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0C" w:rsidRPr="00750008" w:rsidRDefault="00C84A0C" w:rsidP="00C65738">
      <w:pPr>
        <w:spacing w:line="540" w:lineRule="exact"/>
        <w:jc w:val="right"/>
        <w:rPr>
          <w:rFonts w:ascii="宋体" w:hAnsi="宋体"/>
          <w:b/>
          <w:spacing w:val="30"/>
          <w:sz w:val="48"/>
          <w:szCs w:val="48"/>
        </w:rPr>
      </w:pPr>
      <w:bookmarkStart w:id="0" w:name="OLE_LINK4"/>
    </w:p>
    <w:p w:rsidR="00C84A0C" w:rsidRPr="00F66601" w:rsidRDefault="00937CFC">
      <w:pPr>
        <w:spacing w:line="540" w:lineRule="exact"/>
        <w:jc w:val="center"/>
        <w:rPr>
          <w:rFonts w:ascii="宋体" w:hAnsi="宋体"/>
          <w:b/>
          <w:spacing w:val="30"/>
          <w:sz w:val="48"/>
          <w:szCs w:val="48"/>
        </w:rPr>
      </w:pPr>
      <w:r>
        <w:rPr>
          <w:rFonts w:ascii="宋体" w:hAnsi="宋体" w:hint="eastAsia"/>
          <w:b/>
          <w:spacing w:val="30"/>
          <w:sz w:val="48"/>
          <w:szCs w:val="48"/>
        </w:rPr>
        <w:t>广西科技大学合同节水管理服务项目（重）</w:t>
      </w:r>
    </w:p>
    <w:p w:rsidR="00C84A0C" w:rsidRPr="00F66601" w:rsidRDefault="00C84A0C">
      <w:pPr>
        <w:spacing w:line="540" w:lineRule="exact"/>
        <w:jc w:val="center"/>
        <w:rPr>
          <w:rFonts w:ascii="宋体" w:hAnsi="宋体"/>
          <w:b/>
          <w:sz w:val="44"/>
          <w:szCs w:val="44"/>
        </w:rPr>
      </w:pPr>
    </w:p>
    <w:p w:rsidR="00C84A0C" w:rsidRPr="00F66601" w:rsidRDefault="00C84A0C">
      <w:pPr>
        <w:spacing w:after="120"/>
        <w:ind w:leftChars="200" w:left="420"/>
        <w:rPr>
          <w:rFonts w:ascii="宋体" w:hAnsi="宋体"/>
          <w:sz w:val="16"/>
          <w:szCs w:val="16"/>
        </w:rPr>
      </w:pPr>
    </w:p>
    <w:p w:rsidR="00C84A0C" w:rsidRPr="00F66601" w:rsidRDefault="002105E0">
      <w:pPr>
        <w:jc w:val="center"/>
        <w:rPr>
          <w:rFonts w:ascii="宋体" w:hAnsi="宋体"/>
          <w:b/>
          <w:sz w:val="52"/>
          <w:szCs w:val="52"/>
        </w:rPr>
      </w:pPr>
      <w:r w:rsidRPr="00F66601">
        <w:rPr>
          <w:rFonts w:ascii="宋体" w:hAnsi="宋体" w:hint="eastAsia"/>
          <w:b/>
          <w:sz w:val="52"/>
          <w:szCs w:val="52"/>
        </w:rPr>
        <w:t>公开招标文件</w:t>
      </w:r>
    </w:p>
    <w:p w:rsidR="00C84A0C" w:rsidRPr="00F66601" w:rsidRDefault="002105E0">
      <w:pPr>
        <w:jc w:val="center"/>
        <w:rPr>
          <w:rFonts w:ascii="宋体" w:hAnsi="宋体"/>
          <w:b/>
          <w:sz w:val="52"/>
          <w:szCs w:val="52"/>
        </w:rPr>
      </w:pPr>
      <w:r w:rsidRPr="00F66601">
        <w:rPr>
          <w:rFonts w:ascii="宋体" w:hAnsi="宋体"/>
          <w:b/>
          <w:noProof/>
          <w:sz w:val="52"/>
          <w:szCs w:val="52"/>
        </w:rPr>
        <w:drawing>
          <wp:anchor distT="0" distB="0" distL="114300" distR="114300" simplePos="0" relativeHeight="251659264" behindDoc="0" locked="0" layoutInCell="1" allowOverlap="1">
            <wp:simplePos x="0" y="0"/>
            <wp:positionH relativeFrom="column">
              <wp:posOffset>2118995</wp:posOffset>
            </wp:positionH>
            <wp:positionV relativeFrom="paragraph">
              <wp:posOffset>526415</wp:posOffset>
            </wp:positionV>
            <wp:extent cx="1847850" cy="1664970"/>
            <wp:effectExtent l="0" t="0" r="6350" b="11430"/>
            <wp:wrapNone/>
            <wp:docPr id="1" name="对象 2"/>
            <wp:cNvGraphicFramePr/>
            <a:graphic xmlns:a="http://schemas.openxmlformats.org/drawingml/2006/main">
              <a:graphicData uri="http://schemas.openxmlformats.org/drawingml/2006/picture">
                <pic:pic xmlns:pic="http://schemas.openxmlformats.org/drawingml/2006/picture">
                  <pic:nvPicPr>
                    <pic:cNvPr id="1" name="对象 2"/>
                    <pic:cNvPicPr/>
                  </pic:nvPicPr>
                  <pic:blipFill>
                    <a:blip r:embed="rId8" cstate="print"/>
                    <a:stretch>
                      <a:fillRect/>
                    </a:stretch>
                  </pic:blipFill>
                  <pic:spPr>
                    <a:xfrm>
                      <a:off x="0" y="0"/>
                      <a:ext cx="1847850" cy="1664970"/>
                    </a:xfrm>
                    <a:prstGeom prst="rect">
                      <a:avLst/>
                    </a:prstGeom>
                    <a:noFill/>
                    <a:ln>
                      <a:noFill/>
                    </a:ln>
                  </pic:spPr>
                </pic:pic>
              </a:graphicData>
            </a:graphic>
          </wp:anchor>
        </w:drawing>
      </w:r>
    </w:p>
    <w:p w:rsidR="00C84A0C" w:rsidRPr="00F66601" w:rsidRDefault="00C84A0C">
      <w:pPr>
        <w:jc w:val="center"/>
        <w:rPr>
          <w:rFonts w:ascii="宋体" w:hAnsi="宋体"/>
          <w:b/>
          <w:sz w:val="52"/>
          <w:szCs w:val="52"/>
        </w:rPr>
      </w:pPr>
    </w:p>
    <w:p w:rsidR="00C84A0C" w:rsidRPr="00F66601" w:rsidRDefault="00C84A0C">
      <w:pPr>
        <w:jc w:val="center"/>
        <w:rPr>
          <w:rFonts w:ascii="宋体" w:hAnsi="宋体"/>
          <w:b/>
          <w:sz w:val="52"/>
          <w:szCs w:val="52"/>
        </w:rPr>
      </w:pPr>
    </w:p>
    <w:p w:rsidR="00C84A0C" w:rsidRPr="00F66601" w:rsidRDefault="00C84A0C">
      <w:pPr>
        <w:jc w:val="center"/>
        <w:rPr>
          <w:rFonts w:ascii="宋体" w:hAnsi="宋体"/>
          <w:b/>
          <w:sz w:val="52"/>
          <w:szCs w:val="52"/>
        </w:rPr>
      </w:pPr>
    </w:p>
    <w:p w:rsidR="00C84A0C" w:rsidRPr="00F66601" w:rsidRDefault="00C84A0C">
      <w:pPr>
        <w:spacing w:after="120" w:line="360" w:lineRule="auto"/>
        <w:ind w:leftChars="200" w:left="420" w:firstLineChars="200" w:firstLine="420"/>
        <w:rPr>
          <w:rFonts w:ascii="宋体" w:hAnsi="宋体"/>
        </w:rPr>
      </w:pPr>
    </w:p>
    <w:p w:rsidR="00C84A0C" w:rsidRPr="00F66601" w:rsidRDefault="00C84A0C">
      <w:pPr>
        <w:spacing w:line="360" w:lineRule="auto"/>
        <w:ind w:firstLineChars="445" w:firstLine="1430"/>
        <w:rPr>
          <w:rFonts w:ascii="宋体" w:hAnsi="宋体" w:cs="宋体"/>
          <w:b/>
          <w:sz w:val="32"/>
          <w:szCs w:val="32"/>
        </w:rPr>
      </w:pPr>
    </w:p>
    <w:p w:rsidR="00C84A0C" w:rsidRPr="00F66601" w:rsidRDefault="00C84A0C">
      <w:pPr>
        <w:spacing w:line="360" w:lineRule="auto"/>
        <w:ind w:firstLineChars="445" w:firstLine="1430"/>
        <w:rPr>
          <w:rFonts w:ascii="宋体" w:hAnsi="宋体" w:cs="宋体"/>
          <w:b/>
          <w:sz w:val="32"/>
          <w:szCs w:val="32"/>
        </w:rPr>
      </w:pPr>
    </w:p>
    <w:p w:rsidR="00C84A0C" w:rsidRPr="00F66601" w:rsidRDefault="00C84A0C">
      <w:pPr>
        <w:spacing w:after="120"/>
        <w:ind w:leftChars="200" w:left="420"/>
        <w:rPr>
          <w:rFonts w:ascii="宋体" w:hAnsi="宋体"/>
          <w:sz w:val="16"/>
          <w:szCs w:val="16"/>
        </w:rPr>
      </w:pPr>
    </w:p>
    <w:p w:rsidR="00C84A0C" w:rsidRPr="00F66601" w:rsidRDefault="002105E0">
      <w:pPr>
        <w:spacing w:line="480" w:lineRule="auto"/>
        <w:ind w:firstLineChars="445" w:firstLine="1430"/>
        <w:rPr>
          <w:rFonts w:ascii="宋体" w:hAnsi="宋体" w:cs="宋体"/>
          <w:b/>
          <w:sz w:val="32"/>
          <w:szCs w:val="32"/>
        </w:rPr>
      </w:pPr>
      <w:r w:rsidRPr="00F66601">
        <w:rPr>
          <w:rFonts w:ascii="宋体" w:hAnsi="宋体" w:cs="宋体" w:hint="eastAsia"/>
          <w:b/>
          <w:sz w:val="32"/>
          <w:szCs w:val="32"/>
        </w:rPr>
        <w:t>项目编号：</w:t>
      </w:r>
      <w:r w:rsidR="00937CFC">
        <w:rPr>
          <w:rFonts w:ascii="宋体" w:hAnsi="宋体" w:cs="宋体"/>
          <w:b/>
          <w:sz w:val="32"/>
          <w:szCs w:val="32"/>
        </w:rPr>
        <w:t>GXZC2025-G3-002722-GXJH</w:t>
      </w:r>
    </w:p>
    <w:p w:rsidR="00C84A0C" w:rsidRPr="00F66601" w:rsidRDefault="002105E0">
      <w:pPr>
        <w:spacing w:line="480" w:lineRule="auto"/>
        <w:ind w:firstLineChars="443" w:firstLine="1423"/>
        <w:jc w:val="left"/>
        <w:rPr>
          <w:rFonts w:ascii="宋体" w:hAnsi="宋体" w:cs="宋体"/>
          <w:b/>
          <w:sz w:val="32"/>
          <w:szCs w:val="32"/>
        </w:rPr>
      </w:pPr>
      <w:r w:rsidRPr="00F66601">
        <w:rPr>
          <w:rFonts w:ascii="宋体" w:hAnsi="宋体" w:cs="宋体" w:hint="eastAsia"/>
          <w:b/>
          <w:sz w:val="32"/>
          <w:szCs w:val="32"/>
        </w:rPr>
        <w:t>采 购 人：广西科技大学</w:t>
      </w:r>
    </w:p>
    <w:p w:rsidR="00C84A0C" w:rsidRPr="00F66601" w:rsidRDefault="002105E0">
      <w:pPr>
        <w:spacing w:line="480" w:lineRule="auto"/>
        <w:ind w:firstLineChars="445" w:firstLine="1430"/>
        <w:rPr>
          <w:rFonts w:ascii="宋体" w:hAnsi="宋体" w:cs="宋体"/>
          <w:b/>
          <w:sz w:val="32"/>
          <w:szCs w:val="32"/>
        </w:rPr>
      </w:pPr>
      <w:r w:rsidRPr="00F66601">
        <w:rPr>
          <w:rFonts w:ascii="宋体" w:hAnsi="宋体" w:cs="宋体" w:hint="eastAsia"/>
          <w:b/>
          <w:sz w:val="32"/>
          <w:szCs w:val="32"/>
        </w:rPr>
        <w:t>采购代理机构：广西建华工程项目管理有限公司</w:t>
      </w:r>
    </w:p>
    <w:p w:rsidR="00C84A0C" w:rsidRPr="00F66601" w:rsidRDefault="00C84A0C">
      <w:pPr>
        <w:spacing w:line="360" w:lineRule="auto"/>
        <w:jc w:val="center"/>
        <w:rPr>
          <w:rFonts w:ascii="宋体" w:hAnsi="宋体" w:cs="宋体"/>
          <w:b/>
          <w:sz w:val="32"/>
          <w:szCs w:val="32"/>
        </w:rPr>
      </w:pPr>
    </w:p>
    <w:p w:rsidR="00C84A0C" w:rsidRPr="00F66601" w:rsidRDefault="00C84A0C">
      <w:pPr>
        <w:spacing w:line="360" w:lineRule="auto"/>
        <w:jc w:val="center"/>
        <w:rPr>
          <w:rFonts w:ascii="宋体" w:hAnsi="宋体" w:cs="宋体"/>
          <w:b/>
          <w:sz w:val="32"/>
          <w:szCs w:val="32"/>
        </w:rPr>
      </w:pPr>
    </w:p>
    <w:p w:rsidR="00C84A0C" w:rsidRPr="00F66601" w:rsidRDefault="002105E0">
      <w:pPr>
        <w:widowControl/>
        <w:spacing w:line="480" w:lineRule="auto"/>
        <w:jc w:val="center"/>
        <w:rPr>
          <w:rFonts w:ascii="宋体" w:hAnsi="宋体"/>
          <w:b/>
          <w:bCs/>
          <w:w w:val="95"/>
          <w:sz w:val="30"/>
          <w:szCs w:val="30"/>
        </w:rPr>
        <w:sectPr w:rsidR="00C84A0C" w:rsidRPr="00F66601">
          <w:pgSz w:w="11906" w:h="16838"/>
          <w:pgMar w:top="1134" w:right="1134" w:bottom="1134" w:left="1134" w:header="720" w:footer="720" w:gutter="0"/>
          <w:pgNumType w:start="1"/>
          <w:cols w:space="720"/>
          <w:docGrid w:type="lines" w:linePitch="331"/>
        </w:sectPr>
      </w:pPr>
      <w:r w:rsidRPr="00F66601">
        <w:rPr>
          <w:rFonts w:ascii="宋体" w:hAnsi="宋体" w:cs="宋体" w:hint="eastAsia"/>
          <w:b/>
          <w:sz w:val="32"/>
          <w:szCs w:val="32"/>
        </w:rPr>
        <w:t>2025年</w:t>
      </w:r>
      <w:r w:rsidR="00937CFC">
        <w:rPr>
          <w:rFonts w:ascii="宋体" w:hAnsi="宋体" w:cs="宋体" w:hint="eastAsia"/>
          <w:b/>
          <w:sz w:val="32"/>
          <w:szCs w:val="32"/>
        </w:rPr>
        <w:t>9</w:t>
      </w:r>
      <w:r w:rsidRPr="00F66601">
        <w:rPr>
          <w:rFonts w:ascii="宋体" w:hAnsi="宋体" w:cs="宋体" w:hint="eastAsia"/>
          <w:b/>
          <w:sz w:val="32"/>
          <w:szCs w:val="32"/>
        </w:rPr>
        <w:t>月</w:t>
      </w:r>
      <w:r w:rsidR="00937CFC" w:rsidRPr="00937CFC">
        <w:rPr>
          <w:rFonts w:ascii="宋体" w:hAnsi="宋体" w:cs="宋体" w:hint="eastAsia"/>
          <w:b/>
          <w:color w:val="FF0000"/>
          <w:sz w:val="32"/>
          <w:szCs w:val="32"/>
        </w:rPr>
        <w:t>15</w:t>
      </w:r>
      <w:r w:rsidRPr="00937CFC">
        <w:rPr>
          <w:rFonts w:ascii="宋体" w:hAnsi="宋体" w:cs="宋体" w:hint="eastAsia"/>
          <w:b/>
          <w:color w:val="FF0000"/>
          <w:sz w:val="32"/>
          <w:szCs w:val="32"/>
        </w:rPr>
        <w:t>日</w:t>
      </w:r>
    </w:p>
    <w:p w:rsidR="00C84A0C" w:rsidRPr="00F66601" w:rsidRDefault="002105E0">
      <w:pPr>
        <w:pStyle w:val="a9"/>
        <w:jc w:val="center"/>
        <w:rPr>
          <w:rFonts w:hAnsi="宋体"/>
          <w:b/>
          <w:sz w:val="48"/>
          <w:szCs w:val="48"/>
        </w:rPr>
      </w:pPr>
      <w:r w:rsidRPr="00F66601">
        <w:rPr>
          <w:rFonts w:hAnsi="宋体" w:hint="eastAsia"/>
          <w:b/>
          <w:sz w:val="48"/>
          <w:szCs w:val="48"/>
        </w:rPr>
        <w:lastRenderedPageBreak/>
        <w:t>目</w:t>
      </w:r>
      <w:r w:rsidRPr="00F66601">
        <w:rPr>
          <w:rFonts w:hAnsi="宋体"/>
          <w:b/>
          <w:sz w:val="48"/>
          <w:szCs w:val="48"/>
        </w:rPr>
        <w:t xml:space="preserve">     </w:t>
      </w:r>
      <w:r w:rsidRPr="00F66601">
        <w:rPr>
          <w:rFonts w:hAnsi="宋体" w:hint="eastAsia"/>
          <w:b/>
          <w:sz w:val="48"/>
          <w:szCs w:val="48"/>
        </w:rPr>
        <w:t>录</w:t>
      </w:r>
    </w:p>
    <w:p w:rsidR="00C84A0C" w:rsidRPr="00F66601" w:rsidRDefault="0004500B">
      <w:pPr>
        <w:pStyle w:val="10"/>
        <w:tabs>
          <w:tab w:val="right" w:leader="dot" w:pos="9638"/>
        </w:tabs>
        <w:spacing w:before="0" w:after="0" w:line="400" w:lineRule="exact"/>
        <w:rPr>
          <w:rFonts w:ascii="宋体" w:hAnsi="宋体"/>
          <w:noProof/>
        </w:rPr>
      </w:pPr>
      <w:r w:rsidRPr="0004500B">
        <w:rPr>
          <w:rFonts w:ascii="宋体" w:hAnsi="宋体"/>
          <w:b w:val="0"/>
          <w:bCs w:val="0"/>
          <w:caps w:val="0"/>
          <w:sz w:val="28"/>
          <w:szCs w:val="28"/>
        </w:rPr>
        <w:fldChar w:fldCharType="begin"/>
      </w:r>
      <w:r w:rsidR="002105E0" w:rsidRPr="00F66601">
        <w:rPr>
          <w:rFonts w:ascii="宋体" w:hAnsi="宋体"/>
          <w:b w:val="0"/>
          <w:bCs w:val="0"/>
          <w:caps w:val="0"/>
          <w:sz w:val="28"/>
          <w:szCs w:val="28"/>
        </w:rPr>
        <w:instrText xml:space="preserve"> TOC \o "1-3" \h \z \u </w:instrText>
      </w:r>
      <w:r w:rsidRPr="0004500B">
        <w:rPr>
          <w:rFonts w:ascii="宋体" w:hAnsi="宋体"/>
          <w:b w:val="0"/>
          <w:bCs w:val="0"/>
          <w:caps w:val="0"/>
          <w:sz w:val="28"/>
          <w:szCs w:val="28"/>
        </w:rPr>
        <w:fldChar w:fldCharType="separate"/>
      </w:r>
      <w:hyperlink w:anchor="_Toc31034" w:history="1">
        <w:r w:rsidR="002105E0" w:rsidRPr="00F66601">
          <w:rPr>
            <w:rFonts w:ascii="宋体" w:hAnsi="宋体" w:hint="eastAsia"/>
            <w:noProof/>
          </w:rPr>
          <w:t>第一章</w:t>
        </w:r>
        <w:r w:rsidR="002105E0" w:rsidRPr="00F66601">
          <w:rPr>
            <w:rFonts w:ascii="宋体" w:hAnsi="宋体"/>
            <w:noProof/>
          </w:rPr>
          <w:t xml:space="preserve">  </w:t>
        </w:r>
        <w:r w:rsidR="002105E0" w:rsidRPr="00F66601">
          <w:rPr>
            <w:rFonts w:ascii="宋体" w:hAnsi="宋体" w:hint="eastAsia"/>
            <w:noProof/>
          </w:rPr>
          <w:t>招标公告</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_Toc31034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1</w:t>
        </w:r>
        <w:r w:rsidRPr="00F66601">
          <w:rPr>
            <w:rFonts w:ascii="宋体" w:hAnsi="宋体"/>
            <w:noProof/>
          </w:rPr>
          <w:fldChar w:fldCharType="end"/>
        </w:r>
      </w:hyperlink>
    </w:p>
    <w:p w:rsidR="00C84A0C" w:rsidRPr="00F66601" w:rsidRDefault="0004500B">
      <w:pPr>
        <w:pStyle w:val="10"/>
        <w:tabs>
          <w:tab w:val="right" w:leader="dot" w:pos="9638"/>
        </w:tabs>
        <w:spacing w:before="0" w:after="0" w:line="400" w:lineRule="exact"/>
        <w:rPr>
          <w:rFonts w:ascii="宋体" w:hAnsi="宋体"/>
          <w:noProof/>
        </w:rPr>
      </w:pPr>
      <w:hyperlink w:anchor="_Toc13224" w:history="1">
        <w:r w:rsidR="002105E0" w:rsidRPr="00F66601">
          <w:rPr>
            <w:rFonts w:ascii="宋体" w:hAnsi="宋体" w:hint="eastAsia"/>
            <w:noProof/>
          </w:rPr>
          <w:t>第二章</w:t>
        </w:r>
        <w:r w:rsidR="002105E0" w:rsidRPr="00F66601">
          <w:rPr>
            <w:rFonts w:ascii="宋体" w:hAnsi="宋体"/>
            <w:noProof/>
          </w:rPr>
          <w:t xml:space="preserve">  </w:t>
        </w:r>
        <w:r w:rsidR="002105E0" w:rsidRPr="00F66601">
          <w:rPr>
            <w:rFonts w:ascii="宋体" w:hAnsi="宋体" w:hint="eastAsia"/>
            <w:noProof/>
          </w:rPr>
          <w:t>采购需求</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_Toc13224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4</w:t>
        </w:r>
        <w:r w:rsidRPr="00F66601">
          <w:rPr>
            <w:rFonts w:ascii="宋体" w:hAnsi="宋体"/>
            <w:noProof/>
          </w:rPr>
          <w:fldChar w:fldCharType="end"/>
        </w:r>
      </w:hyperlink>
    </w:p>
    <w:p w:rsidR="00C84A0C" w:rsidRPr="00F66601" w:rsidRDefault="0004500B">
      <w:pPr>
        <w:pStyle w:val="10"/>
        <w:tabs>
          <w:tab w:val="right" w:leader="dot" w:pos="9638"/>
        </w:tabs>
        <w:spacing w:before="0" w:after="0" w:line="400" w:lineRule="exact"/>
        <w:rPr>
          <w:rFonts w:ascii="宋体" w:hAnsi="宋体"/>
          <w:noProof/>
        </w:rPr>
      </w:pPr>
      <w:hyperlink w:anchor="_Toc26815" w:history="1">
        <w:r w:rsidR="002105E0" w:rsidRPr="00F66601">
          <w:rPr>
            <w:rFonts w:ascii="宋体" w:hAnsi="宋体" w:hint="eastAsia"/>
            <w:noProof/>
          </w:rPr>
          <w:t>第三章</w:t>
        </w:r>
        <w:r w:rsidR="002105E0" w:rsidRPr="00F66601">
          <w:rPr>
            <w:rFonts w:ascii="宋体" w:hAnsi="宋体"/>
            <w:noProof/>
          </w:rPr>
          <w:t xml:space="preserve">  </w:t>
        </w:r>
        <w:r w:rsidR="002105E0" w:rsidRPr="00F66601">
          <w:rPr>
            <w:rFonts w:ascii="宋体" w:hAnsi="宋体" w:hint="eastAsia"/>
            <w:noProof/>
          </w:rPr>
          <w:t>投标人须知</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_Toc26815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30</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15303" w:history="1">
        <w:r w:rsidR="002105E0" w:rsidRPr="00F66601">
          <w:rPr>
            <w:rFonts w:ascii="宋体" w:hAnsi="宋体" w:hint="eastAsia"/>
            <w:bCs/>
            <w:caps/>
            <w:noProof/>
            <w:szCs w:val="28"/>
            <w:u w:val="single"/>
          </w:rPr>
          <w:t>第一节</w:t>
        </w:r>
        <w:r w:rsidR="002105E0" w:rsidRPr="00F66601">
          <w:rPr>
            <w:rFonts w:ascii="宋体" w:hAnsi="宋体"/>
            <w:bCs/>
            <w:caps/>
            <w:noProof/>
            <w:szCs w:val="28"/>
            <w:u w:val="single"/>
          </w:rPr>
          <w:t xml:space="preserve"> </w:t>
        </w:r>
        <w:r w:rsidR="002105E0" w:rsidRPr="00F66601">
          <w:rPr>
            <w:rFonts w:ascii="宋体" w:hAnsi="宋体" w:hint="eastAsia"/>
            <w:bCs/>
            <w:caps/>
            <w:noProof/>
            <w:szCs w:val="28"/>
            <w:u w:val="single"/>
          </w:rPr>
          <w:t>投标人须知前附表</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_Toc15303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30</w:t>
        </w:r>
        <w:r w:rsidRPr="00F66601">
          <w:rPr>
            <w:rFonts w:ascii="宋体" w:hAnsi="宋体"/>
            <w:bCs/>
            <w:caps/>
            <w:noProof/>
            <w:szCs w:val="28"/>
            <w:u w:val="single"/>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19833" w:history="1">
        <w:r w:rsidR="002105E0" w:rsidRPr="00F66601">
          <w:rPr>
            <w:rFonts w:ascii="宋体" w:hAnsi="宋体" w:hint="eastAsia"/>
            <w:bCs/>
            <w:caps/>
            <w:noProof/>
            <w:szCs w:val="28"/>
            <w:u w:val="single"/>
          </w:rPr>
          <w:t>第二节</w:t>
        </w:r>
        <w:r w:rsidR="002105E0" w:rsidRPr="00F66601">
          <w:rPr>
            <w:rFonts w:ascii="宋体" w:hAnsi="宋体"/>
            <w:bCs/>
            <w:caps/>
            <w:noProof/>
            <w:szCs w:val="28"/>
            <w:u w:val="single"/>
          </w:rPr>
          <w:t xml:space="preserve"> </w:t>
        </w:r>
        <w:r w:rsidR="002105E0" w:rsidRPr="00F66601">
          <w:rPr>
            <w:rFonts w:ascii="宋体" w:hAnsi="宋体" w:hint="eastAsia"/>
            <w:bCs/>
            <w:caps/>
            <w:noProof/>
            <w:szCs w:val="28"/>
            <w:u w:val="single"/>
          </w:rPr>
          <w:t>投标人须知正文</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_Toc19833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37</w:t>
        </w:r>
        <w:r w:rsidRPr="00F66601">
          <w:rPr>
            <w:rFonts w:ascii="宋体" w:hAnsi="宋体"/>
            <w:bCs/>
            <w:caps/>
            <w:noProof/>
            <w:szCs w:val="28"/>
            <w:u w:val="single"/>
          </w:rPr>
          <w:fldChar w:fldCharType="end"/>
        </w:r>
      </w:hyperlink>
    </w:p>
    <w:p w:rsidR="00C84A0C" w:rsidRPr="00F66601" w:rsidRDefault="0004500B">
      <w:pPr>
        <w:pStyle w:val="31"/>
        <w:tabs>
          <w:tab w:val="right" w:leader="dot" w:pos="9638"/>
        </w:tabs>
        <w:spacing w:line="400" w:lineRule="exact"/>
        <w:ind w:firstLineChars="200" w:firstLine="440"/>
        <w:rPr>
          <w:rFonts w:ascii="宋体" w:hAnsi="宋体"/>
          <w:noProof/>
        </w:rPr>
      </w:pPr>
      <w:hyperlink w:anchor="_Toc4852" w:history="1">
        <w:r w:rsidR="002105E0" w:rsidRPr="00F66601">
          <w:rPr>
            <w:rFonts w:ascii="宋体" w:hAnsi="宋体" w:hint="eastAsia"/>
            <w:noProof/>
          </w:rPr>
          <w:t>一、总</w:t>
        </w:r>
        <w:r w:rsidR="002105E0" w:rsidRPr="00F66601">
          <w:rPr>
            <w:rFonts w:ascii="宋体" w:hAnsi="宋体"/>
            <w:noProof/>
          </w:rPr>
          <w:t xml:space="preserve">  </w:t>
        </w:r>
        <w:r w:rsidR="002105E0" w:rsidRPr="00F66601">
          <w:rPr>
            <w:rFonts w:ascii="宋体" w:hAnsi="宋体" w:hint="eastAsia"/>
            <w:noProof/>
          </w:rPr>
          <w:t>则</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_Toc4852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37</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200" w:firstLine="440"/>
        <w:rPr>
          <w:rFonts w:ascii="宋体" w:hAnsi="宋体"/>
          <w:noProof/>
        </w:rPr>
      </w:pPr>
      <w:hyperlink w:anchor="_Toc16894" w:history="1">
        <w:r w:rsidR="002105E0" w:rsidRPr="00F66601">
          <w:rPr>
            <w:rFonts w:ascii="宋体" w:hAnsi="宋体" w:hint="eastAsia"/>
            <w:noProof/>
          </w:rPr>
          <w:t>二、招标文件</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_Toc16894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39</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200" w:firstLine="440"/>
        <w:rPr>
          <w:rFonts w:ascii="宋体" w:hAnsi="宋体"/>
          <w:noProof/>
        </w:rPr>
      </w:pPr>
      <w:hyperlink w:anchor="_Toc10465" w:history="1">
        <w:r w:rsidR="002105E0" w:rsidRPr="00F66601">
          <w:rPr>
            <w:rFonts w:ascii="宋体" w:hAnsi="宋体" w:hint="eastAsia"/>
            <w:noProof/>
          </w:rPr>
          <w:t>三、投标文件的编制</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_Toc10465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40</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200" w:firstLine="440"/>
        <w:rPr>
          <w:rFonts w:ascii="宋体" w:hAnsi="宋体"/>
          <w:noProof/>
        </w:rPr>
      </w:pPr>
      <w:hyperlink w:anchor="_Toc224" w:history="1">
        <w:r w:rsidR="002105E0" w:rsidRPr="00F66601">
          <w:rPr>
            <w:rFonts w:ascii="宋体" w:hAnsi="宋体" w:hint="eastAsia"/>
            <w:noProof/>
          </w:rPr>
          <w:t>四、开</w:t>
        </w:r>
        <w:r w:rsidR="002105E0" w:rsidRPr="00F66601">
          <w:rPr>
            <w:rFonts w:ascii="宋体" w:hAnsi="宋体"/>
            <w:noProof/>
          </w:rPr>
          <w:t xml:space="preserve">    </w:t>
        </w:r>
        <w:r w:rsidR="002105E0" w:rsidRPr="00F66601">
          <w:rPr>
            <w:rFonts w:ascii="宋体" w:hAnsi="宋体" w:hint="eastAsia"/>
            <w:noProof/>
          </w:rPr>
          <w:t>标</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_Toc224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42</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200" w:firstLine="440"/>
        <w:rPr>
          <w:rFonts w:ascii="宋体" w:hAnsi="宋体"/>
          <w:noProof/>
        </w:rPr>
      </w:pPr>
      <w:hyperlink w:anchor="_Toc22745" w:history="1">
        <w:r w:rsidR="002105E0" w:rsidRPr="00F66601">
          <w:rPr>
            <w:rFonts w:ascii="宋体" w:hAnsi="宋体" w:hint="eastAsia"/>
            <w:noProof/>
          </w:rPr>
          <w:t>五、资格审查</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_Toc22745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43</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200" w:firstLine="440"/>
        <w:rPr>
          <w:rFonts w:ascii="宋体" w:hAnsi="宋体"/>
          <w:noProof/>
        </w:rPr>
      </w:pPr>
      <w:hyperlink w:anchor="_Toc24382" w:history="1">
        <w:r w:rsidR="002105E0" w:rsidRPr="00F66601">
          <w:rPr>
            <w:rFonts w:ascii="宋体" w:hAnsi="宋体" w:hint="eastAsia"/>
            <w:noProof/>
          </w:rPr>
          <w:t>六、评</w:t>
        </w:r>
        <w:r w:rsidR="002105E0" w:rsidRPr="00F66601">
          <w:rPr>
            <w:rFonts w:ascii="宋体" w:hAnsi="宋体"/>
            <w:noProof/>
          </w:rPr>
          <w:t xml:space="preserve">   </w:t>
        </w:r>
        <w:r w:rsidR="002105E0" w:rsidRPr="00F66601">
          <w:rPr>
            <w:rFonts w:ascii="宋体" w:hAnsi="宋体" w:hint="eastAsia"/>
            <w:noProof/>
          </w:rPr>
          <w:t>标</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_Toc24382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44</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200" w:firstLine="440"/>
        <w:rPr>
          <w:rFonts w:ascii="宋体" w:hAnsi="宋体"/>
          <w:noProof/>
        </w:rPr>
      </w:pPr>
      <w:hyperlink w:anchor="_Toc22164" w:history="1">
        <w:r w:rsidR="002105E0" w:rsidRPr="00F66601">
          <w:rPr>
            <w:rFonts w:ascii="宋体" w:hAnsi="宋体" w:hint="eastAsia"/>
            <w:noProof/>
          </w:rPr>
          <w:t>七、中标和合同</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_Toc22164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45</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200" w:firstLine="440"/>
        <w:rPr>
          <w:rFonts w:ascii="宋体" w:hAnsi="宋体"/>
          <w:noProof/>
        </w:rPr>
      </w:pPr>
      <w:hyperlink w:anchor="_Toc28852" w:history="1">
        <w:r w:rsidR="002105E0" w:rsidRPr="00F66601">
          <w:rPr>
            <w:rFonts w:ascii="宋体" w:hAnsi="宋体" w:hint="eastAsia"/>
            <w:noProof/>
          </w:rPr>
          <w:t>九、其他事项</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_Toc28852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49</w:t>
        </w:r>
        <w:r w:rsidRPr="00F66601">
          <w:rPr>
            <w:rFonts w:ascii="宋体" w:hAnsi="宋体"/>
            <w:noProof/>
          </w:rPr>
          <w:fldChar w:fldCharType="end"/>
        </w:r>
      </w:hyperlink>
    </w:p>
    <w:p w:rsidR="00C84A0C" w:rsidRPr="00F66601" w:rsidRDefault="0004500B">
      <w:pPr>
        <w:pStyle w:val="10"/>
        <w:tabs>
          <w:tab w:val="right" w:leader="dot" w:pos="9638"/>
        </w:tabs>
        <w:spacing w:before="0" w:after="0" w:line="400" w:lineRule="exact"/>
        <w:rPr>
          <w:rFonts w:ascii="宋体" w:hAnsi="宋体"/>
          <w:noProof/>
        </w:rPr>
      </w:pPr>
      <w:hyperlink w:anchor="_Toc729" w:history="1">
        <w:r w:rsidR="002105E0" w:rsidRPr="00F66601">
          <w:rPr>
            <w:rFonts w:ascii="宋体" w:hAnsi="宋体" w:hint="eastAsia"/>
            <w:noProof/>
          </w:rPr>
          <w:t>第四章</w:t>
        </w:r>
        <w:r w:rsidR="002105E0" w:rsidRPr="00F66601">
          <w:rPr>
            <w:rFonts w:ascii="宋体" w:hAnsi="宋体"/>
            <w:noProof/>
          </w:rPr>
          <w:t xml:space="preserve">  </w:t>
        </w:r>
        <w:r w:rsidR="002105E0" w:rsidRPr="00F66601">
          <w:rPr>
            <w:rFonts w:ascii="宋体" w:hAnsi="宋体" w:hint="eastAsia"/>
            <w:noProof/>
          </w:rPr>
          <w:t>评标方法及评分标准</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_Toc729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50</w:t>
        </w:r>
        <w:r w:rsidRPr="00F66601">
          <w:rPr>
            <w:rFonts w:ascii="宋体" w:hAnsi="宋体"/>
            <w:noProof/>
          </w:rPr>
          <w:fldChar w:fldCharType="end"/>
        </w:r>
      </w:hyperlink>
    </w:p>
    <w:p w:rsidR="00C84A0C" w:rsidRPr="00F66601" w:rsidRDefault="0004500B">
      <w:pPr>
        <w:pStyle w:val="10"/>
        <w:tabs>
          <w:tab w:val="right" w:leader="dot" w:pos="9638"/>
        </w:tabs>
        <w:spacing w:before="0" w:after="0" w:line="400" w:lineRule="exact"/>
        <w:rPr>
          <w:rFonts w:ascii="宋体" w:hAnsi="宋体"/>
          <w:noProof/>
        </w:rPr>
      </w:pPr>
      <w:hyperlink w:anchor="_Toc14276" w:history="1">
        <w:r w:rsidR="002105E0" w:rsidRPr="00F66601">
          <w:rPr>
            <w:rFonts w:ascii="宋体" w:hAnsi="宋体" w:hint="eastAsia"/>
            <w:noProof/>
          </w:rPr>
          <w:t>第五章</w:t>
        </w:r>
        <w:r w:rsidR="002105E0" w:rsidRPr="00F66601">
          <w:rPr>
            <w:rFonts w:ascii="宋体" w:hAnsi="宋体"/>
            <w:noProof/>
          </w:rPr>
          <w:t xml:space="preserve"> </w:t>
        </w:r>
        <w:r w:rsidR="002105E0" w:rsidRPr="00F66601">
          <w:rPr>
            <w:rFonts w:ascii="宋体" w:hAnsi="宋体" w:hint="eastAsia"/>
            <w:noProof/>
          </w:rPr>
          <w:t xml:space="preserve"> 拟签订的合同文本</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_Toc14276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59</w:t>
        </w:r>
        <w:r w:rsidRPr="00F66601">
          <w:rPr>
            <w:rFonts w:ascii="宋体" w:hAnsi="宋体"/>
            <w:noProof/>
          </w:rPr>
          <w:fldChar w:fldCharType="end"/>
        </w:r>
      </w:hyperlink>
    </w:p>
    <w:p w:rsidR="00C84A0C" w:rsidRPr="00F66601" w:rsidRDefault="0004500B">
      <w:pPr>
        <w:pStyle w:val="10"/>
        <w:tabs>
          <w:tab w:val="right" w:leader="dot" w:pos="9638"/>
        </w:tabs>
        <w:spacing w:before="0" w:after="0" w:line="400" w:lineRule="exact"/>
        <w:rPr>
          <w:rFonts w:ascii="宋体" w:hAnsi="宋体"/>
          <w:noProof/>
        </w:rPr>
      </w:pPr>
      <w:hyperlink w:anchor="_Toc26843" w:history="1">
        <w:r w:rsidR="002105E0" w:rsidRPr="00F66601">
          <w:rPr>
            <w:rFonts w:ascii="宋体" w:hAnsi="宋体" w:hint="eastAsia"/>
            <w:noProof/>
          </w:rPr>
          <w:t>第六章</w:t>
        </w:r>
        <w:r w:rsidR="002105E0" w:rsidRPr="00F66601">
          <w:rPr>
            <w:rFonts w:ascii="宋体" w:hAnsi="宋体"/>
            <w:noProof/>
          </w:rPr>
          <w:t xml:space="preserve"> </w:t>
        </w:r>
        <w:r w:rsidR="002105E0" w:rsidRPr="00F66601">
          <w:rPr>
            <w:rFonts w:ascii="宋体" w:hAnsi="宋体" w:hint="eastAsia"/>
            <w:noProof/>
          </w:rPr>
          <w:t xml:space="preserve"> 投标文件格式</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_Toc26843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78</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19392" w:history="1">
        <w:r w:rsidR="002105E0" w:rsidRPr="00F66601">
          <w:rPr>
            <w:rFonts w:ascii="宋体" w:hAnsi="宋体" w:hint="eastAsia"/>
            <w:bCs/>
            <w:caps/>
            <w:noProof/>
            <w:szCs w:val="28"/>
            <w:u w:val="single"/>
          </w:rPr>
          <w:t>第一节 投标文件封面</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_Toc19392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78</w:t>
        </w:r>
        <w:r w:rsidRPr="00F66601">
          <w:rPr>
            <w:rFonts w:ascii="宋体" w:hAnsi="宋体"/>
            <w:bCs/>
            <w:caps/>
            <w:noProof/>
            <w:szCs w:val="28"/>
            <w:u w:val="single"/>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19396" w:history="1">
        <w:r w:rsidR="002105E0" w:rsidRPr="00F66601">
          <w:rPr>
            <w:rFonts w:ascii="宋体" w:hAnsi="宋体" w:hint="eastAsia"/>
            <w:bCs/>
            <w:caps/>
            <w:noProof/>
            <w:szCs w:val="28"/>
            <w:u w:val="single"/>
          </w:rPr>
          <w:t>第二节 资格证明文件格式</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_Toc19396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79</w:t>
        </w:r>
        <w:r w:rsidRPr="00F66601">
          <w:rPr>
            <w:rFonts w:ascii="宋体" w:hAnsi="宋体"/>
            <w:bCs/>
            <w:caps/>
            <w:noProof/>
            <w:szCs w:val="28"/>
            <w:u w:val="single"/>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28681" w:history="1">
        <w:r w:rsidR="002105E0" w:rsidRPr="00F66601">
          <w:rPr>
            <w:rFonts w:ascii="宋体" w:hAnsi="宋体" w:hint="eastAsia"/>
            <w:bCs/>
            <w:caps/>
            <w:noProof/>
            <w:szCs w:val="28"/>
            <w:u w:val="single"/>
          </w:rPr>
          <w:t>第三节 商务</w:t>
        </w:r>
        <w:bookmarkStart w:id="1" w:name="_Hlt196923458"/>
        <w:bookmarkStart w:id="2" w:name="_Hlt196923459"/>
        <w:r w:rsidR="002105E0" w:rsidRPr="00F66601">
          <w:rPr>
            <w:rFonts w:ascii="宋体" w:hAnsi="宋体" w:hint="eastAsia"/>
            <w:bCs/>
            <w:caps/>
            <w:noProof/>
            <w:szCs w:val="28"/>
            <w:u w:val="single"/>
          </w:rPr>
          <w:t>文</w:t>
        </w:r>
        <w:bookmarkEnd w:id="1"/>
        <w:bookmarkEnd w:id="2"/>
        <w:r w:rsidR="002105E0" w:rsidRPr="00F66601">
          <w:rPr>
            <w:rFonts w:ascii="宋体" w:hAnsi="宋体" w:hint="eastAsia"/>
            <w:bCs/>
            <w:caps/>
            <w:noProof/>
            <w:szCs w:val="28"/>
            <w:u w:val="single"/>
          </w:rPr>
          <w:t>件格式</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_Toc28681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85</w:t>
        </w:r>
        <w:r w:rsidRPr="00F66601">
          <w:rPr>
            <w:rFonts w:ascii="宋体" w:hAnsi="宋体"/>
            <w:bCs/>
            <w:caps/>
            <w:noProof/>
            <w:szCs w:val="28"/>
            <w:u w:val="single"/>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31478" w:history="1">
        <w:r w:rsidR="002105E0" w:rsidRPr="00F66601">
          <w:rPr>
            <w:rFonts w:ascii="宋体" w:hAnsi="宋体" w:hint="eastAsia"/>
            <w:bCs/>
            <w:caps/>
            <w:noProof/>
            <w:szCs w:val="28"/>
            <w:u w:val="single"/>
          </w:rPr>
          <w:t>第四节 技术文件格式</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_Toc31478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94</w:t>
        </w:r>
        <w:r w:rsidRPr="00F66601">
          <w:rPr>
            <w:rFonts w:ascii="宋体" w:hAnsi="宋体"/>
            <w:bCs/>
            <w:caps/>
            <w:noProof/>
            <w:szCs w:val="28"/>
            <w:u w:val="single"/>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1260" w:history="1">
        <w:r w:rsidR="002105E0" w:rsidRPr="00F66601">
          <w:rPr>
            <w:rFonts w:ascii="宋体" w:hAnsi="宋体" w:hint="eastAsia"/>
            <w:bCs/>
            <w:caps/>
            <w:noProof/>
            <w:szCs w:val="28"/>
            <w:u w:val="single"/>
          </w:rPr>
          <w:t>第五节 报价文件格式</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_Toc1260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100</w:t>
        </w:r>
        <w:r w:rsidRPr="00F66601">
          <w:rPr>
            <w:rFonts w:ascii="宋体" w:hAnsi="宋体"/>
            <w:bCs/>
            <w:caps/>
            <w:noProof/>
            <w:szCs w:val="28"/>
            <w:u w:val="single"/>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28933" w:history="1">
        <w:r w:rsidR="002105E0" w:rsidRPr="00F66601">
          <w:rPr>
            <w:rFonts w:ascii="宋体" w:hAnsi="宋体" w:hint="eastAsia"/>
            <w:bCs/>
            <w:caps/>
            <w:noProof/>
            <w:szCs w:val="28"/>
            <w:u w:val="single"/>
          </w:rPr>
          <w:t>第六节 其他文书、文件格式</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_Toc28933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104</w:t>
        </w:r>
        <w:r w:rsidRPr="00F66601">
          <w:rPr>
            <w:rFonts w:ascii="宋体" w:hAnsi="宋体"/>
            <w:bCs/>
            <w:caps/>
            <w:noProof/>
            <w:szCs w:val="28"/>
            <w:u w:val="single"/>
          </w:rPr>
          <w:fldChar w:fldCharType="end"/>
        </w:r>
      </w:hyperlink>
    </w:p>
    <w:p w:rsidR="00C84A0C" w:rsidRPr="00F66601" w:rsidRDefault="0004500B">
      <w:pPr>
        <w:pStyle w:val="10"/>
        <w:tabs>
          <w:tab w:val="right" w:leader="dot" w:pos="9638"/>
        </w:tabs>
        <w:spacing w:before="0" w:after="0" w:line="400" w:lineRule="exact"/>
        <w:rPr>
          <w:rFonts w:ascii="宋体" w:hAnsi="宋体"/>
          <w:noProof/>
        </w:rPr>
      </w:pPr>
      <w:hyperlink w:anchor="_Toc12350" w:history="1">
        <w:r w:rsidR="002105E0" w:rsidRPr="00F66601">
          <w:rPr>
            <w:rFonts w:ascii="宋体" w:hAnsi="宋体" w:hint="eastAsia"/>
            <w:noProof/>
          </w:rPr>
          <w:t>第七章</w:t>
        </w:r>
        <w:r w:rsidR="002105E0" w:rsidRPr="00F66601">
          <w:rPr>
            <w:rFonts w:ascii="宋体" w:hAnsi="宋体"/>
            <w:noProof/>
          </w:rPr>
          <w:t xml:space="preserve"> </w:t>
        </w:r>
        <w:r w:rsidR="002105E0" w:rsidRPr="00F66601">
          <w:rPr>
            <w:rFonts w:ascii="宋体" w:hAnsi="宋体" w:hint="eastAsia"/>
            <w:noProof/>
          </w:rPr>
          <w:t xml:space="preserve"> 质疑、投诉证明材料格式</w:t>
        </w:r>
        <w:r w:rsidR="002105E0" w:rsidRPr="00F66601">
          <w:rPr>
            <w:rFonts w:ascii="宋体" w:hAnsi="宋体"/>
            <w:noProof/>
          </w:rPr>
          <w:tab/>
        </w:r>
        <w:r w:rsidRPr="00F66601">
          <w:rPr>
            <w:rFonts w:ascii="宋体" w:hAnsi="宋体"/>
            <w:noProof/>
          </w:rPr>
          <w:fldChar w:fldCharType="begin"/>
        </w:r>
        <w:r w:rsidR="002105E0" w:rsidRPr="00F66601">
          <w:rPr>
            <w:rFonts w:ascii="宋体" w:hAnsi="宋体"/>
            <w:noProof/>
          </w:rPr>
          <w:instrText xml:space="preserve"> PAGEREF _Toc12350 \h </w:instrText>
        </w:r>
        <w:r w:rsidRPr="00F66601">
          <w:rPr>
            <w:rFonts w:ascii="宋体" w:hAnsi="宋体"/>
            <w:noProof/>
          </w:rPr>
        </w:r>
        <w:r w:rsidRPr="00F66601">
          <w:rPr>
            <w:rFonts w:ascii="宋体" w:hAnsi="宋体"/>
            <w:noProof/>
          </w:rPr>
          <w:fldChar w:fldCharType="separate"/>
        </w:r>
        <w:r w:rsidR="000A3BA2" w:rsidRPr="00F66601">
          <w:rPr>
            <w:rFonts w:ascii="宋体" w:hAnsi="宋体"/>
            <w:noProof/>
          </w:rPr>
          <w:t>108</w:t>
        </w:r>
        <w:r w:rsidRPr="00F66601">
          <w:rPr>
            <w:rFonts w:ascii="宋体" w:hAnsi="宋体"/>
            <w:noProof/>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17338" w:history="1">
        <w:r w:rsidR="002105E0" w:rsidRPr="00F66601">
          <w:rPr>
            <w:rFonts w:ascii="宋体" w:hAnsi="宋体" w:hint="eastAsia"/>
            <w:bCs/>
            <w:caps/>
            <w:noProof/>
            <w:szCs w:val="28"/>
            <w:u w:val="single"/>
          </w:rPr>
          <w:t>第一节 质疑函（格式）</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_Toc17338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108</w:t>
        </w:r>
        <w:r w:rsidRPr="00F66601">
          <w:rPr>
            <w:rFonts w:ascii="宋体" w:hAnsi="宋体"/>
            <w:bCs/>
            <w:caps/>
            <w:noProof/>
            <w:szCs w:val="28"/>
            <w:u w:val="single"/>
          </w:rPr>
          <w:fldChar w:fldCharType="end"/>
        </w:r>
      </w:hyperlink>
    </w:p>
    <w:p w:rsidR="00C84A0C" w:rsidRPr="00F66601" w:rsidRDefault="0004500B">
      <w:pPr>
        <w:pStyle w:val="31"/>
        <w:tabs>
          <w:tab w:val="right" w:leader="dot" w:pos="9638"/>
        </w:tabs>
        <w:spacing w:line="400" w:lineRule="exact"/>
        <w:ind w:firstLineChars="100" w:firstLine="220"/>
        <w:rPr>
          <w:rFonts w:ascii="宋体" w:hAnsi="宋体"/>
          <w:bCs/>
          <w:caps/>
          <w:noProof/>
          <w:szCs w:val="28"/>
          <w:u w:val="single"/>
        </w:rPr>
      </w:pPr>
      <w:hyperlink w:anchor="_Toc17090" w:history="1">
        <w:r w:rsidR="002105E0" w:rsidRPr="00F66601">
          <w:rPr>
            <w:rFonts w:ascii="宋体" w:hAnsi="宋体" w:hint="eastAsia"/>
            <w:bCs/>
            <w:caps/>
            <w:noProof/>
            <w:szCs w:val="28"/>
            <w:u w:val="single"/>
          </w:rPr>
          <w:t>第二节 投诉书（格式）</w:t>
        </w:r>
        <w:r w:rsidR="002105E0" w:rsidRPr="00F66601">
          <w:rPr>
            <w:rFonts w:ascii="宋体" w:hAnsi="宋体"/>
            <w:bCs/>
            <w:caps/>
            <w:noProof/>
            <w:szCs w:val="28"/>
            <w:u w:val="single"/>
          </w:rPr>
          <w:tab/>
        </w:r>
        <w:r w:rsidRPr="00F66601">
          <w:rPr>
            <w:rFonts w:ascii="宋体" w:hAnsi="宋体"/>
            <w:bCs/>
            <w:caps/>
            <w:noProof/>
            <w:szCs w:val="28"/>
            <w:u w:val="single"/>
          </w:rPr>
          <w:fldChar w:fldCharType="begin"/>
        </w:r>
        <w:r w:rsidR="002105E0" w:rsidRPr="00F66601">
          <w:rPr>
            <w:rFonts w:ascii="宋体" w:hAnsi="宋体"/>
            <w:bCs/>
            <w:caps/>
            <w:noProof/>
            <w:szCs w:val="28"/>
            <w:u w:val="single"/>
          </w:rPr>
          <w:instrText xml:space="preserve"> PAGEREF _Toc17090 \h </w:instrText>
        </w:r>
        <w:r w:rsidRPr="00F66601">
          <w:rPr>
            <w:rFonts w:ascii="宋体" w:hAnsi="宋体"/>
            <w:bCs/>
            <w:caps/>
            <w:noProof/>
            <w:szCs w:val="28"/>
            <w:u w:val="single"/>
          </w:rPr>
        </w:r>
        <w:r w:rsidRPr="00F66601">
          <w:rPr>
            <w:rFonts w:ascii="宋体" w:hAnsi="宋体"/>
            <w:bCs/>
            <w:caps/>
            <w:noProof/>
            <w:szCs w:val="28"/>
            <w:u w:val="single"/>
          </w:rPr>
          <w:fldChar w:fldCharType="separate"/>
        </w:r>
        <w:r w:rsidR="000A3BA2" w:rsidRPr="00F66601">
          <w:rPr>
            <w:rFonts w:ascii="宋体" w:hAnsi="宋体"/>
            <w:bCs/>
            <w:caps/>
            <w:noProof/>
            <w:szCs w:val="28"/>
            <w:u w:val="single"/>
          </w:rPr>
          <w:t>110</w:t>
        </w:r>
        <w:r w:rsidRPr="00F66601">
          <w:rPr>
            <w:rFonts w:ascii="宋体" w:hAnsi="宋体"/>
            <w:bCs/>
            <w:caps/>
            <w:noProof/>
            <w:szCs w:val="28"/>
            <w:u w:val="single"/>
          </w:rPr>
          <w:fldChar w:fldCharType="end"/>
        </w:r>
      </w:hyperlink>
    </w:p>
    <w:p w:rsidR="00C84A0C" w:rsidRPr="00F66601" w:rsidRDefault="0004500B">
      <w:pPr>
        <w:pStyle w:val="a9"/>
        <w:spacing w:line="400" w:lineRule="exact"/>
        <w:jc w:val="center"/>
        <w:rPr>
          <w:rFonts w:hAnsi="宋体"/>
        </w:rPr>
      </w:pPr>
      <w:r w:rsidRPr="00F66601">
        <w:rPr>
          <w:rFonts w:hAnsi="宋体"/>
          <w:bCs/>
          <w:caps/>
          <w:szCs w:val="28"/>
          <w:u w:val="single"/>
        </w:rPr>
        <w:fldChar w:fldCharType="end"/>
      </w:r>
      <w:r w:rsidR="002105E0" w:rsidRPr="00F66601">
        <w:rPr>
          <w:rFonts w:hAnsi="宋体" w:hint="eastAsia"/>
        </w:rPr>
        <w:tab/>
      </w:r>
      <w:bookmarkStart w:id="3" w:name="_Toc532545041"/>
    </w:p>
    <w:p w:rsidR="00C84A0C" w:rsidRPr="00F66601" w:rsidRDefault="00C84A0C">
      <w:pPr>
        <w:widowControl/>
        <w:jc w:val="left"/>
        <w:rPr>
          <w:rFonts w:ascii="宋体" w:hAnsi="宋体"/>
          <w:szCs w:val="20"/>
        </w:rPr>
        <w:sectPr w:rsidR="00C84A0C" w:rsidRPr="00F66601">
          <w:footerReference w:type="default" r:id="rId9"/>
          <w:pgSz w:w="11906" w:h="16838"/>
          <w:pgMar w:top="1134" w:right="1134" w:bottom="1134" w:left="1134" w:header="720" w:footer="720" w:gutter="0"/>
          <w:pgNumType w:start="1"/>
          <w:cols w:space="720"/>
          <w:docGrid w:type="lines" w:linePitch="331"/>
        </w:sectPr>
      </w:pPr>
    </w:p>
    <w:p w:rsidR="00C84A0C" w:rsidRPr="00F66601" w:rsidRDefault="002105E0">
      <w:pPr>
        <w:pStyle w:val="a9"/>
        <w:jc w:val="center"/>
        <w:outlineLvl w:val="0"/>
        <w:rPr>
          <w:rFonts w:hAnsi="宋体"/>
          <w:b/>
          <w:sz w:val="36"/>
          <w:szCs w:val="36"/>
        </w:rPr>
      </w:pPr>
      <w:bookmarkStart w:id="4" w:name="_Toc31034"/>
      <w:r w:rsidRPr="00F66601">
        <w:rPr>
          <w:rFonts w:hAnsi="宋体" w:hint="eastAsia"/>
          <w:b/>
          <w:sz w:val="36"/>
        </w:rPr>
        <w:lastRenderedPageBreak/>
        <w:t>第一章</w:t>
      </w:r>
      <w:r w:rsidRPr="00F66601">
        <w:rPr>
          <w:rFonts w:hAnsi="宋体"/>
          <w:b/>
          <w:sz w:val="36"/>
        </w:rPr>
        <w:t xml:space="preserve">  </w:t>
      </w:r>
      <w:r w:rsidRPr="00F66601">
        <w:rPr>
          <w:rFonts w:hAnsi="宋体" w:hint="eastAsia"/>
          <w:b/>
          <w:sz w:val="36"/>
        </w:rPr>
        <w:t>招标公告</w:t>
      </w:r>
      <w:bookmarkEnd w:id="3"/>
      <w:bookmarkEnd w:id="4"/>
    </w:p>
    <w:p w:rsidR="00C84A0C" w:rsidRPr="00F66601" w:rsidRDefault="002105E0">
      <w:pPr>
        <w:pStyle w:val="a9"/>
        <w:jc w:val="center"/>
        <w:rPr>
          <w:rFonts w:hAnsi="宋体"/>
          <w:b/>
          <w:sz w:val="30"/>
          <w:szCs w:val="30"/>
        </w:rPr>
      </w:pPr>
      <w:r w:rsidRPr="00F66601">
        <w:rPr>
          <w:rFonts w:hAnsi="宋体" w:hint="eastAsia"/>
          <w:b/>
          <w:sz w:val="30"/>
          <w:szCs w:val="30"/>
        </w:rPr>
        <w:t>公开招标公告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52"/>
      </w:tblGrid>
      <w:tr w:rsidR="00C84A0C" w:rsidRPr="00F66601">
        <w:trPr>
          <w:jc w:val="center"/>
        </w:trPr>
        <w:tc>
          <w:tcPr>
            <w:tcW w:w="9652" w:type="dxa"/>
          </w:tcPr>
          <w:p w:rsidR="00C84A0C" w:rsidRPr="00F66601" w:rsidRDefault="002105E0">
            <w:pPr>
              <w:spacing w:line="440" w:lineRule="exact"/>
              <w:rPr>
                <w:rFonts w:ascii="宋体" w:hAnsi="宋体" w:cs="宋体"/>
                <w:sz w:val="22"/>
                <w:szCs w:val="22"/>
              </w:rPr>
            </w:pPr>
            <w:bookmarkStart w:id="5" w:name="OLE_LINK1"/>
            <w:bookmarkStart w:id="6" w:name="_Toc28359079"/>
            <w:bookmarkStart w:id="7" w:name="_Toc35393790"/>
            <w:bookmarkStart w:id="8" w:name="_Toc28359002"/>
            <w:bookmarkStart w:id="9" w:name="_Toc35393621"/>
            <w:bookmarkStart w:id="10" w:name="_Hlk24379207"/>
            <w:r w:rsidRPr="00F66601">
              <w:rPr>
                <w:rFonts w:ascii="宋体" w:hAnsi="宋体" w:cs="宋体" w:hint="eastAsia"/>
                <w:sz w:val="22"/>
                <w:szCs w:val="22"/>
              </w:rPr>
              <w:t>项目概况</w:t>
            </w:r>
          </w:p>
          <w:p w:rsidR="00C84A0C" w:rsidRPr="00F66601" w:rsidRDefault="002105E0" w:rsidP="00EF7EB9">
            <w:pPr>
              <w:spacing w:line="440" w:lineRule="exact"/>
              <w:ind w:firstLineChars="200" w:firstLine="420"/>
              <w:rPr>
                <w:rFonts w:ascii="宋体" w:hAnsi="宋体" w:cs="宋体"/>
                <w:b/>
                <w:bCs/>
                <w:sz w:val="24"/>
              </w:rPr>
            </w:pPr>
            <w:r w:rsidRPr="00F66601">
              <w:rPr>
                <w:rFonts w:ascii="宋体" w:hAnsi="宋体" w:cs="宋体" w:hint="eastAsia"/>
                <w:szCs w:val="21"/>
                <w:u w:val="single"/>
              </w:rPr>
              <w:t xml:space="preserve"> </w:t>
            </w:r>
            <w:r w:rsidR="00937CFC">
              <w:rPr>
                <w:rFonts w:ascii="宋体" w:hAnsi="宋体" w:cs="宋体" w:hint="eastAsia"/>
                <w:szCs w:val="21"/>
                <w:u w:val="single"/>
              </w:rPr>
              <w:t>广西科技大学合同节水管理服务项目（重）</w:t>
            </w:r>
            <w:r w:rsidRPr="00F66601">
              <w:rPr>
                <w:rFonts w:ascii="宋体" w:hAnsi="宋体" w:cs="宋体" w:hint="eastAsia"/>
                <w:szCs w:val="21"/>
              </w:rPr>
              <w:t>的潜在投标人应在“广西政府采购云平台”（</w:t>
            </w:r>
            <w:r w:rsidRPr="00F66601">
              <w:rPr>
                <w:rFonts w:ascii="宋体" w:hAnsi="宋体" w:cs="宋体"/>
                <w:szCs w:val="21"/>
              </w:rPr>
              <w:t>https://www.gcy.zfcg.gxzf.gov.cn/</w:t>
            </w:r>
            <w:r w:rsidRPr="00F66601">
              <w:rPr>
                <w:rFonts w:ascii="宋体" w:hAnsi="宋体" w:cs="宋体" w:hint="eastAsia"/>
                <w:szCs w:val="21"/>
              </w:rPr>
              <w:t>）获取（下载）招标文件，</w:t>
            </w:r>
            <w:r w:rsidRPr="00F66601">
              <w:rPr>
                <w:rFonts w:ascii="宋体" w:hAnsi="宋体" w:cs="宋体" w:hint="eastAsia"/>
                <w:szCs w:val="21"/>
                <w:u w:val="single"/>
              </w:rPr>
              <w:t>并于2025年</w:t>
            </w:r>
            <w:r w:rsidR="00A30127">
              <w:rPr>
                <w:rFonts w:ascii="宋体" w:hAnsi="宋体" w:cs="宋体" w:hint="eastAsia"/>
                <w:color w:val="FF0000"/>
                <w:szCs w:val="21"/>
                <w:u w:val="single"/>
              </w:rPr>
              <w:t>10月11</w:t>
            </w:r>
            <w:r w:rsidRPr="00F66601">
              <w:rPr>
                <w:rFonts w:ascii="宋体" w:hAnsi="宋体" w:cs="宋体" w:hint="eastAsia"/>
                <w:szCs w:val="21"/>
                <w:u w:val="single"/>
              </w:rPr>
              <w:t>日09点20分</w:t>
            </w:r>
            <w:r w:rsidRPr="00F66601">
              <w:rPr>
                <w:rFonts w:ascii="宋体" w:hAnsi="宋体" w:cs="宋体" w:hint="eastAsia"/>
                <w:szCs w:val="21"/>
              </w:rPr>
              <w:t>（北京时间）前递交（上传）投标文件。</w:t>
            </w:r>
          </w:p>
        </w:tc>
      </w:tr>
      <w:bookmarkEnd w:id="5"/>
    </w:tbl>
    <w:p w:rsidR="00C84A0C" w:rsidRPr="00F66601" w:rsidRDefault="00C84A0C">
      <w:pPr>
        <w:spacing w:line="440" w:lineRule="exact"/>
        <w:rPr>
          <w:rFonts w:ascii="宋体" w:hAnsi="宋体"/>
          <w:b/>
          <w:bCs/>
          <w:sz w:val="24"/>
        </w:rPr>
      </w:pPr>
    </w:p>
    <w:p w:rsidR="00C84A0C" w:rsidRPr="00F66601" w:rsidRDefault="002105E0">
      <w:pPr>
        <w:spacing w:line="440" w:lineRule="exact"/>
        <w:rPr>
          <w:rFonts w:ascii="宋体" w:hAnsi="宋体"/>
          <w:b/>
          <w:bCs/>
          <w:sz w:val="24"/>
        </w:rPr>
      </w:pPr>
      <w:r w:rsidRPr="00F66601">
        <w:rPr>
          <w:rFonts w:ascii="宋体" w:hAnsi="宋体" w:hint="eastAsia"/>
          <w:b/>
          <w:bCs/>
          <w:sz w:val="24"/>
        </w:rPr>
        <w:t>一、项目基本情况</w:t>
      </w:r>
      <w:bookmarkEnd w:id="6"/>
      <w:bookmarkEnd w:id="7"/>
      <w:bookmarkEnd w:id="8"/>
      <w:bookmarkEnd w:id="9"/>
    </w:p>
    <w:bookmarkEnd w:id="10"/>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项目编号：</w:t>
      </w:r>
      <w:r w:rsidR="00937CFC">
        <w:rPr>
          <w:rFonts w:ascii="宋体" w:hAnsi="宋体"/>
          <w:szCs w:val="21"/>
        </w:rPr>
        <w:t>GXZC2025-G3-002722-GXJH</w:t>
      </w:r>
      <w:r w:rsidRPr="00F66601">
        <w:rPr>
          <w:rFonts w:ascii="宋体" w:hAnsi="宋体" w:hint="eastAsia"/>
        </w:rPr>
        <w:tab/>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项目名称：</w:t>
      </w:r>
      <w:r w:rsidR="00937CFC">
        <w:rPr>
          <w:rFonts w:ascii="宋体" w:hAnsi="宋体" w:hint="eastAsia"/>
          <w:szCs w:val="21"/>
        </w:rPr>
        <w:t>广西科技大学合同节水管理服务项目（重）</w:t>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预算金额：</w:t>
      </w:r>
      <w:r w:rsidRPr="00F66601">
        <w:rPr>
          <w:rFonts w:ascii="宋体" w:hAnsi="宋体"/>
          <w:szCs w:val="21"/>
        </w:rPr>
        <w:t>44000000</w:t>
      </w:r>
      <w:r w:rsidRPr="00F66601">
        <w:rPr>
          <w:rFonts w:ascii="宋体" w:hAnsi="宋体" w:hint="eastAsia"/>
          <w:szCs w:val="21"/>
        </w:rPr>
        <w:t>.00元</w:t>
      </w:r>
    </w:p>
    <w:p w:rsidR="00C84A0C" w:rsidRPr="00F66601" w:rsidRDefault="002105E0">
      <w:pPr>
        <w:spacing w:line="440" w:lineRule="exact"/>
        <w:ind w:firstLineChars="200" w:firstLine="420"/>
        <w:rPr>
          <w:rFonts w:ascii="宋体" w:hAnsi="宋体"/>
          <w:szCs w:val="21"/>
          <w:u w:val="single"/>
        </w:rPr>
      </w:pPr>
      <w:r w:rsidRPr="00F66601">
        <w:rPr>
          <w:rFonts w:ascii="宋体" w:hAnsi="宋体" w:hint="eastAsia"/>
          <w:szCs w:val="21"/>
        </w:rPr>
        <w:t>最高限价：</w:t>
      </w:r>
      <w:r w:rsidRPr="00F66601">
        <w:rPr>
          <w:rFonts w:ascii="宋体" w:hAnsi="宋体"/>
          <w:szCs w:val="21"/>
        </w:rPr>
        <w:t>44000000</w:t>
      </w:r>
      <w:r w:rsidRPr="00F66601">
        <w:rPr>
          <w:rFonts w:ascii="宋体" w:hAnsi="宋体" w:hint="eastAsia"/>
          <w:szCs w:val="21"/>
        </w:rPr>
        <w:t>.00元</w:t>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 xml:space="preserve">采购需求： </w:t>
      </w:r>
      <w:bookmarkStart w:id="11" w:name="PO_3000001867_PM004"/>
      <w:r w:rsidRPr="00F66601">
        <w:rPr>
          <w:rFonts w:ascii="宋体" w:hAnsi="宋体" w:hint="eastAsia"/>
          <w:szCs w:val="21"/>
        </w:rPr>
        <w:t xml:space="preserve"> </w:t>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简要规格描述或项目基本概况介绍、用途：广西科技大学合同节水管理服务项目1项，详见招标文件。</w:t>
      </w:r>
    </w:p>
    <w:bookmarkEnd w:id="11"/>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合同履行期限：托管期8年，自应完成建设改造并验收合格后的次月1日开始进入托管期。</w:t>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本标项不接受联合体投标。</w:t>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备注：本项目为线上电子招标项目，有意向参与本项目的供应商应当做好参与全流程电子招投标交易的充分准备。</w:t>
      </w:r>
    </w:p>
    <w:p w:rsidR="00C84A0C" w:rsidRPr="00F66601" w:rsidRDefault="002105E0">
      <w:pPr>
        <w:spacing w:line="440" w:lineRule="exact"/>
        <w:rPr>
          <w:rFonts w:ascii="宋体" w:hAnsi="宋体"/>
          <w:b/>
          <w:bCs/>
          <w:sz w:val="24"/>
        </w:rPr>
      </w:pPr>
      <w:bookmarkStart w:id="12" w:name="_Toc28359080"/>
      <w:bookmarkStart w:id="13" w:name="_Toc35393622"/>
      <w:bookmarkStart w:id="14" w:name="_Toc28359003"/>
      <w:bookmarkStart w:id="15" w:name="_Toc35393791"/>
      <w:r w:rsidRPr="00F66601">
        <w:rPr>
          <w:rFonts w:ascii="宋体" w:hAnsi="宋体" w:hint="eastAsia"/>
          <w:b/>
          <w:bCs/>
          <w:sz w:val="24"/>
        </w:rPr>
        <w:t>二、投标人的资格要求：</w:t>
      </w:r>
      <w:bookmarkEnd w:id="12"/>
      <w:bookmarkEnd w:id="13"/>
      <w:bookmarkEnd w:id="14"/>
      <w:bookmarkEnd w:id="15"/>
    </w:p>
    <w:p w:rsidR="00C84A0C" w:rsidRPr="00F66601" w:rsidRDefault="002105E0">
      <w:pPr>
        <w:spacing w:line="440" w:lineRule="exact"/>
        <w:ind w:firstLineChars="200" w:firstLine="420"/>
        <w:rPr>
          <w:rFonts w:ascii="宋体" w:hAnsi="宋体"/>
          <w:szCs w:val="21"/>
        </w:rPr>
      </w:pPr>
      <w:bookmarkStart w:id="16" w:name="_Toc28359004"/>
      <w:bookmarkStart w:id="17" w:name="_Toc28359081"/>
      <w:r w:rsidRPr="00F66601">
        <w:rPr>
          <w:rFonts w:ascii="宋体" w:hAnsi="宋体" w:hint="eastAsia"/>
          <w:szCs w:val="21"/>
        </w:rPr>
        <w:t>1.满足《中华人民共和国政府采购法》第二十二条规定；</w:t>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2.落实政府采购政策需满足的资格要求：无；</w:t>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t>3.本项目的特定资格要求：无。</w:t>
      </w:r>
    </w:p>
    <w:p w:rsidR="00C84A0C" w:rsidRPr="00F66601" w:rsidRDefault="002105E0">
      <w:pPr>
        <w:spacing w:line="440" w:lineRule="exact"/>
        <w:rPr>
          <w:rFonts w:ascii="宋体" w:hAnsi="宋体"/>
          <w:b/>
          <w:bCs/>
          <w:sz w:val="24"/>
        </w:rPr>
      </w:pPr>
      <w:bookmarkStart w:id="18" w:name="_Toc35393792"/>
      <w:bookmarkStart w:id="19" w:name="_Toc35393623"/>
      <w:r w:rsidRPr="00F66601">
        <w:rPr>
          <w:rFonts w:ascii="宋体" w:hAnsi="宋体" w:hint="eastAsia"/>
          <w:b/>
          <w:bCs/>
          <w:sz w:val="24"/>
        </w:rPr>
        <w:t>三、获取招标文件</w:t>
      </w:r>
      <w:bookmarkEnd w:id="16"/>
      <w:bookmarkEnd w:id="17"/>
      <w:bookmarkEnd w:id="18"/>
      <w:bookmarkEnd w:id="19"/>
    </w:p>
    <w:p w:rsidR="00C84A0C" w:rsidRPr="00F66601" w:rsidRDefault="002105E0">
      <w:pPr>
        <w:spacing w:line="440" w:lineRule="exact"/>
        <w:ind w:firstLineChars="200" w:firstLine="420"/>
        <w:rPr>
          <w:rFonts w:ascii="宋体" w:hAnsi="宋体"/>
          <w:szCs w:val="21"/>
        </w:rPr>
      </w:pPr>
      <w:bookmarkStart w:id="20" w:name="_Toc28359005"/>
      <w:bookmarkStart w:id="21" w:name="_Toc28359082"/>
      <w:bookmarkStart w:id="22" w:name="_Toc35393624"/>
      <w:bookmarkStart w:id="23" w:name="_Toc35393793"/>
      <w:r w:rsidRPr="00F66601">
        <w:rPr>
          <w:rFonts w:ascii="宋体" w:hAnsi="宋体" w:hint="eastAsia"/>
          <w:szCs w:val="21"/>
        </w:rPr>
        <w:t>时间：2025年</w:t>
      </w:r>
      <w:r w:rsidR="005763BC" w:rsidRPr="005763BC">
        <w:rPr>
          <w:rFonts w:ascii="宋体" w:hAnsi="宋体" w:hint="eastAsia"/>
          <w:color w:val="FF0000"/>
          <w:szCs w:val="21"/>
        </w:rPr>
        <w:t>9</w:t>
      </w:r>
      <w:r w:rsidRPr="005763BC">
        <w:rPr>
          <w:rFonts w:ascii="宋体" w:hAnsi="宋体" w:hint="eastAsia"/>
          <w:color w:val="FF0000"/>
          <w:szCs w:val="21"/>
        </w:rPr>
        <w:t>月1</w:t>
      </w:r>
      <w:r w:rsidR="005763BC" w:rsidRPr="005763BC">
        <w:rPr>
          <w:rFonts w:ascii="宋体" w:hAnsi="宋体" w:hint="eastAsia"/>
          <w:color w:val="FF0000"/>
          <w:szCs w:val="21"/>
        </w:rPr>
        <w:t>5</w:t>
      </w:r>
      <w:r w:rsidRPr="005763BC">
        <w:rPr>
          <w:rFonts w:ascii="宋体" w:hAnsi="宋体" w:hint="eastAsia"/>
          <w:color w:val="FF0000"/>
          <w:szCs w:val="21"/>
        </w:rPr>
        <w:t>日</w:t>
      </w:r>
      <w:r w:rsidRPr="00F66601">
        <w:rPr>
          <w:rFonts w:ascii="宋体" w:hAnsi="宋体" w:hint="eastAsia"/>
          <w:szCs w:val="21"/>
        </w:rPr>
        <w:t>至2025年</w:t>
      </w:r>
      <w:r w:rsidR="00F62018">
        <w:rPr>
          <w:rFonts w:ascii="宋体" w:hAnsi="宋体" w:hint="eastAsia"/>
          <w:szCs w:val="21"/>
        </w:rPr>
        <w:t>9</w:t>
      </w:r>
      <w:r w:rsidRPr="00F66601">
        <w:rPr>
          <w:rFonts w:ascii="宋体" w:hAnsi="宋体" w:hint="eastAsia"/>
          <w:szCs w:val="21"/>
        </w:rPr>
        <w:t>月</w:t>
      </w:r>
      <w:r w:rsidR="00F62018" w:rsidRPr="00F62018">
        <w:rPr>
          <w:rFonts w:ascii="宋体" w:hAnsi="宋体" w:hint="eastAsia"/>
          <w:color w:val="FF0000"/>
          <w:szCs w:val="21"/>
        </w:rPr>
        <w:t>24</w:t>
      </w:r>
      <w:r w:rsidRPr="00F66601">
        <w:rPr>
          <w:rFonts w:ascii="宋体" w:hAnsi="宋体" w:hint="eastAsia"/>
          <w:szCs w:val="21"/>
        </w:rPr>
        <w:t>日，每天上午00:00至12:00，下午12:00至23:59（北京时间，法定节假日除外）。</w:t>
      </w:r>
    </w:p>
    <w:p w:rsidR="00C84A0C" w:rsidRPr="00F66601" w:rsidRDefault="002105E0">
      <w:pPr>
        <w:spacing w:line="440" w:lineRule="exact"/>
        <w:ind w:firstLineChars="200" w:firstLine="420"/>
        <w:rPr>
          <w:rFonts w:ascii="宋体" w:hAnsi="宋体"/>
          <w:b/>
          <w:bCs/>
          <w:sz w:val="24"/>
        </w:rPr>
      </w:pPr>
      <w:r w:rsidRPr="00F66601">
        <w:rPr>
          <w:rFonts w:ascii="宋体" w:hAnsi="宋体" w:hint="eastAsia"/>
          <w:szCs w:val="21"/>
        </w:rPr>
        <w:t>获取方式:网上下载。本项目不发放纸质文件，供应商可自行在</w:t>
      </w:r>
      <w:hyperlink w:history="1"/>
      <w:r w:rsidRPr="00F66601">
        <w:rPr>
          <w:rFonts w:ascii="宋体" w:hAnsi="宋体" w:hint="eastAsia"/>
          <w:szCs w:val="21"/>
        </w:rPr>
        <w:t>“广西政府采购云平台”（https://www.gcy.zfcg.gxzf.gov.cn/）下载招标文件（操作路径：登录“广西政府采购云平台” -项目采购-获取采购文件-找到本项目-点击“申请获取采购文件”），电子投标文件制作需要基于“广西政府采购云平台”（https://www.gcy.zfcg.gxzf.gov.cn/）获取的招标文件编制。</w:t>
      </w:r>
    </w:p>
    <w:p w:rsidR="00C84A0C" w:rsidRPr="00F66601" w:rsidRDefault="002105E0" w:rsidP="0091551C">
      <w:pPr>
        <w:snapToGrid w:val="0"/>
        <w:spacing w:line="440" w:lineRule="exact"/>
        <w:ind w:firstLineChars="225" w:firstLine="473"/>
        <w:rPr>
          <w:rFonts w:ascii="宋体" w:hAnsi="宋体"/>
          <w:szCs w:val="21"/>
        </w:rPr>
      </w:pPr>
      <w:r w:rsidRPr="00F66601">
        <w:rPr>
          <w:rFonts w:ascii="宋体" w:hAnsi="宋体" w:hint="eastAsia"/>
          <w:szCs w:val="21"/>
        </w:rPr>
        <w:t>售价：0元。</w:t>
      </w:r>
    </w:p>
    <w:p w:rsidR="00C84A0C" w:rsidRPr="00F66601" w:rsidRDefault="002105E0">
      <w:pPr>
        <w:spacing w:line="440" w:lineRule="exact"/>
        <w:rPr>
          <w:rFonts w:ascii="宋体" w:hAnsi="宋体"/>
          <w:b/>
          <w:bCs/>
          <w:sz w:val="24"/>
        </w:rPr>
      </w:pPr>
      <w:r w:rsidRPr="00F66601">
        <w:rPr>
          <w:rFonts w:ascii="宋体" w:hAnsi="宋体" w:hint="eastAsia"/>
          <w:b/>
          <w:bCs/>
          <w:sz w:val="24"/>
        </w:rPr>
        <w:t>四、提交投标文件</w:t>
      </w:r>
      <w:bookmarkEnd w:id="20"/>
      <w:bookmarkEnd w:id="21"/>
      <w:r w:rsidRPr="00F66601">
        <w:rPr>
          <w:rFonts w:ascii="宋体" w:hAnsi="宋体" w:hint="eastAsia"/>
          <w:b/>
          <w:bCs/>
          <w:sz w:val="24"/>
        </w:rPr>
        <w:t>截止时间、开标时间和地点</w:t>
      </w:r>
      <w:bookmarkEnd w:id="22"/>
      <w:bookmarkEnd w:id="23"/>
    </w:p>
    <w:p w:rsidR="00C84A0C" w:rsidRPr="00F66601" w:rsidRDefault="002105E0">
      <w:pPr>
        <w:spacing w:line="440" w:lineRule="exact"/>
        <w:ind w:firstLineChars="200" w:firstLine="420"/>
        <w:rPr>
          <w:rFonts w:ascii="宋体" w:hAnsi="宋体" w:cs="宋体"/>
          <w:szCs w:val="21"/>
          <w:u w:val="single"/>
        </w:rPr>
      </w:pPr>
      <w:r w:rsidRPr="00F66601">
        <w:rPr>
          <w:rFonts w:ascii="宋体" w:hAnsi="宋体" w:hint="eastAsia"/>
          <w:bCs/>
          <w:szCs w:val="21"/>
        </w:rPr>
        <w:t>1.提交投标文件截止时间和开标时间：</w:t>
      </w:r>
      <w:r w:rsidRPr="00F66601">
        <w:rPr>
          <w:rFonts w:ascii="宋体" w:hAnsi="宋体" w:cs="宋体" w:hint="eastAsia"/>
          <w:szCs w:val="21"/>
        </w:rPr>
        <w:t>2025年</w:t>
      </w:r>
      <w:r w:rsidR="00A30127">
        <w:rPr>
          <w:rFonts w:ascii="宋体" w:hAnsi="宋体" w:hint="eastAsia"/>
          <w:color w:val="FF0000"/>
          <w:szCs w:val="21"/>
        </w:rPr>
        <w:t>10月11</w:t>
      </w:r>
      <w:r w:rsidRPr="00F66601">
        <w:rPr>
          <w:rFonts w:ascii="宋体" w:hAnsi="宋体" w:hint="eastAsia"/>
          <w:szCs w:val="21"/>
        </w:rPr>
        <w:t>日</w:t>
      </w:r>
      <w:r w:rsidRPr="00F66601">
        <w:rPr>
          <w:rFonts w:ascii="宋体" w:hAnsi="宋体" w:cs="宋体" w:hint="eastAsia"/>
          <w:szCs w:val="21"/>
        </w:rPr>
        <w:t>09点20分</w:t>
      </w:r>
      <w:r w:rsidRPr="00F66601">
        <w:rPr>
          <w:rFonts w:ascii="宋体" w:hAnsi="宋体" w:hint="eastAsia"/>
          <w:bCs/>
          <w:szCs w:val="21"/>
        </w:rPr>
        <w:t>（北京时间）</w:t>
      </w:r>
    </w:p>
    <w:p w:rsidR="00C84A0C" w:rsidRPr="00F66601" w:rsidRDefault="002105E0">
      <w:pPr>
        <w:spacing w:line="440" w:lineRule="exact"/>
        <w:ind w:firstLineChars="200" w:firstLine="420"/>
        <w:rPr>
          <w:rFonts w:ascii="宋体" w:hAnsi="宋体"/>
          <w:szCs w:val="21"/>
        </w:rPr>
      </w:pPr>
      <w:r w:rsidRPr="00F66601">
        <w:rPr>
          <w:rFonts w:ascii="宋体" w:hAnsi="宋体" w:hint="eastAsia"/>
          <w:szCs w:val="21"/>
        </w:rPr>
        <w:lastRenderedPageBreak/>
        <w:t>2.投标和开标地点：</w:t>
      </w:r>
      <w:bookmarkStart w:id="24" w:name="OLE_LINK19"/>
      <w:r w:rsidRPr="00F66601">
        <w:rPr>
          <w:rFonts w:ascii="宋体" w:hAnsi="宋体" w:hint="eastAsia"/>
          <w:bCs/>
          <w:szCs w:val="21"/>
        </w:rPr>
        <w:t>广西政府采购云平台（https://www.gcy.zfcg.gxzf.gov.cn/）</w:t>
      </w:r>
      <w:bookmarkEnd w:id="24"/>
    </w:p>
    <w:p w:rsidR="00C84A0C" w:rsidRPr="00F66601" w:rsidRDefault="002105E0">
      <w:pPr>
        <w:spacing w:line="440" w:lineRule="exact"/>
        <w:rPr>
          <w:rFonts w:ascii="宋体" w:hAnsi="宋体"/>
          <w:b/>
          <w:bCs/>
          <w:sz w:val="24"/>
        </w:rPr>
      </w:pPr>
      <w:bookmarkStart w:id="25" w:name="_Toc35393794"/>
      <w:bookmarkStart w:id="26" w:name="_Toc28359007"/>
      <w:bookmarkStart w:id="27" w:name="_Toc28359084"/>
      <w:bookmarkStart w:id="28" w:name="_Toc35393625"/>
      <w:r w:rsidRPr="00F66601">
        <w:rPr>
          <w:rFonts w:ascii="宋体" w:hAnsi="宋体" w:hint="eastAsia"/>
          <w:b/>
          <w:bCs/>
          <w:sz w:val="24"/>
        </w:rPr>
        <w:t>五、公告期限</w:t>
      </w:r>
      <w:bookmarkEnd w:id="25"/>
      <w:bookmarkEnd w:id="26"/>
      <w:bookmarkEnd w:id="27"/>
      <w:bookmarkEnd w:id="28"/>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自本公告发布之日起5个工作日。</w:t>
      </w:r>
    </w:p>
    <w:p w:rsidR="00C84A0C" w:rsidRPr="00F66601" w:rsidRDefault="002105E0">
      <w:pPr>
        <w:spacing w:line="440" w:lineRule="exact"/>
        <w:rPr>
          <w:rFonts w:ascii="宋体" w:hAnsi="宋体"/>
          <w:b/>
          <w:bCs/>
          <w:sz w:val="24"/>
        </w:rPr>
      </w:pPr>
      <w:bookmarkStart w:id="29" w:name="_Toc35393626"/>
      <w:bookmarkStart w:id="30" w:name="_Toc35393795"/>
      <w:r w:rsidRPr="00F66601">
        <w:rPr>
          <w:rFonts w:ascii="宋体" w:hAnsi="宋体" w:hint="eastAsia"/>
          <w:b/>
          <w:bCs/>
          <w:sz w:val="24"/>
        </w:rPr>
        <w:t>六、其他补充事宜</w:t>
      </w:r>
      <w:bookmarkEnd w:id="29"/>
      <w:bookmarkEnd w:id="30"/>
    </w:p>
    <w:p w:rsidR="00C84A0C" w:rsidRPr="00F66601" w:rsidRDefault="002105E0">
      <w:pPr>
        <w:topLinePunct/>
        <w:spacing w:line="440" w:lineRule="exact"/>
        <w:rPr>
          <w:rFonts w:ascii="宋体" w:hAnsi="宋体" w:cs="宋体"/>
          <w:kern w:val="0"/>
          <w:szCs w:val="21"/>
        </w:rPr>
      </w:pPr>
      <w:bookmarkStart w:id="31" w:name="PO_3000001867_PM100"/>
      <w:r w:rsidRPr="00F66601">
        <w:rPr>
          <w:rFonts w:ascii="宋体" w:hAnsi="宋体" w:cs="宋体" w:hint="eastAsia"/>
          <w:kern w:val="0"/>
          <w:szCs w:val="21"/>
        </w:rPr>
        <w:t>1.投标保证金：人民币</w:t>
      </w:r>
      <w:r w:rsidR="007A654D" w:rsidRPr="00F66601">
        <w:rPr>
          <w:rFonts w:ascii="宋体" w:hAnsi="宋体" w:cs="宋体" w:hint="eastAsia"/>
          <w:kern w:val="0"/>
          <w:szCs w:val="21"/>
        </w:rPr>
        <w:t>壹</w:t>
      </w:r>
      <w:r w:rsidRPr="00F66601">
        <w:rPr>
          <w:rFonts w:ascii="宋体" w:hAnsi="宋体" w:cs="宋体" w:hint="eastAsia"/>
          <w:kern w:val="0"/>
          <w:szCs w:val="21"/>
        </w:rPr>
        <w:t>拾万元整（¥100000.00），详见投标人须知。</w:t>
      </w:r>
    </w:p>
    <w:p w:rsidR="00C84A0C" w:rsidRPr="00F66601" w:rsidRDefault="002105E0">
      <w:pPr>
        <w:topLinePunct/>
        <w:spacing w:line="440" w:lineRule="exact"/>
        <w:rPr>
          <w:rFonts w:ascii="宋体" w:hAnsi="宋体" w:cs="宋体"/>
          <w:kern w:val="0"/>
          <w:szCs w:val="21"/>
        </w:rPr>
      </w:pPr>
      <w:r w:rsidRPr="00F66601">
        <w:rPr>
          <w:rFonts w:ascii="宋体" w:hAnsi="宋体" w:cs="宋体" w:hint="eastAsia"/>
          <w:kern w:val="0"/>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84A0C" w:rsidRPr="00F66601" w:rsidRDefault="002105E0">
      <w:pPr>
        <w:topLinePunct/>
        <w:spacing w:line="440" w:lineRule="exact"/>
        <w:rPr>
          <w:rFonts w:ascii="宋体" w:hAnsi="宋体" w:cs="宋体"/>
          <w:kern w:val="0"/>
          <w:szCs w:val="21"/>
        </w:rPr>
      </w:pPr>
      <w:r w:rsidRPr="00F66601">
        <w:rPr>
          <w:rFonts w:ascii="宋体" w:hAnsi="宋体" w:cs="宋体" w:hint="eastAsia"/>
          <w:kern w:val="0"/>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C84A0C" w:rsidRPr="00F66601" w:rsidRDefault="002105E0">
      <w:pPr>
        <w:spacing w:line="440" w:lineRule="exact"/>
        <w:rPr>
          <w:rFonts w:ascii="宋体" w:hAnsi="宋体" w:cs="宋体"/>
          <w:kern w:val="0"/>
          <w:szCs w:val="21"/>
        </w:rPr>
      </w:pPr>
      <w:bookmarkStart w:id="32" w:name="_Hlk37429585"/>
      <w:bookmarkEnd w:id="31"/>
      <w:r w:rsidRPr="00F66601">
        <w:rPr>
          <w:rFonts w:ascii="宋体" w:hAnsi="宋体" w:cs="宋体" w:hint="eastAsia"/>
          <w:kern w:val="0"/>
          <w:szCs w:val="21"/>
        </w:rPr>
        <w:t>3.</w:t>
      </w:r>
      <w:r w:rsidRPr="00F66601">
        <w:rPr>
          <w:rFonts w:ascii="宋体" w:hAnsi="宋体" w:hint="eastAsia"/>
          <w:szCs w:val="21"/>
        </w:rPr>
        <w:t xml:space="preserve"> </w:t>
      </w:r>
      <w:bookmarkStart w:id="33" w:name="_Hlk37429595"/>
      <w:r w:rsidRPr="00F66601">
        <w:rPr>
          <w:rFonts w:ascii="宋体" w:hAnsi="宋体" w:cs="宋体" w:hint="eastAsia"/>
          <w:kern w:val="0"/>
          <w:szCs w:val="21"/>
        </w:rPr>
        <w:t>网上查询地址</w:t>
      </w:r>
    </w:p>
    <w:p w:rsidR="00C84A0C" w:rsidRPr="00F66601" w:rsidRDefault="002105E0">
      <w:pPr>
        <w:spacing w:line="440" w:lineRule="exact"/>
        <w:ind w:firstLineChars="200" w:firstLine="420"/>
        <w:rPr>
          <w:rFonts w:ascii="宋体" w:hAnsi="宋体" w:cs="宋体"/>
          <w:kern w:val="0"/>
          <w:szCs w:val="21"/>
        </w:rPr>
      </w:pPr>
      <w:bookmarkStart w:id="34" w:name="_Hlk37429674"/>
      <w:bookmarkEnd w:id="32"/>
      <w:bookmarkEnd w:id="33"/>
      <w:r w:rsidRPr="00F66601">
        <w:rPr>
          <w:rFonts w:ascii="宋体" w:hAnsi="宋体" w:cs="宋体" w:hint="eastAsia"/>
          <w:kern w:val="0"/>
          <w:szCs w:val="21"/>
        </w:rPr>
        <w:t>中国政府采购网（www.ccgp.gov.cn）、广西壮族自治区政府采购网（http://zfcg.gxzf.gov.cn/）、（全国公共资源交易平台（广西壮族自治区））（http://ggzy.jgswj.gxzf.gov.cn/gxggzy/）；</w:t>
      </w:r>
    </w:p>
    <w:p w:rsidR="00C84A0C" w:rsidRPr="00F66601" w:rsidRDefault="002105E0">
      <w:pPr>
        <w:spacing w:line="440" w:lineRule="exact"/>
        <w:rPr>
          <w:rFonts w:ascii="宋体" w:hAnsi="宋体" w:cs="宋体"/>
          <w:kern w:val="0"/>
          <w:szCs w:val="21"/>
        </w:rPr>
      </w:pPr>
      <w:r w:rsidRPr="00F66601">
        <w:rPr>
          <w:rFonts w:ascii="宋体" w:hAnsi="宋体" w:hint="eastAsia"/>
          <w:szCs w:val="21"/>
        </w:rPr>
        <w:t xml:space="preserve">4. </w:t>
      </w:r>
      <w:r w:rsidRPr="00F66601">
        <w:rPr>
          <w:rFonts w:ascii="宋体" w:hAnsi="宋体" w:cs="宋体" w:hint="eastAsia"/>
          <w:kern w:val="0"/>
          <w:szCs w:val="21"/>
        </w:rPr>
        <w:t>本项目需要落实的政府采购政策：</w:t>
      </w:r>
      <w:bookmarkStart w:id="35" w:name="PO_3000001867_PM023"/>
    </w:p>
    <w:bookmarkEnd w:id="35"/>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（1）政府采购促进中小企业发展。</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（2）政府采购支持采用本国产品的政策。</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（3）强制采购节能产品；优先采购节能产品、环境标志产品。</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（4）政府采购促进残疾人就业政策。</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（5）政府采购支持监狱企业发展。</w:t>
      </w:r>
    </w:p>
    <w:bookmarkEnd w:id="34"/>
    <w:p w:rsidR="00C84A0C" w:rsidRPr="00F66601" w:rsidRDefault="002105E0">
      <w:pPr>
        <w:spacing w:line="440" w:lineRule="exact"/>
        <w:rPr>
          <w:rFonts w:ascii="宋体" w:hAnsi="宋体" w:cs="宋体"/>
          <w:kern w:val="0"/>
          <w:szCs w:val="21"/>
        </w:rPr>
      </w:pPr>
      <w:r w:rsidRPr="00F66601">
        <w:rPr>
          <w:rFonts w:ascii="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rsidR="00C84A0C" w:rsidRPr="00F66601" w:rsidRDefault="002105E0">
      <w:pPr>
        <w:spacing w:line="440" w:lineRule="exact"/>
        <w:rPr>
          <w:rFonts w:ascii="宋体" w:hAnsi="宋体" w:cs="宋体"/>
          <w:kern w:val="0"/>
          <w:szCs w:val="21"/>
        </w:rPr>
      </w:pPr>
      <w:r w:rsidRPr="00F66601">
        <w:rPr>
          <w:rFonts w:ascii="宋体" w:hAnsi="宋体" w:cs="宋体" w:hint="eastAsia"/>
          <w:kern w:val="0"/>
          <w:szCs w:val="21"/>
        </w:rPr>
        <w:t>6.在线投标的有关说明：</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（2）未进行网上注册并办理数字证书（CA认证）的供应商将无法参与本项目政府采购活动，潜在投</w:t>
      </w:r>
      <w:r w:rsidRPr="00F66601">
        <w:rPr>
          <w:rFonts w:ascii="宋体" w:hAnsi="宋体" w:cs="宋体" w:hint="eastAsia"/>
          <w:kern w:val="0"/>
          <w:szCs w:val="21"/>
        </w:rPr>
        <w:lastRenderedPageBreak/>
        <w:t>标人应当在投标截止时间前，完成电子交易平台上的CA数字证书办理及投标文件的提交。</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（3）为确保网上操作合法、有效和安全，请投标人确保在电子投标过程中能够对相关数据电文进行加密和使用电子签章，妥善保管CA数字证书并使用有效的CA数字证书参与整个招标活动。</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（4）CA证书在线解密：投标人投标时，需携带制作投标文件时用来加密的有效数字证书（CA认证）登录广西政府采购云平台电子开标大厅现场按规定时间对加密的投标文件进行解密。</w:t>
      </w:r>
    </w:p>
    <w:p w:rsidR="00C84A0C" w:rsidRPr="00F66601" w:rsidRDefault="002105E0">
      <w:pPr>
        <w:spacing w:line="440" w:lineRule="exact"/>
        <w:ind w:firstLineChars="200" w:firstLine="420"/>
        <w:rPr>
          <w:rFonts w:ascii="宋体" w:hAnsi="宋体" w:cs="宋体"/>
          <w:kern w:val="0"/>
          <w:szCs w:val="21"/>
        </w:rPr>
      </w:pPr>
      <w:r w:rsidRPr="00F66601">
        <w:rPr>
          <w:rFonts w:ascii="宋体" w:hAnsi="宋体" w:cs="宋体" w:hint="eastAsia"/>
          <w:kern w:val="0"/>
          <w:szCs w:val="21"/>
        </w:rPr>
        <w:t>（5）若对项目采购电子交易系统操作有疑问，可登录广西政府采购云平台（https://www.gcy.zfcg.gxzf.gov.cn/），点击右侧咨询小采，获取采小蜜智能服务管家帮助，或拨打广西政府采购云平台服务热线95763获取热线服务帮助。</w:t>
      </w:r>
    </w:p>
    <w:p w:rsidR="00C84A0C" w:rsidRPr="00F66601" w:rsidRDefault="002105E0">
      <w:pPr>
        <w:spacing w:line="440" w:lineRule="exact"/>
        <w:rPr>
          <w:rFonts w:ascii="宋体" w:hAnsi="宋体"/>
          <w:b/>
          <w:bCs/>
          <w:sz w:val="24"/>
        </w:rPr>
      </w:pPr>
      <w:bookmarkStart w:id="36" w:name="_Toc35393796"/>
      <w:bookmarkStart w:id="37" w:name="_Toc35393627"/>
      <w:bookmarkStart w:id="38" w:name="_Toc28359008"/>
      <w:bookmarkStart w:id="39" w:name="_Toc28359085"/>
      <w:r w:rsidRPr="00F66601">
        <w:rPr>
          <w:rFonts w:ascii="宋体" w:hAnsi="宋体" w:hint="eastAsia"/>
          <w:b/>
          <w:bCs/>
          <w:sz w:val="24"/>
        </w:rPr>
        <w:t>七、对本次招标提出询问，请按以下方式联系。</w:t>
      </w:r>
      <w:bookmarkEnd w:id="36"/>
      <w:bookmarkEnd w:id="37"/>
      <w:bookmarkEnd w:id="38"/>
      <w:bookmarkEnd w:id="39"/>
    </w:p>
    <w:p w:rsidR="00C84A0C" w:rsidRPr="00F66601" w:rsidRDefault="002105E0">
      <w:pPr>
        <w:spacing w:line="440" w:lineRule="exact"/>
        <w:jc w:val="left"/>
        <w:rPr>
          <w:rFonts w:ascii="宋体" w:hAnsi="宋体"/>
          <w:szCs w:val="21"/>
        </w:rPr>
      </w:pPr>
      <w:r w:rsidRPr="00F66601">
        <w:rPr>
          <w:rFonts w:ascii="宋体" w:hAnsi="宋体" w:cs="宋体" w:hint="eastAsia"/>
          <w:szCs w:val="21"/>
        </w:rPr>
        <w:t xml:space="preserve">　　　1.采购人信息</w:t>
      </w:r>
    </w:p>
    <w:p w:rsidR="00C84A0C" w:rsidRPr="00F66601" w:rsidRDefault="002105E0" w:rsidP="0091551C">
      <w:pPr>
        <w:spacing w:line="440" w:lineRule="exact"/>
        <w:ind w:leftChars="371" w:left="1042" w:hangingChars="125" w:hanging="263"/>
        <w:jc w:val="left"/>
        <w:rPr>
          <w:rFonts w:ascii="宋体" w:hAnsi="宋体"/>
          <w:szCs w:val="21"/>
        </w:rPr>
      </w:pPr>
      <w:r w:rsidRPr="00F66601">
        <w:rPr>
          <w:rFonts w:ascii="宋体" w:hAnsi="宋体" w:hint="eastAsia"/>
          <w:szCs w:val="21"/>
        </w:rPr>
        <w:t>名 称：广西科技大学</w:t>
      </w:r>
    </w:p>
    <w:p w:rsidR="00C84A0C" w:rsidRPr="00F66601" w:rsidRDefault="002105E0" w:rsidP="0091551C">
      <w:pPr>
        <w:spacing w:line="440" w:lineRule="exact"/>
        <w:ind w:leftChars="371" w:left="1042" w:hangingChars="125" w:hanging="263"/>
        <w:jc w:val="left"/>
        <w:rPr>
          <w:rFonts w:ascii="宋体" w:hAnsi="宋体"/>
          <w:szCs w:val="21"/>
        </w:rPr>
      </w:pPr>
      <w:r w:rsidRPr="00F66601">
        <w:rPr>
          <w:rFonts w:ascii="宋体" w:hAnsi="宋体" w:hint="eastAsia"/>
          <w:szCs w:val="21"/>
        </w:rPr>
        <w:t>地址：广西柳州市城中区文昌路2号</w:t>
      </w:r>
    </w:p>
    <w:p w:rsidR="00C84A0C" w:rsidRPr="00F66601" w:rsidRDefault="002105E0" w:rsidP="0091551C">
      <w:pPr>
        <w:spacing w:line="440" w:lineRule="exact"/>
        <w:ind w:leftChars="371" w:left="1042" w:hangingChars="125" w:hanging="263"/>
        <w:jc w:val="left"/>
        <w:rPr>
          <w:rFonts w:ascii="宋体" w:hAnsi="宋体"/>
          <w:szCs w:val="21"/>
        </w:rPr>
      </w:pPr>
      <w:r w:rsidRPr="00F66601">
        <w:rPr>
          <w:rFonts w:ascii="宋体" w:hAnsi="宋体" w:hint="eastAsia"/>
          <w:szCs w:val="21"/>
        </w:rPr>
        <w:t>项目联系人：李铀</w:t>
      </w:r>
    </w:p>
    <w:p w:rsidR="00C84A0C" w:rsidRPr="00F66601" w:rsidRDefault="002105E0" w:rsidP="0091551C">
      <w:pPr>
        <w:spacing w:line="440" w:lineRule="exact"/>
        <w:ind w:leftChars="371" w:left="1042" w:hangingChars="125" w:hanging="263"/>
        <w:jc w:val="left"/>
        <w:rPr>
          <w:rFonts w:ascii="宋体" w:hAnsi="宋体"/>
          <w:szCs w:val="21"/>
        </w:rPr>
      </w:pPr>
      <w:r w:rsidRPr="00F66601">
        <w:rPr>
          <w:rFonts w:ascii="宋体" w:hAnsi="宋体" w:hint="eastAsia"/>
          <w:szCs w:val="21"/>
        </w:rPr>
        <w:t>联系电话：</w:t>
      </w:r>
      <w:r w:rsidRPr="00F66601">
        <w:rPr>
          <w:rFonts w:ascii="宋体" w:hAnsi="宋体"/>
          <w:szCs w:val="21"/>
        </w:rPr>
        <w:t>0772-2685509</w:t>
      </w:r>
    </w:p>
    <w:p w:rsidR="00C84A0C" w:rsidRPr="00F66601" w:rsidRDefault="002105E0" w:rsidP="0091551C">
      <w:pPr>
        <w:spacing w:line="440" w:lineRule="exact"/>
        <w:ind w:leftChars="371" w:left="1042" w:hangingChars="125" w:hanging="263"/>
        <w:jc w:val="left"/>
        <w:rPr>
          <w:rFonts w:ascii="宋体" w:hAnsi="宋体"/>
          <w:szCs w:val="21"/>
        </w:rPr>
      </w:pPr>
      <w:r w:rsidRPr="00F66601">
        <w:rPr>
          <w:rFonts w:ascii="宋体" w:hAnsi="宋体" w:cs="宋体" w:hint="eastAsia"/>
          <w:szCs w:val="21"/>
        </w:rPr>
        <w:t>2.采购代理机构信息</w:t>
      </w:r>
    </w:p>
    <w:p w:rsidR="00C84A0C" w:rsidRPr="00F66601" w:rsidRDefault="002105E0">
      <w:pPr>
        <w:spacing w:line="440" w:lineRule="exact"/>
        <w:ind w:firstLineChars="350" w:firstLine="735"/>
        <w:rPr>
          <w:rFonts w:ascii="宋体" w:hAnsi="宋体"/>
          <w:szCs w:val="21"/>
        </w:rPr>
      </w:pPr>
      <w:r w:rsidRPr="00F66601">
        <w:rPr>
          <w:rFonts w:ascii="宋体" w:hAnsi="宋体" w:hint="eastAsia"/>
          <w:szCs w:val="21"/>
        </w:rPr>
        <w:t>名 称：广西建华工程项目管理有限公司</w:t>
      </w:r>
    </w:p>
    <w:p w:rsidR="00C84A0C" w:rsidRPr="00F66601" w:rsidRDefault="002105E0">
      <w:pPr>
        <w:spacing w:line="440" w:lineRule="exact"/>
        <w:ind w:firstLineChars="350" w:firstLine="735"/>
        <w:rPr>
          <w:rFonts w:ascii="宋体" w:hAnsi="宋体"/>
          <w:szCs w:val="21"/>
        </w:rPr>
      </w:pPr>
      <w:r w:rsidRPr="00F66601">
        <w:rPr>
          <w:rFonts w:ascii="宋体" w:hAnsi="宋体" w:hint="eastAsia"/>
          <w:szCs w:val="21"/>
        </w:rPr>
        <w:t>地　址：柳州市东环大道228号双福雅苑1#11-08室</w:t>
      </w:r>
    </w:p>
    <w:p w:rsidR="00C84A0C" w:rsidRPr="00F66601" w:rsidRDefault="002105E0">
      <w:pPr>
        <w:spacing w:line="440" w:lineRule="exact"/>
        <w:ind w:firstLineChars="350" w:firstLine="735"/>
        <w:rPr>
          <w:rFonts w:ascii="宋体" w:hAnsi="宋体"/>
          <w:szCs w:val="21"/>
        </w:rPr>
      </w:pPr>
      <w:r w:rsidRPr="00F66601">
        <w:rPr>
          <w:rFonts w:ascii="宋体" w:hAnsi="宋体" w:hint="eastAsia"/>
          <w:szCs w:val="21"/>
        </w:rPr>
        <w:t>联系电话：</w:t>
      </w:r>
      <w:r w:rsidRPr="00F66601">
        <w:rPr>
          <w:rFonts w:ascii="宋体" w:hAnsi="宋体"/>
          <w:szCs w:val="21"/>
        </w:rPr>
        <w:t>0772-3738696</w:t>
      </w:r>
    </w:p>
    <w:p w:rsidR="00C84A0C" w:rsidRPr="00F66601" w:rsidRDefault="002105E0">
      <w:pPr>
        <w:spacing w:line="440" w:lineRule="exact"/>
        <w:ind w:firstLineChars="350" w:firstLine="735"/>
        <w:rPr>
          <w:rFonts w:ascii="宋体" w:hAnsi="宋体"/>
          <w:szCs w:val="21"/>
        </w:rPr>
      </w:pPr>
      <w:r w:rsidRPr="00F66601">
        <w:rPr>
          <w:rFonts w:ascii="宋体" w:hAnsi="宋体" w:hint="eastAsia"/>
          <w:szCs w:val="21"/>
        </w:rPr>
        <w:t>3.项目联系方式</w:t>
      </w:r>
    </w:p>
    <w:p w:rsidR="00C84A0C" w:rsidRPr="00F66601" w:rsidRDefault="002105E0">
      <w:pPr>
        <w:spacing w:line="440" w:lineRule="exact"/>
        <w:ind w:firstLineChars="350" w:firstLine="735"/>
        <w:rPr>
          <w:rFonts w:ascii="宋体" w:hAnsi="宋体"/>
          <w:szCs w:val="21"/>
        </w:rPr>
      </w:pPr>
      <w:r w:rsidRPr="00F66601">
        <w:rPr>
          <w:rFonts w:ascii="宋体" w:hAnsi="宋体" w:hint="eastAsia"/>
          <w:szCs w:val="21"/>
        </w:rPr>
        <w:t>项目联系</w:t>
      </w:r>
      <w:r w:rsidRPr="00FD06DF">
        <w:rPr>
          <w:rFonts w:ascii="宋体" w:hAnsi="宋体" w:hint="eastAsia"/>
          <w:szCs w:val="21"/>
        </w:rPr>
        <w:t>人：陈丽莎</w:t>
      </w:r>
      <w:r w:rsidR="009E57B2" w:rsidRPr="00FD06DF">
        <w:rPr>
          <w:rFonts w:ascii="宋体" w:hAnsi="宋体" w:hint="eastAsia"/>
          <w:szCs w:val="21"/>
        </w:rPr>
        <w:t>、钟珲、韦伟玲</w:t>
      </w:r>
    </w:p>
    <w:p w:rsidR="00C84A0C" w:rsidRPr="00F66601" w:rsidRDefault="002105E0">
      <w:pPr>
        <w:spacing w:line="440" w:lineRule="exact"/>
        <w:ind w:firstLineChars="350" w:firstLine="735"/>
        <w:rPr>
          <w:rFonts w:ascii="宋体" w:hAnsi="宋体"/>
          <w:szCs w:val="21"/>
        </w:rPr>
      </w:pPr>
      <w:r w:rsidRPr="00F66601">
        <w:rPr>
          <w:rFonts w:ascii="宋体" w:hAnsi="宋体" w:hint="eastAsia"/>
          <w:szCs w:val="21"/>
        </w:rPr>
        <w:t>电    话：</w:t>
      </w:r>
      <w:r w:rsidRPr="00F66601">
        <w:rPr>
          <w:rFonts w:ascii="宋体" w:hAnsi="宋体"/>
          <w:szCs w:val="21"/>
        </w:rPr>
        <w:t>0772-3738696</w:t>
      </w:r>
    </w:p>
    <w:p w:rsidR="00C84A0C" w:rsidRPr="00F66601" w:rsidRDefault="00C84A0C">
      <w:pPr>
        <w:spacing w:line="440" w:lineRule="exact"/>
        <w:jc w:val="left"/>
        <w:rPr>
          <w:rFonts w:ascii="宋体" w:hAnsi="宋体"/>
          <w:szCs w:val="21"/>
        </w:rPr>
      </w:pPr>
    </w:p>
    <w:p w:rsidR="00C84A0C" w:rsidRPr="00F66601" w:rsidRDefault="002105E0">
      <w:pPr>
        <w:spacing w:line="440" w:lineRule="exact"/>
        <w:ind w:firstLineChars="100" w:firstLine="210"/>
        <w:jc w:val="right"/>
        <w:rPr>
          <w:rFonts w:ascii="宋体" w:hAnsi="宋体"/>
          <w:szCs w:val="21"/>
        </w:rPr>
      </w:pPr>
      <w:r w:rsidRPr="00F66601">
        <w:rPr>
          <w:rFonts w:ascii="宋体" w:hAnsi="宋体" w:hint="eastAsia"/>
          <w:szCs w:val="21"/>
        </w:rPr>
        <w:t>广西建华工程项目管理有限公司</w:t>
      </w:r>
    </w:p>
    <w:p w:rsidR="00C84A0C" w:rsidRPr="00F66601" w:rsidRDefault="002105E0">
      <w:pPr>
        <w:spacing w:line="440" w:lineRule="exact"/>
        <w:ind w:firstLineChars="100" w:firstLine="210"/>
        <w:jc w:val="right"/>
        <w:rPr>
          <w:rFonts w:ascii="宋体" w:hAnsi="宋体"/>
        </w:rPr>
      </w:pPr>
      <w:r w:rsidRPr="00F66601">
        <w:rPr>
          <w:rFonts w:ascii="宋体" w:hAnsi="宋体" w:hint="eastAsia"/>
          <w:szCs w:val="21"/>
        </w:rPr>
        <w:t>2025年</w:t>
      </w:r>
      <w:r w:rsidR="00970598" w:rsidRPr="005763BC">
        <w:rPr>
          <w:rFonts w:ascii="宋体" w:hAnsi="宋体" w:hint="eastAsia"/>
          <w:color w:val="FF0000"/>
          <w:szCs w:val="21"/>
        </w:rPr>
        <w:t>9月15</w:t>
      </w:r>
      <w:r w:rsidRPr="00F66601">
        <w:rPr>
          <w:rFonts w:ascii="宋体" w:hAnsi="宋体" w:hint="eastAsia"/>
          <w:szCs w:val="21"/>
        </w:rPr>
        <w:t>日</w:t>
      </w:r>
    </w:p>
    <w:p w:rsidR="00C84A0C" w:rsidRPr="00F66601" w:rsidRDefault="00C84A0C">
      <w:pPr>
        <w:widowControl/>
        <w:spacing w:line="360" w:lineRule="auto"/>
        <w:jc w:val="left"/>
        <w:rPr>
          <w:rFonts w:ascii="宋体" w:hAnsi="宋体" w:cs="宋体"/>
          <w:sz w:val="24"/>
          <w:lang w:val="zh-CN"/>
        </w:rPr>
        <w:sectPr w:rsidR="00C84A0C" w:rsidRPr="00F66601">
          <w:pgSz w:w="11906" w:h="16838"/>
          <w:pgMar w:top="1134" w:right="1134" w:bottom="1134" w:left="1134" w:header="720" w:footer="720" w:gutter="0"/>
          <w:pgNumType w:start="1"/>
          <w:cols w:space="720"/>
          <w:docGrid w:type="lines" w:linePitch="331"/>
        </w:sectPr>
      </w:pPr>
    </w:p>
    <w:p w:rsidR="00C84A0C" w:rsidRPr="00F66601" w:rsidRDefault="002105E0">
      <w:pPr>
        <w:pStyle w:val="a9"/>
        <w:jc w:val="center"/>
        <w:outlineLvl w:val="0"/>
        <w:rPr>
          <w:rFonts w:hAnsi="宋体"/>
          <w:b/>
          <w:sz w:val="36"/>
        </w:rPr>
      </w:pPr>
      <w:bookmarkStart w:id="40" w:name="_Toc532545042"/>
      <w:bookmarkStart w:id="41" w:name="_Toc13224"/>
      <w:r w:rsidRPr="00F66601">
        <w:rPr>
          <w:rFonts w:hAnsi="宋体" w:hint="eastAsia"/>
          <w:b/>
          <w:sz w:val="36"/>
        </w:rPr>
        <w:lastRenderedPageBreak/>
        <w:t>第二章</w:t>
      </w:r>
      <w:r w:rsidRPr="00F66601">
        <w:rPr>
          <w:rFonts w:hAnsi="宋体"/>
          <w:b/>
          <w:sz w:val="36"/>
        </w:rPr>
        <w:t xml:space="preserve">  </w:t>
      </w:r>
      <w:bookmarkEnd w:id="40"/>
      <w:r w:rsidRPr="00F66601">
        <w:rPr>
          <w:rFonts w:hAnsi="宋体" w:hint="eastAsia"/>
          <w:b/>
          <w:sz w:val="36"/>
        </w:rPr>
        <w:t>采购需求</w:t>
      </w:r>
      <w:bookmarkEnd w:id="41"/>
    </w:p>
    <w:p w:rsidR="00C84A0C" w:rsidRPr="00F66601" w:rsidRDefault="00C84A0C">
      <w:pPr>
        <w:adjustRightInd w:val="0"/>
        <w:spacing w:line="340" w:lineRule="exact"/>
        <w:rPr>
          <w:rFonts w:ascii="宋体" w:hAnsi="宋体"/>
          <w:b/>
          <w:szCs w:val="21"/>
        </w:rPr>
      </w:pPr>
    </w:p>
    <w:p w:rsidR="00C84A0C" w:rsidRPr="00F66601" w:rsidRDefault="002105E0">
      <w:pPr>
        <w:adjustRightInd w:val="0"/>
        <w:spacing w:line="400" w:lineRule="exact"/>
        <w:rPr>
          <w:rFonts w:ascii="宋体" w:hAnsi="宋体"/>
          <w:b/>
          <w:szCs w:val="21"/>
        </w:rPr>
      </w:pPr>
      <w:r w:rsidRPr="00F66601">
        <w:rPr>
          <w:rFonts w:ascii="宋体" w:hAnsi="宋体" w:hint="eastAsia"/>
          <w:b/>
          <w:szCs w:val="21"/>
        </w:rPr>
        <w:t>说明：</w:t>
      </w:r>
    </w:p>
    <w:p w:rsidR="00C84A0C" w:rsidRPr="00F66601" w:rsidRDefault="002105E0">
      <w:pPr>
        <w:spacing w:line="400" w:lineRule="exact"/>
        <w:ind w:firstLineChars="200" w:firstLine="420"/>
        <w:jc w:val="left"/>
        <w:rPr>
          <w:rFonts w:ascii="宋体" w:hAnsi="宋体" w:cs="宋体"/>
          <w:szCs w:val="21"/>
        </w:rPr>
      </w:pPr>
      <w:r w:rsidRPr="00F66601">
        <w:rPr>
          <w:rFonts w:ascii="宋体" w:hAnsi="宋体"/>
        </w:rPr>
        <w:t xml:space="preserve">1. </w:t>
      </w:r>
      <w:r w:rsidRPr="00F66601">
        <w:rPr>
          <w:rFonts w:ascii="宋体" w:hAnsi="宋体" w:hint="eastAsia"/>
        </w:rPr>
        <w:t>为落实政府采购政策需满足的要求</w:t>
      </w:r>
    </w:p>
    <w:p w:rsidR="00C84A0C" w:rsidRPr="00F66601" w:rsidRDefault="002105E0">
      <w:pPr>
        <w:spacing w:line="400" w:lineRule="exact"/>
        <w:ind w:firstLineChars="200" w:firstLine="420"/>
        <w:jc w:val="left"/>
        <w:rPr>
          <w:rFonts w:ascii="宋体" w:hAnsi="宋体" w:cs="宋体"/>
          <w:szCs w:val="21"/>
        </w:rPr>
      </w:pPr>
      <w:r w:rsidRPr="00F66601">
        <w:rPr>
          <w:rFonts w:ascii="宋体" w:hAnsi="宋体" w:cs="宋体" w:hint="eastAsia"/>
          <w:szCs w:val="21"/>
        </w:rPr>
        <w:t>（1）本招标文件所称中小企业必须符合《政府采购促进中小企业发展管理办法》（财库〔2020〕46号）的规定。</w:t>
      </w:r>
    </w:p>
    <w:p w:rsidR="00C84A0C" w:rsidRPr="00F66601" w:rsidRDefault="002105E0" w:rsidP="0091551C">
      <w:pPr>
        <w:spacing w:line="400" w:lineRule="exact"/>
        <w:ind w:firstLineChars="202" w:firstLine="424"/>
        <w:jc w:val="left"/>
        <w:rPr>
          <w:rFonts w:ascii="宋体" w:hAnsi="宋体" w:cs="宋体"/>
          <w:szCs w:val="21"/>
        </w:rPr>
      </w:pPr>
      <w:r w:rsidRPr="00F66601">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在投标文件中必须提供针对所投标产品经国家确定的认证机构、处于</w:t>
      </w:r>
      <w:r w:rsidRPr="00F66601">
        <w:rPr>
          <w:rFonts w:ascii="宋体" w:hAnsi="宋体" w:cs="宋体" w:hint="eastAsia"/>
        </w:rPr>
        <w:t>有效期内</w:t>
      </w:r>
      <w:r w:rsidRPr="00F66601">
        <w:rPr>
          <w:rFonts w:ascii="宋体" w:hAnsi="宋体" w:cs="宋体" w:hint="eastAsia"/>
          <w:szCs w:val="21"/>
        </w:rPr>
        <w:t>的节能产品认证证书复印件（加盖投标人公章），</w:t>
      </w:r>
      <w:r w:rsidRPr="00F66601">
        <w:rPr>
          <w:rFonts w:ascii="宋体" w:hAnsi="宋体" w:cs="宋体" w:hint="eastAsia"/>
          <w:b/>
          <w:bCs/>
          <w:szCs w:val="21"/>
        </w:rPr>
        <w:t>否则投标文件作无效处理</w:t>
      </w:r>
      <w:r w:rsidRPr="00F66601">
        <w:rPr>
          <w:rFonts w:ascii="宋体" w:hAnsi="宋体" w:cs="宋体" w:hint="eastAsia"/>
          <w:szCs w:val="21"/>
        </w:rPr>
        <w:t>。</w:t>
      </w:r>
    </w:p>
    <w:p w:rsidR="00C84A0C" w:rsidRPr="00F66601" w:rsidRDefault="002105E0">
      <w:pPr>
        <w:spacing w:line="400" w:lineRule="exact"/>
        <w:ind w:firstLineChars="202" w:firstLine="424"/>
        <w:jc w:val="left"/>
        <w:rPr>
          <w:rFonts w:ascii="宋体" w:hAnsi="宋体" w:cs="宋体"/>
          <w:szCs w:val="21"/>
        </w:rPr>
      </w:pPr>
      <w:r w:rsidRPr="00F66601">
        <w:rPr>
          <w:rFonts w:ascii="宋体" w:hAnsi="宋体" w:cs="宋体" w:hint="eastAsia"/>
          <w:szCs w:val="21"/>
        </w:rPr>
        <w:t>2.“实质性要求”是指招标文件中已经指明不满足则投标无效的条款，或者不能负偏离的条款，或者采购需求中带“▲”的条款。“</w:t>
      </w:r>
      <w:r w:rsidRPr="00F66601">
        <w:rPr>
          <w:rFonts w:ascii="宋体" w:hAnsi="宋体" w:cs="宋体" w:hint="eastAsia"/>
          <w:b/>
          <w:szCs w:val="21"/>
        </w:rPr>
        <w:t>重要技术指标</w:t>
      </w:r>
      <w:r w:rsidRPr="00F66601">
        <w:rPr>
          <w:rFonts w:ascii="宋体" w:hAnsi="宋体" w:cs="宋体" w:hint="eastAsia"/>
          <w:szCs w:val="21"/>
        </w:rPr>
        <w:t>”</w:t>
      </w:r>
      <w:r w:rsidRPr="00F66601">
        <w:rPr>
          <w:rFonts w:ascii="宋体" w:hAnsi="宋体" w:cs="宋体" w:hint="eastAsia"/>
          <w:b/>
          <w:szCs w:val="21"/>
        </w:rPr>
        <w:t>是指采购需求中标注“▲”号的条款并作为评审依据之一</w:t>
      </w:r>
      <w:r w:rsidRPr="00F66601">
        <w:rPr>
          <w:rFonts w:ascii="宋体" w:hAnsi="宋体" w:cs="宋体" w:hint="eastAsia"/>
          <w:szCs w:val="21"/>
        </w:rPr>
        <w:t>；</w:t>
      </w:r>
      <w:r w:rsidRPr="00F66601">
        <w:rPr>
          <w:rFonts w:ascii="宋体" w:hAnsi="宋体" w:cs="宋体" w:hint="eastAsia"/>
          <w:b/>
          <w:szCs w:val="21"/>
        </w:rPr>
        <w:t>标注“●”号的条款为演示指标</w:t>
      </w:r>
      <w:r w:rsidRPr="00F66601">
        <w:rPr>
          <w:rFonts w:ascii="宋体" w:hAnsi="宋体" w:cs="宋体" w:hint="eastAsia"/>
          <w:szCs w:val="21"/>
        </w:rPr>
        <w:t>。</w:t>
      </w:r>
    </w:p>
    <w:p w:rsidR="00C84A0C" w:rsidRPr="00F66601" w:rsidRDefault="002105E0">
      <w:pPr>
        <w:spacing w:line="400" w:lineRule="exact"/>
        <w:ind w:firstLineChars="202" w:firstLine="424"/>
        <w:jc w:val="left"/>
        <w:rPr>
          <w:rFonts w:ascii="宋体" w:hAnsi="宋体" w:cs="宋体"/>
          <w:szCs w:val="21"/>
        </w:rPr>
      </w:pPr>
      <w:r w:rsidRPr="00F66601">
        <w:rPr>
          <w:rFonts w:ascii="宋体" w:hAnsi="宋体" w:cs="宋体" w:hint="eastAsia"/>
          <w:szCs w:val="21"/>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rsidR="00C84A0C" w:rsidRPr="00F66601" w:rsidRDefault="002105E0">
      <w:pPr>
        <w:spacing w:line="400" w:lineRule="exact"/>
        <w:ind w:firstLineChars="202" w:firstLine="424"/>
        <w:jc w:val="left"/>
        <w:rPr>
          <w:rFonts w:ascii="宋体" w:hAnsi="宋体" w:cs="宋体"/>
          <w:szCs w:val="21"/>
        </w:rPr>
      </w:pPr>
      <w:r w:rsidRPr="00F66601">
        <w:rPr>
          <w:rFonts w:ascii="宋体" w:hAnsi="宋体" w:cs="宋体" w:hint="eastAsia"/>
          <w:szCs w:val="21"/>
        </w:rPr>
        <w:t>4.投标人必须对投标文件中提供的证明材料和资质文件真实性负责，如出现虚假应标情况，投标人除了应接受有关部门的处罚外，还应依据《中华人民共和国民法典》的相关条款来进行赔偿。</w:t>
      </w:r>
    </w:p>
    <w:p w:rsidR="00C84A0C" w:rsidRPr="00F66601" w:rsidRDefault="002105E0">
      <w:pPr>
        <w:spacing w:line="400" w:lineRule="exact"/>
        <w:ind w:firstLineChars="202" w:firstLine="424"/>
        <w:jc w:val="left"/>
        <w:rPr>
          <w:rFonts w:ascii="宋体" w:hAnsi="宋体" w:cs="宋体"/>
          <w:szCs w:val="21"/>
        </w:rPr>
      </w:pPr>
      <w:r w:rsidRPr="00F66601">
        <w:rPr>
          <w:rFonts w:ascii="宋体" w:hAnsi="宋体" w:cs="宋体" w:hint="eastAsia"/>
          <w:szCs w:val="21"/>
        </w:rPr>
        <w:t>5.投标人应对投标内容所涉及的知识产权、专利承担法律责任，并负责保护采购人的利益不受任何损害。一切由于文字、商标、技术和软件专利授权引起的法律裁决、诉讼和赔偿费用均由中标人负责，承担相应法律责任。</w:t>
      </w:r>
    </w:p>
    <w:p w:rsidR="00C84A0C" w:rsidRPr="00F66601" w:rsidRDefault="002105E0">
      <w:pPr>
        <w:spacing w:line="400" w:lineRule="exact"/>
        <w:ind w:firstLineChars="202" w:firstLine="426"/>
        <w:jc w:val="left"/>
        <w:rPr>
          <w:rFonts w:ascii="宋体" w:hAnsi="宋体" w:cs="宋体"/>
          <w:b/>
          <w:szCs w:val="21"/>
        </w:rPr>
      </w:pPr>
      <w:r w:rsidRPr="00F66601">
        <w:rPr>
          <w:rFonts w:ascii="宋体" w:hAnsi="宋体" w:cs="宋体" w:hint="eastAsia"/>
          <w:b/>
          <w:szCs w:val="21"/>
        </w:rPr>
        <w:t>6.采购标的对应的中小企业划分标准所属行业名称：</w:t>
      </w:r>
      <w:r w:rsidRPr="00F66601">
        <w:rPr>
          <w:rFonts w:ascii="宋体" w:hAnsi="宋体" w:cs="宋体" w:hint="eastAsia"/>
          <w:b/>
          <w:szCs w:val="21"/>
          <w:u w:val="single"/>
        </w:rPr>
        <w:t xml:space="preserve">  其他未列明行业  </w:t>
      </w:r>
      <w:r w:rsidRPr="00F66601">
        <w:rPr>
          <w:rFonts w:ascii="宋体" w:hAnsi="宋体" w:cs="宋体" w:hint="eastAsia"/>
          <w:szCs w:val="21"/>
        </w:rPr>
        <w:t>（行业名称及划分见本章附件1）。</w:t>
      </w:r>
    </w:p>
    <w:p w:rsidR="00C84A0C" w:rsidRPr="00F66601" w:rsidRDefault="002105E0">
      <w:pPr>
        <w:spacing w:line="400" w:lineRule="exact"/>
        <w:ind w:firstLineChars="202" w:firstLine="426"/>
        <w:jc w:val="left"/>
        <w:rPr>
          <w:rFonts w:ascii="宋体" w:hAnsi="宋体" w:cs="宋体"/>
          <w:b/>
          <w:szCs w:val="21"/>
        </w:rPr>
      </w:pPr>
      <w:r w:rsidRPr="00F66601">
        <w:rPr>
          <w:rFonts w:ascii="宋体" w:hAnsi="宋体" w:cs="宋体" w:hint="eastAsia"/>
          <w:b/>
          <w:szCs w:val="21"/>
        </w:rPr>
        <w:t>7.本项目为服务类项目，不涉及核心产品。</w:t>
      </w:r>
    </w:p>
    <w:p w:rsidR="00C84A0C" w:rsidRPr="00F66601" w:rsidRDefault="00C84A0C">
      <w:pPr>
        <w:pStyle w:val="2"/>
        <w:ind w:firstLine="344"/>
        <w:rPr>
          <w:rFonts w:hAnsi="宋体"/>
        </w:rPr>
      </w:pPr>
    </w:p>
    <w:p w:rsidR="00C84A0C" w:rsidRPr="00F66601" w:rsidRDefault="00C84A0C">
      <w:pPr>
        <w:pStyle w:val="2"/>
        <w:ind w:firstLine="344"/>
        <w:rPr>
          <w:rFonts w:hAnsi="宋体"/>
        </w:rPr>
      </w:pPr>
    </w:p>
    <w:p w:rsidR="00C84A0C" w:rsidRPr="00F66601" w:rsidRDefault="00C84A0C">
      <w:pPr>
        <w:pStyle w:val="2"/>
        <w:ind w:firstLine="344"/>
        <w:rPr>
          <w:rFonts w:hAnsi="宋体"/>
        </w:rPr>
      </w:pPr>
    </w:p>
    <w:p w:rsidR="00C84A0C" w:rsidRPr="00F66601" w:rsidRDefault="00C84A0C">
      <w:pPr>
        <w:pStyle w:val="2"/>
        <w:ind w:firstLine="344"/>
        <w:rPr>
          <w:rFonts w:hAnsi="宋体"/>
        </w:rPr>
      </w:pPr>
    </w:p>
    <w:p w:rsidR="00C84A0C" w:rsidRPr="00F66601" w:rsidRDefault="00C84A0C">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D10AE" w:rsidRPr="00F66601" w:rsidRDefault="00CD10AE">
      <w:pPr>
        <w:pStyle w:val="2"/>
        <w:ind w:firstLine="344"/>
        <w:rPr>
          <w:rFonts w:hAnsi="宋体"/>
        </w:rPr>
      </w:pPr>
    </w:p>
    <w:p w:rsidR="00C84A0C" w:rsidRPr="00F66601" w:rsidRDefault="00C84A0C">
      <w:pPr>
        <w:pStyle w:val="2"/>
        <w:ind w:firstLine="344"/>
        <w:rPr>
          <w:rFonts w:hAnsi="宋体"/>
        </w:rPr>
      </w:pPr>
    </w:p>
    <w:p w:rsidR="00C84A0C" w:rsidRPr="00F66601" w:rsidRDefault="00C84A0C">
      <w:pPr>
        <w:pStyle w:val="2"/>
        <w:ind w:firstLine="344"/>
        <w:rPr>
          <w:rFonts w:hAnsi="宋体"/>
        </w:rPr>
      </w:pPr>
    </w:p>
    <w:p w:rsidR="00C84A0C" w:rsidRPr="00F66601" w:rsidRDefault="002105E0" w:rsidP="00A30127">
      <w:pPr>
        <w:pStyle w:val="2"/>
        <w:spacing w:beforeLines="50" w:afterLines="50" w:line="340" w:lineRule="exact"/>
        <w:ind w:firstLineChars="73" w:firstLine="199"/>
        <w:rPr>
          <w:rFonts w:hAnsi="宋体"/>
          <w:b/>
          <w:sz w:val="28"/>
          <w:szCs w:val="24"/>
        </w:rPr>
      </w:pPr>
      <w:r w:rsidRPr="00F66601">
        <w:rPr>
          <w:rFonts w:hAnsi="宋体" w:hint="eastAsia"/>
          <w:b/>
          <w:sz w:val="28"/>
          <w:szCs w:val="24"/>
        </w:rPr>
        <w:lastRenderedPageBreak/>
        <w:t>一、项目概况</w:t>
      </w:r>
    </w:p>
    <w:p w:rsidR="00C84A0C" w:rsidRPr="00F66601" w:rsidRDefault="002105E0">
      <w:pPr>
        <w:pStyle w:val="2"/>
        <w:spacing w:line="360" w:lineRule="exact"/>
        <w:ind w:firstLine="404"/>
        <w:rPr>
          <w:rFonts w:hAnsi="宋体"/>
          <w:sz w:val="21"/>
          <w:szCs w:val="21"/>
        </w:rPr>
      </w:pPr>
      <w:r w:rsidRPr="00F66601">
        <w:rPr>
          <w:rFonts w:hAnsi="宋体" w:hint="eastAsia"/>
          <w:sz w:val="21"/>
          <w:szCs w:val="21"/>
        </w:rPr>
        <w:t>为深入贯彻习近平总书记“节水优先、空间均衡、系统治理、两手发力”的治水思路，全面落实国家节水政策，广西科技大学积极响应《托管管理技术通则》《高校托管项目实施导则》以及《全面建设节水型高校行动方案(2023—2028年)》等相关政策要求，正式启动托管管理项目工作。本项目拟引进专业节水服务企业，通过托管模式，对学校文昌、柳石、柳东三校区开展节水改造与运维服务。本项目采用投标人自筹资金模式，服务内容包括以下两个阶段：建设期阶段，节水服务企业将根据校园用水特点，实施专业的节水设施改造与建设；运营期阶段，要求节水服务企业派驻专业团队建立校园水资源管理体系，开展日常运维工作，实现校园整体水耗显著降低的目标。持续改进及结果运用阶段，按照先进指标要求通过运维方式持续完善，同时将项目可交付成果作为学校申报相应成果或转化。</w:t>
      </w:r>
    </w:p>
    <w:p w:rsidR="00C84A0C" w:rsidRPr="00F66601" w:rsidRDefault="002105E0">
      <w:pPr>
        <w:pStyle w:val="2"/>
        <w:spacing w:line="360" w:lineRule="exact"/>
        <w:ind w:firstLine="404"/>
        <w:rPr>
          <w:rFonts w:hAnsi="宋体"/>
          <w:sz w:val="21"/>
          <w:szCs w:val="21"/>
        </w:rPr>
      </w:pPr>
      <w:r w:rsidRPr="00F66601">
        <w:rPr>
          <w:rFonts w:hAnsi="宋体" w:hint="eastAsia"/>
          <w:sz w:val="21"/>
          <w:szCs w:val="21"/>
        </w:rPr>
        <w:t>广西科技大学作为项目主体单位，涵盖文昌、柳石、柳东三个校区，总占地面积约2800亩，建筑总面积约83万平方米。此次节水项目的实施，不仅能够有效降低学校用水成本，更有助于培养师生节水意识，推动绿色校园建设。</w:t>
      </w:r>
    </w:p>
    <w:p w:rsidR="00C84A0C" w:rsidRPr="00F66601" w:rsidRDefault="002105E0">
      <w:pPr>
        <w:pStyle w:val="2"/>
        <w:spacing w:line="360" w:lineRule="exact"/>
        <w:ind w:firstLine="404"/>
        <w:rPr>
          <w:rFonts w:hAnsi="宋体"/>
          <w:sz w:val="21"/>
          <w:szCs w:val="21"/>
        </w:rPr>
      </w:pPr>
      <w:r w:rsidRPr="00F66601">
        <w:rPr>
          <w:rFonts w:hAnsi="宋体" w:hint="eastAsia"/>
          <w:sz w:val="21"/>
          <w:szCs w:val="21"/>
        </w:rPr>
        <w:t>(一) 投标人根据学校安排集中入校勘察了解项目情况，因地制宜，对项目整个供水系统制定综合节水改造方案，选择技术成熟先进、稳定可靠、 经济合理的技术或产品。</w:t>
      </w:r>
    </w:p>
    <w:p w:rsidR="00C84A0C" w:rsidRPr="00F66601" w:rsidRDefault="002105E0">
      <w:pPr>
        <w:pStyle w:val="2"/>
        <w:spacing w:line="360" w:lineRule="exact"/>
        <w:ind w:firstLine="404"/>
        <w:rPr>
          <w:rFonts w:hAnsi="宋体"/>
          <w:sz w:val="21"/>
          <w:szCs w:val="21"/>
        </w:rPr>
      </w:pPr>
      <w:r w:rsidRPr="00F66601">
        <w:rPr>
          <w:rFonts w:hAnsi="宋体" w:hint="eastAsia"/>
          <w:sz w:val="21"/>
          <w:szCs w:val="21"/>
        </w:rPr>
        <w:t>(二) 投标人在项目实施中的所有设施设备， 需符合国家相关要求和规定。</w:t>
      </w:r>
    </w:p>
    <w:p w:rsidR="00C84A0C" w:rsidRPr="00F66601" w:rsidRDefault="002105E0">
      <w:pPr>
        <w:pStyle w:val="2"/>
        <w:spacing w:line="360" w:lineRule="exact"/>
        <w:ind w:firstLine="404"/>
        <w:rPr>
          <w:rFonts w:hAnsi="宋体"/>
          <w:sz w:val="21"/>
          <w:szCs w:val="21"/>
        </w:rPr>
      </w:pPr>
      <w:r w:rsidRPr="00F66601">
        <w:rPr>
          <w:rFonts w:hAnsi="宋体" w:hint="eastAsia"/>
          <w:sz w:val="21"/>
          <w:szCs w:val="21"/>
        </w:rPr>
        <w:t>(三) 合同节水管理模式：用水费用托管型模式。</w:t>
      </w:r>
    </w:p>
    <w:p w:rsidR="00C84A0C" w:rsidRPr="00F66601" w:rsidRDefault="002105E0">
      <w:pPr>
        <w:pStyle w:val="2"/>
        <w:spacing w:line="360" w:lineRule="exact"/>
        <w:ind w:firstLine="404"/>
        <w:rPr>
          <w:rFonts w:hAnsi="宋体"/>
          <w:sz w:val="21"/>
          <w:szCs w:val="21"/>
        </w:rPr>
      </w:pPr>
      <w:r w:rsidRPr="00F66601">
        <w:rPr>
          <w:rFonts w:hAnsi="宋体"/>
          <w:sz w:val="21"/>
          <w:szCs w:val="21"/>
        </w:rPr>
        <w:t>(四</w:t>
      </w:r>
      <w:r w:rsidRPr="00F66601">
        <w:rPr>
          <w:rFonts w:hAnsi="宋体" w:hint="eastAsia"/>
          <w:sz w:val="21"/>
          <w:szCs w:val="21"/>
        </w:rPr>
        <w:t>)</w:t>
      </w:r>
      <w:r w:rsidRPr="00F66601">
        <w:rPr>
          <w:rFonts w:hAnsi="宋体"/>
          <w:sz w:val="21"/>
          <w:szCs w:val="21"/>
        </w:rPr>
        <w:t xml:space="preserve"> 标准人数</w:t>
      </w:r>
    </w:p>
    <w:tbl>
      <w:tblPr>
        <w:tblpPr w:leftFromText="180" w:rightFromText="180" w:vertAnchor="text" w:horzAnchor="margin"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6"/>
        <w:gridCol w:w="1910"/>
        <w:gridCol w:w="2083"/>
        <w:gridCol w:w="1735"/>
        <w:gridCol w:w="1388"/>
        <w:gridCol w:w="1417"/>
      </w:tblGrid>
      <w:tr w:rsidR="00C84A0C" w:rsidRPr="00F66601">
        <w:trPr>
          <w:trHeight w:val="303"/>
        </w:trPr>
        <w:tc>
          <w:tcPr>
            <w:tcW w:w="826" w:type="dxa"/>
          </w:tcPr>
          <w:p w:rsidR="00C84A0C" w:rsidRPr="00F66601" w:rsidRDefault="002105E0">
            <w:pPr>
              <w:pStyle w:val="2"/>
              <w:spacing w:line="400" w:lineRule="exact"/>
              <w:ind w:firstLineChars="0" w:firstLine="0"/>
              <w:jc w:val="center"/>
              <w:rPr>
                <w:rFonts w:hAnsi="宋体"/>
                <w:sz w:val="21"/>
                <w:szCs w:val="21"/>
              </w:rPr>
            </w:pPr>
            <w:r w:rsidRPr="00F66601">
              <w:rPr>
                <w:rFonts w:ascii="*KSAUZMMWON0_25_0" w:hAnsi="*KSAUZMMWON0_25_0"/>
                <w:sz w:val="21"/>
                <w:szCs w:val="21"/>
              </w:rPr>
              <w:t>序号</w:t>
            </w:r>
          </w:p>
        </w:tc>
        <w:tc>
          <w:tcPr>
            <w:tcW w:w="1910"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类别</w:t>
            </w:r>
          </w:p>
        </w:tc>
        <w:tc>
          <w:tcPr>
            <w:tcW w:w="2083"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分项</w:t>
            </w:r>
          </w:p>
        </w:tc>
        <w:tc>
          <w:tcPr>
            <w:tcW w:w="1735"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2022年</w:t>
            </w:r>
          </w:p>
        </w:tc>
        <w:tc>
          <w:tcPr>
            <w:tcW w:w="1388"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2023年</w:t>
            </w:r>
          </w:p>
        </w:tc>
        <w:tc>
          <w:tcPr>
            <w:tcW w:w="1417"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2024年</w:t>
            </w:r>
          </w:p>
        </w:tc>
      </w:tr>
      <w:tr w:rsidR="00C84A0C" w:rsidRPr="00F66601">
        <w:trPr>
          <w:trHeight w:val="303"/>
        </w:trPr>
        <w:tc>
          <w:tcPr>
            <w:tcW w:w="826" w:type="dxa"/>
            <w:vMerge w:val="restart"/>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1</w:t>
            </w:r>
          </w:p>
        </w:tc>
        <w:tc>
          <w:tcPr>
            <w:tcW w:w="1910" w:type="dxa"/>
            <w:vMerge w:val="restart"/>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在岗教职工</w:t>
            </w:r>
          </w:p>
        </w:tc>
        <w:tc>
          <w:tcPr>
            <w:tcW w:w="2083"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在编</w:t>
            </w:r>
          </w:p>
        </w:tc>
        <w:tc>
          <w:tcPr>
            <w:tcW w:w="1735"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1844</w:t>
            </w:r>
          </w:p>
        </w:tc>
        <w:tc>
          <w:tcPr>
            <w:tcW w:w="1388"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1844</w:t>
            </w:r>
          </w:p>
        </w:tc>
        <w:tc>
          <w:tcPr>
            <w:tcW w:w="1417"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18</w:t>
            </w:r>
            <w:r w:rsidRPr="00F66601">
              <w:rPr>
                <w:rFonts w:hAnsi="宋体" w:hint="eastAsia"/>
                <w:sz w:val="21"/>
                <w:szCs w:val="21"/>
              </w:rPr>
              <w:t>55</w:t>
            </w:r>
          </w:p>
        </w:tc>
      </w:tr>
      <w:tr w:rsidR="00C84A0C" w:rsidRPr="00F66601">
        <w:trPr>
          <w:trHeight w:val="129"/>
        </w:trPr>
        <w:tc>
          <w:tcPr>
            <w:tcW w:w="826" w:type="dxa"/>
            <w:vMerge/>
          </w:tcPr>
          <w:p w:rsidR="00C84A0C" w:rsidRPr="00F66601" w:rsidRDefault="00C84A0C">
            <w:pPr>
              <w:pStyle w:val="2"/>
              <w:spacing w:line="400" w:lineRule="exact"/>
              <w:ind w:firstLineChars="0" w:firstLine="0"/>
              <w:rPr>
                <w:rFonts w:hAnsi="宋体"/>
                <w:sz w:val="21"/>
                <w:szCs w:val="21"/>
              </w:rPr>
            </w:pPr>
          </w:p>
        </w:tc>
        <w:tc>
          <w:tcPr>
            <w:tcW w:w="1910" w:type="dxa"/>
            <w:vMerge/>
          </w:tcPr>
          <w:p w:rsidR="00C84A0C" w:rsidRPr="00F66601" w:rsidRDefault="00C84A0C">
            <w:pPr>
              <w:pStyle w:val="2"/>
              <w:spacing w:line="400" w:lineRule="exact"/>
              <w:ind w:firstLineChars="0" w:firstLine="0"/>
              <w:rPr>
                <w:rFonts w:hAnsi="宋体"/>
                <w:sz w:val="21"/>
                <w:szCs w:val="21"/>
              </w:rPr>
            </w:pPr>
          </w:p>
        </w:tc>
        <w:tc>
          <w:tcPr>
            <w:tcW w:w="2083"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非编</w:t>
            </w:r>
          </w:p>
        </w:tc>
        <w:tc>
          <w:tcPr>
            <w:tcW w:w="1735"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111</w:t>
            </w:r>
          </w:p>
        </w:tc>
        <w:tc>
          <w:tcPr>
            <w:tcW w:w="1388"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111</w:t>
            </w:r>
          </w:p>
        </w:tc>
        <w:tc>
          <w:tcPr>
            <w:tcW w:w="1417"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111</w:t>
            </w:r>
          </w:p>
        </w:tc>
      </w:tr>
      <w:tr w:rsidR="00C84A0C" w:rsidRPr="00F66601">
        <w:trPr>
          <w:trHeight w:val="291"/>
        </w:trPr>
        <w:tc>
          <w:tcPr>
            <w:tcW w:w="826" w:type="dxa"/>
            <w:vMerge w:val="restart"/>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2</w:t>
            </w:r>
          </w:p>
        </w:tc>
        <w:tc>
          <w:tcPr>
            <w:tcW w:w="1910" w:type="dxa"/>
            <w:vMerge w:val="restart"/>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工勤保障人员</w:t>
            </w:r>
          </w:p>
        </w:tc>
        <w:tc>
          <w:tcPr>
            <w:tcW w:w="2083"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食堂</w:t>
            </w:r>
          </w:p>
        </w:tc>
        <w:tc>
          <w:tcPr>
            <w:tcW w:w="1735"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475</w:t>
            </w:r>
          </w:p>
        </w:tc>
        <w:tc>
          <w:tcPr>
            <w:tcW w:w="1388"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475</w:t>
            </w:r>
          </w:p>
        </w:tc>
        <w:tc>
          <w:tcPr>
            <w:tcW w:w="1417"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475</w:t>
            </w:r>
          </w:p>
        </w:tc>
      </w:tr>
      <w:tr w:rsidR="00C84A0C" w:rsidRPr="00F66601">
        <w:trPr>
          <w:trHeight w:val="303"/>
        </w:trPr>
        <w:tc>
          <w:tcPr>
            <w:tcW w:w="826" w:type="dxa"/>
            <w:vMerge/>
          </w:tcPr>
          <w:p w:rsidR="00C84A0C" w:rsidRPr="00F66601" w:rsidRDefault="00C84A0C">
            <w:pPr>
              <w:pStyle w:val="2"/>
              <w:spacing w:line="400" w:lineRule="exact"/>
              <w:ind w:firstLineChars="0" w:firstLine="0"/>
              <w:rPr>
                <w:rFonts w:hAnsi="宋体"/>
                <w:sz w:val="21"/>
                <w:szCs w:val="21"/>
              </w:rPr>
            </w:pPr>
          </w:p>
        </w:tc>
        <w:tc>
          <w:tcPr>
            <w:tcW w:w="1910" w:type="dxa"/>
            <w:vMerge/>
          </w:tcPr>
          <w:p w:rsidR="00C84A0C" w:rsidRPr="00F66601" w:rsidRDefault="00C84A0C">
            <w:pPr>
              <w:pStyle w:val="2"/>
              <w:spacing w:line="400" w:lineRule="exact"/>
              <w:ind w:firstLineChars="0" w:firstLine="0"/>
              <w:rPr>
                <w:rFonts w:hAnsi="宋体"/>
                <w:sz w:val="21"/>
                <w:szCs w:val="21"/>
              </w:rPr>
            </w:pPr>
          </w:p>
        </w:tc>
        <w:tc>
          <w:tcPr>
            <w:tcW w:w="2083"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保卫</w:t>
            </w:r>
          </w:p>
        </w:tc>
        <w:tc>
          <w:tcPr>
            <w:tcW w:w="1735"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86</w:t>
            </w:r>
          </w:p>
        </w:tc>
        <w:tc>
          <w:tcPr>
            <w:tcW w:w="1388"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86</w:t>
            </w:r>
          </w:p>
        </w:tc>
        <w:tc>
          <w:tcPr>
            <w:tcW w:w="1417"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86</w:t>
            </w:r>
          </w:p>
        </w:tc>
      </w:tr>
      <w:tr w:rsidR="00C84A0C" w:rsidRPr="00F66601">
        <w:trPr>
          <w:trHeight w:val="315"/>
        </w:trPr>
        <w:tc>
          <w:tcPr>
            <w:tcW w:w="826" w:type="dxa"/>
            <w:vMerge/>
          </w:tcPr>
          <w:p w:rsidR="00C84A0C" w:rsidRPr="00F66601" w:rsidRDefault="00C84A0C">
            <w:pPr>
              <w:pStyle w:val="2"/>
              <w:spacing w:line="400" w:lineRule="exact"/>
              <w:ind w:firstLineChars="0" w:firstLine="0"/>
              <w:rPr>
                <w:rFonts w:hAnsi="宋体"/>
                <w:sz w:val="21"/>
                <w:szCs w:val="21"/>
              </w:rPr>
            </w:pPr>
          </w:p>
        </w:tc>
        <w:tc>
          <w:tcPr>
            <w:tcW w:w="1910" w:type="dxa"/>
            <w:vMerge/>
          </w:tcPr>
          <w:p w:rsidR="00C84A0C" w:rsidRPr="00F66601" w:rsidRDefault="00C84A0C">
            <w:pPr>
              <w:pStyle w:val="2"/>
              <w:spacing w:line="400" w:lineRule="exact"/>
              <w:ind w:firstLineChars="0" w:firstLine="0"/>
              <w:rPr>
                <w:rFonts w:hAnsi="宋体"/>
                <w:sz w:val="21"/>
                <w:szCs w:val="21"/>
              </w:rPr>
            </w:pPr>
          </w:p>
        </w:tc>
        <w:tc>
          <w:tcPr>
            <w:tcW w:w="2083"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物业</w:t>
            </w:r>
          </w:p>
        </w:tc>
        <w:tc>
          <w:tcPr>
            <w:tcW w:w="1735"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172</w:t>
            </w:r>
          </w:p>
        </w:tc>
        <w:tc>
          <w:tcPr>
            <w:tcW w:w="1388"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172</w:t>
            </w:r>
          </w:p>
        </w:tc>
        <w:tc>
          <w:tcPr>
            <w:tcW w:w="1417"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172</w:t>
            </w:r>
          </w:p>
        </w:tc>
      </w:tr>
      <w:tr w:rsidR="00C84A0C" w:rsidRPr="00F66601">
        <w:trPr>
          <w:trHeight w:val="315"/>
        </w:trPr>
        <w:tc>
          <w:tcPr>
            <w:tcW w:w="826" w:type="dxa"/>
            <w:vMerge w:val="restart"/>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3</w:t>
            </w:r>
          </w:p>
        </w:tc>
        <w:tc>
          <w:tcPr>
            <w:tcW w:w="1910" w:type="dxa"/>
            <w:vMerge w:val="restart"/>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注册学生</w:t>
            </w:r>
          </w:p>
        </w:tc>
        <w:tc>
          <w:tcPr>
            <w:tcW w:w="2083"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寒暑假不在校</w:t>
            </w:r>
          </w:p>
        </w:tc>
        <w:tc>
          <w:tcPr>
            <w:tcW w:w="1735"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25500</w:t>
            </w:r>
          </w:p>
        </w:tc>
        <w:tc>
          <w:tcPr>
            <w:tcW w:w="1388"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25000</w:t>
            </w:r>
          </w:p>
        </w:tc>
        <w:tc>
          <w:tcPr>
            <w:tcW w:w="1417" w:type="dxa"/>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22800</w:t>
            </w:r>
          </w:p>
        </w:tc>
      </w:tr>
      <w:tr w:rsidR="00C84A0C" w:rsidRPr="00F66601">
        <w:trPr>
          <w:trHeight w:val="315"/>
        </w:trPr>
        <w:tc>
          <w:tcPr>
            <w:tcW w:w="826" w:type="dxa"/>
            <w:vMerge/>
          </w:tcPr>
          <w:p w:rsidR="00C84A0C" w:rsidRPr="00F66601" w:rsidRDefault="00C84A0C">
            <w:pPr>
              <w:pStyle w:val="2"/>
              <w:spacing w:line="400" w:lineRule="exact"/>
              <w:ind w:firstLineChars="0" w:firstLine="0"/>
              <w:rPr>
                <w:rFonts w:hAnsi="宋体"/>
                <w:sz w:val="21"/>
                <w:szCs w:val="21"/>
              </w:rPr>
            </w:pPr>
          </w:p>
        </w:tc>
        <w:tc>
          <w:tcPr>
            <w:tcW w:w="1910" w:type="dxa"/>
            <w:vMerge/>
          </w:tcPr>
          <w:p w:rsidR="00C84A0C" w:rsidRPr="00F66601" w:rsidRDefault="00C84A0C">
            <w:pPr>
              <w:pStyle w:val="2"/>
              <w:spacing w:line="400" w:lineRule="exact"/>
              <w:ind w:firstLineChars="0" w:firstLine="0"/>
              <w:rPr>
                <w:rFonts w:hAnsi="宋体"/>
                <w:sz w:val="21"/>
                <w:szCs w:val="21"/>
              </w:rPr>
            </w:pPr>
          </w:p>
        </w:tc>
        <w:tc>
          <w:tcPr>
            <w:tcW w:w="2083"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寒幕假在校</w:t>
            </w:r>
          </w:p>
        </w:tc>
        <w:tc>
          <w:tcPr>
            <w:tcW w:w="1735"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1000</w:t>
            </w:r>
          </w:p>
        </w:tc>
        <w:tc>
          <w:tcPr>
            <w:tcW w:w="1388"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1000</w:t>
            </w:r>
          </w:p>
        </w:tc>
        <w:tc>
          <w:tcPr>
            <w:tcW w:w="1417"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800</w:t>
            </w:r>
          </w:p>
        </w:tc>
      </w:tr>
      <w:tr w:rsidR="00C84A0C" w:rsidRPr="00F66601">
        <w:trPr>
          <w:trHeight w:val="315"/>
        </w:trPr>
        <w:tc>
          <w:tcPr>
            <w:tcW w:w="4819" w:type="dxa"/>
            <w:gridSpan w:val="3"/>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标准人数</w:t>
            </w:r>
          </w:p>
        </w:tc>
        <w:tc>
          <w:tcPr>
            <w:tcW w:w="1735"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27844</w:t>
            </w:r>
          </w:p>
        </w:tc>
        <w:tc>
          <w:tcPr>
            <w:tcW w:w="1388"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27344</w:t>
            </w:r>
          </w:p>
        </w:tc>
        <w:tc>
          <w:tcPr>
            <w:tcW w:w="1417" w:type="dxa"/>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24950</w:t>
            </w:r>
          </w:p>
        </w:tc>
      </w:tr>
      <w:tr w:rsidR="00C84A0C" w:rsidRPr="00F66601">
        <w:trPr>
          <w:trHeight w:val="271"/>
        </w:trPr>
        <w:tc>
          <w:tcPr>
            <w:tcW w:w="4819" w:type="dxa"/>
            <w:gridSpan w:val="3"/>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hint="eastAsia"/>
                <w:sz w:val="21"/>
                <w:szCs w:val="21"/>
              </w:rPr>
              <w:t>2022-2023年二年标准人数</w:t>
            </w:r>
          </w:p>
        </w:tc>
        <w:tc>
          <w:tcPr>
            <w:tcW w:w="4540" w:type="dxa"/>
            <w:gridSpan w:val="3"/>
            <w:vAlign w:val="center"/>
          </w:tcPr>
          <w:p w:rsidR="00C84A0C" w:rsidRPr="00F66601" w:rsidRDefault="002105E0">
            <w:pPr>
              <w:pStyle w:val="2"/>
              <w:spacing w:line="400" w:lineRule="exact"/>
              <w:ind w:firstLineChars="0" w:firstLine="0"/>
              <w:jc w:val="center"/>
              <w:rPr>
                <w:rFonts w:hAnsi="宋体"/>
                <w:sz w:val="21"/>
                <w:szCs w:val="21"/>
              </w:rPr>
            </w:pPr>
            <w:r w:rsidRPr="00F66601">
              <w:rPr>
                <w:rFonts w:hAnsi="宋体"/>
                <w:sz w:val="21"/>
                <w:szCs w:val="21"/>
              </w:rPr>
              <w:t>27594</w:t>
            </w:r>
          </w:p>
        </w:tc>
      </w:tr>
    </w:tbl>
    <w:p w:rsidR="00C84A0C" w:rsidRPr="00F66601" w:rsidRDefault="002105E0">
      <w:pPr>
        <w:pStyle w:val="2"/>
        <w:spacing w:line="360" w:lineRule="exact"/>
        <w:ind w:firstLine="404"/>
        <w:rPr>
          <w:rFonts w:hAnsi="宋体"/>
          <w:sz w:val="21"/>
          <w:szCs w:val="21"/>
        </w:rPr>
      </w:pPr>
      <w:r w:rsidRPr="00F66601">
        <w:rPr>
          <w:rFonts w:hAnsi="宋体"/>
          <w:sz w:val="21"/>
          <w:szCs w:val="21"/>
        </w:rPr>
        <w:t>(五)年基准用水量</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851"/>
        <w:gridCol w:w="1417"/>
        <w:gridCol w:w="1560"/>
        <w:gridCol w:w="1275"/>
        <w:gridCol w:w="993"/>
        <w:gridCol w:w="1275"/>
        <w:gridCol w:w="1418"/>
      </w:tblGrid>
      <w:tr w:rsidR="00C84A0C" w:rsidRPr="00F66601">
        <w:trPr>
          <w:trHeight w:val="1027"/>
        </w:trPr>
        <w:tc>
          <w:tcPr>
            <w:tcW w:w="567" w:type="dxa"/>
            <w:vAlign w:val="center"/>
          </w:tcPr>
          <w:p w:rsidR="00C84A0C" w:rsidRPr="00F66601" w:rsidRDefault="002105E0">
            <w:pPr>
              <w:widowControl/>
              <w:kinsoku w:val="0"/>
              <w:autoSpaceDE w:val="0"/>
              <w:autoSpaceDN w:val="0"/>
              <w:adjustRightInd w:val="0"/>
              <w:snapToGrid w:val="0"/>
              <w:spacing w:line="300" w:lineRule="exact"/>
              <w:jc w:val="center"/>
              <w:textAlignment w:val="baseline"/>
              <w:rPr>
                <w:rFonts w:ascii="宋体" w:hAnsi="宋体" w:cs="宋体"/>
                <w:snapToGrid w:val="0"/>
                <w:kern w:val="0"/>
                <w:szCs w:val="21"/>
                <w:lang w:eastAsia="en-US"/>
              </w:rPr>
            </w:pPr>
            <w:r w:rsidRPr="00F66601">
              <w:rPr>
                <w:rFonts w:ascii="宋体" w:hAnsi="宋体" w:cs="宋体" w:hint="eastAsia"/>
                <w:snapToGrid w:val="0"/>
                <w:kern w:val="0"/>
                <w:szCs w:val="21"/>
                <w:lang w:eastAsia="en-US"/>
              </w:rPr>
              <w:t>序号</w:t>
            </w:r>
          </w:p>
        </w:tc>
        <w:tc>
          <w:tcPr>
            <w:tcW w:w="851" w:type="dxa"/>
            <w:vAlign w:val="center"/>
          </w:tcPr>
          <w:p w:rsidR="00C84A0C" w:rsidRPr="00F66601" w:rsidRDefault="002105E0">
            <w:pPr>
              <w:widowControl/>
              <w:kinsoku w:val="0"/>
              <w:autoSpaceDE w:val="0"/>
              <w:autoSpaceDN w:val="0"/>
              <w:adjustRightInd w:val="0"/>
              <w:snapToGrid w:val="0"/>
              <w:spacing w:line="300" w:lineRule="exact"/>
              <w:jc w:val="center"/>
              <w:textAlignment w:val="baseline"/>
              <w:rPr>
                <w:rFonts w:ascii="宋体" w:hAnsi="宋体" w:cs="宋体"/>
                <w:snapToGrid w:val="0"/>
                <w:kern w:val="0"/>
                <w:szCs w:val="21"/>
                <w:lang w:eastAsia="en-US"/>
              </w:rPr>
            </w:pPr>
            <w:r w:rsidRPr="00F66601">
              <w:rPr>
                <w:rFonts w:ascii="宋体" w:hAnsi="宋体" w:cs="宋体" w:hint="eastAsia"/>
                <w:snapToGrid w:val="0"/>
                <w:spacing w:val="5"/>
                <w:kern w:val="0"/>
                <w:szCs w:val="21"/>
                <w:lang w:eastAsia="en-US"/>
              </w:rPr>
              <w:t>年份</w:t>
            </w:r>
          </w:p>
        </w:tc>
        <w:tc>
          <w:tcPr>
            <w:tcW w:w="1417" w:type="dxa"/>
            <w:vAlign w:val="center"/>
          </w:tcPr>
          <w:p w:rsidR="00C84A0C" w:rsidRPr="00F66601" w:rsidRDefault="002105E0">
            <w:pPr>
              <w:widowControl/>
              <w:kinsoku w:val="0"/>
              <w:autoSpaceDE w:val="0"/>
              <w:autoSpaceDN w:val="0"/>
              <w:adjustRightInd w:val="0"/>
              <w:snapToGrid w:val="0"/>
              <w:spacing w:line="300" w:lineRule="exact"/>
              <w:jc w:val="center"/>
              <w:textAlignment w:val="baseline"/>
              <w:rPr>
                <w:rFonts w:ascii="宋体" w:hAnsi="宋体" w:cs="宋体"/>
                <w:snapToGrid w:val="0"/>
                <w:spacing w:val="5"/>
                <w:kern w:val="0"/>
                <w:szCs w:val="21"/>
              </w:rPr>
            </w:pPr>
            <w:r w:rsidRPr="00F66601">
              <w:rPr>
                <w:rFonts w:ascii="宋体" w:hAnsi="宋体" w:cs="宋体" w:hint="eastAsia"/>
                <w:snapToGrid w:val="0"/>
                <w:spacing w:val="10"/>
                <w:kern w:val="0"/>
                <w:szCs w:val="21"/>
                <w:lang w:eastAsia="en-US"/>
              </w:rPr>
              <w:t>年总用</w:t>
            </w:r>
            <w:r w:rsidRPr="00F66601">
              <w:rPr>
                <w:rFonts w:ascii="宋体" w:hAnsi="宋体" w:cs="宋体" w:hint="eastAsia"/>
                <w:snapToGrid w:val="0"/>
                <w:spacing w:val="5"/>
                <w:kern w:val="0"/>
                <w:szCs w:val="21"/>
                <w:lang w:eastAsia="en-US"/>
              </w:rPr>
              <w:t>水量</w:t>
            </w:r>
          </w:p>
          <w:p w:rsidR="00C84A0C" w:rsidRPr="00F66601" w:rsidRDefault="002105E0">
            <w:pPr>
              <w:widowControl/>
              <w:kinsoku w:val="0"/>
              <w:autoSpaceDE w:val="0"/>
              <w:autoSpaceDN w:val="0"/>
              <w:adjustRightInd w:val="0"/>
              <w:snapToGrid w:val="0"/>
              <w:spacing w:line="300" w:lineRule="exact"/>
              <w:jc w:val="center"/>
              <w:textAlignment w:val="baseline"/>
              <w:rPr>
                <w:rFonts w:ascii="宋体" w:hAnsi="宋体" w:cs="宋体"/>
                <w:snapToGrid w:val="0"/>
                <w:kern w:val="0"/>
                <w:szCs w:val="21"/>
                <w:lang w:eastAsia="en-US"/>
              </w:rPr>
            </w:pPr>
            <w:r w:rsidRPr="00F66601">
              <w:rPr>
                <w:rFonts w:ascii="宋体" w:hAnsi="宋体" w:cs="宋体"/>
                <w:snapToGrid w:val="0"/>
                <w:spacing w:val="-11"/>
                <w:kern w:val="0"/>
                <w:szCs w:val="21"/>
                <w:lang w:eastAsia="en-US"/>
              </w:rPr>
              <w:t>(m³)</w:t>
            </w:r>
          </w:p>
        </w:tc>
        <w:tc>
          <w:tcPr>
            <w:tcW w:w="1560" w:type="dxa"/>
            <w:vAlign w:val="center"/>
          </w:tcPr>
          <w:p w:rsidR="00C84A0C" w:rsidRPr="00F66601" w:rsidRDefault="002105E0">
            <w:pPr>
              <w:widowControl/>
              <w:kinsoku w:val="0"/>
              <w:autoSpaceDE w:val="0"/>
              <w:autoSpaceDN w:val="0"/>
              <w:adjustRightInd w:val="0"/>
              <w:snapToGrid w:val="0"/>
              <w:spacing w:line="300" w:lineRule="exact"/>
              <w:jc w:val="center"/>
              <w:textAlignment w:val="baseline"/>
              <w:rPr>
                <w:rFonts w:ascii="宋体" w:hAnsi="宋体" w:cs="宋体"/>
                <w:snapToGrid w:val="0"/>
                <w:spacing w:val="3"/>
                <w:kern w:val="0"/>
                <w:szCs w:val="21"/>
              </w:rPr>
            </w:pPr>
            <w:r w:rsidRPr="00F66601">
              <w:rPr>
                <w:rFonts w:ascii="宋体" w:hAnsi="宋体" w:cs="宋体" w:hint="eastAsia"/>
                <w:snapToGrid w:val="0"/>
                <w:spacing w:val="9"/>
                <w:kern w:val="0"/>
                <w:szCs w:val="21"/>
                <w:lang w:eastAsia="en-US"/>
              </w:rPr>
              <w:t>费用回</w:t>
            </w:r>
            <w:r w:rsidRPr="00F66601">
              <w:rPr>
                <w:rFonts w:ascii="宋体" w:hAnsi="宋体" w:cs="宋体" w:hint="eastAsia"/>
                <w:snapToGrid w:val="0"/>
                <w:spacing w:val="3"/>
                <w:kern w:val="0"/>
                <w:szCs w:val="21"/>
                <w:lang w:eastAsia="en-US"/>
              </w:rPr>
              <w:t>收水量</w:t>
            </w:r>
          </w:p>
          <w:p w:rsidR="00C84A0C" w:rsidRPr="00F66601" w:rsidRDefault="002105E0">
            <w:pPr>
              <w:widowControl/>
              <w:kinsoku w:val="0"/>
              <w:autoSpaceDE w:val="0"/>
              <w:autoSpaceDN w:val="0"/>
              <w:adjustRightInd w:val="0"/>
              <w:snapToGrid w:val="0"/>
              <w:spacing w:line="300" w:lineRule="exact"/>
              <w:jc w:val="center"/>
              <w:textAlignment w:val="baseline"/>
              <w:rPr>
                <w:rFonts w:ascii="宋体" w:hAnsi="宋体" w:cs="宋体"/>
                <w:snapToGrid w:val="0"/>
                <w:kern w:val="0"/>
                <w:szCs w:val="21"/>
                <w:lang w:eastAsia="en-US"/>
              </w:rPr>
            </w:pPr>
            <w:r w:rsidRPr="00F66601">
              <w:rPr>
                <w:rFonts w:ascii="宋体" w:hAnsi="宋体" w:cs="宋体"/>
                <w:snapToGrid w:val="0"/>
                <w:spacing w:val="-11"/>
                <w:kern w:val="0"/>
                <w:szCs w:val="21"/>
                <w:lang w:eastAsia="en-US"/>
              </w:rPr>
              <w:t>(m³)</w:t>
            </w:r>
          </w:p>
        </w:tc>
        <w:tc>
          <w:tcPr>
            <w:tcW w:w="1275" w:type="dxa"/>
            <w:vAlign w:val="center"/>
          </w:tcPr>
          <w:p w:rsidR="00C84A0C" w:rsidRPr="00F66601" w:rsidRDefault="002105E0">
            <w:pPr>
              <w:widowControl/>
              <w:kinsoku w:val="0"/>
              <w:autoSpaceDE w:val="0"/>
              <w:autoSpaceDN w:val="0"/>
              <w:adjustRightInd w:val="0"/>
              <w:snapToGrid w:val="0"/>
              <w:spacing w:line="300" w:lineRule="exact"/>
              <w:jc w:val="center"/>
              <w:textAlignment w:val="baseline"/>
              <w:rPr>
                <w:rFonts w:ascii="宋体" w:hAnsi="宋体" w:cs="宋体"/>
                <w:snapToGrid w:val="0"/>
                <w:kern w:val="0"/>
                <w:szCs w:val="21"/>
                <w:lang w:eastAsia="en-US"/>
              </w:rPr>
            </w:pPr>
            <w:r w:rsidRPr="00F66601">
              <w:rPr>
                <w:rFonts w:ascii="宋体" w:hAnsi="宋体" w:cs="宋体" w:hint="eastAsia"/>
                <w:snapToGrid w:val="0"/>
                <w:spacing w:val="5"/>
                <w:kern w:val="0"/>
                <w:szCs w:val="21"/>
                <w:lang w:eastAsia="en-US"/>
              </w:rPr>
              <w:t>年校内总</w:t>
            </w:r>
            <w:r w:rsidRPr="00F66601">
              <w:rPr>
                <w:rFonts w:ascii="宋体" w:hAnsi="宋体" w:cs="宋体" w:hint="eastAsia"/>
                <w:snapToGrid w:val="0"/>
                <w:spacing w:val="18"/>
                <w:kern w:val="0"/>
                <w:szCs w:val="21"/>
                <w:lang w:eastAsia="en-US"/>
              </w:rPr>
              <w:t>用水量</w:t>
            </w:r>
            <w:r w:rsidRPr="00F66601">
              <w:rPr>
                <w:rFonts w:ascii="宋体" w:hAnsi="宋体" w:cs="宋体"/>
                <w:snapToGrid w:val="0"/>
                <w:spacing w:val="18"/>
                <w:kern w:val="0"/>
                <w:szCs w:val="21"/>
                <w:lang w:eastAsia="en-US"/>
              </w:rPr>
              <w:t>(m³)</w:t>
            </w:r>
          </w:p>
        </w:tc>
        <w:tc>
          <w:tcPr>
            <w:tcW w:w="993" w:type="dxa"/>
            <w:vAlign w:val="center"/>
          </w:tcPr>
          <w:p w:rsidR="00C84A0C" w:rsidRPr="00F66601" w:rsidRDefault="002105E0">
            <w:pPr>
              <w:widowControl/>
              <w:kinsoku w:val="0"/>
              <w:autoSpaceDE w:val="0"/>
              <w:autoSpaceDN w:val="0"/>
              <w:adjustRightInd w:val="0"/>
              <w:snapToGrid w:val="0"/>
              <w:spacing w:line="300" w:lineRule="exact"/>
              <w:jc w:val="center"/>
              <w:textAlignment w:val="baseline"/>
              <w:rPr>
                <w:rFonts w:ascii="宋体" w:hAnsi="宋体" w:cs="宋体"/>
                <w:snapToGrid w:val="0"/>
                <w:kern w:val="0"/>
                <w:szCs w:val="21"/>
                <w:lang w:eastAsia="en-US"/>
              </w:rPr>
            </w:pPr>
            <w:r w:rsidRPr="00F66601">
              <w:rPr>
                <w:rFonts w:ascii="宋体" w:hAnsi="宋体" w:cs="宋体" w:hint="eastAsia"/>
                <w:snapToGrid w:val="0"/>
                <w:spacing w:val="6"/>
                <w:kern w:val="0"/>
                <w:szCs w:val="21"/>
                <w:lang w:eastAsia="en-US"/>
              </w:rPr>
              <w:t>学生</w:t>
            </w:r>
            <w:r w:rsidRPr="00F66601">
              <w:rPr>
                <w:rFonts w:ascii="宋体" w:hAnsi="宋体" w:cs="宋体" w:hint="eastAsia"/>
                <w:snapToGrid w:val="0"/>
                <w:spacing w:val="5"/>
                <w:kern w:val="0"/>
                <w:szCs w:val="21"/>
                <w:lang w:eastAsia="en-US"/>
              </w:rPr>
              <w:t>人数</w:t>
            </w:r>
          </w:p>
        </w:tc>
        <w:tc>
          <w:tcPr>
            <w:tcW w:w="1275" w:type="dxa"/>
            <w:vAlign w:val="center"/>
          </w:tcPr>
          <w:p w:rsidR="00C84A0C" w:rsidRPr="00F66601" w:rsidRDefault="002105E0">
            <w:pPr>
              <w:widowControl/>
              <w:kinsoku w:val="0"/>
              <w:autoSpaceDE w:val="0"/>
              <w:autoSpaceDN w:val="0"/>
              <w:adjustRightInd w:val="0"/>
              <w:snapToGrid w:val="0"/>
              <w:spacing w:line="300" w:lineRule="exact"/>
              <w:ind w:left="182" w:hanging="163"/>
              <w:jc w:val="center"/>
              <w:textAlignment w:val="baseline"/>
              <w:rPr>
                <w:rFonts w:ascii="宋体" w:hAnsi="宋体" w:cs="宋体"/>
                <w:snapToGrid w:val="0"/>
                <w:kern w:val="0"/>
                <w:szCs w:val="21"/>
                <w:lang w:eastAsia="en-US"/>
              </w:rPr>
            </w:pPr>
            <w:r w:rsidRPr="00F66601">
              <w:rPr>
                <w:rFonts w:ascii="宋体" w:hAnsi="宋体" w:cs="宋体" w:hint="eastAsia"/>
                <w:snapToGrid w:val="0"/>
                <w:spacing w:val="11"/>
                <w:kern w:val="0"/>
                <w:szCs w:val="21"/>
                <w:lang w:eastAsia="en-US"/>
              </w:rPr>
              <w:t>校区</w:t>
            </w:r>
            <w:r w:rsidRPr="00F66601">
              <w:rPr>
                <w:rFonts w:ascii="宋体" w:hAnsi="宋体" w:cs="宋体" w:hint="eastAsia"/>
                <w:snapToGrid w:val="0"/>
                <w:spacing w:val="11"/>
                <w:kern w:val="0"/>
                <w:szCs w:val="21"/>
              </w:rPr>
              <w:t>标准</w:t>
            </w:r>
            <w:r w:rsidRPr="00F66601">
              <w:rPr>
                <w:rFonts w:ascii="宋体" w:hAnsi="宋体" w:cs="宋体" w:hint="eastAsia"/>
                <w:snapToGrid w:val="0"/>
                <w:spacing w:val="-4"/>
                <w:kern w:val="0"/>
                <w:szCs w:val="21"/>
                <w:lang w:eastAsia="en-US"/>
              </w:rPr>
              <w:t>用水人数</w:t>
            </w:r>
            <w:r w:rsidRPr="00F66601">
              <w:rPr>
                <w:rFonts w:ascii="宋体" w:hAnsi="宋体" w:cs="宋体"/>
                <w:snapToGrid w:val="0"/>
                <w:spacing w:val="-5"/>
                <w:kern w:val="0"/>
                <w:szCs w:val="21"/>
                <w:lang w:eastAsia="en-US"/>
              </w:rPr>
              <w:t>(p)</w:t>
            </w:r>
          </w:p>
        </w:tc>
        <w:tc>
          <w:tcPr>
            <w:tcW w:w="1418" w:type="dxa"/>
            <w:tcBorders>
              <w:right w:val="single" w:sz="6" w:space="0" w:color="000000"/>
            </w:tcBorders>
            <w:vAlign w:val="center"/>
          </w:tcPr>
          <w:p w:rsidR="00C84A0C" w:rsidRPr="00F66601" w:rsidRDefault="002105E0">
            <w:pPr>
              <w:widowControl/>
              <w:kinsoku w:val="0"/>
              <w:autoSpaceDE w:val="0"/>
              <w:autoSpaceDN w:val="0"/>
              <w:adjustRightInd w:val="0"/>
              <w:snapToGrid w:val="0"/>
              <w:spacing w:line="300" w:lineRule="exact"/>
              <w:ind w:left="151" w:right="206"/>
              <w:jc w:val="center"/>
              <w:textAlignment w:val="baseline"/>
              <w:rPr>
                <w:rFonts w:ascii="宋体" w:hAnsi="宋体" w:cs="宋体"/>
                <w:snapToGrid w:val="0"/>
                <w:kern w:val="0"/>
                <w:szCs w:val="21"/>
              </w:rPr>
            </w:pPr>
            <w:r w:rsidRPr="00F66601">
              <w:rPr>
                <w:rFonts w:ascii="宋体" w:hAnsi="宋体" w:cs="宋体" w:hint="eastAsia"/>
                <w:snapToGrid w:val="0"/>
                <w:spacing w:val="11"/>
                <w:kern w:val="0"/>
                <w:szCs w:val="21"/>
              </w:rPr>
              <w:t>校区</w:t>
            </w:r>
            <w:r w:rsidRPr="00F66601">
              <w:rPr>
                <w:rFonts w:ascii="宋体" w:hAnsi="宋体" w:cs="宋体" w:hint="eastAsia"/>
                <w:snapToGrid w:val="0"/>
                <w:spacing w:val="13"/>
                <w:kern w:val="0"/>
                <w:szCs w:val="21"/>
              </w:rPr>
              <w:t>人均</w:t>
            </w:r>
            <w:r w:rsidRPr="00F66601">
              <w:rPr>
                <w:rFonts w:ascii="宋体" w:hAnsi="宋体" w:cs="宋体"/>
                <w:snapToGrid w:val="0"/>
                <w:kern w:val="0"/>
                <w:szCs w:val="21"/>
              </w:rPr>
              <w:t xml:space="preserve"> </w:t>
            </w:r>
            <w:r w:rsidRPr="00F66601">
              <w:rPr>
                <w:rFonts w:ascii="宋体" w:hAnsi="宋体" w:cs="宋体" w:hint="eastAsia"/>
                <w:snapToGrid w:val="0"/>
                <w:spacing w:val="6"/>
                <w:kern w:val="0"/>
                <w:szCs w:val="21"/>
              </w:rPr>
              <w:t>用水</w:t>
            </w:r>
            <w:r w:rsidRPr="00F66601">
              <w:rPr>
                <w:rFonts w:ascii="宋体" w:hAnsi="宋体" w:cs="宋体"/>
                <w:snapToGrid w:val="0"/>
                <w:kern w:val="0"/>
                <w:szCs w:val="21"/>
              </w:rPr>
              <w:t xml:space="preserve"> </w:t>
            </w:r>
            <w:r w:rsidRPr="00F66601">
              <w:rPr>
                <w:rFonts w:ascii="宋体" w:hAnsi="宋体" w:cs="宋体"/>
                <w:snapToGrid w:val="0"/>
                <w:spacing w:val="-4"/>
                <w:kern w:val="0"/>
                <w:szCs w:val="21"/>
              </w:rPr>
              <w:t>(m³/</w:t>
            </w:r>
            <w:r w:rsidRPr="00F66601">
              <w:rPr>
                <w:rFonts w:ascii="宋体" w:hAnsi="宋体" w:cs="宋体"/>
                <w:snapToGrid w:val="0"/>
                <w:kern w:val="0"/>
                <w:szCs w:val="21"/>
              </w:rPr>
              <w:t xml:space="preserve">  </w:t>
            </w:r>
            <w:r w:rsidRPr="00F66601">
              <w:rPr>
                <w:rFonts w:ascii="宋体" w:hAnsi="宋体" w:cs="宋体" w:hint="eastAsia"/>
                <w:snapToGrid w:val="0"/>
                <w:spacing w:val="-1"/>
                <w:kern w:val="0"/>
                <w:szCs w:val="21"/>
              </w:rPr>
              <w:t>人，</w:t>
            </w:r>
            <w:r w:rsidRPr="00F66601">
              <w:rPr>
                <w:rFonts w:ascii="宋体" w:hAnsi="宋体" w:cs="宋体"/>
                <w:snapToGrid w:val="0"/>
                <w:spacing w:val="-1"/>
                <w:kern w:val="0"/>
                <w:szCs w:val="21"/>
              </w:rPr>
              <w:t>a</w:t>
            </w:r>
            <w:r w:rsidRPr="00F66601">
              <w:rPr>
                <w:rFonts w:ascii="宋体" w:hAnsi="宋体" w:cs="宋体" w:hint="eastAsia"/>
                <w:snapToGrid w:val="0"/>
                <w:spacing w:val="-1"/>
                <w:kern w:val="0"/>
                <w:szCs w:val="21"/>
              </w:rPr>
              <w:t>)</w:t>
            </w:r>
          </w:p>
        </w:tc>
      </w:tr>
      <w:tr w:rsidR="00C84A0C" w:rsidRPr="00F66601">
        <w:trPr>
          <w:trHeight w:val="562"/>
        </w:trPr>
        <w:tc>
          <w:tcPr>
            <w:tcW w:w="567" w:type="dxa"/>
            <w:vAlign w:val="center"/>
          </w:tcPr>
          <w:p w:rsidR="00C84A0C" w:rsidRPr="00F66601" w:rsidRDefault="002105E0">
            <w:pPr>
              <w:spacing w:line="300" w:lineRule="exact"/>
              <w:jc w:val="center"/>
            </w:pPr>
            <w:r w:rsidRPr="00F66601">
              <w:t>1</w:t>
            </w:r>
          </w:p>
        </w:tc>
        <w:tc>
          <w:tcPr>
            <w:tcW w:w="851" w:type="dxa"/>
            <w:vAlign w:val="center"/>
          </w:tcPr>
          <w:p w:rsidR="00C84A0C" w:rsidRPr="00F66601" w:rsidRDefault="002105E0">
            <w:pPr>
              <w:spacing w:line="300" w:lineRule="exact"/>
              <w:jc w:val="center"/>
            </w:pPr>
            <w:r w:rsidRPr="00F66601">
              <w:t>2022</w:t>
            </w:r>
          </w:p>
        </w:tc>
        <w:tc>
          <w:tcPr>
            <w:tcW w:w="1417" w:type="dxa"/>
            <w:vAlign w:val="center"/>
          </w:tcPr>
          <w:p w:rsidR="00C84A0C" w:rsidRPr="00F66601" w:rsidRDefault="002105E0">
            <w:pPr>
              <w:spacing w:line="300" w:lineRule="exact"/>
              <w:jc w:val="center"/>
            </w:pPr>
            <w:r w:rsidRPr="00F66601">
              <w:t>2218061.70</w:t>
            </w:r>
          </w:p>
        </w:tc>
        <w:tc>
          <w:tcPr>
            <w:tcW w:w="1560" w:type="dxa"/>
            <w:vAlign w:val="center"/>
          </w:tcPr>
          <w:p w:rsidR="00C84A0C" w:rsidRPr="00F66601" w:rsidRDefault="002105E0">
            <w:pPr>
              <w:spacing w:line="300" w:lineRule="exact"/>
              <w:jc w:val="center"/>
            </w:pPr>
            <w:r w:rsidRPr="00F66601">
              <w:t>325118.32</w:t>
            </w:r>
          </w:p>
        </w:tc>
        <w:tc>
          <w:tcPr>
            <w:tcW w:w="1275" w:type="dxa"/>
            <w:vAlign w:val="center"/>
          </w:tcPr>
          <w:p w:rsidR="00C84A0C" w:rsidRPr="00F66601" w:rsidRDefault="002105E0">
            <w:pPr>
              <w:spacing w:line="300" w:lineRule="exact"/>
              <w:jc w:val="center"/>
            </w:pPr>
            <w:r w:rsidRPr="00F66601">
              <w:t>1892943.38</w:t>
            </w:r>
          </w:p>
        </w:tc>
        <w:tc>
          <w:tcPr>
            <w:tcW w:w="993" w:type="dxa"/>
            <w:vAlign w:val="center"/>
          </w:tcPr>
          <w:p w:rsidR="00C84A0C" w:rsidRPr="00F66601" w:rsidRDefault="002105E0">
            <w:pPr>
              <w:spacing w:line="300" w:lineRule="exact"/>
              <w:jc w:val="center"/>
            </w:pPr>
            <w:r w:rsidRPr="00F66601">
              <w:t>26500</w:t>
            </w:r>
          </w:p>
        </w:tc>
        <w:tc>
          <w:tcPr>
            <w:tcW w:w="1275" w:type="dxa"/>
            <w:vAlign w:val="center"/>
          </w:tcPr>
          <w:p w:rsidR="00C84A0C" w:rsidRPr="00F66601" w:rsidRDefault="002105E0">
            <w:pPr>
              <w:spacing w:line="300" w:lineRule="exact"/>
              <w:jc w:val="center"/>
            </w:pPr>
            <w:r w:rsidRPr="00F66601">
              <w:t>27844</w:t>
            </w:r>
          </w:p>
        </w:tc>
        <w:tc>
          <w:tcPr>
            <w:tcW w:w="1418" w:type="dxa"/>
            <w:tcBorders>
              <w:right w:val="single" w:sz="6" w:space="0" w:color="000000"/>
            </w:tcBorders>
            <w:vAlign w:val="center"/>
          </w:tcPr>
          <w:p w:rsidR="00C84A0C" w:rsidRPr="00F66601" w:rsidRDefault="002105E0">
            <w:pPr>
              <w:spacing w:line="300" w:lineRule="exact"/>
              <w:jc w:val="center"/>
            </w:pPr>
            <w:r w:rsidRPr="00F66601">
              <w:t>67.98</w:t>
            </w:r>
          </w:p>
        </w:tc>
      </w:tr>
      <w:tr w:rsidR="00C84A0C" w:rsidRPr="00F66601">
        <w:trPr>
          <w:trHeight w:val="543"/>
        </w:trPr>
        <w:tc>
          <w:tcPr>
            <w:tcW w:w="567" w:type="dxa"/>
            <w:vAlign w:val="center"/>
          </w:tcPr>
          <w:p w:rsidR="00C84A0C" w:rsidRPr="00F66601" w:rsidRDefault="002105E0">
            <w:pPr>
              <w:spacing w:line="300" w:lineRule="exact"/>
              <w:jc w:val="center"/>
            </w:pPr>
            <w:r w:rsidRPr="00F66601">
              <w:t>2</w:t>
            </w:r>
          </w:p>
        </w:tc>
        <w:tc>
          <w:tcPr>
            <w:tcW w:w="851" w:type="dxa"/>
            <w:vAlign w:val="center"/>
          </w:tcPr>
          <w:p w:rsidR="00C84A0C" w:rsidRPr="00F66601" w:rsidRDefault="002105E0">
            <w:pPr>
              <w:spacing w:line="300" w:lineRule="exact"/>
              <w:jc w:val="center"/>
            </w:pPr>
            <w:r w:rsidRPr="00F66601">
              <w:t>2023</w:t>
            </w:r>
          </w:p>
        </w:tc>
        <w:tc>
          <w:tcPr>
            <w:tcW w:w="1417" w:type="dxa"/>
            <w:vAlign w:val="center"/>
          </w:tcPr>
          <w:p w:rsidR="00C84A0C" w:rsidRPr="00F66601" w:rsidRDefault="002105E0">
            <w:pPr>
              <w:spacing w:line="300" w:lineRule="exact"/>
              <w:jc w:val="center"/>
            </w:pPr>
            <w:r w:rsidRPr="00F66601">
              <w:t>2201295.90</w:t>
            </w:r>
          </w:p>
        </w:tc>
        <w:tc>
          <w:tcPr>
            <w:tcW w:w="1560" w:type="dxa"/>
            <w:vAlign w:val="center"/>
          </w:tcPr>
          <w:p w:rsidR="00C84A0C" w:rsidRPr="00F66601" w:rsidRDefault="002105E0">
            <w:pPr>
              <w:spacing w:line="300" w:lineRule="exact"/>
              <w:jc w:val="center"/>
            </w:pPr>
            <w:r w:rsidRPr="00F66601">
              <w:t>318984.01</w:t>
            </w:r>
          </w:p>
        </w:tc>
        <w:tc>
          <w:tcPr>
            <w:tcW w:w="1275" w:type="dxa"/>
            <w:vAlign w:val="center"/>
          </w:tcPr>
          <w:p w:rsidR="00C84A0C" w:rsidRPr="00F66601" w:rsidRDefault="002105E0">
            <w:pPr>
              <w:spacing w:line="300" w:lineRule="exact"/>
              <w:jc w:val="center"/>
            </w:pPr>
            <w:r w:rsidRPr="00F66601">
              <w:t>1882311.89</w:t>
            </w:r>
          </w:p>
        </w:tc>
        <w:tc>
          <w:tcPr>
            <w:tcW w:w="993" w:type="dxa"/>
            <w:vAlign w:val="center"/>
          </w:tcPr>
          <w:p w:rsidR="00C84A0C" w:rsidRPr="00F66601" w:rsidRDefault="002105E0">
            <w:pPr>
              <w:spacing w:line="300" w:lineRule="exact"/>
              <w:jc w:val="center"/>
            </w:pPr>
            <w:r w:rsidRPr="00F66601">
              <w:t>26000</w:t>
            </w:r>
          </w:p>
        </w:tc>
        <w:tc>
          <w:tcPr>
            <w:tcW w:w="1275" w:type="dxa"/>
            <w:vAlign w:val="center"/>
          </w:tcPr>
          <w:p w:rsidR="00C84A0C" w:rsidRPr="00F66601" w:rsidRDefault="002105E0">
            <w:pPr>
              <w:spacing w:line="300" w:lineRule="exact"/>
              <w:jc w:val="center"/>
            </w:pPr>
            <w:r w:rsidRPr="00F66601">
              <w:t>27344</w:t>
            </w:r>
          </w:p>
        </w:tc>
        <w:tc>
          <w:tcPr>
            <w:tcW w:w="1418" w:type="dxa"/>
            <w:tcBorders>
              <w:right w:val="single" w:sz="6" w:space="0" w:color="000000"/>
            </w:tcBorders>
            <w:vAlign w:val="center"/>
          </w:tcPr>
          <w:p w:rsidR="00C84A0C" w:rsidRPr="00F66601" w:rsidRDefault="002105E0">
            <w:pPr>
              <w:spacing w:line="300" w:lineRule="exact"/>
              <w:jc w:val="center"/>
            </w:pPr>
            <w:r w:rsidRPr="00F66601">
              <w:t>68.84</w:t>
            </w:r>
          </w:p>
        </w:tc>
      </w:tr>
      <w:tr w:rsidR="00C84A0C" w:rsidRPr="00F66601">
        <w:trPr>
          <w:trHeight w:val="693"/>
        </w:trPr>
        <w:tc>
          <w:tcPr>
            <w:tcW w:w="567" w:type="dxa"/>
            <w:vAlign w:val="center"/>
          </w:tcPr>
          <w:p w:rsidR="00C84A0C" w:rsidRPr="00F66601" w:rsidRDefault="002105E0">
            <w:pPr>
              <w:spacing w:line="300" w:lineRule="exact"/>
              <w:jc w:val="center"/>
            </w:pPr>
            <w:r w:rsidRPr="00F66601">
              <w:rPr>
                <w:rFonts w:hint="eastAsia"/>
              </w:rPr>
              <w:t>3</w:t>
            </w:r>
          </w:p>
        </w:tc>
        <w:tc>
          <w:tcPr>
            <w:tcW w:w="851" w:type="dxa"/>
            <w:vAlign w:val="center"/>
          </w:tcPr>
          <w:p w:rsidR="00C84A0C" w:rsidRPr="00F66601" w:rsidRDefault="002105E0">
            <w:pPr>
              <w:spacing w:line="300" w:lineRule="exact"/>
              <w:jc w:val="center"/>
            </w:pPr>
            <w:r w:rsidRPr="00F66601">
              <w:rPr>
                <w:rFonts w:hint="eastAsia"/>
              </w:rPr>
              <w:t>二年</w:t>
            </w:r>
          </w:p>
          <w:p w:rsidR="00C84A0C" w:rsidRPr="00F66601" w:rsidRDefault="002105E0">
            <w:pPr>
              <w:spacing w:line="300" w:lineRule="exact"/>
              <w:jc w:val="center"/>
            </w:pPr>
            <w:r w:rsidRPr="00F66601">
              <w:rPr>
                <w:rFonts w:hint="eastAsia"/>
              </w:rPr>
              <w:t>平均值</w:t>
            </w:r>
          </w:p>
        </w:tc>
        <w:tc>
          <w:tcPr>
            <w:tcW w:w="1417" w:type="dxa"/>
            <w:vAlign w:val="center"/>
          </w:tcPr>
          <w:p w:rsidR="00C84A0C" w:rsidRPr="00F66601" w:rsidRDefault="002105E0">
            <w:pPr>
              <w:spacing w:line="300" w:lineRule="exact"/>
              <w:jc w:val="center"/>
            </w:pPr>
            <w:r w:rsidRPr="00F66601">
              <w:t>2209678.80</w:t>
            </w:r>
          </w:p>
        </w:tc>
        <w:tc>
          <w:tcPr>
            <w:tcW w:w="1560" w:type="dxa"/>
            <w:vAlign w:val="center"/>
          </w:tcPr>
          <w:p w:rsidR="00C84A0C" w:rsidRPr="00F66601" w:rsidRDefault="002105E0">
            <w:pPr>
              <w:spacing w:line="300" w:lineRule="exact"/>
              <w:jc w:val="center"/>
            </w:pPr>
            <w:r w:rsidRPr="00F66601">
              <w:t>322051. 16</w:t>
            </w:r>
          </w:p>
        </w:tc>
        <w:tc>
          <w:tcPr>
            <w:tcW w:w="1275" w:type="dxa"/>
            <w:vAlign w:val="center"/>
          </w:tcPr>
          <w:p w:rsidR="00C84A0C" w:rsidRPr="00F66601" w:rsidRDefault="002105E0">
            <w:pPr>
              <w:spacing w:line="300" w:lineRule="exact"/>
              <w:jc w:val="center"/>
            </w:pPr>
            <w:r w:rsidRPr="00F66601">
              <w:t>1887627.64</w:t>
            </w:r>
          </w:p>
        </w:tc>
        <w:tc>
          <w:tcPr>
            <w:tcW w:w="993" w:type="dxa"/>
            <w:vAlign w:val="center"/>
          </w:tcPr>
          <w:p w:rsidR="00C84A0C" w:rsidRPr="00F66601" w:rsidRDefault="002105E0">
            <w:pPr>
              <w:spacing w:line="300" w:lineRule="exact"/>
              <w:jc w:val="center"/>
            </w:pPr>
            <w:r w:rsidRPr="00F66601">
              <w:t>26250</w:t>
            </w:r>
          </w:p>
        </w:tc>
        <w:tc>
          <w:tcPr>
            <w:tcW w:w="1275" w:type="dxa"/>
            <w:vAlign w:val="center"/>
          </w:tcPr>
          <w:p w:rsidR="00C84A0C" w:rsidRPr="00F66601" w:rsidRDefault="002105E0">
            <w:pPr>
              <w:spacing w:line="300" w:lineRule="exact"/>
              <w:jc w:val="center"/>
            </w:pPr>
            <w:r w:rsidRPr="00F66601">
              <w:t>27594</w:t>
            </w:r>
          </w:p>
        </w:tc>
        <w:tc>
          <w:tcPr>
            <w:tcW w:w="1418" w:type="dxa"/>
            <w:tcBorders>
              <w:right w:val="single" w:sz="6" w:space="0" w:color="000000"/>
            </w:tcBorders>
            <w:vAlign w:val="center"/>
          </w:tcPr>
          <w:p w:rsidR="00C84A0C" w:rsidRPr="00F66601" w:rsidRDefault="002105E0">
            <w:pPr>
              <w:spacing w:line="300" w:lineRule="exact"/>
              <w:jc w:val="center"/>
            </w:pPr>
            <w:r w:rsidRPr="00F66601">
              <w:t>68.41</w:t>
            </w:r>
          </w:p>
        </w:tc>
      </w:tr>
    </w:tbl>
    <w:p w:rsidR="00C84A0C" w:rsidRPr="00F66601" w:rsidRDefault="002105E0">
      <w:pPr>
        <w:pStyle w:val="2"/>
        <w:spacing w:line="360" w:lineRule="exact"/>
        <w:ind w:firstLine="404"/>
        <w:rPr>
          <w:rFonts w:hAnsi="宋体"/>
          <w:sz w:val="21"/>
          <w:szCs w:val="21"/>
        </w:rPr>
      </w:pPr>
      <w:r w:rsidRPr="00F66601">
        <w:rPr>
          <w:rFonts w:hAnsi="宋体" w:hint="eastAsia"/>
          <w:sz w:val="21"/>
          <w:szCs w:val="21"/>
        </w:rPr>
        <w:t xml:space="preserve">①年基准用水费用为=2209678.80 m³/年×2.5元/m³=5524197元 </w:t>
      </w:r>
      <w:r w:rsidRPr="00F66601">
        <w:rPr>
          <w:rFonts w:hAnsi="宋体" w:hint="eastAsia"/>
          <w:b/>
          <w:sz w:val="21"/>
          <w:szCs w:val="21"/>
        </w:rPr>
        <w:tab/>
        <w:t>(550万元/年作为托管基准)。以上表格数据来源为第三方审计公司节水审计报告。</w:t>
      </w:r>
    </w:p>
    <w:p w:rsidR="00C84A0C" w:rsidRPr="00F66601" w:rsidRDefault="002105E0" w:rsidP="00A30127">
      <w:pPr>
        <w:pStyle w:val="2"/>
        <w:spacing w:beforeLines="50" w:afterLines="50" w:line="340" w:lineRule="exact"/>
        <w:ind w:firstLineChars="73" w:firstLine="199"/>
        <w:rPr>
          <w:rFonts w:hAnsi="宋体"/>
          <w:b/>
          <w:sz w:val="28"/>
          <w:szCs w:val="24"/>
        </w:rPr>
      </w:pPr>
      <w:r w:rsidRPr="00F66601">
        <w:rPr>
          <w:rFonts w:hAnsi="宋体" w:hint="eastAsia"/>
          <w:b/>
          <w:sz w:val="28"/>
          <w:szCs w:val="24"/>
        </w:rPr>
        <w:lastRenderedPageBreak/>
        <w:t>二 、项目主要指标要求</w:t>
      </w:r>
    </w:p>
    <w:p w:rsidR="00C84A0C" w:rsidRPr="00F66601" w:rsidRDefault="002105E0" w:rsidP="00A30127">
      <w:pPr>
        <w:pStyle w:val="2"/>
        <w:spacing w:beforeLines="30" w:afterLines="30" w:line="360" w:lineRule="exact"/>
        <w:ind w:firstLine="344"/>
        <w:rPr>
          <w:rFonts w:hAnsi="宋体"/>
          <w:b/>
          <w:sz w:val="21"/>
          <w:szCs w:val="21"/>
        </w:rPr>
      </w:pPr>
      <w:r w:rsidRPr="00F66601">
        <w:rPr>
          <w:rFonts w:hAnsi="宋体" w:hint="eastAsia"/>
          <w:szCs w:val="21"/>
        </w:rPr>
        <w:t>▲</w:t>
      </w:r>
      <w:r w:rsidRPr="00F66601">
        <w:rPr>
          <w:rFonts w:hAnsi="宋体" w:hint="eastAsia"/>
          <w:b/>
          <w:sz w:val="21"/>
          <w:szCs w:val="21"/>
        </w:rPr>
        <w:t>(一)用水费用托管保证指标</w:t>
      </w:r>
    </w:p>
    <w:p w:rsidR="00C84A0C" w:rsidRPr="00F66601" w:rsidRDefault="002105E0">
      <w:pPr>
        <w:pStyle w:val="2"/>
        <w:spacing w:line="380" w:lineRule="exact"/>
        <w:ind w:firstLine="404"/>
        <w:rPr>
          <w:rFonts w:hAnsi="宋体"/>
          <w:sz w:val="21"/>
          <w:szCs w:val="21"/>
        </w:rPr>
      </w:pPr>
      <w:r w:rsidRPr="00F66601">
        <w:rPr>
          <w:rFonts w:hAnsi="宋体" w:hint="eastAsia"/>
          <w:sz w:val="21"/>
          <w:szCs w:val="21"/>
        </w:rPr>
        <w:t>项目建设完成平稳运行1年后组织第三方能源审计开展第一次节水审计，要求节水效果必须达到或超过投标时承诺的节水率。此后，在合同期第4年初、第8年初分别进行第二次和第三次能源审计(第三方实施),第二次能源审计要求节水效率不得低于投标时承诺的节水率。考虑设施设备使用周期，合同履行期满时，第三次能源审计节水效率下降不得低于投标时承诺的节水率的20%。第一次、第二次节水审计后，要求节水效果必须达到前述要求。如达不到要求，暂停支付次年托管费,直至整改完成并达到要求。最后一年托管费用在完成第三次能源审计且达到要求再支付，如节水率达不到要求，由节水服务企业进行整改，达到要求后再支付托管费。 自来水水价按市政自来水缴费单价执行。</w:t>
      </w:r>
    </w:p>
    <w:p w:rsidR="00C84A0C" w:rsidRPr="00F66601" w:rsidRDefault="002105E0" w:rsidP="00A30127">
      <w:pPr>
        <w:pStyle w:val="2"/>
        <w:spacing w:beforeLines="30" w:afterLines="30" w:line="360" w:lineRule="exact"/>
        <w:ind w:firstLine="344"/>
        <w:rPr>
          <w:rFonts w:hAnsi="宋体"/>
          <w:b/>
          <w:sz w:val="21"/>
          <w:szCs w:val="21"/>
        </w:rPr>
      </w:pPr>
      <w:r w:rsidRPr="00F66601">
        <w:rPr>
          <w:rFonts w:hAnsi="宋体" w:hint="eastAsia"/>
          <w:szCs w:val="21"/>
        </w:rPr>
        <w:t>▲</w:t>
      </w:r>
      <w:r w:rsidRPr="00F66601">
        <w:rPr>
          <w:rFonts w:hAnsi="宋体"/>
          <w:b/>
          <w:sz w:val="21"/>
          <w:szCs w:val="21"/>
        </w:rPr>
        <w:t xml:space="preserve"> (二)年度费用托管基准变化情形</w:t>
      </w:r>
    </w:p>
    <w:p w:rsidR="00C84A0C" w:rsidRPr="00F66601" w:rsidRDefault="002105E0">
      <w:pPr>
        <w:pStyle w:val="2"/>
        <w:spacing w:line="380" w:lineRule="exact"/>
        <w:ind w:firstLine="404"/>
        <w:rPr>
          <w:rFonts w:hAnsi="宋体"/>
          <w:sz w:val="21"/>
          <w:szCs w:val="21"/>
        </w:rPr>
      </w:pPr>
      <w:r w:rsidRPr="00F66601">
        <w:rPr>
          <w:rFonts w:hAnsi="宋体" w:hint="eastAsia"/>
          <w:sz w:val="21"/>
          <w:szCs w:val="21"/>
        </w:rPr>
        <w:t>托管期三校区用水人数有较大变化时，经双方共同确定，用水人数相较于《能源</w:t>
      </w:r>
      <w:r w:rsidRPr="00F66601">
        <w:rPr>
          <w:rFonts w:hAnsi="宋体"/>
          <w:sz w:val="21"/>
          <w:szCs w:val="21"/>
        </w:rPr>
        <w:t>(</w:t>
      </w:r>
      <w:r w:rsidRPr="00F66601">
        <w:rPr>
          <w:rFonts w:hAnsi="宋体" w:hint="eastAsia"/>
          <w:sz w:val="21"/>
          <w:szCs w:val="21"/>
        </w:rPr>
        <w:t>水耗</w:t>
      </w:r>
      <w:r w:rsidRPr="00F66601">
        <w:rPr>
          <w:rFonts w:hAnsi="宋体"/>
          <w:sz w:val="21"/>
          <w:szCs w:val="21"/>
        </w:rPr>
        <w:t>)</w:t>
      </w:r>
      <w:r w:rsidRPr="00F66601">
        <w:rPr>
          <w:rFonts w:hAnsi="宋体" w:hint="eastAsia"/>
          <w:sz w:val="21"/>
          <w:szCs w:val="21"/>
        </w:rPr>
        <w:t>审计报告》确定的基准标准人数</w:t>
      </w:r>
      <w:r w:rsidRPr="00F66601">
        <w:rPr>
          <w:rFonts w:hAnsi="宋体"/>
          <w:sz w:val="21"/>
          <w:szCs w:val="21"/>
        </w:rPr>
        <w:t>27594</w:t>
      </w:r>
      <w:r w:rsidRPr="00F66601">
        <w:rPr>
          <w:rFonts w:hAnsi="宋体" w:hint="eastAsia"/>
          <w:sz w:val="21"/>
          <w:szCs w:val="21"/>
        </w:rPr>
        <w:t>人增加超过</w:t>
      </w:r>
      <w:r w:rsidRPr="00F66601">
        <w:rPr>
          <w:rFonts w:hAnsi="宋体"/>
          <w:sz w:val="21"/>
          <w:szCs w:val="21"/>
        </w:rPr>
        <w:t>4%(</w:t>
      </w:r>
      <w:r w:rsidRPr="00F66601">
        <w:rPr>
          <w:rFonts w:hAnsi="宋体" w:hint="eastAsia"/>
          <w:sz w:val="21"/>
          <w:szCs w:val="21"/>
        </w:rPr>
        <w:t>即</w:t>
      </w:r>
      <w:r w:rsidRPr="00F66601">
        <w:rPr>
          <w:rFonts w:hAnsi="宋体"/>
          <w:sz w:val="21"/>
          <w:szCs w:val="21"/>
        </w:rPr>
        <w:t>1104</w:t>
      </w:r>
      <w:r w:rsidRPr="00F66601">
        <w:rPr>
          <w:rFonts w:hAnsi="宋体" w:hint="eastAsia"/>
          <w:sz w:val="21"/>
          <w:szCs w:val="21"/>
        </w:rPr>
        <w:t>人</w:t>
      </w:r>
      <w:r w:rsidRPr="00F66601">
        <w:rPr>
          <w:rFonts w:hAnsi="宋体"/>
          <w:sz w:val="21"/>
          <w:szCs w:val="21"/>
        </w:rPr>
        <w:t>)</w:t>
      </w:r>
      <w:r w:rsidRPr="00F66601">
        <w:rPr>
          <w:rFonts w:hAnsi="宋体" w:hint="eastAsia"/>
          <w:sz w:val="21"/>
          <w:szCs w:val="21"/>
        </w:rPr>
        <w:t>，或减少超过</w:t>
      </w:r>
      <w:r w:rsidRPr="00F66601">
        <w:rPr>
          <w:rFonts w:hAnsi="宋体"/>
          <w:sz w:val="21"/>
          <w:szCs w:val="21"/>
        </w:rPr>
        <w:t>2%(</w:t>
      </w:r>
      <w:r w:rsidRPr="00F66601">
        <w:rPr>
          <w:rFonts w:hAnsi="宋体" w:hint="eastAsia"/>
          <w:sz w:val="21"/>
          <w:szCs w:val="21"/>
        </w:rPr>
        <w:t>即</w:t>
      </w:r>
      <w:r w:rsidRPr="00F66601">
        <w:rPr>
          <w:rFonts w:hAnsi="宋体"/>
          <w:sz w:val="21"/>
          <w:szCs w:val="21"/>
        </w:rPr>
        <w:t>552</w:t>
      </w:r>
      <w:r w:rsidRPr="00F66601">
        <w:rPr>
          <w:rFonts w:hAnsi="宋体" w:hint="eastAsia"/>
          <w:sz w:val="21"/>
          <w:szCs w:val="21"/>
        </w:rPr>
        <w:t>人</w:t>
      </w:r>
      <w:r w:rsidRPr="00F66601">
        <w:rPr>
          <w:rFonts w:hAnsi="宋体"/>
          <w:sz w:val="21"/>
          <w:szCs w:val="21"/>
        </w:rPr>
        <w:t>)</w:t>
      </w:r>
      <w:r w:rsidRPr="00F66601">
        <w:rPr>
          <w:rFonts w:hAnsi="宋体" w:hint="eastAsia"/>
          <w:sz w:val="21"/>
          <w:szCs w:val="21"/>
        </w:rPr>
        <w:t>的，计入用水量调整值，人均用水量以广西《城镇生活用水定额》教育行业高等院校的先进值</w:t>
      </w:r>
      <w:r w:rsidRPr="00F66601">
        <w:rPr>
          <w:rFonts w:hAnsi="宋体"/>
          <w:sz w:val="21"/>
          <w:szCs w:val="21"/>
        </w:rPr>
        <w:t>(45</w:t>
      </w:r>
      <w:r w:rsidRPr="00F66601">
        <w:rPr>
          <w:rFonts w:hAnsi="宋体" w:hint="eastAsia"/>
          <w:sz w:val="21"/>
          <w:szCs w:val="21"/>
        </w:rPr>
        <w:t>吨</w:t>
      </w:r>
      <w:r w:rsidRPr="00F66601">
        <w:rPr>
          <w:rFonts w:hAnsi="宋体"/>
          <w:sz w:val="21"/>
          <w:szCs w:val="21"/>
        </w:rPr>
        <w:t>/</w:t>
      </w:r>
      <w:r w:rsidRPr="00F66601">
        <w:rPr>
          <w:rFonts w:hAnsi="宋体" w:hint="eastAsia"/>
          <w:sz w:val="21"/>
          <w:szCs w:val="21"/>
        </w:rPr>
        <w:t>人</w:t>
      </w:r>
      <w:r w:rsidRPr="00F66601">
        <w:rPr>
          <w:rFonts w:hAnsi="宋体"/>
          <w:sz w:val="21"/>
          <w:szCs w:val="21"/>
        </w:rPr>
        <w:t>.</w:t>
      </w:r>
      <w:r w:rsidRPr="00F66601">
        <w:rPr>
          <w:rFonts w:hAnsi="宋体" w:hint="eastAsia"/>
          <w:sz w:val="21"/>
          <w:szCs w:val="21"/>
        </w:rPr>
        <w:t>年</w:t>
      </w:r>
      <w:r w:rsidRPr="00F66601">
        <w:rPr>
          <w:rFonts w:hAnsi="宋体"/>
          <w:sz w:val="21"/>
          <w:szCs w:val="21"/>
        </w:rPr>
        <w:t>)</w:t>
      </w:r>
      <w:r w:rsidRPr="00F66601">
        <w:rPr>
          <w:rFonts w:hAnsi="宋体" w:hint="eastAsia"/>
          <w:sz w:val="21"/>
          <w:szCs w:val="21"/>
        </w:rPr>
        <w:t>作为基准。增减量计算方法为：</w:t>
      </w:r>
      <w:r w:rsidRPr="00F66601">
        <w:rPr>
          <w:rFonts w:hAnsi="宋体"/>
          <w:sz w:val="21"/>
          <w:szCs w:val="21"/>
        </w:rPr>
        <w:t>45</w:t>
      </w:r>
      <w:r w:rsidRPr="00F66601">
        <w:rPr>
          <w:rFonts w:hAnsi="宋体" w:hint="eastAsia"/>
          <w:sz w:val="21"/>
          <w:szCs w:val="21"/>
        </w:rPr>
        <w:t>吨</w:t>
      </w:r>
      <w:r w:rsidRPr="00F66601">
        <w:rPr>
          <w:rFonts w:hAnsi="宋体"/>
          <w:sz w:val="21"/>
          <w:szCs w:val="21"/>
        </w:rPr>
        <w:t>/</w:t>
      </w:r>
      <w:r w:rsidRPr="00F66601">
        <w:rPr>
          <w:rFonts w:hAnsi="宋体" w:hint="eastAsia"/>
          <w:sz w:val="21"/>
          <w:szCs w:val="21"/>
        </w:rPr>
        <w:t>人</w:t>
      </w:r>
      <w:r w:rsidRPr="00F66601">
        <w:rPr>
          <w:rFonts w:hAnsi="宋体"/>
          <w:sz w:val="21"/>
          <w:szCs w:val="21"/>
        </w:rPr>
        <w:t>.</w:t>
      </w:r>
      <w:r w:rsidRPr="00F66601">
        <w:rPr>
          <w:rFonts w:hAnsi="宋体" w:hint="eastAsia"/>
          <w:sz w:val="21"/>
          <w:szCs w:val="21"/>
        </w:rPr>
        <w:t>年</w:t>
      </w:r>
      <w:r w:rsidRPr="00F66601">
        <w:rPr>
          <w:rFonts w:hAnsi="宋体"/>
          <w:sz w:val="21"/>
          <w:szCs w:val="21"/>
        </w:rPr>
        <w:t>×</w:t>
      </w:r>
      <w:r w:rsidRPr="00F66601">
        <w:rPr>
          <w:rFonts w:hAnsi="宋体" w:hint="eastAsia"/>
          <w:sz w:val="21"/>
          <w:szCs w:val="21"/>
        </w:rPr>
        <w:t>用水人数变化数</w:t>
      </w:r>
      <w:r w:rsidRPr="00F66601">
        <w:rPr>
          <w:rFonts w:hAnsi="宋体"/>
          <w:sz w:val="21"/>
          <w:szCs w:val="21"/>
        </w:rPr>
        <w:t>×2.5</w:t>
      </w:r>
      <w:r w:rsidRPr="00F66601">
        <w:rPr>
          <w:rFonts w:hAnsi="宋体" w:hint="eastAsia"/>
          <w:sz w:val="21"/>
          <w:szCs w:val="21"/>
        </w:rPr>
        <w:t>元</w:t>
      </w:r>
      <w:r w:rsidRPr="00F66601">
        <w:rPr>
          <w:rFonts w:hAnsi="宋体"/>
          <w:sz w:val="21"/>
          <w:szCs w:val="21"/>
        </w:rPr>
        <w:t>/</w:t>
      </w:r>
      <w:r w:rsidRPr="00F66601">
        <w:rPr>
          <w:rFonts w:hAnsi="宋体" w:hint="eastAsia"/>
          <w:sz w:val="21"/>
          <w:szCs w:val="21"/>
        </w:rPr>
        <w:t>吨</w:t>
      </w:r>
      <w:r w:rsidRPr="00F66601">
        <w:rPr>
          <w:rFonts w:hAnsi="宋体"/>
          <w:sz w:val="21"/>
          <w:szCs w:val="21"/>
        </w:rPr>
        <w:t>(</w:t>
      </w:r>
      <w:r w:rsidRPr="00F66601">
        <w:rPr>
          <w:rFonts w:hAnsi="宋体" w:hint="eastAsia"/>
          <w:sz w:val="21"/>
          <w:szCs w:val="21"/>
        </w:rPr>
        <w:t>水价依据水务公司确定的当年水费价格收费标准确定</w:t>
      </w:r>
      <w:r w:rsidRPr="00F66601">
        <w:rPr>
          <w:rFonts w:hAnsi="宋体"/>
          <w:sz w:val="21"/>
          <w:szCs w:val="21"/>
        </w:rPr>
        <w:t>)</w:t>
      </w:r>
      <w:r w:rsidRPr="00F66601">
        <w:rPr>
          <w:rFonts w:hAnsi="宋体" w:hint="eastAsia"/>
          <w:sz w:val="21"/>
          <w:szCs w:val="21"/>
        </w:rPr>
        <w:t>。</w:t>
      </w:r>
    </w:p>
    <w:p w:rsidR="00C84A0C" w:rsidRPr="00F66601" w:rsidRDefault="002105E0">
      <w:pPr>
        <w:pStyle w:val="2"/>
        <w:spacing w:line="380" w:lineRule="exact"/>
        <w:ind w:firstLine="404"/>
        <w:rPr>
          <w:rFonts w:hAnsi="宋体"/>
          <w:sz w:val="21"/>
          <w:szCs w:val="21"/>
        </w:rPr>
      </w:pPr>
      <w:r w:rsidRPr="00F66601">
        <w:rPr>
          <w:rFonts w:hAnsi="宋体"/>
          <w:sz w:val="21"/>
          <w:szCs w:val="21"/>
        </w:rPr>
        <w:t>考虑到用水基准人数近年会有较大增长，综合考虑投资建设完成情况和学校实际，当学生人数超过基准标准人数的4%时，根据人数增加梯度按照从1—0.8不等的系数计算增加的用水费用；当学生人数减少超过基准标准人数的2%时均按系数1计算减少相应用水费用。</w:t>
      </w:r>
    </w:p>
    <w:tbl>
      <w:tblPr>
        <w:tblpPr w:leftFromText="180" w:rightFromText="180" w:vertAnchor="text" w:horzAnchor="margin" w:tblpY="78"/>
        <w:tblOverlap w:val="neve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2694"/>
        <w:gridCol w:w="1840"/>
        <w:gridCol w:w="1987"/>
        <w:gridCol w:w="1840"/>
      </w:tblGrid>
      <w:tr w:rsidR="00C84A0C" w:rsidRPr="00F66601">
        <w:trPr>
          <w:trHeight w:val="312"/>
        </w:trPr>
        <w:tc>
          <w:tcPr>
            <w:tcW w:w="515" w:type="pct"/>
            <w:vMerge w:val="restar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序 号</w:t>
            </w:r>
          </w:p>
        </w:tc>
        <w:tc>
          <w:tcPr>
            <w:tcW w:w="1445" w:type="pct"/>
            <w:vMerge w:val="restar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增加人数</w:t>
            </w:r>
          </w:p>
        </w:tc>
        <w:tc>
          <w:tcPr>
            <w:tcW w:w="987" w:type="pct"/>
            <w:vMerge w:val="restar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折扣系数</w:t>
            </w:r>
          </w:p>
        </w:tc>
        <w:tc>
          <w:tcPr>
            <w:tcW w:w="1066" w:type="pct"/>
            <w:vMerge w:val="restar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人均水耗</w:t>
            </w:r>
            <w:r w:rsidRPr="00F66601">
              <w:rPr>
                <w:rFonts w:ascii="宋体" w:hAnsi="宋体" w:cs="仿宋" w:hint="eastAsia"/>
                <w:szCs w:val="21"/>
              </w:rPr>
              <w:br/>
              <w:t>（吨/人.年）</w:t>
            </w:r>
          </w:p>
        </w:tc>
        <w:tc>
          <w:tcPr>
            <w:tcW w:w="987" w:type="pct"/>
            <w:vMerge w:val="restar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水价</w:t>
            </w:r>
          </w:p>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（元/吨）</w:t>
            </w:r>
          </w:p>
        </w:tc>
      </w:tr>
      <w:tr w:rsidR="00C84A0C" w:rsidRPr="00F66601">
        <w:trPr>
          <w:trHeight w:val="300"/>
        </w:trPr>
        <w:tc>
          <w:tcPr>
            <w:tcW w:w="515" w:type="pct"/>
            <w:vMerge/>
            <w:vAlign w:val="center"/>
          </w:tcPr>
          <w:p w:rsidR="00C84A0C" w:rsidRPr="00F66601" w:rsidRDefault="00C84A0C">
            <w:pPr>
              <w:autoSpaceDE w:val="0"/>
              <w:autoSpaceDN w:val="0"/>
              <w:spacing w:line="280" w:lineRule="exact"/>
              <w:jc w:val="center"/>
              <w:rPr>
                <w:rFonts w:ascii="宋体" w:hAnsi="宋体" w:cs="仿宋"/>
                <w:szCs w:val="21"/>
              </w:rPr>
            </w:pPr>
          </w:p>
        </w:tc>
        <w:tc>
          <w:tcPr>
            <w:tcW w:w="1445" w:type="pct"/>
            <w:vMerge/>
            <w:vAlign w:val="center"/>
          </w:tcPr>
          <w:p w:rsidR="00C84A0C" w:rsidRPr="00F66601" w:rsidRDefault="00C84A0C">
            <w:pPr>
              <w:autoSpaceDE w:val="0"/>
              <w:autoSpaceDN w:val="0"/>
              <w:spacing w:line="280" w:lineRule="exact"/>
              <w:jc w:val="center"/>
              <w:rPr>
                <w:rFonts w:ascii="宋体" w:hAnsi="宋体" w:cs="仿宋"/>
                <w:szCs w:val="21"/>
              </w:rPr>
            </w:pPr>
          </w:p>
        </w:tc>
        <w:tc>
          <w:tcPr>
            <w:tcW w:w="987" w:type="pct"/>
            <w:vMerge/>
            <w:vAlign w:val="center"/>
          </w:tcPr>
          <w:p w:rsidR="00C84A0C" w:rsidRPr="00F66601" w:rsidRDefault="00C84A0C">
            <w:pPr>
              <w:autoSpaceDE w:val="0"/>
              <w:autoSpaceDN w:val="0"/>
              <w:spacing w:line="280" w:lineRule="exact"/>
              <w:jc w:val="center"/>
              <w:rPr>
                <w:rFonts w:ascii="宋体" w:hAnsi="宋体" w:cs="仿宋"/>
                <w:szCs w:val="21"/>
              </w:rPr>
            </w:pPr>
          </w:p>
        </w:tc>
        <w:tc>
          <w:tcPr>
            <w:tcW w:w="1066" w:type="pct"/>
            <w:vMerge/>
            <w:vAlign w:val="center"/>
          </w:tcPr>
          <w:p w:rsidR="00C84A0C" w:rsidRPr="00F66601" w:rsidRDefault="00C84A0C">
            <w:pPr>
              <w:autoSpaceDE w:val="0"/>
              <w:autoSpaceDN w:val="0"/>
              <w:spacing w:line="280" w:lineRule="exact"/>
              <w:jc w:val="center"/>
              <w:rPr>
                <w:rFonts w:ascii="宋体" w:hAnsi="宋体" w:cs="仿宋"/>
                <w:szCs w:val="21"/>
              </w:rPr>
            </w:pPr>
          </w:p>
        </w:tc>
        <w:tc>
          <w:tcPr>
            <w:tcW w:w="987" w:type="pct"/>
            <w:vMerge/>
            <w:vAlign w:val="center"/>
          </w:tcPr>
          <w:p w:rsidR="00C84A0C" w:rsidRPr="00F66601" w:rsidRDefault="00C84A0C">
            <w:pPr>
              <w:autoSpaceDE w:val="0"/>
              <w:autoSpaceDN w:val="0"/>
              <w:spacing w:line="280" w:lineRule="exact"/>
              <w:jc w:val="center"/>
              <w:rPr>
                <w:rFonts w:ascii="宋体" w:hAnsi="宋体" w:cs="仿宋"/>
                <w:szCs w:val="21"/>
              </w:rPr>
            </w:pPr>
          </w:p>
        </w:tc>
      </w:tr>
      <w:tr w:rsidR="00C84A0C" w:rsidRPr="00F66601">
        <w:trPr>
          <w:trHeight w:val="397"/>
        </w:trPr>
        <w:tc>
          <w:tcPr>
            <w:tcW w:w="51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1</w:t>
            </w:r>
          </w:p>
        </w:tc>
        <w:tc>
          <w:tcPr>
            <w:tcW w:w="144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1105—3000</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1.00</w:t>
            </w:r>
          </w:p>
        </w:tc>
        <w:tc>
          <w:tcPr>
            <w:tcW w:w="1066"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45</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2.5</w:t>
            </w:r>
          </w:p>
        </w:tc>
      </w:tr>
      <w:tr w:rsidR="00C84A0C" w:rsidRPr="00F66601">
        <w:trPr>
          <w:trHeight w:val="397"/>
        </w:trPr>
        <w:tc>
          <w:tcPr>
            <w:tcW w:w="51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2</w:t>
            </w:r>
          </w:p>
        </w:tc>
        <w:tc>
          <w:tcPr>
            <w:tcW w:w="144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3001—6000</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0.90</w:t>
            </w:r>
          </w:p>
        </w:tc>
        <w:tc>
          <w:tcPr>
            <w:tcW w:w="1066"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45</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2.5</w:t>
            </w:r>
          </w:p>
        </w:tc>
      </w:tr>
      <w:tr w:rsidR="00C84A0C" w:rsidRPr="00F66601">
        <w:trPr>
          <w:trHeight w:val="397"/>
        </w:trPr>
        <w:tc>
          <w:tcPr>
            <w:tcW w:w="51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3</w:t>
            </w:r>
          </w:p>
        </w:tc>
        <w:tc>
          <w:tcPr>
            <w:tcW w:w="144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6001—8000</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0.85</w:t>
            </w:r>
          </w:p>
        </w:tc>
        <w:tc>
          <w:tcPr>
            <w:tcW w:w="1066"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45</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2.5</w:t>
            </w:r>
          </w:p>
        </w:tc>
      </w:tr>
      <w:tr w:rsidR="00C84A0C" w:rsidRPr="00F66601">
        <w:trPr>
          <w:trHeight w:val="397"/>
        </w:trPr>
        <w:tc>
          <w:tcPr>
            <w:tcW w:w="51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4</w:t>
            </w:r>
          </w:p>
        </w:tc>
        <w:tc>
          <w:tcPr>
            <w:tcW w:w="144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8001以上</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0.80</w:t>
            </w:r>
          </w:p>
        </w:tc>
        <w:tc>
          <w:tcPr>
            <w:tcW w:w="1066"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45</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2.5</w:t>
            </w:r>
          </w:p>
        </w:tc>
      </w:tr>
      <w:tr w:rsidR="00C84A0C" w:rsidRPr="00F66601">
        <w:trPr>
          <w:trHeight w:val="618"/>
        </w:trPr>
        <w:tc>
          <w:tcPr>
            <w:tcW w:w="51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5</w:t>
            </w:r>
          </w:p>
        </w:tc>
        <w:tc>
          <w:tcPr>
            <w:tcW w:w="1445"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12000</w:t>
            </w:r>
          </w:p>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(到2030增长数)</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0.80</w:t>
            </w:r>
          </w:p>
        </w:tc>
        <w:tc>
          <w:tcPr>
            <w:tcW w:w="1066"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45</w:t>
            </w:r>
          </w:p>
        </w:tc>
        <w:tc>
          <w:tcPr>
            <w:tcW w:w="987" w:type="pct"/>
            <w:vAlign w:val="center"/>
          </w:tcPr>
          <w:p w:rsidR="00C84A0C" w:rsidRPr="00F66601" w:rsidRDefault="002105E0">
            <w:pPr>
              <w:autoSpaceDE w:val="0"/>
              <w:autoSpaceDN w:val="0"/>
              <w:spacing w:line="280" w:lineRule="exact"/>
              <w:jc w:val="center"/>
              <w:rPr>
                <w:rFonts w:ascii="宋体" w:hAnsi="宋体" w:cs="仿宋"/>
                <w:szCs w:val="21"/>
              </w:rPr>
            </w:pPr>
            <w:r w:rsidRPr="00F66601">
              <w:rPr>
                <w:rFonts w:ascii="宋体" w:hAnsi="宋体" w:cs="仿宋" w:hint="eastAsia"/>
                <w:szCs w:val="21"/>
              </w:rPr>
              <w:t>2.5</w:t>
            </w:r>
          </w:p>
        </w:tc>
      </w:tr>
    </w:tbl>
    <w:p w:rsidR="00C84A0C" w:rsidRPr="00F66601" w:rsidRDefault="002105E0" w:rsidP="00A30127">
      <w:pPr>
        <w:pStyle w:val="2"/>
        <w:spacing w:beforeLines="30" w:afterLines="30" w:line="360" w:lineRule="exact"/>
        <w:ind w:firstLine="344"/>
        <w:rPr>
          <w:rFonts w:hAnsi="宋体"/>
          <w:b/>
          <w:sz w:val="21"/>
          <w:szCs w:val="21"/>
        </w:rPr>
      </w:pPr>
      <w:r w:rsidRPr="00F66601">
        <w:rPr>
          <w:rFonts w:hAnsi="宋体" w:hint="eastAsia"/>
          <w:szCs w:val="21"/>
        </w:rPr>
        <w:t>▲</w:t>
      </w:r>
      <w:r w:rsidRPr="00F66601">
        <w:rPr>
          <w:rFonts w:hAnsi="宋体" w:hint="eastAsia"/>
          <w:b/>
          <w:sz w:val="21"/>
          <w:szCs w:val="21"/>
        </w:rPr>
        <w:t>（三）建设改造期</w:t>
      </w:r>
    </w:p>
    <w:p w:rsidR="00C84A0C" w:rsidRPr="00F66601" w:rsidRDefault="002105E0">
      <w:pPr>
        <w:pStyle w:val="2"/>
        <w:spacing w:line="380" w:lineRule="exact"/>
        <w:ind w:firstLine="404"/>
        <w:rPr>
          <w:rFonts w:hAnsi="宋体"/>
          <w:sz w:val="21"/>
          <w:szCs w:val="21"/>
        </w:rPr>
      </w:pPr>
      <w:r w:rsidRPr="00F66601">
        <w:rPr>
          <w:rFonts w:hAnsi="宋体" w:hint="eastAsia"/>
          <w:sz w:val="21"/>
          <w:szCs w:val="21"/>
        </w:rPr>
        <w:t>合同签订后节水服务企业向采购人提交施工进场申请，以采购人签字确认的开工令日期为准开始计算180天内完成节水改造建设，180天后的次月1日起开始进入用水费用托管期，开始支付托管费用。因本项目为固定用水费用托管模式，若节水服务企业未按建设期180天的约定而延误项目建设因此导致的节水效果未达预期，造成的效益损失由节水服务企业自行承担。另，学校将与教职工小区业委会逐步推进水电使用分离，争取完成一户一表改造，完成后服务范围将不覆盖教职工小区，托管费按改造前一年的教职工小区实际使用费用扣减。</w:t>
      </w:r>
    </w:p>
    <w:p w:rsidR="00C84A0C" w:rsidRPr="00F66601" w:rsidRDefault="002105E0" w:rsidP="00A30127">
      <w:pPr>
        <w:pStyle w:val="2"/>
        <w:spacing w:beforeLines="30" w:afterLines="30" w:line="360" w:lineRule="exact"/>
        <w:ind w:firstLine="406"/>
        <w:rPr>
          <w:rFonts w:hAnsi="宋体"/>
          <w:b/>
          <w:sz w:val="21"/>
          <w:szCs w:val="21"/>
        </w:rPr>
      </w:pPr>
      <w:r w:rsidRPr="00F66601">
        <w:rPr>
          <w:rFonts w:hAnsi="宋体" w:hint="eastAsia"/>
          <w:b/>
          <w:sz w:val="21"/>
          <w:szCs w:val="21"/>
        </w:rPr>
        <w:t>（四）托管期</w:t>
      </w:r>
    </w:p>
    <w:p w:rsidR="00C84A0C" w:rsidRPr="00F66601" w:rsidRDefault="002105E0">
      <w:pPr>
        <w:pStyle w:val="2"/>
        <w:spacing w:line="380" w:lineRule="exact"/>
        <w:ind w:firstLine="404"/>
        <w:rPr>
          <w:rFonts w:hAnsi="宋体"/>
          <w:sz w:val="21"/>
          <w:szCs w:val="21"/>
        </w:rPr>
      </w:pPr>
      <w:r w:rsidRPr="00F66601">
        <w:rPr>
          <w:rFonts w:hAnsi="宋体" w:hint="eastAsia"/>
          <w:sz w:val="21"/>
          <w:szCs w:val="21"/>
        </w:rPr>
        <w:t>托管期8年，自应完成建设改造并验收合格后的次月1日开始进入托管期。</w:t>
      </w:r>
    </w:p>
    <w:p w:rsidR="00C84A0C" w:rsidRPr="00F66601" w:rsidRDefault="002105E0" w:rsidP="00A30127">
      <w:pPr>
        <w:pStyle w:val="2"/>
        <w:spacing w:beforeLines="30" w:afterLines="30" w:line="360" w:lineRule="exact"/>
        <w:ind w:firstLine="406"/>
        <w:rPr>
          <w:rFonts w:hAnsi="宋体"/>
          <w:b/>
          <w:sz w:val="21"/>
          <w:szCs w:val="21"/>
        </w:rPr>
      </w:pPr>
      <w:r w:rsidRPr="00F66601">
        <w:rPr>
          <w:rFonts w:hAnsi="宋体" w:hint="eastAsia"/>
          <w:b/>
          <w:sz w:val="21"/>
          <w:szCs w:val="21"/>
        </w:rPr>
        <w:t>（五）自来水价认定：</w:t>
      </w:r>
    </w:p>
    <w:p w:rsidR="00C84A0C" w:rsidRPr="00F66601" w:rsidRDefault="002105E0">
      <w:pPr>
        <w:pStyle w:val="2"/>
        <w:spacing w:line="380" w:lineRule="exact"/>
        <w:ind w:firstLine="404"/>
        <w:rPr>
          <w:rFonts w:hAnsi="宋体"/>
          <w:sz w:val="21"/>
          <w:szCs w:val="21"/>
        </w:rPr>
      </w:pPr>
      <w:r w:rsidRPr="00F66601">
        <w:rPr>
          <w:rFonts w:hAnsi="宋体" w:hint="eastAsia"/>
          <w:sz w:val="21"/>
          <w:szCs w:val="21"/>
        </w:rPr>
        <w:t>三校区（文昌校区、柳石校区、柳东校区）的基准水价以学校当期缴费水价为准。</w:t>
      </w:r>
    </w:p>
    <w:p w:rsidR="00C84A0C" w:rsidRPr="00F66601" w:rsidRDefault="002105E0" w:rsidP="00A30127">
      <w:pPr>
        <w:pStyle w:val="2"/>
        <w:spacing w:beforeLines="50" w:afterLines="50" w:line="340" w:lineRule="exact"/>
        <w:ind w:firstLineChars="73" w:firstLine="199"/>
        <w:rPr>
          <w:rFonts w:hAnsi="宋体"/>
          <w:b/>
          <w:sz w:val="28"/>
          <w:szCs w:val="24"/>
        </w:rPr>
      </w:pPr>
      <w:r w:rsidRPr="00F66601">
        <w:rPr>
          <w:rFonts w:hAnsi="宋体" w:hint="eastAsia"/>
          <w:b/>
          <w:sz w:val="28"/>
          <w:szCs w:val="24"/>
        </w:rPr>
        <w:lastRenderedPageBreak/>
        <w:t>三、服务范围及内容</w:t>
      </w:r>
    </w:p>
    <w:p w:rsidR="00C84A0C" w:rsidRPr="00F66601" w:rsidRDefault="002105E0" w:rsidP="00A30127">
      <w:pPr>
        <w:pStyle w:val="2"/>
        <w:spacing w:beforeLines="30" w:afterLines="30" w:line="360" w:lineRule="exact"/>
        <w:ind w:firstLine="344"/>
        <w:rPr>
          <w:rFonts w:hAnsi="宋体"/>
          <w:b/>
          <w:sz w:val="21"/>
          <w:szCs w:val="21"/>
        </w:rPr>
      </w:pPr>
      <w:r w:rsidRPr="00F66601">
        <w:rPr>
          <w:rFonts w:hAnsi="宋体" w:hint="eastAsia"/>
          <w:szCs w:val="21"/>
        </w:rPr>
        <w:t>▲</w:t>
      </w:r>
      <w:r w:rsidRPr="00F66601">
        <w:rPr>
          <w:rFonts w:hAnsi="宋体" w:hint="eastAsia"/>
          <w:b/>
          <w:sz w:val="21"/>
          <w:szCs w:val="21"/>
        </w:rPr>
        <w:t>（一）费用托管建设改造内容（包括但不限于以下内容）</w:t>
      </w:r>
    </w:p>
    <w:tbl>
      <w:tblPr>
        <w:tblW w:w="10469" w:type="dxa"/>
        <w:tblInd w:w="-157" w:type="dxa"/>
        <w:tblLayout w:type="fixed"/>
        <w:tblLook w:val="04A0"/>
      </w:tblPr>
      <w:tblGrid>
        <w:gridCol w:w="427"/>
        <w:gridCol w:w="990"/>
        <w:gridCol w:w="1133"/>
        <w:gridCol w:w="4661"/>
        <w:gridCol w:w="1991"/>
        <w:gridCol w:w="427"/>
        <w:gridCol w:w="840"/>
      </w:tblGrid>
      <w:tr w:rsidR="00404BDA" w:rsidRPr="00F66601" w:rsidTr="00404BDA">
        <w:trPr>
          <w:trHeight w:val="867"/>
          <w:tblHeader/>
        </w:trPr>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290" w:lineRule="exact"/>
              <w:jc w:val="center"/>
              <w:textAlignment w:val="center"/>
              <w:rPr>
                <w:rFonts w:ascii="宋体" w:hAnsi="宋体" w:cs="仿宋"/>
                <w:b/>
                <w:bCs/>
                <w:szCs w:val="21"/>
              </w:rPr>
            </w:pPr>
            <w:r w:rsidRPr="00F66601">
              <w:rPr>
                <w:rFonts w:ascii="宋体" w:hAnsi="宋体" w:cs="仿宋" w:hint="eastAsia"/>
                <w:b/>
                <w:bCs/>
                <w:kern w:val="0"/>
                <w:szCs w:val="21"/>
              </w:rPr>
              <w:t>序号</w:t>
            </w:r>
          </w:p>
        </w:tc>
        <w:tc>
          <w:tcPr>
            <w:tcW w:w="47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290" w:lineRule="exact"/>
              <w:jc w:val="center"/>
              <w:textAlignment w:val="center"/>
              <w:rPr>
                <w:rFonts w:ascii="宋体" w:hAnsi="宋体" w:cs="仿宋"/>
                <w:b/>
                <w:bCs/>
                <w:szCs w:val="21"/>
              </w:rPr>
            </w:pPr>
            <w:r w:rsidRPr="00F66601">
              <w:rPr>
                <w:rFonts w:ascii="宋体" w:hAnsi="宋体" w:cs="仿宋" w:hint="eastAsia"/>
                <w:b/>
                <w:bCs/>
                <w:kern w:val="0"/>
                <w:szCs w:val="21"/>
              </w:rPr>
              <w:t>事项</w:t>
            </w: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290" w:lineRule="exact"/>
              <w:jc w:val="center"/>
              <w:textAlignment w:val="center"/>
              <w:rPr>
                <w:rFonts w:ascii="宋体" w:hAnsi="宋体" w:cs="仿宋"/>
                <w:b/>
                <w:bCs/>
                <w:szCs w:val="21"/>
              </w:rPr>
            </w:pPr>
            <w:r w:rsidRPr="00F66601">
              <w:rPr>
                <w:rFonts w:ascii="宋体" w:hAnsi="宋体" w:cs="仿宋" w:hint="eastAsia"/>
                <w:b/>
                <w:bCs/>
                <w:kern w:val="0"/>
                <w:szCs w:val="21"/>
              </w:rPr>
              <w:t>设备设施名称</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290" w:lineRule="exact"/>
              <w:jc w:val="center"/>
              <w:textAlignment w:val="center"/>
              <w:rPr>
                <w:rFonts w:ascii="宋体" w:hAnsi="宋体" w:cs="仿宋"/>
                <w:b/>
                <w:bCs/>
                <w:szCs w:val="21"/>
              </w:rPr>
            </w:pPr>
            <w:r w:rsidRPr="00F66601">
              <w:rPr>
                <w:rFonts w:ascii="宋体" w:hAnsi="宋体" w:cs="仿宋" w:hint="eastAsia"/>
                <w:b/>
                <w:bCs/>
                <w:kern w:val="0"/>
                <w:szCs w:val="21"/>
              </w:rPr>
              <w:t>相关信息</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290" w:lineRule="exact"/>
              <w:jc w:val="center"/>
              <w:textAlignment w:val="center"/>
              <w:rPr>
                <w:rFonts w:ascii="宋体" w:hAnsi="宋体" w:cs="仿宋"/>
                <w:b/>
                <w:bCs/>
                <w:szCs w:val="21"/>
              </w:rPr>
            </w:pPr>
            <w:r w:rsidRPr="00F66601">
              <w:rPr>
                <w:rFonts w:ascii="宋体" w:hAnsi="宋体" w:cs="仿宋" w:hint="eastAsia"/>
                <w:b/>
                <w:bCs/>
                <w:kern w:val="0"/>
                <w:szCs w:val="21"/>
              </w:rPr>
              <w:t>数量（按照适配原则，精准投入，确保节水成效，以下数量为现场走访参考数据，原则上不低于表中数据，如在全生命周期开展实际施工推进过程中与预期数据有调整，可酌情变更。）</w:t>
            </w:r>
          </w:p>
        </w:tc>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290" w:lineRule="exact"/>
              <w:jc w:val="center"/>
              <w:textAlignment w:val="center"/>
              <w:rPr>
                <w:rFonts w:ascii="宋体" w:hAnsi="宋体" w:cs="仿宋"/>
                <w:b/>
                <w:bCs/>
                <w:szCs w:val="21"/>
              </w:rPr>
            </w:pPr>
            <w:r w:rsidRPr="00F66601">
              <w:rPr>
                <w:rFonts w:ascii="宋体" w:hAnsi="宋体" w:cs="仿宋" w:hint="eastAsia"/>
                <w:b/>
                <w:bCs/>
                <w:kern w:val="0"/>
                <w:szCs w:val="21"/>
              </w:rPr>
              <w:t>单位</w:t>
            </w:r>
          </w:p>
        </w:tc>
        <w:tc>
          <w:tcPr>
            <w:tcW w:w="4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290" w:lineRule="exact"/>
              <w:jc w:val="center"/>
              <w:textAlignment w:val="center"/>
              <w:rPr>
                <w:rFonts w:ascii="宋体" w:hAnsi="宋体" w:cs="仿宋"/>
                <w:b/>
                <w:bCs/>
                <w:kern w:val="0"/>
                <w:szCs w:val="21"/>
              </w:rPr>
            </w:pPr>
            <w:r w:rsidRPr="00F66601">
              <w:rPr>
                <w:rFonts w:ascii="宋体" w:hAnsi="宋体" w:cs="仿宋" w:hint="eastAsia"/>
                <w:b/>
                <w:bCs/>
                <w:kern w:val="0"/>
                <w:szCs w:val="21"/>
              </w:rPr>
              <w:t>备注</w:t>
            </w:r>
          </w:p>
        </w:tc>
      </w:tr>
      <w:tr w:rsidR="00404BDA" w:rsidRPr="00F66601" w:rsidTr="00404BDA">
        <w:trPr>
          <w:trHeight w:val="383"/>
        </w:trPr>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w:t>
            </w:r>
          </w:p>
        </w:tc>
        <w:tc>
          <w:tcPr>
            <w:tcW w:w="47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管网漏损探测修复</w:t>
            </w: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检测维修</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检测、维修漏点。</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项</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2643"/>
        </w:trPr>
        <w:tc>
          <w:tcPr>
            <w:tcW w:w="204" w:type="pct"/>
            <w:vMerge w:val="restart"/>
            <w:tcBorders>
              <w:top w:val="nil"/>
              <w:left w:val="single" w:sz="4" w:space="0" w:color="000000"/>
              <w:right w:val="single" w:sz="4" w:space="0" w:color="000000"/>
            </w:tcBorders>
            <w:vAlign w:val="center"/>
          </w:tcPr>
          <w:p w:rsidR="00C84A0C" w:rsidRPr="00F66601" w:rsidRDefault="002105E0" w:rsidP="00A9557B">
            <w:pPr>
              <w:spacing w:line="350" w:lineRule="exact"/>
              <w:jc w:val="center"/>
              <w:rPr>
                <w:rFonts w:ascii="宋体" w:hAnsi="宋体" w:cs="仿宋"/>
                <w:szCs w:val="21"/>
              </w:rPr>
            </w:pPr>
            <w:r w:rsidRPr="00F66601">
              <w:rPr>
                <w:rFonts w:ascii="宋体" w:hAnsi="宋体" w:cs="仿宋" w:hint="eastAsia"/>
                <w:szCs w:val="21"/>
              </w:rPr>
              <w:t>2</w:t>
            </w:r>
          </w:p>
        </w:tc>
        <w:tc>
          <w:tcPr>
            <w:tcW w:w="473" w:type="pct"/>
            <w:vMerge w:val="restart"/>
            <w:tcBorders>
              <w:top w:val="nil"/>
              <w:left w:val="single" w:sz="4" w:space="0" w:color="000000"/>
              <w:bottom w:val="nil"/>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智能监测设备改造</w:t>
            </w: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NB-LOT水表</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DN50-200；在给水管道上安装新的计量设备，施工过程：开挖-改管-焊接-安装水表及阀门(改建或扩建表井)-恢复（包含绿化及地面恢复）；采样方式可选:脉冲、光电；通信方式可选:无线LoRa或NB-IOT、GPRS,有线RS485或M-BUS；环境等级:B类电磁环境:E1；温度等级:T30、T90；准确度等级:≥2级；计数器采用真空密封，防冷凝雾化，可长期保持读数清晰；不锈钢珠滚动球轴承，更小的座擦提升计量灵敏度，确保小流计量精确；内置不锈钢滤网设计适合中国用水环境,确保了产品长期稳定的工作（含8年流量费）。</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158</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块</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538"/>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top w:val="nil"/>
              <w:left w:val="single" w:sz="4" w:space="0" w:color="000000"/>
              <w:bottom w:val="nil"/>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无线远传压力传感器</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量程：1.6Mpa,供电方式：锂电池；传输方式：4G;介质温度：-20℃至85℃（常温型）</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17</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块</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808"/>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top w:val="nil"/>
              <w:left w:val="single" w:sz="4" w:space="0" w:color="000000"/>
              <w:bottom w:val="nil"/>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阀门</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暗杆闸阀；材质：球磨铸铁；产品规格：依管道尺寸配置DN（mm）；公称压力：PN≤1.6MPa；工作温度：-40℃~120℃。</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242</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1139"/>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top w:val="nil"/>
              <w:left w:val="single" w:sz="4" w:space="0" w:color="000000"/>
              <w:bottom w:val="nil"/>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止回阀</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材质：球磨铸铁，橡胶瓣单向止回阀；产品规格：依管道尺寸配置DN（mm）；公称压力：PN≤1.6MPa；连接方式：根据管径大小和现场实际情况，与采购人落实连接方式；适用介质：水。</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40</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600"/>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top w:val="nil"/>
              <w:left w:val="single" w:sz="4" w:space="0" w:color="000000"/>
              <w:bottom w:val="nil"/>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软接法兰</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标准：橡胶软接头国标标准；产品规格：依管道尺寸配置DN（mm）；公称压力：PN≤1.6MPa。</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40</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78"/>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top w:val="nil"/>
              <w:left w:val="single" w:sz="4" w:space="0" w:color="000000"/>
              <w:bottom w:val="nil"/>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智能消火栓监测装置</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压力流量型智能消火栓。</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12</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317"/>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val="restart"/>
            <w:tcBorders>
              <w:top w:val="single" w:sz="4" w:space="0" w:color="000000"/>
              <w:left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终端用</w:t>
            </w:r>
            <w:r w:rsidRPr="00F66601">
              <w:rPr>
                <w:rFonts w:ascii="宋体" w:hAnsi="宋体" w:cs="仿宋" w:hint="eastAsia"/>
                <w:kern w:val="0"/>
                <w:szCs w:val="21"/>
              </w:rPr>
              <w:lastRenderedPageBreak/>
              <w:t>水器具改造</w:t>
            </w: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lastRenderedPageBreak/>
              <w:t>更换面盆</w:t>
            </w:r>
            <w:r w:rsidRPr="00F66601">
              <w:rPr>
                <w:rFonts w:ascii="宋体" w:hAnsi="宋体" w:cs="仿宋" w:hint="eastAsia"/>
                <w:kern w:val="0"/>
                <w:szCs w:val="21"/>
              </w:rPr>
              <w:lastRenderedPageBreak/>
              <w:t>快开节水龙头</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lastRenderedPageBreak/>
              <w:t>锌合金壳体，ABS手轮，配铜阀芯，阀芯结构左</w:t>
            </w:r>
            <w:r w:rsidRPr="00F66601">
              <w:rPr>
                <w:rFonts w:ascii="宋体" w:hAnsi="宋体" w:cs="仿宋" w:hint="eastAsia"/>
                <w:kern w:val="0"/>
                <w:szCs w:val="21"/>
              </w:rPr>
              <w:lastRenderedPageBreak/>
              <w:t>右开式，阀芯陶瓷片能通过50万次开/关耐磨损检测，节水器材质：ABS，承受压力0.05-1.6Mpa无渗漏，出水流量2.5-3.0L/Min；符合GB25501-2019《水嘴用水效率限定值及用水效率等级》水效标准-符合1级水效，符合《节水型卫生洁具》（GB/T31436-2015）的检验标准。</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lastRenderedPageBreak/>
              <w:t>2799</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1346"/>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感应龙头加装节水器</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节水器材质：ABS，承受压力0.05-1.6Mpa无渗漏，出水流量5.0-6.0L/Min；符合GB25501-2019《水嘴用水效率限定值及用水效率等级》水效标准-符合1级水效，符合《节水型卫生洁具》（GB/T31436-2015）的检验标准。</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20</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2086"/>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更换洗漱快开龙头</w:t>
            </w:r>
          </w:p>
        </w:tc>
        <w:tc>
          <w:tcPr>
            <w:tcW w:w="2226" w:type="pct"/>
            <w:tcBorders>
              <w:top w:val="single" w:sz="4" w:space="0" w:color="000000"/>
              <w:left w:val="single" w:sz="4" w:space="0" w:color="000000"/>
              <w:bottom w:val="single" w:sz="4" w:space="0" w:color="000000"/>
              <w:right w:val="single" w:sz="4" w:space="0" w:color="000000"/>
            </w:tcBorders>
            <w:noWrap/>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水龙头壳体为不锈钢、把手不锈钢材质，配本地铜阀芯，阀芯结构快开式，阀芯陶瓷片能通过50万次开/关耐磨损检测。节水器材质：不锈钢，表面精抛精镀，承受压力0.05-1.6Mpa无渗漏。出水流量5.0-6.0L/Min；符合GB25501-2019《水嘴用水效率限定值及用水效率等级》水效标准-符合1级水效，符合《节水型卫生洁具》.（GB/T31436-2015）的检验标准。</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15000</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1346"/>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更换手按延时蹲便器水箱</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产品规格：DN15；材质全新PP料，挂壁式安装，双档按键式水箱；进水阀高度可调节，可调节2.5-5L排水量，进水阀带有过滤网；配件：下水管、挂钩、配件包、蹲便器防水胶塞。</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6082</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1077"/>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延时蹲便器冲洗阀维修</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冲洗阀材质：#59黄铜，重力铸造壳体，阀芯结构为按压式，阀芯材质#58黄铜；按压延时阀不会受到水压过大而导致用力过重或者延时时间缩短；手轮材质为58#黄铜。</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384</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1884"/>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手按延时小便器冲洗阀维修</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产品规格：DN15；小便冲洗阀材质：#59黄铜，重力铸造壳体，阀芯结构为分体式，阀芯材质#58黄铜；按压延时阀不会受到水压过大而导致用力过重或者延时时间缩短；手轮材质为58#黄铜；排水管材质59#黄铜铜管；外置式小便冲洗阀专用节水器，每次冲洗流量≤1.5L/次。</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330</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808"/>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水箱式蹲便器维修</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更换长流水的、按钮不回弹、箱体管道损坏等情况；针对出水量超过6升的水箱进行调节，达到节约用水效果。</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100</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1346"/>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节水手持花洒更换</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产品规格：DN15；材质：铜内芯，外壳是塑料ABS，表面处理抛光电镀；承受压力0.05-0.6Mpa无渗漏；出水流量6.0-9.0L/Min, 通过GB 28378-2012《淋浴器用水效率限定值及用水效率等级》水效标准-符合1级水效。</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5627</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1346"/>
        </w:trPr>
        <w:tc>
          <w:tcPr>
            <w:tcW w:w="204"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节水顶喷花洒更换</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产品规格：DN15；材质：铜内芯，外壳是塑料ABS，表面处理抛光电镀；承受压力0.05-0.6Mpa无渗漏；出水流量6.0-9.0L/Min, 通过GB 28378-2012《淋浴器用水效率限定值及用水效率等级》水效标准-符合1级水效。</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6236</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776"/>
        </w:trPr>
        <w:tc>
          <w:tcPr>
            <w:tcW w:w="204" w:type="pct"/>
            <w:vMerge/>
            <w:tcBorders>
              <w:left w:val="single" w:sz="4" w:space="0" w:color="000000"/>
              <w:bottom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left w:val="single" w:sz="4" w:space="0" w:color="000000"/>
              <w:bottom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kern w:val="0"/>
                <w:szCs w:val="21"/>
              </w:rPr>
            </w:pPr>
            <w:r w:rsidRPr="00F66601">
              <w:rPr>
                <w:rFonts w:ascii="宋体" w:hAnsi="宋体" w:cs="仿宋" w:hint="eastAsia"/>
                <w:kern w:val="0"/>
                <w:szCs w:val="21"/>
              </w:rPr>
              <w:t>宿舍浴室热水阀门</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kern w:val="0"/>
                <w:szCs w:val="21"/>
              </w:rPr>
            </w:pPr>
            <w:r w:rsidRPr="00F66601">
              <w:rPr>
                <w:rFonts w:ascii="宋体" w:hAnsi="宋体" w:cs="仿宋" w:hint="eastAsia"/>
                <w:kern w:val="0"/>
                <w:szCs w:val="21"/>
              </w:rPr>
              <w:t>符合行业标准。</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kern w:val="0"/>
                <w:szCs w:val="21"/>
              </w:rPr>
            </w:pPr>
            <w:r w:rsidRPr="00F66601">
              <w:rPr>
                <w:rFonts w:ascii="宋体" w:hAnsi="宋体" w:cs="仿宋" w:hint="eastAsia"/>
                <w:kern w:val="0"/>
                <w:szCs w:val="21"/>
              </w:rPr>
              <w:t>以实际为准</w:t>
            </w:r>
          </w:p>
        </w:tc>
        <w:tc>
          <w:tcPr>
            <w:tcW w:w="204"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kern w:val="0"/>
                <w:szCs w:val="21"/>
              </w:rPr>
            </w:pPr>
            <w:r w:rsidRPr="00F66601">
              <w:rPr>
                <w:rFonts w:ascii="宋体" w:hAnsi="宋体" w:cs="仿宋" w:hint="eastAsia"/>
                <w:kern w:val="0"/>
                <w:szCs w:val="21"/>
              </w:rPr>
              <w:t>个</w:t>
            </w:r>
          </w:p>
        </w:tc>
        <w:tc>
          <w:tcPr>
            <w:tcW w:w="401" w:type="pct"/>
            <w:tcBorders>
              <w:top w:val="nil"/>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kern w:val="0"/>
                <w:szCs w:val="21"/>
              </w:rPr>
            </w:pPr>
            <w:r w:rsidRPr="00F66601">
              <w:rPr>
                <w:rFonts w:ascii="宋体" w:hAnsi="宋体" w:cs="仿宋" w:hint="eastAsia"/>
                <w:kern w:val="0"/>
                <w:szCs w:val="21"/>
              </w:rPr>
              <w:t>安装在热水表后</w:t>
            </w:r>
          </w:p>
        </w:tc>
      </w:tr>
      <w:tr w:rsidR="00404BDA" w:rsidRPr="00F66601" w:rsidTr="00404BDA">
        <w:trPr>
          <w:trHeight w:val="1158"/>
        </w:trPr>
        <w:tc>
          <w:tcPr>
            <w:tcW w:w="204" w:type="pct"/>
            <w:vMerge w:val="restar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3</w:t>
            </w:r>
          </w:p>
        </w:tc>
        <w:tc>
          <w:tcPr>
            <w:tcW w:w="473" w:type="pct"/>
            <w:vMerge w:val="restar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水资源管理信息化系统建设</w:t>
            </w: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软件系统</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numPr>
                <w:ilvl w:val="0"/>
                <w:numId w:val="1"/>
              </w:numPr>
              <w:tabs>
                <w:tab w:val="left" w:pos="0"/>
              </w:tabs>
              <w:adjustRightInd w:val="0"/>
              <w:snapToGrid w:val="0"/>
              <w:spacing w:line="350" w:lineRule="exact"/>
              <w:jc w:val="left"/>
              <w:textAlignment w:val="center"/>
              <w:rPr>
                <w:rFonts w:ascii="宋体" w:hAnsi="宋体" w:cs="仿宋"/>
                <w:szCs w:val="21"/>
              </w:rPr>
            </w:pPr>
            <w:r w:rsidRPr="00F66601">
              <w:rPr>
                <w:rFonts w:ascii="宋体" w:hAnsi="宋体" w:cs="仿宋" w:hint="eastAsia"/>
                <w:szCs w:val="21"/>
              </w:rPr>
              <w:t>建立学校完整的水资源计量监管分析统计平台，三校区用水信息统一管理，含网络调试对接，软件本地部署学校网络中心划分服务期、软件调试测试及培训等；（软件系统参照软件管理范式，在数据安全，正常运行含服务器运维、软件使用说明及操作简洁已懂，含涉及到可能数据失真时间戳的介入、数据统计与分析，日常使用场景涉及到数据库字段全貌的导出，出现漏水部位等可能问题的实时显示，相关统计数据（含平均使用数据在内）的趋势走线图，除节水强相关的功能模块设置外；与水相关的师生使用小程序或APP或PC 端使用与水资源相关的报修（水管爆管维修等），介入，维修，完成情况全链条流程线上化，对维修人员的师生满意度调查；涉及水耗材的需求提出，采购，验收，使用等闭环管理。形成"指导-服务-管理为一体"协同运作体系：依托</w:t>
            </w:r>
            <w:r w:rsidRPr="00F66601">
              <w:rPr>
                <w:rFonts w:ascii="宋体" w:hAnsi="宋体" w:cs="仿宋" w:hint="eastAsia"/>
                <w:szCs w:val="21"/>
              </w:rPr>
              <w:lastRenderedPageBreak/>
              <w:t>系统开展实时监测、运维服务；建立用水管理制度与绩效考核机制。实现经济效益降低运维成本；社会效益，年减少用水量，助力绿色校园建设；科普效益，组织学生参与节水管理、水平衡测试等，形成可复制的校园节水示范样板。</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lastRenderedPageBreak/>
              <w:t>1</w:t>
            </w:r>
          </w:p>
        </w:tc>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项</w:t>
            </w:r>
          </w:p>
        </w:tc>
        <w:tc>
          <w:tcPr>
            <w:tcW w:w="4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538"/>
        </w:trPr>
        <w:tc>
          <w:tcPr>
            <w:tcW w:w="204" w:type="pct"/>
            <w:vMerge/>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spacing w:line="350" w:lineRule="exact"/>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 xml:space="preserve">展示大屏建设 </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spacing w:line="350" w:lineRule="exact"/>
              <w:rPr>
                <w:rFonts w:ascii="宋体" w:hAnsi="宋体" w:cs="仿宋"/>
                <w:szCs w:val="21"/>
              </w:rPr>
            </w:pPr>
            <w:r w:rsidRPr="00F66601">
              <w:rPr>
                <w:rFonts w:ascii="宋体" w:hAnsi="宋体" w:cs="仿宋" w:hint="eastAsia"/>
                <w:szCs w:val="21"/>
              </w:rPr>
              <w:t>建立综合能源管理数据中心，含展示大屏、图形工作站及配套操作台、会议桌、网络交换机、网线等</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w:t>
            </w:r>
          </w:p>
        </w:tc>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项</w:t>
            </w:r>
          </w:p>
        </w:tc>
        <w:tc>
          <w:tcPr>
            <w:tcW w:w="4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538"/>
        </w:trPr>
        <w:tc>
          <w:tcPr>
            <w:tcW w:w="204" w:type="pct"/>
            <w:vMerge/>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spacing w:line="350" w:lineRule="exact"/>
              <w:jc w:val="center"/>
              <w:rPr>
                <w:rFonts w:ascii="宋体" w:hAnsi="宋体" w:cs="仿宋"/>
                <w:szCs w:val="21"/>
              </w:rPr>
            </w:pPr>
          </w:p>
        </w:tc>
        <w:tc>
          <w:tcPr>
            <w:tcW w:w="473" w:type="pct"/>
            <w:vMerge/>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spacing w:line="350" w:lineRule="exact"/>
              <w:rPr>
                <w:rFonts w:ascii="宋体" w:hAnsi="宋体" w:cs="仿宋"/>
                <w:szCs w:val="21"/>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调试费用</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调试费用包括：功能测试、性能测试、安全测试、用户验收测试等。</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w:t>
            </w:r>
          </w:p>
        </w:tc>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项</w:t>
            </w:r>
          </w:p>
        </w:tc>
        <w:tc>
          <w:tcPr>
            <w:tcW w:w="4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2140"/>
        </w:trPr>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4</w:t>
            </w:r>
          </w:p>
        </w:tc>
        <w:tc>
          <w:tcPr>
            <w:tcW w:w="47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供水管网探测及管网图绘制，供水管网系统建设</w:t>
            </w: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管线探测，管线测绘及CAD管网图绘制费用</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地下供水管线探测包括从市政进水口到每个楼栋进水管表前部分的所有室外地下给水管道，探测查明地下管线的类别、走向、规格、材质、埋设方式及埋深等内容，并在现场标注管线类别、走向、埋深的信息。在探明管线走向的基础上，对现场管线进行测绘，获取管线空间位置、空间关系及属性，绘制准确的CAD管网图，并对管线按类别、规格、材质进行分类统计和汇总。</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60</w:t>
            </w:r>
          </w:p>
        </w:tc>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km</w:t>
            </w:r>
          </w:p>
        </w:tc>
        <w:tc>
          <w:tcPr>
            <w:tcW w:w="4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r w:rsidR="00404BDA" w:rsidRPr="00F66601" w:rsidTr="00404BDA">
        <w:trPr>
          <w:trHeight w:val="1077"/>
        </w:trPr>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5</w:t>
            </w:r>
          </w:p>
        </w:tc>
        <w:tc>
          <w:tcPr>
            <w:tcW w:w="47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非常规水利用（三校区特色节水亮点打造）</w:t>
            </w:r>
          </w:p>
        </w:tc>
        <w:tc>
          <w:tcPr>
            <w:tcW w:w="54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中水回用、绿化喷灌、污水处理回用、节水文化长廊、海棉校园试点等建设。</w:t>
            </w:r>
          </w:p>
        </w:tc>
        <w:tc>
          <w:tcPr>
            <w:tcW w:w="2226"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textAlignment w:val="center"/>
              <w:rPr>
                <w:rFonts w:ascii="宋体" w:hAnsi="宋体" w:cs="仿宋"/>
                <w:kern w:val="0"/>
                <w:szCs w:val="21"/>
              </w:rPr>
            </w:pPr>
            <w:r w:rsidRPr="00F66601">
              <w:rPr>
                <w:rFonts w:ascii="宋体" w:hAnsi="宋体" w:cs="仿宋" w:hint="eastAsia"/>
                <w:kern w:val="0"/>
                <w:szCs w:val="21"/>
              </w:rPr>
              <w:t>1、对文昌、柳石校区分别建设＞1处非常规收集利用点位。</w:t>
            </w:r>
          </w:p>
          <w:p w:rsidR="00C84A0C" w:rsidRPr="00F66601" w:rsidRDefault="002105E0" w:rsidP="00A9557B">
            <w:pPr>
              <w:widowControl/>
              <w:spacing w:line="350" w:lineRule="exact"/>
              <w:textAlignment w:val="center"/>
              <w:rPr>
                <w:rFonts w:ascii="宋体" w:hAnsi="宋体" w:cs="仿宋"/>
                <w:kern w:val="0"/>
                <w:szCs w:val="21"/>
              </w:rPr>
            </w:pPr>
            <w:r w:rsidRPr="00F66601">
              <w:rPr>
                <w:rFonts w:ascii="宋体" w:hAnsi="宋体" w:cs="仿宋" w:hint="eastAsia"/>
                <w:kern w:val="0"/>
                <w:szCs w:val="21"/>
              </w:rPr>
              <w:t>2、对文昌校区绿化区域建设智慧喷灌，喷灌点位＞100个（喷灌点布局合理，满足绿化需要），可根据需求增加优化现使用洒水车以及漫灌方式对绿化浇水，达到节水目的。</w:t>
            </w:r>
          </w:p>
          <w:p w:rsidR="00C84A0C" w:rsidRPr="00F66601" w:rsidRDefault="002105E0" w:rsidP="00A9557B">
            <w:pPr>
              <w:widowControl/>
              <w:spacing w:line="350" w:lineRule="exact"/>
              <w:textAlignment w:val="center"/>
              <w:rPr>
                <w:rFonts w:ascii="宋体" w:hAnsi="宋体" w:cs="仿宋"/>
                <w:szCs w:val="21"/>
              </w:rPr>
            </w:pPr>
            <w:r w:rsidRPr="00F66601">
              <w:rPr>
                <w:rFonts w:ascii="宋体" w:hAnsi="宋体" w:cs="仿宋" w:hint="eastAsia"/>
                <w:kern w:val="0"/>
                <w:szCs w:val="21"/>
              </w:rPr>
              <w:t>3、柳东校区进行海棉校区小范围试点打造。</w:t>
            </w:r>
          </w:p>
        </w:tc>
        <w:tc>
          <w:tcPr>
            <w:tcW w:w="95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1</w:t>
            </w:r>
          </w:p>
        </w:tc>
        <w:tc>
          <w:tcPr>
            <w:tcW w:w="204"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rsidP="00A9557B">
            <w:pPr>
              <w:widowControl/>
              <w:spacing w:line="350" w:lineRule="exact"/>
              <w:jc w:val="center"/>
              <w:textAlignment w:val="center"/>
              <w:rPr>
                <w:rFonts w:ascii="宋体" w:hAnsi="宋体" w:cs="仿宋"/>
                <w:szCs w:val="21"/>
              </w:rPr>
            </w:pPr>
            <w:r w:rsidRPr="00F66601">
              <w:rPr>
                <w:rFonts w:ascii="宋体" w:hAnsi="宋体" w:cs="仿宋" w:hint="eastAsia"/>
                <w:kern w:val="0"/>
                <w:szCs w:val="21"/>
              </w:rPr>
              <w:t>项</w:t>
            </w:r>
          </w:p>
        </w:tc>
        <w:tc>
          <w:tcPr>
            <w:tcW w:w="4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rsidP="00A9557B">
            <w:pPr>
              <w:widowControl/>
              <w:spacing w:line="350" w:lineRule="exact"/>
              <w:jc w:val="center"/>
              <w:textAlignment w:val="center"/>
              <w:rPr>
                <w:rFonts w:ascii="宋体" w:hAnsi="宋体" w:cs="仿宋"/>
                <w:kern w:val="0"/>
                <w:szCs w:val="21"/>
              </w:rPr>
            </w:pPr>
          </w:p>
        </w:tc>
      </w:tr>
    </w:tbl>
    <w:p w:rsidR="00C84A0C" w:rsidRPr="00F66601" w:rsidRDefault="002105E0">
      <w:pPr>
        <w:pStyle w:val="2"/>
        <w:spacing w:line="340" w:lineRule="exact"/>
        <w:ind w:firstLine="404"/>
        <w:rPr>
          <w:rFonts w:hAnsi="宋体"/>
          <w:sz w:val="21"/>
          <w:szCs w:val="21"/>
        </w:rPr>
      </w:pPr>
      <w:r w:rsidRPr="00F66601">
        <w:rPr>
          <w:rFonts w:hAnsi="宋体" w:hint="eastAsia"/>
          <w:sz w:val="21"/>
          <w:szCs w:val="21"/>
        </w:rPr>
        <w:t>注：根据“</w:t>
      </w:r>
      <w:r w:rsidRPr="00F66601">
        <w:rPr>
          <w:rFonts w:hAnsi="宋体" w:hint="eastAsia"/>
          <w:szCs w:val="21"/>
        </w:rPr>
        <w:t>▲</w:t>
      </w:r>
      <w:r w:rsidRPr="00F66601">
        <w:rPr>
          <w:rFonts w:hAnsi="宋体" w:hint="eastAsia"/>
          <w:sz w:val="21"/>
          <w:szCs w:val="21"/>
        </w:rPr>
        <w:t>（一）费用托管建设改造内容”要求：</w:t>
      </w:r>
      <w:r w:rsidRPr="00F66601">
        <w:rPr>
          <w:rFonts w:hAnsi="宋体" w:hint="eastAsia"/>
          <w:b/>
          <w:sz w:val="21"/>
          <w:szCs w:val="21"/>
        </w:rPr>
        <w:t>投标文件中须提供详细建设改造期清单（含货物类型、规格、单价、数量及工程实施费用等），若未提供则视为无效投标。</w:t>
      </w:r>
      <w:r w:rsidRPr="00F66601">
        <w:rPr>
          <w:rFonts w:hAnsi="宋体" w:hint="eastAsia"/>
          <w:sz w:val="21"/>
          <w:szCs w:val="21"/>
        </w:rPr>
        <w:t>上表中各硬件设备数量以实际建设所需要的设备及数量为准。节水服务企业须列出详细改造投资清单，首期改造投入不得低于700万元，投资额以第三方审计结果为准，审计费用节水服务企业综合考虑在清单报价中。根据相关测算，节水服务企业在此基础上，2030年及后续年份，持续投入不得低于6万元/年。</w:t>
      </w:r>
    </w:p>
    <w:p w:rsidR="00C84A0C" w:rsidRPr="00F66601" w:rsidRDefault="002105E0" w:rsidP="00A30127">
      <w:pPr>
        <w:pStyle w:val="2"/>
        <w:spacing w:beforeLines="30" w:afterLines="30" w:line="360" w:lineRule="exact"/>
        <w:ind w:firstLine="344"/>
        <w:rPr>
          <w:rFonts w:hAnsi="宋体"/>
          <w:b/>
          <w:sz w:val="21"/>
          <w:szCs w:val="21"/>
        </w:rPr>
      </w:pPr>
      <w:r w:rsidRPr="00F66601">
        <w:rPr>
          <w:rFonts w:hAnsi="宋体" w:hint="eastAsia"/>
          <w:szCs w:val="21"/>
        </w:rPr>
        <w:lastRenderedPageBreak/>
        <w:t>▲</w:t>
      </w:r>
      <w:r w:rsidRPr="00F66601">
        <w:rPr>
          <w:rFonts w:hAnsi="宋体" w:hint="eastAsia"/>
          <w:b/>
          <w:sz w:val="21"/>
          <w:szCs w:val="21"/>
        </w:rPr>
        <w:t>（二）托管服务期服务内容要求（包括但不限于以下内容）</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125"/>
        <w:gridCol w:w="7443"/>
      </w:tblGrid>
      <w:tr w:rsidR="00C84A0C" w:rsidRPr="00F66601">
        <w:trPr>
          <w:trHeight w:val="283"/>
          <w:jc w:val="center"/>
        </w:trPr>
        <w:tc>
          <w:tcPr>
            <w:tcW w:w="353"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序号</w:t>
            </w:r>
          </w:p>
        </w:tc>
        <w:tc>
          <w:tcPr>
            <w:tcW w:w="610"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hAnsi="宋体" w:hint="eastAsia"/>
                <w:szCs w:val="21"/>
              </w:rPr>
              <w:t>服务项目</w:t>
            </w:r>
          </w:p>
        </w:tc>
        <w:tc>
          <w:tcPr>
            <w:tcW w:w="403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hAnsi="宋体" w:hint="eastAsia"/>
                <w:szCs w:val="21"/>
              </w:rPr>
              <w:t>内容要求</w:t>
            </w:r>
          </w:p>
        </w:tc>
      </w:tr>
      <w:tr w:rsidR="00C84A0C" w:rsidRPr="00F66601">
        <w:trPr>
          <w:trHeight w:val="283"/>
          <w:jc w:val="center"/>
        </w:trPr>
        <w:tc>
          <w:tcPr>
            <w:tcW w:w="353"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1</w:t>
            </w:r>
          </w:p>
        </w:tc>
        <w:tc>
          <w:tcPr>
            <w:tcW w:w="610"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节水效益监测与评估</w:t>
            </w:r>
          </w:p>
        </w:tc>
        <w:tc>
          <w:tcPr>
            <w:tcW w:w="4037" w:type="pct"/>
            <w:noWrap/>
            <w:vAlign w:val="center"/>
          </w:tcPr>
          <w:p w:rsidR="00C84A0C" w:rsidRPr="00F66601" w:rsidRDefault="002105E0">
            <w:pPr>
              <w:widowControl/>
              <w:numPr>
                <w:ilvl w:val="0"/>
                <w:numId w:val="2"/>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数据监测与分析：利用更换节水设备器具、物联网、人工智能等节水先进技术搭建使用水资源管理信息化系统，实时采集和分析用水单位的用水量、水压等数据。通过用水行为分析收集数据画像，精准动态调控，在不影响用水体验基础上做精准节水介入实质举措，做好数据分析，掌握用水动态，评估节水效果，及时发现异常用水情况和节水潜力点。</w:t>
            </w:r>
          </w:p>
          <w:p w:rsidR="00C84A0C" w:rsidRPr="00F66601" w:rsidRDefault="002105E0">
            <w:pPr>
              <w:widowControl/>
              <w:numPr>
                <w:ilvl w:val="0"/>
                <w:numId w:val="2"/>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效益评估与报告：每季度对项目的节水效益进行全面评估，按照合同约定的指标和方法，计算年人均用水量、节水量、节水率、水费节约等效益指标，并编制详细的效益评估报告，向学校相关部门汇报。</w:t>
            </w:r>
          </w:p>
          <w:p w:rsidR="00C84A0C" w:rsidRPr="00F66601" w:rsidRDefault="002105E0">
            <w:pPr>
              <w:widowControl/>
              <w:numPr>
                <w:ilvl w:val="0"/>
                <w:numId w:val="2"/>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水平衡测试：每三年按《水平衡测试通则》GB/T 12452-2022开展水平衡测试≥1次，并出具水平衡测试报告。</w:t>
            </w:r>
          </w:p>
          <w:p w:rsidR="00C84A0C" w:rsidRPr="00F66601" w:rsidRDefault="002105E0">
            <w:pPr>
              <w:widowControl/>
              <w:numPr>
                <w:ilvl w:val="0"/>
                <w:numId w:val="2"/>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持续改进措施：根据监测和评估结果，总结经验教训，制定针对性的持续改进措施。对节水效果不理想的环节进行优化调整，完善节水管理措施和技术方案，不断提高节水项目的整体效益。</w:t>
            </w:r>
          </w:p>
        </w:tc>
      </w:tr>
      <w:tr w:rsidR="00C84A0C" w:rsidRPr="00F66601">
        <w:trPr>
          <w:trHeight w:val="283"/>
          <w:jc w:val="center"/>
        </w:trPr>
        <w:tc>
          <w:tcPr>
            <w:tcW w:w="353"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2</w:t>
            </w:r>
          </w:p>
        </w:tc>
        <w:tc>
          <w:tcPr>
            <w:tcW w:w="610"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大数据分析与运用</w:t>
            </w:r>
          </w:p>
        </w:tc>
        <w:tc>
          <w:tcPr>
            <w:tcW w:w="4037" w:type="pct"/>
            <w:noWrap/>
            <w:vAlign w:val="center"/>
          </w:tcPr>
          <w:p w:rsidR="00C84A0C" w:rsidRPr="00F66601" w:rsidRDefault="002105E0">
            <w:pPr>
              <w:widowControl/>
              <w:numPr>
                <w:ilvl w:val="0"/>
                <w:numId w:val="3"/>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硬件部署安装智能远传水表、压力传感器传感器，构建不同区域。通过数据传输实时上传至云端，分析流量波动，识别异常，夜间流量等；日常运维管理，可设定相应阶段用水报表，线上远程操控，维修报备。</w:t>
            </w:r>
          </w:p>
          <w:p w:rsidR="00C84A0C" w:rsidRPr="00F66601" w:rsidRDefault="002105E0">
            <w:pPr>
              <w:widowControl/>
              <w:numPr>
                <w:ilvl w:val="0"/>
                <w:numId w:val="3"/>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软件系统参照软件管理范式，在数据安全，正常运行含服务器运维、软件使用说明及操作简洁已懂，含涉及到可能数据失真时间戳的介入、数据统计与分析，日常使用场景涉及到数据库字段全貌的导出，出现漏水部位等可能问题的实时显示，相关统计数据（含平均使用数据在内）的趋势走线图，除节水强相关的功能模块设置外；与水相关的师生使用小程序或APP或PC 端使用与水资源相关的报修（水管爆管维修等），介入，维修，完成情况全链条流程线上化，对维修人员的师生满意度调查；涉及水耗材的需求提出，采购，验收，使用等闭环管理。形成"指导-服务-管理为一体"协同运作体系：依托系统开展实时监测、运维服务；建立用水管理制度与绩效考核机制。实现经济效益降低运维成本；社会效益，年减少用水量，助力绿色校园建设；科普效益，组织学生参与节水管理、水平衡测试等，形成可复制的校园节水示范样板。</w:t>
            </w:r>
          </w:p>
        </w:tc>
      </w:tr>
      <w:tr w:rsidR="00C84A0C" w:rsidRPr="00F66601">
        <w:trPr>
          <w:trHeight w:val="283"/>
          <w:jc w:val="center"/>
        </w:trPr>
        <w:tc>
          <w:tcPr>
            <w:tcW w:w="353"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3</w:t>
            </w:r>
          </w:p>
        </w:tc>
        <w:tc>
          <w:tcPr>
            <w:tcW w:w="610"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节水设施与系统管理</w:t>
            </w:r>
          </w:p>
        </w:tc>
        <w:tc>
          <w:tcPr>
            <w:tcW w:w="4037" w:type="pct"/>
            <w:noWrap/>
            <w:vAlign w:val="center"/>
          </w:tcPr>
          <w:p w:rsidR="00C84A0C" w:rsidRPr="00F66601" w:rsidRDefault="002105E0">
            <w:pPr>
              <w:widowControl/>
              <w:numPr>
                <w:ilvl w:val="0"/>
                <w:numId w:val="4"/>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日常运行维护：对项目中建设的各类节水设施，如节水型器具、远传计量表计、绿化喷灌等设备进行定期检查、保养、维护或更换确保其正常运行。</w:t>
            </w:r>
          </w:p>
          <w:p w:rsidR="00C84A0C" w:rsidRPr="00F66601" w:rsidRDefault="002105E0">
            <w:pPr>
              <w:widowControl/>
              <w:numPr>
                <w:ilvl w:val="0"/>
                <w:numId w:val="4"/>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设备更新与升级：随着技术的发展和使用需求的变化，及时对老化、低效的节水设备和技术进行更新升级，以提高节水效果和系统运行效率。对节水系统进行优化改造，如改进控制系统、新增节水系统等，进一步挖掘节水潜力。</w:t>
            </w:r>
          </w:p>
          <w:p w:rsidR="00C84A0C" w:rsidRPr="00F66601" w:rsidRDefault="002105E0">
            <w:pPr>
              <w:widowControl/>
              <w:numPr>
                <w:ilvl w:val="0"/>
                <w:numId w:val="4"/>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管网维护与漏损控制：加强对供水管网的巡查和监测，及时发现并修复管道漏损问题，管网综合漏损率须小于8%，减少水资源浪费。</w:t>
            </w:r>
          </w:p>
        </w:tc>
      </w:tr>
      <w:tr w:rsidR="00C84A0C" w:rsidRPr="00F66601">
        <w:trPr>
          <w:trHeight w:val="283"/>
          <w:jc w:val="center"/>
        </w:trPr>
        <w:tc>
          <w:tcPr>
            <w:tcW w:w="353"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lastRenderedPageBreak/>
              <w:t>4</w:t>
            </w:r>
          </w:p>
        </w:tc>
        <w:tc>
          <w:tcPr>
            <w:tcW w:w="610"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设备设施运行维护</w:t>
            </w:r>
          </w:p>
        </w:tc>
        <w:tc>
          <w:tcPr>
            <w:tcW w:w="4037" w:type="pct"/>
            <w:noWrap/>
            <w:vAlign w:val="center"/>
          </w:tcPr>
          <w:p w:rsidR="00C84A0C" w:rsidRPr="00F66601" w:rsidRDefault="002105E0">
            <w:pPr>
              <w:widowControl/>
              <w:numPr>
                <w:ilvl w:val="0"/>
                <w:numId w:val="5"/>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日常巡检：对三校区自来水用水相关终端巡检、保养、维护或更换确保其正常运行并做好记录，如：快开水龙头、感应小便器、延时阀、冲水水箱等；对节水相关的设备巡检、保养、维护或更换确保其正常运行并做好记录，如智能水表、流量计、水处理设备、水泵、阀门等。</w:t>
            </w:r>
          </w:p>
          <w:p w:rsidR="00C84A0C" w:rsidRPr="00F66601" w:rsidRDefault="002105E0">
            <w:pPr>
              <w:widowControl/>
              <w:numPr>
                <w:ilvl w:val="0"/>
                <w:numId w:val="5"/>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供水管网管理：加强对校内自来水、消防供水管网或管道的巡查和监测，发现管道有“跑、冒、滴、漏”现象及时进行修复处理并进行记录，降低管网漏损率，减少水资源浪费。</w:t>
            </w:r>
          </w:p>
          <w:p w:rsidR="00C84A0C" w:rsidRPr="00F66601" w:rsidRDefault="002105E0">
            <w:pPr>
              <w:widowControl/>
              <w:numPr>
                <w:ilvl w:val="0"/>
                <w:numId w:val="5"/>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设备保养与维修：根据接受报修或巡检结果，对有问题设备按使用手册和维护要求，制定详细的保养或更换计划并执行，定期对设备进行保养工作，以延长设备的使用寿命和保证其运行效率。二次供水水箱清洗、消毒、检测及可能发生的漏水修复等工作，每半年进行一次清洗、消毒、水质检测。</w:t>
            </w:r>
          </w:p>
          <w:p w:rsidR="00C84A0C" w:rsidRPr="00F66601" w:rsidRDefault="002105E0">
            <w:pPr>
              <w:widowControl/>
              <w:numPr>
                <w:ilvl w:val="0"/>
                <w:numId w:val="5"/>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设备升级与改造：关注行业技术发展动态，结合项目实际运行情况，适时对节水设备进行升级改造。例如原有的用水器具效率较低，可以考虑逐步替换为更先进的产品，以进一步提高节水效果。</w:t>
            </w:r>
          </w:p>
        </w:tc>
      </w:tr>
      <w:tr w:rsidR="00C84A0C" w:rsidRPr="00F66601">
        <w:trPr>
          <w:trHeight w:val="283"/>
          <w:jc w:val="center"/>
        </w:trPr>
        <w:tc>
          <w:tcPr>
            <w:tcW w:w="353"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5</w:t>
            </w:r>
          </w:p>
        </w:tc>
        <w:tc>
          <w:tcPr>
            <w:tcW w:w="610"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节水文化建设服务</w:t>
            </w:r>
          </w:p>
        </w:tc>
        <w:tc>
          <w:tcPr>
            <w:tcW w:w="4037" w:type="pct"/>
            <w:noWrap/>
            <w:vAlign w:val="center"/>
          </w:tcPr>
          <w:p w:rsidR="00C84A0C" w:rsidRPr="00F66601" w:rsidRDefault="002105E0">
            <w:pPr>
              <w:widowControl/>
              <w:numPr>
                <w:ilvl w:val="0"/>
                <w:numId w:val="6"/>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按《节水型高校评价标准》T/CHES 32-2019 T/JYHQ 0004-2019等文件要求结合学校实际情况配合学校进行制度建设、宣传教育。</w:t>
            </w:r>
          </w:p>
          <w:p w:rsidR="00C84A0C" w:rsidRPr="00F66601" w:rsidRDefault="002105E0">
            <w:pPr>
              <w:widowControl/>
              <w:numPr>
                <w:ilvl w:val="0"/>
                <w:numId w:val="6"/>
              </w:numPr>
              <w:tabs>
                <w:tab w:val="left" w:pos="0"/>
              </w:tabs>
              <w:adjustRightInd w:val="0"/>
              <w:snapToGrid w:val="0"/>
              <w:spacing w:line="400" w:lineRule="exact"/>
              <w:jc w:val="left"/>
              <w:textAlignment w:val="center"/>
              <w:rPr>
                <w:rFonts w:ascii="宋体" w:hAnsi="宋体" w:cs="仿宋"/>
                <w:b/>
                <w:bCs/>
                <w:szCs w:val="21"/>
              </w:rPr>
            </w:pPr>
            <w:r w:rsidRPr="00F66601">
              <w:rPr>
                <w:rFonts w:ascii="宋体" w:hAnsi="宋体" w:cs="仿宋" w:hint="eastAsia"/>
                <w:szCs w:val="21"/>
              </w:rPr>
              <w:t>每年配合学校至少组织一次节水宣传工作（含宣传物料费用）：</w:t>
            </w:r>
            <w:r w:rsidRPr="00F66601">
              <w:rPr>
                <w:rFonts w:ascii="宋体" w:hAnsi="宋体" w:cs="仿宋" w:hint="eastAsia"/>
                <w:spacing w:val="-2"/>
                <w:szCs w:val="21"/>
              </w:rPr>
              <w:t>节水宣传教育，开展节水讲座、培训、观摩等节水教育活动，培育浓厚的校园节水文化。</w:t>
            </w:r>
            <w:r w:rsidRPr="00F66601">
              <w:rPr>
                <w:rFonts w:ascii="宋体" w:hAnsi="宋体" w:cs="仿宋" w:hint="eastAsia"/>
                <w:b/>
                <w:bCs/>
                <w:spacing w:val="-2"/>
                <w:szCs w:val="21"/>
              </w:rPr>
              <w:t>根据学校实际情况制作节水宣传视频，配合学校利用校园广播、网络、标识等宣传手段，向校内师生普及节水知识技能。开展至少一次节水实践活动，普及节水知识和技能，传播节水新技术、新工艺，让师生对开展项目节水活动可感、可及、可见；增强师生的幸福感，获得感、安全感。</w:t>
            </w:r>
          </w:p>
          <w:p w:rsidR="00C84A0C" w:rsidRPr="00F66601" w:rsidRDefault="002105E0">
            <w:pPr>
              <w:widowControl/>
              <w:numPr>
                <w:ilvl w:val="0"/>
                <w:numId w:val="6"/>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托管期内按现行政策、标准保证节水型高校评价相关佐证资料齐全，配合上级管理部门临检或固定时间复检。其中包含：用水管理、节水设施、标准人数人均用水量、年计划用水总量、水计量率、节水型器具安装率、管网漏损率、特色创新等指标满足节水型高校评价标准的综合要求。</w:t>
            </w:r>
          </w:p>
          <w:p w:rsidR="00C84A0C" w:rsidRPr="00F66601" w:rsidRDefault="002105E0">
            <w:pPr>
              <w:numPr>
                <w:ilvl w:val="0"/>
                <w:numId w:val="6"/>
              </w:numPr>
              <w:spacing w:line="400" w:lineRule="exact"/>
              <w:rPr>
                <w:rFonts w:ascii="宋体" w:hAnsi="宋体" w:cs="仿宋"/>
                <w:spacing w:val="-2"/>
                <w:szCs w:val="21"/>
              </w:rPr>
            </w:pPr>
            <w:r w:rsidRPr="00F66601">
              <w:rPr>
                <w:rFonts w:ascii="宋体" w:hAnsi="宋体" w:cs="仿宋" w:hint="eastAsia"/>
                <w:spacing w:val="-2"/>
                <w:szCs w:val="21"/>
              </w:rPr>
              <w:t>运用综合能源管理平台，实现数字可视化节水教育宣传；数据驱动全链条智能管理，实施监测与管网运行健康状态，组织学生实训，实现产教融合。</w:t>
            </w:r>
          </w:p>
          <w:p w:rsidR="00C84A0C" w:rsidRPr="00F66601" w:rsidRDefault="002105E0">
            <w:pPr>
              <w:numPr>
                <w:ilvl w:val="0"/>
                <w:numId w:val="6"/>
              </w:numPr>
              <w:spacing w:line="400" w:lineRule="exact"/>
              <w:rPr>
                <w:rFonts w:ascii="宋体" w:hAnsi="宋体" w:cs="仿宋"/>
                <w:spacing w:val="-2"/>
                <w:szCs w:val="21"/>
              </w:rPr>
            </w:pPr>
            <w:r w:rsidRPr="00F66601">
              <w:rPr>
                <w:rFonts w:ascii="宋体" w:hAnsi="宋体" w:cs="仿宋" w:hint="eastAsia"/>
                <w:spacing w:val="-2"/>
                <w:szCs w:val="21"/>
              </w:rPr>
              <w:t>托管期内协助学校申报并获得节水领域相关荣誉及其它结果运用成果。</w:t>
            </w:r>
          </w:p>
        </w:tc>
      </w:tr>
      <w:tr w:rsidR="00C84A0C" w:rsidRPr="00F66601">
        <w:trPr>
          <w:trHeight w:val="242"/>
          <w:jc w:val="center"/>
        </w:trPr>
        <w:tc>
          <w:tcPr>
            <w:tcW w:w="353"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6</w:t>
            </w:r>
          </w:p>
        </w:tc>
        <w:tc>
          <w:tcPr>
            <w:tcW w:w="610"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其他节水服务</w:t>
            </w:r>
          </w:p>
        </w:tc>
        <w:tc>
          <w:tcPr>
            <w:tcW w:w="4037" w:type="pct"/>
            <w:noWrap/>
            <w:vAlign w:val="center"/>
          </w:tcPr>
          <w:p w:rsidR="00C84A0C" w:rsidRPr="00F66601" w:rsidRDefault="002105E0">
            <w:pPr>
              <w:widowControl/>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1、投标人认为可节水其他服务。应提交专项服务方案由学校确认后，作为服务的依据，其投资金额最终审计为准。</w:t>
            </w:r>
          </w:p>
        </w:tc>
      </w:tr>
      <w:tr w:rsidR="00C84A0C" w:rsidRPr="00F66601">
        <w:trPr>
          <w:trHeight w:val="242"/>
          <w:jc w:val="center"/>
        </w:trPr>
        <w:tc>
          <w:tcPr>
            <w:tcW w:w="353"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7</w:t>
            </w:r>
          </w:p>
        </w:tc>
        <w:tc>
          <w:tcPr>
            <w:tcW w:w="610"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其他服务</w:t>
            </w:r>
          </w:p>
        </w:tc>
        <w:tc>
          <w:tcPr>
            <w:tcW w:w="4037" w:type="pct"/>
            <w:noWrap/>
            <w:vAlign w:val="center"/>
          </w:tcPr>
          <w:p w:rsidR="00C84A0C" w:rsidRPr="00F66601" w:rsidRDefault="002105E0">
            <w:pPr>
              <w:widowControl/>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1、做好项目的相应文档的移交；做好人员的培训；做好事前事中事后的沟通与协调等管理事项及按照考核标准加强，在良性合作氛围中，按照合同的相应约定持续进行中项目内容成果转化，在不断转化的项目成果内容迭代中持续推进项目。</w:t>
            </w:r>
          </w:p>
        </w:tc>
      </w:tr>
    </w:tbl>
    <w:p w:rsidR="00C84A0C" w:rsidRPr="00F66601" w:rsidRDefault="00C84A0C">
      <w:pPr>
        <w:pStyle w:val="2"/>
        <w:spacing w:line="340" w:lineRule="exact"/>
        <w:ind w:firstLine="406"/>
        <w:rPr>
          <w:rFonts w:hAnsi="宋体"/>
          <w:b/>
          <w:sz w:val="21"/>
          <w:szCs w:val="21"/>
        </w:rPr>
      </w:pP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lastRenderedPageBreak/>
        <w:t>（三）边界限定</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1．市政水表后端自来水供水片区管网（含独立消防供水管网）及其辅助设备设施（如阀门、水表等）和公共区域（教学楼、实验楼、办公楼、场馆、食堂、学生寝室、游泳池等）输水管及终端用水器具均由节水服务企业负责修缮。</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2．已有二次加压水箱、水池、加压系统电气设备部分由节水服务企业负责维修，若需要更换二次供水设施设备，单件设备高于（含）1万元由学校负责，单件设备1万元以内的由节水服务企业负责。</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3．学校教职工小区修缮由小区业委会负责，节水服务企业负责部分为小区总水表表前部分。学校将与教职工小区业委会逐步推进水电使用分离，争取完成一户一表改造，完成后服务范围将不覆盖教职工小区，托管费按改造前一年的教职工小区实际使用费用扣减。</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4．消防系统。节水服务公司负责查漏补漏消防管道以及消防水箱维护；学校负责维修更换漏损的消防栓及消防龙头，负责安排维保。</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5．其他未明确约定的，由双方协商妥善安排修缮责任，确保学校供水系统安全稳健运行，用水器具正常运行。</w:t>
      </w:r>
    </w:p>
    <w:p w:rsidR="00C84A0C" w:rsidRPr="00F66601" w:rsidRDefault="002105E0" w:rsidP="00A30127">
      <w:pPr>
        <w:pStyle w:val="2"/>
        <w:spacing w:beforeLines="50" w:afterLines="50" w:line="400" w:lineRule="exact"/>
        <w:ind w:firstLineChars="73" w:firstLine="199"/>
        <w:rPr>
          <w:rFonts w:hAnsi="宋体"/>
          <w:b/>
          <w:sz w:val="28"/>
          <w:szCs w:val="24"/>
        </w:rPr>
      </w:pPr>
      <w:r w:rsidRPr="00F66601">
        <w:rPr>
          <w:rFonts w:hAnsi="宋体" w:hint="eastAsia"/>
          <w:b/>
          <w:sz w:val="28"/>
          <w:szCs w:val="24"/>
        </w:rPr>
        <w:t>四、技术服务标准</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（一）技术要求</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投标人所提供的软件必须为无知识产权纠纷，相关货物必须为全新、原厂正规合格的产品。投标人提供的货物/软件应能满足或优于招标文件中的主要要求以及下面相关要求。</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1、水资源管理信息化系统</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（1）管理数据中心要求（达到科研科普展示标准）</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①　展示大屏：P2高刷，最佳视距≥2米、刷新率≥3840HZ、亮度≥450cd/、亮度均匀性＞0.95、总点数260万（最宽4096mm、最高2560 mm）、1路HDMI，2路DVI；支持视频源任意切换，缩放和裁剪；支持画面偏移，单画面屏幕水平视角140±10度，屏幕垂直视角130±10度，面积不低于8个平方、定制不锈钢包边、通讯线、电源线、网线由节水服务企业综合考虑。</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②　图形工作站建设要求：芯片性能不低于701VG（2串口，双网口）、CPU性能不低于I7-3770  3.4GHz、内存≥16G；硬盘≥1TSSD/DVD/标准键盘+光电鼠标、显卡：≥1G显存、≥23.6"液晶显示器。</w:t>
      </w:r>
    </w:p>
    <w:p w:rsidR="00C84A0C" w:rsidRPr="00F66601" w:rsidRDefault="002105E0" w:rsidP="00AD7024">
      <w:pPr>
        <w:pStyle w:val="a7"/>
        <w:spacing w:line="410" w:lineRule="exact"/>
        <w:rPr>
          <w:rFonts w:hAnsi="宋体"/>
          <w:szCs w:val="21"/>
        </w:rPr>
      </w:pPr>
      <w:r w:rsidRPr="00F66601">
        <w:rPr>
          <w:rFonts w:hAnsi="宋体" w:hint="eastAsia"/>
          <w:szCs w:val="21"/>
        </w:rPr>
        <w:t>③　控制台：冷轧钢控制台，（宽</w:t>
      </w:r>
      <w:r w:rsidRPr="00F66601">
        <w:rPr>
          <w:rFonts w:hAnsi="宋体" w:hint="eastAsia"/>
          <w:szCs w:val="21"/>
        </w:rPr>
        <w:t xml:space="preserve">2000mm * </w:t>
      </w:r>
      <w:r w:rsidRPr="00F66601">
        <w:rPr>
          <w:rFonts w:hAnsi="宋体" w:hint="eastAsia"/>
          <w:szCs w:val="21"/>
        </w:rPr>
        <w:t>深</w:t>
      </w:r>
      <w:r w:rsidRPr="00F66601">
        <w:rPr>
          <w:rFonts w:hAnsi="宋体" w:hint="eastAsia"/>
          <w:szCs w:val="21"/>
        </w:rPr>
        <w:t xml:space="preserve">800mm * </w:t>
      </w:r>
      <w:r w:rsidRPr="00F66601">
        <w:rPr>
          <w:rFonts w:hAnsi="宋体" w:hint="eastAsia"/>
          <w:szCs w:val="21"/>
        </w:rPr>
        <w:t>高</w:t>
      </w:r>
      <w:r w:rsidRPr="00F66601">
        <w:rPr>
          <w:rFonts w:hAnsi="宋体" w:hint="eastAsia"/>
          <w:szCs w:val="21"/>
        </w:rPr>
        <w:t>750mm</w:t>
      </w:r>
      <w:r w:rsidRPr="00F66601">
        <w:rPr>
          <w:rFonts w:hAnsi="宋体" w:hint="eastAsia"/>
          <w:szCs w:val="21"/>
        </w:rPr>
        <w:t>），误差±</w:t>
      </w:r>
      <w:r w:rsidRPr="00F66601">
        <w:rPr>
          <w:rFonts w:hAnsi="宋体" w:hint="eastAsia"/>
          <w:szCs w:val="21"/>
        </w:rPr>
        <w:t>10mm</w:t>
      </w:r>
      <w:r w:rsidRPr="00F66601">
        <w:rPr>
          <w:rFonts w:hAnsi="宋体" w:hint="eastAsia"/>
          <w:szCs w:val="21"/>
        </w:rPr>
        <w:t>，</w:t>
      </w:r>
      <w:r w:rsidRPr="00F66601">
        <w:rPr>
          <w:rFonts w:hAnsi="宋体" w:hint="eastAsia"/>
          <w:szCs w:val="21"/>
        </w:rPr>
        <w:t xml:space="preserve">2 </w:t>
      </w:r>
      <w:r w:rsidRPr="00F66601">
        <w:rPr>
          <w:rFonts w:hAnsi="宋体" w:hint="eastAsia"/>
          <w:szCs w:val="21"/>
        </w:rPr>
        <w:t>工位，含两套定制椅（面料材质：网布；扶手类型：固定扶手；无附加组件；五星脚材质：锦纶</w:t>
      </w:r>
      <w:r w:rsidRPr="00F66601">
        <w:rPr>
          <w:rFonts w:hAnsi="宋体" w:hint="eastAsia"/>
          <w:szCs w:val="21"/>
        </w:rPr>
        <w:t>/</w:t>
      </w:r>
      <w:r w:rsidRPr="00F66601">
        <w:rPr>
          <w:rFonts w:hAnsi="宋体" w:hint="eastAsia"/>
          <w:szCs w:val="21"/>
        </w:rPr>
        <w:t>尼龙；升降方式：挡位升降）。</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（2）水资源管理信息化软件系统要求</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【基础要求】</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①　水资源管理信息化系统（以下简称“系统”）应采取 B/S 前后端分离架构，为保障技术先进性和扩展性，要求技术架构采用微服务架构，实现数据中台、应用中台、可视化微前端的分层技术架构，支持容器化集群部署。本地部署及配套资料，系统层级架构清晰，操作简便，层级功能与扁片功能分布合理。</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lastRenderedPageBreak/>
        <w:t>②　系统访问环境要求：系统PC端应支持 Windows、Linux、Mac等跨平台操作系统运行环境，APP端应支持微信小程序、Android、IOS等平台。 PC端和APP端的功能可有所区分，但学校各种场景水耗分析情况、报表和数据的展示需满足。</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③　▲系统安全性要求：系统应满足等保测评及学校信息安全要求，对服务器进行必要的应用端口保护，防止被非法攻击；在用户侧信息交互通讯接口层具有可靠令牌授权认证机制，对用户个人信息要求提供高强度的加密认证机制；在物联网层具备加密认证机制。（建设完成后验收环节需提供由经国家认证认可的第三方机构出具的等保测评报告复印件并加盖供应商公章。）</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④　系统保密性要求：系统进行用户身份鉴别，并在每次用户登录系统时进行鉴别。软件鉴别信息为不可见，不可复制，并且在存储时用加密方法。软件应能防止对程序和数据的未授权访问。数据在传输过程中不被窃听，对传输过程中的敏感信息进行加密。</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⑤　系统权限认证要求：具备统一授权认证机制，免费实现与学校统一身份认证系统对接。可实现与第三方系统统一认证授权对接。</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⑥　系统数据对接要求：可根据学校要求，在其他第三方系统允许接入的条件下完成数据推送或对接，如：校园能耗监管平台、智慧校园等。有标准数据接口，系统产生的数据需全量同步到学校的数据中心，按照校方要求将数据表单同步;提供系统的数据字典，便于学校后续统一维护，并根据学校的信息标准进行相应改造;学校进行数据治理工作时，需免费配合学校完成数据的双向同步。</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⑦　●本系统软件应采用组态的方式实现图形化监控，支持Web端的2D和3D组态编辑，支持跨平台操作系统，组态化操作界面可经过简单配置即可满足实时监测各水耗计量要求。（演示要求：证明支持2D和3D图形组态编辑运行监控画面）。</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【用水计量模块】</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⑧　●实时监测、水耗分析功能：系统需具备实时监测用水量，提供学校日用水量、人均日用水量等指标；系统需具备日、月、年统计分析各个支路用水量，提供统计报表；系统需具备日、月、年统计分析用水量，提供同比环比图形展示；系统需具备实时点抄功能。</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⑨　水耗统计功能：系统具备按建筑、管网区域、分项等不同结构维度进行统计，并辅以时、日、月、年等时间维度进行查询；</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⑩　对比分析功能：系统具备按不同维度、不同时间进行对比分析；</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t>⑪</w:t>
      </w:r>
      <w:r w:rsidRPr="00F66601">
        <w:rPr>
          <w:rFonts w:hAnsi="宋体" w:hint="eastAsia"/>
          <w:sz w:val="21"/>
          <w:szCs w:val="21"/>
        </w:rPr>
        <w:t xml:space="preserve">　夜间关注功能：系统具备夜间用水数据进行重点监测，并对异常用水进行告警，夜间时间范围可手动设置；</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t>⑫</w:t>
      </w:r>
      <w:r w:rsidRPr="00F66601">
        <w:rPr>
          <w:rFonts w:hAnsi="宋体" w:hint="eastAsia"/>
          <w:sz w:val="21"/>
          <w:szCs w:val="21"/>
        </w:rPr>
        <w:t xml:space="preserve">　●平衡测试功能：系统具备水平衡测试功能，包括，静态测试、动态测试、DMA分区测试等，所有表具自动采集；</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t>⑬</w:t>
      </w:r>
      <w:r w:rsidRPr="00F66601">
        <w:rPr>
          <w:rFonts w:hAnsi="宋体" w:hint="eastAsia"/>
          <w:sz w:val="21"/>
          <w:szCs w:val="21"/>
        </w:rPr>
        <w:t xml:space="preserve">　数据查询功能：系统具备按建筑查询、分类数据查询、按支路查询功能；</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t>⑭</w:t>
      </w:r>
      <w:r w:rsidRPr="00F66601">
        <w:rPr>
          <w:rFonts w:hAnsi="宋体" w:hint="eastAsia"/>
          <w:sz w:val="21"/>
          <w:szCs w:val="21"/>
        </w:rPr>
        <w:t xml:space="preserve">　●用水预测、超额预警与异常告警功能：系统需具备用水数据的趋势分析，根据已耗能源推算出本月是否会超额，若是则给出报警；系统具备用水异常告警、疑似漏损告警、不平衡告警、设备异常告警等报警功能。</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t>⑮</w:t>
      </w:r>
      <w:r w:rsidRPr="00F66601">
        <w:rPr>
          <w:rFonts w:hAnsi="宋体" w:hint="eastAsia"/>
          <w:sz w:val="21"/>
          <w:szCs w:val="21"/>
        </w:rPr>
        <w:t xml:space="preserve">　基础信息管理功能：系统具备管线资料管理功能，包括，表计资料、管网资料、改造信息、管网图等；</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lastRenderedPageBreak/>
        <w:t>⑯</w:t>
      </w:r>
      <w:r w:rsidRPr="00F66601">
        <w:rPr>
          <w:rFonts w:hAnsi="宋体" w:hint="eastAsia"/>
          <w:sz w:val="21"/>
          <w:szCs w:val="21"/>
        </w:rPr>
        <w:t xml:space="preserve">　水效分析功能：系统具备按面积、人数来进行水效分析；</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t>⑰</w:t>
      </w:r>
      <w:r w:rsidRPr="00F66601">
        <w:rPr>
          <w:rFonts w:hAnsi="宋体" w:hint="eastAsia"/>
          <w:sz w:val="21"/>
          <w:szCs w:val="21"/>
        </w:rPr>
        <w:t xml:space="preserve">　●地图信息展示功能：系统需具备展示校园内用水单位、DMA分区、水表、压力计及维修点等信息的地理位置分布，支持通过地图直观查看各类设备的实时状态和基本信息，具备点击具体设备，可查看其历史数据曲线图（如流量、压力随时间变化曲线）和维修记录。</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t>⑱</w:t>
      </w:r>
      <w:r w:rsidRPr="00F66601">
        <w:rPr>
          <w:rFonts w:hAnsi="宋体" w:hint="eastAsia"/>
          <w:sz w:val="21"/>
          <w:szCs w:val="21"/>
        </w:rPr>
        <w:t xml:space="preserve">　▲数据报表导出功能：根据学校管理要求，生成不同报表类型并具备导出并进行打印功能。（提供系统截图）</w:t>
      </w:r>
    </w:p>
    <w:p w:rsidR="00C84A0C" w:rsidRPr="00F66601" w:rsidRDefault="002105E0" w:rsidP="00AD7024">
      <w:pPr>
        <w:pStyle w:val="2"/>
        <w:spacing w:line="410" w:lineRule="exact"/>
        <w:ind w:firstLine="404"/>
        <w:rPr>
          <w:rFonts w:hAnsi="宋体"/>
          <w:sz w:val="21"/>
          <w:szCs w:val="21"/>
        </w:rPr>
      </w:pPr>
      <w:r w:rsidRPr="00F66601">
        <w:rPr>
          <w:rFonts w:hAnsi="宋体"/>
          <w:sz w:val="21"/>
          <w:szCs w:val="21"/>
        </w:rPr>
        <w:t>⑲</w:t>
      </w:r>
      <w:r w:rsidRPr="00F66601">
        <w:rPr>
          <w:rFonts w:hAnsi="宋体" w:hint="eastAsia"/>
          <w:sz w:val="21"/>
          <w:szCs w:val="21"/>
        </w:rPr>
        <w:t xml:space="preserve">　●报修功能：本系统具备提供扫码上报维修信息功能，师生可通过手机扫描设备二维码快速提交维修申请，维修申请信息包括设备位置、故障描述、上报时间等，相关管理人员接收信息后可在线安排处置，并记录维修过程和结果，系统自动记录维修信息形成台账保存，支持按多种条件查询和统计，可记录维修前后的图片或视频。</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2、地下管网探测及图纸</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①　项目范围内的给水管线进行测量记录管线起点、折点、交点、终点、分支点、变坡点和变径点的坐标和高程。对管线埋深、材质、管径、闸阀井、表井等特征点进行记录，对位置不明确且仪器定位不准的位置进行勘探。</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②　根据探测情况和现场实际，在管网三通、弯头、直管等位置设地面“供水管道标志桩”；标志桩为PVC材质、四面印字（下有供水管道），按要求编号01-100#；标志桩尺寸（50cm*10cm*10cm）±10mm。</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③　绘制给水管网图纸，做成电子及纸质图纸，纸质图纸至少2份，为后期扩展做基础支撑；结合管网探测资料，制定用水管理资料管理制度、节水设施管网维护制度等。</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3、远传智能水表</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①　▲准确度等级：≥2级，量程比R≥160。温度等级≥T30；压力等级≥MAP10。（需提供国家相关部门颁发的计量器具型式批准证书、计量器具型式评价报告复印件，并加盖投标人公章）</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②　表体结构：垂直螺翼；材质：球墨铸铁；外壳防护等级：≥IP68。</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③　通讯方式：基表与电子部分分离，电子部分采用5G或4G无线物联网通讯，水表用水数据可以进行冻结1-24小时自定义上传次数，含不少于6年网络通讯资费。</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④　含智能远传水表、表前闸阀、软接、法兰、垫片、螺栓及相关配件、设备安装、调试等综合考虑，保证支撑系统数据正常运行。</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4、远传压力传感器</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①　工作电源：电池供电，数据每小时一次的上传频率；电池寿命≥6年；</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②　显示方式：液晶屏显示，外置天线；NB-IOT无线物联网通讯，含服务期内的流量资费，需实现系统远程采集管道压力。</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③　支持USB配置操作和服务器远程配置，上传信息包含但不限于压力、温度、电池电量、信号、卡号等信息；</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④　工作温度：-30℃～70℃(介质不结晶)；</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lastRenderedPageBreak/>
        <w:t>⑤　传感器材质：传感器壳体部分采用不锈钢，压力膜片采用316L不锈钢，防护等级≥IP68；</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⑥　测量精度优于或等于0.5%F.S；温度影响小于或等于0.015%F.S/℃，测量量程≥1.6Mpa，过载压力≥150%FS。</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5、智能消火栓监测装置</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①  功能要求：流量计量、用水监测、撞倒监测、卫星定位、身份标识、远程升级、近场调试、设备自检；</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 xml:space="preserve">②  通信方式：远传上报：NB-IoT 无线通信(上报地址出厂默认，支持可配)， 近场运维：低功耗蓝牙(BLE)； </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③  流量指标：等级2级；</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④  工作环境：温度：-40~85℃，湿度：&lt;95%RH；</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⑤  防护等级：IP68。</w:t>
      </w:r>
    </w:p>
    <w:p w:rsidR="00C84A0C" w:rsidRPr="00F66601" w:rsidRDefault="002105E0" w:rsidP="00A30127">
      <w:pPr>
        <w:pStyle w:val="2"/>
        <w:spacing w:beforeLines="20" w:afterLines="20" w:line="340" w:lineRule="exact"/>
        <w:ind w:firstLine="406"/>
        <w:rPr>
          <w:rFonts w:hAnsi="宋体"/>
          <w:b/>
          <w:sz w:val="21"/>
          <w:szCs w:val="21"/>
        </w:rPr>
      </w:pPr>
      <w:r w:rsidRPr="00F66601">
        <w:rPr>
          <w:rFonts w:hAnsi="宋体" w:hint="eastAsia"/>
          <w:b/>
          <w:sz w:val="21"/>
          <w:szCs w:val="21"/>
        </w:rPr>
        <w:t>6、节水器具</w:t>
      </w:r>
    </w:p>
    <w:p w:rsidR="00C84A0C" w:rsidRPr="00F66601" w:rsidRDefault="002105E0" w:rsidP="00AD7024">
      <w:pPr>
        <w:pStyle w:val="2"/>
        <w:spacing w:line="410" w:lineRule="exact"/>
        <w:ind w:firstLine="406"/>
        <w:rPr>
          <w:rFonts w:hAnsi="宋体"/>
          <w:sz w:val="21"/>
          <w:szCs w:val="21"/>
        </w:rPr>
      </w:pPr>
      <w:r w:rsidRPr="00F66601">
        <w:rPr>
          <w:rFonts w:hAnsi="宋体" w:hint="eastAsia"/>
          <w:b/>
          <w:sz w:val="21"/>
          <w:szCs w:val="21"/>
        </w:rPr>
        <w:t>节水服务企业所投资节水器具产品（须达到二级水效等级及以上）</w:t>
      </w:r>
      <w:r w:rsidRPr="00F66601">
        <w:rPr>
          <w:rFonts w:hAnsi="宋体" w:hint="eastAsia"/>
          <w:sz w:val="21"/>
          <w:szCs w:val="21"/>
        </w:rPr>
        <w:t>，应符合《节水型生活用水器具》（CJ/T 164）或为具有节水产品认证证书的产品或为列入《节能产品政府采购清单》名目中的产品，提供相应证明材料。</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7、非常规水利用及绿化喷灌</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①　非常规水优先考虑收集屋面、广场、道路等硬化面的雨水，水质指标须满足《建筑与小区雨水利用工程技术规范》的规定。用于绿化灌溉时，应满足绿化植物对水质的要求，无明显污染物、酸碱度适中。</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②　再生水严禁使用电镀、化工等有毒有害行业的工业废水、医疗实验废水和放射性废水等作为再生水水源。再生水利用应由具备相应资质应单位出具设计方案，经过专家论证后方可实施。</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③　绿化面积较大、集中连片种植的草坪宜采用喷灌；绿化面积较小、零碎的种植区宜采用滴灌、微喷；大乔木宜采用渗灌或小管出流；小乔木及灌木宜采用滴灌、小管出流；花卉宜采用滴灌、微喷灌。</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▲（二）质量要求</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1．遵守学校规章制度，服从学校监督管理和指导，言谈举止规范，文明工作，安全施工，不影响学校正常教学生活秩序。建立沟通联络机制，事前事中事后积极与学校沟通协调。获得学校同意后方能采取实施。</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2．严格依据所签订合同实施，资料齐全，保质保量完成工作指标。所有资料收集汇总形成年度报告作为付款依据。</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3．节水服务企业应依据合同约定的节水目标，在不减少用水科目、不降低使用舒适度、不得影响师生正常用水情况下，在规定时间内实现学校用水量的有效降低。节水效果不仅要在短期内体现，更需保证在整个合同服务期内稳定维持。</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4．服务期内365天24小时提供不少于3人驻校服务（每校区不少于1人，确保达成运维期间突发情况的应急响应需求），定期巡检，调试，及时响应，任何区域（点）供水用水异常，20分钟内到场并开始处置，确保终端用水器具正常运行率98%，确保供水系统安全稳健运行。</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5．公共路面、广场等显著区域，如果因抢修检修需要开挖等破坏原有路面地面的，则按原先材质规格和工艺恢复；所有抢修维修养护和安装等事项完毕第一时间清理现场，将杂异物运送到指定地点，维持校容校貌。</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lastRenderedPageBreak/>
        <w:t>6．漏水点修复过程中遵循能带水作业则不停水，少停水、小范围停水、短时间停水方可修复的漏水点和维修维护点，任何时候都需报学校批准，明确停水时间及停水范围，准备充足技术设备及材料，得到批复后，在指定的时间段内确保完成修复，及时恢复供水。</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7．非常规水利用在日常绿化浇灌中，水质符合行业规范以及绿化用水标准。</w:t>
      </w:r>
    </w:p>
    <w:p w:rsidR="00C84A0C" w:rsidRPr="00F66601" w:rsidRDefault="002105E0" w:rsidP="00A30127">
      <w:pPr>
        <w:pStyle w:val="2"/>
        <w:spacing w:beforeLines="50" w:afterLines="50" w:line="340" w:lineRule="exact"/>
        <w:ind w:firstLine="344"/>
        <w:rPr>
          <w:rFonts w:hAnsi="宋体"/>
          <w:b/>
          <w:sz w:val="21"/>
          <w:szCs w:val="21"/>
        </w:rPr>
      </w:pPr>
      <w:r w:rsidRPr="00F66601">
        <w:rPr>
          <w:rFonts w:hAnsi="宋体" w:hint="eastAsia"/>
          <w:szCs w:val="21"/>
        </w:rPr>
        <w:t>▲</w:t>
      </w:r>
      <w:r w:rsidRPr="00F66601">
        <w:rPr>
          <w:rFonts w:hAnsi="宋体" w:hint="eastAsia"/>
          <w:b/>
          <w:sz w:val="21"/>
          <w:szCs w:val="21"/>
        </w:rPr>
        <w:t>（三）节水效果确定</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为确保项目实施效果，项目建设完成平稳运行1年后组织第三方能源审计开展第一次节水审计，要求节水效果必须达到或超过投标时承诺的节水率。此后，在合同期第4年初、第8年初分别进行第二次和第三次能源审计（第三方实施），第二次能源审计要求节水效率不得低于投标时承诺的节水率。考虑设施设备使用周期，合同履行期满时，第三次能源审计节水效率下降不得低于投标时承诺的节水率的20%。</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第一次、第二次节水审计后，要求节水效果必须达到前述要求。如达不到要求，暂停支付次年托管费，直至整改完成并达到要求。最后一年托管费用在完成第三次能源审计且达到要求再支付，如节水率达不到要求，由节水服务企业进行整改，达到要求后再支付托管费。</w:t>
      </w:r>
    </w:p>
    <w:p w:rsidR="00C84A0C" w:rsidRPr="00F66601" w:rsidRDefault="002105E0" w:rsidP="00A30127">
      <w:pPr>
        <w:pStyle w:val="2"/>
        <w:spacing w:beforeLines="50" w:afterLines="50" w:line="340" w:lineRule="exact"/>
        <w:ind w:firstLine="406"/>
        <w:rPr>
          <w:rFonts w:hAnsi="宋体"/>
          <w:b/>
          <w:sz w:val="21"/>
          <w:szCs w:val="21"/>
        </w:rPr>
      </w:pPr>
      <w:r w:rsidRPr="00F66601">
        <w:rPr>
          <w:rFonts w:hAnsi="宋体" w:hint="eastAsia"/>
          <w:b/>
          <w:sz w:val="21"/>
          <w:szCs w:val="21"/>
        </w:rPr>
        <w:t>▲（四）规范要求</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1．遵循现行现国家、地方节水相关政策优化项目服务内容并积极配合学校开展节水工作。</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2．按照《节水型高校评价标准》T/CHES32. T/JYHQ0004和广西壮族自治区相关政策要求完善供用水技术资料，规范编制节水相关荣誉材料，并配合学校做节水相关迎检工作。</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3．按照《水利水电工程地质勘察规范》（GB50487）、《城市地下管线探测技术规程》（CJJ 61）和《地下管线探测技术规范》（DB50/T 771）完成给水管线探测及其综合管线图绘制。给水管线图与实际走向吻合率=100%。</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4．按照《生活饮用水输配水设备及防护材料的安全性评价标准》GB/T 17219选取本项目涉及的材料、设备。</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5．按照《生活饮用水输配水设备及防护材料的安全性评价标准》GB/T17219 选用符合国家标准的维修材料和更新用水器具。</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6．按照《用水单位水计量器具配备和管理通则》GB/T 24789、《城镇供水管网漏损控制及评定标准》CJJ92、《民用建筑节水设计标准》GB50555，进行供水系统计量体系建设。</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7．按照《民用建筑节水设计标准》（GB50555）相关标准规定进行供水系统压力监测及调控体系建设。</w:t>
      </w:r>
    </w:p>
    <w:p w:rsidR="00C84A0C" w:rsidRPr="00F66601" w:rsidRDefault="00C84A0C" w:rsidP="00AD7024">
      <w:pPr>
        <w:pStyle w:val="2"/>
        <w:spacing w:line="410" w:lineRule="exact"/>
        <w:ind w:firstLine="404"/>
        <w:rPr>
          <w:rFonts w:hAnsi="宋体"/>
          <w:sz w:val="21"/>
          <w:szCs w:val="21"/>
        </w:rPr>
      </w:pPr>
      <w:r w:rsidRPr="00F66601">
        <w:rPr>
          <w:rFonts w:hAnsi="宋体"/>
          <w:sz w:val="21"/>
          <w:szCs w:val="21"/>
        </w:rPr>
        <w:t>8．按照《城镇供水管网运行、维护及安全技术规程》（CJJ 207）、《城镇供水管网抢修技术规程》（CJJ/T 226）、《城镇供水管网漏水探测技术规程》（CJJ 159）和《给水排水管道工程施工及验收规范》（GB50268）相关标准规定对双方认可管段计划性更新，地下供水管网漏损探测修复，室外给水管网系统漏损治理及控制符合。</w:t>
      </w:r>
    </w:p>
    <w:p w:rsidR="00C84A0C" w:rsidRPr="00F66601" w:rsidRDefault="002105E0" w:rsidP="00AD7024">
      <w:pPr>
        <w:pStyle w:val="2"/>
        <w:spacing w:line="410" w:lineRule="exact"/>
        <w:ind w:firstLine="404"/>
        <w:rPr>
          <w:rFonts w:hAnsi="宋体"/>
          <w:sz w:val="21"/>
          <w:szCs w:val="21"/>
        </w:rPr>
      </w:pPr>
      <w:r w:rsidRPr="00F66601">
        <w:rPr>
          <w:rFonts w:hAnsi="宋体" w:hint="eastAsia"/>
          <w:sz w:val="21"/>
          <w:szCs w:val="21"/>
        </w:rPr>
        <w:t>9．按照《节水型生活用水器具》（CJ/T 164）使公共建筑终端用水器具全部节水型化。修缮责任范围内的用水器具检修、维护和更新以及任何方式的调试，不仅考虑综合节水，最低出水压力和流量在符合标准的基础上，确保出水量能完全冲走排水管道内异杂物；所有外露管道改造以及用水器具的呈现形式符合审视美感。</w:t>
      </w:r>
    </w:p>
    <w:p w:rsidR="00C84A0C" w:rsidRPr="00F66601" w:rsidRDefault="00C84A0C" w:rsidP="00AD7024">
      <w:pPr>
        <w:pStyle w:val="2"/>
        <w:spacing w:line="410" w:lineRule="exact"/>
        <w:ind w:firstLine="404"/>
        <w:rPr>
          <w:rFonts w:hAnsi="宋体"/>
          <w:sz w:val="21"/>
          <w:szCs w:val="21"/>
        </w:rPr>
      </w:pPr>
      <w:r w:rsidRPr="00F66601">
        <w:rPr>
          <w:rFonts w:hAnsi="宋体"/>
          <w:sz w:val="21"/>
          <w:szCs w:val="21"/>
        </w:rPr>
        <w:t>10．按照《企业水平衡测试通则》（GB/T 12452）开展水平衡测试，并出具水平衡测试报告。</w:t>
      </w:r>
    </w:p>
    <w:p w:rsidR="00C84A0C" w:rsidRPr="00F66601" w:rsidRDefault="002105E0" w:rsidP="00A30127">
      <w:pPr>
        <w:pStyle w:val="2"/>
        <w:spacing w:beforeLines="50" w:afterLines="50" w:line="400" w:lineRule="exact"/>
        <w:ind w:firstLineChars="73" w:firstLine="199"/>
        <w:rPr>
          <w:rFonts w:hAnsi="宋体"/>
          <w:b/>
          <w:sz w:val="28"/>
          <w:szCs w:val="24"/>
        </w:rPr>
      </w:pPr>
      <w:r w:rsidRPr="00F66601">
        <w:rPr>
          <w:rFonts w:hAnsi="宋体" w:hint="eastAsia"/>
          <w:b/>
          <w:sz w:val="28"/>
          <w:szCs w:val="24"/>
        </w:rPr>
        <w:lastRenderedPageBreak/>
        <w:t>▲五、商务条款</w:t>
      </w:r>
    </w:p>
    <w:tbl>
      <w:tblPr>
        <w:tblW w:w="9971" w:type="dxa"/>
        <w:jc w:val="center"/>
        <w:tblBorders>
          <w:top w:val="single" w:sz="4" w:space="0" w:color="auto"/>
          <w:left w:val="single" w:sz="4" w:space="0" w:color="auto"/>
          <w:bottom w:val="single" w:sz="4" w:space="0" w:color="auto"/>
          <w:right w:val="single" w:sz="4" w:space="0" w:color="auto"/>
        </w:tblBorders>
        <w:tblLook w:val="04A0"/>
      </w:tblPr>
      <w:tblGrid>
        <w:gridCol w:w="2294"/>
        <w:gridCol w:w="7677"/>
      </w:tblGrid>
      <w:tr w:rsidR="00C84A0C" w:rsidRPr="00F66601" w:rsidTr="00FE06BD">
        <w:trPr>
          <w:trHeight w:val="702"/>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jc w:val="center"/>
              <w:rPr>
                <w:rFonts w:ascii="宋体" w:hAnsi="宋体"/>
              </w:rPr>
            </w:pPr>
            <w:bookmarkStart w:id="42" w:name="PO_TDCUS_ITEM_PB_REQ_FILE_1_1_1"/>
            <w:r w:rsidRPr="00F66601">
              <w:rPr>
                <w:rFonts w:ascii="宋体" w:hAnsi="宋体" w:cs="宋体" w:hint="eastAsia"/>
                <w:szCs w:val="21"/>
              </w:rPr>
              <w:t>（一）合同签订时间</w:t>
            </w:r>
          </w:p>
        </w:tc>
        <w:tc>
          <w:tcPr>
            <w:tcW w:w="7677"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自中标通知书发出之日起25日内</w:t>
            </w:r>
          </w:p>
        </w:tc>
      </w:tr>
      <w:tr w:rsidR="00C84A0C" w:rsidRPr="00F66601" w:rsidTr="005A3DCC">
        <w:trPr>
          <w:trHeight w:val="2700"/>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jc w:val="center"/>
              <w:rPr>
                <w:rFonts w:ascii="宋体" w:hAnsi="宋体"/>
              </w:rPr>
            </w:pPr>
            <w:r w:rsidRPr="00F66601">
              <w:rPr>
                <w:rFonts w:ascii="宋体" w:hAnsi="宋体" w:cs="宋体" w:hint="eastAsia"/>
                <w:szCs w:val="21"/>
              </w:rPr>
              <w:t>（二）服务期限及地点</w:t>
            </w:r>
          </w:p>
        </w:tc>
        <w:tc>
          <w:tcPr>
            <w:tcW w:w="7677"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rPr>
                <w:rFonts w:ascii="宋体" w:hAnsi="宋体"/>
                <w:szCs w:val="21"/>
              </w:rPr>
            </w:pPr>
            <w:r w:rsidRPr="00F66601">
              <w:rPr>
                <w:rFonts w:ascii="宋体" w:hAnsi="宋体" w:hint="eastAsia"/>
                <w:szCs w:val="21"/>
              </w:rPr>
              <w:t>1、</w:t>
            </w:r>
            <w:r w:rsidRPr="00F66601">
              <w:rPr>
                <w:rFonts w:ascii="宋体" w:hAnsi="宋体" w:cs="宋体" w:hint="eastAsia"/>
                <w:szCs w:val="21"/>
              </w:rPr>
              <w:t>服务期限</w:t>
            </w:r>
            <w:r w:rsidRPr="00F66601">
              <w:rPr>
                <w:rFonts w:ascii="宋体" w:hAnsi="宋体" w:hint="eastAsia"/>
                <w:szCs w:val="21"/>
              </w:rPr>
              <w:t>：</w:t>
            </w:r>
          </w:p>
          <w:p w:rsidR="00C84A0C" w:rsidRPr="00F66601" w:rsidRDefault="002105E0" w:rsidP="00FE06BD">
            <w:pPr>
              <w:spacing w:line="354" w:lineRule="exact"/>
              <w:rPr>
                <w:rFonts w:ascii="宋体" w:hAnsi="宋体" w:cs="宋体"/>
                <w:szCs w:val="21"/>
              </w:rPr>
            </w:pPr>
            <w:r w:rsidRPr="00F66601">
              <w:rPr>
                <w:rFonts w:ascii="宋体" w:hAnsi="宋体" w:hint="eastAsia"/>
                <w:szCs w:val="21"/>
              </w:rPr>
              <w:t>托管期8年，自应完成建设改造并验收合格后的次月1日开始进入托管期。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2、项目地点：</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①（文昌校区）柳州市城中区文昌路2号；</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②（柳石校区）柳州市鱼峰区柳石路257号；</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③（柳东校区）柳州市鱼峰区官塘大道19号。</w:t>
            </w:r>
          </w:p>
        </w:tc>
      </w:tr>
      <w:tr w:rsidR="00C84A0C" w:rsidRPr="00F66601" w:rsidTr="005A3DCC">
        <w:trPr>
          <w:trHeight w:val="2397"/>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jc w:val="center"/>
              <w:rPr>
                <w:rFonts w:ascii="宋体" w:hAnsi="宋体"/>
              </w:rPr>
            </w:pPr>
            <w:r w:rsidRPr="00F66601">
              <w:rPr>
                <w:rFonts w:ascii="宋体" w:hAnsi="宋体" w:hint="eastAsia"/>
              </w:rPr>
              <w:t>（三）考核要求</w:t>
            </w:r>
          </w:p>
        </w:tc>
        <w:tc>
          <w:tcPr>
            <w:tcW w:w="7677"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pPr>
            <w:r w:rsidRPr="00F66601">
              <w:rPr>
                <w:rFonts w:hint="eastAsia"/>
              </w:rPr>
              <w:t>合同节水服务企业按照学校监督考评机制和指标体系接受考核：</w:t>
            </w:r>
          </w:p>
          <w:p w:rsidR="00C84A0C" w:rsidRPr="00F66601" w:rsidRDefault="002105E0" w:rsidP="00FE06BD">
            <w:pPr>
              <w:spacing w:line="354" w:lineRule="exact"/>
            </w:pPr>
            <w:r w:rsidRPr="00F66601">
              <w:rPr>
                <w:rFonts w:hint="eastAsia"/>
              </w:rPr>
              <w:t>1</w:t>
            </w:r>
            <w:r w:rsidRPr="00F66601">
              <w:rPr>
                <w:rFonts w:hint="eastAsia"/>
              </w:rPr>
              <w:t>、采购人按学年度对中标人进行阶段性考评；</w:t>
            </w:r>
          </w:p>
          <w:p w:rsidR="00C84A0C" w:rsidRPr="00F66601" w:rsidRDefault="002105E0" w:rsidP="00FE06BD">
            <w:pPr>
              <w:spacing w:line="354" w:lineRule="exact"/>
            </w:pPr>
            <w:r w:rsidRPr="00F66601">
              <w:rPr>
                <w:rFonts w:hint="eastAsia"/>
              </w:rPr>
              <w:t>2</w:t>
            </w:r>
            <w:r w:rsidRPr="00F66601">
              <w:rPr>
                <w:rFonts w:hint="eastAsia"/>
              </w:rPr>
              <w:t>、采购人评分作为考评标准分。考评标准分数</w:t>
            </w:r>
            <w:r w:rsidRPr="00F66601">
              <w:rPr>
                <w:rFonts w:hint="eastAsia"/>
              </w:rPr>
              <w:t>80</w:t>
            </w:r>
            <w:r w:rsidRPr="00F66601">
              <w:rPr>
                <w:rFonts w:hint="eastAsia"/>
              </w:rPr>
              <w:t>分及以上为合格。低于</w:t>
            </w:r>
            <w:r w:rsidRPr="00F66601">
              <w:rPr>
                <w:rFonts w:hint="eastAsia"/>
              </w:rPr>
              <w:t>80</w:t>
            </w:r>
            <w:r w:rsidRPr="00F66601">
              <w:rPr>
                <w:rFonts w:hint="eastAsia"/>
              </w:rPr>
              <w:t>分的为不合格，每低一分，扣减中标人年度托管费总额的</w:t>
            </w:r>
            <w:r w:rsidRPr="00F66601">
              <w:rPr>
                <w:rFonts w:hint="eastAsia"/>
              </w:rPr>
              <w:t>0.5</w:t>
            </w:r>
            <w:r w:rsidRPr="00F66601">
              <w:rPr>
                <w:rFonts w:hint="eastAsia"/>
              </w:rPr>
              <w:t>‰。</w:t>
            </w:r>
          </w:p>
          <w:p w:rsidR="00C84A0C" w:rsidRPr="00F66601" w:rsidRDefault="002105E0" w:rsidP="00FE06BD">
            <w:pPr>
              <w:spacing w:line="354" w:lineRule="exact"/>
            </w:pPr>
            <w:r w:rsidRPr="00F66601">
              <w:rPr>
                <w:rFonts w:hint="eastAsia"/>
              </w:rPr>
              <w:t>3</w:t>
            </w:r>
            <w:r w:rsidRPr="00F66601">
              <w:rPr>
                <w:rFonts w:hint="eastAsia"/>
              </w:rPr>
              <w:t>、具体考核内容及评分标准按《综合服务质量年度考评表》执行，详见附件</w:t>
            </w:r>
            <w:r w:rsidRPr="00F66601">
              <w:rPr>
                <w:rFonts w:hint="eastAsia"/>
              </w:rPr>
              <w:t>3</w:t>
            </w:r>
            <w:r w:rsidRPr="00F66601">
              <w:rPr>
                <w:rFonts w:hint="eastAsia"/>
              </w:rPr>
              <w:t>。</w:t>
            </w:r>
          </w:p>
        </w:tc>
      </w:tr>
      <w:tr w:rsidR="00C84A0C" w:rsidRPr="00F66601" w:rsidTr="005A3DCC">
        <w:trPr>
          <w:trHeight w:val="4384"/>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jc w:val="center"/>
              <w:rPr>
                <w:rFonts w:ascii="宋体" w:hAnsi="宋体"/>
              </w:rPr>
            </w:pPr>
            <w:r w:rsidRPr="00F66601">
              <w:rPr>
                <w:rFonts w:ascii="宋体" w:hAnsi="宋体" w:hint="eastAsia"/>
              </w:rPr>
              <w:t>（四）付款方式</w:t>
            </w:r>
          </w:p>
        </w:tc>
        <w:tc>
          <w:tcPr>
            <w:tcW w:w="7677"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1、付款方式：</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 xml:space="preserve">（1）采购人与节水服务企业双方确定采用自来水费费用托管型合同节水管理模式。   </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2）托管费采用差额支付方式：采购人每月按实际用水费用支付给供水公司，少于合同约定的每月用水费用则节省部分(节省部分=月度托管服务水费基准值-上月实际水费)按约定支付给节水服务企业，超过合同约定的每月用水费用则超出部分(超出部分=上月实际水费-合同约定的每月用水费用)由节水服务企业补足。</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3）采购人每月向水务公司支付水费费用小于托管费，节水服务企业开具差额部分的节水服务发票，采购人10个工作日内支付上月托管费；采购人每月向水务公司支付水费大于托管费时，节水服务企业须在5个工作日内将超额部分转至采购人账户或从后续的“节省部分”月份中扣除。</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4）托管期间如遇自来水费用单价价格调整托管费用应按自来水费基准单价与实际价格的价差进行调整，每季度进行一次性结算，多退少补（发生用水费用均来自于实际用水的吨数与水费单价的乘积，如水费单价调整，相应费用同步调整）。</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2、相关说明：</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（1）用水标准人数按审计报告确定人数计算。</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（2）实际用水量以当地供水公司提供的用水量为准。</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（3）考虑到供水公司抄表时间延后性，且自来水属于先使用后付费公共产品，缴费票据对应其上月实际用水量。</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4）自来水费单价调整：本项目合同期内如发生自来水单价调整，节水服务企业于自来水单价调整的次月，以书面形式向采购人提出当年自来水单价调整情况说明；自来水单价调整情况说明中，以调整后的自来水单价，重新核算自自来水单价调整之日起，以后各托管周期自来水托管费；采购人核实自来水单价调整情况无</w:t>
            </w:r>
            <w:r w:rsidRPr="00F66601">
              <w:rPr>
                <w:rFonts w:ascii="宋体" w:hAnsi="宋体" w:cs="宋体" w:hint="eastAsia"/>
                <w:szCs w:val="21"/>
              </w:rPr>
              <w:lastRenderedPageBreak/>
              <w:t>误后，于每季度结束后次月10日前统一完成当年因自来水单价调整造成的所有合同费用调整；如调整后当季度整体自来水单价低于基准自来水单价，则采购人在该季度次月的自来水托管费中扣除该季度超付的自来水费；如调整后当季度整体自来水单价高于基准自来水单价，则采购人在该季度次月的自来水托管费中补足该季度少付的自来水费。</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5）本项目服务费采用包干制，应包括服务成本，含维修人员人工费用、保险、管理服务成本、法定税费、节水服务企业的利润、税费、差旅、交通及食宿等费用。由节水服务企业根据采购文件所提供的资料自行测算报价；一经中标，报价作为中标人与采购人签订的合同结算的关键依据，合同期限内不做调整。</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（6）届满情况下的移交执行，具体的时间节点由双方协商确定。</w:t>
            </w:r>
          </w:p>
        </w:tc>
      </w:tr>
      <w:tr w:rsidR="00C84A0C" w:rsidRPr="00F66601" w:rsidTr="00C234BB">
        <w:trPr>
          <w:trHeight w:val="6934"/>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jc w:val="center"/>
              <w:rPr>
                <w:rFonts w:ascii="宋体" w:hAnsi="宋体" w:cs="宋体"/>
                <w:szCs w:val="21"/>
              </w:rPr>
            </w:pPr>
            <w:r w:rsidRPr="00F66601">
              <w:rPr>
                <w:rFonts w:ascii="宋体" w:hAnsi="宋体" w:cs="宋体" w:hint="eastAsia"/>
                <w:szCs w:val="21"/>
              </w:rPr>
              <w:lastRenderedPageBreak/>
              <w:t>（五）验收方法和标准</w:t>
            </w:r>
          </w:p>
        </w:tc>
        <w:tc>
          <w:tcPr>
            <w:tcW w:w="7677" w:type="dxa"/>
            <w:tcBorders>
              <w:top w:val="single" w:sz="4" w:space="0" w:color="auto"/>
              <w:left w:val="single" w:sz="4" w:space="0" w:color="auto"/>
              <w:bottom w:val="single" w:sz="4" w:space="0" w:color="auto"/>
              <w:right w:val="single" w:sz="4" w:space="0" w:color="auto"/>
            </w:tcBorders>
          </w:tcPr>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1.验收方法：</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节水服务企业对整体实施建设设备安装和系统运行完成后，在验收准备完成后通知采购人。验收内容由资料审查（设备技术文档、实施记录、服务合同文件）；现场检测（硬件检查、系统功能测试、合规性）；评审确认（问题处理、报告编制、评审确认）。采购人在接到通知后7日内组织履约验收，验收合格，双方签署《质量验收合格证明书》或质量验收报告。</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2.验收标准：</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按国家有关规定以及采购文件的质量要求和技术指标、节水服务企业的投标文件及承诺与本合同约定标准进行验收；采购人与节水服务企业双方如对质量要求和技术指标的约定标准有相互抵触或异议的事项，由采购人在采购文件及投标文件中按质量要求和技术指标比较优胜的原则确定该项的约定标准进行验收。</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3.项目验收结果合格的，节水服务企业凭验收合格证明书至履约保证金收取单位办理履约保证金的退付手续；验收结果不合格且拒不整改的，履约保证金将不予退还，也将不予支付采购资金，还可能上报本项目同级财政部门参照采购法律法规等有关规定给予行政处罚或者以失信行为记入诚信档案。</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4.其他未尽事宜应参照《财政部关于进一步加强政府采购需求和履约验收管理的指导意见》(财库〔2016〕205号)、《广西省政府采购项目需求论证和履约验收管理办法》的要求进行验收。</w:t>
            </w:r>
          </w:p>
        </w:tc>
      </w:tr>
      <w:tr w:rsidR="00C84A0C" w:rsidRPr="00F66601" w:rsidTr="00FE06BD">
        <w:trPr>
          <w:trHeight w:val="14164"/>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jc w:val="center"/>
              <w:rPr>
                <w:rFonts w:ascii="宋体" w:hAnsi="宋体" w:cs="宋体"/>
                <w:szCs w:val="21"/>
              </w:rPr>
            </w:pPr>
            <w:r w:rsidRPr="00F66601">
              <w:rPr>
                <w:rFonts w:ascii="宋体" w:hAnsi="宋体" w:cs="宋体" w:hint="eastAsia"/>
                <w:szCs w:val="21"/>
              </w:rPr>
              <w:lastRenderedPageBreak/>
              <w:t>（六）其他要求</w:t>
            </w:r>
          </w:p>
        </w:tc>
        <w:tc>
          <w:tcPr>
            <w:tcW w:w="7677"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1．在投标活动中提供任何虚假材料，其中标无效，并报监管部门查处。</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2．若中标人所提供服务不按采购文件要求及投标文件的承诺履约，将参照《中华人民共和国政府采购法》等有关规定严肃处理。</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3．节水服务企业需承诺所提供的服务或产品不会发生任何知识产权或经营权的纠纷和第三方提出侵犯其著作权、专利权、商标权或设计权的纠纷。节水服务企业应对采购内容所涉及的专利承担责任，并负责保护业主的利益不受任何损害。一切由于文字、商标、技术和软件专利授权引起的法律裁决、诉讼和赔偿费用均由中标人负责。所使用的服务设备、服务技术、材料须符合国家有关标准要求。</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4．中标人成交后不能将其中任何一项服务转包给第三方管理。</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5. 采购人新建场所，建设期用水不计入人均用水考核，等额扣除建设用水量，投入使用后用水计入总用水量。</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6．关于所有权的说明</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（1）中标人在合同期限内仅拥有中标人所投资的所有设备的产权。</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（2）合同期满后且采购人按合同付清自来水费托管费用后，中标人所投项目财产的所有权须移交给采购人，中标人应保证项目财产正常运行。</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（3）合同履行期结束后如该项目财产的继续使用涉及第三方的服务，该服务的费用由采购人承担。</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（4）中标人在履行合同过程中派驻人员所发生的安全事故和安全责任均由中标人自行承担。（投标人提供承诺函，格式自拟）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7.节水服务企业提供承诺函，承诺提供本项目产品的软件取得安装程序、正版授权并在学校能正常运行。（投标人提供承诺函，格式自拟）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8.节水服务企业提供承诺函，承诺按合同约定支付由此项目产生的水耗能源审计费用2.65万元，此项费用做为固定投资，计入建设期投资费用。（投标人提供承诺函，格式自拟）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9.节水服务企业提供承诺函，托管期内建设改造后第一年、第四年、第八年进行能源（水耗）审计，产生的水耗能源审计费用由节水服务企业承担，后期根据需要某时期产生的节水评估费，由节水服务企业承担该项费用，节水服务企业需纳入成本考虑。（投标人提供承诺函，格式自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10.核心能力要求</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（1）水量平衡测试能力：具备科学开展项目区域水量平衡测试的能力，可精准收集、分析用水数据，为节水方案提供可靠数据基础，投标人承诺满足具备该能力。</w:t>
            </w:r>
            <w:r w:rsidR="005D0AC8" w:rsidRPr="00F66601">
              <w:rPr>
                <w:rFonts w:ascii="宋体" w:hAnsi="宋体" w:cs="宋体" w:hint="eastAsia"/>
                <w:szCs w:val="21"/>
              </w:rPr>
              <w:t>（投标人提供承诺函，格式自拟）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（2）合同节水管理运维能力：拥有专业的合同节水管理与运维能力，能够制定高效的节水运营方案并执行</w:t>
            </w:r>
            <w:r w:rsidR="00BE01A1" w:rsidRPr="00F66601">
              <w:rPr>
                <w:rFonts w:ascii="宋体" w:hAnsi="宋体" w:cs="宋体" w:hint="eastAsia"/>
                <w:szCs w:val="21"/>
              </w:rPr>
              <w:t>，</w:t>
            </w:r>
            <w:r w:rsidR="0086215D" w:rsidRPr="00F66601">
              <w:rPr>
                <w:rFonts w:ascii="宋体" w:hAnsi="宋体" w:cs="宋体" w:hint="eastAsia"/>
                <w:szCs w:val="21"/>
              </w:rPr>
              <w:t>投标人承诺满足具备该能力</w:t>
            </w:r>
            <w:r w:rsidRPr="00F66601">
              <w:rPr>
                <w:rFonts w:ascii="宋体" w:hAnsi="宋体" w:cs="宋体" w:hint="eastAsia"/>
                <w:szCs w:val="21"/>
              </w:rPr>
              <w:t>。</w:t>
            </w:r>
            <w:r w:rsidR="00E712DC" w:rsidRPr="00F66601">
              <w:rPr>
                <w:rFonts w:ascii="宋体" w:hAnsi="宋体" w:cs="宋体" w:hint="eastAsia"/>
                <w:szCs w:val="21"/>
              </w:rPr>
              <w:t>（投标人提供承诺函，格式自拟）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（3）测绘作业能力：具备地形测量、工程测量等与节水项目相关的测绘作业能力，确保测绘数据精准规范</w:t>
            </w:r>
            <w:r w:rsidR="00BE01A1" w:rsidRPr="00F66601">
              <w:rPr>
                <w:rFonts w:ascii="宋体" w:hAnsi="宋体" w:cs="宋体" w:hint="eastAsia"/>
                <w:szCs w:val="21"/>
              </w:rPr>
              <w:t>，</w:t>
            </w:r>
            <w:r w:rsidR="0086215D" w:rsidRPr="00F66601">
              <w:rPr>
                <w:rFonts w:ascii="宋体" w:hAnsi="宋体" w:cs="宋体" w:hint="eastAsia"/>
                <w:szCs w:val="21"/>
              </w:rPr>
              <w:t>投标人承诺满足具备该能力</w:t>
            </w:r>
            <w:r w:rsidRPr="00F66601">
              <w:rPr>
                <w:rFonts w:ascii="宋体" w:hAnsi="宋体" w:cs="宋体" w:hint="eastAsia"/>
                <w:szCs w:val="21"/>
              </w:rPr>
              <w:t>。</w:t>
            </w:r>
            <w:r w:rsidR="00E712DC" w:rsidRPr="00F66601">
              <w:rPr>
                <w:rFonts w:ascii="宋体" w:hAnsi="宋体" w:cs="宋体" w:hint="eastAsia"/>
                <w:szCs w:val="21"/>
              </w:rPr>
              <w:t>（投标人提供承诺函，格式自拟）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（4）消防设施施工能力：在涉及节水改造项目中的消防设施施工环节，具备按照规范要求施工的能力，保障消防安全</w:t>
            </w:r>
            <w:r w:rsidR="00BE01A1" w:rsidRPr="00F66601">
              <w:rPr>
                <w:rFonts w:ascii="宋体" w:hAnsi="宋体" w:cs="宋体" w:hint="eastAsia"/>
                <w:szCs w:val="21"/>
              </w:rPr>
              <w:t>，</w:t>
            </w:r>
            <w:r w:rsidR="0086215D" w:rsidRPr="00F66601">
              <w:rPr>
                <w:rFonts w:ascii="宋体" w:hAnsi="宋体" w:cs="宋体" w:hint="eastAsia"/>
                <w:szCs w:val="21"/>
              </w:rPr>
              <w:t>投标人承诺满足具备该能力</w:t>
            </w:r>
            <w:r w:rsidRPr="00F66601">
              <w:rPr>
                <w:rFonts w:ascii="宋体" w:hAnsi="宋体" w:cs="宋体" w:hint="eastAsia"/>
                <w:szCs w:val="21"/>
              </w:rPr>
              <w:t>。</w:t>
            </w:r>
            <w:r w:rsidR="00E712DC" w:rsidRPr="00F66601">
              <w:rPr>
                <w:rFonts w:ascii="宋体" w:hAnsi="宋体" w:cs="宋体" w:hint="eastAsia"/>
                <w:szCs w:val="21"/>
              </w:rPr>
              <w:t>（投标人提供承诺函，格式自拟）</w:t>
            </w:r>
          </w:p>
        </w:tc>
      </w:tr>
      <w:tr w:rsidR="00C84A0C" w:rsidRPr="00F66601" w:rsidTr="00FE06BD">
        <w:trPr>
          <w:trHeight w:val="556"/>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jc w:val="center"/>
              <w:rPr>
                <w:rFonts w:ascii="宋体" w:hAnsi="宋体" w:cs="宋体"/>
                <w:szCs w:val="21"/>
              </w:rPr>
            </w:pPr>
            <w:r w:rsidRPr="00F66601">
              <w:rPr>
                <w:rFonts w:ascii="宋体" w:hAnsi="宋体" w:cs="宋体" w:hint="eastAsia"/>
                <w:szCs w:val="21"/>
              </w:rPr>
              <w:lastRenderedPageBreak/>
              <w:t>（七）施工管理</w:t>
            </w:r>
          </w:p>
        </w:tc>
        <w:tc>
          <w:tcPr>
            <w:tcW w:w="7677"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1.节水服务企业应按合同内容及设计方案组织项目实施，并有专人负责质量管理，保证项目实施进度和施工质量符合要求。应按工程档案管理相关要求做好项目档案归档和移交前的资料管理工作。施工完成后应对设施设备进行调试，调试完成后方可申请验收。施工期间应考虑以下因素：</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（1）降低施工对学校教学生活的影响，合理安排工期，并做好施工安全防护措施。</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（2）按照相关规范及监理单位要求做好各单元、分部分项和阶段性验收工作。</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（3）加强施工管理，遵循高校相关规定，文明、规范施工。</w:t>
            </w:r>
          </w:p>
        </w:tc>
      </w:tr>
      <w:tr w:rsidR="00C84A0C" w:rsidRPr="00F66601" w:rsidTr="00FE06BD">
        <w:trPr>
          <w:trHeight w:val="840"/>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pacing w:line="354" w:lineRule="exact"/>
              <w:jc w:val="center"/>
              <w:rPr>
                <w:rFonts w:ascii="宋体" w:hAnsi="宋体" w:cs="宋体"/>
                <w:szCs w:val="21"/>
              </w:rPr>
            </w:pPr>
            <w:r w:rsidRPr="00F66601">
              <w:rPr>
                <w:rFonts w:ascii="宋体" w:hAnsi="宋体" w:cs="宋体" w:hint="eastAsia"/>
                <w:szCs w:val="21"/>
              </w:rPr>
              <w:t>（八）履约保证金</w:t>
            </w:r>
          </w:p>
        </w:tc>
        <w:tc>
          <w:tcPr>
            <w:tcW w:w="7677" w:type="dxa"/>
            <w:tcBorders>
              <w:top w:val="single" w:sz="4" w:space="0" w:color="auto"/>
              <w:left w:val="single" w:sz="4" w:space="0" w:color="auto"/>
              <w:bottom w:val="single" w:sz="4" w:space="0" w:color="auto"/>
              <w:right w:val="single" w:sz="4" w:space="0" w:color="auto"/>
            </w:tcBorders>
          </w:tcPr>
          <w:p w:rsidR="00C84A0C" w:rsidRPr="00F66601" w:rsidRDefault="002105E0" w:rsidP="00FE06BD">
            <w:pPr>
              <w:spacing w:line="354" w:lineRule="exact"/>
              <w:ind w:firstLineChars="200" w:firstLine="420"/>
              <w:rPr>
                <w:rFonts w:ascii="宋体" w:hAnsi="宋体" w:cs="仿宋"/>
                <w:b/>
                <w:kern w:val="32"/>
                <w:szCs w:val="21"/>
              </w:rPr>
            </w:pPr>
            <w:r w:rsidRPr="00F66601">
              <w:rPr>
                <w:rFonts w:ascii="宋体" w:hAnsi="宋体" w:cs="仿宋" w:hint="eastAsia"/>
                <w:kern w:val="32"/>
                <w:szCs w:val="21"/>
              </w:rPr>
              <w:t>本项目履约保证金分为施工改造期履约保证及托管期履约保证金，具体要求如下：</w:t>
            </w:r>
          </w:p>
          <w:p w:rsidR="00C84A0C" w:rsidRPr="00F66601" w:rsidRDefault="002105E0" w:rsidP="00FE06BD">
            <w:pPr>
              <w:spacing w:line="354" w:lineRule="exact"/>
              <w:ind w:firstLineChars="200" w:firstLine="422"/>
              <w:rPr>
                <w:rFonts w:ascii="宋体" w:hAnsi="宋体" w:cs="仿宋"/>
                <w:b/>
                <w:kern w:val="32"/>
                <w:szCs w:val="21"/>
              </w:rPr>
            </w:pPr>
            <w:r w:rsidRPr="00F66601">
              <w:rPr>
                <w:rFonts w:ascii="宋体" w:hAnsi="宋体" w:cs="仿宋" w:hint="eastAsia"/>
                <w:b/>
                <w:kern w:val="32"/>
                <w:szCs w:val="21"/>
              </w:rPr>
              <w:t>1.施工改造期履约保证金</w:t>
            </w:r>
          </w:p>
          <w:p w:rsidR="00C84A0C" w:rsidRPr="00F66601" w:rsidRDefault="002105E0" w:rsidP="00FE06BD">
            <w:pPr>
              <w:spacing w:line="354" w:lineRule="exact"/>
              <w:ind w:firstLineChars="200" w:firstLine="420"/>
              <w:rPr>
                <w:rFonts w:ascii="宋体" w:hAnsi="宋体" w:cs="仿宋"/>
                <w:kern w:val="32"/>
                <w:szCs w:val="21"/>
              </w:rPr>
            </w:pPr>
            <w:r w:rsidRPr="00F66601">
              <w:rPr>
                <w:rFonts w:ascii="宋体" w:hAnsi="宋体" w:cs="宋体" w:hint="eastAsia"/>
                <w:szCs w:val="21"/>
              </w:rPr>
              <w:t>（1）</w:t>
            </w:r>
            <w:r w:rsidRPr="00F66601">
              <w:rPr>
                <w:rFonts w:ascii="宋体" w:hAnsi="宋体" w:cs="仿宋" w:hint="eastAsia"/>
                <w:kern w:val="32"/>
                <w:szCs w:val="21"/>
              </w:rPr>
              <w:t>履约保证金金额：按中标人施工改造总费用（以中标人提供的详细建设改造清单的工程实施费为准）的5%（如供应商符合《政府采购促进中小企业发展管理办法》规定的中小微企业，则按2%收取）。</w:t>
            </w:r>
          </w:p>
          <w:p w:rsidR="00C84A0C" w:rsidRPr="00F66601" w:rsidRDefault="002105E0" w:rsidP="00FE06BD">
            <w:pPr>
              <w:spacing w:line="354" w:lineRule="exact"/>
              <w:ind w:firstLineChars="200" w:firstLine="420"/>
              <w:rPr>
                <w:rFonts w:ascii="宋体" w:hAnsi="宋体" w:cs="仿宋"/>
                <w:kern w:val="32"/>
                <w:szCs w:val="21"/>
              </w:rPr>
            </w:pPr>
            <w:r w:rsidRPr="00F66601">
              <w:rPr>
                <w:rFonts w:ascii="宋体" w:hAnsi="宋体" w:cs="宋体" w:hint="eastAsia"/>
                <w:szCs w:val="21"/>
              </w:rPr>
              <w:t>（2）</w:t>
            </w:r>
            <w:r w:rsidRPr="00F66601">
              <w:rPr>
                <w:rFonts w:ascii="宋体" w:hAnsi="宋体" w:cs="仿宋" w:hint="eastAsia"/>
                <w:kern w:val="32"/>
                <w:szCs w:val="21"/>
              </w:rPr>
              <w:t>履约保证金递交方式：</w:t>
            </w:r>
            <w:r w:rsidRPr="00F66601">
              <w:rPr>
                <w:rFonts w:ascii="宋体" w:hAnsi="宋体" w:cs="宋体" w:hint="eastAsia"/>
                <w:szCs w:val="21"/>
              </w:rPr>
              <w:t>银行转账、支票、汇票、本票或者金融机构、担保机构出具的保险、保函（含电子保函）等非现金方式</w:t>
            </w:r>
            <w:r w:rsidRPr="00F66601">
              <w:rPr>
                <w:rFonts w:ascii="宋体" w:hAnsi="宋体" w:cs="仿宋" w:hint="eastAsia"/>
                <w:kern w:val="32"/>
                <w:szCs w:val="21"/>
              </w:rPr>
              <w:t>。</w:t>
            </w:r>
          </w:p>
          <w:p w:rsidR="00C84A0C" w:rsidRPr="00F66601" w:rsidRDefault="002105E0" w:rsidP="00FE06BD">
            <w:pPr>
              <w:spacing w:line="354" w:lineRule="exact"/>
              <w:ind w:firstLineChars="200" w:firstLine="420"/>
              <w:rPr>
                <w:rFonts w:ascii="宋体" w:hAnsi="宋体" w:cs="仿宋"/>
                <w:kern w:val="32"/>
                <w:szCs w:val="21"/>
              </w:rPr>
            </w:pPr>
            <w:r w:rsidRPr="00F66601">
              <w:rPr>
                <w:rFonts w:ascii="宋体" w:hAnsi="宋体" w:cs="宋体" w:hint="eastAsia"/>
                <w:szCs w:val="21"/>
              </w:rPr>
              <w:t>（3）</w:t>
            </w:r>
            <w:r w:rsidRPr="00F66601">
              <w:rPr>
                <w:rFonts w:ascii="宋体" w:hAnsi="宋体" w:cs="仿宋" w:hint="eastAsia"/>
                <w:kern w:val="32"/>
                <w:szCs w:val="21"/>
              </w:rPr>
              <w:t>履约保证金退付方式、时间及条件：施工改造完成，并经采购人确认无质量问题后，采购人自收到中标人退还申请之日起10个工作日内无息退还。</w:t>
            </w:r>
          </w:p>
          <w:p w:rsidR="00C84A0C" w:rsidRPr="00F66601" w:rsidRDefault="002105E0" w:rsidP="00FE06BD">
            <w:pPr>
              <w:spacing w:line="354" w:lineRule="exact"/>
              <w:ind w:firstLineChars="200" w:firstLine="422"/>
              <w:rPr>
                <w:rFonts w:ascii="宋体" w:hAnsi="宋体" w:cs="仿宋"/>
                <w:b/>
                <w:kern w:val="32"/>
                <w:szCs w:val="21"/>
              </w:rPr>
            </w:pPr>
            <w:r w:rsidRPr="00F66601">
              <w:rPr>
                <w:rFonts w:ascii="宋体" w:hAnsi="宋体" w:cs="仿宋" w:hint="eastAsia"/>
                <w:b/>
                <w:kern w:val="32"/>
                <w:szCs w:val="21"/>
              </w:rPr>
              <w:t>2.托管期履约保证金</w:t>
            </w:r>
          </w:p>
          <w:p w:rsidR="00C84A0C" w:rsidRPr="00F66601" w:rsidRDefault="002105E0" w:rsidP="00FE06BD">
            <w:pPr>
              <w:spacing w:line="354" w:lineRule="exact"/>
              <w:ind w:firstLineChars="200" w:firstLine="420"/>
              <w:rPr>
                <w:rFonts w:ascii="宋体" w:hAnsi="宋体" w:cs="仿宋"/>
                <w:kern w:val="32"/>
                <w:szCs w:val="21"/>
              </w:rPr>
            </w:pPr>
            <w:r w:rsidRPr="00F66601">
              <w:rPr>
                <w:rFonts w:ascii="宋体" w:hAnsi="宋体" w:cs="宋体" w:hint="eastAsia"/>
                <w:szCs w:val="21"/>
              </w:rPr>
              <w:t>（1）</w:t>
            </w:r>
            <w:r w:rsidRPr="00F66601">
              <w:rPr>
                <w:rFonts w:ascii="宋体" w:hAnsi="宋体" w:cs="仿宋" w:hint="eastAsia"/>
                <w:kern w:val="32"/>
                <w:szCs w:val="21"/>
              </w:rPr>
              <w:t>履约保证金金额：按每年托管金额的5%（如供应商符合《政府采购促进中小企业发展管理办法》规定的中小微企业，则按2%收取）。</w:t>
            </w:r>
          </w:p>
          <w:p w:rsidR="00C84A0C" w:rsidRPr="00F66601" w:rsidRDefault="002105E0" w:rsidP="00FE06BD">
            <w:pPr>
              <w:spacing w:line="354" w:lineRule="exact"/>
              <w:ind w:firstLineChars="200" w:firstLine="420"/>
              <w:rPr>
                <w:rFonts w:ascii="宋体" w:hAnsi="宋体" w:cs="仿宋"/>
                <w:kern w:val="32"/>
                <w:szCs w:val="21"/>
              </w:rPr>
            </w:pPr>
            <w:r w:rsidRPr="00F66601">
              <w:rPr>
                <w:rFonts w:ascii="宋体" w:hAnsi="宋体" w:cs="宋体" w:hint="eastAsia"/>
                <w:szCs w:val="21"/>
              </w:rPr>
              <w:t>（2）</w:t>
            </w:r>
            <w:r w:rsidRPr="00F66601">
              <w:rPr>
                <w:rFonts w:ascii="宋体" w:hAnsi="宋体" w:cs="仿宋" w:hint="eastAsia"/>
                <w:kern w:val="32"/>
                <w:szCs w:val="21"/>
              </w:rPr>
              <w:t>履约保证金递交方式：</w:t>
            </w:r>
            <w:r w:rsidRPr="00F66601">
              <w:rPr>
                <w:rFonts w:ascii="宋体" w:hAnsi="宋体" w:cs="宋体" w:hint="eastAsia"/>
                <w:szCs w:val="21"/>
              </w:rPr>
              <w:t>银行转账、支票、汇票、本票或者金融机构、担保机构出具的保险、保函（含电子保函）等非现金方式</w:t>
            </w:r>
            <w:r w:rsidRPr="00F66601">
              <w:rPr>
                <w:rFonts w:ascii="宋体" w:hAnsi="宋体" w:cs="仿宋" w:hint="eastAsia"/>
                <w:kern w:val="32"/>
                <w:szCs w:val="21"/>
              </w:rPr>
              <w:t>。</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（3）</w:t>
            </w:r>
            <w:r w:rsidRPr="00F66601">
              <w:rPr>
                <w:rFonts w:ascii="宋体" w:hAnsi="宋体" w:cs="仿宋" w:hint="eastAsia"/>
                <w:kern w:val="32"/>
                <w:szCs w:val="21"/>
              </w:rPr>
              <w:t>履约保证金退付方式、时间及条件：项目托管期结束后，与采购人完成项目移交手续，并经采购人同意，采购人自收到中标人退还申请之日起10个工作日内无息退还。</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3.履约保证金提交要求：</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（1）履约保证金采用银行转账方式的，中标人在签订合同前交至采购人指定账户并且到账，履约保证金指定账户：</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开户名称：广西科技大学</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银行账号：20-112801040000305</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开户银行：中国农业银行柳州市祥兴支行</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转帐时注明：履约保证金+项目编号</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2）履约保证金采用支票、汇票或本票交纳方式的，中标人在签订合同前，向采购人提交支票、汇票或本票原件。履约保证金采用金融、担保机构出具的保函交纳方式的，中标人在签订合同前，向采购人提交保函原件。</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4.下列情况因履约保证金不能退还或另行处理，所产生的后果由中标人负责：</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1）履行合同约定权利义务期间，中标人不按合同履行质量保证义务的，采购人有权对采购标的进行更换、维修维保，所需费用从中标人提交的履约保证金中扣除，履约保证金不足以抵扣更换、维修维保费用的，不足部分由中标人承担。同时，采购人保留起诉中标人的权利。</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（2）中标人未履行完合同约定权利义务事项前，中标人变更单位名称、联系</w:t>
            </w:r>
            <w:r w:rsidRPr="00F66601">
              <w:rPr>
                <w:rFonts w:ascii="宋体" w:hAnsi="宋体" w:cs="宋体" w:hint="eastAsia"/>
                <w:szCs w:val="21"/>
              </w:rPr>
              <w:lastRenderedPageBreak/>
              <w:t>方式等不及时告知采购人并提供相关变更材料，造成采购人无法通知中标人的，视中标人自动放弃领回履约保证金权利，采购人有权对履约保证金进行另外处置。</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（3）其他因中标人原因导致履约保证金无法按时退回的情形。</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备注：</w:t>
            </w:r>
          </w:p>
          <w:p w:rsidR="00C84A0C" w:rsidRPr="00F66601" w:rsidRDefault="002105E0" w:rsidP="00FE06BD">
            <w:pPr>
              <w:autoSpaceDE w:val="0"/>
              <w:autoSpaceDN w:val="0"/>
              <w:spacing w:line="354" w:lineRule="exact"/>
              <w:ind w:firstLineChars="200" w:firstLine="420"/>
              <w:textAlignment w:val="bottom"/>
              <w:rPr>
                <w:rFonts w:ascii="宋体" w:hAnsi="宋体" w:cs="宋体"/>
                <w:szCs w:val="21"/>
              </w:rPr>
            </w:pPr>
            <w:r w:rsidRPr="00F66601">
              <w:rPr>
                <w:rFonts w:ascii="宋体" w:hAnsi="宋体" w:cs="宋体" w:hint="eastAsia"/>
                <w:szCs w:val="21"/>
              </w:rPr>
              <w:t>1.中标人未按规定缴纳履约保证金或者履约保证金不足额缴纳的，或者银行、保险机构出具的保函额度不足的或者保函有效期低于合同履行期限（即签订采购合同之日起至履行完合同约定的权利及义务之日止）的，不予签订合同。</w:t>
            </w:r>
          </w:p>
          <w:p w:rsidR="00C84A0C" w:rsidRPr="00F66601" w:rsidRDefault="002105E0" w:rsidP="00FE06BD">
            <w:pPr>
              <w:spacing w:line="354" w:lineRule="exact"/>
              <w:ind w:firstLineChars="200" w:firstLine="420"/>
              <w:rPr>
                <w:rFonts w:ascii="宋体" w:hAnsi="宋体" w:cs="宋体"/>
                <w:szCs w:val="21"/>
              </w:rPr>
            </w:pPr>
            <w:r w:rsidRPr="00F66601">
              <w:rPr>
                <w:rFonts w:ascii="宋体" w:hAnsi="宋体" w:cs="宋体" w:hint="eastAsia"/>
                <w:szCs w:val="21"/>
              </w:rPr>
              <w:t>2.采用银行、保险机构出具保函的，必须为无条件保函，否则不予签订合同。</w:t>
            </w:r>
          </w:p>
        </w:tc>
      </w:tr>
      <w:tr w:rsidR="00C84A0C" w:rsidRPr="00F66601" w:rsidTr="00134895">
        <w:trPr>
          <w:trHeight w:val="5090"/>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pStyle w:val="ac"/>
              <w:spacing w:line="354" w:lineRule="exact"/>
              <w:jc w:val="center"/>
              <w:rPr>
                <w:rFonts w:ascii="宋体" w:hAnsi="宋体" w:cs="宋体"/>
                <w:bCs/>
                <w:sz w:val="21"/>
                <w:szCs w:val="21"/>
              </w:rPr>
            </w:pPr>
            <w:r w:rsidRPr="00F66601">
              <w:rPr>
                <w:rFonts w:ascii="宋体" w:hAnsi="宋体" w:cs="宋体" w:hint="eastAsia"/>
                <w:bCs/>
                <w:sz w:val="21"/>
                <w:szCs w:val="21"/>
              </w:rPr>
              <w:lastRenderedPageBreak/>
              <w:t>（九）现场勘查</w:t>
            </w:r>
          </w:p>
        </w:tc>
        <w:tc>
          <w:tcPr>
            <w:tcW w:w="7677"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widowControl/>
              <w:spacing w:line="354" w:lineRule="exact"/>
              <w:rPr>
                <w:rFonts w:ascii="宋体" w:hAnsi="宋体" w:cs="宋体"/>
                <w:szCs w:val="21"/>
              </w:rPr>
            </w:pPr>
            <w:r w:rsidRPr="00F66601">
              <w:rPr>
                <w:rFonts w:ascii="宋体" w:hAnsi="宋体" w:cs="宋体" w:hint="eastAsia"/>
                <w:szCs w:val="21"/>
              </w:rPr>
              <w:t>本项目涉及托管范围内的用水、供水设备设施（含终端）由节水服务企业进行投资建设或改造，无法做出完整的文字描述，因此，本项目将组织投标人统一进行现场考察。现场考察所发生的一切费用由投标人自行承担。具体规定如下：</w:t>
            </w:r>
          </w:p>
          <w:p w:rsidR="00C84A0C" w:rsidRPr="00F66601" w:rsidRDefault="002105E0" w:rsidP="00FE06BD">
            <w:pPr>
              <w:widowControl/>
              <w:spacing w:line="354" w:lineRule="exact"/>
              <w:rPr>
                <w:rFonts w:ascii="宋体" w:hAnsi="宋体" w:cs="宋体"/>
                <w:szCs w:val="21"/>
              </w:rPr>
            </w:pPr>
            <w:r w:rsidRPr="00F66601">
              <w:rPr>
                <w:rFonts w:ascii="宋体" w:hAnsi="宋体" w:cs="宋体" w:hint="eastAsia"/>
                <w:szCs w:val="21"/>
              </w:rPr>
              <w:t>（1）现场考察集合时间：</w:t>
            </w:r>
            <w:r w:rsidRPr="002D39A6">
              <w:rPr>
                <w:rFonts w:ascii="宋体" w:hAnsi="宋体" w:cs="宋体" w:hint="eastAsia"/>
                <w:szCs w:val="21"/>
              </w:rPr>
              <w:t>2025年</w:t>
            </w:r>
            <w:r w:rsidR="002D39A6" w:rsidRPr="00762B7B">
              <w:rPr>
                <w:rFonts w:ascii="宋体" w:hAnsi="宋体" w:hint="eastAsia"/>
                <w:color w:val="FF0000"/>
                <w:szCs w:val="21"/>
              </w:rPr>
              <w:t>9</w:t>
            </w:r>
            <w:r w:rsidR="004D2AA0" w:rsidRPr="00762B7B">
              <w:rPr>
                <w:rFonts w:ascii="宋体" w:hAnsi="宋体" w:hint="eastAsia"/>
                <w:color w:val="FF0000"/>
                <w:szCs w:val="21"/>
              </w:rPr>
              <w:t>月2</w:t>
            </w:r>
            <w:r w:rsidR="002D39A6" w:rsidRPr="00762B7B">
              <w:rPr>
                <w:rFonts w:ascii="宋体" w:hAnsi="宋体" w:hint="eastAsia"/>
                <w:color w:val="FF0000"/>
                <w:szCs w:val="21"/>
              </w:rPr>
              <w:t>5</w:t>
            </w:r>
            <w:r w:rsidRPr="00762B7B">
              <w:rPr>
                <w:rFonts w:ascii="宋体" w:hAnsi="宋体" w:cs="宋体" w:hint="eastAsia"/>
                <w:color w:val="FF0000"/>
                <w:szCs w:val="21"/>
              </w:rPr>
              <w:t>日</w:t>
            </w:r>
            <w:r w:rsidRPr="002D39A6">
              <w:rPr>
                <w:rFonts w:ascii="宋体" w:hAnsi="宋体" w:cs="宋体" w:hint="eastAsia"/>
                <w:szCs w:val="21"/>
              </w:rPr>
              <w:t>上午</w:t>
            </w:r>
            <w:r w:rsidR="004D2AA0" w:rsidRPr="002D39A6">
              <w:rPr>
                <w:rFonts w:ascii="宋体" w:hAnsi="宋体" w:cs="宋体" w:hint="eastAsia"/>
                <w:szCs w:val="21"/>
              </w:rPr>
              <w:t>09</w:t>
            </w:r>
            <w:r w:rsidRPr="002D39A6">
              <w:rPr>
                <w:rFonts w:ascii="宋体" w:hAnsi="宋体" w:cs="宋体" w:hint="eastAsia"/>
                <w:szCs w:val="21"/>
              </w:rPr>
              <w:t>时</w:t>
            </w:r>
            <w:r w:rsidR="004D2AA0" w:rsidRPr="002D39A6">
              <w:rPr>
                <w:rFonts w:ascii="宋体" w:hAnsi="宋体" w:cs="宋体" w:hint="eastAsia"/>
                <w:szCs w:val="21"/>
              </w:rPr>
              <w:t>00</w:t>
            </w:r>
            <w:r w:rsidRPr="002D39A6">
              <w:rPr>
                <w:rFonts w:ascii="宋体" w:hAnsi="宋体" w:cs="宋体" w:hint="eastAsia"/>
                <w:szCs w:val="21"/>
              </w:rPr>
              <w:t>分起至</w:t>
            </w:r>
            <w:r w:rsidR="004D2AA0" w:rsidRPr="002D39A6">
              <w:rPr>
                <w:rFonts w:ascii="宋体" w:hAnsi="宋体" w:cs="宋体" w:hint="eastAsia"/>
                <w:szCs w:val="21"/>
              </w:rPr>
              <w:t>09时10</w:t>
            </w:r>
            <w:r w:rsidRPr="002D39A6">
              <w:rPr>
                <w:rFonts w:ascii="宋体" w:hAnsi="宋体" w:cs="宋体" w:hint="eastAsia"/>
                <w:szCs w:val="21"/>
              </w:rPr>
              <w:t>分</w:t>
            </w:r>
            <w:r w:rsidRPr="00F66601">
              <w:rPr>
                <w:rFonts w:ascii="宋体" w:hAnsi="宋体" w:cs="宋体" w:hint="eastAsia"/>
                <w:szCs w:val="21"/>
              </w:rPr>
              <w:t>（过时不候，由于投标人自身原因未能按时参加本项目现场考察的，一切不利后果由投标人自行承担）。</w:t>
            </w:r>
          </w:p>
          <w:p w:rsidR="00C84A0C" w:rsidRPr="00F66601" w:rsidRDefault="002105E0" w:rsidP="00FE06BD">
            <w:pPr>
              <w:widowControl/>
              <w:spacing w:line="354" w:lineRule="exact"/>
              <w:rPr>
                <w:rFonts w:ascii="宋体" w:hAnsi="宋体" w:cs="宋体"/>
                <w:szCs w:val="21"/>
              </w:rPr>
            </w:pPr>
            <w:r w:rsidRPr="00F66601">
              <w:rPr>
                <w:rFonts w:ascii="宋体" w:hAnsi="宋体" w:cs="宋体" w:hint="eastAsia"/>
                <w:szCs w:val="21"/>
              </w:rPr>
              <w:t>（2）现场考察集合地点：文昌校区办公楼，联系人：田博，联系电话：15678088884。</w:t>
            </w:r>
          </w:p>
          <w:p w:rsidR="00C84A0C" w:rsidRPr="00F66601" w:rsidRDefault="002105E0" w:rsidP="00FE06BD">
            <w:pPr>
              <w:widowControl/>
              <w:spacing w:line="354" w:lineRule="exact"/>
              <w:rPr>
                <w:rFonts w:ascii="宋体" w:hAnsi="宋体" w:cs="宋体"/>
                <w:szCs w:val="21"/>
              </w:rPr>
            </w:pPr>
            <w:r w:rsidRPr="00F66601">
              <w:rPr>
                <w:rFonts w:ascii="宋体" w:hAnsi="宋体" w:cs="宋体" w:hint="eastAsia"/>
                <w:szCs w:val="21"/>
              </w:rPr>
              <w:t>（3）参与现场考察的人员须提供本人相应身份证复印件、授权委托书原件（法定代表人、负责人亲自参与时不需要提供委托书，但须提供能证明法定代表人身份的相关证明材料，如营业执照副本复印件）前往并签到（现场考察签到表一式两份，投标人留存一份，采购人留存一份）。</w:t>
            </w:r>
          </w:p>
          <w:p w:rsidR="00C84A0C" w:rsidRPr="00F66601" w:rsidRDefault="002105E0" w:rsidP="00FE06BD">
            <w:pPr>
              <w:widowControl/>
              <w:spacing w:line="354" w:lineRule="exact"/>
              <w:rPr>
                <w:rFonts w:ascii="宋体" w:hAnsi="宋体" w:cs="宋体"/>
                <w:szCs w:val="21"/>
              </w:rPr>
            </w:pPr>
            <w:r w:rsidRPr="00F66601">
              <w:rPr>
                <w:rFonts w:ascii="宋体" w:hAnsi="宋体" w:cs="宋体" w:hint="eastAsia"/>
                <w:szCs w:val="21"/>
              </w:rPr>
              <w:t>（4）如投标人未按上述要求进行现场考察的，视为对现场情况已完全的了解，中标后必须按采购人的现场使用要求完成项目实施，否则，不予验收。</w:t>
            </w:r>
          </w:p>
        </w:tc>
      </w:tr>
      <w:tr w:rsidR="00C84A0C" w:rsidRPr="00F66601" w:rsidTr="00134895">
        <w:trPr>
          <w:trHeight w:val="6481"/>
          <w:jc w:val="center"/>
        </w:trPr>
        <w:tc>
          <w:tcPr>
            <w:tcW w:w="229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snapToGrid w:val="0"/>
              <w:spacing w:line="354" w:lineRule="exact"/>
              <w:jc w:val="center"/>
              <w:rPr>
                <w:rFonts w:ascii="宋体" w:hAnsi="宋体" w:cs="宋体"/>
                <w:szCs w:val="21"/>
              </w:rPr>
            </w:pPr>
            <w:r w:rsidRPr="00F66601">
              <w:rPr>
                <w:rFonts w:ascii="宋体" w:hAnsi="宋体" w:cs="宋体" w:hint="eastAsia"/>
                <w:bCs/>
                <w:szCs w:val="21"/>
              </w:rPr>
              <w:t>（十）</w:t>
            </w:r>
            <w:r w:rsidRPr="00F66601">
              <w:rPr>
                <w:rFonts w:ascii="宋体" w:hAnsi="宋体" w:hint="eastAsia"/>
                <w:szCs w:val="21"/>
              </w:rPr>
              <w:t>功能演示说明</w:t>
            </w:r>
          </w:p>
        </w:tc>
        <w:tc>
          <w:tcPr>
            <w:tcW w:w="7677"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rsidP="00FE06BD">
            <w:pPr>
              <w:widowControl/>
              <w:spacing w:line="354" w:lineRule="exact"/>
              <w:jc w:val="left"/>
              <w:rPr>
                <w:rFonts w:ascii="宋体" w:hAnsi="宋体" w:cs="宋体"/>
                <w:szCs w:val="21"/>
              </w:rPr>
            </w:pPr>
            <w:r w:rsidRPr="00F66601">
              <w:rPr>
                <w:rFonts w:ascii="宋体" w:hAnsi="宋体" w:cs="宋体" w:hint="eastAsia"/>
                <w:szCs w:val="21"/>
              </w:rPr>
              <w:t>1、演示方式：评标委员会通过在广西政府采购云平台上发起视频会议邀请投标人在线上进行演示。演示时，投标人可以采用通过视频会议对平台功能进行实际操作演示的形式。</w:t>
            </w:r>
          </w:p>
          <w:p w:rsidR="00C84A0C" w:rsidRPr="00F66601" w:rsidRDefault="002105E0" w:rsidP="00FE06BD">
            <w:pPr>
              <w:widowControl/>
              <w:spacing w:line="354" w:lineRule="exact"/>
              <w:jc w:val="left"/>
              <w:rPr>
                <w:rFonts w:ascii="宋体" w:hAnsi="宋体" w:cs="宋体"/>
                <w:szCs w:val="21"/>
              </w:rPr>
            </w:pPr>
            <w:r w:rsidRPr="00F66601">
              <w:rPr>
                <w:rFonts w:ascii="宋体" w:hAnsi="宋体" w:cs="宋体" w:hint="eastAsia"/>
                <w:szCs w:val="21"/>
              </w:rPr>
              <w:t>特别提示：由于“功能演示”是通过广西政府采购云平台“视频会议”进行，因此投标人参加演示的设备配备及设置必须符合广西政府采购云平台“视频会议”的相关要求，并且演示人员也须按照广西政府采购云平台要求进行操作（设备配备及设置具体要求和操作流程，由投标人自行咨询政采云平台客服,客服电话：95763）。如由于投标人设备配备及设置不合要求，或者演示人员操作不当，导致演示失败或者影响演示效果的后果由投标人自负。</w:t>
            </w:r>
          </w:p>
          <w:p w:rsidR="00C84A0C" w:rsidRPr="00F66601" w:rsidRDefault="002105E0" w:rsidP="00FE06BD">
            <w:pPr>
              <w:widowControl/>
              <w:spacing w:line="354" w:lineRule="exact"/>
              <w:jc w:val="left"/>
              <w:rPr>
                <w:rFonts w:ascii="宋体" w:hAnsi="宋体" w:cs="宋体"/>
                <w:szCs w:val="21"/>
              </w:rPr>
            </w:pPr>
            <w:r w:rsidRPr="00F66601">
              <w:rPr>
                <w:rFonts w:ascii="宋体" w:hAnsi="宋体" w:cs="宋体" w:hint="eastAsia"/>
                <w:szCs w:val="21"/>
              </w:rPr>
              <w:t>2、投标人必须按广西政府采购云平台“视频会议”的相关要求提前准备好线上演示的设备配置。并于项目开标当天截标后在广西政府采购云平台上在线等候进行演示，如由于投标人未在线等候造成未能够进行演示的后果由投标人自负。</w:t>
            </w:r>
          </w:p>
          <w:p w:rsidR="00C84A0C" w:rsidRPr="00F66601" w:rsidRDefault="002105E0" w:rsidP="00FE06BD">
            <w:pPr>
              <w:spacing w:line="354" w:lineRule="exact"/>
              <w:rPr>
                <w:rFonts w:ascii="宋体" w:hAnsi="宋体" w:cs="宋体"/>
                <w:szCs w:val="21"/>
              </w:rPr>
            </w:pPr>
            <w:r w:rsidRPr="00F66601">
              <w:rPr>
                <w:rFonts w:ascii="宋体" w:hAnsi="宋体" w:cs="宋体" w:hint="eastAsia"/>
                <w:szCs w:val="21"/>
              </w:rPr>
              <w:t>3、</w:t>
            </w:r>
            <w:r w:rsidRPr="00F66601">
              <w:rPr>
                <w:rFonts w:ascii="宋体" w:hAnsi="宋体" w:cs="宋体" w:hint="eastAsia"/>
                <w:b/>
                <w:szCs w:val="21"/>
              </w:rPr>
              <w:t>视频演示将做为评审依据之一</w:t>
            </w:r>
            <w:r w:rsidRPr="00F66601">
              <w:rPr>
                <w:rFonts w:ascii="宋体" w:hAnsi="宋体" w:cs="宋体" w:hint="eastAsia"/>
                <w:szCs w:val="21"/>
              </w:rPr>
              <w:t>，投标人提供的视频演示内容须能够充分体现各功能要求（现场演示内容见本章技术要求标注“●”号的条款），不支持PPT文档播放形式演示，视频演示总时长要求不超过3</w:t>
            </w:r>
            <w:r w:rsidRPr="00F66601">
              <w:rPr>
                <w:rFonts w:ascii="宋体" w:hAnsi="宋体" w:cs="宋体"/>
                <w:szCs w:val="21"/>
              </w:rPr>
              <w:t>0</w:t>
            </w:r>
            <w:r w:rsidRPr="00F66601">
              <w:rPr>
                <w:rFonts w:ascii="宋体" w:hAnsi="宋体" w:cs="宋体" w:hint="eastAsia"/>
                <w:szCs w:val="21"/>
              </w:rPr>
              <w:t>分钟（如演示超时的评委有权要求停止演示），未参加在线视频演示或视频演示无法正常播放或提供的视频演示为</w:t>
            </w:r>
            <w:r w:rsidRPr="00F66601">
              <w:rPr>
                <w:rFonts w:ascii="宋体" w:hAnsi="宋体" w:cs="宋体"/>
                <w:szCs w:val="21"/>
              </w:rPr>
              <w:t>PPT</w:t>
            </w:r>
            <w:r w:rsidRPr="00F66601">
              <w:rPr>
                <w:rFonts w:ascii="宋体" w:hAnsi="宋体" w:cs="宋体" w:hint="eastAsia"/>
                <w:szCs w:val="21"/>
              </w:rPr>
              <w:t>文档播放形式或提供的视频演示不满足评分所述功能要求的不得分。</w:t>
            </w:r>
          </w:p>
        </w:tc>
      </w:tr>
    </w:tbl>
    <w:bookmarkEnd w:id="42"/>
    <w:p w:rsidR="00C84A0C" w:rsidRPr="00F66601" w:rsidRDefault="002105E0">
      <w:pPr>
        <w:tabs>
          <w:tab w:val="left" w:pos="1440"/>
        </w:tabs>
        <w:spacing w:line="360" w:lineRule="atLeast"/>
        <w:jc w:val="left"/>
        <w:rPr>
          <w:rFonts w:ascii="宋体" w:hAnsi="宋体" w:cs="Arial Unicode MS"/>
          <w:sz w:val="24"/>
        </w:rPr>
      </w:pPr>
      <w:r w:rsidRPr="00F66601">
        <w:rPr>
          <w:rFonts w:ascii="宋体" w:hAnsi="宋体" w:cs="微软雅黑" w:hint="eastAsia"/>
          <w:sz w:val="24"/>
        </w:rPr>
        <w:lastRenderedPageBreak/>
        <w:t>附件</w:t>
      </w:r>
      <w:r w:rsidRPr="00F66601">
        <w:rPr>
          <w:rFonts w:ascii="宋体" w:hAnsi="宋体" w:cs="Arial Unicode MS"/>
          <w:sz w:val="24"/>
        </w:rPr>
        <w:t>1</w:t>
      </w:r>
      <w:r w:rsidRPr="00F66601">
        <w:rPr>
          <w:rFonts w:ascii="宋体" w:hAnsi="宋体" w:cs="微软雅黑" w:hint="eastAsia"/>
          <w:sz w:val="24"/>
        </w:rPr>
        <w:t>：</w:t>
      </w:r>
    </w:p>
    <w:p w:rsidR="00C84A0C" w:rsidRPr="00F66601" w:rsidRDefault="00C84A0C">
      <w:pPr>
        <w:spacing w:before="7"/>
        <w:rPr>
          <w:rFonts w:ascii="宋体" w:hAnsi="宋体" w:cs="Arial Unicode MS"/>
          <w:sz w:val="17"/>
          <w:szCs w:val="17"/>
        </w:rPr>
      </w:pPr>
    </w:p>
    <w:p w:rsidR="00C84A0C" w:rsidRPr="00F66601" w:rsidRDefault="002105E0">
      <w:pPr>
        <w:spacing w:line="528" w:lineRule="exact"/>
        <w:ind w:left="1871"/>
        <w:rPr>
          <w:rFonts w:ascii="宋体" w:hAnsi="宋体" w:cs="Arial Unicode MS"/>
          <w:sz w:val="40"/>
          <w:szCs w:val="40"/>
        </w:rPr>
      </w:pPr>
      <w:r w:rsidRPr="00F66601">
        <w:rPr>
          <w:rFonts w:ascii="宋体" w:hAnsi="宋体" w:cs="微软雅黑" w:hint="eastAsia"/>
          <w:sz w:val="40"/>
          <w:szCs w:val="40"/>
        </w:rPr>
        <w:t>节能产品政府采购品目清单</w:t>
      </w:r>
    </w:p>
    <w:tbl>
      <w:tblPr>
        <w:tblW w:w="9220" w:type="dxa"/>
        <w:tblInd w:w="93" w:type="dxa"/>
        <w:tblLook w:val="04A0"/>
      </w:tblPr>
      <w:tblGrid>
        <w:gridCol w:w="660"/>
        <w:gridCol w:w="1080"/>
        <w:gridCol w:w="1320"/>
        <w:gridCol w:w="1620"/>
        <w:gridCol w:w="4540"/>
      </w:tblGrid>
      <w:tr w:rsidR="00C84A0C" w:rsidRPr="00F66601">
        <w:trPr>
          <w:trHeight w:val="555"/>
        </w:trPr>
        <w:tc>
          <w:tcPr>
            <w:tcW w:w="660" w:type="dxa"/>
            <w:tcBorders>
              <w:top w:val="single" w:sz="8" w:space="0" w:color="000000"/>
              <w:left w:val="single" w:sz="8" w:space="0" w:color="000000"/>
              <w:bottom w:val="nil"/>
              <w:right w:val="single" w:sz="8" w:space="0" w:color="000000"/>
            </w:tcBorders>
          </w:tcPr>
          <w:p w:rsidR="00C84A0C" w:rsidRPr="00F66601" w:rsidRDefault="002105E0">
            <w:pPr>
              <w:widowControl/>
              <w:jc w:val="center"/>
              <w:rPr>
                <w:rFonts w:ascii="宋体" w:hAnsi="宋体" w:cs="宋体"/>
                <w:b/>
                <w:bCs/>
                <w:kern w:val="0"/>
                <w:sz w:val="22"/>
                <w:szCs w:val="22"/>
              </w:rPr>
            </w:pPr>
            <w:r w:rsidRPr="00F66601">
              <w:rPr>
                <w:rFonts w:ascii="宋体" w:hAnsi="宋体" w:cs="宋体" w:hint="eastAsia"/>
                <w:b/>
                <w:bCs/>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b/>
                <w:bCs/>
                <w:kern w:val="0"/>
                <w:sz w:val="22"/>
                <w:szCs w:val="22"/>
              </w:rPr>
            </w:pPr>
            <w:r w:rsidRPr="00F66601">
              <w:rPr>
                <w:rFonts w:ascii="宋体" w:hAnsi="宋体" w:cs="宋体" w:hint="eastAsia"/>
                <w:b/>
                <w:bCs/>
                <w:kern w:val="0"/>
                <w:sz w:val="22"/>
                <w:szCs w:val="22"/>
              </w:rPr>
              <w:t>名称</w:t>
            </w:r>
          </w:p>
        </w:tc>
        <w:tc>
          <w:tcPr>
            <w:tcW w:w="4540" w:type="dxa"/>
            <w:tcBorders>
              <w:top w:val="single" w:sz="8" w:space="0" w:color="000000"/>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b/>
                <w:bCs/>
                <w:kern w:val="0"/>
                <w:sz w:val="22"/>
                <w:szCs w:val="22"/>
              </w:rPr>
            </w:pPr>
            <w:r w:rsidRPr="00F66601">
              <w:rPr>
                <w:rFonts w:ascii="宋体" w:hAnsi="宋体" w:cs="宋体" w:hint="eastAsia"/>
                <w:b/>
                <w:bCs/>
                <w:kern w:val="0"/>
                <w:sz w:val="22"/>
                <w:szCs w:val="22"/>
              </w:rPr>
              <w:t>依据的标准</w:t>
            </w:r>
          </w:p>
        </w:tc>
      </w:tr>
      <w:tr w:rsidR="00C84A0C" w:rsidRPr="00F66601">
        <w:trPr>
          <w:trHeight w:val="495"/>
        </w:trPr>
        <w:tc>
          <w:tcPr>
            <w:tcW w:w="660" w:type="dxa"/>
            <w:vMerge w:val="restart"/>
            <w:tcBorders>
              <w:top w:val="single" w:sz="8" w:space="0" w:color="000000"/>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A020101计算机设备</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★A02010104台式计算机</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《微型计算机能效限定值及能效等级》（GB28380）</w:t>
            </w:r>
          </w:p>
        </w:tc>
      </w:tr>
      <w:tr w:rsidR="00C84A0C" w:rsidRPr="00F66601">
        <w:trPr>
          <w:trHeight w:val="495"/>
        </w:trPr>
        <w:tc>
          <w:tcPr>
            <w:tcW w:w="0" w:type="auto"/>
            <w:vMerge/>
            <w:tcBorders>
              <w:top w:val="single" w:sz="8" w:space="0" w:color="000000"/>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《微型计算机能效限定值及能效等级》（GB28380）</w:t>
            </w:r>
          </w:p>
        </w:tc>
      </w:tr>
      <w:tr w:rsidR="00C84A0C" w:rsidRPr="00F66601">
        <w:trPr>
          <w:trHeight w:val="735"/>
        </w:trPr>
        <w:tc>
          <w:tcPr>
            <w:tcW w:w="0" w:type="auto"/>
            <w:vMerge/>
            <w:tcBorders>
              <w:top w:val="single" w:sz="8" w:space="0" w:color="000000"/>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《微型计算机能效限定值及能效等级》（GB28380）</w:t>
            </w:r>
          </w:p>
        </w:tc>
      </w:tr>
      <w:tr w:rsidR="00C84A0C" w:rsidRPr="00F66601">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A02010601打印设备</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《复印机、打印机和传真机能效限定值及能效等级》（GB21521）</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《复印机、打印机和传真机能效限定值及能效等级》（GB21521）</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《复印机、打印机和传真机能效限定值及能效等级》（GB21521）</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A02010604显示设备</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《计算机显示器能效限定值及能效等级》（GB21520）</w:t>
            </w:r>
          </w:p>
        </w:tc>
      </w:tr>
      <w:tr w:rsidR="00C84A0C" w:rsidRPr="00F66601">
        <w:trPr>
          <w:trHeight w:val="97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A0201060901扫描仪</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参照《复印机、打印机和传真机能效限定值及能效等级》（GB21521中打印速度为15页/分的针式打印机相关要求中打印速度为15页/分的针式打印机相关要求</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3</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A020202投影仪</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《投影机能效限定值及能效等级》（GB32028）</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4</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《复印机、打印机和传真机能效限定值及能效等级》（GB21521）</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5</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A020519泵</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A02051901离心泵</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《清水离心泵能效限定值及节能评价值》（GB19762）</w:t>
            </w:r>
          </w:p>
        </w:tc>
      </w:tr>
      <w:tr w:rsidR="00C84A0C" w:rsidRPr="00F66601">
        <w:trPr>
          <w:trHeight w:val="735"/>
        </w:trPr>
        <w:tc>
          <w:tcPr>
            <w:tcW w:w="66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★A02052301制冷压缩机</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冷水机组</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《冷水机组能效限定值及能效等级》（GB19577），《低环境温度空气源热泵（冷水）机组能效限定值及能效等级》（GB37480）</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水源热泵机组</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《水（地）源热泵机组能效限定值及能效等级》（GB30721）</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溴化锂吸收式冷水机组</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《溴化锂吸收式冷水机组能效限定值及能效等级》（GB29540）</w:t>
            </w:r>
          </w:p>
        </w:tc>
      </w:tr>
      <w:tr w:rsidR="00C84A0C" w:rsidRPr="00F66601">
        <w:trPr>
          <w:trHeight w:val="73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★A02052305空调机组</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《多联式空调（热泵）机组能效限定值及能源效率等级》（GB21454）</w:t>
            </w:r>
          </w:p>
        </w:tc>
      </w:tr>
      <w:tr w:rsidR="00C84A0C" w:rsidRPr="00F66601">
        <w:trPr>
          <w:trHeight w:val="73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《单元式空气调节机能效限定值及能效等级》（GB19576）《风管送风式空调机组能效限定值及能效等级》（GB37479）</w:t>
            </w:r>
          </w:p>
        </w:tc>
      </w:tr>
      <w:tr w:rsidR="00C84A0C" w:rsidRPr="00F66601">
        <w:trPr>
          <w:trHeight w:val="73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机房空调</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《单元式空气调节机能效限定值及能效等级》（GB19576）</w:t>
            </w:r>
          </w:p>
        </w:tc>
      </w:tr>
      <w:tr w:rsidR="00C84A0C" w:rsidRPr="00F66601">
        <w:trPr>
          <w:trHeight w:val="73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冷却塔</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《机械通风冷却塔第1部分：中小型开式冷却塔》（GB/T7190.1）；《机械通风冷却塔第2部分：大型开式冷却塔》（GB/T7190.2）</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7</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A020601电机</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《中小型三相异步电动机能效限定值及能效等级》（GB18613）</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8</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A020602变压器</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配电变压器</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《三相配电变压器能效限定值及能效等级》（GB20052）</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9</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★A020609镇流器</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管型荧光灯镇流器</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《管形荧光灯镇流器能效限定值及能效等级》（GB17896）</w:t>
            </w:r>
          </w:p>
        </w:tc>
      </w:tr>
      <w:tr w:rsidR="00C84A0C" w:rsidRPr="00F66601">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A020618生活用电器</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A0206180101电冰箱</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《家用电冰箱耗电量限定值及能效等级》（GB 12021.2）</w:t>
            </w:r>
          </w:p>
        </w:tc>
      </w:tr>
      <w:tr w:rsidR="00C84A0C" w:rsidRPr="00F66601">
        <w:trPr>
          <w:trHeight w:val="97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★A0206180203空调机</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房间空气调节器</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《转速可控型房间空气调节器能效限定值及能效等级》（GB21455-2013），待2019年修订发布后，按《房间空气调节器能效限定值及能效等级》（GB21455-2019实施。</w:t>
            </w:r>
          </w:p>
        </w:tc>
      </w:tr>
      <w:tr w:rsidR="00C84A0C" w:rsidRPr="00F66601">
        <w:trPr>
          <w:trHeight w:val="73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《多联式空调（热泵）机组能效限定值及能源效率等级》（GB21454）</w:t>
            </w:r>
          </w:p>
        </w:tc>
      </w:tr>
      <w:tr w:rsidR="00C84A0C" w:rsidRPr="00F66601">
        <w:trPr>
          <w:trHeight w:val="73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《单元式空气调节机能效限定值及能源效率等级》（GB19576）《风管送风式空调机组能效限定值及能效等级》（GB37479）</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A0206180301洗衣机</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《电动洗衣机能效水效限定值及等级》（GB12021.4）</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A02061808热水器</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★电热水器</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《储水式电热水器能效限定值及能效等级》（GB21519）</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燃气热水器</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《家用燃气快速热水器和燃气采暖热水炉能效限定值及能效等级》（GB20665）</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热泵热水器</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《热泵热水机（器）能效限定值及能效等级》（GB29541）</w:t>
            </w:r>
          </w:p>
        </w:tc>
      </w:tr>
      <w:tr w:rsidR="00C84A0C" w:rsidRPr="00F66601">
        <w:trPr>
          <w:trHeight w:val="495"/>
        </w:trPr>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C84A0C" w:rsidRPr="00F66601" w:rsidRDefault="00C84A0C">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太阳能热水系统</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《家用太阳能热水系统能效限定值及能效等级》（GB26969）</w:t>
            </w:r>
          </w:p>
        </w:tc>
      </w:tr>
      <w:tr w:rsidR="00C84A0C" w:rsidRPr="00F66601">
        <w:trPr>
          <w:trHeight w:val="495"/>
        </w:trPr>
        <w:tc>
          <w:tcPr>
            <w:tcW w:w="660" w:type="dxa"/>
            <w:vMerge w:val="restart"/>
            <w:tcBorders>
              <w:top w:val="nil"/>
              <w:left w:val="single" w:sz="8" w:space="0" w:color="auto"/>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11</w:t>
            </w:r>
          </w:p>
        </w:tc>
        <w:tc>
          <w:tcPr>
            <w:tcW w:w="1080" w:type="dxa"/>
            <w:vMerge w:val="restart"/>
            <w:tcBorders>
              <w:top w:val="nil"/>
              <w:left w:val="single" w:sz="8" w:space="0" w:color="auto"/>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A020619照明设备</w:t>
            </w: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★普通照明用双端荧光灯</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《普通照明用双端荧光灯能效限定值及能效等级》（GB19043）</w:t>
            </w:r>
          </w:p>
        </w:tc>
      </w:tr>
      <w:tr w:rsidR="00C84A0C" w:rsidRPr="00F66601">
        <w:trPr>
          <w:trHeight w:val="495"/>
        </w:trPr>
        <w:tc>
          <w:tcPr>
            <w:tcW w:w="0" w:type="auto"/>
            <w:vMerge/>
            <w:tcBorders>
              <w:top w:val="nil"/>
              <w:left w:val="single" w:sz="8" w:space="0" w:color="auto"/>
              <w:bottom w:val="single" w:sz="8" w:space="0" w:color="auto"/>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LED道路/隧</w:t>
            </w:r>
            <w:r w:rsidRPr="00F66601">
              <w:rPr>
                <w:rFonts w:ascii="宋体" w:hAnsi="宋体" w:cs="宋体" w:hint="eastAsia"/>
                <w:kern w:val="0"/>
                <w:sz w:val="20"/>
                <w:szCs w:val="20"/>
              </w:rPr>
              <w:lastRenderedPageBreak/>
              <w:t>道照明产品</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lastRenderedPageBreak/>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《道路和隧道照明用LED灯具能效限定值及能效</w:t>
            </w:r>
            <w:r w:rsidRPr="00F66601">
              <w:rPr>
                <w:rFonts w:ascii="宋体" w:hAnsi="宋体" w:cs="宋体" w:hint="eastAsia"/>
                <w:kern w:val="0"/>
                <w:sz w:val="20"/>
                <w:szCs w:val="20"/>
              </w:rPr>
              <w:lastRenderedPageBreak/>
              <w:t>等级》（GB37478）</w:t>
            </w:r>
          </w:p>
        </w:tc>
      </w:tr>
      <w:tr w:rsidR="00C84A0C" w:rsidRPr="00F66601">
        <w:trPr>
          <w:trHeight w:val="495"/>
        </w:trPr>
        <w:tc>
          <w:tcPr>
            <w:tcW w:w="0" w:type="auto"/>
            <w:vMerge/>
            <w:tcBorders>
              <w:top w:val="nil"/>
              <w:left w:val="single" w:sz="8" w:space="0" w:color="auto"/>
              <w:bottom w:val="single" w:sz="8" w:space="0" w:color="auto"/>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LED筒灯</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《室内照明用LED产品能效限定值及能效等级》（GB30255）</w:t>
            </w:r>
          </w:p>
        </w:tc>
      </w:tr>
      <w:tr w:rsidR="00C84A0C" w:rsidRPr="00F66601">
        <w:trPr>
          <w:trHeight w:val="735"/>
        </w:trPr>
        <w:tc>
          <w:tcPr>
            <w:tcW w:w="0" w:type="auto"/>
            <w:vMerge/>
            <w:tcBorders>
              <w:top w:val="nil"/>
              <w:left w:val="single" w:sz="8" w:space="0" w:color="auto"/>
              <w:bottom w:val="single" w:sz="8" w:space="0" w:color="auto"/>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普通照明用非定向自镇流LED灯</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《室内照明用LED产品能效限定值及能效等级》（GB30255）</w:t>
            </w:r>
          </w:p>
        </w:tc>
      </w:tr>
      <w:tr w:rsidR="00C84A0C" w:rsidRPr="00F66601">
        <w:trPr>
          <w:trHeight w:val="735"/>
        </w:trPr>
        <w:tc>
          <w:tcPr>
            <w:tcW w:w="660" w:type="dxa"/>
            <w:tcBorders>
              <w:top w:val="nil"/>
              <w:left w:val="single" w:sz="8" w:space="0" w:color="auto"/>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12</w:t>
            </w:r>
          </w:p>
        </w:tc>
        <w:tc>
          <w:tcPr>
            <w:tcW w:w="108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★A020910电视设备</w:t>
            </w: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A02091001普通电视设备（电视机）</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《平板电视能效限定值及能效等级》（GB24850）</w:t>
            </w:r>
          </w:p>
        </w:tc>
      </w:tr>
      <w:tr w:rsidR="00C84A0C" w:rsidRPr="00F66601">
        <w:trPr>
          <w:trHeight w:val="975"/>
        </w:trPr>
        <w:tc>
          <w:tcPr>
            <w:tcW w:w="660" w:type="dxa"/>
            <w:tcBorders>
              <w:top w:val="nil"/>
              <w:left w:val="single" w:sz="8" w:space="0" w:color="auto"/>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13</w:t>
            </w:r>
          </w:p>
        </w:tc>
        <w:tc>
          <w:tcPr>
            <w:tcW w:w="108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★A020911视频设备</w:t>
            </w: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A02091107视频监控设备</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监视器</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C84A0C" w:rsidRPr="00F66601">
        <w:trPr>
          <w:trHeight w:val="495"/>
        </w:trPr>
        <w:tc>
          <w:tcPr>
            <w:tcW w:w="660" w:type="dxa"/>
            <w:tcBorders>
              <w:top w:val="nil"/>
              <w:left w:val="single" w:sz="8" w:space="0" w:color="auto"/>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14</w:t>
            </w:r>
          </w:p>
        </w:tc>
        <w:tc>
          <w:tcPr>
            <w:tcW w:w="108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A031210饮食炊事机械</w:t>
            </w: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商用燃气灶具</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《商用燃气灶具能效限定值及能效等级》（GB30531）</w:t>
            </w:r>
          </w:p>
        </w:tc>
      </w:tr>
      <w:tr w:rsidR="00C84A0C" w:rsidRPr="00F66601">
        <w:trPr>
          <w:trHeight w:val="285"/>
        </w:trPr>
        <w:tc>
          <w:tcPr>
            <w:tcW w:w="660" w:type="dxa"/>
            <w:vMerge w:val="restart"/>
            <w:tcBorders>
              <w:top w:val="nil"/>
              <w:left w:val="single" w:sz="8" w:space="0" w:color="auto"/>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15</w:t>
            </w:r>
          </w:p>
        </w:tc>
        <w:tc>
          <w:tcPr>
            <w:tcW w:w="1080" w:type="dxa"/>
            <w:vMerge w:val="restart"/>
            <w:tcBorders>
              <w:top w:val="nil"/>
              <w:left w:val="single" w:sz="8" w:space="0" w:color="auto"/>
              <w:bottom w:val="single" w:sz="8" w:space="0" w:color="000000"/>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★A060805便器</w:t>
            </w: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坐便器</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《坐便器水效限定值及水效等级》（GB25502）</w:t>
            </w:r>
          </w:p>
        </w:tc>
      </w:tr>
      <w:tr w:rsidR="00C84A0C" w:rsidRPr="00F66601">
        <w:trPr>
          <w:trHeight w:val="495"/>
        </w:trPr>
        <w:tc>
          <w:tcPr>
            <w:tcW w:w="0" w:type="auto"/>
            <w:vMerge/>
            <w:tcBorders>
              <w:top w:val="nil"/>
              <w:left w:val="single" w:sz="8" w:space="0" w:color="auto"/>
              <w:bottom w:val="single" w:sz="8" w:space="0" w:color="auto"/>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auto"/>
              <w:bottom w:val="single" w:sz="8" w:space="0" w:color="000000"/>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蹲便器</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《蹲便器用水效率限定值及用水效率等级》（GB30717）</w:t>
            </w:r>
          </w:p>
        </w:tc>
      </w:tr>
      <w:tr w:rsidR="00C84A0C" w:rsidRPr="00F66601">
        <w:trPr>
          <w:trHeight w:val="495"/>
        </w:trPr>
        <w:tc>
          <w:tcPr>
            <w:tcW w:w="0" w:type="auto"/>
            <w:vMerge/>
            <w:tcBorders>
              <w:top w:val="nil"/>
              <w:left w:val="single" w:sz="8" w:space="0" w:color="auto"/>
              <w:bottom w:val="single" w:sz="8" w:space="0" w:color="auto"/>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0" w:type="auto"/>
            <w:vMerge/>
            <w:tcBorders>
              <w:top w:val="nil"/>
              <w:left w:val="single" w:sz="8" w:space="0" w:color="auto"/>
              <w:bottom w:val="single" w:sz="8" w:space="0" w:color="000000"/>
              <w:right w:val="single" w:sz="8" w:space="0" w:color="auto"/>
            </w:tcBorders>
            <w:vAlign w:val="center"/>
          </w:tcPr>
          <w:p w:rsidR="00C84A0C" w:rsidRPr="00F66601" w:rsidRDefault="00C84A0C">
            <w:pPr>
              <w:widowControl/>
              <w:jc w:val="left"/>
              <w:rPr>
                <w:rFonts w:ascii="宋体" w:hAnsi="宋体" w:cs="宋体"/>
                <w:kern w:val="0"/>
                <w:sz w:val="20"/>
                <w:szCs w:val="20"/>
              </w:rPr>
            </w:pPr>
          </w:p>
        </w:tc>
        <w:tc>
          <w:tcPr>
            <w:tcW w:w="13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小便器</w:t>
            </w:r>
          </w:p>
        </w:tc>
        <w:tc>
          <w:tcPr>
            <w:tcW w:w="1620" w:type="dxa"/>
            <w:tcBorders>
              <w:top w:val="nil"/>
              <w:left w:val="nil"/>
              <w:bottom w:val="single" w:sz="8" w:space="0" w:color="auto"/>
              <w:right w:val="single" w:sz="8" w:space="0" w:color="auto"/>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auto"/>
              <w:right w:val="single" w:sz="8" w:space="0" w:color="auto"/>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《小便器用水效率限定值及用水效率等级》（GB28377）</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16</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★A060806水嘴</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《水嘴用水效率限定值及用水效率等级》（GB 25501）</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17</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A060807便器冲洗阀</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《便器冲洗阀用水效率限定值及用水效率等级》（GB28379）</w:t>
            </w:r>
          </w:p>
        </w:tc>
      </w:tr>
      <w:tr w:rsidR="00C84A0C" w:rsidRPr="00F66601">
        <w:trPr>
          <w:trHeight w:val="495"/>
        </w:trPr>
        <w:tc>
          <w:tcPr>
            <w:tcW w:w="660" w:type="dxa"/>
            <w:tcBorders>
              <w:top w:val="nil"/>
              <w:left w:val="single" w:sz="8" w:space="0" w:color="000000"/>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18</w:t>
            </w:r>
          </w:p>
        </w:tc>
        <w:tc>
          <w:tcPr>
            <w:tcW w:w="108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A060810淋浴器</w:t>
            </w:r>
          </w:p>
        </w:tc>
        <w:tc>
          <w:tcPr>
            <w:tcW w:w="13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84A0C" w:rsidRPr="00F66601" w:rsidRDefault="002105E0">
            <w:pPr>
              <w:widowControl/>
              <w:jc w:val="center"/>
              <w:rPr>
                <w:rFonts w:ascii="宋体" w:hAnsi="宋体" w:cs="宋体"/>
                <w:kern w:val="0"/>
                <w:sz w:val="20"/>
                <w:szCs w:val="20"/>
              </w:rPr>
            </w:pPr>
            <w:r w:rsidRPr="00F66601">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84A0C" w:rsidRPr="00F66601" w:rsidRDefault="002105E0">
            <w:pPr>
              <w:widowControl/>
              <w:jc w:val="left"/>
              <w:rPr>
                <w:rFonts w:ascii="宋体" w:hAnsi="宋体" w:cs="宋体"/>
                <w:kern w:val="0"/>
                <w:sz w:val="20"/>
                <w:szCs w:val="20"/>
              </w:rPr>
            </w:pPr>
            <w:r w:rsidRPr="00F66601">
              <w:rPr>
                <w:rFonts w:ascii="宋体" w:hAnsi="宋体" w:cs="宋体" w:hint="eastAsia"/>
                <w:kern w:val="0"/>
                <w:sz w:val="20"/>
                <w:szCs w:val="20"/>
              </w:rPr>
              <w:t>《淋浴器用水效率限定值及用水效率等级》（GB28378）</w:t>
            </w:r>
          </w:p>
        </w:tc>
      </w:tr>
    </w:tbl>
    <w:p w:rsidR="00C84A0C" w:rsidRPr="00F66601" w:rsidRDefault="00C84A0C">
      <w:pPr>
        <w:widowControl/>
        <w:rPr>
          <w:rFonts w:ascii="宋体" w:hAnsi="宋体" w:cs="宋体"/>
          <w:sz w:val="20"/>
          <w:szCs w:val="20"/>
        </w:rPr>
      </w:pPr>
    </w:p>
    <w:p w:rsidR="00C84A0C" w:rsidRPr="00F66601" w:rsidRDefault="002105E0">
      <w:pPr>
        <w:pStyle w:val="a8"/>
        <w:spacing w:line="360" w:lineRule="auto"/>
        <w:ind w:firstLine="408"/>
        <w:rPr>
          <w:rFonts w:ascii="宋体" w:hAnsi="宋体"/>
          <w:szCs w:val="21"/>
        </w:rPr>
      </w:pPr>
      <w:r w:rsidRPr="00F66601">
        <w:rPr>
          <w:rFonts w:ascii="宋体" w:hAnsi="宋体" w:hint="eastAsia"/>
          <w:spacing w:val="-3"/>
          <w:szCs w:val="21"/>
        </w:rPr>
        <w:t>注：</w:t>
      </w:r>
      <w:r w:rsidRPr="00F66601">
        <w:rPr>
          <w:rFonts w:ascii="宋体" w:hAnsi="宋体"/>
          <w:spacing w:val="-3"/>
          <w:szCs w:val="21"/>
        </w:rPr>
        <w:t>1.</w:t>
      </w:r>
      <w:r w:rsidRPr="00F66601">
        <w:rPr>
          <w:rFonts w:ascii="宋体" w:hAnsi="宋体" w:hint="eastAsia"/>
          <w:spacing w:val="-3"/>
          <w:szCs w:val="21"/>
        </w:rPr>
        <w:t>节能产品认证应依据相关国家标准的最新版本，依据国家标准中二级能效（水效）</w:t>
      </w:r>
      <w:r w:rsidRPr="00F66601">
        <w:rPr>
          <w:rFonts w:ascii="宋体" w:hAnsi="宋体" w:hint="eastAsia"/>
          <w:szCs w:val="21"/>
        </w:rPr>
        <w:t>指标。</w:t>
      </w:r>
    </w:p>
    <w:p w:rsidR="00C84A0C" w:rsidRPr="00F66601" w:rsidRDefault="002105E0">
      <w:pPr>
        <w:pStyle w:val="a8"/>
        <w:spacing w:line="360" w:lineRule="auto"/>
        <w:rPr>
          <w:rFonts w:ascii="宋体" w:hAnsi="宋体"/>
          <w:b/>
          <w:bCs/>
          <w:szCs w:val="21"/>
        </w:rPr>
      </w:pPr>
      <w:r w:rsidRPr="00F66601">
        <w:rPr>
          <w:rFonts w:ascii="宋体" w:hAnsi="宋体" w:hint="eastAsia"/>
          <w:szCs w:val="21"/>
        </w:rPr>
        <w:t xml:space="preserve">        </w:t>
      </w:r>
      <w:r w:rsidRPr="00F66601">
        <w:rPr>
          <w:rFonts w:ascii="宋体" w:hAnsi="宋体"/>
          <w:szCs w:val="21"/>
        </w:rPr>
        <w:t>2</w:t>
      </w:r>
      <w:r w:rsidRPr="00F66601">
        <w:rPr>
          <w:rFonts w:ascii="宋体" w:hAnsi="宋体"/>
          <w:b/>
          <w:bCs/>
          <w:szCs w:val="21"/>
        </w:rPr>
        <w:t>.</w:t>
      </w:r>
      <w:r w:rsidRPr="00F66601">
        <w:rPr>
          <w:rFonts w:ascii="宋体" w:hAnsi="宋体" w:hint="eastAsia"/>
          <w:b/>
          <w:bCs/>
          <w:szCs w:val="21"/>
        </w:rPr>
        <w:t>以</w:t>
      </w:r>
      <w:r w:rsidRPr="00F66601">
        <w:rPr>
          <w:rFonts w:ascii="宋体" w:hAnsi="宋体"/>
          <w:b/>
          <w:bCs/>
          <w:szCs w:val="21"/>
        </w:rPr>
        <w:t>“</w:t>
      </w:r>
      <w:r w:rsidRPr="00F66601">
        <w:rPr>
          <w:rFonts w:ascii="宋体" w:hAnsi="宋体" w:hint="eastAsia"/>
          <w:b/>
          <w:bCs/>
          <w:szCs w:val="21"/>
        </w:rPr>
        <w:t>★</w:t>
      </w:r>
      <w:r w:rsidRPr="00F66601">
        <w:rPr>
          <w:rFonts w:ascii="宋体" w:hAnsi="宋体"/>
          <w:b/>
          <w:bCs/>
          <w:szCs w:val="21"/>
        </w:rPr>
        <w:t>”</w:t>
      </w:r>
      <w:r w:rsidRPr="00F66601">
        <w:rPr>
          <w:rFonts w:ascii="宋体" w:hAnsi="宋体" w:hint="eastAsia"/>
          <w:b/>
          <w:bCs/>
          <w:szCs w:val="21"/>
        </w:rPr>
        <w:t>标注的为政府强制采购产品。</w:t>
      </w:r>
    </w:p>
    <w:p w:rsidR="00C84A0C" w:rsidRPr="00F66601" w:rsidRDefault="002105E0">
      <w:pPr>
        <w:pStyle w:val="a9"/>
        <w:jc w:val="left"/>
        <w:rPr>
          <w:rFonts w:hAnsi="宋体" w:cs="Arial Unicode MS"/>
          <w:sz w:val="24"/>
          <w:szCs w:val="32"/>
        </w:rPr>
      </w:pPr>
      <w:r w:rsidRPr="00F66601">
        <w:rPr>
          <w:rFonts w:hAnsi="宋体" w:hint="eastAsia"/>
        </w:rPr>
        <w:br w:type="page"/>
      </w:r>
      <w:r w:rsidRPr="00F66601">
        <w:rPr>
          <w:rFonts w:hAnsi="宋体" w:cs="微软雅黑" w:hint="eastAsia"/>
          <w:sz w:val="24"/>
          <w:szCs w:val="32"/>
        </w:rPr>
        <w:lastRenderedPageBreak/>
        <w:t>附件</w:t>
      </w:r>
      <w:r w:rsidRPr="00F66601">
        <w:rPr>
          <w:rFonts w:hAnsi="宋体" w:cs="Arial Unicode MS"/>
          <w:sz w:val="24"/>
          <w:szCs w:val="32"/>
        </w:rPr>
        <w:t>2</w:t>
      </w:r>
      <w:r w:rsidRPr="00F66601">
        <w:rPr>
          <w:rFonts w:hAnsi="宋体" w:cs="微软雅黑" w:hint="eastAsia"/>
          <w:sz w:val="24"/>
          <w:szCs w:val="32"/>
        </w:rPr>
        <w:t>：</w:t>
      </w:r>
    </w:p>
    <w:p w:rsidR="00C84A0C" w:rsidRPr="00F66601" w:rsidRDefault="002105E0">
      <w:pPr>
        <w:spacing w:line="528" w:lineRule="exact"/>
        <w:jc w:val="center"/>
        <w:rPr>
          <w:rFonts w:ascii="宋体" w:hAnsi="宋体" w:cs="Arial Unicode MS"/>
          <w:sz w:val="40"/>
          <w:szCs w:val="40"/>
        </w:rPr>
      </w:pPr>
      <w:r w:rsidRPr="00F66601">
        <w:rPr>
          <w:rFonts w:ascii="宋体" w:hAnsi="宋体" w:cs="微软雅黑" w:hint="eastAsia"/>
          <w:sz w:val="40"/>
          <w:szCs w:val="40"/>
        </w:rPr>
        <w:t>中小微企业划型标准</w:t>
      </w:r>
    </w:p>
    <w:tbl>
      <w:tblPr>
        <w:tblW w:w="9002" w:type="dxa"/>
        <w:jc w:val="center"/>
        <w:tblLayout w:type="fixed"/>
        <w:tblLook w:val="04A0"/>
      </w:tblPr>
      <w:tblGrid>
        <w:gridCol w:w="2490"/>
        <w:gridCol w:w="1614"/>
        <w:gridCol w:w="913"/>
        <w:gridCol w:w="1620"/>
        <w:gridCol w:w="1440"/>
        <w:gridCol w:w="925"/>
      </w:tblGrid>
      <w:tr w:rsidR="00C84A0C" w:rsidRPr="00F66601">
        <w:trPr>
          <w:trHeight w:val="285"/>
          <w:jc w:val="center"/>
        </w:trPr>
        <w:tc>
          <w:tcPr>
            <w:tcW w:w="2490"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kern w:val="0"/>
                <w:sz w:val="24"/>
              </w:rPr>
            </w:pPr>
            <w:r w:rsidRPr="00F66601">
              <w:rPr>
                <w:rFonts w:ascii="宋体" w:hAnsi="宋体" w:cs="宋体" w:hint="eastAsia"/>
                <w:b/>
                <w:kern w:val="0"/>
                <w:sz w:val="24"/>
              </w:rPr>
              <w:t>行业名称</w:t>
            </w:r>
          </w:p>
        </w:tc>
        <w:tc>
          <w:tcPr>
            <w:tcW w:w="1614" w:type="dxa"/>
            <w:tcBorders>
              <w:top w:val="single" w:sz="4" w:space="0" w:color="auto"/>
              <w:left w:val="nil"/>
              <w:bottom w:val="single" w:sz="4" w:space="0" w:color="auto"/>
              <w:right w:val="single" w:sz="4" w:space="0" w:color="auto"/>
            </w:tcBorders>
            <w:vAlign w:val="center"/>
          </w:tcPr>
          <w:p w:rsidR="00C84A0C" w:rsidRPr="00F66601" w:rsidRDefault="002105E0">
            <w:pPr>
              <w:widowControl/>
              <w:jc w:val="center"/>
              <w:rPr>
                <w:rFonts w:ascii="宋体" w:hAnsi="宋体" w:cs="宋体"/>
                <w:b/>
                <w:kern w:val="0"/>
                <w:sz w:val="24"/>
              </w:rPr>
            </w:pPr>
            <w:r w:rsidRPr="00F66601">
              <w:rPr>
                <w:rFonts w:ascii="宋体" w:hAnsi="宋体"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C84A0C" w:rsidRPr="00F66601" w:rsidRDefault="002105E0">
            <w:pPr>
              <w:widowControl/>
              <w:jc w:val="center"/>
              <w:rPr>
                <w:rFonts w:ascii="宋体" w:hAnsi="宋体" w:cs="宋体"/>
                <w:b/>
                <w:kern w:val="0"/>
                <w:sz w:val="24"/>
              </w:rPr>
            </w:pPr>
            <w:r w:rsidRPr="00F66601">
              <w:rPr>
                <w:rFonts w:ascii="宋体" w:hAnsi="宋体"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C84A0C" w:rsidRPr="00F66601" w:rsidRDefault="002105E0">
            <w:pPr>
              <w:widowControl/>
              <w:jc w:val="center"/>
              <w:rPr>
                <w:rFonts w:ascii="宋体" w:hAnsi="宋体" w:cs="宋体"/>
                <w:b/>
                <w:kern w:val="0"/>
                <w:sz w:val="24"/>
              </w:rPr>
            </w:pPr>
            <w:r w:rsidRPr="00F66601">
              <w:rPr>
                <w:rFonts w:ascii="宋体" w:hAnsi="宋体"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C84A0C" w:rsidRPr="00F66601" w:rsidRDefault="002105E0">
            <w:pPr>
              <w:widowControl/>
              <w:jc w:val="center"/>
              <w:rPr>
                <w:rFonts w:ascii="宋体" w:hAnsi="宋体" w:cs="宋体"/>
                <w:b/>
                <w:kern w:val="0"/>
                <w:sz w:val="24"/>
              </w:rPr>
            </w:pPr>
            <w:r w:rsidRPr="00F66601">
              <w:rPr>
                <w:rFonts w:ascii="宋体" w:hAnsi="宋体"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C84A0C" w:rsidRPr="00F66601" w:rsidRDefault="002105E0">
            <w:pPr>
              <w:widowControl/>
              <w:jc w:val="center"/>
              <w:rPr>
                <w:rFonts w:ascii="宋体" w:hAnsi="宋体" w:cs="宋体"/>
                <w:b/>
                <w:kern w:val="0"/>
                <w:sz w:val="24"/>
              </w:rPr>
            </w:pPr>
            <w:r w:rsidRPr="00F66601">
              <w:rPr>
                <w:rFonts w:ascii="宋体" w:hAnsi="宋体" w:cs="宋体" w:hint="eastAsia"/>
                <w:b/>
                <w:kern w:val="0"/>
                <w:sz w:val="24"/>
              </w:rPr>
              <w:t>微型</w:t>
            </w:r>
          </w:p>
        </w:tc>
      </w:tr>
      <w:tr w:rsidR="00C84A0C" w:rsidRPr="00F66601">
        <w:trPr>
          <w:trHeight w:val="225"/>
          <w:jc w:val="center"/>
        </w:trPr>
        <w:tc>
          <w:tcPr>
            <w:tcW w:w="2490" w:type="dxa"/>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农、林、牧、渔</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Y＜50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工业</w:t>
            </w:r>
            <w:r w:rsidRPr="00F66601">
              <w:rPr>
                <w:rFonts w:ascii="宋体" w:hAnsi="宋体" w:cs="宋体" w:hint="eastAsia"/>
                <w:kern w:val="0"/>
                <w:sz w:val="18"/>
                <w:szCs w:val="18"/>
              </w:rPr>
              <w:t>*</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X＜20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Y＜300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建筑业</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Y＜300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Z＜300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bookmarkStart w:id="43" w:name="_GoBack" w:colFirst="5" w:colLast="5"/>
            <w:r w:rsidRPr="00F66601">
              <w:rPr>
                <w:rFonts w:ascii="宋体" w:hAnsi="宋体" w:cs="宋体" w:hint="eastAsia"/>
                <w:b/>
                <w:bCs/>
                <w:kern w:val="0"/>
                <w:sz w:val="18"/>
                <w:szCs w:val="18"/>
              </w:rPr>
              <w:t>批发业</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5≤X＜20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X＜5</w:t>
            </w:r>
          </w:p>
        </w:tc>
      </w:tr>
      <w:bookmarkEnd w:id="43"/>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Y＜1000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零售业</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10≤X＜50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Y＜100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交通运输业</w:t>
            </w:r>
            <w:r w:rsidRPr="00F66601">
              <w:rPr>
                <w:rFonts w:ascii="宋体" w:hAnsi="宋体" w:cs="宋体" w:hint="eastAsia"/>
                <w:kern w:val="0"/>
                <w:sz w:val="18"/>
                <w:szCs w:val="18"/>
              </w:rPr>
              <w:t>*</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X＜20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Y＜200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仓储业</w:t>
            </w:r>
            <w:r w:rsidRPr="00F66601">
              <w:rPr>
                <w:rFonts w:ascii="宋体" w:hAnsi="宋体" w:cs="宋体" w:hint="eastAsia"/>
                <w:kern w:val="0"/>
                <w:sz w:val="18"/>
                <w:szCs w:val="18"/>
              </w:rPr>
              <w:t>*</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X＜20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Y＜100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邮政业</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X＜20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Y＜100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住宿业</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Y＜100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餐饮业</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Y＜100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信息传输业</w:t>
            </w:r>
            <w:r w:rsidRPr="00F66601">
              <w:rPr>
                <w:rFonts w:ascii="宋体" w:hAnsi="宋体" w:cs="宋体" w:hint="eastAsia"/>
                <w:kern w:val="0"/>
                <w:sz w:val="18"/>
                <w:szCs w:val="18"/>
              </w:rPr>
              <w:t>*</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Y＜100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软件和信息技术服务业</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Y＜50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房地产开发经营</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Y＜2000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物业管理</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Y＜500</w:t>
            </w:r>
          </w:p>
        </w:tc>
      </w:tr>
      <w:tr w:rsidR="00C84A0C" w:rsidRPr="00F66601">
        <w:trPr>
          <w:trHeight w:val="225"/>
          <w:jc w:val="center"/>
        </w:trPr>
        <w:tc>
          <w:tcPr>
            <w:tcW w:w="2490" w:type="dxa"/>
            <w:vMerge w:val="restart"/>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租赁和商务服务业</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w:t>
            </w:r>
          </w:p>
        </w:tc>
      </w:tr>
      <w:tr w:rsidR="00C84A0C" w:rsidRPr="00F66601">
        <w:trPr>
          <w:trHeight w:val="225"/>
          <w:jc w:val="center"/>
        </w:trPr>
        <w:tc>
          <w:tcPr>
            <w:tcW w:w="2490" w:type="dxa"/>
            <w:vMerge/>
            <w:tcBorders>
              <w:top w:val="nil"/>
              <w:left w:val="single" w:sz="4" w:space="0" w:color="auto"/>
              <w:bottom w:val="single" w:sz="4" w:space="0" w:color="auto"/>
              <w:right w:val="single" w:sz="4" w:space="0" w:color="auto"/>
            </w:tcBorders>
            <w:vAlign w:val="center"/>
          </w:tcPr>
          <w:p w:rsidR="00C84A0C" w:rsidRPr="00F66601" w:rsidRDefault="00C84A0C">
            <w:pPr>
              <w:widowControl/>
              <w:jc w:val="center"/>
              <w:rPr>
                <w:rFonts w:ascii="宋体" w:hAnsi="宋体" w:cs="宋体"/>
                <w:b/>
                <w:bCs/>
                <w:kern w:val="0"/>
                <w:sz w:val="18"/>
                <w:szCs w:val="18"/>
              </w:rPr>
            </w:pP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Y＜100</w:t>
            </w:r>
          </w:p>
        </w:tc>
      </w:tr>
      <w:tr w:rsidR="00C84A0C" w:rsidRPr="00F66601">
        <w:trPr>
          <w:trHeight w:val="225"/>
          <w:jc w:val="center"/>
        </w:trPr>
        <w:tc>
          <w:tcPr>
            <w:tcW w:w="2490" w:type="dxa"/>
            <w:tcBorders>
              <w:top w:val="nil"/>
              <w:left w:val="single" w:sz="4" w:space="0" w:color="auto"/>
              <w:bottom w:val="single" w:sz="4" w:space="0" w:color="auto"/>
              <w:right w:val="single" w:sz="4" w:space="0" w:color="auto"/>
            </w:tcBorders>
            <w:vAlign w:val="center"/>
          </w:tcPr>
          <w:p w:rsidR="00C84A0C" w:rsidRPr="00F66601" w:rsidRDefault="002105E0">
            <w:pPr>
              <w:widowControl/>
              <w:jc w:val="center"/>
              <w:rPr>
                <w:rFonts w:ascii="宋体" w:hAnsi="宋体" w:cs="宋体"/>
                <w:b/>
                <w:bCs/>
                <w:kern w:val="0"/>
                <w:sz w:val="18"/>
                <w:szCs w:val="18"/>
              </w:rPr>
            </w:pPr>
            <w:r w:rsidRPr="00F66601">
              <w:rPr>
                <w:rFonts w:ascii="宋体" w:hAnsi="宋体" w:cs="宋体" w:hint="eastAsia"/>
                <w:b/>
                <w:bCs/>
                <w:kern w:val="0"/>
                <w:sz w:val="18"/>
                <w:szCs w:val="18"/>
              </w:rPr>
              <w:t>其他未列明行业</w:t>
            </w:r>
            <w:r w:rsidRPr="00F66601">
              <w:rPr>
                <w:rFonts w:ascii="宋体" w:hAnsi="宋体" w:cs="宋体" w:hint="eastAsia"/>
                <w:kern w:val="0"/>
                <w:sz w:val="18"/>
                <w:szCs w:val="18"/>
              </w:rPr>
              <w:t>*</w:t>
            </w:r>
          </w:p>
        </w:tc>
        <w:tc>
          <w:tcPr>
            <w:tcW w:w="1614"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C84A0C" w:rsidRPr="00F66601" w:rsidRDefault="002105E0">
            <w:pPr>
              <w:widowControl/>
              <w:jc w:val="left"/>
              <w:rPr>
                <w:rFonts w:ascii="宋体" w:hAnsi="宋体" w:cs="宋体"/>
                <w:kern w:val="0"/>
                <w:sz w:val="18"/>
                <w:szCs w:val="18"/>
              </w:rPr>
            </w:pPr>
            <w:r w:rsidRPr="00F66601">
              <w:rPr>
                <w:rFonts w:ascii="宋体" w:hAnsi="宋体" w:cs="宋体" w:hint="eastAsia"/>
                <w:kern w:val="0"/>
                <w:sz w:val="18"/>
                <w:szCs w:val="18"/>
              </w:rPr>
              <w:t>X＜10</w:t>
            </w:r>
          </w:p>
        </w:tc>
      </w:tr>
    </w:tbl>
    <w:p w:rsidR="00C84A0C" w:rsidRPr="00F66601" w:rsidRDefault="00C84A0C">
      <w:pPr>
        <w:spacing w:line="360" w:lineRule="auto"/>
        <w:ind w:firstLineChars="250" w:firstLine="525"/>
        <w:rPr>
          <w:rFonts w:ascii="宋体" w:hAnsi="宋体"/>
          <w:szCs w:val="21"/>
        </w:rPr>
      </w:pPr>
    </w:p>
    <w:p w:rsidR="00C84A0C" w:rsidRPr="00F66601" w:rsidRDefault="00C84A0C">
      <w:pPr>
        <w:spacing w:line="360" w:lineRule="auto"/>
        <w:ind w:firstLineChars="250" w:firstLine="525"/>
        <w:rPr>
          <w:rFonts w:ascii="宋体" w:hAnsi="宋体"/>
          <w:szCs w:val="21"/>
        </w:rPr>
      </w:pPr>
    </w:p>
    <w:p w:rsidR="00C84A0C" w:rsidRPr="00F66601" w:rsidRDefault="00C84A0C">
      <w:pPr>
        <w:spacing w:line="360" w:lineRule="auto"/>
        <w:ind w:firstLineChars="250" w:firstLine="525"/>
        <w:rPr>
          <w:rFonts w:ascii="宋体" w:hAnsi="宋体"/>
          <w:szCs w:val="21"/>
        </w:rPr>
      </w:pPr>
    </w:p>
    <w:p w:rsidR="00C84A0C" w:rsidRPr="00F66601" w:rsidRDefault="00C84A0C">
      <w:pPr>
        <w:spacing w:line="360" w:lineRule="auto"/>
        <w:ind w:firstLineChars="250" w:firstLine="525"/>
        <w:rPr>
          <w:rFonts w:ascii="宋体" w:hAnsi="宋体"/>
          <w:szCs w:val="21"/>
        </w:rPr>
      </w:pPr>
    </w:p>
    <w:p w:rsidR="00C84A0C" w:rsidRPr="00F66601" w:rsidRDefault="00C84A0C">
      <w:pPr>
        <w:spacing w:line="360" w:lineRule="auto"/>
        <w:ind w:firstLineChars="250" w:firstLine="525"/>
        <w:rPr>
          <w:rFonts w:ascii="宋体" w:hAnsi="宋体"/>
          <w:szCs w:val="21"/>
        </w:rPr>
      </w:pPr>
    </w:p>
    <w:p w:rsidR="00C84A0C" w:rsidRPr="00F66601" w:rsidRDefault="002105E0">
      <w:pPr>
        <w:spacing w:line="360" w:lineRule="auto"/>
        <w:ind w:firstLineChars="250" w:firstLine="525"/>
        <w:rPr>
          <w:rFonts w:ascii="宋体" w:hAnsi="宋体"/>
          <w:szCs w:val="21"/>
        </w:rPr>
      </w:pPr>
      <w:r w:rsidRPr="00F66601">
        <w:rPr>
          <w:rFonts w:ascii="宋体" w:hAnsi="宋体" w:hint="eastAsia"/>
          <w:szCs w:val="21"/>
        </w:rPr>
        <w:lastRenderedPageBreak/>
        <w:t>说明：</w:t>
      </w:r>
    </w:p>
    <w:p w:rsidR="00C84A0C" w:rsidRPr="00F66601" w:rsidRDefault="002105E0">
      <w:pPr>
        <w:spacing w:line="360" w:lineRule="auto"/>
        <w:ind w:firstLineChars="250" w:firstLine="525"/>
        <w:rPr>
          <w:rFonts w:ascii="宋体" w:hAnsi="宋体"/>
          <w:szCs w:val="21"/>
        </w:rPr>
      </w:pPr>
      <w:r w:rsidRPr="00F66601">
        <w:rPr>
          <w:rFonts w:ascii="宋体" w:hAnsi="宋体" w:hint="eastAsia"/>
          <w:szCs w:val="21"/>
        </w:rPr>
        <w:t>1.上述标准参照《关于印发中小企业划型标准规定的通知》（工信部联企业[2011]300号），大型、中型和小型企业须同时满足所列指标的下限，否则下划一档；微型企业只须满足所列指标中的一项即可。</w:t>
      </w:r>
    </w:p>
    <w:p w:rsidR="00C84A0C" w:rsidRPr="00F66601" w:rsidRDefault="002105E0">
      <w:pPr>
        <w:spacing w:line="360" w:lineRule="auto"/>
        <w:ind w:firstLineChars="250" w:firstLine="525"/>
        <w:rPr>
          <w:rFonts w:ascii="宋体" w:hAnsi="宋体"/>
          <w:szCs w:val="21"/>
        </w:rPr>
      </w:pPr>
      <w:r w:rsidRPr="00F66601">
        <w:rPr>
          <w:rFonts w:ascii="宋体" w:hAnsi="宋体" w:hint="eastAsia"/>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84A0C" w:rsidRPr="00F66601" w:rsidRDefault="002105E0">
      <w:pPr>
        <w:spacing w:line="360" w:lineRule="auto"/>
        <w:ind w:firstLineChars="250" w:firstLine="525"/>
        <w:rPr>
          <w:rFonts w:ascii="宋体" w:hAnsi="宋体"/>
          <w:szCs w:val="21"/>
        </w:rPr>
      </w:pPr>
      <w:r w:rsidRPr="00F66601">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2105E0">
      <w:pPr>
        <w:pStyle w:val="a9"/>
        <w:jc w:val="left"/>
        <w:rPr>
          <w:rFonts w:hAnsi="宋体" w:cs="微软雅黑"/>
          <w:sz w:val="24"/>
          <w:szCs w:val="32"/>
        </w:rPr>
      </w:pPr>
      <w:r w:rsidRPr="00F66601">
        <w:rPr>
          <w:rFonts w:hAnsi="宋体" w:cs="微软雅黑" w:hint="eastAsia"/>
          <w:sz w:val="24"/>
          <w:szCs w:val="32"/>
        </w:rPr>
        <w:t>附件3：</w:t>
      </w:r>
    </w:p>
    <w:p w:rsidR="00C84A0C" w:rsidRPr="00F66601" w:rsidRDefault="002105E0">
      <w:pPr>
        <w:numPr>
          <w:ilvl w:val="3"/>
          <w:numId w:val="0"/>
        </w:numPr>
        <w:spacing w:line="580" w:lineRule="exact"/>
        <w:ind w:left="-280" w:firstLine="560"/>
        <w:jc w:val="center"/>
        <w:outlineLvl w:val="3"/>
        <w:rPr>
          <w:rFonts w:ascii="宋体" w:hAnsi="宋体"/>
          <w:b/>
          <w:bCs/>
          <w:sz w:val="28"/>
          <w:szCs w:val="28"/>
        </w:rPr>
      </w:pPr>
      <w:r w:rsidRPr="00F66601">
        <w:rPr>
          <w:rFonts w:ascii="宋体" w:hAnsi="宋体" w:hint="eastAsia"/>
          <w:b/>
          <w:bCs/>
          <w:sz w:val="28"/>
          <w:szCs w:val="28"/>
        </w:rPr>
        <w:t>综合服务质量年度考评表</w:t>
      </w:r>
    </w:p>
    <w:tbl>
      <w:tblPr>
        <w:tblW w:w="5000" w:type="pct"/>
        <w:tblLayout w:type="fixed"/>
        <w:tblLook w:val="04A0"/>
      </w:tblPr>
      <w:tblGrid>
        <w:gridCol w:w="596"/>
        <w:gridCol w:w="1411"/>
        <w:gridCol w:w="5997"/>
        <w:gridCol w:w="678"/>
        <w:gridCol w:w="577"/>
        <w:gridCol w:w="595"/>
      </w:tblGrid>
      <w:tr w:rsidR="00C84A0C" w:rsidRPr="00F66601">
        <w:trPr>
          <w:trHeight w:val="23"/>
        </w:trPr>
        <w:tc>
          <w:tcPr>
            <w:tcW w:w="302" w:type="pct"/>
            <w:tcBorders>
              <w:top w:val="single" w:sz="4" w:space="0" w:color="auto"/>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序号</w:t>
            </w:r>
          </w:p>
        </w:tc>
        <w:tc>
          <w:tcPr>
            <w:tcW w:w="716" w:type="pct"/>
            <w:tcBorders>
              <w:top w:val="single" w:sz="4" w:space="0" w:color="auto"/>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考核内容</w:t>
            </w:r>
          </w:p>
        </w:tc>
        <w:tc>
          <w:tcPr>
            <w:tcW w:w="3043" w:type="pct"/>
            <w:tcBorders>
              <w:top w:val="single" w:sz="4" w:space="0" w:color="auto"/>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评分标准</w:t>
            </w:r>
          </w:p>
        </w:tc>
        <w:tc>
          <w:tcPr>
            <w:tcW w:w="344" w:type="pct"/>
            <w:tcBorders>
              <w:top w:val="single" w:sz="4" w:space="0" w:color="auto"/>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分数</w:t>
            </w:r>
          </w:p>
        </w:tc>
        <w:tc>
          <w:tcPr>
            <w:tcW w:w="293" w:type="pct"/>
            <w:tcBorders>
              <w:top w:val="single" w:sz="4" w:space="0" w:color="auto"/>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得分</w:t>
            </w:r>
          </w:p>
        </w:tc>
        <w:tc>
          <w:tcPr>
            <w:tcW w:w="299" w:type="pct"/>
            <w:tcBorders>
              <w:top w:val="single" w:sz="4" w:space="0" w:color="auto"/>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扣分</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施工管理（安全、卫生）</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1.施工区域管理规范，未对学校环境造成影响，也未对师生安全造成影响，得10分；</w:t>
            </w:r>
          </w:p>
          <w:p w:rsidR="00C84A0C" w:rsidRPr="00F66601" w:rsidRDefault="002105E0">
            <w:pPr>
              <w:spacing w:line="400" w:lineRule="exact"/>
              <w:rPr>
                <w:rFonts w:ascii="宋体" w:hAnsi="宋体"/>
                <w:szCs w:val="21"/>
              </w:rPr>
            </w:pPr>
            <w:r w:rsidRPr="00F66601">
              <w:rPr>
                <w:rFonts w:ascii="宋体" w:hAnsi="宋体" w:hint="eastAsia"/>
                <w:szCs w:val="21"/>
              </w:rPr>
              <w:t>2.施工区域管理混乱，渣土四散，影响学校环境卫生，每被投诉1次，未在半小时内响应、2小时内未完成整改扣2分，被投诉后按要求完成整改扣1分；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 xml:space="preserve">10 </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2</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维修维护材料管理</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1.施工现场用维修维护材料存放有序，无安全隐患，使用的器材计具符合质量要求，得5分；</w:t>
            </w:r>
          </w:p>
          <w:p w:rsidR="00C84A0C" w:rsidRPr="00F66601" w:rsidRDefault="002105E0">
            <w:pPr>
              <w:spacing w:line="400" w:lineRule="exact"/>
              <w:rPr>
                <w:rFonts w:ascii="宋体" w:hAnsi="宋体"/>
                <w:szCs w:val="21"/>
              </w:rPr>
            </w:pPr>
            <w:r w:rsidRPr="00F66601">
              <w:rPr>
                <w:rFonts w:ascii="宋体" w:hAnsi="宋体" w:hint="eastAsia"/>
                <w:szCs w:val="21"/>
              </w:rPr>
              <w:t>2.材料管理混乱，器材使用不当，导致同一地点出现跑冒滴漏，一次扣1分。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3</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工作人员管理</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1.驻校人员全天有人在岗，随机抽查一次无人扣1分，出现3次不得分。</w:t>
            </w:r>
          </w:p>
          <w:p w:rsidR="00C84A0C" w:rsidRPr="00F66601" w:rsidRDefault="002105E0">
            <w:pPr>
              <w:spacing w:line="400" w:lineRule="exact"/>
              <w:rPr>
                <w:rFonts w:ascii="宋体" w:hAnsi="宋体"/>
                <w:szCs w:val="21"/>
              </w:rPr>
            </w:pPr>
            <w:r w:rsidRPr="00F66601">
              <w:rPr>
                <w:rFonts w:ascii="宋体" w:hAnsi="宋体" w:hint="eastAsia"/>
                <w:szCs w:val="21"/>
              </w:rPr>
              <w:t>2.人员违反校纪，一次扣1分。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4</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应急维修响应</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1.应急维修主要针对突发性的原因导致应立即处理的情况，突发应急情况时应及时报学校相关人员。响应及时，处置恰当得20分；</w:t>
            </w:r>
          </w:p>
          <w:p w:rsidR="00C84A0C" w:rsidRPr="00F66601" w:rsidRDefault="002105E0">
            <w:pPr>
              <w:spacing w:line="400" w:lineRule="exact"/>
              <w:rPr>
                <w:rFonts w:ascii="宋体" w:hAnsi="宋体"/>
                <w:szCs w:val="21"/>
              </w:rPr>
            </w:pPr>
            <w:r w:rsidRPr="00F66601">
              <w:rPr>
                <w:rFonts w:ascii="宋体" w:hAnsi="宋体" w:hint="eastAsia"/>
                <w:szCs w:val="21"/>
              </w:rPr>
              <w:t>2.未及时响应，处置欠妥，造成不良影响的，一次扣2分。</w:t>
            </w:r>
          </w:p>
          <w:p w:rsidR="00C84A0C" w:rsidRPr="00F66601" w:rsidRDefault="002105E0">
            <w:pPr>
              <w:spacing w:line="360" w:lineRule="auto"/>
              <w:rPr>
                <w:rFonts w:ascii="宋体" w:hAnsi="宋体"/>
                <w:szCs w:val="21"/>
              </w:rPr>
            </w:pPr>
            <w:r w:rsidRPr="00F66601">
              <w:rPr>
                <w:rFonts w:ascii="宋体" w:hAnsi="宋体" w:hint="eastAsia"/>
                <w:szCs w:val="21"/>
              </w:rPr>
              <w:t>3.未及时响应，处置欠妥，一次扣1分。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 xml:space="preserve">20 </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5</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水资源管理信息化系统管理</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1.系统报送信息准确，更新及时得10分；</w:t>
            </w:r>
          </w:p>
          <w:p w:rsidR="00C84A0C" w:rsidRPr="00F66601" w:rsidRDefault="002105E0">
            <w:pPr>
              <w:spacing w:line="400" w:lineRule="exact"/>
              <w:rPr>
                <w:rFonts w:ascii="宋体" w:hAnsi="宋体"/>
                <w:szCs w:val="21"/>
              </w:rPr>
            </w:pPr>
            <w:r w:rsidRPr="00F66601">
              <w:rPr>
                <w:rFonts w:ascii="宋体" w:hAnsi="宋体" w:hint="eastAsia"/>
                <w:szCs w:val="21"/>
              </w:rPr>
              <w:t>2.系统报送信息不准确，延误抢修，一次扣2分。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10</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6</w:t>
            </w:r>
          </w:p>
        </w:tc>
        <w:tc>
          <w:tcPr>
            <w:tcW w:w="716" w:type="pct"/>
            <w:tcBorders>
              <w:top w:val="nil"/>
              <w:left w:val="nil"/>
              <w:bottom w:val="single" w:sz="4" w:space="0" w:color="auto"/>
              <w:right w:val="single" w:sz="4" w:space="0" w:color="auto"/>
            </w:tcBorders>
            <w:vAlign w:val="center"/>
          </w:tcPr>
          <w:p w:rsidR="00C84A0C" w:rsidRPr="00F66601" w:rsidRDefault="002105E0">
            <w:pPr>
              <w:spacing w:line="440" w:lineRule="exact"/>
              <w:rPr>
                <w:rFonts w:ascii="宋体" w:hAnsi="宋体"/>
                <w:szCs w:val="21"/>
              </w:rPr>
            </w:pPr>
            <w:r w:rsidRPr="00F66601">
              <w:rPr>
                <w:rFonts w:ascii="宋体" w:hAnsi="宋体" w:cs="宋体" w:hint="eastAsia"/>
                <w:szCs w:val="21"/>
              </w:rPr>
              <w:t>当年投诉情况</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40" w:lineRule="exact"/>
              <w:rPr>
                <w:rFonts w:ascii="宋体" w:hAnsi="宋体" w:cs="宋体"/>
                <w:szCs w:val="21"/>
              </w:rPr>
            </w:pPr>
            <w:r w:rsidRPr="00F66601">
              <w:rPr>
                <w:rFonts w:ascii="宋体" w:hAnsi="宋体" w:cs="宋体" w:hint="eastAsia"/>
                <w:szCs w:val="21"/>
              </w:rPr>
              <w:t>服务期间未出现过用水相关投诉，得5分；</w:t>
            </w:r>
          </w:p>
          <w:p w:rsidR="00C84A0C" w:rsidRPr="00F66601" w:rsidRDefault="002105E0">
            <w:pPr>
              <w:spacing w:line="440" w:lineRule="exact"/>
              <w:rPr>
                <w:rFonts w:ascii="宋体" w:hAnsi="宋体" w:cs="宋体"/>
                <w:szCs w:val="21"/>
              </w:rPr>
            </w:pPr>
            <w:r w:rsidRPr="00F66601">
              <w:rPr>
                <w:rFonts w:ascii="宋体" w:hAnsi="宋体" w:cs="宋体" w:hint="eastAsia"/>
                <w:szCs w:val="21"/>
              </w:rPr>
              <w:t>有一次投诉且未妥善解决，扣1分；</w:t>
            </w:r>
          </w:p>
          <w:p w:rsidR="00C84A0C" w:rsidRPr="00F66601" w:rsidRDefault="002105E0">
            <w:pPr>
              <w:spacing w:line="440" w:lineRule="exact"/>
              <w:rPr>
                <w:rFonts w:ascii="宋体" w:hAnsi="宋体"/>
                <w:szCs w:val="21"/>
              </w:rPr>
            </w:pPr>
            <w:r w:rsidRPr="00F66601">
              <w:rPr>
                <w:rFonts w:ascii="宋体" w:hAnsi="宋体" w:cs="宋体" w:hint="eastAsia"/>
                <w:szCs w:val="21"/>
              </w:rPr>
              <w:t>有4次及以上投诉且未妥善解决的，不得分。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 xml:space="preserve">5 </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7</w:t>
            </w:r>
          </w:p>
        </w:tc>
        <w:tc>
          <w:tcPr>
            <w:tcW w:w="716" w:type="pct"/>
            <w:tcBorders>
              <w:top w:val="nil"/>
              <w:left w:val="nil"/>
              <w:bottom w:val="single" w:sz="4" w:space="0" w:color="auto"/>
              <w:right w:val="single" w:sz="4" w:space="0" w:color="auto"/>
            </w:tcBorders>
            <w:vAlign w:val="center"/>
          </w:tcPr>
          <w:p w:rsidR="00C84A0C" w:rsidRPr="00F66601" w:rsidRDefault="002105E0">
            <w:pPr>
              <w:spacing w:line="440" w:lineRule="exact"/>
              <w:rPr>
                <w:rFonts w:ascii="宋体" w:hAnsi="宋体"/>
                <w:szCs w:val="21"/>
              </w:rPr>
            </w:pPr>
            <w:r w:rsidRPr="00F66601">
              <w:rPr>
                <w:rFonts w:ascii="宋体" w:hAnsi="宋体" w:hint="eastAsia"/>
                <w:szCs w:val="21"/>
              </w:rPr>
              <w:t>节水率</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jc w:val="left"/>
              <w:rPr>
                <w:rFonts w:ascii="宋体" w:hAnsi="宋体"/>
                <w:szCs w:val="21"/>
              </w:rPr>
            </w:pPr>
            <w:r w:rsidRPr="00F66601">
              <w:rPr>
                <w:rFonts w:ascii="宋体" w:hAnsi="宋体" w:hint="eastAsia"/>
                <w:szCs w:val="21"/>
              </w:rPr>
              <w:t>节水率＜20%,不得分。</w:t>
            </w:r>
          </w:p>
          <w:p w:rsidR="00C84A0C" w:rsidRPr="00F66601" w:rsidRDefault="002105E0">
            <w:pPr>
              <w:spacing w:line="400" w:lineRule="exact"/>
              <w:jc w:val="left"/>
              <w:rPr>
                <w:rFonts w:ascii="宋体" w:hAnsi="宋体"/>
                <w:szCs w:val="21"/>
              </w:rPr>
            </w:pPr>
            <w:r w:rsidRPr="00F66601">
              <w:rPr>
                <w:rFonts w:ascii="宋体" w:hAnsi="宋体" w:hint="eastAsia"/>
                <w:szCs w:val="21"/>
              </w:rPr>
              <w:t>20%≤节水率＜25%，得3分；</w:t>
            </w:r>
          </w:p>
          <w:p w:rsidR="00C84A0C" w:rsidRPr="00F66601" w:rsidRDefault="002105E0">
            <w:pPr>
              <w:spacing w:line="400" w:lineRule="exact"/>
              <w:jc w:val="left"/>
              <w:rPr>
                <w:rFonts w:ascii="宋体" w:hAnsi="宋体"/>
                <w:szCs w:val="21"/>
              </w:rPr>
            </w:pPr>
            <w:r w:rsidRPr="00F66601">
              <w:rPr>
                <w:rFonts w:ascii="宋体" w:hAnsi="宋体" w:hint="eastAsia"/>
                <w:szCs w:val="21"/>
              </w:rPr>
              <w:t>25%≤节水率＜30% ，得7分；</w:t>
            </w:r>
          </w:p>
          <w:p w:rsidR="00C84A0C" w:rsidRPr="00F66601" w:rsidRDefault="002105E0">
            <w:pPr>
              <w:spacing w:line="400" w:lineRule="exact"/>
              <w:jc w:val="left"/>
              <w:rPr>
                <w:rFonts w:ascii="宋体" w:hAnsi="宋体"/>
                <w:szCs w:val="21"/>
              </w:rPr>
            </w:pPr>
            <w:r w:rsidRPr="00F66601">
              <w:rPr>
                <w:rFonts w:ascii="宋体" w:hAnsi="宋体" w:hint="eastAsia"/>
                <w:szCs w:val="21"/>
              </w:rPr>
              <w:t>30%≤节水率＜34% ，得12分；</w:t>
            </w:r>
          </w:p>
          <w:p w:rsidR="00C84A0C" w:rsidRPr="00F66601" w:rsidRDefault="002105E0">
            <w:pPr>
              <w:spacing w:line="400" w:lineRule="exact"/>
              <w:jc w:val="left"/>
              <w:rPr>
                <w:rFonts w:ascii="宋体" w:hAnsi="宋体"/>
                <w:szCs w:val="21"/>
              </w:rPr>
            </w:pPr>
            <w:r w:rsidRPr="00F66601">
              <w:rPr>
                <w:rFonts w:ascii="宋体" w:hAnsi="宋体" w:hint="eastAsia"/>
                <w:szCs w:val="21"/>
              </w:rPr>
              <w:t>节水率≥34%，得15分。</w:t>
            </w:r>
          </w:p>
          <w:p w:rsidR="00C84A0C" w:rsidRPr="00F66601" w:rsidRDefault="002105E0">
            <w:pPr>
              <w:spacing w:line="360" w:lineRule="auto"/>
              <w:rPr>
                <w:rFonts w:ascii="宋体" w:hAnsi="宋体"/>
                <w:szCs w:val="21"/>
              </w:rPr>
            </w:pPr>
            <w:r w:rsidRPr="00F66601">
              <w:rPr>
                <w:rFonts w:ascii="宋体" w:hAnsi="宋体" w:hint="eastAsia"/>
                <w:szCs w:val="21"/>
              </w:rPr>
              <w:t>（以开展水耗审计结果为依据，未开展水耗审计的年份根据节水率测算办法确定结果）</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lastRenderedPageBreak/>
              <w:t>8</w:t>
            </w:r>
          </w:p>
        </w:tc>
        <w:tc>
          <w:tcPr>
            <w:tcW w:w="716" w:type="pct"/>
            <w:tcBorders>
              <w:top w:val="nil"/>
              <w:left w:val="nil"/>
              <w:bottom w:val="single" w:sz="4" w:space="0" w:color="auto"/>
              <w:right w:val="single" w:sz="4" w:space="0" w:color="auto"/>
            </w:tcBorders>
            <w:vAlign w:val="center"/>
          </w:tcPr>
          <w:p w:rsidR="00C84A0C" w:rsidRPr="00F66601" w:rsidRDefault="002105E0">
            <w:pPr>
              <w:spacing w:line="440" w:lineRule="exact"/>
              <w:rPr>
                <w:rFonts w:ascii="宋体" w:hAnsi="宋体"/>
                <w:szCs w:val="21"/>
              </w:rPr>
            </w:pPr>
            <w:r w:rsidRPr="00F66601">
              <w:rPr>
                <w:rFonts w:ascii="宋体" w:hAnsi="宋体" w:hint="eastAsia"/>
                <w:szCs w:val="21"/>
              </w:rPr>
              <w:t>用水体验综合评价</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40" w:lineRule="exact"/>
              <w:jc w:val="left"/>
              <w:rPr>
                <w:rFonts w:ascii="宋体" w:hAnsi="宋体"/>
                <w:szCs w:val="21"/>
              </w:rPr>
            </w:pPr>
            <w:r w:rsidRPr="00F66601">
              <w:rPr>
                <w:rFonts w:ascii="宋体" w:hAnsi="宋体" w:hint="eastAsia"/>
                <w:szCs w:val="21"/>
              </w:rPr>
              <w:t>学校相关部门年终用水服务评价：</w:t>
            </w:r>
          </w:p>
          <w:p w:rsidR="00C84A0C" w:rsidRPr="00F66601" w:rsidRDefault="002105E0">
            <w:pPr>
              <w:spacing w:line="440" w:lineRule="exact"/>
              <w:jc w:val="left"/>
              <w:rPr>
                <w:rFonts w:ascii="宋体" w:hAnsi="宋体"/>
                <w:szCs w:val="21"/>
              </w:rPr>
            </w:pPr>
            <w:r w:rsidRPr="00F66601">
              <w:rPr>
                <w:rFonts w:ascii="宋体" w:hAnsi="宋体" w:hint="eastAsia"/>
                <w:szCs w:val="21"/>
              </w:rPr>
              <w:t>好评率≤60%,不得分。</w:t>
            </w:r>
          </w:p>
          <w:p w:rsidR="00C84A0C" w:rsidRPr="00F66601" w:rsidRDefault="002105E0">
            <w:pPr>
              <w:spacing w:line="440" w:lineRule="exact"/>
              <w:jc w:val="left"/>
              <w:rPr>
                <w:rFonts w:ascii="宋体" w:hAnsi="宋体"/>
                <w:szCs w:val="21"/>
              </w:rPr>
            </w:pPr>
            <w:r w:rsidRPr="00F66601">
              <w:rPr>
                <w:rFonts w:ascii="宋体" w:hAnsi="宋体" w:hint="eastAsia"/>
                <w:szCs w:val="21"/>
              </w:rPr>
              <w:t>60%＜好评率≤70%，得3分；</w:t>
            </w:r>
          </w:p>
          <w:p w:rsidR="00C84A0C" w:rsidRPr="00F66601" w:rsidRDefault="002105E0">
            <w:pPr>
              <w:spacing w:line="440" w:lineRule="exact"/>
              <w:jc w:val="left"/>
              <w:rPr>
                <w:rFonts w:ascii="宋体" w:hAnsi="宋体"/>
                <w:szCs w:val="21"/>
              </w:rPr>
            </w:pPr>
            <w:r w:rsidRPr="00F66601">
              <w:rPr>
                <w:rFonts w:ascii="宋体" w:hAnsi="宋体" w:hint="eastAsia"/>
                <w:szCs w:val="21"/>
              </w:rPr>
              <w:t>70%＜好评率≤80%，得5分；</w:t>
            </w:r>
          </w:p>
          <w:p w:rsidR="00C84A0C" w:rsidRPr="00F66601" w:rsidRDefault="002105E0">
            <w:pPr>
              <w:spacing w:line="440" w:lineRule="exact"/>
              <w:jc w:val="left"/>
              <w:rPr>
                <w:rFonts w:ascii="宋体" w:hAnsi="宋体"/>
                <w:szCs w:val="21"/>
              </w:rPr>
            </w:pPr>
            <w:r w:rsidRPr="00F66601">
              <w:rPr>
                <w:rFonts w:ascii="宋体" w:hAnsi="宋体" w:hint="eastAsia"/>
                <w:szCs w:val="21"/>
              </w:rPr>
              <w:t>80%＜好评率≤90%  得7分</w:t>
            </w:r>
          </w:p>
          <w:p w:rsidR="00C84A0C" w:rsidRPr="00F66601" w:rsidRDefault="002105E0">
            <w:pPr>
              <w:spacing w:line="440" w:lineRule="exact"/>
              <w:jc w:val="left"/>
              <w:rPr>
                <w:rFonts w:ascii="宋体" w:hAnsi="宋体"/>
                <w:szCs w:val="21"/>
              </w:rPr>
            </w:pPr>
            <w:r w:rsidRPr="00F66601">
              <w:rPr>
                <w:rFonts w:ascii="宋体" w:hAnsi="宋体" w:hint="eastAsia"/>
                <w:szCs w:val="21"/>
              </w:rPr>
              <w:t>好评率＞90%，得10分；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10</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9</w:t>
            </w:r>
          </w:p>
        </w:tc>
        <w:tc>
          <w:tcPr>
            <w:tcW w:w="716" w:type="pct"/>
            <w:tcBorders>
              <w:top w:val="nil"/>
              <w:left w:val="nil"/>
              <w:bottom w:val="single" w:sz="4" w:space="0" w:color="auto"/>
              <w:right w:val="single" w:sz="4" w:space="0" w:color="auto"/>
            </w:tcBorders>
            <w:vAlign w:val="center"/>
          </w:tcPr>
          <w:p w:rsidR="00C84A0C" w:rsidRPr="00F66601" w:rsidRDefault="002105E0">
            <w:pPr>
              <w:spacing w:line="440" w:lineRule="exact"/>
              <w:rPr>
                <w:rFonts w:ascii="宋体" w:hAnsi="宋体"/>
                <w:szCs w:val="21"/>
              </w:rPr>
            </w:pPr>
            <w:r w:rsidRPr="00F66601">
              <w:rPr>
                <w:rFonts w:ascii="宋体" w:hAnsi="宋体" w:hint="eastAsia"/>
                <w:szCs w:val="21"/>
              </w:rPr>
              <w:t>项目实施情况汇报</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40" w:lineRule="exact"/>
              <w:jc w:val="left"/>
              <w:rPr>
                <w:rFonts w:ascii="宋体" w:hAnsi="宋体"/>
                <w:szCs w:val="21"/>
              </w:rPr>
            </w:pPr>
            <w:r w:rsidRPr="00F66601">
              <w:rPr>
                <w:rFonts w:ascii="宋体" w:hAnsi="宋体" w:hint="eastAsia"/>
                <w:szCs w:val="21"/>
              </w:rPr>
              <w:t>1.用水工作按月度、季度、年度形成项目实施情况汇报，汇报内容详实、准确，重点突出、问题查摆精准、措施得当，得15分。</w:t>
            </w:r>
          </w:p>
          <w:p w:rsidR="00C84A0C" w:rsidRPr="00F66601" w:rsidRDefault="002105E0">
            <w:pPr>
              <w:spacing w:line="440" w:lineRule="exact"/>
              <w:jc w:val="left"/>
              <w:rPr>
                <w:rFonts w:ascii="宋体" w:hAnsi="宋体"/>
                <w:szCs w:val="21"/>
              </w:rPr>
            </w:pPr>
            <w:r w:rsidRPr="00F66601">
              <w:rPr>
                <w:rFonts w:ascii="宋体" w:hAnsi="宋体" w:hint="eastAsia"/>
                <w:szCs w:val="21"/>
              </w:rPr>
              <w:t>2.流于形式、无实质内容的每次扣1-3分；</w:t>
            </w:r>
          </w:p>
          <w:p w:rsidR="00C84A0C" w:rsidRPr="00F66601" w:rsidRDefault="002105E0">
            <w:pPr>
              <w:spacing w:line="440" w:lineRule="exact"/>
              <w:jc w:val="left"/>
              <w:rPr>
                <w:rFonts w:ascii="宋体" w:hAnsi="宋体"/>
                <w:szCs w:val="21"/>
              </w:rPr>
            </w:pPr>
            <w:r w:rsidRPr="00F66601">
              <w:rPr>
                <w:rFonts w:ascii="宋体" w:hAnsi="宋体" w:hint="eastAsia"/>
                <w:szCs w:val="21"/>
              </w:rPr>
              <w:t>3.每遗漏一次，扣1分，遗漏三次不得分。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10</w:t>
            </w:r>
          </w:p>
        </w:tc>
        <w:tc>
          <w:tcPr>
            <w:tcW w:w="716"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节水宣传</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积极参与并配合学校组织节水宣传活动，并取得良好效果，得5分；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700"/>
        </w:trPr>
        <w:tc>
          <w:tcPr>
            <w:tcW w:w="1018" w:type="pct"/>
            <w:gridSpan w:val="2"/>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考评得分</w:t>
            </w:r>
          </w:p>
        </w:tc>
        <w:tc>
          <w:tcPr>
            <w:tcW w:w="304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上述10项考评总分100分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100</w:t>
            </w:r>
          </w:p>
        </w:tc>
        <w:tc>
          <w:tcPr>
            <w:tcW w:w="293" w:type="pct"/>
            <w:tcBorders>
              <w:top w:val="nil"/>
              <w:left w:val="nil"/>
              <w:bottom w:val="single" w:sz="4" w:space="0" w:color="auto"/>
              <w:right w:val="single" w:sz="4" w:space="0" w:color="auto"/>
            </w:tcBorders>
            <w:noWrap/>
            <w:vAlign w:val="center"/>
          </w:tcPr>
          <w:p w:rsidR="00C84A0C" w:rsidRPr="00F66601" w:rsidRDefault="00C84A0C">
            <w:pPr>
              <w:spacing w:line="400" w:lineRule="exact"/>
              <w:rPr>
                <w:rFonts w:ascii="宋体" w:hAnsi="宋体"/>
                <w:szCs w:val="21"/>
              </w:rPr>
            </w:pPr>
          </w:p>
        </w:tc>
        <w:tc>
          <w:tcPr>
            <w:tcW w:w="299" w:type="pct"/>
            <w:tcBorders>
              <w:top w:val="nil"/>
              <w:left w:val="nil"/>
              <w:bottom w:val="single" w:sz="4" w:space="0" w:color="auto"/>
              <w:right w:val="single" w:sz="4" w:space="0" w:color="auto"/>
            </w:tcBorders>
            <w:noWrap/>
            <w:vAlign w:val="center"/>
          </w:tcPr>
          <w:p w:rsidR="00C84A0C" w:rsidRPr="00F66601" w:rsidRDefault="00C84A0C">
            <w:pPr>
              <w:spacing w:line="400" w:lineRule="exact"/>
              <w:rPr>
                <w:rFonts w:ascii="宋体" w:hAnsi="宋体"/>
                <w:szCs w:val="21"/>
              </w:rPr>
            </w:pPr>
          </w:p>
        </w:tc>
      </w:tr>
      <w:tr w:rsidR="00C84A0C" w:rsidRPr="00F66601">
        <w:trPr>
          <w:trHeight w:val="23"/>
        </w:trPr>
        <w:tc>
          <w:tcPr>
            <w:tcW w:w="1018" w:type="pct"/>
            <w:gridSpan w:val="2"/>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加减分项</w:t>
            </w:r>
          </w:p>
        </w:tc>
        <w:tc>
          <w:tcPr>
            <w:tcW w:w="304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加分项：因节水获得了相关荣誉的，获得荣誉当年按以下标准加分：市级、区级荣誉加2分/个；省级荣誉加3分/个；国家级荣誉加5分/个；协助学校承办市级及以上能源管理工作会议的加1分；节水项目获上级或行业好评的加1分。鼓励在该领域积极主动作为，创新方式、内容，勇于探索实践，视态度、作为、成效方面酌情加分。</w:t>
            </w:r>
          </w:p>
          <w:p w:rsidR="00C84A0C" w:rsidRPr="00F66601" w:rsidRDefault="002105E0">
            <w:pPr>
              <w:spacing w:line="400" w:lineRule="exact"/>
              <w:rPr>
                <w:rFonts w:ascii="宋体" w:hAnsi="宋体"/>
                <w:szCs w:val="21"/>
              </w:rPr>
            </w:pPr>
            <w:r w:rsidRPr="00F66601">
              <w:rPr>
                <w:rFonts w:ascii="宋体" w:hAnsi="宋体" w:hint="eastAsia"/>
                <w:szCs w:val="21"/>
              </w:rPr>
              <w:t>减分项：按政策要求经相关部门复核验收后未能保持相关节水荣誉的，按加分标准扣分；上述荣誉有政策期限的，不扣分。</w:t>
            </w:r>
          </w:p>
        </w:tc>
        <w:tc>
          <w:tcPr>
            <w:tcW w:w="344" w:type="pct"/>
            <w:tcBorders>
              <w:top w:val="nil"/>
              <w:left w:val="nil"/>
              <w:bottom w:val="single" w:sz="4" w:space="0" w:color="auto"/>
              <w:right w:val="single" w:sz="4" w:space="0" w:color="auto"/>
            </w:tcBorders>
            <w:noWrap/>
            <w:vAlign w:val="center"/>
          </w:tcPr>
          <w:p w:rsidR="00C84A0C" w:rsidRPr="00F66601" w:rsidRDefault="00C84A0C">
            <w:pPr>
              <w:spacing w:line="400" w:lineRule="exact"/>
              <w:jc w:val="center"/>
              <w:rPr>
                <w:rFonts w:ascii="宋体" w:hAnsi="宋体"/>
                <w:szCs w:val="21"/>
              </w:rPr>
            </w:pPr>
          </w:p>
        </w:tc>
        <w:tc>
          <w:tcPr>
            <w:tcW w:w="293" w:type="pct"/>
            <w:tcBorders>
              <w:top w:val="nil"/>
              <w:left w:val="nil"/>
              <w:bottom w:val="single" w:sz="4" w:space="0" w:color="auto"/>
              <w:right w:val="single" w:sz="4" w:space="0" w:color="auto"/>
            </w:tcBorders>
            <w:noWrap/>
            <w:vAlign w:val="center"/>
          </w:tcPr>
          <w:p w:rsidR="00C84A0C" w:rsidRPr="00F66601" w:rsidRDefault="00C84A0C">
            <w:pPr>
              <w:spacing w:line="400" w:lineRule="exact"/>
              <w:rPr>
                <w:rFonts w:ascii="宋体" w:hAnsi="宋体"/>
                <w:szCs w:val="21"/>
              </w:rPr>
            </w:pPr>
          </w:p>
        </w:tc>
        <w:tc>
          <w:tcPr>
            <w:tcW w:w="299" w:type="pct"/>
            <w:tcBorders>
              <w:top w:val="nil"/>
              <w:left w:val="nil"/>
              <w:bottom w:val="single" w:sz="4" w:space="0" w:color="auto"/>
              <w:right w:val="single" w:sz="4" w:space="0" w:color="auto"/>
            </w:tcBorders>
            <w:noWrap/>
            <w:vAlign w:val="center"/>
          </w:tcPr>
          <w:p w:rsidR="00C84A0C" w:rsidRPr="00F66601" w:rsidRDefault="00C84A0C">
            <w:pPr>
              <w:spacing w:line="400" w:lineRule="exact"/>
              <w:rPr>
                <w:rFonts w:ascii="宋体" w:hAnsi="宋体"/>
                <w:szCs w:val="21"/>
              </w:rPr>
            </w:pPr>
          </w:p>
        </w:tc>
      </w:tr>
      <w:tr w:rsidR="00C84A0C" w:rsidRPr="00F66601">
        <w:trPr>
          <w:trHeight w:val="23"/>
        </w:trPr>
        <w:tc>
          <w:tcPr>
            <w:tcW w:w="1018" w:type="pct"/>
            <w:gridSpan w:val="2"/>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考评最终得分</w:t>
            </w:r>
          </w:p>
        </w:tc>
        <w:tc>
          <w:tcPr>
            <w:tcW w:w="304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344" w:type="pct"/>
            <w:tcBorders>
              <w:top w:val="nil"/>
              <w:left w:val="nil"/>
              <w:bottom w:val="single" w:sz="4" w:space="0" w:color="auto"/>
              <w:right w:val="single" w:sz="4" w:space="0" w:color="auto"/>
            </w:tcBorders>
            <w:noWrap/>
            <w:vAlign w:val="center"/>
          </w:tcPr>
          <w:p w:rsidR="00C84A0C" w:rsidRPr="00F66601" w:rsidRDefault="00C84A0C">
            <w:pPr>
              <w:spacing w:line="400" w:lineRule="exact"/>
              <w:jc w:val="center"/>
              <w:rPr>
                <w:rFonts w:ascii="宋体" w:hAnsi="宋体"/>
                <w:szCs w:val="21"/>
              </w:rPr>
            </w:pP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1847"/>
        </w:trPr>
        <w:tc>
          <w:tcPr>
            <w:tcW w:w="5000" w:type="pct"/>
            <w:gridSpan w:val="6"/>
            <w:tcBorders>
              <w:top w:val="nil"/>
              <w:left w:val="single" w:sz="4" w:space="0" w:color="auto"/>
              <w:bottom w:val="single" w:sz="4" w:space="0" w:color="auto"/>
              <w:right w:val="single" w:sz="4" w:space="0" w:color="000000"/>
            </w:tcBorders>
            <w:noWrap/>
            <w:vAlign w:val="center"/>
          </w:tcPr>
          <w:p w:rsidR="00C84A0C" w:rsidRPr="00F66601" w:rsidRDefault="002105E0">
            <w:pPr>
              <w:spacing w:line="400" w:lineRule="exact"/>
              <w:jc w:val="left"/>
              <w:rPr>
                <w:rFonts w:ascii="宋体" w:hAnsi="宋体"/>
                <w:szCs w:val="21"/>
              </w:rPr>
            </w:pPr>
            <w:r w:rsidRPr="00F66601">
              <w:rPr>
                <w:rFonts w:ascii="宋体" w:hAnsi="宋体" w:hint="eastAsia"/>
                <w:szCs w:val="21"/>
              </w:rPr>
              <w:t>说明：</w:t>
            </w:r>
          </w:p>
          <w:p w:rsidR="00C84A0C" w:rsidRPr="00F66601" w:rsidRDefault="002105E0">
            <w:pPr>
              <w:spacing w:line="400" w:lineRule="exact"/>
              <w:jc w:val="left"/>
              <w:rPr>
                <w:rFonts w:ascii="宋体" w:hAnsi="宋体"/>
                <w:szCs w:val="21"/>
              </w:rPr>
            </w:pPr>
            <w:r w:rsidRPr="00F66601">
              <w:rPr>
                <w:rFonts w:ascii="宋体" w:hAnsi="宋体" w:hint="eastAsia"/>
                <w:szCs w:val="21"/>
              </w:rPr>
              <w:t>1</w:t>
            </w:r>
            <w:r w:rsidRPr="00F66601">
              <w:rPr>
                <w:rFonts w:ascii="宋体" w:hAnsi="宋体"/>
                <w:szCs w:val="21"/>
              </w:rPr>
              <w:t>.</w:t>
            </w:r>
            <w:r w:rsidRPr="00F66601">
              <w:rPr>
                <w:rFonts w:ascii="宋体" w:hAnsi="宋体" w:hint="eastAsia"/>
                <w:szCs w:val="21"/>
              </w:rPr>
              <w:t>采购人按学年度对中标人进行阶段性考评；</w:t>
            </w:r>
          </w:p>
          <w:p w:rsidR="00C84A0C" w:rsidRPr="00F66601" w:rsidRDefault="002105E0">
            <w:pPr>
              <w:spacing w:line="400" w:lineRule="exact"/>
              <w:jc w:val="left"/>
              <w:rPr>
                <w:rFonts w:ascii="宋体" w:hAnsi="宋体"/>
                <w:szCs w:val="21"/>
              </w:rPr>
            </w:pPr>
            <w:r w:rsidRPr="00F66601">
              <w:rPr>
                <w:rFonts w:ascii="宋体" w:hAnsi="宋体" w:hint="eastAsia"/>
                <w:szCs w:val="21"/>
              </w:rPr>
              <w:t>2</w:t>
            </w:r>
            <w:r w:rsidRPr="00F66601">
              <w:rPr>
                <w:rFonts w:ascii="宋体" w:hAnsi="宋体"/>
                <w:szCs w:val="21"/>
              </w:rPr>
              <w:t>.</w:t>
            </w:r>
            <w:r w:rsidRPr="00F66601">
              <w:rPr>
                <w:rFonts w:ascii="宋体" w:hAnsi="宋体" w:hint="eastAsia"/>
                <w:szCs w:val="21"/>
              </w:rPr>
              <w:t>采购人评分作为考评标准分。考评标准分数80分及以上为合格。低于80分的为不合格，每低一分，扣减中标人年度托管费总额的0.5</w:t>
            </w:r>
            <w:r w:rsidRPr="00F66601">
              <w:rPr>
                <w:rFonts w:ascii="宋体" w:hAnsi="宋体"/>
                <w:szCs w:val="21"/>
              </w:rPr>
              <w:t>‰</w:t>
            </w:r>
            <w:r w:rsidRPr="00F66601">
              <w:rPr>
                <w:rFonts w:ascii="宋体" w:hAnsi="宋体" w:hint="eastAsia"/>
                <w:szCs w:val="21"/>
              </w:rPr>
              <w:t>。</w:t>
            </w:r>
          </w:p>
        </w:tc>
      </w:tr>
    </w:tbl>
    <w:p w:rsidR="00C84A0C" w:rsidRPr="00F66601" w:rsidRDefault="00C84A0C"/>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2105E0">
      <w:pPr>
        <w:pStyle w:val="a9"/>
        <w:jc w:val="center"/>
        <w:outlineLvl w:val="0"/>
        <w:rPr>
          <w:rFonts w:hAnsi="宋体"/>
          <w:b/>
          <w:sz w:val="36"/>
          <w:szCs w:val="36"/>
        </w:rPr>
      </w:pPr>
      <w:bookmarkStart w:id="44" w:name="_Toc532545044"/>
      <w:bookmarkStart w:id="45" w:name="_Toc26815"/>
      <w:r w:rsidRPr="00F66601">
        <w:rPr>
          <w:rFonts w:hAnsi="宋体" w:hint="eastAsia"/>
          <w:b/>
          <w:sz w:val="36"/>
        </w:rPr>
        <w:lastRenderedPageBreak/>
        <w:t>第三章</w:t>
      </w:r>
      <w:r w:rsidRPr="00F66601">
        <w:rPr>
          <w:rFonts w:hAnsi="宋体"/>
          <w:b/>
          <w:sz w:val="36"/>
        </w:rPr>
        <w:t xml:space="preserve">  </w:t>
      </w:r>
      <w:r w:rsidRPr="00F66601">
        <w:rPr>
          <w:rFonts w:hAnsi="宋体" w:hint="eastAsia"/>
          <w:b/>
          <w:sz w:val="36"/>
        </w:rPr>
        <w:t>投标人须知</w:t>
      </w:r>
      <w:bookmarkEnd w:id="44"/>
      <w:bookmarkEnd w:id="45"/>
    </w:p>
    <w:p w:rsidR="00C84A0C" w:rsidRPr="00F66601" w:rsidRDefault="002105E0">
      <w:pPr>
        <w:pStyle w:val="a9"/>
        <w:spacing w:line="720" w:lineRule="auto"/>
        <w:jc w:val="center"/>
        <w:outlineLvl w:val="1"/>
        <w:rPr>
          <w:rFonts w:hAnsi="宋体"/>
          <w:b/>
          <w:sz w:val="30"/>
          <w:szCs w:val="30"/>
        </w:rPr>
      </w:pPr>
      <w:bookmarkStart w:id="46" w:name="_Toc15303"/>
      <w:r w:rsidRPr="00F66601">
        <w:rPr>
          <w:rFonts w:hAnsi="宋体" w:hint="eastAsia"/>
          <w:b/>
          <w:sz w:val="30"/>
          <w:szCs w:val="30"/>
        </w:rPr>
        <w:t>第一节</w:t>
      </w:r>
      <w:r w:rsidRPr="00F66601">
        <w:rPr>
          <w:rFonts w:hAnsi="宋体"/>
          <w:b/>
          <w:sz w:val="30"/>
          <w:szCs w:val="30"/>
        </w:rPr>
        <w:t xml:space="preserve"> </w:t>
      </w:r>
      <w:r w:rsidRPr="00F66601">
        <w:rPr>
          <w:rFonts w:hAnsi="宋体" w:hint="eastAsia"/>
          <w:b/>
          <w:sz w:val="30"/>
          <w:szCs w:val="30"/>
        </w:rPr>
        <w:t>投标人须知前附表</w:t>
      </w:r>
      <w:bookmarkEnd w:id="46"/>
    </w:p>
    <w:tbl>
      <w:tblPr>
        <w:tblW w:w="102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097"/>
        <w:gridCol w:w="7297"/>
      </w:tblGrid>
      <w:tr w:rsidR="00C84A0C" w:rsidRPr="00F66601">
        <w:tc>
          <w:tcPr>
            <w:tcW w:w="846" w:type="dxa"/>
            <w:vAlign w:val="center"/>
          </w:tcPr>
          <w:p w:rsidR="00C84A0C" w:rsidRPr="00F66601" w:rsidRDefault="002105E0">
            <w:pPr>
              <w:snapToGrid w:val="0"/>
              <w:spacing w:line="360" w:lineRule="auto"/>
              <w:jc w:val="center"/>
              <w:rPr>
                <w:rFonts w:ascii="宋体" w:hAnsi="宋体"/>
                <w:szCs w:val="21"/>
              </w:rPr>
            </w:pPr>
            <w:r w:rsidRPr="00F66601">
              <w:rPr>
                <w:rFonts w:ascii="宋体" w:hAnsi="宋体" w:hint="eastAsia"/>
                <w:szCs w:val="21"/>
              </w:rPr>
              <w:t>条款号</w:t>
            </w:r>
          </w:p>
        </w:tc>
        <w:tc>
          <w:tcPr>
            <w:tcW w:w="2097" w:type="dxa"/>
            <w:vAlign w:val="center"/>
          </w:tcPr>
          <w:p w:rsidR="00C84A0C" w:rsidRPr="00F66601" w:rsidRDefault="002105E0">
            <w:pPr>
              <w:snapToGrid w:val="0"/>
              <w:spacing w:line="360" w:lineRule="auto"/>
              <w:jc w:val="center"/>
              <w:rPr>
                <w:rFonts w:ascii="宋体" w:hAnsi="宋体"/>
                <w:szCs w:val="21"/>
              </w:rPr>
            </w:pPr>
            <w:r w:rsidRPr="00F66601">
              <w:rPr>
                <w:rFonts w:ascii="宋体" w:hAnsi="宋体" w:hint="eastAsia"/>
                <w:szCs w:val="21"/>
              </w:rPr>
              <w:t>项目内容</w:t>
            </w:r>
          </w:p>
        </w:tc>
        <w:tc>
          <w:tcPr>
            <w:tcW w:w="7297" w:type="dxa"/>
            <w:vAlign w:val="center"/>
          </w:tcPr>
          <w:p w:rsidR="00C84A0C" w:rsidRPr="00F66601" w:rsidRDefault="002105E0">
            <w:pPr>
              <w:snapToGrid w:val="0"/>
              <w:spacing w:line="360" w:lineRule="auto"/>
              <w:jc w:val="center"/>
              <w:rPr>
                <w:rFonts w:ascii="宋体" w:hAnsi="宋体"/>
                <w:szCs w:val="21"/>
              </w:rPr>
            </w:pPr>
            <w:r w:rsidRPr="00F66601">
              <w:rPr>
                <w:rFonts w:ascii="宋体" w:hAnsi="宋体" w:hint="eastAsia"/>
                <w:szCs w:val="21"/>
              </w:rPr>
              <w:t>编列内容</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6.1</w:t>
            </w:r>
          </w:p>
        </w:tc>
        <w:tc>
          <w:tcPr>
            <w:tcW w:w="2097" w:type="dxa"/>
            <w:vAlign w:val="center"/>
          </w:tcPr>
          <w:p w:rsidR="00C84A0C" w:rsidRPr="00F66601" w:rsidRDefault="002105E0">
            <w:pPr>
              <w:spacing w:line="380" w:lineRule="exact"/>
              <w:rPr>
                <w:rFonts w:ascii="宋体" w:hAnsi="宋体"/>
                <w:szCs w:val="21"/>
              </w:rPr>
            </w:pPr>
            <w:bookmarkStart w:id="47" w:name="_9.2"/>
            <w:bookmarkStart w:id="48" w:name="_5"/>
            <w:bookmarkStart w:id="49" w:name="_8.1"/>
            <w:bookmarkEnd w:id="47"/>
            <w:bookmarkEnd w:id="48"/>
            <w:bookmarkEnd w:id="49"/>
            <w:r w:rsidRPr="00F66601">
              <w:rPr>
                <w:rFonts w:ascii="宋体" w:hAnsi="宋体" w:hint="eastAsia"/>
                <w:szCs w:val="21"/>
              </w:rPr>
              <w:t>是否接受联合体投标</w:t>
            </w:r>
          </w:p>
        </w:tc>
        <w:tc>
          <w:tcPr>
            <w:tcW w:w="7297" w:type="dxa"/>
            <w:vAlign w:val="center"/>
          </w:tcPr>
          <w:p w:rsidR="00C84A0C" w:rsidRPr="00F66601" w:rsidRDefault="002105E0">
            <w:pPr>
              <w:pStyle w:val="a7"/>
              <w:spacing w:line="380" w:lineRule="exact"/>
              <w:rPr>
                <w:rFonts w:ascii="宋体" w:hAnsi="宋体"/>
                <w:szCs w:val="21"/>
              </w:rPr>
            </w:pPr>
            <w:bookmarkStart w:id="50" w:name="PO_3000001867_PM007_1"/>
            <w:r w:rsidRPr="00F66601">
              <w:rPr>
                <w:rFonts w:ascii="宋体" w:hAnsi="宋体" w:hint="eastAsia"/>
                <w:szCs w:val="21"/>
              </w:rPr>
              <w:t>本项目不允许联合体投标</w:t>
            </w:r>
            <w:bookmarkEnd w:id="50"/>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6.2</w:t>
            </w: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联合体投标要求</w:t>
            </w:r>
          </w:p>
        </w:tc>
        <w:tc>
          <w:tcPr>
            <w:tcW w:w="7297" w:type="dxa"/>
            <w:vAlign w:val="center"/>
          </w:tcPr>
          <w:p w:rsidR="00C84A0C" w:rsidRPr="00F66601" w:rsidRDefault="002105E0">
            <w:pPr>
              <w:pStyle w:val="a7"/>
              <w:spacing w:line="380" w:lineRule="exact"/>
              <w:rPr>
                <w:rFonts w:ascii="宋体" w:hAnsi="宋体"/>
                <w:szCs w:val="21"/>
              </w:rPr>
            </w:pPr>
            <w:r w:rsidRPr="00F66601">
              <w:rPr>
                <w:rFonts w:ascii="宋体" w:hAnsi="宋体" w:hint="eastAsia"/>
                <w:szCs w:val="21"/>
              </w:rPr>
              <w:t>无</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7.2</w:t>
            </w: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是否允许转包/分包</w:t>
            </w:r>
          </w:p>
        </w:tc>
        <w:tc>
          <w:tcPr>
            <w:tcW w:w="7297" w:type="dxa"/>
            <w:vAlign w:val="center"/>
          </w:tcPr>
          <w:p w:rsidR="00C84A0C" w:rsidRPr="00F66601" w:rsidRDefault="002105E0">
            <w:pPr>
              <w:pStyle w:val="a7"/>
              <w:spacing w:line="380" w:lineRule="exact"/>
              <w:rPr>
                <w:rFonts w:ascii="宋体" w:hAnsi="宋体"/>
                <w:szCs w:val="21"/>
              </w:rPr>
            </w:pPr>
            <w:r w:rsidRPr="00F66601">
              <w:rPr>
                <w:rFonts w:ascii="宋体" w:hAnsi="宋体" w:hint="eastAsia"/>
                <w:szCs w:val="21"/>
              </w:rPr>
              <w:t>本项目不允许转包/分包</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11.4</w:t>
            </w: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媒体发布渠道</w:t>
            </w:r>
          </w:p>
        </w:tc>
        <w:tc>
          <w:tcPr>
            <w:tcW w:w="7297" w:type="dxa"/>
            <w:vAlign w:val="center"/>
          </w:tcPr>
          <w:p w:rsidR="00C84A0C" w:rsidRPr="00F66601" w:rsidRDefault="002105E0">
            <w:pPr>
              <w:rPr>
                <w:rFonts w:ascii="宋体" w:hAnsi="宋体"/>
                <w:sz w:val="28"/>
                <w:szCs w:val="18"/>
              </w:rPr>
            </w:pPr>
            <w:r w:rsidRPr="00F66601">
              <w:rPr>
                <w:rFonts w:ascii="宋体" w:hAnsi="宋体" w:cs="宋体" w:hint="eastAsia"/>
                <w:szCs w:val="21"/>
              </w:rPr>
              <w:t>与本项目相关的政府采购业务澄清、更正及与之相关的事项将在采购公告中“</w:t>
            </w:r>
            <w:r w:rsidRPr="00F66601">
              <w:rPr>
                <w:rFonts w:ascii="宋体" w:hAnsi="宋体" w:hint="eastAsia"/>
                <w:szCs w:val="21"/>
              </w:rPr>
              <w:t>六、其他补充事宜”中网上查询地址</w:t>
            </w:r>
            <w:r w:rsidRPr="00F66601">
              <w:rPr>
                <w:rFonts w:ascii="宋体" w:hAnsi="宋体" w:cs="宋体" w:hint="eastAsia"/>
                <w:szCs w:val="21"/>
              </w:rPr>
              <w:t>上发布</w:t>
            </w:r>
            <w:r w:rsidRPr="00F66601">
              <w:rPr>
                <w:rFonts w:ascii="宋体" w:hAnsi="宋体" w:cs="宋体" w:hint="eastAsia"/>
                <w:kern w:val="0"/>
                <w:szCs w:val="21"/>
              </w:rPr>
              <w:t>。</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11.5</w:t>
            </w: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是否组织标前答疑会</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eastAsia="MS Mincho" w:hAnsi="MS Mincho" w:cs="MS Mincho" w:hint="eastAsia"/>
                <w:szCs w:val="21"/>
              </w:rPr>
              <w:t>☑</w:t>
            </w:r>
            <w:r w:rsidRPr="00F66601">
              <w:rPr>
                <w:rFonts w:ascii="宋体" w:hAnsi="宋体" w:cs="宋体" w:hint="eastAsia"/>
                <w:szCs w:val="21"/>
              </w:rPr>
              <w:t>不组织召开开标前答疑会</w:t>
            </w:r>
          </w:p>
          <w:p w:rsidR="00C84A0C" w:rsidRPr="00F66601" w:rsidRDefault="002105E0">
            <w:pPr>
              <w:snapToGrid w:val="0"/>
              <w:spacing w:line="380" w:lineRule="exact"/>
              <w:rPr>
                <w:rFonts w:ascii="宋体" w:hAnsi="宋体"/>
                <w:szCs w:val="21"/>
              </w:rPr>
            </w:pPr>
            <w:r w:rsidRPr="00F66601">
              <w:rPr>
                <w:rFonts w:ascii="宋体" w:hAnsi="宋体" w:hint="eastAsia"/>
                <w:szCs w:val="21"/>
              </w:rPr>
              <w:t>□组织召开开标前答疑会</w:t>
            </w:r>
          </w:p>
          <w:p w:rsidR="00C84A0C" w:rsidRPr="00F66601" w:rsidRDefault="002105E0">
            <w:pPr>
              <w:snapToGrid w:val="0"/>
              <w:spacing w:line="380" w:lineRule="exact"/>
              <w:rPr>
                <w:rFonts w:ascii="宋体" w:hAnsi="宋体"/>
                <w:szCs w:val="21"/>
                <w:u w:val="single"/>
              </w:rPr>
            </w:pPr>
            <w:r w:rsidRPr="00F66601">
              <w:rPr>
                <w:rFonts w:ascii="宋体" w:hAnsi="宋体" w:hint="eastAsia"/>
                <w:szCs w:val="21"/>
              </w:rPr>
              <w:t>会议开始时间：</w:t>
            </w:r>
            <w:r w:rsidRPr="00F66601">
              <w:rPr>
                <w:rFonts w:ascii="宋体" w:hAnsi="宋体" w:hint="eastAsia"/>
                <w:szCs w:val="21"/>
                <w:u w:val="single"/>
              </w:rPr>
              <w:t xml:space="preserve">   </w:t>
            </w:r>
            <w:r w:rsidRPr="00F66601">
              <w:rPr>
                <w:rFonts w:ascii="宋体" w:hAnsi="宋体" w:hint="eastAsia"/>
                <w:szCs w:val="21"/>
              </w:rPr>
              <w:t>年</w:t>
            </w:r>
            <w:r w:rsidRPr="00F66601">
              <w:rPr>
                <w:rFonts w:ascii="宋体" w:hAnsi="宋体" w:hint="eastAsia"/>
                <w:szCs w:val="21"/>
                <w:u w:val="single"/>
              </w:rPr>
              <w:t xml:space="preserve">  </w:t>
            </w:r>
            <w:r w:rsidRPr="00F66601">
              <w:rPr>
                <w:rFonts w:ascii="宋体" w:hAnsi="宋体" w:hint="eastAsia"/>
                <w:szCs w:val="21"/>
              </w:rPr>
              <w:t>月</w:t>
            </w:r>
            <w:r w:rsidRPr="00F66601">
              <w:rPr>
                <w:rFonts w:ascii="宋体" w:hAnsi="宋体" w:hint="eastAsia"/>
                <w:szCs w:val="21"/>
                <w:u w:val="single"/>
              </w:rPr>
              <w:t xml:space="preserve">  </w:t>
            </w:r>
            <w:r w:rsidRPr="00F66601">
              <w:rPr>
                <w:rFonts w:ascii="宋体" w:hAnsi="宋体" w:hint="eastAsia"/>
                <w:szCs w:val="21"/>
              </w:rPr>
              <w:t xml:space="preserve">日 </w:t>
            </w:r>
            <w:r w:rsidRPr="00F66601">
              <w:rPr>
                <w:rFonts w:ascii="宋体" w:hAnsi="宋体" w:hint="eastAsia"/>
                <w:szCs w:val="21"/>
                <w:u w:val="single"/>
              </w:rPr>
              <w:t xml:space="preserve">  </w:t>
            </w:r>
            <w:r w:rsidRPr="00F66601">
              <w:rPr>
                <w:rFonts w:ascii="宋体" w:hAnsi="宋体" w:hint="eastAsia"/>
                <w:szCs w:val="21"/>
              </w:rPr>
              <w:t>时</w:t>
            </w:r>
            <w:r w:rsidRPr="00F66601">
              <w:rPr>
                <w:rFonts w:ascii="宋体" w:hAnsi="宋体" w:hint="eastAsia"/>
                <w:szCs w:val="21"/>
                <w:u w:val="single"/>
              </w:rPr>
              <w:t xml:space="preserve">  分</w:t>
            </w:r>
            <w:r w:rsidRPr="00F66601">
              <w:rPr>
                <w:rFonts w:ascii="宋体" w:hAnsi="宋体" w:hint="eastAsia"/>
                <w:szCs w:val="21"/>
              </w:rPr>
              <w:t>，逾期后果自负。会议地点：</w:t>
            </w:r>
            <w:r w:rsidRPr="00F66601">
              <w:rPr>
                <w:rFonts w:ascii="宋体" w:hAnsi="宋体" w:hint="eastAsia"/>
                <w:szCs w:val="21"/>
                <w:u w:val="single"/>
              </w:rPr>
              <w:t xml:space="preserve">              </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13.1</w:t>
            </w:r>
          </w:p>
        </w:tc>
        <w:tc>
          <w:tcPr>
            <w:tcW w:w="2097" w:type="dxa"/>
            <w:vAlign w:val="center"/>
          </w:tcPr>
          <w:p w:rsidR="00C84A0C" w:rsidRPr="00F66601" w:rsidRDefault="002105E0">
            <w:pPr>
              <w:snapToGrid w:val="0"/>
              <w:spacing w:line="380" w:lineRule="exact"/>
              <w:jc w:val="left"/>
              <w:rPr>
                <w:rFonts w:ascii="宋体" w:hAnsi="宋体" w:cs="Courier New"/>
                <w:szCs w:val="21"/>
              </w:rPr>
            </w:pPr>
            <w:bookmarkStart w:id="51" w:name="_13.2"/>
            <w:bookmarkEnd w:id="51"/>
            <w:r w:rsidRPr="00F66601">
              <w:rPr>
                <w:rFonts w:ascii="宋体" w:hAnsi="宋体" w:cs="Courier New" w:hint="eastAsia"/>
                <w:szCs w:val="21"/>
              </w:rPr>
              <w:t>资格证明文件组成</w:t>
            </w:r>
          </w:p>
        </w:tc>
        <w:tc>
          <w:tcPr>
            <w:tcW w:w="7297" w:type="dxa"/>
            <w:vAlign w:val="center"/>
          </w:tcPr>
          <w:p w:rsidR="00C84A0C" w:rsidRPr="00F66601" w:rsidRDefault="002105E0">
            <w:pPr>
              <w:snapToGrid w:val="0"/>
              <w:spacing w:line="360" w:lineRule="exact"/>
              <w:jc w:val="left"/>
              <w:rPr>
                <w:rFonts w:ascii="宋体" w:hAnsi="宋体"/>
                <w:szCs w:val="21"/>
              </w:rPr>
            </w:pPr>
            <w:r w:rsidRPr="00F66601">
              <w:rPr>
                <w:rFonts w:ascii="宋体" w:hAnsi="宋体" w:hint="eastAsia"/>
                <w:szCs w:val="21"/>
              </w:rPr>
              <w:t>1、投标人为法人或者其他组织的，提供营业执照等证明文件</w:t>
            </w:r>
            <w:r w:rsidRPr="00F66601">
              <w:rPr>
                <w:rFonts w:ascii="宋体" w:hAnsi="宋体" w:cs="宋体" w:hint="eastAsia"/>
                <w:szCs w:val="21"/>
              </w:rPr>
              <w:t>（如营业执照或者事业单位法人证书或者</w:t>
            </w:r>
            <w:r w:rsidRPr="00F66601">
              <w:rPr>
                <w:rFonts w:ascii="宋体" w:hAnsi="宋体" w:cs="宋体"/>
                <w:sz w:val="22"/>
                <w:lang w:val="zh-CN" w:bidi="zh-CN"/>
              </w:rPr>
              <w:t>执业许可证</w:t>
            </w:r>
            <w:r w:rsidRPr="00F66601">
              <w:rPr>
                <w:rFonts w:ascii="宋体" w:hAnsi="宋体" w:cs="宋体" w:hint="eastAsia"/>
                <w:szCs w:val="21"/>
              </w:rPr>
              <w:t>等）</w:t>
            </w:r>
            <w:r w:rsidRPr="00F66601">
              <w:rPr>
                <w:rFonts w:ascii="宋体" w:hAnsi="宋体" w:hint="eastAsia"/>
                <w:szCs w:val="21"/>
              </w:rPr>
              <w:t>，投标人为自然人的，提供身份证</w:t>
            </w:r>
            <w:r w:rsidRPr="00F66601">
              <w:rPr>
                <w:rFonts w:ascii="宋体" w:hAnsi="宋体" w:cs="宋体" w:hint="eastAsia"/>
                <w:szCs w:val="21"/>
              </w:rPr>
              <w:t>扫描件</w:t>
            </w:r>
            <w:r w:rsidRPr="00F66601">
              <w:rPr>
                <w:rFonts w:ascii="宋体" w:hAnsi="宋体" w:hint="eastAsia"/>
                <w:szCs w:val="21"/>
              </w:rPr>
              <w:t>；（</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60" w:lineRule="exact"/>
              <w:jc w:val="left"/>
              <w:rPr>
                <w:rFonts w:ascii="宋体" w:hAnsi="宋体"/>
                <w:szCs w:val="21"/>
              </w:rPr>
            </w:pPr>
            <w:r w:rsidRPr="00F66601">
              <w:rPr>
                <w:rFonts w:ascii="宋体" w:hAnsi="宋体" w:cs="宋体" w:hint="eastAsia"/>
                <w:szCs w:val="21"/>
              </w:rPr>
              <w:t>2、投标人依法缴纳税收的相关材料：提供2025年</w:t>
            </w:r>
            <w:r w:rsidR="00A7799C" w:rsidRPr="00A7799C">
              <w:rPr>
                <w:rFonts w:ascii="宋体" w:hAnsi="宋体" w:cs="宋体" w:hint="eastAsia"/>
                <w:color w:val="FF0000"/>
                <w:szCs w:val="21"/>
              </w:rPr>
              <w:t>3</w:t>
            </w:r>
            <w:r w:rsidRPr="00A7799C">
              <w:rPr>
                <w:rFonts w:ascii="宋体" w:hAnsi="宋体" w:cs="宋体" w:hint="eastAsia"/>
                <w:color w:val="FF0000"/>
                <w:szCs w:val="21"/>
              </w:rPr>
              <w:t>月</w:t>
            </w:r>
            <w:r w:rsidRPr="00F66601">
              <w:rPr>
                <w:rFonts w:ascii="宋体" w:hAnsi="宋体" w:cs="宋体" w:hint="eastAsia"/>
                <w:szCs w:val="21"/>
              </w:rPr>
              <w:t>至投标文件提交截止时间止的连续3个月的依法缴纳税收的凭据复印件；依</w:t>
            </w:r>
            <w:r w:rsidRPr="00F66601">
              <w:rPr>
                <w:rFonts w:ascii="宋体" w:hAnsi="宋体" w:hint="eastAsia"/>
                <w:szCs w:val="21"/>
              </w:rPr>
              <w:t>法免税的供应商，必须提供相应文件证明其依法免税。</w:t>
            </w:r>
            <w:r w:rsidRPr="00F66601">
              <w:rPr>
                <w:rFonts w:ascii="宋体" w:hAnsi="宋体" w:cs="宋体" w:hint="eastAsia"/>
                <w:szCs w:val="21"/>
              </w:rPr>
              <w:t>从取得营业执照时间起到投标文件提交截止时间为止不足要求月数的，只需提供从取得营业执照起的依法缴纳税收</w:t>
            </w:r>
            <w:r w:rsidRPr="00F66601">
              <w:rPr>
                <w:rFonts w:ascii="宋体" w:hAnsi="宋体" w:hint="eastAsia"/>
                <w:szCs w:val="21"/>
              </w:rPr>
              <w:t>相应证明文件；（</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60" w:lineRule="exact"/>
              <w:jc w:val="left"/>
              <w:rPr>
                <w:rFonts w:ascii="宋体" w:hAnsi="宋体"/>
                <w:szCs w:val="21"/>
              </w:rPr>
            </w:pPr>
            <w:r w:rsidRPr="00F66601">
              <w:rPr>
                <w:rFonts w:ascii="宋体" w:hAnsi="宋体" w:cs="宋体" w:hint="eastAsia"/>
                <w:szCs w:val="21"/>
              </w:rPr>
              <w:t>3、投标人依法缴纳社会保障资金的相关材料：提供2025年</w:t>
            </w:r>
            <w:r w:rsidR="00A7799C" w:rsidRPr="00A7799C">
              <w:rPr>
                <w:rFonts w:ascii="宋体" w:hAnsi="宋体" w:cs="宋体" w:hint="eastAsia"/>
                <w:color w:val="FF0000"/>
                <w:szCs w:val="21"/>
              </w:rPr>
              <w:t>3</w:t>
            </w:r>
            <w:r w:rsidRPr="00A7799C">
              <w:rPr>
                <w:rFonts w:ascii="宋体" w:hAnsi="宋体" w:cs="宋体" w:hint="eastAsia"/>
                <w:color w:val="FF0000"/>
                <w:szCs w:val="21"/>
              </w:rPr>
              <w:t>月</w:t>
            </w:r>
            <w:r w:rsidRPr="00F66601">
              <w:rPr>
                <w:rFonts w:ascii="宋体" w:hAnsi="宋体" w:cs="宋体" w:hint="eastAsia"/>
                <w:szCs w:val="21"/>
              </w:rPr>
              <w:t>至投标文件提交截止时间止的连续3个月的依法缴纳社会保障资金的缴费凭证（专用收据或者社会保险缴纳清单）复印件；</w:t>
            </w:r>
            <w:r w:rsidRPr="00F66601">
              <w:rPr>
                <w:rFonts w:ascii="宋体" w:hAnsi="宋体" w:hint="eastAsia"/>
                <w:szCs w:val="21"/>
              </w:rPr>
              <w:t>依法不需要缴纳社会保障资金的供应商，必须提供相应文件证明不需要缴纳社会保障资金。</w:t>
            </w:r>
            <w:r w:rsidRPr="00F66601">
              <w:rPr>
                <w:rFonts w:ascii="宋体" w:hAnsi="宋体" w:cs="宋体" w:hint="eastAsia"/>
                <w:szCs w:val="21"/>
              </w:rPr>
              <w:t>从取得营业执照时间起到投标文件提交截止时间为止不足要求月数的只需提供从取得营业执照起的依法缴纳社会保障资金的</w:t>
            </w:r>
            <w:r w:rsidRPr="00F66601">
              <w:rPr>
                <w:rFonts w:ascii="宋体" w:hAnsi="宋体" w:hint="eastAsia"/>
                <w:szCs w:val="21"/>
              </w:rPr>
              <w:t>相应证明文件；（</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60" w:lineRule="exact"/>
              <w:jc w:val="left"/>
              <w:rPr>
                <w:rFonts w:ascii="宋体" w:hAnsi="宋体"/>
                <w:szCs w:val="21"/>
              </w:rPr>
            </w:pPr>
            <w:r w:rsidRPr="00F66601">
              <w:rPr>
                <w:rFonts w:ascii="宋体" w:hAnsi="宋体" w:cs="宋体" w:hint="eastAsia"/>
                <w:szCs w:val="21"/>
              </w:rPr>
              <w:t>4、投标人财务状况报告：提供</w:t>
            </w:r>
            <w:r w:rsidRPr="00F66601">
              <w:rPr>
                <w:rFonts w:ascii="宋体" w:hAnsi="宋体" w:cs="宋体"/>
                <w:szCs w:val="21"/>
              </w:rPr>
              <w:t>202</w:t>
            </w:r>
            <w:r w:rsidRPr="00F66601">
              <w:rPr>
                <w:rFonts w:ascii="宋体" w:hAnsi="宋体" w:cs="宋体" w:hint="eastAsia"/>
                <w:szCs w:val="21"/>
              </w:rPr>
              <w:t>3年或2024年财务状况报告复印件，</w:t>
            </w:r>
            <w:r w:rsidRPr="00F66601">
              <w:rPr>
                <w:rFonts w:ascii="宋体" w:hAnsi="宋体" w:hint="eastAsia"/>
                <w:szCs w:val="21"/>
              </w:rPr>
              <w:t>供应商成立不满一年的应按提供首次响应文件提交截止时间上一个月的财务状况报告复印件；（上述财务状况报告包括：①供应商执行《企业会计准则》的，提供资产负债表、利润表、现金流量表、所有者权益变动表（如有）、附注，以下称“四/三表一注”；②供应商执行《小企业会计准则》的，提供资产负债表、利润表、现金流量表、附注，以下称“三表一注”）；③供应商执行《政府会计制度》的，提供资产负债表、收入费用表、净资产变动表、附注；（</w:t>
            </w:r>
            <w:r w:rsidRPr="00F66601">
              <w:rPr>
                <w:rFonts w:ascii="宋体" w:hAnsi="宋体" w:hint="eastAsia"/>
                <w:b/>
                <w:szCs w:val="21"/>
              </w:rPr>
              <w:t>必须提供，否则作无效投标处理</w:t>
            </w:r>
            <w:r w:rsidRPr="00F66601">
              <w:rPr>
                <w:rFonts w:ascii="宋体" w:hAnsi="宋体" w:hint="eastAsia"/>
                <w:szCs w:val="21"/>
              </w:rPr>
              <w:t xml:space="preserve">） </w:t>
            </w:r>
          </w:p>
          <w:p w:rsidR="00C84A0C" w:rsidRPr="00F66601" w:rsidRDefault="002105E0">
            <w:pPr>
              <w:snapToGrid w:val="0"/>
              <w:spacing w:line="360" w:lineRule="exact"/>
              <w:jc w:val="left"/>
              <w:rPr>
                <w:rFonts w:ascii="宋体" w:hAnsi="宋体"/>
                <w:szCs w:val="21"/>
              </w:rPr>
            </w:pPr>
            <w:r w:rsidRPr="00F66601">
              <w:rPr>
                <w:rFonts w:ascii="宋体" w:hAnsi="宋体" w:hint="eastAsia"/>
                <w:szCs w:val="21"/>
              </w:rPr>
              <w:t>5、投标人直接控股、管理关系信息表；（</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60" w:lineRule="exact"/>
              <w:jc w:val="left"/>
              <w:rPr>
                <w:rFonts w:ascii="宋体" w:hAnsi="宋体"/>
                <w:szCs w:val="21"/>
              </w:rPr>
            </w:pPr>
            <w:r w:rsidRPr="00F66601">
              <w:rPr>
                <w:rFonts w:ascii="宋体" w:hAnsi="宋体" w:hint="eastAsia"/>
                <w:szCs w:val="21"/>
              </w:rPr>
              <w:t>6、投标资格声明；（</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7、联合体协议书；（</w:t>
            </w:r>
            <w:r w:rsidRPr="00F66601">
              <w:rPr>
                <w:rFonts w:ascii="宋体" w:hAnsi="宋体" w:hint="eastAsia"/>
                <w:b/>
                <w:szCs w:val="21"/>
              </w:rPr>
              <w:t>联合体投标时必须提供，否则作无效投标处理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lastRenderedPageBreak/>
              <w:t>8、除招标文件规定必须提供以外，供应商认为需要提供的其他证明材料。</w:t>
            </w:r>
          </w:p>
          <w:p w:rsidR="00C84A0C" w:rsidRPr="00F66601" w:rsidRDefault="002105E0">
            <w:pPr>
              <w:snapToGrid w:val="0"/>
              <w:spacing w:line="380" w:lineRule="exact"/>
              <w:jc w:val="left"/>
              <w:rPr>
                <w:rFonts w:ascii="宋体" w:hAnsi="宋体" w:cs="Courier New"/>
                <w:b/>
                <w:szCs w:val="21"/>
              </w:rPr>
            </w:pPr>
            <w:r w:rsidRPr="00F66601">
              <w:rPr>
                <w:rFonts w:ascii="宋体" w:hAnsi="宋体" w:hint="eastAsia"/>
                <w:b/>
                <w:bCs/>
                <w:szCs w:val="21"/>
              </w:rPr>
              <w:t>注：1.</w:t>
            </w:r>
            <w:r w:rsidRPr="00F66601">
              <w:rPr>
                <w:rFonts w:ascii="宋体" w:hAnsi="宋体" w:hint="eastAsia"/>
                <w:szCs w:val="21"/>
              </w:rPr>
              <w:t xml:space="preserve"> </w:t>
            </w:r>
            <w:r w:rsidRPr="00F66601">
              <w:rPr>
                <w:rFonts w:ascii="宋体" w:hAnsi="宋体" w:hint="eastAsia"/>
                <w:b/>
                <w:bCs/>
                <w:szCs w:val="21"/>
              </w:rPr>
              <w:t>以上标明“必须提供”的材料</w:t>
            </w:r>
            <w:r w:rsidRPr="00F66601">
              <w:rPr>
                <w:rFonts w:ascii="宋体" w:hAnsi="宋体" w:cs="宋体" w:hint="eastAsia"/>
                <w:b/>
                <w:szCs w:val="21"/>
              </w:rPr>
              <w:t>属于复印件的扫描件的</w:t>
            </w:r>
            <w:r w:rsidRPr="00F66601">
              <w:rPr>
                <w:rFonts w:ascii="宋体" w:hAnsi="宋体" w:hint="eastAsia"/>
                <w:b/>
                <w:bCs/>
                <w:szCs w:val="21"/>
              </w:rPr>
              <w:t>，必须加盖投标人电子公章，否则</w:t>
            </w:r>
            <w:r w:rsidRPr="00F66601">
              <w:rPr>
                <w:rFonts w:ascii="宋体" w:hAnsi="宋体" w:cs="Courier New" w:hint="eastAsia"/>
                <w:b/>
                <w:szCs w:val="21"/>
              </w:rPr>
              <w:t>作无效投标处理。</w:t>
            </w:r>
          </w:p>
          <w:p w:rsidR="00C84A0C" w:rsidRPr="00F66601" w:rsidRDefault="002105E0">
            <w:pPr>
              <w:snapToGrid w:val="0"/>
              <w:spacing w:line="380" w:lineRule="exact"/>
              <w:ind w:firstLineChars="200" w:firstLine="422"/>
              <w:jc w:val="left"/>
              <w:rPr>
                <w:rFonts w:ascii="宋体" w:hAnsi="宋体"/>
                <w:b/>
                <w:bCs/>
                <w:szCs w:val="21"/>
              </w:rPr>
            </w:pPr>
            <w:r w:rsidRPr="00F66601">
              <w:rPr>
                <w:rFonts w:ascii="宋体" w:hAnsi="宋体" w:cs="Courier New" w:hint="eastAsia"/>
                <w:b/>
                <w:szCs w:val="21"/>
              </w:rPr>
              <w:t>2</w:t>
            </w:r>
            <w:r w:rsidRPr="00F66601">
              <w:rPr>
                <w:rFonts w:ascii="宋体" w:hAnsi="宋体" w:hint="eastAsia"/>
                <w:b/>
                <w:bCs/>
                <w:szCs w:val="21"/>
              </w:rPr>
              <w:t>.联合体投标时，第1-5项资格证明文件联合体各方均必须分别提供，联合体各方分别盖章和签字，否则投标文件按无效响应处理。</w:t>
            </w:r>
          </w:p>
        </w:tc>
      </w:tr>
      <w:tr w:rsidR="00C84A0C" w:rsidRPr="00F66601">
        <w:tc>
          <w:tcPr>
            <w:tcW w:w="846" w:type="dxa"/>
            <w:vAlign w:val="center"/>
          </w:tcPr>
          <w:p w:rsidR="00C84A0C" w:rsidRPr="00F66601" w:rsidRDefault="00C84A0C">
            <w:pPr>
              <w:spacing w:line="380" w:lineRule="exact"/>
              <w:rPr>
                <w:rFonts w:ascii="宋体" w:hAnsi="宋体"/>
                <w:szCs w:val="21"/>
              </w:rPr>
            </w:pPr>
          </w:p>
        </w:tc>
        <w:tc>
          <w:tcPr>
            <w:tcW w:w="2097" w:type="dxa"/>
            <w:vAlign w:val="center"/>
          </w:tcPr>
          <w:p w:rsidR="00C84A0C" w:rsidRPr="00F66601" w:rsidRDefault="002105E0">
            <w:pPr>
              <w:snapToGrid w:val="0"/>
              <w:spacing w:line="380" w:lineRule="exact"/>
              <w:jc w:val="left"/>
              <w:rPr>
                <w:rFonts w:ascii="宋体" w:hAnsi="宋体" w:cs="Courier New"/>
                <w:szCs w:val="21"/>
              </w:rPr>
            </w:pPr>
            <w:bookmarkStart w:id="52" w:name="_13.3"/>
            <w:bookmarkEnd w:id="52"/>
            <w:r w:rsidRPr="00F66601">
              <w:rPr>
                <w:rFonts w:ascii="宋体" w:hAnsi="宋体" w:cs="Courier New" w:hint="eastAsia"/>
                <w:szCs w:val="21"/>
              </w:rPr>
              <w:t>商务文件组成</w:t>
            </w:r>
          </w:p>
          <w:p w:rsidR="00C84A0C" w:rsidRPr="00F66601" w:rsidRDefault="00C84A0C">
            <w:pPr>
              <w:spacing w:line="380" w:lineRule="exact"/>
              <w:rPr>
                <w:rFonts w:ascii="宋体" w:hAnsi="宋体"/>
                <w:szCs w:val="21"/>
              </w:rPr>
            </w:pPr>
          </w:p>
        </w:tc>
        <w:tc>
          <w:tcPr>
            <w:tcW w:w="7297" w:type="dxa"/>
            <w:vAlign w:val="center"/>
          </w:tcPr>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1、无串通投标行为的承诺函；（</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2、法定代表人身份证明及法定代表人有效身份证正反面复印件；（</w:t>
            </w:r>
            <w:r w:rsidRPr="00F66601">
              <w:rPr>
                <w:rFonts w:ascii="宋体" w:hAnsi="宋体" w:cs="宋体" w:hint="eastAsia"/>
                <w:b/>
                <w:bCs/>
                <w:szCs w:val="21"/>
              </w:rPr>
              <w:t>除自然人投标外</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3、法定代表人授权委托书及委托代理人有效身份证正反面复印件；（</w:t>
            </w:r>
            <w:r w:rsidRPr="00F66601">
              <w:rPr>
                <w:rFonts w:ascii="宋体" w:hAnsi="宋体" w:hint="eastAsia"/>
                <w:b/>
                <w:szCs w:val="21"/>
              </w:rPr>
              <w:t>委托时必须提供，否则作无效投标处理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4、商务条款偏离表；（</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5、投标保证金的缴纳材料；（</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6、投标人</w:t>
            </w:r>
            <w:r w:rsidRPr="00F66601">
              <w:rPr>
                <w:rFonts w:ascii="宋体" w:hAnsi="宋体" w:cs="宋体" w:hint="eastAsia"/>
                <w:szCs w:val="21"/>
              </w:rPr>
              <w:t>承诺函（</w:t>
            </w:r>
            <w:r w:rsidRPr="00F66601">
              <w:rPr>
                <w:rFonts w:ascii="宋体" w:hAnsi="宋体" w:hint="eastAsia"/>
                <w:szCs w:val="21"/>
              </w:rPr>
              <w:t>根据“第二章 采购需求”自行拟定</w:t>
            </w:r>
            <w:r w:rsidRPr="00F66601">
              <w:rPr>
                <w:rFonts w:ascii="宋体" w:hAnsi="宋体" w:cs="宋体" w:hint="eastAsia"/>
                <w:szCs w:val="21"/>
              </w:rPr>
              <w:t xml:space="preserve"> ）</w:t>
            </w:r>
            <w:r w:rsidRPr="00F66601">
              <w:rPr>
                <w:rFonts w:ascii="宋体" w:hAnsi="宋体" w:hint="eastAsia"/>
                <w:szCs w:val="21"/>
              </w:rPr>
              <w:t>；（</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①</w:t>
            </w:r>
            <w:r w:rsidR="00D8595E" w:rsidRPr="00F66601">
              <w:rPr>
                <w:rFonts w:ascii="宋体" w:hAnsi="宋体" w:hint="eastAsia"/>
                <w:szCs w:val="21"/>
              </w:rPr>
              <w:t>.</w:t>
            </w:r>
            <w:r w:rsidR="00323C56" w:rsidRPr="00F66601">
              <w:rPr>
                <w:rFonts w:ascii="宋体" w:hAnsi="宋体" w:hint="eastAsia"/>
                <w:szCs w:val="21"/>
              </w:rPr>
              <w:t xml:space="preserve"> </w:t>
            </w:r>
            <w:r w:rsidRPr="00F66601">
              <w:rPr>
                <w:rFonts w:ascii="宋体" w:hAnsi="宋体" w:hint="eastAsia"/>
                <w:szCs w:val="21"/>
              </w:rPr>
              <w:t>保证</w:t>
            </w:r>
            <w:r w:rsidRPr="00F66601">
              <w:rPr>
                <w:rFonts w:ascii="宋体" w:hAnsi="宋体" w:cs="宋体" w:hint="eastAsia"/>
                <w:szCs w:val="21"/>
              </w:rPr>
              <w:t>安全责任承诺函；</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②</w:t>
            </w:r>
            <w:r w:rsidR="00D8595E" w:rsidRPr="00F66601">
              <w:rPr>
                <w:rFonts w:ascii="宋体" w:hAnsi="宋体" w:hint="eastAsia"/>
                <w:szCs w:val="21"/>
              </w:rPr>
              <w:t>.</w:t>
            </w:r>
            <w:r w:rsidR="00323C56" w:rsidRPr="00F66601">
              <w:rPr>
                <w:rFonts w:ascii="宋体" w:hAnsi="宋体" w:hint="eastAsia"/>
                <w:szCs w:val="21"/>
              </w:rPr>
              <w:t xml:space="preserve"> </w:t>
            </w:r>
            <w:r w:rsidRPr="00F66601">
              <w:rPr>
                <w:rFonts w:ascii="宋体" w:hAnsi="宋体" w:hint="eastAsia"/>
                <w:szCs w:val="21"/>
              </w:rPr>
              <w:t>保证</w:t>
            </w:r>
            <w:r w:rsidRPr="00F66601">
              <w:rPr>
                <w:rFonts w:ascii="宋体" w:hAnsi="宋体" w:cs="宋体" w:hint="eastAsia"/>
                <w:szCs w:val="21"/>
              </w:rPr>
              <w:t>本项目产品的软件取得安装程序、正版授权的承诺函；</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③</w:t>
            </w:r>
            <w:r w:rsidR="00D8595E" w:rsidRPr="00F66601">
              <w:rPr>
                <w:rFonts w:ascii="宋体" w:hAnsi="宋体" w:hint="eastAsia"/>
                <w:szCs w:val="21"/>
              </w:rPr>
              <w:t>.</w:t>
            </w:r>
            <w:r w:rsidR="00323C56" w:rsidRPr="00F66601">
              <w:rPr>
                <w:rFonts w:ascii="宋体" w:hAnsi="宋体" w:hint="eastAsia"/>
                <w:szCs w:val="21"/>
              </w:rPr>
              <w:t xml:space="preserve"> </w:t>
            </w:r>
            <w:r w:rsidRPr="00F66601">
              <w:rPr>
                <w:rFonts w:ascii="宋体" w:hAnsi="宋体" w:cs="宋体" w:hint="eastAsia"/>
                <w:szCs w:val="21"/>
              </w:rPr>
              <w:t>按合同约定支付本项目产生的</w:t>
            </w:r>
            <w:r w:rsidRPr="00F66601">
              <w:rPr>
                <w:rFonts w:ascii="宋体" w:hAnsi="宋体" w:hint="eastAsia"/>
                <w:szCs w:val="21"/>
              </w:rPr>
              <w:t>水耗能源审计费用</w:t>
            </w:r>
            <w:r w:rsidRPr="00F66601">
              <w:rPr>
                <w:rFonts w:ascii="宋体" w:hAnsi="宋体" w:cs="宋体" w:hint="eastAsia"/>
                <w:szCs w:val="21"/>
              </w:rPr>
              <w:t>承诺函；</w:t>
            </w:r>
          </w:p>
          <w:p w:rsidR="00C84A0C" w:rsidRPr="00F66601" w:rsidRDefault="002105E0">
            <w:pPr>
              <w:snapToGrid w:val="0"/>
              <w:spacing w:line="380" w:lineRule="exact"/>
              <w:jc w:val="left"/>
              <w:rPr>
                <w:rFonts w:ascii="宋体" w:hAnsi="宋体" w:cs="宋体"/>
                <w:szCs w:val="21"/>
              </w:rPr>
            </w:pPr>
            <w:r w:rsidRPr="00F66601">
              <w:rPr>
                <w:rFonts w:ascii="宋体" w:hAnsi="宋体" w:hint="eastAsia"/>
                <w:szCs w:val="21"/>
              </w:rPr>
              <w:t>④</w:t>
            </w:r>
            <w:r w:rsidR="00D8595E" w:rsidRPr="00F66601">
              <w:rPr>
                <w:rFonts w:ascii="宋体" w:hAnsi="宋体" w:hint="eastAsia"/>
                <w:szCs w:val="21"/>
              </w:rPr>
              <w:t>.</w:t>
            </w:r>
            <w:r w:rsidR="00323C56" w:rsidRPr="00F66601">
              <w:rPr>
                <w:rFonts w:ascii="宋体" w:hAnsi="宋体" w:hint="eastAsia"/>
                <w:szCs w:val="21"/>
              </w:rPr>
              <w:t xml:space="preserve"> </w:t>
            </w:r>
            <w:r w:rsidRPr="00F66601">
              <w:rPr>
                <w:rFonts w:ascii="宋体" w:hAnsi="宋体" w:hint="eastAsia"/>
                <w:szCs w:val="21"/>
              </w:rPr>
              <w:t>保证</w:t>
            </w:r>
            <w:r w:rsidRPr="00F66601">
              <w:rPr>
                <w:rFonts w:ascii="宋体" w:hAnsi="宋体" w:cs="宋体" w:hint="eastAsia"/>
                <w:szCs w:val="21"/>
              </w:rPr>
              <w:t>本项目</w:t>
            </w:r>
            <w:r w:rsidRPr="00F66601">
              <w:rPr>
                <w:rFonts w:ascii="宋体" w:hAnsi="宋体" w:hint="eastAsia"/>
                <w:szCs w:val="21"/>
              </w:rPr>
              <w:t>用水费用托管保证指标（含</w:t>
            </w:r>
            <w:r w:rsidRPr="00F66601">
              <w:rPr>
                <w:rFonts w:hAnsi="宋体" w:hint="eastAsia"/>
                <w:szCs w:val="21"/>
              </w:rPr>
              <w:t>节水率</w:t>
            </w:r>
            <w:r w:rsidRPr="00F66601">
              <w:rPr>
                <w:rFonts w:ascii="宋体" w:hAnsi="宋体" w:hint="eastAsia"/>
                <w:szCs w:val="21"/>
              </w:rPr>
              <w:t>）</w:t>
            </w:r>
            <w:r w:rsidRPr="00F66601">
              <w:rPr>
                <w:rFonts w:ascii="宋体" w:hAnsi="宋体" w:cs="宋体" w:hint="eastAsia"/>
                <w:szCs w:val="21"/>
              </w:rPr>
              <w:t>的承诺函</w:t>
            </w:r>
            <w:r w:rsidR="00260CE0" w:rsidRPr="00F66601">
              <w:rPr>
                <w:rFonts w:ascii="宋体" w:hAnsi="宋体" w:cs="宋体" w:hint="eastAsia"/>
                <w:szCs w:val="21"/>
              </w:rPr>
              <w:t>；</w:t>
            </w:r>
          </w:p>
          <w:p w:rsidR="00D8595E" w:rsidRPr="00F66601" w:rsidRDefault="00D8595E" w:rsidP="00441E02">
            <w:pPr>
              <w:snapToGrid w:val="0"/>
              <w:spacing w:line="380" w:lineRule="exact"/>
              <w:jc w:val="left"/>
              <w:rPr>
                <w:rFonts w:ascii="宋体" w:hAnsi="宋体"/>
                <w:szCs w:val="21"/>
              </w:rPr>
            </w:pPr>
            <w:r w:rsidRPr="00F66601">
              <w:rPr>
                <w:rFonts w:ascii="宋体" w:hAnsi="宋体" w:hint="eastAsia"/>
                <w:szCs w:val="21"/>
              </w:rPr>
              <w:t>⑤.</w:t>
            </w:r>
            <w:r w:rsidR="00F5672F" w:rsidRPr="00F66601">
              <w:rPr>
                <w:rFonts w:ascii="宋体" w:hAnsi="宋体" w:hint="eastAsia"/>
                <w:szCs w:val="21"/>
              </w:rPr>
              <w:t xml:space="preserve"> 水量平衡测试能力承诺函</w:t>
            </w:r>
            <w:r w:rsidR="00260CE0" w:rsidRPr="00F66601">
              <w:rPr>
                <w:rFonts w:ascii="宋体" w:hAnsi="宋体" w:hint="eastAsia"/>
                <w:szCs w:val="21"/>
              </w:rPr>
              <w:t>；</w:t>
            </w:r>
          </w:p>
          <w:p w:rsidR="00D8595E" w:rsidRPr="00F66601" w:rsidRDefault="00D8595E" w:rsidP="00441E02">
            <w:pPr>
              <w:snapToGrid w:val="0"/>
              <w:spacing w:line="380" w:lineRule="exact"/>
              <w:jc w:val="left"/>
              <w:rPr>
                <w:rFonts w:ascii="宋体" w:hAnsi="宋体"/>
                <w:szCs w:val="21"/>
              </w:rPr>
            </w:pPr>
            <w:r w:rsidRPr="00F66601">
              <w:rPr>
                <w:rFonts w:ascii="宋体" w:hAnsi="宋体" w:hint="eastAsia"/>
                <w:szCs w:val="21"/>
              </w:rPr>
              <w:t>⑥.</w:t>
            </w:r>
            <w:r w:rsidR="00F5672F" w:rsidRPr="00F66601">
              <w:rPr>
                <w:rFonts w:ascii="宋体" w:hAnsi="宋体" w:hint="eastAsia"/>
                <w:szCs w:val="21"/>
              </w:rPr>
              <w:t xml:space="preserve"> 合同节水管理运维能力承诺函</w:t>
            </w:r>
            <w:r w:rsidR="00260CE0" w:rsidRPr="00F66601">
              <w:rPr>
                <w:rFonts w:ascii="宋体" w:hAnsi="宋体" w:hint="eastAsia"/>
                <w:szCs w:val="21"/>
              </w:rPr>
              <w:t>；</w:t>
            </w:r>
          </w:p>
          <w:p w:rsidR="00D8595E" w:rsidRPr="00F66601" w:rsidRDefault="00D8595E" w:rsidP="00441E02">
            <w:pPr>
              <w:snapToGrid w:val="0"/>
              <w:spacing w:line="380" w:lineRule="exact"/>
              <w:jc w:val="left"/>
              <w:rPr>
                <w:rFonts w:ascii="宋体" w:hAnsi="宋体"/>
                <w:szCs w:val="21"/>
              </w:rPr>
            </w:pPr>
            <w:r w:rsidRPr="00F66601">
              <w:rPr>
                <w:rFonts w:ascii="宋体" w:hAnsi="宋体" w:hint="eastAsia"/>
                <w:szCs w:val="21"/>
              </w:rPr>
              <w:t>⑦.</w:t>
            </w:r>
            <w:r w:rsidR="00F5672F" w:rsidRPr="00F66601">
              <w:rPr>
                <w:rFonts w:ascii="宋体" w:hAnsi="宋体" w:hint="eastAsia"/>
                <w:szCs w:val="21"/>
              </w:rPr>
              <w:t xml:space="preserve"> 测绘作业能力承诺函</w:t>
            </w:r>
            <w:r w:rsidR="00260CE0" w:rsidRPr="00F66601">
              <w:rPr>
                <w:rFonts w:ascii="宋体" w:hAnsi="宋体" w:hint="eastAsia"/>
                <w:szCs w:val="21"/>
              </w:rPr>
              <w:t>；</w:t>
            </w:r>
          </w:p>
          <w:p w:rsidR="006B3E1D" w:rsidRPr="00F66601" w:rsidRDefault="00D8595E" w:rsidP="00441E02">
            <w:pPr>
              <w:snapToGrid w:val="0"/>
              <w:spacing w:line="380" w:lineRule="exact"/>
              <w:jc w:val="left"/>
              <w:rPr>
                <w:rFonts w:ascii="宋体" w:hAnsi="宋体"/>
                <w:szCs w:val="21"/>
              </w:rPr>
            </w:pPr>
            <w:r w:rsidRPr="00F66601">
              <w:rPr>
                <w:rFonts w:ascii="宋体" w:hAnsi="宋体" w:hint="eastAsia"/>
                <w:szCs w:val="21"/>
              </w:rPr>
              <w:t>⑧.</w:t>
            </w:r>
            <w:r w:rsidR="00F5672F" w:rsidRPr="00F66601">
              <w:rPr>
                <w:rFonts w:ascii="宋体" w:hAnsi="宋体" w:hint="eastAsia"/>
                <w:szCs w:val="21"/>
              </w:rPr>
              <w:t xml:space="preserve"> 消防设施施工能力承诺函</w:t>
            </w:r>
            <w:r w:rsidR="00260CE0"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7、投标人情况介绍；</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8、投标人类似的业绩证明文件；</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9、除招标文件规定必须提供以外，投标人认为需要提供的其他证明材料。（投标人根据“第二章 采购需求”及“第四章 评标方法及评标标准”提供有关证明材料）。</w:t>
            </w:r>
          </w:p>
          <w:p w:rsidR="00C84A0C" w:rsidRPr="00F66601" w:rsidRDefault="002105E0">
            <w:pPr>
              <w:snapToGrid w:val="0"/>
              <w:spacing w:line="380" w:lineRule="exact"/>
              <w:jc w:val="left"/>
              <w:rPr>
                <w:rFonts w:ascii="宋体" w:hAnsi="宋体"/>
                <w:b/>
                <w:bCs/>
                <w:szCs w:val="21"/>
              </w:rPr>
            </w:pPr>
            <w:r w:rsidRPr="00F66601">
              <w:rPr>
                <w:rFonts w:ascii="宋体" w:hAnsi="宋体" w:hint="eastAsia"/>
                <w:b/>
                <w:bCs/>
                <w:szCs w:val="21"/>
              </w:rPr>
              <w:t>注： 1.法定代表人授权委托书必须由法定代表人及委托代理人签字，并加盖投标人公章，否则作无效投标处理。</w:t>
            </w:r>
          </w:p>
          <w:p w:rsidR="00C84A0C" w:rsidRPr="00F66601" w:rsidRDefault="002105E0">
            <w:pPr>
              <w:snapToGrid w:val="0"/>
              <w:spacing w:line="380" w:lineRule="exact"/>
              <w:ind w:firstLineChars="200" w:firstLine="422"/>
              <w:jc w:val="left"/>
              <w:rPr>
                <w:rFonts w:ascii="宋体" w:hAnsi="宋体" w:cs="Courier New"/>
                <w:b/>
                <w:szCs w:val="21"/>
              </w:rPr>
            </w:pPr>
            <w:r w:rsidRPr="00F66601">
              <w:rPr>
                <w:rFonts w:ascii="宋体" w:hAnsi="宋体" w:hint="eastAsia"/>
                <w:b/>
                <w:bCs/>
                <w:szCs w:val="21"/>
              </w:rPr>
              <w:t>2.</w:t>
            </w:r>
            <w:r w:rsidRPr="00F66601">
              <w:rPr>
                <w:rFonts w:ascii="宋体" w:hAnsi="宋体" w:hint="eastAsia"/>
                <w:szCs w:val="21"/>
              </w:rPr>
              <w:t xml:space="preserve"> </w:t>
            </w:r>
            <w:r w:rsidRPr="00F66601">
              <w:rPr>
                <w:rFonts w:ascii="宋体" w:hAnsi="宋体" w:hint="eastAsia"/>
                <w:b/>
                <w:bCs/>
                <w:szCs w:val="21"/>
              </w:rPr>
              <w:t>以上标明“必须提供”的材料</w:t>
            </w:r>
            <w:r w:rsidRPr="00F66601">
              <w:rPr>
                <w:rFonts w:ascii="宋体" w:hAnsi="宋体" w:cs="宋体" w:hint="eastAsia"/>
                <w:b/>
                <w:szCs w:val="21"/>
              </w:rPr>
              <w:t>属于复印件的扫描件的</w:t>
            </w:r>
            <w:r w:rsidRPr="00F66601">
              <w:rPr>
                <w:rFonts w:ascii="宋体" w:hAnsi="宋体" w:hint="eastAsia"/>
                <w:b/>
                <w:bCs/>
                <w:szCs w:val="21"/>
              </w:rPr>
              <w:t>，必须加盖投标人电子公章，否则</w:t>
            </w:r>
            <w:r w:rsidRPr="00F66601">
              <w:rPr>
                <w:rFonts w:ascii="宋体" w:hAnsi="宋体" w:cs="Courier New" w:hint="eastAsia"/>
                <w:b/>
                <w:szCs w:val="21"/>
              </w:rPr>
              <w:t>作无效投标处理</w:t>
            </w:r>
            <w:r w:rsidRPr="00F66601">
              <w:rPr>
                <w:rFonts w:ascii="宋体" w:hAnsi="宋体" w:hint="eastAsia"/>
                <w:b/>
                <w:bCs/>
                <w:szCs w:val="21"/>
              </w:rPr>
              <w:t>。</w:t>
            </w:r>
          </w:p>
        </w:tc>
      </w:tr>
      <w:tr w:rsidR="00C84A0C" w:rsidRPr="00F66601">
        <w:tc>
          <w:tcPr>
            <w:tcW w:w="846" w:type="dxa"/>
            <w:vMerge w:val="restart"/>
            <w:vAlign w:val="center"/>
          </w:tcPr>
          <w:p w:rsidR="00C84A0C" w:rsidRPr="00F66601" w:rsidRDefault="00C84A0C">
            <w:pPr>
              <w:spacing w:line="380" w:lineRule="exact"/>
              <w:rPr>
                <w:rFonts w:ascii="宋体" w:hAnsi="宋体"/>
                <w:szCs w:val="21"/>
              </w:rPr>
            </w:pPr>
          </w:p>
        </w:tc>
        <w:tc>
          <w:tcPr>
            <w:tcW w:w="2097" w:type="dxa"/>
            <w:vAlign w:val="center"/>
          </w:tcPr>
          <w:p w:rsidR="00C84A0C" w:rsidRPr="00F66601" w:rsidRDefault="002105E0">
            <w:pPr>
              <w:snapToGrid w:val="0"/>
              <w:spacing w:line="380" w:lineRule="exact"/>
              <w:jc w:val="left"/>
              <w:rPr>
                <w:rFonts w:ascii="宋体" w:hAnsi="宋体" w:cs="Courier New"/>
                <w:szCs w:val="21"/>
              </w:rPr>
            </w:pPr>
            <w:bookmarkStart w:id="53" w:name="_13.4"/>
            <w:bookmarkEnd w:id="53"/>
            <w:r w:rsidRPr="00F66601">
              <w:rPr>
                <w:rFonts w:ascii="宋体" w:hAnsi="宋体" w:cs="Courier New" w:hint="eastAsia"/>
                <w:szCs w:val="21"/>
              </w:rPr>
              <w:t>技术文件组成</w:t>
            </w:r>
          </w:p>
          <w:p w:rsidR="00C84A0C" w:rsidRPr="00F66601" w:rsidRDefault="00C84A0C">
            <w:pPr>
              <w:spacing w:line="380" w:lineRule="exact"/>
              <w:rPr>
                <w:rFonts w:ascii="宋体" w:hAnsi="宋体"/>
                <w:szCs w:val="21"/>
              </w:rPr>
            </w:pPr>
          </w:p>
        </w:tc>
        <w:tc>
          <w:tcPr>
            <w:tcW w:w="7297" w:type="dxa"/>
            <w:vAlign w:val="center"/>
          </w:tcPr>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1、技术需求偏离表；（</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2、项目服务方案、服务承诺等</w:t>
            </w:r>
            <w:r w:rsidRPr="00F66601">
              <w:rPr>
                <w:rFonts w:ascii="宋体" w:hAnsi="宋体" w:cs="仿宋" w:hint="eastAsia"/>
                <w:szCs w:val="21"/>
              </w:rPr>
              <w:t>（格式自拟）</w:t>
            </w:r>
            <w:r w:rsidRPr="00F66601">
              <w:rPr>
                <w:rFonts w:ascii="宋体" w:hAnsi="宋体" w:hint="eastAsia"/>
                <w:szCs w:val="21"/>
              </w:rPr>
              <w:t>；</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3、投标人对本项目的合理化建议和改进措施；</w:t>
            </w:r>
          </w:p>
          <w:p w:rsidR="00C84A0C" w:rsidRPr="00F66601" w:rsidRDefault="002105E0">
            <w:pPr>
              <w:snapToGrid w:val="0"/>
              <w:spacing w:line="380" w:lineRule="exact"/>
              <w:jc w:val="left"/>
              <w:rPr>
                <w:rFonts w:ascii="宋体" w:hAnsi="宋体"/>
                <w:szCs w:val="21"/>
              </w:rPr>
            </w:pPr>
            <w:r w:rsidRPr="00F66601">
              <w:rPr>
                <w:rFonts w:ascii="宋体" w:hAnsi="宋体" w:hint="eastAsia"/>
                <w:szCs w:val="21"/>
              </w:rPr>
              <w:t>4、除招标文件规定必须提供以外，投标人需要说明的其他文件和说明。</w:t>
            </w:r>
          </w:p>
          <w:p w:rsidR="00C84A0C" w:rsidRPr="00F66601" w:rsidRDefault="002105E0">
            <w:pPr>
              <w:snapToGrid w:val="0"/>
              <w:spacing w:line="380" w:lineRule="exact"/>
              <w:jc w:val="left"/>
              <w:rPr>
                <w:rFonts w:ascii="宋体" w:hAnsi="宋体"/>
                <w:b/>
                <w:bCs/>
                <w:szCs w:val="21"/>
              </w:rPr>
            </w:pPr>
            <w:r w:rsidRPr="00F66601">
              <w:rPr>
                <w:rFonts w:ascii="宋体" w:hAnsi="宋体" w:hint="eastAsia"/>
                <w:b/>
                <w:bCs/>
                <w:szCs w:val="21"/>
              </w:rPr>
              <w:t>注：以上标明“必须提供”的材料</w:t>
            </w:r>
            <w:r w:rsidRPr="00F66601">
              <w:rPr>
                <w:rFonts w:ascii="宋体" w:hAnsi="宋体" w:cs="宋体" w:hint="eastAsia"/>
                <w:b/>
                <w:szCs w:val="21"/>
              </w:rPr>
              <w:t>属于复印件的扫描件的</w:t>
            </w:r>
            <w:r w:rsidRPr="00F66601">
              <w:rPr>
                <w:rFonts w:ascii="宋体" w:hAnsi="宋体" w:hint="eastAsia"/>
                <w:b/>
                <w:bCs/>
                <w:szCs w:val="21"/>
              </w:rPr>
              <w:t>，必须加盖投标人电子公章，否则</w:t>
            </w:r>
            <w:r w:rsidRPr="00F66601">
              <w:rPr>
                <w:rFonts w:ascii="宋体" w:hAnsi="宋体" w:cs="Courier New" w:hint="eastAsia"/>
                <w:b/>
                <w:szCs w:val="21"/>
              </w:rPr>
              <w:t>作无效投标处理</w:t>
            </w:r>
            <w:r w:rsidRPr="00F66601">
              <w:rPr>
                <w:rFonts w:ascii="宋体" w:hAnsi="宋体" w:hint="eastAsia"/>
                <w:b/>
                <w:bCs/>
                <w:szCs w:val="21"/>
              </w:rPr>
              <w:t>。</w:t>
            </w:r>
          </w:p>
        </w:tc>
      </w:tr>
      <w:tr w:rsidR="00C84A0C" w:rsidRPr="00F66601">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napToGrid w:val="0"/>
              <w:spacing w:line="380" w:lineRule="exact"/>
              <w:jc w:val="left"/>
              <w:rPr>
                <w:rFonts w:ascii="宋体" w:hAnsi="宋体" w:cs="Courier New"/>
                <w:szCs w:val="21"/>
              </w:rPr>
            </w:pPr>
            <w:r w:rsidRPr="00F66601">
              <w:rPr>
                <w:rFonts w:ascii="宋体" w:hAnsi="宋体" w:cs="Courier New" w:hint="eastAsia"/>
                <w:szCs w:val="21"/>
              </w:rPr>
              <w:t>报价文件</w:t>
            </w:r>
            <w:r w:rsidRPr="00F66601">
              <w:rPr>
                <w:rFonts w:ascii="宋体" w:hAnsi="宋体" w:hint="eastAsia"/>
                <w:szCs w:val="21"/>
              </w:rPr>
              <w:t>组成</w:t>
            </w:r>
          </w:p>
        </w:tc>
        <w:tc>
          <w:tcPr>
            <w:tcW w:w="7297" w:type="dxa"/>
            <w:vAlign w:val="center"/>
          </w:tcPr>
          <w:p w:rsidR="00C84A0C" w:rsidRPr="00F66601" w:rsidRDefault="002105E0">
            <w:pPr>
              <w:tabs>
                <w:tab w:val="left" w:pos="459"/>
              </w:tabs>
              <w:snapToGrid w:val="0"/>
              <w:spacing w:line="380" w:lineRule="exact"/>
              <w:jc w:val="left"/>
              <w:rPr>
                <w:rFonts w:ascii="宋体" w:hAnsi="宋体"/>
                <w:szCs w:val="21"/>
              </w:rPr>
            </w:pPr>
            <w:r w:rsidRPr="00F66601">
              <w:rPr>
                <w:rFonts w:ascii="宋体" w:hAnsi="宋体" w:hint="eastAsia"/>
                <w:szCs w:val="21"/>
              </w:rPr>
              <w:t>1、投标函；</w:t>
            </w:r>
            <w:r w:rsidRPr="00F66601">
              <w:rPr>
                <w:rFonts w:ascii="宋体" w:hAnsi="宋体" w:hint="eastAsia"/>
                <w:b/>
                <w:szCs w:val="21"/>
              </w:rPr>
              <w:t>（必须提供，否则作无效投标处理）</w:t>
            </w:r>
          </w:p>
          <w:p w:rsidR="00C84A0C" w:rsidRPr="00F66601" w:rsidRDefault="002105E0">
            <w:pPr>
              <w:tabs>
                <w:tab w:val="left" w:pos="459"/>
              </w:tabs>
              <w:snapToGrid w:val="0"/>
              <w:spacing w:line="380" w:lineRule="exact"/>
              <w:jc w:val="left"/>
              <w:rPr>
                <w:rFonts w:ascii="宋体" w:hAnsi="宋体"/>
                <w:szCs w:val="21"/>
              </w:rPr>
            </w:pPr>
            <w:r w:rsidRPr="00F66601">
              <w:rPr>
                <w:rFonts w:ascii="宋体" w:hAnsi="宋体" w:hint="eastAsia"/>
                <w:szCs w:val="21"/>
              </w:rPr>
              <w:lastRenderedPageBreak/>
              <w:t>2、开标一览表；（</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tabs>
                <w:tab w:val="left" w:pos="459"/>
              </w:tabs>
              <w:snapToGrid w:val="0"/>
              <w:spacing w:line="380" w:lineRule="exact"/>
              <w:jc w:val="left"/>
              <w:rPr>
                <w:rFonts w:ascii="宋体" w:hAnsi="宋体" w:cs="宋体"/>
                <w:szCs w:val="21"/>
              </w:rPr>
            </w:pPr>
            <w:r w:rsidRPr="00F66601">
              <w:rPr>
                <w:rFonts w:ascii="宋体" w:hAnsi="宋体" w:cs="宋体" w:hint="eastAsia"/>
                <w:szCs w:val="21"/>
              </w:rPr>
              <w:t>3、详细建设改造期清单</w:t>
            </w:r>
            <w:r w:rsidRPr="00F66601">
              <w:rPr>
                <w:rFonts w:ascii="宋体" w:hAnsi="宋体" w:cs="仿宋" w:hint="eastAsia"/>
                <w:szCs w:val="21"/>
              </w:rPr>
              <w:t>（格式自拟）</w:t>
            </w:r>
            <w:r w:rsidRPr="00F66601">
              <w:rPr>
                <w:rFonts w:ascii="宋体" w:hAnsi="宋体" w:cs="宋体" w:hint="eastAsia"/>
                <w:szCs w:val="21"/>
              </w:rPr>
              <w:t>；</w:t>
            </w:r>
            <w:r w:rsidRPr="00F66601">
              <w:rPr>
                <w:rFonts w:ascii="宋体" w:hAnsi="宋体" w:hint="eastAsia"/>
                <w:szCs w:val="21"/>
              </w:rPr>
              <w:t>（</w:t>
            </w:r>
            <w:r w:rsidRPr="00F66601">
              <w:rPr>
                <w:rFonts w:ascii="宋体" w:hAnsi="宋体" w:hint="eastAsia"/>
                <w:b/>
                <w:szCs w:val="21"/>
              </w:rPr>
              <w:t>必须提供，否则作无效投标处理</w:t>
            </w:r>
            <w:r w:rsidRPr="00F66601">
              <w:rPr>
                <w:rFonts w:ascii="宋体" w:hAnsi="宋体" w:hint="eastAsia"/>
                <w:szCs w:val="21"/>
              </w:rPr>
              <w:t>）</w:t>
            </w:r>
          </w:p>
          <w:p w:rsidR="00C84A0C" w:rsidRPr="00F66601" w:rsidRDefault="002105E0">
            <w:pPr>
              <w:tabs>
                <w:tab w:val="left" w:pos="459"/>
              </w:tabs>
              <w:snapToGrid w:val="0"/>
              <w:spacing w:line="380" w:lineRule="exact"/>
              <w:jc w:val="left"/>
              <w:rPr>
                <w:rFonts w:ascii="宋体" w:hAnsi="宋体" w:cs="宋体"/>
                <w:szCs w:val="21"/>
              </w:rPr>
            </w:pPr>
            <w:r w:rsidRPr="00F66601">
              <w:rPr>
                <w:rFonts w:ascii="宋体" w:hAnsi="宋体" w:cs="宋体" w:hint="eastAsia"/>
                <w:szCs w:val="21"/>
              </w:rPr>
              <w:t>4、中小企业声明函或残疾人福利性单位声明函或属于监狱企业的证明文件；（如有请提供）</w:t>
            </w:r>
          </w:p>
          <w:p w:rsidR="00C84A0C" w:rsidRPr="00F66601" w:rsidRDefault="002105E0">
            <w:pPr>
              <w:tabs>
                <w:tab w:val="left" w:pos="459"/>
              </w:tabs>
              <w:snapToGrid w:val="0"/>
              <w:spacing w:line="380" w:lineRule="exact"/>
              <w:jc w:val="left"/>
              <w:rPr>
                <w:rFonts w:ascii="宋体" w:hAnsi="宋体"/>
                <w:szCs w:val="21"/>
              </w:rPr>
            </w:pPr>
            <w:r w:rsidRPr="00F66601">
              <w:rPr>
                <w:rFonts w:ascii="宋体" w:hAnsi="宋体" w:hint="eastAsia"/>
                <w:szCs w:val="21"/>
              </w:rPr>
              <w:t>5、投标人针对报价需要说明的其他文件和说明。</w:t>
            </w:r>
          </w:p>
          <w:p w:rsidR="00C84A0C" w:rsidRPr="00F66601" w:rsidRDefault="002105E0">
            <w:pPr>
              <w:rPr>
                <w:b/>
              </w:rPr>
            </w:pPr>
            <w:r w:rsidRPr="00F66601">
              <w:rPr>
                <w:rFonts w:hint="eastAsia"/>
                <w:b/>
              </w:rPr>
              <w:t>注：以上标明“必须提供”的材料属于复印件的扫描件的，必须加盖投标人电子公章，否则作无效投标处理。</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lastRenderedPageBreak/>
              <w:t>16.2</w:t>
            </w:r>
          </w:p>
        </w:tc>
        <w:tc>
          <w:tcPr>
            <w:tcW w:w="2097" w:type="dxa"/>
            <w:vAlign w:val="center"/>
          </w:tcPr>
          <w:p w:rsidR="00C84A0C" w:rsidRPr="00F66601" w:rsidRDefault="002105E0">
            <w:pPr>
              <w:spacing w:line="380" w:lineRule="exact"/>
              <w:rPr>
                <w:rFonts w:ascii="宋体" w:hAnsi="宋体"/>
                <w:szCs w:val="21"/>
              </w:rPr>
            </w:pPr>
            <w:bookmarkStart w:id="54" w:name="_16.2"/>
            <w:bookmarkEnd w:id="54"/>
            <w:r w:rsidRPr="00F66601">
              <w:rPr>
                <w:rFonts w:ascii="宋体" w:hAnsi="宋体" w:hint="eastAsia"/>
                <w:szCs w:val="21"/>
              </w:rPr>
              <w:t>投标报价要求</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投标报价是履行合同的最终价格，即满足全部采购需求所应提供的服务，以及伴随的货物和工程(如有)的价格，包括投标服务、货物、工程的成本、运输(含保险)、安装(如有)、调试、检验、技术服务、培训、税费等所有费用。(采购 需求另有约定的，从其约定。)</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17.2</w:t>
            </w:r>
          </w:p>
        </w:tc>
        <w:tc>
          <w:tcPr>
            <w:tcW w:w="2097" w:type="dxa"/>
            <w:vAlign w:val="center"/>
          </w:tcPr>
          <w:p w:rsidR="00C84A0C" w:rsidRPr="00F66601" w:rsidRDefault="002105E0">
            <w:pPr>
              <w:spacing w:line="380" w:lineRule="exact"/>
              <w:rPr>
                <w:rFonts w:ascii="宋体" w:hAnsi="宋体"/>
                <w:szCs w:val="21"/>
              </w:rPr>
            </w:pPr>
            <w:bookmarkStart w:id="55" w:name="_17.1"/>
            <w:bookmarkEnd w:id="55"/>
            <w:r w:rsidRPr="00F66601">
              <w:rPr>
                <w:rFonts w:ascii="宋体" w:hAnsi="宋体" w:hint="eastAsia"/>
                <w:szCs w:val="21"/>
              </w:rPr>
              <w:t>投标有效期</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自投标截止之日起</w:t>
            </w:r>
            <w:r w:rsidRPr="00F66601">
              <w:rPr>
                <w:rFonts w:ascii="宋体" w:hAnsi="宋体" w:hint="eastAsia"/>
                <w:szCs w:val="21"/>
                <w:u w:val="single"/>
              </w:rPr>
              <w:t xml:space="preserve"> 90 </w:t>
            </w:r>
            <w:r w:rsidRPr="00F66601">
              <w:rPr>
                <w:rFonts w:ascii="宋体" w:hAnsi="宋体" w:hint="eastAsia"/>
                <w:szCs w:val="21"/>
              </w:rPr>
              <w:t>日。</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18</w:t>
            </w:r>
          </w:p>
        </w:tc>
        <w:tc>
          <w:tcPr>
            <w:tcW w:w="2097" w:type="dxa"/>
            <w:vAlign w:val="center"/>
          </w:tcPr>
          <w:p w:rsidR="00C84A0C" w:rsidRPr="00F66601" w:rsidRDefault="002105E0">
            <w:pPr>
              <w:spacing w:line="380" w:lineRule="exact"/>
              <w:rPr>
                <w:rFonts w:ascii="宋体" w:hAnsi="宋体"/>
                <w:szCs w:val="21"/>
              </w:rPr>
            </w:pPr>
            <w:bookmarkStart w:id="56" w:name="_18"/>
            <w:bookmarkEnd w:id="56"/>
            <w:r w:rsidRPr="00F66601">
              <w:rPr>
                <w:rFonts w:ascii="宋体" w:hAnsi="宋体" w:hint="eastAsia"/>
                <w:szCs w:val="21"/>
              </w:rPr>
              <w:t>投标保证金金额</w:t>
            </w:r>
          </w:p>
        </w:tc>
        <w:tc>
          <w:tcPr>
            <w:tcW w:w="7297" w:type="dxa"/>
            <w:vAlign w:val="center"/>
          </w:tcPr>
          <w:p w:rsidR="00C84A0C" w:rsidRPr="00F66601" w:rsidRDefault="002105E0">
            <w:pPr>
              <w:spacing w:line="380" w:lineRule="exact"/>
              <w:rPr>
                <w:rFonts w:ascii="宋体" w:hAnsi="宋体" w:cs="宋体"/>
                <w:kern w:val="0"/>
                <w:szCs w:val="21"/>
              </w:rPr>
            </w:pPr>
            <w:r w:rsidRPr="00F66601">
              <w:rPr>
                <w:rFonts w:ascii="宋体" w:hAnsi="宋体" w:cs="宋体" w:hint="eastAsia"/>
              </w:rPr>
              <w:t>1.</w:t>
            </w:r>
            <w:r w:rsidRPr="00F66601">
              <w:rPr>
                <w:rFonts w:ascii="宋体" w:hAnsi="宋体" w:cs="宋体" w:hint="eastAsia"/>
                <w:szCs w:val="21"/>
              </w:rPr>
              <w:t>投标</w:t>
            </w:r>
            <w:r w:rsidRPr="00F66601">
              <w:rPr>
                <w:rFonts w:ascii="宋体" w:hAnsi="宋体" w:cs="宋体" w:hint="eastAsia"/>
              </w:rPr>
              <w:t>保证金金额：</w:t>
            </w:r>
            <w:r w:rsidRPr="00F66601">
              <w:rPr>
                <w:rFonts w:ascii="宋体" w:hAnsi="宋体" w:cs="宋体" w:hint="eastAsia"/>
                <w:kern w:val="0"/>
                <w:szCs w:val="21"/>
              </w:rPr>
              <w:t>人民币</w:t>
            </w:r>
            <w:r w:rsidR="00D04096" w:rsidRPr="00F66601">
              <w:rPr>
                <w:rFonts w:ascii="宋体" w:hAnsi="宋体" w:cs="宋体" w:hint="eastAsia"/>
                <w:kern w:val="0"/>
                <w:szCs w:val="21"/>
              </w:rPr>
              <w:t>壹</w:t>
            </w:r>
            <w:r w:rsidRPr="00F66601">
              <w:rPr>
                <w:rFonts w:ascii="宋体" w:hAnsi="宋体" w:cs="宋体" w:hint="eastAsia"/>
                <w:kern w:val="0"/>
                <w:szCs w:val="21"/>
              </w:rPr>
              <w:t>拾万元整（¥100000.00元）</w:t>
            </w:r>
          </w:p>
          <w:p w:rsidR="00C84A0C" w:rsidRPr="00F66601" w:rsidRDefault="002105E0">
            <w:pPr>
              <w:spacing w:line="380" w:lineRule="exact"/>
              <w:rPr>
                <w:rFonts w:ascii="宋体" w:hAnsi="宋体" w:cs="宋体"/>
                <w:szCs w:val="21"/>
              </w:rPr>
            </w:pPr>
            <w:r w:rsidRPr="00F66601">
              <w:rPr>
                <w:rFonts w:ascii="宋体" w:hAnsi="宋体" w:cs="宋体" w:hint="eastAsia"/>
              </w:rPr>
              <w:t>2.</w:t>
            </w:r>
            <w:r w:rsidRPr="00F66601">
              <w:rPr>
                <w:rFonts w:ascii="宋体" w:hAnsi="宋体" w:cs="宋体" w:hint="eastAsia"/>
                <w:szCs w:val="21"/>
              </w:rPr>
              <w:t>投标</w:t>
            </w:r>
            <w:r w:rsidRPr="00F66601">
              <w:rPr>
                <w:rFonts w:ascii="宋体" w:hAnsi="宋体" w:cs="宋体" w:hint="eastAsia"/>
              </w:rPr>
              <w:t>保证金交纳形式：转账、电汇、支票、汇票、本票或者金融机构、担保机构出具的保函</w:t>
            </w:r>
            <w:r w:rsidRPr="00F66601">
              <w:rPr>
                <w:rFonts w:ascii="宋体" w:hAnsi="宋体" w:cs="宋体" w:hint="eastAsia"/>
                <w:szCs w:val="21"/>
              </w:rPr>
              <w:t>的复印件</w:t>
            </w:r>
            <w:r w:rsidRPr="00F66601">
              <w:rPr>
                <w:rFonts w:ascii="宋体" w:hAnsi="宋体" w:cs="宋体" w:hint="eastAsia"/>
              </w:rPr>
              <w:t>，</w:t>
            </w:r>
            <w:r w:rsidRPr="00F66601">
              <w:rPr>
                <w:rFonts w:ascii="宋体" w:hAnsi="宋体" w:cs="宋体" w:hint="eastAsia"/>
                <w:szCs w:val="21"/>
              </w:rPr>
              <w:t>或者金融机构、担保机构出具的</w:t>
            </w:r>
            <w:r w:rsidRPr="00F66601">
              <w:rPr>
                <w:rFonts w:ascii="宋体" w:hAnsi="宋体" w:cs="宋体" w:hint="eastAsia"/>
                <w:kern w:val="0"/>
                <w:szCs w:val="21"/>
              </w:rPr>
              <w:t>电子保函</w:t>
            </w:r>
            <w:r w:rsidRPr="00F66601">
              <w:rPr>
                <w:rFonts w:ascii="宋体" w:hAnsi="宋体" w:cs="宋体" w:hint="eastAsia"/>
                <w:szCs w:val="21"/>
              </w:rPr>
              <w:t>作为投标保证金提交凭证，放置于商务文件中，</w:t>
            </w:r>
            <w:r w:rsidRPr="00F66601">
              <w:rPr>
                <w:rFonts w:ascii="宋体" w:hAnsi="宋体" w:cs="宋体" w:hint="eastAsia"/>
                <w:b/>
                <w:szCs w:val="21"/>
              </w:rPr>
              <w:t>否则作无效投标处理</w:t>
            </w:r>
            <w:r w:rsidRPr="00F66601">
              <w:rPr>
                <w:rFonts w:ascii="宋体" w:hAnsi="宋体" w:cs="宋体" w:hint="eastAsia"/>
              </w:rPr>
              <w:t>；禁止采用现钞方式。</w:t>
            </w:r>
          </w:p>
          <w:p w:rsidR="00C84A0C" w:rsidRPr="00F66601" w:rsidRDefault="002105E0">
            <w:pPr>
              <w:spacing w:line="380" w:lineRule="exact"/>
              <w:rPr>
                <w:rFonts w:ascii="宋体" w:hAnsi="宋体" w:cs="宋体"/>
              </w:rPr>
            </w:pPr>
            <w:r w:rsidRPr="00F66601">
              <w:rPr>
                <w:rFonts w:ascii="宋体" w:hAnsi="宋体" w:cs="宋体" w:hint="eastAsia"/>
              </w:rPr>
              <w:t>2.1</w:t>
            </w:r>
            <w:r w:rsidRPr="00F66601">
              <w:rPr>
                <w:rFonts w:ascii="宋体" w:hAnsi="宋体" w:cs="宋体" w:hint="eastAsia"/>
                <w:szCs w:val="21"/>
              </w:rPr>
              <w:t>投标</w:t>
            </w:r>
            <w:r w:rsidRPr="00F66601">
              <w:rPr>
                <w:rFonts w:ascii="宋体" w:hAnsi="宋体" w:cs="宋体" w:hint="eastAsia"/>
              </w:rPr>
              <w:t>保证金采用转账、电汇形式提交的，</w:t>
            </w:r>
            <w:r w:rsidRPr="00F66601">
              <w:rPr>
                <w:rFonts w:ascii="宋体" w:hAnsi="宋体"/>
                <w:szCs w:val="21"/>
                <w:shd w:val="clear" w:color="auto" w:fill="FFFFFF"/>
              </w:rPr>
              <w:t>投标人</w:t>
            </w:r>
            <w:r w:rsidRPr="00F66601">
              <w:rPr>
                <w:rFonts w:ascii="宋体" w:hAnsi="宋体" w:cs="宋体" w:hint="eastAsia"/>
              </w:rPr>
              <w:t>应于投标截止时间前将投标保证金足额缴纳至以下账户：</w:t>
            </w:r>
          </w:p>
          <w:p w:rsidR="00937CFC" w:rsidRPr="00070D35" w:rsidRDefault="00937CFC" w:rsidP="00937CFC">
            <w:pPr>
              <w:spacing w:line="380" w:lineRule="exact"/>
              <w:rPr>
                <w:rFonts w:ascii="宋体" w:hAnsi="宋体" w:cs="宋体"/>
                <w:b/>
                <w:bCs/>
                <w:sz w:val="28"/>
              </w:rPr>
            </w:pPr>
            <w:r w:rsidRPr="00070D35">
              <w:rPr>
                <w:rFonts w:ascii="宋体" w:hAnsi="宋体" w:cs="宋体" w:hint="eastAsia"/>
                <w:b/>
                <w:bCs/>
                <w:sz w:val="28"/>
              </w:rPr>
              <w:t>开户名称：广西建华工程项目管理有限公司</w:t>
            </w:r>
          </w:p>
          <w:p w:rsidR="00937CFC" w:rsidRPr="00070D35" w:rsidRDefault="00937CFC" w:rsidP="00937CFC">
            <w:pPr>
              <w:spacing w:line="380" w:lineRule="exact"/>
              <w:rPr>
                <w:rFonts w:ascii="宋体" w:hAnsi="宋体" w:cs="宋体"/>
                <w:b/>
                <w:bCs/>
                <w:sz w:val="28"/>
              </w:rPr>
            </w:pPr>
            <w:r w:rsidRPr="00070D35">
              <w:rPr>
                <w:rFonts w:ascii="宋体" w:hAnsi="宋体" w:cs="宋体" w:hint="eastAsia"/>
                <w:b/>
                <w:bCs/>
                <w:sz w:val="28"/>
              </w:rPr>
              <w:t>开户银行：建设银行航银支行</w:t>
            </w:r>
          </w:p>
          <w:p w:rsidR="00937CFC" w:rsidRPr="00070D35" w:rsidRDefault="00937CFC" w:rsidP="00937CFC">
            <w:pPr>
              <w:spacing w:line="380" w:lineRule="exact"/>
              <w:rPr>
                <w:rFonts w:ascii="宋体" w:hAnsi="宋体" w:cs="宋体"/>
                <w:b/>
                <w:bCs/>
                <w:sz w:val="28"/>
              </w:rPr>
            </w:pPr>
            <w:r w:rsidRPr="00070D35">
              <w:rPr>
                <w:rFonts w:ascii="宋体" w:hAnsi="宋体" w:cs="宋体" w:hint="eastAsia"/>
                <w:b/>
                <w:bCs/>
                <w:sz w:val="28"/>
              </w:rPr>
              <w:t>银行账号：4505 0162 0042 0000 1515</w:t>
            </w:r>
          </w:p>
          <w:p w:rsidR="00C84A0C" w:rsidRPr="00F66601" w:rsidRDefault="002105E0">
            <w:pPr>
              <w:spacing w:line="380" w:lineRule="exact"/>
              <w:rPr>
                <w:rFonts w:ascii="宋体" w:hAnsi="宋体" w:cs="宋体"/>
              </w:rPr>
            </w:pPr>
            <w:r w:rsidRPr="00F66601">
              <w:rPr>
                <w:rFonts w:ascii="宋体" w:hAnsi="宋体" w:cs="宋体" w:hint="eastAsia"/>
                <w:bCs/>
              </w:rPr>
              <w:t>2.2</w:t>
            </w:r>
            <w:r w:rsidRPr="00F66601">
              <w:rPr>
                <w:rFonts w:ascii="宋体" w:hAnsi="宋体" w:cs="宋体" w:hint="eastAsia"/>
                <w:szCs w:val="21"/>
              </w:rPr>
              <w:t>投标</w:t>
            </w:r>
            <w:r w:rsidRPr="00F66601">
              <w:rPr>
                <w:rFonts w:ascii="宋体" w:hAnsi="宋体" w:cs="宋体" w:hint="eastAsia"/>
              </w:rPr>
              <w:t>保证金采用转账、电汇形式提交的，办理投标保证金汇款或转账手续时，请务必在银行进账单或电汇单的用途或空白栏上注明项目名称、分标号或标项、项目编号，</w:t>
            </w:r>
            <w:r w:rsidRPr="00F66601">
              <w:rPr>
                <w:rFonts w:ascii="宋体" w:hAnsi="宋体"/>
                <w:szCs w:val="21"/>
                <w:shd w:val="clear" w:color="auto" w:fill="FFFFFF"/>
              </w:rPr>
              <w:t>投标人</w:t>
            </w:r>
            <w:r w:rsidRPr="00F66601">
              <w:rPr>
                <w:rFonts w:ascii="宋体" w:hAnsi="宋体" w:cs="宋体" w:hint="eastAsia"/>
              </w:rPr>
              <w:t>名称（全称），以免耽误投标；投标保证金必须从投标人银行账户转入到指定银行账户（由于转账当天不一定能够到账，</w:t>
            </w:r>
            <w:r w:rsidRPr="00F66601">
              <w:rPr>
                <w:rFonts w:ascii="宋体" w:hAnsi="宋体"/>
                <w:szCs w:val="21"/>
                <w:shd w:val="clear" w:color="auto" w:fill="FFFFFF"/>
              </w:rPr>
              <w:t>投标人</w:t>
            </w:r>
            <w:r w:rsidRPr="00F66601">
              <w:rPr>
                <w:rFonts w:ascii="宋体" w:hAnsi="宋体" w:cs="宋体" w:hint="eastAsia"/>
              </w:rPr>
              <w:t>缴纳投标保证金时应充分考虑保证金到达采购代理账户上的时间，为避免因投标保证金未达账而导致投标被拒绝，建议充分预留时间转账）。</w:t>
            </w:r>
          </w:p>
          <w:p w:rsidR="00C84A0C" w:rsidRPr="00F66601" w:rsidRDefault="002105E0">
            <w:pPr>
              <w:spacing w:line="380" w:lineRule="exact"/>
              <w:rPr>
                <w:rFonts w:ascii="宋体" w:hAnsi="宋体" w:cs="宋体"/>
              </w:rPr>
            </w:pPr>
            <w:r w:rsidRPr="00F66601">
              <w:rPr>
                <w:rFonts w:ascii="宋体" w:hAnsi="宋体" w:cs="宋体" w:hint="eastAsia"/>
              </w:rPr>
              <w:t>2.3投标保证金采用支票、汇票、本票或者金融机构、担保机构出具的保函等非现金形式提交的，须在投标截止时间前采用现场提交的方式将“投标保证金缴纳凭证” 原件(须加盖公章) 提交给采购代理机构财务处，由采购代理机构向投标人出具回执，并妥善保管。</w:t>
            </w:r>
          </w:p>
          <w:p w:rsidR="00C84A0C" w:rsidRPr="00F66601" w:rsidRDefault="002105E0">
            <w:pPr>
              <w:spacing w:line="380" w:lineRule="exact"/>
              <w:rPr>
                <w:rFonts w:ascii="宋体" w:hAnsi="宋体" w:cs="宋体"/>
              </w:rPr>
            </w:pPr>
            <w:r w:rsidRPr="00F66601">
              <w:rPr>
                <w:rFonts w:ascii="宋体" w:hAnsi="宋体" w:cs="宋体" w:hint="eastAsia"/>
              </w:rPr>
              <w:t>本公司财务处联系方式：</w:t>
            </w:r>
          </w:p>
          <w:p w:rsidR="00C84A0C" w:rsidRPr="00F66601" w:rsidRDefault="002105E0">
            <w:pPr>
              <w:spacing w:line="380" w:lineRule="exact"/>
              <w:rPr>
                <w:rFonts w:ascii="宋体" w:hAnsi="宋体" w:cs="宋体"/>
              </w:rPr>
            </w:pPr>
            <w:r w:rsidRPr="00F66601">
              <w:rPr>
                <w:rFonts w:ascii="宋体" w:hAnsi="宋体" w:cs="宋体" w:hint="eastAsia"/>
              </w:rPr>
              <w:t>地址：柳州市东环大道 228 号双福雅苑1-1108室</w:t>
            </w:r>
          </w:p>
          <w:p w:rsidR="00C84A0C" w:rsidRPr="00F66601" w:rsidRDefault="002105E0">
            <w:pPr>
              <w:spacing w:line="380" w:lineRule="exact"/>
              <w:rPr>
                <w:rFonts w:ascii="宋体" w:hAnsi="宋体" w:cs="宋体"/>
              </w:rPr>
            </w:pPr>
            <w:r w:rsidRPr="00F66601">
              <w:rPr>
                <w:rFonts w:ascii="宋体" w:hAnsi="宋体" w:cs="宋体" w:hint="eastAsia"/>
              </w:rPr>
              <w:t>电话：0772-3713966。</w:t>
            </w:r>
          </w:p>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hAnsi="宋体" w:cs="宋体" w:hint="eastAsia"/>
                <w:b/>
                <w:bCs/>
              </w:rPr>
              <w:t>提交的凭证无效，或者含有不能满足相关法规规定的投标保证要求的情形的，将被视为无效投标保证金。</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19.1</w:t>
            </w: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投标文件编制要求</w:t>
            </w:r>
          </w:p>
        </w:tc>
        <w:tc>
          <w:tcPr>
            <w:tcW w:w="7297" w:type="dxa"/>
            <w:vAlign w:val="center"/>
          </w:tcPr>
          <w:p w:rsidR="00C84A0C" w:rsidRPr="00F66601" w:rsidRDefault="002105E0">
            <w:pPr>
              <w:spacing w:line="380" w:lineRule="exact"/>
              <w:rPr>
                <w:rFonts w:ascii="宋体" w:hAnsi="宋体"/>
                <w:b/>
                <w:szCs w:val="21"/>
                <w:u w:val="single"/>
              </w:rPr>
            </w:pPr>
            <w:r w:rsidRPr="00F66601">
              <w:rPr>
                <w:rFonts w:ascii="宋体" w:hAnsi="宋体" w:hint="eastAsia"/>
                <w:szCs w:val="21"/>
              </w:rPr>
              <w:t>投标文件应按报价文件、资格证明文件、商务文件、技术文件分别编制，报价</w:t>
            </w:r>
            <w:r w:rsidRPr="00F66601">
              <w:rPr>
                <w:rFonts w:ascii="宋体" w:hAnsi="宋体" w:hint="eastAsia"/>
                <w:szCs w:val="21"/>
              </w:rPr>
              <w:lastRenderedPageBreak/>
              <w:t>文件、资格证明文件分别生产电子文件，商务文件和技术文件按顺序合并生成电子文件。</w:t>
            </w:r>
            <w:r w:rsidRPr="00F66601">
              <w:rPr>
                <w:rFonts w:ascii="宋体" w:hAnsi="宋体" w:cs="宋体" w:hint="eastAsia"/>
                <w:b/>
                <w:bCs/>
                <w:szCs w:val="21"/>
              </w:rPr>
              <w:t>（注：按照本招标文件“第六章 投标文件格式”编写，第六章未附格式的，由投标人自行拟定。）</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lastRenderedPageBreak/>
              <w:t>20</w:t>
            </w: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备份投标文件</w:t>
            </w:r>
          </w:p>
        </w:tc>
        <w:tc>
          <w:tcPr>
            <w:tcW w:w="7297" w:type="dxa"/>
            <w:vAlign w:val="center"/>
          </w:tcPr>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hAnsi="宋体" w:hint="eastAsia"/>
                <w:szCs w:val="21"/>
              </w:rPr>
              <w:t>本项目不接受备份投标文件。</w:t>
            </w:r>
          </w:p>
        </w:tc>
      </w:tr>
      <w:tr w:rsidR="00C84A0C" w:rsidRPr="00F66601">
        <w:trPr>
          <w:trHeight w:val="427"/>
        </w:trPr>
        <w:tc>
          <w:tcPr>
            <w:tcW w:w="846" w:type="dxa"/>
            <w:vMerge w:val="restart"/>
            <w:vAlign w:val="center"/>
          </w:tcPr>
          <w:p w:rsidR="00C84A0C" w:rsidRPr="00F66601" w:rsidRDefault="002105E0">
            <w:pPr>
              <w:spacing w:line="380" w:lineRule="exact"/>
              <w:rPr>
                <w:rFonts w:ascii="宋体" w:hAnsi="宋体"/>
                <w:szCs w:val="21"/>
              </w:rPr>
            </w:pPr>
            <w:r w:rsidRPr="00F66601">
              <w:rPr>
                <w:rFonts w:ascii="宋体" w:hAnsi="宋体" w:hint="eastAsia"/>
                <w:szCs w:val="21"/>
              </w:rPr>
              <w:t>21.1</w:t>
            </w:r>
          </w:p>
        </w:tc>
        <w:tc>
          <w:tcPr>
            <w:tcW w:w="2097" w:type="dxa"/>
            <w:vAlign w:val="center"/>
          </w:tcPr>
          <w:p w:rsidR="00C84A0C" w:rsidRPr="00F66601" w:rsidRDefault="002105E0">
            <w:pPr>
              <w:spacing w:line="380" w:lineRule="exact"/>
              <w:rPr>
                <w:rFonts w:ascii="宋体" w:hAnsi="宋体"/>
                <w:szCs w:val="21"/>
              </w:rPr>
            </w:pPr>
            <w:bookmarkStart w:id="57" w:name="_21.1"/>
            <w:bookmarkEnd w:id="57"/>
            <w:r w:rsidRPr="00F66601">
              <w:rPr>
                <w:rFonts w:ascii="宋体" w:hAnsi="宋体" w:hint="eastAsia"/>
                <w:szCs w:val="21"/>
              </w:rPr>
              <w:t>投标截止时间</w:t>
            </w:r>
          </w:p>
        </w:tc>
        <w:tc>
          <w:tcPr>
            <w:tcW w:w="7297" w:type="dxa"/>
            <w:vAlign w:val="center"/>
          </w:tcPr>
          <w:p w:rsidR="00C84A0C" w:rsidRPr="00F66601" w:rsidRDefault="002105E0">
            <w:pPr>
              <w:snapToGrid w:val="0"/>
              <w:spacing w:line="380" w:lineRule="exact"/>
              <w:rPr>
                <w:rFonts w:ascii="宋体" w:hAnsi="宋体"/>
                <w:szCs w:val="21"/>
                <w:u w:val="single"/>
              </w:rPr>
            </w:pPr>
            <w:r w:rsidRPr="00F66601">
              <w:rPr>
                <w:rFonts w:ascii="宋体" w:hAnsi="宋体" w:hint="eastAsia"/>
                <w:szCs w:val="21"/>
              </w:rPr>
              <w:t>详见招标公告</w:t>
            </w:r>
          </w:p>
        </w:tc>
      </w:tr>
      <w:tr w:rsidR="00C84A0C" w:rsidRPr="00F66601">
        <w:trPr>
          <w:trHeight w:val="425"/>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投标文件提交起止时间</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详见招标公告</w:t>
            </w:r>
          </w:p>
        </w:tc>
      </w:tr>
      <w:tr w:rsidR="00C84A0C" w:rsidRPr="00F66601">
        <w:trPr>
          <w:trHeight w:val="425"/>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投标地点</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详见招标公告</w:t>
            </w:r>
          </w:p>
        </w:tc>
      </w:tr>
      <w:tr w:rsidR="00C84A0C" w:rsidRPr="00F66601">
        <w:trPr>
          <w:trHeight w:val="425"/>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投标人递交投标样品截止时间及地点</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bCs/>
                <w:szCs w:val="21"/>
              </w:rPr>
              <w:t>无</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23</w:t>
            </w:r>
          </w:p>
        </w:tc>
        <w:tc>
          <w:tcPr>
            <w:tcW w:w="2097" w:type="dxa"/>
            <w:vAlign w:val="center"/>
          </w:tcPr>
          <w:p w:rsidR="00C84A0C" w:rsidRPr="00F66601" w:rsidRDefault="002105E0">
            <w:pPr>
              <w:spacing w:line="380" w:lineRule="exact"/>
              <w:rPr>
                <w:rFonts w:ascii="宋体" w:hAnsi="宋体"/>
                <w:szCs w:val="21"/>
              </w:rPr>
            </w:pPr>
            <w:bookmarkStart w:id="58" w:name="_23"/>
            <w:bookmarkEnd w:id="58"/>
            <w:r w:rsidRPr="00F66601">
              <w:rPr>
                <w:rFonts w:ascii="宋体" w:hAnsi="宋体" w:hint="eastAsia"/>
                <w:szCs w:val="21"/>
              </w:rPr>
              <w:t>开标时间、地点</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 xml:space="preserve">详见招标公告 </w:t>
            </w:r>
          </w:p>
        </w:tc>
      </w:tr>
      <w:tr w:rsidR="00C84A0C" w:rsidRPr="00F66601">
        <w:trPr>
          <w:trHeight w:val="1287"/>
        </w:trPr>
        <w:tc>
          <w:tcPr>
            <w:tcW w:w="846" w:type="dxa"/>
            <w:vMerge w:val="restart"/>
            <w:vAlign w:val="center"/>
          </w:tcPr>
          <w:p w:rsidR="00C84A0C" w:rsidRPr="00F66601" w:rsidRDefault="002105E0">
            <w:pPr>
              <w:spacing w:line="380" w:lineRule="exact"/>
              <w:rPr>
                <w:rFonts w:ascii="宋体" w:hAnsi="宋体"/>
                <w:szCs w:val="21"/>
              </w:rPr>
            </w:pPr>
            <w:r w:rsidRPr="00F66601">
              <w:rPr>
                <w:rFonts w:ascii="宋体" w:hAnsi="宋体" w:hint="eastAsia"/>
                <w:szCs w:val="21"/>
              </w:rPr>
              <w:t>25.3（2）</w:t>
            </w:r>
          </w:p>
        </w:tc>
        <w:tc>
          <w:tcPr>
            <w:tcW w:w="2097" w:type="dxa"/>
            <w:vAlign w:val="center"/>
          </w:tcPr>
          <w:p w:rsidR="00C84A0C" w:rsidRPr="00F66601" w:rsidRDefault="002105E0">
            <w:pPr>
              <w:spacing w:line="380" w:lineRule="exact"/>
              <w:rPr>
                <w:rFonts w:ascii="宋体" w:hAnsi="宋体"/>
                <w:szCs w:val="21"/>
              </w:rPr>
            </w:pPr>
            <w:bookmarkStart w:id="59" w:name="_25.3"/>
            <w:bookmarkEnd w:id="59"/>
            <w:r w:rsidRPr="00F66601">
              <w:rPr>
                <w:rFonts w:ascii="宋体" w:hAnsi="宋体" w:hint="eastAsia"/>
                <w:szCs w:val="21"/>
              </w:rPr>
              <w:t>投标人信用查询渠道</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采购人或者采购代理机构在资格审查结束前，对投标人进行信用查询。</w:t>
            </w:r>
          </w:p>
          <w:p w:rsidR="00C84A0C" w:rsidRPr="00F66601" w:rsidRDefault="002105E0">
            <w:pPr>
              <w:snapToGrid w:val="0"/>
              <w:spacing w:line="380" w:lineRule="exact"/>
              <w:rPr>
                <w:rFonts w:ascii="宋体" w:hAnsi="宋体"/>
                <w:szCs w:val="21"/>
              </w:rPr>
            </w:pPr>
            <w:r w:rsidRPr="00F66601">
              <w:rPr>
                <w:rFonts w:ascii="宋体" w:hAnsi="宋体" w:hint="eastAsia"/>
                <w:szCs w:val="21"/>
              </w:rPr>
              <w:t>查询渠道：“信用中国”网站(www.creditchina.gov.cn) 、中国政府采购网(www.ccgp.gov.cn)。</w:t>
            </w:r>
          </w:p>
        </w:tc>
      </w:tr>
      <w:tr w:rsidR="00C84A0C" w:rsidRPr="00F66601">
        <w:trPr>
          <w:trHeight w:val="643"/>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信用查询截止时点</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资格审查结束前</w:t>
            </w:r>
          </w:p>
        </w:tc>
      </w:tr>
      <w:tr w:rsidR="00C84A0C" w:rsidRPr="00F66601">
        <w:trPr>
          <w:trHeight w:val="708"/>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查询记录和证据留存方式</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在查询网站中直接截图查询记录，截图作为附件保存</w:t>
            </w:r>
          </w:p>
        </w:tc>
      </w:tr>
      <w:tr w:rsidR="00C84A0C" w:rsidRPr="00F66601">
        <w:trPr>
          <w:trHeight w:val="840"/>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信用信息使用规则</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sidRPr="00F66601">
              <w:rPr>
                <w:rFonts w:ascii="宋体" w:hAnsi="宋体" w:hint="eastAsia"/>
                <w:sz w:val="22"/>
                <w:szCs w:val="22"/>
              </w:rPr>
              <w:t>应当拒绝其参与政府采购活动</w:t>
            </w:r>
            <w:r w:rsidRPr="00F66601">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29.1</w:t>
            </w:r>
          </w:p>
        </w:tc>
        <w:tc>
          <w:tcPr>
            <w:tcW w:w="2097" w:type="dxa"/>
            <w:vAlign w:val="center"/>
          </w:tcPr>
          <w:p w:rsidR="00C84A0C" w:rsidRPr="00F66601" w:rsidRDefault="002105E0">
            <w:pPr>
              <w:spacing w:line="380" w:lineRule="exact"/>
              <w:rPr>
                <w:rFonts w:ascii="宋体" w:hAnsi="宋体"/>
                <w:szCs w:val="21"/>
              </w:rPr>
            </w:pPr>
            <w:bookmarkStart w:id="60" w:name="_26"/>
            <w:bookmarkStart w:id="61" w:name="_28.3"/>
            <w:bookmarkEnd w:id="60"/>
            <w:bookmarkEnd w:id="61"/>
            <w:r w:rsidRPr="00F66601">
              <w:rPr>
                <w:rFonts w:ascii="宋体" w:hAnsi="宋体" w:hint="eastAsia"/>
                <w:szCs w:val="21"/>
              </w:rPr>
              <w:t>评标方法</w:t>
            </w:r>
          </w:p>
        </w:tc>
        <w:tc>
          <w:tcPr>
            <w:tcW w:w="7297" w:type="dxa"/>
            <w:vAlign w:val="center"/>
          </w:tcPr>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eastAsia="MS Mincho" w:hAnsi="MS Mincho" w:cs="MS Mincho" w:hint="eastAsia"/>
                <w:szCs w:val="21"/>
              </w:rPr>
              <w:t>☑</w:t>
            </w:r>
            <w:r w:rsidRPr="00F66601">
              <w:rPr>
                <w:rFonts w:ascii="宋体" w:hAnsi="宋体" w:cs="宋体" w:hint="eastAsia"/>
                <w:szCs w:val="21"/>
              </w:rPr>
              <w:t>综合评分法</w:t>
            </w:r>
          </w:p>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hAnsi="宋体" w:hint="eastAsia"/>
                <w:szCs w:val="21"/>
              </w:rPr>
              <w:t>□最低评标价法</w:t>
            </w:r>
          </w:p>
        </w:tc>
      </w:tr>
      <w:tr w:rsidR="00C84A0C" w:rsidRPr="00F66601">
        <w:trPr>
          <w:trHeight w:val="555"/>
        </w:trPr>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29.2</w:t>
            </w:r>
          </w:p>
        </w:tc>
        <w:tc>
          <w:tcPr>
            <w:tcW w:w="2097" w:type="dxa"/>
            <w:vAlign w:val="center"/>
          </w:tcPr>
          <w:p w:rsidR="00C84A0C" w:rsidRPr="00F66601" w:rsidRDefault="002105E0">
            <w:pPr>
              <w:spacing w:line="380" w:lineRule="exact"/>
              <w:rPr>
                <w:rFonts w:ascii="宋体" w:hAnsi="宋体"/>
                <w:szCs w:val="21"/>
              </w:rPr>
            </w:pPr>
            <w:bookmarkStart w:id="62" w:name="_29.2.2（2）"/>
            <w:bookmarkEnd w:id="62"/>
            <w:r w:rsidRPr="00F66601">
              <w:rPr>
                <w:rFonts w:ascii="宋体" w:hAnsi="宋体" w:hint="eastAsia"/>
                <w:szCs w:val="21"/>
              </w:rPr>
              <w:t>允许负偏离项</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cs="宋体" w:hint="eastAsia"/>
                <w:szCs w:val="21"/>
              </w:rPr>
              <w:t>商务条款</w:t>
            </w:r>
            <w:r w:rsidRPr="00F66601">
              <w:rPr>
                <w:rFonts w:ascii="宋体" w:hAnsi="宋体" w:hint="eastAsia"/>
                <w:szCs w:val="21"/>
              </w:rPr>
              <w:t>评审中允许负偏离的条款数为</w:t>
            </w:r>
            <w:r w:rsidRPr="00F66601">
              <w:rPr>
                <w:rFonts w:ascii="宋体" w:hAnsi="宋体" w:hint="eastAsia"/>
                <w:szCs w:val="21"/>
                <w:u w:val="single"/>
              </w:rPr>
              <w:t xml:space="preserve"> 0 </w:t>
            </w:r>
            <w:r w:rsidRPr="00F66601">
              <w:rPr>
                <w:rFonts w:ascii="宋体" w:hAnsi="宋体" w:hint="eastAsia"/>
                <w:szCs w:val="21"/>
              </w:rPr>
              <w:t>项。</w:t>
            </w:r>
          </w:p>
          <w:p w:rsidR="00C84A0C" w:rsidRPr="00F66601" w:rsidRDefault="002105E0">
            <w:pPr>
              <w:snapToGrid w:val="0"/>
              <w:spacing w:line="380" w:lineRule="exact"/>
              <w:rPr>
                <w:rFonts w:ascii="宋体" w:hAnsi="宋体"/>
                <w:szCs w:val="21"/>
              </w:rPr>
            </w:pPr>
            <w:r w:rsidRPr="00F66601">
              <w:rPr>
                <w:rFonts w:ascii="宋体" w:hAnsi="宋体" w:cs="宋体" w:hint="eastAsia"/>
                <w:szCs w:val="21"/>
              </w:rPr>
              <w:t>技术需求</w:t>
            </w:r>
            <w:r w:rsidRPr="00F66601">
              <w:rPr>
                <w:rFonts w:ascii="宋体" w:hAnsi="宋体" w:hint="eastAsia"/>
                <w:szCs w:val="21"/>
              </w:rPr>
              <w:t>评审中允许负偏离的条款数为</w:t>
            </w:r>
            <w:r w:rsidRPr="00F66601">
              <w:rPr>
                <w:rFonts w:ascii="宋体" w:hAnsi="宋体" w:hint="eastAsia"/>
                <w:szCs w:val="21"/>
                <w:u w:val="single"/>
              </w:rPr>
              <w:t xml:space="preserve"> 0 </w:t>
            </w:r>
            <w:r w:rsidRPr="00F66601">
              <w:rPr>
                <w:rFonts w:ascii="宋体" w:hAnsi="宋体" w:hint="eastAsia"/>
                <w:szCs w:val="21"/>
              </w:rPr>
              <w:t>项。</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30.1</w:t>
            </w:r>
          </w:p>
        </w:tc>
        <w:tc>
          <w:tcPr>
            <w:tcW w:w="2097" w:type="dxa"/>
            <w:vAlign w:val="center"/>
          </w:tcPr>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hAnsi="宋体" w:hint="eastAsia"/>
                <w:szCs w:val="21"/>
              </w:rPr>
              <w:t xml:space="preserve">确定中标人时，出现中标候选人分数并列的情形，确定中标人方式 </w:t>
            </w:r>
          </w:p>
        </w:tc>
        <w:tc>
          <w:tcPr>
            <w:tcW w:w="7297" w:type="dxa"/>
            <w:vAlign w:val="center"/>
          </w:tcPr>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hAnsi="宋体" w:hint="eastAsia"/>
                <w:szCs w:val="21"/>
              </w:rPr>
              <w:t xml:space="preserve">□采用最低评标价法的，投标文件满足招标文件全部实质性要求且投标报价最低的投标人为排名第一的中标候选人； </w:t>
            </w:r>
          </w:p>
          <w:p w:rsidR="00C84A0C" w:rsidRPr="00F66601" w:rsidRDefault="002105E0">
            <w:pPr>
              <w:autoSpaceDE w:val="0"/>
              <w:autoSpaceDN w:val="0"/>
              <w:snapToGrid w:val="0"/>
              <w:spacing w:line="380" w:lineRule="exact"/>
              <w:textAlignment w:val="bottom"/>
              <w:rPr>
                <w:rFonts w:ascii="宋体" w:hAnsi="宋体"/>
                <w:b/>
                <w:szCs w:val="21"/>
              </w:rPr>
            </w:pPr>
            <w:r w:rsidRPr="00F66601">
              <w:rPr>
                <w:rFonts w:ascii="宋体" w:eastAsia="MS Mincho" w:hAnsi="MS Mincho" w:cs="MS Mincho" w:hint="eastAsia"/>
                <w:szCs w:val="21"/>
              </w:rPr>
              <w:t>☑</w:t>
            </w:r>
            <w:r w:rsidRPr="00F66601">
              <w:rPr>
                <w:rFonts w:ascii="宋体" w:hAnsi="宋体" w:cs="宋体" w:hint="eastAsia"/>
                <w:szCs w:val="21"/>
              </w:rPr>
              <w:t>采用综合评分法的，按投标报价由低到高顺序排列</w:t>
            </w:r>
            <w:r w:rsidRPr="00F66601">
              <w:rPr>
                <w:rFonts w:ascii="宋体" w:hAnsi="宋体" w:hint="eastAsia"/>
                <w:szCs w:val="21"/>
              </w:rPr>
              <w:t>。得分且投标报价相同的并列。投标文件满足招标文件全部实质性要求，且按照评审因素的量化指标（服务方案得分</w:t>
            </w:r>
            <w:r w:rsidRPr="00F66601">
              <w:rPr>
                <w:rFonts w:ascii="宋体" w:hAnsi="宋体" w:cs="宋体" w:hint="eastAsia"/>
                <w:szCs w:val="21"/>
              </w:rPr>
              <w:t>的优先、技术分得分高的优先、政策分得分高的优先、商务分得分高的优先、故障响应时间短优先的顺序</w:t>
            </w:r>
            <w:r w:rsidRPr="00F66601">
              <w:rPr>
                <w:rFonts w:ascii="宋体" w:hAnsi="宋体" w:hint="eastAsia"/>
                <w:szCs w:val="21"/>
              </w:rPr>
              <w:t>）评审得分最高的投标人为排名第一的中标候选人。</w:t>
            </w:r>
          </w:p>
        </w:tc>
      </w:tr>
      <w:tr w:rsidR="00C84A0C" w:rsidRPr="00F66601">
        <w:trPr>
          <w:trHeight w:val="360"/>
        </w:trPr>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35</w:t>
            </w:r>
          </w:p>
        </w:tc>
        <w:tc>
          <w:tcPr>
            <w:tcW w:w="2097" w:type="dxa"/>
            <w:vAlign w:val="center"/>
          </w:tcPr>
          <w:p w:rsidR="00C84A0C" w:rsidRPr="00F66601" w:rsidRDefault="002105E0">
            <w:pPr>
              <w:spacing w:line="380" w:lineRule="exact"/>
              <w:rPr>
                <w:rFonts w:ascii="宋体" w:hAnsi="宋体"/>
                <w:szCs w:val="21"/>
              </w:rPr>
            </w:pPr>
            <w:bookmarkStart w:id="63" w:name="_39.1"/>
            <w:bookmarkEnd w:id="63"/>
            <w:r w:rsidRPr="00F66601">
              <w:rPr>
                <w:rFonts w:ascii="宋体" w:hAnsi="宋体" w:hint="eastAsia"/>
                <w:szCs w:val="21"/>
              </w:rPr>
              <w:t>履约保证金金额</w:t>
            </w:r>
          </w:p>
        </w:tc>
        <w:tc>
          <w:tcPr>
            <w:tcW w:w="7297" w:type="dxa"/>
          </w:tcPr>
          <w:p w:rsidR="00C84A0C" w:rsidRPr="00F66601" w:rsidRDefault="002105E0">
            <w:pPr>
              <w:spacing w:line="340" w:lineRule="exact"/>
              <w:ind w:firstLineChars="200" w:firstLine="420"/>
              <w:rPr>
                <w:rFonts w:ascii="宋体" w:hAnsi="宋体" w:cs="仿宋"/>
                <w:b/>
                <w:kern w:val="32"/>
                <w:szCs w:val="21"/>
              </w:rPr>
            </w:pPr>
            <w:r w:rsidRPr="00F66601">
              <w:rPr>
                <w:rFonts w:ascii="宋体" w:hAnsi="宋体" w:cs="仿宋" w:hint="eastAsia"/>
                <w:kern w:val="32"/>
                <w:szCs w:val="21"/>
              </w:rPr>
              <w:t>本项目履约保证金分为施工改造期履约保证及托管期履约保证金，具体要</w:t>
            </w:r>
            <w:r w:rsidRPr="00F66601">
              <w:rPr>
                <w:rFonts w:ascii="宋体" w:hAnsi="宋体" w:cs="仿宋" w:hint="eastAsia"/>
                <w:kern w:val="32"/>
                <w:szCs w:val="21"/>
              </w:rPr>
              <w:lastRenderedPageBreak/>
              <w:t>求如下：</w:t>
            </w:r>
          </w:p>
          <w:p w:rsidR="00C84A0C" w:rsidRPr="00F66601" w:rsidRDefault="002105E0">
            <w:pPr>
              <w:spacing w:line="340" w:lineRule="exact"/>
              <w:ind w:firstLineChars="200" w:firstLine="422"/>
              <w:rPr>
                <w:rFonts w:ascii="宋体" w:hAnsi="宋体" w:cs="仿宋"/>
                <w:b/>
                <w:kern w:val="32"/>
                <w:szCs w:val="21"/>
              </w:rPr>
            </w:pPr>
            <w:r w:rsidRPr="00F66601">
              <w:rPr>
                <w:rFonts w:ascii="宋体" w:hAnsi="宋体" w:cs="仿宋" w:hint="eastAsia"/>
                <w:b/>
                <w:kern w:val="32"/>
                <w:szCs w:val="21"/>
              </w:rPr>
              <w:t>1.施工改造期履约保证金</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宋体" w:hint="eastAsia"/>
                <w:szCs w:val="21"/>
              </w:rPr>
              <w:t>（1）</w:t>
            </w:r>
            <w:r w:rsidRPr="00F66601">
              <w:rPr>
                <w:rFonts w:ascii="宋体" w:hAnsi="宋体" w:cs="仿宋" w:hint="eastAsia"/>
                <w:kern w:val="32"/>
                <w:szCs w:val="21"/>
              </w:rPr>
              <w:t>履约保证金金额：按中标人施工改造总费用（以中标人提供的详细建设改造清单的工程实施费为准）的5%（如供应商符合《政府采购促进中小企业发展管理办法》规定的中小微企业，则按2%收取）。</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宋体" w:hint="eastAsia"/>
                <w:szCs w:val="21"/>
              </w:rPr>
              <w:t>（2）</w:t>
            </w:r>
            <w:r w:rsidRPr="00F66601">
              <w:rPr>
                <w:rFonts w:ascii="宋体" w:hAnsi="宋体" w:cs="仿宋" w:hint="eastAsia"/>
                <w:kern w:val="32"/>
                <w:szCs w:val="21"/>
              </w:rPr>
              <w:t>履约保证金递交方式：</w:t>
            </w:r>
            <w:r w:rsidRPr="00F66601">
              <w:rPr>
                <w:rFonts w:ascii="宋体" w:hAnsi="宋体" w:cs="宋体" w:hint="eastAsia"/>
                <w:szCs w:val="21"/>
              </w:rPr>
              <w:t>银行转账、支票、汇票、本票或者金融机构、担保机构出具的保险、保函（含电子保函）等非现金方式</w:t>
            </w:r>
            <w:r w:rsidRPr="00F66601">
              <w:rPr>
                <w:rFonts w:ascii="宋体" w:hAnsi="宋体" w:cs="仿宋" w:hint="eastAsia"/>
                <w:kern w:val="32"/>
                <w:szCs w:val="21"/>
              </w:rPr>
              <w:t>。</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宋体" w:hint="eastAsia"/>
                <w:szCs w:val="21"/>
              </w:rPr>
              <w:t>（3）</w:t>
            </w:r>
            <w:r w:rsidRPr="00F66601">
              <w:rPr>
                <w:rFonts w:ascii="宋体" w:hAnsi="宋体" w:cs="仿宋" w:hint="eastAsia"/>
                <w:kern w:val="32"/>
                <w:szCs w:val="21"/>
              </w:rPr>
              <w:t>履约保证金退付方式、时间及条件：施工改造完成，并经采购人确认无质量问题后，采购人自收到中标人退还申请之日起10个工作日内无息退还。</w:t>
            </w:r>
          </w:p>
          <w:p w:rsidR="00C84A0C" w:rsidRPr="00F66601" w:rsidRDefault="002105E0">
            <w:pPr>
              <w:spacing w:line="340" w:lineRule="exact"/>
              <w:ind w:firstLineChars="200" w:firstLine="422"/>
              <w:rPr>
                <w:rFonts w:ascii="宋体" w:hAnsi="宋体" w:cs="仿宋"/>
                <w:b/>
                <w:kern w:val="32"/>
                <w:szCs w:val="21"/>
              </w:rPr>
            </w:pPr>
            <w:r w:rsidRPr="00F66601">
              <w:rPr>
                <w:rFonts w:ascii="宋体" w:hAnsi="宋体" w:cs="仿宋" w:hint="eastAsia"/>
                <w:b/>
                <w:kern w:val="32"/>
                <w:szCs w:val="21"/>
              </w:rPr>
              <w:t>2.托管期履约保证金</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宋体" w:hint="eastAsia"/>
                <w:szCs w:val="21"/>
              </w:rPr>
              <w:t>（1）</w:t>
            </w:r>
            <w:r w:rsidRPr="00F66601">
              <w:rPr>
                <w:rFonts w:ascii="宋体" w:hAnsi="宋体" w:cs="仿宋" w:hint="eastAsia"/>
                <w:kern w:val="32"/>
                <w:szCs w:val="21"/>
              </w:rPr>
              <w:t>履约保证金金额：按每年托管金额的5%（如供应商符合《政府采购促进中小企业发展管理办法》规定的中小微企业，则按2%收取）。</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宋体" w:hint="eastAsia"/>
                <w:szCs w:val="21"/>
              </w:rPr>
              <w:t>（2）</w:t>
            </w:r>
            <w:r w:rsidRPr="00F66601">
              <w:rPr>
                <w:rFonts w:ascii="宋体" w:hAnsi="宋体" w:cs="仿宋" w:hint="eastAsia"/>
                <w:kern w:val="32"/>
                <w:szCs w:val="21"/>
              </w:rPr>
              <w:t>履约保证金递交方式：</w:t>
            </w:r>
            <w:r w:rsidRPr="00F66601">
              <w:rPr>
                <w:rFonts w:ascii="宋体" w:hAnsi="宋体" w:cs="宋体" w:hint="eastAsia"/>
                <w:szCs w:val="21"/>
              </w:rPr>
              <w:t>银行转账、支票、汇票、本票或者金融机构、担保机构出具的保险、保函（含电子保函）等非现金方式</w:t>
            </w:r>
            <w:r w:rsidRPr="00F66601">
              <w:rPr>
                <w:rFonts w:ascii="宋体" w:hAnsi="宋体" w:cs="仿宋" w:hint="eastAsia"/>
                <w:kern w:val="32"/>
                <w:szCs w:val="21"/>
              </w:rPr>
              <w:t>。</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（3）</w:t>
            </w:r>
            <w:r w:rsidRPr="00F66601">
              <w:rPr>
                <w:rFonts w:ascii="宋体" w:hAnsi="宋体" w:cs="仿宋" w:hint="eastAsia"/>
                <w:kern w:val="32"/>
                <w:szCs w:val="21"/>
              </w:rPr>
              <w:t>履约保证金退付方式、时间及条件：项目托管期结束后，与采购人完成项目移交手续，并经采购人同意，采购人自收到中标人退还申请之日起10个工作日内无息退还。</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3.履约保证金提交要求：</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（1）履约保证金采用银行转账方式的，中标人在签订合同前交至采购人指定账户并且到账，履约保证金指定账户：</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开户名称：广西科技大学</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银行账号：20-112801040000305</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开户银行：中国农业银行柳州市祥兴支行</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转帐时注明：履约保证金+项目编号</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2）履约保证金采用支票、汇票或本票交纳方式的，中标人在签订合同前，向采购人提交支票、汇票或本票原件。履约保证金采用金融、担保机构出具的保函交纳方式的，中标人在签订合同前，向采购人提交保函原件。</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4.下列情况因履约保证金不能退还或另行处理，所产生的后果由中标人负责：</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1）履行合同约定权利义务期间，中标人不按合同履行质量保证义务的，采购人有权对采购标的进行更换、维修维保，所需费用从中标人提交的履约保证金中扣除，履约保证金不足以抵扣更换、维修维保费用的，不足部分由中标人承担。同时，采购人保留起诉中标人的权利。</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2）中标人未履行完合同约定权利义务事项前，中标人变更单位名称、联系方式等不及时告知采购人并提供相关变更材料，造成采购人无法通知中标人的，视中标人自动放弃领回履约保证金权利，采购人有权对履约保证金进行另外处置。</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（3）其他因中标人原因导致履约保证金无法按时退回的情形。</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备注：</w:t>
            </w:r>
          </w:p>
          <w:p w:rsidR="00C84A0C" w:rsidRPr="00F66601" w:rsidRDefault="002105E0">
            <w:pPr>
              <w:autoSpaceDE w:val="0"/>
              <w:autoSpaceDN w:val="0"/>
              <w:spacing w:line="360" w:lineRule="exact"/>
              <w:ind w:firstLineChars="200" w:firstLine="420"/>
              <w:textAlignment w:val="bottom"/>
              <w:rPr>
                <w:rFonts w:ascii="宋体" w:hAnsi="宋体" w:cs="宋体"/>
                <w:szCs w:val="21"/>
              </w:rPr>
            </w:pPr>
            <w:r w:rsidRPr="00F66601">
              <w:rPr>
                <w:rFonts w:ascii="宋体" w:hAnsi="宋体" w:cs="宋体" w:hint="eastAsia"/>
                <w:szCs w:val="21"/>
              </w:rPr>
              <w:t>1.中标人未按规定缴纳履约保证金或者履约保证金不足额缴纳的，或者银</w:t>
            </w:r>
            <w:r w:rsidRPr="00F66601">
              <w:rPr>
                <w:rFonts w:ascii="宋体" w:hAnsi="宋体" w:cs="宋体" w:hint="eastAsia"/>
                <w:szCs w:val="21"/>
              </w:rPr>
              <w:lastRenderedPageBreak/>
              <w:t>行、保险机构出具的保函额度不足的或者保函有效期低于合同履行期限（即签订采购合同之日起至履行完合同约定的权利及义务之日止）的，不予签订合同。</w:t>
            </w:r>
          </w:p>
          <w:p w:rsidR="00C84A0C" w:rsidRPr="00F66601" w:rsidRDefault="002105E0">
            <w:pPr>
              <w:spacing w:line="380" w:lineRule="atLeast"/>
              <w:ind w:firstLineChars="200" w:firstLine="420"/>
              <w:rPr>
                <w:rFonts w:ascii="宋体" w:hAnsi="宋体" w:cs="宋体"/>
                <w:szCs w:val="21"/>
              </w:rPr>
            </w:pPr>
            <w:r w:rsidRPr="00F66601">
              <w:rPr>
                <w:rFonts w:ascii="宋体" w:hAnsi="宋体" w:cs="宋体" w:hint="eastAsia"/>
                <w:szCs w:val="21"/>
              </w:rPr>
              <w:t>2.采用银行、保险机构出具保函的，必须为无条件保函，否则不予签订合同。</w:t>
            </w:r>
          </w:p>
        </w:tc>
      </w:tr>
      <w:tr w:rsidR="00C84A0C" w:rsidRPr="00F66601">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lastRenderedPageBreak/>
              <w:t>36.1</w:t>
            </w:r>
          </w:p>
        </w:tc>
        <w:tc>
          <w:tcPr>
            <w:tcW w:w="2097" w:type="dxa"/>
            <w:vAlign w:val="center"/>
          </w:tcPr>
          <w:p w:rsidR="00C84A0C" w:rsidRPr="00F66601" w:rsidRDefault="002105E0">
            <w:pPr>
              <w:spacing w:line="380" w:lineRule="exact"/>
              <w:rPr>
                <w:rFonts w:ascii="宋体" w:hAnsi="宋体"/>
                <w:szCs w:val="21"/>
              </w:rPr>
            </w:pPr>
            <w:bookmarkStart w:id="64" w:name="_40.1"/>
            <w:bookmarkEnd w:id="64"/>
            <w:r w:rsidRPr="00F66601">
              <w:rPr>
                <w:rFonts w:ascii="宋体" w:hAnsi="宋体" w:hint="eastAsia"/>
                <w:szCs w:val="21"/>
              </w:rPr>
              <w:t>签订电子合同携带的材料</w:t>
            </w:r>
          </w:p>
        </w:tc>
        <w:tc>
          <w:tcPr>
            <w:tcW w:w="7297" w:type="dxa"/>
            <w:vAlign w:val="center"/>
          </w:tcPr>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hAnsi="宋体" w:hint="eastAsia"/>
                <w:szCs w:val="21"/>
              </w:rPr>
              <w:t>电子采购合同需要中标人通过有效CA证书进行电子签名与签章（适用于签订电子合同的情形）</w:t>
            </w:r>
          </w:p>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hAnsi="宋体" w:hint="eastAsia"/>
                <w:szCs w:val="21"/>
              </w:rPr>
              <w:t>委托代理人负责签订合同的，须携带有效的法定代表人授权委托书及其委托代理人身份证原件等其他资格证件。</w:t>
            </w:r>
          </w:p>
          <w:p w:rsidR="00C84A0C" w:rsidRPr="00F66601" w:rsidRDefault="002105E0">
            <w:pPr>
              <w:autoSpaceDE w:val="0"/>
              <w:autoSpaceDN w:val="0"/>
              <w:snapToGrid w:val="0"/>
              <w:spacing w:line="380" w:lineRule="exact"/>
              <w:textAlignment w:val="bottom"/>
              <w:rPr>
                <w:rFonts w:ascii="宋体" w:hAnsi="宋体"/>
                <w:szCs w:val="21"/>
              </w:rPr>
            </w:pPr>
            <w:r w:rsidRPr="00F66601">
              <w:rPr>
                <w:rFonts w:ascii="宋体" w:hAnsi="宋体" w:hint="eastAsia"/>
                <w:szCs w:val="21"/>
              </w:rPr>
              <w:t>法定代表人负责签订合同的，须携带法定代表人身份证明原件及身份证原件等其他证明材料。（适用于签订纸质合同的情形）</w:t>
            </w:r>
          </w:p>
        </w:tc>
      </w:tr>
      <w:tr w:rsidR="00C84A0C" w:rsidRPr="00F66601">
        <w:trPr>
          <w:trHeight w:val="591"/>
        </w:trPr>
        <w:tc>
          <w:tcPr>
            <w:tcW w:w="846" w:type="dxa"/>
            <w:vMerge w:val="restart"/>
            <w:vAlign w:val="center"/>
          </w:tcPr>
          <w:p w:rsidR="00C84A0C" w:rsidRPr="00F66601" w:rsidRDefault="002105E0">
            <w:pPr>
              <w:spacing w:line="380" w:lineRule="exact"/>
              <w:rPr>
                <w:rFonts w:ascii="宋体" w:hAnsi="宋体"/>
                <w:szCs w:val="21"/>
              </w:rPr>
            </w:pPr>
            <w:r w:rsidRPr="00F66601">
              <w:rPr>
                <w:rFonts w:ascii="宋体" w:hAnsi="宋体" w:hint="eastAsia"/>
                <w:szCs w:val="21"/>
              </w:rPr>
              <w:t>38.2.1</w:t>
            </w: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接收质疑函方式</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以书面形式</w:t>
            </w:r>
          </w:p>
        </w:tc>
      </w:tr>
      <w:tr w:rsidR="00C84A0C" w:rsidRPr="00F66601">
        <w:trPr>
          <w:trHeight w:val="709"/>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质疑联系部门及联系方式</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（1）</w:t>
            </w:r>
            <w:r w:rsidRPr="00F66601">
              <w:rPr>
                <w:rFonts w:ascii="宋体" w:hAnsi="宋体" w:hint="eastAsia"/>
                <w:szCs w:val="21"/>
                <w:u w:val="single"/>
              </w:rPr>
              <w:t>广西建华工程项目管理有限公司</w:t>
            </w:r>
          </w:p>
          <w:p w:rsidR="00C84A0C" w:rsidRPr="00F66601" w:rsidRDefault="002105E0">
            <w:pPr>
              <w:snapToGrid w:val="0"/>
              <w:spacing w:line="380" w:lineRule="exact"/>
              <w:rPr>
                <w:rFonts w:ascii="宋体" w:hAnsi="宋体"/>
                <w:szCs w:val="21"/>
              </w:rPr>
            </w:pPr>
            <w:r w:rsidRPr="00F66601">
              <w:rPr>
                <w:rFonts w:ascii="宋体" w:hAnsi="宋体" w:hint="eastAsia"/>
                <w:szCs w:val="21"/>
              </w:rPr>
              <w:t>联系电话：</w:t>
            </w:r>
            <w:r w:rsidRPr="00F66601">
              <w:rPr>
                <w:rFonts w:ascii="宋体" w:hAnsi="宋体"/>
                <w:szCs w:val="21"/>
                <w:u w:val="single"/>
              </w:rPr>
              <w:t>0772-3738696</w:t>
            </w:r>
          </w:p>
          <w:p w:rsidR="00C84A0C" w:rsidRPr="00F66601" w:rsidRDefault="002105E0">
            <w:pPr>
              <w:snapToGrid w:val="0"/>
              <w:spacing w:line="380" w:lineRule="exact"/>
              <w:rPr>
                <w:rFonts w:ascii="宋体" w:hAnsi="宋体"/>
                <w:szCs w:val="21"/>
              </w:rPr>
            </w:pPr>
            <w:r w:rsidRPr="00F66601">
              <w:rPr>
                <w:rFonts w:ascii="宋体" w:hAnsi="宋体" w:hint="eastAsia"/>
                <w:szCs w:val="21"/>
              </w:rPr>
              <w:t>通讯地址</w:t>
            </w:r>
            <w:r w:rsidRPr="00F66601">
              <w:rPr>
                <w:rFonts w:ascii="宋体" w:hAnsi="宋体" w:cs="Helvetica" w:hint="eastAsia"/>
                <w:szCs w:val="21"/>
              </w:rPr>
              <w:t>：</w:t>
            </w:r>
            <w:r w:rsidRPr="00F66601">
              <w:rPr>
                <w:rFonts w:ascii="宋体" w:hAnsi="宋体" w:hint="eastAsia"/>
                <w:szCs w:val="21"/>
                <w:u w:val="single"/>
              </w:rPr>
              <w:t>柳州市东环大道228号双福雅苑1#11-08室</w:t>
            </w:r>
          </w:p>
          <w:p w:rsidR="00C84A0C" w:rsidRPr="00F66601" w:rsidRDefault="002105E0">
            <w:pPr>
              <w:snapToGrid w:val="0"/>
              <w:spacing w:line="380" w:lineRule="exact"/>
              <w:rPr>
                <w:rFonts w:ascii="宋体" w:hAnsi="宋体"/>
                <w:szCs w:val="21"/>
              </w:rPr>
            </w:pPr>
            <w:r w:rsidRPr="00F66601">
              <w:rPr>
                <w:rFonts w:ascii="宋体" w:hAnsi="宋体" w:hint="eastAsia"/>
                <w:szCs w:val="21"/>
              </w:rPr>
              <w:t>（2）</w:t>
            </w:r>
            <w:r w:rsidRPr="00F66601">
              <w:rPr>
                <w:rFonts w:ascii="宋体" w:hAnsi="宋体" w:hint="eastAsia"/>
                <w:szCs w:val="21"/>
                <w:u w:val="single"/>
              </w:rPr>
              <w:t>广西科技大学</w:t>
            </w:r>
          </w:p>
          <w:p w:rsidR="00C84A0C" w:rsidRPr="00F66601" w:rsidRDefault="002105E0">
            <w:pPr>
              <w:snapToGrid w:val="0"/>
              <w:spacing w:line="380" w:lineRule="exact"/>
              <w:rPr>
                <w:rFonts w:ascii="宋体" w:hAnsi="宋体"/>
                <w:szCs w:val="21"/>
              </w:rPr>
            </w:pPr>
            <w:r w:rsidRPr="00F66601">
              <w:rPr>
                <w:rFonts w:ascii="宋体" w:hAnsi="宋体" w:hint="eastAsia"/>
                <w:szCs w:val="21"/>
              </w:rPr>
              <w:t>联系电话：</w:t>
            </w:r>
            <w:r w:rsidRPr="00F66601">
              <w:rPr>
                <w:rFonts w:ascii="宋体" w:hAnsi="宋体"/>
                <w:szCs w:val="21"/>
                <w:u w:val="single"/>
              </w:rPr>
              <w:t>0772-2685509</w:t>
            </w:r>
          </w:p>
          <w:p w:rsidR="00C84A0C" w:rsidRPr="00F66601" w:rsidRDefault="002105E0">
            <w:pPr>
              <w:snapToGrid w:val="0"/>
              <w:spacing w:line="380" w:lineRule="exact"/>
              <w:rPr>
                <w:rFonts w:ascii="宋体" w:hAnsi="宋体"/>
                <w:szCs w:val="21"/>
              </w:rPr>
            </w:pPr>
            <w:r w:rsidRPr="00F66601">
              <w:rPr>
                <w:rFonts w:ascii="宋体" w:hAnsi="宋体" w:hint="eastAsia"/>
                <w:szCs w:val="21"/>
              </w:rPr>
              <w:t>通讯地址</w:t>
            </w:r>
            <w:r w:rsidRPr="00F66601">
              <w:rPr>
                <w:rFonts w:ascii="宋体" w:hAnsi="宋体" w:cs="Helvetica" w:hint="eastAsia"/>
                <w:szCs w:val="21"/>
              </w:rPr>
              <w:t>：</w:t>
            </w:r>
            <w:r w:rsidRPr="00F66601">
              <w:rPr>
                <w:rFonts w:ascii="宋体" w:hAnsi="宋体" w:hint="eastAsia"/>
                <w:szCs w:val="21"/>
                <w:u w:val="single"/>
              </w:rPr>
              <w:t>广西柳州市城中区文昌路2号</w:t>
            </w:r>
          </w:p>
        </w:tc>
      </w:tr>
      <w:tr w:rsidR="00C84A0C" w:rsidRPr="00F66601">
        <w:trPr>
          <w:trHeight w:val="709"/>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hint="eastAsia"/>
              </w:rPr>
              <w:t>现场提交质疑办理业务时间</w:t>
            </w:r>
          </w:p>
        </w:tc>
        <w:tc>
          <w:tcPr>
            <w:tcW w:w="72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rPr>
              <w:t>质疑期内每个工作日（北京时间）上午9时00分到12时00分，下午15时00分到18时00分。</w:t>
            </w:r>
          </w:p>
        </w:tc>
      </w:tr>
      <w:tr w:rsidR="00C84A0C" w:rsidRPr="00F66601">
        <w:trPr>
          <w:trHeight w:val="709"/>
        </w:trPr>
        <w:tc>
          <w:tcPr>
            <w:tcW w:w="846" w:type="dxa"/>
            <w:vAlign w:val="center"/>
          </w:tcPr>
          <w:p w:rsidR="00C84A0C" w:rsidRPr="00F66601" w:rsidRDefault="002105E0">
            <w:pPr>
              <w:spacing w:line="380" w:lineRule="exact"/>
              <w:rPr>
                <w:rFonts w:ascii="宋体" w:hAnsi="宋体"/>
                <w:szCs w:val="21"/>
              </w:rPr>
            </w:pPr>
            <w:r w:rsidRPr="00F66601">
              <w:rPr>
                <w:rFonts w:ascii="宋体" w:hAnsi="宋体" w:hint="eastAsia"/>
                <w:szCs w:val="21"/>
              </w:rPr>
              <w:t>38.3.1</w:t>
            </w:r>
          </w:p>
        </w:tc>
        <w:tc>
          <w:tcPr>
            <w:tcW w:w="2097" w:type="dxa"/>
            <w:vAlign w:val="center"/>
          </w:tcPr>
          <w:p w:rsidR="00C84A0C" w:rsidRPr="00F66601" w:rsidRDefault="002105E0">
            <w:pPr>
              <w:spacing w:line="380" w:lineRule="exact"/>
              <w:rPr>
                <w:rFonts w:ascii="宋体" w:hAnsi="宋体"/>
              </w:rPr>
            </w:pPr>
            <w:r w:rsidRPr="00F66601">
              <w:rPr>
                <w:rFonts w:ascii="宋体" w:hAnsi="宋体" w:hint="eastAsia"/>
              </w:rPr>
              <w:t>投诉受理方式</w:t>
            </w:r>
          </w:p>
        </w:tc>
        <w:tc>
          <w:tcPr>
            <w:tcW w:w="7297" w:type="dxa"/>
            <w:vAlign w:val="center"/>
          </w:tcPr>
          <w:p w:rsidR="00C84A0C" w:rsidRPr="00F66601" w:rsidRDefault="002105E0">
            <w:pPr>
              <w:snapToGrid w:val="0"/>
              <w:spacing w:line="380" w:lineRule="exact"/>
              <w:rPr>
                <w:rFonts w:ascii="宋体" w:hAnsi="宋体"/>
              </w:rPr>
            </w:pPr>
            <w:r w:rsidRPr="00F66601">
              <w:rPr>
                <w:rFonts w:ascii="宋体" w:hAnsi="宋体"/>
              </w:rPr>
              <w:t>1</w:t>
            </w:r>
            <w:r w:rsidRPr="00F66601">
              <w:rPr>
                <w:rFonts w:ascii="宋体" w:hAnsi="宋体" w:hint="eastAsia"/>
              </w:rPr>
              <w:t>、受理方式：纸质方式受理，投诉书正、副本（经过质疑的事项才可投诉）。</w:t>
            </w:r>
          </w:p>
          <w:p w:rsidR="00C84A0C" w:rsidRPr="00F66601" w:rsidRDefault="002105E0">
            <w:pPr>
              <w:snapToGrid w:val="0"/>
              <w:spacing w:line="380" w:lineRule="exact"/>
              <w:rPr>
                <w:rFonts w:ascii="宋体" w:hAnsi="宋体"/>
              </w:rPr>
            </w:pPr>
            <w:r w:rsidRPr="00F66601">
              <w:rPr>
                <w:rFonts w:ascii="宋体" w:hAnsi="宋体"/>
              </w:rPr>
              <w:t>2</w:t>
            </w:r>
            <w:r w:rsidRPr="00F66601">
              <w:rPr>
                <w:rFonts w:ascii="宋体" w:hAnsi="宋体" w:hint="eastAsia"/>
              </w:rPr>
              <w:t>、邮寄地址：</w:t>
            </w:r>
          </w:p>
          <w:p w:rsidR="00C84A0C" w:rsidRPr="00F66601" w:rsidRDefault="002105E0">
            <w:pPr>
              <w:snapToGrid w:val="0"/>
              <w:spacing w:line="380" w:lineRule="exact"/>
              <w:rPr>
                <w:rFonts w:ascii="宋体" w:hAnsi="宋体"/>
              </w:rPr>
            </w:pPr>
            <w:r w:rsidRPr="00F66601">
              <w:rPr>
                <w:rFonts w:ascii="宋体" w:hAnsi="宋体" w:hint="eastAsia"/>
              </w:rPr>
              <w:t>名称：广西壮族自治区财政厅政府采购监督管理处</w:t>
            </w:r>
          </w:p>
          <w:p w:rsidR="00C84A0C" w:rsidRPr="00F66601" w:rsidRDefault="002105E0">
            <w:pPr>
              <w:snapToGrid w:val="0"/>
              <w:spacing w:line="380" w:lineRule="exact"/>
              <w:rPr>
                <w:rFonts w:ascii="宋体" w:hAnsi="宋体"/>
              </w:rPr>
            </w:pPr>
            <w:r w:rsidRPr="00F66601">
              <w:rPr>
                <w:rFonts w:ascii="宋体" w:hAnsi="宋体" w:hint="eastAsia"/>
              </w:rPr>
              <w:t>地址：</w:t>
            </w:r>
            <w:r w:rsidRPr="00F66601">
              <w:rPr>
                <w:rFonts w:ascii="宋体" w:hAnsi="宋体" w:cs="宋体" w:hint="eastAsia"/>
                <w:szCs w:val="21"/>
              </w:rPr>
              <w:t>南宁市桃源路69号广西财政大厦7楼</w:t>
            </w:r>
          </w:p>
          <w:p w:rsidR="00C84A0C" w:rsidRPr="00F66601" w:rsidRDefault="002105E0">
            <w:pPr>
              <w:snapToGrid w:val="0"/>
              <w:spacing w:line="380" w:lineRule="exact"/>
              <w:rPr>
                <w:rFonts w:ascii="宋体" w:hAnsi="宋体"/>
              </w:rPr>
            </w:pPr>
            <w:r w:rsidRPr="00F66601">
              <w:rPr>
                <w:rFonts w:ascii="宋体" w:hAnsi="宋体" w:hint="eastAsia"/>
              </w:rPr>
              <w:t>联系电话：</w:t>
            </w:r>
            <w:r w:rsidRPr="00F66601">
              <w:rPr>
                <w:rFonts w:ascii="宋体" w:hAnsi="宋体" w:cs="宋体" w:hint="eastAsia"/>
                <w:szCs w:val="21"/>
              </w:rPr>
              <w:t>0771-5331544/5331539</w:t>
            </w:r>
            <w:r w:rsidRPr="00F66601">
              <w:rPr>
                <w:rFonts w:ascii="宋体" w:hAnsi="宋体" w:hint="eastAsia"/>
              </w:rPr>
              <w:t xml:space="preserve"> </w:t>
            </w:r>
          </w:p>
        </w:tc>
      </w:tr>
      <w:tr w:rsidR="00C84A0C" w:rsidRPr="00F66601">
        <w:trPr>
          <w:trHeight w:val="1580"/>
        </w:trPr>
        <w:tc>
          <w:tcPr>
            <w:tcW w:w="846" w:type="dxa"/>
            <w:vMerge w:val="restart"/>
            <w:vAlign w:val="center"/>
          </w:tcPr>
          <w:p w:rsidR="00C84A0C" w:rsidRPr="00F66601" w:rsidRDefault="002105E0">
            <w:pPr>
              <w:spacing w:line="380" w:lineRule="exact"/>
              <w:rPr>
                <w:rFonts w:ascii="宋体" w:hAnsi="宋体"/>
                <w:szCs w:val="21"/>
              </w:rPr>
            </w:pPr>
            <w:r w:rsidRPr="00F66601">
              <w:rPr>
                <w:rFonts w:ascii="宋体" w:hAnsi="宋体" w:hint="eastAsia"/>
                <w:szCs w:val="21"/>
              </w:rPr>
              <w:t>40</w:t>
            </w:r>
          </w:p>
        </w:tc>
        <w:tc>
          <w:tcPr>
            <w:tcW w:w="2097" w:type="dxa"/>
            <w:vAlign w:val="center"/>
          </w:tcPr>
          <w:p w:rsidR="00C84A0C" w:rsidRPr="00F66601" w:rsidRDefault="002105E0">
            <w:pPr>
              <w:spacing w:line="380" w:lineRule="exact"/>
              <w:rPr>
                <w:rFonts w:ascii="宋体" w:hAnsi="宋体"/>
                <w:szCs w:val="21"/>
              </w:rPr>
            </w:pPr>
            <w:bookmarkStart w:id="65" w:name="_42"/>
            <w:bookmarkStart w:id="66" w:name="_41"/>
            <w:bookmarkEnd w:id="65"/>
            <w:bookmarkEnd w:id="66"/>
            <w:r w:rsidRPr="00F66601">
              <w:rPr>
                <w:rFonts w:ascii="宋体" w:hAnsi="宋体" w:cs="宋体" w:hint="eastAsia"/>
              </w:rPr>
              <w:t>采购代理费支付方式</w:t>
            </w:r>
          </w:p>
        </w:tc>
        <w:tc>
          <w:tcPr>
            <w:tcW w:w="7297" w:type="dxa"/>
            <w:vAlign w:val="center"/>
          </w:tcPr>
          <w:p w:rsidR="00C84A0C" w:rsidRPr="00F66601" w:rsidRDefault="002105E0">
            <w:pPr>
              <w:pStyle w:val="a9"/>
              <w:snapToGrid w:val="0"/>
              <w:spacing w:line="380" w:lineRule="exact"/>
              <w:rPr>
                <w:rFonts w:hAnsi="宋体" w:cs="宋体"/>
                <w:kern w:val="2"/>
                <w:sz w:val="21"/>
              </w:rPr>
            </w:pPr>
            <w:r w:rsidRPr="00F66601">
              <w:rPr>
                <w:rFonts w:eastAsia="MS Mincho" w:hAnsi="MS Mincho" w:cs="MS Mincho" w:hint="eastAsia"/>
                <w:kern w:val="2"/>
                <w:sz w:val="21"/>
              </w:rPr>
              <w:t>☑</w:t>
            </w:r>
            <w:r w:rsidRPr="00F66601">
              <w:rPr>
                <w:rFonts w:hAnsi="宋体" w:cs="宋体" w:hint="eastAsia"/>
                <w:kern w:val="2"/>
                <w:sz w:val="21"/>
              </w:rPr>
              <w:t>本项目代理服务费由</w:t>
            </w:r>
            <w:r w:rsidRPr="00F66601">
              <w:rPr>
                <w:rFonts w:hAnsi="宋体" w:cs="宋体" w:hint="eastAsia"/>
                <w:kern w:val="2"/>
                <w:sz w:val="21"/>
                <w:u w:val="single"/>
              </w:rPr>
              <w:t>中标人</w:t>
            </w:r>
            <w:r w:rsidRPr="00F66601">
              <w:rPr>
                <w:rFonts w:hAnsi="宋体" w:cs="宋体" w:hint="eastAsia"/>
                <w:kern w:val="2"/>
                <w:sz w:val="21"/>
              </w:rPr>
              <w:t>在领取中标通知书前，以银行转账、电汇等方式一次性向采购代理机构支付。</w:t>
            </w:r>
          </w:p>
        </w:tc>
      </w:tr>
      <w:tr w:rsidR="00C84A0C" w:rsidRPr="00F66601">
        <w:trPr>
          <w:trHeight w:val="1126"/>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cs="宋体" w:hint="eastAsia"/>
              </w:rPr>
              <w:t>采购代理费收取标准</w:t>
            </w:r>
          </w:p>
        </w:tc>
        <w:tc>
          <w:tcPr>
            <w:tcW w:w="7297" w:type="dxa"/>
            <w:vAlign w:val="center"/>
          </w:tcPr>
          <w:p w:rsidR="00C84A0C" w:rsidRPr="00F66601" w:rsidRDefault="002105E0">
            <w:pPr>
              <w:pStyle w:val="a9"/>
              <w:snapToGrid w:val="0"/>
              <w:spacing w:line="380" w:lineRule="exact"/>
              <w:rPr>
                <w:rFonts w:hAnsi="宋体"/>
                <w:kern w:val="2"/>
                <w:sz w:val="21"/>
              </w:rPr>
            </w:pPr>
            <w:r w:rsidRPr="00F66601">
              <w:rPr>
                <w:rFonts w:hAnsi="宋体" w:cs="宋体" w:hint="eastAsia"/>
                <w:kern w:val="2"/>
                <w:sz w:val="21"/>
              </w:rPr>
              <w:t>以中标金额为计费额，参照原国家计委《招标代理服务收费管理暂行办法》（计价格[2002]1980号）标准（按差额累计法计算）计取，按</w:t>
            </w:r>
            <w:r w:rsidRPr="00F66601">
              <w:rPr>
                <w:rFonts w:hAnsi="宋体" w:hint="eastAsia"/>
                <w:kern w:val="2"/>
                <w:sz w:val="21"/>
              </w:rPr>
              <w:t>《招标服务费计算表》中的“</w:t>
            </w:r>
            <w:r w:rsidRPr="00F66601">
              <w:rPr>
                <w:rFonts w:hAnsi="宋体" w:hint="eastAsia"/>
                <w:kern w:val="2"/>
                <w:sz w:val="21"/>
                <w:u w:val="single"/>
              </w:rPr>
              <w:t>服务招标</w:t>
            </w:r>
            <w:r w:rsidRPr="00F66601">
              <w:rPr>
                <w:rFonts w:hAnsi="宋体" w:hint="eastAsia"/>
                <w:kern w:val="2"/>
                <w:sz w:val="21"/>
              </w:rPr>
              <w:t>”收费费率，</w:t>
            </w:r>
            <w:r w:rsidRPr="00F66601">
              <w:rPr>
                <w:rFonts w:hAnsi="宋体" w:cs="宋体" w:hint="eastAsia"/>
                <w:kern w:val="2"/>
                <w:sz w:val="21"/>
              </w:rPr>
              <w:t>采用差额定率累进法计算出收费基准价格，采购代理收费以收费基准价格</w:t>
            </w:r>
            <w:r w:rsidRPr="00F66601">
              <w:rPr>
                <w:rFonts w:hAnsi="宋体" w:cs="宋体" w:hint="eastAsia"/>
              </w:rPr>
              <w:t>下浮</w:t>
            </w:r>
            <w:r w:rsidRPr="00F66601">
              <w:rPr>
                <w:rFonts w:hAnsi="宋体" w:cs="宋体" w:hint="eastAsia"/>
                <w:u w:val="single"/>
              </w:rPr>
              <w:t>20%</w:t>
            </w:r>
            <w:r w:rsidRPr="00F66601">
              <w:rPr>
                <w:rFonts w:hAnsi="宋体" w:cs="宋体" w:hint="eastAsia"/>
                <w:kern w:val="2"/>
                <w:sz w:val="21"/>
              </w:rPr>
              <w:t>收取。</w:t>
            </w:r>
          </w:p>
        </w:tc>
      </w:tr>
      <w:tr w:rsidR="00C84A0C" w:rsidRPr="00F66601">
        <w:trPr>
          <w:trHeight w:val="1549"/>
        </w:trPr>
        <w:tc>
          <w:tcPr>
            <w:tcW w:w="846" w:type="dxa"/>
            <w:vMerge/>
            <w:vAlign w:val="center"/>
          </w:tcPr>
          <w:p w:rsidR="00C84A0C" w:rsidRPr="00F66601" w:rsidRDefault="00C84A0C">
            <w:pPr>
              <w:widowControl/>
              <w:jc w:val="left"/>
              <w:rPr>
                <w:rFonts w:ascii="宋体" w:hAnsi="宋体"/>
                <w:szCs w:val="21"/>
              </w:rPr>
            </w:pPr>
          </w:p>
        </w:tc>
        <w:tc>
          <w:tcPr>
            <w:tcW w:w="2097" w:type="dxa"/>
            <w:vAlign w:val="center"/>
          </w:tcPr>
          <w:p w:rsidR="00C84A0C" w:rsidRPr="00F66601" w:rsidRDefault="002105E0">
            <w:pPr>
              <w:spacing w:line="380" w:lineRule="exact"/>
              <w:rPr>
                <w:rFonts w:ascii="宋体" w:hAnsi="宋体"/>
                <w:szCs w:val="21"/>
              </w:rPr>
            </w:pPr>
            <w:r w:rsidRPr="00F66601">
              <w:rPr>
                <w:rFonts w:ascii="宋体" w:hAnsi="宋体" w:cs="宋体" w:hint="eastAsia"/>
              </w:rPr>
              <w:t>代理服务费收款账户信息</w:t>
            </w:r>
          </w:p>
        </w:tc>
        <w:tc>
          <w:tcPr>
            <w:tcW w:w="7297" w:type="dxa"/>
            <w:vAlign w:val="center"/>
          </w:tcPr>
          <w:p w:rsidR="00C84A0C" w:rsidRPr="00F66601" w:rsidRDefault="002105E0">
            <w:pPr>
              <w:pStyle w:val="a9"/>
              <w:snapToGrid w:val="0"/>
              <w:spacing w:line="380" w:lineRule="exact"/>
              <w:rPr>
                <w:rFonts w:hAnsi="宋体" w:cs="宋体"/>
                <w:kern w:val="2"/>
                <w:sz w:val="21"/>
              </w:rPr>
            </w:pPr>
            <w:r w:rsidRPr="00F66601">
              <w:rPr>
                <w:rFonts w:hAnsi="宋体" w:cs="宋体" w:hint="eastAsia"/>
                <w:kern w:val="2"/>
                <w:sz w:val="21"/>
              </w:rPr>
              <w:t>账户名称：广西建华工程项目管理有限公司</w:t>
            </w:r>
          </w:p>
          <w:p w:rsidR="00C84A0C" w:rsidRPr="00F66601" w:rsidRDefault="002105E0">
            <w:pPr>
              <w:pStyle w:val="a9"/>
              <w:snapToGrid w:val="0"/>
              <w:spacing w:line="380" w:lineRule="exact"/>
              <w:rPr>
                <w:rFonts w:hAnsi="宋体" w:cs="宋体"/>
                <w:kern w:val="2"/>
                <w:sz w:val="21"/>
              </w:rPr>
            </w:pPr>
            <w:r w:rsidRPr="00F66601">
              <w:rPr>
                <w:rFonts w:hAnsi="宋体" w:cs="宋体" w:hint="eastAsia"/>
                <w:kern w:val="2"/>
                <w:sz w:val="21"/>
              </w:rPr>
              <w:t>开户银行：柳州银行文昌支行</w:t>
            </w:r>
          </w:p>
          <w:p w:rsidR="00C84A0C" w:rsidRPr="00F66601" w:rsidRDefault="002105E0">
            <w:pPr>
              <w:pStyle w:val="a9"/>
              <w:snapToGrid w:val="0"/>
              <w:spacing w:line="380" w:lineRule="exact"/>
              <w:rPr>
                <w:rFonts w:hAnsi="宋体" w:cs="宋体"/>
                <w:kern w:val="2"/>
                <w:sz w:val="21"/>
              </w:rPr>
            </w:pPr>
            <w:r w:rsidRPr="00F66601">
              <w:rPr>
                <w:rFonts w:hAnsi="宋体" w:cs="宋体" w:hint="eastAsia"/>
                <w:kern w:val="2"/>
                <w:sz w:val="21"/>
              </w:rPr>
              <w:t>银行账号：7031 0500 0000 0000 4493</w:t>
            </w:r>
          </w:p>
        </w:tc>
      </w:tr>
      <w:tr w:rsidR="00C84A0C" w:rsidRPr="00F66601">
        <w:tc>
          <w:tcPr>
            <w:tcW w:w="846" w:type="dxa"/>
            <w:vAlign w:val="center"/>
          </w:tcPr>
          <w:p w:rsidR="00C84A0C" w:rsidRPr="00F66601" w:rsidRDefault="002105E0">
            <w:pPr>
              <w:snapToGrid w:val="0"/>
              <w:spacing w:line="380" w:lineRule="exact"/>
              <w:jc w:val="center"/>
              <w:rPr>
                <w:rFonts w:ascii="宋体" w:hAnsi="宋体"/>
                <w:szCs w:val="21"/>
              </w:rPr>
            </w:pPr>
            <w:r w:rsidRPr="00F66601">
              <w:rPr>
                <w:rFonts w:ascii="宋体" w:hAnsi="宋体" w:hint="eastAsia"/>
                <w:szCs w:val="21"/>
              </w:rPr>
              <w:t>41.1</w:t>
            </w:r>
          </w:p>
        </w:tc>
        <w:tc>
          <w:tcPr>
            <w:tcW w:w="20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解释</w:t>
            </w:r>
          </w:p>
        </w:tc>
        <w:tc>
          <w:tcPr>
            <w:tcW w:w="7297" w:type="dxa"/>
            <w:vAlign w:val="center"/>
          </w:tcPr>
          <w:p w:rsidR="00C84A0C" w:rsidRPr="00F66601" w:rsidRDefault="002105E0">
            <w:pPr>
              <w:snapToGrid w:val="0"/>
              <w:spacing w:line="380" w:lineRule="exact"/>
              <w:rPr>
                <w:rFonts w:ascii="宋体" w:hAnsi="宋体"/>
                <w:b/>
                <w:szCs w:val="21"/>
              </w:rPr>
            </w:pPr>
            <w:r w:rsidRPr="00F66601">
              <w:rPr>
                <w:rFonts w:ascii="宋体" w:hAnsi="宋体" w:hint="eastAsia"/>
                <w:b/>
                <w:szCs w:val="21"/>
              </w:rPr>
              <w:t>解释权：</w:t>
            </w:r>
            <w:r w:rsidRPr="00F66601">
              <w:rPr>
                <w:rFonts w:ascii="宋体" w:hAnsi="宋体" w:hint="eastAsia"/>
                <w:szCs w:val="21"/>
              </w:rPr>
              <w:t>构成本招标文件的各个组成文件应互为解释，互为说明；除招标文件</w:t>
            </w:r>
            <w:r w:rsidRPr="00F66601">
              <w:rPr>
                <w:rFonts w:ascii="宋体" w:hAnsi="宋体" w:hint="eastAsia"/>
                <w:szCs w:val="21"/>
              </w:rPr>
              <w:lastRenderedPageBreak/>
              <w:t>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sidRPr="00F66601">
              <w:rPr>
                <w:rFonts w:ascii="宋体" w:hAnsi="宋体" w:hint="eastAsia"/>
                <w:b/>
                <w:szCs w:val="21"/>
              </w:rPr>
              <w:t>，由采购人或者采购代理机构负责解释。</w:t>
            </w:r>
          </w:p>
          <w:p w:rsidR="00C84A0C" w:rsidRPr="00F66601" w:rsidRDefault="002105E0">
            <w:pPr>
              <w:snapToGrid w:val="0"/>
              <w:spacing w:line="380" w:lineRule="exact"/>
              <w:rPr>
                <w:rFonts w:ascii="宋体" w:hAnsi="宋体"/>
                <w:b/>
                <w:szCs w:val="21"/>
              </w:rPr>
            </w:pPr>
            <w:r w:rsidRPr="00F66601">
              <w:rPr>
                <w:rFonts w:ascii="宋体" w:hAnsi="宋体" w:hint="eastAsia"/>
                <w:b/>
                <w:szCs w:val="21"/>
              </w:rPr>
              <w:t>法律责任：</w:t>
            </w:r>
          </w:p>
          <w:p w:rsidR="00C84A0C" w:rsidRPr="00F66601" w:rsidRDefault="002105E0">
            <w:pPr>
              <w:snapToGrid w:val="0"/>
              <w:spacing w:line="380" w:lineRule="exact"/>
              <w:rPr>
                <w:rFonts w:ascii="宋体" w:hAnsi="宋体"/>
                <w:szCs w:val="21"/>
              </w:rPr>
            </w:pPr>
            <w:r w:rsidRPr="00F66601">
              <w:rPr>
                <w:rFonts w:ascii="宋体" w:hAnsi="宋体" w:hint="eastAsia"/>
                <w:szCs w:val="21"/>
              </w:rPr>
              <w:t>1.本采购文件根据《中华人民共和国政府采购法》《中华人民共和国民法典》《中华人民共和国政府采购法实施条例》</w:t>
            </w:r>
            <w:r w:rsidRPr="00F66601">
              <w:rPr>
                <w:rFonts w:ascii="宋体" w:hAnsi="宋体" w:cs="宋体" w:hint="eastAsia"/>
                <w:szCs w:val="21"/>
              </w:rPr>
              <w:t>《政府采购货物和服务招标投标管理办法》</w:t>
            </w:r>
            <w:r w:rsidRPr="00F66601">
              <w:rPr>
                <w:rFonts w:ascii="宋体" w:hAnsi="宋体" w:hint="eastAsia"/>
                <w:szCs w:val="21"/>
              </w:rPr>
              <w:t>等有关法律、法规编制，参与本项目的各政府采购当事人依法享有上述法律法规所赋予的权利与义务。</w:t>
            </w:r>
          </w:p>
          <w:p w:rsidR="00C84A0C" w:rsidRPr="00F66601" w:rsidRDefault="002105E0">
            <w:pPr>
              <w:spacing w:line="380" w:lineRule="exact"/>
              <w:rPr>
                <w:rFonts w:ascii="宋体" w:hAnsi="宋体"/>
              </w:rPr>
            </w:pPr>
            <w:r w:rsidRPr="00F66601">
              <w:rPr>
                <w:rFonts w:ascii="宋体" w:hAnsi="宋体" w:hint="eastAsia"/>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C84A0C" w:rsidRPr="00F66601">
        <w:tc>
          <w:tcPr>
            <w:tcW w:w="846" w:type="dxa"/>
            <w:vAlign w:val="center"/>
          </w:tcPr>
          <w:p w:rsidR="00C84A0C" w:rsidRPr="00F66601" w:rsidRDefault="002105E0">
            <w:pPr>
              <w:snapToGrid w:val="0"/>
              <w:spacing w:line="380" w:lineRule="exact"/>
              <w:jc w:val="center"/>
              <w:rPr>
                <w:rFonts w:ascii="宋体" w:hAnsi="宋体"/>
                <w:szCs w:val="21"/>
              </w:rPr>
            </w:pPr>
            <w:r w:rsidRPr="00F66601">
              <w:rPr>
                <w:rFonts w:ascii="宋体" w:hAnsi="宋体" w:hint="eastAsia"/>
                <w:szCs w:val="21"/>
              </w:rPr>
              <w:lastRenderedPageBreak/>
              <w:t>41.2</w:t>
            </w:r>
          </w:p>
        </w:tc>
        <w:tc>
          <w:tcPr>
            <w:tcW w:w="2097" w:type="dxa"/>
            <w:vAlign w:val="center"/>
          </w:tcPr>
          <w:p w:rsidR="00C84A0C" w:rsidRPr="00F66601" w:rsidRDefault="002105E0">
            <w:pPr>
              <w:snapToGrid w:val="0"/>
              <w:spacing w:line="380" w:lineRule="exact"/>
              <w:rPr>
                <w:rFonts w:ascii="宋体" w:hAnsi="宋体"/>
                <w:szCs w:val="21"/>
              </w:rPr>
            </w:pPr>
            <w:r w:rsidRPr="00F66601">
              <w:rPr>
                <w:rFonts w:ascii="宋体" w:hAnsi="宋体" w:hint="eastAsia"/>
                <w:szCs w:val="21"/>
              </w:rPr>
              <w:t>其他释义</w:t>
            </w:r>
          </w:p>
        </w:tc>
        <w:tc>
          <w:tcPr>
            <w:tcW w:w="7297" w:type="dxa"/>
            <w:vAlign w:val="center"/>
          </w:tcPr>
          <w:p w:rsidR="00C84A0C" w:rsidRPr="00F66601" w:rsidRDefault="002105E0">
            <w:pPr>
              <w:pStyle w:val="a9"/>
              <w:snapToGrid w:val="0"/>
              <w:spacing w:line="380" w:lineRule="exact"/>
              <w:rPr>
                <w:rFonts w:hAnsi="宋体" w:cs="宋体"/>
                <w:bCs/>
                <w:kern w:val="2"/>
                <w:sz w:val="21"/>
              </w:rPr>
            </w:pPr>
            <w:r w:rsidRPr="00F66601">
              <w:rPr>
                <w:rFonts w:hAnsi="宋体" w:cs="宋体" w:hint="eastAsia"/>
                <w:bCs/>
                <w:kern w:val="2"/>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C84A0C" w:rsidRPr="00F66601" w:rsidRDefault="002105E0">
            <w:pPr>
              <w:pStyle w:val="a9"/>
              <w:snapToGrid w:val="0"/>
              <w:spacing w:line="380" w:lineRule="exact"/>
              <w:rPr>
                <w:rFonts w:hAnsi="宋体" w:cs="宋体"/>
                <w:bCs/>
                <w:kern w:val="2"/>
                <w:sz w:val="21"/>
              </w:rPr>
            </w:pPr>
            <w:r w:rsidRPr="00F66601">
              <w:rPr>
                <w:rFonts w:hAnsi="宋体" w:cs="宋体" w:hint="eastAsia"/>
                <w:bCs/>
                <w:kern w:val="2"/>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C84A0C" w:rsidRPr="00F66601" w:rsidRDefault="002105E0">
            <w:pPr>
              <w:pStyle w:val="a9"/>
              <w:snapToGrid w:val="0"/>
              <w:spacing w:line="380" w:lineRule="exact"/>
              <w:rPr>
                <w:rFonts w:hAnsi="宋体" w:cs="宋体"/>
                <w:bCs/>
                <w:kern w:val="2"/>
                <w:sz w:val="21"/>
              </w:rPr>
            </w:pPr>
            <w:r w:rsidRPr="00F66601">
              <w:rPr>
                <w:rFonts w:hAnsi="宋体" w:cs="宋体" w:hint="eastAsia"/>
                <w:bCs/>
                <w:kern w:val="2"/>
                <w:sz w:val="21"/>
              </w:rPr>
              <w:t>3.本招标文件中描述投标人的“签字”是指投标人的法定代表人或者委托代理人亲自在文件规定签署处亲笔写上个人的名字的行为，私章、签字章、印鉴、影印等其他形式均不能代替亲笔签字。</w:t>
            </w:r>
          </w:p>
          <w:p w:rsidR="00C84A0C" w:rsidRPr="00F66601" w:rsidRDefault="002105E0">
            <w:pPr>
              <w:pStyle w:val="a9"/>
              <w:snapToGrid w:val="0"/>
              <w:spacing w:line="380" w:lineRule="exact"/>
              <w:rPr>
                <w:rFonts w:hAnsi="宋体" w:cs="宋体"/>
                <w:bCs/>
                <w:kern w:val="2"/>
                <w:sz w:val="21"/>
              </w:rPr>
            </w:pPr>
            <w:r w:rsidRPr="00F66601">
              <w:rPr>
                <w:rFonts w:hAnsi="宋体" w:cs="宋体" w:hint="eastAsia"/>
                <w:bCs/>
                <w:kern w:val="2"/>
                <w:sz w:val="21"/>
              </w:rPr>
              <w:t>4.自然人投标的，招标文件规定盖公章处由自然人摁手指指印。</w:t>
            </w:r>
          </w:p>
          <w:p w:rsidR="00C84A0C" w:rsidRPr="00F66601" w:rsidRDefault="002105E0">
            <w:pPr>
              <w:spacing w:line="380" w:lineRule="exact"/>
              <w:jc w:val="left"/>
              <w:rPr>
                <w:rFonts w:ascii="宋体" w:hAnsi="宋体"/>
                <w:szCs w:val="21"/>
              </w:rPr>
            </w:pPr>
            <w:r w:rsidRPr="00F66601">
              <w:rPr>
                <w:rFonts w:ascii="宋体" w:hAnsi="宋体" w:cs="宋体" w:hint="eastAsia"/>
                <w:bCs/>
                <w:szCs w:val="21"/>
              </w:rPr>
              <w:t>5.本招标文件所称的“以上”“以下”“以内”“届满”，包括本数；所称的“不满”“超过”“以外”，不包括本数。</w:t>
            </w:r>
          </w:p>
        </w:tc>
      </w:tr>
    </w:tbl>
    <w:p w:rsidR="00C84A0C" w:rsidRPr="00F66601" w:rsidRDefault="00C84A0C">
      <w:pPr>
        <w:widowControl/>
        <w:spacing w:line="412" w:lineRule="auto"/>
        <w:jc w:val="left"/>
        <w:rPr>
          <w:rFonts w:ascii="宋体" w:hAnsi="宋体"/>
          <w:b/>
          <w:bCs/>
          <w:sz w:val="32"/>
          <w:szCs w:val="32"/>
        </w:rPr>
        <w:sectPr w:rsidR="00C84A0C" w:rsidRPr="00F66601">
          <w:pgSz w:w="11906" w:h="16838"/>
          <w:pgMar w:top="1134" w:right="1134" w:bottom="1134" w:left="1134" w:header="720" w:footer="720" w:gutter="0"/>
          <w:cols w:space="720"/>
          <w:docGrid w:type="lines" w:linePitch="331"/>
        </w:sectPr>
      </w:pPr>
    </w:p>
    <w:p w:rsidR="00C84A0C" w:rsidRPr="00F66601" w:rsidRDefault="00C84A0C">
      <w:pPr>
        <w:rPr>
          <w:rFonts w:ascii="宋体" w:hAnsi="宋体"/>
        </w:rPr>
      </w:pPr>
    </w:p>
    <w:p w:rsidR="00C84A0C" w:rsidRPr="00F66601" w:rsidRDefault="002105E0">
      <w:pPr>
        <w:pStyle w:val="20"/>
        <w:jc w:val="center"/>
        <w:rPr>
          <w:rFonts w:ascii="宋体" w:eastAsia="宋体" w:hAnsi="宋体"/>
        </w:rPr>
      </w:pPr>
      <w:bookmarkStart w:id="67" w:name="_Toc19833"/>
      <w:r w:rsidRPr="00F66601">
        <w:rPr>
          <w:rFonts w:ascii="宋体" w:eastAsia="宋体" w:hAnsi="宋体" w:hint="eastAsia"/>
        </w:rPr>
        <w:t>第二节</w:t>
      </w:r>
      <w:r w:rsidRPr="00F66601">
        <w:rPr>
          <w:rFonts w:ascii="宋体" w:eastAsia="宋体" w:hAnsi="宋体"/>
        </w:rPr>
        <w:t xml:space="preserve"> </w:t>
      </w:r>
      <w:r w:rsidRPr="00F66601">
        <w:rPr>
          <w:rFonts w:ascii="宋体" w:eastAsia="宋体" w:hAnsi="宋体" w:hint="eastAsia"/>
        </w:rPr>
        <w:t>投标人须知正文</w:t>
      </w:r>
      <w:bookmarkEnd w:id="67"/>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bookmarkStart w:id="68" w:name="_Toc4852"/>
      <w:r w:rsidRPr="00F66601">
        <w:rPr>
          <w:rFonts w:ascii="宋体" w:hAnsi="宋体" w:hint="eastAsia"/>
        </w:rPr>
        <w:t>一、总</w:t>
      </w:r>
      <w:r w:rsidRPr="00F66601">
        <w:rPr>
          <w:rFonts w:ascii="宋体" w:hAnsi="宋体"/>
        </w:rPr>
        <w:t xml:space="preserve">  </w:t>
      </w:r>
      <w:r w:rsidRPr="00F66601">
        <w:rPr>
          <w:rFonts w:ascii="宋体" w:hAnsi="宋体" w:hint="eastAsia"/>
        </w:rPr>
        <w:t>则</w:t>
      </w:r>
      <w:bookmarkEnd w:id="68"/>
    </w:p>
    <w:p w:rsidR="00C84A0C" w:rsidRPr="00F66601" w:rsidRDefault="002105E0">
      <w:pPr>
        <w:spacing w:line="400" w:lineRule="exact"/>
        <w:ind w:firstLineChars="200" w:firstLine="480"/>
        <w:rPr>
          <w:rFonts w:ascii="宋体" w:hAnsi="宋体"/>
          <w:sz w:val="24"/>
        </w:rPr>
      </w:pPr>
      <w:bookmarkStart w:id="69" w:name="_Toc254970527"/>
      <w:bookmarkStart w:id="70" w:name="_Toc254970668"/>
      <w:r w:rsidRPr="00F66601">
        <w:rPr>
          <w:rFonts w:ascii="宋体" w:hAnsi="宋体" w:hint="eastAsia"/>
          <w:sz w:val="24"/>
        </w:rPr>
        <w:t>1.适用范围</w:t>
      </w:r>
      <w:bookmarkEnd w:id="69"/>
      <w:bookmarkEnd w:id="70"/>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1.2本招标文件</w:t>
      </w:r>
      <w:r w:rsidRPr="00F66601">
        <w:rPr>
          <w:rFonts w:ascii="宋体" w:hAnsi="宋体" w:cs="宋体" w:hint="eastAsia"/>
          <w:spacing w:val="-6"/>
          <w:szCs w:val="21"/>
        </w:rPr>
        <w:t>适用于本项目的所有采购程序和环节（法律、法规另有规定的，从其规定）。</w:t>
      </w:r>
    </w:p>
    <w:p w:rsidR="00C84A0C" w:rsidRPr="00F66601" w:rsidRDefault="002105E0">
      <w:pPr>
        <w:spacing w:line="400" w:lineRule="exact"/>
        <w:ind w:firstLineChars="200" w:firstLine="480"/>
        <w:rPr>
          <w:rFonts w:ascii="宋体" w:hAnsi="宋体"/>
          <w:sz w:val="24"/>
        </w:rPr>
      </w:pPr>
      <w:bookmarkStart w:id="71" w:name="_Toc254970528"/>
      <w:bookmarkStart w:id="72" w:name="_Toc254970669"/>
      <w:r w:rsidRPr="00F66601">
        <w:rPr>
          <w:rFonts w:ascii="宋体" w:hAnsi="宋体" w:hint="eastAsia"/>
          <w:sz w:val="24"/>
        </w:rPr>
        <w:t>2.定义</w:t>
      </w:r>
      <w:bookmarkEnd w:id="71"/>
      <w:bookmarkEnd w:id="72"/>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2.1“采购人”是指依法进行政府采购的国家机关、事业单位、团体组织。</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2.2“采购代理机构” 指政府采购集中采购机构和集中采购机构以外的采购代理机构。</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2.3“供应商”是指向采购人提供货物、工程或者服务的法人、其他组织或者自然人。</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2.4“投标人”是指响应招标、参加投标竞争的法人、非法人组织或者自然人。</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2.5“服务”是指除货物和工程以外的其他政府采购对象。</w:t>
      </w:r>
    </w:p>
    <w:p w:rsidR="00C84A0C" w:rsidRPr="00F66601" w:rsidRDefault="002105E0">
      <w:pPr>
        <w:pStyle w:val="5"/>
        <w:keepNext w:val="0"/>
        <w:keepLines w:val="0"/>
        <w:spacing w:before="0" w:after="0" w:line="400" w:lineRule="exact"/>
        <w:rPr>
          <w:rFonts w:ascii="宋体" w:hAnsi="宋体"/>
          <w:b w:val="0"/>
          <w:sz w:val="21"/>
          <w:szCs w:val="21"/>
        </w:rPr>
      </w:pPr>
      <w:r w:rsidRPr="00F66601">
        <w:rPr>
          <w:rFonts w:ascii="宋体" w:hAnsi="宋体" w:hint="eastAsia"/>
          <w:b w:val="0"/>
          <w:sz w:val="21"/>
          <w:szCs w:val="21"/>
        </w:rPr>
        <w:t xml:space="preserve">    2.6“书面形式”是指合同书、信件和数据电文（包括电报、电传、传真、电子数据交换和电子邮件）等可以有形地表现所载内容的形式。</w:t>
      </w:r>
    </w:p>
    <w:p w:rsidR="00C84A0C" w:rsidRPr="00F66601" w:rsidRDefault="002105E0">
      <w:pPr>
        <w:pStyle w:val="5"/>
        <w:keepNext w:val="0"/>
        <w:keepLines w:val="0"/>
        <w:spacing w:before="0" w:after="0" w:line="400" w:lineRule="exact"/>
        <w:ind w:firstLineChars="200" w:firstLine="420"/>
        <w:rPr>
          <w:rFonts w:ascii="宋体" w:hAnsi="宋体"/>
          <w:b w:val="0"/>
          <w:sz w:val="21"/>
          <w:szCs w:val="21"/>
        </w:rPr>
      </w:pPr>
      <w:r w:rsidRPr="00F66601">
        <w:rPr>
          <w:rFonts w:ascii="宋体" w:hAnsi="宋体" w:hint="eastAsia"/>
          <w:b w:val="0"/>
          <w:sz w:val="21"/>
          <w:szCs w:val="21"/>
        </w:rPr>
        <w:t>2.7“实质性要求”是指招标文件中已经指明不满足则投标无效的条款，或者不能负偏离的条款，或者采购需求中带“▲”的条款。</w:t>
      </w:r>
    </w:p>
    <w:p w:rsidR="00C84A0C" w:rsidRPr="00F66601" w:rsidRDefault="002105E0">
      <w:pPr>
        <w:snapToGrid w:val="0"/>
        <w:spacing w:line="400" w:lineRule="exact"/>
        <w:ind w:firstLineChars="200" w:firstLine="420"/>
        <w:jc w:val="left"/>
        <w:rPr>
          <w:rFonts w:ascii="宋体" w:hAnsi="宋体" w:cs="宋体"/>
          <w:szCs w:val="21"/>
        </w:rPr>
      </w:pPr>
      <w:r w:rsidRPr="00F66601">
        <w:rPr>
          <w:rFonts w:ascii="宋体" w:hAnsi="宋体" w:hint="eastAsia"/>
          <w:szCs w:val="21"/>
        </w:rPr>
        <w:t xml:space="preserve">2.8 </w:t>
      </w:r>
      <w:r w:rsidRPr="00F66601">
        <w:rPr>
          <w:rFonts w:ascii="宋体" w:hAnsi="宋体" w:cs="宋体" w:hint="eastAsia"/>
          <w:szCs w:val="21"/>
        </w:rPr>
        <w:t>“正偏离”，是指投标文件对招标文件“采购需求”中有关条款作出的响应优于条款要求并有利于采购人的情形。</w:t>
      </w:r>
    </w:p>
    <w:p w:rsidR="00C84A0C" w:rsidRPr="00F66601" w:rsidRDefault="002105E0">
      <w:pPr>
        <w:snapToGrid w:val="0"/>
        <w:spacing w:line="400" w:lineRule="exact"/>
        <w:ind w:firstLineChars="200" w:firstLine="420"/>
        <w:jc w:val="left"/>
        <w:rPr>
          <w:rFonts w:ascii="宋体" w:hAnsi="宋体" w:cs="宋体"/>
          <w:szCs w:val="21"/>
        </w:rPr>
      </w:pPr>
      <w:r w:rsidRPr="00F66601">
        <w:rPr>
          <w:rFonts w:ascii="宋体" w:hAnsi="宋体" w:cs="宋体" w:hint="eastAsia"/>
          <w:szCs w:val="21"/>
        </w:rPr>
        <w:t>2.9“负偏离”，是指投标文件对招标文件“采购需求”中有关条款作出的响应不满足条款要求，导致采购人要求不能得到满足的情形。</w:t>
      </w:r>
    </w:p>
    <w:p w:rsidR="00C84A0C" w:rsidRPr="00F66601" w:rsidRDefault="002105E0">
      <w:pPr>
        <w:snapToGrid w:val="0"/>
        <w:spacing w:line="400" w:lineRule="exact"/>
        <w:ind w:firstLineChars="200" w:firstLine="420"/>
        <w:jc w:val="left"/>
        <w:rPr>
          <w:rFonts w:ascii="宋体" w:hAnsi="宋体" w:cs="宋体"/>
          <w:szCs w:val="21"/>
        </w:rPr>
      </w:pPr>
      <w:r w:rsidRPr="00F66601">
        <w:rPr>
          <w:rFonts w:ascii="宋体" w:hAnsi="宋体" w:hint="eastAsia"/>
          <w:szCs w:val="21"/>
        </w:rPr>
        <w:t>2.10</w:t>
      </w:r>
      <w:r w:rsidRPr="00F66601">
        <w:rPr>
          <w:rFonts w:ascii="宋体" w:hAnsi="宋体" w:cs="宋体" w:hint="eastAsia"/>
          <w:szCs w:val="21"/>
        </w:rPr>
        <w:t>“允许负偏离的条款”是指采购需求中的不属于“实质性要求”的条款。</w:t>
      </w:r>
    </w:p>
    <w:p w:rsidR="00C84A0C" w:rsidRPr="00F66601" w:rsidRDefault="002105E0">
      <w:pPr>
        <w:spacing w:line="400" w:lineRule="exact"/>
        <w:ind w:firstLineChars="200" w:firstLine="480"/>
        <w:rPr>
          <w:rFonts w:ascii="宋体" w:hAnsi="宋体"/>
          <w:sz w:val="24"/>
        </w:rPr>
      </w:pPr>
      <w:bookmarkStart w:id="73" w:name="_Toc254970529"/>
      <w:bookmarkStart w:id="74" w:name="_Toc254970670"/>
      <w:r w:rsidRPr="00F66601">
        <w:rPr>
          <w:rFonts w:ascii="宋体" w:hAnsi="宋体" w:hint="eastAsia"/>
          <w:sz w:val="24"/>
        </w:rPr>
        <w:t>3.</w:t>
      </w:r>
      <w:bookmarkEnd w:id="73"/>
      <w:bookmarkEnd w:id="74"/>
      <w:r w:rsidRPr="00F66601">
        <w:rPr>
          <w:rFonts w:ascii="宋体" w:hAnsi="宋体" w:hint="eastAsia"/>
          <w:sz w:val="24"/>
        </w:rPr>
        <w:t>投标人的资格要求</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投标人的资格要求详见“招标公告”。</w:t>
      </w:r>
    </w:p>
    <w:p w:rsidR="00C84A0C" w:rsidRPr="00F66601" w:rsidRDefault="002105E0">
      <w:pPr>
        <w:spacing w:line="400" w:lineRule="exact"/>
        <w:ind w:firstLineChars="200" w:firstLine="480"/>
        <w:rPr>
          <w:rFonts w:ascii="宋体" w:hAnsi="宋体"/>
          <w:sz w:val="24"/>
        </w:rPr>
      </w:pPr>
      <w:bookmarkStart w:id="75" w:name="_Toc254970530"/>
      <w:bookmarkStart w:id="76" w:name="_Toc254970671"/>
      <w:r w:rsidRPr="00F66601">
        <w:rPr>
          <w:rFonts w:ascii="宋体" w:hAnsi="宋体" w:hint="eastAsia"/>
          <w:sz w:val="24"/>
        </w:rPr>
        <w:t>4.投标委托</w:t>
      </w:r>
      <w:bookmarkEnd w:id="75"/>
      <w:bookmarkEnd w:id="76"/>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投标人代表参加投标活动过程中必须携带个人有效身份证件。如投标人代表不是法定代表人，须持有法定代表人授权委托书（按第六章要求格式填写）。</w:t>
      </w:r>
    </w:p>
    <w:p w:rsidR="00C84A0C" w:rsidRPr="00F66601" w:rsidRDefault="002105E0">
      <w:pPr>
        <w:spacing w:line="400" w:lineRule="exact"/>
        <w:ind w:firstLineChars="200" w:firstLine="480"/>
        <w:rPr>
          <w:rFonts w:ascii="宋体" w:hAnsi="宋体"/>
          <w:sz w:val="24"/>
        </w:rPr>
      </w:pPr>
      <w:bookmarkStart w:id="77" w:name="_5.投标费用"/>
      <w:bookmarkStart w:id="78" w:name="_Toc254970531"/>
      <w:bookmarkStart w:id="79" w:name="_Toc254970672"/>
      <w:bookmarkEnd w:id="77"/>
      <w:r w:rsidRPr="00F66601">
        <w:rPr>
          <w:rFonts w:ascii="宋体" w:hAnsi="宋体" w:hint="eastAsia"/>
          <w:sz w:val="24"/>
        </w:rPr>
        <w:t>5.投标费用</w:t>
      </w:r>
      <w:bookmarkEnd w:id="78"/>
      <w:bookmarkEnd w:id="79"/>
    </w:p>
    <w:p w:rsidR="00C84A0C" w:rsidRPr="00F66601" w:rsidRDefault="002105E0">
      <w:pPr>
        <w:spacing w:line="400" w:lineRule="exact"/>
        <w:ind w:firstLineChars="200" w:firstLine="420"/>
        <w:rPr>
          <w:rFonts w:ascii="宋体" w:hAnsi="宋体"/>
          <w:szCs w:val="21"/>
        </w:rPr>
      </w:pPr>
      <w:r w:rsidRPr="00F66601">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6.联合体投标</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6.1本项目是否接受联合体投标，详见“投标人须知前附表”。</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6.2如接受联合体投标，联合体投标要求详见“投标人须知前附表”。</w:t>
      </w:r>
    </w:p>
    <w:p w:rsidR="00C84A0C" w:rsidRPr="00F66601" w:rsidRDefault="002105E0">
      <w:pPr>
        <w:spacing w:line="400" w:lineRule="exact"/>
        <w:ind w:firstLineChars="200" w:firstLine="420"/>
        <w:rPr>
          <w:rFonts w:ascii="宋体" w:hAnsi="宋体"/>
          <w:sz w:val="24"/>
          <w:shd w:val="clear" w:color="auto" w:fill="FFFFFF"/>
        </w:rPr>
      </w:pPr>
      <w:r w:rsidRPr="00F66601">
        <w:rPr>
          <w:rFonts w:ascii="宋体" w:hAnsi="宋体" w:hint="eastAsia"/>
          <w:bCs/>
          <w:szCs w:val="21"/>
        </w:rPr>
        <w:t>6.3根据《政府采购促进中小企业发展管理办法》（财库[2020]46号）第九条及桂财采(2022] 30号</w:t>
      </w:r>
      <w:r w:rsidRPr="00F66601">
        <w:rPr>
          <w:rFonts w:ascii="宋体" w:hAnsi="宋体" w:hint="eastAsia"/>
          <w:bCs/>
          <w:szCs w:val="21"/>
        </w:rPr>
        <w:lastRenderedPageBreak/>
        <w:t>广西壮族自治区财政厅关于进一步发挥政府采购政策功能促进企业发展的通知规定，接受大中型企业与小微企业组成联合体的采购项目，对于联合协议约定小微企业的合同份额占到合同总金额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 xml:space="preserve">7.转包与分包             </w:t>
      </w:r>
    </w:p>
    <w:p w:rsidR="00C84A0C" w:rsidRPr="00F66601" w:rsidRDefault="002105E0">
      <w:pPr>
        <w:spacing w:line="400" w:lineRule="exact"/>
        <w:ind w:firstLineChars="200" w:firstLine="420"/>
        <w:rPr>
          <w:rFonts w:ascii="宋体" w:hAnsi="宋体" w:cs="宋体"/>
          <w:bCs/>
          <w:szCs w:val="21"/>
        </w:rPr>
      </w:pPr>
      <w:r w:rsidRPr="00F66601">
        <w:rPr>
          <w:rFonts w:ascii="宋体" w:hAnsi="宋体" w:cs="宋体" w:hint="eastAsia"/>
          <w:bCs/>
          <w:szCs w:val="21"/>
        </w:rPr>
        <w:t>7.1 本项目不允许转包。</w:t>
      </w:r>
    </w:p>
    <w:p w:rsidR="00C84A0C" w:rsidRPr="00F66601" w:rsidRDefault="002105E0">
      <w:pPr>
        <w:spacing w:line="400" w:lineRule="exact"/>
        <w:ind w:firstLineChars="200" w:firstLine="420"/>
        <w:rPr>
          <w:rFonts w:ascii="宋体" w:hAnsi="宋体"/>
          <w:b/>
          <w:szCs w:val="21"/>
        </w:rPr>
      </w:pPr>
      <w:r w:rsidRPr="00F66601">
        <w:rPr>
          <w:rFonts w:ascii="宋体" w:hAnsi="宋体" w:cs="宋体" w:hint="eastAsia"/>
          <w:bCs/>
          <w:szCs w:val="21"/>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7.3根据《政府采购促进中小企业发展管理办法》（财库[2020]46号）第九条</w:t>
      </w:r>
      <w:r w:rsidRPr="00F66601">
        <w:rPr>
          <w:rFonts w:ascii="宋体" w:hAnsi="宋体" w:cs="宋体" w:hint="eastAsia"/>
          <w:bCs/>
          <w:szCs w:val="21"/>
        </w:rPr>
        <w:t>及《广西壮族自治区财政厅关于贯彻落实政府采购支持中小企业发展政策的通知》（桂财采〔2022〕31号）</w:t>
      </w:r>
      <w:r w:rsidRPr="00F66601">
        <w:rPr>
          <w:rFonts w:ascii="宋体" w:hAnsi="宋体" w:hint="eastAsia"/>
          <w:bCs/>
          <w:szCs w:val="21"/>
        </w:rPr>
        <w:t>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p>
    <w:p w:rsidR="00C84A0C" w:rsidRPr="00F66601" w:rsidRDefault="002105E0">
      <w:pPr>
        <w:spacing w:line="400" w:lineRule="exact"/>
        <w:ind w:firstLineChars="200" w:firstLine="480"/>
        <w:rPr>
          <w:rFonts w:ascii="宋体" w:hAnsi="宋体"/>
          <w:sz w:val="24"/>
        </w:rPr>
      </w:pPr>
      <w:bookmarkStart w:id="80" w:name="_Toc254970532"/>
      <w:bookmarkStart w:id="81" w:name="_Toc254970673"/>
      <w:r w:rsidRPr="00F66601">
        <w:rPr>
          <w:rFonts w:ascii="宋体" w:hAnsi="宋体" w:hint="eastAsia"/>
          <w:sz w:val="24"/>
        </w:rPr>
        <w:t>8.特别说明：</w:t>
      </w:r>
      <w:bookmarkStart w:id="82" w:name="_8.1提供相同品牌产品且通过资格审查、符合性审查的不同投标人参加同一合"/>
      <w:bookmarkEnd w:id="80"/>
      <w:bookmarkEnd w:id="81"/>
      <w:bookmarkEnd w:id="82"/>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8.1如果本招标文件要求投标人提供资格、信誉、荣誉、业绩与企业认证等材料的，则投标人所提供的以上材料必须为投标人所拥有。</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8.2投标人应仔细阅读招标文件的所有内容，按照招标文件的要求提交投标文件，并对所提供的全部资料的真实性承担法律责任。</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C84A0C" w:rsidRPr="00F66601" w:rsidRDefault="00C84A0C">
      <w:pPr>
        <w:spacing w:line="400" w:lineRule="exact"/>
        <w:ind w:firstLineChars="200" w:firstLine="420"/>
        <w:rPr>
          <w:rFonts w:ascii="宋体" w:hAnsi="宋体"/>
          <w:bCs/>
          <w:szCs w:val="21"/>
        </w:rPr>
      </w:pP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9.回避与串通投标</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9.1在政府采购活动中，采购人员及相关人员与供应商有下列利害关系之一的，应当回避：</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1</w:t>
      </w:r>
      <w:r w:rsidRPr="00F66601">
        <w:rPr>
          <w:rFonts w:ascii="宋体" w:hAnsi="宋体" w:hint="eastAsia"/>
        </w:rPr>
        <w:t>）参加采购活动前</w:t>
      </w:r>
      <w:r w:rsidRPr="00F66601">
        <w:rPr>
          <w:rFonts w:ascii="宋体" w:hAnsi="宋体"/>
        </w:rPr>
        <w:t>3</w:t>
      </w:r>
      <w:r w:rsidRPr="00F66601">
        <w:rPr>
          <w:rFonts w:ascii="宋体" w:hAnsi="宋体" w:hint="eastAsia"/>
        </w:rPr>
        <w:t>年内与供应商存在劳动关系；</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2</w:t>
      </w:r>
      <w:r w:rsidRPr="00F66601">
        <w:rPr>
          <w:rFonts w:ascii="宋体" w:hAnsi="宋体" w:hint="eastAsia"/>
        </w:rPr>
        <w:t>）参加采购活动前</w:t>
      </w:r>
      <w:r w:rsidRPr="00F66601">
        <w:rPr>
          <w:rFonts w:ascii="宋体" w:hAnsi="宋体"/>
        </w:rPr>
        <w:t>3</w:t>
      </w:r>
      <w:r w:rsidRPr="00F66601">
        <w:rPr>
          <w:rFonts w:ascii="宋体" w:hAnsi="宋体" w:hint="eastAsia"/>
        </w:rPr>
        <w:t>年内担任供应商的董事、监事；</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3</w:t>
      </w:r>
      <w:r w:rsidRPr="00F66601">
        <w:rPr>
          <w:rFonts w:ascii="宋体" w:hAnsi="宋体" w:hint="eastAsia"/>
        </w:rPr>
        <w:t>）参加采购活动前</w:t>
      </w:r>
      <w:r w:rsidRPr="00F66601">
        <w:rPr>
          <w:rFonts w:ascii="宋体" w:hAnsi="宋体"/>
        </w:rPr>
        <w:t>3</w:t>
      </w:r>
      <w:r w:rsidRPr="00F66601">
        <w:rPr>
          <w:rFonts w:ascii="宋体" w:hAnsi="宋体" w:hint="eastAsia"/>
        </w:rPr>
        <w:t>年内是供应商的控股股东或者实际控制人；</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4</w:t>
      </w:r>
      <w:r w:rsidRPr="00F66601">
        <w:rPr>
          <w:rFonts w:ascii="宋体" w:hAnsi="宋体" w:hint="eastAsia"/>
        </w:rPr>
        <w:t>）与供应商的法定代表人或者负责人有夫妻、直系血亲、三代以内旁系血亲或者近姻亲关系；</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5</w:t>
      </w:r>
      <w:r w:rsidRPr="00F66601">
        <w:rPr>
          <w:rFonts w:ascii="宋体" w:hAnsi="宋体" w:hint="eastAsia"/>
        </w:rPr>
        <w:t>）与供应商有其他可能影响政府采购活动公平、公正进行的关系。</w:t>
      </w:r>
    </w:p>
    <w:p w:rsidR="00C84A0C" w:rsidRPr="00F66601" w:rsidRDefault="002105E0">
      <w:pPr>
        <w:spacing w:line="400" w:lineRule="exact"/>
        <w:ind w:firstLineChars="200" w:firstLine="420"/>
        <w:rPr>
          <w:rFonts w:ascii="宋体" w:hAnsi="宋体"/>
        </w:rPr>
      </w:pPr>
      <w:r w:rsidRPr="00F66601">
        <w:rPr>
          <w:rFonts w:ascii="宋体" w:hAnsi="宋体"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9.2有下列情形之一的视为投标人相互串通投标，投标文件将被视为无效：</w:t>
      </w:r>
    </w:p>
    <w:p w:rsidR="00C84A0C" w:rsidRPr="00F66601" w:rsidRDefault="002105E0">
      <w:pPr>
        <w:spacing w:line="400" w:lineRule="exact"/>
        <w:ind w:firstLineChars="200" w:firstLine="422"/>
        <w:rPr>
          <w:rFonts w:ascii="宋体" w:hAnsi="宋体"/>
          <w:b/>
        </w:rPr>
      </w:pPr>
      <w:r w:rsidRPr="00F66601">
        <w:rPr>
          <w:rFonts w:ascii="宋体" w:hAnsi="宋体" w:hint="eastAsia"/>
          <w:b/>
        </w:rPr>
        <w:t>（</w:t>
      </w:r>
      <w:r w:rsidRPr="00F66601">
        <w:rPr>
          <w:rFonts w:ascii="宋体" w:hAnsi="宋体"/>
          <w:b/>
        </w:rPr>
        <w:t>1</w:t>
      </w:r>
      <w:r w:rsidRPr="00F66601">
        <w:rPr>
          <w:rFonts w:ascii="宋体" w:hAnsi="宋体" w:hint="eastAsia"/>
          <w:b/>
        </w:rPr>
        <w:t>）不同投标人的投标文件由同一单位或者个人编制；或者不同投标人报名的</w:t>
      </w:r>
      <w:r w:rsidRPr="00F66601">
        <w:rPr>
          <w:rFonts w:ascii="宋体" w:hAnsi="宋体"/>
          <w:b/>
        </w:rPr>
        <w:t>IP</w:t>
      </w:r>
      <w:r w:rsidRPr="00F66601">
        <w:rPr>
          <w:rFonts w:ascii="宋体" w:hAnsi="宋体" w:hint="eastAsia"/>
          <w:b/>
        </w:rPr>
        <w:t>地址一致的；</w:t>
      </w:r>
    </w:p>
    <w:p w:rsidR="00C84A0C" w:rsidRPr="00F66601" w:rsidRDefault="002105E0">
      <w:pPr>
        <w:spacing w:line="400" w:lineRule="exact"/>
        <w:ind w:firstLineChars="200" w:firstLine="422"/>
        <w:rPr>
          <w:rFonts w:ascii="宋体" w:hAnsi="宋体"/>
          <w:b/>
        </w:rPr>
      </w:pPr>
      <w:r w:rsidRPr="00F66601">
        <w:rPr>
          <w:rFonts w:ascii="宋体" w:hAnsi="宋体" w:hint="eastAsia"/>
          <w:b/>
        </w:rPr>
        <w:t>（</w:t>
      </w:r>
      <w:r w:rsidRPr="00F66601">
        <w:rPr>
          <w:rFonts w:ascii="宋体" w:hAnsi="宋体"/>
          <w:b/>
        </w:rPr>
        <w:t>2</w:t>
      </w:r>
      <w:r w:rsidRPr="00F66601">
        <w:rPr>
          <w:rFonts w:ascii="宋体" w:hAnsi="宋体" w:hint="eastAsia"/>
          <w:b/>
        </w:rPr>
        <w:t>）不同投标人委托同一单位或者个人办理投标事宜；</w:t>
      </w:r>
    </w:p>
    <w:p w:rsidR="00C84A0C" w:rsidRPr="00F66601" w:rsidRDefault="002105E0">
      <w:pPr>
        <w:spacing w:line="400" w:lineRule="exact"/>
        <w:ind w:firstLineChars="200" w:firstLine="422"/>
        <w:rPr>
          <w:rFonts w:ascii="宋体" w:hAnsi="宋体"/>
          <w:b/>
        </w:rPr>
      </w:pPr>
      <w:r w:rsidRPr="00F66601">
        <w:rPr>
          <w:rFonts w:ascii="宋体" w:hAnsi="宋体" w:hint="eastAsia"/>
          <w:b/>
        </w:rPr>
        <w:lastRenderedPageBreak/>
        <w:t>（</w:t>
      </w:r>
      <w:r w:rsidRPr="00F66601">
        <w:rPr>
          <w:rFonts w:ascii="宋体" w:hAnsi="宋体"/>
          <w:b/>
        </w:rPr>
        <w:t>3</w:t>
      </w:r>
      <w:r w:rsidRPr="00F66601">
        <w:rPr>
          <w:rFonts w:ascii="宋体" w:hAnsi="宋体" w:hint="eastAsia"/>
          <w:b/>
        </w:rPr>
        <w:t>）不同的投标人的投标文件载明的项目管理员为同一个人；</w:t>
      </w:r>
    </w:p>
    <w:p w:rsidR="00C84A0C" w:rsidRPr="00F66601" w:rsidRDefault="002105E0">
      <w:pPr>
        <w:spacing w:line="400" w:lineRule="exact"/>
        <w:ind w:firstLineChars="200" w:firstLine="422"/>
        <w:rPr>
          <w:rFonts w:ascii="宋体" w:hAnsi="宋体"/>
          <w:b/>
        </w:rPr>
      </w:pPr>
      <w:r w:rsidRPr="00F66601">
        <w:rPr>
          <w:rFonts w:ascii="宋体" w:hAnsi="宋体" w:hint="eastAsia"/>
          <w:b/>
        </w:rPr>
        <w:t>（</w:t>
      </w:r>
      <w:r w:rsidRPr="00F66601">
        <w:rPr>
          <w:rFonts w:ascii="宋体" w:hAnsi="宋体"/>
          <w:b/>
        </w:rPr>
        <w:t>4</w:t>
      </w:r>
      <w:r w:rsidRPr="00F66601">
        <w:rPr>
          <w:rFonts w:ascii="宋体" w:hAnsi="宋体" w:hint="eastAsia"/>
          <w:b/>
        </w:rPr>
        <w:t>）不同投标人的电子或纸质投标文件异常一致或者投标报价呈规律性差异；</w:t>
      </w:r>
    </w:p>
    <w:p w:rsidR="00C84A0C" w:rsidRPr="00F66601" w:rsidRDefault="002105E0">
      <w:pPr>
        <w:spacing w:line="400" w:lineRule="exact"/>
        <w:ind w:firstLineChars="200" w:firstLine="422"/>
        <w:rPr>
          <w:rFonts w:ascii="宋体" w:hAnsi="宋体"/>
          <w:b/>
        </w:rPr>
      </w:pPr>
      <w:r w:rsidRPr="00F66601">
        <w:rPr>
          <w:rFonts w:ascii="宋体" w:hAnsi="宋体" w:hint="eastAsia"/>
          <w:b/>
        </w:rPr>
        <w:t>（</w:t>
      </w:r>
      <w:r w:rsidRPr="00F66601">
        <w:rPr>
          <w:rFonts w:ascii="宋体" w:hAnsi="宋体"/>
          <w:b/>
        </w:rPr>
        <w:t>5</w:t>
      </w:r>
      <w:r w:rsidRPr="00F66601">
        <w:rPr>
          <w:rFonts w:ascii="宋体" w:hAnsi="宋体" w:hint="eastAsia"/>
          <w:b/>
        </w:rPr>
        <w:t>）不同投标人的纸质投标文件相互混装；</w:t>
      </w:r>
    </w:p>
    <w:p w:rsidR="00C84A0C" w:rsidRPr="00F66601" w:rsidRDefault="002105E0">
      <w:pPr>
        <w:tabs>
          <w:tab w:val="center" w:pos="4153"/>
          <w:tab w:val="right" w:pos="8306"/>
        </w:tabs>
        <w:spacing w:line="400" w:lineRule="exact"/>
        <w:ind w:firstLineChars="200" w:firstLine="422"/>
        <w:rPr>
          <w:rFonts w:ascii="宋体" w:hAnsi="宋体" w:cs="宋体"/>
          <w:b/>
        </w:rPr>
      </w:pPr>
      <w:r w:rsidRPr="00F66601">
        <w:rPr>
          <w:rFonts w:ascii="宋体" w:hAnsi="宋体" w:cs="宋体" w:hint="eastAsia"/>
          <w:b/>
        </w:rPr>
        <w:t>（6）不同投标人的投标保证金从同一单位或者个人账户转出。</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9.3供应商有下列情形之一的，属于恶意串通行为，将报同级监督管理部门：</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1</w:t>
      </w:r>
      <w:r w:rsidRPr="00F66601">
        <w:rPr>
          <w:rFonts w:ascii="宋体" w:hAnsi="宋体" w:hint="eastAsia"/>
        </w:rPr>
        <w:t>）供应商直接或者间接从采购人或者采购代理机构处获得其他供应商的相关信息并修改其投标文件；</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2</w:t>
      </w:r>
      <w:r w:rsidRPr="00F66601">
        <w:rPr>
          <w:rFonts w:ascii="宋体" w:hAnsi="宋体" w:hint="eastAsia"/>
        </w:rPr>
        <w:t>）供应商按照采购人或者采购代理机构的授意撤换、修改投标文件；</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3</w:t>
      </w:r>
      <w:r w:rsidRPr="00F66601">
        <w:rPr>
          <w:rFonts w:ascii="宋体" w:hAnsi="宋体" w:hint="eastAsia"/>
        </w:rPr>
        <w:t>）供应商之间协商报价、技术方案等投标文件的实质性内容；</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4</w:t>
      </w:r>
      <w:r w:rsidRPr="00F66601">
        <w:rPr>
          <w:rFonts w:ascii="宋体" w:hAnsi="宋体" w:hint="eastAsia"/>
        </w:rPr>
        <w:t>）属于同一集团、协会、商会等组织成员的供应商按照该组织要求协同参加政府采购活动；</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5</w:t>
      </w:r>
      <w:r w:rsidRPr="00F66601">
        <w:rPr>
          <w:rFonts w:ascii="宋体" w:hAnsi="宋体" w:hint="eastAsia"/>
        </w:rPr>
        <w:t>）供应商之间事先约定一致抬高或者压低投标报价，或者在招标项目中事先约定轮流以高价位或者低价位中标，或者事先约定由某一特定供应商中标，然后再参加投标；</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6</w:t>
      </w:r>
      <w:r w:rsidRPr="00F66601">
        <w:rPr>
          <w:rFonts w:ascii="宋体" w:hAnsi="宋体" w:hint="eastAsia"/>
        </w:rPr>
        <w:t>）供应商之间商定部分供应商放弃参加政府采购活动或者放弃中标；</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7</w:t>
      </w:r>
      <w:r w:rsidRPr="00F66601">
        <w:rPr>
          <w:rFonts w:ascii="宋体" w:hAnsi="宋体" w:hint="eastAsia"/>
        </w:rPr>
        <w:t>）供应商与采购人或者采购代理机构之间、供应商相互之间，为谋求特定供应商中标或者排斥其他供应商的其他串通行为。</w:t>
      </w:r>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bookmarkStart w:id="83" w:name="_Toc16894"/>
      <w:bookmarkStart w:id="84" w:name="_Toc254970534"/>
      <w:bookmarkStart w:id="85" w:name="_Toc254970675"/>
      <w:r w:rsidRPr="00F66601">
        <w:rPr>
          <w:rFonts w:ascii="宋体" w:hAnsi="宋体" w:hint="eastAsia"/>
        </w:rPr>
        <w:t>二、招标文件</w:t>
      </w:r>
      <w:bookmarkEnd w:id="83"/>
      <w:bookmarkEnd w:id="84"/>
      <w:bookmarkEnd w:id="85"/>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10.招标文件的组成</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第一章 招标公告；</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 xml:space="preserve">第二章 采购需求； </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第三章 投标人须知；</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第四章 评标方法及评标标准；</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第五章 拟签订的合同文本；</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第六章 投标文件格式；</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第七章 质疑、投诉材料格式</w:t>
      </w:r>
    </w:p>
    <w:p w:rsidR="00C84A0C" w:rsidRPr="00F66601" w:rsidRDefault="002105E0">
      <w:pPr>
        <w:spacing w:line="400" w:lineRule="exact"/>
        <w:ind w:firstLineChars="200" w:firstLine="420"/>
        <w:rPr>
          <w:rFonts w:ascii="宋体" w:hAnsi="宋体"/>
        </w:rPr>
      </w:pPr>
      <w:r w:rsidRPr="00F66601">
        <w:rPr>
          <w:rFonts w:ascii="宋体" w:hAnsi="宋体" w:hint="eastAsia"/>
        </w:rPr>
        <w:t>根据本章第</w:t>
      </w:r>
      <w:r w:rsidRPr="00F66601">
        <w:rPr>
          <w:rFonts w:ascii="宋体" w:hAnsi="宋体"/>
        </w:rPr>
        <w:t>11.1</w:t>
      </w:r>
      <w:r w:rsidRPr="00F66601">
        <w:rPr>
          <w:rFonts w:ascii="宋体" w:hAnsi="宋体" w:hint="eastAsia"/>
        </w:rPr>
        <w:t>项的规定对公开招标文件所做的澄清、修改，构成招标文件的组成部分。当公开招标文件与招标文件的澄清和修改就同一内容的表述不一致时，以最后澄清或修改公告为准。</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11.招标文件的澄清、修改 、现场考察和答疑会</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C84A0C" w:rsidRPr="00F66601" w:rsidRDefault="002105E0">
      <w:pPr>
        <w:spacing w:line="400" w:lineRule="exact"/>
        <w:ind w:firstLineChars="200" w:firstLine="420"/>
        <w:rPr>
          <w:rFonts w:ascii="宋体" w:hAnsi="宋体"/>
        </w:rPr>
      </w:pPr>
      <w:r w:rsidRPr="00F66601">
        <w:rPr>
          <w:rFonts w:ascii="宋体" w:hAnsi="宋体"/>
        </w:rPr>
        <w:t xml:space="preserve">11.2 </w:t>
      </w:r>
      <w:r w:rsidRPr="00F66601">
        <w:rPr>
          <w:rFonts w:ascii="宋体" w:hAnsi="宋体" w:hint="eastAsia"/>
        </w:rPr>
        <w:t>投标人应认真审阅本公开招标文件，如有疑问，或发现其中有误或有要求不合理的，应在投标人须知前附表规定的</w:t>
      </w:r>
      <w:r w:rsidRPr="00F66601">
        <w:rPr>
          <w:rFonts w:ascii="宋体" w:hAnsi="宋体" w:cs="宋体" w:hint="eastAsia"/>
          <w:kern w:val="0"/>
          <w:szCs w:val="21"/>
        </w:rPr>
        <w:t>投标截止时间</w:t>
      </w:r>
      <w:r w:rsidRPr="00F66601">
        <w:rPr>
          <w:rFonts w:ascii="宋体" w:hAnsi="宋体" w:hint="eastAsia"/>
        </w:rPr>
        <w:t>前以书面形式要求采购人或采购代理机构对招标文件予以澄清；否则，由此产生的后果由投标人自行负责。</w:t>
      </w:r>
    </w:p>
    <w:p w:rsidR="00C84A0C" w:rsidRPr="00F66601" w:rsidRDefault="002105E0">
      <w:pPr>
        <w:spacing w:line="400" w:lineRule="exact"/>
        <w:ind w:firstLineChars="200" w:firstLine="420"/>
        <w:rPr>
          <w:rFonts w:ascii="宋体" w:hAnsi="宋体"/>
        </w:rPr>
      </w:pPr>
      <w:r w:rsidRPr="00F66601">
        <w:rPr>
          <w:rFonts w:ascii="宋体" w:hAnsi="宋体"/>
        </w:rPr>
        <w:t xml:space="preserve">11.3 </w:t>
      </w:r>
      <w:r w:rsidRPr="00F66601">
        <w:rPr>
          <w:rFonts w:ascii="宋体" w:hAnsi="宋体" w:hint="eastAsia"/>
        </w:rPr>
        <w:t>采购人或者采购代理机构可以对已发出的招标文件进行必要的澄清或者修改。澄清或者修改的内容可能影响投标文件编制的，采购人或者采购代理机构应当在投标截止时间至少</w:t>
      </w:r>
      <w:r w:rsidRPr="00F66601">
        <w:rPr>
          <w:rFonts w:ascii="宋体" w:hAnsi="宋体"/>
        </w:rPr>
        <w:t>15</w:t>
      </w:r>
      <w:r w:rsidRPr="00F66601">
        <w:rPr>
          <w:rFonts w:ascii="宋体" w:hAnsi="宋体" w:hint="eastAsia"/>
        </w:rPr>
        <w:t>日前，以书面形式</w:t>
      </w:r>
      <w:r w:rsidRPr="00F66601">
        <w:rPr>
          <w:rFonts w:ascii="宋体" w:hAnsi="宋体" w:hint="eastAsia"/>
        </w:rPr>
        <w:lastRenderedPageBreak/>
        <w:t>通知</w:t>
      </w:r>
      <w:r w:rsidRPr="00F66601">
        <w:rPr>
          <w:rFonts w:ascii="宋体" w:hAnsi="宋体"/>
        </w:rPr>
        <w:t>(</w:t>
      </w:r>
      <w:r w:rsidRPr="00F66601">
        <w:rPr>
          <w:rFonts w:ascii="宋体" w:hAnsi="宋体" w:hint="eastAsia"/>
        </w:rPr>
        <w:t>在“</w:t>
      </w:r>
      <w:r w:rsidRPr="00F66601">
        <w:rPr>
          <w:rFonts w:ascii="宋体" w:hAnsi="宋体" w:hint="eastAsia"/>
          <w:szCs w:val="21"/>
        </w:rPr>
        <w:t>投标人须知前附表”</w:t>
      </w:r>
      <w:r w:rsidRPr="00F66601">
        <w:rPr>
          <w:rFonts w:ascii="宋体" w:hAnsi="宋体" w:hint="eastAsia"/>
        </w:rPr>
        <w:t>规定的政府采购信息发布媒体上发布更正公告及平台短信通知</w:t>
      </w:r>
      <w:r w:rsidRPr="00F66601">
        <w:rPr>
          <w:rFonts w:ascii="宋体" w:hAnsi="宋体"/>
        </w:rPr>
        <w:t>)</w:t>
      </w:r>
      <w:r w:rsidRPr="00F66601">
        <w:rPr>
          <w:rFonts w:ascii="宋体" w:hAnsi="宋体" w:hint="eastAsia"/>
        </w:rPr>
        <w:t>所有获取招标文件的潜在投标人；不足</w:t>
      </w:r>
      <w:r w:rsidRPr="00F66601">
        <w:rPr>
          <w:rFonts w:ascii="宋体" w:hAnsi="宋体"/>
        </w:rPr>
        <w:t>15</w:t>
      </w:r>
      <w:r w:rsidRPr="00F66601">
        <w:rPr>
          <w:rFonts w:ascii="宋体" w:hAnsi="宋体" w:hint="eastAsia"/>
        </w:rPr>
        <w:t>日的，采购人或者采购代理机构应当顺延提交投标文件的截止时间。发出的澄清或者修改不影响投标文件编制的也应在截标前</w:t>
      </w:r>
      <w:r w:rsidRPr="00F66601">
        <w:rPr>
          <w:rFonts w:ascii="宋体" w:hAnsi="宋体"/>
        </w:rPr>
        <w:t>3</w:t>
      </w:r>
      <w:r w:rsidRPr="00F66601">
        <w:rPr>
          <w:rFonts w:ascii="宋体" w:hAnsi="宋体" w:hint="eastAsia"/>
        </w:rPr>
        <w:t>日发出。</w:t>
      </w:r>
    </w:p>
    <w:p w:rsidR="00C84A0C" w:rsidRPr="00F66601" w:rsidRDefault="002105E0">
      <w:pPr>
        <w:spacing w:line="400" w:lineRule="exact"/>
        <w:ind w:firstLineChars="200" w:firstLine="420"/>
        <w:rPr>
          <w:rFonts w:ascii="宋体" w:hAnsi="宋体"/>
        </w:rPr>
      </w:pPr>
      <w:r w:rsidRPr="00F66601">
        <w:rPr>
          <w:rFonts w:ascii="宋体" w:hAnsi="宋体"/>
        </w:rPr>
        <w:t xml:space="preserve">11.4 </w:t>
      </w:r>
      <w:r w:rsidRPr="00F66601">
        <w:rPr>
          <w:rFonts w:ascii="宋体" w:hAnsi="宋体" w:hint="eastAsia"/>
        </w:rPr>
        <w:t>采购人和采购代理机构可以视采购具体情况，变更投标截止时间和开标时间，将变更时间将在“</w:t>
      </w:r>
      <w:r w:rsidRPr="00F66601">
        <w:rPr>
          <w:rFonts w:ascii="宋体" w:hAnsi="宋体" w:hint="eastAsia"/>
          <w:szCs w:val="21"/>
        </w:rPr>
        <w:t>投标人须知前附表”</w:t>
      </w:r>
      <w:r w:rsidRPr="00F66601">
        <w:rPr>
          <w:rFonts w:ascii="宋体" w:hAnsi="宋体" w:cs="宋体" w:hint="eastAsia"/>
          <w:kern w:val="0"/>
          <w:szCs w:val="21"/>
        </w:rPr>
        <w:t>规定的政府采购信息发布媒体上</w:t>
      </w:r>
      <w:r w:rsidRPr="00F66601">
        <w:rPr>
          <w:rFonts w:ascii="宋体" w:hAnsi="宋体" w:hint="eastAsia"/>
        </w:rPr>
        <w:t>发布更正公告。</w:t>
      </w:r>
    </w:p>
    <w:p w:rsidR="00C84A0C" w:rsidRPr="00F66601" w:rsidRDefault="002105E0">
      <w:pPr>
        <w:spacing w:line="400" w:lineRule="exact"/>
        <w:ind w:firstLineChars="200" w:firstLine="420"/>
        <w:rPr>
          <w:rFonts w:ascii="宋体" w:hAnsi="宋体"/>
        </w:rPr>
      </w:pPr>
      <w:r w:rsidRPr="00F66601">
        <w:rPr>
          <w:rFonts w:ascii="宋体" w:hAnsi="宋体"/>
        </w:rPr>
        <w:t>11.</w:t>
      </w:r>
      <w:bookmarkStart w:id="86" w:name="_Hlk53134511"/>
      <w:r w:rsidRPr="00F66601">
        <w:rPr>
          <w:rFonts w:ascii="宋体" w:hAnsi="宋体"/>
        </w:rPr>
        <w:t>5</w:t>
      </w:r>
      <w:r w:rsidRPr="00F66601">
        <w:rPr>
          <w:rFonts w:ascii="宋体" w:hAnsi="宋体" w:hint="eastAsia"/>
        </w:rPr>
        <w:t>采购人或者采购代理机构可以在招标文件提供期限截止后，组织已获取招标文件的潜在投标人现场考察或者召开开标前答疑会，具体详见“投标人须知前附表”。</w:t>
      </w:r>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bookmarkStart w:id="87" w:name="_Toc254970535"/>
      <w:bookmarkStart w:id="88" w:name="_Toc254970676"/>
      <w:bookmarkStart w:id="89" w:name="_Toc10465"/>
      <w:bookmarkEnd w:id="86"/>
      <w:r w:rsidRPr="00F66601">
        <w:rPr>
          <w:rFonts w:ascii="宋体" w:hAnsi="宋体" w:hint="eastAsia"/>
        </w:rPr>
        <w:t>三、投标文件的编制</w:t>
      </w:r>
      <w:bookmarkEnd w:id="87"/>
      <w:bookmarkEnd w:id="88"/>
      <w:bookmarkEnd w:id="89"/>
    </w:p>
    <w:p w:rsidR="00C84A0C" w:rsidRPr="00F66601" w:rsidRDefault="002105E0">
      <w:pPr>
        <w:spacing w:line="400" w:lineRule="exact"/>
        <w:ind w:firstLineChars="200" w:firstLine="480"/>
        <w:rPr>
          <w:rFonts w:ascii="宋体" w:hAnsi="宋体"/>
          <w:sz w:val="24"/>
        </w:rPr>
      </w:pPr>
      <w:bookmarkStart w:id="90" w:name="_Toc254970677"/>
      <w:bookmarkStart w:id="91" w:name="_Toc254970536"/>
      <w:r w:rsidRPr="00F66601">
        <w:rPr>
          <w:rFonts w:ascii="宋体" w:hAnsi="宋体" w:hint="eastAsia"/>
          <w:sz w:val="24"/>
        </w:rPr>
        <w:t>12.投标文件的编制原则</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12.1投标人必须按照招标文件的要求编制投标文件。投标文件必须对招标文件提出的要求和条件作出明确响应。</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13.投标文件的组成</w:t>
      </w:r>
      <w:bookmarkEnd w:id="90"/>
      <w:bookmarkEnd w:id="91"/>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13.1投标文件由报价文件、资格证明文件、商务文件、技术文件四部分组成。</w:t>
      </w:r>
    </w:p>
    <w:p w:rsidR="00C84A0C" w:rsidRPr="00F66601" w:rsidRDefault="002105E0">
      <w:pPr>
        <w:spacing w:line="400" w:lineRule="exact"/>
        <w:ind w:firstLineChars="200" w:firstLine="420"/>
        <w:rPr>
          <w:rFonts w:ascii="宋体" w:hAnsi="宋体"/>
          <w:bCs/>
          <w:szCs w:val="21"/>
        </w:rPr>
      </w:pPr>
      <w:bookmarkStart w:id="92" w:name="_13.2资格证明文件：具体材料见“投标人须知前附表”。"/>
      <w:bookmarkStart w:id="93" w:name="_13.1报价文件:_具体材料见“投标人须知前附表”。"/>
      <w:bookmarkEnd w:id="92"/>
      <w:bookmarkEnd w:id="93"/>
      <w:r w:rsidRPr="00F66601">
        <w:rPr>
          <w:rFonts w:ascii="宋体" w:hAnsi="宋体" w:hint="eastAsia"/>
          <w:bCs/>
          <w:szCs w:val="21"/>
        </w:rPr>
        <w:t>（1）资格证明文件：具体材料见“投标人须知前附表”。</w:t>
      </w:r>
    </w:p>
    <w:p w:rsidR="00C84A0C" w:rsidRPr="00F66601" w:rsidRDefault="002105E0">
      <w:pPr>
        <w:spacing w:line="400" w:lineRule="exact"/>
        <w:ind w:firstLineChars="200" w:firstLine="420"/>
        <w:rPr>
          <w:rFonts w:ascii="宋体" w:hAnsi="宋体"/>
          <w:bCs/>
          <w:szCs w:val="21"/>
        </w:rPr>
      </w:pPr>
      <w:bookmarkStart w:id="94" w:name="_13.3商务文件:_具体材料见“投标人须知前附表”。"/>
      <w:bookmarkEnd w:id="94"/>
      <w:r w:rsidRPr="00F66601">
        <w:rPr>
          <w:rFonts w:ascii="宋体" w:hAnsi="宋体" w:hint="eastAsia"/>
          <w:bCs/>
          <w:szCs w:val="21"/>
        </w:rPr>
        <w:t>（2）商务文件：具体材料见“投标人须知前附表”。</w:t>
      </w:r>
    </w:p>
    <w:p w:rsidR="00C84A0C" w:rsidRPr="00F66601" w:rsidRDefault="002105E0">
      <w:pPr>
        <w:spacing w:line="400" w:lineRule="exact"/>
        <w:ind w:firstLineChars="200" w:firstLine="420"/>
        <w:rPr>
          <w:rFonts w:ascii="宋体" w:hAnsi="宋体"/>
          <w:bCs/>
          <w:szCs w:val="21"/>
        </w:rPr>
      </w:pPr>
      <w:bookmarkStart w:id="95" w:name="_13.4技术文件：具体材料见“投标人须知前附表”。"/>
      <w:bookmarkEnd w:id="95"/>
      <w:r w:rsidRPr="00F66601">
        <w:rPr>
          <w:rFonts w:ascii="宋体" w:hAnsi="宋体" w:hint="eastAsia"/>
          <w:bCs/>
          <w:szCs w:val="21"/>
        </w:rPr>
        <w:t xml:space="preserve">（3）技术文件：具体材料见“投标人须知前附表”。 </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（4）报价文件： 具体材料见“投标人须知前附表”。</w:t>
      </w:r>
    </w:p>
    <w:p w:rsidR="00C84A0C" w:rsidRPr="00F66601" w:rsidRDefault="002105E0">
      <w:pPr>
        <w:spacing w:line="400" w:lineRule="exact"/>
        <w:ind w:firstLineChars="200" w:firstLine="420"/>
        <w:rPr>
          <w:rFonts w:ascii="宋体" w:hAnsi="宋体"/>
          <w:bCs/>
          <w:szCs w:val="21"/>
        </w:rPr>
      </w:pPr>
      <w:bookmarkStart w:id="96" w:name="_13.5投标文件电子版：具体材料见“投标人须知前附表”。"/>
      <w:bookmarkEnd w:id="96"/>
      <w:r w:rsidRPr="00F66601">
        <w:rPr>
          <w:rFonts w:ascii="宋体" w:hAnsi="宋体" w:hint="eastAsia"/>
          <w:bCs/>
          <w:szCs w:val="21"/>
        </w:rPr>
        <w:t>13.2投标文件电子版：具体要求见本节19.投标文件编制。</w:t>
      </w:r>
    </w:p>
    <w:p w:rsidR="00C84A0C" w:rsidRPr="00F66601" w:rsidRDefault="002105E0">
      <w:pPr>
        <w:spacing w:line="400" w:lineRule="exact"/>
        <w:ind w:firstLineChars="200" w:firstLine="480"/>
        <w:rPr>
          <w:rFonts w:ascii="宋体" w:hAnsi="宋体"/>
          <w:sz w:val="24"/>
        </w:rPr>
      </w:pPr>
      <w:bookmarkStart w:id="97" w:name="_Toc254970678"/>
      <w:bookmarkStart w:id="98" w:name="_Toc254970537"/>
      <w:r w:rsidRPr="00F66601">
        <w:rPr>
          <w:rFonts w:ascii="宋体" w:hAnsi="宋体" w:hint="eastAsia"/>
          <w:sz w:val="24"/>
        </w:rPr>
        <w:t>14.投标文件的语言及计量</w:t>
      </w:r>
      <w:bookmarkEnd w:id="97"/>
      <w:bookmarkEnd w:id="98"/>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14.1语言文字</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14.2投标计量单位</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15.投标的风险</w:t>
      </w:r>
    </w:p>
    <w:p w:rsidR="00C84A0C" w:rsidRPr="00F66601" w:rsidRDefault="002105E0">
      <w:pPr>
        <w:spacing w:line="400" w:lineRule="exact"/>
        <w:ind w:firstLineChars="200" w:firstLine="420"/>
        <w:rPr>
          <w:rFonts w:ascii="宋体" w:hAnsi="宋体"/>
          <w:b/>
          <w:bCs/>
        </w:rPr>
      </w:pPr>
      <w:r w:rsidRPr="00F66601">
        <w:rPr>
          <w:rFonts w:ascii="宋体" w:hAnsi="宋体" w:hint="eastAsia"/>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sidRPr="00F66601">
        <w:rPr>
          <w:rFonts w:ascii="宋体" w:hAnsi="宋体" w:hint="eastAsia"/>
          <w:b/>
          <w:bCs/>
        </w:rPr>
        <w:t>投标文件未按规定的格式编制的、没有按</w:t>
      </w:r>
      <w:r w:rsidRPr="00F66601">
        <w:rPr>
          <w:rFonts w:ascii="宋体" w:hAnsi="宋体" w:hint="eastAsia"/>
          <w:b/>
          <w:bCs/>
        </w:rPr>
        <w:lastRenderedPageBreak/>
        <w:t>照招标文件要求提供全部资料、没有对招标文件作出实质性响应，投标无效；</w:t>
      </w:r>
    </w:p>
    <w:p w:rsidR="00C84A0C" w:rsidRPr="00F66601" w:rsidRDefault="002105E0">
      <w:pPr>
        <w:spacing w:line="400" w:lineRule="exact"/>
        <w:ind w:firstLineChars="200" w:firstLine="480"/>
        <w:rPr>
          <w:rFonts w:ascii="宋体" w:hAnsi="宋体"/>
          <w:sz w:val="24"/>
        </w:rPr>
      </w:pPr>
      <w:bookmarkStart w:id="99" w:name="_Toc254970538"/>
      <w:bookmarkStart w:id="100" w:name="_Toc254970679"/>
      <w:r w:rsidRPr="00F66601">
        <w:rPr>
          <w:rFonts w:ascii="宋体" w:hAnsi="宋体" w:hint="eastAsia"/>
          <w:sz w:val="24"/>
        </w:rPr>
        <w:t>16.投标报价</w:t>
      </w:r>
      <w:bookmarkEnd w:id="99"/>
      <w:bookmarkEnd w:id="100"/>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16.1投标报价应</w:t>
      </w:r>
      <w:r w:rsidRPr="00F66601">
        <w:rPr>
          <w:rFonts w:ascii="宋体" w:hAnsi="宋体" w:hint="eastAsia"/>
          <w:bCs/>
          <w:szCs w:val="20"/>
        </w:rPr>
        <w:t>按“第六章　投标文件格式”中“开标一览表”格式填写。</w:t>
      </w:r>
    </w:p>
    <w:p w:rsidR="00C84A0C" w:rsidRPr="00F66601" w:rsidRDefault="002105E0">
      <w:pPr>
        <w:spacing w:line="400" w:lineRule="exact"/>
        <w:ind w:firstLineChars="200" w:firstLine="420"/>
        <w:rPr>
          <w:rFonts w:ascii="宋体" w:hAnsi="宋体"/>
          <w:bCs/>
          <w:szCs w:val="21"/>
        </w:rPr>
      </w:pPr>
      <w:bookmarkStart w:id="101" w:name="_16.2投标报价具体定义见投标人须知前附表。"/>
      <w:bookmarkEnd w:id="101"/>
      <w:r w:rsidRPr="00F66601">
        <w:rPr>
          <w:rFonts w:ascii="宋体" w:hAnsi="宋体" w:hint="eastAsia"/>
          <w:bCs/>
          <w:szCs w:val="21"/>
        </w:rPr>
        <w:t>16.2投标报价具体包括内容详见“投标人须知前附表”。</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16.3投标人必须就所投每个分标的全部内容分别作完整唯一总价报价，不得存在漏项报价；投标人必须就所投分标的单项内容作唯一报价。</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17.投标有效期</w:t>
      </w:r>
    </w:p>
    <w:p w:rsidR="00C84A0C" w:rsidRPr="00F66601" w:rsidRDefault="002105E0">
      <w:pPr>
        <w:spacing w:line="400" w:lineRule="exact"/>
        <w:ind w:firstLineChars="200" w:firstLine="420"/>
        <w:rPr>
          <w:rFonts w:ascii="宋体" w:hAnsi="宋体"/>
          <w:bCs/>
          <w:szCs w:val="21"/>
        </w:rPr>
      </w:pPr>
      <w:bookmarkStart w:id="102" w:name="_17.1投标有效期应按“投标人须知中的前附表”规定的期限。"/>
      <w:bookmarkEnd w:id="102"/>
      <w:r w:rsidRPr="00F66601">
        <w:rPr>
          <w:rFonts w:ascii="宋体" w:hAnsi="宋体" w:hint="eastAsia"/>
          <w:bCs/>
          <w:szCs w:val="21"/>
        </w:rPr>
        <w:t>17.1投标有效期是指为保证采购人有足够的时间在开标后完成评标、定标、合同签订等工作而要求投标人提交的投标文件在一定时间内保持有效的期限。</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17.2</w:t>
      </w:r>
      <w:bookmarkStart w:id="103" w:name="_Toc254970681"/>
      <w:bookmarkStart w:id="104" w:name="_Toc254970540"/>
      <w:r w:rsidRPr="00F66601">
        <w:rPr>
          <w:rFonts w:ascii="宋体" w:hAnsi="宋体" w:hint="eastAsia"/>
          <w:bCs/>
          <w:szCs w:val="21"/>
        </w:rPr>
        <w:t xml:space="preserve"> 投标有效期应按规定的期限作出承诺，具体详见“投标人须知前附表”。</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17.3投标人的投标文件在投标有效期内均保持有效。</w:t>
      </w:r>
      <w:bookmarkEnd w:id="103"/>
      <w:bookmarkEnd w:id="104"/>
    </w:p>
    <w:p w:rsidR="00C84A0C" w:rsidRPr="00F66601" w:rsidRDefault="002105E0">
      <w:pPr>
        <w:spacing w:line="400" w:lineRule="exact"/>
        <w:ind w:firstLineChars="200" w:firstLine="480"/>
        <w:rPr>
          <w:rFonts w:ascii="宋体" w:hAnsi="宋体"/>
          <w:sz w:val="24"/>
        </w:rPr>
      </w:pPr>
      <w:bookmarkStart w:id="105" w:name="_18.投标保证金"/>
      <w:bookmarkStart w:id="106" w:name="_Toc254970682"/>
      <w:bookmarkStart w:id="107" w:name="_Toc254970541"/>
      <w:bookmarkEnd w:id="105"/>
      <w:r w:rsidRPr="00F66601">
        <w:rPr>
          <w:rFonts w:ascii="宋体" w:hAnsi="宋体" w:hint="eastAsia"/>
          <w:sz w:val="24"/>
        </w:rPr>
        <w:t>18.投标保证金</w:t>
      </w:r>
      <w:bookmarkEnd w:id="106"/>
      <w:bookmarkEnd w:id="107"/>
    </w:p>
    <w:p w:rsidR="00C84A0C" w:rsidRPr="00F66601" w:rsidRDefault="002105E0">
      <w:pPr>
        <w:spacing w:line="400" w:lineRule="exact"/>
        <w:ind w:firstLineChars="200" w:firstLine="420"/>
        <w:rPr>
          <w:rFonts w:ascii="宋体" w:hAnsi="宋体"/>
          <w:bCs/>
          <w:szCs w:val="21"/>
        </w:rPr>
      </w:pPr>
      <w:bookmarkStart w:id="108" w:name="_Toc254970542"/>
      <w:bookmarkStart w:id="109" w:name="_Toc254970683"/>
      <w:r w:rsidRPr="00F66601">
        <w:rPr>
          <w:rFonts w:ascii="宋体" w:hAnsi="宋体" w:hint="eastAsia"/>
          <w:bCs/>
          <w:szCs w:val="21"/>
        </w:rPr>
        <w:t>18.1投标人须按“投标人须知前附表” 的规定提交投标保证金。</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18.2投标保证金的退还</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18.2.1未中标人的投标保证金自中标通知书发出之日起5个工作日内退还，退还方式如下：</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（1）采用银行转账方式的，以转账方式退回到投标人银行账户。</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 xml:space="preserve">（2）采用支票、汇票、本票或者金融机构、担保机构出具的保函等方式的，由投标人代表持相关授权证明材料至采购代理机构办理支票、汇票、本票或者金融机构、担保机构出具的保函等原件退还手续。 </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 xml:space="preserve">18.2.2中标人的投标保证金自采购合同签订之日起5个工作日内退还，退还方式同本须知正文第18.2.1，或者转为中标人的履约保证金。 </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18.3除逾期退还投标保证金和终止招标的情形以外，投标保证金不计息。</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 xml:space="preserve">18.4投标人有下列情形之一的，投标保证金将不予退还： </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（1）投标人在投标有效期内撤销投标文件的；</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（2）未按规定提交履约保证金的；</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（3）投标人在投标过程中弄虚作假，提供虚假材料的；</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（4）中标人无正当理由不与采购人签订合同的；</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（5）投标人出现本章第9.2、9.3情形的；</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（6）其他严重扰乱招投标程序的。</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19.投标文件的</w:t>
      </w:r>
      <w:bookmarkEnd w:id="108"/>
      <w:bookmarkEnd w:id="109"/>
      <w:r w:rsidRPr="00F66601">
        <w:rPr>
          <w:rFonts w:ascii="宋体" w:hAnsi="宋体" w:hint="eastAsia"/>
          <w:sz w:val="24"/>
        </w:rPr>
        <w:t>编制</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bCs/>
          <w:szCs w:val="21"/>
        </w:rPr>
        <w:t xml:space="preserve"> </w:t>
      </w:r>
      <w:r w:rsidRPr="00F66601">
        <w:rPr>
          <w:rFonts w:ascii="宋体" w:hAnsi="宋体"/>
          <w:bCs/>
          <w:szCs w:val="21"/>
        </w:rPr>
        <w:t>19.1</w:t>
      </w:r>
      <w:r w:rsidRPr="00F66601">
        <w:rPr>
          <w:rFonts w:ascii="宋体" w:hAnsi="宋体" w:hint="eastAsia"/>
          <w:bCs/>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10" w:name="_19.2投标文件应按报价文件、资格证明文件、商务文件、技术文件分别编制"/>
      <w:bookmarkEnd w:id="110"/>
      <w:r w:rsidRPr="00F66601">
        <w:rPr>
          <w:rFonts w:ascii="宋体" w:hAnsi="宋体"/>
          <w:bCs/>
          <w:szCs w:val="21"/>
        </w:rPr>
        <w:t xml:space="preserve"> </w:t>
      </w:r>
    </w:p>
    <w:p w:rsidR="00C84A0C" w:rsidRPr="00F66601" w:rsidRDefault="002105E0">
      <w:pPr>
        <w:spacing w:line="400" w:lineRule="exact"/>
        <w:ind w:firstLineChars="200" w:firstLine="420"/>
        <w:rPr>
          <w:rFonts w:ascii="宋体" w:hAnsi="宋体"/>
          <w:szCs w:val="21"/>
        </w:rPr>
      </w:pPr>
      <w:r w:rsidRPr="00F66601">
        <w:rPr>
          <w:rFonts w:ascii="宋体" w:hAnsi="宋体"/>
          <w:bCs/>
          <w:szCs w:val="21"/>
        </w:rPr>
        <w:t>19.2</w:t>
      </w:r>
      <w:r w:rsidRPr="00F66601">
        <w:rPr>
          <w:rFonts w:ascii="宋体" w:hAnsi="宋体" w:hint="eastAsia"/>
          <w:bCs/>
          <w:szCs w:val="21"/>
        </w:rPr>
        <w:t>投标文件按照招标文件第六章格式要求在规定位置进行签署、盖章。投标人的投标文件未按照</w:t>
      </w:r>
      <w:r w:rsidRPr="00F66601">
        <w:rPr>
          <w:rFonts w:ascii="宋体" w:hAnsi="宋体" w:hint="eastAsia"/>
          <w:szCs w:val="21"/>
        </w:rPr>
        <w:t>招标文件要求签署、盖章的，</w:t>
      </w:r>
      <w:r w:rsidRPr="00F66601">
        <w:rPr>
          <w:rFonts w:ascii="宋体" w:hAnsi="宋体" w:hint="eastAsia"/>
          <w:b/>
          <w:szCs w:val="21"/>
        </w:rPr>
        <w:t>其投标无效。</w:t>
      </w:r>
      <w:r w:rsidRPr="00F66601">
        <w:rPr>
          <w:rFonts w:ascii="宋体" w:hAnsi="宋体" w:hint="eastAsia"/>
          <w:szCs w:val="21"/>
        </w:rPr>
        <w:t>骑缝盖公章不视为在规定位置盖章。</w:t>
      </w:r>
    </w:p>
    <w:p w:rsidR="00C84A0C" w:rsidRPr="00F66601" w:rsidRDefault="002105E0">
      <w:pPr>
        <w:spacing w:line="400" w:lineRule="exact"/>
        <w:ind w:firstLineChars="200" w:firstLine="420"/>
        <w:rPr>
          <w:rFonts w:ascii="宋体" w:hAnsi="宋体"/>
          <w:bCs/>
          <w:szCs w:val="21"/>
        </w:rPr>
      </w:pPr>
      <w:r w:rsidRPr="00F66601">
        <w:rPr>
          <w:rFonts w:ascii="宋体" w:hAnsi="宋体"/>
          <w:bCs/>
          <w:szCs w:val="21"/>
        </w:rPr>
        <w:t>19.3</w:t>
      </w:r>
      <w:r w:rsidRPr="00F66601">
        <w:rPr>
          <w:rFonts w:ascii="宋体" w:hAnsi="宋体" w:hint="eastAsia"/>
          <w:bCs/>
          <w:szCs w:val="21"/>
        </w:rPr>
        <w:t>为确保网上操作合法、有效和安全，投标人应当在投标截止时间前完成在“广西政府采购云平台”的身份认证，确保在电子投标过程中能够对相关数据电文进行加密和使用电子签名。</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lastRenderedPageBreak/>
        <w:t>19.4投标文件中标注的投标人名称应与主体资格证明（如营业执照、事业单位法人证书、执业许可证、自然人身份证等）及公章一致，</w:t>
      </w:r>
      <w:r w:rsidRPr="00F66601">
        <w:rPr>
          <w:rFonts w:ascii="宋体" w:hAnsi="宋体" w:hint="eastAsia"/>
          <w:szCs w:val="21"/>
        </w:rPr>
        <w:t>否则作无效投标处理</w:t>
      </w:r>
      <w:r w:rsidRPr="00F66601">
        <w:rPr>
          <w:rFonts w:ascii="宋体" w:hAnsi="宋体" w:hint="eastAsia"/>
          <w:b/>
          <w:szCs w:val="21"/>
        </w:rPr>
        <w:t>。</w:t>
      </w:r>
    </w:p>
    <w:p w:rsidR="00C84A0C" w:rsidRPr="00F66601" w:rsidRDefault="002105E0">
      <w:pPr>
        <w:spacing w:line="400" w:lineRule="exact"/>
        <w:ind w:firstLineChars="200" w:firstLine="420"/>
        <w:rPr>
          <w:rFonts w:ascii="宋体" w:hAnsi="宋体" w:cs="宋体"/>
          <w:b/>
          <w:szCs w:val="21"/>
        </w:rPr>
      </w:pPr>
      <w:r w:rsidRPr="00F66601">
        <w:rPr>
          <w:rFonts w:ascii="宋体" w:hAnsi="宋体"/>
          <w:szCs w:val="21"/>
        </w:rPr>
        <w:t xml:space="preserve"> 19.5</w:t>
      </w:r>
      <w:r w:rsidRPr="00F66601">
        <w:rPr>
          <w:rFonts w:ascii="宋体" w:hAnsi="宋体" w:hint="eastAsia"/>
          <w:szCs w:val="21"/>
        </w:rPr>
        <w:t>投标文件应避免涂改、行间插字或者删除，</w:t>
      </w:r>
      <w:r w:rsidRPr="00F66601">
        <w:rPr>
          <w:rFonts w:ascii="宋体" w:hAnsi="宋体" w:cs="宋体" w:hint="eastAsia"/>
          <w:b/>
          <w:szCs w:val="21"/>
        </w:rPr>
        <w:t>否则其投标无效。</w:t>
      </w:r>
    </w:p>
    <w:p w:rsidR="00C84A0C" w:rsidRPr="00F66601" w:rsidRDefault="002105E0" w:rsidP="0091551C">
      <w:pPr>
        <w:spacing w:line="400" w:lineRule="exact"/>
        <w:ind w:firstLineChars="248" w:firstLine="521"/>
        <w:rPr>
          <w:rFonts w:ascii="宋体" w:hAnsi="宋体"/>
        </w:rPr>
      </w:pPr>
      <w:r w:rsidRPr="00F66601">
        <w:rPr>
          <w:rFonts w:ascii="宋体" w:hAnsi="宋体"/>
        </w:rPr>
        <w:t xml:space="preserve">19.6 </w:t>
      </w:r>
      <w:r w:rsidRPr="00F66601">
        <w:rPr>
          <w:rFonts w:ascii="宋体" w:hAnsi="宋体" w:hint="eastAsia"/>
        </w:rPr>
        <w:t>对招标文件的实质性要求和条件作出响应是指投标人必须对招标文件中标注为实质性要求和条件的</w:t>
      </w:r>
      <w:r w:rsidRPr="00F66601">
        <w:rPr>
          <w:rFonts w:ascii="宋体" w:hAnsi="宋体" w:cs="宋体" w:hint="eastAsia"/>
          <w:szCs w:val="21"/>
        </w:rPr>
        <w:t>技术需求和配置</w:t>
      </w:r>
      <w:r w:rsidRPr="00F66601">
        <w:rPr>
          <w:rFonts w:ascii="宋体" w:hAnsi="宋体" w:cs="宋体" w:hint="eastAsia"/>
        </w:rPr>
        <w:t>、</w:t>
      </w:r>
      <w:r w:rsidRPr="00F66601">
        <w:rPr>
          <w:rFonts w:ascii="宋体" w:hAnsi="宋体" w:hint="eastAsia"/>
        </w:rPr>
        <w:t>商务条款及其它内容</w:t>
      </w:r>
      <w:r w:rsidRPr="00F66601">
        <w:rPr>
          <w:rFonts w:ascii="宋体" w:hAnsi="宋体" w:hint="eastAsia"/>
          <w:b/>
        </w:rPr>
        <w:t>作出满足或者优于原要求和条件的承诺</w:t>
      </w:r>
      <w:r w:rsidRPr="00F66601">
        <w:rPr>
          <w:rFonts w:ascii="宋体" w:hAnsi="宋体" w:hint="eastAsia"/>
        </w:rPr>
        <w:t>。</w:t>
      </w:r>
    </w:p>
    <w:p w:rsidR="00C84A0C" w:rsidRPr="00F66601" w:rsidRDefault="002105E0">
      <w:pPr>
        <w:spacing w:line="400" w:lineRule="exact"/>
        <w:ind w:firstLineChars="200" w:firstLine="422"/>
        <w:rPr>
          <w:rFonts w:ascii="宋体" w:hAnsi="宋体"/>
          <w:b/>
          <w:szCs w:val="21"/>
          <w:u w:val="single"/>
        </w:rPr>
      </w:pPr>
      <w:r w:rsidRPr="00F66601">
        <w:rPr>
          <w:rFonts w:ascii="宋体" w:hAnsi="宋体" w:hint="eastAsia"/>
          <w:b/>
          <w:szCs w:val="21"/>
          <w:u w:val="single"/>
        </w:rPr>
        <w:t>19.7本项目为全流程电子化项目，异常情况见“第二节 投标人须知正文”中“四、24.2开标程序。</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20.备份投标文件</w:t>
      </w:r>
    </w:p>
    <w:p w:rsidR="00C84A0C" w:rsidRPr="00F66601" w:rsidRDefault="002105E0">
      <w:pPr>
        <w:spacing w:line="400" w:lineRule="exact"/>
        <w:ind w:firstLineChars="200" w:firstLine="420"/>
        <w:rPr>
          <w:rFonts w:ascii="宋体" w:hAnsi="宋体"/>
          <w:sz w:val="24"/>
        </w:rPr>
      </w:pPr>
      <w:r w:rsidRPr="00F66601">
        <w:rPr>
          <w:rFonts w:ascii="宋体" w:hAnsi="宋体" w:hint="eastAsia"/>
          <w:bCs/>
          <w:szCs w:val="21"/>
        </w:rPr>
        <w:t>详见在“投标人须知前附表”。</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21.投标文件的提交</w:t>
      </w:r>
    </w:p>
    <w:p w:rsidR="00C84A0C" w:rsidRPr="00F66601" w:rsidRDefault="002105E0">
      <w:pPr>
        <w:spacing w:line="400" w:lineRule="exact"/>
        <w:ind w:firstLineChars="200" w:firstLine="420"/>
        <w:rPr>
          <w:rFonts w:ascii="宋体" w:hAnsi="宋体"/>
          <w:b/>
        </w:rPr>
      </w:pPr>
      <w:bookmarkStart w:id="111" w:name="_21.1投标人必须在“投标人须知中的前附表”规定的投标文件接收时间和投"/>
      <w:bookmarkEnd w:id="111"/>
      <w:r w:rsidRPr="00F66601">
        <w:rPr>
          <w:rFonts w:ascii="宋体" w:hAnsi="宋体"/>
          <w:bCs/>
          <w:szCs w:val="21"/>
        </w:rPr>
        <w:t>21.1</w:t>
      </w:r>
      <w:r w:rsidRPr="00F66601">
        <w:rPr>
          <w:rFonts w:ascii="宋体" w:hAnsi="宋体" w:hint="eastAsia"/>
          <w:bCs/>
          <w:szCs w:val="21"/>
        </w:rPr>
        <w:t>投标人必须在“投标人须知前附表”规定的投标文件接收时间和投标地点提交电子版投标文件。电子投标文件应在制作完成后，在投标截止时间前通过有效数字证书（</w:t>
      </w:r>
      <w:r w:rsidRPr="00F66601">
        <w:rPr>
          <w:rFonts w:ascii="宋体" w:hAnsi="宋体"/>
          <w:bCs/>
          <w:szCs w:val="21"/>
        </w:rPr>
        <w:t>CA</w:t>
      </w:r>
      <w:r w:rsidRPr="00F66601">
        <w:rPr>
          <w:rFonts w:ascii="宋体" w:hAnsi="宋体" w:hint="eastAsia"/>
          <w:bCs/>
          <w:szCs w:val="21"/>
        </w:rPr>
        <w:t>认证锁）进行电子签章、加密，然后通过网络将加密的电子投标文件递交至“广西政府采购云平台”。</w:t>
      </w:r>
      <w:r w:rsidRPr="00F66601">
        <w:rPr>
          <w:rFonts w:ascii="宋体" w:hAnsi="宋体"/>
          <w:bCs/>
          <w:szCs w:val="21"/>
        </w:rPr>
        <w:t xml:space="preserve"> </w:t>
      </w:r>
      <w:r w:rsidRPr="00F66601">
        <w:rPr>
          <w:rFonts w:ascii="宋体" w:hAnsi="宋体"/>
          <w:b/>
        </w:rPr>
        <w:t xml:space="preserve"> </w:t>
      </w:r>
    </w:p>
    <w:p w:rsidR="00C84A0C" w:rsidRPr="00F66601" w:rsidRDefault="002105E0">
      <w:pPr>
        <w:spacing w:line="400" w:lineRule="exact"/>
        <w:ind w:firstLineChars="200" w:firstLine="422"/>
        <w:rPr>
          <w:rFonts w:ascii="宋体" w:hAnsi="宋体"/>
          <w:b/>
          <w:szCs w:val="20"/>
        </w:rPr>
      </w:pPr>
      <w:r w:rsidRPr="00F66601">
        <w:rPr>
          <w:rFonts w:ascii="宋体" w:hAnsi="宋体" w:hint="eastAsia"/>
          <w:b/>
          <w:szCs w:val="21"/>
        </w:rPr>
        <w:t>21.2未在规定时间内提交或者未按照招标文件要求密封或者标记的电子投标文件，“广西政府采购云平台”将拒收。</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21.3电子版投标文件提交方式见“招标公告”。</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22. 投标文件的补充、修改、撤回与退回</w:t>
      </w:r>
      <w:bookmarkStart w:id="112" w:name="_Toc254970543"/>
      <w:bookmarkStart w:id="113" w:name="_Toc254970684"/>
    </w:p>
    <w:p w:rsidR="00C84A0C" w:rsidRPr="00F66601" w:rsidRDefault="002105E0">
      <w:pPr>
        <w:spacing w:line="400" w:lineRule="exact"/>
        <w:ind w:firstLineChars="200" w:firstLine="420"/>
        <w:rPr>
          <w:rFonts w:ascii="宋体" w:hAnsi="宋体"/>
          <w:sz w:val="24"/>
        </w:rPr>
      </w:pPr>
      <w:r w:rsidRPr="00F66601">
        <w:rPr>
          <w:rFonts w:ascii="宋体" w:hAnsi="宋体" w:cs="宋体" w:hint="eastAsia"/>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rsidR="00C84A0C" w:rsidRPr="00F66601" w:rsidRDefault="002105E0">
      <w:pPr>
        <w:pStyle w:val="24"/>
        <w:spacing w:before="0" w:line="400" w:lineRule="exact"/>
        <w:ind w:firstLine="420"/>
        <w:rPr>
          <w:rFonts w:ascii="宋体" w:hAnsi="宋体" w:cs="宋体"/>
          <w:sz w:val="21"/>
          <w:szCs w:val="21"/>
        </w:rPr>
      </w:pPr>
      <w:r w:rsidRPr="00F66601">
        <w:rPr>
          <w:rFonts w:ascii="宋体" w:hAnsi="宋体" w:cs="宋体" w:hint="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12"/>
    <w:bookmarkEnd w:id="113"/>
    <w:p w:rsidR="00C84A0C" w:rsidRPr="00F66601" w:rsidRDefault="002105E0">
      <w:pPr>
        <w:spacing w:line="400" w:lineRule="exact"/>
        <w:ind w:firstLineChars="200" w:firstLine="420"/>
        <w:rPr>
          <w:rFonts w:ascii="宋体" w:hAnsi="宋体" w:cs="宋体"/>
          <w:szCs w:val="21"/>
        </w:rPr>
      </w:pPr>
      <w:r w:rsidRPr="00F66601">
        <w:rPr>
          <w:rFonts w:ascii="宋体" w:hAnsi="宋体" w:cs="宋体" w:hint="eastAsia"/>
          <w:szCs w:val="21"/>
        </w:rPr>
        <w:t>22.3在投标截止时间止提交电子版投标文件的投标人不足3家时，电子版投标文件由代理机构在“广西政府采购云平台”操作退回，除此之外采购人和采购代理机构对已提交的投标文件概不退回。</w:t>
      </w:r>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bookmarkStart w:id="114" w:name="_Toc254970685"/>
      <w:bookmarkStart w:id="115" w:name="_Toc254970544"/>
      <w:bookmarkStart w:id="116" w:name="_Toc224"/>
      <w:r w:rsidRPr="00F66601">
        <w:rPr>
          <w:rFonts w:ascii="宋体" w:hAnsi="宋体" w:hint="eastAsia"/>
        </w:rPr>
        <w:t>四、开</w:t>
      </w:r>
      <w:r w:rsidRPr="00F66601">
        <w:rPr>
          <w:rFonts w:ascii="宋体" w:hAnsi="宋体"/>
        </w:rPr>
        <w:t xml:space="preserve">    </w:t>
      </w:r>
      <w:r w:rsidRPr="00F66601">
        <w:rPr>
          <w:rFonts w:ascii="宋体" w:hAnsi="宋体" w:hint="eastAsia"/>
        </w:rPr>
        <w:t>标</w:t>
      </w:r>
      <w:bookmarkEnd w:id="114"/>
      <w:bookmarkEnd w:id="115"/>
      <w:bookmarkEnd w:id="116"/>
    </w:p>
    <w:p w:rsidR="00C84A0C" w:rsidRPr="00F66601" w:rsidRDefault="002105E0">
      <w:pPr>
        <w:spacing w:line="400" w:lineRule="exact"/>
        <w:ind w:firstLineChars="200" w:firstLine="480"/>
        <w:rPr>
          <w:rFonts w:ascii="宋体" w:hAnsi="宋体"/>
          <w:sz w:val="24"/>
        </w:rPr>
      </w:pPr>
      <w:bookmarkStart w:id="117" w:name="_23.开标时间和地点"/>
      <w:bookmarkEnd w:id="117"/>
      <w:r w:rsidRPr="00F66601">
        <w:rPr>
          <w:rFonts w:ascii="宋体" w:hAnsi="宋体" w:hint="eastAsia"/>
          <w:sz w:val="24"/>
        </w:rPr>
        <w:t>23.开标时间和地点</w:t>
      </w:r>
    </w:p>
    <w:p w:rsidR="00C84A0C" w:rsidRPr="00F66601" w:rsidRDefault="002105E0">
      <w:pPr>
        <w:spacing w:line="400" w:lineRule="exact"/>
        <w:ind w:firstLineChars="200" w:firstLine="420"/>
        <w:rPr>
          <w:rFonts w:ascii="宋体" w:hAnsi="宋体"/>
          <w:bCs/>
        </w:rPr>
      </w:pPr>
      <w:r w:rsidRPr="00F66601">
        <w:rPr>
          <w:rFonts w:ascii="宋体" w:hAnsi="宋体"/>
          <w:bCs/>
        </w:rPr>
        <w:t>23.1</w:t>
      </w:r>
      <w:r w:rsidRPr="00F66601">
        <w:rPr>
          <w:rFonts w:ascii="宋体" w:hAnsi="宋体" w:hint="eastAsia"/>
          <w:bCs/>
        </w:rPr>
        <w:t>开标时间及地点详见“投标人须知前附表”</w:t>
      </w:r>
    </w:p>
    <w:p w:rsidR="00C84A0C" w:rsidRPr="00F66601" w:rsidRDefault="002105E0">
      <w:pPr>
        <w:spacing w:line="400" w:lineRule="exact"/>
        <w:ind w:firstLineChars="200" w:firstLine="420"/>
        <w:rPr>
          <w:rFonts w:ascii="宋体" w:hAnsi="宋体"/>
        </w:rPr>
      </w:pPr>
      <w:r w:rsidRPr="00F66601">
        <w:rPr>
          <w:rFonts w:ascii="宋体" w:hAnsi="宋体"/>
        </w:rPr>
        <w:t>23.2</w:t>
      </w:r>
      <w:r w:rsidRPr="00F66601">
        <w:rPr>
          <w:rFonts w:ascii="宋体" w:hAnsi="宋体" w:hint="eastAsia"/>
        </w:rPr>
        <w:t>如</w:t>
      </w:r>
      <w:r w:rsidRPr="00F66601">
        <w:rPr>
          <w:rFonts w:ascii="宋体" w:hAnsi="宋体" w:hint="eastAsia"/>
          <w:bCs/>
        </w:rPr>
        <w:t>投标人成功解密投标文件，但未在“广西政府采购云平台”电子开标大厅参加开标的，视同认可开标过程和结果，</w:t>
      </w:r>
      <w:r w:rsidRPr="00F66601">
        <w:rPr>
          <w:rFonts w:ascii="宋体" w:hAnsi="宋体" w:hint="eastAsia"/>
        </w:rPr>
        <w:t>由此产生的后果由投标人自行负责。</w:t>
      </w:r>
      <w:r w:rsidRPr="00F66601">
        <w:rPr>
          <w:rFonts w:ascii="宋体" w:hAnsi="宋体"/>
        </w:rPr>
        <w:t xml:space="preserve"> </w:t>
      </w:r>
      <w:r w:rsidRPr="00F66601">
        <w:rPr>
          <w:rFonts w:ascii="宋体" w:hAnsi="宋体" w:hint="eastAsia"/>
        </w:rPr>
        <w:t>投标人不足</w:t>
      </w:r>
      <w:r w:rsidRPr="00F66601">
        <w:rPr>
          <w:rFonts w:ascii="宋体" w:hAnsi="宋体"/>
        </w:rPr>
        <w:t>3</w:t>
      </w:r>
      <w:r w:rsidRPr="00F66601">
        <w:rPr>
          <w:rFonts w:ascii="宋体" w:hAnsi="宋体" w:hint="eastAsia"/>
        </w:rPr>
        <w:t>家的，不得开标。</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24.开标程序</w:t>
      </w:r>
    </w:p>
    <w:p w:rsidR="00C84A0C" w:rsidRPr="00F66601" w:rsidRDefault="002105E0">
      <w:pPr>
        <w:autoSpaceDE w:val="0"/>
        <w:autoSpaceDN w:val="0"/>
        <w:adjustRightInd w:val="0"/>
        <w:spacing w:line="400" w:lineRule="exact"/>
        <w:ind w:firstLineChars="200" w:firstLine="420"/>
        <w:rPr>
          <w:rFonts w:ascii="宋体" w:hAnsi="宋体"/>
          <w:kern w:val="0"/>
          <w:szCs w:val="21"/>
        </w:rPr>
      </w:pPr>
      <w:r w:rsidRPr="00F66601">
        <w:rPr>
          <w:rFonts w:ascii="宋体" w:hAnsi="宋体" w:hint="eastAsia"/>
          <w:bCs/>
          <w:szCs w:val="21"/>
        </w:rPr>
        <w:t>24.1</w:t>
      </w:r>
      <w:r w:rsidRPr="00F66601">
        <w:rPr>
          <w:rFonts w:ascii="宋体" w:hAnsi="宋体" w:hint="eastAsia"/>
          <w:kern w:val="0"/>
          <w:szCs w:val="21"/>
        </w:rPr>
        <w:t>开标形式：</w:t>
      </w:r>
    </w:p>
    <w:p w:rsidR="00C84A0C" w:rsidRPr="00F66601" w:rsidRDefault="002105E0">
      <w:pPr>
        <w:autoSpaceDE w:val="0"/>
        <w:autoSpaceDN w:val="0"/>
        <w:adjustRightInd w:val="0"/>
        <w:spacing w:line="400" w:lineRule="exact"/>
        <w:ind w:firstLineChars="200" w:firstLine="420"/>
        <w:rPr>
          <w:rFonts w:ascii="宋体" w:hAnsi="宋体"/>
          <w:bCs/>
          <w:szCs w:val="21"/>
        </w:rPr>
      </w:pPr>
      <w:r w:rsidRPr="00F66601">
        <w:rPr>
          <w:rFonts w:ascii="宋体" w:hAnsi="宋体" w:hint="eastAsia"/>
          <w:szCs w:val="21"/>
        </w:rPr>
        <w:t>（1）</w:t>
      </w:r>
      <w:r w:rsidRPr="00F66601">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rsidR="00C84A0C" w:rsidRPr="00F66601" w:rsidRDefault="002105E0">
      <w:pPr>
        <w:autoSpaceDE w:val="0"/>
        <w:autoSpaceDN w:val="0"/>
        <w:adjustRightInd w:val="0"/>
        <w:spacing w:line="400" w:lineRule="exact"/>
        <w:ind w:firstLineChars="200" w:firstLine="420"/>
        <w:rPr>
          <w:rFonts w:ascii="宋体" w:hAnsi="宋体"/>
          <w:bCs/>
          <w:szCs w:val="21"/>
        </w:rPr>
      </w:pPr>
      <w:r w:rsidRPr="00F66601">
        <w:rPr>
          <w:rFonts w:ascii="宋体" w:hAnsi="宋体" w:hint="eastAsia"/>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w:t>
      </w:r>
      <w:r w:rsidRPr="00F66601">
        <w:rPr>
          <w:rFonts w:ascii="宋体" w:hAnsi="宋体" w:hint="eastAsia"/>
          <w:bCs/>
          <w:szCs w:val="21"/>
        </w:rPr>
        <w:lastRenderedPageBreak/>
        <w:t>时解密等一切后果由投标人自己承担。</w:t>
      </w:r>
    </w:p>
    <w:p w:rsidR="00C84A0C" w:rsidRPr="00F66601" w:rsidRDefault="002105E0">
      <w:pPr>
        <w:autoSpaceDE w:val="0"/>
        <w:autoSpaceDN w:val="0"/>
        <w:adjustRightInd w:val="0"/>
        <w:spacing w:line="400" w:lineRule="exact"/>
        <w:ind w:firstLineChars="200" w:firstLine="420"/>
        <w:rPr>
          <w:rFonts w:ascii="宋体" w:hAnsi="宋体"/>
          <w:bCs/>
          <w:szCs w:val="21"/>
        </w:rPr>
      </w:pPr>
      <w:r w:rsidRPr="00F66601">
        <w:rPr>
          <w:rFonts w:ascii="宋体" w:hAnsi="宋体" w:hint="eastAsia"/>
          <w:bCs/>
          <w:szCs w:val="21"/>
        </w:rPr>
        <w:t>24.2开标程序：</w:t>
      </w:r>
    </w:p>
    <w:p w:rsidR="00C84A0C" w:rsidRPr="00F66601" w:rsidRDefault="002105E0">
      <w:pPr>
        <w:pStyle w:val="a9"/>
        <w:snapToGrid w:val="0"/>
        <w:spacing w:line="400" w:lineRule="exact"/>
        <w:ind w:firstLineChars="200" w:firstLine="422"/>
        <w:rPr>
          <w:rFonts w:hAnsi="宋体"/>
          <w:sz w:val="21"/>
          <w:szCs w:val="21"/>
        </w:rPr>
      </w:pPr>
      <w:r w:rsidRPr="00F66601">
        <w:rPr>
          <w:rFonts w:hAnsi="宋体" w:hint="eastAsia"/>
          <w:b/>
          <w:sz w:val="21"/>
          <w:szCs w:val="21"/>
        </w:rPr>
        <w:t>（1）解密电子投标文件。</w:t>
      </w:r>
      <w:r w:rsidRPr="00F66601">
        <w:rPr>
          <w:rFonts w:hAnsi="宋体" w:cs="仿宋_GB2312" w:hint="eastAsia"/>
          <w:sz w:val="21"/>
          <w:szCs w:val="21"/>
        </w:rPr>
        <w:t>“广西政府采购云平台”按开标时间自动提取所有投标文件。采购代理机构依托“广西政府采购云平台”</w:t>
      </w:r>
      <w:r w:rsidRPr="00F66601">
        <w:rPr>
          <w:rFonts w:hAnsi="宋体" w:hint="eastAsia"/>
          <w:sz w:val="21"/>
          <w:szCs w:val="21"/>
        </w:rPr>
        <w:t>向各投标人发出电子加密投标文件【开始解密】通知，由投标人按招标文件规定的时间内自行进行投标文件解密。投标人的法定代表人或其委托代理人</w:t>
      </w:r>
      <w:r w:rsidRPr="00F66601">
        <w:rPr>
          <w:rFonts w:hAnsi="宋体" w:hint="eastAsia"/>
          <w:b/>
          <w:sz w:val="21"/>
          <w:szCs w:val="21"/>
        </w:rPr>
        <w:t>须携带加密时所用的CA锁准时登录到“广西政府采购云平台”电子开标大厅签到并在发起解密通知之时起30分钟内完成对电子投标文件解密</w:t>
      </w:r>
      <w:r w:rsidRPr="00F66601">
        <w:rPr>
          <w:rFonts w:hAnsi="宋体" w:hint="eastAsia"/>
          <w:sz w:val="21"/>
          <w:szCs w:val="21"/>
        </w:rPr>
        <w:t>。开标后5分钟投标人还未进行解密的，代理机构通知投标人。通知后，</w:t>
      </w:r>
      <w:r w:rsidRPr="00F66601">
        <w:rPr>
          <w:rFonts w:hAnsi="宋体" w:cs="仿宋_GB2312" w:hint="eastAsia"/>
          <w:sz w:val="21"/>
          <w:szCs w:val="21"/>
        </w:rPr>
        <w:t>投标文件仍未按时解密，</w:t>
      </w:r>
      <w:r w:rsidRPr="00F66601">
        <w:rPr>
          <w:rFonts w:hAnsi="宋体" w:hint="eastAsia"/>
          <w:sz w:val="21"/>
          <w:szCs w:val="21"/>
        </w:rPr>
        <w:t>或者投标人没预留联系方式或预留联系方式无效，导致代理机构无法联系到投标人进行解密的，</w:t>
      </w:r>
      <w:r w:rsidRPr="00F66601">
        <w:rPr>
          <w:rFonts w:hAnsi="宋体" w:hint="eastAsia"/>
          <w:b/>
          <w:sz w:val="21"/>
          <w:szCs w:val="21"/>
        </w:rPr>
        <w:t>均视为无效投标。</w:t>
      </w:r>
    </w:p>
    <w:p w:rsidR="00C84A0C" w:rsidRPr="00F66601" w:rsidRDefault="002105E0">
      <w:pPr>
        <w:pStyle w:val="a9"/>
        <w:snapToGrid w:val="0"/>
        <w:spacing w:line="400" w:lineRule="exact"/>
        <w:ind w:firstLineChars="200" w:firstLine="420"/>
        <w:rPr>
          <w:rFonts w:hAnsi="宋体"/>
          <w:sz w:val="21"/>
          <w:szCs w:val="21"/>
        </w:rPr>
      </w:pPr>
      <w:r w:rsidRPr="00F66601">
        <w:rPr>
          <w:rFonts w:hAnsi="宋体" w:hint="eastAsia"/>
          <w:sz w:val="21"/>
          <w:szCs w:val="21"/>
        </w:rPr>
        <w:t>（解密</w:t>
      </w:r>
      <w:r w:rsidRPr="00F66601">
        <w:rPr>
          <w:rFonts w:hAnsi="宋体" w:hint="eastAsia"/>
          <w:bCs/>
          <w:sz w:val="21"/>
          <w:szCs w:val="21"/>
        </w:rPr>
        <w:t>异常情况处理：详见本章</w:t>
      </w:r>
      <w:r w:rsidRPr="00F66601">
        <w:rPr>
          <w:rFonts w:hAnsi="宋体" w:hint="eastAsia"/>
          <w:sz w:val="21"/>
          <w:szCs w:val="21"/>
        </w:rPr>
        <w:t>29.3 电子交易活动的中止。）</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（2）</w:t>
      </w:r>
      <w:r w:rsidRPr="00F66601">
        <w:rPr>
          <w:rFonts w:ascii="宋体" w:hAnsi="宋体" w:hint="eastAsia"/>
          <w:b/>
          <w:szCs w:val="21"/>
        </w:rPr>
        <w:t>电子唱标。</w:t>
      </w:r>
      <w:r w:rsidRPr="00F66601">
        <w:rPr>
          <w:rFonts w:ascii="宋体" w:hAnsi="宋体" w:hint="eastAsia"/>
          <w:szCs w:val="21"/>
        </w:rPr>
        <w:t>投标文件解密结束，各投标供应商报价均在“广西政府采购云平台”远程不见面开标大厅展示；</w:t>
      </w:r>
    </w:p>
    <w:p w:rsidR="00C84A0C" w:rsidRPr="00F66601" w:rsidRDefault="002105E0">
      <w:pPr>
        <w:spacing w:line="400" w:lineRule="exact"/>
        <w:ind w:firstLineChars="200" w:firstLine="420"/>
        <w:rPr>
          <w:rFonts w:ascii="宋体" w:hAnsi="宋体" w:cs="宋体"/>
        </w:rPr>
      </w:pPr>
      <w:r w:rsidRPr="00F66601">
        <w:rPr>
          <w:rFonts w:ascii="宋体" w:hAnsi="宋体" w:cs="宋体" w:hint="eastAsia"/>
        </w:rPr>
        <w:t>（3）开标过程由采购代理机构如实记录，并电子留痕，由参加电子开标的各投标人代表对电子开标记录在开标记录公布后15分钟内进行当场校核及勘误，并线上确认，未确认的视同认可开标结果。</w:t>
      </w:r>
    </w:p>
    <w:p w:rsidR="00C84A0C" w:rsidRPr="00F66601" w:rsidRDefault="002105E0">
      <w:pPr>
        <w:spacing w:line="400" w:lineRule="exact"/>
        <w:ind w:firstLineChars="200" w:firstLine="420"/>
        <w:rPr>
          <w:rFonts w:ascii="宋体" w:hAnsi="宋体" w:cs="宋体"/>
        </w:rPr>
      </w:pPr>
      <w:r w:rsidRPr="00F66601">
        <w:rPr>
          <w:rFonts w:ascii="宋体" w:hAnsi="宋体" w:cs="宋体" w:hint="eastAsia"/>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C84A0C" w:rsidRPr="00F66601" w:rsidRDefault="002105E0">
      <w:pPr>
        <w:spacing w:line="400" w:lineRule="exact"/>
        <w:ind w:firstLineChars="200" w:firstLine="420"/>
        <w:rPr>
          <w:rFonts w:ascii="宋体" w:hAnsi="宋体"/>
          <w:bCs/>
          <w:szCs w:val="21"/>
        </w:rPr>
      </w:pPr>
      <w:r w:rsidRPr="00F66601">
        <w:rPr>
          <w:rFonts w:ascii="宋体" w:hAnsi="宋体" w:cs="宋体" w:hint="eastAsia"/>
        </w:rPr>
        <w:t>（5）开标结束。</w:t>
      </w:r>
    </w:p>
    <w:p w:rsidR="00C84A0C" w:rsidRPr="00F66601" w:rsidRDefault="002105E0">
      <w:pPr>
        <w:pStyle w:val="a9"/>
        <w:snapToGrid w:val="0"/>
        <w:spacing w:line="400" w:lineRule="exact"/>
        <w:ind w:firstLineChars="200" w:firstLine="422"/>
        <w:rPr>
          <w:rFonts w:hAnsi="宋体"/>
          <w:sz w:val="21"/>
          <w:szCs w:val="21"/>
        </w:rPr>
      </w:pPr>
      <w:r w:rsidRPr="00F66601">
        <w:rPr>
          <w:rFonts w:hAnsi="宋体" w:hint="eastAsia"/>
          <w:b/>
          <w:bCs/>
          <w:sz w:val="21"/>
          <w:szCs w:val="21"/>
        </w:rPr>
        <w:t>特别说明：</w:t>
      </w:r>
      <w:r w:rsidRPr="00F66601">
        <w:rPr>
          <w:rFonts w:hAnsi="宋体" w:hint="eastAsia"/>
          <w:sz w:val="21"/>
          <w:szCs w:val="21"/>
        </w:rPr>
        <w:t>如遇“广西政府采购云平台”电子化开标或评审程序调整的，按调整后执行。</w:t>
      </w:r>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bookmarkStart w:id="118" w:name="_Toc22745"/>
      <w:r w:rsidRPr="00F66601">
        <w:rPr>
          <w:rFonts w:ascii="宋体" w:hAnsi="宋体" w:hint="eastAsia"/>
        </w:rPr>
        <w:t>五、资格审查</w:t>
      </w:r>
      <w:bookmarkEnd w:id="118"/>
    </w:p>
    <w:p w:rsidR="00C84A0C" w:rsidRPr="00F66601" w:rsidRDefault="002105E0">
      <w:pPr>
        <w:pStyle w:val="5"/>
        <w:keepNext w:val="0"/>
        <w:keepLines w:val="0"/>
        <w:spacing w:before="0" w:after="0" w:line="400" w:lineRule="exact"/>
        <w:ind w:firstLineChars="200" w:firstLine="482"/>
        <w:rPr>
          <w:rFonts w:ascii="宋体" w:hAnsi="宋体"/>
          <w:sz w:val="24"/>
        </w:rPr>
      </w:pPr>
      <w:r w:rsidRPr="00F66601">
        <w:rPr>
          <w:rFonts w:ascii="宋体" w:hAnsi="宋体" w:hint="eastAsia"/>
          <w:sz w:val="24"/>
        </w:rPr>
        <w:t>25.资格审查</w:t>
      </w:r>
    </w:p>
    <w:p w:rsidR="00C84A0C" w:rsidRPr="00F66601" w:rsidRDefault="002105E0">
      <w:pPr>
        <w:spacing w:line="400" w:lineRule="exact"/>
        <w:ind w:firstLineChars="200" w:firstLine="422"/>
        <w:rPr>
          <w:rFonts w:ascii="宋体" w:hAnsi="宋体"/>
          <w:b/>
          <w:bCs/>
          <w:szCs w:val="20"/>
        </w:rPr>
      </w:pPr>
      <w:r w:rsidRPr="00F66601">
        <w:rPr>
          <w:rFonts w:ascii="宋体" w:hAnsi="宋体" w:hint="eastAsia"/>
          <w:b/>
          <w:bCs/>
          <w:szCs w:val="20"/>
        </w:rPr>
        <w:t xml:space="preserve"> 25.1开标结束后，采购人或采购机构依法通过电子投标文件对投标人的资格进行线上审查。</w:t>
      </w:r>
    </w:p>
    <w:p w:rsidR="00C84A0C" w:rsidRPr="00F66601" w:rsidRDefault="002105E0">
      <w:pPr>
        <w:spacing w:line="400" w:lineRule="exact"/>
        <w:ind w:firstLineChars="200" w:firstLine="422"/>
        <w:rPr>
          <w:rFonts w:ascii="宋体" w:hAnsi="宋体"/>
          <w:b/>
          <w:bCs/>
          <w:szCs w:val="20"/>
        </w:rPr>
      </w:pPr>
      <w:r w:rsidRPr="00F66601">
        <w:rPr>
          <w:rFonts w:ascii="宋体" w:hAnsi="宋体" w:hint="eastAsia"/>
          <w:b/>
          <w:bCs/>
          <w:szCs w:val="20"/>
        </w:rPr>
        <w:t xml:space="preserve"> 25.2采购人或采购机构依据法律法规和招标文件的规定，对投标人的基本资格条件、特定资格条件进行审查。</w:t>
      </w:r>
    </w:p>
    <w:p w:rsidR="00C84A0C" w:rsidRPr="00F66601" w:rsidRDefault="002105E0">
      <w:pPr>
        <w:spacing w:line="400" w:lineRule="exact"/>
        <w:ind w:firstLineChars="200" w:firstLine="420"/>
        <w:rPr>
          <w:rFonts w:ascii="宋体" w:hAnsi="宋体"/>
        </w:rPr>
      </w:pPr>
      <w:r w:rsidRPr="00F66601">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rsidR="00C84A0C" w:rsidRPr="00F66601" w:rsidRDefault="002105E0">
      <w:pPr>
        <w:spacing w:line="400" w:lineRule="exact"/>
        <w:ind w:firstLineChars="200" w:firstLine="422"/>
        <w:rPr>
          <w:rFonts w:ascii="宋体" w:hAnsi="宋体"/>
          <w:b/>
          <w:bCs/>
          <w:szCs w:val="20"/>
        </w:rPr>
      </w:pPr>
      <w:bookmarkStart w:id="119" w:name="_25.3_投标人有下列情形之一的，资格审查不通过而导致其投标无效："/>
      <w:bookmarkEnd w:id="119"/>
      <w:r w:rsidRPr="00F66601">
        <w:rPr>
          <w:rFonts w:ascii="宋体" w:hAnsi="宋体" w:hint="eastAsia"/>
          <w:b/>
          <w:bCs/>
          <w:szCs w:val="20"/>
        </w:rPr>
        <w:t>25.4投标人有下列情形之一的，资格审查不通过，作无效投标处理：</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1</w:t>
      </w:r>
      <w:r w:rsidRPr="00F66601">
        <w:rPr>
          <w:rFonts w:ascii="宋体" w:hAnsi="宋体" w:hint="eastAsia"/>
        </w:rPr>
        <w:t>）不具备招标文件中规定的资格要求的；（注：其中信用查询规则见“投标人须知前附表”，“广西政府采购云平台”已与“信用中国”平台做接口，审查专家可直接在线查询）</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2</w:t>
      </w:r>
      <w:r w:rsidRPr="00F66601">
        <w:rPr>
          <w:rFonts w:ascii="宋体" w:hAnsi="宋体" w:hint="eastAsia"/>
        </w:rPr>
        <w:t>）投标文件未提供任一项“投标人须知前附表”资格证明文件规定的“必须提供”的文件资料的；</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3</w:t>
      </w:r>
      <w:r w:rsidRPr="00F66601">
        <w:rPr>
          <w:rFonts w:ascii="宋体" w:hAnsi="宋体" w:hint="eastAsia"/>
        </w:rPr>
        <w:t>）投标文件提供的资格证明文件出现任一项不符合“投标人须知前附表”资格证明文件规定的“必须提供”的文件资料要求或者无效的。</w:t>
      </w:r>
    </w:p>
    <w:p w:rsidR="00C84A0C" w:rsidRPr="00F66601" w:rsidRDefault="002105E0">
      <w:pPr>
        <w:spacing w:line="400" w:lineRule="exact"/>
        <w:ind w:firstLineChars="200" w:firstLine="420"/>
        <w:rPr>
          <w:rFonts w:ascii="宋体" w:hAnsi="宋体"/>
        </w:rPr>
      </w:pPr>
      <w:r w:rsidRPr="00F66601">
        <w:rPr>
          <w:rFonts w:ascii="宋体" w:hAnsi="宋体" w:hint="eastAsia"/>
        </w:rPr>
        <w:t>（4）同一合同项下的不同供应商，单位负责人为同一人或者存在直接控股、管理关系的；为本项目提供过整体设计、规范编制或者项目管理、监理、检测等服务的。</w:t>
      </w:r>
    </w:p>
    <w:p w:rsidR="00C84A0C" w:rsidRPr="00F66601" w:rsidRDefault="002105E0">
      <w:pPr>
        <w:pStyle w:val="5"/>
        <w:keepNext w:val="0"/>
        <w:keepLines w:val="0"/>
        <w:spacing w:before="0" w:after="0" w:line="400" w:lineRule="exact"/>
        <w:ind w:firstLineChars="200" w:firstLine="420"/>
        <w:rPr>
          <w:rFonts w:ascii="宋体" w:hAnsi="宋体"/>
          <w:b w:val="0"/>
          <w:bCs w:val="0"/>
          <w:sz w:val="21"/>
          <w:szCs w:val="20"/>
        </w:rPr>
      </w:pPr>
      <w:r w:rsidRPr="00F66601">
        <w:rPr>
          <w:rFonts w:ascii="宋体" w:hAnsi="宋体" w:hint="eastAsia"/>
          <w:b w:val="0"/>
          <w:bCs w:val="0"/>
          <w:sz w:val="21"/>
          <w:szCs w:val="20"/>
        </w:rPr>
        <w:t>25.5资格审查的合格投标人不足3家的，不得评标。</w:t>
      </w:r>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bookmarkStart w:id="120" w:name="_Toc24382"/>
      <w:r w:rsidRPr="00F66601">
        <w:rPr>
          <w:rFonts w:ascii="宋体" w:hAnsi="宋体" w:hint="eastAsia"/>
        </w:rPr>
        <w:lastRenderedPageBreak/>
        <w:t>六、评</w:t>
      </w:r>
      <w:r w:rsidRPr="00F66601">
        <w:rPr>
          <w:rFonts w:ascii="宋体" w:hAnsi="宋体"/>
        </w:rPr>
        <w:t xml:space="preserve">   </w:t>
      </w:r>
      <w:r w:rsidRPr="00F66601">
        <w:rPr>
          <w:rFonts w:ascii="宋体" w:hAnsi="宋体" w:hint="eastAsia"/>
        </w:rPr>
        <w:t>标</w:t>
      </w:r>
      <w:bookmarkEnd w:id="120"/>
    </w:p>
    <w:p w:rsidR="00C84A0C" w:rsidRPr="00F66601" w:rsidRDefault="002105E0">
      <w:pPr>
        <w:spacing w:line="400" w:lineRule="exact"/>
        <w:ind w:firstLineChars="200" w:firstLine="480"/>
        <w:rPr>
          <w:rFonts w:ascii="宋体" w:hAnsi="宋体"/>
          <w:sz w:val="24"/>
        </w:rPr>
      </w:pPr>
      <w:bookmarkStart w:id="121" w:name="_26.组建评标委员会"/>
      <w:bookmarkEnd w:id="121"/>
      <w:r w:rsidRPr="00F66601">
        <w:rPr>
          <w:rFonts w:ascii="宋体" w:hAnsi="宋体" w:hint="eastAsia"/>
          <w:sz w:val="24"/>
        </w:rPr>
        <w:t>26.组建评标委员会</w:t>
      </w:r>
    </w:p>
    <w:p w:rsidR="00C84A0C" w:rsidRPr="00F66601" w:rsidRDefault="002105E0">
      <w:pPr>
        <w:spacing w:line="400" w:lineRule="exact"/>
        <w:ind w:firstLineChars="200" w:firstLine="420"/>
        <w:rPr>
          <w:rFonts w:ascii="宋体" w:hAnsi="宋体"/>
        </w:rPr>
      </w:pPr>
      <w:r w:rsidRPr="00F66601">
        <w:rPr>
          <w:rFonts w:ascii="宋体" w:hAnsi="宋体" w:hint="eastAsia"/>
        </w:rPr>
        <w:t>评标委员会由采购人代表和评审专家组成，人数为</w:t>
      </w:r>
      <w:r w:rsidRPr="00F66601">
        <w:rPr>
          <w:rFonts w:ascii="宋体" w:hAnsi="宋体"/>
        </w:rPr>
        <w:t>5</w:t>
      </w:r>
      <w:r w:rsidRPr="00F66601">
        <w:rPr>
          <w:rFonts w:ascii="宋体" w:hAnsi="宋体" w:hint="eastAsia"/>
        </w:rPr>
        <w:t>人以上单数，其中评审专家不得少于成员总数的三分之二。</w:t>
      </w:r>
    </w:p>
    <w:p w:rsidR="00C84A0C" w:rsidRPr="00F66601" w:rsidRDefault="002105E0">
      <w:pPr>
        <w:spacing w:line="400" w:lineRule="exact"/>
        <w:ind w:firstLineChars="200" w:firstLine="420"/>
        <w:rPr>
          <w:rFonts w:ascii="宋体" w:hAnsi="宋体"/>
        </w:rPr>
      </w:pPr>
      <w:r w:rsidRPr="00F66601">
        <w:rPr>
          <w:rFonts w:ascii="宋体" w:hAnsi="宋体" w:hint="eastAsia"/>
        </w:rPr>
        <w:t>参加过采购项目前期咨询论证的专家，不得参加该采购项目的评审活动。</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27.评标的依据</w:t>
      </w:r>
    </w:p>
    <w:p w:rsidR="00C84A0C" w:rsidRPr="00F66601" w:rsidRDefault="002105E0">
      <w:pPr>
        <w:spacing w:line="400" w:lineRule="exact"/>
        <w:ind w:firstLineChars="200" w:firstLine="420"/>
        <w:rPr>
          <w:rFonts w:ascii="宋体" w:hAnsi="宋体"/>
        </w:rPr>
      </w:pPr>
      <w:r w:rsidRPr="00F66601">
        <w:rPr>
          <w:rFonts w:ascii="宋体" w:hAnsi="宋体" w:hint="eastAsia"/>
        </w:rPr>
        <w:t>评标委员会以招标文件为依据对投标文件进行评审，</w:t>
      </w:r>
      <w:r w:rsidRPr="00F66601">
        <w:rPr>
          <w:rFonts w:ascii="宋体" w:hAnsi="宋体" w:cs="宋体" w:hint="eastAsia"/>
        </w:rPr>
        <w:t>“第四章</w:t>
      </w:r>
      <w:r w:rsidRPr="00F66601">
        <w:rPr>
          <w:rFonts w:ascii="宋体" w:hAnsi="宋体" w:cs="宋体"/>
        </w:rPr>
        <w:t xml:space="preserve"> </w:t>
      </w:r>
      <w:r w:rsidRPr="00F66601">
        <w:rPr>
          <w:rFonts w:ascii="宋体" w:hAnsi="宋体" w:cs="宋体" w:hint="eastAsia"/>
        </w:rPr>
        <w:t>评标方法和评标标准”</w:t>
      </w:r>
      <w:r w:rsidRPr="00F66601">
        <w:rPr>
          <w:rFonts w:ascii="宋体" w:hAnsi="宋体" w:hint="eastAsia"/>
        </w:rPr>
        <w:t>没有规定的方法、评审因素和标准，不作为评标依据。</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28.评标原则</w:t>
      </w:r>
    </w:p>
    <w:p w:rsidR="00C84A0C" w:rsidRPr="00F66601" w:rsidRDefault="002105E0">
      <w:pPr>
        <w:spacing w:line="400" w:lineRule="exact"/>
        <w:ind w:firstLineChars="200" w:firstLine="420"/>
        <w:rPr>
          <w:rFonts w:ascii="宋体" w:hAnsi="宋体"/>
        </w:rPr>
      </w:pPr>
      <w:r w:rsidRPr="00F66601">
        <w:rPr>
          <w:rFonts w:ascii="宋体" w:hAnsi="宋体"/>
        </w:rPr>
        <w:t>28.1</w:t>
      </w:r>
      <w:r w:rsidRPr="00F66601">
        <w:rPr>
          <w:rFonts w:ascii="宋体" w:hAnsi="宋体" w:hint="eastAsia"/>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C84A0C" w:rsidRPr="00F66601" w:rsidRDefault="002105E0">
      <w:pPr>
        <w:spacing w:line="400" w:lineRule="exact"/>
        <w:ind w:firstLineChars="200" w:firstLine="420"/>
        <w:rPr>
          <w:rFonts w:ascii="宋体" w:hAnsi="宋体"/>
        </w:rPr>
      </w:pPr>
      <w:r w:rsidRPr="00F66601">
        <w:rPr>
          <w:rFonts w:ascii="宋体" w:hAnsi="宋体"/>
        </w:rPr>
        <w:t>28.2</w:t>
      </w:r>
      <w:r w:rsidRPr="00F66601">
        <w:rPr>
          <w:rFonts w:ascii="宋体" w:hAnsi="宋体" w:hint="eastAsia"/>
        </w:rPr>
        <w:t>评委表决。在评标过程中出现法律法规和招标文件均没有明确规定的情形时，由评标委员会现场协商解决，协商不一致的，由全体评委投票表决，以得票率二分之一以上专家的意见为准并作书面记录及签字。</w:t>
      </w:r>
      <w:bookmarkStart w:id="122" w:name="_28.3评标方法。本项目将按须知前附表规定的评标办法进行评标，具体评标"/>
      <w:bookmarkEnd w:id="122"/>
    </w:p>
    <w:p w:rsidR="00C84A0C" w:rsidRPr="00F66601" w:rsidRDefault="002105E0">
      <w:pPr>
        <w:spacing w:line="400" w:lineRule="exact"/>
        <w:ind w:firstLineChars="200" w:firstLine="420"/>
        <w:rPr>
          <w:rFonts w:ascii="宋体" w:hAnsi="宋体"/>
        </w:rPr>
      </w:pPr>
      <w:r w:rsidRPr="00F66601">
        <w:rPr>
          <w:rFonts w:ascii="宋体" w:hAnsi="宋体"/>
        </w:rPr>
        <w:t>28.3</w:t>
      </w:r>
      <w:r w:rsidRPr="00F66601">
        <w:rPr>
          <w:rFonts w:ascii="宋体"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C84A0C" w:rsidRPr="00F66601" w:rsidRDefault="002105E0">
      <w:pPr>
        <w:spacing w:line="400" w:lineRule="exact"/>
        <w:ind w:firstLineChars="200" w:firstLine="420"/>
        <w:rPr>
          <w:rFonts w:ascii="宋体" w:hAnsi="宋体"/>
        </w:rPr>
      </w:pPr>
      <w:r w:rsidRPr="00F66601">
        <w:rPr>
          <w:rFonts w:ascii="宋体" w:hAnsi="宋体"/>
        </w:rPr>
        <w:t>28.4</w:t>
      </w:r>
      <w:r w:rsidRPr="00F66601">
        <w:rPr>
          <w:rFonts w:ascii="宋体" w:hAnsi="宋体" w:hint="eastAsia"/>
        </w:rPr>
        <w:t>评标过程的监控。本项目电子评标过程实行网上留痕、全程录音、录像监控，投标人在评标过程中所进行的试图影响评标结果的不公正活动，可能导致其投标按无效处理。</w:t>
      </w:r>
    </w:p>
    <w:p w:rsidR="00C84A0C" w:rsidRPr="00F66601" w:rsidRDefault="002105E0">
      <w:pPr>
        <w:spacing w:line="400" w:lineRule="exact"/>
        <w:ind w:firstLineChars="200" w:firstLine="420"/>
        <w:rPr>
          <w:rFonts w:ascii="宋体" w:hAnsi="宋体"/>
        </w:rPr>
      </w:pPr>
      <w:r w:rsidRPr="00F66601">
        <w:rPr>
          <w:rFonts w:ascii="宋体" w:hAnsi="宋体" w:hint="eastAsia"/>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29.评标方法及评标标准</w:t>
      </w:r>
    </w:p>
    <w:p w:rsidR="00C84A0C" w:rsidRPr="00F66601" w:rsidRDefault="002105E0">
      <w:pPr>
        <w:spacing w:line="400" w:lineRule="exact"/>
        <w:ind w:firstLineChars="200" w:firstLine="420"/>
        <w:rPr>
          <w:rFonts w:ascii="宋体" w:hAnsi="宋体"/>
        </w:rPr>
      </w:pPr>
      <w:r w:rsidRPr="00F66601">
        <w:rPr>
          <w:rFonts w:ascii="宋体" w:hAnsi="宋体"/>
        </w:rPr>
        <w:t>29.1</w:t>
      </w:r>
      <w:r w:rsidRPr="00F66601">
        <w:rPr>
          <w:rFonts w:ascii="宋体" w:hAnsi="宋体" w:hint="eastAsia"/>
        </w:rPr>
        <w:t>本项目的评标方法详见“投标人须知前附表”。</w:t>
      </w:r>
    </w:p>
    <w:p w:rsidR="00C84A0C" w:rsidRPr="00F66601" w:rsidRDefault="002105E0">
      <w:pPr>
        <w:spacing w:line="400" w:lineRule="exact"/>
        <w:ind w:firstLineChars="200" w:firstLine="420"/>
        <w:rPr>
          <w:rFonts w:ascii="宋体" w:hAnsi="宋体"/>
        </w:rPr>
      </w:pPr>
      <w:r w:rsidRPr="00F66601">
        <w:rPr>
          <w:rFonts w:ascii="宋体" w:hAnsi="宋体"/>
        </w:rPr>
        <w:t>29.2</w:t>
      </w:r>
      <w:r w:rsidRPr="00F66601">
        <w:rPr>
          <w:rFonts w:ascii="宋体" w:hAnsi="宋体" w:cs="宋体"/>
        </w:rPr>
        <w:t xml:space="preserve"> </w:t>
      </w:r>
      <w:r w:rsidRPr="00F66601">
        <w:rPr>
          <w:rFonts w:ascii="宋体" w:hAnsi="宋体" w:hint="eastAsia"/>
        </w:rPr>
        <w:t>评标委员会按照</w:t>
      </w:r>
      <w:r w:rsidRPr="00F66601">
        <w:rPr>
          <w:rFonts w:ascii="宋体" w:hAnsi="宋体" w:cs="宋体" w:hint="eastAsia"/>
          <w:b/>
        </w:rPr>
        <w:t>“第四章</w:t>
      </w:r>
      <w:r w:rsidRPr="00F66601">
        <w:rPr>
          <w:rFonts w:ascii="宋体" w:hAnsi="宋体" w:cs="宋体"/>
          <w:b/>
        </w:rPr>
        <w:t xml:space="preserve"> </w:t>
      </w:r>
      <w:r w:rsidRPr="00F66601">
        <w:rPr>
          <w:rFonts w:ascii="宋体" w:hAnsi="宋体" w:cs="宋体" w:hint="eastAsia"/>
          <w:b/>
        </w:rPr>
        <w:t>评标方法和评标标准”</w:t>
      </w:r>
      <w:r w:rsidRPr="00F66601">
        <w:rPr>
          <w:rFonts w:ascii="宋体" w:hAnsi="宋体" w:hint="eastAsia"/>
        </w:rPr>
        <w:t>规定的方法、评审因素、标准和程序对投标文件进行评审。</w:t>
      </w:r>
    </w:p>
    <w:p w:rsidR="00C84A0C" w:rsidRPr="00F66601" w:rsidRDefault="002105E0">
      <w:pPr>
        <w:spacing w:line="400" w:lineRule="exact"/>
        <w:ind w:firstLineChars="200" w:firstLine="420"/>
        <w:rPr>
          <w:rFonts w:ascii="宋体" w:hAnsi="宋体"/>
        </w:rPr>
      </w:pPr>
      <w:r w:rsidRPr="00F66601">
        <w:rPr>
          <w:rFonts w:ascii="宋体" w:hAnsi="宋体"/>
        </w:rPr>
        <w:t xml:space="preserve">29.3 </w:t>
      </w:r>
      <w:r w:rsidRPr="00F66601">
        <w:rPr>
          <w:rFonts w:ascii="宋体" w:hAnsi="宋体" w:hint="eastAsia"/>
        </w:rPr>
        <w:t>电子交易活动的中止。采购过程中出现以下情形，导致电子交易平台无法正常运行，或者无法保证电子交易的公平、公正和安全时，采购机构可中止电子交易活动：</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1</w:t>
      </w:r>
      <w:r w:rsidRPr="00F66601">
        <w:rPr>
          <w:rFonts w:ascii="宋体" w:hAnsi="宋体" w:hint="eastAsia"/>
        </w:rPr>
        <w:t>）电子交易平台发生故障而无法登录访问的；</w:t>
      </w:r>
      <w:r w:rsidRPr="00F66601">
        <w:rPr>
          <w:rFonts w:ascii="宋体" w:hAnsi="宋体"/>
        </w:rPr>
        <w:t xml:space="preserve"> </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2</w:t>
      </w:r>
      <w:r w:rsidRPr="00F66601">
        <w:rPr>
          <w:rFonts w:ascii="宋体" w:hAnsi="宋体" w:hint="eastAsia"/>
        </w:rPr>
        <w:t>）电子交易平台应用或数据库出现错误，不能进行正常操作的；</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3</w:t>
      </w:r>
      <w:r w:rsidRPr="00F66601">
        <w:rPr>
          <w:rFonts w:ascii="宋体" w:hAnsi="宋体" w:hint="eastAsia"/>
        </w:rPr>
        <w:t>）电子交易平台发现严重安全漏洞，有潜在泄密危险的；</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4</w:t>
      </w:r>
      <w:r w:rsidRPr="00F66601">
        <w:rPr>
          <w:rFonts w:ascii="宋体" w:hAnsi="宋体" w:hint="eastAsia"/>
        </w:rPr>
        <w:t>）病毒发作导致不能进行正常操作的；</w:t>
      </w:r>
      <w:r w:rsidRPr="00F66601">
        <w:rPr>
          <w:rFonts w:ascii="宋体" w:hAnsi="宋体"/>
        </w:rPr>
        <w:t xml:space="preserve"> </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4</w:t>
      </w:r>
      <w:r w:rsidRPr="00F66601">
        <w:rPr>
          <w:rFonts w:ascii="宋体" w:hAnsi="宋体" w:hint="eastAsia"/>
        </w:rPr>
        <w:t>）其他无法保证电子交易的公平、公正和安全的情况。</w:t>
      </w:r>
    </w:p>
    <w:p w:rsidR="00C84A0C" w:rsidRPr="00F66601" w:rsidRDefault="002105E0">
      <w:pPr>
        <w:spacing w:line="400" w:lineRule="exact"/>
        <w:ind w:firstLineChars="200" w:firstLine="420"/>
        <w:rPr>
          <w:rFonts w:ascii="宋体" w:hAnsi="宋体"/>
        </w:rPr>
      </w:pPr>
      <w:r w:rsidRPr="00F66601">
        <w:rPr>
          <w:rFonts w:ascii="宋体" w:hAnsi="宋体"/>
        </w:rPr>
        <w:t>29.4</w:t>
      </w:r>
      <w:r w:rsidRPr="00F66601">
        <w:rPr>
          <w:rFonts w:ascii="宋体" w:hAnsi="宋体" w:hint="eastAsia"/>
        </w:rPr>
        <w:t>出现以上情形，不影响采购公平、公正性的，采购组织机构可以待上述情形消除后继续组织电子交易活动；影响或可能影响采购公平、公正性的，经采购代理机构确认后，应当重新采购。采购代理机构</w:t>
      </w:r>
      <w:r w:rsidRPr="00F66601">
        <w:rPr>
          <w:rFonts w:ascii="宋体" w:hAnsi="宋体" w:hint="eastAsia"/>
        </w:rPr>
        <w:lastRenderedPageBreak/>
        <w:t>必须对原有的资料及信息作出妥善保密处理，并报财政部门备案。</w:t>
      </w:r>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bookmarkStart w:id="123" w:name="_Toc254970546"/>
      <w:bookmarkStart w:id="124" w:name="_Toc254970687"/>
      <w:bookmarkStart w:id="125" w:name="_Toc22164"/>
      <w:r w:rsidRPr="00F66601">
        <w:rPr>
          <w:rFonts w:ascii="宋体" w:hAnsi="宋体" w:hint="eastAsia"/>
        </w:rPr>
        <w:t>七、</w:t>
      </w:r>
      <w:bookmarkEnd w:id="123"/>
      <w:bookmarkEnd w:id="124"/>
      <w:r w:rsidRPr="00F66601">
        <w:rPr>
          <w:rFonts w:ascii="宋体" w:hAnsi="宋体" w:hint="eastAsia"/>
        </w:rPr>
        <w:t>中标和合同</w:t>
      </w:r>
      <w:bookmarkEnd w:id="125"/>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30.确定中标人</w:t>
      </w:r>
    </w:p>
    <w:p w:rsidR="00C84A0C" w:rsidRPr="00F66601" w:rsidRDefault="002105E0">
      <w:pPr>
        <w:spacing w:line="400" w:lineRule="exact"/>
        <w:ind w:firstLineChars="200" w:firstLine="420"/>
        <w:rPr>
          <w:rFonts w:ascii="宋体" w:hAnsi="宋体" w:cs="Courier New"/>
          <w:b/>
          <w:bCs/>
          <w:szCs w:val="21"/>
        </w:rPr>
      </w:pPr>
      <w:r w:rsidRPr="00F66601">
        <w:rPr>
          <w:rFonts w:ascii="宋体" w:hAnsi="宋体" w:cs="Courier New" w:hint="eastAsia"/>
          <w:bCs/>
          <w:szCs w:val="21"/>
        </w:rPr>
        <w:t>30.1评标委员会按第四章“评标方法及标准”的规定排列中标候选人顺序，</w:t>
      </w:r>
      <w:r w:rsidRPr="00F66601">
        <w:rPr>
          <w:rFonts w:ascii="宋体" w:hAnsi="宋体" w:cs="宋体" w:hint="eastAsia"/>
        </w:rPr>
        <w:t>采购人在收到评标委员会出具的评标报告之日起5个工作日内在评标报告推荐的中标候选人名单中按顺序确定中标人。</w:t>
      </w:r>
    </w:p>
    <w:p w:rsidR="00C84A0C" w:rsidRPr="00F66601" w:rsidRDefault="002105E0">
      <w:pPr>
        <w:spacing w:line="400" w:lineRule="exact"/>
        <w:ind w:firstLineChars="200" w:firstLine="420"/>
        <w:rPr>
          <w:rFonts w:ascii="宋体" w:hAnsi="宋体" w:cs="Courier New"/>
          <w:szCs w:val="21"/>
        </w:rPr>
      </w:pPr>
      <w:r w:rsidRPr="00F66601">
        <w:rPr>
          <w:rFonts w:ascii="宋体" w:hAnsi="宋体" w:cs="Courier New" w:hint="eastAsia"/>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C84A0C" w:rsidRPr="00F66601" w:rsidRDefault="002105E0">
      <w:pPr>
        <w:spacing w:line="400" w:lineRule="exact"/>
        <w:ind w:firstLineChars="200" w:firstLine="420"/>
        <w:rPr>
          <w:rFonts w:ascii="宋体" w:hAnsi="宋体" w:cs="Courier New"/>
          <w:szCs w:val="21"/>
        </w:rPr>
      </w:pPr>
      <w:r w:rsidRPr="00F66601">
        <w:rPr>
          <w:rFonts w:ascii="宋体" w:hAnsi="宋体" w:cs="Courier New" w:hint="eastAsia"/>
          <w:szCs w:val="21"/>
        </w:rPr>
        <w:t>30.3中标供应商无正当理由拒签合同的，根据《中华人民共和国政府采购法》第七十七条第一款规定处理。</w:t>
      </w:r>
    </w:p>
    <w:p w:rsidR="00C84A0C" w:rsidRPr="00F66601" w:rsidRDefault="002105E0">
      <w:pPr>
        <w:spacing w:line="400" w:lineRule="exact"/>
        <w:ind w:firstLineChars="200" w:firstLine="420"/>
        <w:rPr>
          <w:rFonts w:ascii="宋体" w:hAnsi="宋体" w:cs="Courier New"/>
          <w:szCs w:val="21"/>
        </w:rPr>
      </w:pPr>
      <w:r w:rsidRPr="00F66601">
        <w:rPr>
          <w:rFonts w:ascii="宋体" w:hAnsi="宋体" w:cs="Courier New" w:hint="eastAsia"/>
          <w:szCs w:val="21"/>
        </w:rPr>
        <w:t>30.4根据《中华人民共和国民法典》第五百六十三条，因不可抗力致使不能实现合同目的的，当事人可以解除合同。</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31. 结果公告</w:t>
      </w:r>
    </w:p>
    <w:p w:rsidR="00C84A0C" w:rsidRPr="00F66601" w:rsidRDefault="002105E0">
      <w:pPr>
        <w:spacing w:line="400" w:lineRule="exact"/>
        <w:ind w:firstLineChars="200" w:firstLine="420"/>
        <w:rPr>
          <w:rFonts w:ascii="宋体" w:hAnsi="宋体" w:cs="宋体"/>
        </w:rPr>
      </w:pPr>
      <w:r w:rsidRPr="00F66601">
        <w:rPr>
          <w:rFonts w:ascii="宋体" w:hAnsi="宋体"/>
          <w:szCs w:val="21"/>
        </w:rPr>
        <w:t>31.1</w:t>
      </w:r>
      <w:r w:rsidRPr="00F66601">
        <w:rPr>
          <w:rFonts w:ascii="宋体" w:hAnsi="宋体" w:cs="宋体" w:hint="eastAsia"/>
        </w:rPr>
        <w:t>在中标供应商</w:t>
      </w:r>
      <w:r w:rsidRPr="00F66601">
        <w:rPr>
          <w:rFonts w:ascii="宋体" w:hAnsi="宋体" w:cs="Arial" w:hint="eastAsia"/>
        </w:rPr>
        <w:t>确定之日起</w:t>
      </w:r>
      <w:r w:rsidRPr="00F66601">
        <w:rPr>
          <w:rFonts w:ascii="宋体" w:hAnsi="宋体" w:cs="宋体"/>
        </w:rPr>
        <w:t>2</w:t>
      </w:r>
      <w:r w:rsidRPr="00F66601">
        <w:rPr>
          <w:rFonts w:ascii="宋体" w:hAnsi="宋体" w:cs="宋体" w:hint="eastAsia"/>
        </w:rPr>
        <w:t>个工作日内，由采购代理机构</w:t>
      </w:r>
      <w:r w:rsidRPr="00F66601">
        <w:rPr>
          <w:rFonts w:ascii="宋体" w:hAnsi="宋体" w:hint="eastAsia"/>
          <w:b/>
          <w:szCs w:val="21"/>
        </w:rPr>
        <w:t>在招标公告发布媒体上</w:t>
      </w:r>
      <w:r w:rsidRPr="00F66601">
        <w:rPr>
          <w:rFonts w:ascii="宋体" w:hAnsi="宋体" w:cs="宋体" w:hint="eastAsia"/>
        </w:rPr>
        <w:t>发布中标结果公告，中标结果公告期限为</w:t>
      </w:r>
      <w:r w:rsidRPr="00F66601">
        <w:rPr>
          <w:rFonts w:ascii="宋体" w:hAnsi="宋体" w:cs="宋体"/>
        </w:rPr>
        <w:t>1</w:t>
      </w:r>
      <w:r w:rsidRPr="00F66601">
        <w:rPr>
          <w:rFonts w:ascii="宋体" w:hAnsi="宋体" w:cs="宋体" w:hint="eastAsia"/>
        </w:rPr>
        <w:t>个工作日，发布中标结果公告的同时向中标供应商发出中标通知书。</w:t>
      </w:r>
      <w:r w:rsidRPr="00F66601">
        <w:rPr>
          <w:rFonts w:ascii="宋体" w:hAnsi="宋体" w:hint="eastAsia"/>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sidRPr="00F66601">
        <w:rPr>
          <w:rFonts w:ascii="宋体" w:hAnsi="宋体" w:hint="eastAsia"/>
          <w:szCs w:val="21"/>
        </w:rPr>
        <w:t>排名第二的中标候选人因前款规定的同样原因被取消中标资格的，</w:t>
      </w:r>
      <w:r w:rsidRPr="00F66601">
        <w:rPr>
          <w:rFonts w:ascii="宋体" w:hAnsi="宋体" w:cs="Courier New" w:hint="eastAsia"/>
          <w:szCs w:val="21"/>
        </w:rPr>
        <w:t>授权的评标委员会</w:t>
      </w:r>
      <w:r w:rsidRPr="00F66601">
        <w:rPr>
          <w:rFonts w:ascii="宋体" w:hAnsi="宋体" w:hint="eastAsia"/>
          <w:szCs w:val="21"/>
        </w:rPr>
        <w:t>可以确定排名第三的中标候选人为中标人，以此类推。</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以上信息查询记录及相关证据与采购文件一并保存。</w:t>
      </w:r>
    </w:p>
    <w:p w:rsidR="00C84A0C" w:rsidRPr="00F66601" w:rsidRDefault="002105E0">
      <w:pPr>
        <w:spacing w:line="400" w:lineRule="exact"/>
        <w:ind w:firstLineChars="200" w:firstLine="420"/>
        <w:rPr>
          <w:rFonts w:ascii="宋体" w:hAnsi="宋体" w:cs="Courier New"/>
          <w:szCs w:val="21"/>
        </w:rPr>
      </w:pPr>
      <w:r w:rsidRPr="00F66601">
        <w:rPr>
          <w:rFonts w:ascii="宋体" w:hAnsi="宋体" w:cs="Courier New" w:hint="eastAsia"/>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32.发出中标通知书</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32.1在发布中标公告的同时，采购代理机构向中标人通过“广西政府采购云平台”发出电子中标通知书。</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32.2对未通过资格审查的投标人，采购人或采购机构应当告知其未通过的原因；采用综合评分办法评审的，采购人或采购机构还应当告知未中标人本人的评审得分与排序。</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33. 无义务解释未中标原因</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采购代理机构无义务向未中标的投标人解释未中标原因和退还投标文件。</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34.合同授予标准</w:t>
      </w:r>
    </w:p>
    <w:p w:rsidR="00C84A0C" w:rsidRPr="00F66601" w:rsidRDefault="002105E0">
      <w:pPr>
        <w:spacing w:line="400" w:lineRule="exact"/>
        <w:ind w:firstLineChars="200" w:firstLine="420"/>
        <w:rPr>
          <w:rFonts w:ascii="宋体" w:hAnsi="宋体"/>
          <w:szCs w:val="21"/>
        </w:rPr>
      </w:pPr>
      <w:r w:rsidRPr="00F66601">
        <w:rPr>
          <w:rFonts w:ascii="宋体" w:hAnsi="宋体" w:cs="Courier New" w:hint="eastAsia"/>
          <w:szCs w:val="21"/>
        </w:rPr>
        <w:t>合同将授予被确定实质上响应招标文件要求，具备履行合同能力的中标人（招标文件另有约定多名中标人的除外）。</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35.履约保证金</w:t>
      </w:r>
    </w:p>
    <w:p w:rsidR="00C84A0C" w:rsidRPr="00F66601" w:rsidRDefault="002105E0">
      <w:pPr>
        <w:pStyle w:val="24"/>
        <w:snapToGrid w:val="0"/>
        <w:spacing w:before="0" w:line="400" w:lineRule="exact"/>
        <w:ind w:firstLine="420"/>
        <w:rPr>
          <w:rFonts w:ascii="宋体" w:hAnsi="宋体"/>
          <w:kern w:val="0"/>
          <w:sz w:val="21"/>
          <w:szCs w:val="21"/>
          <w:lang w:val="zh-CN"/>
        </w:rPr>
      </w:pPr>
      <w:bookmarkStart w:id="126" w:name="_39.1中标人须于签订合同前按本须知前附表规定的金额转账或电汇到指定账"/>
      <w:bookmarkEnd w:id="126"/>
      <w:r w:rsidRPr="00F66601">
        <w:rPr>
          <w:rFonts w:ascii="宋体" w:hAnsi="宋体" w:hint="eastAsia"/>
          <w:kern w:val="0"/>
          <w:sz w:val="21"/>
          <w:szCs w:val="21"/>
          <w:lang w:val="zh-CN"/>
        </w:rPr>
        <w:t>见“投标人须知前附表”。</w:t>
      </w:r>
      <w:r w:rsidRPr="00F66601">
        <w:rPr>
          <w:rFonts w:ascii="宋体" w:hAnsi="宋体" w:cs="宋体" w:hint="eastAsia"/>
          <w:sz w:val="21"/>
          <w:szCs w:val="21"/>
        </w:rPr>
        <w:t xml:space="preserve"> 中标人未按规定提交履约保证金的，视为拒绝与采购人签订合同，采购</w:t>
      </w:r>
      <w:r w:rsidRPr="00F66601">
        <w:rPr>
          <w:rFonts w:ascii="宋体" w:hAnsi="宋体" w:cs="宋体" w:hint="eastAsia"/>
          <w:sz w:val="21"/>
          <w:szCs w:val="21"/>
        </w:rPr>
        <w:lastRenderedPageBreak/>
        <w:t>人可以按照评标报告推荐的中标候选人名单排序，依法确定下一候选人为中标人，也可以重新开展政府采购活动。</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36.签订合同</w:t>
      </w:r>
    </w:p>
    <w:p w:rsidR="00C84A0C" w:rsidRPr="00F66601" w:rsidRDefault="002105E0">
      <w:pPr>
        <w:pStyle w:val="24"/>
        <w:snapToGrid w:val="0"/>
        <w:spacing w:before="0" w:line="400" w:lineRule="exact"/>
        <w:ind w:firstLine="420"/>
        <w:rPr>
          <w:rFonts w:ascii="宋体" w:hAnsi="宋体"/>
          <w:kern w:val="0"/>
          <w:sz w:val="21"/>
          <w:szCs w:val="21"/>
          <w:lang w:val="zh-CN"/>
        </w:rPr>
      </w:pPr>
      <w:bookmarkStart w:id="127" w:name="_40.1投标人接到中标通知书后，按须知前附表规定向采购人出示相关资格证"/>
      <w:bookmarkEnd w:id="127"/>
      <w:r w:rsidRPr="00F66601">
        <w:rPr>
          <w:rFonts w:ascii="宋体" w:hAnsi="宋体" w:hint="eastAsia"/>
          <w:sz w:val="21"/>
          <w:szCs w:val="21"/>
        </w:rPr>
        <w:t xml:space="preserve"> 36.1中标人在中标通知书发出之日起，</w:t>
      </w:r>
      <w:r w:rsidRPr="00F66601">
        <w:rPr>
          <w:rFonts w:ascii="宋体" w:hAnsi="宋体" w:hint="eastAsia"/>
          <w:kern w:val="0"/>
          <w:sz w:val="21"/>
          <w:szCs w:val="21"/>
          <w:lang w:val="zh-CN"/>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rsidR="00C84A0C" w:rsidRPr="00F66601" w:rsidRDefault="002105E0">
      <w:pPr>
        <w:pStyle w:val="24"/>
        <w:snapToGrid w:val="0"/>
        <w:spacing w:before="0" w:line="400" w:lineRule="exact"/>
        <w:ind w:firstLine="420"/>
        <w:rPr>
          <w:rFonts w:ascii="宋体" w:hAnsi="宋体"/>
          <w:kern w:val="0"/>
          <w:sz w:val="21"/>
          <w:szCs w:val="21"/>
          <w:lang w:val="zh-CN"/>
        </w:rPr>
      </w:pPr>
      <w:r w:rsidRPr="00F66601">
        <w:rPr>
          <w:rFonts w:ascii="宋体" w:hAnsi="宋体" w:hint="eastAsia"/>
          <w:kern w:val="0"/>
          <w:sz w:val="21"/>
          <w:szCs w:val="21"/>
          <w:lang w:val="zh-CN"/>
        </w:rPr>
        <w:t>36.2</w:t>
      </w:r>
      <w:r w:rsidRPr="00F66601">
        <w:rPr>
          <w:rFonts w:ascii="宋体" w:hAnsi="宋体" w:cs="仿宋_GB2312" w:hint="eastAsia"/>
          <w:sz w:val="21"/>
          <w:szCs w:val="21"/>
        </w:rPr>
        <w:t>采购合同由采购人与中标供应商根据招标文件、投标文件等内容通过政府采购电子交易平台在线签订，自动备案。（适用于签订电子合同的情形）</w:t>
      </w:r>
    </w:p>
    <w:p w:rsidR="00C84A0C" w:rsidRPr="00F66601" w:rsidRDefault="002105E0">
      <w:pPr>
        <w:pStyle w:val="24"/>
        <w:snapToGrid w:val="0"/>
        <w:spacing w:before="0" w:line="400" w:lineRule="exact"/>
        <w:ind w:firstLine="420"/>
        <w:rPr>
          <w:rFonts w:ascii="宋体" w:hAnsi="宋体" w:cs="仿宋_GB2312"/>
          <w:sz w:val="21"/>
          <w:szCs w:val="21"/>
        </w:rPr>
      </w:pPr>
      <w:r w:rsidRPr="00F66601">
        <w:rPr>
          <w:rFonts w:ascii="宋体" w:hAnsi="宋体" w:hint="eastAsia"/>
          <w:sz w:val="21"/>
          <w:szCs w:val="21"/>
        </w:rPr>
        <w:t>36.3签订合同时间：按中标通知书规定的时间与采购人签订合同（最长不能超过25日）。</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36.7</w:t>
      </w:r>
      <w:r w:rsidRPr="00F66601">
        <w:rPr>
          <w:rFonts w:ascii="宋体" w:hAnsi="宋体" w:cs="仿宋_GB2312" w:hint="eastAsia"/>
          <w:szCs w:val="21"/>
        </w:rPr>
        <w:t>如签订合同并生效后，供应商无故拒绝或延期，除按照合同条款处理外，将承担相应的法律责任。</w:t>
      </w:r>
    </w:p>
    <w:p w:rsidR="00C84A0C" w:rsidRPr="00F66601" w:rsidRDefault="002105E0">
      <w:pPr>
        <w:spacing w:line="400" w:lineRule="exact"/>
        <w:ind w:firstLineChars="200" w:firstLine="480"/>
        <w:rPr>
          <w:rFonts w:ascii="宋体" w:hAnsi="宋体"/>
          <w:sz w:val="24"/>
        </w:rPr>
      </w:pPr>
      <w:bookmarkStart w:id="128" w:name="_41.政府采购合同公告"/>
      <w:bookmarkEnd w:id="128"/>
      <w:r w:rsidRPr="00F66601">
        <w:rPr>
          <w:rFonts w:ascii="宋体" w:hAnsi="宋体" w:hint="eastAsia"/>
          <w:sz w:val="24"/>
        </w:rPr>
        <w:t>37.政府采购合同公告</w:t>
      </w:r>
    </w:p>
    <w:p w:rsidR="00C84A0C" w:rsidRPr="00F66601" w:rsidRDefault="002105E0">
      <w:pPr>
        <w:spacing w:line="400" w:lineRule="exact"/>
        <w:ind w:firstLineChars="200" w:firstLine="420"/>
        <w:rPr>
          <w:rFonts w:ascii="宋体" w:hAnsi="宋体"/>
        </w:rPr>
      </w:pPr>
      <w:r w:rsidRPr="00F66601">
        <w:rPr>
          <w:rFonts w:ascii="宋体" w:hAnsi="宋体" w:hint="eastAsia"/>
        </w:rPr>
        <w:t>采购人或者受托采购代理机构应当自政府采购合同签订之日起</w:t>
      </w:r>
      <w:r w:rsidRPr="00F66601">
        <w:rPr>
          <w:rFonts w:ascii="宋体" w:hAnsi="宋体"/>
        </w:rPr>
        <w:t>2</w:t>
      </w:r>
      <w:r w:rsidRPr="00F66601">
        <w:rPr>
          <w:rFonts w:ascii="宋体" w:hAnsi="宋体" w:hint="eastAsia"/>
        </w:rPr>
        <w:t>个工作日内，将政府采购合同</w:t>
      </w:r>
      <w:r w:rsidRPr="00F66601">
        <w:rPr>
          <w:rFonts w:ascii="宋体" w:hAnsi="宋体" w:hint="eastAsia"/>
          <w:bCs/>
        </w:rPr>
        <w:t>在以下媒体上发布</w:t>
      </w:r>
      <w:r w:rsidRPr="00F66601">
        <w:rPr>
          <w:rFonts w:ascii="宋体" w:hAnsi="宋体" w:cs="宋体" w:hint="eastAsia"/>
          <w:kern w:val="0"/>
          <w:szCs w:val="21"/>
        </w:rPr>
        <w:t xml:space="preserve"> “广西政府采购网”（http://zfcg.gxzf.gov.cn）</w:t>
      </w:r>
      <w:r w:rsidRPr="00F66601">
        <w:rPr>
          <w:rFonts w:ascii="宋体" w:hAnsi="宋体" w:hint="eastAsia"/>
        </w:rPr>
        <w:t>上公告，但政府采购合同中涉及国家秘密、商业秘密的内容除外。</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38. 询问、质疑和投诉</w:t>
      </w:r>
    </w:p>
    <w:p w:rsidR="00C84A0C" w:rsidRPr="00F66601" w:rsidRDefault="002105E0">
      <w:pPr>
        <w:spacing w:line="400" w:lineRule="exact"/>
        <w:ind w:firstLineChars="200" w:firstLine="422"/>
        <w:rPr>
          <w:rFonts w:ascii="宋体" w:hAnsi="宋体"/>
          <w:b/>
          <w:szCs w:val="21"/>
        </w:rPr>
      </w:pPr>
      <w:r w:rsidRPr="00F66601">
        <w:rPr>
          <w:rFonts w:ascii="宋体" w:hAnsi="宋体"/>
          <w:b/>
          <w:szCs w:val="21"/>
        </w:rPr>
        <w:t>38.1</w:t>
      </w:r>
      <w:r w:rsidRPr="00F66601">
        <w:rPr>
          <w:rFonts w:ascii="宋体" w:hAnsi="宋体" w:hint="eastAsia"/>
          <w:b/>
          <w:szCs w:val="21"/>
        </w:rPr>
        <w:t>询问</w:t>
      </w:r>
    </w:p>
    <w:p w:rsidR="00C84A0C" w:rsidRPr="00F66601" w:rsidRDefault="002105E0">
      <w:pPr>
        <w:spacing w:line="400" w:lineRule="exact"/>
        <w:ind w:firstLineChars="200" w:firstLine="420"/>
        <w:rPr>
          <w:rFonts w:ascii="宋体" w:hAnsi="宋体"/>
          <w:bCs/>
          <w:szCs w:val="21"/>
        </w:rPr>
      </w:pPr>
      <w:r w:rsidRPr="00F66601">
        <w:rPr>
          <w:rFonts w:ascii="宋体" w:hAnsi="宋体"/>
          <w:bCs/>
          <w:szCs w:val="21"/>
        </w:rPr>
        <w:t>38.1.1</w:t>
      </w:r>
      <w:r w:rsidRPr="00F66601">
        <w:rPr>
          <w:rFonts w:ascii="宋体" w:hAnsi="宋体" w:hint="eastAsia"/>
          <w:bCs/>
          <w:szCs w:val="21"/>
        </w:rPr>
        <w:t>供应商在开标前对政府采购活动事项有疑问的，可以向采购人或采购代理机构项目负责人提出询问。</w:t>
      </w:r>
    </w:p>
    <w:p w:rsidR="00C84A0C" w:rsidRPr="00F66601" w:rsidRDefault="002105E0">
      <w:pPr>
        <w:spacing w:line="400" w:lineRule="exact"/>
        <w:ind w:firstLineChars="200" w:firstLine="420"/>
        <w:rPr>
          <w:rFonts w:ascii="宋体" w:hAnsi="宋体"/>
          <w:bCs/>
          <w:szCs w:val="21"/>
        </w:rPr>
      </w:pPr>
      <w:r w:rsidRPr="00F66601">
        <w:rPr>
          <w:rFonts w:ascii="宋体" w:hAnsi="宋体"/>
          <w:bCs/>
          <w:szCs w:val="21"/>
        </w:rPr>
        <w:t>38.1.2</w:t>
      </w:r>
      <w:r w:rsidRPr="00F66601">
        <w:rPr>
          <w:rFonts w:ascii="宋体" w:hAnsi="宋体" w:hint="eastAsia"/>
          <w:bCs/>
          <w:szCs w:val="21"/>
        </w:rPr>
        <w:t>采购人或采购人委托的采购代理机构自受理询问之日起</w:t>
      </w:r>
      <w:r w:rsidRPr="00F66601">
        <w:rPr>
          <w:rFonts w:ascii="宋体" w:hAnsi="宋体"/>
          <w:bCs/>
          <w:szCs w:val="21"/>
        </w:rPr>
        <w:t>3</w:t>
      </w:r>
      <w:r w:rsidRPr="00F66601">
        <w:rPr>
          <w:rFonts w:ascii="宋体" w:hAnsi="宋体" w:hint="eastAsia"/>
          <w:bCs/>
          <w:szCs w:val="21"/>
        </w:rPr>
        <w:t>个工作日内对供应商依法提出的询问作出答复，</w:t>
      </w:r>
      <w:r w:rsidRPr="00F66601">
        <w:rPr>
          <w:rFonts w:ascii="宋体" w:hAnsi="宋体" w:hint="eastAsia"/>
        </w:rPr>
        <w:t>但答复内容不得涉及商业秘密</w:t>
      </w:r>
      <w:r w:rsidRPr="00F66601">
        <w:rPr>
          <w:rFonts w:ascii="宋体" w:hAnsi="宋体" w:hint="eastAsia"/>
          <w:bCs/>
          <w:szCs w:val="21"/>
        </w:rPr>
        <w:t>。</w:t>
      </w:r>
    </w:p>
    <w:p w:rsidR="00C84A0C" w:rsidRPr="00F66601" w:rsidRDefault="002105E0">
      <w:pPr>
        <w:spacing w:line="400" w:lineRule="exact"/>
        <w:ind w:firstLineChars="200" w:firstLine="420"/>
        <w:rPr>
          <w:rFonts w:ascii="宋体" w:hAnsi="宋体"/>
          <w:bCs/>
          <w:szCs w:val="21"/>
        </w:rPr>
      </w:pPr>
      <w:r w:rsidRPr="00F66601">
        <w:rPr>
          <w:rFonts w:ascii="宋体" w:hAnsi="宋体"/>
          <w:bCs/>
          <w:szCs w:val="21"/>
        </w:rPr>
        <w:t xml:space="preserve">38.1.3 </w:t>
      </w:r>
      <w:r w:rsidRPr="00F66601">
        <w:rPr>
          <w:rFonts w:ascii="宋体" w:hAnsi="宋体" w:hint="eastAsia"/>
          <w:bCs/>
          <w:szCs w:val="21"/>
        </w:rPr>
        <w:t>询问事项可能影响中标、中标结果的，采购人应当暂停签订合同，已经签订合同的，应当中止履行合同。</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 xml:space="preserve"> 38.2质疑</w:t>
      </w:r>
    </w:p>
    <w:p w:rsidR="00C84A0C" w:rsidRPr="00F66601" w:rsidRDefault="002105E0">
      <w:pPr>
        <w:spacing w:line="400" w:lineRule="exact"/>
        <w:ind w:firstLineChars="200" w:firstLine="420"/>
        <w:rPr>
          <w:rFonts w:ascii="宋体" w:hAnsi="宋体"/>
          <w:szCs w:val="21"/>
        </w:rPr>
      </w:pPr>
      <w:r w:rsidRPr="00F66601">
        <w:rPr>
          <w:rFonts w:ascii="宋体" w:hAnsi="宋体" w:hint="eastAsia"/>
          <w:szCs w:val="21"/>
        </w:rPr>
        <w:t xml:space="preserve">38.2.1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lastRenderedPageBreak/>
        <w:t>（</w:t>
      </w:r>
      <w:r w:rsidRPr="00F66601">
        <w:rPr>
          <w:rFonts w:ascii="宋体" w:hAnsi="宋体"/>
          <w:bCs/>
        </w:rPr>
        <w:t>1</w:t>
      </w:r>
      <w:r w:rsidRPr="00F66601">
        <w:rPr>
          <w:rFonts w:ascii="宋体" w:hAnsi="宋体" w:hint="eastAsia"/>
          <w:bCs/>
        </w:rPr>
        <w:t>）潜在供应商依法获取公开招标文件后，认为采购文件使自己的权益受到损害的，应当在公开招标文件公告期限届满之日起</w:t>
      </w:r>
      <w:r w:rsidRPr="00F66601">
        <w:rPr>
          <w:rFonts w:ascii="宋体" w:hAnsi="宋体"/>
          <w:bCs/>
        </w:rPr>
        <w:t>7</w:t>
      </w:r>
      <w:r w:rsidRPr="00F66601">
        <w:rPr>
          <w:rFonts w:ascii="宋体" w:hAnsi="宋体" w:hint="eastAsia"/>
          <w:bCs/>
        </w:rPr>
        <w:t>个工作日内提出质疑。</w:t>
      </w:r>
      <w:r w:rsidRPr="00F66601">
        <w:rPr>
          <w:rFonts w:ascii="宋体" w:hAnsi="宋体" w:hint="eastAsia"/>
        </w:rPr>
        <w:t>委托代理协议无特殊约定的，</w:t>
      </w:r>
      <w:r w:rsidRPr="00F66601">
        <w:rPr>
          <w:rFonts w:ascii="宋体" w:hAnsi="宋体" w:hint="eastAsia"/>
          <w:bCs/>
        </w:rPr>
        <w:t>对公开招标文件中采购需求（含资格要求、采购预算和评分办法）的质疑由采购人受理并负责答复；对公开招标文件中的采购执行程序的质疑由采购代理机构受理并负责答复。</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2</w:t>
      </w:r>
      <w:r w:rsidRPr="00F66601">
        <w:rPr>
          <w:rFonts w:ascii="宋体" w:hAnsi="宋体" w:hint="eastAsia"/>
          <w:bCs/>
        </w:rPr>
        <w:t>）供应商认为采购过程使自己的权益受到损害的，应当在各采购程序环节结束之日起</w:t>
      </w:r>
      <w:r w:rsidRPr="00F66601">
        <w:rPr>
          <w:rFonts w:ascii="宋体" w:hAnsi="宋体"/>
          <w:bCs/>
        </w:rPr>
        <w:t>7</w:t>
      </w:r>
      <w:r w:rsidRPr="00F66601">
        <w:rPr>
          <w:rFonts w:ascii="宋体"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3</w:t>
      </w:r>
      <w:r w:rsidRPr="00F66601">
        <w:rPr>
          <w:rFonts w:ascii="宋体" w:hAnsi="宋体" w:hint="eastAsia"/>
          <w:bCs/>
        </w:rPr>
        <w:t>）供应商认为中标或者中标结果使自己的权益受到损害的，应当在中标或者中标结果公告期限届满之日起</w:t>
      </w:r>
      <w:r w:rsidRPr="00F66601">
        <w:rPr>
          <w:rFonts w:ascii="宋体" w:hAnsi="宋体"/>
          <w:bCs/>
        </w:rPr>
        <w:t>7</w:t>
      </w:r>
      <w:r w:rsidRPr="00F66601">
        <w:rPr>
          <w:rFonts w:ascii="宋体" w:hAnsi="宋体" w:hint="eastAsia"/>
          <w:bCs/>
        </w:rPr>
        <w:t>个工作日内提出质疑，由采购人受理并负责答复。</w:t>
      </w:r>
    </w:p>
    <w:p w:rsidR="00C84A0C" w:rsidRPr="00F66601" w:rsidRDefault="002105E0">
      <w:pPr>
        <w:spacing w:line="400" w:lineRule="exact"/>
        <w:ind w:firstLineChars="200" w:firstLine="420"/>
        <w:rPr>
          <w:rFonts w:ascii="宋体" w:hAnsi="宋体"/>
          <w:bCs/>
          <w:szCs w:val="21"/>
        </w:rPr>
      </w:pPr>
      <w:r w:rsidRPr="00F66601">
        <w:rPr>
          <w:rFonts w:ascii="宋体" w:hAnsi="宋体"/>
          <w:bCs/>
          <w:szCs w:val="21"/>
        </w:rPr>
        <w:t>38.2.2</w:t>
      </w:r>
      <w:r w:rsidRPr="00F66601">
        <w:rPr>
          <w:rFonts w:ascii="宋体" w:hAnsi="宋体" w:hint="eastAsia"/>
          <w:bCs/>
          <w:szCs w:val="21"/>
        </w:rPr>
        <w:t>供应商质疑实行实名制，其质疑应当有具体的质疑事项及事实根据，质疑应当坚持依法依规、诚实信用原则，不得进行虚假、恶意质疑。</w:t>
      </w:r>
    </w:p>
    <w:p w:rsidR="00C84A0C" w:rsidRPr="00F66601" w:rsidRDefault="002105E0">
      <w:pPr>
        <w:spacing w:line="400" w:lineRule="exact"/>
        <w:ind w:firstLineChars="200" w:firstLine="420"/>
        <w:rPr>
          <w:rFonts w:ascii="宋体" w:hAnsi="宋体"/>
          <w:bCs/>
        </w:rPr>
      </w:pPr>
      <w:r w:rsidRPr="00F66601">
        <w:rPr>
          <w:rFonts w:ascii="宋体" w:hAnsi="宋体"/>
          <w:bCs/>
        </w:rPr>
        <w:t xml:space="preserve">38.2.3 </w:t>
      </w:r>
      <w:r w:rsidRPr="00F66601">
        <w:rPr>
          <w:rFonts w:ascii="宋体"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sidRPr="00F66601">
        <w:rPr>
          <w:rFonts w:ascii="宋体" w:hAnsi="宋体" w:hint="eastAsia"/>
        </w:rPr>
        <w:t>。</w:t>
      </w:r>
    </w:p>
    <w:p w:rsidR="00C84A0C" w:rsidRPr="00F66601" w:rsidRDefault="002105E0">
      <w:pPr>
        <w:spacing w:line="400" w:lineRule="exact"/>
        <w:ind w:firstLineChars="200" w:firstLine="422"/>
        <w:rPr>
          <w:rFonts w:ascii="宋体" w:hAnsi="宋体"/>
          <w:b/>
          <w:bCs/>
        </w:rPr>
      </w:pPr>
      <w:r w:rsidRPr="00F66601">
        <w:rPr>
          <w:rFonts w:ascii="宋体" w:hAnsi="宋体"/>
          <w:b/>
          <w:bCs/>
        </w:rPr>
        <w:t xml:space="preserve">38.2.4 </w:t>
      </w:r>
      <w:r w:rsidRPr="00F66601">
        <w:rPr>
          <w:rFonts w:ascii="宋体" w:hAnsi="宋体" w:hint="eastAsia"/>
          <w:b/>
          <w:bCs/>
        </w:rPr>
        <w:t>质疑供应商提起质疑应当符合下列条件：</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1</w:t>
      </w:r>
      <w:r w:rsidRPr="00F66601">
        <w:rPr>
          <w:rFonts w:ascii="宋体" w:hAnsi="宋体" w:hint="eastAsia"/>
          <w:bCs/>
        </w:rPr>
        <w:t>）质疑供应商是参与所质疑</w:t>
      </w:r>
      <w:r w:rsidRPr="00F66601">
        <w:rPr>
          <w:rFonts w:ascii="宋体" w:hAnsi="宋体" w:hint="eastAsia"/>
          <w:bCs/>
          <w:szCs w:val="21"/>
        </w:rPr>
        <w:t>项目</w:t>
      </w:r>
      <w:r w:rsidRPr="00F66601">
        <w:rPr>
          <w:rFonts w:ascii="宋体" w:hAnsi="宋体" w:hint="eastAsia"/>
          <w:bCs/>
        </w:rPr>
        <w:t>采购活动的供应商（潜在供应商已依法获取可质疑的采购文件的，可以对该采购文件质疑）；</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2</w:t>
      </w:r>
      <w:r w:rsidRPr="00F66601">
        <w:rPr>
          <w:rFonts w:ascii="宋体" w:hAnsi="宋体" w:hint="eastAsia"/>
          <w:bCs/>
        </w:rPr>
        <w:t>）质疑函内容符合本章第</w:t>
      </w:r>
      <w:r w:rsidRPr="00F66601">
        <w:rPr>
          <w:rFonts w:ascii="宋体" w:hAnsi="宋体"/>
          <w:bCs/>
        </w:rPr>
        <w:t>38.2.5</w:t>
      </w:r>
      <w:r w:rsidRPr="00F66601">
        <w:rPr>
          <w:rFonts w:ascii="宋体" w:hAnsi="宋体" w:hint="eastAsia"/>
          <w:bCs/>
        </w:rPr>
        <w:t>项的规定；</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3</w:t>
      </w:r>
      <w:r w:rsidRPr="00F66601">
        <w:rPr>
          <w:rFonts w:ascii="宋体" w:hAnsi="宋体" w:hint="eastAsia"/>
          <w:bCs/>
        </w:rPr>
        <w:t>）在质疑有效期限内提起质疑；</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4</w:t>
      </w:r>
      <w:r w:rsidRPr="00F66601">
        <w:rPr>
          <w:rFonts w:ascii="宋体" w:hAnsi="宋体" w:hint="eastAsia"/>
          <w:bCs/>
        </w:rPr>
        <w:t>）属于所质疑的采购人或采购人委托的采购代理机构组织的采购活动；</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5</w:t>
      </w:r>
      <w:r w:rsidRPr="00F66601">
        <w:rPr>
          <w:rFonts w:ascii="宋体" w:hAnsi="宋体" w:hint="eastAsia"/>
          <w:bCs/>
        </w:rPr>
        <w:t>）同一质疑事项未经采购人或采购人委托的采购代理机构质疑处理；</w:t>
      </w:r>
      <w:r w:rsidRPr="00F66601">
        <w:rPr>
          <w:rFonts w:ascii="宋体" w:hAnsi="宋体"/>
          <w:bCs/>
        </w:rPr>
        <w:t xml:space="preserve"> </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6</w:t>
      </w:r>
      <w:r w:rsidRPr="00F66601">
        <w:rPr>
          <w:rFonts w:ascii="宋体" w:hAnsi="宋体" w:hint="eastAsia"/>
          <w:bCs/>
        </w:rPr>
        <w:t>）供应商对同一采购程序环节的质疑应当在质疑有效期内一次性提出；</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7</w:t>
      </w:r>
      <w:r w:rsidRPr="00F66601">
        <w:rPr>
          <w:rFonts w:ascii="宋体" w:hAnsi="宋体" w:hint="eastAsia"/>
          <w:bCs/>
        </w:rPr>
        <w:t>）供应商提交质疑应当提交必要的证明材料，证明材料应以合法手段取得；</w:t>
      </w:r>
    </w:p>
    <w:p w:rsidR="00C84A0C" w:rsidRPr="00F66601" w:rsidRDefault="002105E0">
      <w:pPr>
        <w:spacing w:line="400" w:lineRule="exact"/>
        <w:ind w:firstLineChars="200" w:firstLine="420"/>
        <w:rPr>
          <w:rFonts w:ascii="宋体" w:hAnsi="宋体"/>
        </w:rPr>
      </w:pPr>
      <w:r w:rsidRPr="00F66601">
        <w:rPr>
          <w:rFonts w:ascii="宋体" w:hAnsi="宋体" w:hint="eastAsia"/>
          <w:bCs/>
        </w:rPr>
        <w:t>（</w:t>
      </w:r>
      <w:r w:rsidRPr="00F66601">
        <w:rPr>
          <w:rFonts w:ascii="宋体" w:hAnsi="宋体"/>
          <w:bCs/>
        </w:rPr>
        <w:t>8</w:t>
      </w:r>
      <w:r w:rsidRPr="00F66601">
        <w:rPr>
          <w:rFonts w:ascii="宋体" w:hAnsi="宋体" w:hint="eastAsia"/>
          <w:bCs/>
        </w:rPr>
        <w:t>）财政部门规定的其他条件。</w:t>
      </w:r>
    </w:p>
    <w:p w:rsidR="00C84A0C" w:rsidRPr="00F66601" w:rsidRDefault="002105E0">
      <w:pPr>
        <w:spacing w:line="400" w:lineRule="exact"/>
        <w:ind w:firstLineChars="200" w:firstLine="420"/>
        <w:rPr>
          <w:rFonts w:ascii="宋体" w:hAnsi="宋体"/>
          <w:b/>
          <w:szCs w:val="21"/>
        </w:rPr>
      </w:pPr>
      <w:bookmarkStart w:id="129" w:name="_9.2质疑、投诉应当采用书面形式，质疑函、投诉书均应明确阐述招标文件、"/>
      <w:bookmarkEnd w:id="129"/>
      <w:r w:rsidRPr="00F66601">
        <w:rPr>
          <w:rFonts w:ascii="宋体" w:hAnsi="宋体" w:hint="eastAsia"/>
          <w:szCs w:val="21"/>
        </w:rPr>
        <w:t xml:space="preserve"> 38.2.5 </w:t>
      </w:r>
      <w:r w:rsidRPr="00F66601">
        <w:rPr>
          <w:rFonts w:ascii="宋体" w:hAnsi="宋体" w:hint="eastAsia"/>
          <w:bCs/>
        </w:rPr>
        <w:t>供应商提出质疑应当提交质疑函和必要的证明材料，针对同一采购程序环节的质疑必须在法定质疑期内一次性提出。质疑函应当包括下列内容（质疑函格式后附）：</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1</w:t>
      </w:r>
      <w:r w:rsidRPr="00F66601">
        <w:rPr>
          <w:rFonts w:ascii="宋体" w:hAnsi="宋体" w:hint="eastAsia"/>
          <w:bCs/>
        </w:rPr>
        <w:t>）供应商的姓名或者名称、地址、邮编、联系人及联系电话；</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2</w:t>
      </w:r>
      <w:r w:rsidRPr="00F66601">
        <w:rPr>
          <w:rFonts w:ascii="宋体" w:hAnsi="宋体" w:hint="eastAsia"/>
          <w:bCs/>
        </w:rPr>
        <w:t>）质疑项目的名称、编号；</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3</w:t>
      </w:r>
      <w:r w:rsidRPr="00F66601">
        <w:rPr>
          <w:rFonts w:ascii="宋体" w:hAnsi="宋体" w:hint="eastAsia"/>
          <w:bCs/>
        </w:rPr>
        <w:t>）具体、明确的质疑事项和与质疑事项相关的请求；</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4</w:t>
      </w:r>
      <w:r w:rsidRPr="00F66601">
        <w:rPr>
          <w:rFonts w:ascii="宋体" w:hAnsi="宋体" w:hint="eastAsia"/>
          <w:bCs/>
        </w:rPr>
        <w:t>）事实依据（列明权益受到损害的事实和理由）；</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5</w:t>
      </w:r>
      <w:r w:rsidRPr="00F66601">
        <w:rPr>
          <w:rFonts w:ascii="宋体" w:hAnsi="宋体" w:hint="eastAsia"/>
          <w:bCs/>
        </w:rPr>
        <w:t>）必要的法律依据；</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w:t>
      </w:r>
      <w:r w:rsidRPr="00F66601">
        <w:rPr>
          <w:rFonts w:ascii="宋体" w:hAnsi="宋体"/>
          <w:bCs/>
        </w:rPr>
        <w:t>6</w:t>
      </w:r>
      <w:r w:rsidRPr="00F66601">
        <w:rPr>
          <w:rFonts w:ascii="宋体" w:hAnsi="宋体" w:hint="eastAsia"/>
          <w:bCs/>
        </w:rPr>
        <w:t>）提出质疑的日期。</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供应商为自然人的，应当由本人签字；供应商为法人或者其他组织的，应当由法定代表人、主要负责人，或者其委托代理人签字或者盖章，并加盖公章。</w:t>
      </w:r>
    </w:p>
    <w:p w:rsidR="00C84A0C" w:rsidRPr="00F66601" w:rsidRDefault="002105E0">
      <w:pPr>
        <w:spacing w:line="400" w:lineRule="exact"/>
        <w:ind w:firstLineChars="200" w:firstLine="422"/>
        <w:rPr>
          <w:rFonts w:ascii="宋体" w:hAnsi="宋体"/>
          <w:b/>
          <w:szCs w:val="20"/>
        </w:rPr>
      </w:pPr>
      <w:r w:rsidRPr="00F66601">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rsidR="00C84A0C" w:rsidRPr="00F66601" w:rsidRDefault="002105E0">
      <w:pPr>
        <w:spacing w:line="400" w:lineRule="exact"/>
        <w:ind w:firstLineChars="200" w:firstLine="420"/>
        <w:rPr>
          <w:rFonts w:ascii="宋体" w:hAnsi="宋体"/>
          <w:bCs/>
          <w:szCs w:val="21"/>
        </w:rPr>
      </w:pPr>
      <w:r w:rsidRPr="00F66601">
        <w:rPr>
          <w:rFonts w:ascii="宋体" w:hAnsi="宋体" w:hint="eastAsia"/>
          <w:szCs w:val="21"/>
        </w:rPr>
        <w:lastRenderedPageBreak/>
        <w:t>3</w:t>
      </w:r>
      <w:r w:rsidRPr="00F66601">
        <w:rPr>
          <w:rFonts w:ascii="宋体" w:hAnsi="宋体" w:hint="eastAsia"/>
          <w:bCs/>
          <w:szCs w:val="21"/>
        </w:rPr>
        <w:t>8.2.7采购人、采购代理机构认为供应商质疑不成立，或者成立但未对中标结果构成影响的，继续开展采购活动；认为供应商质疑成立且影响或者可能影响中标结果的，按照下列情况处理：</w:t>
      </w:r>
    </w:p>
    <w:p w:rsidR="00C84A0C" w:rsidRPr="00F66601" w:rsidRDefault="002105E0">
      <w:pPr>
        <w:spacing w:line="400" w:lineRule="exact"/>
        <w:rPr>
          <w:rFonts w:ascii="宋体" w:hAnsi="宋体"/>
          <w:bCs/>
        </w:rPr>
      </w:pPr>
      <w:r w:rsidRPr="00F66601">
        <w:rPr>
          <w:rFonts w:ascii="宋体"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rsidR="00C84A0C" w:rsidRPr="00F66601" w:rsidRDefault="002105E0">
      <w:pPr>
        <w:spacing w:line="400" w:lineRule="exact"/>
        <w:rPr>
          <w:rFonts w:ascii="宋体" w:hAnsi="宋体"/>
          <w:bCs/>
        </w:rPr>
      </w:pPr>
      <w:r w:rsidRPr="00F66601">
        <w:rPr>
          <w:rFonts w:ascii="宋体"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rsidR="00C84A0C" w:rsidRPr="00F66601" w:rsidRDefault="002105E0">
      <w:pPr>
        <w:spacing w:line="400" w:lineRule="exact"/>
        <w:ind w:firstLineChars="200" w:firstLine="420"/>
        <w:rPr>
          <w:rFonts w:ascii="宋体" w:hAnsi="宋体"/>
          <w:bCs/>
        </w:rPr>
      </w:pPr>
      <w:r w:rsidRPr="00F66601">
        <w:rPr>
          <w:rFonts w:ascii="宋体" w:hAnsi="宋体" w:hint="eastAsia"/>
          <w:bCs/>
        </w:rPr>
        <w:t>质疑答复导致中标结果改变的，采购人或者采购代理机构应当将有关情况书面报告本级财政部门。</w:t>
      </w:r>
    </w:p>
    <w:p w:rsidR="00C84A0C" w:rsidRPr="00F66601" w:rsidRDefault="002105E0">
      <w:pPr>
        <w:spacing w:line="400" w:lineRule="exact"/>
        <w:ind w:firstLineChars="200" w:firstLine="420"/>
        <w:rPr>
          <w:rFonts w:ascii="宋体" w:hAnsi="宋体"/>
        </w:rPr>
      </w:pPr>
      <w:r w:rsidRPr="00F66601">
        <w:rPr>
          <w:rFonts w:ascii="宋体" w:hAnsi="宋体"/>
        </w:rPr>
        <w:t>38.3</w:t>
      </w:r>
      <w:r w:rsidRPr="00F66601">
        <w:rPr>
          <w:rFonts w:ascii="宋体" w:hAnsi="宋体" w:hint="eastAsia"/>
        </w:rPr>
        <w:t>投诉</w:t>
      </w:r>
    </w:p>
    <w:p w:rsidR="00C84A0C" w:rsidRPr="00F66601" w:rsidRDefault="002105E0">
      <w:pPr>
        <w:spacing w:line="400" w:lineRule="exact"/>
        <w:ind w:firstLineChars="200" w:firstLine="420"/>
        <w:rPr>
          <w:rFonts w:ascii="宋体" w:hAnsi="宋体"/>
          <w:bCs/>
        </w:rPr>
      </w:pPr>
      <w:r w:rsidRPr="00F66601">
        <w:rPr>
          <w:rFonts w:ascii="宋体" w:hAnsi="宋体"/>
        </w:rPr>
        <w:t>38.3</w:t>
      </w:r>
      <w:r w:rsidRPr="00F66601">
        <w:rPr>
          <w:rFonts w:ascii="宋体" w:hAnsi="宋体"/>
          <w:bCs/>
        </w:rPr>
        <w:t xml:space="preserve">.1  </w:t>
      </w:r>
      <w:r w:rsidRPr="00F66601">
        <w:rPr>
          <w:rFonts w:ascii="宋体" w:hAnsi="宋体" w:hint="eastAsia"/>
          <w:bCs/>
        </w:rPr>
        <w:t>供应商认为采购文件、采购过程、中标和中标结果使自己的合法权益受到损害的，应当首先依法向采购人或采购人委托的</w:t>
      </w:r>
      <w:r w:rsidRPr="00F66601">
        <w:rPr>
          <w:rFonts w:ascii="宋体" w:hAnsi="宋体" w:hint="eastAsia"/>
        </w:rPr>
        <w:t>采购代理机构</w:t>
      </w:r>
      <w:r w:rsidRPr="00F66601">
        <w:rPr>
          <w:rFonts w:ascii="宋体" w:hAnsi="宋体" w:hint="eastAsia"/>
          <w:bCs/>
        </w:rPr>
        <w:t>提出质疑。对采购人、</w:t>
      </w:r>
      <w:r w:rsidRPr="00F66601">
        <w:rPr>
          <w:rFonts w:ascii="宋体" w:hAnsi="宋体" w:hint="eastAsia"/>
        </w:rPr>
        <w:t>采购代理机构</w:t>
      </w:r>
      <w:r w:rsidRPr="00F66601">
        <w:rPr>
          <w:rFonts w:ascii="宋体" w:hAnsi="宋体" w:hint="eastAsia"/>
          <w:bCs/>
        </w:rPr>
        <w:t>的答复不满意，或者采购人、</w:t>
      </w:r>
      <w:r w:rsidRPr="00F66601">
        <w:rPr>
          <w:rFonts w:ascii="宋体" w:hAnsi="宋体" w:hint="eastAsia"/>
        </w:rPr>
        <w:t>采购代理机构</w:t>
      </w:r>
      <w:r w:rsidRPr="00F66601">
        <w:rPr>
          <w:rFonts w:ascii="宋体" w:hAnsi="宋体" w:hint="eastAsia"/>
          <w:bCs/>
        </w:rPr>
        <w:t>未在规定期限内做出答复的，供应商可以在答复期满后</w:t>
      </w:r>
      <w:r w:rsidRPr="00F66601">
        <w:rPr>
          <w:rFonts w:ascii="宋体" w:hAnsi="宋体"/>
          <w:bCs/>
        </w:rPr>
        <w:t>15</w:t>
      </w:r>
      <w:r w:rsidRPr="00F66601">
        <w:rPr>
          <w:rFonts w:ascii="宋体" w:hAnsi="宋体" w:hint="eastAsia"/>
          <w:bCs/>
        </w:rPr>
        <w:t>个工作日内向</w:t>
      </w:r>
      <w:r w:rsidRPr="00F66601">
        <w:rPr>
          <w:rFonts w:ascii="宋体" w:hAnsi="宋体" w:cs="宋体" w:hint="eastAsia"/>
          <w:bCs/>
        </w:rPr>
        <w:t>本级财政部门</w:t>
      </w:r>
      <w:r w:rsidRPr="00F66601">
        <w:rPr>
          <w:rFonts w:ascii="宋体" w:hAnsi="宋体" w:hint="eastAsia"/>
          <w:bCs/>
        </w:rPr>
        <w:t>提起投诉，投诉联系方式见“投标人须知前附表”。</w:t>
      </w:r>
    </w:p>
    <w:p w:rsidR="00C84A0C" w:rsidRPr="00F66601" w:rsidRDefault="002105E0">
      <w:pPr>
        <w:spacing w:line="400" w:lineRule="exact"/>
        <w:ind w:firstLineChars="200" w:firstLine="420"/>
        <w:rPr>
          <w:rFonts w:ascii="宋体" w:hAnsi="宋体"/>
          <w:bCs/>
        </w:rPr>
      </w:pPr>
      <w:r w:rsidRPr="00F66601">
        <w:rPr>
          <w:rFonts w:ascii="宋体" w:hAnsi="宋体"/>
        </w:rPr>
        <w:t xml:space="preserve">38.3.2  </w:t>
      </w:r>
      <w:r w:rsidRPr="00F66601">
        <w:rPr>
          <w:rFonts w:ascii="宋体" w:hAnsi="宋体" w:hint="eastAsia"/>
        </w:rPr>
        <w:t>投诉人投诉时，应当提交投诉书，并按照被投诉采购人、采购代理机构和与投诉事项有关的供应商数量提供投诉书的副本。投诉书</w:t>
      </w:r>
      <w:r w:rsidRPr="00F66601">
        <w:rPr>
          <w:rFonts w:ascii="宋体" w:hAnsi="宋体" w:hint="eastAsia"/>
          <w:szCs w:val="21"/>
        </w:rPr>
        <w:t>应当包括下列主要内容</w:t>
      </w:r>
      <w:r w:rsidRPr="00F66601">
        <w:rPr>
          <w:rFonts w:ascii="宋体" w:hAnsi="宋体" w:hint="eastAsia"/>
        </w:rPr>
        <w:t>（如材料中有外文资料应同时附上对应的中文译本）</w:t>
      </w:r>
      <w:r w:rsidRPr="00F66601">
        <w:rPr>
          <w:rFonts w:ascii="宋体" w:hAnsi="宋体" w:hint="eastAsia"/>
          <w:bCs/>
        </w:rPr>
        <w:t>（投诉书格式后附）</w:t>
      </w:r>
      <w:r w:rsidRPr="00F66601">
        <w:rPr>
          <w:rFonts w:ascii="宋体" w:hAnsi="宋体" w:hint="eastAsia"/>
          <w:szCs w:val="21"/>
        </w:rPr>
        <w:t>：</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1</w:t>
      </w:r>
      <w:r w:rsidRPr="00F66601">
        <w:rPr>
          <w:rFonts w:ascii="宋体" w:hAnsi="宋体" w:hint="eastAsia"/>
        </w:rPr>
        <w:t>）投诉人和被投诉人的名称、地址、邮编、联系人及联系电话等；</w:t>
      </w:r>
      <w:r w:rsidRPr="00F66601">
        <w:rPr>
          <w:rFonts w:ascii="宋体" w:hAnsi="宋体"/>
        </w:rPr>
        <w:t xml:space="preserve"> </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2</w:t>
      </w:r>
      <w:r w:rsidRPr="00F66601">
        <w:rPr>
          <w:rFonts w:ascii="宋体" w:hAnsi="宋体" w:hint="eastAsia"/>
        </w:rPr>
        <w:t>）质疑和质疑答复情况及相关证明材料；</w:t>
      </w:r>
      <w:r w:rsidRPr="00F66601">
        <w:rPr>
          <w:rFonts w:ascii="宋体" w:hAnsi="宋体"/>
        </w:rPr>
        <w:t xml:space="preserve"> </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3</w:t>
      </w:r>
      <w:r w:rsidRPr="00F66601">
        <w:rPr>
          <w:rFonts w:ascii="宋体" w:hAnsi="宋体" w:hint="eastAsia"/>
        </w:rPr>
        <w:t>）具体、明确的投诉事项和与投诉事项相关的投诉请求；</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4</w:t>
      </w:r>
      <w:r w:rsidRPr="00F66601">
        <w:rPr>
          <w:rFonts w:ascii="宋体" w:hAnsi="宋体" w:hint="eastAsia"/>
        </w:rPr>
        <w:t>）事实依据；</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5</w:t>
      </w:r>
      <w:r w:rsidRPr="00F66601">
        <w:rPr>
          <w:rFonts w:ascii="宋体" w:hAnsi="宋体" w:hint="eastAsia"/>
        </w:rPr>
        <w:t>）法律依据；</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6</w:t>
      </w:r>
      <w:r w:rsidRPr="00F66601">
        <w:rPr>
          <w:rFonts w:ascii="宋体" w:hAnsi="宋体" w:hint="eastAsia"/>
        </w:rPr>
        <w:t>）提起投诉的日期。</w:t>
      </w:r>
    </w:p>
    <w:p w:rsidR="00C84A0C" w:rsidRPr="00F66601" w:rsidRDefault="002105E0">
      <w:pPr>
        <w:spacing w:line="400" w:lineRule="exact"/>
        <w:ind w:firstLineChars="200" w:firstLine="420"/>
        <w:rPr>
          <w:rFonts w:ascii="宋体" w:hAnsi="宋体"/>
        </w:rPr>
      </w:pPr>
      <w:r w:rsidRPr="00F66601">
        <w:rPr>
          <w:rFonts w:ascii="宋体" w:hAnsi="宋体" w:hint="eastAsia"/>
        </w:rPr>
        <w:t>（</w:t>
      </w:r>
      <w:r w:rsidRPr="00F66601">
        <w:rPr>
          <w:rFonts w:ascii="宋体" w:hAnsi="宋体"/>
        </w:rPr>
        <w:t>7</w:t>
      </w:r>
      <w:r w:rsidRPr="00F66601">
        <w:rPr>
          <w:rFonts w:ascii="宋体" w:hAnsi="宋体" w:hint="eastAsia"/>
        </w:rPr>
        <w:t>）附件材料：营业执照副本内页复印件（要求证件有效并清晰反映企业法人经营范围；近期连续三个月依法缴纳税收和在职职工社会保障资金证明材料（复印件）。</w:t>
      </w:r>
      <w:r w:rsidRPr="00F66601">
        <w:rPr>
          <w:rFonts w:ascii="宋体" w:hAnsi="宋体"/>
        </w:rPr>
        <w:tab/>
      </w:r>
    </w:p>
    <w:p w:rsidR="00C84A0C" w:rsidRPr="00F66601" w:rsidRDefault="002105E0">
      <w:pPr>
        <w:spacing w:line="400" w:lineRule="exact"/>
        <w:ind w:firstLineChars="200" w:firstLine="420"/>
        <w:rPr>
          <w:rFonts w:ascii="宋体" w:hAnsi="宋体"/>
          <w:bCs/>
        </w:rPr>
      </w:pPr>
      <w:r w:rsidRPr="00F66601">
        <w:rPr>
          <w:rFonts w:ascii="宋体" w:hAnsi="宋体"/>
        </w:rPr>
        <w:t xml:space="preserve">38.3.3  </w:t>
      </w:r>
      <w:r w:rsidRPr="00F66601">
        <w:rPr>
          <w:rFonts w:ascii="宋体" w:hAnsi="宋体" w:hint="eastAsia"/>
        </w:rPr>
        <w:t>投诉人可以委托代理人办理投诉事务。</w:t>
      </w:r>
      <w:r w:rsidRPr="00F66601">
        <w:rPr>
          <w:rFonts w:ascii="宋体" w:hAnsi="宋体" w:hint="eastAsia"/>
          <w:bCs/>
        </w:rPr>
        <w:t>委托代理人应熟悉相关业务情况。</w:t>
      </w:r>
      <w:r w:rsidRPr="00F66601">
        <w:rPr>
          <w:rFonts w:ascii="宋体" w:hAnsi="宋体" w:hint="eastAsia"/>
        </w:rPr>
        <w:t>代理人办理投诉事务时，除提交投诉书外，还应当提交投诉人的授权委托书和委托代理人身份证明复印件。</w:t>
      </w:r>
    </w:p>
    <w:p w:rsidR="00C84A0C" w:rsidRPr="00F66601" w:rsidRDefault="002105E0">
      <w:pPr>
        <w:spacing w:line="400" w:lineRule="exact"/>
        <w:ind w:firstLineChars="200" w:firstLine="420"/>
        <w:rPr>
          <w:rFonts w:ascii="宋体" w:hAnsi="宋体"/>
        </w:rPr>
      </w:pPr>
      <w:r w:rsidRPr="00F66601">
        <w:rPr>
          <w:rFonts w:ascii="宋体" w:hAnsi="宋体"/>
        </w:rPr>
        <w:t xml:space="preserve">38.3.4  </w:t>
      </w:r>
      <w:r w:rsidRPr="00F66601">
        <w:rPr>
          <w:rFonts w:ascii="宋体" w:hAnsi="宋体" w:hint="eastAsia"/>
        </w:rPr>
        <w:t>投诉人提起投诉应当符合下列条件：</w:t>
      </w:r>
    </w:p>
    <w:p w:rsidR="00C84A0C" w:rsidRPr="00F66601" w:rsidRDefault="002105E0">
      <w:pPr>
        <w:spacing w:line="400" w:lineRule="exact"/>
        <w:ind w:firstLineChars="200" w:firstLine="420"/>
        <w:rPr>
          <w:rFonts w:ascii="宋体" w:hAnsi="宋体"/>
        </w:rPr>
      </w:pPr>
      <w:r w:rsidRPr="00F66601">
        <w:rPr>
          <w:rFonts w:ascii="宋体" w:hAnsi="宋体" w:hint="eastAsia"/>
        </w:rPr>
        <w:t>（1）投诉人是参与所投诉政府采购活动的供应商；</w:t>
      </w:r>
    </w:p>
    <w:p w:rsidR="00C84A0C" w:rsidRPr="00F66601" w:rsidRDefault="002105E0">
      <w:pPr>
        <w:spacing w:line="400" w:lineRule="exact"/>
        <w:ind w:firstLineChars="200" w:firstLine="420"/>
        <w:rPr>
          <w:rFonts w:ascii="宋体" w:hAnsi="宋体"/>
        </w:rPr>
      </w:pPr>
      <w:r w:rsidRPr="00F66601">
        <w:rPr>
          <w:rFonts w:ascii="宋体" w:hAnsi="宋体" w:hint="eastAsia"/>
        </w:rPr>
        <w:t>（2）提起投诉前已依法进行质疑；</w:t>
      </w:r>
    </w:p>
    <w:p w:rsidR="00C84A0C" w:rsidRPr="00F66601" w:rsidRDefault="002105E0">
      <w:pPr>
        <w:spacing w:line="400" w:lineRule="exact"/>
        <w:ind w:firstLineChars="200" w:firstLine="420"/>
        <w:rPr>
          <w:rFonts w:ascii="宋体" w:hAnsi="宋体"/>
        </w:rPr>
      </w:pPr>
      <w:r w:rsidRPr="00F66601">
        <w:rPr>
          <w:rFonts w:ascii="宋体" w:hAnsi="宋体" w:hint="eastAsia"/>
        </w:rPr>
        <w:t>（3）投诉书内容符合本章第38.3.2项的规定；</w:t>
      </w:r>
    </w:p>
    <w:p w:rsidR="00C84A0C" w:rsidRPr="00F66601" w:rsidRDefault="002105E0">
      <w:pPr>
        <w:spacing w:line="400" w:lineRule="exact"/>
        <w:ind w:firstLineChars="200" w:firstLine="420"/>
        <w:rPr>
          <w:rFonts w:ascii="宋体" w:hAnsi="宋体"/>
        </w:rPr>
      </w:pPr>
      <w:r w:rsidRPr="00F66601">
        <w:rPr>
          <w:rFonts w:ascii="宋体" w:hAnsi="宋体" w:hint="eastAsia"/>
        </w:rPr>
        <w:t>（4）在投诉有效期限内提起投诉；</w:t>
      </w:r>
    </w:p>
    <w:p w:rsidR="00C84A0C" w:rsidRPr="00F66601" w:rsidRDefault="002105E0">
      <w:pPr>
        <w:spacing w:line="400" w:lineRule="exact"/>
        <w:ind w:firstLineChars="200" w:firstLine="420"/>
        <w:rPr>
          <w:rFonts w:ascii="宋体" w:hAnsi="宋体"/>
        </w:rPr>
      </w:pPr>
      <w:r w:rsidRPr="00F66601">
        <w:rPr>
          <w:rFonts w:ascii="宋体" w:hAnsi="宋体" w:hint="eastAsia"/>
        </w:rPr>
        <w:t>（5）同一投诉事项未经</w:t>
      </w:r>
      <w:r w:rsidRPr="00F66601">
        <w:rPr>
          <w:rFonts w:ascii="宋体" w:hAnsi="宋体" w:cs="宋体" w:hint="eastAsia"/>
        </w:rPr>
        <w:t>经财政部门</w:t>
      </w:r>
      <w:r w:rsidRPr="00F66601">
        <w:rPr>
          <w:rFonts w:ascii="宋体" w:hAnsi="宋体" w:hint="eastAsia"/>
        </w:rPr>
        <w:t>投诉处理；</w:t>
      </w:r>
    </w:p>
    <w:p w:rsidR="00C84A0C" w:rsidRPr="00F66601" w:rsidRDefault="002105E0">
      <w:pPr>
        <w:spacing w:line="400" w:lineRule="exact"/>
        <w:ind w:firstLineChars="200" w:firstLine="420"/>
        <w:rPr>
          <w:rFonts w:ascii="宋体" w:hAnsi="宋体"/>
        </w:rPr>
      </w:pPr>
      <w:r w:rsidRPr="00F66601">
        <w:rPr>
          <w:rFonts w:ascii="宋体" w:hAnsi="宋体" w:hint="eastAsia"/>
        </w:rPr>
        <w:t>（6）国务院财政部门规定的其他条件。</w:t>
      </w:r>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r w:rsidRPr="00F66601">
        <w:rPr>
          <w:rFonts w:ascii="宋体" w:hAnsi="宋体" w:hint="eastAsia"/>
        </w:rPr>
        <w:t>八、验收</w:t>
      </w:r>
    </w:p>
    <w:p w:rsidR="00C84A0C" w:rsidRPr="00F66601" w:rsidRDefault="002105E0">
      <w:pPr>
        <w:spacing w:line="400" w:lineRule="exact"/>
        <w:ind w:firstLineChars="200" w:firstLine="422"/>
        <w:rPr>
          <w:rFonts w:ascii="宋体" w:hAnsi="宋体"/>
          <w:b/>
        </w:rPr>
      </w:pPr>
      <w:r w:rsidRPr="00F66601">
        <w:rPr>
          <w:rFonts w:ascii="宋体" w:hAnsi="宋体"/>
          <w:b/>
        </w:rPr>
        <w:t>39.</w:t>
      </w:r>
      <w:r w:rsidRPr="00F66601">
        <w:rPr>
          <w:rFonts w:ascii="宋体" w:hAnsi="宋体" w:hint="eastAsia"/>
          <w:b/>
        </w:rPr>
        <w:t>验收</w:t>
      </w:r>
    </w:p>
    <w:p w:rsidR="00C84A0C" w:rsidRPr="00F66601" w:rsidRDefault="002105E0">
      <w:pPr>
        <w:tabs>
          <w:tab w:val="left" w:pos="0"/>
        </w:tabs>
        <w:spacing w:line="400" w:lineRule="exact"/>
        <w:ind w:firstLine="480"/>
        <w:rPr>
          <w:rFonts w:ascii="宋体" w:hAnsi="宋体"/>
        </w:rPr>
      </w:pPr>
      <w:r w:rsidRPr="00F66601">
        <w:rPr>
          <w:rFonts w:ascii="宋体" w:hAnsi="宋体"/>
        </w:rPr>
        <w:t>39.1</w:t>
      </w:r>
      <w:r w:rsidRPr="00F66601">
        <w:rPr>
          <w:rFonts w:ascii="宋体" w:hAnsi="宋体" w:hint="eastAsia"/>
        </w:rPr>
        <w:t>采购人组织对供应商履约的验收。大型或者复杂的政府采购项目，应当邀请国家认可的质量检</w:t>
      </w:r>
      <w:r w:rsidRPr="00F66601">
        <w:rPr>
          <w:rFonts w:ascii="宋体" w:hAnsi="宋体" w:hint="eastAsia"/>
        </w:rPr>
        <w:lastRenderedPageBreak/>
        <w:t>测机构参加验收工作。验收方成员应当在验收书上签字，并承担相应的法律责任。如果发现与合同中要求不符，供应商须承担由此发生的一切损失和费用，并接受相应的处理。</w:t>
      </w:r>
    </w:p>
    <w:p w:rsidR="00C84A0C" w:rsidRPr="00F66601" w:rsidRDefault="002105E0">
      <w:pPr>
        <w:tabs>
          <w:tab w:val="left" w:pos="0"/>
        </w:tabs>
        <w:spacing w:line="400" w:lineRule="exact"/>
        <w:ind w:firstLine="480"/>
        <w:rPr>
          <w:rFonts w:ascii="宋体" w:hAnsi="宋体"/>
        </w:rPr>
      </w:pPr>
      <w:r w:rsidRPr="00F66601">
        <w:rPr>
          <w:rFonts w:ascii="宋体" w:hAnsi="宋体"/>
        </w:rPr>
        <w:t>39.2</w:t>
      </w:r>
      <w:r w:rsidRPr="00F66601">
        <w:rPr>
          <w:rFonts w:ascii="宋体" w:hAnsi="宋体" w:hint="eastAsia"/>
        </w:rPr>
        <w:t>采购人可以邀请参加本项目的其他投标人或者第三方机构参与验收。参与验收的投标人或者第三方机构的意见作为验收书的参考资料一并存档。</w:t>
      </w:r>
    </w:p>
    <w:p w:rsidR="00C84A0C" w:rsidRPr="00F66601" w:rsidRDefault="002105E0">
      <w:pPr>
        <w:tabs>
          <w:tab w:val="left" w:pos="0"/>
        </w:tabs>
        <w:spacing w:line="400" w:lineRule="exact"/>
        <w:ind w:firstLine="480"/>
        <w:rPr>
          <w:rFonts w:ascii="宋体" w:hAnsi="宋体"/>
        </w:rPr>
      </w:pPr>
      <w:r w:rsidRPr="00F66601">
        <w:rPr>
          <w:rFonts w:ascii="宋体" w:hAnsi="宋体"/>
        </w:rPr>
        <w:t>39.3</w:t>
      </w:r>
      <w:r w:rsidRPr="00F66601">
        <w:rPr>
          <w:rFonts w:ascii="宋体" w:hAnsi="宋体" w:hint="eastAsia"/>
        </w:rPr>
        <w:t>严格按照采购合同开展履约验收。采购人成立验收小组，按照采购合同的约定对供应商履约情况进行验收。验收时，按照采购合同的约定对每一项技术、</w:t>
      </w:r>
      <w:r w:rsidRPr="00F66601">
        <w:rPr>
          <w:rFonts w:ascii="宋体" w:hAnsi="宋体" w:cs="宋体" w:hint="eastAsia"/>
        </w:rPr>
        <w:t>货物</w:t>
      </w:r>
      <w:r w:rsidRPr="00F66601">
        <w:rPr>
          <w:rFonts w:ascii="宋体" w:hAnsi="宋体" w:hint="eastAsia"/>
        </w:rPr>
        <w:t>或服务、安全标准的履约情况进行确认。验收结束后，应当出具验收书，列明各项标准的验收情况及项目总体评价，由验收双方共同签署。验收结果与采购合同约定的资金支付及履约保证金</w:t>
      </w:r>
      <w:r w:rsidRPr="00F66601">
        <w:rPr>
          <w:rFonts w:ascii="宋体" w:hAnsi="宋体" w:cs="宋体" w:hint="eastAsia"/>
        </w:rPr>
        <w:t>（如有）</w:t>
      </w:r>
      <w:r w:rsidRPr="00F66601">
        <w:rPr>
          <w:rFonts w:ascii="宋体" w:hAnsi="宋体" w:hint="eastAsia"/>
        </w:rPr>
        <w:t>返还条件挂钩。履约验收的各项资料应当存档备查。</w:t>
      </w:r>
    </w:p>
    <w:p w:rsidR="00C84A0C" w:rsidRPr="00F66601" w:rsidRDefault="002105E0">
      <w:pPr>
        <w:tabs>
          <w:tab w:val="left" w:pos="0"/>
        </w:tabs>
        <w:spacing w:line="400" w:lineRule="exact"/>
        <w:ind w:firstLine="480"/>
        <w:rPr>
          <w:rFonts w:ascii="宋体" w:hAnsi="宋体"/>
        </w:rPr>
      </w:pPr>
      <w:r w:rsidRPr="00F66601">
        <w:rPr>
          <w:rFonts w:ascii="宋体" w:hAnsi="宋体"/>
        </w:rPr>
        <w:t>39.4</w:t>
      </w:r>
      <w:r w:rsidRPr="00F66601">
        <w:rPr>
          <w:rFonts w:ascii="宋体"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C84A0C" w:rsidRPr="00F66601" w:rsidRDefault="002105E0" w:rsidP="00A30127">
      <w:pPr>
        <w:pStyle w:val="3"/>
        <w:keepNext w:val="0"/>
        <w:keepLines w:val="0"/>
        <w:spacing w:beforeLines="50" w:afterLines="50" w:line="400" w:lineRule="exact"/>
        <w:ind w:firstLineChars="0" w:firstLine="0"/>
        <w:jc w:val="center"/>
        <w:rPr>
          <w:rFonts w:ascii="宋体" w:hAnsi="宋体"/>
        </w:rPr>
      </w:pPr>
      <w:bookmarkStart w:id="130" w:name="_八、其他事项"/>
      <w:bookmarkStart w:id="131" w:name="_Toc28852"/>
      <w:bookmarkEnd w:id="130"/>
      <w:r w:rsidRPr="00F66601">
        <w:rPr>
          <w:rFonts w:ascii="宋体" w:hAnsi="宋体" w:hint="eastAsia"/>
        </w:rPr>
        <w:t>九、其他事项</w:t>
      </w:r>
      <w:bookmarkEnd w:id="131"/>
    </w:p>
    <w:p w:rsidR="00C84A0C" w:rsidRPr="00F66601" w:rsidRDefault="002105E0">
      <w:pPr>
        <w:spacing w:line="400" w:lineRule="exact"/>
        <w:ind w:firstLineChars="200" w:firstLine="480"/>
        <w:rPr>
          <w:rFonts w:ascii="宋体" w:hAnsi="宋体"/>
          <w:sz w:val="24"/>
        </w:rPr>
      </w:pPr>
      <w:bookmarkStart w:id="132" w:name="_42.代理服务费"/>
      <w:bookmarkEnd w:id="132"/>
      <w:r w:rsidRPr="00F66601">
        <w:rPr>
          <w:rFonts w:ascii="宋体" w:hAnsi="宋体" w:hint="eastAsia"/>
          <w:sz w:val="24"/>
        </w:rPr>
        <w:t>40.代理服务费</w:t>
      </w:r>
    </w:p>
    <w:p w:rsidR="00C84A0C" w:rsidRPr="00F66601" w:rsidRDefault="002105E0">
      <w:pPr>
        <w:spacing w:line="400" w:lineRule="exact"/>
        <w:ind w:firstLineChars="200" w:firstLine="422"/>
        <w:rPr>
          <w:rFonts w:ascii="宋体" w:hAnsi="宋体"/>
          <w:b/>
          <w:szCs w:val="21"/>
        </w:rPr>
      </w:pPr>
      <w:r w:rsidRPr="00F66601">
        <w:rPr>
          <w:rFonts w:ascii="宋体" w:hAnsi="宋体" w:hint="eastAsia"/>
          <w:b/>
          <w:szCs w:val="21"/>
        </w:rPr>
        <w:t>代理服务费收费标准及缴费账户详见“投标人须知前附表”，投标人为联合体的，可以由联合体中的一方或者多方共同交纳代理服务费。</w:t>
      </w:r>
    </w:p>
    <w:p w:rsidR="00C84A0C" w:rsidRPr="00F66601" w:rsidRDefault="002105E0">
      <w:pPr>
        <w:spacing w:line="400" w:lineRule="exact"/>
        <w:ind w:firstLineChars="200" w:firstLine="480"/>
        <w:rPr>
          <w:rFonts w:ascii="宋体" w:hAnsi="宋体"/>
          <w:sz w:val="24"/>
        </w:rPr>
      </w:pPr>
      <w:r w:rsidRPr="00F66601">
        <w:rPr>
          <w:rFonts w:ascii="宋体" w:hAnsi="宋体" w:hint="eastAsia"/>
          <w:sz w:val="24"/>
        </w:rPr>
        <w:t>41. 需要补充的其他内容</w:t>
      </w:r>
    </w:p>
    <w:p w:rsidR="00C84A0C" w:rsidRPr="00F66601" w:rsidRDefault="002105E0">
      <w:pPr>
        <w:spacing w:line="400" w:lineRule="exact"/>
        <w:ind w:firstLineChars="200" w:firstLine="420"/>
        <w:rPr>
          <w:rFonts w:ascii="宋体" w:hAnsi="宋体"/>
        </w:rPr>
      </w:pPr>
      <w:r w:rsidRPr="00F66601">
        <w:rPr>
          <w:rFonts w:ascii="宋体" w:hAnsi="宋体"/>
        </w:rPr>
        <w:t>41.1</w:t>
      </w:r>
      <w:r w:rsidRPr="00F66601">
        <w:rPr>
          <w:rFonts w:ascii="宋体" w:hAnsi="宋体" w:cs="宋体" w:hint="eastAsia"/>
        </w:rPr>
        <w:t>本招标文件解释规则详见</w:t>
      </w:r>
      <w:r w:rsidRPr="00F66601">
        <w:rPr>
          <w:rFonts w:ascii="宋体" w:hAnsi="宋体" w:hint="eastAsia"/>
        </w:rPr>
        <w:t>“投标人须知前附表”。</w:t>
      </w:r>
    </w:p>
    <w:p w:rsidR="00C84A0C" w:rsidRPr="00F66601" w:rsidRDefault="002105E0">
      <w:pPr>
        <w:spacing w:line="400" w:lineRule="exact"/>
        <w:ind w:firstLineChars="200" w:firstLine="420"/>
        <w:rPr>
          <w:rFonts w:ascii="宋体" w:hAnsi="宋体"/>
        </w:rPr>
      </w:pPr>
      <w:r w:rsidRPr="00F66601">
        <w:rPr>
          <w:rFonts w:ascii="宋体" w:hAnsi="宋体" w:cs="宋体"/>
        </w:rPr>
        <w:t xml:space="preserve">41.2 </w:t>
      </w:r>
      <w:r w:rsidRPr="00F66601">
        <w:rPr>
          <w:rFonts w:ascii="宋体" w:hAnsi="宋体" w:hint="eastAsia"/>
        </w:rPr>
        <w:t>其他事项详见“投标人须知前附表”。</w:t>
      </w:r>
    </w:p>
    <w:p w:rsidR="00C84A0C" w:rsidRPr="00F66601" w:rsidRDefault="002105E0">
      <w:pPr>
        <w:spacing w:line="400" w:lineRule="exact"/>
        <w:ind w:firstLineChars="200" w:firstLine="420"/>
        <w:rPr>
          <w:rFonts w:ascii="宋体" w:hAnsi="宋体"/>
        </w:rPr>
      </w:pPr>
      <w:r w:rsidRPr="00F66601">
        <w:rPr>
          <w:rFonts w:ascii="宋体" w:hAnsi="宋体" w:hint="eastAsia"/>
        </w:rPr>
        <w:t>41.3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C84A0C" w:rsidRPr="00F66601" w:rsidRDefault="002105E0">
      <w:pPr>
        <w:spacing w:line="400" w:lineRule="exact"/>
        <w:ind w:firstLineChars="200" w:firstLine="420"/>
        <w:rPr>
          <w:rFonts w:ascii="宋体" w:hAnsi="宋体"/>
        </w:rPr>
      </w:pPr>
      <w:r w:rsidRPr="00F66601">
        <w:rPr>
          <w:rFonts w:ascii="宋体" w:hAnsi="宋体" w:hint="eastAsia"/>
        </w:rPr>
        <w:t>（1）在货物采购项目中，货物由中小企业制造，即货物由中小企业生产且使用该中小企业商号或者注册商标，不对其中涉及的工程承建商和服务的承接商作出要求；</w:t>
      </w:r>
    </w:p>
    <w:p w:rsidR="00C84A0C" w:rsidRPr="00F66601" w:rsidRDefault="002105E0">
      <w:pPr>
        <w:spacing w:line="400" w:lineRule="exact"/>
        <w:ind w:firstLineChars="200" w:firstLine="420"/>
        <w:rPr>
          <w:rFonts w:ascii="宋体" w:hAnsi="宋体"/>
        </w:rPr>
      </w:pPr>
      <w:r w:rsidRPr="00F66601">
        <w:rPr>
          <w:rFonts w:ascii="宋体" w:hAnsi="宋体" w:hint="eastAsia"/>
        </w:rPr>
        <w:t>（2）在工程采购项目中，工程由中小企业承建，即工程施工单位为中小企业，不对其中涉及的货物的制造商和服务的承接商作出要求；</w:t>
      </w:r>
    </w:p>
    <w:p w:rsidR="00C84A0C" w:rsidRPr="00F66601" w:rsidRDefault="002105E0">
      <w:pPr>
        <w:spacing w:line="400" w:lineRule="exact"/>
        <w:ind w:firstLineChars="200" w:firstLine="420"/>
        <w:rPr>
          <w:rFonts w:ascii="宋体" w:hAnsi="宋体"/>
        </w:rPr>
      </w:pPr>
      <w:r w:rsidRPr="00F66601">
        <w:rPr>
          <w:rFonts w:ascii="宋体" w:hAnsi="宋体" w:hint="eastAsia"/>
        </w:rPr>
        <w:t>（3）在服务采购项目中，服务由中小企业承接，即提供服务的人员为中小企业依照《中华人民共和国劳动合同法》订立劳动合同的从业人员，不对其中涉及的货物的制造商和工程承建商作出要求。</w:t>
      </w:r>
    </w:p>
    <w:p w:rsidR="00C84A0C" w:rsidRPr="00F66601" w:rsidRDefault="002105E0">
      <w:pPr>
        <w:spacing w:line="400" w:lineRule="exact"/>
        <w:ind w:firstLineChars="200" w:firstLine="420"/>
        <w:rPr>
          <w:rFonts w:ascii="宋体" w:hAnsi="宋体"/>
        </w:rPr>
      </w:pPr>
      <w:r w:rsidRPr="00F66601">
        <w:rPr>
          <w:rFonts w:ascii="宋体" w:hAnsi="宋体" w:hint="eastAsia"/>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C84A0C" w:rsidRPr="00F66601" w:rsidRDefault="002105E0">
      <w:pPr>
        <w:spacing w:line="400" w:lineRule="exact"/>
        <w:ind w:firstLineChars="200" w:firstLine="420"/>
        <w:rPr>
          <w:rFonts w:ascii="宋体" w:hAnsi="宋体"/>
        </w:rPr>
      </w:pPr>
      <w:r w:rsidRPr="00F66601">
        <w:rPr>
          <w:rFonts w:ascii="宋体" w:hAnsi="宋体" w:hint="eastAsia"/>
        </w:rPr>
        <w:t>依据本招标文件规定享受扶持政策获得政府采购合同的，小微企业不得将合同分包给大中型企业，中型企业不得将合同分包给大型企业。</w:t>
      </w:r>
    </w:p>
    <w:p w:rsidR="00C84A0C" w:rsidRPr="00F66601" w:rsidRDefault="00C84A0C">
      <w:pPr>
        <w:spacing w:line="360" w:lineRule="auto"/>
        <w:ind w:firstLineChars="200" w:firstLine="420"/>
        <w:jc w:val="left"/>
        <w:rPr>
          <w:rFonts w:ascii="宋体" w:hAnsi="宋体"/>
        </w:rPr>
      </w:pPr>
    </w:p>
    <w:p w:rsidR="00C84A0C" w:rsidRPr="00F66601" w:rsidRDefault="002105E0">
      <w:pPr>
        <w:pStyle w:val="a9"/>
        <w:jc w:val="center"/>
        <w:outlineLvl w:val="0"/>
        <w:rPr>
          <w:rFonts w:hAnsi="宋体"/>
          <w:b/>
          <w:sz w:val="36"/>
        </w:rPr>
      </w:pPr>
      <w:bookmarkStart w:id="133" w:name="_Toc532545043"/>
      <w:bookmarkStart w:id="134" w:name="_Toc729"/>
      <w:r w:rsidRPr="00F66601">
        <w:rPr>
          <w:rFonts w:hAnsi="宋体" w:hint="eastAsia"/>
          <w:b/>
          <w:sz w:val="36"/>
        </w:rPr>
        <w:lastRenderedPageBreak/>
        <w:t>第四章</w:t>
      </w:r>
      <w:r w:rsidRPr="00F66601">
        <w:rPr>
          <w:rFonts w:hAnsi="宋体"/>
          <w:b/>
          <w:sz w:val="36"/>
        </w:rPr>
        <w:t xml:space="preserve">  </w:t>
      </w:r>
      <w:r w:rsidRPr="00F66601">
        <w:rPr>
          <w:rFonts w:hAnsi="宋体" w:hint="eastAsia"/>
          <w:b/>
          <w:sz w:val="36"/>
        </w:rPr>
        <w:t>评标方法</w:t>
      </w:r>
      <w:bookmarkEnd w:id="133"/>
      <w:r w:rsidRPr="00F66601">
        <w:rPr>
          <w:rFonts w:hAnsi="宋体" w:hint="eastAsia"/>
          <w:b/>
          <w:sz w:val="36"/>
        </w:rPr>
        <w:t>及评分标准</w:t>
      </w:r>
      <w:bookmarkEnd w:id="134"/>
    </w:p>
    <w:p w:rsidR="00C84A0C" w:rsidRPr="00F66601" w:rsidRDefault="00C84A0C">
      <w:pPr>
        <w:pStyle w:val="a9"/>
        <w:jc w:val="center"/>
        <w:outlineLvl w:val="1"/>
        <w:rPr>
          <w:rFonts w:hAnsi="宋体"/>
          <w:b/>
          <w:bCs/>
          <w:sz w:val="32"/>
          <w:szCs w:val="32"/>
        </w:rPr>
      </w:pPr>
      <w:bookmarkStart w:id="135" w:name="_Toc18443"/>
    </w:p>
    <w:p w:rsidR="00C84A0C" w:rsidRPr="00F66601" w:rsidRDefault="002105E0">
      <w:pPr>
        <w:pStyle w:val="a9"/>
        <w:jc w:val="center"/>
        <w:outlineLvl w:val="1"/>
        <w:rPr>
          <w:rFonts w:hAnsi="宋体"/>
          <w:b/>
          <w:bCs/>
          <w:sz w:val="32"/>
          <w:szCs w:val="32"/>
        </w:rPr>
      </w:pPr>
      <w:r w:rsidRPr="00F66601">
        <w:rPr>
          <w:rFonts w:hAnsi="宋体" w:hint="eastAsia"/>
          <w:b/>
          <w:bCs/>
          <w:sz w:val="32"/>
          <w:szCs w:val="32"/>
        </w:rPr>
        <w:t>第一节</w:t>
      </w:r>
      <w:r w:rsidRPr="00F66601">
        <w:rPr>
          <w:rFonts w:hAnsi="宋体"/>
          <w:b/>
          <w:bCs/>
          <w:sz w:val="32"/>
          <w:szCs w:val="32"/>
        </w:rPr>
        <w:t xml:space="preserve"> </w:t>
      </w:r>
      <w:r w:rsidRPr="00F66601">
        <w:rPr>
          <w:rFonts w:hAnsi="宋体" w:hint="eastAsia"/>
          <w:b/>
          <w:bCs/>
          <w:sz w:val="32"/>
          <w:szCs w:val="32"/>
        </w:rPr>
        <w:t>评标方法</w:t>
      </w:r>
      <w:bookmarkEnd w:id="135"/>
    </w:p>
    <w:p w:rsidR="00C84A0C" w:rsidRPr="00F66601" w:rsidRDefault="002105E0">
      <w:pPr>
        <w:pStyle w:val="a9"/>
        <w:tabs>
          <w:tab w:val="left" w:pos="2472"/>
        </w:tabs>
        <w:spacing w:line="420" w:lineRule="exact"/>
        <w:ind w:firstLineChars="200" w:firstLine="420"/>
        <w:rPr>
          <w:rFonts w:hAnsi="宋体"/>
          <w:sz w:val="21"/>
          <w:szCs w:val="21"/>
        </w:rPr>
      </w:pPr>
      <w:r w:rsidRPr="00F66601">
        <w:rPr>
          <w:rFonts w:hAnsi="宋体" w:cs="宋体" w:hint="eastAsia"/>
          <w:sz w:val="21"/>
          <w:szCs w:val="21"/>
        </w:rPr>
        <w:t>本项目采用以下方式进行评审。</w:t>
      </w:r>
    </w:p>
    <w:p w:rsidR="00C84A0C" w:rsidRPr="00F66601" w:rsidRDefault="002105E0">
      <w:pPr>
        <w:autoSpaceDE w:val="0"/>
        <w:autoSpaceDN w:val="0"/>
        <w:adjustRightInd w:val="0"/>
        <w:spacing w:line="420" w:lineRule="exact"/>
        <w:ind w:firstLineChars="200" w:firstLine="420"/>
        <w:rPr>
          <w:rFonts w:ascii="宋体" w:hAnsi="宋体"/>
          <w:sz w:val="24"/>
        </w:rPr>
      </w:pPr>
      <w:r w:rsidRPr="00F66601">
        <w:rPr>
          <w:rFonts w:ascii="宋体" w:hAnsi="宋体" w:hint="eastAsia"/>
        </w:rPr>
        <w:t>综合评分法，</w:t>
      </w:r>
      <w:r w:rsidRPr="00F66601">
        <w:rPr>
          <w:rFonts w:ascii="宋体" w:hAnsi="宋体" w:hint="eastAsia"/>
          <w:szCs w:val="20"/>
        </w:rPr>
        <w:t xml:space="preserve">是指投标文件满足招标文件全部实质性要求，且按照评审因素的量化指标评审得分最高的投标人为中标候选人的评标方法。 </w:t>
      </w:r>
    </w:p>
    <w:p w:rsidR="00C84A0C" w:rsidRPr="00F66601" w:rsidRDefault="002105E0">
      <w:pPr>
        <w:pStyle w:val="a9"/>
        <w:tabs>
          <w:tab w:val="left" w:pos="2472"/>
        </w:tabs>
        <w:spacing w:line="460" w:lineRule="exact"/>
        <w:jc w:val="center"/>
        <w:outlineLvl w:val="1"/>
        <w:rPr>
          <w:rFonts w:hAnsi="宋体"/>
          <w:b/>
          <w:bCs/>
          <w:sz w:val="32"/>
          <w:szCs w:val="32"/>
        </w:rPr>
      </w:pPr>
      <w:bookmarkStart w:id="136" w:name="_Toc28166"/>
      <w:r w:rsidRPr="00F66601">
        <w:rPr>
          <w:rFonts w:hAnsi="宋体" w:hint="eastAsia"/>
          <w:b/>
          <w:bCs/>
          <w:sz w:val="32"/>
          <w:szCs w:val="32"/>
        </w:rPr>
        <w:t>第二节</w:t>
      </w:r>
      <w:r w:rsidRPr="00F66601">
        <w:rPr>
          <w:rFonts w:hAnsi="宋体"/>
          <w:b/>
          <w:bCs/>
          <w:sz w:val="32"/>
          <w:szCs w:val="32"/>
        </w:rPr>
        <w:t xml:space="preserve"> </w:t>
      </w:r>
      <w:r w:rsidRPr="00F66601">
        <w:rPr>
          <w:rFonts w:hAnsi="宋体" w:hint="eastAsia"/>
          <w:b/>
          <w:bCs/>
          <w:sz w:val="32"/>
          <w:szCs w:val="32"/>
        </w:rPr>
        <w:t>评标程序</w:t>
      </w:r>
      <w:bookmarkEnd w:id="136"/>
    </w:p>
    <w:p w:rsidR="00C84A0C" w:rsidRPr="00F66601" w:rsidRDefault="002105E0">
      <w:pPr>
        <w:spacing w:line="420" w:lineRule="exact"/>
        <w:ind w:firstLineChars="200" w:firstLine="422"/>
        <w:rPr>
          <w:rFonts w:ascii="宋体" w:hAnsi="宋体"/>
          <w:b/>
          <w:szCs w:val="21"/>
        </w:rPr>
      </w:pPr>
      <w:r w:rsidRPr="00F66601">
        <w:rPr>
          <w:rFonts w:ascii="宋体" w:hAnsi="宋体" w:hint="eastAsia"/>
          <w:b/>
          <w:szCs w:val="21"/>
        </w:rPr>
        <w:t>1.符合性审查</w:t>
      </w:r>
    </w:p>
    <w:p w:rsidR="00C84A0C" w:rsidRPr="00F66601" w:rsidRDefault="002105E0">
      <w:pPr>
        <w:spacing w:line="420" w:lineRule="exact"/>
        <w:ind w:firstLineChars="200" w:firstLine="420"/>
        <w:rPr>
          <w:rFonts w:ascii="宋体" w:hAnsi="宋体"/>
        </w:rPr>
      </w:pPr>
      <w:r w:rsidRPr="00F66601">
        <w:rPr>
          <w:rFonts w:ascii="宋体" w:hAnsi="宋体" w:hint="eastAsia"/>
        </w:rPr>
        <w:t>评标委员会应当对符合资格的投标人的投标文件进行投标报价、商务、技术等实质性内容符合性审查，以确定其是否满足招标文件的实质性要求。</w:t>
      </w:r>
    </w:p>
    <w:p w:rsidR="00C84A0C" w:rsidRPr="00F66601" w:rsidRDefault="002105E0">
      <w:pPr>
        <w:spacing w:line="420" w:lineRule="exact"/>
        <w:ind w:firstLineChars="200" w:firstLine="422"/>
        <w:rPr>
          <w:rFonts w:ascii="宋体" w:hAnsi="宋体"/>
          <w:b/>
          <w:szCs w:val="21"/>
        </w:rPr>
      </w:pPr>
      <w:r w:rsidRPr="00F66601">
        <w:rPr>
          <w:rFonts w:ascii="宋体" w:hAnsi="宋体" w:hint="eastAsia"/>
          <w:b/>
          <w:szCs w:val="21"/>
        </w:rPr>
        <w:t>2.符合性审查不通过而导致投标无效的情形</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投标人的投标文件中存在对招标文件的任何实质性要求和条件的负偏离，将被视为投标无效。</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2.1在报价评审时，如发现下列情形之一的，将被视为投标无效：</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（1）投标文件未提供“投标人须知前附表”第13.1条规定中“必须提供”的文件资料的;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（2）未采用人民币报价或者未按照招标文件标明的币种报价的；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（3）各分标报价超出招标文件相应分标规定最高限价，或者超出相应分标采购预算金额（包括分项预算）的；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（5）修正后的报价，投标人不确认的；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（6）投标人属于本章第5条第（2）项情形的。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2.2在商务评审时，如发现下列情形之一的，将被视为投标无效：</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（1）投标文件未按招标文件要求签署、盖章的；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 xml:space="preserve">（2）委托代理人未能出具有效身份证明或者出具的身份证明与授权委托书中的信息不符的； </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（3）为无效投标保证金的或者未按照招标文件的规定提交投标保证金的；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（4）投标文件未提供“投标人须知前附表”第13.1条规定中“必须提供”或者“委托时必须提供”的文件资料的；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（5）采购需求中标“▲”的商务条款发生负偏离的；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（6）商务条款评审允许负偏离的条款数超过“投标人须知前附表”规定项数的；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（7）投标文件的实质性内容未使用中文表述、使用计量单位不符合招标文件要求的；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（8）投标文件中的文件资料因填写不齐全或者内容虚假或者出现其他情形而导致被评标委员会认定</w:t>
      </w:r>
      <w:r w:rsidRPr="00F66601">
        <w:rPr>
          <w:rFonts w:ascii="宋体" w:hAnsi="宋体" w:hint="eastAsia"/>
          <w:szCs w:val="21"/>
        </w:rPr>
        <w:lastRenderedPageBreak/>
        <w:t>无效的；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（9）投标文件含有采购人不能接受的附加条件的；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（10）未响应招标文件实质性要求的；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（11）属于投标人须知正文第9.2条情形的；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（12）法律、法规和招标文件规定的其他无效情形。</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2.3在技术评审时，如发现下列情形之一的，将被视为投标无效：</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w:t>
      </w:r>
      <w:r w:rsidRPr="00F66601">
        <w:rPr>
          <w:rFonts w:ascii="宋体" w:hAnsi="宋体"/>
          <w:szCs w:val="21"/>
        </w:rPr>
        <w:t>1</w:t>
      </w:r>
      <w:r w:rsidRPr="00F66601">
        <w:rPr>
          <w:rFonts w:ascii="宋体" w:hAnsi="宋体" w:hint="eastAsia"/>
          <w:szCs w:val="21"/>
        </w:rPr>
        <w:t>）采购需求中标“▲”的技术条款发生负偏离的；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w:t>
      </w:r>
      <w:r w:rsidRPr="00F66601">
        <w:rPr>
          <w:rFonts w:ascii="宋体" w:hAnsi="宋体"/>
          <w:szCs w:val="21"/>
        </w:rPr>
        <w:t>2</w:t>
      </w:r>
      <w:r w:rsidRPr="00F66601">
        <w:rPr>
          <w:rFonts w:ascii="宋体" w:hAnsi="宋体" w:hint="eastAsia"/>
          <w:szCs w:val="21"/>
        </w:rPr>
        <w:t>）技术需求评审允许负偏离的条款数超过“投标人须知前附表”规定项数的；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w:t>
      </w:r>
      <w:r w:rsidRPr="00F66601">
        <w:rPr>
          <w:rFonts w:ascii="宋体" w:hAnsi="宋体"/>
          <w:szCs w:val="21"/>
        </w:rPr>
        <w:t>3</w:t>
      </w:r>
      <w:r w:rsidRPr="00F66601">
        <w:rPr>
          <w:rFonts w:ascii="宋体" w:hAnsi="宋体" w:hint="eastAsia"/>
          <w:szCs w:val="21"/>
        </w:rPr>
        <w:t>）投标文件未提供“投标人须知前附表”第</w:t>
      </w:r>
      <w:r w:rsidRPr="00F66601">
        <w:rPr>
          <w:rFonts w:ascii="宋体" w:hAnsi="宋体"/>
          <w:szCs w:val="21"/>
        </w:rPr>
        <w:t>13.1</w:t>
      </w:r>
      <w:r w:rsidRPr="00F66601">
        <w:rPr>
          <w:rFonts w:ascii="宋体" w:hAnsi="宋体" w:hint="eastAsia"/>
          <w:szCs w:val="21"/>
        </w:rPr>
        <w:t>条规定中“必须提供”的文件资料的；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w:t>
      </w:r>
      <w:r w:rsidRPr="00F66601">
        <w:rPr>
          <w:rFonts w:ascii="宋体" w:hAnsi="宋体"/>
          <w:szCs w:val="21"/>
        </w:rPr>
        <w:t>4</w:t>
      </w:r>
      <w:r w:rsidRPr="00F66601">
        <w:rPr>
          <w:rFonts w:ascii="宋体" w:hAnsi="宋体" w:hint="eastAsia"/>
          <w:szCs w:val="21"/>
        </w:rPr>
        <w:t>）虚假投标，或者出现其他情形而导致被评标委员会认定无效的；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w:t>
      </w:r>
      <w:r w:rsidRPr="00F66601">
        <w:rPr>
          <w:rFonts w:ascii="宋体" w:hAnsi="宋体"/>
          <w:szCs w:val="21"/>
        </w:rPr>
        <w:t>5</w:t>
      </w:r>
      <w:r w:rsidRPr="00F66601">
        <w:rPr>
          <w:rFonts w:ascii="宋体" w:hAnsi="宋体" w:hint="eastAsia"/>
          <w:szCs w:val="21"/>
        </w:rPr>
        <w:t>）招标文件要求提供技术方案的，投标技术方案不明确，招标文件未允许但存在一个或者一个以上备选（替代）投标方案的；</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（6）未响应招标文件实质性要求的。</w:t>
      </w:r>
    </w:p>
    <w:p w:rsidR="00C84A0C" w:rsidRPr="00F66601" w:rsidRDefault="002105E0">
      <w:pPr>
        <w:spacing w:line="420" w:lineRule="exact"/>
        <w:ind w:firstLineChars="200" w:firstLine="422"/>
        <w:rPr>
          <w:rFonts w:ascii="宋体" w:hAnsi="宋体"/>
          <w:b/>
          <w:szCs w:val="21"/>
        </w:rPr>
      </w:pPr>
      <w:r w:rsidRPr="00F66601">
        <w:rPr>
          <w:rFonts w:ascii="宋体" w:hAnsi="宋体" w:hint="eastAsia"/>
          <w:b/>
          <w:szCs w:val="21"/>
        </w:rPr>
        <w:t>3.澄清补正、说明或者补正</w:t>
      </w:r>
    </w:p>
    <w:p w:rsidR="00C84A0C" w:rsidRPr="00F66601" w:rsidRDefault="002105E0">
      <w:pPr>
        <w:spacing w:line="420" w:lineRule="exact"/>
        <w:ind w:firstLineChars="200" w:firstLine="420"/>
        <w:rPr>
          <w:rFonts w:ascii="宋体" w:hAnsi="宋体" w:cs="Courier New"/>
          <w:szCs w:val="21"/>
        </w:rPr>
      </w:pPr>
      <w:r w:rsidRPr="00F66601">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 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C84A0C" w:rsidRPr="00F66601" w:rsidRDefault="002105E0">
      <w:pPr>
        <w:spacing w:line="420" w:lineRule="exact"/>
        <w:ind w:firstLineChars="200" w:firstLine="420"/>
        <w:rPr>
          <w:rFonts w:ascii="宋体" w:hAnsi="宋体" w:cs="Courier New"/>
          <w:szCs w:val="21"/>
        </w:rPr>
      </w:pPr>
      <w:r w:rsidRPr="00F66601">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C84A0C" w:rsidRPr="00F66601" w:rsidRDefault="002105E0">
      <w:pPr>
        <w:spacing w:line="420" w:lineRule="exact"/>
        <w:ind w:firstLineChars="200" w:firstLine="420"/>
        <w:rPr>
          <w:rFonts w:ascii="宋体" w:hAnsi="宋体" w:cs="Courier New"/>
          <w:szCs w:val="21"/>
        </w:rPr>
      </w:pPr>
      <w:r w:rsidRPr="00F66601">
        <w:rPr>
          <w:rFonts w:ascii="宋体" w:hAnsi="宋体" w:cs="Courier New" w:hint="eastAsia"/>
          <w:szCs w:val="21"/>
        </w:rPr>
        <w:t>未按评标委员会的要求作出明确澄清、说明或者更正的投标人的投标文件将按照有利于采购人的原则由评标委员会进行判定。</w:t>
      </w:r>
    </w:p>
    <w:p w:rsidR="00C84A0C" w:rsidRPr="00F66601" w:rsidRDefault="002105E0">
      <w:pPr>
        <w:spacing w:line="420" w:lineRule="exact"/>
        <w:ind w:firstLineChars="200" w:firstLine="422"/>
        <w:rPr>
          <w:rFonts w:ascii="宋体" w:hAnsi="宋体"/>
          <w:b/>
          <w:szCs w:val="21"/>
        </w:rPr>
      </w:pPr>
      <w:r w:rsidRPr="00F66601">
        <w:rPr>
          <w:rFonts w:ascii="宋体" w:hAnsi="宋体" w:hint="eastAsia"/>
          <w:b/>
          <w:szCs w:val="21"/>
        </w:rPr>
        <w:t>4.投标文件修正</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 xml:space="preserve">4.1投标文件报价出现前后不一致的，按照下列规定修正： </w:t>
      </w:r>
    </w:p>
    <w:p w:rsidR="00C84A0C" w:rsidRPr="00F66601" w:rsidRDefault="002105E0">
      <w:pPr>
        <w:spacing w:line="420" w:lineRule="exact"/>
        <w:ind w:firstLineChars="200" w:firstLine="420"/>
        <w:rPr>
          <w:rFonts w:ascii="宋体" w:hAnsi="宋体"/>
        </w:rPr>
      </w:pPr>
      <w:r w:rsidRPr="00F66601">
        <w:rPr>
          <w:rFonts w:ascii="宋体" w:hAnsi="宋体" w:hint="eastAsia"/>
        </w:rPr>
        <w:t>（</w:t>
      </w:r>
      <w:r w:rsidRPr="00F66601">
        <w:rPr>
          <w:rFonts w:ascii="宋体" w:hAnsi="宋体"/>
        </w:rPr>
        <w:t>1</w:t>
      </w:r>
      <w:r w:rsidRPr="00F66601">
        <w:rPr>
          <w:rFonts w:ascii="宋体" w:hAnsi="宋体" w:hint="eastAsia"/>
        </w:rPr>
        <w:t>）报价文件中“开标一览表”内容与投标文件中相应内容不一致的，以“开标一览表”为准；</w:t>
      </w:r>
    </w:p>
    <w:p w:rsidR="00C84A0C" w:rsidRPr="00F66601" w:rsidRDefault="002105E0">
      <w:pPr>
        <w:spacing w:line="420" w:lineRule="exact"/>
        <w:ind w:firstLineChars="200" w:firstLine="420"/>
        <w:rPr>
          <w:rFonts w:ascii="宋体" w:hAnsi="宋体"/>
        </w:rPr>
      </w:pPr>
      <w:r w:rsidRPr="00F66601">
        <w:rPr>
          <w:rFonts w:ascii="宋体" w:hAnsi="宋体" w:hint="eastAsia"/>
        </w:rPr>
        <w:t>（</w:t>
      </w:r>
      <w:r w:rsidRPr="00F66601">
        <w:rPr>
          <w:rFonts w:ascii="宋体" w:hAnsi="宋体"/>
        </w:rPr>
        <w:t>2</w:t>
      </w:r>
      <w:r w:rsidRPr="00F66601">
        <w:rPr>
          <w:rFonts w:ascii="宋体" w:hAnsi="宋体" w:hint="eastAsia"/>
        </w:rPr>
        <w:t>）大写金额和小写金额不一致的，以大写金额为准；</w:t>
      </w:r>
    </w:p>
    <w:p w:rsidR="00C84A0C" w:rsidRPr="00F66601" w:rsidRDefault="002105E0">
      <w:pPr>
        <w:spacing w:line="420" w:lineRule="exact"/>
        <w:ind w:firstLineChars="200" w:firstLine="420"/>
        <w:rPr>
          <w:rFonts w:ascii="宋体" w:hAnsi="宋体"/>
        </w:rPr>
      </w:pPr>
      <w:r w:rsidRPr="00F66601">
        <w:rPr>
          <w:rFonts w:ascii="宋体" w:hAnsi="宋体" w:hint="eastAsia"/>
        </w:rPr>
        <w:t>（</w:t>
      </w:r>
      <w:r w:rsidRPr="00F66601">
        <w:rPr>
          <w:rFonts w:ascii="宋体" w:hAnsi="宋体"/>
        </w:rPr>
        <w:t>3</w:t>
      </w:r>
      <w:r w:rsidRPr="00F66601">
        <w:rPr>
          <w:rFonts w:ascii="宋体" w:hAnsi="宋体" w:hint="eastAsia"/>
        </w:rPr>
        <w:t>）单价金额小数点或者百分比有明显错位的，以开标一览表的总价为准，并修改单价；</w:t>
      </w:r>
    </w:p>
    <w:p w:rsidR="00C84A0C" w:rsidRPr="00F66601" w:rsidRDefault="002105E0">
      <w:pPr>
        <w:spacing w:line="420" w:lineRule="exact"/>
        <w:ind w:firstLineChars="200" w:firstLine="420"/>
        <w:rPr>
          <w:rFonts w:ascii="宋体" w:hAnsi="宋体"/>
        </w:rPr>
      </w:pPr>
      <w:r w:rsidRPr="00F66601">
        <w:rPr>
          <w:rFonts w:ascii="宋体" w:hAnsi="宋体" w:hint="eastAsia"/>
        </w:rPr>
        <w:t>（</w:t>
      </w:r>
      <w:r w:rsidRPr="00F66601">
        <w:rPr>
          <w:rFonts w:ascii="宋体" w:hAnsi="宋体"/>
        </w:rPr>
        <w:t>4</w:t>
      </w:r>
      <w:r w:rsidRPr="00F66601">
        <w:rPr>
          <w:rFonts w:ascii="宋体" w:hAnsi="宋体" w:hint="eastAsia"/>
        </w:rPr>
        <w:t>）总价金额与按单价汇总金额不一致的，以单价金额计算结果为准。</w:t>
      </w:r>
    </w:p>
    <w:p w:rsidR="00C84A0C" w:rsidRPr="00F66601" w:rsidRDefault="002105E0">
      <w:pPr>
        <w:spacing w:line="420" w:lineRule="exact"/>
        <w:ind w:firstLineChars="200" w:firstLine="420"/>
        <w:rPr>
          <w:rFonts w:ascii="宋体" w:hAnsi="宋体"/>
        </w:rPr>
      </w:pPr>
      <w:r w:rsidRPr="00F66601">
        <w:rPr>
          <w:rFonts w:ascii="宋体" w:hAnsi="宋体" w:hint="eastAsia"/>
        </w:rPr>
        <w:t>同时出现两种以上不一致的，按照以上（</w:t>
      </w:r>
      <w:r w:rsidRPr="00F66601">
        <w:rPr>
          <w:rFonts w:ascii="宋体" w:hAnsi="宋体"/>
        </w:rPr>
        <w:t>1</w:t>
      </w:r>
      <w:r w:rsidRPr="00F66601">
        <w:rPr>
          <w:rFonts w:ascii="宋体" w:hAnsi="宋体" w:hint="eastAsia"/>
        </w:rPr>
        <w:t>）</w:t>
      </w:r>
      <w:r w:rsidRPr="00F66601">
        <w:rPr>
          <w:rFonts w:ascii="宋体" w:hAnsi="宋体"/>
        </w:rPr>
        <w:t>-</w:t>
      </w:r>
      <w:r w:rsidRPr="00F66601">
        <w:rPr>
          <w:rFonts w:ascii="宋体" w:hAnsi="宋体" w:hint="eastAsia"/>
        </w:rPr>
        <w:t>（</w:t>
      </w:r>
      <w:r w:rsidRPr="00F66601">
        <w:rPr>
          <w:rFonts w:ascii="宋体" w:hAnsi="宋体"/>
        </w:rPr>
        <w:t>4</w:t>
      </w:r>
      <w:r w:rsidRPr="00F66601">
        <w:rPr>
          <w:rFonts w:ascii="宋体" w:hAnsi="宋体" w:hint="eastAsia"/>
        </w:rPr>
        <w:t>）规定的顺序修正。修正后的报价经投标人确认后产生约束力，投标人不确认的，其投标无效。</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4.2经投标人确认修正后的报价若超过采购预算金额或者最高限价，投标人的投标文件作无效投标处</w:t>
      </w:r>
      <w:r w:rsidRPr="00F66601">
        <w:rPr>
          <w:rFonts w:ascii="宋体" w:hAnsi="宋体" w:hint="eastAsia"/>
          <w:szCs w:val="21"/>
        </w:rPr>
        <w:lastRenderedPageBreak/>
        <w:t>理。</w:t>
      </w:r>
    </w:p>
    <w:p w:rsidR="00C84A0C" w:rsidRPr="00F66601" w:rsidRDefault="002105E0">
      <w:pPr>
        <w:spacing w:line="420" w:lineRule="exact"/>
        <w:ind w:firstLineChars="200" w:firstLine="420"/>
        <w:rPr>
          <w:rFonts w:ascii="宋体" w:hAnsi="宋体"/>
          <w:szCs w:val="21"/>
        </w:rPr>
      </w:pPr>
      <w:r w:rsidRPr="00F66601">
        <w:rPr>
          <w:rFonts w:ascii="宋体" w:hAnsi="宋体" w:hint="eastAsia"/>
          <w:szCs w:val="21"/>
        </w:rPr>
        <w:t>4.3经投标人确认修正后的报价作为签订合同的依据，并以此报价计算价格分。</w:t>
      </w:r>
    </w:p>
    <w:p w:rsidR="00C84A0C" w:rsidRPr="00F66601" w:rsidRDefault="002105E0">
      <w:pPr>
        <w:spacing w:line="420" w:lineRule="exact"/>
        <w:ind w:firstLineChars="200" w:firstLine="422"/>
        <w:rPr>
          <w:rFonts w:ascii="宋体" w:hAnsi="宋体"/>
          <w:b/>
          <w:szCs w:val="21"/>
        </w:rPr>
      </w:pPr>
      <w:r w:rsidRPr="00F66601">
        <w:rPr>
          <w:rFonts w:ascii="宋体" w:hAnsi="宋体" w:hint="eastAsia"/>
          <w:b/>
          <w:szCs w:val="21"/>
        </w:rPr>
        <w:t>5.比较与评价</w:t>
      </w:r>
    </w:p>
    <w:p w:rsidR="00C84A0C" w:rsidRPr="00F66601" w:rsidRDefault="002105E0">
      <w:pPr>
        <w:spacing w:line="420" w:lineRule="exact"/>
        <w:ind w:firstLineChars="200" w:firstLine="420"/>
        <w:rPr>
          <w:rFonts w:ascii="宋体" w:hAnsi="宋体"/>
        </w:rPr>
      </w:pPr>
      <w:r w:rsidRPr="00F66601">
        <w:rPr>
          <w:rFonts w:ascii="宋体" w:hAnsi="宋体" w:cs="宋体" w:hint="eastAsia"/>
        </w:rPr>
        <w:t>（1）</w:t>
      </w:r>
      <w:r w:rsidRPr="00F66601">
        <w:rPr>
          <w:rFonts w:ascii="宋体" w:hAnsi="宋体" w:hint="eastAsia"/>
        </w:rPr>
        <w:t>评标委员会</w:t>
      </w:r>
      <w:r w:rsidRPr="00F66601">
        <w:rPr>
          <w:rFonts w:ascii="宋体" w:hAnsi="宋体" w:cs="宋体" w:hint="eastAsia"/>
          <w:szCs w:val="21"/>
        </w:rPr>
        <w:t>成员要根据政府采购法律法规和招标文件所载明的评标方法、标准进行评审。对投标人的价格分等客观评分项的评分应当一致，对其他需要借助专业知识评判的主观评分项，应当严格按照评分细则公正评分。</w:t>
      </w:r>
    </w:p>
    <w:p w:rsidR="00C84A0C" w:rsidRPr="00F66601" w:rsidRDefault="002105E0">
      <w:pPr>
        <w:spacing w:line="420" w:lineRule="exact"/>
        <w:ind w:firstLineChars="200" w:firstLine="420"/>
        <w:rPr>
          <w:rFonts w:ascii="宋体" w:hAnsi="宋体"/>
        </w:rPr>
      </w:pPr>
      <w:r w:rsidRPr="00F66601">
        <w:rPr>
          <w:rFonts w:ascii="宋体" w:hAnsi="宋体" w:hint="eastAsia"/>
        </w:rPr>
        <w:t>（2）评标委员会按照招标文件中规定的评标方法和评标标准，对符合性审查合格的投标文件进行商务和技术评估，综合比较与评价。</w:t>
      </w:r>
    </w:p>
    <w:p w:rsidR="00C84A0C" w:rsidRPr="00F66601" w:rsidRDefault="002105E0">
      <w:pPr>
        <w:spacing w:line="420" w:lineRule="exact"/>
        <w:ind w:firstLineChars="200" w:firstLine="420"/>
        <w:rPr>
          <w:rFonts w:ascii="宋体" w:hAnsi="宋体"/>
        </w:rPr>
      </w:pPr>
      <w:r w:rsidRPr="00F66601">
        <w:rPr>
          <w:rFonts w:ascii="宋体" w:hAnsi="宋体" w:hint="eastAsia"/>
        </w:rPr>
        <w:t>（3）评标委员会独立对每个投标人的投标文件进行评价，并汇总每个投标人的得分。</w:t>
      </w:r>
    </w:p>
    <w:p w:rsidR="00C84A0C" w:rsidRPr="00F66601" w:rsidRDefault="002105E0">
      <w:pPr>
        <w:spacing w:line="420" w:lineRule="exact"/>
        <w:ind w:firstLineChars="200" w:firstLine="420"/>
        <w:rPr>
          <w:rFonts w:ascii="宋体" w:hAnsi="宋体"/>
        </w:rPr>
      </w:pPr>
      <w:r w:rsidRPr="00F66601">
        <w:rPr>
          <w:rFonts w:ascii="宋体" w:hAnsi="宋体" w:hint="eastAsia"/>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r w:rsidRPr="00F66601">
        <w:rPr>
          <w:rFonts w:ascii="宋体" w:hAnsi="宋体" w:cs="宋体" w:hint="eastAsia"/>
          <w:szCs w:val="21"/>
        </w:rPr>
        <w:t>【情况说明及证明材料至少包括“本次服务采购项目实施和完成服务所用装备费、器材费、管理费、利润、税费、人工成本等完成服务所必须的一切成本费用，以及招标文件及合同包含的所有风险、责任等各项已列明费用或未列明费用的说明。其中：人工成本需包含人工工资、</w:t>
      </w:r>
      <w:r w:rsidRPr="00F66601">
        <w:rPr>
          <w:rFonts w:ascii="宋体" w:hAnsi="宋体" w:cs="宋体"/>
          <w:szCs w:val="21"/>
        </w:rPr>
        <w:t>法定社会保险（养老保险、医疗保险、失业保险、工伤保险、生育保险）</w:t>
      </w:r>
      <w:r w:rsidRPr="00F66601">
        <w:rPr>
          <w:rFonts w:ascii="宋体" w:hAnsi="宋体" w:cs="宋体" w:hint="eastAsia"/>
          <w:szCs w:val="21"/>
        </w:rPr>
        <w:t>、福利费、其他商业保险及在人员使用上应包括的一切费用。】</w:t>
      </w:r>
    </w:p>
    <w:p w:rsidR="00C84A0C" w:rsidRPr="00F66601" w:rsidRDefault="002105E0">
      <w:pPr>
        <w:spacing w:line="420" w:lineRule="exact"/>
        <w:ind w:firstLineChars="200" w:firstLine="420"/>
        <w:rPr>
          <w:rFonts w:ascii="宋体" w:hAnsi="宋体"/>
        </w:rPr>
      </w:pPr>
      <w:r w:rsidRPr="00F66601">
        <w:rPr>
          <w:rFonts w:ascii="宋体" w:hAnsi="宋体" w:hint="eastAsia"/>
        </w:rPr>
        <w:t>（5）评标委员会按照招标文件中规定的评标方法和标准计算各投标人的报价得分。在计算过程中，不得去掉最高报价或者最低报价。</w:t>
      </w:r>
    </w:p>
    <w:p w:rsidR="00C84A0C" w:rsidRPr="00F66601" w:rsidRDefault="002105E0">
      <w:pPr>
        <w:spacing w:line="420" w:lineRule="exact"/>
        <w:ind w:firstLineChars="200" w:firstLine="420"/>
        <w:rPr>
          <w:rFonts w:ascii="宋体" w:hAnsi="宋体"/>
        </w:rPr>
      </w:pPr>
      <w:r w:rsidRPr="00F66601">
        <w:rPr>
          <w:rFonts w:ascii="宋体" w:hAnsi="宋体" w:hint="eastAsia"/>
        </w:rPr>
        <w:t>（6）各投标人的得分为所有评委的有效评分的算术平均数。</w:t>
      </w:r>
    </w:p>
    <w:p w:rsidR="00C84A0C" w:rsidRPr="00F66601" w:rsidRDefault="002105E0">
      <w:pPr>
        <w:spacing w:line="420" w:lineRule="exact"/>
        <w:ind w:firstLineChars="200" w:firstLine="420"/>
        <w:rPr>
          <w:rFonts w:ascii="宋体" w:hAnsi="宋体"/>
        </w:rPr>
      </w:pPr>
      <w:r w:rsidRPr="00F66601">
        <w:rPr>
          <w:rFonts w:ascii="宋体" w:hAnsi="宋体" w:hint="eastAsia"/>
        </w:rPr>
        <w:t>（7）评标委员会按照招标文件中的规定推荐中标候选人。</w:t>
      </w:r>
    </w:p>
    <w:p w:rsidR="00C84A0C" w:rsidRPr="00F66601" w:rsidRDefault="002105E0">
      <w:pPr>
        <w:spacing w:line="420" w:lineRule="exact"/>
        <w:ind w:firstLineChars="200" w:firstLine="420"/>
        <w:rPr>
          <w:rFonts w:ascii="宋体" w:hAnsi="宋体"/>
        </w:rPr>
      </w:pPr>
      <w:r w:rsidRPr="00F66601">
        <w:rPr>
          <w:rFonts w:ascii="宋体" w:hAnsi="宋体" w:hint="eastAsia"/>
        </w:rPr>
        <w:t>（8）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C84A0C" w:rsidRPr="00F66601" w:rsidRDefault="002105E0">
      <w:pPr>
        <w:spacing w:line="420" w:lineRule="exact"/>
        <w:ind w:firstLineChars="200" w:firstLine="422"/>
        <w:rPr>
          <w:rFonts w:ascii="宋体" w:hAnsi="宋体"/>
          <w:b/>
          <w:szCs w:val="21"/>
        </w:rPr>
      </w:pPr>
      <w:r w:rsidRPr="00F66601">
        <w:rPr>
          <w:rFonts w:ascii="宋体" w:hAnsi="宋体" w:hint="eastAsia"/>
          <w:b/>
          <w:szCs w:val="21"/>
        </w:rPr>
        <w:t>6.评审复核</w:t>
      </w:r>
    </w:p>
    <w:p w:rsidR="00C84A0C" w:rsidRPr="00F66601" w:rsidRDefault="002105E0">
      <w:pPr>
        <w:spacing w:line="420" w:lineRule="exact"/>
        <w:ind w:firstLineChars="200" w:firstLine="420"/>
        <w:rPr>
          <w:rFonts w:ascii="宋体" w:hAnsi="宋体"/>
        </w:rPr>
      </w:pPr>
      <w:r w:rsidRPr="00F66601">
        <w:rPr>
          <w:rFonts w:ascii="宋体" w:hAnsi="宋体" w:hint="eastAsia"/>
        </w:rPr>
        <w:t>6.1评标报告签署前，评标委员会要对评审结果进行复核，复核意见要体现在评标报告中。</w:t>
      </w:r>
    </w:p>
    <w:p w:rsidR="00C84A0C" w:rsidRPr="00F66601" w:rsidRDefault="002105E0">
      <w:pPr>
        <w:spacing w:line="420" w:lineRule="exact"/>
        <w:ind w:firstLineChars="200" w:firstLine="420"/>
        <w:rPr>
          <w:rFonts w:ascii="宋体" w:hAnsi="宋体"/>
        </w:rPr>
      </w:pPr>
      <w:r w:rsidRPr="00F66601">
        <w:rPr>
          <w:rFonts w:ascii="宋体" w:hAnsi="宋体" w:hint="eastAsia"/>
        </w:rPr>
        <w:t>6.2评标结果汇总完成后，除下列情形外，任何人不得修改评标结果：</w:t>
      </w:r>
    </w:p>
    <w:p w:rsidR="00C84A0C" w:rsidRPr="00F66601" w:rsidRDefault="002105E0">
      <w:pPr>
        <w:spacing w:line="420" w:lineRule="exact"/>
        <w:ind w:firstLineChars="200" w:firstLine="420"/>
        <w:rPr>
          <w:rFonts w:ascii="宋体" w:hAnsi="宋体"/>
        </w:rPr>
      </w:pPr>
      <w:r w:rsidRPr="00F66601">
        <w:rPr>
          <w:rFonts w:ascii="宋体" w:hAnsi="宋体" w:hint="eastAsia"/>
        </w:rPr>
        <w:t xml:space="preserve">　　（一）分值汇总计算错误的。</w:t>
      </w:r>
    </w:p>
    <w:p w:rsidR="00C84A0C" w:rsidRPr="00F66601" w:rsidRDefault="002105E0">
      <w:pPr>
        <w:spacing w:line="420" w:lineRule="exact"/>
        <w:ind w:firstLineChars="200" w:firstLine="420"/>
        <w:rPr>
          <w:rFonts w:ascii="宋体" w:hAnsi="宋体"/>
        </w:rPr>
      </w:pPr>
      <w:r w:rsidRPr="00F66601">
        <w:rPr>
          <w:rFonts w:ascii="宋体" w:hAnsi="宋体" w:hint="eastAsia"/>
        </w:rPr>
        <w:t xml:space="preserve">　　（二）分项评分超出评分标准范围的。</w:t>
      </w:r>
    </w:p>
    <w:p w:rsidR="00C84A0C" w:rsidRPr="00F66601" w:rsidRDefault="002105E0">
      <w:pPr>
        <w:spacing w:line="420" w:lineRule="exact"/>
        <w:ind w:firstLineChars="200" w:firstLine="420"/>
        <w:rPr>
          <w:rFonts w:ascii="宋体" w:hAnsi="宋体"/>
        </w:rPr>
      </w:pPr>
      <w:r w:rsidRPr="00F66601">
        <w:rPr>
          <w:rFonts w:ascii="宋体" w:hAnsi="宋体" w:hint="eastAsia"/>
        </w:rPr>
        <w:t xml:space="preserve">　　（三）评标委员会成员对客观评审因素评分不一致的。</w:t>
      </w:r>
    </w:p>
    <w:p w:rsidR="00C84A0C" w:rsidRPr="00F66601" w:rsidRDefault="002105E0">
      <w:pPr>
        <w:spacing w:line="420" w:lineRule="exact"/>
        <w:ind w:firstLineChars="200" w:firstLine="420"/>
        <w:rPr>
          <w:rFonts w:ascii="宋体" w:hAnsi="宋体"/>
        </w:rPr>
      </w:pPr>
      <w:r w:rsidRPr="00F66601">
        <w:rPr>
          <w:rFonts w:ascii="宋体" w:hAnsi="宋体" w:hint="eastAsia"/>
        </w:rPr>
        <w:t xml:space="preserve">　　（四）经评标委员会认定评分畸高、畸低的。</w:t>
      </w:r>
    </w:p>
    <w:p w:rsidR="00C84A0C" w:rsidRPr="00F66601" w:rsidRDefault="002105E0">
      <w:pPr>
        <w:spacing w:line="420" w:lineRule="exact"/>
        <w:ind w:firstLineChars="200" w:firstLine="420"/>
        <w:rPr>
          <w:rFonts w:ascii="宋体" w:hAnsi="宋体"/>
        </w:rPr>
      </w:pPr>
      <w:r w:rsidRPr="00F66601">
        <w:rPr>
          <w:rFonts w:ascii="宋体" w:hAnsi="宋体"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C84A0C" w:rsidRPr="00F66601" w:rsidRDefault="00C84A0C">
      <w:pPr>
        <w:pStyle w:val="2"/>
        <w:ind w:firstLine="344"/>
        <w:rPr>
          <w:rFonts w:hAnsi="宋体"/>
        </w:rPr>
      </w:pPr>
      <w:bookmarkStart w:id="137" w:name="_Toc8721"/>
    </w:p>
    <w:p w:rsidR="00C84A0C" w:rsidRPr="00F66601" w:rsidRDefault="002105E0">
      <w:pPr>
        <w:pStyle w:val="20"/>
        <w:jc w:val="center"/>
        <w:rPr>
          <w:rFonts w:ascii="宋体" w:eastAsia="宋体" w:hAnsi="宋体"/>
          <w:sz w:val="30"/>
          <w:szCs w:val="30"/>
        </w:rPr>
      </w:pPr>
      <w:r w:rsidRPr="00F66601">
        <w:rPr>
          <w:rFonts w:ascii="宋体" w:eastAsia="宋体" w:hAnsi="宋体" w:hint="eastAsia"/>
          <w:sz w:val="30"/>
          <w:szCs w:val="30"/>
        </w:rPr>
        <w:lastRenderedPageBreak/>
        <w:t>第三节</w:t>
      </w:r>
      <w:r w:rsidRPr="00F66601">
        <w:rPr>
          <w:rFonts w:ascii="宋体" w:eastAsia="宋体" w:hAnsi="宋体"/>
          <w:sz w:val="30"/>
          <w:szCs w:val="30"/>
        </w:rPr>
        <w:t xml:space="preserve"> </w:t>
      </w:r>
      <w:r w:rsidRPr="00F66601">
        <w:rPr>
          <w:rFonts w:ascii="宋体" w:eastAsia="宋体" w:hAnsi="宋体" w:hint="eastAsia"/>
          <w:sz w:val="30"/>
          <w:szCs w:val="30"/>
        </w:rPr>
        <w:t>评分标准</w:t>
      </w:r>
      <w:bookmarkEnd w:id="137"/>
      <w:r w:rsidRPr="00F66601">
        <w:rPr>
          <w:rFonts w:ascii="宋体" w:eastAsia="宋体" w:hAnsi="宋体" w:hint="eastAsia"/>
          <w:sz w:val="30"/>
          <w:szCs w:val="30"/>
        </w:rPr>
        <w:t>（</w:t>
      </w:r>
      <w:r w:rsidRPr="00F66601">
        <w:rPr>
          <w:rFonts w:ascii="宋体" w:hAnsi="宋体" w:hint="eastAsia"/>
          <w:sz w:val="30"/>
          <w:szCs w:val="30"/>
        </w:rPr>
        <w:t>综合评分法</w:t>
      </w:r>
      <w:r w:rsidRPr="00F66601">
        <w:rPr>
          <w:rFonts w:ascii="宋体" w:eastAsia="宋体" w:hAnsi="宋体" w:hint="eastAsia"/>
          <w:sz w:val="30"/>
          <w:szCs w:val="30"/>
        </w:rPr>
        <w:t>）</w:t>
      </w:r>
    </w:p>
    <w:p w:rsidR="00C84A0C" w:rsidRPr="00F66601" w:rsidRDefault="002105E0">
      <w:pPr>
        <w:pStyle w:val="a9"/>
        <w:spacing w:line="400" w:lineRule="exact"/>
        <w:ind w:firstLineChars="200" w:firstLine="420"/>
        <w:rPr>
          <w:rFonts w:hAnsi="宋体"/>
          <w:sz w:val="21"/>
          <w:szCs w:val="21"/>
        </w:rPr>
      </w:pPr>
      <w:r w:rsidRPr="00F66601">
        <w:rPr>
          <w:rFonts w:hAnsi="宋体" w:hint="eastAsia"/>
          <w:sz w:val="21"/>
          <w:szCs w:val="21"/>
        </w:rPr>
        <w:t>1、计分方法按四舍五入取至百分位。</w:t>
      </w:r>
    </w:p>
    <w:p w:rsidR="00C84A0C" w:rsidRPr="00F66601" w:rsidRDefault="002105E0">
      <w:pPr>
        <w:pStyle w:val="a9"/>
        <w:spacing w:line="400" w:lineRule="exact"/>
        <w:ind w:firstLineChars="200" w:firstLine="420"/>
        <w:rPr>
          <w:rFonts w:hAnsi="宋体"/>
          <w:sz w:val="21"/>
          <w:szCs w:val="21"/>
        </w:rPr>
      </w:pPr>
      <w:r w:rsidRPr="00F66601">
        <w:rPr>
          <w:rFonts w:hAnsi="宋体" w:hint="eastAsia"/>
          <w:sz w:val="21"/>
          <w:szCs w:val="21"/>
        </w:rPr>
        <w:t xml:space="preserve">总得分= 1+2+3   </w:t>
      </w:r>
    </w:p>
    <w:p w:rsidR="00C84A0C" w:rsidRPr="00F66601" w:rsidRDefault="002105E0">
      <w:pPr>
        <w:pStyle w:val="a9"/>
        <w:spacing w:line="400" w:lineRule="exact"/>
        <w:ind w:firstLineChars="200" w:firstLine="420"/>
        <w:rPr>
          <w:rFonts w:hAnsi="宋体"/>
          <w:bCs/>
          <w:sz w:val="21"/>
          <w:szCs w:val="21"/>
        </w:rPr>
      </w:pPr>
      <w:bookmarkStart w:id="138" w:name="PO_TDCUS_ITEM_SM_TABLE_1_0"/>
      <w:r w:rsidRPr="00F66601">
        <w:rPr>
          <w:rFonts w:hAnsi="宋体" w:hint="eastAsia"/>
          <w:sz w:val="21"/>
          <w:szCs w:val="21"/>
        </w:rPr>
        <w:t>2、商务技术评审因素为客观评分项的，应在评分项目或评分标准中予以标注为“客观分”。对供应</w:t>
      </w:r>
      <w:r w:rsidRPr="00F66601">
        <w:rPr>
          <w:rFonts w:hAnsi="宋体" w:hint="eastAsia"/>
          <w:bCs/>
          <w:sz w:val="21"/>
          <w:szCs w:val="21"/>
        </w:rPr>
        <w:t xml:space="preserve">商的客观评分项目，各评标专家评分应当一致。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313"/>
        <w:gridCol w:w="7229"/>
        <w:gridCol w:w="674"/>
      </w:tblGrid>
      <w:tr w:rsidR="00C84A0C" w:rsidRPr="00F66601">
        <w:tc>
          <w:tcPr>
            <w:tcW w:w="324" w:type="pct"/>
          </w:tcPr>
          <w:p w:rsidR="00C84A0C" w:rsidRPr="00F66601" w:rsidRDefault="002105E0">
            <w:pPr>
              <w:pStyle w:val="a9"/>
              <w:spacing w:after="120" w:line="400" w:lineRule="exact"/>
              <w:jc w:val="center"/>
              <w:rPr>
                <w:rFonts w:hAnsi="宋体"/>
                <w:b/>
                <w:kern w:val="2"/>
                <w:sz w:val="21"/>
              </w:rPr>
            </w:pPr>
            <w:r w:rsidRPr="00F66601">
              <w:rPr>
                <w:rFonts w:hAnsi="宋体" w:hint="eastAsia"/>
                <w:b/>
                <w:kern w:val="2"/>
                <w:sz w:val="21"/>
              </w:rPr>
              <w:t>序号</w:t>
            </w:r>
          </w:p>
        </w:tc>
        <w:tc>
          <w:tcPr>
            <w:tcW w:w="666" w:type="pct"/>
          </w:tcPr>
          <w:p w:rsidR="00C84A0C" w:rsidRPr="00F66601" w:rsidRDefault="002105E0">
            <w:pPr>
              <w:pStyle w:val="a9"/>
              <w:spacing w:after="120" w:line="400" w:lineRule="exact"/>
              <w:jc w:val="center"/>
              <w:rPr>
                <w:rFonts w:hAnsi="宋体"/>
                <w:b/>
                <w:kern w:val="2"/>
                <w:sz w:val="21"/>
              </w:rPr>
            </w:pPr>
            <w:r w:rsidRPr="00F66601">
              <w:rPr>
                <w:rFonts w:hAnsi="宋体" w:hint="eastAsia"/>
                <w:b/>
                <w:kern w:val="2"/>
                <w:sz w:val="21"/>
              </w:rPr>
              <w:t>评分类型</w:t>
            </w:r>
          </w:p>
        </w:tc>
        <w:tc>
          <w:tcPr>
            <w:tcW w:w="3668" w:type="pct"/>
          </w:tcPr>
          <w:p w:rsidR="00C84A0C" w:rsidRPr="00F66601" w:rsidRDefault="002105E0">
            <w:pPr>
              <w:pStyle w:val="a9"/>
              <w:spacing w:after="120" w:line="400" w:lineRule="exact"/>
              <w:jc w:val="center"/>
              <w:rPr>
                <w:rFonts w:hAnsi="宋体"/>
                <w:b/>
                <w:kern w:val="2"/>
                <w:sz w:val="21"/>
              </w:rPr>
            </w:pPr>
            <w:r w:rsidRPr="00F66601">
              <w:rPr>
                <w:rFonts w:hAnsi="宋体" w:hint="eastAsia"/>
                <w:b/>
                <w:kern w:val="2"/>
                <w:sz w:val="21"/>
              </w:rPr>
              <w:t>评分标准</w:t>
            </w:r>
          </w:p>
        </w:tc>
        <w:tc>
          <w:tcPr>
            <w:tcW w:w="342" w:type="pct"/>
          </w:tcPr>
          <w:p w:rsidR="00C84A0C" w:rsidRPr="00F66601" w:rsidRDefault="002105E0">
            <w:pPr>
              <w:pStyle w:val="a9"/>
              <w:spacing w:after="120" w:line="400" w:lineRule="exact"/>
              <w:jc w:val="center"/>
              <w:rPr>
                <w:rFonts w:hAnsi="宋体"/>
                <w:b/>
                <w:kern w:val="2"/>
                <w:sz w:val="21"/>
              </w:rPr>
            </w:pPr>
            <w:r w:rsidRPr="00F66601">
              <w:rPr>
                <w:rFonts w:hAnsi="宋体" w:hint="eastAsia"/>
                <w:b/>
                <w:kern w:val="2"/>
                <w:sz w:val="21"/>
              </w:rPr>
              <w:t>分值</w:t>
            </w:r>
          </w:p>
        </w:tc>
      </w:tr>
      <w:tr w:rsidR="00C84A0C" w:rsidRPr="00F66601" w:rsidTr="00806149">
        <w:trPr>
          <w:trHeight w:val="11637"/>
        </w:trPr>
        <w:tc>
          <w:tcPr>
            <w:tcW w:w="324" w:type="pct"/>
            <w:vAlign w:val="center"/>
          </w:tcPr>
          <w:p w:rsidR="00C84A0C" w:rsidRPr="00F66601" w:rsidRDefault="002105E0">
            <w:pPr>
              <w:pStyle w:val="a9"/>
              <w:spacing w:after="120" w:line="400" w:lineRule="exact"/>
              <w:jc w:val="center"/>
              <w:rPr>
                <w:rFonts w:hAnsi="宋体"/>
                <w:b/>
                <w:bCs/>
                <w:kern w:val="2"/>
                <w:sz w:val="21"/>
              </w:rPr>
            </w:pPr>
            <w:r w:rsidRPr="00F66601">
              <w:rPr>
                <w:rFonts w:hAnsi="宋体" w:hint="eastAsia"/>
                <w:b/>
                <w:bCs/>
                <w:kern w:val="2"/>
                <w:sz w:val="21"/>
              </w:rPr>
              <w:t>1</w:t>
            </w:r>
          </w:p>
        </w:tc>
        <w:tc>
          <w:tcPr>
            <w:tcW w:w="666" w:type="pct"/>
            <w:vAlign w:val="center"/>
          </w:tcPr>
          <w:p w:rsidR="00C84A0C" w:rsidRPr="00F66601" w:rsidRDefault="002105E0">
            <w:pPr>
              <w:pStyle w:val="a9"/>
              <w:spacing w:after="120" w:line="400" w:lineRule="exact"/>
              <w:jc w:val="center"/>
              <w:rPr>
                <w:rFonts w:hAnsi="宋体"/>
                <w:b/>
                <w:bCs/>
                <w:kern w:val="2"/>
                <w:sz w:val="21"/>
              </w:rPr>
            </w:pPr>
            <w:r w:rsidRPr="00F66601">
              <w:rPr>
                <w:rFonts w:hAnsi="宋体" w:cs="宋体" w:hint="eastAsia"/>
                <w:b/>
                <w:sz w:val="21"/>
                <w:szCs w:val="21"/>
              </w:rPr>
              <w:t>价格分</w:t>
            </w:r>
          </w:p>
        </w:tc>
        <w:tc>
          <w:tcPr>
            <w:tcW w:w="3668" w:type="pct"/>
            <w:vAlign w:val="center"/>
          </w:tcPr>
          <w:p w:rsidR="00C84A0C" w:rsidRPr="00F66601" w:rsidRDefault="002105E0">
            <w:pPr>
              <w:snapToGrid w:val="0"/>
              <w:spacing w:line="340" w:lineRule="exact"/>
              <w:ind w:firstLineChars="200" w:firstLine="420"/>
              <w:jc w:val="left"/>
              <w:rPr>
                <w:rFonts w:ascii="宋体" w:hAnsi="宋体" w:cs="宋体"/>
                <w:bCs/>
                <w:szCs w:val="21"/>
              </w:rPr>
            </w:pPr>
            <w:r w:rsidRPr="00F66601">
              <w:rPr>
                <w:rFonts w:ascii="宋体" w:hAnsi="宋体" w:cs="宋体" w:hint="eastAsia"/>
                <w:bCs/>
                <w:szCs w:val="21"/>
              </w:rPr>
              <w:t>1.评标价为投标人的投标报价进行政策性扣除后的价格，评报价只是作为评标时使用。最终中标人的中标金额等于投标报价。</w:t>
            </w:r>
          </w:p>
          <w:p w:rsidR="00C84A0C" w:rsidRPr="00F66601" w:rsidRDefault="002105E0">
            <w:pPr>
              <w:snapToGrid w:val="0"/>
              <w:spacing w:line="340" w:lineRule="exact"/>
              <w:ind w:firstLineChars="200" w:firstLine="420"/>
              <w:jc w:val="left"/>
              <w:rPr>
                <w:rFonts w:ascii="宋体" w:hAnsi="宋体" w:cs="宋体"/>
                <w:bCs/>
                <w:szCs w:val="21"/>
              </w:rPr>
            </w:pPr>
            <w:r w:rsidRPr="00F66601">
              <w:rPr>
                <w:rFonts w:ascii="宋体" w:hAnsi="宋体" w:cs="宋体" w:hint="eastAsia"/>
                <w:bCs/>
                <w:szCs w:val="21"/>
              </w:rPr>
              <w:t>2.政府采购政策性扣除计算方法</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（1）</w:t>
            </w:r>
            <w:r w:rsidRPr="00F66601">
              <w:rPr>
                <w:rFonts w:ascii="宋体" w:hAnsi="宋体" w:cs="宋体" w:hint="eastAsia"/>
                <w:bCs/>
                <w:szCs w:val="21"/>
              </w:rPr>
              <w:t>按照《政府采购促进中小企业发展管理办法》（财库〔2020〕46号）及《广西壮族自治区财政厅关于贯彻落实政府采购支持中小企业发展政策的通知》（桂财采〔2022〕31号）的规定，投标人在其投标文件中提供《中小企业声明函》，且服务全部由符合政策要求的小型、微型企业提供，对其投标价格给予10%的扣除。（以投标人按第六章“投标文件格式”要求提供的《中小企业声明函》为评审依据）</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（2）</w:t>
            </w:r>
            <w:r w:rsidRPr="00F66601">
              <w:rPr>
                <w:rFonts w:ascii="宋体" w:hAnsi="宋体" w:cs="宋体" w:hint="eastAsia"/>
                <w:bCs/>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w:t>
            </w:r>
            <w:r w:rsidRPr="00F66601">
              <w:rPr>
                <w:rFonts w:ascii="宋体" w:hAnsi="宋体" w:cs="宋体" w:hint="eastAsia"/>
                <w:szCs w:val="21"/>
              </w:rPr>
              <w:t>属于小型、微型企业的，不重复享受政策。</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（4）政策性扣除计算方法。</w:t>
            </w:r>
          </w:p>
          <w:p w:rsidR="00C84A0C" w:rsidRPr="00F66601" w:rsidRDefault="002105E0">
            <w:pPr>
              <w:snapToGrid w:val="0"/>
              <w:spacing w:line="340" w:lineRule="exact"/>
              <w:ind w:firstLineChars="200" w:firstLine="420"/>
              <w:jc w:val="left"/>
              <w:rPr>
                <w:rFonts w:ascii="宋体" w:hAnsi="宋体" w:cs="宋体"/>
                <w:bCs/>
                <w:szCs w:val="21"/>
              </w:rPr>
            </w:pPr>
            <w:r w:rsidRPr="00F66601">
              <w:rPr>
                <w:rFonts w:ascii="宋体" w:hAnsi="宋体" w:cs="宋体" w:hint="eastAsia"/>
                <w:bCs/>
                <w:szCs w:val="21"/>
              </w:rPr>
              <w:t>投标人被评定为监狱企业或者残疾人福利性单位或者其服务全部由符合政策要求的小型、微型企业提供，该投标人的投标报价给予 10% 的扣除，扣除后的价格为评标报价，即评标报价=投标报价×（1-10%）。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 6 %（范围为4%-6%）的扣除，用扣除后的价格参加评审，扣除后的价格为评标价，即评标价=投标报价×（1- 6 %）。除上述情况外，评标价=投标报价。</w:t>
            </w:r>
          </w:p>
          <w:p w:rsidR="00C84A0C" w:rsidRPr="00F66601" w:rsidRDefault="002105E0">
            <w:pPr>
              <w:pStyle w:val="a9"/>
              <w:spacing w:line="340" w:lineRule="exact"/>
              <w:ind w:firstLineChars="200" w:firstLine="420"/>
              <w:rPr>
                <w:rFonts w:hAnsi="宋体" w:cs="宋体"/>
                <w:bCs/>
                <w:kern w:val="2"/>
                <w:sz w:val="21"/>
              </w:rPr>
            </w:pPr>
            <w:r w:rsidRPr="00F66601">
              <w:rPr>
                <w:rFonts w:hAnsi="宋体" w:cs="宋体" w:hint="eastAsia"/>
                <w:bCs/>
                <w:kern w:val="2"/>
                <w:sz w:val="21"/>
              </w:rPr>
              <w:t>（5）满足招标文件要求且投标价格最低的投标报价为评标基准价，其价格分为满分。其他投标人的价格分统一按照下列公式计算。</w:t>
            </w:r>
          </w:p>
          <w:p w:rsidR="00C84A0C" w:rsidRPr="00F66601" w:rsidRDefault="002105E0">
            <w:pPr>
              <w:pStyle w:val="a9"/>
              <w:spacing w:line="340" w:lineRule="exact"/>
              <w:ind w:firstLineChars="111" w:firstLine="233"/>
              <w:rPr>
                <w:rFonts w:hAnsi="宋体" w:cs="宋体"/>
                <w:bCs/>
                <w:kern w:val="2"/>
                <w:sz w:val="21"/>
              </w:rPr>
            </w:pPr>
            <w:r w:rsidRPr="00F66601">
              <w:rPr>
                <w:rFonts w:hAnsi="宋体" w:cs="宋体" w:hint="eastAsia"/>
                <w:bCs/>
                <w:kern w:val="2"/>
                <w:sz w:val="21"/>
              </w:rPr>
              <w:t>报价得分</w:t>
            </w:r>
            <w:r w:rsidRPr="00F66601">
              <w:rPr>
                <w:rFonts w:hAnsi="宋体" w:cs="宋体"/>
                <w:bCs/>
                <w:kern w:val="2"/>
                <w:sz w:val="21"/>
              </w:rPr>
              <w:t>=</w:t>
            </w:r>
            <w:r w:rsidRPr="00F66601">
              <w:rPr>
                <w:rFonts w:hAnsi="宋体" w:cs="宋体" w:hint="eastAsia"/>
                <w:bCs/>
                <w:szCs w:val="21"/>
              </w:rPr>
              <w:t>（</w:t>
            </w:r>
            <w:r w:rsidRPr="00F66601">
              <w:rPr>
                <w:rFonts w:hAnsi="宋体" w:cs="宋体" w:hint="eastAsia"/>
                <w:bCs/>
                <w:kern w:val="2"/>
                <w:sz w:val="21"/>
              </w:rPr>
              <w:t>评标基准价</w:t>
            </w:r>
            <w:r w:rsidRPr="00F66601">
              <w:rPr>
                <w:rFonts w:hAnsi="宋体" w:cs="宋体"/>
                <w:bCs/>
                <w:kern w:val="2"/>
                <w:sz w:val="21"/>
              </w:rPr>
              <w:t>/</w:t>
            </w:r>
            <w:r w:rsidRPr="00F66601">
              <w:rPr>
                <w:rFonts w:hAnsi="宋体" w:hint="eastAsia"/>
                <w:kern w:val="2"/>
                <w:sz w:val="21"/>
              </w:rPr>
              <w:t>投标报价</w:t>
            </w:r>
            <w:r w:rsidRPr="00F66601">
              <w:rPr>
                <w:rFonts w:hAnsi="宋体" w:cs="宋体" w:hint="eastAsia"/>
                <w:bCs/>
                <w:kern w:val="2"/>
                <w:sz w:val="21"/>
              </w:rPr>
              <w:t>）×</w:t>
            </w:r>
            <w:r w:rsidRPr="00F66601">
              <w:rPr>
                <w:rFonts w:hAnsi="宋体" w:cs="宋体"/>
                <w:bCs/>
                <w:kern w:val="2"/>
                <w:sz w:val="21"/>
              </w:rPr>
              <w:t xml:space="preserve"> </w:t>
            </w:r>
            <w:r w:rsidRPr="00F66601">
              <w:rPr>
                <w:rFonts w:hAnsi="宋体" w:cs="宋体" w:hint="eastAsia"/>
                <w:bCs/>
                <w:kern w:val="2"/>
                <w:sz w:val="21"/>
              </w:rPr>
              <w:t>20</w:t>
            </w:r>
            <w:r w:rsidRPr="00F66601">
              <w:rPr>
                <w:rFonts w:hAnsi="宋体" w:cs="宋体"/>
                <w:bCs/>
                <w:kern w:val="2"/>
                <w:sz w:val="21"/>
              </w:rPr>
              <w:t xml:space="preserve"> </w:t>
            </w:r>
            <w:r w:rsidRPr="00F66601">
              <w:rPr>
                <w:rFonts w:hAnsi="宋体" w:cs="宋体" w:hint="eastAsia"/>
                <w:bCs/>
                <w:kern w:val="2"/>
                <w:sz w:val="21"/>
              </w:rPr>
              <w:t>分</w:t>
            </w:r>
          </w:p>
        </w:tc>
        <w:tc>
          <w:tcPr>
            <w:tcW w:w="342" w:type="pct"/>
            <w:vAlign w:val="center"/>
          </w:tcPr>
          <w:p w:rsidR="00C84A0C" w:rsidRPr="00F66601" w:rsidRDefault="002105E0">
            <w:pPr>
              <w:pStyle w:val="a9"/>
              <w:spacing w:after="120" w:line="400" w:lineRule="exact"/>
              <w:jc w:val="center"/>
              <w:rPr>
                <w:rFonts w:hAnsi="宋体"/>
                <w:b/>
                <w:bCs/>
                <w:kern w:val="2"/>
                <w:sz w:val="21"/>
              </w:rPr>
            </w:pPr>
            <w:r w:rsidRPr="00F66601">
              <w:rPr>
                <w:rFonts w:hAnsi="宋体" w:hint="eastAsia"/>
                <w:b/>
                <w:bCs/>
                <w:kern w:val="2"/>
                <w:sz w:val="21"/>
              </w:rPr>
              <w:t>20分</w:t>
            </w:r>
          </w:p>
        </w:tc>
      </w:tr>
      <w:tr w:rsidR="00C84A0C" w:rsidRPr="00F66601">
        <w:trPr>
          <w:trHeight w:val="347"/>
        </w:trPr>
        <w:tc>
          <w:tcPr>
            <w:tcW w:w="324" w:type="pct"/>
            <w:vAlign w:val="center"/>
          </w:tcPr>
          <w:p w:rsidR="00C84A0C" w:rsidRPr="00F66601" w:rsidRDefault="002105E0">
            <w:pPr>
              <w:pStyle w:val="a9"/>
              <w:spacing w:after="120" w:line="400" w:lineRule="exact"/>
              <w:jc w:val="center"/>
              <w:rPr>
                <w:rFonts w:hAnsi="宋体"/>
                <w:b/>
                <w:kern w:val="2"/>
                <w:sz w:val="21"/>
              </w:rPr>
            </w:pPr>
            <w:r w:rsidRPr="00F66601">
              <w:rPr>
                <w:rFonts w:hAnsi="宋体" w:hint="eastAsia"/>
                <w:b/>
                <w:kern w:val="2"/>
                <w:sz w:val="21"/>
              </w:rPr>
              <w:lastRenderedPageBreak/>
              <w:t>2</w:t>
            </w:r>
          </w:p>
        </w:tc>
        <w:tc>
          <w:tcPr>
            <w:tcW w:w="666" w:type="pct"/>
            <w:vAlign w:val="center"/>
          </w:tcPr>
          <w:p w:rsidR="00C84A0C" w:rsidRPr="00F66601" w:rsidRDefault="002105E0">
            <w:pPr>
              <w:widowControl/>
              <w:spacing w:line="320" w:lineRule="exact"/>
              <w:jc w:val="center"/>
              <w:rPr>
                <w:rFonts w:ascii="宋体" w:hAnsi="宋体"/>
                <w:b/>
                <w:szCs w:val="21"/>
              </w:rPr>
            </w:pPr>
            <w:r w:rsidRPr="00F66601">
              <w:rPr>
                <w:rFonts w:ascii="宋体" w:hAnsi="宋体" w:cs="宋体" w:hint="eastAsia"/>
                <w:b/>
                <w:kern w:val="0"/>
                <w:szCs w:val="21"/>
              </w:rPr>
              <w:t>技术分</w:t>
            </w:r>
          </w:p>
        </w:tc>
        <w:tc>
          <w:tcPr>
            <w:tcW w:w="3668" w:type="pct"/>
            <w:vAlign w:val="center"/>
          </w:tcPr>
          <w:p w:rsidR="00C84A0C" w:rsidRPr="00F66601" w:rsidRDefault="002105E0">
            <w:pPr>
              <w:widowControl/>
              <w:spacing w:line="360" w:lineRule="exact"/>
              <w:jc w:val="center"/>
              <w:rPr>
                <w:rFonts w:ascii="宋体" w:hAnsi="宋体"/>
                <w:b/>
                <w:szCs w:val="21"/>
              </w:rPr>
            </w:pPr>
            <w:r w:rsidRPr="00F66601">
              <w:rPr>
                <w:rFonts w:ascii="宋体" w:hAnsi="宋体" w:cs="宋体" w:hint="eastAsia"/>
                <w:b/>
                <w:kern w:val="0"/>
                <w:szCs w:val="21"/>
              </w:rPr>
              <w:t>评审因素</w:t>
            </w:r>
          </w:p>
        </w:tc>
        <w:tc>
          <w:tcPr>
            <w:tcW w:w="342" w:type="pct"/>
            <w:vAlign w:val="center"/>
          </w:tcPr>
          <w:p w:rsidR="00C84A0C" w:rsidRPr="00F66601" w:rsidRDefault="002105E0">
            <w:pPr>
              <w:widowControl/>
              <w:spacing w:line="320" w:lineRule="exact"/>
              <w:jc w:val="center"/>
              <w:rPr>
                <w:rFonts w:ascii="宋体" w:hAnsi="宋体"/>
                <w:b/>
                <w:szCs w:val="21"/>
              </w:rPr>
            </w:pPr>
            <w:r w:rsidRPr="00F66601">
              <w:rPr>
                <w:rFonts w:ascii="宋体" w:hAnsi="宋体" w:cs="宋体"/>
                <w:b/>
                <w:kern w:val="0"/>
                <w:szCs w:val="21"/>
              </w:rPr>
              <w:t>6</w:t>
            </w:r>
            <w:r w:rsidRPr="00F66601">
              <w:rPr>
                <w:rFonts w:ascii="宋体" w:hAnsi="宋体" w:cs="宋体" w:hint="eastAsia"/>
                <w:b/>
                <w:kern w:val="0"/>
                <w:szCs w:val="21"/>
              </w:rPr>
              <w:t>3分</w:t>
            </w:r>
          </w:p>
        </w:tc>
      </w:tr>
      <w:tr w:rsidR="00C84A0C" w:rsidRPr="00F66601">
        <w:trPr>
          <w:trHeight w:val="1659"/>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t>2.1</w:t>
            </w:r>
          </w:p>
        </w:tc>
        <w:tc>
          <w:tcPr>
            <w:tcW w:w="666" w:type="pct"/>
            <w:vAlign w:val="center"/>
          </w:tcPr>
          <w:p w:rsidR="00C84A0C" w:rsidRPr="00F66601" w:rsidRDefault="002105E0">
            <w:pPr>
              <w:pStyle w:val="a9"/>
              <w:spacing w:line="400" w:lineRule="exact"/>
              <w:jc w:val="center"/>
              <w:rPr>
                <w:rFonts w:hAnsi="宋体"/>
                <w:bCs/>
                <w:kern w:val="2"/>
                <w:sz w:val="21"/>
              </w:rPr>
            </w:pPr>
            <w:r w:rsidRPr="00F66601">
              <w:rPr>
                <w:rFonts w:hAnsi="宋体" w:hint="eastAsia"/>
                <w:bCs/>
                <w:kern w:val="2"/>
                <w:sz w:val="21"/>
              </w:rPr>
              <w:t>节水率（满分12分）</w:t>
            </w:r>
          </w:p>
        </w:tc>
        <w:tc>
          <w:tcPr>
            <w:tcW w:w="3668" w:type="pct"/>
            <w:vAlign w:val="center"/>
          </w:tcPr>
          <w:p w:rsidR="00C84A0C" w:rsidRPr="00F66601" w:rsidRDefault="002105E0">
            <w:pPr>
              <w:pStyle w:val="a7"/>
              <w:spacing w:line="400" w:lineRule="exact"/>
              <w:rPr>
                <w:rFonts w:hAnsi="宋体"/>
                <w:bCs/>
                <w:szCs w:val="21"/>
              </w:rPr>
            </w:pPr>
            <w:r w:rsidRPr="00F66601">
              <w:rPr>
                <w:rFonts w:hAnsi="宋体" w:hint="eastAsia"/>
                <w:bCs/>
                <w:szCs w:val="21"/>
              </w:rPr>
              <w:t>进入托管期后，承诺节水率：</w:t>
            </w:r>
          </w:p>
          <w:p w:rsidR="00C84A0C" w:rsidRPr="00F66601" w:rsidRDefault="002105E0">
            <w:pPr>
              <w:pStyle w:val="a7"/>
              <w:spacing w:line="400" w:lineRule="exact"/>
              <w:rPr>
                <w:rFonts w:hAnsi="宋体"/>
                <w:bCs/>
                <w:szCs w:val="21"/>
              </w:rPr>
            </w:pPr>
            <w:r w:rsidRPr="00F66601">
              <w:rPr>
                <w:rFonts w:hAnsi="宋体" w:hint="eastAsia"/>
                <w:bCs/>
                <w:szCs w:val="21"/>
              </w:rPr>
              <w:t>节水率</w:t>
            </w:r>
            <w:r w:rsidRPr="00F66601">
              <w:rPr>
                <w:rFonts w:hAnsi="宋体" w:hint="eastAsia"/>
                <w:bCs/>
                <w:szCs w:val="21"/>
              </w:rPr>
              <w:t>20%</w:t>
            </w:r>
            <w:r w:rsidRPr="00F66601">
              <w:rPr>
                <w:rFonts w:hAnsi="宋体" w:hint="eastAsia"/>
                <w:bCs/>
                <w:szCs w:val="21"/>
              </w:rPr>
              <w:t>以下，不得分；</w:t>
            </w:r>
          </w:p>
          <w:p w:rsidR="00C84A0C" w:rsidRPr="00F66601" w:rsidRDefault="002105E0">
            <w:pPr>
              <w:pStyle w:val="a7"/>
              <w:spacing w:line="400" w:lineRule="exact"/>
              <w:rPr>
                <w:rFonts w:hAnsi="宋体"/>
                <w:bCs/>
                <w:szCs w:val="21"/>
              </w:rPr>
            </w:pPr>
            <w:r w:rsidRPr="00F66601">
              <w:rPr>
                <w:rFonts w:hAnsi="宋体" w:hint="eastAsia"/>
                <w:bCs/>
                <w:szCs w:val="21"/>
              </w:rPr>
              <w:t>节水率</w:t>
            </w:r>
            <w:r w:rsidRPr="00F66601">
              <w:rPr>
                <w:rFonts w:hAnsi="宋体" w:hint="eastAsia"/>
                <w:bCs/>
                <w:szCs w:val="21"/>
              </w:rPr>
              <w:t>20%</w:t>
            </w:r>
            <w:r w:rsidRPr="00F66601">
              <w:rPr>
                <w:rFonts w:hAnsi="宋体" w:hint="eastAsia"/>
                <w:bCs/>
                <w:szCs w:val="21"/>
              </w:rPr>
              <w:t>（含）—</w:t>
            </w:r>
            <w:r w:rsidRPr="00F66601">
              <w:rPr>
                <w:rFonts w:hAnsi="宋体" w:hint="eastAsia"/>
                <w:bCs/>
                <w:szCs w:val="21"/>
              </w:rPr>
              <w:t>25%</w:t>
            </w:r>
            <w:r w:rsidRPr="00F66601">
              <w:rPr>
                <w:rFonts w:hAnsi="宋体" w:hint="eastAsia"/>
                <w:bCs/>
                <w:szCs w:val="21"/>
              </w:rPr>
              <w:t>，得</w:t>
            </w:r>
            <w:r w:rsidRPr="00F66601">
              <w:rPr>
                <w:rFonts w:hAnsi="宋体" w:hint="eastAsia"/>
                <w:bCs/>
                <w:szCs w:val="21"/>
              </w:rPr>
              <w:t>3</w:t>
            </w:r>
            <w:r w:rsidRPr="00F66601">
              <w:rPr>
                <w:rFonts w:hAnsi="宋体" w:hint="eastAsia"/>
                <w:bCs/>
                <w:szCs w:val="21"/>
              </w:rPr>
              <w:t>分；</w:t>
            </w:r>
          </w:p>
          <w:p w:rsidR="00C84A0C" w:rsidRPr="00F66601" w:rsidRDefault="002105E0">
            <w:pPr>
              <w:pStyle w:val="a7"/>
              <w:spacing w:line="400" w:lineRule="exact"/>
              <w:rPr>
                <w:rFonts w:hAnsi="宋体"/>
                <w:bCs/>
                <w:szCs w:val="21"/>
              </w:rPr>
            </w:pPr>
            <w:r w:rsidRPr="00F66601">
              <w:rPr>
                <w:rFonts w:hAnsi="宋体" w:hint="eastAsia"/>
                <w:bCs/>
                <w:szCs w:val="21"/>
              </w:rPr>
              <w:t>节水率</w:t>
            </w:r>
            <w:r w:rsidRPr="00F66601">
              <w:rPr>
                <w:rFonts w:hAnsi="宋体" w:hint="eastAsia"/>
                <w:bCs/>
                <w:szCs w:val="21"/>
              </w:rPr>
              <w:t>25%</w:t>
            </w:r>
            <w:r w:rsidRPr="00F66601">
              <w:rPr>
                <w:rFonts w:hAnsi="宋体" w:hint="eastAsia"/>
                <w:bCs/>
                <w:szCs w:val="21"/>
              </w:rPr>
              <w:t>（含）—</w:t>
            </w:r>
            <w:r w:rsidRPr="00F66601">
              <w:rPr>
                <w:rFonts w:hAnsi="宋体" w:hint="eastAsia"/>
                <w:bCs/>
                <w:szCs w:val="21"/>
              </w:rPr>
              <w:t>30%</w:t>
            </w:r>
            <w:r w:rsidRPr="00F66601">
              <w:rPr>
                <w:rFonts w:hAnsi="宋体" w:hint="eastAsia"/>
                <w:bCs/>
                <w:szCs w:val="21"/>
              </w:rPr>
              <w:t>，得</w:t>
            </w:r>
            <w:r w:rsidRPr="00F66601">
              <w:rPr>
                <w:rFonts w:hAnsi="宋体" w:hint="eastAsia"/>
                <w:bCs/>
                <w:szCs w:val="21"/>
              </w:rPr>
              <w:t>6</w:t>
            </w:r>
            <w:r w:rsidRPr="00F66601">
              <w:rPr>
                <w:rFonts w:hAnsi="宋体" w:hint="eastAsia"/>
                <w:bCs/>
                <w:szCs w:val="21"/>
              </w:rPr>
              <w:t>分；</w:t>
            </w:r>
          </w:p>
          <w:p w:rsidR="00C84A0C" w:rsidRPr="00F66601" w:rsidRDefault="002105E0">
            <w:pPr>
              <w:pStyle w:val="a7"/>
              <w:spacing w:line="400" w:lineRule="exact"/>
              <w:rPr>
                <w:rFonts w:hAnsi="宋体"/>
                <w:bCs/>
                <w:szCs w:val="21"/>
              </w:rPr>
            </w:pPr>
            <w:r w:rsidRPr="00F66601">
              <w:rPr>
                <w:rFonts w:hAnsi="宋体" w:hint="eastAsia"/>
                <w:bCs/>
                <w:szCs w:val="21"/>
              </w:rPr>
              <w:t>节水率</w:t>
            </w:r>
            <w:r w:rsidRPr="00F66601">
              <w:rPr>
                <w:rFonts w:hAnsi="宋体" w:hint="eastAsia"/>
                <w:bCs/>
                <w:szCs w:val="21"/>
              </w:rPr>
              <w:t>30%</w:t>
            </w:r>
            <w:r w:rsidRPr="00F66601">
              <w:rPr>
                <w:rFonts w:hAnsi="宋体" w:hint="eastAsia"/>
                <w:bCs/>
                <w:szCs w:val="21"/>
              </w:rPr>
              <w:t>（含）—</w:t>
            </w:r>
            <w:r w:rsidRPr="00F66601">
              <w:rPr>
                <w:rFonts w:hAnsi="宋体" w:hint="eastAsia"/>
                <w:bCs/>
                <w:szCs w:val="21"/>
              </w:rPr>
              <w:t>34%</w:t>
            </w:r>
            <w:r w:rsidRPr="00F66601">
              <w:rPr>
                <w:rFonts w:hAnsi="宋体" w:hint="eastAsia"/>
                <w:bCs/>
                <w:szCs w:val="21"/>
              </w:rPr>
              <w:t>，得</w:t>
            </w:r>
            <w:r w:rsidRPr="00F66601">
              <w:rPr>
                <w:rFonts w:hAnsi="宋体" w:hint="eastAsia"/>
                <w:bCs/>
                <w:szCs w:val="21"/>
              </w:rPr>
              <w:t>9</w:t>
            </w:r>
            <w:r w:rsidRPr="00F66601">
              <w:rPr>
                <w:rFonts w:hAnsi="宋体" w:hint="eastAsia"/>
                <w:bCs/>
                <w:szCs w:val="21"/>
              </w:rPr>
              <w:t>分；</w:t>
            </w:r>
          </w:p>
          <w:p w:rsidR="00C84A0C" w:rsidRPr="00F66601" w:rsidRDefault="002105E0">
            <w:pPr>
              <w:pStyle w:val="a7"/>
              <w:spacing w:line="400" w:lineRule="exact"/>
              <w:jc w:val="both"/>
              <w:rPr>
                <w:rFonts w:hAnsi="宋体"/>
                <w:bCs/>
                <w:szCs w:val="21"/>
              </w:rPr>
            </w:pPr>
            <w:r w:rsidRPr="00F66601">
              <w:rPr>
                <w:rFonts w:hAnsi="宋体" w:hint="eastAsia"/>
                <w:bCs/>
                <w:szCs w:val="21"/>
              </w:rPr>
              <w:t>节水率</w:t>
            </w:r>
            <w:r w:rsidRPr="00F66601">
              <w:rPr>
                <w:rFonts w:hAnsi="宋体" w:hint="eastAsia"/>
                <w:bCs/>
                <w:szCs w:val="21"/>
              </w:rPr>
              <w:t>34%</w:t>
            </w:r>
            <w:r w:rsidRPr="00F66601">
              <w:rPr>
                <w:rFonts w:hAnsi="宋体" w:hint="eastAsia"/>
                <w:bCs/>
                <w:szCs w:val="21"/>
              </w:rPr>
              <w:t>（含）以上，得</w:t>
            </w:r>
            <w:r w:rsidRPr="00F66601">
              <w:rPr>
                <w:rFonts w:hAnsi="宋体" w:hint="eastAsia"/>
                <w:bCs/>
                <w:szCs w:val="21"/>
              </w:rPr>
              <w:t>12</w:t>
            </w:r>
            <w:r w:rsidRPr="00F66601">
              <w:rPr>
                <w:rFonts w:hAnsi="宋体" w:hint="eastAsia"/>
                <w:bCs/>
                <w:szCs w:val="21"/>
              </w:rPr>
              <w:t>分。</w:t>
            </w:r>
          </w:p>
        </w:tc>
        <w:tc>
          <w:tcPr>
            <w:tcW w:w="342"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t>12分</w:t>
            </w:r>
          </w:p>
        </w:tc>
      </w:tr>
      <w:tr w:rsidR="00C84A0C" w:rsidRPr="00F66601">
        <w:trPr>
          <w:trHeight w:val="2561"/>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t>2.2</w:t>
            </w:r>
          </w:p>
        </w:tc>
        <w:tc>
          <w:tcPr>
            <w:tcW w:w="666" w:type="pct"/>
            <w:vAlign w:val="center"/>
          </w:tcPr>
          <w:p w:rsidR="00C84A0C" w:rsidRPr="00F66601" w:rsidRDefault="002105E0">
            <w:pPr>
              <w:pStyle w:val="a9"/>
              <w:spacing w:line="400" w:lineRule="exact"/>
              <w:jc w:val="center"/>
              <w:rPr>
                <w:rFonts w:hAnsi="宋体"/>
                <w:bCs/>
                <w:kern w:val="2"/>
                <w:sz w:val="21"/>
              </w:rPr>
            </w:pPr>
            <w:r w:rsidRPr="00F66601">
              <w:rPr>
                <w:rFonts w:hAnsi="宋体" w:hint="eastAsia"/>
                <w:bCs/>
                <w:kern w:val="2"/>
                <w:sz w:val="21"/>
              </w:rPr>
              <w:t>节水诊断（满分6分）</w:t>
            </w:r>
          </w:p>
        </w:tc>
        <w:tc>
          <w:tcPr>
            <w:tcW w:w="3668" w:type="pct"/>
            <w:vAlign w:val="center"/>
          </w:tcPr>
          <w:p w:rsidR="00C84A0C" w:rsidRPr="00F66601" w:rsidRDefault="002105E0">
            <w:pPr>
              <w:pStyle w:val="a7"/>
              <w:spacing w:line="400" w:lineRule="exact"/>
              <w:rPr>
                <w:rFonts w:hAnsi="宋体"/>
                <w:bCs/>
                <w:szCs w:val="21"/>
              </w:rPr>
            </w:pPr>
            <w:r w:rsidRPr="00F66601">
              <w:rPr>
                <w:rFonts w:hAnsi="宋体" w:hint="eastAsia"/>
                <w:bCs/>
                <w:szCs w:val="21"/>
              </w:rPr>
              <w:t>投标人根据采购需求及现场勘察情况，充分了解学校用水现状，进行重点难点分析，提供科学准确的供用水诊断。</w:t>
            </w:r>
          </w:p>
          <w:p w:rsidR="00C84A0C" w:rsidRPr="00F66601" w:rsidRDefault="002105E0">
            <w:pPr>
              <w:pStyle w:val="a7"/>
              <w:spacing w:line="400" w:lineRule="exact"/>
              <w:rPr>
                <w:rFonts w:hAnsi="宋体"/>
                <w:bCs/>
                <w:szCs w:val="21"/>
              </w:rPr>
            </w:pPr>
            <w:r w:rsidRPr="00F66601">
              <w:rPr>
                <w:rFonts w:hAnsi="宋体" w:hint="eastAsia"/>
                <w:bCs/>
                <w:szCs w:val="21"/>
              </w:rPr>
              <w:t>①项目了解细致，重点难点分析全面，供用水诊断准确合理、针对性强、详细完整，得</w:t>
            </w:r>
            <w:r w:rsidRPr="00F66601">
              <w:rPr>
                <w:rFonts w:hAnsi="宋体" w:hint="eastAsia"/>
                <w:bCs/>
                <w:szCs w:val="21"/>
              </w:rPr>
              <w:t>6</w:t>
            </w:r>
            <w:r w:rsidRPr="00F66601">
              <w:rPr>
                <w:rFonts w:hAnsi="宋体" w:hint="eastAsia"/>
                <w:bCs/>
                <w:szCs w:val="21"/>
              </w:rPr>
              <w:t>分；</w:t>
            </w:r>
          </w:p>
          <w:p w:rsidR="00C84A0C" w:rsidRPr="00F66601" w:rsidRDefault="002105E0">
            <w:pPr>
              <w:pStyle w:val="a7"/>
              <w:spacing w:line="400" w:lineRule="exact"/>
              <w:rPr>
                <w:rFonts w:hAnsi="宋体"/>
                <w:bCs/>
                <w:szCs w:val="21"/>
              </w:rPr>
            </w:pPr>
            <w:r w:rsidRPr="00F66601">
              <w:rPr>
                <w:rFonts w:hAnsi="宋体" w:hint="eastAsia"/>
                <w:bCs/>
                <w:szCs w:val="21"/>
              </w:rPr>
              <w:t>②项目了解比较细致，重点难点分析比较全面，供用水诊断比较准确合理、针对性较强、比较详细完整，得</w:t>
            </w:r>
            <w:r w:rsidRPr="00F66601">
              <w:rPr>
                <w:rFonts w:hAnsi="宋体" w:hint="eastAsia"/>
                <w:bCs/>
                <w:szCs w:val="21"/>
              </w:rPr>
              <w:t>3</w:t>
            </w:r>
            <w:r w:rsidRPr="00F66601">
              <w:rPr>
                <w:rFonts w:hAnsi="宋体" w:hint="eastAsia"/>
                <w:bCs/>
                <w:szCs w:val="21"/>
              </w:rPr>
              <w:t>分；</w:t>
            </w:r>
          </w:p>
          <w:p w:rsidR="00C84A0C" w:rsidRPr="00F66601" w:rsidRDefault="002105E0">
            <w:pPr>
              <w:pStyle w:val="a7"/>
              <w:spacing w:line="400" w:lineRule="exact"/>
              <w:rPr>
                <w:rFonts w:hAnsi="宋体"/>
                <w:bCs/>
                <w:szCs w:val="21"/>
              </w:rPr>
            </w:pPr>
            <w:r w:rsidRPr="00F66601">
              <w:rPr>
                <w:rFonts w:hAnsi="宋体" w:hint="eastAsia"/>
                <w:bCs/>
                <w:szCs w:val="21"/>
              </w:rPr>
              <w:t>③项目了解不细致，重点难点分析不到位，供用水诊断存在较大偏差或重大缺陷的，不得分。</w:t>
            </w:r>
          </w:p>
        </w:tc>
        <w:tc>
          <w:tcPr>
            <w:tcW w:w="342" w:type="pct"/>
            <w:vAlign w:val="center"/>
          </w:tcPr>
          <w:p w:rsidR="00C84A0C" w:rsidRPr="00F66601" w:rsidRDefault="002105E0">
            <w:pPr>
              <w:pStyle w:val="a9"/>
              <w:spacing w:after="120" w:line="400" w:lineRule="exact"/>
              <w:jc w:val="center"/>
              <w:rPr>
                <w:rFonts w:hAnsi="宋体" w:cs="宋体"/>
                <w:bCs/>
                <w:kern w:val="2"/>
                <w:sz w:val="21"/>
                <w:szCs w:val="21"/>
              </w:rPr>
            </w:pPr>
            <w:r w:rsidRPr="00F66601">
              <w:rPr>
                <w:rFonts w:hAnsi="宋体" w:cs="宋体" w:hint="eastAsia"/>
                <w:bCs/>
                <w:kern w:val="2"/>
                <w:sz w:val="21"/>
                <w:szCs w:val="21"/>
              </w:rPr>
              <w:t>6</w:t>
            </w:r>
            <w:r w:rsidRPr="00F66601">
              <w:rPr>
                <w:rFonts w:hAnsi="宋体" w:hint="eastAsia"/>
                <w:bCs/>
                <w:kern w:val="2"/>
                <w:sz w:val="21"/>
              </w:rPr>
              <w:t>分</w:t>
            </w:r>
          </w:p>
        </w:tc>
      </w:tr>
      <w:tr w:rsidR="00C84A0C" w:rsidRPr="00F66601">
        <w:trPr>
          <w:trHeight w:val="6807"/>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t>2.3</w:t>
            </w:r>
          </w:p>
        </w:tc>
        <w:tc>
          <w:tcPr>
            <w:tcW w:w="666" w:type="pct"/>
            <w:vAlign w:val="center"/>
          </w:tcPr>
          <w:p w:rsidR="00C84A0C" w:rsidRPr="00F66601" w:rsidRDefault="002105E0">
            <w:pPr>
              <w:pStyle w:val="a9"/>
              <w:spacing w:line="400" w:lineRule="exact"/>
              <w:jc w:val="center"/>
              <w:rPr>
                <w:rFonts w:hAnsi="宋体"/>
                <w:bCs/>
                <w:kern w:val="2"/>
                <w:sz w:val="21"/>
              </w:rPr>
            </w:pPr>
            <w:r w:rsidRPr="00F66601">
              <w:rPr>
                <w:rFonts w:hAnsi="宋体" w:hint="eastAsia"/>
                <w:bCs/>
                <w:kern w:val="2"/>
                <w:sz w:val="21"/>
              </w:rPr>
              <w:t>项目总体设计及建设方案（满分15分）</w:t>
            </w:r>
          </w:p>
        </w:tc>
        <w:tc>
          <w:tcPr>
            <w:tcW w:w="3668" w:type="pct"/>
            <w:vAlign w:val="center"/>
          </w:tcPr>
          <w:p w:rsidR="00C84A0C" w:rsidRPr="00F66601" w:rsidRDefault="002105E0">
            <w:pPr>
              <w:pStyle w:val="a7"/>
              <w:spacing w:line="400" w:lineRule="exact"/>
              <w:rPr>
                <w:rFonts w:hAnsi="宋体"/>
                <w:bCs/>
                <w:szCs w:val="21"/>
              </w:rPr>
            </w:pPr>
            <w:r w:rsidRPr="00F66601">
              <w:rPr>
                <w:rFonts w:hAnsi="宋体" w:hint="eastAsia"/>
                <w:bCs/>
                <w:szCs w:val="21"/>
              </w:rPr>
              <w:t>1</w:t>
            </w:r>
            <w:r w:rsidRPr="00F66601">
              <w:rPr>
                <w:rFonts w:hAnsi="宋体" w:hint="eastAsia"/>
                <w:bCs/>
                <w:szCs w:val="21"/>
              </w:rPr>
              <w:t>、投标人根据采购需求、现场勘察情况及供用水诊断，进行项目的总体规划设计，提供总体项目建设方案，建设方案应包括采购人的所有采购需求，包括但不限于给水主管网维修维护；建立能源管理数字化平台实时采集数据，后期可接入能源监管平台；完善给排水管网图；探测全校消防、绿化、自来水管网的漏水点（包括室内）以及维保维修合同约定管网及设施设备（但不含消防等专业设施及设备）；安装智能水表；进行终端节水器具改造；完善阀门控制体系；建立供水管理团队，创建科学的水务管理体系；水平衡测试；水务资料档案管理；节水制度建设；喷淋系统建设；全校智慧水务、漏损治理、节水文化建设、全面推进绿色、智慧校园建设等</w:t>
            </w:r>
            <w:r w:rsidRPr="00F66601">
              <w:rPr>
                <w:rFonts w:hAnsi="宋体" w:hint="eastAsia"/>
                <w:bCs/>
              </w:rPr>
              <w:t>（满分</w:t>
            </w:r>
            <w:r w:rsidRPr="00F66601">
              <w:rPr>
                <w:rFonts w:hAnsi="宋体" w:hint="eastAsia"/>
                <w:bCs/>
              </w:rPr>
              <w:t>12</w:t>
            </w:r>
            <w:r w:rsidRPr="00F66601">
              <w:rPr>
                <w:rFonts w:hAnsi="宋体" w:hint="eastAsia"/>
                <w:bCs/>
              </w:rPr>
              <w:t>分）：</w:t>
            </w:r>
          </w:p>
          <w:p w:rsidR="00C84A0C" w:rsidRPr="00F66601" w:rsidRDefault="002105E0">
            <w:pPr>
              <w:pStyle w:val="a7"/>
              <w:spacing w:line="400" w:lineRule="exact"/>
              <w:rPr>
                <w:rFonts w:hAnsi="宋体"/>
                <w:bCs/>
                <w:szCs w:val="21"/>
              </w:rPr>
            </w:pPr>
            <w:r w:rsidRPr="00F66601">
              <w:rPr>
                <w:rFonts w:hAnsi="宋体" w:hint="eastAsia"/>
                <w:bCs/>
                <w:szCs w:val="21"/>
              </w:rPr>
              <w:t>①方案科学合理、针对性强、详细完整，提出切实可行的解决方案；相关节水技改、流程标准及方案完备；系统运行及架构科学合理，系统功能完善且符合学校管理及节水需求的，得</w:t>
            </w:r>
            <w:r w:rsidRPr="00F66601">
              <w:rPr>
                <w:rFonts w:hAnsi="宋体" w:hint="eastAsia"/>
                <w:bCs/>
                <w:szCs w:val="21"/>
              </w:rPr>
              <w:t>12</w:t>
            </w:r>
            <w:r w:rsidRPr="00F66601">
              <w:rPr>
                <w:rFonts w:hAnsi="宋体" w:hint="eastAsia"/>
                <w:bCs/>
                <w:szCs w:val="21"/>
              </w:rPr>
              <w:t>分；</w:t>
            </w:r>
          </w:p>
          <w:p w:rsidR="00C84A0C" w:rsidRPr="00F66601" w:rsidRDefault="002105E0">
            <w:pPr>
              <w:pStyle w:val="a7"/>
              <w:spacing w:line="400" w:lineRule="exact"/>
              <w:rPr>
                <w:rFonts w:hAnsi="宋体"/>
                <w:bCs/>
                <w:szCs w:val="21"/>
              </w:rPr>
            </w:pPr>
            <w:r w:rsidRPr="00F66601">
              <w:rPr>
                <w:rFonts w:hAnsi="宋体" w:hint="eastAsia"/>
                <w:bCs/>
                <w:szCs w:val="21"/>
              </w:rPr>
              <w:t>②方案比较合理、针对性较强、较完整，仅提供简化的解决方案；相关节水技改、流程标准及方案相对完备；系统运行及架构满足功能实现，系统功能基本完善，较符合采购人管理及节能需求的，得</w:t>
            </w:r>
            <w:r w:rsidRPr="00F66601">
              <w:rPr>
                <w:rFonts w:hAnsi="宋体" w:hint="eastAsia"/>
                <w:bCs/>
                <w:szCs w:val="21"/>
              </w:rPr>
              <w:t>9</w:t>
            </w:r>
            <w:r w:rsidRPr="00F66601">
              <w:rPr>
                <w:rFonts w:hAnsi="宋体" w:hint="eastAsia"/>
                <w:bCs/>
                <w:szCs w:val="21"/>
              </w:rPr>
              <w:t>分；</w:t>
            </w:r>
          </w:p>
          <w:p w:rsidR="00C84A0C" w:rsidRPr="00F66601" w:rsidRDefault="002105E0">
            <w:pPr>
              <w:pStyle w:val="a7"/>
              <w:spacing w:line="400" w:lineRule="exact"/>
              <w:rPr>
                <w:rFonts w:hAnsi="宋体"/>
                <w:bCs/>
                <w:szCs w:val="21"/>
              </w:rPr>
            </w:pPr>
            <w:r w:rsidRPr="00F66601">
              <w:rPr>
                <w:rFonts w:hAnsi="宋体" w:hint="eastAsia"/>
                <w:bCs/>
                <w:szCs w:val="21"/>
              </w:rPr>
              <w:t>③方案一般，重点难点分析简单，未提供解决方案；投标人对于采购人管理需求理解不到位；相关节水技改、流程标准及方案不完备；系统运行及架构、系统功能不能完全满足采购人需求的，得</w:t>
            </w:r>
            <w:r w:rsidRPr="00F66601">
              <w:rPr>
                <w:rFonts w:hAnsi="宋体" w:hint="eastAsia"/>
                <w:bCs/>
                <w:szCs w:val="21"/>
              </w:rPr>
              <w:t>6</w:t>
            </w:r>
            <w:r w:rsidRPr="00F66601">
              <w:rPr>
                <w:rFonts w:hAnsi="宋体" w:hint="eastAsia"/>
                <w:bCs/>
                <w:szCs w:val="21"/>
              </w:rPr>
              <w:t>分。</w:t>
            </w:r>
          </w:p>
          <w:p w:rsidR="00C84A0C" w:rsidRPr="00F66601" w:rsidRDefault="002105E0">
            <w:pPr>
              <w:pStyle w:val="a7"/>
              <w:spacing w:line="400" w:lineRule="exact"/>
              <w:rPr>
                <w:rFonts w:hAnsi="宋体"/>
                <w:bCs/>
                <w:szCs w:val="21"/>
              </w:rPr>
            </w:pPr>
            <w:r w:rsidRPr="00F66601">
              <w:rPr>
                <w:rFonts w:hAnsi="宋体" w:hint="eastAsia"/>
                <w:bCs/>
                <w:szCs w:val="21"/>
              </w:rPr>
              <w:t>④未提供方案或方案存在较大偏差或重大缺陷的，得</w:t>
            </w:r>
            <w:r w:rsidRPr="00F66601">
              <w:rPr>
                <w:rFonts w:hAnsi="宋体" w:hint="eastAsia"/>
                <w:bCs/>
                <w:szCs w:val="21"/>
              </w:rPr>
              <w:t>0</w:t>
            </w:r>
            <w:r w:rsidRPr="00F66601">
              <w:rPr>
                <w:rFonts w:hAnsi="宋体" w:hint="eastAsia"/>
                <w:bCs/>
                <w:szCs w:val="21"/>
              </w:rPr>
              <w:t>分。</w:t>
            </w:r>
          </w:p>
          <w:p w:rsidR="00C84A0C" w:rsidRPr="00F66601" w:rsidRDefault="002105E0">
            <w:pPr>
              <w:pStyle w:val="a7"/>
              <w:spacing w:line="400" w:lineRule="exact"/>
              <w:rPr>
                <w:rFonts w:hAnsi="宋体"/>
                <w:bCs/>
                <w:szCs w:val="21"/>
              </w:rPr>
            </w:pPr>
            <w:r w:rsidRPr="00F66601">
              <w:rPr>
                <w:rFonts w:hAnsi="宋体" w:hint="eastAsia"/>
                <w:bCs/>
                <w:szCs w:val="21"/>
              </w:rPr>
              <w:t>2</w:t>
            </w:r>
            <w:r w:rsidRPr="00F66601">
              <w:rPr>
                <w:rFonts w:hAnsi="宋体" w:hint="eastAsia"/>
                <w:bCs/>
                <w:szCs w:val="21"/>
              </w:rPr>
              <w:t>、根据学校实际情况，提供节水创新设计（不包含投标人设定的实施内容），并提交实施方案，承诺进行实施并达到设计目标及效果的，得</w:t>
            </w:r>
            <w:r w:rsidRPr="00F66601">
              <w:rPr>
                <w:rFonts w:hAnsi="宋体" w:hint="eastAsia"/>
                <w:bCs/>
                <w:szCs w:val="21"/>
              </w:rPr>
              <w:t>3</w:t>
            </w:r>
            <w:r w:rsidRPr="00F66601">
              <w:rPr>
                <w:rFonts w:hAnsi="宋体" w:hint="eastAsia"/>
                <w:bCs/>
                <w:szCs w:val="21"/>
              </w:rPr>
              <w:t>分。</w:t>
            </w:r>
          </w:p>
        </w:tc>
        <w:tc>
          <w:tcPr>
            <w:tcW w:w="342" w:type="pct"/>
            <w:vAlign w:val="center"/>
          </w:tcPr>
          <w:p w:rsidR="00C84A0C" w:rsidRPr="00F66601" w:rsidRDefault="002105E0">
            <w:pPr>
              <w:pStyle w:val="a9"/>
              <w:spacing w:after="120" w:line="400" w:lineRule="exact"/>
              <w:jc w:val="center"/>
              <w:rPr>
                <w:rFonts w:hAnsi="宋体" w:cs="宋体"/>
                <w:bCs/>
                <w:kern w:val="2"/>
                <w:sz w:val="21"/>
                <w:szCs w:val="21"/>
              </w:rPr>
            </w:pPr>
            <w:r w:rsidRPr="00F66601">
              <w:rPr>
                <w:rFonts w:hAnsi="宋体" w:cs="宋体" w:hint="eastAsia"/>
                <w:bCs/>
                <w:kern w:val="2"/>
                <w:sz w:val="21"/>
                <w:szCs w:val="21"/>
              </w:rPr>
              <w:t>15</w:t>
            </w:r>
            <w:r w:rsidRPr="00F66601">
              <w:rPr>
                <w:rFonts w:hAnsi="宋体" w:hint="eastAsia"/>
                <w:bCs/>
                <w:kern w:val="2"/>
                <w:sz w:val="21"/>
              </w:rPr>
              <w:t>分</w:t>
            </w:r>
          </w:p>
        </w:tc>
      </w:tr>
      <w:tr w:rsidR="00C84A0C" w:rsidRPr="00F66601">
        <w:trPr>
          <w:trHeight w:val="14448"/>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lastRenderedPageBreak/>
              <w:t>2.4</w:t>
            </w:r>
          </w:p>
        </w:tc>
        <w:tc>
          <w:tcPr>
            <w:tcW w:w="666" w:type="pct"/>
            <w:vAlign w:val="center"/>
          </w:tcPr>
          <w:p w:rsidR="00C84A0C" w:rsidRPr="00F66601" w:rsidRDefault="002105E0">
            <w:pPr>
              <w:pStyle w:val="a9"/>
              <w:spacing w:line="420" w:lineRule="exact"/>
              <w:jc w:val="center"/>
              <w:rPr>
                <w:rFonts w:hAnsi="宋体"/>
                <w:bCs/>
                <w:kern w:val="2"/>
                <w:sz w:val="21"/>
              </w:rPr>
            </w:pPr>
            <w:r w:rsidRPr="00F66601">
              <w:rPr>
                <w:rFonts w:hAnsi="宋体" w:hint="eastAsia"/>
                <w:bCs/>
                <w:kern w:val="2"/>
                <w:sz w:val="21"/>
              </w:rPr>
              <w:t>水资源管理信息化系统技术参数（满分10分）</w:t>
            </w:r>
          </w:p>
        </w:tc>
        <w:tc>
          <w:tcPr>
            <w:tcW w:w="3668" w:type="pct"/>
            <w:vAlign w:val="center"/>
          </w:tcPr>
          <w:p w:rsidR="00C84A0C" w:rsidRPr="00F66601" w:rsidRDefault="002105E0">
            <w:pPr>
              <w:pStyle w:val="a7"/>
              <w:spacing w:line="340" w:lineRule="exact"/>
              <w:rPr>
                <w:rFonts w:hAnsi="宋体"/>
                <w:bCs/>
                <w:szCs w:val="21"/>
              </w:rPr>
            </w:pPr>
            <w:r w:rsidRPr="00F66601">
              <w:rPr>
                <w:rFonts w:hAnsi="宋体" w:hint="eastAsia"/>
                <w:bCs/>
                <w:szCs w:val="21"/>
              </w:rPr>
              <w:t>投标文件满足要求及产品技术参数要求所有条款中：</w:t>
            </w:r>
          </w:p>
          <w:p w:rsidR="00C84A0C" w:rsidRPr="00F66601" w:rsidRDefault="002105E0">
            <w:pPr>
              <w:pStyle w:val="a7"/>
              <w:spacing w:line="340" w:lineRule="exact"/>
              <w:rPr>
                <w:rFonts w:hAnsi="宋体"/>
                <w:bCs/>
                <w:szCs w:val="21"/>
              </w:rPr>
            </w:pPr>
            <w:r w:rsidRPr="00F66601">
              <w:rPr>
                <w:rFonts w:hAnsi="宋体" w:hint="eastAsia"/>
                <w:bCs/>
                <w:szCs w:val="21"/>
              </w:rPr>
              <w:t>1</w:t>
            </w:r>
            <w:r w:rsidRPr="00F66601">
              <w:rPr>
                <w:rFonts w:hAnsi="宋体" w:hint="eastAsia"/>
                <w:bCs/>
                <w:szCs w:val="21"/>
              </w:rPr>
              <w:t>、加●号指标为演示项：共</w:t>
            </w:r>
            <w:r w:rsidRPr="00F66601">
              <w:rPr>
                <w:rFonts w:hAnsi="宋体" w:hint="eastAsia"/>
                <w:bCs/>
                <w:szCs w:val="21"/>
              </w:rPr>
              <w:t>6</w:t>
            </w:r>
            <w:r w:rsidRPr="00F66601">
              <w:rPr>
                <w:rFonts w:hAnsi="宋体" w:hint="eastAsia"/>
                <w:bCs/>
                <w:szCs w:val="21"/>
              </w:rPr>
              <w:t>项，全部满足得</w:t>
            </w:r>
            <w:r w:rsidRPr="00F66601">
              <w:rPr>
                <w:rFonts w:hAnsi="宋体" w:hint="eastAsia"/>
                <w:bCs/>
                <w:szCs w:val="21"/>
              </w:rPr>
              <w:t>6</w:t>
            </w:r>
            <w:r w:rsidRPr="00F66601">
              <w:rPr>
                <w:rFonts w:hAnsi="宋体" w:hint="eastAsia"/>
                <w:bCs/>
                <w:szCs w:val="21"/>
              </w:rPr>
              <w:t>分，每有一项不满足扣</w:t>
            </w:r>
            <w:r w:rsidRPr="00F66601">
              <w:rPr>
                <w:rFonts w:hAnsi="宋体" w:hint="eastAsia"/>
                <w:bCs/>
                <w:szCs w:val="21"/>
              </w:rPr>
              <w:t>1</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①</w:t>
            </w:r>
            <w:r w:rsidRPr="00F66601">
              <w:rPr>
                <w:rFonts w:hAnsi="宋体" w:hint="eastAsia"/>
                <w:bCs/>
                <w:szCs w:val="21"/>
              </w:rPr>
              <w:t xml:space="preserve"> </w:t>
            </w:r>
            <w:r w:rsidRPr="00F66601">
              <w:rPr>
                <w:rFonts w:hAnsi="宋体" w:hint="eastAsia"/>
                <w:bCs/>
                <w:szCs w:val="21"/>
              </w:rPr>
              <w:t>本系统软件应采用组态的方式实现图形化监控，支持</w:t>
            </w:r>
            <w:r w:rsidRPr="00F66601">
              <w:rPr>
                <w:rFonts w:hAnsi="宋体" w:hint="eastAsia"/>
                <w:bCs/>
                <w:szCs w:val="21"/>
              </w:rPr>
              <w:t>Web</w:t>
            </w:r>
            <w:r w:rsidRPr="00F66601">
              <w:rPr>
                <w:rFonts w:hAnsi="宋体" w:hint="eastAsia"/>
                <w:bCs/>
                <w:szCs w:val="21"/>
              </w:rPr>
              <w:t>端的</w:t>
            </w:r>
            <w:r w:rsidRPr="00F66601">
              <w:rPr>
                <w:rFonts w:hAnsi="宋体" w:hint="eastAsia"/>
                <w:bCs/>
                <w:szCs w:val="21"/>
              </w:rPr>
              <w:t>2D</w:t>
            </w:r>
            <w:r w:rsidRPr="00F66601">
              <w:rPr>
                <w:rFonts w:hAnsi="宋体" w:hint="eastAsia"/>
                <w:bCs/>
                <w:szCs w:val="21"/>
              </w:rPr>
              <w:t>和</w:t>
            </w:r>
            <w:r w:rsidRPr="00F66601">
              <w:rPr>
                <w:rFonts w:hAnsi="宋体" w:hint="eastAsia"/>
                <w:bCs/>
                <w:szCs w:val="21"/>
              </w:rPr>
              <w:t>3D</w:t>
            </w:r>
            <w:r w:rsidRPr="00F66601">
              <w:rPr>
                <w:rFonts w:hAnsi="宋体" w:hint="eastAsia"/>
                <w:bCs/>
                <w:szCs w:val="21"/>
              </w:rPr>
              <w:t>组态编辑，支持跨平台操作系统，组态化操作界面可经过简单配置即可满足实时监测各水耗计量要求。</w:t>
            </w:r>
            <w:r w:rsidRPr="00F66601">
              <w:rPr>
                <w:rFonts w:hAnsi="宋体"/>
                <w:bCs/>
                <w:szCs w:val="21"/>
              </w:rPr>
              <w:t>（</w:t>
            </w:r>
            <w:r w:rsidRPr="00F66601">
              <w:rPr>
                <w:rFonts w:hAnsi="宋体" w:hint="eastAsia"/>
                <w:bCs/>
                <w:szCs w:val="21"/>
              </w:rPr>
              <w:t>演示要求：证明支持</w:t>
            </w:r>
            <w:r w:rsidRPr="00F66601">
              <w:rPr>
                <w:rFonts w:hAnsi="宋体" w:hint="eastAsia"/>
                <w:bCs/>
                <w:szCs w:val="21"/>
              </w:rPr>
              <w:t>2D</w:t>
            </w:r>
            <w:r w:rsidRPr="00F66601">
              <w:rPr>
                <w:rFonts w:hAnsi="宋体" w:hint="eastAsia"/>
                <w:bCs/>
                <w:szCs w:val="21"/>
              </w:rPr>
              <w:t>和</w:t>
            </w:r>
            <w:r w:rsidRPr="00F66601">
              <w:rPr>
                <w:rFonts w:hAnsi="宋体" w:hint="eastAsia"/>
                <w:bCs/>
                <w:szCs w:val="21"/>
              </w:rPr>
              <w:t>3D</w:t>
            </w:r>
            <w:r w:rsidRPr="00F66601">
              <w:rPr>
                <w:rFonts w:hAnsi="宋体" w:hint="eastAsia"/>
                <w:bCs/>
                <w:szCs w:val="21"/>
              </w:rPr>
              <w:t>图形组态编辑运行监控画面</w:t>
            </w:r>
            <w:r w:rsidRPr="00F66601">
              <w:rPr>
                <w:rFonts w:hAnsi="宋体"/>
                <w:bCs/>
                <w:szCs w:val="21"/>
              </w:rPr>
              <w:t>）</w:t>
            </w:r>
            <w:r w:rsidRPr="00F66601">
              <w:rPr>
                <w:rFonts w:hAnsi="宋体" w:hint="eastAsia"/>
                <w:bCs/>
                <w:szCs w:val="21"/>
              </w:rPr>
              <w:t>。</w:t>
            </w:r>
          </w:p>
          <w:p w:rsidR="00C84A0C" w:rsidRPr="00F66601" w:rsidRDefault="002105E0">
            <w:pPr>
              <w:pStyle w:val="a7"/>
              <w:spacing w:line="340" w:lineRule="exact"/>
              <w:rPr>
                <w:rFonts w:hAnsi="宋体"/>
                <w:bCs/>
                <w:szCs w:val="21"/>
              </w:rPr>
            </w:pPr>
            <w:r w:rsidRPr="00F66601">
              <w:rPr>
                <w:rFonts w:hAnsi="宋体" w:hint="eastAsia"/>
                <w:bCs/>
                <w:szCs w:val="21"/>
              </w:rPr>
              <w:t>②</w:t>
            </w:r>
            <w:r w:rsidRPr="00F66601">
              <w:rPr>
                <w:rFonts w:hAnsi="宋体" w:hint="eastAsia"/>
                <w:bCs/>
                <w:szCs w:val="21"/>
              </w:rPr>
              <w:t xml:space="preserve"> </w:t>
            </w:r>
            <w:r w:rsidRPr="00F66601">
              <w:rPr>
                <w:rFonts w:hAnsi="宋体" w:hint="eastAsia"/>
                <w:bCs/>
                <w:szCs w:val="21"/>
              </w:rPr>
              <w:t>实时监测、水耗分析功能：系统需具备实时监测用水量，提供学校日用水量、人均日用水量等指标；系统需具备日、月、年统计分析各个支路用水量，提供统计报表；系统需具备日、月、年统计分析用水量，提供同比环比图形展示；系统需具备实时点抄功能。</w:t>
            </w:r>
          </w:p>
          <w:p w:rsidR="00C84A0C" w:rsidRPr="00F66601" w:rsidRDefault="002105E0">
            <w:pPr>
              <w:pStyle w:val="a7"/>
              <w:spacing w:line="340" w:lineRule="exact"/>
              <w:rPr>
                <w:rFonts w:hAnsi="宋体"/>
                <w:bCs/>
                <w:szCs w:val="21"/>
              </w:rPr>
            </w:pPr>
            <w:r w:rsidRPr="00F66601">
              <w:rPr>
                <w:rFonts w:hAnsi="宋体" w:hint="eastAsia"/>
                <w:bCs/>
                <w:szCs w:val="21"/>
              </w:rPr>
              <w:t>③</w:t>
            </w:r>
            <w:r w:rsidRPr="00F66601">
              <w:rPr>
                <w:rFonts w:hAnsi="宋体" w:hint="eastAsia"/>
                <w:bCs/>
                <w:szCs w:val="21"/>
              </w:rPr>
              <w:t xml:space="preserve"> </w:t>
            </w:r>
            <w:r w:rsidRPr="00F66601">
              <w:rPr>
                <w:rFonts w:hAnsi="宋体" w:hint="eastAsia"/>
                <w:bCs/>
                <w:szCs w:val="21"/>
              </w:rPr>
              <w:t>平衡测试功能：系统具备水平衡测试功能，包括，静态测试、动态测试、</w:t>
            </w:r>
            <w:r w:rsidRPr="00F66601">
              <w:rPr>
                <w:rFonts w:hAnsi="宋体" w:hint="eastAsia"/>
                <w:bCs/>
                <w:szCs w:val="21"/>
              </w:rPr>
              <w:t>DMA</w:t>
            </w:r>
            <w:r w:rsidRPr="00F66601">
              <w:rPr>
                <w:rFonts w:hAnsi="宋体" w:hint="eastAsia"/>
                <w:bCs/>
                <w:szCs w:val="21"/>
              </w:rPr>
              <w:t>分区测试等，所有表具自动采集。</w:t>
            </w:r>
            <w:r w:rsidRPr="00F66601">
              <w:rPr>
                <w:rFonts w:hAnsi="宋体" w:hint="eastAsia"/>
                <w:bCs/>
                <w:szCs w:val="21"/>
              </w:rPr>
              <w:br/>
            </w:r>
            <w:r w:rsidRPr="00F66601">
              <w:rPr>
                <w:rFonts w:hAnsi="宋体" w:hint="eastAsia"/>
                <w:bCs/>
                <w:szCs w:val="21"/>
              </w:rPr>
              <w:t>④</w:t>
            </w:r>
            <w:r w:rsidRPr="00F66601">
              <w:rPr>
                <w:rFonts w:hAnsi="宋体" w:hint="eastAsia"/>
                <w:bCs/>
                <w:szCs w:val="21"/>
              </w:rPr>
              <w:t xml:space="preserve"> </w:t>
            </w:r>
            <w:r w:rsidRPr="00F66601">
              <w:rPr>
                <w:rFonts w:hAnsi="宋体" w:hint="eastAsia"/>
                <w:bCs/>
                <w:szCs w:val="21"/>
              </w:rPr>
              <w:t>用水预测、超额预警与异常告警功能：系统需具备用水数据的趋势分析，根据已耗能源推算出本月是否会超额，若是则给出报警；系统具备用水异常告警、疑似漏损告警、不平衡告警、设备异常告警等报警功能。</w:t>
            </w:r>
            <w:r w:rsidRPr="00F66601">
              <w:rPr>
                <w:rFonts w:hAnsi="宋体" w:hint="eastAsia"/>
                <w:bCs/>
                <w:szCs w:val="21"/>
              </w:rPr>
              <w:br/>
            </w:r>
            <w:r w:rsidRPr="00F66601">
              <w:rPr>
                <w:rFonts w:hAnsi="宋体" w:hint="eastAsia"/>
                <w:bCs/>
                <w:szCs w:val="21"/>
              </w:rPr>
              <w:t>⑤</w:t>
            </w:r>
            <w:r w:rsidRPr="00F66601">
              <w:rPr>
                <w:rFonts w:hAnsi="宋体" w:hint="eastAsia"/>
                <w:bCs/>
                <w:szCs w:val="21"/>
              </w:rPr>
              <w:t xml:space="preserve"> </w:t>
            </w:r>
            <w:r w:rsidRPr="00F66601">
              <w:rPr>
                <w:rFonts w:hAnsi="宋体" w:hint="eastAsia"/>
                <w:bCs/>
                <w:szCs w:val="21"/>
              </w:rPr>
              <w:t>地图信息展示功能：系统需具备展示校园内用水单位、</w:t>
            </w:r>
            <w:r w:rsidRPr="00F66601">
              <w:rPr>
                <w:rFonts w:hAnsi="宋体" w:hint="eastAsia"/>
                <w:bCs/>
                <w:szCs w:val="21"/>
              </w:rPr>
              <w:t>DMA</w:t>
            </w:r>
            <w:r w:rsidRPr="00F66601">
              <w:rPr>
                <w:rFonts w:hAnsi="宋体" w:hint="eastAsia"/>
                <w:bCs/>
                <w:szCs w:val="21"/>
              </w:rPr>
              <w:t>分区、水表、压力计及维修点等信息的地理位置分布，支持通过地图直观查看各类设备的实时状态和基本信息，具备点击具体设备，可查看其历史数据曲线图（如流量、压力随时间变化曲线）和维修记录。</w:t>
            </w:r>
          </w:p>
          <w:p w:rsidR="00C84A0C" w:rsidRPr="00F66601" w:rsidRDefault="002105E0">
            <w:pPr>
              <w:pStyle w:val="a7"/>
              <w:spacing w:line="340" w:lineRule="exact"/>
              <w:rPr>
                <w:rFonts w:hAnsi="宋体"/>
                <w:bCs/>
                <w:szCs w:val="21"/>
              </w:rPr>
            </w:pPr>
            <w:r w:rsidRPr="00F66601">
              <w:rPr>
                <w:rFonts w:hAnsi="宋体" w:hint="eastAsia"/>
                <w:bCs/>
                <w:szCs w:val="21"/>
              </w:rPr>
              <w:t>⑥</w:t>
            </w:r>
            <w:r w:rsidRPr="00F66601">
              <w:rPr>
                <w:rFonts w:hAnsi="宋体" w:hint="eastAsia"/>
                <w:bCs/>
                <w:szCs w:val="21"/>
              </w:rPr>
              <w:t xml:space="preserve"> </w:t>
            </w:r>
            <w:r w:rsidRPr="00F66601">
              <w:rPr>
                <w:rFonts w:hAnsi="宋体" w:hint="eastAsia"/>
                <w:bCs/>
                <w:szCs w:val="21"/>
              </w:rPr>
              <w:t>报修功能：本系统具备提供扫码上报维修信息功能，师生可通过手机扫描设备二维码快速提交维修申请，维修申请信息包括设备位置、故障描述、上报时间等，相关管理人员接收信息后可在线安排处置，并记录维修过程和结果，系统自动记录维修信息形成台账保存，支持按多种条件查询和统计，可记录维修前后的图片或视频。</w:t>
            </w:r>
          </w:p>
          <w:p w:rsidR="00C84A0C" w:rsidRPr="00F66601" w:rsidRDefault="002105E0">
            <w:pPr>
              <w:pStyle w:val="a7"/>
              <w:spacing w:line="340" w:lineRule="exact"/>
              <w:rPr>
                <w:rFonts w:hAnsi="宋体"/>
                <w:bCs/>
                <w:szCs w:val="21"/>
              </w:rPr>
            </w:pPr>
            <w:r w:rsidRPr="00F66601">
              <w:rPr>
                <w:rFonts w:hAnsi="宋体" w:hint="eastAsia"/>
                <w:bCs/>
                <w:szCs w:val="21"/>
              </w:rPr>
              <w:t>（注：●号属于演示项，投标人自备设备进行现场演示，演示时间不超过</w:t>
            </w:r>
            <w:r w:rsidRPr="00F66601">
              <w:rPr>
                <w:rFonts w:hAnsi="宋体" w:hint="eastAsia"/>
                <w:bCs/>
                <w:szCs w:val="21"/>
              </w:rPr>
              <w:t xml:space="preserve"> 30 </w:t>
            </w:r>
            <w:r w:rsidRPr="00F66601">
              <w:rPr>
                <w:rFonts w:hAnsi="宋体" w:hint="eastAsia"/>
                <w:bCs/>
                <w:szCs w:val="21"/>
              </w:rPr>
              <w:t>分钟。）</w:t>
            </w:r>
          </w:p>
          <w:p w:rsidR="00C84A0C" w:rsidRPr="00F66601" w:rsidRDefault="002105E0">
            <w:pPr>
              <w:pStyle w:val="a7"/>
              <w:spacing w:line="340" w:lineRule="exact"/>
              <w:rPr>
                <w:rStyle w:val="af7"/>
              </w:rPr>
            </w:pPr>
            <w:r w:rsidRPr="00F66601">
              <w:rPr>
                <w:rFonts w:hAnsi="宋体" w:hint="eastAsia"/>
                <w:bCs/>
                <w:szCs w:val="21"/>
              </w:rPr>
              <w:t>2</w:t>
            </w:r>
            <w:r w:rsidRPr="00F66601">
              <w:rPr>
                <w:rFonts w:hAnsi="宋体" w:hint="eastAsia"/>
                <w:bCs/>
                <w:szCs w:val="21"/>
              </w:rPr>
              <w:t>、</w:t>
            </w:r>
            <w:r w:rsidRPr="00F66601">
              <w:rPr>
                <w:rFonts w:ascii="宋体" w:hAnsi="宋体" w:hint="eastAsia"/>
                <w:bCs/>
              </w:rPr>
              <w:t>技术参数中标注“▲”的为重要技术指标，</w:t>
            </w:r>
            <w:r w:rsidRPr="00F66601">
              <w:rPr>
                <w:rFonts w:ascii="宋体" w:hAnsi="宋体" w:hint="eastAsia"/>
              </w:rPr>
              <w:t>在满足技术指标基本要求的基础上，每有一项优于指标参数可加1分，满分4分</w:t>
            </w:r>
            <w:r w:rsidRPr="00F66601">
              <w:rPr>
                <w:rStyle w:val="af7"/>
                <w:rFonts w:hint="eastAsia"/>
              </w:rPr>
              <w:t>。</w:t>
            </w:r>
          </w:p>
          <w:p w:rsidR="00C84A0C" w:rsidRPr="00F66601" w:rsidRDefault="002105E0">
            <w:pPr>
              <w:pStyle w:val="a7"/>
              <w:spacing w:line="340" w:lineRule="exact"/>
              <w:rPr>
                <w:rStyle w:val="af7"/>
              </w:rPr>
            </w:pPr>
            <w:r w:rsidRPr="00F66601">
              <w:rPr>
                <w:rStyle w:val="af7"/>
                <w:rFonts w:hint="eastAsia"/>
              </w:rPr>
              <w:t>注：①技术参数有优于的（指主要技术指标明显高于招标文件设置的最低要求或对货物服务有显著提升），须在技术需求偏离表中列明，并于投标文件中提供相关证明材料以供评标时核对，并加盖投标人公章，否则评标委员会有权不认定其为参数优于项。</w:t>
            </w:r>
          </w:p>
          <w:p w:rsidR="00C84A0C" w:rsidRPr="00F66601" w:rsidRDefault="002105E0">
            <w:pPr>
              <w:pStyle w:val="a7"/>
              <w:spacing w:line="340" w:lineRule="exact"/>
              <w:rPr>
                <w:rFonts w:hAnsi="宋体"/>
                <w:bCs/>
                <w:szCs w:val="21"/>
              </w:rPr>
            </w:pPr>
            <w:r w:rsidRPr="00F66601">
              <w:rPr>
                <w:rStyle w:val="af7"/>
                <w:rFonts w:hint="eastAsia"/>
              </w:rPr>
              <w:t>②相关证明材料可以是第三方检测报告或产品使用说明书或产品彩页或产品生产厂家出具的技术参数说明文件或功能截图等，无相关证明材料的不予计分。</w:t>
            </w:r>
          </w:p>
        </w:tc>
        <w:tc>
          <w:tcPr>
            <w:tcW w:w="342" w:type="pct"/>
            <w:vAlign w:val="center"/>
          </w:tcPr>
          <w:p w:rsidR="00C84A0C" w:rsidRPr="00F66601" w:rsidRDefault="002105E0">
            <w:pPr>
              <w:pStyle w:val="a9"/>
              <w:spacing w:after="120" w:line="400" w:lineRule="exact"/>
              <w:jc w:val="center"/>
              <w:rPr>
                <w:rFonts w:hAnsi="宋体" w:cs="宋体"/>
                <w:bCs/>
                <w:kern w:val="2"/>
                <w:sz w:val="21"/>
                <w:szCs w:val="21"/>
              </w:rPr>
            </w:pPr>
            <w:r w:rsidRPr="00F66601">
              <w:rPr>
                <w:rFonts w:hAnsi="宋体" w:hint="eastAsia"/>
                <w:bCs/>
                <w:kern w:val="2"/>
                <w:sz w:val="21"/>
              </w:rPr>
              <w:t>10分</w:t>
            </w:r>
          </w:p>
        </w:tc>
      </w:tr>
      <w:tr w:rsidR="00C84A0C" w:rsidRPr="00F66601">
        <w:trPr>
          <w:trHeight w:val="3959"/>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lastRenderedPageBreak/>
              <w:t>2.5</w:t>
            </w:r>
          </w:p>
        </w:tc>
        <w:tc>
          <w:tcPr>
            <w:tcW w:w="666" w:type="pct"/>
            <w:vAlign w:val="center"/>
          </w:tcPr>
          <w:p w:rsidR="00C84A0C" w:rsidRPr="00F66601" w:rsidRDefault="002105E0">
            <w:pPr>
              <w:pStyle w:val="a9"/>
              <w:spacing w:line="420" w:lineRule="exact"/>
              <w:jc w:val="center"/>
              <w:rPr>
                <w:rFonts w:hAnsi="宋体"/>
                <w:bCs/>
                <w:kern w:val="2"/>
                <w:sz w:val="21"/>
              </w:rPr>
            </w:pPr>
            <w:r w:rsidRPr="00F66601">
              <w:rPr>
                <w:rFonts w:hAnsi="宋体" w:hint="eastAsia"/>
                <w:bCs/>
                <w:kern w:val="2"/>
                <w:sz w:val="21"/>
              </w:rPr>
              <w:t>施工组织及质量与安全保证措施</w:t>
            </w:r>
          </w:p>
          <w:p w:rsidR="00C84A0C" w:rsidRPr="00F66601" w:rsidRDefault="002105E0">
            <w:pPr>
              <w:pStyle w:val="a9"/>
              <w:spacing w:line="420" w:lineRule="exact"/>
              <w:jc w:val="center"/>
              <w:rPr>
                <w:rFonts w:hAnsi="宋体"/>
                <w:bCs/>
                <w:kern w:val="2"/>
                <w:sz w:val="21"/>
              </w:rPr>
            </w:pPr>
            <w:r w:rsidRPr="00F66601">
              <w:rPr>
                <w:rFonts w:hAnsi="宋体" w:hint="eastAsia"/>
                <w:bCs/>
                <w:kern w:val="2"/>
                <w:sz w:val="21"/>
              </w:rPr>
              <w:t>（满分7分）</w:t>
            </w:r>
          </w:p>
        </w:tc>
        <w:tc>
          <w:tcPr>
            <w:tcW w:w="3668" w:type="pct"/>
            <w:vAlign w:val="center"/>
          </w:tcPr>
          <w:p w:rsidR="00C84A0C" w:rsidRPr="00F66601" w:rsidRDefault="002105E0">
            <w:pPr>
              <w:pStyle w:val="a7"/>
              <w:spacing w:line="340" w:lineRule="exact"/>
              <w:rPr>
                <w:rFonts w:hAnsi="宋体"/>
                <w:bCs/>
                <w:szCs w:val="21"/>
              </w:rPr>
            </w:pPr>
            <w:r w:rsidRPr="00F66601">
              <w:rPr>
                <w:rFonts w:hAnsi="宋体" w:hint="eastAsia"/>
                <w:bCs/>
                <w:szCs w:val="21"/>
              </w:rPr>
              <w:t>投标人根据项目实施范围，结合现场勘察情况，提供详细的施工方案，有符合学校节水改造项目现场实际的合理实施计划和保证措施，有明确的产品参数选型方案及造价方案，有可靠的实施质量控制措施，有完善的安全管理制度和现场安全措施，有妥善的文明实施管理措施的，施工技术符合国家及行业规范标准和市场主流应用技术，施工工艺、流程先进，设施设备达到项目实施方案及采购文件中的技术指标等。</w:t>
            </w:r>
          </w:p>
          <w:p w:rsidR="00C84A0C" w:rsidRPr="00F66601" w:rsidRDefault="002105E0">
            <w:pPr>
              <w:pStyle w:val="a7"/>
              <w:spacing w:line="340" w:lineRule="exact"/>
              <w:rPr>
                <w:rFonts w:hAnsi="宋体"/>
                <w:bCs/>
                <w:szCs w:val="21"/>
              </w:rPr>
            </w:pPr>
            <w:r w:rsidRPr="00F66601">
              <w:rPr>
                <w:rFonts w:hAnsi="宋体" w:hint="eastAsia"/>
                <w:bCs/>
                <w:szCs w:val="21"/>
              </w:rPr>
              <w:t>①内容完备、合理、针对性强，符合学校实际情况，得</w:t>
            </w:r>
            <w:r w:rsidRPr="00F66601">
              <w:rPr>
                <w:rFonts w:hAnsi="宋体" w:hint="eastAsia"/>
                <w:bCs/>
                <w:szCs w:val="21"/>
              </w:rPr>
              <w:t>7</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②内容较完备、较合理、针对性较强，得</w:t>
            </w:r>
            <w:r w:rsidRPr="00F66601">
              <w:rPr>
                <w:rFonts w:hAnsi="宋体" w:hint="eastAsia"/>
                <w:bCs/>
                <w:szCs w:val="21"/>
              </w:rPr>
              <w:t>4</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③内容欠完备、欠合理、针对性不够，得</w:t>
            </w:r>
            <w:r w:rsidRPr="00F66601">
              <w:rPr>
                <w:rFonts w:hAnsi="宋体" w:hint="eastAsia"/>
                <w:bCs/>
                <w:szCs w:val="21"/>
              </w:rPr>
              <w:t>1</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④内容不完备、不合理、无针对性，不得分。</w:t>
            </w:r>
          </w:p>
        </w:tc>
        <w:tc>
          <w:tcPr>
            <w:tcW w:w="342" w:type="pct"/>
            <w:vAlign w:val="center"/>
          </w:tcPr>
          <w:p w:rsidR="00C84A0C" w:rsidRPr="00F66601" w:rsidRDefault="002105E0">
            <w:pPr>
              <w:pStyle w:val="a9"/>
              <w:spacing w:after="120" w:line="400" w:lineRule="exact"/>
              <w:jc w:val="center"/>
              <w:rPr>
                <w:rFonts w:hAnsi="宋体" w:cs="宋体"/>
                <w:bCs/>
                <w:kern w:val="2"/>
                <w:sz w:val="21"/>
                <w:szCs w:val="21"/>
              </w:rPr>
            </w:pPr>
            <w:r w:rsidRPr="00F66601">
              <w:rPr>
                <w:rFonts w:hAnsi="宋体" w:cs="宋体" w:hint="eastAsia"/>
                <w:bCs/>
                <w:kern w:val="2"/>
                <w:sz w:val="21"/>
                <w:szCs w:val="21"/>
              </w:rPr>
              <w:t>7分</w:t>
            </w:r>
          </w:p>
        </w:tc>
      </w:tr>
      <w:tr w:rsidR="00C84A0C" w:rsidRPr="00F66601">
        <w:trPr>
          <w:trHeight w:val="10194"/>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t>2.6</w:t>
            </w:r>
          </w:p>
        </w:tc>
        <w:tc>
          <w:tcPr>
            <w:tcW w:w="666" w:type="pct"/>
            <w:vAlign w:val="center"/>
          </w:tcPr>
          <w:p w:rsidR="00C84A0C" w:rsidRPr="00F66601" w:rsidRDefault="002105E0">
            <w:pPr>
              <w:pStyle w:val="a9"/>
              <w:spacing w:line="420" w:lineRule="exact"/>
              <w:jc w:val="center"/>
              <w:rPr>
                <w:rFonts w:hAnsi="宋体"/>
                <w:bCs/>
                <w:kern w:val="2"/>
                <w:sz w:val="21"/>
              </w:rPr>
            </w:pPr>
            <w:r w:rsidRPr="00F66601">
              <w:rPr>
                <w:rFonts w:hAnsi="宋体" w:hint="eastAsia"/>
                <w:bCs/>
                <w:kern w:val="2"/>
                <w:sz w:val="21"/>
              </w:rPr>
              <w:t>运维服务方案及服务团队（满分13分）</w:t>
            </w:r>
          </w:p>
        </w:tc>
        <w:tc>
          <w:tcPr>
            <w:tcW w:w="3668" w:type="pct"/>
            <w:vAlign w:val="center"/>
          </w:tcPr>
          <w:p w:rsidR="00C84A0C" w:rsidRPr="00F66601" w:rsidRDefault="002105E0">
            <w:pPr>
              <w:pStyle w:val="a7"/>
              <w:spacing w:line="340" w:lineRule="exact"/>
              <w:rPr>
                <w:rFonts w:hAnsi="宋体"/>
                <w:bCs/>
                <w:szCs w:val="21"/>
              </w:rPr>
            </w:pPr>
            <w:r w:rsidRPr="00F66601">
              <w:rPr>
                <w:rFonts w:hAnsi="宋体" w:hint="eastAsia"/>
                <w:bCs/>
                <w:szCs w:val="21"/>
              </w:rPr>
              <w:t>1</w:t>
            </w:r>
            <w:r w:rsidRPr="00F66601">
              <w:rPr>
                <w:rFonts w:hAnsi="宋体" w:hint="eastAsia"/>
                <w:bCs/>
                <w:szCs w:val="21"/>
              </w:rPr>
              <w:t>、投标人结合招标文件要求，以及现场勘察情况，充分理解采购人运维服务需求，提供科学合理的运维服务方案（满分</w:t>
            </w:r>
            <w:r w:rsidRPr="00F66601">
              <w:rPr>
                <w:rFonts w:hAnsi="宋体" w:hint="eastAsia"/>
                <w:bCs/>
                <w:szCs w:val="21"/>
              </w:rPr>
              <w:t>5</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①</w:t>
            </w:r>
            <w:r w:rsidRPr="00F66601">
              <w:rPr>
                <w:rFonts w:hAnsi="宋体" w:hint="eastAsia"/>
                <w:bCs/>
                <w:szCs w:val="21"/>
              </w:rPr>
              <w:t xml:space="preserve"> </w:t>
            </w:r>
            <w:r w:rsidRPr="00F66601">
              <w:rPr>
                <w:rFonts w:hAnsi="宋体" w:hint="eastAsia"/>
                <w:bCs/>
                <w:szCs w:val="21"/>
              </w:rPr>
              <w:t>运维服务方案科学合理、详细完整，明确人员配置的合理性、日常维修服务方案、应急抢修服务方案、供水安全及舒适性保障方案等范围、满足节水核心（技术或政策）要求，符合学校管理需求的，得</w:t>
            </w:r>
            <w:r w:rsidRPr="00F66601">
              <w:rPr>
                <w:rFonts w:hAnsi="宋体" w:hint="eastAsia"/>
                <w:bCs/>
                <w:szCs w:val="21"/>
              </w:rPr>
              <w:t>5</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②</w:t>
            </w:r>
            <w:r w:rsidRPr="00F66601">
              <w:rPr>
                <w:rFonts w:hAnsi="宋体" w:hint="eastAsia"/>
                <w:bCs/>
                <w:szCs w:val="21"/>
              </w:rPr>
              <w:t xml:space="preserve"> </w:t>
            </w:r>
            <w:r w:rsidRPr="00F66601">
              <w:rPr>
                <w:rFonts w:hAnsi="宋体" w:hint="eastAsia"/>
                <w:bCs/>
                <w:szCs w:val="21"/>
              </w:rPr>
              <w:t>运维服务方案比较合理、完整，重要内容都基本明确范围、要求的，得</w:t>
            </w:r>
            <w:r w:rsidRPr="00F66601">
              <w:rPr>
                <w:rFonts w:hAnsi="宋体" w:hint="eastAsia"/>
                <w:bCs/>
                <w:szCs w:val="21"/>
              </w:rPr>
              <w:t>3</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③</w:t>
            </w:r>
            <w:r w:rsidRPr="00F66601">
              <w:rPr>
                <w:rFonts w:hAnsi="宋体" w:hint="eastAsia"/>
                <w:bCs/>
                <w:szCs w:val="21"/>
              </w:rPr>
              <w:t xml:space="preserve"> </w:t>
            </w:r>
            <w:r w:rsidRPr="00F66601">
              <w:rPr>
                <w:rFonts w:hAnsi="宋体" w:hint="eastAsia"/>
                <w:bCs/>
                <w:szCs w:val="21"/>
              </w:rPr>
              <w:t>运维服务方案一般，未能明确具体范围、要求的，得</w:t>
            </w:r>
            <w:r w:rsidRPr="00F66601">
              <w:rPr>
                <w:rFonts w:hAnsi="宋体" w:hint="eastAsia"/>
                <w:bCs/>
                <w:szCs w:val="21"/>
              </w:rPr>
              <w:t>2</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④</w:t>
            </w:r>
            <w:r w:rsidRPr="00F66601">
              <w:rPr>
                <w:rFonts w:hAnsi="宋体" w:hint="eastAsia"/>
                <w:bCs/>
                <w:szCs w:val="21"/>
              </w:rPr>
              <w:t xml:space="preserve"> </w:t>
            </w:r>
            <w:r w:rsidRPr="00F66601">
              <w:rPr>
                <w:rFonts w:hAnsi="宋体" w:hint="eastAsia"/>
                <w:bCs/>
                <w:szCs w:val="21"/>
              </w:rPr>
              <w:t>未提供运维服务方案或方案存在较大偏差或重大缺陷的，不得分。</w:t>
            </w:r>
          </w:p>
          <w:p w:rsidR="00C84A0C" w:rsidRPr="00F66601" w:rsidRDefault="00C84A0C">
            <w:pPr>
              <w:pStyle w:val="a7"/>
              <w:spacing w:line="340" w:lineRule="exact"/>
              <w:rPr>
                <w:rFonts w:hAnsi="宋体"/>
                <w:bCs/>
                <w:szCs w:val="21"/>
              </w:rPr>
            </w:pPr>
          </w:p>
          <w:p w:rsidR="00C84A0C" w:rsidRPr="00F66601" w:rsidRDefault="002105E0">
            <w:pPr>
              <w:pStyle w:val="a7"/>
              <w:spacing w:line="340" w:lineRule="exact"/>
              <w:rPr>
                <w:rFonts w:hAnsi="宋体"/>
                <w:bCs/>
                <w:szCs w:val="21"/>
              </w:rPr>
            </w:pPr>
            <w:r w:rsidRPr="00F66601">
              <w:rPr>
                <w:rFonts w:hAnsi="宋体" w:hint="eastAsia"/>
                <w:bCs/>
                <w:szCs w:val="21"/>
              </w:rPr>
              <w:t>2</w:t>
            </w:r>
            <w:r w:rsidRPr="00F66601">
              <w:rPr>
                <w:rFonts w:hAnsi="宋体" w:hint="eastAsia"/>
                <w:bCs/>
                <w:szCs w:val="21"/>
              </w:rPr>
              <w:t>、投标人在项目改造及运营期间根据采购需求配置相应岗位人员要求（满分</w:t>
            </w:r>
            <w:r w:rsidRPr="00F66601">
              <w:rPr>
                <w:rFonts w:hAnsi="宋体" w:hint="eastAsia"/>
                <w:bCs/>
                <w:szCs w:val="21"/>
              </w:rPr>
              <w:t>8</w:t>
            </w:r>
            <w:r w:rsidRPr="00F66601">
              <w:rPr>
                <w:rFonts w:hAnsi="宋体" w:hint="eastAsia"/>
                <w:bCs/>
                <w:szCs w:val="21"/>
              </w:rPr>
              <w:t>分）：</w:t>
            </w:r>
          </w:p>
          <w:p w:rsidR="00267C45" w:rsidRPr="00F66601" w:rsidRDefault="002105E0">
            <w:pPr>
              <w:pStyle w:val="a7"/>
              <w:spacing w:line="340" w:lineRule="exact"/>
              <w:rPr>
                <w:rFonts w:hAnsi="宋体"/>
                <w:bCs/>
                <w:szCs w:val="21"/>
              </w:rPr>
            </w:pPr>
            <w:r w:rsidRPr="00F66601">
              <w:rPr>
                <w:rFonts w:hAnsi="宋体" w:hint="eastAsia"/>
                <w:bCs/>
                <w:szCs w:val="21"/>
              </w:rPr>
              <w:t>①</w:t>
            </w:r>
            <w:r w:rsidRPr="00F66601">
              <w:rPr>
                <w:rFonts w:hAnsi="宋体" w:hint="eastAsia"/>
                <w:bCs/>
                <w:szCs w:val="21"/>
              </w:rPr>
              <w:t xml:space="preserve"> </w:t>
            </w:r>
            <w:r w:rsidRPr="00F66601">
              <w:rPr>
                <w:rFonts w:hAnsi="宋体" w:hint="eastAsia"/>
                <w:bCs/>
                <w:szCs w:val="21"/>
              </w:rPr>
              <w:t>项目经理（满分</w:t>
            </w:r>
            <w:r w:rsidRPr="00F66601">
              <w:rPr>
                <w:rFonts w:hAnsi="宋体" w:hint="eastAsia"/>
                <w:bCs/>
                <w:szCs w:val="21"/>
              </w:rPr>
              <w:t>2</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具备机电工程一级注册建造师，得</w:t>
            </w:r>
            <w:r w:rsidRPr="00F66601">
              <w:rPr>
                <w:rFonts w:hAnsi="宋体" w:hint="eastAsia"/>
                <w:bCs/>
                <w:szCs w:val="21"/>
              </w:rPr>
              <w:t>2</w:t>
            </w:r>
            <w:r w:rsidRPr="00F66601">
              <w:rPr>
                <w:rFonts w:hAnsi="宋体" w:hint="eastAsia"/>
                <w:bCs/>
                <w:szCs w:val="21"/>
              </w:rPr>
              <w:t>分，二级注册建造师，得</w:t>
            </w:r>
            <w:r w:rsidRPr="00F66601">
              <w:rPr>
                <w:rFonts w:hAnsi="宋体" w:hint="eastAsia"/>
                <w:bCs/>
                <w:szCs w:val="21"/>
              </w:rPr>
              <w:t>1</w:t>
            </w:r>
            <w:r w:rsidRPr="00F66601">
              <w:rPr>
                <w:rFonts w:hAnsi="宋体" w:hint="eastAsia"/>
                <w:bCs/>
                <w:szCs w:val="21"/>
              </w:rPr>
              <w:t>分；项目经理必须同时具有安全生产管理考核</w:t>
            </w:r>
            <w:r w:rsidRPr="00F66601">
              <w:rPr>
                <w:rFonts w:hAnsi="宋体" w:hint="eastAsia"/>
                <w:bCs/>
                <w:szCs w:val="21"/>
              </w:rPr>
              <w:t>B</w:t>
            </w:r>
            <w:r w:rsidRPr="00F66601">
              <w:rPr>
                <w:rFonts w:hAnsi="宋体" w:hint="eastAsia"/>
                <w:bCs/>
                <w:szCs w:val="21"/>
              </w:rPr>
              <w:t>证，否则此项不得分。需提供最近</w:t>
            </w:r>
            <w:r w:rsidRPr="00F66601">
              <w:rPr>
                <w:rFonts w:hAnsi="宋体" w:hint="eastAsia"/>
                <w:bCs/>
                <w:szCs w:val="21"/>
              </w:rPr>
              <w:t>6</w:t>
            </w:r>
            <w:r w:rsidRPr="00F66601">
              <w:rPr>
                <w:rFonts w:hAnsi="宋体" w:hint="eastAsia"/>
                <w:bCs/>
                <w:szCs w:val="21"/>
              </w:rPr>
              <w:t>个月（</w:t>
            </w:r>
            <w:r w:rsidRPr="00F66601">
              <w:rPr>
                <w:rFonts w:hAnsi="宋体" w:hint="eastAsia"/>
                <w:bCs/>
                <w:szCs w:val="21"/>
              </w:rPr>
              <w:t>2025</w:t>
            </w:r>
            <w:r w:rsidRPr="00F66601">
              <w:rPr>
                <w:rFonts w:hAnsi="宋体" w:hint="eastAsia"/>
                <w:bCs/>
                <w:szCs w:val="21"/>
              </w:rPr>
              <w:t>年</w:t>
            </w:r>
            <w:r w:rsidR="00E35CD1" w:rsidRPr="00E35CD1">
              <w:rPr>
                <w:rFonts w:hAnsi="宋体" w:hint="eastAsia"/>
                <w:bCs/>
                <w:color w:val="FF0000"/>
                <w:szCs w:val="21"/>
              </w:rPr>
              <w:t>3</w:t>
            </w:r>
            <w:r w:rsidRPr="00E35CD1">
              <w:rPr>
                <w:rFonts w:hAnsi="宋体" w:hint="eastAsia"/>
                <w:bCs/>
                <w:color w:val="FF0000"/>
                <w:szCs w:val="21"/>
              </w:rPr>
              <w:t>月</w:t>
            </w:r>
            <w:r w:rsidRPr="00F66601">
              <w:rPr>
                <w:rFonts w:hAnsi="宋体" w:hint="eastAsia"/>
                <w:bCs/>
                <w:szCs w:val="21"/>
              </w:rPr>
              <w:t>至</w:t>
            </w:r>
            <w:r w:rsidRPr="00F66601">
              <w:rPr>
                <w:rFonts w:hAnsi="宋体" w:hint="eastAsia"/>
                <w:bCs/>
                <w:szCs w:val="21"/>
              </w:rPr>
              <w:t>2025</w:t>
            </w:r>
            <w:r w:rsidRPr="00F66601">
              <w:rPr>
                <w:rFonts w:hAnsi="宋体" w:hint="eastAsia"/>
                <w:bCs/>
                <w:szCs w:val="21"/>
              </w:rPr>
              <w:t>年</w:t>
            </w:r>
            <w:r w:rsidR="00E35CD1" w:rsidRPr="00E35CD1">
              <w:rPr>
                <w:rFonts w:hAnsi="宋体" w:hint="eastAsia"/>
                <w:bCs/>
                <w:color w:val="FF0000"/>
                <w:szCs w:val="21"/>
              </w:rPr>
              <w:t>8</w:t>
            </w:r>
            <w:r w:rsidRPr="00E35CD1">
              <w:rPr>
                <w:rFonts w:hAnsi="宋体" w:hint="eastAsia"/>
                <w:bCs/>
                <w:color w:val="FF0000"/>
                <w:szCs w:val="21"/>
              </w:rPr>
              <w:t>月</w:t>
            </w:r>
            <w:r w:rsidRPr="00F66601">
              <w:rPr>
                <w:rFonts w:hAnsi="宋体" w:hint="eastAsia"/>
                <w:bCs/>
                <w:szCs w:val="21"/>
              </w:rPr>
              <w:t>）社保证明，无证明或不符合要求的不得分。</w:t>
            </w:r>
          </w:p>
          <w:p w:rsidR="00C84A0C" w:rsidRPr="00F66601" w:rsidRDefault="002105E0">
            <w:pPr>
              <w:pStyle w:val="a7"/>
              <w:spacing w:line="340" w:lineRule="exact"/>
              <w:rPr>
                <w:rFonts w:hAnsi="宋体"/>
                <w:bCs/>
                <w:szCs w:val="21"/>
              </w:rPr>
            </w:pPr>
            <w:r w:rsidRPr="00F66601">
              <w:rPr>
                <w:rFonts w:hAnsi="宋体" w:hint="eastAsia"/>
                <w:bCs/>
                <w:szCs w:val="21"/>
              </w:rPr>
              <w:t>②</w:t>
            </w:r>
            <w:r w:rsidRPr="00F66601">
              <w:rPr>
                <w:rFonts w:hAnsi="宋体" w:hint="eastAsia"/>
                <w:bCs/>
                <w:szCs w:val="21"/>
              </w:rPr>
              <w:t xml:space="preserve"> </w:t>
            </w:r>
            <w:r w:rsidRPr="00F66601">
              <w:rPr>
                <w:rFonts w:hAnsi="宋体" w:hint="eastAsia"/>
                <w:bCs/>
                <w:szCs w:val="21"/>
              </w:rPr>
              <w:t>项目组成员（满分</w:t>
            </w:r>
            <w:r w:rsidRPr="00F66601">
              <w:rPr>
                <w:rFonts w:hAnsi="宋体" w:hint="eastAsia"/>
                <w:bCs/>
                <w:szCs w:val="21"/>
              </w:rPr>
              <w:t>3</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具备给排水或电气等相关专业的中级及以上职称的，得</w:t>
            </w:r>
            <w:r w:rsidRPr="00F66601">
              <w:rPr>
                <w:rFonts w:hAnsi="宋体" w:hint="eastAsia"/>
                <w:bCs/>
                <w:szCs w:val="21"/>
              </w:rPr>
              <w:t>1</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具备机电或节能专业中级及以上职称的，得</w:t>
            </w:r>
            <w:r w:rsidRPr="00F66601">
              <w:rPr>
                <w:rFonts w:hAnsi="宋体" w:hint="eastAsia"/>
                <w:bCs/>
                <w:szCs w:val="21"/>
              </w:rPr>
              <w:t>1</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具备计算机技术与软件类系统集成项目管理专业中级及以上技术资格证书的，得</w:t>
            </w:r>
            <w:r w:rsidRPr="00F66601">
              <w:rPr>
                <w:rFonts w:hAnsi="宋体" w:hint="eastAsia"/>
                <w:bCs/>
                <w:szCs w:val="21"/>
              </w:rPr>
              <w:t>1</w:t>
            </w:r>
            <w:r w:rsidRPr="00F66601">
              <w:rPr>
                <w:rFonts w:hAnsi="宋体" w:hint="eastAsia"/>
                <w:bCs/>
                <w:szCs w:val="21"/>
              </w:rPr>
              <w:t>分；以上人员均需提供最近</w:t>
            </w:r>
            <w:r w:rsidRPr="00F66601">
              <w:rPr>
                <w:rFonts w:hAnsi="宋体" w:hint="eastAsia"/>
                <w:bCs/>
                <w:szCs w:val="21"/>
              </w:rPr>
              <w:t>6</w:t>
            </w:r>
            <w:r w:rsidRPr="00F66601">
              <w:rPr>
                <w:rFonts w:hAnsi="宋体" w:hint="eastAsia"/>
                <w:bCs/>
                <w:szCs w:val="21"/>
              </w:rPr>
              <w:t>个月（</w:t>
            </w:r>
            <w:r w:rsidR="00E35CD1" w:rsidRPr="00F66601">
              <w:rPr>
                <w:rFonts w:hAnsi="宋体" w:hint="eastAsia"/>
                <w:bCs/>
                <w:szCs w:val="21"/>
              </w:rPr>
              <w:t>2025</w:t>
            </w:r>
            <w:r w:rsidR="00E35CD1" w:rsidRPr="00F66601">
              <w:rPr>
                <w:rFonts w:hAnsi="宋体" w:hint="eastAsia"/>
                <w:bCs/>
                <w:szCs w:val="21"/>
              </w:rPr>
              <w:t>年</w:t>
            </w:r>
            <w:r w:rsidR="00E35CD1" w:rsidRPr="00E35CD1">
              <w:rPr>
                <w:rFonts w:hAnsi="宋体" w:hint="eastAsia"/>
                <w:bCs/>
                <w:color w:val="FF0000"/>
                <w:szCs w:val="21"/>
              </w:rPr>
              <w:t>3</w:t>
            </w:r>
            <w:r w:rsidR="00E35CD1" w:rsidRPr="00E35CD1">
              <w:rPr>
                <w:rFonts w:hAnsi="宋体" w:hint="eastAsia"/>
                <w:bCs/>
                <w:color w:val="FF0000"/>
                <w:szCs w:val="21"/>
              </w:rPr>
              <w:t>月</w:t>
            </w:r>
            <w:r w:rsidR="00E35CD1" w:rsidRPr="00F66601">
              <w:rPr>
                <w:rFonts w:hAnsi="宋体" w:hint="eastAsia"/>
                <w:bCs/>
                <w:szCs w:val="21"/>
              </w:rPr>
              <w:t>至</w:t>
            </w:r>
            <w:r w:rsidR="00E35CD1" w:rsidRPr="00F66601">
              <w:rPr>
                <w:rFonts w:hAnsi="宋体" w:hint="eastAsia"/>
                <w:bCs/>
                <w:szCs w:val="21"/>
              </w:rPr>
              <w:t>2025</w:t>
            </w:r>
            <w:r w:rsidR="00E35CD1" w:rsidRPr="00F66601">
              <w:rPr>
                <w:rFonts w:hAnsi="宋体" w:hint="eastAsia"/>
                <w:bCs/>
                <w:szCs w:val="21"/>
              </w:rPr>
              <w:t>年</w:t>
            </w:r>
            <w:r w:rsidR="00E35CD1" w:rsidRPr="00E35CD1">
              <w:rPr>
                <w:rFonts w:hAnsi="宋体" w:hint="eastAsia"/>
                <w:bCs/>
                <w:color w:val="FF0000"/>
                <w:szCs w:val="21"/>
              </w:rPr>
              <w:t>8</w:t>
            </w:r>
            <w:r w:rsidR="00E35CD1" w:rsidRPr="00E35CD1">
              <w:rPr>
                <w:rFonts w:hAnsi="宋体" w:hint="eastAsia"/>
                <w:bCs/>
                <w:color w:val="FF0000"/>
                <w:szCs w:val="21"/>
              </w:rPr>
              <w:t>月</w:t>
            </w:r>
            <w:r w:rsidRPr="00F66601">
              <w:rPr>
                <w:rFonts w:hAnsi="宋体" w:hint="eastAsia"/>
                <w:bCs/>
                <w:szCs w:val="21"/>
              </w:rPr>
              <w:t>）社保证明，无证明或不符合要求的不得分。</w:t>
            </w:r>
          </w:p>
          <w:p w:rsidR="00267C45" w:rsidRPr="00F66601" w:rsidRDefault="002105E0">
            <w:pPr>
              <w:pStyle w:val="a7"/>
              <w:spacing w:line="340" w:lineRule="exact"/>
              <w:rPr>
                <w:rFonts w:hAnsi="宋体"/>
                <w:bCs/>
                <w:szCs w:val="21"/>
              </w:rPr>
            </w:pPr>
            <w:r w:rsidRPr="00F66601">
              <w:rPr>
                <w:rFonts w:hAnsi="宋体" w:hint="eastAsia"/>
                <w:bCs/>
                <w:szCs w:val="21"/>
              </w:rPr>
              <w:t>③</w:t>
            </w:r>
            <w:r w:rsidRPr="00F66601">
              <w:rPr>
                <w:rFonts w:hAnsi="宋体" w:hint="eastAsia"/>
                <w:bCs/>
                <w:szCs w:val="21"/>
              </w:rPr>
              <w:t xml:space="preserve"> </w:t>
            </w:r>
            <w:r w:rsidRPr="00F66601">
              <w:rPr>
                <w:rFonts w:hAnsi="宋体" w:hint="eastAsia"/>
                <w:bCs/>
                <w:szCs w:val="21"/>
              </w:rPr>
              <w:t>运维服务团队成员（满分</w:t>
            </w:r>
            <w:r w:rsidRPr="00F66601">
              <w:rPr>
                <w:rFonts w:hAnsi="宋体" w:hint="eastAsia"/>
                <w:bCs/>
                <w:szCs w:val="21"/>
              </w:rPr>
              <w:t>3</w:t>
            </w:r>
            <w:r w:rsidRPr="00F66601">
              <w:rPr>
                <w:rFonts w:hAnsi="宋体" w:hint="eastAsia"/>
                <w:bCs/>
                <w:szCs w:val="21"/>
              </w:rPr>
              <w:t>分）：</w:t>
            </w:r>
          </w:p>
          <w:p w:rsidR="00C84A0C" w:rsidRPr="00F66601" w:rsidRDefault="002105E0">
            <w:pPr>
              <w:pStyle w:val="a7"/>
              <w:spacing w:line="340" w:lineRule="exact"/>
              <w:rPr>
                <w:rFonts w:hAnsi="宋体"/>
                <w:bCs/>
                <w:szCs w:val="21"/>
              </w:rPr>
            </w:pPr>
            <w:r w:rsidRPr="00F66601">
              <w:rPr>
                <w:rFonts w:hAnsi="宋体" w:hint="eastAsia"/>
                <w:bCs/>
                <w:szCs w:val="21"/>
              </w:rPr>
              <w:t>具有水、电工职称资格等级证书的，每有一人得</w:t>
            </w:r>
            <w:r w:rsidRPr="00F66601">
              <w:rPr>
                <w:rFonts w:hAnsi="宋体" w:hint="eastAsia"/>
                <w:bCs/>
                <w:szCs w:val="21"/>
              </w:rPr>
              <w:t>1</w:t>
            </w:r>
            <w:r w:rsidRPr="00F66601">
              <w:rPr>
                <w:rFonts w:hAnsi="宋体" w:hint="eastAsia"/>
                <w:bCs/>
                <w:szCs w:val="21"/>
              </w:rPr>
              <w:t>分，最多得</w:t>
            </w:r>
            <w:r w:rsidRPr="00F66601">
              <w:rPr>
                <w:rFonts w:hAnsi="宋体" w:hint="eastAsia"/>
                <w:bCs/>
                <w:szCs w:val="21"/>
              </w:rPr>
              <w:t>2</w:t>
            </w:r>
            <w:r w:rsidRPr="00F66601">
              <w:rPr>
                <w:rFonts w:hAnsi="宋体" w:hint="eastAsia"/>
                <w:bCs/>
                <w:szCs w:val="21"/>
              </w:rPr>
              <w:t>分；运维服务团队其他成员中具有焊接热切割作业证书的，得</w:t>
            </w:r>
            <w:r w:rsidRPr="00F66601">
              <w:rPr>
                <w:rFonts w:hAnsi="宋体" w:hint="eastAsia"/>
                <w:bCs/>
                <w:szCs w:val="21"/>
              </w:rPr>
              <w:t>1</w:t>
            </w:r>
            <w:r w:rsidRPr="00F66601">
              <w:rPr>
                <w:rFonts w:hAnsi="宋体" w:hint="eastAsia"/>
                <w:bCs/>
                <w:szCs w:val="21"/>
              </w:rPr>
              <w:t>分；以上人员均需提供最近</w:t>
            </w:r>
            <w:r w:rsidRPr="00F66601">
              <w:rPr>
                <w:rFonts w:hAnsi="宋体" w:hint="eastAsia"/>
                <w:bCs/>
                <w:szCs w:val="21"/>
              </w:rPr>
              <w:t>6</w:t>
            </w:r>
            <w:r w:rsidRPr="00F66601">
              <w:rPr>
                <w:rFonts w:hAnsi="宋体" w:hint="eastAsia"/>
                <w:bCs/>
                <w:szCs w:val="21"/>
              </w:rPr>
              <w:t>个月（</w:t>
            </w:r>
            <w:r w:rsidR="00E35CD1" w:rsidRPr="00F66601">
              <w:rPr>
                <w:rFonts w:hAnsi="宋体" w:hint="eastAsia"/>
                <w:bCs/>
                <w:szCs w:val="21"/>
              </w:rPr>
              <w:t>2025</w:t>
            </w:r>
            <w:r w:rsidR="00E35CD1" w:rsidRPr="00F66601">
              <w:rPr>
                <w:rFonts w:hAnsi="宋体" w:hint="eastAsia"/>
                <w:bCs/>
                <w:szCs w:val="21"/>
              </w:rPr>
              <w:t>年</w:t>
            </w:r>
            <w:r w:rsidR="00E35CD1" w:rsidRPr="00E35CD1">
              <w:rPr>
                <w:rFonts w:hAnsi="宋体" w:hint="eastAsia"/>
                <w:bCs/>
                <w:color w:val="FF0000"/>
                <w:szCs w:val="21"/>
              </w:rPr>
              <w:t>3</w:t>
            </w:r>
            <w:r w:rsidR="00E35CD1" w:rsidRPr="00E35CD1">
              <w:rPr>
                <w:rFonts w:hAnsi="宋体" w:hint="eastAsia"/>
                <w:bCs/>
                <w:color w:val="FF0000"/>
                <w:szCs w:val="21"/>
              </w:rPr>
              <w:t>月</w:t>
            </w:r>
            <w:r w:rsidR="00E35CD1" w:rsidRPr="00F66601">
              <w:rPr>
                <w:rFonts w:hAnsi="宋体" w:hint="eastAsia"/>
                <w:bCs/>
                <w:szCs w:val="21"/>
              </w:rPr>
              <w:t>至</w:t>
            </w:r>
            <w:r w:rsidR="00E35CD1" w:rsidRPr="00F66601">
              <w:rPr>
                <w:rFonts w:hAnsi="宋体" w:hint="eastAsia"/>
                <w:bCs/>
                <w:szCs w:val="21"/>
              </w:rPr>
              <w:t>2025</w:t>
            </w:r>
            <w:r w:rsidR="00E35CD1" w:rsidRPr="00F66601">
              <w:rPr>
                <w:rFonts w:hAnsi="宋体" w:hint="eastAsia"/>
                <w:bCs/>
                <w:szCs w:val="21"/>
              </w:rPr>
              <w:t>年</w:t>
            </w:r>
            <w:r w:rsidR="00E35CD1" w:rsidRPr="00E35CD1">
              <w:rPr>
                <w:rFonts w:hAnsi="宋体" w:hint="eastAsia"/>
                <w:bCs/>
                <w:color w:val="FF0000"/>
                <w:szCs w:val="21"/>
              </w:rPr>
              <w:t>8</w:t>
            </w:r>
            <w:r w:rsidR="00E35CD1" w:rsidRPr="00E35CD1">
              <w:rPr>
                <w:rFonts w:hAnsi="宋体" w:hint="eastAsia"/>
                <w:bCs/>
                <w:color w:val="FF0000"/>
                <w:szCs w:val="21"/>
              </w:rPr>
              <w:t>月</w:t>
            </w:r>
            <w:r w:rsidRPr="00F66601">
              <w:rPr>
                <w:rFonts w:hAnsi="宋体" w:hint="eastAsia"/>
                <w:bCs/>
                <w:szCs w:val="21"/>
              </w:rPr>
              <w:t>）社保证明，无证明或不符合要求的不得分。</w:t>
            </w:r>
          </w:p>
          <w:p w:rsidR="00C84A0C" w:rsidRPr="00F66601" w:rsidRDefault="002105E0">
            <w:pPr>
              <w:pStyle w:val="a7"/>
              <w:spacing w:line="340" w:lineRule="exact"/>
              <w:rPr>
                <w:rFonts w:hAnsi="宋体"/>
                <w:bCs/>
                <w:szCs w:val="21"/>
              </w:rPr>
            </w:pPr>
            <w:r w:rsidRPr="00F66601">
              <w:rPr>
                <w:rFonts w:hAnsi="宋体" w:hint="eastAsia"/>
                <w:bCs/>
                <w:szCs w:val="21"/>
              </w:rPr>
              <w:t>注：提供项目运维服务</w:t>
            </w:r>
            <w:r w:rsidRPr="00F66601">
              <w:rPr>
                <w:rFonts w:hint="eastAsia"/>
              </w:rPr>
              <w:t>项目经理</w:t>
            </w:r>
            <w:r w:rsidRPr="00F66601">
              <w:rPr>
                <w:rFonts w:hAnsi="宋体" w:hint="eastAsia"/>
                <w:bCs/>
                <w:szCs w:val="21"/>
              </w:rPr>
              <w:t>及运维服务团队其他成员的相关证书复印件加盖投标人公章，未按要求提供不计分。</w:t>
            </w:r>
          </w:p>
        </w:tc>
        <w:tc>
          <w:tcPr>
            <w:tcW w:w="342" w:type="pct"/>
            <w:vAlign w:val="center"/>
          </w:tcPr>
          <w:p w:rsidR="00C84A0C" w:rsidRPr="00F66601" w:rsidRDefault="002105E0">
            <w:pPr>
              <w:pStyle w:val="a9"/>
              <w:spacing w:after="120" w:line="400" w:lineRule="exact"/>
              <w:jc w:val="center"/>
              <w:rPr>
                <w:rFonts w:hAnsi="宋体" w:cs="宋体"/>
                <w:bCs/>
                <w:kern w:val="2"/>
                <w:sz w:val="21"/>
                <w:szCs w:val="21"/>
              </w:rPr>
            </w:pPr>
            <w:r w:rsidRPr="00F66601">
              <w:rPr>
                <w:rFonts w:hAnsi="宋体" w:cs="宋体" w:hint="eastAsia"/>
                <w:bCs/>
                <w:kern w:val="2"/>
                <w:sz w:val="21"/>
                <w:szCs w:val="21"/>
              </w:rPr>
              <w:t>13分</w:t>
            </w:r>
          </w:p>
        </w:tc>
      </w:tr>
      <w:tr w:rsidR="00C84A0C" w:rsidRPr="00F66601">
        <w:tc>
          <w:tcPr>
            <w:tcW w:w="324" w:type="pct"/>
            <w:vAlign w:val="center"/>
          </w:tcPr>
          <w:p w:rsidR="00C84A0C" w:rsidRPr="00F66601" w:rsidRDefault="002105E0">
            <w:pPr>
              <w:pStyle w:val="a9"/>
              <w:spacing w:after="120" w:line="400" w:lineRule="exact"/>
              <w:jc w:val="center"/>
              <w:rPr>
                <w:rFonts w:hAnsi="宋体"/>
                <w:b/>
                <w:kern w:val="2"/>
                <w:sz w:val="21"/>
              </w:rPr>
            </w:pPr>
            <w:r w:rsidRPr="00F66601">
              <w:rPr>
                <w:rFonts w:hAnsi="宋体" w:hint="eastAsia"/>
                <w:b/>
                <w:kern w:val="2"/>
                <w:sz w:val="21"/>
              </w:rPr>
              <w:lastRenderedPageBreak/>
              <w:t>3</w:t>
            </w:r>
          </w:p>
        </w:tc>
        <w:tc>
          <w:tcPr>
            <w:tcW w:w="666" w:type="pct"/>
            <w:vAlign w:val="center"/>
          </w:tcPr>
          <w:p w:rsidR="00C84A0C" w:rsidRPr="00F66601" w:rsidRDefault="002105E0">
            <w:pPr>
              <w:widowControl/>
              <w:spacing w:line="320" w:lineRule="exact"/>
              <w:jc w:val="center"/>
              <w:rPr>
                <w:rFonts w:ascii="宋体" w:hAnsi="宋体"/>
                <w:b/>
                <w:szCs w:val="21"/>
              </w:rPr>
            </w:pPr>
            <w:r w:rsidRPr="00F66601">
              <w:rPr>
                <w:rFonts w:ascii="宋体" w:hAnsi="宋体" w:cs="宋体" w:hint="eastAsia"/>
                <w:b/>
                <w:szCs w:val="21"/>
              </w:rPr>
              <w:t>商务分</w:t>
            </w:r>
          </w:p>
        </w:tc>
        <w:tc>
          <w:tcPr>
            <w:tcW w:w="3668" w:type="pct"/>
            <w:vAlign w:val="center"/>
          </w:tcPr>
          <w:p w:rsidR="00C84A0C" w:rsidRPr="00F66601" w:rsidRDefault="002105E0">
            <w:pPr>
              <w:widowControl/>
              <w:spacing w:line="320" w:lineRule="exact"/>
              <w:jc w:val="center"/>
              <w:rPr>
                <w:rFonts w:ascii="宋体" w:hAnsi="宋体"/>
                <w:b/>
                <w:szCs w:val="21"/>
              </w:rPr>
            </w:pPr>
            <w:r w:rsidRPr="00F66601">
              <w:rPr>
                <w:rFonts w:ascii="宋体" w:hAnsi="宋体" w:cs="宋体" w:hint="eastAsia"/>
                <w:b/>
                <w:kern w:val="0"/>
                <w:szCs w:val="21"/>
              </w:rPr>
              <w:t>评审因素（客观分）</w:t>
            </w:r>
          </w:p>
        </w:tc>
        <w:tc>
          <w:tcPr>
            <w:tcW w:w="342" w:type="pct"/>
            <w:vAlign w:val="center"/>
          </w:tcPr>
          <w:p w:rsidR="00C84A0C" w:rsidRPr="00F66601" w:rsidRDefault="002105E0">
            <w:pPr>
              <w:widowControl/>
              <w:spacing w:line="320" w:lineRule="exact"/>
              <w:jc w:val="center"/>
              <w:rPr>
                <w:rFonts w:ascii="宋体" w:hAnsi="宋体"/>
                <w:b/>
                <w:szCs w:val="21"/>
              </w:rPr>
            </w:pPr>
            <w:r w:rsidRPr="00F66601">
              <w:rPr>
                <w:rFonts w:ascii="宋体" w:hAnsi="宋体" w:cs="宋体" w:hint="eastAsia"/>
                <w:b/>
                <w:kern w:val="0"/>
                <w:szCs w:val="21"/>
              </w:rPr>
              <w:t>17分</w:t>
            </w:r>
          </w:p>
        </w:tc>
      </w:tr>
      <w:tr w:rsidR="00C84A0C" w:rsidRPr="00F66601">
        <w:trPr>
          <w:trHeight w:val="8104"/>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t>3.1</w:t>
            </w:r>
          </w:p>
        </w:tc>
        <w:tc>
          <w:tcPr>
            <w:tcW w:w="666" w:type="pct"/>
            <w:vAlign w:val="center"/>
          </w:tcPr>
          <w:p w:rsidR="00C84A0C" w:rsidRPr="00F66601" w:rsidRDefault="002105E0">
            <w:pPr>
              <w:spacing w:line="360" w:lineRule="exact"/>
              <w:jc w:val="center"/>
              <w:rPr>
                <w:rFonts w:ascii="宋体" w:hAnsi="宋体"/>
                <w:bCs/>
                <w:szCs w:val="21"/>
              </w:rPr>
            </w:pPr>
            <w:r w:rsidRPr="00F66601">
              <w:rPr>
                <w:rFonts w:ascii="宋体" w:hAnsi="宋体" w:hint="eastAsia"/>
                <w:bCs/>
                <w:szCs w:val="21"/>
              </w:rPr>
              <w:t>企业资质能力（</w:t>
            </w:r>
            <w:r w:rsidRPr="00F66601">
              <w:rPr>
                <w:rFonts w:hAnsi="宋体" w:hint="eastAsia"/>
                <w:bCs/>
              </w:rPr>
              <w:t>满分</w:t>
            </w:r>
            <w:r w:rsidRPr="00F66601">
              <w:rPr>
                <w:rFonts w:ascii="宋体" w:hAnsi="宋体" w:hint="eastAsia"/>
                <w:bCs/>
                <w:szCs w:val="21"/>
              </w:rPr>
              <w:t>10分）</w:t>
            </w:r>
          </w:p>
        </w:tc>
        <w:tc>
          <w:tcPr>
            <w:tcW w:w="3668" w:type="pct"/>
            <w:vAlign w:val="center"/>
          </w:tcPr>
          <w:p w:rsidR="00C84A0C" w:rsidRPr="00F66601" w:rsidRDefault="002105E0">
            <w:pPr>
              <w:pStyle w:val="a7"/>
              <w:spacing w:line="340" w:lineRule="exact"/>
              <w:rPr>
                <w:rFonts w:hAnsi="宋体"/>
                <w:bCs/>
                <w:szCs w:val="21"/>
              </w:rPr>
            </w:pPr>
            <w:r w:rsidRPr="00F66601">
              <w:rPr>
                <w:rFonts w:hAnsi="宋体"/>
                <w:bCs/>
                <w:szCs w:val="21"/>
              </w:rPr>
              <w:t>①</w:t>
            </w:r>
            <w:r w:rsidRPr="00F66601">
              <w:rPr>
                <w:rFonts w:hAnsi="宋体" w:hint="eastAsia"/>
                <w:bCs/>
                <w:szCs w:val="21"/>
              </w:rPr>
              <w:t xml:space="preserve"> </w:t>
            </w:r>
            <w:r w:rsidRPr="00F66601">
              <w:rPr>
                <w:rFonts w:hAnsi="宋体"/>
                <w:bCs/>
                <w:szCs w:val="21"/>
              </w:rPr>
              <w:t>投标人具备</w:t>
            </w:r>
            <w:r w:rsidRPr="00F66601">
              <w:rPr>
                <w:rFonts w:hAnsi="宋体"/>
                <w:bCs/>
                <w:szCs w:val="21"/>
              </w:rPr>
              <w:t>ISO9001</w:t>
            </w:r>
            <w:r w:rsidRPr="00F66601">
              <w:rPr>
                <w:rFonts w:hAnsi="宋体"/>
                <w:bCs/>
                <w:szCs w:val="21"/>
              </w:rPr>
              <w:t>质量管理体系认证的</w:t>
            </w:r>
            <w:r w:rsidRPr="00F66601">
              <w:rPr>
                <w:rFonts w:hAnsi="宋体" w:hint="eastAsia"/>
                <w:bCs/>
                <w:szCs w:val="21"/>
              </w:rPr>
              <w:t>，</w:t>
            </w:r>
            <w:r w:rsidRPr="00F66601">
              <w:rPr>
                <w:rFonts w:hAnsi="宋体"/>
                <w:bCs/>
                <w:szCs w:val="21"/>
              </w:rPr>
              <w:t>得</w:t>
            </w:r>
            <w:r w:rsidRPr="00F66601">
              <w:rPr>
                <w:rFonts w:hAnsi="宋体"/>
                <w:bCs/>
                <w:szCs w:val="21"/>
              </w:rPr>
              <w:t>1</w:t>
            </w:r>
            <w:r w:rsidRPr="00F66601">
              <w:rPr>
                <w:rFonts w:hAnsi="宋体"/>
                <w:bCs/>
                <w:szCs w:val="21"/>
              </w:rPr>
              <w:t>分。（须提供有效证书复印件或提供从中国国家认证认可监督管理委员会或中国合格评定国家认可委员会网站查询的显示该证书仍在有效期内的网页直接打印件，否则不得分。）</w:t>
            </w:r>
          </w:p>
          <w:p w:rsidR="00C84A0C" w:rsidRPr="00F66601" w:rsidRDefault="002105E0">
            <w:pPr>
              <w:pStyle w:val="a7"/>
              <w:spacing w:line="340" w:lineRule="exact"/>
              <w:rPr>
                <w:rFonts w:hAnsi="宋体"/>
                <w:bCs/>
                <w:szCs w:val="21"/>
              </w:rPr>
            </w:pPr>
            <w:r w:rsidRPr="00F66601">
              <w:rPr>
                <w:rFonts w:hAnsi="宋体"/>
                <w:bCs/>
                <w:szCs w:val="21"/>
              </w:rPr>
              <w:t>②</w:t>
            </w:r>
            <w:r w:rsidRPr="00F66601">
              <w:rPr>
                <w:rFonts w:hAnsi="宋体" w:hint="eastAsia"/>
                <w:bCs/>
                <w:szCs w:val="21"/>
              </w:rPr>
              <w:t xml:space="preserve"> </w:t>
            </w:r>
            <w:r w:rsidRPr="00F66601">
              <w:rPr>
                <w:rFonts w:hAnsi="宋体"/>
                <w:bCs/>
                <w:szCs w:val="21"/>
              </w:rPr>
              <w:t>投标人具备</w:t>
            </w:r>
            <w:r w:rsidRPr="00F66601">
              <w:rPr>
                <w:rFonts w:hAnsi="宋体"/>
                <w:bCs/>
                <w:szCs w:val="21"/>
              </w:rPr>
              <w:t>ISO14001</w:t>
            </w:r>
            <w:r w:rsidRPr="00F66601">
              <w:rPr>
                <w:rFonts w:hAnsi="宋体"/>
                <w:bCs/>
                <w:szCs w:val="21"/>
              </w:rPr>
              <w:t>环境管理体系认证的</w:t>
            </w:r>
            <w:r w:rsidRPr="00F66601">
              <w:rPr>
                <w:rFonts w:hAnsi="宋体" w:hint="eastAsia"/>
                <w:bCs/>
                <w:szCs w:val="21"/>
              </w:rPr>
              <w:t>，</w:t>
            </w:r>
            <w:r w:rsidRPr="00F66601">
              <w:rPr>
                <w:rFonts w:hAnsi="宋体"/>
                <w:bCs/>
                <w:szCs w:val="21"/>
              </w:rPr>
              <w:t>得</w:t>
            </w:r>
            <w:r w:rsidRPr="00F66601">
              <w:rPr>
                <w:rFonts w:hAnsi="宋体"/>
                <w:bCs/>
                <w:szCs w:val="21"/>
              </w:rPr>
              <w:t>1</w:t>
            </w:r>
            <w:r w:rsidRPr="00F66601">
              <w:rPr>
                <w:rFonts w:hAnsi="宋体"/>
                <w:bCs/>
                <w:szCs w:val="21"/>
              </w:rPr>
              <w:t>分。（须提供有效证书复印件或提供从中国国家认证认可监督管理委员会或中国合格评定国家认可委员会网站查询的显示该证书仍在有效期内的网页直接打印件，否则不得分。）</w:t>
            </w:r>
          </w:p>
          <w:p w:rsidR="00C84A0C" w:rsidRPr="00F66601" w:rsidRDefault="002105E0">
            <w:pPr>
              <w:pStyle w:val="a7"/>
              <w:spacing w:line="340" w:lineRule="exact"/>
              <w:rPr>
                <w:rFonts w:hAnsi="宋体"/>
                <w:bCs/>
                <w:szCs w:val="21"/>
              </w:rPr>
            </w:pPr>
            <w:r w:rsidRPr="00F66601">
              <w:rPr>
                <w:rFonts w:hAnsi="宋体"/>
                <w:bCs/>
                <w:szCs w:val="21"/>
              </w:rPr>
              <w:t>③</w:t>
            </w:r>
            <w:r w:rsidRPr="00F66601">
              <w:rPr>
                <w:rFonts w:hAnsi="宋体" w:hint="eastAsia"/>
                <w:bCs/>
                <w:szCs w:val="21"/>
              </w:rPr>
              <w:t xml:space="preserve"> </w:t>
            </w:r>
            <w:r w:rsidRPr="00F66601">
              <w:rPr>
                <w:rFonts w:hAnsi="宋体"/>
                <w:bCs/>
                <w:szCs w:val="21"/>
              </w:rPr>
              <w:t>投标人具备</w:t>
            </w:r>
            <w:r w:rsidRPr="00F66601">
              <w:rPr>
                <w:rFonts w:hAnsi="宋体"/>
                <w:bCs/>
                <w:szCs w:val="21"/>
              </w:rPr>
              <w:t>GB/T45001</w:t>
            </w:r>
            <w:r w:rsidRPr="00F66601">
              <w:rPr>
                <w:rFonts w:hAnsi="宋体"/>
                <w:bCs/>
                <w:szCs w:val="21"/>
              </w:rPr>
              <w:t>或</w:t>
            </w:r>
            <w:r w:rsidRPr="00F66601">
              <w:rPr>
                <w:rFonts w:hAnsi="宋体"/>
                <w:bCs/>
                <w:szCs w:val="21"/>
              </w:rPr>
              <w:t>OHSAS18001</w:t>
            </w:r>
            <w:r w:rsidRPr="00F66601">
              <w:rPr>
                <w:rFonts w:hAnsi="宋体"/>
                <w:bCs/>
                <w:szCs w:val="21"/>
              </w:rPr>
              <w:t>职业健康安全管理体系认证的</w:t>
            </w:r>
            <w:r w:rsidRPr="00F66601">
              <w:rPr>
                <w:rFonts w:hAnsi="宋体" w:hint="eastAsia"/>
                <w:bCs/>
                <w:szCs w:val="21"/>
              </w:rPr>
              <w:t>，</w:t>
            </w:r>
            <w:r w:rsidRPr="00F66601">
              <w:rPr>
                <w:rFonts w:hAnsi="宋体"/>
                <w:bCs/>
                <w:szCs w:val="21"/>
              </w:rPr>
              <w:t>得</w:t>
            </w:r>
            <w:r w:rsidRPr="00F66601">
              <w:rPr>
                <w:rFonts w:hAnsi="宋体"/>
                <w:bCs/>
                <w:szCs w:val="21"/>
              </w:rPr>
              <w:t>1</w:t>
            </w:r>
            <w:r w:rsidRPr="00F66601">
              <w:rPr>
                <w:rFonts w:hAnsi="宋体"/>
                <w:bCs/>
                <w:szCs w:val="21"/>
              </w:rPr>
              <w:t>分。（须提供有效证书复印件或提供从中国国家认证认可监督管理委员会或中国合格评定国家认可委员会网站查询的显示该证书仍在有效期内的网页直接打印件，否则不得分。）</w:t>
            </w:r>
          </w:p>
          <w:p w:rsidR="00C84A0C" w:rsidRPr="00F66601" w:rsidRDefault="002105E0">
            <w:pPr>
              <w:pStyle w:val="a7"/>
              <w:spacing w:line="340" w:lineRule="exact"/>
              <w:rPr>
                <w:rFonts w:hAnsi="宋体"/>
                <w:bCs/>
                <w:szCs w:val="21"/>
              </w:rPr>
            </w:pPr>
            <w:r w:rsidRPr="00F66601">
              <w:rPr>
                <w:rFonts w:hAnsi="宋体"/>
                <w:bCs/>
                <w:szCs w:val="21"/>
              </w:rPr>
              <w:t>④</w:t>
            </w:r>
            <w:r w:rsidRPr="00F66601">
              <w:rPr>
                <w:rFonts w:hAnsi="宋体" w:hint="eastAsia"/>
                <w:bCs/>
                <w:szCs w:val="21"/>
              </w:rPr>
              <w:t xml:space="preserve"> </w:t>
            </w:r>
            <w:r w:rsidRPr="00F66601">
              <w:rPr>
                <w:rFonts w:hAnsi="宋体"/>
                <w:bCs/>
                <w:szCs w:val="21"/>
              </w:rPr>
              <w:t>投标人具备信息安全管理体系认证的</w:t>
            </w:r>
            <w:r w:rsidRPr="00F66601">
              <w:rPr>
                <w:rFonts w:hAnsi="宋体" w:hint="eastAsia"/>
                <w:bCs/>
                <w:szCs w:val="21"/>
              </w:rPr>
              <w:t>，</w:t>
            </w:r>
            <w:r w:rsidRPr="00F66601">
              <w:rPr>
                <w:rFonts w:hAnsi="宋体"/>
                <w:bCs/>
                <w:szCs w:val="21"/>
              </w:rPr>
              <w:t>得</w:t>
            </w:r>
            <w:r w:rsidRPr="00F66601">
              <w:rPr>
                <w:rFonts w:hAnsi="宋体"/>
                <w:bCs/>
                <w:szCs w:val="21"/>
              </w:rPr>
              <w:t>1</w:t>
            </w:r>
            <w:r w:rsidRPr="00F66601">
              <w:rPr>
                <w:rFonts w:hAnsi="宋体"/>
                <w:bCs/>
                <w:szCs w:val="21"/>
              </w:rPr>
              <w:t>分。（须提供有效证书复印件或提供从中国国家认证认可监督管理委员会或中国合格评定国家认可委员会网站查询的显示该证书仍在有效期内的网页直接打印件，否则不得分。）</w:t>
            </w:r>
          </w:p>
          <w:p w:rsidR="00C84A0C" w:rsidRPr="00F66601" w:rsidRDefault="002105E0">
            <w:pPr>
              <w:pStyle w:val="a7"/>
              <w:spacing w:line="340" w:lineRule="exact"/>
              <w:rPr>
                <w:rFonts w:hAnsi="宋体"/>
                <w:bCs/>
                <w:szCs w:val="21"/>
              </w:rPr>
            </w:pPr>
            <w:r w:rsidRPr="00F66601">
              <w:rPr>
                <w:rFonts w:hAnsi="宋体"/>
                <w:bCs/>
                <w:szCs w:val="21"/>
              </w:rPr>
              <w:t>⑤</w:t>
            </w:r>
            <w:r w:rsidRPr="00F66601">
              <w:rPr>
                <w:rFonts w:hAnsi="宋体" w:hint="eastAsia"/>
                <w:bCs/>
                <w:szCs w:val="21"/>
              </w:rPr>
              <w:t xml:space="preserve"> </w:t>
            </w:r>
            <w:r w:rsidRPr="00F66601">
              <w:rPr>
                <w:rFonts w:hAnsi="宋体"/>
                <w:bCs/>
                <w:szCs w:val="21"/>
              </w:rPr>
              <w:t>投标人具有认证范围内为公共机构节能技术服务《节能技术服务认证证书》的</w:t>
            </w:r>
            <w:r w:rsidRPr="00F66601">
              <w:rPr>
                <w:rFonts w:hAnsi="宋体" w:hint="eastAsia"/>
                <w:bCs/>
                <w:szCs w:val="21"/>
              </w:rPr>
              <w:t>，</w:t>
            </w:r>
            <w:r w:rsidRPr="00F66601">
              <w:rPr>
                <w:rFonts w:hAnsi="宋体"/>
                <w:bCs/>
                <w:szCs w:val="21"/>
              </w:rPr>
              <w:t>得</w:t>
            </w:r>
            <w:r w:rsidRPr="00F66601">
              <w:rPr>
                <w:rFonts w:hAnsi="宋体"/>
                <w:bCs/>
                <w:szCs w:val="21"/>
              </w:rPr>
              <w:t>2</w:t>
            </w:r>
            <w:r w:rsidRPr="00F66601">
              <w:rPr>
                <w:rFonts w:hAnsi="宋体"/>
                <w:bCs/>
                <w:szCs w:val="21"/>
              </w:rPr>
              <w:t>分。</w:t>
            </w:r>
          </w:p>
          <w:p w:rsidR="00C84A0C" w:rsidRPr="00F66601" w:rsidRDefault="002105E0">
            <w:pPr>
              <w:pStyle w:val="a7"/>
              <w:spacing w:line="340" w:lineRule="exact"/>
              <w:rPr>
                <w:rFonts w:hAnsi="宋体"/>
                <w:bCs/>
                <w:szCs w:val="21"/>
              </w:rPr>
            </w:pPr>
            <w:r w:rsidRPr="00F66601">
              <w:rPr>
                <w:rFonts w:hAnsi="宋体"/>
                <w:bCs/>
                <w:szCs w:val="21"/>
              </w:rPr>
              <w:t>（投标人须提供相关证明材料复印件，加盖</w:t>
            </w:r>
            <w:r w:rsidRPr="00F66601">
              <w:rPr>
                <w:rFonts w:hAnsi="宋体" w:hint="eastAsia"/>
                <w:bCs/>
                <w:szCs w:val="21"/>
              </w:rPr>
              <w:t>投标人</w:t>
            </w:r>
            <w:r w:rsidRPr="00F66601">
              <w:rPr>
                <w:rFonts w:hAnsi="宋体"/>
                <w:bCs/>
                <w:szCs w:val="21"/>
              </w:rPr>
              <w:t>公章，否则不得分。）</w:t>
            </w:r>
          </w:p>
          <w:p w:rsidR="00C84A0C" w:rsidRPr="00F66601" w:rsidRDefault="002105E0">
            <w:pPr>
              <w:pStyle w:val="a7"/>
              <w:spacing w:line="340" w:lineRule="exact"/>
              <w:rPr>
                <w:rFonts w:hAnsi="宋体"/>
                <w:bCs/>
                <w:szCs w:val="21"/>
              </w:rPr>
            </w:pPr>
            <w:r w:rsidRPr="00F66601">
              <w:rPr>
                <w:rFonts w:hAnsi="宋体"/>
                <w:bCs/>
                <w:szCs w:val="21"/>
              </w:rPr>
              <w:t>⑥</w:t>
            </w:r>
            <w:r w:rsidRPr="00F66601">
              <w:rPr>
                <w:rFonts w:hAnsi="宋体" w:hint="eastAsia"/>
                <w:bCs/>
                <w:szCs w:val="21"/>
              </w:rPr>
              <w:t xml:space="preserve"> </w:t>
            </w:r>
            <w:r w:rsidRPr="00F66601">
              <w:rPr>
                <w:rFonts w:hAnsi="宋体"/>
                <w:bCs/>
                <w:szCs w:val="21"/>
              </w:rPr>
              <w:t>投标人具有</w:t>
            </w:r>
            <w:r w:rsidRPr="00F66601">
              <w:rPr>
                <w:rFonts w:hint="eastAsia"/>
              </w:rPr>
              <w:t>建筑机电安装工程专业承包</w:t>
            </w:r>
            <w:r w:rsidRPr="00F66601">
              <w:rPr>
                <w:rStyle w:val="af7"/>
                <w:rFonts w:hint="eastAsia"/>
              </w:rPr>
              <w:t>二</w:t>
            </w:r>
            <w:r w:rsidRPr="00F66601">
              <w:rPr>
                <w:rFonts w:hAnsi="宋体"/>
                <w:bCs/>
                <w:szCs w:val="21"/>
              </w:rPr>
              <w:t>级及以上资质的，得</w:t>
            </w:r>
            <w:r w:rsidRPr="00F66601">
              <w:rPr>
                <w:rFonts w:hAnsi="宋体"/>
                <w:bCs/>
                <w:szCs w:val="21"/>
              </w:rPr>
              <w:t>3</w:t>
            </w:r>
            <w:r w:rsidRPr="00F66601">
              <w:rPr>
                <w:rFonts w:hAnsi="宋体"/>
                <w:bCs/>
                <w:szCs w:val="21"/>
              </w:rPr>
              <w:t>分，三级资质得</w:t>
            </w:r>
            <w:r w:rsidRPr="00F66601">
              <w:rPr>
                <w:rFonts w:hAnsi="宋体"/>
                <w:bCs/>
                <w:szCs w:val="21"/>
              </w:rPr>
              <w:t>1</w:t>
            </w:r>
            <w:r w:rsidRPr="00F66601">
              <w:rPr>
                <w:rFonts w:hAnsi="宋体"/>
                <w:bCs/>
                <w:szCs w:val="21"/>
              </w:rPr>
              <w:t>分，不具有的不得分。（须提供相关证明材料复印件，加盖</w:t>
            </w:r>
            <w:r w:rsidRPr="00F66601">
              <w:rPr>
                <w:rFonts w:hAnsi="宋体" w:hint="eastAsia"/>
                <w:bCs/>
                <w:szCs w:val="21"/>
              </w:rPr>
              <w:t>投标人</w:t>
            </w:r>
            <w:r w:rsidRPr="00F66601">
              <w:rPr>
                <w:rFonts w:hAnsi="宋体"/>
                <w:bCs/>
                <w:szCs w:val="21"/>
              </w:rPr>
              <w:t>公章，否则不得分。）</w:t>
            </w:r>
          </w:p>
          <w:p w:rsidR="00C84A0C" w:rsidRPr="00F66601" w:rsidRDefault="002105E0">
            <w:pPr>
              <w:pStyle w:val="a7"/>
              <w:spacing w:line="340" w:lineRule="exact"/>
              <w:rPr>
                <w:rFonts w:hAnsi="宋体"/>
                <w:bCs/>
                <w:szCs w:val="21"/>
              </w:rPr>
            </w:pPr>
            <w:r w:rsidRPr="00F66601">
              <w:rPr>
                <w:rFonts w:hAnsi="宋体"/>
                <w:bCs/>
                <w:szCs w:val="21"/>
              </w:rPr>
              <w:t>⑦</w:t>
            </w:r>
            <w:r w:rsidRPr="00F66601">
              <w:rPr>
                <w:rFonts w:hAnsi="宋体" w:hint="eastAsia"/>
                <w:bCs/>
                <w:szCs w:val="21"/>
              </w:rPr>
              <w:t xml:space="preserve"> </w:t>
            </w:r>
            <w:r w:rsidRPr="00F66601">
              <w:rPr>
                <w:rFonts w:hAnsi="宋体"/>
                <w:bCs/>
                <w:szCs w:val="21"/>
              </w:rPr>
              <w:t>具有工程测量或地理信息系统工程等相关专业类别</w:t>
            </w:r>
            <w:r w:rsidRPr="00F66601">
              <w:rPr>
                <w:rFonts w:hAnsi="宋体" w:hint="eastAsia"/>
                <w:bCs/>
                <w:szCs w:val="21"/>
              </w:rPr>
              <w:t>乙级及以上</w:t>
            </w:r>
            <w:r w:rsidRPr="00F66601">
              <w:rPr>
                <w:rFonts w:hAnsi="宋体"/>
                <w:bCs/>
                <w:szCs w:val="21"/>
              </w:rPr>
              <w:t>测绘资质的</w:t>
            </w:r>
            <w:r w:rsidRPr="00F66601">
              <w:rPr>
                <w:rFonts w:hAnsi="宋体" w:hint="eastAsia"/>
                <w:bCs/>
                <w:szCs w:val="21"/>
              </w:rPr>
              <w:t>，</w:t>
            </w:r>
            <w:r w:rsidRPr="00F66601">
              <w:rPr>
                <w:rFonts w:hAnsi="宋体"/>
                <w:bCs/>
                <w:szCs w:val="21"/>
              </w:rPr>
              <w:t>得</w:t>
            </w:r>
            <w:r w:rsidRPr="00F66601">
              <w:rPr>
                <w:rFonts w:hAnsi="宋体"/>
                <w:bCs/>
                <w:szCs w:val="21"/>
              </w:rPr>
              <w:t>1</w:t>
            </w:r>
            <w:r w:rsidRPr="00F66601">
              <w:rPr>
                <w:rFonts w:hAnsi="宋体"/>
                <w:bCs/>
                <w:szCs w:val="21"/>
              </w:rPr>
              <w:t>分。（须提供相关资质证明材料复印件，加盖</w:t>
            </w:r>
            <w:r w:rsidRPr="00F66601">
              <w:rPr>
                <w:rFonts w:hAnsi="宋体" w:hint="eastAsia"/>
                <w:bCs/>
                <w:szCs w:val="21"/>
              </w:rPr>
              <w:t>投标人</w:t>
            </w:r>
            <w:r w:rsidRPr="00F66601">
              <w:rPr>
                <w:rFonts w:hAnsi="宋体"/>
                <w:bCs/>
                <w:szCs w:val="21"/>
              </w:rPr>
              <w:t>公章，否则不得分。）</w:t>
            </w:r>
          </w:p>
        </w:tc>
        <w:tc>
          <w:tcPr>
            <w:tcW w:w="342" w:type="pct"/>
            <w:vAlign w:val="center"/>
          </w:tcPr>
          <w:p w:rsidR="00C84A0C" w:rsidRPr="00F66601" w:rsidRDefault="002105E0">
            <w:pPr>
              <w:spacing w:line="360" w:lineRule="exact"/>
              <w:jc w:val="center"/>
              <w:rPr>
                <w:rFonts w:ascii="宋体" w:hAnsi="宋体"/>
                <w:bCs/>
                <w:szCs w:val="21"/>
              </w:rPr>
            </w:pPr>
            <w:r w:rsidRPr="00F66601">
              <w:rPr>
                <w:rFonts w:hAnsi="宋体" w:cs="宋体" w:hint="eastAsia"/>
                <w:bCs/>
                <w:szCs w:val="21"/>
              </w:rPr>
              <w:t>10</w:t>
            </w:r>
            <w:r w:rsidRPr="00F66601">
              <w:rPr>
                <w:rFonts w:hAnsi="宋体" w:cs="宋体" w:hint="eastAsia"/>
                <w:bCs/>
                <w:szCs w:val="21"/>
              </w:rPr>
              <w:t>分</w:t>
            </w:r>
          </w:p>
        </w:tc>
      </w:tr>
      <w:tr w:rsidR="00C84A0C" w:rsidRPr="00F66601">
        <w:trPr>
          <w:trHeight w:val="1785"/>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t>3.2</w:t>
            </w:r>
          </w:p>
        </w:tc>
        <w:tc>
          <w:tcPr>
            <w:tcW w:w="666" w:type="pct"/>
            <w:vAlign w:val="center"/>
          </w:tcPr>
          <w:p w:rsidR="00C84A0C" w:rsidRPr="00F66601" w:rsidRDefault="002105E0">
            <w:pPr>
              <w:spacing w:line="360" w:lineRule="exact"/>
              <w:jc w:val="center"/>
              <w:rPr>
                <w:rFonts w:ascii="宋体" w:hAnsi="宋体"/>
                <w:bCs/>
                <w:szCs w:val="21"/>
              </w:rPr>
            </w:pPr>
            <w:r w:rsidRPr="00F66601">
              <w:rPr>
                <w:rFonts w:ascii="宋体" w:hAnsi="宋体" w:hint="eastAsia"/>
                <w:bCs/>
                <w:szCs w:val="21"/>
              </w:rPr>
              <w:t>类似业绩</w:t>
            </w:r>
            <w:r w:rsidRPr="00F66601">
              <w:rPr>
                <w:rFonts w:ascii="宋体" w:hAnsi="宋体" w:hint="eastAsia"/>
                <w:bCs/>
              </w:rPr>
              <w:t>（满分5分）</w:t>
            </w:r>
          </w:p>
        </w:tc>
        <w:tc>
          <w:tcPr>
            <w:tcW w:w="3668" w:type="pct"/>
            <w:vAlign w:val="center"/>
          </w:tcPr>
          <w:p w:rsidR="00C84A0C" w:rsidRPr="00F66601" w:rsidRDefault="002105E0">
            <w:pPr>
              <w:pStyle w:val="a7"/>
              <w:spacing w:line="340" w:lineRule="exact"/>
              <w:rPr>
                <w:rFonts w:hAnsi="宋体"/>
                <w:bCs/>
                <w:szCs w:val="21"/>
              </w:rPr>
            </w:pPr>
            <w:r w:rsidRPr="00F66601">
              <w:rPr>
                <w:rFonts w:hAnsi="宋体" w:hint="eastAsia"/>
                <w:bCs/>
                <w:szCs w:val="21"/>
              </w:rPr>
              <w:t>投标人自</w:t>
            </w:r>
            <w:r w:rsidRPr="00F66601">
              <w:rPr>
                <w:rFonts w:hAnsi="宋体" w:hint="eastAsia"/>
                <w:bCs/>
                <w:szCs w:val="21"/>
              </w:rPr>
              <w:t>2022</w:t>
            </w:r>
            <w:r w:rsidRPr="00F66601">
              <w:rPr>
                <w:rFonts w:hAnsi="宋体" w:hint="eastAsia"/>
                <w:bCs/>
                <w:szCs w:val="21"/>
              </w:rPr>
              <w:t>年</w:t>
            </w:r>
            <w:r w:rsidRPr="00F66601">
              <w:rPr>
                <w:rFonts w:hAnsi="宋体" w:hint="eastAsia"/>
                <w:bCs/>
                <w:szCs w:val="21"/>
              </w:rPr>
              <w:t>1</w:t>
            </w:r>
            <w:r w:rsidRPr="00F66601">
              <w:rPr>
                <w:rFonts w:hAnsi="宋体" w:hint="eastAsia"/>
                <w:bCs/>
                <w:szCs w:val="21"/>
              </w:rPr>
              <w:t>月</w:t>
            </w:r>
            <w:r w:rsidRPr="00F66601">
              <w:rPr>
                <w:rFonts w:hAnsi="宋体" w:hint="eastAsia"/>
                <w:bCs/>
                <w:szCs w:val="21"/>
              </w:rPr>
              <w:t>1</w:t>
            </w:r>
            <w:r w:rsidRPr="00F66601">
              <w:rPr>
                <w:rFonts w:hAnsi="宋体" w:hint="eastAsia"/>
                <w:bCs/>
                <w:szCs w:val="21"/>
              </w:rPr>
              <w:t>日至今实施的节水服务合同，投标文件中提供项目合同关键页和中标（成交）通知书复印件，同时提供用户名称、联系人及联系方式，并加盖投标人公章，证明材料应能清晰反应评审标准的相关内容，否则不予计分。每提供一个得</w:t>
            </w:r>
            <w:r w:rsidRPr="00F66601">
              <w:rPr>
                <w:rFonts w:hAnsi="宋体" w:hint="eastAsia"/>
                <w:bCs/>
                <w:szCs w:val="21"/>
              </w:rPr>
              <w:t>1</w:t>
            </w:r>
            <w:r w:rsidRPr="00F66601">
              <w:rPr>
                <w:rFonts w:hAnsi="宋体" w:hint="eastAsia"/>
                <w:bCs/>
                <w:szCs w:val="21"/>
              </w:rPr>
              <w:t>分，最多得</w:t>
            </w:r>
            <w:r w:rsidRPr="00F66601">
              <w:rPr>
                <w:rFonts w:hAnsi="宋体" w:hint="eastAsia"/>
                <w:bCs/>
                <w:szCs w:val="21"/>
              </w:rPr>
              <w:t>5</w:t>
            </w:r>
            <w:r w:rsidRPr="00F66601">
              <w:rPr>
                <w:rFonts w:hAnsi="宋体" w:hint="eastAsia"/>
                <w:bCs/>
                <w:szCs w:val="21"/>
              </w:rPr>
              <w:t>分。</w:t>
            </w:r>
          </w:p>
        </w:tc>
        <w:tc>
          <w:tcPr>
            <w:tcW w:w="342" w:type="pct"/>
            <w:vAlign w:val="center"/>
          </w:tcPr>
          <w:p w:rsidR="00C84A0C" w:rsidRPr="00F66601" w:rsidRDefault="002105E0">
            <w:pPr>
              <w:spacing w:line="360" w:lineRule="exact"/>
              <w:jc w:val="center"/>
              <w:rPr>
                <w:rFonts w:ascii="宋体" w:hAnsi="宋体"/>
                <w:bCs/>
                <w:szCs w:val="21"/>
              </w:rPr>
            </w:pPr>
            <w:r w:rsidRPr="00F66601">
              <w:rPr>
                <w:rFonts w:hAnsi="宋体" w:cs="宋体" w:hint="eastAsia"/>
                <w:bCs/>
                <w:szCs w:val="21"/>
              </w:rPr>
              <w:t>5</w:t>
            </w:r>
            <w:r w:rsidRPr="00F66601">
              <w:rPr>
                <w:rFonts w:hAnsi="宋体" w:cs="宋体" w:hint="eastAsia"/>
                <w:bCs/>
                <w:szCs w:val="21"/>
              </w:rPr>
              <w:t>分</w:t>
            </w:r>
          </w:p>
        </w:tc>
      </w:tr>
      <w:tr w:rsidR="00C84A0C" w:rsidRPr="00F66601">
        <w:trPr>
          <w:trHeight w:val="2548"/>
        </w:trPr>
        <w:tc>
          <w:tcPr>
            <w:tcW w:w="324" w:type="pct"/>
            <w:vAlign w:val="center"/>
          </w:tcPr>
          <w:p w:rsidR="00C84A0C" w:rsidRPr="00F66601" w:rsidRDefault="002105E0">
            <w:pPr>
              <w:pStyle w:val="a9"/>
              <w:spacing w:after="120" w:line="400" w:lineRule="exact"/>
              <w:jc w:val="center"/>
              <w:rPr>
                <w:rFonts w:hAnsi="宋体"/>
                <w:bCs/>
                <w:kern w:val="2"/>
                <w:sz w:val="21"/>
              </w:rPr>
            </w:pPr>
            <w:r w:rsidRPr="00F66601">
              <w:rPr>
                <w:rFonts w:hAnsi="宋体" w:hint="eastAsia"/>
                <w:bCs/>
                <w:kern w:val="2"/>
                <w:sz w:val="21"/>
              </w:rPr>
              <w:t>3.3</w:t>
            </w:r>
          </w:p>
        </w:tc>
        <w:tc>
          <w:tcPr>
            <w:tcW w:w="666" w:type="pct"/>
            <w:vAlign w:val="center"/>
          </w:tcPr>
          <w:p w:rsidR="00C84A0C" w:rsidRPr="00F66601" w:rsidRDefault="002105E0">
            <w:pPr>
              <w:spacing w:line="360" w:lineRule="exact"/>
              <w:jc w:val="center"/>
              <w:rPr>
                <w:rFonts w:ascii="宋体" w:hAnsi="宋体"/>
                <w:bCs/>
                <w:szCs w:val="21"/>
              </w:rPr>
            </w:pPr>
            <w:r w:rsidRPr="00F66601">
              <w:rPr>
                <w:rFonts w:ascii="宋体" w:hAnsi="宋体" w:hint="eastAsia"/>
                <w:bCs/>
                <w:szCs w:val="21"/>
              </w:rPr>
              <w:t>荣誉</w:t>
            </w:r>
            <w:r w:rsidRPr="00F66601">
              <w:rPr>
                <w:rFonts w:ascii="宋体" w:hAnsi="宋体" w:hint="eastAsia"/>
                <w:bCs/>
              </w:rPr>
              <w:t>（满分2分</w:t>
            </w:r>
            <w:r w:rsidRPr="00F66601">
              <w:rPr>
                <w:rFonts w:ascii="宋体" w:hAnsi="宋体" w:hint="eastAsia"/>
                <w:bCs/>
                <w:szCs w:val="21"/>
              </w:rPr>
              <w:t>）</w:t>
            </w:r>
          </w:p>
        </w:tc>
        <w:tc>
          <w:tcPr>
            <w:tcW w:w="3668" w:type="pct"/>
            <w:vAlign w:val="center"/>
          </w:tcPr>
          <w:p w:rsidR="00C84A0C" w:rsidRPr="00F66601" w:rsidRDefault="002105E0">
            <w:pPr>
              <w:pStyle w:val="a7"/>
              <w:spacing w:line="340" w:lineRule="exact"/>
              <w:rPr>
                <w:rFonts w:hAnsi="宋体"/>
                <w:bCs/>
                <w:szCs w:val="21"/>
              </w:rPr>
            </w:pPr>
            <w:r w:rsidRPr="00F66601">
              <w:rPr>
                <w:rFonts w:hAnsi="宋体" w:hint="eastAsia"/>
                <w:bCs/>
                <w:szCs w:val="21"/>
              </w:rPr>
              <w:t>投标人自</w:t>
            </w:r>
            <w:r w:rsidRPr="00F66601">
              <w:rPr>
                <w:rFonts w:hAnsi="宋体" w:hint="eastAsia"/>
                <w:bCs/>
                <w:szCs w:val="21"/>
              </w:rPr>
              <w:t>2022</w:t>
            </w:r>
            <w:r w:rsidRPr="00F66601">
              <w:rPr>
                <w:rFonts w:hAnsi="宋体" w:hint="eastAsia"/>
                <w:bCs/>
                <w:szCs w:val="21"/>
              </w:rPr>
              <w:t>年</w:t>
            </w:r>
            <w:r w:rsidRPr="00F66601">
              <w:rPr>
                <w:rFonts w:hAnsi="宋体" w:hint="eastAsia"/>
                <w:bCs/>
                <w:szCs w:val="21"/>
              </w:rPr>
              <w:t>1</w:t>
            </w:r>
            <w:r w:rsidRPr="00F66601">
              <w:rPr>
                <w:rFonts w:hAnsi="宋体" w:hint="eastAsia"/>
                <w:bCs/>
                <w:szCs w:val="21"/>
              </w:rPr>
              <w:t>月</w:t>
            </w:r>
            <w:r w:rsidRPr="00F66601">
              <w:rPr>
                <w:rFonts w:hAnsi="宋体" w:hint="eastAsia"/>
                <w:bCs/>
                <w:szCs w:val="21"/>
              </w:rPr>
              <w:t>1</w:t>
            </w:r>
            <w:r w:rsidRPr="00F66601">
              <w:rPr>
                <w:rFonts w:hAnsi="宋体" w:hint="eastAsia"/>
                <w:bCs/>
                <w:szCs w:val="21"/>
              </w:rPr>
              <w:t>日至今实施过合同节水管理项目获得省级公共机构资源节约（节水）典型案例或国家级水效领跑者荣誉的，每提供一个得</w:t>
            </w:r>
            <w:r w:rsidRPr="00F66601">
              <w:rPr>
                <w:rFonts w:hAnsi="宋体" w:hint="eastAsia"/>
                <w:bCs/>
                <w:szCs w:val="21"/>
              </w:rPr>
              <w:t>1</w:t>
            </w:r>
            <w:r w:rsidRPr="00F66601">
              <w:rPr>
                <w:rFonts w:hAnsi="宋体" w:hint="eastAsia"/>
                <w:bCs/>
                <w:szCs w:val="21"/>
              </w:rPr>
              <w:t>分，最多得</w:t>
            </w:r>
            <w:r w:rsidRPr="00F66601">
              <w:rPr>
                <w:rFonts w:hAnsi="宋体" w:hint="eastAsia"/>
                <w:bCs/>
                <w:szCs w:val="21"/>
              </w:rPr>
              <w:t>2</w:t>
            </w:r>
            <w:r w:rsidRPr="00F66601">
              <w:rPr>
                <w:rFonts w:hAnsi="宋体" w:hint="eastAsia"/>
                <w:bCs/>
                <w:szCs w:val="21"/>
              </w:rPr>
              <w:t>分。（提供采购合同文本复印件和政府相关部门发布的证明文件，未提供证明材料的，该项业绩不给予计分）。</w:t>
            </w:r>
          </w:p>
        </w:tc>
        <w:tc>
          <w:tcPr>
            <w:tcW w:w="342" w:type="pct"/>
            <w:vAlign w:val="center"/>
          </w:tcPr>
          <w:p w:rsidR="00C84A0C" w:rsidRPr="00F66601" w:rsidRDefault="002105E0">
            <w:pPr>
              <w:spacing w:line="360" w:lineRule="exact"/>
              <w:jc w:val="center"/>
              <w:rPr>
                <w:rFonts w:ascii="宋体" w:hAnsi="宋体"/>
                <w:bCs/>
                <w:szCs w:val="21"/>
              </w:rPr>
            </w:pPr>
            <w:r w:rsidRPr="00F66601">
              <w:rPr>
                <w:rFonts w:hAnsi="宋体" w:cs="宋体" w:hint="eastAsia"/>
                <w:bCs/>
                <w:szCs w:val="21"/>
              </w:rPr>
              <w:t>2</w:t>
            </w:r>
            <w:r w:rsidRPr="00F66601">
              <w:rPr>
                <w:rFonts w:hAnsi="宋体" w:cs="宋体" w:hint="eastAsia"/>
                <w:bCs/>
                <w:szCs w:val="21"/>
              </w:rPr>
              <w:t>分</w:t>
            </w:r>
          </w:p>
        </w:tc>
      </w:tr>
    </w:tbl>
    <w:p w:rsidR="00C84A0C" w:rsidRPr="00F66601" w:rsidRDefault="002105E0">
      <w:pPr>
        <w:rPr>
          <w:rFonts w:ascii="宋体" w:hAnsi="宋体"/>
        </w:rPr>
      </w:pPr>
      <w:r w:rsidRPr="00F66601">
        <w:rPr>
          <w:rFonts w:ascii="宋体" w:hAnsi="宋体" w:hint="eastAsia"/>
        </w:rPr>
        <w:t xml:space="preserve"> </w:t>
      </w:r>
      <w:bookmarkEnd w:id="138"/>
    </w:p>
    <w:p w:rsidR="00C84A0C" w:rsidRPr="00F66601" w:rsidRDefault="00C84A0C">
      <w:pPr>
        <w:rPr>
          <w:rFonts w:ascii="宋体" w:hAnsi="宋体"/>
        </w:rPr>
      </w:pPr>
      <w:bookmarkStart w:id="139" w:name="_Toc16369"/>
    </w:p>
    <w:p w:rsidR="00C84A0C" w:rsidRPr="00F66601" w:rsidRDefault="00C84A0C">
      <w:pPr>
        <w:pStyle w:val="2"/>
        <w:ind w:firstLine="344"/>
        <w:rPr>
          <w:rFonts w:hAnsi="宋体"/>
        </w:rPr>
      </w:pPr>
    </w:p>
    <w:p w:rsidR="00C84A0C" w:rsidRPr="00F66601" w:rsidRDefault="002105E0">
      <w:pPr>
        <w:pStyle w:val="20"/>
        <w:jc w:val="center"/>
        <w:rPr>
          <w:rFonts w:ascii="宋体" w:eastAsia="宋体" w:hAnsi="宋体"/>
          <w:b w:val="0"/>
          <w:sz w:val="30"/>
          <w:szCs w:val="30"/>
        </w:rPr>
      </w:pPr>
      <w:r w:rsidRPr="00F66601">
        <w:rPr>
          <w:rFonts w:ascii="宋体" w:eastAsia="宋体" w:hAnsi="宋体" w:hint="eastAsia"/>
          <w:b w:val="0"/>
          <w:sz w:val="30"/>
          <w:szCs w:val="30"/>
        </w:rPr>
        <w:lastRenderedPageBreak/>
        <w:t>第四节</w:t>
      </w:r>
      <w:r w:rsidRPr="00F66601">
        <w:rPr>
          <w:rFonts w:ascii="宋体" w:eastAsia="宋体" w:hAnsi="宋体"/>
          <w:b w:val="0"/>
          <w:sz w:val="30"/>
          <w:szCs w:val="30"/>
        </w:rPr>
        <w:t xml:space="preserve"> </w:t>
      </w:r>
      <w:r w:rsidRPr="00F66601">
        <w:rPr>
          <w:rFonts w:ascii="宋体" w:eastAsia="宋体" w:hAnsi="宋体" w:hint="eastAsia"/>
          <w:b w:val="0"/>
          <w:sz w:val="30"/>
          <w:szCs w:val="30"/>
        </w:rPr>
        <w:t>中标候选人推荐原则</w:t>
      </w:r>
      <w:bookmarkEnd w:id="139"/>
    </w:p>
    <w:p w:rsidR="00C84A0C" w:rsidRPr="00F66601" w:rsidRDefault="002105E0">
      <w:pPr>
        <w:pStyle w:val="a9"/>
        <w:spacing w:line="360" w:lineRule="auto"/>
        <w:ind w:firstLineChars="200" w:firstLine="420"/>
        <w:rPr>
          <w:rFonts w:hAnsi="宋体"/>
          <w:sz w:val="21"/>
          <w:szCs w:val="21"/>
        </w:rPr>
      </w:pPr>
      <w:r w:rsidRPr="00F66601">
        <w:rPr>
          <w:rFonts w:hAnsi="宋体" w:hint="eastAsia"/>
          <w:sz w:val="21"/>
          <w:szCs w:val="21"/>
        </w:rPr>
        <w:t>1.评标委员会将根据总得分由高到低排列次序并推荐中标候选人。总得分相同的，以投标报价由低到高顺序排列。得分相同且投标报价相同的并列，投标响应文件满足招标文件全部实质性要求，且按照评审因素的量化指标评审得分最高的供应商为排名第一的中标候选人。</w:t>
      </w:r>
    </w:p>
    <w:p w:rsidR="00C84A0C" w:rsidRPr="00F66601" w:rsidRDefault="00C84A0C">
      <w:pPr>
        <w:pStyle w:val="a9"/>
        <w:tabs>
          <w:tab w:val="left" w:pos="2472"/>
        </w:tabs>
        <w:spacing w:line="480" w:lineRule="exact"/>
        <w:ind w:firstLineChars="200" w:firstLine="400"/>
        <w:rPr>
          <w:rFonts w:hAnsi="宋体"/>
        </w:rPr>
      </w:pPr>
    </w:p>
    <w:p w:rsidR="00C84A0C" w:rsidRPr="00F66601" w:rsidRDefault="002105E0">
      <w:pPr>
        <w:pStyle w:val="20"/>
        <w:spacing w:line="360" w:lineRule="auto"/>
        <w:ind w:firstLineChars="200" w:firstLine="600"/>
        <w:jc w:val="center"/>
        <w:rPr>
          <w:rFonts w:ascii="宋体" w:eastAsia="宋体" w:hAnsi="宋体"/>
          <w:b w:val="0"/>
          <w:sz w:val="30"/>
          <w:szCs w:val="30"/>
        </w:rPr>
      </w:pPr>
      <w:bookmarkStart w:id="140" w:name="_Toc29821"/>
      <w:r w:rsidRPr="00F66601">
        <w:rPr>
          <w:rFonts w:ascii="宋体" w:eastAsia="宋体" w:hAnsi="宋体" w:hint="eastAsia"/>
          <w:b w:val="0"/>
          <w:sz w:val="30"/>
          <w:szCs w:val="30"/>
        </w:rPr>
        <w:t>第五节</w:t>
      </w:r>
      <w:r w:rsidRPr="00F66601">
        <w:rPr>
          <w:rFonts w:ascii="宋体" w:eastAsia="宋体" w:hAnsi="宋体"/>
          <w:b w:val="0"/>
          <w:sz w:val="30"/>
          <w:szCs w:val="30"/>
        </w:rPr>
        <w:t xml:space="preserve"> </w:t>
      </w:r>
      <w:r w:rsidRPr="00F66601">
        <w:rPr>
          <w:rFonts w:ascii="宋体" w:eastAsia="宋体" w:hAnsi="宋体" w:hint="eastAsia"/>
          <w:b w:val="0"/>
          <w:sz w:val="30"/>
          <w:szCs w:val="30"/>
        </w:rPr>
        <w:t>评标报告</w:t>
      </w:r>
      <w:bookmarkEnd w:id="140"/>
    </w:p>
    <w:p w:rsidR="00C84A0C" w:rsidRPr="00F66601" w:rsidRDefault="002105E0">
      <w:pPr>
        <w:pStyle w:val="24"/>
        <w:spacing w:before="0"/>
        <w:ind w:firstLine="482"/>
        <w:rPr>
          <w:rFonts w:ascii="宋体" w:hAnsi="宋体"/>
          <w:b/>
          <w:bCs/>
          <w:szCs w:val="24"/>
        </w:rPr>
      </w:pPr>
      <w:r w:rsidRPr="00F66601">
        <w:rPr>
          <w:rFonts w:ascii="宋体" w:hAnsi="宋体" w:hint="eastAsia"/>
          <w:b/>
          <w:bCs/>
          <w:szCs w:val="24"/>
        </w:rPr>
        <w:t>（一）评标报告与推荐中标候选人</w:t>
      </w:r>
    </w:p>
    <w:p w:rsidR="00C84A0C" w:rsidRPr="00F66601" w:rsidRDefault="002105E0">
      <w:pPr>
        <w:pStyle w:val="a9"/>
        <w:tabs>
          <w:tab w:val="left" w:pos="2472"/>
        </w:tabs>
        <w:spacing w:line="360" w:lineRule="auto"/>
        <w:ind w:firstLineChars="200" w:firstLine="420"/>
        <w:rPr>
          <w:rFonts w:hAnsi="宋体"/>
          <w:sz w:val="21"/>
          <w:szCs w:val="21"/>
        </w:rPr>
      </w:pPr>
      <w:r w:rsidRPr="00F66601">
        <w:rPr>
          <w:rFonts w:hAnsi="宋体" w:hint="eastAsia"/>
          <w:sz w:val="21"/>
          <w:szCs w:val="21"/>
        </w:rPr>
        <w:t>评标委员会根据原始评标记录和评标结果编写评标报告，并通过电子交易平台向采购人、采购代理机构提交。</w:t>
      </w:r>
    </w:p>
    <w:p w:rsidR="00C84A0C" w:rsidRPr="00F66601" w:rsidRDefault="002105E0">
      <w:pPr>
        <w:widowControl/>
        <w:spacing w:line="360" w:lineRule="auto"/>
        <w:ind w:firstLineChars="200" w:firstLine="482"/>
        <w:jc w:val="left"/>
        <w:rPr>
          <w:rFonts w:ascii="宋体" w:hAnsi="宋体"/>
          <w:b/>
          <w:bCs/>
          <w:sz w:val="24"/>
        </w:rPr>
      </w:pPr>
      <w:r w:rsidRPr="00F66601">
        <w:rPr>
          <w:rFonts w:ascii="宋体" w:hAnsi="宋体" w:hint="eastAsia"/>
          <w:b/>
          <w:bCs/>
          <w:sz w:val="24"/>
        </w:rPr>
        <w:t>（二）评标争议事项处理</w:t>
      </w:r>
    </w:p>
    <w:p w:rsidR="00C84A0C" w:rsidRPr="00F66601" w:rsidRDefault="002105E0">
      <w:pPr>
        <w:pStyle w:val="a9"/>
        <w:tabs>
          <w:tab w:val="left" w:pos="2472"/>
        </w:tabs>
        <w:spacing w:line="360" w:lineRule="auto"/>
        <w:ind w:firstLineChars="200" w:firstLine="420"/>
        <w:rPr>
          <w:rFonts w:hAnsi="宋体"/>
          <w:sz w:val="21"/>
          <w:szCs w:val="21"/>
        </w:rPr>
      </w:pPr>
      <w:r w:rsidRPr="00F66601">
        <w:rPr>
          <w:rFonts w:hAnsi="宋体" w:hint="eastAsia"/>
          <w:sz w:val="21"/>
          <w:szCs w:val="21"/>
        </w:rPr>
        <w:t>评标委员会成员对需要共同认定的事项存在争议的，应当按照少数服从多数的原则作出结论。持不同意见的评标委员会成员应当在评标报告上签署不同意见及理由，否则视为同意评标报告。</w:t>
      </w:r>
    </w:p>
    <w:p w:rsidR="00C84A0C" w:rsidRPr="00F66601" w:rsidRDefault="00C84A0C">
      <w:pPr>
        <w:widowControl/>
        <w:jc w:val="left"/>
        <w:rPr>
          <w:rFonts w:ascii="宋体" w:hAnsi="宋体"/>
          <w:b/>
          <w:szCs w:val="21"/>
        </w:rPr>
        <w:sectPr w:rsidR="00C84A0C" w:rsidRPr="00F66601">
          <w:pgSz w:w="11906" w:h="16838"/>
          <w:pgMar w:top="1134" w:right="1134" w:bottom="1134" w:left="1134" w:header="720" w:footer="720" w:gutter="0"/>
          <w:cols w:space="720"/>
          <w:docGrid w:type="lines" w:linePitch="331"/>
        </w:sectPr>
      </w:pPr>
    </w:p>
    <w:p w:rsidR="00C84A0C" w:rsidRPr="00F66601" w:rsidRDefault="002105E0">
      <w:pPr>
        <w:pStyle w:val="a9"/>
        <w:tabs>
          <w:tab w:val="left" w:pos="2472"/>
        </w:tabs>
        <w:spacing w:line="460" w:lineRule="exact"/>
        <w:jc w:val="center"/>
        <w:outlineLvl w:val="0"/>
        <w:rPr>
          <w:rFonts w:hAnsi="宋体"/>
          <w:b/>
          <w:sz w:val="36"/>
        </w:rPr>
      </w:pPr>
      <w:bookmarkStart w:id="141" w:name="_Toc14276"/>
      <w:r w:rsidRPr="00F66601">
        <w:rPr>
          <w:rFonts w:hAnsi="宋体" w:hint="eastAsia"/>
          <w:b/>
          <w:sz w:val="36"/>
        </w:rPr>
        <w:lastRenderedPageBreak/>
        <w:t>第五章</w:t>
      </w:r>
      <w:r w:rsidRPr="00F66601">
        <w:rPr>
          <w:rFonts w:hAnsi="宋体"/>
          <w:b/>
          <w:sz w:val="36"/>
        </w:rPr>
        <w:t xml:space="preserve"> </w:t>
      </w:r>
      <w:r w:rsidRPr="00F66601">
        <w:rPr>
          <w:rFonts w:hAnsi="宋体" w:hint="eastAsia"/>
          <w:b/>
          <w:sz w:val="36"/>
        </w:rPr>
        <w:t>拟签订的合同文本</w:t>
      </w:r>
      <w:bookmarkEnd w:id="141"/>
    </w:p>
    <w:p w:rsidR="00C84A0C" w:rsidRPr="00F66601" w:rsidRDefault="00C84A0C"/>
    <w:p w:rsidR="00C84A0C" w:rsidRPr="00F66601" w:rsidRDefault="00C84A0C">
      <w:pPr>
        <w:pStyle w:val="2"/>
        <w:ind w:firstLine="344"/>
      </w:pPr>
    </w:p>
    <w:p w:rsidR="00C84A0C" w:rsidRPr="00F66601" w:rsidRDefault="002105E0">
      <w:pPr>
        <w:adjustRightInd w:val="0"/>
        <w:snapToGrid w:val="0"/>
        <w:spacing w:line="360" w:lineRule="auto"/>
        <w:jc w:val="center"/>
        <w:rPr>
          <w:rFonts w:ascii="宋体" w:hAnsi="宋体" w:cs="仿宋"/>
          <w:b/>
          <w:kern w:val="32"/>
          <w:sz w:val="48"/>
          <w:szCs w:val="48"/>
        </w:rPr>
      </w:pPr>
      <w:r w:rsidRPr="00F66601">
        <w:rPr>
          <w:rFonts w:ascii="宋体" w:hAnsi="宋体" w:cs="仿宋" w:hint="eastAsia"/>
          <w:b/>
          <w:kern w:val="32"/>
          <w:sz w:val="48"/>
          <w:szCs w:val="48"/>
        </w:rPr>
        <w:t>广西科技大学</w:t>
      </w:r>
    </w:p>
    <w:p w:rsidR="00C84A0C" w:rsidRPr="00F66601" w:rsidRDefault="002105E0">
      <w:pPr>
        <w:adjustRightInd w:val="0"/>
        <w:snapToGrid w:val="0"/>
        <w:spacing w:line="360" w:lineRule="auto"/>
        <w:jc w:val="center"/>
        <w:rPr>
          <w:rFonts w:ascii="宋体" w:hAnsi="宋体" w:cs="仿宋"/>
          <w:b/>
          <w:kern w:val="32"/>
          <w:sz w:val="48"/>
          <w:szCs w:val="48"/>
        </w:rPr>
      </w:pPr>
      <w:r w:rsidRPr="00F66601">
        <w:rPr>
          <w:rFonts w:ascii="宋体" w:hAnsi="宋体" w:cs="仿宋" w:hint="eastAsia"/>
          <w:b/>
          <w:kern w:val="32"/>
          <w:sz w:val="48"/>
          <w:szCs w:val="48"/>
        </w:rPr>
        <w:t>合同节水管理服务项目</w:t>
      </w:r>
    </w:p>
    <w:p w:rsidR="00C84A0C" w:rsidRPr="00F66601" w:rsidRDefault="002105E0">
      <w:pPr>
        <w:adjustRightInd w:val="0"/>
        <w:snapToGrid w:val="0"/>
        <w:spacing w:line="360" w:lineRule="auto"/>
        <w:jc w:val="center"/>
        <w:rPr>
          <w:rFonts w:ascii="宋体" w:hAnsi="宋体" w:cs="仿宋"/>
          <w:b/>
          <w:kern w:val="32"/>
          <w:sz w:val="44"/>
          <w:szCs w:val="44"/>
        </w:rPr>
      </w:pPr>
      <w:r w:rsidRPr="00F66601">
        <w:rPr>
          <w:rFonts w:ascii="宋体" w:hAnsi="宋体" w:cs="仿宋" w:hint="eastAsia"/>
          <w:b/>
          <w:kern w:val="32"/>
          <w:sz w:val="44"/>
          <w:szCs w:val="44"/>
        </w:rPr>
        <w:t xml:space="preserve"> </w:t>
      </w:r>
    </w:p>
    <w:p w:rsidR="00C84A0C" w:rsidRPr="00F66601" w:rsidRDefault="00C84A0C">
      <w:pPr>
        <w:adjustRightInd w:val="0"/>
        <w:snapToGrid w:val="0"/>
        <w:spacing w:line="360" w:lineRule="auto"/>
        <w:jc w:val="center"/>
        <w:rPr>
          <w:rFonts w:ascii="宋体" w:hAnsi="宋体"/>
          <w:kern w:val="32"/>
          <w:sz w:val="32"/>
          <w:szCs w:val="32"/>
        </w:rPr>
      </w:pPr>
    </w:p>
    <w:p w:rsidR="00C84A0C" w:rsidRPr="00F66601" w:rsidRDefault="002105E0">
      <w:pPr>
        <w:adjustRightInd w:val="0"/>
        <w:snapToGrid w:val="0"/>
        <w:spacing w:line="360" w:lineRule="auto"/>
        <w:jc w:val="center"/>
        <w:rPr>
          <w:rFonts w:ascii="宋体" w:hAnsi="宋体" w:cs="仿宋"/>
          <w:b/>
          <w:kern w:val="32"/>
          <w:sz w:val="44"/>
          <w:szCs w:val="44"/>
        </w:rPr>
      </w:pPr>
      <w:r w:rsidRPr="00F66601">
        <w:rPr>
          <w:rFonts w:ascii="宋体" w:hAnsi="宋体" w:cs="仿宋" w:hint="eastAsia"/>
          <w:b/>
          <w:kern w:val="32"/>
          <w:sz w:val="44"/>
          <w:szCs w:val="44"/>
        </w:rPr>
        <w:t xml:space="preserve"> </w:t>
      </w:r>
    </w:p>
    <w:p w:rsidR="00C84A0C" w:rsidRPr="00F66601" w:rsidRDefault="002105E0">
      <w:pPr>
        <w:adjustRightInd w:val="0"/>
        <w:snapToGrid w:val="0"/>
        <w:spacing w:line="360" w:lineRule="auto"/>
        <w:jc w:val="center"/>
        <w:rPr>
          <w:rFonts w:ascii="宋体" w:hAnsi="宋体" w:cs="仿宋"/>
          <w:b/>
          <w:kern w:val="32"/>
          <w:sz w:val="44"/>
          <w:szCs w:val="44"/>
        </w:rPr>
      </w:pPr>
      <w:r w:rsidRPr="00F66601">
        <w:rPr>
          <w:rFonts w:ascii="宋体" w:hAnsi="宋体" w:cs="仿宋" w:hint="eastAsia"/>
          <w:b/>
          <w:kern w:val="32"/>
          <w:sz w:val="44"/>
          <w:szCs w:val="44"/>
        </w:rPr>
        <w:t xml:space="preserve"> </w:t>
      </w:r>
    </w:p>
    <w:p w:rsidR="00C84A0C" w:rsidRPr="00F66601" w:rsidRDefault="002105E0">
      <w:pPr>
        <w:adjustRightInd w:val="0"/>
        <w:snapToGrid w:val="0"/>
        <w:spacing w:line="360" w:lineRule="auto"/>
        <w:jc w:val="center"/>
        <w:rPr>
          <w:rFonts w:ascii="宋体" w:hAnsi="宋体" w:cs="仿宋"/>
          <w:b/>
          <w:spacing w:val="200"/>
          <w:kern w:val="32"/>
          <w:sz w:val="72"/>
          <w:szCs w:val="72"/>
        </w:rPr>
      </w:pPr>
      <w:r w:rsidRPr="00F66601">
        <w:rPr>
          <w:rFonts w:ascii="宋体" w:hAnsi="宋体" w:cs="仿宋" w:hint="eastAsia"/>
          <w:b/>
          <w:spacing w:val="200"/>
          <w:kern w:val="32"/>
          <w:sz w:val="72"/>
          <w:szCs w:val="72"/>
        </w:rPr>
        <w:t>用水托管合同书</w:t>
      </w:r>
    </w:p>
    <w:p w:rsidR="00C84A0C" w:rsidRPr="00F66601" w:rsidRDefault="002105E0">
      <w:pPr>
        <w:adjustRightInd w:val="0"/>
        <w:snapToGrid w:val="0"/>
        <w:spacing w:line="360" w:lineRule="auto"/>
        <w:jc w:val="center"/>
        <w:rPr>
          <w:rFonts w:ascii="宋体" w:hAnsi="宋体" w:cs="仿宋"/>
          <w:b/>
          <w:kern w:val="32"/>
          <w:sz w:val="32"/>
          <w:szCs w:val="32"/>
        </w:rPr>
      </w:pPr>
      <w:r w:rsidRPr="00F66601">
        <w:rPr>
          <w:rFonts w:ascii="宋体" w:hAnsi="宋体" w:cs="仿宋" w:hint="eastAsia"/>
          <w:b/>
          <w:kern w:val="32"/>
          <w:sz w:val="32"/>
          <w:szCs w:val="32"/>
        </w:rPr>
        <w:t xml:space="preserve"> </w:t>
      </w:r>
    </w:p>
    <w:p w:rsidR="00C84A0C" w:rsidRPr="00F66601" w:rsidRDefault="00C84A0C">
      <w:pPr>
        <w:adjustRightInd w:val="0"/>
        <w:snapToGrid w:val="0"/>
        <w:spacing w:line="360" w:lineRule="auto"/>
        <w:jc w:val="center"/>
        <w:rPr>
          <w:rFonts w:ascii="宋体" w:hAnsi="宋体" w:cs="仿宋"/>
          <w:b/>
          <w:kern w:val="32"/>
          <w:sz w:val="32"/>
          <w:szCs w:val="32"/>
        </w:rPr>
      </w:pPr>
    </w:p>
    <w:p w:rsidR="00C84A0C" w:rsidRPr="00F66601" w:rsidRDefault="00C84A0C">
      <w:pPr>
        <w:adjustRightInd w:val="0"/>
        <w:snapToGrid w:val="0"/>
        <w:spacing w:line="360" w:lineRule="auto"/>
        <w:jc w:val="center"/>
        <w:rPr>
          <w:rFonts w:ascii="宋体" w:hAnsi="宋体" w:cs="仿宋"/>
          <w:b/>
          <w:kern w:val="32"/>
          <w:sz w:val="32"/>
          <w:szCs w:val="32"/>
        </w:rPr>
      </w:pPr>
    </w:p>
    <w:p w:rsidR="00C84A0C" w:rsidRPr="00F66601" w:rsidRDefault="00C84A0C">
      <w:pPr>
        <w:spacing w:after="120"/>
        <w:rPr>
          <w:rFonts w:ascii="宋体" w:hAnsi="宋体" w:cs="仿宋"/>
          <w:kern w:val="0"/>
          <w:szCs w:val="20"/>
        </w:rPr>
      </w:pPr>
    </w:p>
    <w:p w:rsidR="00C84A0C" w:rsidRPr="00F66601" w:rsidRDefault="002105E0">
      <w:pPr>
        <w:adjustRightInd w:val="0"/>
        <w:snapToGrid w:val="0"/>
        <w:spacing w:line="360" w:lineRule="auto"/>
        <w:jc w:val="center"/>
        <w:rPr>
          <w:rFonts w:ascii="宋体" w:hAnsi="宋体" w:cs="仿宋"/>
          <w:b/>
          <w:kern w:val="32"/>
          <w:sz w:val="32"/>
          <w:szCs w:val="32"/>
        </w:rPr>
      </w:pPr>
      <w:r w:rsidRPr="00F66601">
        <w:rPr>
          <w:rFonts w:ascii="宋体" w:hAnsi="宋体" w:cs="仿宋" w:hint="eastAsia"/>
          <w:b/>
          <w:kern w:val="32"/>
          <w:sz w:val="32"/>
          <w:szCs w:val="32"/>
        </w:rPr>
        <w:t xml:space="preserve"> </w:t>
      </w:r>
    </w:p>
    <w:p w:rsidR="00C84A0C" w:rsidRPr="00F66601" w:rsidRDefault="002105E0">
      <w:pPr>
        <w:adjustRightInd w:val="0"/>
        <w:snapToGrid w:val="0"/>
        <w:spacing w:line="360" w:lineRule="auto"/>
        <w:ind w:left="1680"/>
        <w:rPr>
          <w:rFonts w:ascii="宋体" w:hAnsi="宋体" w:cs="仿宋"/>
          <w:b/>
          <w:kern w:val="32"/>
          <w:sz w:val="28"/>
          <w:szCs w:val="28"/>
          <w:u w:val="single"/>
        </w:rPr>
      </w:pPr>
      <w:r w:rsidRPr="00F66601">
        <w:rPr>
          <w:rFonts w:ascii="宋体" w:hAnsi="宋体" w:cs="仿宋" w:hint="eastAsia"/>
          <w:b/>
          <w:kern w:val="32"/>
          <w:sz w:val="28"/>
          <w:szCs w:val="28"/>
        </w:rPr>
        <w:t>项目名称：</w:t>
      </w:r>
    </w:p>
    <w:p w:rsidR="00C84A0C" w:rsidRPr="00F66601" w:rsidRDefault="002105E0">
      <w:pPr>
        <w:adjustRightInd w:val="0"/>
        <w:snapToGrid w:val="0"/>
        <w:spacing w:line="360" w:lineRule="auto"/>
        <w:ind w:left="1680"/>
        <w:rPr>
          <w:rFonts w:ascii="宋体" w:hAnsi="宋体" w:cs="仿宋"/>
          <w:b/>
          <w:kern w:val="32"/>
          <w:sz w:val="28"/>
          <w:szCs w:val="28"/>
          <w:u w:val="single"/>
        </w:rPr>
      </w:pPr>
      <w:r w:rsidRPr="00F66601">
        <w:rPr>
          <w:rFonts w:ascii="宋体" w:hAnsi="宋体" w:cs="仿宋" w:hint="eastAsia"/>
          <w:b/>
          <w:kern w:val="32"/>
          <w:sz w:val="28"/>
          <w:szCs w:val="28"/>
        </w:rPr>
        <w:t>合同编号：</w:t>
      </w:r>
    </w:p>
    <w:p w:rsidR="00C84A0C" w:rsidRPr="00F66601" w:rsidRDefault="002105E0">
      <w:pPr>
        <w:adjustRightInd w:val="0"/>
        <w:snapToGrid w:val="0"/>
        <w:spacing w:line="360" w:lineRule="auto"/>
        <w:ind w:left="1680"/>
        <w:rPr>
          <w:rFonts w:ascii="宋体" w:hAnsi="宋体" w:cs="仿宋"/>
          <w:b/>
          <w:kern w:val="32"/>
          <w:sz w:val="28"/>
          <w:szCs w:val="28"/>
        </w:rPr>
      </w:pPr>
      <w:r w:rsidRPr="00F66601">
        <w:rPr>
          <w:rFonts w:ascii="宋体" w:hAnsi="宋体" w:cs="仿宋" w:hint="eastAsia"/>
          <w:b/>
          <w:kern w:val="32"/>
          <w:sz w:val="28"/>
          <w:szCs w:val="28"/>
        </w:rPr>
        <w:t>签约地点：</w:t>
      </w:r>
    </w:p>
    <w:p w:rsidR="00C84A0C" w:rsidRPr="00F66601" w:rsidRDefault="002105E0">
      <w:pPr>
        <w:adjustRightInd w:val="0"/>
        <w:snapToGrid w:val="0"/>
        <w:spacing w:line="360" w:lineRule="auto"/>
        <w:ind w:left="1680"/>
        <w:rPr>
          <w:rFonts w:ascii="宋体" w:hAnsi="宋体" w:cs="仿宋"/>
          <w:b/>
          <w:kern w:val="32"/>
          <w:sz w:val="28"/>
          <w:szCs w:val="28"/>
        </w:rPr>
      </w:pPr>
      <w:r w:rsidRPr="00F66601">
        <w:rPr>
          <w:rFonts w:ascii="宋体" w:hAnsi="宋体" w:cs="仿宋" w:hint="eastAsia"/>
          <w:b/>
          <w:kern w:val="32"/>
          <w:sz w:val="28"/>
          <w:szCs w:val="28"/>
        </w:rPr>
        <w:t>签订日期：       年    月     日</w:t>
      </w:r>
    </w:p>
    <w:p w:rsidR="00C84A0C" w:rsidRPr="00F66601" w:rsidRDefault="002105E0">
      <w:pPr>
        <w:snapToGrid w:val="0"/>
        <w:spacing w:line="360" w:lineRule="auto"/>
        <w:jc w:val="center"/>
        <w:rPr>
          <w:rFonts w:ascii="宋体" w:hAnsi="宋体" w:cs="仿宋"/>
          <w:kern w:val="32"/>
          <w:sz w:val="30"/>
          <w:szCs w:val="30"/>
        </w:rPr>
      </w:pPr>
      <w:r w:rsidRPr="00F66601">
        <w:rPr>
          <w:rFonts w:ascii="宋体" w:hAnsi="宋体" w:cs="仿宋" w:hint="eastAsia"/>
          <w:kern w:val="32"/>
          <w:sz w:val="30"/>
          <w:szCs w:val="30"/>
        </w:rPr>
        <w:t xml:space="preserve"> </w:t>
      </w:r>
    </w:p>
    <w:p w:rsidR="00C84A0C" w:rsidRPr="00F66601" w:rsidRDefault="002105E0">
      <w:pPr>
        <w:snapToGrid w:val="0"/>
        <w:spacing w:line="360" w:lineRule="auto"/>
        <w:jc w:val="center"/>
        <w:rPr>
          <w:rFonts w:ascii="宋体" w:hAnsi="宋体" w:cs="仿宋"/>
          <w:kern w:val="32"/>
          <w:sz w:val="30"/>
          <w:szCs w:val="30"/>
        </w:rPr>
      </w:pPr>
      <w:r w:rsidRPr="00F66601">
        <w:rPr>
          <w:rFonts w:ascii="宋体" w:hAnsi="宋体" w:cs="仿宋" w:hint="eastAsia"/>
          <w:kern w:val="32"/>
          <w:sz w:val="30"/>
          <w:szCs w:val="30"/>
        </w:rPr>
        <w:t xml:space="preserve"> </w:t>
      </w:r>
    </w:p>
    <w:p w:rsidR="00C84A0C" w:rsidRPr="00F66601" w:rsidRDefault="002105E0">
      <w:pPr>
        <w:pageBreakBefore/>
        <w:spacing w:after="120"/>
        <w:ind w:right="6"/>
        <w:rPr>
          <w:rFonts w:ascii="宋体" w:hAnsi="宋体" w:cs="仿宋"/>
          <w:b/>
          <w:spacing w:val="-9"/>
          <w:kern w:val="0"/>
          <w:szCs w:val="21"/>
        </w:rPr>
      </w:pPr>
      <w:r w:rsidRPr="00F66601">
        <w:rPr>
          <w:rFonts w:ascii="宋体" w:hAnsi="宋体" w:cs="仿宋" w:hint="eastAsia"/>
          <w:kern w:val="0"/>
          <w:szCs w:val="21"/>
        </w:rPr>
        <w:lastRenderedPageBreak/>
        <w:t xml:space="preserve"> </w:t>
      </w:r>
      <w:r w:rsidRPr="00F66601">
        <w:rPr>
          <w:rFonts w:ascii="宋体" w:hAnsi="宋体" w:cs="仿宋" w:hint="eastAsia"/>
          <w:b/>
          <w:spacing w:val="-9"/>
          <w:kern w:val="0"/>
          <w:szCs w:val="21"/>
        </w:rPr>
        <w:t>甲方(用水单位)</w:t>
      </w:r>
      <w:r w:rsidRPr="00F66601">
        <w:rPr>
          <w:rFonts w:ascii="宋体" w:hAnsi="宋体" w:cs="仿宋" w:hint="eastAsia"/>
          <w:b/>
          <w:spacing w:val="-9"/>
          <w:kern w:val="0"/>
          <w:szCs w:val="21"/>
        </w:rPr>
        <w:tab/>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单位名称：广西科技大学</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通信地址：广西柳州市城中区文昌路2号</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统一社会信用代码：</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法定代表人：</w:t>
      </w:r>
      <w:r w:rsidRPr="00F66601">
        <w:rPr>
          <w:rFonts w:ascii="宋体" w:hAnsi="宋体" w:cs="仿宋" w:hint="eastAsia"/>
          <w:spacing w:val="-9"/>
          <w:kern w:val="0"/>
          <w:szCs w:val="21"/>
        </w:rPr>
        <w:tab/>
      </w:r>
      <w:r w:rsidRPr="00F66601">
        <w:rPr>
          <w:rFonts w:ascii="宋体" w:hAnsi="宋体" w:cs="仿宋" w:hint="eastAsia"/>
          <w:spacing w:val="-9"/>
          <w:kern w:val="0"/>
          <w:szCs w:val="21"/>
        </w:rPr>
        <w:tab/>
        <w:t xml:space="preserve">        委托代理人：</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联系人：</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 xml:space="preserve">电话：          </w:t>
      </w:r>
      <w:r w:rsidRPr="00F66601">
        <w:rPr>
          <w:rFonts w:ascii="宋体" w:hAnsi="宋体" w:cs="仿宋" w:hint="eastAsia"/>
          <w:spacing w:val="-9"/>
          <w:kern w:val="0"/>
          <w:szCs w:val="21"/>
        </w:rPr>
        <w:tab/>
      </w:r>
      <w:r w:rsidRPr="00F66601">
        <w:rPr>
          <w:rFonts w:ascii="宋体" w:hAnsi="宋体" w:cs="仿宋" w:hint="eastAsia"/>
          <w:spacing w:val="-9"/>
          <w:kern w:val="0"/>
          <w:szCs w:val="21"/>
        </w:rPr>
        <w:tab/>
        <w:t xml:space="preserve">    传真：</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 xml:space="preserve">电子邮箱： </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开户银行：</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账号：</w:t>
      </w:r>
    </w:p>
    <w:p w:rsidR="00C84A0C" w:rsidRPr="00F66601" w:rsidRDefault="00C84A0C">
      <w:pPr>
        <w:spacing w:after="120"/>
        <w:ind w:right="6" w:firstLineChars="200" w:firstLine="384"/>
        <w:rPr>
          <w:rFonts w:ascii="宋体" w:hAnsi="宋体" w:cs="仿宋"/>
          <w:spacing w:val="-9"/>
          <w:kern w:val="0"/>
          <w:szCs w:val="21"/>
        </w:rPr>
      </w:pPr>
    </w:p>
    <w:p w:rsidR="00C84A0C" w:rsidRPr="00F66601" w:rsidRDefault="00C84A0C">
      <w:pPr>
        <w:spacing w:after="120"/>
        <w:ind w:right="6" w:firstLineChars="200" w:firstLine="384"/>
        <w:rPr>
          <w:rFonts w:ascii="宋体" w:hAnsi="宋体" w:cs="仿宋"/>
          <w:spacing w:val="-9"/>
          <w:kern w:val="0"/>
          <w:szCs w:val="21"/>
        </w:rPr>
      </w:pPr>
    </w:p>
    <w:p w:rsidR="00C84A0C" w:rsidRPr="00F66601" w:rsidRDefault="002105E0">
      <w:pPr>
        <w:spacing w:after="120"/>
        <w:ind w:right="6"/>
        <w:rPr>
          <w:rFonts w:ascii="宋体" w:hAnsi="宋体" w:cs="仿宋"/>
          <w:b/>
          <w:spacing w:val="-9"/>
          <w:kern w:val="0"/>
          <w:szCs w:val="21"/>
        </w:rPr>
      </w:pPr>
      <w:r w:rsidRPr="00F66601">
        <w:rPr>
          <w:rFonts w:ascii="宋体" w:hAnsi="宋体" w:cs="仿宋" w:hint="eastAsia"/>
          <w:b/>
          <w:spacing w:val="-9"/>
          <w:kern w:val="0"/>
          <w:szCs w:val="21"/>
        </w:rPr>
        <w:t>乙方(节水服务公司)</w:t>
      </w:r>
      <w:r w:rsidRPr="00F66601">
        <w:rPr>
          <w:rFonts w:ascii="宋体" w:hAnsi="宋体" w:cs="仿宋" w:hint="eastAsia"/>
          <w:b/>
          <w:spacing w:val="-9"/>
          <w:kern w:val="0"/>
          <w:szCs w:val="21"/>
        </w:rPr>
        <w:tab/>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单位名称：</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通信地址：</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统一社会信用代码：</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法定代表人：               委托代理人</w:t>
      </w:r>
      <w:r w:rsidRPr="00F66601">
        <w:rPr>
          <w:rFonts w:ascii="宋体" w:hAnsi="宋体" w:cs="仿宋" w:hint="eastAsia"/>
          <w:spacing w:val="-9"/>
          <w:kern w:val="0"/>
          <w:szCs w:val="21"/>
        </w:rPr>
        <w:tab/>
        <w:t>：</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联系人：</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电话：</w:t>
      </w:r>
      <w:r w:rsidRPr="00F66601">
        <w:rPr>
          <w:rFonts w:ascii="宋体" w:hAnsi="宋体" w:cs="仿宋" w:hint="eastAsia"/>
          <w:spacing w:val="-9"/>
          <w:kern w:val="0"/>
          <w:szCs w:val="21"/>
        </w:rPr>
        <w:tab/>
      </w:r>
      <w:r w:rsidRPr="00F66601">
        <w:rPr>
          <w:rFonts w:ascii="宋体" w:hAnsi="宋体" w:cs="仿宋" w:hint="eastAsia"/>
          <w:spacing w:val="-9"/>
          <w:kern w:val="0"/>
          <w:szCs w:val="21"/>
        </w:rPr>
        <w:tab/>
        <w:t xml:space="preserve">                传真：</w:t>
      </w:r>
      <w:r w:rsidRPr="00F66601">
        <w:rPr>
          <w:rFonts w:ascii="宋体" w:hAnsi="宋体" w:cs="仿宋" w:hint="eastAsia"/>
          <w:spacing w:val="-9"/>
          <w:kern w:val="0"/>
          <w:szCs w:val="21"/>
        </w:rPr>
        <w:tab/>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电子邮箱：</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开户银行：</w:t>
      </w:r>
    </w:p>
    <w:p w:rsidR="00C84A0C" w:rsidRPr="00F66601" w:rsidRDefault="002105E0">
      <w:pPr>
        <w:spacing w:after="120"/>
        <w:ind w:right="6" w:firstLineChars="200" w:firstLine="384"/>
        <w:rPr>
          <w:rFonts w:ascii="宋体" w:hAnsi="宋体" w:cs="仿宋"/>
          <w:spacing w:val="-9"/>
          <w:kern w:val="0"/>
          <w:szCs w:val="21"/>
        </w:rPr>
      </w:pPr>
      <w:r w:rsidRPr="00F66601">
        <w:rPr>
          <w:rFonts w:ascii="宋体" w:hAnsi="宋体" w:cs="仿宋" w:hint="eastAsia"/>
          <w:spacing w:val="-9"/>
          <w:kern w:val="0"/>
          <w:szCs w:val="21"/>
        </w:rPr>
        <w:t>账号：</w:t>
      </w:r>
    </w:p>
    <w:p w:rsidR="00F66601" w:rsidRDefault="00F66601">
      <w:pPr>
        <w:snapToGrid w:val="0"/>
        <w:spacing w:line="360" w:lineRule="auto"/>
        <w:jc w:val="center"/>
        <w:outlineLvl w:val="0"/>
        <w:rPr>
          <w:rFonts w:ascii="宋体" w:hAnsi="宋体" w:cs="仿宋"/>
          <w:b/>
          <w:kern w:val="32"/>
          <w:sz w:val="32"/>
          <w:szCs w:val="32"/>
        </w:rPr>
      </w:pPr>
    </w:p>
    <w:p w:rsidR="00F66601" w:rsidRDefault="00F66601">
      <w:pPr>
        <w:snapToGrid w:val="0"/>
        <w:spacing w:line="360" w:lineRule="auto"/>
        <w:jc w:val="center"/>
        <w:outlineLvl w:val="0"/>
        <w:rPr>
          <w:rFonts w:ascii="宋体" w:hAnsi="宋体" w:cs="仿宋"/>
          <w:b/>
          <w:kern w:val="32"/>
          <w:sz w:val="32"/>
          <w:szCs w:val="32"/>
        </w:rPr>
      </w:pPr>
    </w:p>
    <w:p w:rsidR="00F66601" w:rsidRDefault="00F66601">
      <w:pPr>
        <w:snapToGrid w:val="0"/>
        <w:spacing w:line="360" w:lineRule="auto"/>
        <w:jc w:val="center"/>
        <w:outlineLvl w:val="0"/>
        <w:rPr>
          <w:rFonts w:ascii="宋体" w:hAnsi="宋体" w:cs="仿宋"/>
          <w:b/>
          <w:kern w:val="32"/>
          <w:sz w:val="32"/>
          <w:szCs w:val="32"/>
        </w:rPr>
      </w:pPr>
    </w:p>
    <w:p w:rsidR="00F66601" w:rsidRDefault="00F66601">
      <w:pPr>
        <w:snapToGrid w:val="0"/>
        <w:spacing w:line="360" w:lineRule="auto"/>
        <w:jc w:val="center"/>
        <w:outlineLvl w:val="0"/>
        <w:rPr>
          <w:rFonts w:ascii="宋体" w:hAnsi="宋体" w:cs="仿宋"/>
          <w:b/>
          <w:kern w:val="32"/>
          <w:sz w:val="32"/>
          <w:szCs w:val="32"/>
        </w:rPr>
      </w:pPr>
    </w:p>
    <w:p w:rsidR="00F66601" w:rsidRDefault="00F66601">
      <w:pPr>
        <w:snapToGrid w:val="0"/>
        <w:spacing w:line="360" w:lineRule="auto"/>
        <w:jc w:val="center"/>
        <w:outlineLvl w:val="0"/>
        <w:rPr>
          <w:rFonts w:ascii="宋体" w:hAnsi="宋体" w:cs="仿宋"/>
          <w:b/>
          <w:kern w:val="32"/>
          <w:sz w:val="32"/>
          <w:szCs w:val="32"/>
        </w:rPr>
      </w:pPr>
    </w:p>
    <w:p w:rsidR="00F66601" w:rsidRDefault="00F66601">
      <w:pPr>
        <w:snapToGrid w:val="0"/>
        <w:spacing w:line="360" w:lineRule="auto"/>
        <w:jc w:val="center"/>
        <w:outlineLvl w:val="0"/>
        <w:rPr>
          <w:rFonts w:ascii="宋体" w:hAnsi="宋体" w:cs="仿宋"/>
          <w:b/>
          <w:kern w:val="32"/>
          <w:sz w:val="32"/>
          <w:szCs w:val="32"/>
        </w:rPr>
      </w:pPr>
    </w:p>
    <w:p w:rsidR="00F66601" w:rsidRDefault="00F66601">
      <w:pPr>
        <w:snapToGrid w:val="0"/>
        <w:spacing w:line="360" w:lineRule="auto"/>
        <w:jc w:val="center"/>
        <w:outlineLvl w:val="0"/>
        <w:rPr>
          <w:rFonts w:ascii="宋体" w:hAnsi="宋体" w:cs="仿宋"/>
          <w:b/>
          <w:kern w:val="32"/>
          <w:sz w:val="32"/>
          <w:szCs w:val="32"/>
        </w:rPr>
      </w:pPr>
    </w:p>
    <w:p w:rsidR="00C84A0C" w:rsidRPr="00F66601" w:rsidRDefault="002105E0">
      <w:pPr>
        <w:snapToGrid w:val="0"/>
        <w:spacing w:line="360" w:lineRule="auto"/>
        <w:jc w:val="center"/>
        <w:outlineLvl w:val="0"/>
        <w:rPr>
          <w:rFonts w:ascii="宋体" w:hAnsi="宋体" w:cs="仿宋"/>
          <w:b/>
          <w:kern w:val="32"/>
          <w:sz w:val="32"/>
          <w:szCs w:val="32"/>
        </w:rPr>
      </w:pPr>
      <w:r w:rsidRPr="00F66601">
        <w:rPr>
          <w:rFonts w:ascii="宋体" w:hAnsi="宋体" w:cs="仿宋" w:hint="eastAsia"/>
          <w:b/>
          <w:kern w:val="32"/>
          <w:sz w:val="32"/>
          <w:szCs w:val="32"/>
        </w:rPr>
        <w:lastRenderedPageBreak/>
        <w:t>用水托管合同书</w:t>
      </w:r>
    </w:p>
    <w:p w:rsidR="00C84A0C" w:rsidRPr="00F66601" w:rsidRDefault="002105E0">
      <w:pPr>
        <w:snapToGrid w:val="0"/>
        <w:spacing w:line="340" w:lineRule="exact"/>
        <w:ind w:firstLineChars="200" w:firstLine="420"/>
        <w:jc w:val="left"/>
        <w:outlineLvl w:val="0"/>
        <w:rPr>
          <w:rFonts w:ascii="宋体" w:hAnsi="宋体" w:cs="仿宋"/>
          <w:kern w:val="32"/>
          <w:szCs w:val="21"/>
        </w:rPr>
      </w:pPr>
      <w:r w:rsidRPr="00F66601">
        <w:rPr>
          <w:rFonts w:ascii="宋体" w:hAnsi="宋体" w:cs="仿宋" w:hint="eastAsia"/>
          <w:kern w:val="32"/>
          <w:szCs w:val="21"/>
        </w:rPr>
        <w:t>按照《中华人民共和国政府采购法》《中华人民共和国民法典》等有关规定，甲乙双方同意就</w:t>
      </w:r>
      <w:r w:rsidRPr="00F66601">
        <w:rPr>
          <w:rFonts w:ascii="宋体" w:hAnsi="宋体" w:cs="仿宋"/>
          <w:kern w:val="32"/>
          <w:szCs w:val="21"/>
          <w:u w:val="single"/>
        </w:rPr>
        <w:t xml:space="preserve">               </w:t>
      </w:r>
      <w:r w:rsidRPr="00F66601">
        <w:rPr>
          <w:rFonts w:ascii="宋体" w:hAnsi="宋体" w:cs="仿宋" w:hint="eastAsia"/>
          <w:kern w:val="32"/>
          <w:szCs w:val="21"/>
        </w:rPr>
        <w:t>项目进行托管服务。经过平等协商，在真实、充分的表达各自意愿的基础上，达成如下合同（以下简称“本合同”），并由双方共同遵守。</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第一条  术语和定义</w:t>
      </w:r>
    </w:p>
    <w:p w:rsidR="00C84A0C" w:rsidRPr="00F66601" w:rsidRDefault="002105E0">
      <w:pPr>
        <w:spacing w:line="340" w:lineRule="exact"/>
        <w:ind w:firstLineChars="200" w:firstLine="420"/>
        <w:outlineLvl w:val="1"/>
        <w:rPr>
          <w:rFonts w:ascii="宋体" w:hAnsi="宋体" w:cs="宋体"/>
          <w:szCs w:val="21"/>
        </w:rPr>
      </w:pPr>
      <w:r w:rsidRPr="00F66601">
        <w:rPr>
          <w:rFonts w:ascii="宋体" w:hAnsi="宋体" w:cs="仿宋" w:hint="eastAsia"/>
          <w:kern w:val="32"/>
          <w:szCs w:val="21"/>
        </w:rPr>
        <w:t>1.1合同节水管理用水费用托管：用水费用托管是合同节水管理的一种形式，是指用水单位委托能够提供用能状况诊断、改造、运行管理等服务的专业化公司（以下称</w:t>
      </w:r>
      <w:r w:rsidRPr="00F66601">
        <w:rPr>
          <w:rFonts w:ascii="宋体" w:hAnsi="宋体" w:cs="宋体" w:hint="eastAsia"/>
          <w:szCs w:val="21"/>
        </w:rPr>
        <w:t>乙方</w:t>
      </w:r>
      <w:r w:rsidRPr="00F66601">
        <w:rPr>
          <w:rFonts w:ascii="宋体" w:hAnsi="宋体" w:cs="仿宋" w:hint="eastAsia"/>
          <w:kern w:val="32"/>
          <w:szCs w:val="21"/>
        </w:rPr>
        <w:t>），进行水资源系统的运行、管理、维护和改造，用水单位将根据能源基准确定的费用作为托管费用。托管费用采取差额支付方式，即</w:t>
      </w:r>
      <w:r w:rsidRPr="00F66601">
        <w:rPr>
          <w:rFonts w:ascii="宋体" w:hAnsi="宋体" w:cs="宋体" w:hint="eastAsia"/>
          <w:szCs w:val="21"/>
        </w:rPr>
        <w:t>甲方每月按实际用水费用支付给供水公司，少于合同约定的每月用水费用则节省部分(节省部分=月度托管服务水费基准值-上月实际水费)按约定支付给乙方，超过合同约定的每月用水费用则超出部分(超出部分=上月实际水费-合同约定的每月用水费用)由乙方补足。</w:t>
      </w:r>
    </w:p>
    <w:p w:rsidR="00C84A0C" w:rsidRPr="00F66601" w:rsidRDefault="002105E0">
      <w:pPr>
        <w:spacing w:line="340" w:lineRule="exact"/>
        <w:ind w:firstLineChars="200" w:firstLine="420"/>
        <w:outlineLvl w:val="1"/>
        <w:rPr>
          <w:rFonts w:ascii="宋体" w:hAnsi="宋体" w:cs="仿宋"/>
          <w:kern w:val="32"/>
          <w:szCs w:val="21"/>
        </w:rPr>
      </w:pPr>
      <w:r w:rsidRPr="00F66601">
        <w:rPr>
          <w:rFonts w:ascii="宋体" w:hAnsi="宋体" w:cs="宋体" w:hint="eastAsia"/>
          <w:szCs w:val="21"/>
        </w:rPr>
        <w:t>乙方</w:t>
      </w:r>
      <w:r w:rsidRPr="00F66601">
        <w:rPr>
          <w:rFonts w:ascii="宋体" w:hAnsi="宋体" w:cs="仿宋" w:hint="eastAsia"/>
          <w:kern w:val="32"/>
          <w:szCs w:val="21"/>
        </w:rPr>
        <w:t xml:space="preserve">通过科学的管理运行和节能技术的应用达到节约能源资源、减少费用支出等目的，获取合理的利润。 </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第二条 合同签订实施依据</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2.1  T/CHES 32-2019《节水型高校评价标准》</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2.2  GB24789-2009《用水单位水计量器具配备和管理通则》</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2.3  GB17167-2016《用能单位能源计量器具配备和管理通则》</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2.4  GB/T29149-2012《公共机构能源资源计量器具配备和管理要求》</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2.5  GB/T34149-2017《合同节水管理技术通则》</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2.6  T/CHES_20-2018《公共机构合同节水管理项目实施导则》</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2.7  CJ164-2002《节水型生活用水器具》</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2.8  T/CHES 33-2019《高校合同节水项目实施导则》</w:t>
      </w:r>
    </w:p>
    <w:p w:rsidR="00C84A0C" w:rsidRPr="00F66601" w:rsidRDefault="002105E0">
      <w:pPr>
        <w:spacing w:line="340" w:lineRule="exact"/>
        <w:ind w:firstLineChars="200" w:firstLine="420"/>
        <w:rPr>
          <w:rFonts w:ascii="宋体" w:hAnsi="宋体" w:cs="仿宋"/>
          <w:bCs/>
          <w:kern w:val="32"/>
          <w:szCs w:val="21"/>
        </w:rPr>
      </w:pPr>
      <w:r w:rsidRPr="00F66601">
        <w:rPr>
          <w:rFonts w:ascii="宋体" w:hAnsi="宋体" w:cs="仿宋" w:hint="eastAsia"/>
          <w:bCs/>
          <w:kern w:val="32"/>
          <w:szCs w:val="21"/>
        </w:rPr>
        <w:t>2.9  DB45/T679-2023《广西壮族自治区地方标准城镇生活用水定额》</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第三条 托管服务的期限</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3.1 本合同所属的托管服务期限为</w:t>
      </w:r>
      <w:r w:rsidRPr="00F66601">
        <w:rPr>
          <w:rFonts w:ascii="宋体" w:hAnsi="宋体" w:cs="仿宋" w:hint="eastAsia"/>
          <w:kern w:val="32"/>
          <w:szCs w:val="21"/>
          <w:u w:val="single"/>
        </w:rPr>
        <w:t xml:space="preserve"> 8 </w:t>
      </w:r>
      <w:r w:rsidRPr="00F66601">
        <w:rPr>
          <w:rFonts w:ascii="宋体" w:hAnsi="宋体" w:cs="仿宋" w:hint="eastAsia"/>
          <w:kern w:val="32"/>
          <w:szCs w:val="21"/>
        </w:rPr>
        <w:t>年，合同签订后</w:t>
      </w:r>
      <w:r w:rsidRPr="00F66601">
        <w:rPr>
          <w:rFonts w:ascii="宋体" w:hAnsi="宋体" w:cs="宋体" w:hint="eastAsia"/>
          <w:szCs w:val="21"/>
        </w:rPr>
        <w:t>乙方</w:t>
      </w:r>
      <w:r w:rsidRPr="00F66601">
        <w:rPr>
          <w:rFonts w:ascii="宋体" w:hAnsi="宋体" w:cs="仿宋" w:hint="eastAsia"/>
          <w:kern w:val="32"/>
          <w:szCs w:val="21"/>
        </w:rPr>
        <w:t>向</w:t>
      </w:r>
      <w:r w:rsidRPr="00F66601">
        <w:rPr>
          <w:rFonts w:ascii="宋体" w:hAnsi="宋体" w:cs="宋体" w:hint="eastAsia"/>
          <w:szCs w:val="21"/>
        </w:rPr>
        <w:t>甲方</w:t>
      </w:r>
      <w:r w:rsidRPr="00F66601">
        <w:rPr>
          <w:rFonts w:ascii="宋体" w:hAnsi="宋体" w:cs="仿宋" w:hint="eastAsia"/>
          <w:kern w:val="32"/>
          <w:szCs w:val="21"/>
        </w:rPr>
        <w:t>提交施工进场申请，以</w:t>
      </w:r>
      <w:r w:rsidRPr="00F66601">
        <w:rPr>
          <w:rFonts w:ascii="宋体" w:hAnsi="宋体" w:cs="宋体" w:hint="eastAsia"/>
          <w:szCs w:val="21"/>
        </w:rPr>
        <w:t>甲方</w:t>
      </w:r>
      <w:r w:rsidRPr="00F66601">
        <w:rPr>
          <w:rFonts w:ascii="宋体" w:hAnsi="宋体" w:cs="仿宋" w:hint="eastAsia"/>
          <w:kern w:val="32"/>
          <w:szCs w:val="21"/>
        </w:rPr>
        <w:t>签字确认的开工令日期为准开始计算180天内完成节水改造建设，180天后的次月1日起开始进入用水费用托管期，开始支付托管费用。因本项目为固定用水费用托管模式，若</w:t>
      </w:r>
      <w:r w:rsidRPr="00F66601">
        <w:rPr>
          <w:rFonts w:ascii="宋体" w:hAnsi="宋体" w:cs="宋体" w:hint="eastAsia"/>
          <w:szCs w:val="21"/>
        </w:rPr>
        <w:t>乙方</w:t>
      </w:r>
      <w:r w:rsidRPr="00F66601">
        <w:rPr>
          <w:rFonts w:ascii="宋体" w:hAnsi="宋体" w:cs="仿宋" w:hint="eastAsia"/>
          <w:kern w:val="32"/>
          <w:szCs w:val="21"/>
        </w:rPr>
        <w:t>未按建设期180天的约定而延误项目建设因此导致的节水效果未达预期，造成的效益损失由</w:t>
      </w:r>
      <w:r w:rsidRPr="00F66601">
        <w:rPr>
          <w:rFonts w:ascii="宋体" w:hAnsi="宋体" w:cs="宋体" w:hint="eastAsia"/>
          <w:szCs w:val="21"/>
        </w:rPr>
        <w:t>乙方</w:t>
      </w:r>
      <w:r w:rsidRPr="00F66601">
        <w:rPr>
          <w:rFonts w:ascii="宋体" w:hAnsi="宋体" w:cs="仿宋" w:hint="eastAsia"/>
          <w:kern w:val="32"/>
          <w:szCs w:val="21"/>
        </w:rPr>
        <w:t>自行承担。</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第四条 托管服务的内容</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4.1 三校区供水用水系统节水改造：</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4.1.1</w:t>
      </w:r>
      <w:r w:rsidRPr="00F66601">
        <w:rPr>
          <w:rFonts w:ascii="宋体" w:hAnsi="宋体" w:cs="仿宋" w:hint="eastAsia"/>
          <w:kern w:val="0"/>
          <w:szCs w:val="21"/>
        </w:rPr>
        <w:t>管网漏损探测修复；</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4.1.2</w:t>
      </w:r>
      <w:r w:rsidRPr="00F66601">
        <w:rPr>
          <w:rFonts w:ascii="宋体" w:hAnsi="宋体" w:cs="仿宋" w:hint="eastAsia"/>
          <w:kern w:val="0"/>
          <w:szCs w:val="21"/>
        </w:rPr>
        <w:t>智能监测设备改造；</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4.1.3</w:t>
      </w:r>
      <w:r w:rsidRPr="00F66601">
        <w:rPr>
          <w:rFonts w:ascii="宋体" w:hAnsi="宋体" w:cs="仿宋" w:hint="eastAsia"/>
          <w:kern w:val="0"/>
          <w:szCs w:val="21"/>
        </w:rPr>
        <w:t>水资源管理信息化系统建设；</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4.1.4</w:t>
      </w:r>
      <w:r w:rsidRPr="00F66601">
        <w:rPr>
          <w:rFonts w:ascii="宋体" w:hAnsi="宋体" w:cs="仿宋" w:hint="eastAsia"/>
          <w:kern w:val="0"/>
          <w:szCs w:val="21"/>
        </w:rPr>
        <w:t>供水管网探测及管网图绘制，供水管网系统建设；</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4.1.5终端用水器具节水改造；</w:t>
      </w:r>
    </w:p>
    <w:p w:rsidR="00C84A0C" w:rsidRPr="00F66601" w:rsidRDefault="002105E0">
      <w:pPr>
        <w:spacing w:line="340" w:lineRule="exact"/>
        <w:ind w:firstLineChars="300" w:firstLine="630"/>
        <w:outlineLvl w:val="0"/>
        <w:rPr>
          <w:rFonts w:ascii="宋体" w:hAnsi="宋体" w:cs="仿宋"/>
          <w:kern w:val="0"/>
          <w:szCs w:val="21"/>
        </w:rPr>
      </w:pPr>
      <w:r w:rsidRPr="00F66601">
        <w:rPr>
          <w:rFonts w:ascii="宋体" w:hAnsi="宋体" w:cs="仿宋" w:hint="eastAsia"/>
          <w:kern w:val="32"/>
          <w:szCs w:val="21"/>
        </w:rPr>
        <w:t>4.1.6</w:t>
      </w:r>
      <w:r w:rsidRPr="00F66601">
        <w:rPr>
          <w:rFonts w:ascii="宋体" w:hAnsi="宋体" w:cs="仿宋" w:hint="eastAsia"/>
          <w:kern w:val="0"/>
          <w:szCs w:val="21"/>
        </w:rPr>
        <w:t>非常规水利用。</w:t>
      </w:r>
    </w:p>
    <w:p w:rsidR="00C84A0C" w:rsidRPr="00F66601" w:rsidRDefault="002105E0">
      <w:pPr>
        <w:pStyle w:val="2"/>
        <w:spacing w:line="340" w:lineRule="exact"/>
        <w:ind w:firstLine="420"/>
        <w:rPr>
          <w:rFonts w:hAnsi="宋体" w:cs="仿宋"/>
          <w:spacing w:val="0"/>
          <w:kern w:val="0"/>
          <w:sz w:val="21"/>
          <w:szCs w:val="21"/>
        </w:rPr>
      </w:pPr>
      <w:r w:rsidRPr="00F66601">
        <w:rPr>
          <w:rFonts w:hAnsi="宋体" w:cs="仿宋" w:hint="eastAsia"/>
          <w:spacing w:val="0"/>
          <w:kern w:val="0"/>
          <w:sz w:val="21"/>
          <w:szCs w:val="21"/>
        </w:rPr>
        <w:t>具体内容详见合同附件1“费用托管建设改造内容”，该表中各硬件设备数量以实际建设所需要的设备及数量为准。乙方须列出详细改造投资清单，首期改造投入不得低于700万元，投资额以第三方审计结果为准，审计费用乙方综合考虑在清单报价中。</w:t>
      </w:r>
      <w:r w:rsidRPr="00F66601">
        <w:rPr>
          <w:rFonts w:hAnsi="宋体" w:hint="eastAsia"/>
          <w:sz w:val="21"/>
          <w:szCs w:val="21"/>
        </w:rPr>
        <w:t>根据相关测算，</w:t>
      </w:r>
      <w:r w:rsidRPr="00F66601">
        <w:rPr>
          <w:rFonts w:hAnsi="宋体" w:cs="宋体" w:hint="eastAsia"/>
          <w:sz w:val="21"/>
          <w:szCs w:val="21"/>
        </w:rPr>
        <w:t>乙方</w:t>
      </w:r>
      <w:r w:rsidRPr="00F66601">
        <w:rPr>
          <w:rFonts w:hAnsi="宋体" w:hint="eastAsia"/>
          <w:sz w:val="21"/>
          <w:szCs w:val="21"/>
        </w:rPr>
        <w:t>在此基础上，2030年及后续年份，持续</w:t>
      </w:r>
      <w:r w:rsidRPr="00F66601">
        <w:rPr>
          <w:rFonts w:hAnsi="宋体" w:hint="eastAsia"/>
          <w:sz w:val="21"/>
          <w:szCs w:val="21"/>
        </w:rPr>
        <w:lastRenderedPageBreak/>
        <w:t>投入不得低于6万元/年。</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4.2 供水用水系统日常运营管理：</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4.2.1</w:t>
      </w:r>
      <w:r w:rsidRPr="00F66601">
        <w:rPr>
          <w:rFonts w:ascii="宋体" w:hAnsi="宋体" w:cs="仿宋" w:hint="eastAsia"/>
          <w:szCs w:val="21"/>
        </w:rPr>
        <w:t>节水效益监测与评估</w:t>
      </w:r>
      <w:r w:rsidRPr="00F66601">
        <w:rPr>
          <w:rFonts w:ascii="宋体" w:hAnsi="宋体" w:cs="仿宋" w:hint="eastAsia"/>
          <w:kern w:val="32"/>
          <w:szCs w:val="21"/>
        </w:rPr>
        <w:t>；</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4.2.2</w:t>
      </w:r>
      <w:r w:rsidRPr="00F66601">
        <w:rPr>
          <w:rFonts w:ascii="宋体" w:hAnsi="宋体" w:cs="仿宋" w:hint="eastAsia"/>
          <w:szCs w:val="21"/>
        </w:rPr>
        <w:t>大数据分析与运用</w:t>
      </w:r>
      <w:r w:rsidRPr="00F66601">
        <w:rPr>
          <w:rFonts w:ascii="宋体" w:hAnsi="宋体" w:cs="仿宋" w:hint="eastAsia"/>
          <w:kern w:val="32"/>
          <w:szCs w:val="21"/>
        </w:rPr>
        <w:t>；</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4.2.3</w:t>
      </w:r>
      <w:r w:rsidRPr="00F66601">
        <w:rPr>
          <w:rFonts w:ascii="宋体" w:hAnsi="宋体" w:cs="仿宋" w:hint="eastAsia"/>
          <w:szCs w:val="21"/>
        </w:rPr>
        <w:t>节水设施与系统管理</w:t>
      </w:r>
      <w:r w:rsidRPr="00F66601">
        <w:rPr>
          <w:rFonts w:ascii="宋体" w:hAnsi="宋体" w:cs="仿宋" w:hint="eastAsia"/>
          <w:kern w:val="32"/>
          <w:szCs w:val="21"/>
        </w:rPr>
        <w:t>；</w:t>
      </w:r>
    </w:p>
    <w:p w:rsidR="00C84A0C" w:rsidRPr="00F66601" w:rsidRDefault="002105E0">
      <w:pPr>
        <w:spacing w:line="340" w:lineRule="exact"/>
        <w:ind w:firstLineChars="300" w:firstLine="630"/>
        <w:rPr>
          <w:rFonts w:ascii="宋体" w:hAnsi="宋体" w:cs="仿宋"/>
          <w:szCs w:val="21"/>
        </w:rPr>
      </w:pPr>
      <w:r w:rsidRPr="00F66601">
        <w:rPr>
          <w:rFonts w:ascii="宋体" w:hAnsi="宋体" w:cs="仿宋" w:hint="eastAsia"/>
          <w:kern w:val="32"/>
          <w:szCs w:val="21"/>
        </w:rPr>
        <w:t>4.2.4</w:t>
      </w:r>
      <w:r w:rsidRPr="00F66601">
        <w:rPr>
          <w:rFonts w:ascii="宋体" w:hAnsi="宋体" w:cs="仿宋"/>
          <w:szCs w:val="21"/>
        </w:rPr>
        <w:t>设备设施运行维护</w:t>
      </w:r>
      <w:r w:rsidRPr="00F66601">
        <w:rPr>
          <w:rFonts w:ascii="宋体" w:hAnsi="宋体" w:cs="仿宋" w:hint="eastAsia"/>
          <w:szCs w:val="21"/>
        </w:rPr>
        <w:t>；</w:t>
      </w:r>
    </w:p>
    <w:p w:rsidR="00C84A0C" w:rsidRPr="00F66601" w:rsidRDefault="002105E0">
      <w:pPr>
        <w:spacing w:line="340" w:lineRule="exact"/>
        <w:ind w:firstLineChars="300" w:firstLine="630"/>
        <w:rPr>
          <w:rFonts w:ascii="宋体" w:hAnsi="宋体" w:cs="仿宋"/>
          <w:szCs w:val="21"/>
        </w:rPr>
      </w:pPr>
      <w:r w:rsidRPr="00F66601">
        <w:rPr>
          <w:rFonts w:ascii="宋体" w:hAnsi="宋体" w:cs="仿宋" w:hint="eastAsia"/>
          <w:kern w:val="32"/>
          <w:szCs w:val="21"/>
        </w:rPr>
        <w:t>4.2.5</w:t>
      </w:r>
      <w:r w:rsidRPr="00F66601">
        <w:rPr>
          <w:rFonts w:ascii="宋体" w:hAnsi="宋体" w:cs="仿宋" w:hint="eastAsia"/>
          <w:szCs w:val="21"/>
        </w:rPr>
        <w:t>节水文化建设服务；</w:t>
      </w:r>
    </w:p>
    <w:p w:rsidR="00C84A0C" w:rsidRPr="00F66601" w:rsidRDefault="002105E0">
      <w:pPr>
        <w:spacing w:line="340" w:lineRule="exact"/>
        <w:ind w:firstLineChars="300" w:firstLine="630"/>
        <w:outlineLvl w:val="0"/>
        <w:rPr>
          <w:rFonts w:ascii="宋体" w:hAnsi="宋体" w:cs="仿宋"/>
          <w:kern w:val="32"/>
          <w:szCs w:val="21"/>
        </w:rPr>
      </w:pPr>
      <w:r w:rsidRPr="00F66601">
        <w:rPr>
          <w:rFonts w:ascii="宋体" w:hAnsi="宋体" w:cs="仿宋" w:hint="eastAsia"/>
          <w:kern w:val="32"/>
          <w:szCs w:val="21"/>
        </w:rPr>
        <w:t>4.2.6</w:t>
      </w:r>
      <w:r w:rsidRPr="00F66601">
        <w:rPr>
          <w:rFonts w:ascii="宋体" w:hAnsi="宋体" w:cs="仿宋" w:hint="eastAsia"/>
          <w:szCs w:val="21"/>
        </w:rPr>
        <w:t>其他节水服务等</w:t>
      </w:r>
      <w:r w:rsidRPr="00F66601">
        <w:rPr>
          <w:rFonts w:ascii="宋体" w:hAnsi="宋体" w:cs="仿宋" w:hint="eastAsia"/>
          <w:kern w:val="32"/>
          <w:szCs w:val="21"/>
        </w:rPr>
        <w:t>。</w:t>
      </w:r>
    </w:p>
    <w:p w:rsidR="00C84A0C" w:rsidRPr="00F66601" w:rsidRDefault="002105E0">
      <w:pPr>
        <w:spacing w:line="340" w:lineRule="exact"/>
        <w:ind w:firstLineChars="300" w:firstLine="630"/>
        <w:outlineLvl w:val="0"/>
        <w:rPr>
          <w:rFonts w:ascii="宋体" w:hAnsi="宋体" w:cs="仿宋"/>
          <w:kern w:val="0"/>
          <w:szCs w:val="21"/>
        </w:rPr>
      </w:pPr>
      <w:r w:rsidRPr="00F66601">
        <w:rPr>
          <w:rFonts w:ascii="宋体" w:hAnsi="宋体" w:cs="仿宋" w:hint="eastAsia"/>
          <w:kern w:val="0"/>
          <w:szCs w:val="21"/>
        </w:rPr>
        <w:t>具体内容详见合同附件2“托管服务期服务内容要求”。</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第五条 托管期各项基数</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5.1 合同托管费用</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5.1.1托管期限（年）：8年；</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32"/>
          <w:szCs w:val="21"/>
        </w:rPr>
        <w:t>5.1.2托</w:t>
      </w:r>
      <w:r w:rsidRPr="00F66601">
        <w:rPr>
          <w:rFonts w:ascii="宋体" w:hAnsi="宋体" w:cs="仿宋" w:hint="eastAsia"/>
          <w:kern w:val="0"/>
          <w:szCs w:val="21"/>
        </w:rPr>
        <w:t>年度水费托管费用：（大写）：</w:t>
      </w:r>
      <w:r w:rsidRPr="00F66601">
        <w:rPr>
          <w:rFonts w:ascii="宋体" w:hAnsi="宋体" w:cs="仿宋" w:hint="eastAsia"/>
          <w:kern w:val="0"/>
          <w:szCs w:val="21"/>
          <w:u w:val="single"/>
        </w:rPr>
        <w:t xml:space="preserve">              </w:t>
      </w:r>
      <w:r w:rsidRPr="00F66601">
        <w:rPr>
          <w:rFonts w:ascii="宋体" w:hAnsi="宋体" w:cs="仿宋" w:hint="eastAsia"/>
          <w:kern w:val="0"/>
          <w:szCs w:val="21"/>
        </w:rPr>
        <w:t>（小写）：</w:t>
      </w:r>
      <w:r w:rsidRPr="00F66601">
        <w:rPr>
          <w:rFonts w:ascii="宋体" w:hAnsi="宋体" w:cs="仿宋" w:hint="eastAsia"/>
          <w:kern w:val="0"/>
          <w:szCs w:val="21"/>
          <w:u w:val="single"/>
        </w:rPr>
        <w:t xml:space="preserve">              </w:t>
      </w:r>
      <w:r w:rsidRPr="00F66601">
        <w:rPr>
          <w:rFonts w:ascii="宋体" w:hAnsi="宋体" w:cs="仿宋" w:hint="eastAsia"/>
          <w:kern w:val="0"/>
          <w:szCs w:val="21"/>
        </w:rPr>
        <w:t>；（如有调整，按合同条款第六条第3款“托管服务费的调整和返还”执行）。</w:t>
      </w:r>
    </w:p>
    <w:p w:rsidR="00C84A0C" w:rsidRPr="00F66601" w:rsidRDefault="002105E0">
      <w:pPr>
        <w:widowControl/>
        <w:spacing w:line="340" w:lineRule="exact"/>
        <w:ind w:firstLineChars="200" w:firstLine="420"/>
        <w:rPr>
          <w:rFonts w:ascii="宋体" w:hAnsi="宋体" w:cs="仿宋"/>
          <w:kern w:val="32"/>
          <w:szCs w:val="21"/>
        </w:rPr>
      </w:pPr>
      <w:r w:rsidRPr="00F66601">
        <w:rPr>
          <w:rFonts w:ascii="宋体" w:hAnsi="宋体" w:cs="仿宋" w:hint="eastAsia"/>
          <w:kern w:val="32"/>
          <w:szCs w:val="21"/>
        </w:rPr>
        <w:t>5.1.3</w:t>
      </w:r>
      <w:r w:rsidRPr="00F66601">
        <w:rPr>
          <w:rFonts w:ascii="宋体" w:hAnsi="宋体" w:cs="仿宋" w:hint="eastAsia"/>
          <w:kern w:val="0"/>
          <w:szCs w:val="21"/>
        </w:rPr>
        <w:t>合同水费托管总价：（大写）：</w:t>
      </w:r>
      <w:r w:rsidRPr="00F66601">
        <w:rPr>
          <w:rFonts w:ascii="宋体" w:hAnsi="宋体" w:cs="仿宋" w:hint="eastAsia"/>
          <w:kern w:val="0"/>
          <w:szCs w:val="21"/>
          <w:u w:val="single"/>
        </w:rPr>
        <w:t xml:space="preserve">              </w:t>
      </w:r>
      <w:r w:rsidRPr="00F66601">
        <w:rPr>
          <w:rFonts w:ascii="宋体" w:hAnsi="宋体" w:cs="仿宋" w:hint="eastAsia"/>
          <w:kern w:val="0"/>
          <w:szCs w:val="21"/>
        </w:rPr>
        <w:t>（小写）：</w:t>
      </w:r>
      <w:r w:rsidRPr="00F66601">
        <w:rPr>
          <w:rFonts w:ascii="宋体" w:hAnsi="宋体" w:cs="仿宋" w:hint="eastAsia"/>
          <w:kern w:val="0"/>
          <w:szCs w:val="21"/>
          <w:u w:val="single"/>
        </w:rPr>
        <w:t xml:space="preserve">              </w:t>
      </w:r>
      <w:r w:rsidRPr="00F66601">
        <w:rPr>
          <w:rFonts w:ascii="宋体" w:hAnsi="宋体" w:cs="仿宋" w:hint="eastAsia"/>
          <w:kern w:val="0"/>
          <w:szCs w:val="21"/>
        </w:rPr>
        <w:t>。</w:t>
      </w:r>
    </w:p>
    <w:p w:rsidR="00C84A0C" w:rsidRPr="00F66601" w:rsidRDefault="002105E0">
      <w:pPr>
        <w:widowControl/>
        <w:spacing w:line="340" w:lineRule="exact"/>
        <w:ind w:firstLineChars="200" w:firstLine="420"/>
        <w:rPr>
          <w:rFonts w:ascii="宋体" w:hAnsi="宋体" w:cs="仿宋"/>
          <w:kern w:val="0"/>
          <w:szCs w:val="21"/>
        </w:rPr>
      </w:pPr>
      <w:r w:rsidRPr="00F66601">
        <w:rPr>
          <w:rFonts w:ascii="宋体" w:hAnsi="宋体" w:cs="仿宋" w:hint="eastAsia"/>
          <w:kern w:val="0"/>
          <w:szCs w:val="21"/>
        </w:rPr>
        <w:t>注明：</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1、年度用水人数基准（以2022年至2023年为依据）</w:t>
      </w:r>
    </w:p>
    <w:p w:rsidR="00C84A0C" w:rsidRPr="00F66601" w:rsidRDefault="002105E0">
      <w:pPr>
        <w:widowControl/>
        <w:spacing w:line="340" w:lineRule="exact"/>
        <w:ind w:firstLineChars="200" w:firstLine="420"/>
        <w:rPr>
          <w:rFonts w:ascii="宋体" w:hAnsi="宋体" w:cs="仿宋"/>
          <w:kern w:val="0"/>
          <w:szCs w:val="21"/>
        </w:rPr>
      </w:pPr>
      <w:r w:rsidRPr="00F66601">
        <w:rPr>
          <w:rFonts w:ascii="宋体" w:hAnsi="宋体" w:cs="仿宋" w:hint="eastAsia"/>
          <w:kern w:val="0"/>
          <w:szCs w:val="21"/>
        </w:rPr>
        <w:t>各类人员按照不同用水行为特征折算成的标准类型用水人数，依据《广西壮族自治区地方标准》DB 45/T 679-2023中标准人数的计算方法，广西科技大学用水标准人数即年度用水人数基准计算方法如下：</w:t>
      </w:r>
    </w:p>
    <w:p w:rsidR="00C84A0C" w:rsidRPr="00F66601" w:rsidRDefault="002105E0">
      <w:pPr>
        <w:widowControl/>
        <w:spacing w:line="340" w:lineRule="exact"/>
        <w:ind w:firstLineChars="200" w:firstLine="420"/>
        <w:rPr>
          <w:rFonts w:ascii="宋体" w:hAnsi="宋体" w:cs="仿宋"/>
          <w:kern w:val="0"/>
          <w:szCs w:val="21"/>
        </w:rPr>
      </w:pPr>
      <w:r w:rsidRPr="00F66601">
        <w:rPr>
          <w:rFonts w:ascii="宋体" w:hAnsi="宋体" w:cs="仿宋" w:hint="eastAsia"/>
          <w:kern w:val="0"/>
          <w:szCs w:val="21"/>
        </w:rPr>
        <w:t>Nu=Nu1+Nu2+Nu4+0.5×Nu3</w:t>
      </w:r>
    </w:p>
    <w:p w:rsidR="00C84A0C" w:rsidRPr="00F66601" w:rsidRDefault="002105E0">
      <w:pPr>
        <w:widowControl/>
        <w:spacing w:line="340" w:lineRule="exact"/>
        <w:ind w:firstLineChars="200" w:firstLine="420"/>
        <w:rPr>
          <w:rFonts w:ascii="宋体" w:hAnsi="宋体" w:cs="仿宋"/>
          <w:kern w:val="0"/>
          <w:szCs w:val="21"/>
        </w:rPr>
      </w:pPr>
      <w:r w:rsidRPr="00F66601">
        <w:rPr>
          <w:rFonts w:ascii="宋体" w:hAnsi="宋体" w:cs="仿宋" w:hint="eastAsia"/>
          <w:kern w:val="0"/>
          <w:szCs w:val="21"/>
        </w:rPr>
        <w:t>Nu ——高等教育甲方标准人数，单位为人；</w:t>
      </w:r>
    </w:p>
    <w:p w:rsidR="00C84A0C" w:rsidRPr="00F66601" w:rsidRDefault="002105E0">
      <w:pPr>
        <w:widowControl/>
        <w:spacing w:line="340" w:lineRule="exact"/>
        <w:ind w:firstLineChars="200" w:firstLine="420"/>
        <w:rPr>
          <w:rFonts w:ascii="宋体" w:hAnsi="宋体" w:cs="仿宋"/>
          <w:kern w:val="0"/>
          <w:szCs w:val="21"/>
        </w:rPr>
      </w:pPr>
      <w:r w:rsidRPr="00F66601">
        <w:rPr>
          <w:rFonts w:ascii="宋体" w:hAnsi="宋体" w:cs="仿宋" w:hint="eastAsia"/>
          <w:kern w:val="0"/>
          <w:szCs w:val="21"/>
        </w:rPr>
        <w:t>Nu1——甲方住宿生人数；</w:t>
      </w:r>
    </w:p>
    <w:p w:rsidR="00C84A0C" w:rsidRPr="00F66601" w:rsidRDefault="002105E0">
      <w:pPr>
        <w:widowControl/>
        <w:spacing w:line="340" w:lineRule="exact"/>
        <w:ind w:firstLineChars="200" w:firstLine="420"/>
        <w:rPr>
          <w:rFonts w:ascii="宋体" w:hAnsi="宋体" w:cs="仿宋"/>
          <w:kern w:val="0"/>
          <w:szCs w:val="21"/>
        </w:rPr>
      </w:pPr>
      <w:r w:rsidRPr="00F66601">
        <w:rPr>
          <w:rFonts w:ascii="宋体" w:hAnsi="宋体" w:cs="仿宋" w:hint="eastAsia"/>
          <w:kern w:val="0"/>
          <w:szCs w:val="21"/>
        </w:rPr>
        <w:t>Nu2——留学生人数；</w:t>
      </w:r>
    </w:p>
    <w:p w:rsidR="00C84A0C" w:rsidRPr="00F66601" w:rsidRDefault="002105E0">
      <w:pPr>
        <w:widowControl/>
        <w:spacing w:line="340" w:lineRule="exact"/>
        <w:ind w:firstLineChars="200" w:firstLine="420"/>
        <w:rPr>
          <w:rFonts w:ascii="宋体" w:hAnsi="宋体" w:cs="仿宋"/>
          <w:kern w:val="0"/>
          <w:szCs w:val="21"/>
        </w:rPr>
      </w:pPr>
      <w:r w:rsidRPr="00F66601">
        <w:rPr>
          <w:rFonts w:ascii="宋体" w:hAnsi="宋体" w:cs="仿宋" w:hint="eastAsia"/>
          <w:kern w:val="0"/>
          <w:szCs w:val="21"/>
        </w:rPr>
        <w:t>Nu3——教职工人数；</w:t>
      </w:r>
    </w:p>
    <w:p w:rsidR="00C84A0C" w:rsidRPr="00F66601" w:rsidRDefault="002105E0">
      <w:pPr>
        <w:widowControl/>
        <w:spacing w:line="340" w:lineRule="exact"/>
        <w:ind w:firstLineChars="200" w:firstLine="420"/>
        <w:rPr>
          <w:rFonts w:ascii="宋体" w:hAnsi="宋体" w:cs="仿宋"/>
          <w:kern w:val="0"/>
          <w:szCs w:val="21"/>
        </w:rPr>
      </w:pPr>
      <w:r w:rsidRPr="00F66601">
        <w:rPr>
          <w:rFonts w:ascii="宋体" w:hAnsi="宋体" w:cs="仿宋" w:hint="eastAsia"/>
          <w:kern w:val="0"/>
          <w:szCs w:val="21"/>
        </w:rPr>
        <w:t>Nu4——卫校人数。</w:t>
      </w:r>
    </w:p>
    <w:p w:rsidR="00C84A0C" w:rsidRPr="00F66601" w:rsidRDefault="002105E0">
      <w:pPr>
        <w:widowControl/>
        <w:spacing w:line="340" w:lineRule="exact"/>
        <w:ind w:firstLineChars="200" w:firstLine="420"/>
        <w:rPr>
          <w:rFonts w:ascii="宋体" w:hAnsi="宋体" w:cs="仿宋"/>
          <w:kern w:val="32"/>
          <w:szCs w:val="21"/>
        </w:rPr>
      </w:pPr>
      <w:r w:rsidRPr="00F66601">
        <w:rPr>
          <w:rFonts w:ascii="宋体" w:hAnsi="宋体" w:cs="仿宋" w:hint="eastAsia"/>
          <w:kern w:val="0"/>
          <w:szCs w:val="21"/>
        </w:rPr>
        <w:t>根据上述公式，广西科技大学用水标准人数即年度用水人数基准为27594人。</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第六条 托管服务费的支付及结算方式</w:t>
      </w:r>
    </w:p>
    <w:p w:rsidR="00C84A0C" w:rsidRPr="00F66601" w:rsidRDefault="002105E0">
      <w:pPr>
        <w:spacing w:line="340" w:lineRule="exact"/>
        <w:ind w:firstLineChars="200" w:firstLine="420"/>
        <w:rPr>
          <w:rFonts w:ascii="宋体" w:hAnsi="宋体" w:cs="宋体"/>
          <w:szCs w:val="21"/>
        </w:rPr>
      </w:pPr>
      <w:r w:rsidRPr="00F66601">
        <w:rPr>
          <w:rFonts w:ascii="宋体" w:hAnsi="宋体" w:cs="仿宋" w:hint="eastAsia"/>
          <w:kern w:val="32"/>
          <w:szCs w:val="21"/>
        </w:rPr>
        <w:t xml:space="preserve">6.1 </w:t>
      </w:r>
      <w:r w:rsidRPr="00F66601">
        <w:rPr>
          <w:rFonts w:ascii="宋体" w:hAnsi="宋体" w:cs="宋体" w:hint="eastAsia"/>
          <w:szCs w:val="21"/>
        </w:rPr>
        <w:t xml:space="preserve">甲方与乙方双方确定采用自来水费费用托管型合同节水管理模式。   </w:t>
      </w:r>
    </w:p>
    <w:p w:rsidR="00C84A0C" w:rsidRPr="00F66601" w:rsidRDefault="002105E0">
      <w:pPr>
        <w:spacing w:line="340" w:lineRule="exact"/>
        <w:ind w:firstLineChars="200" w:firstLine="420"/>
        <w:outlineLvl w:val="0"/>
      </w:pPr>
      <w:r w:rsidRPr="00F66601">
        <w:rPr>
          <w:rFonts w:ascii="宋体" w:hAnsi="宋体" w:cs="仿宋" w:hint="eastAsia"/>
          <w:kern w:val="32"/>
          <w:szCs w:val="21"/>
        </w:rPr>
        <w:t>6.2 托管服务费的支付方式</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6.2.1托管费采用差额支付方式：甲方每月按实际用水费用支付给供水公司，少于合同约定的每月用水费用则节省部分(节省部分=月度托管服务水费基准值-上月实际水费)按约定支付给乙方，超过合同约定的每月用水费用则超出部分(超出部分=上月实际水费-合同约定的每月用水费用)由乙方补足。</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6.2.2甲方每月向水务公司支付水费费用小于托管费，乙方开具差额部分的节水服务发票，甲方10个工作日内支付上月托管费；甲方每月向水务公司支付水费大于托管费时，乙方须在5个工作日内将超额部分转至甲方账户或从后续的“节省部分”月份中扣除。</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6.2.3托管期间如遇自来水费用单价价格调整托管费用应按自来水费基准单价与实际价格的价差进行调整，每季度进行一次性结算，多退少补（发生用水费用均来自于实际用水的吨数与水费单价的乘积，如水费单价调整，相应费用同步调整）。</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6.3 相关说明</w:t>
      </w:r>
    </w:p>
    <w:p w:rsidR="00C84A0C" w:rsidRPr="00F66601" w:rsidRDefault="002105E0">
      <w:pPr>
        <w:spacing w:line="340" w:lineRule="exact"/>
        <w:ind w:firstLine="482"/>
        <w:rPr>
          <w:rFonts w:ascii="宋体" w:hAnsi="宋体" w:cs="仿宋"/>
          <w:kern w:val="32"/>
          <w:szCs w:val="21"/>
        </w:rPr>
      </w:pPr>
      <w:r w:rsidRPr="00F66601">
        <w:rPr>
          <w:rFonts w:ascii="宋体" w:hAnsi="宋体" w:cs="仿宋" w:hint="eastAsia"/>
          <w:kern w:val="32"/>
          <w:szCs w:val="21"/>
        </w:rPr>
        <w:t>6.3.1用水标准人数按审计报告确定人数计算。</w:t>
      </w:r>
    </w:p>
    <w:p w:rsidR="00C84A0C" w:rsidRPr="00F66601" w:rsidRDefault="002105E0">
      <w:pPr>
        <w:spacing w:line="340" w:lineRule="exact"/>
        <w:ind w:firstLine="482"/>
        <w:rPr>
          <w:rFonts w:ascii="宋体" w:hAnsi="宋体" w:cs="仿宋"/>
          <w:kern w:val="32"/>
          <w:szCs w:val="21"/>
        </w:rPr>
      </w:pPr>
      <w:r w:rsidRPr="00F66601">
        <w:rPr>
          <w:rFonts w:ascii="宋体" w:hAnsi="宋体" w:cs="仿宋" w:hint="eastAsia"/>
          <w:kern w:val="32"/>
          <w:szCs w:val="21"/>
        </w:rPr>
        <w:t>6.3.2实际用水量以当地供水公司提供的用水量为准。</w:t>
      </w:r>
    </w:p>
    <w:p w:rsidR="00C84A0C" w:rsidRPr="00F66601" w:rsidRDefault="002105E0">
      <w:pPr>
        <w:spacing w:line="340" w:lineRule="exact"/>
        <w:ind w:firstLine="482"/>
        <w:rPr>
          <w:rFonts w:ascii="宋体" w:hAnsi="宋体" w:cs="仿宋"/>
          <w:kern w:val="32"/>
          <w:szCs w:val="21"/>
        </w:rPr>
      </w:pPr>
      <w:r w:rsidRPr="00F66601">
        <w:rPr>
          <w:rFonts w:ascii="宋体" w:hAnsi="宋体" w:cs="仿宋" w:hint="eastAsia"/>
          <w:kern w:val="32"/>
          <w:szCs w:val="21"/>
        </w:rPr>
        <w:lastRenderedPageBreak/>
        <w:t>6.3.3考虑到供水公司抄表时间延后性，且自来水属于先使用后付费公共产品，缴费票据对应其上月实际用水量。</w:t>
      </w:r>
    </w:p>
    <w:p w:rsidR="00C84A0C" w:rsidRPr="00F66601" w:rsidRDefault="002105E0">
      <w:pPr>
        <w:spacing w:line="340" w:lineRule="exact"/>
        <w:ind w:firstLine="482"/>
        <w:rPr>
          <w:rFonts w:ascii="宋体" w:hAnsi="宋体" w:cs="仿宋"/>
          <w:kern w:val="32"/>
          <w:szCs w:val="21"/>
        </w:rPr>
      </w:pPr>
      <w:r w:rsidRPr="00F66601">
        <w:rPr>
          <w:rFonts w:ascii="宋体" w:hAnsi="宋体" w:cs="仿宋" w:hint="eastAsia"/>
          <w:kern w:val="32"/>
          <w:szCs w:val="21"/>
        </w:rPr>
        <w:t>6.3.4自来水费单价调整：本项目合同期内如发生自来水单价调整，</w:t>
      </w:r>
      <w:r w:rsidRPr="00F66601">
        <w:rPr>
          <w:rFonts w:ascii="宋体" w:hAnsi="宋体" w:cs="宋体" w:hint="eastAsia"/>
          <w:szCs w:val="21"/>
        </w:rPr>
        <w:t>乙方</w:t>
      </w:r>
      <w:r w:rsidRPr="00F66601">
        <w:rPr>
          <w:rFonts w:ascii="宋体" w:hAnsi="宋体" w:cs="仿宋" w:hint="eastAsia"/>
          <w:kern w:val="32"/>
          <w:szCs w:val="21"/>
        </w:rPr>
        <w:t>于自来水单价调整的次月，以书面形式向</w:t>
      </w:r>
      <w:r w:rsidRPr="00F66601">
        <w:rPr>
          <w:rFonts w:ascii="宋体" w:hAnsi="宋体" w:cs="宋体" w:hint="eastAsia"/>
          <w:szCs w:val="21"/>
        </w:rPr>
        <w:t>甲方</w:t>
      </w:r>
      <w:r w:rsidRPr="00F66601">
        <w:rPr>
          <w:rFonts w:ascii="宋体" w:hAnsi="宋体" w:cs="仿宋" w:hint="eastAsia"/>
          <w:kern w:val="32"/>
          <w:szCs w:val="21"/>
        </w:rPr>
        <w:t>提出当年自来水单价调整情况说明；自来水单价调整情况说明中，以调整后的自来水单价，重新核算自自来水单价调整之日起，以后各托管周期自来水托管费；</w:t>
      </w:r>
      <w:r w:rsidRPr="00F66601">
        <w:rPr>
          <w:rFonts w:ascii="宋体" w:hAnsi="宋体" w:cs="宋体" w:hint="eastAsia"/>
          <w:szCs w:val="21"/>
        </w:rPr>
        <w:t>甲方</w:t>
      </w:r>
      <w:r w:rsidRPr="00F66601">
        <w:rPr>
          <w:rFonts w:ascii="宋体" w:hAnsi="宋体" w:cs="仿宋" w:hint="eastAsia"/>
          <w:kern w:val="32"/>
          <w:szCs w:val="21"/>
        </w:rPr>
        <w:t>核实自来水单价调整情况无误后，于每季度结束后次月10日前统一完成当年因自来水单价调整造成的所有合同费用调整；如调整后当季度整体自来水单价低于基准自来水单价，则</w:t>
      </w:r>
      <w:r w:rsidRPr="00F66601">
        <w:rPr>
          <w:rFonts w:ascii="宋体" w:hAnsi="宋体" w:cs="宋体" w:hint="eastAsia"/>
          <w:szCs w:val="21"/>
        </w:rPr>
        <w:t>甲方</w:t>
      </w:r>
      <w:r w:rsidRPr="00F66601">
        <w:rPr>
          <w:rFonts w:ascii="宋体" w:hAnsi="宋体" w:cs="仿宋" w:hint="eastAsia"/>
          <w:kern w:val="32"/>
          <w:szCs w:val="21"/>
        </w:rPr>
        <w:t>在该季度次月的自来水托管费中扣除该季度超付的自来水费；如调整后当季度整体自来水单价高于基准自来水单价，则</w:t>
      </w:r>
      <w:r w:rsidRPr="00F66601">
        <w:rPr>
          <w:rFonts w:ascii="宋体" w:hAnsi="宋体" w:cs="宋体" w:hint="eastAsia"/>
          <w:szCs w:val="21"/>
        </w:rPr>
        <w:t>甲方</w:t>
      </w:r>
      <w:r w:rsidRPr="00F66601">
        <w:rPr>
          <w:rFonts w:ascii="宋体" w:hAnsi="宋体" w:cs="仿宋" w:hint="eastAsia"/>
          <w:kern w:val="32"/>
          <w:szCs w:val="21"/>
        </w:rPr>
        <w:t>在该季度次月的自来水托管费中补足该季度少付的自来水费。</w:t>
      </w:r>
    </w:p>
    <w:p w:rsidR="00C84A0C" w:rsidRPr="00F66601" w:rsidRDefault="002105E0">
      <w:pPr>
        <w:spacing w:line="340" w:lineRule="exact"/>
        <w:ind w:firstLine="482"/>
        <w:rPr>
          <w:rFonts w:ascii="宋体" w:hAnsi="宋体" w:cs="仿宋"/>
          <w:kern w:val="32"/>
          <w:szCs w:val="21"/>
        </w:rPr>
      </w:pPr>
      <w:r w:rsidRPr="00F66601">
        <w:rPr>
          <w:rFonts w:ascii="宋体" w:hAnsi="宋体" w:cs="仿宋" w:hint="eastAsia"/>
          <w:kern w:val="32"/>
          <w:szCs w:val="21"/>
        </w:rPr>
        <w:t>6.3.5本项目服务费采用包干制，应包括服务成本，含维修人员人工费用、保险、管理服务成本、法定税费、</w:t>
      </w:r>
      <w:r w:rsidRPr="00F66601">
        <w:rPr>
          <w:rFonts w:ascii="宋体" w:hAnsi="宋体" w:cs="宋体" w:hint="eastAsia"/>
          <w:szCs w:val="21"/>
        </w:rPr>
        <w:t>乙方</w:t>
      </w:r>
      <w:r w:rsidRPr="00F66601">
        <w:rPr>
          <w:rFonts w:ascii="宋体" w:hAnsi="宋体" w:cs="仿宋" w:hint="eastAsia"/>
          <w:kern w:val="32"/>
          <w:szCs w:val="21"/>
        </w:rPr>
        <w:t>的利润、税费、差旅、交通及食宿等费用。由</w:t>
      </w:r>
      <w:r w:rsidRPr="00F66601">
        <w:rPr>
          <w:rFonts w:ascii="宋体" w:hAnsi="宋体" w:cs="宋体" w:hint="eastAsia"/>
          <w:szCs w:val="21"/>
        </w:rPr>
        <w:t>乙方</w:t>
      </w:r>
      <w:r w:rsidRPr="00F66601">
        <w:rPr>
          <w:rFonts w:ascii="宋体" w:hAnsi="宋体" w:cs="仿宋" w:hint="eastAsia"/>
          <w:kern w:val="32"/>
          <w:szCs w:val="21"/>
        </w:rPr>
        <w:t>根据招标文件所提供的资料自行测算报价；一经中标，报价作为</w:t>
      </w:r>
      <w:r w:rsidRPr="00F66601">
        <w:rPr>
          <w:rFonts w:ascii="宋体" w:hAnsi="宋体" w:cs="宋体" w:hint="eastAsia"/>
          <w:szCs w:val="21"/>
        </w:rPr>
        <w:t>乙方</w:t>
      </w:r>
      <w:r w:rsidRPr="00F66601">
        <w:rPr>
          <w:rFonts w:ascii="宋体" w:hAnsi="宋体" w:cs="仿宋" w:hint="eastAsia"/>
          <w:kern w:val="32"/>
          <w:szCs w:val="21"/>
        </w:rPr>
        <w:t>与</w:t>
      </w:r>
      <w:r w:rsidRPr="00F66601">
        <w:rPr>
          <w:rFonts w:ascii="宋体" w:hAnsi="宋体" w:cs="宋体" w:hint="eastAsia"/>
          <w:szCs w:val="21"/>
        </w:rPr>
        <w:t>甲方</w:t>
      </w:r>
      <w:r w:rsidRPr="00F66601">
        <w:rPr>
          <w:rFonts w:ascii="宋体" w:hAnsi="宋体" w:cs="仿宋" w:hint="eastAsia"/>
          <w:kern w:val="32"/>
          <w:szCs w:val="21"/>
        </w:rPr>
        <w:t>签订的合同结算的关键依据，合同期限内不做调整。</w:t>
      </w:r>
    </w:p>
    <w:p w:rsidR="00C84A0C" w:rsidRPr="00F66601" w:rsidRDefault="002105E0">
      <w:pPr>
        <w:spacing w:line="340" w:lineRule="exact"/>
        <w:ind w:firstLine="482"/>
        <w:rPr>
          <w:rFonts w:ascii="宋体" w:hAnsi="宋体" w:cs="仿宋"/>
          <w:kern w:val="32"/>
          <w:szCs w:val="21"/>
        </w:rPr>
      </w:pPr>
      <w:r w:rsidRPr="00F66601">
        <w:rPr>
          <w:rFonts w:ascii="宋体" w:hAnsi="宋体" w:cs="仿宋" w:hint="eastAsia"/>
          <w:kern w:val="32"/>
          <w:szCs w:val="21"/>
        </w:rPr>
        <w:t>6.3.6届满情况下的移交执行，具体的时间节点由双方协商确定。</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 xml:space="preserve">    第七条 项目调整计算</w:t>
      </w:r>
    </w:p>
    <w:p w:rsidR="00C84A0C" w:rsidRPr="00F66601" w:rsidRDefault="002105E0">
      <w:pPr>
        <w:spacing w:line="340" w:lineRule="exact"/>
        <w:ind w:firstLineChars="200" w:firstLine="420"/>
        <w:rPr>
          <w:rFonts w:ascii="宋体" w:hAnsi="宋体" w:cs="仿宋"/>
          <w:kern w:val="32"/>
          <w:szCs w:val="21"/>
        </w:rPr>
      </w:pPr>
      <w:bookmarkStart w:id="142" w:name="OLE_LINK28"/>
      <w:bookmarkStart w:id="143" w:name="OLE_LINK29"/>
      <w:bookmarkStart w:id="144" w:name="OLE_LINK27"/>
      <w:r w:rsidRPr="00F66601">
        <w:rPr>
          <w:rFonts w:ascii="宋体" w:hAnsi="宋体" w:cs="仿宋" w:hint="eastAsia"/>
          <w:kern w:val="32"/>
          <w:szCs w:val="21"/>
        </w:rPr>
        <w:t>7.1 用水费用托管保证指标。</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7.1.1项目建设完成平稳运行1年后组织第三方能源审计开展第一次节水审计，要求节水效果必须达到或超过投标时承诺的节水率。此后，在合同期第4年初、第8年初分别进行第二次和第三次能源审计（第三方实施），第二次能源审计要求节水效率不得低于投标时承诺的节水率。考虑设施设备使用周期，合同履行期满时，第三次能源审计节水效率下降不得低于投标时承诺的节水率的20%。第一次、第二次节水审计后，要求节水效果必须达到前述要求。如达不到要求，暂停支付次年托管费，直至整改完成并达到要求再按月支付。最后一年托管费用在完成第三次能源审计且达到要求再支付，如节水率达不到要求，由</w:t>
      </w:r>
      <w:r w:rsidRPr="00F66601">
        <w:rPr>
          <w:rFonts w:ascii="宋体" w:hAnsi="宋体" w:cs="宋体" w:hint="eastAsia"/>
          <w:szCs w:val="21"/>
        </w:rPr>
        <w:t>乙方</w:t>
      </w:r>
      <w:r w:rsidRPr="00F66601">
        <w:rPr>
          <w:rFonts w:ascii="宋体" w:hAnsi="宋体" w:cs="仿宋" w:hint="eastAsia"/>
          <w:kern w:val="32"/>
          <w:szCs w:val="21"/>
        </w:rPr>
        <w:t>进行整改，达到要求后再支付托管费（按月支付）。自来水水价按市政自来水缴费单价执行。</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7.2 年度费用托管基准变化情形。</w:t>
      </w:r>
    </w:p>
    <w:p w:rsidR="00C84A0C" w:rsidRPr="00F66601" w:rsidRDefault="002105E0">
      <w:pPr>
        <w:autoSpaceDE w:val="0"/>
        <w:autoSpaceDN w:val="0"/>
        <w:spacing w:line="340" w:lineRule="exact"/>
        <w:ind w:firstLineChars="200" w:firstLine="420"/>
        <w:jc w:val="left"/>
        <w:rPr>
          <w:rFonts w:ascii="宋体" w:hAnsi="宋体" w:cs="仿宋"/>
          <w:bCs/>
          <w:kern w:val="32"/>
          <w:szCs w:val="21"/>
        </w:rPr>
      </w:pPr>
      <w:r w:rsidRPr="00F66601">
        <w:rPr>
          <w:rFonts w:ascii="宋体" w:hAnsi="宋体" w:cs="仿宋" w:hint="eastAsia"/>
          <w:bCs/>
          <w:kern w:val="32"/>
          <w:szCs w:val="21"/>
        </w:rPr>
        <w:t>7.2.1 托管期三校区用水人数有较大变化时，经双方共同确定，用水人数相较于《能源（水耗）审计报告》确定的基准标准人数27594人增加超过4%（即1104人），或减少超过2%（即552人）的，计入用水量调整值，人均用水量以广西《城镇生活用水定额》教育行业高等院校的先进值（当前45吨/人.年）作为基准。增减量计算方法为：45吨/人.年×用水人数变化数×2.5元/吨（水价依据水务公司确定的当年水费价格收费标准确定）。</w:t>
      </w:r>
    </w:p>
    <w:p w:rsidR="00C84A0C" w:rsidRPr="00F66601" w:rsidRDefault="002105E0">
      <w:pPr>
        <w:autoSpaceDE w:val="0"/>
        <w:autoSpaceDN w:val="0"/>
        <w:spacing w:line="340" w:lineRule="exact"/>
        <w:ind w:firstLineChars="200" w:firstLine="420"/>
        <w:jc w:val="left"/>
        <w:rPr>
          <w:rFonts w:ascii="宋体" w:hAnsi="宋体" w:cs="仿宋"/>
          <w:bCs/>
          <w:kern w:val="32"/>
          <w:szCs w:val="21"/>
        </w:rPr>
      </w:pPr>
      <w:r w:rsidRPr="00F66601">
        <w:rPr>
          <w:rFonts w:ascii="宋体" w:hAnsi="宋体" w:cs="仿宋" w:hint="eastAsia"/>
          <w:bCs/>
          <w:kern w:val="32"/>
          <w:szCs w:val="21"/>
        </w:rPr>
        <w:t>7.2.2 考虑到用水基准人数近年会有较大增长，综合考虑投资建设完成情况和学校实际，当学生人数超过基准标准人数的4%时，根据人数增加梯度按照从1—0.8不等的系数计算增加的用水费用；当学生人数减少超过基准标准人数的2%时均按系数1计算减少相应用水费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2"/>
        <w:gridCol w:w="2285"/>
        <w:gridCol w:w="1544"/>
        <w:gridCol w:w="2256"/>
        <w:gridCol w:w="2573"/>
      </w:tblGrid>
      <w:tr w:rsidR="00C84A0C" w:rsidRPr="00F66601">
        <w:trPr>
          <w:trHeight w:val="420"/>
          <w:jc w:val="center"/>
        </w:trPr>
        <w:tc>
          <w:tcPr>
            <w:tcW w:w="605" w:type="pct"/>
            <w:vMerge w:val="restar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序 号</w:t>
            </w:r>
          </w:p>
        </w:tc>
        <w:tc>
          <w:tcPr>
            <w:tcW w:w="1159" w:type="pct"/>
            <w:vMerge w:val="restar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增加人数</w:t>
            </w:r>
          </w:p>
        </w:tc>
        <w:tc>
          <w:tcPr>
            <w:tcW w:w="784" w:type="pct"/>
            <w:vMerge w:val="restar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折扣系数</w:t>
            </w:r>
          </w:p>
        </w:tc>
        <w:tc>
          <w:tcPr>
            <w:tcW w:w="1144" w:type="pct"/>
            <w:vMerge w:val="restar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人均水耗</w:t>
            </w:r>
            <w:r w:rsidRPr="00F66601">
              <w:rPr>
                <w:rFonts w:ascii="宋体" w:hAnsi="宋体" w:cs="仿宋"/>
                <w:bCs/>
                <w:kern w:val="32"/>
                <w:szCs w:val="21"/>
              </w:rPr>
              <w:br/>
              <w:t>（吨/人</w:t>
            </w:r>
            <w:r w:rsidRPr="00F66601">
              <w:rPr>
                <w:rFonts w:ascii="宋体" w:hAnsi="宋体" w:cs="仿宋" w:hint="eastAsia"/>
                <w:bCs/>
                <w:kern w:val="32"/>
                <w:szCs w:val="21"/>
              </w:rPr>
              <w:t>.</w:t>
            </w:r>
            <w:r w:rsidRPr="00F66601">
              <w:rPr>
                <w:rFonts w:ascii="宋体" w:hAnsi="宋体" w:cs="仿宋"/>
                <w:bCs/>
                <w:kern w:val="32"/>
                <w:szCs w:val="21"/>
              </w:rPr>
              <w:t>年）</w:t>
            </w:r>
          </w:p>
        </w:tc>
        <w:tc>
          <w:tcPr>
            <w:tcW w:w="1305" w:type="pct"/>
            <w:vMerge w:val="restar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水价</w:t>
            </w:r>
          </w:p>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（元/吨）</w:t>
            </w:r>
          </w:p>
        </w:tc>
      </w:tr>
      <w:tr w:rsidR="00C84A0C" w:rsidRPr="00F66601">
        <w:trPr>
          <w:trHeight w:val="280"/>
          <w:jc w:val="center"/>
        </w:trPr>
        <w:tc>
          <w:tcPr>
            <w:tcW w:w="605" w:type="pct"/>
            <w:vMerge/>
            <w:vAlign w:val="center"/>
          </w:tcPr>
          <w:p w:rsidR="00C84A0C" w:rsidRPr="00F66601" w:rsidRDefault="00C84A0C">
            <w:pPr>
              <w:autoSpaceDE w:val="0"/>
              <w:autoSpaceDN w:val="0"/>
              <w:spacing w:line="280" w:lineRule="exact"/>
              <w:jc w:val="center"/>
              <w:rPr>
                <w:rFonts w:ascii="宋体" w:hAnsi="宋体" w:cs="仿宋"/>
                <w:bCs/>
                <w:kern w:val="32"/>
                <w:szCs w:val="21"/>
              </w:rPr>
            </w:pPr>
          </w:p>
        </w:tc>
        <w:tc>
          <w:tcPr>
            <w:tcW w:w="1159" w:type="pct"/>
            <w:vMerge/>
            <w:vAlign w:val="center"/>
          </w:tcPr>
          <w:p w:rsidR="00C84A0C" w:rsidRPr="00F66601" w:rsidRDefault="00C84A0C">
            <w:pPr>
              <w:autoSpaceDE w:val="0"/>
              <w:autoSpaceDN w:val="0"/>
              <w:spacing w:line="280" w:lineRule="exact"/>
              <w:jc w:val="center"/>
              <w:rPr>
                <w:rFonts w:ascii="宋体" w:hAnsi="宋体" w:cs="仿宋"/>
                <w:bCs/>
                <w:kern w:val="32"/>
                <w:szCs w:val="21"/>
              </w:rPr>
            </w:pPr>
          </w:p>
        </w:tc>
        <w:tc>
          <w:tcPr>
            <w:tcW w:w="784" w:type="pct"/>
            <w:vMerge/>
            <w:vAlign w:val="center"/>
          </w:tcPr>
          <w:p w:rsidR="00C84A0C" w:rsidRPr="00F66601" w:rsidRDefault="00C84A0C">
            <w:pPr>
              <w:autoSpaceDE w:val="0"/>
              <w:autoSpaceDN w:val="0"/>
              <w:spacing w:line="280" w:lineRule="exact"/>
              <w:jc w:val="center"/>
              <w:rPr>
                <w:rFonts w:ascii="宋体" w:hAnsi="宋体" w:cs="仿宋"/>
                <w:bCs/>
                <w:kern w:val="32"/>
                <w:szCs w:val="21"/>
              </w:rPr>
            </w:pPr>
          </w:p>
        </w:tc>
        <w:tc>
          <w:tcPr>
            <w:tcW w:w="1144" w:type="pct"/>
            <w:vMerge/>
            <w:vAlign w:val="center"/>
          </w:tcPr>
          <w:p w:rsidR="00C84A0C" w:rsidRPr="00F66601" w:rsidRDefault="00C84A0C">
            <w:pPr>
              <w:autoSpaceDE w:val="0"/>
              <w:autoSpaceDN w:val="0"/>
              <w:spacing w:line="280" w:lineRule="exact"/>
              <w:jc w:val="center"/>
              <w:rPr>
                <w:rFonts w:ascii="宋体" w:hAnsi="宋体" w:cs="仿宋"/>
                <w:bCs/>
                <w:kern w:val="32"/>
                <w:szCs w:val="21"/>
              </w:rPr>
            </w:pPr>
          </w:p>
        </w:tc>
        <w:tc>
          <w:tcPr>
            <w:tcW w:w="1305" w:type="pct"/>
            <w:vMerge/>
            <w:vAlign w:val="center"/>
          </w:tcPr>
          <w:p w:rsidR="00C84A0C" w:rsidRPr="00F66601" w:rsidRDefault="00C84A0C">
            <w:pPr>
              <w:autoSpaceDE w:val="0"/>
              <w:autoSpaceDN w:val="0"/>
              <w:spacing w:line="280" w:lineRule="exact"/>
              <w:jc w:val="center"/>
              <w:rPr>
                <w:rFonts w:ascii="宋体" w:hAnsi="宋体" w:cs="仿宋"/>
                <w:bCs/>
                <w:kern w:val="32"/>
                <w:szCs w:val="21"/>
              </w:rPr>
            </w:pPr>
          </w:p>
        </w:tc>
      </w:tr>
      <w:tr w:rsidR="00C84A0C" w:rsidRPr="00F66601">
        <w:trPr>
          <w:trHeight w:val="454"/>
          <w:jc w:val="center"/>
        </w:trPr>
        <w:tc>
          <w:tcPr>
            <w:tcW w:w="6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1</w:t>
            </w:r>
          </w:p>
        </w:tc>
        <w:tc>
          <w:tcPr>
            <w:tcW w:w="1159"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1105—3000</w:t>
            </w:r>
          </w:p>
        </w:tc>
        <w:tc>
          <w:tcPr>
            <w:tcW w:w="78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1</w:t>
            </w:r>
            <w:r w:rsidRPr="00F66601">
              <w:rPr>
                <w:rFonts w:ascii="宋体" w:hAnsi="宋体" w:cs="仿宋" w:hint="eastAsia"/>
                <w:bCs/>
                <w:kern w:val="32"/>
                <w:szCs w:val="21"/>
              </w:rPr>
              <w:t>.00</w:t>
            </w:r>
          </w:p>
        </w:tc>
        <w:tc>
          <w:tcPr>
            <w:tcW w:w="114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45</w:t>
            </w:r>
          </w:p>
        </w:tc>
        <w:tc>
          <w:tcPr>
            <w:tcW w:w="13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2.5</w:t>
            </w:r>
          </w:p>
        </w:tc>
      </w:tr>
      <w:tr w:rsidR="00C84A0C" w:rsidRPr="00F66601">
        <w:trPr>
          <w:trHeight w:val="454"/>
          <w:jc w:val="center"/>
        </w:trPr>
        <w:tc>
          <w:tcPr>
            <w:tcW w:w="6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2</w:t>
            </w:r>
          </w:p>
        </w:tc>
        <w:tc>
          <w:tcPr>
            <w:tcW w:w="1159"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3001—6000</w:t>
            </w:r>
          </w:p>
        </w:tc>
        <w:tc>
          <w:tcPr>
            <w:tcW w:w="78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0.90</w:t>
            </w:r>
          </w:p>
        </w:tc>
        <w:tc>
          <w:tcPr>
            <w:tcW w:w="114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45</w:t>
            </w:r>
          </w:p>
        </w:tc>
        <w:tc>
          <w:tcPr>
            <w:tcW w:w="13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2.5</w:t>
            </w:r>
          </w:p>
        </w:tc>
      </w:tr>
      <w:tr w:rsidR="00C84A0C" w:rsidRPr="00F66601">
        <w:trPr>
          <w:trHeight w:val="454"/>
          <w:jc w:val="center"/>
        </w:trPr>
        <w:tc>
          <w:tcPr>
            <w:tcW w:w="6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3</w:t>
            </w:r>
          </w:p>
        </w:tc>
        <w:tc>
          <w:tcPr>
            <w:tcW w:w="1159"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6001—8000</w:t>
            </w:r>
          </w:p>
        </w:tc>
        <w:tc>
          <w:tcPr>
            <w:tcW w:w="78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0.85</w:t>
            </w:r>
          </w:p>
        </w:tc>
        <w:tc>
          <w:tcPr>
            <w:tcW w:w="114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45</w:t>
            </w:r>
          </w:p>
        </w:tc>
        <w:tc>
          <w:tcPr>
            <w:tcW w:w="13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2.5</w:t>
            </w:r>
          </w:p>
        </w:tc>
      </w:tr>
      <w:tr w:rsidR="00C84A0C" w:rsidRPr="00F66601">
        <w:trPr>
          <w:trHeight w:val="454"/>
          <w:jc w:val="center"/>
        </w:trPr>
        <w:tc>
          <w:tcPr>
            <w:tcW w:w="6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4</w:t>
            </w:r>
          </w:p>
        </w:tc>
        <w:tc>
          <w:tcPr>
            <w:tcW w:w="1159"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8001以上</w:t>
            </w:r>
          </w:p>
        </w:tc>
        <w:tc>
          <w:tcPr>
            <w:tcW w:w="78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0.80</w:t>
            </w:r>
          </w:p>
        </w:tc>
        <w:tc>
          <w:tcPr>
            <w:tcW w:w="114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45</w:t>
            </w:r>
          </w:p>
        </w:tc>
        <w:tc>
          <w:tcPr>
            <w:tcW w:w="13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2.5</w:t>
            </w:r>
          </w:p>
        </w:tc>
      </w:tr>
      <w:tr w:rsidR="00C84A0C" w:rsidRPr="00F66601">
        <w:trPr>
          <w:trHeight w:val="454"/>
          <w:jc w:val="center"/>
        </w:trPr>
        <w:tc>
          <w:tcPr>
            <w:tcW w:w="6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5</w:t>
            </w:r>
          </w:p>
        </w:tc>
        <w:tc>
          <w:tcPr>
            <w:tcW w:w="1159"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12000</w:t>
            </w:r>
          </w:p>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(到2030增长数)</w:t>
            </w:r>
          </w:p>
        </w:tc>
        <w:tc>
          <w:tcPr>
            <w:tcW w:w="78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0.8</w:t>
            </w:r>
            <w:r w:rsidRPr="00F66601">
              <w:rPr>
                <w:rFonts w:ascii="宋体" w:hAnsi="宋体" w:cs="仿宋" w:hint="eastAsia"/>
                <w:bCs/>
                <w:kern w:val="32"/>
                <w:szCs w:val="21"/>
              </w:rPr>
              <w:t>0</w:t>
            </w:r>
          </w:p>
        </w:tc>
        <w:tc>
          <w:tcPr>
            <w:tcW w:w="1144"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45</w:t>
            </w:r>
          </w:p>
        </w:tc>
        <w:tc>
          <w:tcPr>
            <w:tcW w:w="1305" w:type="pct"/>
            <w:vAlign w:val="center"/>
          </w:tcPr>
          <w:p w:rsidR="00C84A0C" w:rsidRPr="00F66601" w:rsidRDefault="002105E0">
            <w:pPr>
              <w:autoSpaceDE w:val="0"/>
              <w:autoSpaceDN w:val="0"/>
              <w:spacing w:line="280" w:lineRule="exact"/>
              <w:jc w:val="center"/>
              <w:rPr>
                <w:rFonts w:ascii="宋体" w:hAnsi="宋体" w:cs="仿宋"/>
                <w:bCs/>
                <w:kern w:val="32"/>
                <w:szCs w:val="21"/>
              </w:rPr>
            </w:pPr>
            <w:r w:rsidRPr="00F66601">
              <w:rPr>
                <w:rFonts w:ascii="宋体" w:hAnsi="宋体" w:cs="仿宋"/>
                <w:bCs/>
                <w:kern w:val="32"/>
                <w:szCs w:val="21"/>
              </w:rPr>
              <w:t>2.5</w:t>
            </w:r>
          </w:p>
        </w:tc>
      </w:tr>
    </w:tbl>
    <w:bookmarkEnd w:id="142"/>
    <w:bookmarkEnd w:id="143"/>
    <w:bookmarkEnd w:id="144"/>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第八条 托管的条件</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lastRenderedPageBreak/>
        <w:t>8.1遵守学校规章制度，服从学校监督管理和指导，言谈举止规范，文明工作，安全施工，不影响学校正常教学生活秩序。建立沟通联络机制，事前事中事后积极与学校沟通协调。获得学校同意后方能采取实施。</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8.2 严格依据所签订合同实施，资料齐全，保质保量完成工作指标。所有资料收集汇总形成年度报告作为付款依据。</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 xml:space="preserve">8.3 </w:t>
      </w:r>
      <w:r w:rsidRPr="00F66601">
        <w:rPr>
          <w:rFonts w:ascii="宋体" w:hAnsi="宋体" w:cs="宋体" w:hint="eastAsia"/>
          <w:szCs w:val="21"/>
        </w:rPr>
        <w:t>乙方</w:t>
      </w:r>
      <w:r w:rsidRPr="00F66601">
        <w:rPr>
          <w:rFonts w:ascii="宋体" w:hAnsi="宋体" w:cs="仿宋" w:hint="eastAsia"/>
          <w:kern w:val="32"/>
          <w:szCs w:val="21"/>
        </w:rPr>
        <w:t>应依据合同约定的节水目标，在不减少用水科目、不降低使用舒适度、不得影响师生正常用水情况下，在规定时间内实现学校用水量的有效降低。节水效果不仅要在短期内体现，更需保证在整个合同服务期内稳定维持。</w:t>
      </w:r>
    </w:p>
    <w:p w:rsidR="00C84A0C" w:rsidRPr="00F66601" w:rsidRDefault="002105E0">
      <w:pPr>
        <w:spacing w:line="340" w:lineRule="exact"/>
        <w:ind w:firstLineChars="250" w:firstLine="525"/>
        <w:outlineLvl w:val="0"/>
        <w:rPr>
          <w:rFonts w:ascii="宋体" w:hAnsi="宋体" w:cs="仿宋"/>
          <w:kern w:val="32"/>
          <w:szCs w:val="21"/>
        </w:rPr>
      </w:pPr>
      <w:r w:rsidRPr="00F66601">
        <w:rPr>
          <w:rFonts w:ascii="宋体" w:hAnsi="宋体" w:cs="仿宋" w:hint="eastAsia"/>
          <w:kern w:val="32"/>
          <w:szCs w:val="21"/>
        </w:rPr>
        <w:t>8.4 服务期内365天24小时提供不少于3人驻校服务（每校区不少于1人，确保达成运维期间突发情况的应急响应需求），定期巡检，调试，及时响应，任何区域（点）供水用水异常，20分钟内到场并开始处置，确保终端用水器具正常运行率98%，确保供水系统安全稳健运行。</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8.5 公共路面、广场等显著区域，如果因抢修检修需要开挖等破坏原有路面地面的，则按原先材质规格和工艺恢复；所有抢修维修养护和安装等事项完毕第一时间清理现场，将杂异物运送到指定地点，维持校容校貌。</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8.6 漏水点修复过程中遵循能带水作业则不停水，少停水、小范围停水、短时间停水方可修复的漏水点和维修维护点，任何时候都需报学校批准，明确停水时间及停水范围，准备充足技术设备及材料，得到批复后，在指定的时间段内确保完成修复，及时恢复供水。</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8.7 非常规水利用在日常绿化浇灌中，水质符合行业规范以及绿化用水标准。</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第九条 项目合同期的托管范围</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9.1市政水表后端自来水供水片区管网（含独立消防供水管网）及其辅助设备设施（如阀门、水表等）和公共区域（教学楼、实验楼、办公楼、场馆、食堂、学生寝室、游泳池等）输水管及终端用水器具均由</w:t>
      </w:r>
      <w:r w:rsidRPr="00F66601">
        <w:rPr>
          <w:rFonts w:ascii="宋体" w:hAnsi="宋体" w:cs="宋体" w:hint="eastAsia"/>
          <w:szCs w:val="21"/>
        </w:rPr>
        <w:t>乙方</w:t>
      </w:r>
      <w:r w:rsidRPr="00F66601">
        <w:rPr>
          <w:rFonts w:ascii="宋体" w:hAnsi="宋体" w:cs="仿宋" w:hint="eastAsia"/>
          <w:kern w:val="32"/>
          <w:szCs w:val="21"/>
        </w:rPr>
        <w:t>负责修缮。</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9.2 已有二次加压水箱、水池、加压系统电气设备部分由</w:t>
      </w:r>
      <w:r w:rsidRPr="00F66601">
        <w:rPr>
          <w:rFonts w:ascii="宋体" w:hAnsi="宋体" w:cs="宋体" w:hint="eastAsia"/>
          <w:szCs w:val="21"/>
        </w:rPr>
        <w:t>乙方</w:t>
      </w:r>
      <w:r w:rsidRPr="00F66601">
        <w:rPr>
          <w:rFonts w:ascii="宋体" w:hAnsi="宋体" w:cs="仿宋" w:hint="eastAsia"/>
          <w:kern w:val="32"/>
          <w:szCs w:val="21"/>
        </w:rPr>
        <w:t>负责维修，若需要更换二次供水设施设备，单件设备高于1万元由学校负责，单件设备1万元以内的由</w:t>
      </w:r>
      <w:r w:rsidRPr="00F66601">
        <w:rPr>
          <w:rFonts w:ascii="宋体" w:hAnsi="宋体" w:cs="宋体" w:hint="eastAsia"/>
          <w:szCs w:val="21"/>
        </w:rPr>
        <w:t>乙方</w:t>
      </w:r>
      <w:r w:rsidRPr="00F66601">
        <w:rPr>
          <w:rFonts w:ascii="宋体" w:hAnsi="宋体" w:cs="仿宋" w:hint="eastAsia"/>
          <w:kern w:val="32"/>
          <w:szCs w:val="21"/>
        </w:rPr>
        <w:t>负责。</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9.3 学校教职工小区修缮由小区业委会负责，</w:t>
      </w:r>
      <w:r w:rsidRPr="00F66601">
        <w:rPr>
          <w:rFonts w:ascii="宋体" w:hAnsi="宋体" w:cs="宋体" w:hint="eastAsia"/>
          <w:szCs w:val="21"/>
        </w:rPr>
        <w:t>乙方</w:t>
      </w:r>
      <w:r w:rsidRPr="00F66601">
        <w:rPr>
          <w:rFonts w:ascii="宋体" w:hAnsi="宋体" w:cs="仿宋" w:hint="eastAsia"/>
          <w:kern w:val="32"/>
          <w:szCs w:val="21"/>
        </w:rPr>
        <w:t>负责部分为小区总水表表前部分。</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9.4 消防系统。</w:t>
      </w:r>
      <w:r w:rsidRPr="00F66601">
        <w:rPr>
          <w:rFonts w:ascii="宋体" w:hAnsi="宋体" w:cs="宋体" w:hint="eastAsia"/>
          <w:szCs w:val="21"/>
        </w:rPr>
        <w:t>乙方</w:t>
      </w:r>
      <w:r w:rsidRPr="00F66601">
        <w:rPr>
          <w:rFonts w:ascii="宋体" w:hAnsi="宋体" w:cs="仿宋" w:hint="eastAsia"/>
          <w:kern w:val="32"/>
          <w:szCs w:val="21"/>
        </w:rPr>
        <w:t>负责查漏补漏消防管道以及消防水箱维护；学校负责维修更换漏损的消防栓及消防龙头，负责安排维保。</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9.5 其他未明确约定的，由双方协商妥善安排修缮责任，确保学校供水系统安全稳健运行，用水器具正常运行。</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9.6学校将与教职工小区业委会逐步推进水电使用分离，争取完成一户一表改造，完成后服务范围将不覆盖教职工小区，托管费按改造前一年的教职工小区实际使用费用扣减。</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第十条 项目资产移交</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 xml:space="preserve">  10.1</w:t>
      </w:r>
      <w:r w:rsidRPr="00F66601">
        <w:rPr>
          <w:rFonts w:ascii="宋体" w:hAnsi="宋体" w:cs="仿宋"/>
          <w:kern w:val="32"/>
          <w:szCs w:val="21"/>
        </w:rPr>
        <w:t>在合同到期前6个月进行移交，服务公司应对学校指派的操作人员进行业务培训，使其能够承担相应的操作和实施维护要求，实现移交后运营管理衔接的连续性。双方应按照约定办理项目移交手续，即服务公司将合同约定界限内的项目所有权和运营管理权移交给校方。项目移交内容主要包括实体移交和文件移交。项目移交过程中</w:t>
      </w:r>
      <w:r w:rsidRPr="00F66601">
        <w:rPr>
          <w:rFonts w:ascii="宋体" w:hAnsi="宋体" w:cs="宋体" w:hint="eastAsia"/>
          <w:szCs w:val="21"/>
        </w:rPr>
        <w:t>乙方</w:t>
      </w:r>
      <w:r w:rsidRPr="00F66601">
        <w:rPr>
          <w:rFonts w:ascii="宋体" w:hAnsi="宋体" w:cs="仿宋"/>
          <w:kern w:val="32"/>
          <w:szCs w:val="21"/>
        </w:rPr>
        <w:t>应保证项目运行正常，运行参数满足合同移交条款的约定要求。项目移交后，校方应对本项目的全部设计资料承担保密义务。</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kern w:val="32"/>
          <w:szCs w:val="21"/>
        </w:rPr>
        <w:t>服务公司</w:t>
      </w:r>
      <w:r w:rsidRPr="00F66601">
        <w:rPr>
          <w:rFonts w:ascii="宋体" w:hAnsi="宋体" w:cs="仿宋" w:hint="eastAsia"/>
          <w:kern w:val="32"/>
          <w:szCs w:val="21"/>
        </w:rPr>
        <w:t>托管服务</w:t>
      </w:r>
      <w:r w:rsidRPr="00F66601">
        <w:rPr>
          <w:rFonts w:ascii="宋体" w:hAnsi="宋体" w:cs="仿宋"/>
          <w:kern w:val="32"/>
          <w:szCs w:val="21"/>
        </w:rPr>
        <w:t>期满后，首先保证学校整体利益。在服务到期前六个月进行项目移交平稳过渡，服务公司在合同到期前仍然执行其所有义务与责任。</w:t>
      </w:r>
    </w:p>
    <w:p w:rsidR="00C84A0C" w:rsidRPr="00F66601" w:rsidRDefault="002105E0">
      <w:pPr>
        <w:spacing w:line="340" w:lineRule="exact"/>
        <w:ind w:firstLineChars="200" w:firstLine="420"/>
        <w:outlineLvl w:val="0"/>
        <w:rPr>
          <w:rFonts w:ascii="宋体" w:hAnsi="宋体" w:cs="仿宋"/>
          <w:b/>
          <w:bCs/>
          <w:kern w:val="32"/>
          <w:szCs w:val="21"/>
        </w:rPr>
      </w:pPr>
      <w:r w:rsidRPr="00F66601">
        <w:rPr>
          <w:rFonts w:ascii="宋体" w:hAnsi="宋体" w:cs="仿宋" w:hint="eastAsia"/>
          <w:kern w:val="32"/>
          <w:szCs w:val="21"/>
        </w:rPr>
        <w:t>10.2</w:t>
      </w:r>
      <w:r w:rsidRPr="00F66601">
        <w:rPr>
          <w:rFonts w:ascii="宋体" w:hAnsi="宋体" w:cs="仿宋"/>
          <w:kern w:val="32"/>
          <w:szCs w:val="21"/>
        </w:rPr>
        <w:t>本项目在</w:t>
      </w:r>
      <w:r w:rsidRPr="00F66601">
        <w:rPr>
          <w:rFonts w:ascii="宋体" w:hAnsi="宋体" w:cs="仿宋" w:hint="eastAsia"/>
          <w:kern w:val="32"/>
          <w:szCs w:val="21"/>
        </w:rPr>
        <w:t>托管服务</w:t>
      </w:r>
      <w:r w:rsidRPr="00F66601">
        <w:rPr>
          <w:rFonts w:ascii="宋体" w:hAnsi="宋体" w:cs="仿宋"/>
          <w:kern w:val="32"/>
          <w:szCs w:val="21"/>
        </w:rPr>
        <w:t>期满前六个月进行移交，服务公司运营期满前九个月开始展开移交前维修作业</w:t>
      </w:r>
      <w:r w:rsidRPr="00F66601">
        <w:rPr>
          <w:rFonts w:ascii="宋体" w:hAnsi="宋体" w:cs="仿宋" w:hint="eastAsia"/>
          <w:kern w:val="32"/>
          <w:szCs w:val="21"/>
        </w:rPr>
        <w:t>以备核验</w:t>
      </w:r>
      <w:r w:rsidRPr="00F66601">
        <w:rPr>
          <w:rFonts w:ascii="宋体" w:hAnsi="宋体" w:cs="仿宋"/>
          <w:kern w:val="32"/>
          <w:szCs w:val="21"/>
        </w:rPr>
        <w:t>。所有主体设备：远传水表、沿程表、阀门、地下管网</w:t>
      </w:r>
      <w:r w:rsidRPr="00F66601">
        <w:rPr>
          <w:rFonts w:ascii="宋体" w:hAnsi="宋体" w:cs="仿宋" w:hint="eastAsia"/>
          <w:kern w:val="32"/>
          <w:szCs w:val="21"/>
        </w:rPr>
        <w:t>（含托管期间改造后的3D管网图作为组</w:t>
      </w:r>
      <w:r w:rsidRPr="00F66601">
        <w:rPr>
          <w:rFonts w:ascii="宋体" w:hAnsi="宋体" w:cs="仿宋" w:hint="eastAsia"/>
          <w:kern w:val="32"/>
          <w:szCs w:val="21"/>
        </w:rPr>
        <w:lastRenderedPageBreak/>
        <w:t>织过程资产）</w:t>
      </w:r>
      <w:r w:rsidRPr="00F66601">
        <w:rPr>
          <w:rFonts w:ascii="宋体" w:hAnsi="宋体" w:cs="仿宋"/>
          <w:kern w:val="32"/>
          <w:szCs w:val="21"/>
        </w:rPr>
        <w:t>、雨水收集系统、节水灌溉系统等</w:t>
      </w:r>
      <w:r w:rsidRPr="00F66601">
        <w:rPr>
          <w:rFonts w:ascii="宋体" w:hAnsi="宋体" w:cs="仿宋" w:hint="eastAsia"/>
          <w:kern w:val="32"/>
          <w:szCs w:val="21"/>
        </w:rPr>
        <w:t>硬、软件</w:t>
      </w:r>
      <w:r w:rsidRPr="00F66601">
        <w:rPr>
          <w:rFonts w:ascii="宋体" w:hAnsi="宋体" w:cs="仿宋"/>
          <w:kern w:val="32"/>
          <w:szCs w:val="21"/>
        </w:rPr>
        <w:t>，所有设备均可以正常使用，不影响全校师生的正常生活用水。</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第十一条  甲方的义务</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11.1 甲方应当根据乙方的合理要求，及时提供节水项目设计和实施以及节水托管运行和服务所必需的资料和数据，并确保其真实、准确、完整。</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11.2 甲方应当提供必要的资料和协助，在合同期内积极配合政府主管部门对托管项目进行核查和监督，并提供有关证明材料。</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11.3 甲方应当按照本协议的规定，及时向乙方支付节水服务费用。</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 xml:space="preserve">11.4 甲方应当协助乙方向有关政府机构或者组织申请与项目相关的补助、奖励或其他可使用的优惠政策，申请的政策红利（补助、奖励、优惠政策等）归甲方所有。 </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第十二条 乙方的义务</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12.1 项目的技术改造不能影响原设备的使用，并保证甲方供水的安全性、可靠性。</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12.2 在项目实施期间，乙方不得影响或干扰学校的正常教学、办公、科研等活动，保障校园及师生正常用水需求。</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12.3 合同期满后，乙方投入的节水平台、设施、设备全部无偿归甲方所有；乙方承诺与本项目有关的所有节水平台、设施、设备完好、移交资料齐全、设备清单详细、完整。</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12.4 水务公司计量水表用水量与</w:t>
      </w:r>
      <w:r w:rsidRPr="00F66601">
        <w:rPr>
          <w:rFonts w:ascii="宋体" w:hAnsi="宋体" w:cs="宋体" w:hint="eastAsia"/>
          <w:szCs w:val="21"/>
        </w:rPr>
        <w:t>乙方</w:t>
      </w:r>
      <w:r w:rsidRPr="00F66601">
        <w:rPr>
          <w:rFonts w:ascii="宋体" w:hAnsi="宋体" w:cs="仿宋" w:hint="eastAsia"/>
          <w:kern w:val="32"/>
          <w:szCs w:val="21"/>
        </w:rPr>
        <w:t>计量水表用水量数值不符时，以水务公司计量水表为准，乙方协助</w:t>
      </w:r>
      <w:r w:rsidRPr="00F66601">
        <w:rPr>
          <w:rFonts w:ascii="宋体" w:hAnsi="宋体" w:cs="宋体" w:hint="eastAsia"/>
          <w:szCs w:val="21"/>
        </w:rPr>
        <w:t>甲方</w:t>
      </w:r>
      <w:r w:rsidRPr="00F66601">
        <w:rPr>
          <w:rFonts w:ascii="宋体" w:hAnsi="宋体" w:cs="仿宋" w:hint="eastAsia"/>
          <w:kern w:val="32"/>
          <w:szCs w:val="21"/>
        </w:rPr>
        <w:t>向水务公司申请及办理校表及善后等相关事项。</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12.5 服务期内，乙方要确保甲方供水安全，必须保障施工和服务的安全，对安全事故承担一切法律责任。</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12.6 乙方必须保证针对本项目所投入资产设备数据的真实性、科学性、合理性，在服务期内，甲方根据项目情况分阶段对</w:t>
      </w:r>
      <w:r w:rsidRPr="00F66601">
        <w:rPr>
          <w:rFonts w:ascii="宋体" w:hAnsi="宋体" w:cs="宋体" w:hint="eastAsia"/>
          <w:szCs w:val="21"/>
        </w:rPr>
        <w:t>乙方</w:t>
      </w:r>
      <w:r w:rsidRPr="00F66601">
        <w:rPr>
          <w:rFonts w:ascii="宋体" w:hAnsi="宋体" w:cs="仿宋" w:hint="eastAsia"/>
          <w:kern w:val="32"/>
          <w:szCs w:val="21"/>
        </w:rPr>
        <w:t>投入情况开展验收，若乙方实际投入不相符或质量不合格，乙方需在甲方规定时间内整改。</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12.7 乙方不得设置技术限制影响</w:t>
      </w:r>
      <w:r w:rsidRPr="00F66601">
        <w:rPr>
          <w:rFonts w:ascii="宋体" w:hAnsi="宋体" w:cs="宋体" w:hint="eastAsia"/>
          <w:szCs w:val="21"/>
        </w:rPr>
        <w:t>甲方</w:t>
      </w:r>
      <w:r w:rsidRPr="00F66601">
        <w:rPr>
          <w:rFonts w:ascii="宋体" w:hAnsi="宋体" w:cs="仿宋" w:hint="eastAsia"/>
          <w:kern w:val="32"/>
          <w:szCs w:val="21"/>
        </w:rPr>
        <w:t>继续使用乙方移交的资产，服务期届满后，乙方投入的管理平台（信息化数智管理平台在安全等保方面、系统融入学校智慧校园建设无条件开放相应接口丰富智慧后勤内容）等资产必须保证能延续正常使用，乙方要提供免费升级等技术服务，不得因为技术更新，产品或服务升级及其他任何理由影响甲方继续使用。托管期结束后平台如需委托第三方开展维护，通过招标方式确定维保单位，在同等条件下，乙方有优先权。</w:t>
      </w:r>
    </w:p>
    <w:p w:rsidR="00C84A0C" w:rsidRPr="00F66601" w:rsidRDefault="002105E0">
      <w:pPr>
        <w:spacing w:line="340" w:lineRule="exact"/>
        <w:ind w:firstLineChars="200" w:firstLine="420"/>
        <w:outlineLvl w:val="0"/>
      </w:pPr>
      <w:r w:rsidRPr="00F66601">
        <w:rPr>
          <w:rFonts w:ascii="宋体" w:hAnsi="宋体" w:cs="仿宋" w:hint="eastAsia"/>
          <w:kern w:val="32"/>
          <w:szCs w:val="21"/>
        </w:rPr>
        <w:t>12.8 乙方所有投入改造项目中所涉及的设备、材料应列明拟使用产品的品牌、型号、数量等内容便于验收审计使用，同时要确保物品（服务）的质保服务在源头上确保质量。</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hint="eastAsia"/>
          <w:kern w:val="32"/>
          <w:szCs w:val="21"/>
        </w:rPr>
        <w:t>12.9 乙方在项目全生命周期范围内要在项目服务范围，质量，成本，进度，风险，物品采购，沟通资源管理及项目整合等方面根据项目特点结合该项目领域的国家、行业标准及要求确保所谋所为符合高校教育教学规律，契合学校师生高质量服务保障需求。</w:t>
      </w:r>
    </w:p>
    <w:p w:rsidR="00C84A0C" w:rsidRPr="00F66601" w:rsidRDefault="002105E0">
      <w:pPr>
        <w:spacing w:line="340" w:lineRule="exact"/>
        <w:ind w:firstLineChars="200" w:firstLine="420"/>
        <w:outlineLvl w:val="0"/>
        <w:rPr>
          <w:rFonts w:ascii="宋体" w:hAnsi="宋体" w:cs="仿宋"/>
          <w:kern w:val="32"/>
          <w:szCs w:val="21"/>
        </w:rPr>
      </w:pPr>
      <w:r w:rsidRPr="00F66601">
        <w:rPr>
          <w:rFonts w:ascii="宋体" w:hAnsi="宋体" w:cs="仿宋"/>
          <w:kern w:val="32"/>
          <w:szCs w:val="21"/>
        </w:rPr>
        <w:t>12.</w:t>
      </w:r>
      <w:r w:rsidRPr="00F66601">
        <w:rPr>
          <w:rFonts w:ascii="宋体" w:hAnsi="宋体" w:cs="仿宋" w:hint="eastAsia"/>
          <w:kern w:val="32"/>
          <w:szCs w:val="21"/>
        </w:rPr>
        <w:t>10 乙方须在项目改造后达成的节水成效在国家或行业等节水评比机构申报节水荣誉排名纳入第一方阵（头部方阵）。将节水改造过程、效果及学校实际形成申报材料，对常态化的节水荣誉项目（比如节水型高校等）要获取相关荣誉证书；对高层级的节水项目荣誉（如国家层面相应的节水效果，管理荣誉典型案例等）项目申报要力争获取。</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第十三条  违约责任</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13.1 如果甲方未按本合同规定的期限和数额向乙方的指定账户支付托管费用或任意费用的，应当按照未付金额每日</w:t>
      </w:r>
      <w:r w:rsidRPr="00F66601">
        <w:rPr>
          <w:rFonts w:ascii="宋体" w:hAnsi="宋体" w:cs="仿宋" w:hint="eastAsia"/>
          <w:kern w:val="32"/>
          <w:szCs w:val="21"/>
          <w:u w:val="single"/>
        </w:rPr>
        <w:t xml:space="preserve"> 5  </w:t>
      </w:r>
      <w:r w:rsidRPr="00F66601">
        <w:rPr>
          <w:rFonts w:ascii="宋体" w:hAnsi="宋体" w:cs="仿宋" w:hint="eastAsia"/>
          <w:kern w:val="32"/>
          <w:szCs w:val="21"/>
        </w:rPr>
        <w:t>‰向乙方支付违约金，直至付清为止。如果经乙方催告，甲方在</w:t>
      </w:r>
      <w:r w:rsidRPr="00F66601">
        <w:rPr>
          <w:rFonts w:ascii="宋体" w:hAnsi="宋体" w:cs="仿宋" w:hint="eastAsia"/>
          <w:kern w:val="32"/>
          <w:szCs w:val="21"/>
          <w:u w:val="single"/>
        </w:rPr>
        <w:t xml:space="preserve">  15 </w:t>
      </w:r>
      <w:r w:rsidRPr="00F66601">
        <w:rPr>
          <w:rFonts w:ascii="宋体" w:hAnsi="宋体" w:cs="仿宋" w:hint="eastAsia"/>
          <w:kern w:val="32"/>
          <w:szCs w:val="21"/>
        </w:rPr>
        <w:t>天内支付了相应的款项，则不视为违约。</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lastRenderedPageBreak/>
        <w:t>13.2 乙方未能按照项目方案规定的时间和要求提供节水托管运行和服务，经甲方催告仍不能改正的，按照对甲方的实际影响，向甲方支付违约金</w:t>
      </w:r>
      <w:r w:rsidRPr="00F66601">
        <w:rPr>
          <w:rFonts w:ascii="宋体" w:hAnsi="宋体" w:cs="仿宋" w:hint="eastAsia"/>
          <w:kern w:val="32"/>
          <w:szCs w:val="21"/>
          <w:u w:val="single"/>
        </w:rPr>
        <w:t xml:space="preserve"> 5  </w:t>
      </w:r>
      <w:r w:rsidRPr="00F66601">
        <w:rPr>
          <w:rFonts w:ascii="宋体" w:hAnsi="宋体" w:cs="仿宋" w:hint="eastAsia"/>
          <w:kern w:val="32"/>
          <w:szCs w:val="21"/>
        </w:rPr>
        <w:t>‰</w:t>
      </w:r>
      <w:r w:rsidRPr="00F66601">
        <w:rPr>
          <w:rFonts w:ascii="宋体" w:hAnsi="宋体" w:cs="仿宋" w:hint="eastAsia"/>
          <w:kern w:val="32"/>
          <w:szCs w:val="21"/>
          <w:u w:val="single"/>
        </w:rPr>
        <w:t xml:space="preserve"> </w:t>
      </w:r>
      <w:r w:rsidRPr="00F66601">
        <w:rPr>
          <w:rFonts w:ascii="宋体" w:hAnsi="宋体" w:cs="仿宋" w:hint="eastAsia"/>
          <w:kern w:val="32"/>
          <w:szCs w:val="21"/>
        </w:rPr>
        <w:t>。</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 xml:space="preserve">13.3 </w:t>
      </w:r>
      <w:r w:rsidRPr="00F66601">
        <w:rPr>
          <w:rFonts w:ascii="宋体" w:hAnsi="宋体" w:cs="仿宋"/>
          <w:kern w:val="32"/>
          <w:szCs w:val="21"/>
        </w:rPr>
        <w:t>乙方出现以下情形中的任一事项及标准，甲方有权提出警告整改，如整改不及时或不满足甲方要求的视为乙方违约（不可抗力因素除外），甲方可以提前终止合同：</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13.3.1</w:t>
      </w:r>
      <w:r w:rsidRPr="00F66601">
        <w:rPr>
          <w:rFonts w:ascii="宋体" w:hAnsi="宋体" w:cs="仿宋"/>
          <w:kern w:val="32"/>
          <w:szCs w:val="21"/>
        </w:rPr>
        <w:t>托管期</w:t>
      </w:r>
      <w:r w:rsidRPr="00F66601">
        <w:rPr>
          <w:rFonts w:ascii="宋体" w:hAnsi="宋体" w:cs="仿宋" w:hint="eastAsia"/>
          <w:kern w:val="32"/>
          <w:szCs w:val="21"/>
        </w:rPr>
        <w:t>内</w:t>
      </w:r>
      <w:r w:rsidRPr="00F66601">
        <w:rPr>
          <w:rFonts w:ascii="宋体" w:hAnsi="宋体" w:cs="仿宋"/>
          <w:kern w:val="32"/>
          <w:szCs w:val="21"/>
        </w:rPr>
        <w:t>，甲方</w:t>
      </w:r>
      <w:r w:rsidRPr="00F66601">
        <w:rPr>
          <w:rFonts w:ascii="宋体" w:hAnsi="宋体" w:cs="仿宋" w:hint="eastAsia"/>
          <w:kern w:val="32"/>
          <w:szCs w:val="21"/>
        </w:rPr>
        <w:t>被取消</w:t>
      </w:r>
      <w:r w:rsidRPr="00F66601">
        <w:rPr>
          <w:rFonts w:ascii="宋体" w:hAnsi="宋体" w:cs="仿宋"/>
          <w:kern w:val="32"/>
          <w:szCs w:val="21"/>
        </w:rPr>
        <w:t>广西节水型校园荣誉，视为乙方违约。</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 xml:space="preserve">13.3.2 </w:t>
      </w:r>
      <w:r w:rsidRPr="00F66601">
        <w:rPr>
          <w:rFonts w:ascii="宋体" w:hAnsi="宋体" w:cs="仿宋"/>
          <w:kern w:val="32"/>
          <w:szCs w:val="21"/>
        </w:rPr>
        <w:t>乙方未按照要求及时缴纳自来水费，进而造成甲方用水受到影响的，视为乙方违约。</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 xml:space="preserve">13.3.3 </w:t>
      </w:r>
      <w:r w:rsidRPr="00F66601">
        <w:rPr>
          <w:rFonts w:ascii="宋体" w:hAnsi="宋体" w:cs="仿宋"/>
          <w:kern w:val="32"/>
          <w:szCs w:val="21"/>
        </w:rPr>
        <w:t>影响甲方正常教学、生活及工作秩序，经甲方告知警示后仍不整改，视为乙方违约。</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 xml:space="preserve">13.3.4 </w:t>
      </w:r>
      <w:r w:rsidRPr="00F66601">
        <w:rPr>
          <w:rFonts w:ascii="宋体" w:hAnsi="宋体" w:cs="仿宋"/>
          <w:kern w:val="32"/>
          <w:szCs w:val="21"/>
        </w:rPr>
        <w:t>由于违规操作</w:t>
      </w:r>
      <w:r w:rsidRPr="00F66601">
        <w:rPr>
          <w:rFonts w:ascii="宋体" w:hAnsi="宋体" w:cs="仿宋" w:hint="eastAsia"/>
          <w:kern w:val="32"/>
          <w:szCs w:val="21"/>
        </w:rPr>
        <w:t>等</w:t>
      </w:r>
      <w:r w:rsidRPr="00F66601">
        <w:rPr>
          <w:rFonts w:ascii="宋体" w:hAnsi="宋体" w:cs="仿宋"/>
          <w:kern w:val="32"/>
          <w:szCs w:val="21"/>
        </w:rPr>
        <w:t>原因造成重大安全事故，造成严重不良影响的，视为乙方违约。</w:t>
      </w:r>
    </w:p>
    <w:p w:rsidR="00C84A0C" w:rsidRPr="00F66601" w:rsidRDefault="002105E0">
      <w:pPr>
        <w:spacing w:line="340" w:lineRule="exact"/>
        <w:rPr>
          <w:rFonts w:ascii="宋体" w:hAnsi="宋体" w:cs="仿宋"/>
          <w:kern w:val="32"/>
          <w:szCs w:val="21"/>
        </w:rPr>
      </w:pPr>
      <w:r w:rsidRPr="00F66601">
        <w:rPr>
          <w:rFonts w:ascii="宋体" w:hAnsi="宋体" w:cs="仿宋" w:hint="eastAsia"/>
          <w:kern w:val="32"/>
          <w:szCs w:val="21"/>
        </w:rPr>
        <w:t xml:space="preserve">    13.3.5 </w:t>
      </w:r>
      <w:r w:rsidRPr="00F66601">
        <w:rPr>
          <w:rFonts w:ascii="宋体" w:hAnsi="宋体" w:cs="仿宋"/>
          <w:kern w:val="32"/>
          <w:szCs w:val="21"/>
        </w:rPr>
        <w:t>所负责范围内的校园节水工作存在问题，被政府部门通报，视为乙方违约。</w:t>
      </w:r>
    </w:p>
    <w:p w:rsidR="00C84A0C" w:rsidRPr="00F66601" w:rsidRDefault="002105E0">
      <w:pPr>
        <w:spacing w:line="340" w:lineRule="exact"/>
        <w:rPr>
          <w:rFonts w:ascii="宋体" w:hAnsi="宋体"/>
          <w:kern w:val="32"/>
          <w:szCs w:val="21"/>
        </w:rPr>
      </w:pPr>
      <w:r w:rsidRPr="00F66601">
        <w:rPr>
          <w:rFonts w:ascii="宋体" w:hAnsi="宋体" w:cs="仿宋" w:hint="eastAsia"/>
          <w:kern w:val="32"/>
          <w:szCs w:val="21"/>
        </w:rPr>
        <w:t xml:space="preserve">    13.3.5 </w:t>
      </w:r>
      <w:r w:rsidRPr="00F66601">
        <w:rPr>
          <w:rFonts w:ascii="宋体" w:hAnsi="宋体" w:cs="仿宋"/>
          <w:kern w:val="32"/>
          <w:szCs w:val="21"/>
        </w:rPr>
        <w:t>乙方在开展节水工作中，擅自采取停水、调压等方式节水，或因节水工作造成舆情，给甲方正常运行造成重大影响的，视为乙方违约。</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第十四条 合同解除</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14.1 本合同可经由甲乙双方协商一致后书面解除。</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14.2 本合同的解除不影响任意一方根据本合同或者相关的法律法规相向对方寻求赔偿的权利，也不影响一方在本合同解除前到期的付款义务的履行。</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14.3 如乙方出现本合同第十三条第5款情形之一的，甲方有权要求乙方在规定时间内退场，并有权单方终止本合同。乙方所投软硬件设施设备无偿归甲方所有。</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第十五条 施工期履约保证金和托管期履约保证金</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本项目履约保证金分为施工改造期履约保证及托管期履约保证金，具体要求如下：</w:t>
      </w:r>
    </w:p>
    <w:p w:rsidR="00C84A0C" w:rsidRPr="00F66601" w:rsidRDefault="002105E0">
      <w:pPr>
        <w:spacing w:line="340" w:lineRule="exact"/>
        <w:ind w:firstLineChars="200" w:firstLine="422"/>
        <w:rPr>
          <w:rFonts w:ascii="宋体" w:hAnsi="宋体" w:cs="仿宋"/>
          <w:b/>
          <w:kern w:val="32"/>
          <w:szCs w:val="21"/>
        </w:rPr>
      </w:pPr>
      <w:r w:rsidRPr="00F66601">
        <w:rPr>
          <w:rFonts w:ascii="宋体" w:hAnsi="宋体" w:cs="仿宋" w:hint="eastAsia"/>
          <w:b/>
          <w:kern w:val="32"/>
          <w:szCs w:val="21"/>
        </w:rPr>
        <w:t>15.1施工改造期履约保证金</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15.1.1履约保证金金额：按乙方施工改造总费用（以乙方提供的详细建设改造清单的工程实施费为准）的5%（如供应商符合《政府采购促进中小企业发展管理办法》规定的中小微企业，则按2%收取）。</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15.1.2履约保证金递交方式：</w:t>
      </w:r>
      <w:r w:rsidRPr="00F66601">
        <w:rPr>
          <w:rFonts w:ascii="宋体" w:hAnsi="宋体" w:cs="宋体" w:hint="eastAsia"/>
          <w:szCs w:val="21"/>
        </w:rPr>
        <w:t>银行转账、支票、汇票、本票或者金融机构、担保机构出具的保险、保函（含电子保函）等非现金方式</w:t>
      </w:r>
      <w:r w:rsidRPr="00F66601">
        <w:rPr>
          <w:rFonts w:ascii="宋体" w:hAnsi="宋体" w:cs="仿宋" w:hint="eastAsia"/>
          <w:kern w:val="32"/>
          <w:szCs w:val="21"/>
        </w:rPr>
        <w:t>。</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15.1.3履约保证金退付方式、时间及条件：施工改造完成，并经甲方确认无质量问题后，甲方自收到乙方退还申请之日起10个工作日内无息退还。</w:t>
      </w:r>
    </w:p>
    <w:p w:rsidR="00C84A0C" w:rsidRPr="00F66601" w:rsidRDefault="002105E0">
      <w:pPr>
        <w:spacing w:line="340" w:lineRule="exact"/>
        <w:ind w:firstLineChars="200" w:firstLine="422"/>
        <w:rPr>
          <w:rFonts w:ascii="宋体" w:hAnsi="宋体" w:cs="仿宋"/>
          <w:b/>
          <w:kern w:val="32"/>
          <w:szCs w:val="21"/>
        </w:rPr>
      </w:pPr>
      <w:r w:rsidRPr="00F66601">
        <w:rPr>
          <w:rFonts w:ascii="宋体" w:hAnsi="宋体" w:cs="仿宋" w:hint="eastAsia"/>
          <w:b/>
          <w:kern w:val="32"/>
          <w:szCs w:val="21"/>
        </w:rPr>
        <w:t>15.2托管期履约保证金</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15.2.1履约保证金金额：按每年托管金额的5%（如供应商符合《政府采购促进中小企业发展管理办法》规定的中小微企业，则按2%收取）。</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15.2.2履约保证金递交方式：</w:t>
      </w:r>
      <w:r w:rsidRPr="00F66601">
        <w:rPr>
          <w:rFonts w:ascii="宋体" w:hAnsi="宋体" w:cs="宋体" w:hint="eastAsia"/>
          <w:szCs w:val="21"/>
        </w:rPr>
        <w:t>银行转账、支票、汇票、本票或者金融机构、担保机构出具的保险、保函（含电子保函）等非现金方式</w:t>
      </w:r>
      <w:r w:rsidRPr="00F66601">
        <w:rPr>
          <w:rFonts w:ascii="宋体" w:hAnsi="宋体" w:cs="仿宋" w:hint="eastAsia"/>
          <w:kern w:val="32"/>
          <w:szCs w:val="21"/>
        </w:rPr>
        <w:t>。</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15.2.3履约保证金退付方式、时间及条件：项目托管期结束后，与甲方完成项目移交手续，并经甲方同意，甲方自收到乙方退还申请之日起10个工作日内无息退还。</w:t>
      </w:r>
    </w:p>
    <w:p w:rsidR="00C84A0C" w:rsidRPr="00F66601" w:rsidRDefault="002105E0">
      <w:pPr>
        <w:spacing w:line="340" w:lineRule="exact"/>
        <w:ind w:firstLineChars="200" w:firstLine="422"/>
        <w:rPr>
          <w:rFonts w:ascii="宋体" w:hAnsi="宋体" w:cs="仿宋"/>
          <w:b/>
          <w:kern w:val="32"/>
          <w:szCs w:val="21"/>
        </w:rPr>
      </w:pPr>
      <w:r w:rsidRPr="00F66601">
        <w:rPr>
          <w:rFonts w:ascii="宋体" w:hAnsi="宋体" w:cs="仿宋" w:hint="eastAsia"/>
          <w:b/>
          <w:kern w:val="32"/>
          <w:szCs w:val="21"/>
        </w:rPr>
        <w:t>15.3履约保证金提交要求</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15.3.1履约保证金采用银行转账方式的，乙方在签订合同前交至甲方指定账户并且到账，履约保证金指定账户：</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开户名称：广西科技大学</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银行账号：20-112801040000305</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开户银行：中国农业银行柳州市祥兴支行</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转帐时注明：履约保证金+项目编号</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15.3.2履约保证金采用支票、汇票或本票交纳方式的，乙方在签订合同前，向甲方提交支票、汇票或</w:t>
      </w:r>
      <w:r w:rsidRPr="00F66601">
        <w:rPr>
          <w:rFonts w:ascii="宋体" w:hAnsi="宋体" w:cs="仿宋" w:hint="eastAsia"/>
          <w:kern w:val="32"/>
          <w:szCs w:val="21"/>
        </w:rPr>
        <w:lastRenderedPageBreak/>
        <w:t>本票原件。履约保证金采用金融、担保机构出具的保函交纳方式的，乙方在签订合同前，向甲方提交保函原件。</w:t>
      </w:r>
    </w:p>
    <w:p w:rsidR="00C84A0C" w:rsidRPr="00F66601" w:rsidRDefault="002105E0">
      <w:pPr>
        <w:autoSpaceDE w:val="0"/>
        <w:autoSpaceDN w:val="0"/>
        <w:spacing w:line="340" w:lineRule="exact"/>
        <w:ind w:firstLineChars="200" w:firstLine="422"/>
        <w:textAlignment w:val="bottom"/>
        <w:rPr>
          <w:rFonts w:ascii="宋体" w:hAnsi="宋体" w:cs="宋体"/>
          <w:b/>
          <w:szCs w:val="21"/>
        </w:rPr>
      </w:pPr>
      <w:r w:rsidRPr="00F66601">
        <w:rPr>
          <w:rFonts w:ascii="宋体" w:hAnsi="宋体" w:cs="宋体" w:hint="eastAsia"/>
          <w:b/>
          <w:szCs w:val="21"/>
        </w:rPr>
        <w:t>15.4 下列情况因履约保证金不能退还或另行处理，所产生的后果由乙方负责：</w:t>
      </w:r>
    </w:p>
    <w:p w:rsidR="00C84A0C" w:rsidRPr="00F66601" w:rsidRDefault="002105E0">
      <w:pPr>
        <w:autoSpaceDE w:val="0"/>
        <w:autoSpaceDN w:val="0"/>
        <w:spacing w:line="340" w:lineRule="exact"/>
        <w:ind w:firstLineChars="200" w:firstLine="420"/>
        <w:textAlignment w:val="bottom"/>
        <w:rPr>
          <w:rFonts w:ascii="宋体" w:hAnsi="宋体" w:cs="宋体"/>
          <w:szCs w:val="21"/>
        </w:rPr>
      </w:pPr>
      <w:r w:rsidRPr="00F66601">
        <w:rPr>
          <w:rFonts w:ascii="宋体" w:hAnsi="宋体" w:cs="宋体" w:hint="eastAsia"/>
          <w:szCs w:val="21"/>
        </w:rPr>
        <w:t>15.4.1 履行合同约定权利义务期间，乙方不按合同履行质量保证义务的，甲方有权对采购标的进行更换、维修维保，所需费用从乙方提交的履约保证金中扣除，履约保证金不足以抵扣更换、维修维保费用的，不足部分由乙方承担。同时，甲方保留起诉乙方的权利。</w:t>
      </w:r>
    </w:p>
    <w:p w:rsidR="00C84A0C" w:rsidRPr="00F66601" w:rsidRDefault="002105E0">
      <w:pPr>
        <w:autoSpaceDE w:val="0"/>
        <w:autoSpaceDN w:val="0"/>
        <w:spacing w:line="340" w:lineRule="exact"/>
        <w:ind w:firstLineChars="200" w:firstLine="420"/>
        <w:textAlignment w:val="bottom"/>
        <w:rPr>
          <w:rFonts w:ascii="宋体" w:hAnsi="宋体" w:cs="宋体"/>
          <w:szCs w:val="21"/>
        </w:rPr>
      </w:pPr>
      <w:r w:rsidRPr="00F66601">
        <w:rPr>
          <w:rFonts w:ascii="宋体" w:hAnsi="宋体" w:cs="宋体" w:hint="eastAsia"/>
          <w:szCs w:val="21"/>
        </w:rPr>
        <w:t>15.4.2乙方未履行完合同约定权利义务事项前，乙方变更单位名称、联系方式等不及时告知甲方并提供相关变更材料，造成甲方无法通知乙方的，视乙方自动放弃领回履约保证金权利，甲方有权对履约保证金进行另外处置。</w:t>
      </w:r>
    </w:p>
    <w:p w:rsidR="00C84A0C" w:rsidRPr="00F66601" w:rsidRDefault="002105E0">
      <w:pPr>
        <w:autoSpaceDE w:val="0"/>
        <w:autoSpaceDN w:val="0"/>
        <w:spacing w:line="340" w:lineRule="exact"/>
        <w:ind w:firstLineChars="200" w:firstLine="420"/>
        <w:textAlignment w:val="bottom"/>
        <w:rPr>
          <w:rFonts w:ascii="宋体" w:hAnsi="宋体" w:cs="宋体"/>
          <w:szCs w:val="21"/>
        </w:rPr>
      </w:pPr>
      <w:r w:rsidRPr="00F66601">
        <w:rPr>
          <w:rFonts w:ascii="宋体" w:hAnsi="宋体" w:cs="宋体" w:hint="eastAsia"/>
          <w:szCs w:val="21"/>
        </w:rPr>
        <w:t>15.4.3其他因乙方原因导致履约保证金无法按时退回的情形。</w:t>
      </w:r>
    </w:p>
    <w:p w:rsidR="00C84A0C" w:rsidRPr="00F66601" w:rsidRDefault="002105E0">
      <w:pPr>
        <w:autoSpaceDE w:val="0"/>
        <w:autoSpaceDN w:val="0"/>
        <w:spacing w:line="340" w:lineRule="exact"/>
        <w:ind w:firstLineChars="200" w:firstLine="420"/>
        <w:textAlignment w:val="bottom"/>
        <w:rPr>
          <w:rFonts w:ascii="宋体" w:hAnsi="宋体" w:cs="宋体"/>
          <w:szCs w:val="21"/>
        </w:rPr>
      </w:pPr>
      <w:r w:rsidRPr="00F66601">
        <w:rPr>
          <w:rFonts w:ascii="宋体" w:hAnsi="宋体" w:cs="宋体" w:hint="eastAsia"/>
          <w:szCs w:val="21"/>
        </w:rPr>
        <w:t>（备注：</w:t>
      </w:r>
    </w:p>
    <w:p w:rsidR="00C84A0C" w:rsidRPr="00F66601" w:rsidRDefault="002105E0">
      <w:pPr>
        <w:autoSpaceDE w:val="0"/>
        <w:autoSpaceDN w:val="0"/>
        <w:spacing w:line="340" w:lineRule="exact"/>
        <w:ind w:firstLineChars="200" w:firstLine="420"/>
        <w:textAlignment w:val="bottom"/>
        <w:rPr>
          <w:rFonts w:ascii="宋体" w:hAnsi="宋体" w:cs="宋体"/>
          <w:szCs w:val="21"/>
        </w:rPr>
      </w:pPr>
      <w:r w:rsidRPr="00F66601">
        <w:rPr>
          <w:rFonts w:ascii="宋体" w:hAnsi="宋体" w:cs="宋体" w:hint="eastAsia"/>
          <w:szCs w:val="21"/>
        </w:rPr>
        <w:t>1.乙方未按规定缴纳履约保证金或者履约保证金不足额缴纳的，或者银行、保险机构出具的保函额度不足的或者保函有效期低于合同履行期限（即签订采购合同之日起至履行完合同约定的权利及义务之日止）的，不予签订合同。</w:t>
      </w:r>
    </w:p>
    <w:p w:rsidR="00C84A0C" w:rsidRPr="00F66601" w:rsidRDefault="002105E0">
      <w:pPr>
        <w:autoSpaceDE w:val="0"/>
        <w:autoSpaceDN w:val="0"/>
        <w:spacing w:line="340" w:lineRule="exact"/>
        <w:ind w:firstLineChars="200" w:firstLine="420"/>
        <w:textAlignment w:val="bottom"/>
        <w:rPr>
          <w:rFonts w:ascii="宋体" w:hAnsi="宋体" w:cs="宋体"/>
          <w:szCs w:val="21"/>
        </w:rPr>
      </w:pPr>
      <w:r w:rsidRPr="00F66601">
        <w:rPr>
          <w:rFonts w:ascii="宋体" w:hAnsi="宋体" w:cs="宋体" w:hint="eastAsia"/>
          <w:szCs w:val="21"/>
        </w:rPr>
        <w:t>2.采用银行、保险机构出具保函的，必须为无条件保函，否则不予签订合同。）</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第十六条 保密条款</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16.1 双方确定因履行本合同应遵守的保密义务如下：</w:t>
      </w:r>
    </w:p>
    <w:p w:rsidR="00C84A0C" w:rsidRPr="00F66601" w:rsidRDefault="002105E0">
      <w:pPr>
        <w:spacing w:line="340" w:lineRule="exact"/>
        <w:ind w:firstLineChars="200" w:firstLine="420"/>
        <w:rPr>
          <w:rFonts w:ascii="宋体" w:hAnsi="宋体" w:cs="仿宋"/>
          <w:kern w:val="32"/>
          <w:szCs w:val="21"/>
        </w:rPr>
      </w:pPr>
      <w:r w:rsidRPr="00F66601">
        <w:rPr>
          <w:rFonts w:ascii="宋体" w:hAnsi="宋体" w:cs="仿宋" w:hint="eastAsia"/>
          <w:kern w:val="32"/>
          <w:szCs w:val="21"/>
        </w:rPr>
        <w:t>双方对项目所涉及的文件、资料、商业运行模式、方案设计、新产品设计、平台软件及本合同有关内容承担保密义务。除非中国法律、法规、政策规定或合同双方一致同意，本合同任何一方不得向他方以任何形式透露与项目相关的文件、资料、商业运行模式、方案设计、新产品设计、平台软件及本合同有关内容。如有违反，受害方有向对方申请赔偿的权利。</w:t>
      </w:r>
    </w:p>
    <w:p w:rsidR="00C84A0C" w:rsidRPr="00F66601" w:rsidRDefault="002105E0">
      <w:pPr>
        <w:spacing w:line="340" w:lineRule="exact"/>
        <w:ind w:firstLineChars="200" w:firstLine="420"/>
        <w:rPr>
          <w:rFonts w:ascii="宋体" w:hAnsi="宋体" w:cs="仿宋"/>
          <w:b/>
          <w:bCs/>
          <w:kern w:val="32"/>
          <w:szCs w:val="21"/>
        </w:rPr>
      </w:pPr>
      <w:r w:rsidRPr="00F66601">
        <w:rPr>
          <w:rFonts w:ascii="宋体" w:hAnsi="宋体" w:cs="仿宋" w:hint="eastAsia"/>
          <w:kern w:val="32"/>
          <w:szCs w:val="21"/>
        </w:rPr>
        <w:t>16.2  保密期限： 至本协议终止日。</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第十七条  争议的解决</w:t>
      </w:r>
    </w:p>
    <w:p w:rsidR="00C84A0C" w:rsidRPr="00F66601" w:rsidRDefault="002105E0">
      <w:pPr>
        <w:spacing w:line="340" w:lineRule="exact"/>
        <w:ind w:firstLineChars="200" w:firstLine="420"/>
        <w:rPr>
          <w:rFonts w:ascii="宋体" w:hAnsi="宋体" w:cs="仿宋"/>
          <w:b/>
          <w:bCs/>
          <w:kern w:val="32"/>
          <w:szCs w:val="21"/>
        </w:rPr>
      </w:pPr>
      <w:r w:rsidRPr="00F66601">
        <w:rPr>
          <w:rFonts w:ascii="宋体" w:hAnsi="宋体" w:cs="仿宋" w:hint="eastAsia"/>
          <w:kern w:val="32"/>
          <w:szCs w:val="21"/>
        </w:rPr>
        <w:t>17.1 因本合同的履行、解释、违约、终止、中止、效力等引起的任何争议或纠纷，合同双方应友好协商解决。如在一方提出书面协商请求后十五日内双方无法达成一致，任何一方均可向项目所在地的人民法院起诉，通过诉讼程序解决争议。</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第十八条 知识产权</w:t>
      </w:r>
    </w:p>
    <w:p w:rsidR="00C84A0C" w:rsidRPr="00F66601" w:rsidRDefault="002105E0">
      <w:pPr>
        <w:spacing w:line="340" w:lineRule="exact"/>
        <w:ind w:firstLineChars="200" w:firstLine="420"/>
        <w:rPr>
          <w:rFonts w:ascii="宋体" w:hAnsi="宋体" w:cs="仿宋"/>
          <w:b/>
          <w:bCs/>
          <w:kern w:val="32"/>
          <w:szCs w:val="21"/>
        </w:rPr>
      </w:pPr>
      <w:r w:rsidRPr="00F66601">
        <w:rPr>
          <w:rFonts w:ascii="宋体" w:hAnsi="宋体" w:cs="仿宋" w:hint="eastAsia"/>
          <w:kern w:val="32"/>
          <w:szCs w:val="21"/>
        </w:rPr>
        <w:t>18.1关于本合同涉及的专利实施许可和技术秘密许可，双方约定本合同项下，对所有技术的使用仅限于本合同所涉及的项目内容，甲方不可擅自用于他处或将该技术的详细内容告知任何第三方。在本合同有效期内及有效期届满后，甲方使用乙方的该项技术均不需向乙方支付费用。</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第十九条 合同生效及其它</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19.1 合同经双方法定</w:t>
      </w:r>
      <w:r w:rsidRPr="00F66601">
        <w:rPr>
          <w:rFonts w:ascii="宋体" w:hAnsi="宋体" w:cs="仿宋" w:hint="eastAsia"/>
          <w:kern w:val="32"/>
          <w:szCs w:val="21"/>
        </w:rPr>
        <w:t>代表</w:t>
      </w:r>
      <w:r w:rsidRPr="00F66601">
        <w:rPr>
          <w:rFonts w:ascii="宋体" w:hAnsi="宋体" w:cs="仿宋" w:hint="eastAsia"/>
          <w:kern w:val="0"/>
          <w:szCs w:val="21"/>
        </w:rPr>
        <w:t>人或者委托代理人签字并加盖单位公章后生效（委托代理人签字的需后附授权委托书，格式自拟）。</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19.2 合同执行中涉及</w:t>
      </w:r>
      <w:r w:rsidRPr="00F66601">
        <w:rPr>
          <w:rFonts w:ascii="宋体" w:hAnsi="宋体" w:cs="仿宋" w:hint="eastAsia"/>
          <w:kern w:val="32"/>
          <w:szCs w:val="21"/>
        </w:rPr>
        <w:t>采购</w:t>
      </w:r>
      <w:r w:rsidRPr="00F66601">
        <w:rPr>
          <w:rFonts w:ascii="宋体" w:hAnsi="宋体" w:cs="仿宋" w:hint="eastAsia"/>
          <w:kern w:val="0"/>
          <w:szCs w:val="21"/>
        </w:rPr>
        <w:t>资金和采购内容修改或者补充的，须签书面补充协议报财政部门备案，方可作为主合同不可分割的一部分。</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19.3 本合同未尽事宜，遵照《中华人民共和国民法典》有关条文执行。</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第二十条 合同的变更、终止与转让</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20.1 除《中华人民共和国政府采购法》第五十条规定的情形外，本合同一经签订，甲乙双方不得擅自变更、中止或者终止。</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lastRenderedPageBreak/>
        <w:t>20.2 乙方不得擅自转让（无进口资格的供应商委托进口货物除外）其应履行的合同义务。</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20.3 本合同不允许分包、转包。</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第二十一条 本合同书与下列文件一起构成合同文件</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21.1中标通知书；</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21.2采购需求；</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21.3投标函；</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21.4开标一览表；</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21.5商务要求偏离表和技术要求偏离表；</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21.6其他合同文件；（包括但不限于合同履约验收方案）</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21.7综合服务质量年度考评表（详见附件3《综合服务质量年度考评表》）</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21.8上述合同文件互相补充和解释。（如有）</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如果合同文件之间存在矛盾或者不一致之处，以上述文件7→1→2→3→4→5→6的排列顺序在先者为准。</w:t>
      </w:r>
    </w:p>
    <w:p w:rsidR="00C84A0C" w:rsidRPr="00F66601" w:rsidRDefault="002105E0" w:rsidP="00A30127">
      <w:pPr>
        <w:spacing w:beforeLines="30" w:afterLines="30" w:line="340" w:lineRule="exact"/>
        <w:jc w:val="left"/>
        <w:outlineLvl w:val="0"/>
        <w:rPr>
          <w:rFonts w:ascii="宋体" w:hAnsi="宋体" w:cs="仿宋"/>
          <w:b/>
          <w:bCs/>
          <w:kern w:val="32"/>
          <w:szCs w:val="21"/>
        </w:rPr>
      </w:pPr>
      <w:r w:rsidRPr="00F66601">
        <w:rPr>
          <w:rFonts w:ascii="宋体" w:hAnsi="宋体" w:cs="仿宋" w:hint="eastAsia"/>
          <w:b/>
          <w:bCs/>
          <w:kern w:val="32"/>
          <w:szCs w:val="21"/>
        </w:rPr>
        <w:t>第二十二条 合同份数</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22.1 本合同一式八份，具有同等法律效力，财政部门（政府采购监管部门）一份、采购代理机构一份，甲方肆份，乙方二份（可根据需要另增加）。</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22.2 本合同甲乙双方签字盖章后生效，自签订之日起七个工作日内，甲方应当将合同副本报送同级财政部门备案。</w:t>
      </w:r>
    </w:p>
    <w:p w:rsidR="00C84A0C" w:rsidRPr="00F66601" w:rsidRDefault="002105E0">
      <w:pPr>
        <w:spacing w:line="340" w:lineRule="exact"/>
        <w:ind w:firstLineChars="200" w:firstLine="420"/>
        <w:rPr>
          <w:rFonts w:ascii="宋体" w:hAnsi="宋体" w:cs="仿宋"/>
          <w:kern w:val="0"/>
          <w:szCs w:val="21"/>
        </w:rPr>
      </w:pPr>
      <w:r w:rsidRPr="00F66601">
        <w:rPr>
          <w:rFonts w:ascii="宋体" w:hAnsi="宋体" w:cs="仿宋" w:hint="eastAsia"/>
          <w:kern w:val="0"/>
          <w:szCs w:val="21"/>
        </w:rPr>
        <w:t>22.3 本合同自签订之日起2个工作日内，甲方应当将采购合同在广西壮族自治区财政厅指定的媒体上公告。</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1"/>
        <w:gridCol w:w="4882"/>
      </w:tblGrid>
      <w:tr w:rsidR="00C84A0C" w:rsidRPr="00F66601">
        <w:trPr>
          <w:cantSplit/>
          <w:trHeight w:val="1554"/>
          <w:jc w:val="center"/>
        </w:trPr>
        <w:tc>
          <w:tcPr>
            <w:tcW w:w="4881" w:type="dxa"/>
            <w:vAlign w:val="center"/>
          </w:tcPr>
          <w:p w:rsidR="00C84A0C" w:rsidRPr="00F66601" w:rsidRDefault="002105E0">
            <w:pPr>
              <w:snapToGrid w:val="0"/>
              <w:spacing w:line="360" w:lineRule="exact"/>
              <w:rPr>
                <w:rFonts w:ascii="宋体" w:hAnsi="宋体" w:cs="仿宋"/>
                <w:kern w:val="32"/>
                <w:szCs w:val="21"/>
              </w:rPr>
            </w:pPr>
            <w:r w:rsidRPr="00F66601">
              <w:rPr>
                <w:rFonts w:ascii="宋体" w:hAnsi="宋体" w:cs="仿宋" w:hint="eastAsia"/>
                <w:kern w:val="32"/>
                <w:szCs w:val="21"/>
              </w:rPr>
              <w:t xml:space="preserve">甲方（章）   </w:t>
            </w:r>
          </w:p>
          <w:p w:rsidR="00C84A0C" w:rsidRPr="00F66601" w:rsidRDefault="00C84A0C">
            <w:pPr>
              <w:snapToGrid w:val="0"/>
              <w:spacing w:line="360" w:lineRule="exact"/>
              <w:rPr>
                <w:rFonts w:ascii="宋体" w:hAnsi="宋体" w:cs="仿宋"/>
                <w:kern w:val="32"/>
                <w:szCs w:val="21"/>
              </w:rPr>
            </w:pPr>
          </w:p>
          <w:p w:rsidR="00C84A0C" w:rsidRPr="00F66601" w:rsidRDefault="002105E0">
            <w:pPr>
              <w:snapToGrid w:val="0"/>
              <w:spacing w:line="400" w:lineRule="exact"/>
              <w:rPr>
                <w:rFonts w:ascii="宋体" w:hAnsi="宋体" w:cs="仿宋"/>
                <w:kern w:val="32"/>
                <w:szCs w:val="21"/>
              </w:rPr>
            </w:pPr>
            <w:r w:rsidRPr="00F66601">
              <w:rPr>
                <w:rFonts w:ascii="宋体" w:hAnsi="宋体" w:cs="仿宋" w:hint="eastAsia"/>
                <w:kern w:val="32"/>
                <w:szCs w:val="21"/>
              </w:rPr>
              <w:t xml:space="preserve">        </w:t>
            </w:r>
          </w:p>
          <w:p w:rsidR="00C84A0C" w:rsidRPr="00F66601" w:rsidRDefault="002105E0">
            <w:pPr>
              <w:snapToGrid w:val="0"/>
              <w:spacing w:line="400" w:lineRule="exact"/>
              <w:ind w:firstLineChars="1250" w:firstLine="2625"/>
              <w:rPr>
                <w:rFonts w:ascii="宋体" w:hAnsi="宋体" w:cs="仿宋"/>
                <w:kern w:val="32"/>
                <w:szCs w:val="21"/>
              </w:rPr>
            </w:pPr>
            <w:r w:rsidRPr="00F66601">
              <w:rPr>
                <w:rFonts w:ascii="宋体" w:hAnsi="宋体" w:cs="仿宋" w:hint="eastAsia"/>
                <w:kern w:val="32"/>
                <w:szCs w:val="21"/>
              </w:rPr>
              <w:t>年   月   日</w:t>
            </w:r>
          </w:p>
        </w:tc>
        <w:tc>
          <w:tcPr>
            <w:tcW w:w="4882" w:type="dxa"/>
            <w:vAlign w:val="center"/>
          </w:tcPr>
          <w:p w:rsidR="00C84A0C" w:rsidRPr="00F66601" w:rsidRDefault="002105E0">
            <w:pPr>
              <w:snapToGrid w:val="0"/>
              <w:spacing w:line="400" w:lineRule="exact"/>
              <w:rPr>
                <w:rFonts w:ascii="宋体" w:hAnsi="宋体" w:cs="仿宋"/>
                <w:kern w:val="32"/>
                <w:szCs w:val="21"/>
              </w:rPr>
            </w:pPr>
            <w:r w:rsidRPr="00F66601">
              <w:rPr>
                <w:rFonts w:ascii="宋体" w:hAnsi="宋体" w:cs="仿宋" w:hint="eastAsia"/>
                <w:kern w:val="32"/>
                <w:szCs w:val="21"/>
              </w:rPr>
              <w:t xml:space="preserve">乙方（章） </w:t>
            </w:r>
          </w:p>
          <w:p w:rsidR="00C84A0C" w:rsidRPr="00F66601" w:rsidRDefault="00C84A0C">
            <w:pPr>
              <w:snapToGrid w:val="0"/>
              <w:spacing w:line="400" w:lineRule="exact"/>
              <w:rPr>
                <w:rFonts w:ascii="宋体" w:hAnsi="宋体" w:cs="仿宋"/>
                <w:kern w:val="32"/>
                <w:szCs w:val="21"/>
              </w:rPr>
            </w:pPr>
          </w:p>
          <w:p w:rsidR="00C84A0C" w:rsidRPr="00F66601" w:rsidRDefault="00C84A0C">
            <w:pPr>
              <w:snapToGrid w:val="0"/>
              <w:spacing w:line="400" w:lineRule="exact"/>
              <w:jc w:val="right"/>
              <w:rPr>
                <w:rFonts w:ascii="宋体" w:hAnsi="宋体" w:cs="仿宋"/>
                <w:kern w:val="32"/>
                <w:szCs w:val="21"/>
              </w:rPr>
            </w:pPr>
          </w:p>
          <w:p w:rsidR="00C84A0C" w:rsidRPr="00F66601" w:rsidRDefault="002105E0">
            <w:pPr>
              <w:snapToGrid w:val="0"/>
              <w:spacing w:line="400" w:lineRule="exact"/>
              <w:jc w:val="right"/>
              <w:rPr>
                <w:rFonts w:ascii="宋体" w:hAnsi="宋体" w:cs="仿宋"/>
                <w:kern w:val="32"/>
                <w:szCs w:val="21"/>
              </w:rPr>
            </w:pPr>
            <w:r w:rsidRPr="00F66601">
              <w:rPr>
                <w:rFonts w:ascii="宋体" w:hAnsi="宋体" w:cs="仿宋" w:hint="eastAsia"/>
                <w:kern w:val="32"/>
                <w:szCs w:val="21"/>
              </w:rPr>
              <w:t xml:space="preserve"> 年   月   日</w:t>
            </w:r>
          </w:p>
        </w:tc>
      </w:tr>
      <w:tr w:rsidR="00C84A0C" w:rsidRPr="00F66601">
        <w:trPr>
          <w:cantSplit/>
          <w:trHeight w:val="567"/>
          <w:jc w:val="center"/>
        </w:trPr>
        <w:tc>
          <w:tcPr>
            <w:tcW w:w="4881"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 xml:space="preserve">单位地址： </w:t>
            </w:r>
          </w:p>
        </w:tc>
        <w:tc>
          <w:tcPr>
            <w:tcW w:w="4882"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单位地址：</w:t>
            </w:r>
          </w:p>
        </w:tc>
      </w:tr>
      <w:tr w:rsidR="00C84A0C" w:rsidRPr="00F66601">
        <w:trPr>
          <w:cantSplit/>
          <w:trHeight w:val="567"/>
          <w:jc w:val="center"/>
        </w:trPr>
        <w:tc>
          <w:tcPr>
            <w:tcW w:w="4881" w:type="dxa"/>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 xml:space="preserve">法定代表人或者委托代理人： </w:t>
            </w:r>
          </w:p>
        </w:tc>
        <w:tc>
          <w:tcPr>
            <w:tcW w:w="4882" w:type="dxa"/>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法定代表人或者委托代理人：</w:t>
            </w:r>
          </w:p>
        </w:tc>
      </w:tr>
      <w:tr w:rsidR="00C84A0C" w:rsidRPr="00F66601">
        <w:trPr>
          <w:cantSplit/>
          <w:trHeight w:val="567"/>
          <w:jc w:val="center"/>
        </w:trPr>
        <w:tc>
          <w:tcPr>
            <w:tcW w:w="4881"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 xml:space="preserve">电话： </w:t>
            </w:r>
          </w:p>
        </w:tc>
        <w:tc>
          <w:tcPr>
            <w:tcW w:w="4882"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电话：</w:t>
            </w:r>
          </w:p>
        </w:tc>
      </w:tr>
      <w:tr w:rsidR="00C84A0C" w:rsidRPr="00F66601">
        <w:trPr>
          <w:cantSplit/>
          <w:trHeight w:val="567"/>
          <w:jc w:val="center"/>
        </w:trPr>
        <w:tc>
          <w:tcPr>
            <w:tcW w:w="4881"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 xml:space="preserve">电子邮箱： </w:t>
            </w:r>
          </w:p>
        </w:tc>
        <w:tc>
          <w:tcPr>
            <w:tcW w:w="4882"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电子邮箱：</w:t>
            </w:r>
          </w:p>
        </w:tc>
      </w:tr>
      <w:tr w:rsidR="00C84A0C" w:rsidRPr="00F66601">
        <w:trPr>
          <w:cantSplit/>
          <w:trHeight w:val="567"/>
          <w:jc w:val="center"/>
        </w:trPr>
        <w:tc>
          <w:tcPr>
            <w:tcW w:w="4881"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 xml:space="preserve">开户银行： </w:t>
            </w:r>
          </w:p>
        </w:tc>
        <w:tc>
          <w:tcPr>
            <w:tcW w:w="4882"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开户银行：</w:t>
            </w:r>
          </w:p>
        </w:tc>
      </w:tr>
      <w:tr w:rsidR="00C84A0C" w:rsidRPr="00F66601">
        <w:trPr>
          <w:cantSplit/>
          <w:trHeight w:val="567"/>
          <w:jc w:val="center"/>
        </w:trPr>
        <w:tc>
          <w:tcPr>
            <w:tcW w:w="4881"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 xml:space="preserve">账号： </w:t>
            </w:r>
          </w:p>
        </w:tc>
        <w:tc>
          <w:tcPr>
            <w:tcW w:w="4882" w:type="dxa"/>
            <w:vAlign w:val="center"/>
          </w:tcPr>
          <w:p w:rsidR="00C84A0C" w:rsidRPr="00F66601" w:rsidRDefault="002105E0">
            <w:pPr>
              <w:snapToGrid w:val="0"/>
              <w:spacing w:line="500" w:lineRule="exact"/>
              <w:rPr>
                <w:rFonts w:ascii="宋体" w:hAnsi="宋体" w:cs="仿宋"/>
                <w:kern w:val="32"/>
                <w:szCs w:val="21"/>
              </w:rPr>
            </w:pPr>
            <w:r w:rsidRPr="00F66601">
              <w:rPr>
                <w:rFonts w:ascii="宋体" w:hAnsi="宋体" w:cs="仿宋" w:hint="eastAsia"/>
                <w:kern w:val="32"/>
                <w:szCs w:val="21"/>
              </w:rPr>
              <w:t>账号：</w:t>
            </w:r>
          </w:p>
        </w:tc>
      </w:tr>
      <w:tr w:rsidR="00C84A0C" w:rsidRPr="00F66601">
        <w:trPr>
          <w:cantSplit/>
          <w:trHeight w:val="567"/>
          <w:jc w:val="center"/>
        </w:trPr>
        <w:tc>
          <w:tcPr>
            <w:tcW w:w="4881" w:type="dxa"/>
            <w:vAlign w:val="center"/>
          </w:tcPr>
          <w:p w:rsidR="00C84A0C" w:rsidRPr="00F66601" w:rsidRDefault="002105E0">
            <w:pPr>
              <w:snapToGrid w:val="0"/>
              <w:spacing w:line="500" w:lineRule="exact"/>
              <w:rPr>
                <w:rFonts w:ascii="宋体" w:hAnsi="宋体" w:cs="仿宋"/>
                <w:kern w:val="32"/>
                <w:sz w:val="24"/>
                <w:szCs w:val="32"/>
              </w:rPr>
            </w:pPr>
            <w:r w:rsidRPr="00F66601">
              <w:rPr>
                <w:rFonts w:ascii="宋体" w:hAnsi="宋体" w:cs="仿宋" w:hint="eastAsia"/>
                <w:kern w:val="32"/>
                <w:sz w:val="24"/>
                <w:szCs w:val="32"/>
              </w:rPr>
              <w:t xml:space="preserve">邮政编码： </w:t>
            </w:r>
          </w:p>
        </w:tc>
        <w:tc>
          <w:tcPr>
            <w:tcW w:w="4882" w:type="dxa"/>
            <w:vAlign w:val="center"/>
          </w:tcPr>
          <w:p w:rsidR="00C84A0C" w:rsidRPr="00F66601" w:rsidRDefault="002105E0">
            <w:pPr>
              <w:snapToGrid w:val="0"/>
              <w:spacing w:line="500" w:lineRule="exact"/>
              <w:rPr>
                <w:rFonts w:ascii="宋体" w:hAnsi="宋体" w:cs="仿宋"/>
                <w:kern w:val="32"/>
                <w:sz w:val="24"/>
                <w:szCs w:val="32"/>
              </w:rPr>
            </w:pPr>
            <w:r w:rsidRPr="00F66601">
              <w:rPr>
                <w:rFonts w:ascii="宋体" w:hAnsi="宋体" w:cs="仿宋" w:hint="eastAsia"/>
                <w:kern w:val="32"/>
                <w:sz w:val="24"/>
                <w:szCs w:val="32"/>
              </w:rPr>
              <w:t>邮政编码：</w:t>
            </w:r>
          </w:p>
        </w:tc>
      </w:tr>
    </w:tbl>
    <w:p w:rsidR="00C84A0C" w:rsidRPr="00F66601" w:rsidRDefault="00C84A0C">
      <w:pPr>
        <w:snapToGrid w:val="0"/>
        <w:spacing w:line="400" w:lineRule="exact"/>
        <w:jc w:val="center"/>
        <w:rPr>
          <w:rFonts w:ascii="宋体" w:hAnsi="宋体" w:cs="宋体"/>
          <w:b/>
          <w:bCs/>
          <w:sz w:val="32"/>
          <w:szCs w:val="32"/>
        </w:rPr>
      </w:pPr>
    </w:p>
    <w:p w:rsidR="00C84A0C" w:rsidRPr="00F66601" w:rsidRDefault="00C84A0C">
      <w:pPr>
        <w:snapToGrid w:val="0"/>
        <w:spacing w:line="400" w:lineRule="exact"/>
        <w:jc w:val="center"/>
        <w:rPr>
          <w:rFonts w:ascii="宋体" w:hAnsi="宋体" w:cs="宋体"/>
          <w:b/>
          <w:bCs/>
          <w:sz w:val="32"/>
          <w:szCs w:val="32"/>
        </w:rPr>
      </w:pPr>
    </w:p>
    <w:p w:rsidR="00111616" w:rsidRPr="00F66601" w:rsidRDefault="00111616" w:rsidP="00111616">
      <w:pPr>
        <w:pStyle w:val="2"/>
        <w:ind w:firstLine="344"/>
      </w:pPr>
    </w:p>
    <w:p w:rsidR="00111616" w:rsidRPr="00F66601" w:rsidRDefault="00111616" w:rsidP="00111616">
      <w:pPr>
        <w:pStyle w:val="2"/>
        <w:ind w:firstLine="344"/>
      </w:pPr>
    </w:p>
    <w:p w:rsidR="00C84A0C" w:rsidRPr="00F66601" w:rsidRDefault="00C84A0C">
      <w:pPr>
        <w:pStyle w:val="2"/>
        <w:ind w:firstLine="344"/>
      </w:pPr>
    </w:p>
    <w:p w:rsidR="00C84A0C" w:rsidRPr="00F66601" w:rsidRDefault="002105E0">
      <w:pPr>
        <w:spacing w:line="276" w:lineRule="auto"/>
        <w:jc w:val="center"/>
        <w:rPr>
          <w:rFonts w:ascii="宋体" w:hAnsi="宋体"/>
          <w:b/>
          <w:sz w:val="44"/>
          <w:szCs w:val="44"/>
        </w:rPr>
      </w:pPr>
      <w:r w:rsidRPr="00F66601">
        <w:rPr>
          <w:rFonts w:ascii="宋体" w:hAnsi="宋体" w:hint="eastAsia"/>
          <w:b/>
          <w:sz w:val="44"/>
          <w:szCs w:val="44"/>
        </w:rPr>
        <w:lastRenderedPageBreak/>
        <w:t>合 同 附 件</w:t>
      </w:r>
    </w:p>
    <w:p w:rsidR="00C84A0C" w:rsidRPr="00F66601" w:rsidRDefault="002105E0">
      <w:pPr>
        <w:snapToGrid w:val="0"/>
        <w:spacing w:line="276" w:lineRule="auto"/>
        <w:jc w:val="center"/>
        <w:rPr>
          <w:rFonts w:ascii="宋体" w:hAnsi="宋体"/>
          <w:b/>
          <w:sz w:val="24"/>
        </w:rPr>
      </w:pPr>
      <w:r w:rsidRPr="00F66601">
        <w:rPr>
          <w:rFonts w:ascii="宋体" w:hAnsi="宋体" w:hint="eastAsia"/>
          <w:b/>
          <w:sz w:val="24"/>
        </w:rPr>
        <w:t>（服务类）</w:t>
      </w:r>
    </w:p>
    <w:tbl>
      <w:tblPr>
        <w:tblW w:w="0" w:type="auto"/>
        <w:tblInd w:w="108" w:type="dxa"/>
        <w:tblLayout w:type="fixed"/>
        <w:tblLook w:val="04A0"/>
      </w:tblPr>
      <w:tblGrid>
        <w:gridCol w:w="4138"/>
        <w:gridCol w:w="4226"/>
      </w:tblGrid>
      <w:tr w:rsidR="00C84A0C" w:rsidRPr="00F66601">
        <w:trPr>
          <w:trHeight w:val="2208"/>
        </w:trPr>
        <w:tc>
          <w:tcPr>
            <w:tcW w:w="8364" w:type="dxa"/>
            <w:gridSpan w:val="2"/>
            <w:tcBorders>
              <w:top w:val="single" w:sz="4" w:space="0" w:color="auto"/>
              <w:left w:val="single" w:sz="4" w:space="0" w:color="auto"/>
              <w:bottom w:val="nil"/>
              <w:right w:val="single" w:sz="4" w:space="0" w:color="auto"/>
            </w:tcBorders>
          </w:tcPr>
          <w:p w:rsidR="00C84A0C" w:rsidRPr="00F66601" w:rsidRDefault="002105E0">
            <w:pPr>
              <w:snapToGrid w:val="0"/>
              <w:spacing w:line="276" w:lineRule="auto"/>
              <w:rPr>
                <w:rFonts w:ascii="宋体" w:hAnsi="宋体"/>
                <w:sz w:val="24"/>
              </w:rPr>
            </w:pPr>
            <w:r w:rsidRPr="00F66601">
              <w:rPr>
                <w:rFonts w:ascii="宋体" w:hAnsi="宋体" w:hint="eastAsia"/>
                <w:sz w:val="24"/>
              </w:rPr>
              <w:t>1.供应商承诺具体事项：</w:t>
            </w:r>
          </w:p>
          <w:p w:rsidR="00C84A0C" w:rsidRPr="00F66601" w:rsidRDefault="002105E0">
            <w:pPr>
              <w:snapToGrid w:val="0"/>
              <w:spacing w:line="276" w:lineRule="auto"/>
              <w:rPr>
                <w:rFonts w:ascii="宋体" w:hAnsi="宋体"/>
                <w:sz w:val="24"/>
              </w:rPr>
            </w:pPr>
            <w:r w:rsidRPr="00F66601">
              <w:rPr>
                <w:rFonts w:ascii="宋体" w:hAnsi="宋体" w:hint="eastAsia"/>
                <w:sz w:val="24"/>
              </w:rPr>
              <w:t xml:space="preserve">    </w:t>
            </w:r>
          </w:p>
        </w:tc>
      </w:tr>
      <w:tr w:rsidR="00C84A0C" w:rsidRPr="00F66601">
        <w:trPr>
          <w:trHeight w:val="2273"/>
        </w:trPr>
        <w:tc>
          <w:tcPr>
            <w:tcW w:w="8364" w:type="dxa"/>
            <w:gridSpan w:val="2"/>
            <w:tcBorders>
              <w:top w:val="single" w:sz="4" w:space="0" w:color="auto"/>
              <w:left w:val="single" w:sz="4" w:space="0" w:color="auto"/>
              <w:bottom w:val="nil"/>
              <w:right w:val="single" w:sz="4" w:space="0" w:color="auto"/>
            </w:tcBorders>
          </w:tcPr>
          <w:p w:rsidR="00C84A0C" w:rsidRPr="00F66601" w:rsidRDefault="002105E0">
            <w:pPr>
              <w:snapToGrid w:val="0"/>
              <w:spacing w:line="276" w:lineRule="auto"/>
              <w:rPr>
                <w:rFonts w:ascii="宋体" w:hAnsi="宋体"/>
                <w:sz w:val="24"/>
              </w:rPr>
            </w:pPr>
            <w:r w:rsidRPr="00F66601">
              <w:rPr>
                <w:rFonts w:ascii="宋体" w:hAnsi="宋体" w:hint="eastAsia"/>
                <w:sz w:val="24"/>
              </w:rPr>
              <w:t>2.服务期责任：</w:t>
            </w:r>
          </w:p>
          <w:p w:rsidR="00C84A0C" w:rsidRPr="00F66601" w:rsidRDefault="002105E0">
            <w:pPr>
              <w:snapToGrid w:val="0"/>
              <w:spacing w:line="276" w:lineRule="auto"/>
              <w:rPr>
                <w:rFonts w:ascii="宋体" w:hAnsi="宋体"/>
                <w:sz w:val="24"/>
              </w:rPr>
            </w:pPr>
            <w:r w:rsidRPr="00F66601">
              <w:rPr>
                <w:rFonts w:ascii="宋体" w:hAnsi="宋体" w:hint="eastAsia"/>
                <w:sz w:val="24"/>
              </w:rPr>
              <w:t xml:space="preserve">    </w:t>
            </w:r>
          </w:p>
        </w:tc>
      </w:tr>
      <w:tr w:rsidR="00C84A0C" w:rsidRPr="00F66601">
        <w:trPr>
          <w:trHeight w:val="2880"/>
        </w:trPr>
        <w:tc>
          <w:tcPr>
            <w:tcW w:w="8364" w:type="dxa"/>
            <w:gridSpan w:val="2"/>
            <w:tcBorders>
              <w:top w:val="single" w:sz="4" w:space="0" w:color="auto"/>
              <w:left w:val="single" w:sz="4" w:space="0" w:color="auto"/>
              <w:bottom w:val="nil"/>
              <w:right w:val="single" w:sz="4" w:space="0" w:color="auto"/>
            </w:tcBorders>
          </w:tcPr>
          <w:p w:rsidR="00C84A0C" w:rsidRPr="00F66601" w:rsidRDefault="002105E0">
            <w:pPr>
              <w:snapToGrid w:val="0"/>
              <w:spacing w:line="276" w:lineRule="auto"/>
              <w:rPr>
                <w:rFonts w:ascii="宋体" w:hAnsi="宋体"/>
                <w:sz w:val="24"/>
              </w:rPr>
            </w:pPr>
            <w:r w:rsidRPr="00F66601">
              <w:rPr>
                <w:rFonts w:ascii="宋体" w:hAnsi="宋体" w:hint="eastAsia"/>
                <w:sz w:val="24"/>
              </w:rPr>
              <w:t>3.其他具体事项：</w:t>
            </w:r>
          </w:p>
          <w:p w:rsidR="00C84A0C" w:rsidRPr="00F66601" w:rsidRDefault="002105E0">
            <w:pPr>
              <w:snapToGrid w:val="0"/>
              <w:spacing w:line="276" w:lineRule="auto"/>
              <w:rPr>
                <w:rFonts w:ascii="宋体" w:hAnsi="宋体"/>
                <w:sz w:val="24"/>
              </w:rPr>
            </w:pPr>
            <w:r w:rsidRPr="00F66601">
              <w:rPr>
                <w:rFonts w:ascii="宋体" w:hAnsi="宋体" w:hint="eastAsia"/>
                <w:sz w:val="24"/>
              </w:rPr>
              <w:t xml:space="preserve">    </w:t>
            </w:r>
          </w:p>
        </w:tc>
      </w:tr>
      <w:tr w:rsidR="00C84A0C" w:rsidRPr="00F66601">
        <w:trPr>
          <w:trHeight w:val="2746"/>
        </w:trPr>
        <w:tc>
          <w:tcPr>
            <w:tcW w:w="4138"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276" w:lineRule="auto"/>
              <w:rPr>
                <w:rFonts w:ascii="宋体" w:hAnsi="宋体"/>
                <w:sz w:val="24"/>
              </w:rPr>
            </w:pPr>
            <w:r w:rsidRPr="00F66601">
              <w:rPr>
                <w:rFonts w:ascii="宋体" w:hAnsi="宋体" w:hint="eastAsia"/>
                <w:sz w:val="24"/>
              </w:rPr>
              <w:t>甲方（章）</w:t>
            </w: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2105E0">
            <w:pPr>
              <w:snapToGrid w:val="0"/>
              <w:spacing w:line="276" w:lineRule="auto"/>
              <w:ind w:firstLineChars="200" w:firstLine="480"/>
              <w:rPr>
                <w:rFonts w:ascii="宋体" w:hAnsi="宋体"/>
                <w:sz w:val="24"/>
              </w:rPr>
            </w:pPr>
            <w:r w:rsidRPr="00F66601">
              <w:rPr>
                <w:rFonts w:ascii="宋体" w:hAnsi="宋体" w:hint="eastAsia"/>
                <w:sz w:val="24"/>
              </w:rPr>
              <w:t xml:space="preserve">                 年   月   日 </w:t>
            </w:r>
          </w:p>
        </w:tc>
        <w:tc>
          <w:tcPr>
            <w:tcW w:w="4226"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276" w:lineRule="auto"/>
              <w:rPr>
                <w:rFonts w:ascii="宋体" w:hAnsi="宋体"/>
                <w:sz w:val="24"/>
              </w:rPr>
            </w:pPr>
            <w:r w:rsidRPr="00F66601">
              <w:rPr>
                <w:rFonts w:ascii="宋体" w:hAnsi="宋体" w:hint="eastAsia"/>
                <w:sz w:val="24"/>
              </w:rPr>
              <w:t>乙方（章）</w:t>
            </w: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C84A0C">
            <w:pPr>
              <w:snapToGrid w:val="0"/>
              <w:spacing w:line="276" w:lineRule="auto"/>
              <w:ind w:firstLineChars="200" w:firstLine="480"/>
              <w:rPr>
                <w:rFonts w:ascii="宋体" w:hAnsi="宋体"/>
                <w:sz w:val="24"/>
              </w:rPr>
            </w:pPr>
          </w:p>
          <w:p w:rsidR="00C84A0C" w:rsidRPr="00F66601" w:rsidRDefault="002105E0">
            <w:pPr>
              <w:snapToGrid w:val="0"/>
              <w:spacing w:line="276" w:lineRule="auto"/>
              <w:ind w:firstLineChars="200" w:firstLine="480"/>
              <w:rPr>
                <w:rFonts w:ascii="宋体" w:hAnsi="宋体"/>
                <w:sz w:val="24"/>
              </w:rPr>
            </w:pPr>
            <w:r w:rsidRPr="00F66601">
              <w:rPr>
                <w:rFonts w:ascii="宋体" w:hAnsi="宋体" w:hint="eastAsia"/>
                <w:sz w:val="24"/>
              </w:rPr>
              <w:t xml:space="preserve">                年   月   日</w:t>
            </w:r>
          </w:p>
        </w:tc>
      </w:tr>
    </w:tbl>
    <w:p w:rsidR="00C84A0C" w:rsidRPr="00F66601" w:rsidRDefault="002105E0">
      <w:pPr>
        <w:snapToGrid w:val="0"/>
        <w:spacing w:line="360" w:lineRule="auto"/>
        <w:ind w:firstLineChars="200" w:firstLine="482"/>
        <w:rPr>
          <w:rFonts w:ascii="宋体" w:hAnsi="宋体"/>
          <w:szCs w:val="21"/>
        </w:rPr>
      </w:pPr>
      <w:r w:rsidRPr="00F66601">
        <w:rPr>
          <w:rFonts w:ascii="宋体" w:hAnsi="宋体" w:hint="eastAsia"/>
          <w:b/>
          <w:sz w:val="24"/>
        </w:rPr>
        <w:t>注：</w:t>
      </w:r>
      <w:r w:rsidRPr="00F66601">
        <w:rPr>
          <w:rFonts w:ascii="宋体" w:hAnsi="宋体" w:hint="eastAsia"/>
          <w:sz w:val="24"/>
        </w:rPr>
        <w:t>填不下时可另加附页</w:t>
      </w:r>
    </w:p>
    <w:p w:rsidR="00C84A0C" w:rsidRPr="00F66601" w:rsidRDefault="00C84A0C">
      <w:pPr>
        <w:spacing w:line="360" w:lineRule="auto"/>
        <w:ind w:left="720" w:firstLineChars="200" w:firstLine="723"/>
        <w:outlineLvl w:val="0"/>
        <w:rPr>
          <w:rFonts w:ascii="宋体" w:hAnsi="宋体" w:cs="仿宋_GB2312"/>
          <w:b/>
          <w:sz w:val="36"/>
          <w:szCs w:val="20"/>
        </w:rPr>
      </w:pPr>
    </w:p>
    <w:p w:rsidR="00C84A0C" w:rsidRPr="00F66601" w:rsidRDefault="00C84A0C">
      <w:pPr>
        <w:spacing w:line="360" w:lineRule="auto"/>
        <w:ind w:left="720" w:firstLineChars="200" w:firstLine="723"/>
        <w:outlineLvl w:val="0"/>
        <w:rPr>
          <w:rFonts w:ascii="宋体" w:hAnsi="宋体" w:cs="仿宋_GB2312"/>
          <w:b/>
          <w:sz w:val="36"/>
          <w:szCs w:val="20"/>
        </w:rPr>
      </w:pPr>
    </w:p>
    <w:p w:rsidR="00C84A0C" w:rsidRPr="00F66601" w:rsidRDefault="00C84A0C">
      <w:pPr>
        <w:widowControl/>
        <w:spacing w:beforeAutospacing="1" w:line="360" w:lineRule="auto"/>
        <w:jc w:val="left"/>
        <w:rPr>
          <w:rFonts w:ascii="宋体" w:hAnsi="宋体"/>
        </w:rPr>
        <w:sectPr w:rsidR="00C84A0C" w:rsidRPr="00F66601">
          <w:pgSz w:w="11906" w:h="16838"/>
          <w:pgMar w:top="1134" w:right="1134" w:bottom="1134" w:left="1134" w:header="720" w:footer="720" w:gutter="0"/>
          <w:cols w:space="720"/>
          <w:docGrid w:type="lines" w:linePitch="331"/>
        </w:sectPr>
      </w:pPr>
    </w:p>
    <w:p w:rsidR="00C84A0C" w:rsidRPr="00F66601" w:rsidRDefault="002105E0">
      <w:pPr>
        <w:pStyle w:val="a9"/>
        <w:jc w:val="left"/>
        <w:rPr>
          <w:rFonts w:hAnsi="宋体" w:cs="微软雅黑"/>
          <w:sz w:val="24"/>
          <w:szCs w:val="32"/>
        </w:rPr>
      </w:pPr>
      <w:r w:rsidRPr="00F66601">
        <w:rPr>
          <w:rFonts w:hAnsi="宋体" w:cs="微软雅黑" w:hint="eastAsia"/>
          <w:sz w:val="24"/>
          <w:szCs w:val="32"/>
        </w:rPr>
        <w:lastRenderedPageBreak/>
        <w:t>附件1：</w:t>
      </w:r>
    </w:p>
    <w:p w:rsidR="00C84A0C" w:rsidRPr="00F66601" w:rsidRDefault="002105E0" w:rsidP="00A30127">
      <w:pPr>
        <w:pStyle w:val="2"/>
        <w:spacing w:beforeLines="30" w:afterLines="30" w:line="360" w:lineRule="exact"/>
        <w:ind w:firstLineChars="0" w:firstLine="0"/>
        <w:jc w:val="center"/>
        <w:rPr>
          <w:rFonts w:hAnsi="宋体"/>
          <w:b/>
          <w:sz w:val="21"/>
          <w:szCs w:val="21"/>
        </w:rPr>
      </w:pPr>
      <w:r w:rsidRPr="00F66601">
        <w:rPr>
          <w:rFonts w:hAnsi="宋体" w:hint="eastAsia"/>
          <w:b/>
          <w:sz w:val="21"/>
          <w:szCs w:val="21"/>
        </w:rPr>
        <w:t>费用托管建设改造内容（包括但不限于以下内容）</w:t>
      </w:r>
    </w:p>
    <w:tbl>
      <w:tblPr>
        <w:tblW w:w="10314" w:type="dxa"/>
        <w:tblLayout w:type="fixed"/>
        <w:tblLook w:val="04A0"/>
      </w:tblPr>
      <w:tblGrid>
        <w:gridCol w:w="399"/>
        <w:gridCol w:w="1131"/>
        <w:gridCol w:w="988"/>
        <w:gridCol w:w="4540"/>
        <w:gridCol w:w="2121"/>
        <w:gridCol w:w="427"/>
        <w:gridCol w:w="708"/>
      </w:tblGrid>
      <w:tr w:rsidR="00C84A0C" w:rsidRPr="00F66601" w:rsidTr="00515C8B">
        <w:trPr>
          <w:trHeight w:val="1005"/>
        </w:trPr>
        <w:tc>
          <w:tcPr>
            <w:tcW w:w="19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b/>
                <w:bCs/>
                <w:szCs w:val="21"/>
              </w:rPr>
            </w:pPr>
            <w:r w:rsidRPr="00F66601">
              <w:rPr>
                <w:rFonts w:ascii="宋体" w:hAnsi="宋体" w:cs="仿宋" w:hint="eastAsia"/>
                <w:b/>
                <w:bCs/>
                <w:kern w:val="0"/>
                <w:szCs w:val="21"/>
              </w:rPr>
              <w:t>序号</w:t>
            </w:r>
          </w:p>
        </w:tc>
        <w:tc>
          <w:tcPr>
            <w:tcW w:w="54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b/>
                <w:bCs/>
                <w:szCs w:val="21"/>
              </w:rPr>
            </w:pPr>
            <w:r w:rsidRPr="00F66601">
              <w:rPr>
                <w:rFonts w:ascii="宋体" w:hAnsi="宋体" w:cs="仿宋" w:hint="eastAsia"/>
                <w:b/>
                <w:bCs/>
                <w:kern w:val="0"/>
                <w:szCs w:val="21"/>
              </w:rPr>
              <w:t>事项</w:t>
            </w: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b/>
                <w:bCs/>
                <w:szCs w:val="21"/>
              </w:rPr>
            </w:pPr>
            <w:r w:rsidRPr="00F66601">
              <w:rPr>
                <w:rFonts w:ascii="宋体" w:hAnsi="宋体" w:cs="仿宋" w:hint="eastAsia"/>
                <w:b/>
                <w:bCs/>
                <w:kern w:val="0"/>
                <w:szCs w:val="21"/>
              </w:rPr>
              <w:t>设备设施名称</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b/>
                <w:bCs/>
                <w:szCs w:val="21"/>
              </w:rPr>
            </w:pPr>
            <w:r w:rsidRPr="00F66601">
              <w:rPr>
                <w:rFonts w:ascii="宋体" w:hAnsi="宋体" w:cs="仿宋" w:hint="eastAsia"/>
                <w:b/>
                <w:bCs/>
                <w:kern w:val="0"/>
                <w:szCs w:val="21"/>
              </w:rPr>
              <w:t>相关信息</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B270E1">
            <w:pPr>
              <w:widowControl/>
              <w:spacing w:line="300" w:lineRule="exact"/>
              <w:jc w:val="center"/>
              <w:textAlignment w:val="center"/>
              <w:rPr>
                <w:rFonts w:ascii="宋体" w:hAnsi="宋体" w:cs="仿宋"/>
                <w:b/>
                <w:bCs/>
                <w:szCs w:val="21"/>
              </w:rPr>
            </w:pPr>
            <w:r w:rsidRPr="00F66601">
              <w:rPr>
                <w:rFonts w:ascii="宋体" w:hAnsi="宋体" w:cs="仿宋" w:hint="eastAsia"/>
                <w:b/>
                <w:bCs/>
                <w:kern w:val="0"/>
                <w:szCs w:val="21"/>
              </w:rPr>
              <w:t>数量（按照适配原则，精准投入，确保节水成效，以下数量为现场走访参考数据，原则上不低于表中数据，如在全生命周期开展实际施工推进过程中与预期数据有调整，可酌情变更。）</w:t>
            </w:r>
          </w:p>
        </w:tc>
        <w:tc>
          <w:tcPr>
            <w:tcW w:w="207"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b/>
                <w:bCs/>
                <w:szCs w:val="21"/>
              </w:rPr>
            </w:pPr>
            <w:r w:rsidRPr="00F66601">
              <w:rPr>
                <w:rFonts w:ascii="宋体" w:hAnsi="宋体" w:cs="仿宋" w:hint="eastAsia"/>
                <w:b/>
                <w:bCs/>
                <w:kern w:val="0"/>
                <w:szCs w:val="21"/>
              </w:rPr>
              <w:t>单位</w:t>
            </w:r>
          </w:p>
        </w:tc>
        <w:tc>
          <w:tcPr>
            <w:tcW w:w="34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b/>
                <w:bCs/>
                <w:kern w:val="0"/>
                <w:szCs w:val="21"/>
              </w:rPr>
            </w:pPr>
            <w:r w:rsidRPr="00F66601">
              <w:rPr>
                <w:rFonts w:ascii="宋体" w:hAnsi="宋体" w:cs="仿宋" w:hint="eastAsia"/>
                <w:b/>
                <w:bCs/>
                <w:kern w:val="0"/>
                <w:szCs w:val="21"/>
              </w:rPr>
              <w:t>备注</w:t>
            </w:r>
          </w:p>
        </w:tc>
      </w:tr>
      <w:tr w:rsidR="00C84A0C" w:rsidRPr="00F66601" w:rsidTr="00515C8B">
        <w:trPr>
          <w:trHeight w:val="444"/>
        </w:trPr>
        <w:tc>
          <w:tcPr>
            <w:tcW w:w="19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w:t>
            </w:r>
          </w:p>
        </w:tc>
        <w:tc>
          <w:tcPr>
            <w:tcW w:w="54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管网漏损探测修复</w:t>
            </w: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检测维修</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检测、维修漏点。</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项</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3064"/>
        </w:trPr>
        <w:tc>
          <w:tcPr>
            <w:tcW w:w="193" w:type="pct"/>
            <w:vMerge w:val="restart"/>
            <w:tcBorders>
              <w:top w:val="nil"/>
              <w:left w:val="single" w:sz="4" w:space="0" w:color="000000"/>
              <w:right w:val="single" w:sz="4" w:space="0" w:color="000000"/>
            </w:tcBorders>
            <w:vAlign w:val="center"/>
          </w:tcPr>
          <w:p w:rsidR="00C84A0C" w:rsidRPr="00F66601" w:rsidRDefault="002105E0">
            <w:pPr>
              <w:spacing w:line="300" w:lineRule="exact"/>
              <w:jc w:val="center"/>
              <w:rPr>
                <w:rFonts w:ascii="宋体" w:hAnsi="宋体" w:cs="仿宋"/>
                <w:szCs w:val="21"/>
              </w:rPr>
            </w:pPr>
            <w:r w:rsidRPr="00F66601">
              <w:rPr>
                <w:rFonts w:ascii="宋体" w:hAnsi="宋体" w:cs="仿宋" w:hint="eastAsia"/>
                <w:szCs w:val="21"/>
              </w:rPr>
              <w:t>2</w:t>
            </w:r>
          </w:p>
        </w:tc>
        <w:tc>
          <w:tcPr>
            <w:tcW w:w="548" w:type="pct"/>
            <w:vMerge w:val="restart"/>
            <w:tcBorders>
              <w:top w:val="nil"/>
              <w:left w:val="single" w:sz="4" w:space="0" w:color="000000"/>
              <w:bottom w:val="nil"/>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智能监测设备改造</w:t>
            </w: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NB-LOT水表</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DN50-200；在给水管道上安装新的计量设备，施工过程：开挖-改管-焊接-安装水表及阀门(改建或扩建表井)-恢复（包含绿化及地面恢复）；采样方式可选:脉冲、光电；通信方式可选:无线LoRa或NB-IOT、GPRS,有线RS485或M-BUS；环境等级:B类电磁环境:E1；温度等级:T30、T90；准确度等级:≥2级；计数器采用真空密封，防冷凝雾化，可长期保持读数清晰；不锈钢珠滚动球轴承，更小的座擦提升计量灵敏度，确保小流计量精确；内置不锈钢滤网设计适合中国用水环境,确保了产品长期稳定的工作（含8年流量费）。</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158</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块</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624"/>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top w:val="nil"/>
              <w:left w:val="single" w:sz="4" w:space="0" w:color="000000"/>
              <w:bottom w:val="nil"/>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无线远传压力传感器</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量程：1.6Mpa,供电方式：锂电池；传输方式：4G;介质温度：-20℃至85℃（常温型）</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17</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块</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936"/>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top w:val="nil"/>
              <w:left w:val="single" w:sz="4" w:space="0" w:color="000000"/>
              <w:bottom w:val="nil"/>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阀门</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暗杆闸阀；材质：球磨铸铁；产品规格：依管道尺寸配置DN（mm）；公称压力：PN≤1.6MPa；工作温度：-40℃~120℃。</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242</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1320"/>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top w:val="nil"/>
              <w:left w:val="single" w:sz="4" w:space="0" w:color="000000"/>
              <w:bottom w:val="nil"/>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止回阀</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材质：球磨铸铁，橡胶瓣单向止回阀；产品规格：依管道尺寸配置DN（mm）；公称压力：PN≤1.6MPa；连接方式：根据管径大小和现场实际情况，与</w:t>
            </w:r>
            <w:r w:rsidRPr="00F66601">
              <w:rPr>
                <w:rFonts w:ascii="宋体" w:hAnsi="宋体" w:cs="宋体" w:hint="eastAsia"/>
                <w:szCs w:val="21"/>
              </w:rPr>
              <w:t>甲方</w:t>
            </w:r>
            <w:r w:rsidRPr="00F66601">
              <w:rPr>
                <w:rFonts w:ascii="宋体" w:hAnsi="宋体" w:cs="仿宋" w:hint="eastAsia"/>
                <w:kern w:val="0"/>
                <w:szCs w:val="21"/>
              </w:rPr>
              <w:t>落实连接方式；适用介质：水。</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40</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696"/>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top w:val="nil"/>
              <w:left w:val="single" w:sz="4" w:space="0" w:color="000000"/>
              <w:bottom w:val="nil"/>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软接法兰</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标准：橡胶软接头国标标准；产品规格：依管道尺寸配置DN（mm）；公称压力：PN≤1.6MPa。</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40</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90"/>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top w:val="nil"/>
              <w:left w:val="single" w:sz="4" w:space="0" w:color="000000"/>
              <w:bottom w:val="nil"/>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智能消火栓监测装置</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压力流量型智能消火栓。</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12</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409"/>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val="restart"/>
            <w:tcBorders>
              <w:top w:val="single" w:sz="4" w:space="0" w:color="000000"/>
              <w:left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终端用水器具改造</w:t>
            </w: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更换面盆快开节水龙头</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锌合金壳体，ABS手轮，配铜阀芯，阀芯结构左右开式，阀芯陶瓷片能通过50万次开/关耐磨损检测，节水器材质：ABS，承受压力0.05-1.6Mpa无渗漏，出水流量2.5-3.0L/Min；符合GB25501-2019《水嘴用水效率限定值及用水效率等级》水效标准-符合1级水效，符合《节水型</w:t>
            </w:r>
            <w:r w:rsidRPr="00F66601">
              <w:rPr>
                <w:rFonts w:ascii="宋体" w:hAnsi="宋体" w:cs="仿宋" w:hint="eastAsia"/>
                <w:kern w:val="0"/>
                <w:szCs w:val="21"/>
              </w:rPr>
              <w:lastRenderedPageBreak/>
              <w:t>卫生洁具》（GB/T31436-2015）的检验标准。</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lastRenderedPageBreak/>
              <w:t>2799</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1560"/>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感应龙头加装节水器</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节水器材质：ABS，承受压力0.05-1.6Mpa无渗漏，出水流量5.0-6.0L/Min；符合GB25501-2019《水嘴用水效率限定值及用水效率等级》水效标准-符合1级水效，符合《节水型卫生洁具》（GB/T31436-2015）的检验标准。</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20</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2418"/>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更换洗漱快开龙头</w:t>
            </w:r>
          </w:p>
        </w:tc>
        <w:tc>
          <w:tcPr>
            <w:tcW w:w="2201" w:type="pct"/>
            <w:tcBorders>
              <w:top w:val="single" w:sz="4" w:space="0" w:color="000000"/>
              <w:left w:val="single" w:sz="4" w:space="0" w:color="000000"/>
              <w:bottom w:val="single" w:sz="4" w:space="0" w:color="000000"/>
              <w:right w:val="single" w:sz="4" w:space="0" w:color="000000"/>
            </w:tcBorders>
            <w:noWrap/>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水龙头壳体为不锈钢、把手不锈钢材质，配本地铜阀芯，阀芯结构快开式，阀芯陶瓷片能通过50万次开/关耐磨损检测。节水器材质：不锈钢，表面精抛精镀，承受压力0.05-1.6Mpa无渗漏。出水流量5.0-6.0L/Min；符合GB25501-2019《水嘴用水效率限定值及用水效率等级》水效标准-符合1级水效，符合《节水型卫生洁具》.（GB/T31436-2015）的检验标准。</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15000</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1560"/>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更换手按延时蹲便器水箱</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产品规格：DN15；材质全新PP料，挂壁式安装，双档按键式水箱；进水阀高度可调节，可调节2.5-5L排水量，进水阀带有过滤网；配件：下水管、挂钩、配件包、蹲便器防水胶塞。</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6082</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1248"/>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延时蹲便器冲洗阀维修</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冲洗阀材质：#59黄铜，重力铸造壳体，阀芯结构为按压式，阀芯材质#58黄铜；按压延时阀不会受到水压过大而导致用力过重或者延时时间缩短；手轮材质为58#黄铜。</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384</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2184"/>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手按延时小便器冲洗阀维修</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产品规格：DN15；小便冲洗阀材质：#59黄铜，重力铸造壳体，阀芯结构为分体式，阀芯材质#58黄铜；按压延时阀不会受到水压过大而导致用力过重或者延时时间缩短；手轮材质为58#黄铜；排水管材质59#黄铜铜管；外置式小便冲洗阀专用节水器，每次冲洗流量≤1.5L/次。</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330</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936"/>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水箱式蹲便器维修</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更换长流水的、按钮不回弹、箱体管道损坏等情况；针对出水量超过6升的水箱进行调节，达到节约用水效果。</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100</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1560"/>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节水手持花洒更换</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产品规格：DN15；材质：铜内芯，外壳是塑料ABS，表面处理抛光电镀；承受压力0.05-0.6Mpa无渗漏；出水流量6.0-9.0L/Min, 通过GB 28378-2012《淋浴器用水效率限定值及用水效率等级》水效标准-符合1级水效。</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5627</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1560"/>
        </w:trPr>
        <w:tc>
          <w:tcPr>
            <w:tcW w:w="193"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节水顶喷花洒更换</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产品规格：DN15；材质：铜内芯，外壳是塑料ABS，表面处理抛光电镀；承受压力0.05-0.6Mpa无渗漏；出水流量6.0-9.0L/Min, 通过GB 28378-2012《淋浴器用水效率限定值及用水效率等级》水效标准-符合1级水效。</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6236</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273"/>
        </w:trPr>
        <w:tc>
          <w:tcPr>
            <w:tcW w:w="193" w:type="pct"/>
            <w:vMerge/>
            <w:tcBorders>
              <w:left w:val="single" w:sz="4" w:space="0" w:color="000000"/>
              <w:bottom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left w:val="single" w:sz="4" w:space="0" w:color="000000"/>
              <w:bottom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kern w:val="0"/>
                <w:szCs w:val="21"/>
              </w:rPr>
            </w:pPr>
            <w:r w:rsidRPr="00F66601">
              <w:rPr>
                <w:rFonts w:ascii="宋体" w:hAnsi="宋体" w:cs="仿宋" w:hint="eastAsia"/>
                <w:kern w:val="0"/>
                <w:szCs w:val="21"/>
              </w:rPr>
              <w:t>宿舍浴室热水阀门</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kern w:val="0"/>
                <w:szCs w:val="21"/>
              </w:rPr>
            </w:pPr>
            <w:r w:rsidRPr="00F66601">
              <w:rPr>
                <w:rFonts w:ascii="宋体" w:hAnsi="宋体" w:cs="仿宋" w:hint="eastAsia"/>
                <w:kern w:val="0"/>
                <w:szCs w:val="21"/>
              </w:rPr>
              <w:t>符合行业标准。</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kern w:val="0"/>
                <w:szCs w:val="21"/>
              </w:rPr>
            </w:pPr>
            <w:r w:rsidRPr="00F66601">
              <w:rPr>
                <w:rFonts w:ascii="宋体" w:hAnsi="宋体" w:cs="仿宋" w:hint="eastAsia"/>
                <w:kern w:val="0"/>
                <w:szCs w:val="21"/>
              </w:rPr>
              <w:t>以实际为准</w:t>
            </w:r>
          </w:p>
        </w:tc>
        <w:tc>
          <w:tcPr>
            <w:tcW w:w="207"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kern w:val="0"/>
                <w:szCs w:val="21"/>
              </w:rPr>
            </w:pPr>
            <w:r w:rsidRPr="00F66601">
              <w:rPr>
                <w:rFonts w:ascii="宋体" w:hAnsi="宋体" w:cs="仿宋" w:hint="eastAsia"/>
                <w:kern w:val="0"/>
                <w:szCs w:val="21"/>
              </w:rPr>
              <w:t>个</w:t>
            </w:r>
          </w:p>
        </w:tc>
        <w:tc>
          <w:tcPr>
            <w:tcW w:w="343" w:type="pct"/>
            <w:tcBorders>
              <w:top w:val="nil"/>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kern w:val="0"/>
                <w:szCs w:val="21"/>
              </w:rPr>
            </w:pPr>
            <w:r w:rsidRPr="00F66601">
              <w:rPr>
                <w:rFonts w:ascii="宋体" w:hAnsi="宋体" w:cs="仿宋" w:hint="eastAsia"/>
                <w:kern w:val="0"/>
                <w:szCs w:val="21"/>
              </w:rPr>
              <w:t>安装在热水表</w:t>
            </w:r>
            <w:r w:rsidRPr="00F66601">
              <w:rPr>
                <w:rFonts w:ascii="宋体" w:hAnsi="宋体" w:cs="仿宋" w:hint="eastAsia"/>
                <w:kern w:val="0"/>
                <w:szCs w:val="21"/>
              </w:rPr>
              <w:lastRenderedPageBreak/>
              <w:t>后</w:t>
            </w:r>
          </w:p>
        </w:tc>
      </w:tr>
      <w:tr w:rsidR="00C84A0C" w:rsidRPr="00F66601" w:rsidTr="00515C8B">
        <w:trPr>
          <w:trHeight w:val="1342"/>
        </w:trPr>
        <w:tc>
          <w:tcPr>
            <w:tcW w:w="193" w:type="pct"/>
            <w:vMerge w:val="restar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lastRenderedPageBreak/>
              <w:t>3</w:t>
            </w:r>
          </w:p>
        </w:tc>
        <w:tc>
          <w:tcPr>
            <w:tcW w:w="548" w:type="pct"/>
            <w:vMerge w:val="restar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水资源管理信息化系统建设</w:t>
            </w: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软件系统</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tabs>
                <w:tab w:val="left" w:pos="0"/>
              </w:tabs>
              <w:adjustRightInd w:val="0"/>
              <w:snapToGrid w:val="0"/>
              <w:spacing w:line="300" w:lineRule="exact"/>
              <w:jc w:val="left"/>
              <w:textAlignment w:val="center"/>
              <w:rPr>
                <w:rFonts w:ascii="宋体" w:hAnsi="宋体" w:cs="仿宋"/>
                <w:szCs w:val="21"/>
              </w:rPr>
            </w:pPr>
            <w:r w:rsidRPr="00F66601">
              <w:rPr>
                <w:rFonts w:ascii="宋体" w:hAnsi="宋体" w:cs="仿宋" w:hint="eastAsia"/>
                <w:szCs w:val="21"/>
              </w:rPr>
              <w:t>建立学校完整的水资源计量监管分析统计平台，三校区用水信息统一管理，含网络调试对接，软件本地部署学校网络中心划分服务期、软件调试测试及培训等；（软件系统参照软件管理范式，在数据安全，正常运行含服务器运维、软件使用说明及操作简洁已懂，含涉及到可能数据失真时间戳的介入、数据统计与分析，日常使用场景涉及到数据库字段全貌的导出，出现漏水部位等可能问题的实时显示，相关统计数据（含平均使用数据在内）的趋势走线图，除节水强相关的功能模块设置外；与水相关的师生使用小程序或APP或PC 端使用与水资源相关的报修（水管爆管维修等），介入，维修，完成情况全链条流程线上化，对维修人员的师生满意度调查；涉及水耗材的需求提出，采购，验收，使用等闭环管理。形成"指导-服务-管理为一体"协同运作体系：依托系统开展实时监测、运维服务；建立用水管理制度与绩效考核机制。实现经济效益降低运维成本；社会效益，年减少用水量，助力绿色校园建设；科普效益，组织学生参与节水管理、水平衡测试等，形成可复制的校园节水示范样板。</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w:t>
            </w:r>
          </w:p>
        </w:tc>
        <w:tc>
          <w:tcPr>
            <w:tcW w:w="207"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项</w:t>
            </w:r>
          </w:p>
        </w:tc>
        <w:tc>
          <w:tcPr>
            <w:tcW w:w="34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624"/>
        </w:trPr>
        <w:tc>
          <w:tcPr>
            <w:tcW w:w="193" w:type="pct"/>
            <w:vMerge/>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spacing w:line="300" w:lineRule="exact"/>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 xml:space="preserve">展示大屏建设 </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spacing w:line="300" w:lineRule="exact"/>
              <w:rPr>
                <w:rFonts w:ascii="宋体" w:hAnsi="宋体" w:cs="仿宋"/>
                <w:szCs w:val="21"/>
              </w:rPr>
            </w:pPr>
            <w:r w:rsidRPr="00F66601">
              <w:rPr>
                <w:rFonts w:ascii="宋体" w:hAnsi="宋体" w:cs="仿宋" w:hint="eastAsia"/>
                <w:szCs w:val="21"/>
              </w:rPr>
              <w:t>建立综合能源管理数据中心，含展示大屏、图形工作站及配套操作台、会议桌、网络交换机、网线等</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w:t>
            </w:r>
          </w:p>
        </w:tc>
        <w:tc>
          <w:tcPr>
            <w:tcW w:w="207"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项</w:t>
            </w:r>
          </w:p>
        </w:tc>
        <w:tc>
          <w:tcPr>
            <w:tcW w:w="34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624"/>
        </w:trPr>
        <w:tc>
          <w:tcPr>
            <w:tcW w:w="193" w:type="pct"/>
            <w:vMerge/>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spacing w:line="300" w:lineRule="exact"/>
              <w:jc w:val="center"/>
              <w:rPr>
                <w:rFonts w:ascii="宋体" w:hAnsi="宋体" w:cs="仿宋"/>
                <w:szCs w:val="21"/>
              </w:rPr>
            </w:pPr>
          </w:p>
        </w:tc>
        <w:tc>
          <w:tcPr>
            <w:tcW w:w="548" w:type="pct"/>
            <w:vMerge/>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spacing w:line="300" w:lineRule="exact"/>
              <w:rPr>
                <w:rFonts w:ascii="宋体" w:hAnsi="宋体" w:cs="仿宋"/>
                <w:szCs w:val="21"/>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调试费用</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调试费用包括：功能测试、性能测试、安全测试、用户验收测试等。</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w:t>
            </w:r>
          </w:p>
        </w:tc>
        <w:tc>
          <w:tcPr>
            <w:tcW w:w="207"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项</w:t>
            </w:r>
          </w:p>
        </w:tc>
        <w:tc>
          <w:tcPr>
            <w:tcW w:w="34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409"/>
        </w:trPr>
        <w:tc>
          <w:tcPr>
            <w:tcW w:w="19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4</w:t>
            </w:r>
          </w:p>
        </w:tc>
        <w:tc>
          <w:tcPr>
            <w:tcW w:w="54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供水管网探测及管网图绘制，供水管网系统建设</w:t>
            </w: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管线探测，管线测绘及CAD管网图绘制费用</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地下供水管线探测包括从市政进水口到每个楼栋进水管表前部分的所有室外地下给水管道，探测查明地下管线的类别、走向、规格、材质、埋设方式及埋深等内容，并在现场标注管线类别、走向、埋深的信息。在探明管线走向的基础上，对现场管线进行测绘，获取管线空间位置、空间关系及属性，绘制准确的CAD管网图，并对管线按类别、规格、材质进行分类统计和汇总。</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60</w:t>
            </w:r>
          </w:p>
        </w:tc>
        <w:tc>
          <w:tcPr>
            <w:tcW w:w="207"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km</w:t>
            </w:r>
          </w:p>
        </w:tc>
        <w:tc>
          <w:tcPr>
            <w:tcW w:w="34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r w:rsidR="00C84A0C" w:rsidRPr="00F66601" w:rsidTr="00515C8B">
        <w:trPr>
          <w:trHeight w:val="550"/>
        </w:trPr>
        <w:tc>
          <w:tcPr>
            <w:tcW w:w="19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5</w:t>
            </w:r>
          </w:p>
        </w:tc>
        <w:tc>
          <w:tcPr>
            <w:tcW w:w="54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非常规水利用（三校区特色节水亮点打造）</w:t>
            </w:r>
          </w:p>
        </w:tc>
        <w:tc>
          <w:tcPr>
            <w:tcW w:w="479"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中水回用、绿化喷灌、污水处理回用、节水文化长廊、海棉校园试点等建设。</w:t>
            </w:r>
          </w:p>
        </w:tc>
        <w:tc>
          <w:tcPr>
            <w:tcW w:w="2201"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textAlignment w:val="center"/>
              <w:rPr>
                <w:rFonts w:ascii="宋体" w:hAnsi="宋体" w:cs="仿宋"/>
                <w:kern w:val="0"/>
                <w:szCs w:val="21"/>
              </w:rPr>
            </w:pPr>
            <w:r w:rsidRPr="00F66601">
              <w:rPr>
                <w:rFonts w:ascii="宋体" w:hAnsi="宋体" w:cs="仿宋" w:hint="eastAsia"/>
                <w:kern w:val="0"/>
                <w:szCs w:val="21"/>
              </w:rPr>
              <w:t>1、对文昌、柳石校区分别建设＞1处非常规收集利用点位。</w:t>
            </w:r>
          </w:p>
          <w:p w:rsidR="00C84A0C" w:rsidRPr="00F66601" w:rsidRDefault="002105E0">
            <w:pPr>
              <w:widowControl/>
              <w:spacing w:line="300" w:lineRule="exact"/>
              <w:textAlignment w:val="center"/>
              <w:rPr>
                <w:rFonts w:ascii="宋体" w:hAnsi="宋体" w:cs="仿宋"/>
                <w:kern w:val="0"/>
                <w:szCs w:val="21"/>
              </w:rPr>
            </w:pPr>
            <w:r w:rsidRPr="00F66601">
              <w:rPr>
                <w:rFonts w:ascii="宋体" w:hAnsi="宋体" w:cs="仿宋" w:hint="eastAsia"/>
                <w:kern w:val="0"/>
                <w:szCs w:val="21"/>
              </w:rPr>
              <w:t>2、对文昌校区绿化区域建设智慧喷灌，喷灌点位＞100个（喷灌点布局合理，满足绿化需要），可根据需求增加优化现使用洒水车以及漫灌方式对绿化浇水，达到节水目的。</w:t>
            </w:r>
          </w:p>
          <w:p w:rsidR="00C84A0C" w:rsidRPr="00F66601" w:rsidRDefault="002105E0">
            <w:pPr>
              <w:widowControl/>
              <w:spacing w:line="300" w:lineRule="exact"/>
              <w:textAlignment w:val="center"/>
              <w:rPr>
                <w:rFonts w:ascii="宋体" w:hAnsi="宋体" w:cs="仿宋"/>
                <w:szCs w:val="21"/>
              </w:rPr>
            </w:pPr>
            <w:r w:rsidRPr="00F66601">
              <w:rPr>
                <w:rFonts w:ascii="宋体" w:hAnsi="宋体" w:cs="仿宋" w:hint="eastAsia"/>
                <w:kern w:val="0"/>
                <w:szCs w:val="21"/>
              </w:rPr>
              <w:t>3、柳东校区进行海棉校区小范围试点打造。</w:t>
            </w:r>
          </w:p>
        </w:tc>
        <w:tc>
          <w:tcPr>
            <w:tcW w:w="1028"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1</w:t>
            </w:r>
          </w:p>
        </w:tc>
        <w:tc>
          <w:tcPr>
            <w:tcW w:w="207"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2105E0">
            <w:pPr>
              <w:widowControl/>
              <w:spacing w:line="300" w:lineRule="exact"/>
              <w:jc w:val="center"/>
              <w:textAlignment w:val="center"/>
              <w:rPr>
                <w:rFonts w:ascii="宋体" w:hAnsi="宋体" w:cs="仿宋"/>
                <w:szCs w:val="21"/>
              </w:rPr>
            </w:pPr>
            <w:r w:rsidRPr="00F66601">
              <w:rPr>
                <w:rFonts w:ascii="宋体" w:hAnsi="宋体" w:cs="仿宋" w:hint="eastAsia"/>
                <w:kern w:val="0"/>
                <w:szCs w:val="21"/>
              </w:rPr>
              <w:t>项</w:t>
            </w:r>
          </w:p>
        </w:tc>
        <w:tc>
          <w:tcPr>
            <w:tcW w:w="343" w:type="pct"/>
            <w:tcBorders>
              <w:top w:val="single" w:sz="4" w:space="0" w:color="000000"/>
              <w:left w:val="single" w:sz="4" w:space="0" w:color="000000"/>
              <w:bottom w:val="single" w:sz="4" w:space="0" w:color="000000"/>
              <w:right w:val="single" w:sz="4" w:space="0" w:color="000000"/>
            </w:tcBorders>
            <w:vAlign w:val="center"/>
          </w:tcPr>
          <w:p w:rsidR="00C84A0C" w:rsidRPr="00F66601" w:rsidRDefault="00C84A0C">
            <w:pPr>
              <w:widowControl/>
              <w:spacing w:line="300" w:lineRule="exact"/>
              <w:jc w:val="center"/>
              <w:textAlignment w:val="center"/>
              <w:rPr>
                <w:rFonts w:ascii="宋体" w:hAnsi="宋体" w:cs="仿宋"/>
                <w:kern w:val="0"/>
                <w:szCs w:val="21"/>
              </w:rPr>
            </w:pPr>
          </w:p>
        </w:tc>
      </w:tr>
    </w:tbl>
    <w:p w:rsidR="00C84A0C" w:rsidRPr="00F66601" w:rsidRDefault="002105E0">
      <w:pPr>
        <w:pStyle w:val="a9"/>
        <w:spacing w:line="360" w:lineRule="auto"/>
        <w:jc w:val="left"/>
        <w:rPr>
          <w:rFonts w:hAnsi="宋体" w:cs="微软雅黑"/>
          <w:sz w:val="21"/>
          <w:szCs w:val="21"/>
        </w:rPr>
      </w:pPr>
      <w:r w:rsidRPr="00F66601">
        <w:rPr>
          <w:rFonts w:hAnsi="宋体" w:hint="eastAsia"/>
          <w:sz w:val="21"/>
          <w:szCs w:val="21"/>
        </w:rPr>
        <w:t>注：</w:t>
      </w:r>
      <w:r w:rsidRPr="00F66601">
        <w:rPr>
          <w:rFonts w:hAnsi="宋体" w:hint="eastAsia"/>
          <w:spacing w:val="-4"/>
          <w:sz w:val="21"/>
          <w:szCs w:val="21"/>
        </w:rPr>
        <w:t>该表中各硬件设备数量以实际建设所需要的设备及数量为准。乙方须列出详细改造投资清单，首期改造投入不得低于700万元，投资额以第三方审计结果为准，审计费用乙方综合考虑在清单报价中</w:t>
      </w:r>
      <w:r w:rsidRPr="00F66601">
        <w:rPr>
          <w:rFonts w:hAnsi="宋体" w:hint="eastAsia"/>
          <w:sz w:val="21"/>
          <w:szCs w:val="21"/>
        </w:rPr>
        <w:t>。</w:t>
      </w:r>
    </w:p>
    <w:p w:rsidR="00C84A0C" w:rsidRPr="00F66601" w:rsidRDefault="002105E0">
      <w:pPr>
        <w:pStyle w:val="a9"/>
        <w:jc w:val="left"/>
        <w:rPr>
          <w:rFonts w:hAnsi="宋体" w:cs="微软雅黑"/>
          <w:sz w:val="24"/>
          <w:szCs w:val="32"/>
        </w:rPr>
      </w:pPr>
      <w:r w:rsidRPr="00F66601">
        <w:rPr>
          <w:rFonts w:hAnsi="宋体" w:cs="微软雅黑" w:hint="eastAsia"/>
          <w:sz w:val="24"/>
          <w:szCs w:val="32"/>
        </w:rPr>
        <w:lastRenderedPageBreak/>
        <w:t>附件2：</w:t>
      </w:r>
    </w:p>
    <w:p w:rsidR="00C84A0C" w:rsidRPr="00F66601" w:rsidRDefault="002105E0" w:rsidP="00A30127">
      <w:pPr>
        <w:spacing w:beforeLines="30" w:afterLines="30" w:line="360" w:lineRule="exact"/>
        <w:jc w:val="center"/>
        <w:rPr>
          <w:rFonts w:ascii="宋体" w:hAnsi="宋体"/>
          <w:b/>
          <w:spacing w:val="-4"/>
          <w:szCs w:val="21"/>
        </w:rPr>
      </w:pPr>
      <w:r w:rsidRPr="00F66601">
        <w:rPr>
          <w:rFonts w:ascii="宋体" w:hAnsi="宋体" w:hint="eastAsia"/>
          <w:b/>
          <w:spacing w:val="-4"/>
          <w:szCs w:val="21"/>
        </w:rPr>
        <w:t>托管服务期服务内容要求（包括但不限于以下内容）</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1126"/>
        <w:gridCol w:w="7653"/>
      </w:tblGrid>
      <w:tr w:rsidR="00C84A0C" w:rsidRPr="00F66601">
        <w:trPr>
          <w:trHeight w:val="283"/>
          <w:jc w:val="center"/>
        </w:trPr>
        <w:tc>
          <w:tcPr>
            <w:tcW w:w="345"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序号</w:t>
            </w:r>
          </w:p>
        </w:tc>
        <w:tc>
          <w:tcPr>
            <w:tcW w:w="59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hAnsi="宋体" w:hint="eastAsia"/>
                <w:szCs w:val="21"/>
              </w:rPr>
              <w:t>服务项目</w:t>
            </w:r>
          </w:p>
        </w:tc>
        <w:tc>
          <w:tcPr>
            <w:tcW w:w="4058"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hAnsi="宋体" w:hint="eastAsia"/>
                <w:szCs w:val="21"/>
              </w:rPr>
              <w:t>内容要求</w:t>
            </w:r>
          </w:p>
        </w:tc>
      </w:tr>
      <w:tr w:rsidR="00C84A0C" w:rsidRPr="00F66601">
        <w:trPr>
          <w:trHeight w:val="283"/>
          <w:jc w:val="center"/>
        </w:trPr>
        <w:tc>
          <w:tcPr>
            <w:tcW w:w="345"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1</w:t>
            </w:r>
          </w:p>
        </w:tc>
        <w:tc>
          <w:tcPr>
            <w:tcW w:w="59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节水效益监测与评估</w:t>
            </w:r>
          </w:p>
        </w:tc>
        <w:tc>
          <w:tcPr>
            <w:tcW w:w="4058" w:type="pct"/>
            <w:noWrap/>
            <w:vAlign w:val="center"/>
          </w:tcPr>
          <w:p w:rsidR="00C84A0C" w:rsidRPr="00F66601" w:rsidRDefault="002105E0">
            <w:pPr>
              <w:widowControl/>
              <w:numPr>
                <w:ilvl w:val="0"/>
                <w:numId w:val="7"/>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数据监测与分析：利用更换节水设备器具、物联网、人工智能等节水先进技术搭建使用水资源管理信息化系统，实时采集和分析用水单位的用水量、水压等数据。通过用水行为分析收集数据画像，精准动态调控，在不影响用水体验基础上做精准节水介入实质举措，做好数据分析，掌握用水动态，评估节水效果，及时发现异常用水情况和节水潜力点。</w:t>
            </w:r>
          </w:p>
          <w:p w:rsidR="00C84A0C" w:rsidRPr="00F66601" w:rsidRDefault="002105E0">
            <w:pPr>
              <w:widowControl/>
              <w:numPr>
                <w:ilvl w:val="0"/>
                <w:numId w:val="7"/>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效益评估与报告：每季度对项目的节水效益进行全面评估，按照合同约定的指标和方法，计算年人均用水量、节水量、节水率、水费节约等效益指标，并编制详细的效益评估报告，向学校相关部门汇报。</w:t>
            </w:r>
          </w:p>
          <w:p w:rsidR="00C84A0C" w:rsidRPr="00F66601" w:rsidRDefault="002105E0">
            <w:pPr>
              <w:widowControl/>
              <w:numPr>
                <w:ilvl w:val="0"/>
                <w:numId w:val="7"/>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水平衡测试：每三年按《水平衡测试通则》GB/T 12452-2022开展水平衡测试≥1次，并出具水平衡测试报告。</w:t>
            </w:r>
          </w:p>
          <w:p w:rsidR="00C84A0C" w:rsidRPr="00F66601" w:rsidRDefault="002105E0">
            <w:pPr>
              <w:widowControl/>
              <w:numPr>
                <w:ilvl w:val="0"/>
                <w:numId w:val="7"/>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持续改进措施：根据监测和评估结果，总结经验教训，制定针对性的持续改进措施。对节水效果不理想的环节进行优化调整，完善节水管理措施和技术方案，不断提高节水项目的整体效益。</w:t>
            </w:r>
          </w:p>
        </w:tc>
      </w:tr>
      <w:tr w:rsidR="00C84A0C" w:rsidRPr="00F66601">
        <w:trPr>
          <w:trHeight w:val="283"/>
          <w:jc w:val="center"/>
        </w:trPr>
        <w:tc>
          <w:tcPr>
            <w:tcW w:w="345"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2</w:t>
            </w:r>
          </w:p>
        </w:tc>
        <w:tc>
          <w:tcPr>
            <w:tcW w:w="59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大数据分析与运用</w:t>
            </w:r>
          </w:p>
        </w:tc>
        <w:tc>
          <w:tcPr>
            <w:tcW w:w="4058" w:type="pct"/>
            <w:noWrap/>
            <w:vAlign w:val="center"/>
          </w:tcPr>
          <w:p w:rsidR="00C84A0C" w:rsidRPr="00F66601" w:rsidRDefault="002105E0">
            <w:pPr>
              <w:widowControl/>
              <w:numPr>
                <w:ilvl w:val="0"/>
                <w:numId w:val="8"/>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硬件部署安装智能远传水表、压力传感器传感器，构建不同区域。通过数据传输实时上传至云端，分析流量波动，识别异常，夜间流量等；日常运维管理，可设定相应阶段用水报表，线上远程操控，维修报备。</w:t>
            </w:r>
          </w:p>
          <w:p w:rsidR="00C84A0C" w:rsidRPr="00F66601" w:rsidRDefault="002105E0">
            <w:pPr>
              <w:widowControl/>
              <w:numPr>
                <w:ilvl w:val="0"/>
                <w:numId w:val="8"/>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软件系统参照软件管理范式，在数据安全，正常运行含服务器运维、软件使用说明及操作简洁已懂，含涉及到可能数据失真时间戳的介入、数据统计与分析，日常使用场景涉及到数据库字段全貌的导出，出现漏水部位等可能问题的实时显示，相关统计数据（含平均使用数据在内）的趋势走线图，除节水强相关的功能模块设置外；与水相关的师生使用小程序或APP或PC 端使用与水资源相关的报修（水管爆管维修等），介入，维修，完成情况全链条流程线上化，对维修人员的师生满意度调查；涉及水耗材的需求提出，采购，验收，使用等闭环管理。形成"指导-服务-管理为一体"协同运作体系：依托系统开展实时监测、运维服务；建立用水管理制度与绩效考核机制。实现经济效益降低运维成本；社会效益，年减少用水量，助力绿色校园建设；科普效益，组织学生参与节水管理、水平衡测试等，形成可复制的校园节水示范样板。</w:t>
            </w:r>
          </w:p>
        </w:tc>
      </w:tr>
      <w:tr w:rsidR="00C84A0C" w:rsidRPr="00F66601">
        <w:trPr>
          <w:trHeight w:val="283"/>
          <w:jc w:val="center"/>
        </w:trPr>
        <w:tc>
          <w:tcPr>
            <w:tcW w:w="345"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3</w:t>
            </w:r>
          </w:p>
        </w:tc>
        <w:tc>
          <w:tcPr>
            <w:tcW w:w="59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节水设施与系统管理</w:t>
            </w:r>
          </w:p>
        </w:tc>
        <w:tc>
          <w:tcPr>
            <w:tcW w:w="4058" w:type="pct"/>
            <w:noWrap/>
            <w:vAlign w:val="center"/>
          </w:tcPr>
          <w:p w:rsidR="00C84A0C" w:rsidRPr="00F66601" w:rsidRDefault="002105E0">
            <w:pPr>
              <w:widowControl/>
              <w:numPr>
                <w:ilvl w:val="0"/>
                <w:numId w:val="9"/>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日常运行维护：对项目中建设的各类节水设施，如节水型器具、远传计量表计、绿化喷灌等设备进行定期检查、保养、维护或更换确保其正常运行。</w:t>
            </w:r>
          </w:p>
          <w:p w:rsidR="00C84A0C" w:rsidRPr="00F66601" w:rsidRDefault="002105E0">
            <w:pPr>
              <w:widowControl/>
              <w:numPr>
                <w:ilvl w:val="0"/>
                <w:numId w:val="9"/>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设备更新与升级：随着技术的发展和使用需求的变化，及时对老化、低效的节水设备和技术进行更新升级，以提高节水效果和系统运行效率。对节水系统进行优化改造，如改进控制系统、新增节水系统等，进一步挖掘节水潜力。</w:t>
            </w:r>
          </w:p>
          <w:p w:rsidR="00C84A0C" w:rsidRPr="00F66601" w:rsidRDefault="002105E0">
            <w:pPr>
              <w:widowControl/>
              <w:numPr>
                <w:ilvl w:val="0"/>
                <w:numId w:val="9"/>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管网维护与漏损控制：加强对供水管网的巡查和监测，及时发现并修复管道漏</w:t>
            </w:r>
            <w:r w:rsidRPr="00F66601">
              <w:rPr>
                <w:rFonts w:ascii="宋体" w:hAnsi="宋体" w:cs="仿宋" w:hint="eastAsia"/>
                <w:szCs w:val="21"/>
              </w:rPr>
              <w:lastRenderedPageBreak/>
              <w:t>损问题，减少水资源浪费。</w:t>
            </w:r>
          </w:p>
        </w:tc>
      </w:tr>
      <w:tr w:rsidR="00C84A0C" w:rsidRPr="00F66601">
        <w:trPr>
          <w:trHeight w:val="283"/>
          <w:jc w:val="center"/>
        </w:trPr>
        <w:tc>
          <w:tcPr>
            <w:tcW w:w="345"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lastRenderedPageBreak/>
              <w:t>4</w:t>
            </w:r>
          </w:p>
        </w:tc>
        <w:tc>
          <w:tcPr>
            <w:tcW w:w="59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设备设施运行维护</w:t>
            </w:r>
          </w:p>
        </w:tc>
        <w:tc>
          <w:tcPr>
            <w:tcW w:w="4058" w:type="pct"/>
            <w:noWrap/>
            <w:vAlign w:val="center"/>
          </w:tcPr>
          <w:p w:rsidR="00C84A0C" w:rsidRPr="00F66601" w:rsidRDefault="002105E0">
            <w:pPr>
              <w:widowControl/>
              <w:numPr>
                <w:ilvl w:val="0"/>
                <w:numId w:val="10"/>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日常巡检：对三校区自来水用水相关终端巡检、保养、维护或更换确保其正常运行并做好记录，如：快开水龙头、感应小便器、延时阀、冲水水箱等；对节水相关的设备巡检、保养、维护或更换确保其正常运行并做好记录，如智能水表、流量计、水处理设备、水泵、阀门等。</w:t>
            </w:r>
          </w:p>
          <w:p w:rsidR="00C84A0C" w:rsidRPr="00F66601" w:rsidRDefault="002105E0">
            <w:pPr>
              <w:widowControl/>
              <w:numPr>
                <w:ilvl w:val="0"/>
                <w:numId w:val="10"/>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供水管网管理：加强对校内自来水、消防供水管网或管道的巡查和监测，发现管道有“跑、冒、滴、漏”现象及时进行修复处理并进行记录，降低管网漏损率，减少水资源浪费。</w:t>
            </w:r>
          </w:p>
          <w:p w:rsidR="00C84A0C" w:rsidRPr="00F66601" w:rsidRDefault="002105E0">
            <w:pPr>
              <w:widowControl/>
              <w:numPr>
                <w:ilvl w:val="0"/>
                <w:numId w:val="10"/>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设备保养与维修：根据接受报修或巡检结果，对有问题设备按使用手册和维护要求，制定详细的保养或更换计划并执行，定期对设备进行保养工作，以延长设备的使用寿命和保证其运行效率。二次供水水箱清洗、消毒、检测及可能发生的漏水修复等工作，每半年进行一次清洗、消毒、水质检测。</w:t>
            </w:r>
          </w:p>
          <w:p w:rsidR="00C84A0C" w:rsidRPr="00F66601" w:rsidRDefault="002105E0">
            <w:pPr>
              <w:widowControl/>
              <w:numPr>
                <w:ilvl w:val="0"/>
                <w:numId w:val="10"/>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设备升级与改造：关注行业技术发展动态，结合项目实际运行情况，适时对节水设备进行升级改造。例如原有的用水器具效率较低，可以考虑逐步替换为更先进的产品，以进一步提高节水效果。</w:t>
            </w:r>
          </w:p>
        </w:tc>
      </w:tr>
      <w:tr w:rsidR="00C84A0C" w:rsidRPr="00F66601">
        <w:trPr>
          <w:trHeight w:val="283"/>
          <w:jc w:val="center"/>
        </w:trPr>
        <w:tc>
          <w:tcPr>
            <w:tcW w:w="345"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5</w:t>
            </w:r>
          </w:p>
        </w:tc>
        <w:tc>
          <w:tcPr>
            <w:tcW w:w="59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节水文化建设服务</w:t>
            </w:r>
          </w:p>
        </w:tc>
        <w:tc>
          <w:tcPr>
            <w:tcW w:w="4058" w:type="pct"/>
            <w:noWrap/>
            <w:vAlign w:val="center"/>
          </w:tcPr>
          <w:p w:rsidR="00C84A0C" w:rsidRPr="00F66601" w:rsidRDefault="002105E0">
            <w:pPr>
              <w:widowControl/>
              <w:numPr>
                <w:ilvl w:val="0"/>
                <w:numId w:val="11"/>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按《节水型高校评价标准》T/CHES 32-2019 T/JYHQ 0004-2019等文件要求结合学校实际情况配合学校进行制度建设、宣传教育。</w:t>
            </w:r>
          </w:p>
          <w:p w:rsidR="00C84A0C" w:rsidRPr="00F66601" w:rsidRDefault="002105E0">
            <w:pPr>
              <w:widowControl/>
              <w:numPr>
                <w:ilvl w:val="0"/>
                <w:numId w:val="11"/>
              </w:numPr>
              <w:tabs>
                <w:tab w:val="left" w:pos="0"/>
              </w:tabs>
              <w:adjustRightInd w:val="0"/>
              <w:snapToGrid w:val="0"/>
              <w:spacing w:line="400" w:lineRule="exact"/>
              <w:jc w:val="left"/>
              <w:textAlignment w:val="center"/>
              <w:rPr>
                <w:rFonts w:ascii="宋体" w:hAnsi="宋体" w:cs="仿宋"/>
                <w:bCs/>
                <w:szCs w:val="21"/>
              </w:rPr>
            </w:pPr>
            <w:r w:rsidRPr="00F66601">
              <w:rPr>
                <w:rFonts w:ascii="宋体" w:hAnsi="宋体" w:cs="仿宋" w:hint="eastAsia"/>
                <w:szCs w:val="21"/>
              </w:rPr>
              <w:t>每年配合学校至少组织一次节水宣传工作（含宣传物料费用）：</w:t>
            </w:r>
            <w:r w:rsidRPr="00F66601">
              <w:rPr>
                <w:rFonts w:ascii="宋体" w:hAnsi="宋体" w:cs="仿宋" w:hint="eastAsia"/>
                <w:spacing w:val="-2"/>
                <w:szCs w:val="21"/>
              </w:rPr>
              <w:t>节水宣传教育，开展节水讲座、培训、观摩等节水教育活动，培育浓厚的校园节水文化。</w:t>
            </w:r>
            <w:r w:rsidRPr="00F66601">
              <w:rPr>
                <w:rFonts w:ascii="宋体" w:hAnsi="宋体" w:cs="仿宋" w:hint="eastAsia"/>
                <w:bCs/>
                <w:spacing w:val="-2"/>
                <w:szCs w:val="21"/>
              </w:rPr>
              <w:t>根据学校实际情况制作节水宣传视频，配合学校利用校园广播、网络、标识等宣传手段，向校内师生普及节水知识技能。开展至少一次节水实践活动，普及节水知识和技能，传播节水新技术、新工艺，让师生对开展项目节水活动可感、可及、可见；增强师生的幸福感，获得感、安全感。</w:t>
            </w:r>
          </w:p>
          <w:p w:rsidR="00C84A0C" w:rsidRPr="00F66601" w:rsidRDefault="002105E0">
            <w:pPr>
              <w:widowControl/>
              <w:numPr>
                <w:ilvl w:val="0"/>
                <w:numId w:val="11"/>
              </w:numPr>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托管期内按现行政策、标准保证节水型高校评价相关佐证资料齐全，配合上级管理部门临检或固定时间复检。其中包含：用水管理、节水设施、标准人数人均用水量、年计划用水总量、水计量率、节水型器具安装率、管网漏损率、特色创新等指标满足节水型高校评价标准的综合要求。</w:t>
            </w:r>
          </w:p>
          <w:p w:rsidR="00C84A0C" w:rsidRPr="00F66601" w:rsidRDefault="002105E0">
            <w:pPr>
              <w:numPr>
                <w:ilvl w:val="0"/>
                <w:numId w:val="11"/>
              </w:numPr>
              <w:spacing w:line="400" w:lineRule="exact"/>
              <w:rPr>
                <w:rFonts w:ascii="宋体" w:hAnsi="宋体" w:cs="仿宋"/>
                <w:spacing w:val="-2"/>
                <w:szCs w:val="21"/>
              </w:rPr>
            </w:pPr>
            <w:r w:rsidRPr="00F66601">
              <w:rPr>
                <w:rFonts w:ascii="宋体" w:hAnsi="宋体" w:cs="仿宋" w:hint="eastAsia"/>
                <w:spacing w:val="-2"/>
                <w:szCs w:val="21"/>
              </w:rPr>
              <w:t>运用综合能源管理平台，实现数字可视化节水教育宣传；数据驱动全链条智能管理，实施监测与管网运行健康状态，组织学生实训，实现产教融合。</w:t>
            </w:r>
          </w:p>
          <w:p w:rsidR="00C84A0C" w:rsidRPr="00F66601" w:rsidRDefault="002105E0">
            <w:pPr>
              <w:numPr>
                <w:ilvl w:val="0"/>
                <w:numId w:val="11"/>
              </w:numPr>
              <w:spacing w:line="400" w:lineRule="exact"/>
              <w:rPr>
                <w:rFonts w:ascii="宋体" w:hAnsi="宋体" w:cs="仿宋"/>
                <w:spacing w:val="-2"/>
                <w:szCs w:val="21"/>
              </w:rPr>
            </w:pPr>
            <w:r w:rsidRPr="00F66601">
              <w:rPr>
                <w:rFonts w:ascii="宋体" w:hAnsi="宋体" w:cs="仿宋" w:hint="eastAsia"/>
                <w:spacing w:val="-2"/>
                <w:szCs w:val="21"/>
              </w:rPr>
              <w:t>托管期内协助学校申报并获得节水领域相关荣誉及其它结果运用成果。</w:t>
            </w:r>
          </w:p>
        </w:tc>
      </w:tr>
      <w:tr w:rsidR="00C84A0C" w:rsidRPr="00F66601">
        <w:trPr>
          <w:trHeight w:val="242"/>
          <w:jc w:val="center"/>
        </w:trPr>
        <w:tc>
          <w:tcPr>
            <w:tcW w:w="345"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6</w:t>
            </w:r>
          </w:p>
        </w:tc>
        <w:tc>
          <w:tcPr>
            <w:tcW w:w="59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其他节水服务</w:t>
            </w:r>
          </w:p>
        </w:tc>
        <w:tc>
          <w:tcPr>
            <w:tcW w:w="4058" w:type="pct"/>
            <w:noWrap/>
            <w:vAlign w:val="center"/>
          </w:tcPr>
          <w:p w:rsidR="00C84A0C" w:rsidRPr="00F66601" w:rsidRDefault="002105E0">
            <w:pPr>
              <w:widowControl/>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1、投标人认为可节水其他服务。应提交专项服务方案由学校确认后，作为服务的依据，其投资金额最终审计为准。</w:t>
            </w:r>
          </w:p>
        </w:tc>
      </w:tr>
      <w:tr w:rsidR="00C84A0C" w:rsidRPr="00F66601">
        <w:trPr>
          <w:trHeight w:val="242"/>
          <w:jc w:val="center"/>
        </w:trPr>
        <w:tc>
          <w:tcPr>
            <w:tcW w:w="345"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7</w:t>
            </w:r>
          </w:p>
        </w:tc>
        <w:tc>
          <w:tcPr>
            <w:tcW w:w="597" w:type="pct"/>
            <w:noWrap/>
            <w:vAlign w:val="center"/>
          </w:tcPr>
          <w:p w:rsidR="00C84A0C" w:rsidRPr="00F66601" w:rsidRDefault="002105E0">
            <w:pPr>
              <w:widowControl/>
              <w:tabs>
                <w:tab w:val="left" w:pos="0"/>
              </w:tabs>
              <w:adjustRightInd w:val="0"/>
              <w:snapToGrid w:val="0"/>
              <w:spacing w:line="400" w:lineRule="exact"/>
              <w:jc w:val="center"/>
              <w:textAlignment w:val="center"/>
              <w:rPr>
                <w:rFonts w:ascii="宋体" w:hAnsi="宋体" w:cs="仿宋"/>
                <w:szCs w:val="21"/>
              </w:rPr>
            </w:pPr>
            <w:r w:rsidRPr="00F66601">
              <w:rPr>
                <w:rFonts w:ascii="宋体" w:hAnsi="宋体" w:cs="仿宋" w:hint="eastAsia"/>
                <w:szCs w:val="21"/>
              </w:rPr>
              <w:t>其他服务</w:t>
            </w:r>
          </w:p>
        </w:tc>
        <w:tc>
          <w:tcPr>
            <w:tcW w:w="4058" w:type="pct"/>
            <w:noWrap/>
            <w:vAlign w:val="center"/>
          </w:tcPr>
          <w:p w:rsidR="00C84A0C" w:rsidRPr="00F66601" w:rsidRDefault="002105E0">
            <w:pPr>
              <w:widowControl/>
              <w:tabs>
                <w:tab w:val="left" w:pos="0"/>
              </w:tabs>
              <w:adjustRightInd w:val="0"/>
              <w:snapToGrid w:val="0"/>
              <w:spacing w:line="400" w:lineRule="exact"/>
              <w:jc w:val="left"/>
              <w:textAlignment w:val="center"/>
              <w:rPr>
                <w:rFonts w:ascii="宋体" w:hAnsi="宋体" w:cs="仿宋"/>
                <w:szCs w:val="21"/>
              </w:rPr>
            </w:pPr>
            <w:r w:rsidRPr="00F66601">
              <w:rPr>
                <w:rFonts w:ascii="宋体" w:hAnsi="宋体" w:cs="仿宋" w:hint="eastAsia"/>
                <w:szCs w:val="21"/>
              </w:rPr>
              <w:t>1、做好项目的相应文档的移交；做好人员的培训；做好事前事中事后的沟通与协调等管理事项及按照考核标准加强，在良性合作氛围中，按照合同的相应约定持续进行中项目内容成果转化，在不断转化的项目成果内容迭代中持续推进项目。</w:t>
            </w:r>
          </w:p>
        </w:tc>
      </w:tr>
    </w:tbl>
    <w:p w:rsidR="00C84A0C" w:rsidRPr="00F66601" w:rsidRDefault="00C84A0C">
      <w:pPr>
        <w:pStyle w:val="a9"/>
        <w:jc w:val="left"/>
        <w:rPr>
          <w:rFonts w:hAnsi="宋体" w:cs="微软雅黑"/>
          <w:sz w:val="24"/>
          <w:szCs w:val="32"/>
        </w:rPr>
      </w:pPr>
    </w:p>
    <w:p w:rsidR="00C84A0C" w:rsidRPr="00F66601" w:rsidRDefault="002105E0">
      <w:pPr>
        <w:pStyle w:val="a9"/>
        <w:jc w:val="left"/>
        <w:rPr>
          <w:rFonts w:hAnsi="宋体" w:cs="微软雅黑"/>
          <w:sz w:val="24"/>
          <w:szCs w:val="32"/>
        </w:rPr>
      </w:pPr>
      <w:r w:rsidRPr="00F66601">
        <w:rPr>
          <w:rFonts w:hAnsi="宋体" w:cs="微软雅黑" w:hint="eastAsia"/>
          <w:sz w:val="24"/>
          <w:szCs w:val="32"/>
        </w:rPr>
        <w:lastRenderedPageBreak/>
        <w:t>附件3：</w:t>
      </w:r>
    </w:p>
    <w:p w:rsidR="00C84A0C" w:rsidRPr="00F66601" w:rsidRDefault="002105E0">
      <w:pPr>
        <w:numPr>
          <w:ilvl w:val="3"/>
          <w:numId w:val="0"/>
        </w:numPr>
        <w:spacing w:line="580" w:lineRule="exact"/>
        <w:ind w:left="-280" w:firstLine="560"/>
        <w:jc w:val="center"/>
        <w:outlineLvl w:val="3"/>
        <w:rPr>
          <w:rFonts w:ascii="宋体" w:hAnsi="宋体"/>
          <w:b/>
          <w:bCs/>
          <w:sz w:val="28"/>
          <w:szCs w:val="28"/>
        </w:rPr>
      </w:pPr>
      <w:r w:rsidRPr="00F66601">
        <w:rPr>
          <w:rFonts w:ascii="宋体" w:hAnsi="宋体" w:hint="eastAsia"/>
          <w:b/>
          <w:bCs/>
          <w:sz w:val="28"/>
          <w:szCs w:val="28"/>
        </w:rPr>
        <w:t>综合服务质量年度考评表</w:t>
      </w:r>
    </w:p>
    <w:tbl>
      <w:tblPr>
        <w:tblW w:w="5000" w:type="pct"/>
        <w:tblLayout w:type="fixed"/>
        <w:tblLook w:val="04A0"/>
      </w:tblPr>
      <w:tblGrid>
        <w:gridCol w:w="595"/>
        <w:gridCol w:w="1411"/>
        <w:gridCol w:w="5998"/>
        <w:gridCol w:w="678"/>
        <w:gridCol w:w="578"/>
        <w:gridCol w:w="595"/>
      </w:tblGrid>
      <w:tr w:rsidR="00C84A0C" w:rsidRPr="00F66601">
        <w:trPr>
          <w:trHeight w:val="23"/>
        </w:trPr>
        <w:tc>
          <w:tcPr>
            <w:tcW w:w="302" w:type="pct"/>
            <w:tcBorders>
              <w:top w:val="single" w:sz="4" w:space="0" w:color="auto"/>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序号</w:t>
            </w:r>
          </w:p>
        </w:tc>
        <w:tc>
          <w:tcPr>
            <w:tcW w:w="716" w:type="pct"/>
            <w:tcBorders>
              <w:top w:val="single" w:sz="4" w:space="0" w:color="auto"/>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考核内容</w:t>
            </w:r>
          </w:p>
        </w:tc>
        <w:tc>
          <w:tcPr>
            <w:tcW w:w="3043" w:type="pct"/>
            <w:tcBorders>
              <w:top w:val="single" w:sz="4" w:space="0" w:color="auto"/>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评分标准</w:t>
            </w:r>
          </w:p>
        </w:tc>
        <w:tc>
          <w:tcPr>
            <w:tcW w:w="344" w:type="pct"/>
            <w:tcBorders>
              <w:top w:val="single" w:sz="4" w:space="0" w:color="auto"/>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分数</w:t>
            </w:r>
          </w:p>
        </w:tc>
        <w:tc>
          <w:tcPr>
            <w:tcW w:w="293" w:type="pct"/>
            <w:tcBorders>
              <w:top w:val="single" w:sz="4" w:space="0" w:color="auto"/>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得分</w:t>
            </w:r>
          </w:p>
        </w:tc>
        <w:tc>
          <w:tcPr>
            <w:tcW w:w="299" w:type="pct"/>
            <w:tcBorders>
              <w:top w:val="single" w:sz="4" w:space="0" w:color="auto"/>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扣分</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施工管理（安全、卫生）</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1.施工区域管理规范，未对学校环境造成影响，也未对师生安全造成影响，得10分；</w:t>
            </w:r>
          </w:p>
          <w:p w:rsidR="00C84A0C" w:rsidRPr="00F66601" w:rsidRDefault="002105E0">
            <w:pPr>
              <w:spacing w:line="400" w:lineRule="exact"/>
              <w:rPr>
                <w:rFonts w:ascii="宋体" w:hAnsi="宋体"/>
                <w:szCs w:val="21"/>
              </w:rPr>
            </w:pPr>
            <w:r w:rsidRPr="00F66601">
              <w:rPr>
                <w:rFonts w:ascii="宋体" w:hAnsi="宋体" w:hint="eastAsia"/>
                <w:szCs w:val="21"/>
              </w:rPr>
              <w:t>2.施工区域管理混乱，渣土四散，影响学校环境卫生，每被投诉1次，未在半小时内响应、2小时内未完成整改扣2分，被投诉后按要求完成整改扣1分；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 xml:space="preserve">10 </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2</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维修维护材料管理</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1.施工现场用维修维护材料存放有序，无安全隐患，使用的器材计具符合质量要求，得5分；</w:t>
            </w:r>
          </w:p>
          <w:p w:rsidR="00C84A0C" w:rsidRPr="00F66601" w:rsidRDefault="002105E0">
            <w:pPr>
              <w:spacing w:line="400" w:lineRule="exact"/>
              <w:rPr>
                <w:rFonts w:ascii="宋体" w:hAnsi="宋体"/>
                <w:szCs w:val="21"/>
              </w:rPr>
            </w:pPr>
            <w:r w:rsidRPr="00F66601">
              <w:rPr>
                <w:rFonts w:ascii="宋体" w:hAnsi="宋体" w:hint="eastAsia"/>
                <w:szCs w:val="21"/>
              </w:rPr>
              <w:t>2.材料管理混乱，器材使用不当，导致同一地点出现跑冒滴漏，一次扣1分。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3</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工作人员管理</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1.驻校人员全天有人在岗，随机抽查一次无人扣1分，出现3次不得分。</w:t>
            </w:r>
          </w:p>
          <w:p w:rsidR="00C84A0C" w:rsidRPr="00F66601" w:rsidRDefault="002105E0">
            <w:pPr>
              <w:spacing w:line="400" w:lineRule="exact"/>
              <w:rPr>
                <w:rFonts w:ascii="宋体" w:hAnsi="宋体"/>
                <w:szCs w:val="21"/>
              </w:rPr>
            </w:pPr>
            <w:r w:rsidRPr="00F66601">
              <w:rPr>
                <w:rFonts w:ascii="宋体" w:hAnsi="宋体" w:hint="eastAsia"/>
                <w:szCs w:val="21"/>
              </w:rPr>
              <w:t>2.人员违反校纪，一次扣1分。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250"/>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4</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应急维修响应</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1.应急维修主要针对突发性的原因导致应立即处理的情况，突发应急情况时应及时报学校相关人员。响应及时，处置恰当得20分；</w:t>
            </w:r>
          </w:p>
          <w:p w:rsidR="00C84A0C" w:rsidRPr="00F66601" w:rsidRDefault="002105E0">
            <w:pPr>
              <w:spacing w:line="400" w:lineRule="exact"/>
              <w:rPr>
                <w:rFonts w:ascii="宋体" w:hAnsi="宋体"/>
                <w:szCs w:val="21"/>
              </w:rPr>
            </w:pPr>
            <w:r w:rsidRPr="00F66601">
              <w:rPr>
                <w:rFonts w:ascii="宋体" w:hAnsi="宋体" w:hint="eastAsia"/>
                <w:szCs w:val="21"/>
              </w:rPr>
              <w:t>2.未及时响应，处置欠妥，造成不良影响的，一次扣2分。</w:t>
            </w:r>
          </w:p>
          <w:p w:rsidR="00C84A0C" w:rsidRPr="00F66601" w:rsidRDefault="002105E0">
            <w:pPr>
              <w:spacing w:line="400" w:lineRule="exact"/>
              <w:rPr>
                <w:rFonts w:ascii="宋体" w:hAnsi="宋体"/>
                <w:szCs w:val="21"/>
              </w:rPr>
            </w:pPr>
            <w:r w:rsidRPr="00F66601">
              <w:rPr>
                <w:rFonts w:ascii="宋体" w:hAnsi="宋体" w:hint="eastAsia"/>
                <w:szCs w:val="21"/>
              </w:rPr>
              <w:t>3.未及时响应，处置欠妥，一次扣1分。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 xml:space="preserve">20 </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5</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水资源管理信息化系统管理</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1.系统报送信息准确，更新及时得10分；</w:t>
            </w:r>
          </w:p>
          <w:p w:rsidR="00C84A0C" w:rsidRPr="00F66601" w:rsidRDefault="002105E0">
            <w:pPr>
              <w:spacing w:line="400" w:lineRule="exact"/>
              <w:rPr>
                <w:rFonts w:ascii="宋体" w:hAnsi="宋体"/>
                <w:szCs w:val="21"/>
              </w:rPr>
            </w:pPr>
            <w:r w:rsidRPr="00F66601">
              <w:rPr>
                <w:rFonts w:ascii="宋体" w:hAnsi="宋体" w:hint="eastAsia"/>
                <w:szCs w:val="21"/>
              </w:rPr>
              <w:t>2.系统报送信息不准确，延误抢修，一次扣1分。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10</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1432"/>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6</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cs="宋体" w:hint="eastAsia"/>
                <w:szCs w:val="21"/>
              </w:rPr>
              <w:t>当年投诉情况</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cs="宋体"/>
                <w:szCs w:val="21"/>
              </w:rPr>
            </w:pPr>
            <w:r w:rsidRPr="00F66601">
              <w:rPr>
                <w:rFonts w:ascii="宋体" w:hAnsi="宋体" w:cs="宋体" w:hint="eastAsia"/>
                <w:szCs w:val="21"/>
              </w:rPr>
              <w:t>服务期间未出现过用水相关投诉，得5分；</w:t>
            </w:r>
          </w:p>
          <w:p w:rsidR="00C84A0C" w:rsidRPr="00F66601" w:rsidRDefault="002105E0">
            <w:pPr>
              <w:spacing w:line="400" w:lineRule="exact"/>
              <w:rPr>
                <w:rFonts w:ascii="宋体" w:hAnsi="宋体" w:cs="宋体"/>
                <w:szCs w:val="21"/>
              </w:rPr>
            </w:pPr>
            <w:r w:rsidRPr="00F66601">
              <w:rPr>
                <w:rFonts w:ascii="宋体" w:hAnsi="宋体" w:cs="宋体" w:hint="eastAsia"/>
                <w:szCs w:val="21"/>
              </w:rPr>
              <w:t>有一次投诉且未妥善解决，扣1分；</w:t>
            </w:r>
          </w:p>
          <w:p w:rsidR="00C84A0C" w:rsidRPr="00F66601" w:rsidRDefault="002105E0">
            <w:pPr>
              <w:spacing w:line="400" w:lineRule="exact"/>
              <w:rPr>
                <w:rFonts w:ascii="宋体" w:hAnsi="宋体"/>
                <w:szCs w:val="21"/>
              </w:rPr>
            </w:pPr>
            <w:r w:rsidRPr="00F66601">
              <w:rPr>
                <w:rFonts w:ascii="宋体" w:hAnsi="宋体" w:cs="宋体" w:hint="eastAsia"/>
                <w:szCs w:val="21"/>
              </w:rPr>
              <w:t>有4次及以上投诉且未妥善解决的，不得分。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 xml:space="preserve">5 </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909"/>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7</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节水率</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jc w:val="left"/>
              <w:rPr>
                <w:rFonts w:ascii="宋体" w:hAnsi="宋体"/>
                <w:szCs w:val="21"/>
              </w:rPr>
            </w:pPr>
            <w:r w:rsidRPr="00F66601">
              <w:rPr>
                <w:rFonts w:ascii="宋体" w:hAnsi="宋体" w:hint="eastAsia"/>
                <w:szCs w:val="21"/>
              </w:rPr>
              <w:t>节水率＜20%,不得分。</w:t>
            </w:r>
          </w:p>
          <w:p w:rsidR="00C84A0C" w:rsidRPr="00F66601" w:rsidRDefault="002105E0">
            <w:pPr>
              <w:spacing w:line="400" w:lineRule="exact"/>
              <w:jc w:val="left"/>
              <w:rPr>
                <w:rFonts w:ascii="宋体" w:hAnsi="宋体"/>
                <w:szCs w:val="21"/>
              </w:rPr>
            </w:pPr>
            <w:r w:rsidRPr="00F66601">
              <w:rPr>
                <w:rFonts w:ascii="宋体" w:hAnsi="宋体" w:hint="eastAsia"/>
                <w:szCs w:val="21"/>
              </w:rPr>
              <w:t>20%≤节水率＜25%，得3分；</w:t>
            </w:r>
          </w:p>
          <w:p w:rsidR="00C84A0C" w:rsidRPr="00F66601" w:rsidRDefault="002105E0">
            <w:pPr>
              <w:spacing w:line="400" w:lineRule="exact"/>
              <w:jc w:val="left"/>
              <w:rPr>
                <w:rFonts w:ascii="宋体" w:hAnsi="宋体"/>
                <w:szCs w:val="21"/>
              </w:rPr>
            </w:pPr>
            <w:r w:rsidRPr="00F66601">
              <w:rPr>
                <w:rFonts w:ascii="宋体" w:hAnsi="宋体" w:hint="eastAsia"/>
                <w:szCs w:val="21"/>
              </w:rPr>
              <w:t>25%≤节水率＜30% ，得7分；</w:t>
            </w:r>
          </w:p>
          <w:p w:rsidR="00C84A0C" w:rsidRPr="00F66601" w:rsidRDefault="002105E0">
            <w:pPr>
              <w:spacing w:line="400" w:lineRule="exact"/>
              <w:jc w:val="left"/>
              <w:rPr>
                <w:rFonts w:ascii="宋体" w:hAnsi="宋体"/>
                <w:szCs w:val="21"/>
              </w:rPr>
            </w:pPr>
            <w:r w:rsidRPr="00F66601">
              <w:rPr>
                <w:rFonts w:ascii="宋体" w:hAnsi="宋体" w:hint="eastAsia"/>
                <w:szCs w:val="21"/>
              </w:rPr>
              <w:t>30%≤节水率＜34% ，得12分；</w:t>
            </w:r>
          </w:p>
          <w:p w:rsidR="00C84A0C" w:rsidRPr="00F66601" w:rsidRDefault="002105E0">
            <w:pPr>
              <w:spacing w:line="400" w:lineRule="exact"/>
              <w:jc w:val="left"/>
              <w:rPr>
                <w:rFonts w:ascii="宋体" w:hAnsi="宋体"/>
                <w:szCs w:val="21"/>
              </w:rPr>
            </w:pPr>
            <w:r w:rsidRPr="00F66601">
              <w:rPr>
                <w:rFonts w:ascii="宋体" w:hAnsi="宋体" w:hint="eastAsia"/>
                <w:szCs w:val="21"/>
              </w:rPr>
              <w:t>节水率≥34%，得15分。</w:t>
            </w:r>
          </w:p>
          <w:p w:rsidR="00C84A0C" w:rsidRPr="00F66601" w:rsidRDefault="002105E0">
            <w:pPr>
              <w:spacing w:line="400" w:lineRule="exact"/>
              <w:rPr>
                <w:rFonts w:ascii="宋体" w:hAnsi="宋体"/>
                <w:szCs w:val="21"/>
              </w:rPr>
            </w:pPr>
            <w:r w:rsidRPr="00F66601">
              <w:rPr>
                <w:rFonts w:ascii="宋体" w:hAnsi="宋体" w:hint="eastAsia"/>
                <w:szCs w:val="21"/>
              </w:rPr>
              <w:t>（以开展水耗审计结果为依据，未开展水耗审计的年份根据节水率测算办法确定结果）</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lastRenderedPageBreak/>
              <w:t>8</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用水体验综合评价</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jc w:val="left"/>
              <w:rPr>
                <w:rFonts w:ascii="宋体" w:hAnsi="宋体"/>
                <w:szCs w:val="21"/>
              </w:rPr>
            </w:pPr>
            <w:r w:rsidRPr="00F66601">
              <w:rPr>
                <w:rFonts w:ascii="宋体" w:hAnsi="宋体" w:hint="eastAsia"/>
                <w:szCs w:val="21"/>
              </w:rPr>
              <w:t>学校相关部门年终用水服务评价：</w:t>
            </w:r>
          </w:p>
          <w:p w:rsidR="00C84A0C" w:rsidRPr="00F66601" w:rsidRDefault="002105E0">
            <w:pPr>
              <w:spacing w:line="400" w:lineRule="exact"/>
              <w:jc w:val="left"/>
              <w:rPr>
                <w:rFonts w:ascii="宋体" w:hAnsi="宋体"/>
                <w:szCs w:val="21"/>
              </w:rPr>
            </w:pPr>
            <w:r w:rsidRPr="00F66601">
              <w:rPr>
                <w:rFonts w:ascii="宋体" w:hAnsi="宋体" w:hint="eastAsia"/>
                <w:szCs w:val="21"/>
              </w:rPr>
              <w:t>好评率≤60%,不得分。</w:t>
            </w:r>
          </w:p>
          <w:p w:rsidR="00C84A0C" w:rsidRPr="00F66601" w:rsidRDefault="002105E0">
            <w:pPr>
              <w:spacing w:line="400" w:lineRule="exact"/>
              <w:jc w:val="left"/>
              <w:rPr>
                <w:rFonts w:ascii="宋体" w:hAnsi="宋体"/>
                <w:szCs w:val="21"/>
              </w:rPr>
            </w:pPr>
            <w:r w:rsidRPr="00F66601">
              <w:rPr>
                <w:rFonts w:ascii="宋体" w:hAnsi="宋体" w:hint="eastAsia"/>
                <w:szCs w:val="21"/>
              </w:rPr>
              <w:t>60%＜好评率≤70%，得3分；</w:t>
            </w:r>
          </w:p>
          <w:p w:rsidR="00C84A0C" w:rsidRPr="00F66601" w:rsidRDefault="002105E0">
            <w:pPr>
              <w:spacing w:line="400" w:lineRule="exact"/>
              <w:jc w:val="left"/>
              <w:rPr>
                <w:rFonts w:ascii="宋体" w:hAnsi="宋体"/>
                <w:szCs w:val="21"/>
              </w:rPr>
            </w:pPr>
            <w:r w:rsidRPr="00F66601">
              <w:rPr>
                <w:rFonts w:ascii="宋体" w:hAnsi="宋体" w:hint="eastAsia"/>
                <w:szCs w:val="21"/>
              </w:rPr>
              <w:t>70%＜好评率≤80%，得5分；</w:t>
            </w:r>
          </w:p>
          <w:p w:rsidR="00C84A0C" w:rsidRPr="00F66601" w:rsidRDefault="002105E0">
            <w:pPr>
              <w:spacing w:line="400" w:lineRule="exact"/>
              <w:jc w:val="left"/>
              <w:rPr>
                <w:rFonts w:ascii="宋体" w:hAnsi="宋体"/>
                <w:szCs w:val="21"/>
              </w:rPr>
            </w:pPr>
            <w:r w:rsidRPr="00F66601">
              <w:rPr>
                <w:rFonts w:ascii="宋体" w:hAnsi="宋体" w:hint="eastAsia"/>
                <w:szCs w:val="21"/>
              </w:rPr>
              <w:t>80%＜好评率≤90%  得7分</w:t>
            </w:r>
          </w:p>
          <w:p w:rsidR="00C84A0C" w:rsidRPr="00F66601" w:rsidRDefault="002105E0">
            <w:pPr>
              <w:spacing w:line="400" w:lineRule="exact"/>
              <w:jc w:val="left"/>
              <w:rPr>
                <w:rFonts w:ascii="宋体" w:hAnsi="宋体"/>
                <w:szCs w:val="21"/>
              </w:rPr>
            </w:pPr>
            <w:r w:rsidRPr="00F66601">
              <w:rPr>
                <w:rFonts w:ascii="宋体" w:hAnsi="宋体" w:hint="eastAsia"/>
                <w:szCs w:val="21"/>
              </w:rPr>
              <w:t>好评率＞90%，得10分；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10</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9</w:t>
            </w:r>
          </w:p>
        </w:tc>
        <w:tc>
          <w:tcPr>
            <w:tcW w:w="716"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项目实施情况汇报</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jc w:val="left"/>
              <w:rPr>
                <w:rFonts w:ascii="宋体" w:hAnsi="宋体"/>
                <w:szCs w:val="21"/>
              </w:rPr>
            </w:pPr>
            <w:r w:rsidRPr="00F66601">
              <w:rPr>
                <w:rFonts w:ascii="宋体" w:hAnsi="宋体" w:hint="eastAsia"/>
                <w:szCs w:val="21"/>
              </w:rPr>
              <w:t>1.用水工作按月度、季度、年度形成项目实施情况汇报，汇报内容详实、准确，重点突出、问题查摆精准、措施得当，得15分。</w:t>
            </w:r>
          </w:p>
          <w:p w:rsidR="00C84A0C" w:rsidRPr="00F66601" w:rsidRDefault="002105E0">
            <w:pPr>
              <w:spacing w:line="400" w:lineRule="exact"/>
              <w:jc w:val="left"/>
              <w:rPr>
                <w:rFonts w:ascii="宋体" w:hAnsi="宋体"/>
                <w:szCs w:val="21"/>
              </w:rPr>
            </w:pPr>
            <w:r w:rsidRPr="00F66601">
              <w:rPr>
                <w:rFonts w:ascii="宋体" w:hAnsi="宋体" w:hint="eastAsia"/>
                <w:szCs w:val="21"/>
              </w:rPr>
              <w:t>2.流于形式、无实质内容的每次扣1-3分；</w:t>
            </w:r>
          </w:p>
          <w:p w:rsidR="00C84A0C" w:rsidRPr="00F66601" w:rsidRDefault="002105E0">
            <w:pPr>
              <w:spacing w:line="400" w:lineRule="exact"/>
              <w:jc w:val="left"/>
              <w:rPr>
                <w:rFonts w:ascii="宋体" w:hAnsi="宋体"/>
                <w:szCs w:val="21"/>
              </w:rPr>
            </w:pPr>
            <w:r w:rsidRPr="00F66601">
              <w:rPr>
                <w:rFonts w:ascii="宋体" w:hAnsi="宋体" w:hint="eastAsia"/>
                <w:szCs w:val="21"/>
              </w:rPr>
              <w:t>3.每遗漏一次，扣1分，遗漏三次不得分。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23"/>
        </w:trPr>
        <w:tc>
          <w:tcPr>
            <w:tcW w:w="302" w:type="pct"/>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10</w:t>
            </w:r>
          </w:p>
        </w:tc>
        <w:tc>
          <w:tcPr>
            <w:tcW w:w="716"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节水宣传</w:t>
            </w:r>
          </w:p>
        </w:tc>
        <w:tc>
          <w:tcPr>
            <w:tcW w:w="3043" w:type="pct"/>
            <w:tcBorders>
              <w:top w:val="nil"/>
              <w:left w:val="nil"/>
              <w:bottom w:val="single" w:sz="4" w:space="0" w:color="auto"/>
              <w:right w:val="single" w:sz="4" w:space="0" w:color="auto"/>
            </w:tcBorders>
            <w:vAlign w:val="center"/>
          </w:tcPr>
          <w:p w:rsidR="00C84A0C" w:rsidRPr="00F66601" w:rsidRDefault="002105E0">
            <w:pPr>
              <w:spacing w:line="400" w:lineRule="exact"/>
              <w:rPr>
                <w:rFonts w:ascii="宋体" w:hAnsi="宋体"/>
                <w:szCs w:val="21"/>
              </w:rPr>
            </w:pPr>
            <w:r w:rsidRPr="00F66601">
              <w:rPr>
                <w:rFonts w:ascii="宋体" w:hAnsi="宋体" w:hint="eastAsia"/>
                <w:szCs w:val="21"/>
              </w:rPr>
              <w:t>积极参与并配合学校组织节水宣传活动，并取得良好效果，得5分；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5</w:t>
            </w: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700"/>
        </w:trPr>
        <w:tc>
          <w:tcPr>
            <w:tcW w:w="1018" w:type="pct"/>
            <w:gridSpan w:val="2"/>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考评得分</w:t>
            </w:r>
          </w:p>
        </w:tc>
        <w:tc>
          <w:tcPr>
            <w:tcW w:w="304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上述10项考评总分100分</w:t>
            </w:r>
          </w:p>
        </w:tc>
        <w:tc>
          <w:tcPr>
            <w:tcW w:w="344" w:type="pct"/>
            <w:tcBorders>
              <w:top w:val="nil"/>
              <w:left w:val="nil"/>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100</w:t>
            </w:r>
          </w:p>
        </w:tc>
        <w:tc>
          <w:tcPr>
            <w:tcW w:w="293" w:type="pct"/>
            <w:tcBorders>
              <w:top w:val="nil"/>
              <w:left w:val="nil"/>
              <w:bottom w:val="single" w:sz="4" w:space="0" w:color="auto"/>
              <w:right w:val="single" w:sz="4" w:space="0" w:color="auto"/>
            </w:tcBorders>
            <w:noWrap/>
            <w:vAlign w:val="center"/>
          </w:tcPr>
          <w:p w:rsidR="00C84A0C" w:rsidRPr="00F66601" w:rsidRDefault="00C84A0C">
            <w:pPr>
              <w:spacing w:line="400" w:lineRule="exact"/>
              <w:rPr>
                <w:rFonts w:ascii="宋体" w:hAnsi="宋体"/>
                <w:szCs w:val="21"/>
              </w:rPr>
            </w:pPr>
          </w:p>
        </w:tc>
        <w:tc>
          <w:tcPr>
            <w:tcW w:w="299" w:type="pct"/>
            <w:tcBorders>
              <w:top w:val="nil"/>
              <w:left w:val="nil"/>
              <w:bottom w:val="single" w:sz="4" w:space="0" w:color="auto"/>
              <w:right w:val="single" w:sz="4" w:space="0" w:color="auto"/>
            </w:tcBorders>
            <w:noWrap/>
            <w:vAlign w:val="center"/>
          </w:tcPr>
          <w:p w:rsidR="00C84A0C" w:rsidRPr="00F66601" w:rsidRDefault="00C84A0C">
            <w:pPr>
              <w:spacing w:line="400" w:lineRule="exact"/>
              <w:rPr>
                <w:rFonts w:ascii="宋体" w:hAnsi="宋体"/>
                <w:szCs w:val="21"/>
              </w:rPr>
            </w:pPr>
          </w:p>
        </w:tc>
      </w:tr>
      <w:tr w:rsidR="00C84A0C" w:rsidRPr="00F66601">
        <w:trPr>
          <w:trHeight w:val="23"/>
        </w:trPr>
        <w:tc>
          <w:tcPr>
            <w:tcW w:w="1018" w:type="pct"/>
            <w:gridSpan w:val="2"/>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jc w:val="center"/>
              <w:rPr>
                <w:rFonts w:ascii="宋体" w:hAnsi="宋体"/>
                <w:szCs w:val="21"/>
              </w:rPr>
            </w:pPr>
            <w:r w:rsidRPr="00F66601">
              <w:rPr>
                <w:rFonts w:ascii="宋体" w:hAnsi="宋体" w:hint="eastAsia"/>
                <w:szCs w:val="21"/>
              </w:rPr>
              <w:t>加减分项</w:t>
            </w:r>
          </w:p>
        </w:tc>
        <w:tc>
          <w:tcPr>
            <w:tcW w:w="304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加分项：因节水获得了相关荣誉的，获得荣誉当年按以下标准加分：市级、区级荣誉加2分/个；省级荣誉加3分/个；国家级荣誉加5分/个；协助学校承办市级及以上能源管理工作会议的加1分；节水项目获上级或行业好评的加1分。鼓励在该领域积极主动作为，创新方式、内容，勇于探索实践，视态度、作为、成效方面酌情加分。</w:t>
            </w:r>
          </w:p>
          <w:p w:rsidR="00C84A0C" w:rsidRPr="00F66601" w:rsidRDefault="002105E0">
            <w:pPr>
              <w:spacing w:line="400" w:lineRule="exact"/>
              <w:rPr>
                <w:rFonts w:ascii="宋体" w:hAnsi="宋体"/>
                <w:szCs w:val="21"/>
              </w:rPr>
            </w:pPr>
            <w:r w:rsidRPr="00F66601">
              <w:rPr>
                <w:rFonts w:ascii="宋体" w:hAnsi="宋体" w:hint="eastAsia"/>
                <w:szCs w:val="21"/>
              </w:rPr>
              <w:t>减分项：按政策要求经相关部门复核验收后未能保持相关节水荣誉的，按加分标准扣分；上述荣誉有政策期限的，不扣分。</w:t>
            </w:r>
          </w:p>
        </w:tc>
        <w:tc>
          <w:tcPr>
            <w:tcW w:w="344" w:type="pct"/>
            <w:tcBorders>
              <w:top w:val="nil"/>
              <w:left w:val="nil"/>
              <w:bottom w:val="single" w:sz="4" w:space="0" w:color="auto"/>
              <w:right w:val="single" w:sz="4" w:space="0" w:color="auto"/>
            </w:tcBorders>
            <w:noWrap/>
            <w:vAlign w:val="center"/>
          </w:tcPr>
          <w:p w:rsidR="00C84A0C" w:rsidRPr="00F66601" w:rsidRDefault="00C84A0C">
            <w:pPr>
              <w:spacing w:line="400" w:lineRule="exact"/>
              <w:jc w:val="center"/>
              <w:rPr>
                <w:rFonts w:ascii="宋体" w:hAnsi="宋体"/>
                <w:szCs w:val="21"/>
              </w:rPr>
            </w:pPr>
          </w:p>
        </w:tc>
        <w:tc>
          <w:tcPr>
            <w:tcW w:w="293" w:type="pct"/>
            <w:tcBorders>
              <w:top w:val="nil"/>
              <w:left w:val="nil"/>
              <w:bottom w:val="single" w:sz="4" w:space="0" w:color="auto"/>
              <w:right w:val="single" w:sz="4" w:space="0" w:color="auto"/>
            </w:tcBorders>
            <w:noWrap/>
            <w:vAlign w:val="center"/>
          </w:tcPr>
          <w:p w:rsidR="00C84A0C" w:rsidRPr="00F66601" w:rsidRDefault="00C84A0C">
            <w:pPr>
              <w:spacing w:line="400" w:lineRule="exact"/>
              <w:rPr>
                <w:rFonts w:ascii="宋体" w:hAnsi="宋体"/>
                <w:szCs w:val="21"/>
              </w:rPr>
            </w:pPr>
          </w:p>
        </w:tc>
        <w:tc>
          <w:tcPr>
            <w:tcW w:w="299" w:type="pct"/>
            <w:tcBorders>
              <w:top w:val="nil"/>
              <w:left w:val="nil"/>
              <w:bottom w:val="single" w:sz="4" w:space="0" w:color="auto"/>
              <w:right w:val="single" w:sz="4" w:space="0" w:color="auto"/>
            </w:tcBorders>
            <w:noWrap/>
            <w:vAlign w:val="center"/>
          </w:tcPr>
          <w:p w:rsidR="00C84A0C" w:rsidRPr="00F66601" w:rsidRDefault="00C84A0C">
            <w:pPr>
              <w:spacing w:line="400" w:lineRule="exact"/>
              <w:rPr>
                <w:rFonts w:ascii="宋体" w:hAnsi="宋体"/>
                <w:szCs w:val="21"/>
              </w:rPr>
            </w:pPr>
          </w:p>
        </w:tc>
      </w:tr>
      <w:tr w:rsidR="00C84A0C" w:rsidRPr="00F66601">
        <w:trPr>
          <w:trHeight w:val="23"/>
        </w:trPr>
        <w:tc>
          <w:tcPr>
            <w:tcW w:w="1018" w:type="pct"/>
            <w:gridSpan w:val="2"/>
            <w:tcBorders>
              <w:top w:val="nil"/>
              <w:left w:val="single" w:sz="4" w:space="0" w:color="auto"/>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考评最终得分</w:t>
            </w:r>
          </w:p>
        </w:tc>
        <w:tc>
          <w:tcPr>
            <w:tcW w:w="304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344" w:type="pct"/>
            <w:tcBorders>
              <w:top w:val="nil"/>
              <w:left w:val="nil"/>
              <w:bottom w:val="single" w:sz="4" w:space="0" w:color="auto"/>
              <w:right w:val="single" w:sz="4" w:space="0" w:color="auto"/>
            </w:tcBorders>
            <w:noWrap/>
            <w:vAlign w:val="center"/>
          </w:tcPr>
          <w:p w:rsidR="00C84A0C" w:rsidRPr="00F66601" w:rsidRDefault="00C84A0C">
            <w:pPr>
              <w:spacing w:line="400" w:lineRule="exact"/>
              <w:jc w:val="center"/>
              <w:rPr>
                <w:rFonts w:ascii="宋体" w:hAnsi="宋体"/>
                <w:szCs w:val="21"/>
              </w:rPr>
            </w:pPr>
          </w:p>
        </w:tc>
        <w:tc>
          <w:tcPr>
            <w:tcW w:w="293"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c>
          <w:tcPr>
            <w:tcW w:w="299" w:type="pct"/>
            <w:tcBorders>
              <w:top w:val="nil"/>
              <w:left w:val="nil"/>
              <w:bottom w:val="single" w:sz="4" w:space="0" w:color="auto"/>
              <w:right w:val="single" w:sz="4" w:space="0" w:color="auto"/>
            </w:tcBorders>
            <w:noWrap/>
            <w:vAlign w:val="center"/>
          </w:tcPr>
          <w:p w:rsidR="00C84A0C" w:rsidRPr="00F66601" w:rsidRDefault="002105E0">
            <w:pPr>
              <w:spacing w:line="400" w:lineRule="exact"/>
              <w:rPr>
                <w:rFonts w:ascii="宋体" w:hAnsi="宋体"/>
                <w:szCs w:val="21"/>
              </w:rPr>
            </w:pPr>
            <w:r w:rsidRPr="00F66601">
              <w:rPr>
                <w:rFonts w:ascii="宋体" w:hAnsi="宋体" w:hint="eastAsia"/>
                <w:szCs w:val="21"/>
              </w:rPr>
              <w:t xml:space="preserve">　</w:t>
            </w:r>
          </w:p>
        </w:tc>
      </w:tr>
      <w:tr w:rsidR="00C84A0C" w:rsidRPr="00F66601">
        <w:trPr>
          <w:trHeight w:val="1847"/>
        </w:trPr>
        <w:tc>
          <w:tcPr>
            <w:tcW w:w="5000" w:type="pct"/>
            <w:gridSpan w:val="6"/>
            <w:tcBorders>
              <w:top w:val="nil"/>
              <w:left w:val="single" w:sz="4" w:space="0" w:color="auto"/>
              <w:bottom w:val="single" w:sz="4" w:space="0" w:color="auto"/>
              <w:right w:val="single" w:sz="4" w:space="0" w:color="000000"/>
            </w:tcBorders>
            <w:noWrap/>
            <w:vAlign w:val="center"/>
          </w:tcPr>
          <w:p w:rsidR="00C84A0C" w:rsidRPr="00F66601" w:rsidRDefault="002105E0">
            <w:pPr>
              <w:spacing w:line="400" w:lineRule="exact"/>
              <w:jc w:val="left"/>
              <w:rPr>
                <w:rFonts w:ascii="宋体" w:hAnsi="宋体"/>
                <w:szCs w:val="21"/>
              </w:rPr>
            </w:pPr>
            <w:r w:rsidRPr="00F66601">
              <w:rPr>
                <w:rFonts w:ascii="宋体" w:hAnsi="宋体" w:hint="eastAsia"/>
                <w:szCs w:val="21"/>
              </w:rPr>
              <w:t>说明：</w:t>
            </w:r>
          </w:p>
          <w:p w:rsidR="00C84A0C" w:rsidRPr="00F66601" w:rsidRDefault="002105E0">
            <w:pPr>
              <w:spacing w:line="400" w:lineRule="exact"/>
              <w:jc w:val="left"/>
              <w:rPr>
                <w:rFonts w:ascii="宋体" w:hAnsi="宋体"/>
                <w:szCs w:val="21"/>
              </w:rPr>
            </w:pPr>
            <w:r w:rsidRPr="00F66601">
              <w:rPr>
                <w:rFonts w:ascii="宋体" w:hAnsi="宋体" w:hint="eastAsia"/>
                <w:szCs w:val="21"/>
              </w:rPr>
              <w:t>1</w:t>
            </w:r>
            <w:r w:rsidRPr="00F66601">
              <w:rPr>
                <w:rFonts w:ascii="宋体" w:hAnsi="宋体"/>
                <w:szCs w:val="21"/>
              </w:rPr>
              <w:t>.</w:t>
            </w:r>
            <w:r w:rsidRPr="00F66601">
              <w:rPr>
                <w:rFonts w:ascii="宋体" w:hAnsi="宋体" w:hint="eastAsia"/>
                <w:szCs w:val="21"/>
              </w:rPr>
              <w:t>甲方按学年度对乙方进行阶段性考评；</w:t>
            </w:r>
          </w:p>
          <w:p w:rsidR="00C84A0C" w:rsidRPr="00F66601" w:rsidRDefault="002105E0">
            <w:pPr>
              <w:spacing w:line="400" w:lineRule="exact"/>
              <w:jc w:val="left"/>
              <w:rPr>
                <w:rFonts w:ascii="宋体" w:hAnsi="宋体"/>
                <w:szCs w:val="21"/>
              </w:rPr>
            </w:pPr>
            <w:r w:rsidRPr="00F66601">
              <w:rPr>
                <w:rFonts w:ascii="宋体" w:hAnsi="宋体" w:hint="eastAsia"/>
                <w:szCs w:val="21"/>
              </w:rPr>
              <w:t>2</w:t>
            </w:r>
            <w:r w:rsidRPr="00F66601">
              <w:rPr>
                <w:rFonts w:ascii="宋体" w:hAnsi="宋体"/>
                <w:szCs w:val="21"/>
              </w:rPr>
              <w:t>.</w:t>
            </w:r>
            <w:r w:rsidRPr="00F66601">
              <w:rPr>
                <w:rFonts w:ascii="宋体" w:hAnsi="宋体" w:hint="eastAsia"/>
                <w:szCs w:val="21"/>
              </w:rPr>
              <w:t>甲方评分作为考评标准分。考评标准分数80分及以上为合格。低于80分的为不合格，每低一分，扣减乙方年度托管费总额的0.5</w:t>
            </w:r>
            <w:r w:rsidRPr="00F66601">
              <w:rPr>
                <w:rFonts w:ascii="宋体" w:hAnsi="宋体"/>
                <w:szCs w:val="21"/>
              </w:rPr>
              <w:t>‰</w:t>
            </w:r>
            <w:r w:rsidRPr="00F66601">
              <w:rPr>
                <w:rFonts w:ascii="宋体" w:hAnsi="宋体" w:hint="eastAsia"/>
                <w:szCs w:val="21"/>
              </w:rPr>
              <w:t>。</w:t>
            </w:r>
          </w:p>
        </w:tc>
      </w:tr>
    </w:tbl>
    <w:p w:rsidR="00C84A0C" w:rsidRPr="00F66601" w:rsidRDefault="00C84A0C" w:rsidP="00A30127">
      <w:pPr>
        <w:spacing w:beforeLines="50" w:afterLines="200" w:line="340" w:lineRule="exact"/>
        <w:jc w:val="center"/>
        <w:rPr>
          <w:rFonts w:ascii="宋体" w:hAnsi="宋体" w:cs="仿宋_GB2312"/>
          <w:b/>
          <w:bCs/>
          <w:kern w:val="0"/>
          <w:sz w:val="32"/>
          <w:szCs w:val="32"/>
        </w:rPr>
      </w:pPr>
    </w:p>
    <w:p w:rsidR="00C84A0C" w:rsidRPr="00F66601" w:rsidRDefault="00C84A0C">
      <w:pPr>
        <w:pStyle w:val="a9"/>
        <w:jc w:val="left"/>
        <w:rPr>
          <w:rFonts w:hAnsi="宋体" w:cs="微软雅黑"/>
          <w:sz w:val="24"/>
          <w:szCs w:val="32"/>
        </w:rPr>
      </w:pPr>
    </w:p>
    <w:p w:rsidR="00C84A0C" w:rsidRPr="00F66601" w:rsidRDefault="00C84A0C">
      <w:pPr>
        <w:spacing w:line="360" w:lineRule="auto"/>
      </w:pPr>
    </w:p>
    <w:p w:rsidR="00C84A0C" w:rsidRPr="00F66601" w:rsidRDefault="00C84A0C" w:rsidP="00A30127">
      <w:pPr>
        <w:spacing w:beforeLines="50" w:afterLines="200" w:line="340" w:lineRule="exact"/>
        <w:jc w:val="center"/>
        <w:rPr>
          <w:rFonts w:ascii="宋体" w:hAnsi="宋体" w:cs="仿宋_GB2312"/>
          <w:b/>
          <w:bCs/>
          <w:kern w:val="0"/>
          <w:sz w:val="32"/>
          <w:szCs w:val="32"/>
        </w:rPr>
      </w:pPr>
    </w:p>
    <w:p w:rsidR="00C84A0C" w:rsidRPr="00F66601" w:rsidRDefault="00C84A0C" w:rsidP="00A30127">
      <w:pPr>
        <w:spacing w:beforeLines="50" w:afterLines="200" w:line="340" w:lineRule="exact"/>
        <w:jc w:val="center"/>
        <w:rPr>
          <w:rFonts w:ascii="宋体" w:hAnsi="宋体" w:cs="仿宋_GB2312"/>
          <w:b/>
          <w:bCs/>
          <w:kern w:val="0"/>
          <w:sz w:val="32"/>
          <w:szCs w:val="32"/>
        </w:rPr>
      </w:pPr>
    </w:p>
    <w:p w:rsidR="00C84A0C" w:rsidRPr="00F66601" w:rsidRDefault="00C84A0C">
      <w:pPr>
        <w:pStyle w:val="2"/>
        <w:ind w:firstLine="344"/>
      </w:pPr>
    </w:p>
    <w:p w:rsidR="00C84A0C" w:rsidRPr="00F66601" w:rsidRDefault="00C84A0C">
      <w:pPr>
        <w:pStyle w:val="2"/>
        <w:ind w:firstLine="344"/>
      </w:pPr>
    </w:p>
    <w:p w:rsidR="00C84A0C" w:rsidRPr="00F66601" w:rsidRDefault="002105E0" w:rsidP="00A30127">
      <w:pPr>
        <w:spacing w:beforeLines="50" w:afterLines="200" w:line="340" w:lineRule="exact"/>
        <w:jc w:val="center"/>
        <w:rPr>
          <w:rFonts w:ascii="宋体" w:hAnsi="宋体" w:cs="仿宋_GB2312"/>
          <w:b/>
          <w:kern w:val="0"/>
          <w:sz w:val="32"/>
          <w:szCs w:val="32"/>
        </w:rPr>
      </w:pPr>
      <w:r w:rsidRPr="00F66601">
        <w:rPr>
          <w:rFonts w:ascii="宋体" w:hAnsi="宋体" w:cs="仿宋_GB2312" w:hint="eastAsia"/>
          <w:b/>
          <w:bCs/>
          <w:kern w:val="0"/>
          <w:sz w:val="32"/>
          <w:szCs w:val="32"/>
        </w:rPr>
        <w:t>广西壮族自治区政府采购项目</w:t>
      </w:r>
      <w:r w:rsidRPr="00F66601">
        <w:rPr>
          <w:rFonts w:ascii="宋体" w:hAnsi="宋体" w:cs="仿宋_GB2312" w:hint="eastAsia"/>
          <w:b/>
          <w:kern w:val="0"/>
          <w:sz w:val="32"/>
          <w:szCs w:val="32"/>
        </w:rPr>
        <w:t>合同验收书（格式）</w:t>
      </w:r>
    </w:p>
    <w:p w:rsidR="00C84A0C" w:rsidRPr="00F66601" w:rsidRDefault="002105E0">
      <w:pPr>
        <w:spacing w:line="340" w:lineRule="exact"/>
        <w:ind w:firstLineChars="200" w:firstLine="420"/>
        <w:rPr>
          <w:rFonts w:ascii="宋体" w:hAnsi="宋体"/>
          <w:kern w:val="0"/>
          <w:szCs w:val="21"/>
        </w:rPr>
      </w:pPr>
      <w:r w:rsidRPr="00F66601">
        <w:rPr>
          <w:rFonts w:ascii="宋体" w:hAnsi="宋体" w:hint="eastAsia"/>
          <w:kern w:val="0"/>
          <w:szCs w:val="21"/>
        </w:rPr>
        <w:t>根据政府采购项目（采购合同编号：</w:t>
      </w:r>
      <w:r w:rsidRPr="00F66601">
        <w:rPr>
          <w:rFonts w:ascii="宋体" w:hAnsi="宋体" w:hint="eastAsia"/>
          <w:kern w:val="0"/>
          <w:szCs w:val="21"/>
          <w:u w:val="single"/>
        </w:rPr>
        <w:softHyphen/>
        <w:t>   </w:t>
      </w:r>
      <w:r w:rsidRPr="00F66601">
        <w:rPr>
          <w:rFonts w:ascii="宋体" w:hAnsi="宋体" w:hint="eastAsia"/>
          <w:kern w:val="0"/>
          <w:szCs w:val="21"/>
        </w:rPr>
        <w:t>）的约定，我单位对</w:t>
      </w:r>
      <w:r w:rsidRPr="00F66601">
        <w:rPr>
          <w:rFonts w:ascii="宋体" w:hAnsi="宋体" w:hint="eastAsia"/>
          <w:kern w:val="0"/>
          <w:szCs w:val="21"/>
          <w:u w:val="single"/>
        </w:rPr>
        <w:t>（ 项目名称 ）</w:t>
      </w:r>
      <w:r w:rsidRPr="00F66601">
        <w:rPr>
          <w:rFonts w:ascii="宋体" w:hAnsi="宋体" w:hint="eastAsia"/>
          <w:kern w:val="0"/>
          <w:szCs w:val="21"/>
        </w:rPr>
        <w:t>政府采购项目中标人</w:t>
      </w:r>
      <w:r w:rsidRPr="00F66601">
        <w:rPr>
          <w:rFonts w:ascii="宋体" w:hAnsi="宋体" w:hint="eastAsia"/>
          <w:kern w:val="0"/>
          <w:szCs w:val="21"/>
          <w:u w:val="single"/>
        </w:rPr>
        <w:t>（ 公司名称 ）</w:t>
      </w:r>
      <w:r w:rsidRPr="00F66601">
        <w:rPr>
          <w:rFonts w:ascii="宋体" w:hAnsi="宋体" w:hint="eastAsia"/>
          <w:kern w:val="0"/>
          <w:szCs w:val="21"/>
        </w:rPr>
        <w:t>提供的服务进行了验收，验收情况如下：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0"/>
        <w:gridCol w:w="1421"/>
        <w:gridCol w:w="2322"/>
        <w:gridCol w:w="82"/>
        <w:gridCol w:w="1683"/>
        <w:gridCol w:w="1573"/>
      </w:tblGrid>
      <w:tr w:rsidR="00C84A0C" w:rsidRPr="00F66601">
        <w:trPr>
          <w:trHeight w:val="354"/>
        </w:trPr>
        <w:tc>
          <w:tcPr>
            <w:tcW w:w="3161" w:type="dxa"/>
            <w:gridSpan w:val="2"/>
          </w:tcPr>
          <w:p w:rsidR="00C84A0C" w:rsidRPr="00F66601" w:rsidRDefault="002105E0">
            <w:pPr>
              <w:spacing w:line="340" w:lineRule="exact"/>
              <w:jc w:val="center"/>
              <w:rPr>
                <w:rFonts w:ascii="宋体" w:hAnsi="宋体"/>
                <w:b/>
                <w:szCs w:val="21"/>
              </w:rPr>
            </w:pPr>
            <w:r w:rsidRPr="00F66601">
              <w:rPr>
                <w:rFonts w:ascii="宋体" w:hAnsi="宋体" w:hint="eastAsia"/>
                <w:kern w:val="0"/>
                <w:szCs w:val="21"/>
              </w:rPr>
              <w:t>验收方式：</w:t>
            </w:r>
          </w:p>
        </w:tc>
        <w:tc>
          <w:tcPr>
            <w:tcW w:w="5660" w:type="dxa"/>
            <w:gridSpan w:val="4"/>
          </w:tcPr>
          <w:p w:rsidR="00C84A0C" w:rsidRPr="00F66601" w:rsidRDefault="002105E0">
            <w:pPr>
              <w:spacing w:line="340" w:lineRule="exact"/>
              <w:jc w:val="center"/>
              <w:rPr>
                <w:rFonts w:ascii="宋体" w:hAnsi="宋体"/>
                <w:b/>
                <w:szCs w:val="21"/>
              </w:rPr>
            </w:pPr>
            <w:r w:rsidRPr="00F66601">
              <w:rPr>
                <w:rFonts w:ascii="宋体" w:hAnsi="宋体" w:hint="eastAsia"/>
                <w:kern w:val="0"/>
                <w:szCs w:val="21"/>
              </w:rPr>
              <w:t>□自行验收    □委托验收</w:t>
            </w:r>
          </w:p>
        </w:tc>
      </w:tr>
      <w:tr w:rsidR="00C84A0C" w:rsidRPr="00F66601">
        <w:trPr>
          <w:trHeight w:val="314"/>
        </w:trPr>
        <w:tc>
          <w:tcPr>
            <w:tcW w:w="1740" w:type="dxa"/>
            <w:vAlign w:val="center"/>
          </w:tcPr>
          <w:p w:rsidR="00C84A0C" w:rsidRPr="00F66601" w:rsidRDefault="002105E0">
            <w:pPr>
              <w:widowControl/>
              <w:snapToGrid w:val="0"/>
              <w:spacing w:before="100" w:beforeAutospacing="1" w:after="100" w:afterAutospacing="1" w:line="320" w:lineRule="atLeast"/>
              <w:ind w:firstLine="2"/>
              <w:jc w:val="center"/>
              <w:rPr>
                <w:rFonts w:ascii="宋体" w:hAnsi="宋体"/>
                <w:kern w:val="0"/>
                <w:szCs w:val="21"/>
              </w:rPr>
            </w:pPr>
            <w:r w:rsidRPr="00F66601">
              <w:rPr>
                <w:rFonts w:ascii="宋体" w:hAnsi="宋体" w:hint="eastAsia"/>
                <w:kern w:val="0"/>
                <w:szCs w:val="21"/>
              </w:rPr>
              <w:t>序号</w:t>
            </w:r>
          </w:p>
        </w:tc>
        <w:tc>
          <w:tcPr>
            <w:tcW w:w="1421" w:type="dxa"/>
            <w:vAlign w:val="center"/>
          </w:tcPr>
          <w:p w:rsidR="00C84A0C" w:rsidRPr="00F66601" w:rsidRDefault="002105E0">
            <w:pPr>
              <w:widowControl/>
              <w:snapToGrid w:val="0"/>
              <w:spacing w:before="100" w:beforeAutospacing="1" w:after="100" w:afterAutospacing="1" w:line="320" w:lineRule="atLeast"/>
              <w:ind w:firstLine="2"/>
              <w:jc w:val="center"/>
              <w:rPr>
                <w:rFonts w:ascii="宋体" w:hAnsi="宋体"/>
                <w:kern w:val="0"/>
                <w:szCs w:val="21"/>
              </w:rPr>
            </w:pPr>
            <w:r w:rsidRPr="00F66601">
              <w:rPr>
                <w:rFonts w:ascii="宋体" w:hAnsi="宋体" w:hint="eastAsia"/>
                <w:kern w:val="0"/>
                <w:szCs w:val="21"/>
              </w:rPr>
              <w:t>名 称</w:t>
            </w:r>
          </w:p>
        </w:tc>
        <w:tc>
          <w:tcPr>
            <w:tcW w:w="2404" w:type="dxa"/>
            <w:gridSpan w:val="2"/>
            <w:vAlign w:val="center"/>
          </w:tcPr>
          <w:p w:rsidR="00C84A0C" w:rsidRPr="00F66601" w:rsidRDefault="002105E0">
            <w:pPr>
              <w:widowControl/>
              <w:snapToGrid w:val="0"/>
              <w:spacing w:before="100" w:beforeAutospacing="1" w:after="100" w:afterAutospacing="1" w:line="320" w:lineRule="atLeast"/>
              <w:ind w:firstLine="2"/>
              <w:jc w:val="center"/>
              <w:rPr>
                <w:rFonts w:ascii="宋体" w:hAnsi="宋体"/>
                <w:kern w:val="0"/>
                <w:szCs w:val="21"/>
              </w:rPr>
            </w:pPr>
            <w:r w:rsidRPr="00F66601">
              <w:rPr>
                <w:rFonts w:ascii="宋体" w:hAnsi="宋体" w:hint="eastAsia"/>
                <w:kern w:val="0"/>
                <w:szCs w:val="21"/>
              </w:rPr>
              <w:t>服务内容、标准</w:t>
            </w:r>
          </w:p>
        </w:tc>
        <w:tc>
          <w:tcPr>
            <w:tcW w:w="1683" w:type="dxa"/>
            <w:vAlign w:val="center"/>
          </w:tcPr>
          <w:p w:rsidR="00C84A0C" w:rsidRPr="00F66601" w:rsidRDefault="002105E0">
            <w:pPr>
              <w:widowControl/>
              <w:snapToGrid w:val="0"/>
              <w:spacing w:before="100" w:beforeAutospacing="1" w:after="100" w:afterAutospacing="1" w:line="320" w:lineRule="atLeast"/>
              <w:jc w:val="center"/>
              <w:rPr>
                <w:rFonts w:ascii="宋体" w:hAnsi="宋体"/>
                <w:kern w:val="0"/>
                <w:szCs w:val="21"/>
              </w:rPr>
            </w:pPr>
            <w:r w:rsidRPr="00F66601">
              <w:rPr>
                <w:rFonts w:ascii="宋体" w:hAnsi="宋体" w:hint="eastAsia"/>
                <w:kern w:val="0"/>
                <w:szCs w:val="21"/>
              </w:rPr>
              <w:t>数量</w:t>
            </w:r>
          </w:p>
        </w:tc>
        <w:tc>
          <w:tcPr>
            <w:tcW w:w="1572" w:type="dxa"/>
            <w:vAlign w:val="center"/>
          </w:tcPr>
          <w:p w:rsidR="00C84A0C" w:rsidRPr="00F66601" w:rsidRDefault="002105E0">
            <w:pPr>
              <w:widowControl/>
              <w:snapToGrid w:val="0"/>
              <w:spacing w:before="100" w:beforeAutospacing="1" w:after="100" w:afterAutospacing="1" w:line="320" w:lineRule="atLeast"/>
              <w:ind w:firstLine="2"/>
              <w:jc w:val="center"/>
              <w:rPr>
                <w:rFonts w:ascii="宋体" w:hAnsi="宋体"/>
                <w:kern w:val="0"/>
                <w:szCs w:val="21"/>
              </w:rPr>
            </w:pPr>
            <w:r w:rsidRPr="00F66601">
              <w:rPr>
                <w:rFonts w:ascii="宋体" w:hAnsi="宋体" w:hint="eastAsia"/>
                <w:kern w:val="0"/>
                <w:szCs w:val="21"/>
              </w:rPr>
              <w:t>金 额</w:t>
            </w:r>
          </w:p>
        </w:tc>
      </w:tr>
      <w:tr w:rsidR="00C84A0C" w:rsidRPr="00F66601">
        <w:trPr>
          <w:trHeight w:val="334"/>
        </w:trPr>
        <w:tc>
          <w:tcPr>
            <w:tcW w:w="1740"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1421"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2404" w:type="dxa"/>
            <w:gridSpan w:val="2"/>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1683" w:type="dxa"/>
            <w:vAlign w:val="center"/>
          </w:tcPr>
          <w:p w:rsidR="00C84A0C" w:rsidRPr="00F66601" w:rsidRDefault="00C84A0C">
            <w:pPr>
              <w:widowControl/>
              <w:snapToGrid w:val="0"/>
              <w:spacing w:before="100" w:beforeAutospacing="1" w:after="100" w:afterAutospacing="1" w:line="320" w:lineRule="atLeast"/>
              <w:jc w:val="center"/>
              <w:rPr>
                <w:rFonts w:ascii="宋体" w:hAnsi="宋体"/>
                <w:kern w:val="0"/>
                <w:szCs w:val="21"/>
              </w:rPr>
            </w:pPr>
          </w:p>
        </w:tc>
        <w:tc>
          <w:tcPr>
            <w:tcW w:w="1572"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r>
      <w:tr w:rsidR="00C84A0C" w:rsidRPr="00F66601">
        <w:trPr>
          <w:trHeight w:val="314"/>
        </w:trPr>
        <w:tc>
          <w:tcPr>
            <w:tcW w:w="1740"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1421"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2404" w:type="dxa"/>
            <w:gridSpan w:val="2"/>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1683" w:type="dxa"/>
            <w:vAlign w:val="center"/>
          </w:tcPr>
          <w:p w:rsidR="00C84A0C" w:rsidRPr="00F66601" w:rsidRDefault="00C84A0C">
            <w:pPr>
              <w:widowControl/>
              <w:snapToGrid w:val="0"/>
              <w:spacing w:before="100" w:beforeAutospacing="1" w:after="100" w:afterAutospacing="1" w:line="320" w:lineRule="atLeast"/>
              <w:jc w:val="center"/>
              <w:rPr>
                <w:rFonts w:ascii="宋体" w:hAnsi="宋体"/>
                <w:kern w:val="0"/>
                <w:szCs w:val="21"/>
              </w:rPr>
            </w:pPr>
          </w:p>
        </w:tc>
        <w:tc>
          <w:tcPr>
            <w:tcW w:w="1572"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r>
      <w:tr w:rsidR="00C84A0C" w:rsidRPr="00F66601">
        <w:trPr>
          <w:trHeight w:val="334"/>
        </w:trPr>
        <w:tc>
          <w:tcPr>
            <w:tcW w:w="1740"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1421"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2404" w:type="dxa"/>
            <w:gridSpan w:val="2"/>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1683" w:type="dxa"/>
            <w:vAlign w:val="center"/>
          </w:tcPr>
          <w:p w:rsidR="00C84A0C" w:rsidRPr="00F66601" w:rsidRDefault="00C84A0C">
            <w:pPr>
              <w:widowControl/>
              <w:snapToGrid w:val="0"/>
              <w:spacing w:before="100" w:beforeAutospacing="1" w:after="100" w:afterAutospacing="1" w:line="320" w:lineRule="atLeast"/>
              <w:jc w:val="center"/>
              <w:rPr>
                <w:rFonts w:ascii="宋体" w:hAnsi="宋体"/>
                <w:kern w:val="0"/>
                <w:szCs w:val="21"/>
              </w:rPr>
            </w:pPr>
          </w:p>
        </w:tc>
        <w:tc>
          <w:tcPr>
            <w:tcW w:w="1572"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r>
      <w:tr w:rsidR="00C84A0C" w:rsidRPr="00F66601">
        <w:trPr>
          <w:trHeight w:val="314"/>
        </w:trPr>
        <w:tc>
          <w:tcPr>
            <w:tcW w:w="5565" w:type="dxa"/>
            <w:gridSpan w:val="4"/>
            <w:vAlign w:val="center"/>
          </w:tcPr>
          <w:p w:rsidR="00C84A0C" w:rsidRPr="00F66601" w:rsidRDefault="002105E0">
            <w:pPr>
              <w:widowControl/>
              <w:snapToGrid w:val="0"/>
              <w:spacing w:before="100" w:beforeAutospacing="1" w:after="100" w:afterAutospacing="1" w:line="320" w:lineRule="atLeast"/>
              <w:ind w:firstLine="2"/>
              <w:jc w:val="left"/>
              <w:rPr>
                <w:rFonts w:ascii="宋体" w:hAnsi="宋体"/>
                <w:kern w:val="0"/>
                <w:szCs w:val="21"/>
              </w:rPr>
            </w:pPr>
            <w:r w:rsidRPr="00F66601">
              <w:rPr>
                <w:rFonts w:ascii="宋体" w:hAnsi="宋体" w:hint="eastAsia"/>
                <w:kern w:val="0"/>
                <w:szCs w:val="21"/>
              </w:rPr>
              <w:t>合  计</w:t>
            </w:r>
          </w:p>
        </w:tc>
        <w:tc>
          <w:tcPr>
            <w:tcW w:w="1683" w:type="dxa"/>
            <w:vAlign w:val="center"/>
          </w:tcPr>
          <w:p w:rsidR="00C84A0C" w:rsidRPr="00F66601" w:rsidRDefault="00C84A0C">
            <w:pPr>
              <w:widowControl/>
              <w:snapToGrid w:val="0"/>
              <w:spacing w:before="100" w:beforeAutospacing="1" w:after="100" w:afterAutospacing="1" w:line="320" w:lineRule="atLeast"/>
              <w:jc w:val="center"/>
              <w:rPr>
                <w:rFonts w:ascii="宋体" w:hAnsi="宋体"/>
                <w:kern w:val="0"/>
                <w:szCs w:val="21"/>
              </w:rPr>
            </w:pPr>
          </w:p>
        </w:tc>
        <w:tc>
          <w:tcPr>
            <w:tcW w:w="1572"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r>
      <w:tr w:rsidR="00C84A0C" w:rsidRPr="00F66601">
        <w:trPr>
          <w:trHeight w:val="334"/>
        </w:trPr>
        <w:tc>
          <w:tcPr>
            <w:tcW w:w="8820" w:type="dxa"/>
            <w:gridSpan w:val="6"/>
            <w:vAlign w:val="center"/>
          </w:tcPr>
          <w:p w:rsidR="00C84A0C" w:rsidRPr="00F66601" w:rsidRDefault="002105E0">
            <w:pPr>
              <w:widowControl/>
              <w:snapToGrid w:val="0"/>
              <w:spacing w:before="100" w:beforeAutospacing="1" w:after="100" w:afterAutospacing="1" w:line="320" w:lineRule="atLeast"/>
              <w:ind w:firstLine="2"/>
              <w:jc w:val="left"/>
              <w:rPr>
                <w:rFonts w:ascii="宋体" w:hAnsi="宋体"/>
                <w:kern w:val="0"/>
                <w:szCs w:val="21"/>
              </w:rPr>
            </w:pPr>
            <w:r w:rsidRPr="00F66601">
              <w:rPr>
                <w:rFonts w:ascii="宋体" w:hAnsi="宋体" w:hint="eastAsia"/>
                <w:kern w:val="0"/>
                <w:szCs w:val="21"/>
              </w:rPr>
              <w:t>合计大写金额：</w:t>
            </w:r>
          </w:p>
        </w:tc>
      </w:tr>
      <w:tr w:rsidR="00C84A0C" w:rsidRPr="00F66601">
        <w:trPr>
          <w:trHeight w:val="424"/>
        </w:trPr>
        <w:tc>
          <w:tcPr>
            <w:tcW w:w="1740" w:type="dxa"/>
            <w:vAlign w:val="center"/>
          </w:tcPr>
          <w:p w:rsidR="00C84A0C" w:rsidRPr="00F66601" w:rsidRDefault="002105E0">
            <w:pPr>
              <w:widowControl/>
              <w:snapToGrid w:val="0"/>
              <w:spacing w:before="100" w:beforeAutospacing="1" w:after="100" w:afterAutospacing="1" w:line="320" w:lineRule="atLeast"/>
              <w:ind w:firstLine="2"/>
              <w:jc w:val="center"/>
              <w:rPr>
                <w:rFonts w:ascii="宋体" w:hAnsi="宋体"/>
                <w:kern w:val="0"/>
                <w:szCs w:val="21"/>
              </w:rPr>
            </w:pPr>
            <w:r w:rsidRPr="00F66601">
              <w:rPr>
                <w:rFonts w:ascii="宋体" w:hAnsi="宋体" w:hint="eastAsia"/>
                <w:kern w:val="0"/>
                <w:szCs w:val="21"/>
              </w:rPr>
              <w:t>服务开始日期</w:t>
            </w:r>
          </w:p>
        </w:tc>
        <w:tc>
          <w:tcPr>
            <w:tcW w:w="1421" w:type="dxa"/>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c>
          <w:tcPr>
            <w:tcW w:w="2322" w:type="dxa"/>
            <w:vAlign w:val="center"/>
          </w:tcPr>
          <w:p w:rsidR="00C84A0C" w:rsidRPr="00F66601" w:rsidRDefault="002105E0">
            <w:pPr>
              <w:widowControl/>
              <w:snapToGrid w:val="0"/>
              <w:spacing w:before="100" w:beforeAutospacing="1" w:after="100" w:afterAutospacing="1" w:line="320" w:lineRule="atLeast"/>
              <w:ind w:firstLine="2"/>
              <w:jc w:val="center"/>
              <w:rPr>
                <w:rFonts w:ascii="宋体" w:hAnsi="宋体"/>
                <w:kern w:val="0"/>
                <w:szCs w:val="21"/>
              </w:rPr>
            </w:pPr>
            <w:r w:rsidRPr="00F66601">
              <w:rPr>
                <w:rFonts w:ascii="宋体" w:hAnsi="宋体" w:hint="eastAsia"/>
                <w:kern w:val="0"/>
                <w:szCs w:val="21"/>
              </w:rPr>
              <w:t>合同验收日期</w:t>
            </w:r>
          </w:p>
        </w:tc>
        <w:tc>
          <w:tcPr>
            <w:tcW w:w="3338" w:type="dxa"/>
            <w:gridSpan w:val="3"/>
            <w:vAlign w:val="center"/>
          </w:tcPr>
          <w:p w:rsidR="00C84A0C" w:rsidRPr="00F66601" w:rsidRDefault="00C84A0C">
            <w:pPr>
              <w:widowControl/>
              <w:snapToGrid w:val="0"/>
              <w:spacing w:before="100" w:beforeAutospacing="1" w:after="100" w:afterAutospacing="1" w:line="320" w:lineRule="atLeast"/>
              <w:ind w:firstLine="2"/>
              <w:jc w:val="center"/>
              <w:rPr>
                <w:rFonts w:ascii="宋体" w:hAnsi="宋体"/>
                <w:kern w:val="0"/>
                <w:szCs w:val="21"/>
              </w:rPr>
            </w:pPr>
          </w:p>
        </w:tc>
      </w:tr>
      <w:tr w:rsidR="00C84A0C" w:rsidRPr="00F66601">
        <w:trPr>
          <w:trHeight w:val="430"/>
        </w:trPr>
        <w:tc>
          <w:tcPr>
            <w:tcW w:w="1740" w:type="dxa"/>
            <w:vAlign w:val="center"/>
          </w:tcPr>
          <w:p w:rsidR="00C84A0C" w:rsidRPr="00F66601" w:rsidRDefault="00C84A0C">
            <w:pPr>
              <w:widowControl/>
              <w:snapToGrid w:val="0"/>
              <w:spacing w:before="100" w:beforeAutospacing="1" w:after="100" w:afterAutospacing="1" w:line="320" w:lineRule="atLeast"/>
              <w:ind w:firstLine="2"/>
              <w:jc w:val="left"/>
              <w:rPr>
                <w:rFonts w:ascii="宋体" w:hAnsi="宋体"/>
                <w:kern w:val="0"/>
                <w:szCs w:val="21"/>
              </w:rPr>
            </w:pPr>
          </w:p>
        </w:tc>
        <w:tc>
          <w:tcPr>
            <w:tcW w:w="1421" w:type="dxa"/>
            <w:vAlign w:val="center"/>
          </w:tcPr>
          <w:p w:rsidR="00C84A0C" w:rsidRPr="00F66601" w:rsidRDefault="00C84A0C">
            <w:pPr>
              <w:widowControl/>
              <w:snapToGrid w:val="0"/>
              <w:spacing w:before="100" w:beforeAutospacing="1" w:after="100" w:afterAutospacing="1" w:line="320" w:lineRule="atLeast"/>
              <w:ind w:firstLine="2"/>
              <w:jc w:val="left"/>
              <w:rPr>
                <w:rFonts w:ascii="宋体" w:hAnsi="宋体"/>
                <w:kern w:val="0"/>
                <w:szCs w:val="21"/>
              </w:rPr>
            </w:pPr>
          </w:p>
        </w:tc>
        <w:tc>
          <w:tcPr>
            <w:tcW w:w="2322" w:type="dxa"/>
            <w:vAlign w:val="center"/>
          </w:tcPr>
          <w:p w:rsidR="00C84A0C" w:rsidRPr="00F66601" w:rsidRDefault="00C84A0C">
            <w:pPr>
              <w:widowControl/>
              <w:snapToGrid w:val="0"/>
              <w:spacing w:before="100" w:beforeAutospacing="1" w:after="100" w:afterAutospacing="1" w:line="320" w:lineRule="atLeast"/>
              <w:ind w:firstLine="2"/>
              <w:jc w:val="left"/>
              <w:rPr>
                <w:rFonts w:ascii="宋体" w:hAnsi="宋体"/>
                <w:kern w:val="0"/>
                <w:szCs w:val="21"/>
              </w:rPr>
            </w:pPr>
          </w:p>
        </w:tc>
        <w:tc>
          <w:tcPr>
            <w:tcW w:w="3338" w:type="dxa"/>
            <w:gridSpan w:val="3"/>
            <w:vAlign w:val="center"/>
          </w:tcPr>
          <w:p w:rsidR="00C84A0C" w:rsidRPr="00F66601" w:rsidRDefault="00C84A0C">
            <w:pPr>
              <w:widowControl/>
              <w:snapToGrid w:val="0"/>
              <w:spacing w:before="100" w:beforeAutospacing="1" w:after="100" w:afterAutospacing="1" w:line="320" w:lineRule="atLeast"/>
              <w:ind w:firstLine="2"/>
              <w:jc w:val="left"/>
              <w:rPr>
                <w:rFonts w:ascii="宋体" w:hAnsi="宋体"/>
                <w:kern w:val="0"/>
                <w:szCs w:val="21"/>
              </w:rPr>
            </w:pPr>
          </w:p>
        </w:tc>
      </w:tr>
      <w:tr w:rsidR="00C84A0C" w:rsidRPr="00F66601">
        <w:trPr>
          <w:trHeight w:val="1182"/>
        </w:trPr>
        <w:tc>
          <w:tcPr>
            <w:tcW w:w="1740" w:type="dxa"/>
            <w:vAlign w:val="center"/>
          </w:tcPr>
          <w:p w:rsidR="00C84A0C" w:rsidRPr="00F66601" w:rsidRDefault="002105E0">
            <w:pPr>
              <w:widowControl/>
              <w:snapToGrid w:val="0"/>
              <w:spacing w:before="100" w:beforeAutospacing="1" w:after="100" w:afterAutospacing="1" w:line="320" w:lineRule="atLeast"/>
              <w:ind w:firstLine="2"/>
              <w:jc w:val="left"/>
              <w:rPr>
                <w:rFonts w:ascii="宋体" w:hAnsi="宋体"/>
                <w:kern w:val="0"/>
                <w:szCs w:val="21"/>
              </w:rPr>
            </w:pPr>
            <w:r w:rsidRPr="00F66601">
              <w:rPr>
                <w:rFonts w:ascii="宋体" w:hAnsi="宋体" w:hint="eastAsia"/>
                <w:kern w:val="0"/>
                <w:szCs w:val="21"/>
              </w:rPr>
              <w:t>验收具体内容</w:t>
            </w:r>
          </w:p>
        </w:tc>
        <w:tc>
          <w:tcPr>
            <w:tcW w:w="7081" w:type="dxa"/>
            <w:gridSpan w:val="5"/>
            <w:vAlign w:val="center"/>
          </w:tcPr>
          <w:p w:rsidR="00C84A0C" w:rsidRPr="00F66601" w:rsidRDefault="002105E0">
            <w:pPr>
              <w:widowControl/>
              <w:snapToGrid w:val="0"/>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（应按采购合同、采购文件、响应文件及验收方案等进行验收；并核对中标人配备的服务人员数量、人员素质、服务规范要求等方面是否达到合同约定。可附件)</w:t>
            </w:r>
          </w:p>
        </w:tc>
      </w:tr>
      <w:tr w:rsidR="00C84A0C" w:rsidRPr="00F66601">
        <w:trPr>
          <w:trHeight w:val="1185"/>
        </w:trPr>
        <w:tc>
          <w:tcPr>
            <w:tcW w:w="1740" w:type="dxa"/>
            <w:vMerge w:val="restart"/>
            <w:vAlign w:val="center"/>
          </w:tcPr>
          <w:p w:rsidR="00C84A0C" w:rsidRPr="00F66601" w:rsidRDefault="002105E0">
            <w:pPr>
              <w:widowControl/>
              <w:snapToGrid w:val="0"/>
              <w:spacing w:before="100" w:beforeAutospacing="1" w:after="100" w:afterAutospacing="1" w:line="320" w:lineRule="atLeast"/>
              <w:ind w:firstLine="2"/>
              <w:jc w:val="left"/>
              <w:rPr>
                <w:rFonts w:ascii="宋体" w:hAnsi="宋体"/>
                <w:kern w:val="0"/>
                <w:szCs w:val="21"/>
              </w:rPr>
            </w:pPr>
            <w:r w:rsidRPr="00F66601">
              <w:rPr>
                <w:rFonts w:ascii="宋体" w:hAnsi="宋体" w:hint="eastAsia"/>
                <w:kern w:val="0"/>
                <w:szCs w:val="21"/>
              </w:rPr>
              <w:t>验收小组意见</w:t>
            </w:r>
          </w:p>
        </w:tc>
        <w:tc>
          <w:tcPr>
            <w:tcW w:w="7081" w:type="dxa"/>
            <w:gridSpan w:val="5"/>
            <w:vAlign w:val="center"/>
          </w:tcPr>
          <w:p w:rsidR="00C84A0C" w:rsidRPr="00F66601" w:rsidRDefault="002105E0">
            <w:pPr>
              <w:widowControl/>
              <w:snapToGrid w:val="0"/>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验收结论性意见：</w:t>
            </w:r>
          </w:p>
          <w:p w:rsidR="00C84A0C" w:rsidRPr="00F66601" w:rsidRDefault="00C84A0C">
            <w:pPr>
              <w:widowControl/>
              <w:snapToGrid w:val="0"/>
              <w:spacing w:before="100" w:beforeAutospacing="1" w:after="100" w:afterAutospacing="1" w:line="320" w:lineRule="atLeast"/>
              <w:jc w:val="left"/>
              <w:rPr>
                <w:rFonts w:ascii="宋体" w:hAnsi="宋体"/>
                <w:kern w:val="0"/>
                <w:szCs w:val="21"/>
              </w:rPr>
            </w:pPr>
          </w:p>
        </w:tc>
      </w:tr>
      <w:tr w:rsidR="00C84A0C" w:rsidRPr="00F66601">
        <w:trPr>
          <w:trHeight w:val="151"/>
        </w:trPr>
        <w:tc>
          <w:tcPr>
            <w:tcW w:w="1740" w:type="dxa"/>
            <w:vMerge/>
            <w:vAlign w:val="center"/>
          </w:tcPr>
          <w:p w:rsidR="00C84A0C" w:rsidRPr="00F66601" w:rsidRDefault="00C84A0C">
            <w:pPr>
              <w:widowControl/>
              <w:snapToGrid w:val="0"/>
              <w:spacing w:before="100" w:beforeAutospacing="1" w:after="100" w:afterAutospacing="1" w:line="320" w:lineRule="atLeast"/>
              <w:ind w:firstLine="2"/>
              <w:jc w:val="left"/>
              <w:rPr>
                <w:rFonts w:ascii="宋体" w:hAnsi="宋体"/>
                <w:kern w:val="0"/>
                <w:szCs w:val="21"/>
              </w:rPr>
            </w:pPr>
          </w:p>
        </w:tc>
        <w:tc>
          <w:tcPr>
            <w:tcW w:w="7081" w:type="dxa"/>
            <w:gridSpan w:val="5"/>
            <w:vAlign w:val="center"/>
          </w:tcPr>
          <w:p w:rsidR="00C84A0C" w:rsidRPr="00F66601" w:rsidRDefault="002105E0">
            <w:pPr>
              <w:widowControl/>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有异议的意见和说明理由：</w:t>
            </w:r>
          </w:p>
          <w:p w:rsidR="00C84A0C" w:rsidRPr="00F66601" w:rsidRDefault="002105E0">
            <w:pPr>
              <w:widowControl/>
              <w:snapToGrid w:val="0"/>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                                                                                           签字：</w:t>
            </w:r>
          </w:p>
        </w:tc>
      </w:tr>
      <w:tr w:rsidR="00C84A0C" w:rsidRPr="00F66601">
        <w:trPr>
          <w:trHeight w:val="586"/>
        </w:trPr>
        <w:tc>
          <w:tcPr>
            <w:tcW w:w="8820" w:type="dxa"/>
            <w:gridSpan w:val="6"/>
            <w:vAlign w:val="center"/>
          </w:tcPr>
          <w:p w:rsidR="00C84A0C" w:rsidRPr="00F66601" w:rsidRDefault="002105E0">
            <w:pPr>
              <w:widowControl/>
              <w:snapToGrid w:val="0"/>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验收小组成员签字：</w:t>
            </w:r>
          </w:p>
        </w:tc>
      </w:tr>
      <w:tr w:rsidR="00C84A0C" w:rsidRPr="00F66601">
        <w:trPr>
          <w:trHeight w:val="963"/>
        </w:trPr>
        <w:tc>
          <w:tcPr>
            <w:tcW w:w="8820" w:type="dxa"/>
            <w:gridSpan w:val="6"/>
            <w:vAlign w:val="center"/>
          </w:tcPr>
          <w:p w:rsidR="00C84A0C" w:rsidRPr="00F66601" w:rsidRDefault="002105E0">
            <w:pPr>
              <w:widowControl/>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监督人员或其他相关人员签字：</w:t>
            </w:r>
          </w:p>
          <w:p w:rsidR="00C84A0C" w:rsidRPr="00F66601" w:rsidRDefault="002105E0">
            <w:pPr>
              <w:widowControl/>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或受邀机构的意见（盖章）：</w:t>
            </w:r>
          </w:p>
        </w:tc>
      </w:tr>
      <w:tr w:rsidR="00C84A0C" w:rsidRPr="00F66601">
        <w:trPr>
          <w:trHeight w:val="1297"/>
        </w:trPr>
        <w:tc>
          <w:tcPr>
            <w:tcW w:w="8820" w:type="dxa"/>
            <w:gridSpan w:val="6"/>
            <w:vAlign w:val="center"/>
          </w:tcPr>
          <w:p w:rsidR="00C84A0C" w:rsidRPr="00F66601" w:rsidRDefault="002105E0">
            <w:pPr>
              <w:widowControl/>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中标人负责人签字或者盖章：           采购人或受托机构的意见（盖章）：</w:t>
            </w:r>
          </w:p>
          <w:p w:rsidR="00C84A0C" w:rsidRPr="00F66601" w:rsidRDefault="002105E0">
            <w:pPr>
              <w:widowControl/>
              <w:spacing w:before="100" w:beforeAutospacing="1" w:after="100" w:afterAutospacing="1" w:line="320" w:lineRule="atLeast"/>
              <w:jc w:val="left"/>
              <w:rPr>
                <w:rFonts w:ascii="宋体" w:hAnsi="宋体"/>
                <w:kern w:val="0"/>
                <w:szCs w:val="21"/>
              </w:rPr>
            </w:pPr>
            <w:r w:rsidRPr="00F66601">
              <w:rPr>
                <w:rFonts w:ascii="宋体" w:hAnsi="宋体" w:hint="eastAsia"/>
                <w:kern w:val="0"/>
                <w:szCs w:val="21"/>
              </w:rPr>
              <w:t>联系电话：    年   月   日          联系电话：    年   月   日</w:t>
            </w:r>
          </w:p>
        </w:tc>
      </w:tr>
    </w:tbl>
    <w:p w:rsidR="00C84A0C" w:rsidRPr="00F66601" w:rsidRDefault="002105E0">
      <w:pPr>
        <w:pStyle w:val="a9"/>
        <w:spacing w:line="360" w:lineRule="auto"/>
        <w:ind w:leftChars="85" w:left="178"/>
        <w:jc w:val="left"/>
        <w:rPr>
          <w:rFonts w:hAnsi="宋体"/>
        </w:rPr>
      </w:pPr>
      <w:r w:rsidRPr="00F66601">
        <w:rPr>
          <w:rFonts w:hAnsi="宋体" w:cs="仿宋_GB2312" w:hint="eastAsia"/>
          <w:b/>
          <w:kern w:val="2"/>
          <w:sz w:val="32"/>
          <w:szCs w:val="24"/>
        </w:rPr>
        <w:t xml:space="preserve"> </w:t>
      </w:r>
      <w:r w:rsidRPr="00F66601">
        <w:rPr>
          <w:rFonts w:hAnsi="宋体" w:cs="仿宋_GB2312" w:hint="eastAsia"/>
          <w:b/>
          <w:kern w:val="2"/>
          <w:sz w:val="21"/>
          <w:szCs w:val="21"/>
        </w:rPr>
        <w:t>备注：本验收书一式三份（采购人一份、中标人一份、采购代理机构一份）。如项目涉及到分阶段分条块的相关验收文件，这类验收文件一并作为整个项目的支撑验收文件。</w:t>
      </w:r>
    </w:p>
    <w:p w:rsidR="00C84A0C" w:rsidRPr="00F66601" w:rsidRDefault="00C84A0C">
      <w:pPr>
        <w:pStyle w:val="a9"/>
        <w:tabs>
          <w:tab w:val="left" w:pos="2472"/>
        </w:tabs>
        <w:spacing w:line="460" w:lineRule="exact"/>
        <w:jc w:val="center"/>
        <w:rPr>
          <w:rFonts w:hAnsi="宋体"/>
          <w:b/>
          <w:sz w:val="36"/>
        </w:rPr>
      </w:pPr>
    </w:p>
    <w:p w:rsidR="00C84A0C" w:rsidRPr="00F66601" w:rsidRDefault="00C84A0C">
      <w:pPr>
        <w:pStyle w:val="a9"/>
        <w:tabs>
          <w:tab w:val="left" w:pos="2472"/>
        </w:tabs>
        <w:spacing w:line="460" w:lineRule="exact"/>
        <w:jc w:val="center"/>
        <w:rPr>
          <w:rFonts w:hAnsi="宋体"/>
          <w:b/>
          <w:sz w:val="36"/>
        </w:rPr>
      </w:pPr>
    </w:p>
    <w:p w:rsidR="00C84A0C" w:rsidRPr="00F66601" w:rsidRDefault="00C84A0C">
      <w:pPr>
        <w:pStyle w:val="a9"/>
        <w:tabs>
          <w:tab w:val="left" w:pos="2472"/>
        </w:tabs>
        <w:spacing w:line="460" w:lineRule="exact"/>
        <w:jc w:val="center"/>
        <w:rPr>
          <w:rFonts w:hAnsi="宋体"/>
          <w:b/>
          <w:sz w:val="36"/>
        </w:rPr>
      </w:pPr>
    </w:p>
    <w:p w:rsidR="00C84A0C" w:rsidRPr="00F66601" w:rsidRDefault="00C84A0C">
      <w:pPr>
        <w:pStyle w:val="a9"/>
        <w:tabs>
          <w:tab w:val="left" w:pos="2472"/>
        </w:tabs>
        <w:spacing w:line="460" w:lineRule="exact"/>
        <w:jc w:val="center"/>
        <w:rPr>
          <w:rFonts w:hAnsi="宋体"/>
          <w:b/>
          <w:sz w:val="36"/>
        </w:rPr>
      </w:pPr>
    </w:p>
    <w:p w:rsidR="00C84A0C" w:rsidRPr="00F66601" w:rsidRDefault="00C84A0C"/>
    <w:p w:rsidR="00C84A0C" w:rsidRPr="00F66601" w:rsidRDefault="002105E0">
      <w:pPr>
        <w:pStyle w:val="a9"/>
        <w:tabs>
          <w:tab w:val="left" w:pos="2472"/>
        </w:tabs>
        <w:spacing w:line="460" w:lineRule="exact"/>
        <w:jc w:val="center"/>
        <w:outlineLvl w:val="0"/>
        <w:rPr>
          <w:rFonts w:hAnsi="宋体"/>
          <w:b/>
          <w:sz w:val="36"/>
        </w:rPr>
      </w:pPr>
      <w:bookmarkStart w:id="145" w:name="_Toc26843"/>
      <w:r w:rsidRPr="00F66601">
        <w:rPr>
          <w:rFonts w:hAnsi="宋体" w:hint="eastAsia"/>
          <w:b/>
          <w:sz w:val="36"/>
        </w:rPr>
        <w:t>第六章</w:t>
      </w:r>
      <w:r w:rsidRPr="00F66601">
        <w:rPr>
          <w:rFonts w:hAnsi="宋体"/>
          <w:b/>
          <w:sz w:val="36"/>
        </w:rPr>
        <w:t xml:space="preserve"> </w:t>
      </w:r>
      <w:r w:rsidRPr="00F66601">
        <w:rPr>
          <w:rFonts w:hAnsi="宋体" w:hint="eastAsia"/>
          <w:b/>
          <w:sz w:val="36"/>
        </w:rPr>
        <w:t>投标文件格式</w:t>
      </w:r>
      <w:bookmarkEnd w:id="145"/>
    </w:p>
    <w:p w:rsidR="00C84A0C" w:rsidRPr="00F66601" w:rsidRDefault="00C84A0C"/>
    <w:p w:rsidR="00C84A0C" w:rsidRPr="00F66601" w:rsidRDefault="002105E0">
      <w:pPr>
        <w:pStyle w:val="a9"/>
        <w:ind w:firstLineChars="196" w:firstLine="551"/>
        <w:jc w:val="center"/>
        <w:outlineLvl w:val="1"/>
        <w:rPr>
          <w:rFonts w:hAnsi="宋体"/>
          <w:b/>
          <w:bCs/>
          <w:sz w:val="28"/>
          <w:szCs w:val="28"/>
        </w:rPr>
      </w:pPr>
      <w:bookmarkStart w:id="146" w:name="_Toc19392"/>
      <w:r w:rsidRPr="00F66601">
        <w:rPr>
          <w:rFonts w:hAnsi="宋体" w:hint="eastAsia"/>
          <w:b/>
          <w:bCs/>
          <w:sz w:val="28"/>
          <w:szCs w:val="28"/>
        </w:rPr>
        <w:t>第一节 投标文件封面</w:t>
      </w:r>
      <w:bookmarkEnd w:id="146"/>
    </w:p>
    <w:p w:rsidR="00C84A0C" w:rsidRPr="00F66601" w:rsidRDefault="00C84A0C" w:rsidP="00A30127">
      <w:pPr>
        <w:spacing w:beforeLines="50" w:afterLines="50"/>
        <w:jc w:val="center"/>
        <w:rPr>
          <w:rFonts w:ascii="宋体" w:hAnsi="宋体" w:cs="宋体"/>
          <w:spacing w:val="20"/>
          <w:sz w:val="44"/>
          <w:szCs w:val="44"/>
        </w:rPr>
      </w:pPr>
    </w:p>
    <w:p w:rsidR="00C84A0C" w:rsidRPr="00F66601" w:rsidRDefault="00C84A0C" w:rsidP="00A30127">
      <w:pPr>
        <w:spacing w:beforeLines="50" w:afterLines="50"/>
        <w:jc w:val="center"/>
        <w:rPr>
          <w:rFonts w:ascii="宋体" w:hAnsi="宋体" w:cs="宋体"/>
          <w:spacing w:val="20"/>
          <w:sz w:val="44"/>
          <w:szCs w:val="44"/>
        </w:rPr>
      </w:pPr>
    </w:p>
    <w:p w:rsidR="00C84A0C" w:rsidRPr="00F66601" w:rsidRDefault="00C84A0C" w:rsidP="00A30127">
      <w:pPr>
        <w:spacing w:beforeLines="50" w:afterLines="50"/>
        <w:jc w:val="center"/>
        <w:rPr>
          <w:rFonts w:ascii="宋体" w:hAnsi="宋体" w:cs="宋体"/>
          <w:spacing w:val="20"/>
          <w:sz w:val="44"/>
          <w:szCs w:val="44"/>
        </w:rPr>
      </w:pPr>
    </w:p>
    <w:p w:rsidR="00C84A0C" w:rsidRPr="00F66601" w:rsidRDefault="00C84A0C" w:rsidP="00A30127">
      <w:pPr>
        <w:spacing w:beforeLines="50" w:afterLines="50"/>
        <w:jc w:val="center"/>
        <w:rPr>
          <w:rFonts w:ascii="宋体" w:hAnsi="宋体" w:cs="宋体"/>
          <w:spacing w:val="20"/>
          <w:sz w:val="44"/>
          <w:szCs w:val="44"/>
        </w:rPr>
      </w:pPr>
    </w:p>
    <w:p w:rsidR="00C84A0C" w:rsidRPr="00F66601" w:rsidRDefault="002105E0" w:rsidP="00A30127">
      <w:pPr>
        <w:spacing w:beforeLines="50" w:afterLines="50"/>
        <w:jc w:val="center"/>
        <w:rPr>
          <w:rFonts w:ascii="宋体" w:hAnsi="宋体" w:cs="宋体"/>
          <w:spacing w:val="40"/>
          <w:w w:val="110"/>
          <w:sz w:val="44"/>
          <w:szCs w:val="44"/>
        </w:rPr>
      </w:pPr>
      <w:r w:rsidRPr="00F66601">
        <w:rPr>
          <w:rFonts w:ascii="宋体" w:hAnsi="宋体" w:cs="宋体" w:hint="eastAsia"/>
          <w:spacing w:val="20"/>
          <w:sz w:val="44"/>
          <w:szCs w:val="44"/>
        </w:rPr>
        <w:t xml:space="preserve"> </w:t>
      </w:r>
      <w:r w:rsidRPr="00F66601">
        <w:rPr>
          <w:rFonts w:ascii="宋体" w:hAnsi="宋体" w:cs="宋体" w:hint="eastAsia"/>
          <w:spacing w:val="40"/>
          <w:w w:val="110"/>
          <w:sz w:val="44"/>
          <w:szCs w:val="44"/>
        </w:rPr>
        <w:t>投标文件</w:t>
      </w:r>
    </w:p>
    <w:p w:rsidR="00C84A0C" w:rsidRPr="00F66601" w:rsidRDefault="002105E0">
      <w:pPr>
        <w:jc w:val="center"/>
        <w:rPr>
          <w:rFonts w:ascii="宋体" w:hAnsi="宋体" w:cs="宋体"/>
          <w:sz w:val="24"/>
        </w:rPr>
      </w:pPr>
      <w:r w:rsidRPr="00F66601">
        <w:rPr>
          <w:rFonts w:ascii="宋体" w:hAnsi="宋体" w:cs="宋体" w:hint="eastAsia"/>
          <w:sz w:val="24"/>
        </w:rPr>
        <w:t>（电子投标文件）</w:t>
      </w:r>
    </w:p>
    <w:tbl>
      <w:tblPr>
        <w:tblW w:w="0" w:type="auto"/>
        <w:jc w:val="center"/>
        <w:tblLayout w:type="fixed"/>
        <w:tblLook w:val="04A0"/>
      </w:tblPr>
      <w:tblGrid>
        <w:gridCol w:w="1601"/>
        <w:gridCol w:w="6171"/>
      </w:tblGrid>
      <w:tr w:rsidR="00C84A0C" w:rsidRPr="00F66601">
        <w:trPr>
          <w:trHeight w:val="597"/>
          <w:jc w:val="center"/>
        </w:trPr>
        <w:tc>
          <w:tcPr>
            <w:tcW w:w="1601" w:type="dxa"/>
            <w:vAlign w:val="bottom"/>
          </w:tcPr>
          <w:p w:rsidR="00C84A0C" w:rsidRPr="00F66601" w:rsidRDefault="002105E0">
            <w:pPr>
              <w:jc w:val="distribute"/>
              <w:rPr>
                <w:rFonts w:ascii="宋体" w:hAnsi="宋体" w:cs="宋体"/>
                <w:sz w:val="24"/>
              </w:rPr>
            </w:pPr>
            <w:r w:rsidRPr="00F66601">
              <w:rPr>
                <w:rFonts w:ascii="宋体" w:hAnsi="宋体" w:cs="宋体" w:hint="eastAsia"/>
                <w:sz w:val="24"/>
              </w:rPr>
              <w:t>项目名称：</w:t>
            </w:r>
          </w:p>
        </w:tc>
        <w:tc>
          <w:tcPr>
            <w:tcW w:w="6171" w:type="dxa"/>
            <w:tcBorders>
              <w:top w:val="nil"/>
              <w:left w:val="nil"/>
              <w:bottom w:val="single" w:sz="4" w:space="0" w:color="000000"/>
              <w:right w:val="nil"/>
            </w:tcBorders>
            <w:vAlign w:val="bottom"/>
          </w:tcPr>
          <w:p w:rsidR="00C84A0C" w:rsidRPr="00F66601" w:rsidRDefault="002105E0">
            <w:pPr>
              <w:jc w:val="left"/>
              <w:rPr>
                <w:rFonts w:ascii="宋体" w:hAnsi="宋体" w:cs="宋体"/>
                <w:sz w:val="24"/>
              </w:rPr>
            </w:pPr>
            <w:r w:rsidRPr="00F66601">
              <w:rPr>
                <w:rFonts w:ascii="宋体" w:hAnsi="宋体" w:cs="宋体" w:hint="eastAsia"/>
                <w:sz w:val="24"/>
              </w:rPr>
              <w:t xml:space="preserve"> </w:t>
            </w:r>
          </w:p>
        </w:tc>
      </w:tr>
      <w:tr w:rsidR="00C84A0C" w:rsidRPr="00F66601">
        <w:trPr>
          <w:trHeight w:val="565"/>
          <w:jc w:val="center"/>
        </w:trPr>
        <w:tc>
          <w:tcPr>
            <w:tcW w:w="1601" w:type="dxa"/>
            <w:vAlign w:val="bottom"/>
          </w:tcPr>
          <w:p w:rsidR="00C84A0C" w:rsidRPr="00F66601" w:rsidRDefault="002105E0">
            <w:pPr>
              <w:jc w:val="distribute"/>
              <w:rPr>
                <w:rFonts w:ascii="宋体" w:hAnsi="宋体" w:cs="宋体"/>
                <w:sz w:val="24"/>
              </w:rPr>
            </w:pPr>
            <w:r w:rsidRPr="00F66601">
              <w:rPr>
                <w:rFonts w:ascii="宋体" w:hAnsi="宋体" w:cs="宋体" w:hint="eastAsia"/>
                <w:sz w:val="24"/>
              </w:rPr>
              <w:t>采购方式：</w:t>
            </w:r>
          </w:p>
        </w:tc>
        <w:tc>
          <w:tcPr>
            <w:tcW w:w="6171" w:type="dxa"/>
            <w:tcBorders>
              <w:top w:val="single" w:sz="4" w:space="0" w:color="000000"/>
              <w:left w:val="nil"/>
              <w:bottom w:val="single" w:sz="4" w:space="0" w:color="000000"/>
              <w:right w:val="nil"/>
            </w:tcBorders>
            <w:vAlign w:val="bottom"/>
          </w:tcPr>
          <w:p w:rsidR="00C84A0C" w:rsidRPr="00F66601" w:rsidRDefault="002105E0">
            <w:pPr>
              <w:jc w:val="left"/>
              <w:rPr>
                <w:rFonts w:ascii="宋体" w:hAnsi="宋体" w:cs="宋体"/>
                <w:sz w:val="24"/>
              </w:rPr>
            </w:pPr>
            <w:bookmarkStart w:id="147" w:name="PO_3000001867_PM003"/>
            <w:r w:rsidRPr="00F66601">
              <w:rPr>
                <w:rFonts w:ascii="宋体" w:hAnsi="宋体" w:cs="宋体" w:hint="eastAsia"/>
                <w:sz w:val="24"/>
              </w:rPr>
              <w:t>在线投标响应</w:t>
            </w:r>
            <w:bookmarkEnd w:id="147"/>
          </w:p>
        </w:tc>
      </w:tr>
      <w:tr w:rsidR="00C84A0C" w:rsidRPr="00F66601">
        <w:trPr>
          <w:trHeight w:val="597"/>
          <w:jc w:val="center"/>
        </w:trPr>
        <w:tc>
          <w:tcPr>
            <w:tcW w:w="1601" w:type="dxa"/>
            <w:vAlign w:val="bottom"/>
          </w:tcPr>
          <w:p w:rsidR="00C84A0C" w:rsidRPr="00F66601" w:rsidRDefault="002105E0">
            <w:pPr>
              <w:jc w:val="distribute"/>
              <w:rPr>
                <w:rFonts w:ascii="宋体" w:hAnsi="宋体" w:cs="宋体"/>
                <w:sz w:val="24"/>
              </w:rPr>
            </w:pPr>
            <w:r w:rsidRPr="00F66601">
              <w:rPr>
                <w:rFonts w:ascii="宋体" w:hAnsi="宋体" w:cs="宋体" w:hint="eastAsia"/>
                <w:sz w:val="24"/>
              </w:rPr>
              <w:t>项目编号：</w:t>
            </w:r>
          </w:p>
        </w:tc>
        <w:tc>
          <w:tcPr>
            <w:tcW w:w="6171" w:type="dxa"/>
            <w:tcBorders>
              <w:top w:val="single" w:sz="4" w:space="0" w:color="000000"/>
              <w:left w:val="nil"/>
              <w:bottom w:val="single" w:sz="4" w:space="0" w:color="000000"/>
              <w:right w:val="nil"/>
            </w:tcBorders>
            <w:vAlign w:val="bottom"/>
          </w:tcPr>
          <w:p w:rsidR="00C84A0C" w:rsidRPr="00F66601" w:rsidRDefault="00C84A0C">
            <w:pPr>
              <w:jc w:val="left"/>
              <w:rPr>
                <w:rFonts w:ascii="宋体" w:hAnsi="宋体" w:cs="宋体"/>
                <w:sz w:val="24"/>
              </w:rPr>
            </w:pPr>
          </w:p>
        </w:tc>
      </w:tr>
      <w:tr w:rsidR="00C84A0C" w:rsidRPr="00F66601">
        <w:trPr>
          <w:trHeight w:val="565"/>
          <w:jc w:val="center"/>
        </w:trPr>
        <w:tc>
          <w:tcPr>
            <w:tcW w:w="1601" w:type="dxa"/>
            <w:vAlign w:val="bottom"/>
          </w:tcPr>
          <w:p w:rsidR="00C84A0C" w:rsidRPr="00F66601" w:rsidRDefault="002105E0">
            <w:pPr>
              <w:jc w:val="distribute"/>
              <w:rPr>
                <w:rFonts w:ascii="宋体" w:hAnsi="宋体" w:cs="宋体"/>
                <w:sz w:val="24"/>
              </w:rPr>
            </w:pPr>
            <w:r w:rsidRPr="00F66601">
              <w:rPr>
                <w:rFonts w:ascii="宋体" w:hAnsi="宋体" w:cs="宋体" w:hint="eastAsia"/>
                <w:sz w:val="24"/>
              </w:rPr>
              <w:t>所投分标：</w:t>
            </w:r>
          </w:p>
        </w:tc>
        <w:tc>
          <w:tcPr>
            <w:tcW w:w="6171" w:type="dxa"/>
            <w:tcBorders>
              <w:top w:val="single" w:sz="4" w:space="0" w:color="000000"/>
              <w:left w:val="nil"/>
              <w:bottom w:val="single" w:sz="4" w:space="0" w:color="000000"/>
              <w:right w:val="nil"/>
            </w:tcBorders>
            <w:vAlign w:val="bottom"/>
          </w:tcPr>
          <w:p w:rsidR="00C84A0C" w:rsidRPr="00F66601" w:rsidRDefault="002105E0">
            <w:pPr>
              <w:jc w:val="left"/>
              <w:rPr>
                <w:rFonts w:ascii="宋体" w:hAnsi="宋体" w:cs="宋体"/>
                <w:sz w:val="24"/>
              </w:rPr>
            </w:pPr>
            <w:r w:rsidRPr="00F66601">
              <w:rPr>
                <w:rFonts w:ascii="宋体" w:hAnsi="宋体" w:cs="宋体" w:hint="eastAsia"/>
                <w:sz w:val="24"/>
              </w:rPr>
              <w:t>（如有则填写，无分标时填写“无”或者留空）</w:t>
            </w:r>
          </w:p>
        </w:tc>
      </w:tr>
      <w:tr w:rsidR="00C84A0C" w:rsidRPr="00F66601">
        <w:trPr>
          <w:trHeight w:val="597"/>
          <w:jc w:val="center"/>
        </w:trPr>
        <w:tc>
          <w:tcPr>
            <w:tcW w:w="1601" w:type="dxa"/>
            <w:vAlign w:val="bottom"/>
          </w:tcPr>
          <w:p w:rsidR="00C84A0C" w:rsidRPr="00F66601" w:rsidRDefault="002105E0">
            <w:pPr>
              <w:jc w:val="distribute"/>
              <w:rPr>
                <w:rFonts w:ascii="宋体" w:hAnsi="宋体" w:cs="宋体"/>
                <w:sz w:val="24"/>
              </w:rPr>
            </w:pPr>
            <w:r w:rsidRPr="00F66601">
              <w:rPr>
                <w:rFonts w:ascii="宋体" w:hAnsi="宋体" w:cs="宋体" w:hint="eastAsia"/>
                <w:sz w:val="24"/>
              </w:rPr>
              <w:t>投标人名称：</w:t>
            </w:r>
          </w:p>
        </w:tc>
        <w:tc>
          <w:tcPr>
            <w:tcW w:w="6171" w:type="dxa"/>
            <w:tcBorders>
              <w:top w:val="single" w:sz="4" w:space="0" w:color="000000"/>
              <w:left w:val="nil"/>
              <w:bottom w:val="single" w:sz="4" w:space="0" w:color="000000"/>
              <w:right w:val="nil"/>
            </w:tcBorders>
            <w:vAlign w:val="bottom"/>
          </w:tcPr>
          <w:p w:rsidR="00C84A0C" w:rsidRPr="00F66601" w:rsidRDefault="00C84A0C">
            <w:pPr>
              <w:jc w:val="left"/>
              <w:rPr>
                <w:rFonts w:ascii="宋体" w:hAnsi="宋体" w:cs="宋体"/>
                <w:sz w:val="24"/>
              </w:rPr>
            </w:pPr>
          </w:p>
        </w:tc>
      </w:tr>
      <w:tr w:rsidR="00C84A0C" w:rsidRPr="00F66601">
        <w:trPr>
          <w:trHeight w:val="597"/>
          <w:jc w:val="center"/>
        </w:trPr>
        <w:tc>
          <w:tcPr>
            <w:tcW w:w="1601" w:type="dxa"/>
            <w:vAlign w:val="bottom"/>
          </w:tcPr>
          <w:p w:rsidR="00C84A0C" w:rsidRPr="00F66601" w:rsidRDefault="002105E0">
            <w:pPr>
              <w:jc w:val="distribute"/>
              <w:rPr>
                <w:rFonts w:ascii="宋体" w:hAnsi="宋体" w:cs="宋体"/>
                <w:sz w:val="24"/>
              </w:rPr>
            </w:pPr>
            <w:r w:rsidRPr="00F66601">
              <w:rPr>
                <w:rFonts w:ascii="宋体" w:hAnsi="宋体" w:cs="宋体" w:hint="eastAsia"/>
                <w:sz w:val="24"/>
              </w:rPr>
              <w:t>投标人地址：</w:t>
            </w:r>
          </w:p>
        </w:tc>
        <w:tc>
          <w:tcPr>
            <w:tcW w:w="6171" w:type="dxa"/>
            <w:tcBorders>
              <w:top w:val="single" w:sz="4" w:space="0" w:color="000000"/>
              <w:left w:val="nil"/>
              <w:bottom w:val="single" w:sz="4" w:space="0" w:color="000000"/>
              <w:right w:val="nil"/>
            </w:tcBorders>
            <w:vAlign w:val="bottom"/>
          </w:tcPr>
          <w:p w:rsidR="00C84A0C" w:rsidRPr="00F66601" w:rsidRDefault="00C84A0C">
            <w:pPr>
              <w:jc w:val="left"/>
              <w:rPr>
                <w:rFonts w:ascii="宋体" w:hAnsi="宋体" w:cs="宋体"/>
                <w:sz w:val="24"/>
              </w:rPr>
            </w:pPr>
          </w:p>
        </w:tc>
      </w:tr>
    </w:tbl>
    <w:p w:rsidR="00C84A0C" w:rsidRPr="00F66601" w:rsidRDefault="00C84A0C">
      <w:pPr>
        <w:ind w:firstLineChars="1750" w:firstLine="4200"/>
        <w:rPr>
          <w:rFonts w:ascii="宋体" w:hAnsi="宋体" w:cs="宋体"/>
          <w:sz w:val="24"/>
        </w:rPr>
      </w:pPr>
    </w:p>
    <w:p w:rsidR="00C84A0C" w:rsidRPr="00F66601" w:rsidRDefault="00C84A0C">
      <w:pPr>
        <w:ind w:firstLineChars="1750" w:firstLine="4200"/>
        <w:rPr>
          <w:rFonts w:ascii="宋体" w:hAnsi="宋体" w:cs="宋体"/>
          <w:sz w:val="24"/>
        </w:rPr>
      </w:pPr>
    </w:p>
    <w:p w:rsidR="00C84A0C" w:rsidRPr="00F66601" w:rsidRDefault="00C84A0C">
      <w:pPr>
        <w:ind w:firstLineChars="1750" w:firstLine="4200"/>
        <w:rPr>
          <w:rFonts w:ascii="宋体" w:hAnsi="宋体" w:cs="宋体"/>
          <w:sz w:val="24"/>
        </w:rPr>
      </w:pPr>
    </w:p>
    <w:p w:rsidR="00C84A0C" w:rsidRPr="00F66601" w:rsidRDefault="002105E0">
      <w:pPr>
        <w:ind w:firstLineChars="2450" w:firstLine="5880"/>
        <w:rPr>
          <w:rFonts w:ascii="宋体" w:hAnsi="宋体" w:cs="宋体"/>
          <w:sz w:val="24"/>
        </w:rPr>
      </w:pPr>
      <w:r w:rsidRPr="00F66601">
        <w:rPr>
          <w:rFonts w:ascii="宋体" w:hAnsi="宋体" w:cs="宋体" w:hint="eastAsia"/>
          <w:sz w:val="24"/>
        </w:rPr>
        <w:t>投标截止时间前不得解密</w:t>
      </w:r>
    </w:p>
    <w:p w:rsidR="00C84A0C" w:rsidRPr="00F66601" w:rsidRDefault="002105E0">
      <w:pPr>
        <w:ind w:firstLineChars="2700" w:firstLine="6480"/>
        <w:rPr>
          <w:rFonts w:ascii="宋体" w:hAnsi="宋体" w:cs="宋体"/>
          <w:sz w:val="24"/>
        </w:rPr>
      </w:pPr>
      <w:r w:rsidRPr="00F66601">
        <w:rPr>
          <w:rFonts w:ascii="宋体" w:hAnsi="宋体" w:cs="宋体" w:hint="eastAsia"/>
          <w:sz w:val="24"/>
        </w:rPr>
        <w:t>年   月   日</w:t>
      </w:r>
    </w:p>
    <w:p w:rsidR="00C84A0C" w:rsidRPr="00F66601" w:rsidRDefault="00C84A0C">
      <w:pPr>
        <w:widowControl/>
        <w:jc w:val="left"/>
        <w:rPr>
          <w:rFonts w:ascii="宋体" w:hAnsi="宋体" w:cs="宋体"/>
          <w:sz w:val="24"/>
        </w:rPr>
        <w:sectPr w:rsidR="00C84A0C" w:rsidRPr="00F66601">
          <w:pgSz w:w="11907" w:h="16840"/>
          <w:pgMar w:top="1134" w:right="1134" w:bottom="1134" w:left="1134" w:header="720" w:footer="720" w:gutter="0"/>
          <w:cols w:space="720"/>
          <w:docGrid w:linePitch="286"/>
        </w:sectPr>
      </w:pPr>
    </w:p>
    <w:p w:rsidR="00C84A0C" w:rsidRPr="00F66601" w:rsidRDefault="002105E0">
      <w:pPr>
        <w:pStyle w:val="a9"/>
        <w:jc w:val="center"/>
        <w:outlineLvl w:val="1"/>
        <w:rPr>
          <w:rFonts w:hAnsi="宋体"/>
          <w:b/>
          <w:bCs/>
          <w:sz w:val="28"/>
          <w:szCs w:val="28"/>
        </w:rPr>
      </w:pPr>
      <w:bookmarkStart w:id="148" w:name="_Toc19396"/>
      <w:r w:rsidRPr="00F66601">
        <w:rPr>
          <w:rFonts w:hAnsi="宋体" w:hint="eastAsia"/>
          <w:b/>
          <w:bCs/>
          <w:sz w:val="28"/>
          <w:szCs w:val="28"/>
        </w:rPr>
        <w:lastRenderedPageBreak/>
        <w:t>第二节 资格证明文件格式</w:t>
      </w:r>
      <w:bookmarkEnd w:id="148"/>
    </w:p>
    <w:p w:rsidR="00C84A0C" w:rsidRPr="00F66601" w:rsidRDefault="00C84A0C">
      <w:pPr>
        <w:pStyle w:val="a9"/>
        <w:spacing w:line="360" w:lineRule="auto"/>
        <w:ind w:firstLine="420"/>
        <w:rPr>
          <w:rFonts w:hAnsi="宋体"/>
          <w:sz w:val="30"/>
        </w:rPr>
      </w:pPr>
    </w:p>
    <w:p w:rsidR="00C84A0C" w:rsidRPr="00F66601" w:rsidRDefault="002105E0" w:rsidP="00A30127">
      <w:pPr>
        <w:snapToGrid w:val="0"/>
        <w:spacing w:beforeLines="50" w:after="50"/>
        <w:rPr>
          <w:rFonts w:ascii="宋体" w:hAnsi="宋体"/>
          <w:bCs/>
          <w:sz w:val="32"/>
          <w:szCs w:val="20"/>
        </w:rPr>
      </w:pPr>
      <w:r w:rsidRPr="00F66601">
        <w:rPr>
          <w:rFonts w:ascii="宋体" w:hAnsi="宋体" w:hint="eastAsia"/>
          <w:sz w:val="24"/>
        </w:rPr>
        <w:t xml:space="preserve">                                                         </w:t>
      </w:r>
      <w:r w:rsidRPr="00F66601">
        <w:rPr>
          <w:rFonts w:ascii="宋体" w:hAnsi="宋体" w:hint="eastAsia"/>
          <w:bCs/>
        </w:rPr>
        <w:t>电子投标文件</w:t>
      </w:r>
    </w:p>
    <w:p w:rsidR="00C84A0C" w:rsidRPr="00F66601" w:rsidRDefault="00C84A0C" w:rsidP="00A30127">
      <w:pPr>
        <w:snapToGrid w:val="0"/>
        <w:spacing w:beforeLines="50" w:after="50"/>
        <w:rPr>
          <w:rFonts w:ascii="宋体" w:hAnsi="宋体"/>
          <w:sz w:val="24"/>
          <w:szCs w:val="20"/>
        </w:rPr>
      </w:pPr>
    </w:p>
    <w:p w:rsidR="00C84A0C" w:rsidRPr="00F66601" w:rsidRDefault="002105E0" w:rsidP="00A30127">
      <w:pPr>
        <w:snapToGrid w:val="0"/>
        <w:spacing w:beforeLines="50" w:after="50"/>
        <w:jc w:val="center"/>
        <w:rPr>
          <w:rFonts w:ascii="宋体" w:hAnsi="宋体"/>
          <w:b/>
          <w:sz w:val="24"/>
          <w:szCs w:val="20"/>
        </w:rPr>
      </w:pPr>
      <w:r w:rsidRPr="00F66601">
        <w:rPr>
          <w:rFonts w:ascii="宋体" w:hAnsi="宋体" w:hint="eastAsia"/>
          <w:b/>
          <w:sz w:val="32"/>
          <w:szCs w:val="32"/>
        </w:rPr>
        <w:t>资格证明文件（封面）</w:t>
      </w:r>
    </w:p>
    <w:p w:rsidR="00C84A0C" w:rsidRPr="00F66601" w:rsidRDefault="00C84A0C" w:rsidP="00A30127">
      <w:pPr>
        <w:snapToGrid w:val="0"/>
        <w:spacing w:beforeLines="50" w:after="50"/>
        <w:rPr>
          <w:rFonts w:ascii="宋体" w:hAnsi="宋体"/>
          <w:bCs/>
          <w:sz w:val="24"/>
          <w:szCs w:val="20"/>
        </w:rPr>
      </w:pPr>
    </w:p>
    <w:p w:rsidR="00C84A0C" w:rsidRPr="00F66601" w:rsidRDefault="00C84A0C" w:rsidP="00A30127">
      <w:pPr>
        <w:snapToGrid w:val="0"/>
        <w:spacing w:beforeLines="50" w:after="50"/>
        <w:rPr>
          <w:rFonts w:ascii="宋体" w:hAnsi="宋体"/>
          <w:bCs/>
          <w:sz w:val="24"/>
          <w:szCs w:val="20"/>
        </w:rPr>
      </w:pPr>
    </w:p>
    <w:p w:rsidR="00C84A0C" w:rsidRPr="00F66601" w:rsidRDefault="00C84A0C" w:rsidP="00A30127">
      <w:pPr>
        <w:snapToGrid w:val="0"/>
        <w:spacing w:beforeLines="50" w:after="50"/>
        <w:rPr>
          <w:rFonts w:ascii="宋体" w:hAnsi="宋体"/>
          <w:bCs/>
          <w:sz w:val="24"/>
          <w:szCs w:val="20"/>
        </w:rPr>
      </w:pPr>
    </w:p>
    <w:p w:rsidR="00C84A0C" w:rsidRPr="00F66601" w:rsidRDefault="00C84A0C" w:rsidP="00A30127">
      <w:pPr>
        <w:snapToGrid w:val="0"/>
        <w:spacing w:beforeLines="50" w:after="50"/>
        <w:rPr>
          <w:rFonts w:ascii="宋体" w:hAnsi="宋体"/>
          <w:bCs/>
          <w:sz w:val="24"/>
          <w:szCs w:val="20"/>
        </w:rPr>
      </w:pPr>
    </w:p>
    <w:p w:rsidR="00C84A0C" w:rsidRPr="00F66601" w:rsidRDefault="00C84A0C" w:rsidP="00A30127">
      <w:pPr>
        <w:snapToGrid w:val="0"/>
        <w:spacing w:beforeLines="50" w:after="50"/>
        <w:rPr>
          <w:rFonts w:ascii="宋体" w:hAnsi="宋体"/>
          <w:bCs/>
          <w:sz w:val="24"/>
          <w:szCs w:val="20"/>
        </w:rPr>
      </w:pPr>
    </w:p>
    <w:p w:rsidR="00C84A0C" w:rsidRPr="00F66601" w:rsidRDefault="00C84A0C" w:rsidP="00A30127">
      <w:pPr>
        <w:snapToGrid w:val="0"/>
        <w:spacing w:beforeLines="50" w:after="50"/>
        <w:rPr>
          <w:rFonts w:ascii="宋体" w:hAnsi="宋体"/>
          <w:bCs/>
          <w:sz w:val="24"/>
          <w:szCs w:val="20"/>
        </w:rPr>
      </w:pPr>
    </w:p>
    <w:p w:rsidR="00C84A0C" w:rsidRPr="00F66601" w:rsidRDefault="00C84A0C" w:rsidP="00A30127">
      <w:pPr>
        <w:snapToGrid w:val="0"/>
        <w:spacing w:beforeLines="50" w:after="50"/>
        <w:rPr>
          <w:rFonts w:ascii="宋体" w:hAnsi="宋体"/>
          <w:bCs/>
          <w:sz w:val="24"/>
          <w:szCs w:val="20"/>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 xml:space="preserve">项目名称： </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 xml:space="preserve">项目编号： </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所投分标：</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投标人名称：</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投标人地址：</w:t>
      </w:r>
    </w:p>
    <w:p w:rsidR="00C84A0C" w:rsidRPr="00F66601" w:rsidRDefault="00C84A0C">
      <w:pPr>
        <w:pStyle w:val="a4"/>
        <w:snapToGrid w:val="0"/>
        <w:spacing w:before="50" w:after="50" w:line="400" w:lineRule="exact"/>
        <w:ind w:firstLineChars="400" w:firstLine="960"/>
        <w:rPr>
          <w:rFonts w:ascii="宋体" w:hAnsi="宋体"/>
          <w:bCs/>
          <w:sz w:val="24"/>
          <w:szCs w:val="24"/>
        </w:rPr>
      </w:pPr>
    </w:p>
    <w:p w:rsidR="00C84A0C" w:rsidRPr="00F66601" w:rsidRDefault="002105E0" w:rsidP="00A30127">
      <w:pPr>
        <w:snapToGrid w:val="0"/>
        <w:spacing w:beforeLines="50" w:after="50" w:line="400" w:lineRule="exact"/>
        <w:rPr>
          <w:rFonts w:ascii="宋体" w:hAnsi="宋体"/>
          <w:sz w:val="24"/>
        </w:rPr>
      </w:pPr>
      <w:r w:rsidRPr="00F66601">
        <w:rPr>
          <w:rFonts w:ascii="宋体" w:hAnsi="宋体" w:hint="eastAsia"/>
          <w:sz w:val="24"/>
        </w:rPr>
        <w:t xml:space="preserve">                                                       年  月  日</w:t>
      </w:r>
    </w:p>
    <w:p w:rsidR="00C84A0C" w:rsidRPr="00F66601" w:rsidRDefault="00C84A0C">
      <w:pPr>
        <w:widowControl/>
        <w:spacing w:line="360" w:lineRule="auto"/>
        <w:jc w:val="left"/>
        <w:rPr>
          <w:rFonts w:ascii="宋体" w:hAnsi="宋体"/>
          <w:sz w:val="30"/>
          <w:szCs w:val="20"/>
        </w:rPr>
        <w:sectPr w:rsidR="00C84A0C" w:rsidRPr="00F66601">
          <w:pgSz w:w="11906" w:h="16838"/>
          <w:pgMar w:top="1134" w:right="1134" w:bottom="1134" w:left="1134" w:header="720" w:footer="720" w:gutter="0"/>
          <w:cols w:space="720"/>
          <w:docGrid w:type="lines" w:linePitch="331"/>
        </w:sectPr>
      </w:pPr>
    </w:p>
    <w:p w:rsidR="00C84A0C" w:rsidRPr="00F66601" w:rsidRDefault="002105E0">
      <w:pPr>
        <w:jc w:val="center"/>
        <w:rPr>
          <w:rFonts w:ascii="宋体" w:hAnsi="宋体" w:cs="仿宋_GB2312"/>
          <w:b/>
          <w:kern w:val="0"/>
          <w:sz w:val="36"/>
          <w:szCs w:val="36"/>
        </w:rPr>
      </w:pPr>
      <w:r w:rsidRPr="00F66601">
        <w:rPr>
          <w:rFonts w:ascii="宋体" w:hAnsi="宋体" w:cs="仿宋_GB2312" w:hint="eastAsia"/>
          <w:b/>
          <w:kern w:val="0"/>
          <w:sz w:val="36"/>
          <w:szCs w:val="36"/>
        </w:rPr>
        <w:lastRenderedPageBreak/>
        <w:t>资格证明文件目录</w:t>
      </w:r>
    </w:p>
    <w:p w:rsidR="00C84A0C" w:rsidRPr="00F66601" w:rsidRDefault="00C84A0C">
      <w:pPr>
        <w:snapToGrid w:val="0"/>
        <w:spacing w:line="360" w:lineRule="auto"/>
        <w:rPr>
          <w:rFonts w:ascii="宋体" w:hAnsi="宋体" w:cs="仿宋_GB2312"/>
          <w:kern w:val="0"/>
          <w:sz w:val="24"/>
        </w:rPr>
      </w:pPr>
    </w:p>
    <w:p w:rsidR="00C84A0C" w:rsidRPr="00F66601" w:rsidRDefault="002105E0">
      <w:pPr>
        <w:snapToGrid w:val="0"/>
        <w:spacing w:line="360" w:lineRule="auto"/>
        <w:rPr>
          <w:rFonts w:ascii="宋体" w:hAnsi="宋体" w:cs="宋体"/>
          <w:kern w:val="0"/>
          <w:sz w:val="24"/>
        </w:rPr>
      </w:pPr>
      <w:r w:rsidRPr="00F66601">
        <w:rPr>
          <w:rFonts w:ascii="宋体" w:hAnsi="宋体" w:cs="宋体" w:hint="eastAsia"/>
          <w:kern w:val="0"/>
          <w:sz w:val="24"/>
        </w:rPr>
        <w:t>根据招标文件规定及投标人提供的材料自行编写目录</w:t>
      </w:r>
    </w:p>
    <w:p w:rsidR="00C84A0C" w:rsidRPr="00F66601" w:rsidRDefault="00C84A0C">
      <w:pPr>
        <w:snapToGrid w:val="0"/>
        <w:spacing w:line="360" w:lineRule="auto"/>
        <w:rPr>
          <w:rFonts w:ascii="宋体" w:hAnsi="宋体" w:cs="仿宋_GB2312"/>
          <w:b/>
          <w:kern w:val="0"/>
          <w:sz w:val="32"/>
          <w:szCs w:val="32"/>
          <w:lang w:val="zh-CN"/>
        </w:rPr>
      </w:pPr>
    </w:p>
    <w:p w:rsidR="00C84A0C" w:rsidRPr="00F66601" w:rsidRDefault="002105E0">
      <w:pPr>
        <w:spacing w:line="360" w:lineRule="auto"/>
        <w:jc w:val="left"/>
        <w:rPr>
          <w:rFonts w:ascii="宋体" w:hAnsi="宋体" w:cs="仿宋_GB2312"/>
          <w:b/>
          <w:sz w:val="30"/>
          <w:szCs w:val="30"/>
        </w:rPr>
      </w:pPr>
      <w:r w:rsidRPr="00F66601">
        <w:rPr>
          <w:rFonts w:ascii="宋体" w:hAnsi="宋体" w:cs="仿宋_GB2312" w:hint="eastAsia"/>
          <w:b/>
          <w:kern w:val="0"/>
          <w:sz w:val="32"/>
          <w:szCs w:val="32"/>
          <w:lang w:val="zh-CN"/>
        </w:rPr>
        <w:t>一、</w:t>
      </w:r>
      <w:r w:rsidRPr="00F66601">
        <w:rPr>
          <w:rFonts w:ascii="宋体" w:hAnsi="宋体" w:cs="仿宋_GB2312" w:hint="eastAsia"/>
          <w:b/>
          <w:sz w:val="30"/>
          <w:szCs w:val="30"/>
        </w:rPr>
        <w:t>营业执照(或事业法人登记证或执业许可证等登记证明材料)复印件（投标人为自然人的，提供自然人的身份证明）</w:t>
      </w:r>
    </w:p>
    <w:p w:rsidR="00C84A0C" w:rsidRPr="00F66601" w:rsidRDefault="00C84A0C">
      <w:pPr>
        <w:spacing w:line="360" w:lineRule="auto"/>
        <w:rPr>
          <w:rFonts w:ascii="宋体" w:hAnsi="宋体" w:cs="仿宋_GB2312"/>
          <w:b/>
          <w:sz w:val="30"/>
          <w:szCs w:val="30"/>
        </w:rPr>
      </w:pPr>
    </w:p>
    <w:p w:rsidR="00C84A0C" w:rsidRPr="00F66601" w:rsidRDefault="002105E0">
      <w:pPr>
        <w:snapToGrid w:val="0"/>
        <w:spacing w:line="360" w:lineRule="auto"/>
        <w:ind w:firstLine="576"/>
        <w:jc w:val="center"/>
        <w:rPr>
          <w:rFonts w:ascii="宋体" w:hAnsi="宋体" w:cs="仿宋_GB2312"/>
          <w:b/>
          <w:sz w:val="30"/>
          <w:szCs w:val="30"/>
        </w:rPr>
      </w:pPr>
      <w:r w:rsidRPr="00F66601">
        <w:rPr>
          <w:rFonts w:ascii="宋体" w:hAnsi="宋体" w:cs="仿宋_GB2312" w:hint="eastAsia"/>
          <w:kern w:val="0"/>
          <w:sz w:val="24"/>
          <w:lang w:val="zh-CN"/>
        </w:rPr>
        <w:t xml:space="preserve">              </w:t>
      </w:r>
    </w:p>
    <w:p w:rsidR="00C84A0C" w:rsidRPr="00F66601" w:rsidRDefault="00C84A0C">
      <w:pPr>
        <w:spacing w:line="360" w:lineRule="auto"/>
        <w:jc w:val="center"/>
        <w:rPr>
          <w:rFonts w:ascii="宋体" w:hAnsi="宋体" w:cs="仿宋_GB2312"/>
          <w:b/>
          <w:sz w:val="30"/>
          <w:szCs w:val="30"/>
        </w:rPr>
      </w:pPr>
    </w:p>
    <w:p w:rsidR="00C84A0C" w:rsidRPr="00F66601" w:rsidRDefault="002105E0">
      <w:pPr>
        <w:snapToGrid w:val="0"/>
        <w:spacing w:line="360" w:lineRule="auto"/>
        <w:ind w:right="480"/>
        <w:jc w:val="left"/>
        <w:rPr>
          <w:rFonts w:ascii="宋体" w:hAnsi="宋体" w:cs="仿宋_GB2312"/>
          <w:b/>
          <w:kern w:val="0"/>
          <w:sz w:val="32"/>
          <w:szCs w:val="32"/>
        </w:rPr>
      </w:pPr>
      <w:r w:rsidRPr="00F66601">
        <w:rPr>
          <w:rFonts w:ascii="宋体" w:hAnsi="宋体" w:cs="仿宋_GB2312" w:hint="eastAsia"/>
          <w:b/>
          <w:sz w:val="30"/>
          <w:szCs w:val="30"/>
        </w:rPr>
        <w:t>二、</w:t>
      </w:r>
      <w:r w:rsidRPr="00F66601">
        <w:rPr>
          <w:rFonts w:ascii="宋体" w:hAnsi="宋体" w:cs="仿宋_GB2312" w:hint="eastAsia"/>
          <w:b/>
          <w:kern w:val="0"/>
          <w:sz w:val="32"/>
          <w:szCs w:val="32"/>
        </w:rPr>
        <w:t>依法缴纳税收的材料</w:t>
      </w:r>
    </w:p>
    <w:p w:rsidR="00C84A0C" w:rsidRPr="00F66601" w:rsidRDefault="00C84A0C">
      <w:pPr>
        <w:snapToGrid w:val="0"/>
        <w:spacing w:line="360" w:lineRule="auto"/>
        <w:ind w:firstLineChars="200" w:firstLine="480"/>
        <w:rPr>
          <w:rFonts w:ascii="宋体" w:hAnsi="宋体" w:cs="仿宋_GB2312"/>
          <w:sz w:val="24"/>
        </w:rPr>
      </w:pPr>
    </w:p>
    <w:p w:rsidR="00C84A0C" w:rsidRPr="00F66601" w:rsidRDefault="00C84A0C">
      <w:pPr>
        <w:pStyle w:val="2"/>
        <w:ind w:firstLine="344"/>
      </w:pPr>
    </w:p>
    <w:p w:rsidR="00C84A0C" w:rsidRPr="00F66601" w:rsidRDefault="00C84A0C">
      <w:pPr>
        <w:pStyle w:val="2"/>
        <w:ind w:firstLine="344"/>
      </w:pPr>
    </w:p>
    <w:p w:rsidR="00C84A0C" w:rsidRPr="00F66601" w:rsidRDefault="002105E0">
      <w:pPr>
        <w:snapToGrid w:val="0"/>
        <w:spacing w:line="360" w:lineRule="auto"/>
        <w:rPr>
          <w:rFonts w:ascii="宋体" w:hAnsi="宋体" w:cs="仿宋_GB2312"/>
          <w:kern w:val="0"/>
          <w:sz w:val="24"/>
          <w:lang w:val="zh-CN"/>
        </w:rPr>
      </w:pPr>
      <w:r w:rsidRPr="00F66601">
        <w:rPr>
          <w:rFonts w:ascii="宋体" w:hAnsi="宋体" w:cs="仿宋_GB2312" w:hint="eastAsia"/>
          <w:kern w:val="0"/>
          <w:sz w:val="24"/>
          <w:lang w:val="zh-CN"/>
        </w:rPr>
        <w:t xml:space="preserve">                                         </w:t>
      </w:r>
    </w:p>
    <w:p w:rsidR="00C84A0C" w:rsidRPr="00F66601" w:rsidRDefault="00C84A0C">
      <w:pPr>
        <w:snapToGrid w:val="0"/>
        <w:spacing w:line="360" w:lineRule="auto"/>
        <w:ind w:right="480"/>
        <w:jc w:val="left"/>
        <w:rPr>
          <w:rFonts w:ascii="宋体" w:hAnsi="宋体" w:cs="仿宋_GB2312"/>
          <w:b/>
          <w:sz w:val="30"/>
          <w:szCs w:val="30"/>
        </w:rPr>
      </w:pPr>
    </w:p>
    <w:p w:rsidR="00C84A0C" w:rsidRPr="00F66601" w:rsidRDefault="00C84A0C">
      <w:pPr>
        <w:pStyle w:val="2"/>
        <w:ind w:firstLine="344"/>
      </w:pPr>
    </w:p>
    <w:p w:rsidR="00C84A0C" w:rsidRPr="00F66601" w:rsidRDefault="002105E0">
      <w:pPr>
        <w:snapToGrid w:val="0"/>
        <w:spacing w:line="360" w:lineRule="auto"/>
        <w:ind w:right="480"/>
        <w:jc w:val="left"/>
        <w:rPr>
          <w:rFonts w:ascii="宋体" w:hAnsi="宋体" w:cs="仿宋_GB2312"/>
          <w:b/>
          <w:kern w:val="0"/>
          <w:sz w:val="32"/>
          <w:szCs w:val="32"/>
        </w:rPr>
      </w:pPr>
      <w:r w:rsidRPr="00F66601">
        <w:rPr>
          <w:rFonts w:ascii="宋体" w:hAnsi="宋体" w:cs="仿宋_GB2312" w:hint="eastAsia"/>
          <w:b/>
          <w:sz w:val="30"/>
          <w:szCs w:val="30"/>
        </w:rPr>
        <w:t>三、</w:t>
      </w:r>
      <w:r w:rsidRPr="00F66601">
        <w:rPr>
          <w:rFonts w:ascii="宋体" w:hAnsi="宋体" w:cs="仿宋_GB2312" w:hint="eastAsia"/>
          <w:b/>
          <w:kern w:val="0"/>
          <w:sz w:val="32"/>
          <w:szCs w:val="32"/>
        </w:rPr>
        <w:t>依法缴纳社会保障资金的材料</w:t>
      </w:r>
    </w:p>
    <w:p w:rsidR="00C84A0C" w:rsidRPr="00F66601" w:rsidRDefault="00C84A0C">
      <w:pPr>
        <w:snapToGrid w:val="0"/>
        <w:spacing w:line="360" w:lineRule="auto"/>
        <w:ind w:firstLineChars="200" w:firstLine="480"/>
        <w:rPr>
          <w:rFonts w:ascii="宋体" w:hAnsi="宋体" w:cs="仿宋_GB2312"/>
          <w:sz w:val="24"/>
        </w:rPr>
      </w:pPr>
    </w:p>
    <w:p w:rsidR="00C84A0C" w:rsidRPr="00F66601" w:rsidRDefault="002105E0">
      <w:pPr>
        <w:snapToGrid w:val="0"/>
        <w:spacing w:line="360" w:lineRule="auto"/>
        <w:rPr>
          <w:rFonts w:ascii="宋体" w:hAnsi="宋体" w:cs="仿宋_GB2312"/>
          <w:kern w:val="0"/>
          <w:sz w:val="24"/>
          <w:lang w:val="zh-CN"/>
        </w:rPr>
      </w:pPr>
      <w:r w:rsidRPr="00F66601">
        <w:rPr>
          <w:rFonts w:ascii="宋体" w:hAnsi="宋体" w:cs="仿宋_GB2312" w:hint="eastAsia"/>
          <w:kern w:val="0"/>
          <w:sz w:val="24"/>
          <w:lang w:val="zh-CN"/>
        </w:rPr>
        <w:t xml:space="preserve">                             </w:t>
      </w:r>
    </w:p>
    <w:p w:rsidR="00C84A0C" w:rsidRPr="00F66601" w:rsidRDefault="002105E0">
      <w:pPr>
        <w:snapToGrid w:val="0"/>
        <w:spacing w:line="360" w:lineRule="auto"/>
        <w:rPr>
          <w:rFonts w:ascii="宋体" w:hAnsi="宋体" w:cs="仿宋_GB2312"/>
          <w:b/>
          <w:sz w:val="30"/>
          <w:szCs w:val="30"/>
        </w:rPr>
      </w:pPr>
      <w:r w:rsidRPr="00F66601">
        <w:rPr>
          <w:rFonts w:ascii="宋体" w:hAnsi="宋体" w:cs="仿宋_GB2312" w:hint="eastAsia"/>
          <w:kern w:val="0"/>
          <w:sz w:val="24"/>
          <w:lang w:val="zh-CN"/>
        </w:rPr>
        <w:t xml:space="preserve">             </w:t>
      </w:r>
    </w:p>
    <w:p w:rsidR="00C84A0C" w:rsidRPr="00F66601" w:rsidRDefault="00C84A0C">
      <w:pPr>
        <w:snapToGrid w:val="0"/>
        <w:spacing w:line="360" w:lineRule="auto"/>
        <w:ind w:right="480"/>
        <w:jc w:val="left"/>
        <w:rPr>
          <w:rFonts w:ascii="宋体" w:hAnsi="宋体" w:cs="仿宋_GB2312"/>
          <w:b/>
          <w:sz w:val="30"/>
          <w:szCs w:val="30"/>
        </w:rPr>
      </w:pPr>
    </w:p>
    <w:p w:rsidR="00C84A0C" w:rsidRPr="00F66601" w:rsidRDefault="00C84A0C">
      <w:pPr>
        <w:pStyle w:val="2"/>
        <w:ind w:firstLine="344"/>
      </w:pPr>
    </w:p>
    <w:p w:rsidR="00C84A0C" w:rsidRPr="00F66601" w:rsidRDefault="002105E0">
      <w:pPr>
        <w:snapToGrid w:val="0"/>
        <w:spacing w:line="360" w:lineRule="auto"/>
        <w:ind w:right="480"/>
        <w:jc w:val="left"/>
        <w:rPr>
          <w:rFonts w:ascii="宋体" w:hAnsi="宋体" w:cs="仿宋_GB2312"/>
          <w:b/>
          <w:sz w:val="30"/>
          <w:szCs w:val="30"/>
        </w:rPr>
      </w:pPr>
      <w:r w:rsidRPr="00F66601">
        <w:rPr>
          <w:rFonts w:ascii="宋体" w:hAnsi="宋体" w:cs="仿宋_GB2312" w:hint="eastAsia"/>
          <w:b/>
          <w:sz w:val="30"/>
          <w:szCs w:val="30"/>
        </w:rPr>
        <w:t>四、</w:t>
      </w:r>
      <w:r w:rsidRPr="00F66601">
        <w:rPr>
          <w:rFonts w:ascii="宋体" w:hAnsi="宋体" w:cs="仿宋_GB2312" w:hint="eastAsia"/>
          <w:b/>
          <w:kern w:val="0"/>
          <w:sz w:val="32"/>
          <w:szCs w:val="32"/>
        </w:rPr>
        <w:t>财务状况报告方面的材料</w:t>
      </w:r>
    </w:p>
    <w:p w:rsidR="00C84A0C" w:rsidRPr="00F66601" w:rsidRDefault="00C84A0C">
      <w:pPr>
        <w:snapToGrid w:val="0"/>
        <w:spacing w:line="360" w:lineRule="auto"/>
        <w:ind w:firstLineChars="200" w:firstLine="480"/>
        <w:rPr>
          <w:rFonts w:ascii="宋体" w:hAnsi="宋体" w:cs="仿宋_GB2312"/>
          <w:sz w:val="24"/>
        </w:rPr>
      </w:pPr>
    </w:p>
    <w:p w:rsidR="00C84A0C" w:rsidRPr="00F66601" w:rsidRDefault="002105E0">
      <w:pPr>
        <w:snapToGrid w:val="0"/>
        <w:spacing w:line="360" w:lineRule="auto"/>
        <w:rPr>
          <w:rFonts w:ascii="宋体" w:hAnsi="宋体" w:cs="仿宋_GB2312"/>
          <w:kern w:val="0"/>
          <w:sz w:val="24"/>
          <w:lang w:val="zh-CN"/>
        </w:rPr>
      </w:pPr>
      <w:r w:rsidRPr="00F66601">
        <w:rPr>
          <w:rFonts w:ascii="宋体" w:hAnsi="宋体" w:cs="仿宋_GB2312" w:hint="eastAsia"/>
          <w:kern w:val="0"/>
          <w:sz w:val="24"/>
          <w:lang w:val="zh-CN"/>
        </w:rPr>
        <w:t xml:space="preserve">                         </w:t>
      </w:r>
    </w:p>
    <w:p w:rsidR="00C84A0C" w:rsidRPr="00F66601" w:rsidRDefault="00C84A0C">
      <w:pPr>
        <w:snapToGrid w:val="0"/>
        <w:spacing w:line="360" w:lineRule="auto"/>
        <w:rPr>
          <w:rFonts w:ascii="宋体" w:hAnsi="宋体" w:cs="仿宋_GB2312"/>
          <w:kern w:val="0"/>
          <w:sz w:val="24"/>
          <w:lang w:val="zh-CN"/>
        </w:rPr>
      </w:pPr>
    </w:p>
    <w:p w:rsidR="00C84A0C" w:rsidRPr="00F66601" w:rsidRDefault="00C84A0C">
      <w:pPr>
        <w:snapToGrid w:val="0"/>
        <w:spacing w:line="360" w:lineRule="auto"/>
        <w:rPr>
          <w:rFonts w:ascii="宋体" w:hAnsi="宋体" w:cs="仿宋_GB2312"/>
          <w:kern w:val="0"/>
          <w:sz w:val="24"/>
          <w:lang w:val="zh-CN"/>
        </w:rPr>
      </w:pPr>
    </w:p>
    <w:p w:rsidR="00C84A0C" w:rsidRPr="00F66601" w:rsidRDefault="002105E0">
      <w:pPr>
        <w:snapToGrid w:val="0"/>
        <w:spacing w:line="360" w:lineRule="auto"/>
        <w:rPr>
          <w:rFonts w:ascii="宋体" w:hAnsi="宋体" w:cs="仿宋_GB2312"/>
          <w:kern w:val="0"/>
          <w:sz w:val="24"/>
          <w:lang w:val="zh-CN"/>
        </w:rPr>
      </w:pPr>
      <w:r w:rsidRPr="00F66601">
        <w:rPr>
          <w:rFonts w:ascii="宋体" w:hAnsi="宋体" w:cs="仿宋_GB2312" w:hint="eastAsia"/>
          <w:kern w:val="0"/>
          <w:sz w:val="24"/>
          <w:lang w:val="zh-CN"/>
        </w:rPr>
        <w:t xml:space="preserve">                 </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 xml:space="preserve"> </w:t>
      </w:r>
    </w:p>
    <w:p w:rsidR="00C84A0C" w:rsidRPr="00F66601" w:rsidRDefault="00C84A0C">
      <w:pPr>
        <w:snapToGrid w:val="0"/>
        <w:spacing w:line="360" w:lineRule="auto"/>
        <w:ind w:firstLineChars="2150" w:firstLine="5160"/>
        <w:rPr>
          <w:rFonts w:ascii="宋体" w:hAnsi="宋体" w:cs="仿宋_GB2312"/>
          <w:kern w:val="0"/>
          <w:sz w:val="24"/>
          <w:lang w:val="zh-CN"/>
        </w:rPr>
      </w:pPr>
    </w:p>
    <w:p w:rsidR="00C84A0C" w:rsidRPr="00F66601" w:rsidRDefault="002105E0" w:rsidP="00A30127">
      <w:pPr>
        <w:snapToGrid w:val="0"/>
        <w:spacing w:before="50" w:afterLines="50" w:line="360" w:lineRule="auto"/>
        <w:jc w:val="left"/>
        <w:rPr>
          <w:rFonts w:ascii="宋体" w:hAnsi="宋体" w:cs="仿宋_GB2312"/>
          <w:b/>
          <w:kern w:val="0"/>
          <w:sz w:val="32"/>
          <w:szCs w:val="32"/>
        </w:rPr>
      </w:pPr>
      <w:r w:rsidRPr="00F66601">
        <w:rPr>
          <w:rFonts w:ascii="宋体" w:hAnsi="宋体" w:cs="仿宋_GB2312" w:hint="eastAsia"/>
          <w:b/>
          <w:kern w:val="0"/>
          <w:sz w:val="32"/>
          <w:szCs w:val="32"/>
        </w:rPr>
        <w:lastRenderedPageBreak/>
        <w:t>五、投标人直接控股、管理关系信息表</w:t>
      </w:r>
    </w:p>
    <w:p w:rsidR="00C84A0C" w:rsidRPr="00F66601" w:rsidRDefault="002105E0" w:rsidP="00A30127">
      <w:pPr>
        <w:snapToGrid w:val="0"/>
        <w:spacing w:before="50" w:afterLines="50" w:line="360" w:lineRule="auto"/>
        <w:jc w:val="center"/>
        <w:rPr>
          <w:rFonts w:ascii="宋体" w:hAnsi="宋体" w:cs="仿宋_GB2312"/>
          <w:b/>
          <w:kern w:val="0"/>
          <w:sz w:val="32"/>
          <w:szCs w:val="32"/>
        </w:rPr>
      </w:pPr>
      <w:r w:rsidRPr="00F66601">
        <w:rPr>
          <w:rFonts w:ascii="宋体" w:hAnsi="宋体" w:cs="仿宋_GB2312" w:hint="eastAsia"/>
          <w:b/>
          <w:kern w:val="0"/>
          <w:sz w:val="32"/>
          <w:szCs w:val="32"/>
        </w:rPr>
        <w:t>（一）投标人直接控股股东信息表</w:t>
      </w:r>
    </w:p>
    <w:tbl>
      <w:tblPr>
        <w:tblW w:w="0" w:type="auto"/>
        <w:tblInd w:w="125" w:type="dxa"/>
        <w:shd w:val="clear" w:color="auto" w:fill="FBFBFB"/>
        <w:tblLayout w:type="fixed"/>
        <w:tblCellMar>
          <w:left w:w="0" w:type="dxa"/>
          <w:right w:w="0" w:type="dxa"/>
        </w:tblCellMar>
        <w:tblLook w:val="04A0"/>
      </w:tblPr>
      <w:tblGrid>
        <w:gridCol w:w="828"/>
        <w:gridCol w:w="2269"/>
        <w:gridCol w:w="1239"/>
        <w:gridCol w:w="3314"/>
        <w:gridCol w:w="1826"/>
      </w:tblGrid>
      <w:tr w:rsidR="00C84A0C" w:rsidRPr="00F66601">
        <w:trPr>
          <w:tblHeader/>
        </w:trPr>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出资比例</w:t>
            </w:r>
          </w:p>
        </w:tc>
        <w:tc>
          <w:tcPr>
            <w:tcW w:w="33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身份证号码或者统一社会信用代码</w:t>
            </w:r>
          </w:p>
        </w:tc>
        <w:tc>
          <w:tcPr>
            <w:tcW w:w="182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备注</w:t>
            </w:r>
          </w:p>
        </w:tc>
      </w:tr>
      <w:tr w:rsidR="00C84A0C" w:rsidRPr="00F66601">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kern w:val="0"/>
                <w:sz w:val="24"/>
              </w:rPr>
            </w:pPr>
            <w:r w:rsidRPr="00F66601">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r>
      <w:tr w:rsidR="00C84A0C" w:rsidRPr="00F66601">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kern w:val="0"/>
                <w:sz w:val="24"/>
              </w:rPr>
            </w:pPr>
            <w:r w:rsidRPr="00F66601">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r>
      <w:tr w:rsidR="00C84A0C" w:rsidRPr="00F66601">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kern w:val="0"/>
                <w:sz w:val="24"/>
              </w:rPr>
            </w:pPr>
            <w:r w:rsidRPr="00F66601">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r>
      <w:tr w:rsidR="00C84A0C" w:rsidRPr="00F66601">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kern w:val="0"/>
                <w:sz w:val="24"/>
              </w:rPr>
            </w:pPr>
            <w:r w:rsidRPr="00F66601">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r>
    </w:tbl>
    <w:p w:rsidR="00C84A0C" w:rsidRPr="00F66601" w:rsidRDefault="002105E0">
      <w:pPr>
        <w:snapToGrid w:val="0"/>
        <w:spacing w:line="360" w:lineRule="auto"/>
        <w:jc w:val="left"/>
        <w:rPr>
          <w:rFonts w:ascii="宋体" w:hAnsi="宋体"/>
          <w:sz w:val="24"/>
        </w:rPr>
      </w:pPr>
      <w:r w:rsidRPr="00F66601">
        <w:rPr>
          <w:rFonts w:ascii="宋体" w:hAnsi="宋体" w:hint="eastAsia"/>
          <w:sz w:val="24"/>
        </w:rPr>
        <w:t>注：</w:t>
      </w:r>
    </w:p>
    <w:p w:rsidR="00C84A0C" w:rsidRPr="00F66601" w:rsidRDefault="002105E0">
      <w:pPr>
        <w:snapToGrid w:val="0"/>
        <w:spacing w:line="360" w:lineRule="auto"/>
        <w:jc w:val="left"/>
        <w:rPr>
          <w:rFonts w:ascii="宋体" w:hAnsi="宋体"/>
          <w:sz w:val="24"/>
        </w:rPr>
      </w:pPr>
      <w:r w:rsidRPr="00F66601">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C84A0C" w:rsidRPr="00F66601" w:rsidRDefault="002105E0">
      <w:pPr>
        <w:snapToGrid w:val="0"/>
        <w:spacing w:line="360" w:lineRule="auto"/>
        <w:jc w:val="left"/>
        <w:rPr>
          <w:rFonts w:ascii="宋体" w:hAnsi="宋体"/>
          <w:sz w:val="24"/>
        </w:rPr>
      </w:pPr>
      <w:r w:rsidRPr="00F66601">
        <w:rPr>
          <w:rFonts w:ascii="宋体" w:hAnsi="宋体" w:hint="eastAsia"/>
          <w:sz w:val="24"/>
        </w:rPr>
        <w:t>2.本表所指的控股关系仅限于直接控股关系，不包括间接的控股关系。公司实际控制人与公司之间的关系不属于本表所指的直接控股关系。</w:t>
      </w:r>
    </w:p>
    <w:p w:rsidR="00C84A0C" w:rsidRPr="00F66601" w:rsidRDefault="002105E0">
      <w:pPr>
        <w:snapToGrid w:val="0"/>
        <w:spacing w:line="360" w:lineRule="auto"/>
        <w:jc w:val="left"/>
        <w:rPr>
          <w:rFonts w:ascii="宋体" w:hAnsi="宋体"/>
          <w:sz w:val="24"/>
        </w:rPr>
      </w:pPr>
      <w:r w:rsidRPr="00F66601">
        <w:rPr>
          <w:rFonts w:ascii="宋体" w:hAnsi="宋体" w:hint="eastAsia"/>
          <w:sz w:val="24"/>
        </w:rPr>
        <w:t>3.供应商不存在直接控股股东的，则填“无”。</w:t>
      </w: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2105E0">
      <w:pPr>
        <w:snapToGrid w:val="0"/>
        <w:spacing w:line="360" w:lineRule="auto"/>
        <w:ind w:firstLineChars="2100" w:firstLine="5040"/>
        <w:rPr>
          <w:rFonts w:ascii="宋体" w:hAnsi="宋体" w:cs="仿宋_GB2312"/>
          <w:kern w:val="0"/>
          <w:sz w:val="24"/>
        </w:rPr>
      </w:pP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2105E0">
      <w:pPr>
        <w:snapToGrid w:val="0"/>
        <w:rPr>
          <w:rFonts w:ascii="宋体" w:hAnsi="宋体"/>
          <w:b/>
          <w:sz w:val="28"/>
          <w:szCs w:val="28"/>
        </w:rPr>
      </w:pPr>
      <w:r w:rsidRPr="00F66601">
        <w:rPr>
          <w:rFonts w:ascii="宋体" w:hAnsi="宋体" w:hint="eastAsia"/>
          <w:b/>
          <w:sz w:val="28"/>
          <w:szCs w:val="28"/>
        </w:rPr>
        <w:br w:type="page"/>
      </w:r>
    </w:p>
    <w:p w:rsidR="00C84A0C" w:rsidRPr="00F66601" w:rsidRDefault="002105E0">
      <w:pPr>
        <w:snapToGrid w:val="0"/>
        <w:spacing w:line="360" w:lineRule="auto"/>
        <w:jc w:val="center"/>
        <w:rPr>
          <w:rFonts w:ascii="宋体" w:hAnsi="宋体"/>
          <w:sz w:val="32"/>
          <w:szCs w:val="32"/>
        </w:rPr>
      </w:pPr>
      <w:r w:rsidRPr="00F66601">
        <w:rPr>
          <w:rFonts w:ascii="宋体" w:hAnsi="宋体" w:cs="仿宋_GB2312" w:hint="eastAsia"/>
          <w:b/>
          <w:kern w:val="0"/>
          <w:sz w:val="32"/>
          <w:szCs w:val="32"/>
        </w:rPr>
        <w:lastRenderedPageBreak/>
        <w:t>（二）</w:t>
      </w:r>
      <w:r w:rsidRPr="00F66601">
        <w:rPr>
          <w:rFonts w:ascii="宋体" w:hAnsi="宋体" w:hint="eastAsia"/>
          <w:b/>
          <w:sz w:val="32"/>
          <w:szCs w:val="32"/>
        </w:rPr>
        <w:t>投标人直接管理关系信息表</w:t>
      </w:r>
    </w:p>
    <w:tbl>
      <w:tblPr>
        <w:tblW w:w="0" w:type="auto"/>
        <w:tblInd w:w="125" w:type="dxa"/>
        <w:shd w:val="clear" w:color="auto" w:fill="FBFBFB"/>
        <w:tblLayout w:type="fixed"/>
        <w:tblCellMar>
          <w:left w:w="0" w:type="dxa"/>
          <w:right w:w="0" w:type="dxa"/>
        </w:tblCellMar>
        <w:tblLook w:val="04A0"/>
      </w:tblPr>
      <w:tblGrid>
        <w:gridCol w:w="1005"/>
        <w:gridCol w:w="2659"/>
        <w:gridCol w:w="3924"/>
        <w:gridCol w:w="2064"/>
      </w:tblGrid>
      <w:tr w:rsidR="00C84A0C" w:rsidRPr="00F66601">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b/>
                <w:bCs/>
                <w:kern w:val="0"/>
                <w:sz w:val="24"/>
              </w:rPr>
            </w:pPr>
            <w:r w:rsidRPr="00F66601">
              <w:rPr>
                <w:rFonts w:ascii="宋体" w:hAnsi="宋体" w:cs="宋体" w:hint="eastAsia"/>
                <w:b/>
                <w:bCs/>
                <w:kern w:val="0"/>
                <w:sz w:val="24"/>
              </w:rPr>
              <w:t>备注</w:t>
            </w:r>
          </w:p>
        </w:tc>
      </w:tr>
      <w:tr w:rsidR="00C84A0C" w:rsidRPr="00F66601">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kern w:val="0"/>
                <w:sz w:val="24"/>
              </w:rPr>
            </w:pPr>
            <w:r w:rsidRPr="00F66601">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r>
      <w:tr w:rsidR="00C84A0C" w:rsidRPr="00F66601">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kern w:val="0"/>
                <w:sz w:val="24"/>
              </w:rPr>
            </w:pPr>
            <w:r w:rsidRPr="00F66601">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r>
      <w:tr w:rsidR="00C84A0C" w:rsidRPr="00F66601">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kern w:val="0"/>
                <w:sz w:val="24"/>
              </w:rPr>
            </w:pPr>
            <w:r w:rsidRPr="00F66601">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r>
      <w:tr w:rsidR="00C84A0C" w:rsidRPr="00F66601">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2105E0">
            <w:pPr>
              <w:spacing w:line="360" w:lineRule="auto"/>
              <w:jc w:val="center"/>
              <w:rPr>
                <w:rFonts w:ascii="宋体" w:hAnsi="宋体" w:cs="宋体"/>
                <w:kern w:val="0"/>
                <w:sz w:val="24"/>
              </w:rPr>
            </w:pPr>
            <w:r w:rsidRPr="00F66601">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84A0C" w:rsidRPr="00F66601" w:rsidRDefault="00C84A0C">
            <w:pPr>
              <w:spacing w:line="360" w:lineRule="auto"/>
              <w:jc w:val="center"/>
              <w:rPr>
                <w:rFonts w:ascii="宋体" w:hAnsi="宋体" w:cs="宋体"/>
                <w:kern w:val="0"/>
                <w:sz w:val="24"/>
              </w:rPr>
            </w:pPr>
          </w:p>
        </w:tc>
      </w:tr>
    </w:tbl>
    <w:p w:rsidR="00C84A0C" w:rsidRPr="00F66601" w:rsidRDefault="002105E0">
      <w:pPr>
        <w:snapToGrid w:val="0"/>
        <w:spacing w:line="360" w:lineRule="auto"/>
        <w:jc w:val="left"/>
        <w:rPr>
          <w:rFonts w:ascii="宋体" w:hAnsi="宋体"/>
          <w:sz w:val="24"/>
        </w:rPr>
      </w:pPr>
      <w:r w:rsidRPr="00F66601">
        <w:rPr>
          <w:rFonts w:ascii="宋体" w:hAnsi="宋体" w:hint="eastAsia"/>
          <w:sz w:val="24"/>
        </w:rPr>
        <w:t>注：</w:t>
      </w:r>
    </w:p>
    <w:p w:rsidR="00C84A0C" w:rsidRPr="00F66601" w:rsidRDefault="002105E0">
      <w:pPr>
        <w:snapToGrid w:val="0"/>
        <w:spacing w:line="360" w:lineRule="auto"/>
        <w:ind w:firstLineChars="200" w:firstLine="480"/>
        <w:jc w:val="left"/>
        <w:rPr>
          <w:rFonts w:ascii="宋体" w:hAnsi="宋体"/>
          <w:sz w:val="24"/>
        </w:rPr>
      </w:pPr>
      <w:r w:rsidRPr="00F66601">
        <w:rPr>
          <w:rFonts w:ascii="宋体" w:hAnsi="宋体" w:hint="eastAsia"/>
          <w:sz w:val="24"/>
        </w:rPr>
        <w:t>1.管理关系：是指不具有出资持股关系的其他单位之间存在的管理与被管理关系，如一些上下级关系的事业单位和团体组织。</w:t>
      </w:r>
    </w:p>
    <w:p w:rsidR="00C84A0C" w:rsidRPr="00F66601" w:rsidRDefault="002105E0">
      <w:pPr>
        <w:snapToGrid w:val="0"/>
        <w:spacing w:line="360" w:lineRule="auto"/>
        <w:ind w:firstLineChars="200" w:firstLine="480"/>
        <w:jc w:val="left"/>
        <w:rPr>
          <w:rFonts w:ascii="宋体" w:hAnsi="宋体"/>
          <w:sz w:val="24"/>
        </w:rPr>
      </w:pPr>
      <w:r w:rsidRPr="00F66601">
        <w:rPr>
          <w:rFonts w:ascii="宋体" w:hAnsi="宋体" w:hint="eastAsia"/>
          <w:sz w:val="24"/>
        </w:rPr>
        <w:t>2.</w:t>
      </w:r>
      <w:r w:rsidRPr="00F66601">
        <w:rPr>
          <w:rFonts w:ascii="宋体" w:hAnsi="宋体" w:hint="eastAsia"/>
          <w:spacing w:val="-6"/>
          <w:sz w:val="24"/>
        </w:rPr>
        <w:t>本表所指的管理关系仅限于直接管理关系，不包括间接的管理关系。</w:t>
      </w:r>
    </w:p>
    <w:p w:rsidR="00C84A0C" w:rsidRPr="00F66601" w:rsidRDefault="002105E0">
      <w:pPr>
        <w:snapToGrid w:val="0"/>
        <w:spacing w:line="360" w:lineRule="auto"/>
        <w:ind w:firstLineChars="200" w:firstLine="480"/>
        <w:jc w:val="left"/>
        <w:rPr>
          <w:rFonts w:ascii="宋体" w:hAnsi="宋体"/>
          <w:sz w:val="24"/>
        </w:rPr>
      </w:pPr>
      <w:r w:rsidRPr="00F66601">
        <w:rPr>
          <w:rFonts w:ascii="宋体" w:hAnsi="宋体" w:hint="eastAsia"/>
          <w:sz w:val="24"/>
        </w:rPr>
        <w:t>3.供应商不存在直接管理关系的，则填“无”。</w:t>
      </w: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C84A0C">
      <w:pPr>
        <w:snapToGrid w:val="0"/>
        <w:spacing w:line="360" w:lineRule="auto"/>
        <w:jc w:val="left"/>
        <w:rPr>
          <w:rFonts w:ascii="宋体" w:hAnsi="宋体"/>
          <w:sz w:val="24"/>
        </w:rPr>
      </w:pPr>
    </w:p>
    <w:p w:rsidR="00C84A0C" w:rsidRPr="00F66601" w:rsidRDefault="002105E0">
      <w:pPr>
        <w:snapToGrid w:val="0"/>
        <w:spacing w:line="360" w:lineRule="auto"/>
        <w:ind w:firstLineChars="2100" w:firstLine="5040"/>
        <w:rPr>
          <w:rFonts w:ascii="宋体" w:hAnsi="宋体" w:cs="仿宋_GB2312"/>
          <w:kern w:val="0"/>
          <w:sz w:val="24"/>
        </w:rPr>
      </w:pP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rsidP="00A30127">
      <w:pPr>
        <w:snapToGrid w:val="0"/>
        <w:spacing w:before="50" w:afterLines="50"/>
        <w:jc w:val="left"/>
        <w:rPr>
          <w:rFonts w:ascii="宋体" w:hAnsi="宋体"/>
          <w:szCs w:val="21"/>
        </w:rPr>
      </w:pPr>
    </w:p>
    <w:p w:rsidR="00C84A0C" w:rsidRPr="00F66601" w:rsidRDefault="00C84A0C" w:rsidP="00A30127">
      <w:pPr>
        <w:snapToGrid w:val="0"/>
        <w:spacing w:beforeLines="50" w:after="50"/>
        <w:jc w:val="left"/>
        <w:rPr>
          <w:rFonts w:ascii="宋体" w:hAnsi="宋体"/>
          <w:b/>
          <w:sz w:val="24"/>
          <w:szCs w:val="20"/>
        </w:rPr>
      </w:pPr>
    </w:p>
    <w:p w:rsidR="00C84A0C" w:rsidRPr="00F66601" w:rsidRDefault="00C84A0C" w:rsidP="00A30127">
      <w:pPr>
        <w:snapToGrid w:val="0"/>
        <w:spacing w:beforeLines="50" w:after="50"/>
        <w:jc w:val="left"/>
        <w:rPr>
          <w:rFonts w:ascii="宋体" w:hAnsi="宋体"/>
          <w:b/>
          <w:sz w:val="24"/>
        </w:rPr>
      </w:pPr>
    </w:p>
    <w:p w:rsidR="00C84A0C" w:rsidRPr="00F66601" w:rsidRDefault="002105E0" w:rsidP="00A30127">
      <w:pPr>
        <w:snapToGrid w:val="0"/>
        <w:spacing w:beforeLines="50" w:after="50"/>
        <w:jc w:val="left"/>
        <w:rPr>
          <w:rFonts w:ascii="宋体" w:hAnsi="宋体"/>
          <w:b/>
          <w:sz w:val="24"/>
          <w:szCs w:val="20"/>
        </w:rPr>
      </w:pPr>
      <w:r w:rsidRPr="00F66601">
        <w:rPr>
          <w:rFonts w:ascii="宋体" w:hAnsi="宋体" w:hint="eastAsia"/>
          <w:b/>
          <w:sz w:val="24"/>
          <w:szCs w:val="20"/>
        </w:rPr>
        <w:t xml:space="preserve"> </w:t>
      </w:r>
    </w:p>
    <w:p w:rsidR="00C84A0C" w:rsidRPr="00F66601" w:rsidRDefault="00C84A0C" w:rsidP="00A30127">
      <w:pPr>
        <w:snapToGrid w:val="0"/>
        <w:spacing w:beforeLines="50" w:after="50"/>
        <w:jc w:val="left"/>
        <w:rPr>
          <w:rFonts w:ascii="宋体" w:hAnsi="宋体"/>
          <w:b/>
          <w:sz w:val="24"/>
          <w:szCs w:val="20"/>
        </w:rPr>
      </w:pPr>
    </w:p>
    <w:p w:rsidR="00C84A0C" w:rsidRPr="00F66601" w:rsidRDefault="00C84A0C" w:rsidP="00A30127">
      <w:pPr>
        <w:snapToGrid w:val="0"/>
        <w:spacing w:before="50" w:afterLines="50"/>
        <w:jc w:val="left"/>
        <w:rPr>
          <w:rFonts w:ascii="宋体" w:hAnsi="宋体"/>
        </w:rPr>
      </w:pPr>
    </w:p>
    <w:p w:rsidR="00C84A0C" w:rsidRPr="00F66601" w:rsidRDefault="00C84A0C" w:rsidP="00A30127">
      <w:pPr>
        <w:snapToGrid w:val="0"/>
        <w:spacing w:before="50" w:afterLines="50"/>
        <w:jc w:val="left"/>
        <w:rPr>
          <w:rFonts w:ascii="宋体" w:hAnsi="宋体"/>
          <w:b/>
          <w:sz w:val="32"/>
          <w:szCs w:val="32"/>
        </w:rPr>
      </w:pPr>
    </w:p>
    <w:p w:rsidR="00C84A0C" w:rsidRPr="00F66601" w:rsidRDefault="002105E0" w:rsidP="00A30127">
      <w:pPr>
        <w:snapToGrid w:val="0"/>
        <w:spacing w:before="50" w:afterLines="50"/>
        <w:jc w:val="left"/>
        <w:rPr>
          <w:rFonts w:ascii="宋体" w:hAnsi="宋体"/>
          <w:b/>
          <w:sz w:val="32"/>
          <w:szCs w:val="32"/>
        </w:rPr>
      </w:pPr>
      <w:r w:rsidRPr="00F66601">
        <w:rPr>
          <w:rFonts w:ascii="宋体" w:hAnsi="宋体" w:hint="eastAsia"/>
          <w:b/>
          <w:sz w:val="32"/>
          <w:szCs w:val="32"/>
        </w:rPr>
        <w:lastRenderedPageBreak/>
        <w:t>六、投标资格声明函</w:t>
      </w:r>
    </w:p>
    <w:p w:rsidR="00C84A0C" w:rsidRPr="00F66601" w:rsidRDefault="00C84A0C">
      <w:pPr>
        <w:tabs>
          <w:tab w:val="left" w:pos="7200"/>
        </w:tabs>
        <w:spacing w:line="360" w:lineRule="auto"/>
        <w:rPr>
          <w:rFonts w:ascii="宋体" w:hAnsi="宋体"/>
          <w:szCs w:val="21"/>
        </w:rPr>
      </w:pPr>
    </w:p>
    <w:p w:rsidR="00C84A0C" w:rsidRPr="00F66601" w:rsidRDefault="002105E0">
      <w:pPr>
        <w:tabs>
          <w:tab w:val="left" w:pos="7200"/>
        </w:tabs>
        <w:spacing w:line="360" w:lineRule="auto"/>
        <w:jc w:val="center"/>
        <w:rPr>
          <w:rFonts w:ascii="宋体" w:hAnsi="宋体"/>
          <w:b/>
          <w:sz w:val="32"/>
          <w:szCs w:val="32"/>
        </w:rPr>
      </w:pPr>
      <w:r w:rsidRPr="00F66601">
        <w:rPr>
          <w:rFonts w:ascii="宋体" w:hAnsi="宋体" w:hint="eastAsia"/>
          <w:b/>
          <w:sz w:val="32"/>
          <w:szCs w:val="32"/>
        </w:rPr>
        <w:t>投标资格声明函</w:t>
      </w:r>
    </w:p>
    <w:p w:rsidR="00C84A0C" w:rsidRPr="00F66601" w:rsidRDefault="00C84A0C">
      <w:pPr>
        <w:pStyle w:val="2"/>
        <w:ind w:firstLine="344"/>
      </w:pPr>
    </w:p>
    <w:p w:rsidR="00C84A0C" w:rsidRPr="00F66601" w:rsidRDefault="002105E0">
      <w:pPr>
        <w:tabs>
          <w:tab w:val="left" w:pos="7200"/>
        </w:tabs>
        <w:spacing w:line="340" w:lineRule="exact"/>
        <w:rPr>
          <w:rFonts w:ascii="宋体" w:hAnsi="宋体"/>
          <w:szCs w:val="21"/>
        </w:rPr>
      </w:pPr>
      <w:r w:rsidRPr="00F66601">
        <w:rPr>
          <w:rFonts w:ascii="宋体" w:hAnsi="宋体" w:hint="eastAsia"/>
          <w:szCs w:val="21"/>
        </w:rPr>
        <w:t>致：_</w:t>
      </w:r>
      <w:r w:rsidRPr="00F66601">
        <w:rPr>
          <w:rFonts w:ascii="宋体" w:hAnsi="宋体" w:hint="eastAsia"/>
          <w:szCs w:val="21"/>
          <w:u w:val="single"/>
        </w:rPr>
        <w:t xml:space="preserve"> 广西建华工程项目管理有限公司</w:t>
      </w:r>
    </w:p>
    <w:p w:rsidR="00C84A0C" w:rsidRPr="00F66601" w:rsidRDefault="002105E0">
      <w:pPr>
        <w:snapToGrid w:val="0"/>
        <w:spacing w:line="340" w:lineRule="exact"/>
        <w:ind w:firstLineChars="200" w:firstLine="420"/>
        <w:jc w:val="left"/>
        <w:rPr>
          <w:rFonts w:ascii="宋体" w:hAnsi="宋体"/>
          <w:szCs w:val="21"/>
        </w:rPr>
      </w:pPr>
      <w:r w:rsidRPr="00F66601">
        <w:rPr>
          <w:rFonts w:ascii="宋体" w:hAnsi="宋体" w:hint="eastAsia"/>
          <w:szCs w:val="21"/>
        </w:rPr>
        <w:t>我方愿意参加贵方组织的</w:t>
      </w:r>
      <w:r w:rsidRPr="00F66601">
        <w:rPr>
          <w:rFonts w:ascii="宋体" w:hAnsi="宋体" w:hint="eastAsia"/>
          <w:szCs w:val="21"/>
          <w:u w:val="single"/>
        </w:rPr>
        <w:t xml:space="preserve">            （项目名称）          </w:t>
      </w:r>
      <w:r w:rsidRPr="00F66601">
        <w:rPr>
          <w:rFonts w:ascii="宋体" w:hAnsi="宋体" w:hint="eastAsia"/>
          <w:szCs w:val="21"/>
        </w:rPr>
        <w:t>（项目编号：</w:t>
      </w:r>
      <w:r w:rsidRPr="00F66601">
        <w:rPr>
          <w:rFonts w:ascii="宋体" w:hAnsi="宋体" w:hint="eastAsia"/>
          <w:szCs w:val="21"/>
          <w:u w:val="single"/>
        </w:rPr>
        <w:t xml:space="preserve">      </w:t>
      </w:r>
      <w:r w:rsidRPr="00F66601">
        <w:rPr>
          <w:rFonts w:ascii="宋体" w:hAnsi="宋体" w:hint="eastAsia"/>
          <w:szCs w:val="21"/>
        </w:rPr>
        <w:t>）项目的投标，为便于贵方公正、择优地确定中标人，我方就本次投标有关事项郑重声明如下：</w:t>
      </w:r>
    </w:p>
    <w:p w:rsidR="00C84A0C" w:rsidRPr="00F66601" w:rsidRDefault="002105E0">
      <w:pPr>
        <w:snapToGrid w:val="0"/>
        <w:spacing w:line="340" w:lineRule="exact"/>
        <w:ind w:firstLineChars="200" w:firstLine="420"/>
        <w:jc w:val="left"/>
        <w:rPr>
          <w:rFonts w:ascii="宋体" w:hAnsi="宋体"/>
          <w:szCs w:val="21"/>
        </w:rPr>
      </w:pPr>
      <w:r w:rsidRPr="00F66601">
        <w:rPr>
          <w:rFonts w:ascii="宋体" w:hAnsi="宋体" w:cs="宋体" w:hint="eastAsia"/>
          <w:szCs w:val="21"/>
        </w:rPr>
        <w:t>1、我方向贵方提交的所有投标文件、资料都是准确的和真实的。</w:t>
      </w:r>
    </w:p>
    <w:p w:rsidR="00C84A0C" w:rsidRPr="00F66601" w:rsidRDefault="002105E0">
      <w:pPr>
        <w:snapToGrid w:val="0"/>
        <w:spacing w:line="340" w:lineRule="exact"/>
        <w:ind w:firstLineChars="200" w:firstLine="420"/>
        <w:jc w:val="left"/>
        <w:rPr>
          <w:rFonts w:ascii="宋体" w:hAnsi="宋体"/>
          <w:szCs w:val="21"/>
        </w:rPr>
      </w:pPr>
      <w:r w:rsidRPr="00F66601">
        <w:rPr>
          <w:rFonts w:ascii="宋体" w:hAnsi="宋体" w:hint="eastAsia"/>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3、在此，我方宣布同意如下：</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（1）将按招标文件的约定履行合同责任和义务；</w:t>
      </w:r>
    </w:p>
    <w:p w:rsidR="00C84A0C" w:rsidRPr="00F66601" w:rsidRDefault="002105E0">
      <w:pPr>
        <w:spacing w:line="340" w:lineRule="exact"/>
        <w:ind w:firstLineChars="200" w:firstLine="420"/>
        <w:rPr>
          <w:rFonts w:ascii="宋体" w:hAnsi="宋体" w:cs="宋体"/>
          <w:szCs w:val="21"/>
        </w:rPr>
      </w:pPr>
      <w:r w:rsidRPr="00F66601">
        <w:rPr>
          <w:rFonts w:ascii="宋体" w:hAnsi="宋体" w:cs="宋体" w:hint="eastAsia"/>
          <w:szCs w:val="21"/>
        </w:rPr>
        <w:t>（2）已详细审查招标文件的全部</w:t>
      </w:r>
      <w:r w:rsidRPr="00F66601">
        <w:rPr>
          <w:rFonts w:ascii="宋体" w:hAnsi="宋体" w:cs="宋体" w:hint="eastAsia"/>
          <w:kern w:val="0"/>
          <w:szCs w:val="21"/>
        </w:rPr>
        <w:t>内容</w:t>
      </w:r>
      <w:r w:rsidRPr="00F66601">
        <w:rPr>
          <w:rFonts w:ascii="宋体" w:hAnsi="宋体" w:cs="宋体" w:hint="eastAsia"/>
          <w:szCs w:val="21"/>
        </w:rPr>
        <w:t>，包括澄清或者更正公告（如有）；</w:t>
      </w:r>
    </w:p>
    <w:p w:rsidR="00C84A0C" w:rsidRPr="00F66601" w:rsidRDefault="002105E0">
      <w:pPr>
        <w:pStyle w:val="2"/>
        <w:spacing w:line="340" w:lineRule="exact"/>
        <w:ind w:firstLine="404"/>
        <w:rPr>
          <w:sz w:val="21"/>
          <w:szCs w:val="21"/>
        </w:rPr>
      </w:pPr>
      <w:r w:rsidRPr="00F66601">
        <w:rPr>
          <w:rFonts w:hAnsi="宋体" w:cs="宋体" w:hint="eastAsia"/>
          <w:sz w:val="21"/>
          <w:szCs w:val="21"/>
        </w:rPr>
        <w:t>（3）同意提供按照贵方可能要求的与投标有关的一切数据或者资料。</w:t>
      </w:r>
    </w:p>
    <w:p w:rsidR="00C84A0C" w:rsidRPr="00F66601" w:rsidRDefault="002105E0">
      <w:pPr>
        <w:snapToGrid w:val="0"/>
        <w:spacing w:line="340" w:lineRule="exact"/>
        <w:ind w:firstLineChars="200" w:firstLine="420"/>
        <w:jc w:val="left"/>
        <w:rPr>
          <w:rFonts w:ascii="宋体" w:hAnsi="宋体"/>
          <w:szCs w:val="21"/>
        </w:rPr>
      </w:pPr>
      <w:r w:rsidRPr="00F66601">
        <w:rPr>
          <w:rFonts w:ascii="宋体" w:hAnsi="宋体" w:hint="eastAsia"/>
          <w:szCs w:val="21"/>
        </w:rPr>
        <w:t>4、我方承诺已经具备《中华人民共和国政府采购法》第二十二条中规定的参加政府采购活动的供应商应当具备的条件并按本项目投标文件“第三章”“第二节投标人须知前附表”中“资格证明文件组成”完整提供证明材料。</w:t>
      </w:r>
    </w:p>
    <w:p w:rsidR="00C84A0C" w:rsidRPr="00F66601" w:rsidRDefault="002105E0">
      <w:pPr>
        <w:snapToGrid w:val="0"/>
        <w:spacing w:line="340" w:lineRule="exact"/>
        <w:ind w:firstLineChars="200" w:firstLine="420"/>
        <w:jc w:val="left"/>
        <w:rPr>
          <w:rFonts w:ascii="宋体" w:hAnsi="宋体"/>
          <w:szCs w:val="21"/>
        </w:rPr>
      </w:pPr>
      <w:r w:rsidRPr="00F66601">
        <w:rPr>
          <w:rFonts w:ascii="宋体" w:hAnsi="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rsidR="00C84A0C" w:rsidRPr="00F66601" w:rsidRDefault="002105E0">
      <w:pPr>
        <w:spacing w:line="340" w:lineRule="exact"/>
        <w:ind w:firstLineChars="200" w:firstLine="420"/>
        <w:contextualSpacing/>
        <w:rPr>
          <w:rFonts w:ascii="宋体" w:hAnsi="宋体" w:cs="宋体"/>
          <w:szCs w:val="21"/>
        </w:rPr>
      </w:pPr>
      <w:r w:rsidRPr="00F66601">
        <w:rPr>
          <w:rFonts w:ascii="宋体" w:hAnsi="宋体" w:cs="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C84A0C" w:rsidRPr="00F66601" w:rsidRDefault="002105E0">
      <w:pPr>
        <w:spacing w:line="340" w:lineRule="exact"/>
        <w:ind w:firstLineChars="200" w:firstLine="420"/>
        <w:contextualSpacing/>
        <w:rPr>
          <w:rFonts w:ascii="宋体" w:hAnsi="宋体" w:cs="宋体"/>
          <w:szCs w:val="21"/>
        </w:rPr>
      </w:pPr>
      <w:r w:rsidRPr="00F66601">
        <w:rPr>
          <w:rFonts w:ascii="宋体" w:hAnsi="宋体" w:cs="宋体" w:hint="eastAsia"/>
          <w:szCs w:val="21"/>
        </w:rPr>
        <w:t>□我方本次响应文件</w:t>
      </w:r>
      <w:r w:rsidRPr="00F66601">
        <w:rPr>
          <w:rFonts w:ascii="宋体" w:hAnsi="宋体" w:cs="宋体" w:hint="eastAsia"/>
          <w:kern w:val="0"/>
          <w:szCs w:val="21"/>
        </w:rPr>
        <w:t>内容中</w:t>
      </w:r>
      <w:r w:rsidRPr="00F66601">
        <w:rPr>
          <w:rFonts w:ascii="宋体" w:hAnsi="宋体" w:cs="宋体" w:hint="eastAsia"/>
          <w:szCs w:val="21"/>
        </w:rPr>
        <w:t>未</w:t>
      </w:r>
      <w:r w:rsidRPr="00F66601">
        <w:rPr>
          <w:rFonts w:ascii="宋体" w:hAnsi="宋体" w:cs="宋体" w:hint="eastAsia"/>
          <w:kern w:val="0"/>
          <w:szCs w:val="21"/>
        </w:rPr>
        <w:t>涉及商业秘密；</w:t>
      </w:r>
    </w:p>
    <w:p w:rsidR="00C84A0C" w:rsidRPr="00F66601" w:rsidRDefault="002105E0">
      <w:pPr>
        <w:snapToGrid w:val="0"/>
        <w:spacing w:line="340" w:lineRule="exact"/>
        <w:ind w:firstLineChars="200" w:firstLine="420"/>
        <w:jc w:val="left"/>
        <w:rPr>
          <w:rFonts w:ascii="宋体" w:hAnsi="宋体"/>
          <w:szCs w:val="21"/>
        </w:rPr>
      </w:pPr>
      <w:r w:rsidRPr="00F66601">
        <w:rPr>
          <w:rFonts w:ascii="宋体" w:hAnsi="宋体" w:cs="宋体" w:hint="eastAsia"/>
          <w:szCs w:val="21"/>
        </w:rPr>
        <w:t>□我方本次响应文件</w:t>
      </w:r>
      <w:r w:rsidRPr="00F66601">
        <w:rPr>
          <w:rFonts w:ascii="宋体" w:hAnsi="宋体" w:cs="宋体" w:hint="eastAsia"/>
          <w:kern w:val="0"/>
          <w:szCs w:val="21"/>
        </w:rPr>
        <w:t>涉及商业秘密的内容有：</w:t>
      </w:r>
      <w:r w:rsidRPr="00F66601">
        <w:rPr>
          <w:rFonts w:ascii="宋体" w:hAnsi="宋体" w:cs="宋体" w:hint="eastAsia"/>
          <w:kern w:val="0"/>
          <w:szCs w:val="21"/>
          <w:u w:val="single"/>
        </w:rPr>
        <w:t xml:space="preserve">                         </w:t>
      </w:r>
      <w:r w:rsidRPr="00F66601">
        <w:rPr>
          <w:rFonts w:ascii="宋体" w:hAnsi="宋体" w:cs="宋体" w:hint="eastAsia"/>
          <w:kern w:val="0"/>
          <w:szCs w:val="21"/>
        </w:rPr>
        <w:t>；</w:t>
      </w:r>
    </w:p>
    <w:p w:rsidR="00C84A0C" w:rsidRPr="00F66601" w:rsidRDefault="002105E0">
      <w:pPr>
        <w:snapToGrid w:val="0"/>
        <w:spacing w:line="340" w:lineRule="exact"/>
        <w:ind w:firstLineChars="200" w:firstLine="420"/>
        <w:jc w:val="left"/>
        <w:rPr>
          <w:rFonts w:ascii="宋体" w:hAnsi="宋体"/>
          <w:szCs w:val="21"/>
        </w:rPr>
      </w:pPr>
      <w:r w:rsidRPr="00F66601">
        <w:rPr>
          <w:rFonts w:ascii="宋体" w:hAnsi="宋体" w:hint="eastAsia"/>
          <w:szCs w:val="21"/>
        </w:rPr>
        <w:t xml:space="preserve">7、以上事项如有虚假或隐瞒，我方愿意承担一切后果，并不再寻求任何旨在减轻或免除法律责任的辩解。 </w:t>
      </w:r>
    </w:p>
    <w:p w:rsidR="00C84A0C" w:rsidRPr="00F66601" w:rsidRDefault="002105E0">
      <w:pPr>
        <w:tabs>
          <w:tab w:val="left" w:pos="7200"/>
        </w:tabs>
        <w:spacing w:line="340" w:lineRule="exact"/>
        <w:ind w:firstLineChars="150" w:firstLine="271"/>
        <w:rPr>
          <w:rFonts w:ascii="宋体" w:hAnsi="宋体"/>
          <w:b/>
          <w:sz w:val="18"/>
          <w:szCs w:val="18"/>
        </w:rPr>
      </w:pPr>
      <w:r w:rsidRPr="00F66601">
        <w:rPr>
          <w:rFonts w:ascii="宋体" w:hAnsi="宋体" w:hint="eastAsia"/>
          <w:b/>
          <w:sz w:val="18"/>
          <w:szCs w:val="18"/>
        </w:rPr>
        <w:t>说明：</w:t>
      </w:r>
    </w:p>
    <w:p w:rsidR="00C84A0C" w:rsidRPr="00F66601" w:rsidRDefault="002105E0">
      <w:pPr>
        <w:spacing w:line="340" w:lineRule="exact"/>
        <w:ind w:firstLineChars="200" w:firstLine="361"/>
        <w:jc w:val="left"/>
        <w:rPr>
          <w:rFonts w:ascii="宋体" w:hAnsi="宋体"/>
          <w:b/>
          <w:sz w:val="18"/>
          <w:szCs w:val="18"/>
        </w:rPr>
      </w:pPr>
      <w:r w:rsidRPr="00F66601">
        <w:rPr>
          <w:rFonts w:ascii="宋体" w:hAnsi="宋体" w:hint="eastAsia"/>
          <w:b/>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rsidR="00C84A0C" w:rsidRPr="00F66601" w:rsidRDefault="002105E0">
      <w:pPr>
        <w:spacing w:line="340" w:lineRule="exact"/>
        <w:ind w:firstLineChars="200" w:firstLine="360"/>
        <w:jc w:val="left"/>
        <w:rPr>
          <w:rFonts w:ascii="宋体" w:hAnsi="宋体"/>
          <w:sz w:val="18"/>
          <w:szCs w:val="18"/>
        </w:rPr>
      </w:pPr>
      <w:r w:rsidRPr="00F66601">
        <w:rPr>
          <w:rFonts w:ascii="宋体" w:hAnsi="宋体" w:hint="eastAsia"/>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C84A0C" w:rsidRPr="00F66601" w:rsidRDefault="002105E0" w:rsidP="00A30127">
      <w:pPr>
        <w:snapToGrid w:val="0"/>
        <w:spacing w:before="50" w:afterLines="50" w:line="340" w:lineRule="exact"/>
        <w:jc w:val="left"/>
        <w:rPr>
          <w:rFonts w:ascii="宋体" w:hAnsi="宋体"/>
          <w:sz w:val="18"/>
          <w:szCs w:val="18"/>
        </w:rPr>
      </w:pPr>
      <w:r w:rsidRPr="00F66601">
        <w:rPr>
          <w:rFonts w:ascii="宋体" w:hAnsi="宋体" w:hint="eastAsia"/>
          <w:sz w:val="18"/>
          <w:szCs w:val="18"/>
        </w:rPr>
        <w:t xml:space="preserve">   3.如为联合体投标，盖章处须加盖联合体各方公章并由联合体各方法定代表人分别签署，否则投标无效。</w:t>
      </w:r>
    </w:p>
    <w:p w:rsidR="00C84A0C" w:rsidRPr="00F66601" w:rsidRDefault="002105E0" w:rsidP="00A30127">
      <w:pPr>
        <w:snapToGrid w:val="0"/>
        <w:spacing w:before="50" w:afterLines="100" w:line="360" w:lineRule="auto"/>
        <w:jc w:val="left"/>
        <w:rPr>
          <w:rFonts w:ascii="宋体" w:hAnsi="宋体"/>
          <w:sz w:val="24"/>
        </w:rPr>
      </w:pPr>
      <w:r w:rsidRPr="00F66601">
        <w:rPr>
          <w:rFonts w:ascii="宋体" w:hAnsi="宋体" w:hint="eastAsia"/>
          <w:sz w:val="24"/>
        </w:rPr>
        <w:t xml:space="preserve">                                     </w:t>
      </w:r>
    </w:p>
    <w:p w:rsidR="00C84A0C" w:rsidRPr="00F66601" w:rsidRDefault="002105E0">
      <w:pPr>
        <w:snapToGrid w:val="0"/>
        <w:spacing w:line="360" w:lineRule="auto"/>
        <w:ind w:firstLineChars="2100" w:firstLine="5040"/>
        <w:rPr>
          <w:rFonts w:ascii="宋体" w:hAnsi="宋体" w:cs="仿宋_GB2312"/>
          <w:kern w:val="0"/>
          <w:sz w:val="24"/>
        </w:rPr>
      </w:pPr>
      <w:r w:rsidRPr="00F66601">
        <w:rPr>
          <w:rFonts w:ascii="宋体" w:hAnsi="宋体" w:hint="eastAsia"/>
          <w:sz w:val="24"/>
        </w:rPr>
        <w:t xml:space="preserve">  </w:t>
      </w:r>
      <w:r w:rsidRPr="00F66601">
        <w:rPr>
          <w:rFonts w:ascii="宋体" w:hAnsi="宋体" w:cs="仿宋_GB2312" w:hint="eastAsia"/>
          <w:kern w:val="0"/>
          <w:sz w:val="24"/>
          <w:lang w:val="zh-CN"/>
        </w:rPr>
        <w:t>投标人名称(电子签章)：</w:t>
      </w:r>
    </w:p>
    <w:p w:rsidR="00C84A0C" w:rsidRPr="00F66601" w:rsidRDefault="002105E0" w:rsidP="00A30127">
      <w:pPr>
        <w:snapToGrid w:val="0"/>
        <w:spacing w:before="50" w:afterLines="100" w:line="360" w:lineRule="auto"/>
        <w:ind w:leftChars="2473" w:left="7353" w:hangingChars="900" w:hanging="2160"/>
        <w:jc w:val="left"/>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2105E0">
      <w:pPr>
        <w:pStyle w:val="a9"/>
        <w:spacing w:line="600" w:lineRule="exact"/>
        <w:rPr>
          <w:rFonts w:hAnsi="宋体"/>
        </w:rPr>
      </w:pPr>
      <w:r w:rsidRPr="00F66601">
        <w:rPr>
          <w:rFonts w:hAnsi="宋体" w:hint="eastAsia"/>
          <w:b/>
          <w:bCs/>
          <w:sz w:val="30"/>
          <w:szCs w:val="30"/>
        </w:rPr>
        <w:lastRenderedPageBreak/>
        <w:t>七、联合体协议书</w:t>
      </w:r>
    </w:p>
    <w:p w:rsidR="00C84A0C" w:rsidRPr="00F66601" w:rsidRDefault="002105E0">
      <w:pPr>
        <w:autoSpaceDE w:val="0"/>
        <w:autoSpaceDN w:val="0"/>
        <w:adjustRightInd w:val="0"/>
        <w:spacing w:line="360" w:lineRule="auto"/>
        <w:jc w:val="center"/>
        <w:rPr>
          <w:rFonts w:ascii="宋体" w:hAnsi="宋体" w:cs="宋体"/>
          <w:kern w:val="0"/>
          <w:szCs w:val="21"/>
          <w:u w:val="single"/>
        </w:rPr>
      </w:pPr>
      <w:r w:rsidRPr="00F66601">
        <w:rPr>
          <w:rFonts w:hAnsi="宋体" w:hint="eastAsia"/>
          <w:b/>
          <w:bCs/>
          <w:sz w:val="30"/>
          <w:szCs w:val="30"/>
        </w:rPr>
        <w:t>联合体协议书（如有）</w:t>
      </w:r>
    </w:p>
    <w:p w:rsidR="00C84A0C" w:rsidRPr="00F66601" w:rsidRDefault="002105E0">
      <w:pPr>
        <w:autoSpaceDE w:val="0"/>
        <w:autoSpaceDN w:val="0"/>
        <w:adjustRightInd w:val="0"/>
        <w:spacing w:line="360" w:lineRule="exact"/>
        <w:jc w:val="left"/>
        <w:rPr>
          <w:rFonts w:ascii="宋体" w:hAnsi="宋体" w:cs="宋体"/>
          <w:kern w:val="0"/>
          <w:szCs w:val="21"/>
        </w:rPr>
      </w:pPr>
      <w:r w:rsidRPr="00F66601">
        <w:rPr>
          <w:rFonts w:ascii="宋体" w:hAnsi="宋体" w:cs="宋体" w:hint="eastAsia"/>
          <w:kern w:val="0"/>
          <w:szCs w:val="21"/>
          <w:u w:val="single"/>
        </w:rPr>
        <w:t xml:space="preserve">                   </w:t>
      </w:r>
      <w:r w:rsidRPr="00F66601">
        <w:rPr>
          <w:rFonts w:ascii="宋体" w:hAnsi="宋体" w:cs="宋体" w:hint="eastAsia"/>
          <w:kern w:val="0"/>
          <w:szCs w:val="21"/>
        </w:rPr>
        <w:t>（所有成员单位名称）自愿组成联合体，共同参加</w:t>
      </w:r>
      <w:r w:rsidRPr="00F66601">
        <w:rPr>
          <w:rFonts w:ascii="宋体" w:hAnsi="宋体" w:cs="宋体" w:hint="eastAsia"/>
          <w:kern w:val="0"/>
          <w:szCs w:val="21"/>
          <w:u w:val="single"/>
        </w:rPr>
        <w:t xml:space="preserve">    广西建华工程项目管理有限公司   </w:t>
      </w:r>
      <w:r w:rsidRPr="00F66601">
        <w:rPr>
          <w:rFonts w:ascii="宋体" w:hAnsi="宋体" w:cs="宋体" w:hint="eastAsia"/>
          <w:kern w:val="0"/>
          <w:szCs w:val="21"/>
        </w:rPr>
        <w:t>组织的</w:t>
      </w:r>
      <w:r w:rsidRPr="00F66601">
        <w:rPr>
          <w:rFonts w:ascii="宋体" w:hAnsi="宋体" w:cs="宋体" w:hint="eastAsia"/>
          <w:kern w:val="0"/>
          <w:szCs w:val="21"/>
          <w:u w:val="single"/>
        </w:rPr>
        <w:t xml:space="preserve">   </w:t>
      </w:r>
      <w:r w:rsidRPr="00F66601">
        <w:rPr>
          <w:rFonts w:ascii="宋体" w:hAnsi="宋体" w:hint="eastAsia"/>
          <w:szCs w:val="21"/>
          <w:u w:val="single"/>
        </w:rPr>
        <w:t>（项目名称）</w:t>
      </w:r>
      <w:r w:rsidRPr="00F66601">
        <w:rPr>
          <w:rFonts w:ascii="宋体" w:hAnsi="宋体" w:cs="宋体" w:hint="eastAsia"/>
          <w:kern w:val="0"/>
          <w:szCs w:val="21"/>
          <w:u w:val="single"/>
        </w:rPr>
        <w:t xml:space="preserve">   </w:t>
      </w:r>
      <w:r w:rsidRPr="00F66601">
        <w:rPr>
          <w:rFonts w:ascii="宋体" w:hAnsi="宋体" w:cs="宋体" w:hint="eastAsia"/>
          <w:kern w:val="0"/>
          <w:szCs w:val="21"/>
        </w:rPr>
        <w:t>（项目编号：</w:t>
      </w:r>
      <w:r w:rsidRPr="00F66601">
        <w:rPr>
          <w:rFonts w:ascii="宋体" w:hAnsi="宋体" w:cs="宋体" w:hint="eastAsia"/>
          <w:kern w:val="0"/>
          <w:szCs w:val="21"/>
          <w:u w:val="single"/>
        </w:rPr>
        <w:t xml:space="preserve">  </w:t>
      </w:r>
      <w:r w:rsidRPr="00F66601">
        <w:rPr>
          <w:rFonts w:ascii="宋体" w:hAnsi="宋体" w:cs="宋体" w:hint="eastAsia"/>
          <w:kern w:val="0"/>
          <w:szCs w:val="21"/>
        </w:rPr>
        <w:t>）投标。现就联合体投标事宜订立如下协议：</w:t>
      </w:r>
    </w:p>
    <w:p w:rsidR="00C84A0C" w:rsidRPr="00F66601" w:rsidRDefault="002105E0">
      <w:pPr>
        <w:autoSpaceDE w:val="0"/>
        <w:autoSpaceDN w:val="0"/>
        <w:adjustRightInd w:val="0"/>
        <w:spacing w:line="360" w:lineRule="exact"/>
        <w:ind w:firstLine="420"/>
        <w:jc w:val="left"/>
        <w:rPr>
          <w:rFonts w:ascii="宋体" w:hAnsi="宋体" w:cs="宋体"/>
          <w:kern w:val="0"/>
          <w:szCs w:val="21"/>
        </w:rPr>
      </w:pPr>
      <w:r w:rsidRPr="00F66601">
        <w:rPr>
          <w:rFonts w:ascii="宋体" w:hAnsi="宋体" w:cs="TimesNewRomanPSMT" w:hint="eastAsia"/>
          <w:kern w:val="0"/>
          <w:szCs w:val="21"/>
        </w:rPr>
        <w:t>1</w:t>
      </w:r>
      <w:r w:rsidRPr="00F66601">
        <w:rPr>
          <w:rFonts w:ascii="宋体" w:hAnsi="宋体" w:cs="宋体" w:hint="eastAsia"/>
          <w:kern w:val="0"/>
          <w:szCs w:val="21"/>
        </w:rPr>
        <w:t>、</w:t>
      </w:r>
      <w:r w:rsidRPr="00F66601">
        <w:rPr>
          <w:rFonts w:ascii="宋体" w:hAnsi="宋体"/>
          <w:szCs w:val="21"/>
        </w:rPr>
        <w:t>________________________</w:t>
      </w:r>
      <w:r w:rsidRPr="00F66601">
        <w:rPr>
          <w:rFonts w:ascii="宋体" w:hAnsi="宋体" w:cs="宋体" w:hint="eastAsia"/>
          <w:kern w:val="0"/>
          <w:szCs w:val="21"/>
        </w:rPr>
        <w:t>（某成员单位名称）为联合体名称牵头人。</w:t>
      </w:r>
    </w:p>
    <w:p w:rsidR="00C84A0C" w:rsidRPr="00F66601" w:rsidRDefault="002105E0">
      <w:pPr>
        <w:autoSpaceDE w:val="0"/>
        <w:autoSpaceDN w:val="0"/>
        <w:adjustRightInd w:val="0"/>
        <w:spacing w:line="360" w:lineRule="exact"/>
        <w:ind w:firstLine="420"/>
        <w:jc w:val="left"/>
        <w:rPr>
          <w:rFonts w:ascii="宋体" w:hAnsi="宋体" w:cs="宋体"/>
          <w:kern w:val="0"/>
          <w:szCs w:val="21"/>
        </w:rPr>
      </w:pPr>
      <w:r w:rsidRPr="00F66601">
        <w:rPr>
          <w:rFonts w:ascii="宋体" w:hAnsi="宋体" w:cs="TimesNewRomanPSMT" w:hint="eastAsia"/>
          <w:kern w:val="0"/>
          <w:szCs w:val="21"/>
        </w:rPr>
        <w:t>2</w:t>
      </w:r>
      <w:r w:rsidRPr="00F66601">
        <w:rPr>
          <w:rFonts w:ascii="宋体" w:hAnsi="宋体" w:cs="宋体" w:hint="eastAsia"/>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C84A0C" w:rsidRPr="00F66601" w:rsidRDefault="002105E0">
      <w:pPr>
        <w:autoSpaceDE w:val="0"/>
        <w:autoSpaceDN w:val="0"/>
        <w:adjustRightInd w:val="0"/>
        <w:spacing w:line="360" w:lineRule="exact"/>
        <w:ind w:firstLine="420"/>
        <w:jc w:val="left"/>
        <w:rPr>
          <w:rFonts w:ascii="宋体" w:hAnsi="宋体" w:cs="宋体"/>
          <w:kern w:val="0"/>
          <w:szCs w:val="21"/>
        </w:rPr>
      </w:pPr>
      <w:r w:rsidRPr="00F66601">
        <w:rPr>
          <w:rFonts w:ascii="宋体" w:hAnsi="宋体" w:cs="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rsidR="00C84A0C" w:rsidRPr="00F66601" w:rsidRDefault="002105E0">
      <w:pPr>
        <w:autoSpaceDE w:val="0"/>
        <w:autoSpaceDN w:val="0"/>
        <w:adjustRightInd w:val="0"/>
        <w:spacing w:line="360" w:lineRule="exact"/>
        <w:ind w:firstLine="420"/>
        <w:jc w:val="left"/>
        <w:rPr>
          <w:rFonts w:ascii="宋体" w:hAnsi="宋体" w:cs="宋体"/>
          <w:kern w:val="0"/>
          <w:szCs w:val="21"/>
        </w:rPr>
      </w:pPr>
      <w:r w:rsidRPr="00F66601">
        <w:rPr>
          <w:rFonts w:ascii="宋体" w:hAnsi="宋体" w:cs="TimesNewRomanPSMT" w:hint="eastAsia"/>
          <w:kern w:val="0"/>
          <w:szCs w:val="21"/>
        </w:rPr>
        <w:t>4</w:t>
      </w:r>
      <w:r w:rsidRPr="00F66601">
        <w:rPr>
          <w:rFonts w:ascii="宋体" w:hAnsi="宋体" w:cs="宋体" w:hint="eastAsia"/>
          <w:kern w:val="0"/>
          <w:szCs w:val="21"/>
        </w:rPr>
        <w:t>、联合体各成员单位内部的职责分工如下</w:t>
      </w:r>
      <w:r w:rsidRPr="00F66601">
        <w:rPr>
          <w:rFonts w:ascii="宋体" w:hAnsi="宋体" w:cs="宋体" w:hint="eastAsia"/>
          <w:kern w:val="0"/>
          <w:szCs w:val="21"/>
          <w:u w:val="single"/>
        </w:rPr>
        <w:t>：</w:t>
      </w:r>
      <w:r w:rsidRPr="00F66601">
        <w:rPr>
          <w:rFonts w:ascii="宋体" w:hAnsi="宋体"/>
          <w:szCs w:val="21"/>
          <w:u w:val="single"/>
        </w:rPr>
        <w:t>________________________________________________</w:t>
      </w:r>
      <w:r w:rsidRPr="00F66601">
        <w:rPr>
          <w:rFonts w:ascii="宋体" w:hAnsi="宋体" w:cs="宋体" w:hint="eastAsia"/>
          <w:kern w:val="0"/>
          <w:szCs w:val="21"/>
        </w:rPr>
        <w:t>。</w:t>
      </w:r>
    </w:p>
    <w:p w:rsidR="00C84A0C" w:rsidRPr="00F66601" w:rsidRDefault="002105E0">
      <w:pPr>
        <w:pStyle w:val="a9"/>
        <w:spacing w:line="360" w:lineRule="exact"/>
        <w:ind w:firstLineChars="200" w:firstLine="420"/>
        <w:rPr>
          <w:rFonts w:hAnsi="宋体"/>
          <w:sz w:val="21"/>
          <w:szCs w:val="21"/>
        </w:rPr>
      </w:pPr>
      <w:r w:rsidRPr="00F66601">
        <w:rPr>
          <w:rFonts w:hAnsi="宋体" w:cs="宋体" w:hint="eastAsia"/>
          <w:sz w:val="21"/>
          <w:szCs w:val="21"/>
        </w:rPr>
        <w:t>5、本联合体中</w:t>
      </w:r>
      <w:r w:rsidRPr="00F66601">
        <w:rPr>
          <w:rFonts w:hAnsi="宋体" w:cs="宋体" w:hint="eastAsia"/>
          <w:sz w:val="21"/>
          <w:szCs w:val="21"/>
          <w:u w:val="single"/>
        </w:rPr>
        <w:t>，</w:t>
      </w:r>
      <w:r w:rsidRPr="00F66601">
        <w:rPr>
          <w:rFonts w:hAnsi="宋体" w:hint="eastAsia"/>
          <w:sz w:val="21"/>
          <w:szCs w:val="21"/>
          <w:u w:val="single"/>
        </w:rPr>
        <w:t>________________________</w:t>
      </w:r>
      <w:r w:rsidRPr="00F66601">
        <w:rPr>
          <w:rFonts w:hAnsi="宋体" w:cs="宋体" w:hint="eastAsia"/>
          <w:sz w:val="21"/>
          <w:szCs w:val="21"/>
          <w:u w:val="single"/>
        </w:rPr>
        <w:t>（某成员单位名称）为</w:t>
      </w:r>
      <w:r w:rsidRPr="00F66601">
        <w:rPr>
          <w:rFonts w:hAnsi="宋体" w:hint="eastAsia"/>
          <w:sz w:val="21"/>
          <w:szCs w:val="21"/>
          <w:u w:val="single"/>
        </w:rPr>
        <w:t>______</w:t>
      </w:r>
      <w:r w:rsidRPr="00F66601">
        <w:rPr>
          <w:rFonts w:hAnsi="宋体" w:hint="eastAsia"/>
          <w:sz w:val="21"/>
          <w:szCs w:val="21"/>
        </w:rPr>
        <w:t>（请填写：中型、小型、微型）企业，其协议合同金额占联合体协议合同总金额的</w:t>
      </w:r>
      <w:r w:rsidRPr="00F66601">
        <w:rPr>
          <w:rFonts w:hAnsi="宋体" w:hint="eastAsia"/>
          <w:sz w:val="21"/>
          <w:szCs w:val="21"/>
          <w:u w:val="single"/>
        </w:rPr>
        <w:t>______</w:t>
      </w:r>
      <w:r w:rsidRPr="00F66601">
        <w:rPr>
          <w:rFonts w:hAnsi="宋体" w:hint="eastAsia"/>
          <w:sz w:val="21"/>
          <w:szCs w:val="21"/>
        </w:rPr>
        <w:t>%。【如联合体成员中有小型、微型企业的，请填写此条，否则无需填写；如联合体成员中有多个小型、微型企业的，请逐一列出。】</w:t>
      </w:r>
    </w:p>
    <w:p w:rsidR="00C84A0C" w:rsidRPr="00F66601" w:rsidRDefault="002105E0">
      <w:pPr>
        <w:autoSpaceDE w:val="0"/>
        <w:autoSpaceDN w:val="0"/>
        <w:adjustRightInd w:val="0"/>
        <w:spacing w:line="360" w:lineRule="exact"/>
        <w:ind w:firstLine="420"/>
        <w:jc w:val="left"/>
        <w:rPr>
          <w:rFonts w:ascii="宋体" w:hAnsi="宋体" w:cs="宋体"/>
          <w:kern w:val="0"/>
          <w:szCs w:val="21"/>
        </w:rPr>
      </w:pPr>
      <w:r w:rsidRPr="00F66601">
        <w:rPr>
          <w:rFonts w:ascii="宋体" w:hAnsi="宋体" w:cs="TimesNewRomanPSMT" w:hint="eastAsia"/>
          <w:kern w:val="0"/>
          <w:szCs w:val="21"/>
        </w:rPr>
        <w:t>6</w:t>
      </w:r>
      <w:r w:rsidRPr="00F66601">
        <w:rPr>
          <w:rFonts w:ascii="宋体" w:hAnsi="宋体" w:cs="宋体" w:hint="eastAsia"/>
          <w:kern w:val="0"/>
          <w:szCs w:val="21"/>
        </w:rPr>
        <w:t>、本协议书自签署之日起生效，合同履行完毕后自动失效。</w:t>
      </w:r>
    </w:p>
    <w:p w:rsidR="00C84A0C" w:rsidRPr="00F66601" w:rsidRDefault="002105E0">
      <w:pPr>
        <w:autoSpaceDE w:val="0"/>
        <w:autoSpaceDN w:val="0"/>
        <w:adjustRightInd w:val="0"/>
        <w:spacing w:line="360" w:lineRule="exact"/>
        <w:ind w:firstLine="420"/>
        <w:jc w:val="left"/>
        <w:rPr>
          <w:rFonts w:ascii="宋体" w:hAnsi="宋体" w:cs="宋体"/>
          <w:kern w:val="0"/>
          <w:szCs w:val="21"/>
        </w:rPr>
      </w:pPr>
      <w:r w:rsidRPr="00F66601">
        <w:rPr>
          <w:rFonts w:ascii="宋体" w:hAnsi="宋体" w:cs="TimesNewRomanPSMT" w:hint="eastAsia"/>
          <w:kern w:val="0"/>
          <w:szCs w:val="21"/>
        </w:rPr>
        <w:t>7</w:t>
      </w:r>
      <w:r w:rsidRPr="00F66601">
        <w:rPr>
          <w:rFonts w:ascii="宋体" w:hAnsi="宋体" w:cs="宋体" w:hint="eastAsia"/>
          <w:kern w:val="0"/>
          <w:szCs w:val="21"/>
        </w:rPr>
        <w:t>、本协议书一式</w:t>
      </w:r>
      <w:r w:rsidRPr="00F66601">
        <w:rPr>
          <w:rFonts w:ascii="宋体" w:hAnsi="宋体" w:cs="宋体" w:hint="eastAsia"/>
          <w:kern w:val="0"/>
          <w:szCs w:val="21"/>
          <w:u w:val="single"/>
        </w:rPr>
        <w:t xml:space="preserve">    </w:t>
      </w:r>
      <w:r w:rsidRPr="00F66601">
        <w:rPr>
          <w:rFonts w:ascii="宋体" w:hAnsi="宋体" w:cs="宋体" w:hint="eastAsia"/>
          <w:kern w:val="0"/>
          <w:szCs w:val="21"/>
        </w:rPr>
        <w:t>份，联合体成员和采购代理机构各执一份。</w:t>
      </w:r>
    </w:p>
    <w:p w:rsidR="00C84A0C" w:rsidRPr="00F66601" w:rsidRDefault="002105E0">
      <w:pPr>
        <w:autoSpaceDE w:val="0"/>
        <w:autoSpaceDN w:val="0"/>
        <w:adjustRightInd w:val="0"/>
        <w:spacing w:line="360" w:lineRule="exact"/>
        <w:ind w:firstLine="420"/>
        <w:jc w:val="left"/>
        <w:rPr>
          <w:rFonts w:ascii="宋体" w:hAnsi="宋体" w:cs="宋体"/>
          <w:kern w:val="0"/>
          <w:szCs w:val="21"/>
        </w:rPr>
      </w:pPr>
      <w:r w:rsidRPr="00F66601">
        <w:rPr>
          <w:rFonts w:ascii="宋体" w:hAnsi="宋体" w:cs="宋体" w:hint="eastAsia"/>
          <w:kern w:val="0"/>
          <w:szCs w:val="21"/>
        </w:rPr>
        <w:t>注：本协议书由法定代表人签字的，应附法定代表人身份证明；本协议书由委托代理人签字的，应附法定代表人授权委托书。</w:t>
      </w:r>
    </w:p>
    <w:p w:rsidR="00C84A0C" w:rsidRPr="00F66601" w:rsidRDefault="002105E0">
      <w:pPr>
        <w:autoSpaceDE w:val="0"/>
        <w:autoSpaceDN w:val="0"/>
        <w:adjustRightInd w:val="0"/>
        <w:spacing w:line="360" w:lineRule="exact"/>
        <w:jc w:val="left"/>
        <w:rPr>
          <w:rFonts w:ascii="宋体" w:hAnsi="宋体" w:cs="宋体"/>
          <w:kern w:val="0"/>
          <w:szCs w:val="21"/>
        </w:rPr>
      </w:pPr>
      <w:r w:rsidRPr="00F66601">
        <w:rPr>
          <w:rFonts w:ascii="宋体" w:hAnsi="宋体" w:cs="宋体" w:hint="eastAsia"/>
          <w:kern w:val="0"/>
          <w:szCs w:val="21"/>
        </w:rPr>
        <w:t>牵头人名称：</w:t>
      </w:r>
      <w:r w:rsidRPr="00F66601">
        <w:rPr>
          <w:rFonts w:ascii="宋体" w:hAnsi="宋体" w:cs="宋体" w:hint="eastAsia"/>
          <w:kern w:val="0"/>
          <w:szCs w:val="21"/>
          <w:u w:val="single"/>
        </w:rPr>
        <w:t xml:space="preserve">                                       </w:t>
      </w:r>
      <w:r w:rsidRPr="00F66601">
        <w:rPr>
          <w:rFonts w:ascii="宋体" w:hAnsi="宋体" w:cs="宋体" w:hint="eastAsia"/>
          <w:kern w:val="0"/>
          <w:szCs w:val="21"/>
        </w:rPr>
        <w:t>（公章/电子签章）</w:t>
      </w:r>
    </w:p>
    <w:p w:rsidR="00C84A0C" w:rsidRPr="00F66601" w:rsidRDefault="002105E0">
      <w:pPr>
        <w:autoSpaceDE w:val="0"/>
        <w:autoSpaceDN w:val="0"/>
        <w:adjustRightInd w:val="0"/>
        <w:spacing w:line="360" w:lineRule="exact"/>
        <w:jc w:val="left"/>
        <w:rPr>
          <w:rFonts w:ascii="宋体" w:hAnsi="宋体" w:cs="宋体"/>
          <w:kern w:val="0"/>
          <w:szCs w:val="21"/>
        </w:rPr>
      </w:pPr>
      <w:r w:rsidRPr="00F66601">
        <w:rPr>
          <w:rFonts w:ascii="宋体" w:hAnsi="宋体" w:cs="宋体" w:hint="eastAsia"/>
          <w:kern w:val="0"/>
          <w:szCs w:val="21"/>
        </w:rPr>
        <w:t>法定代表人或其委托代理人：</w:t>
      </w:r>
      <w:r w:rsidRPr="00F66601">
        <w:rPr>
          <w:rFonts w:ascii="宋体" w:hAnsi="宋体" w:cs="宋体" w:hint="eastAsia"/>
          <w:kern w:val="0"/>
          <w:szCs w:val="21"/>
          <w:u w:val="single"/>
        </w:rPr>
        <w:t xml:space="preserve">                         </w:t>
      </w:r>
      <w:r w:rsidRPr="00F66601">
        <w:rPr>
          <w:rFonts w:ascii="宋体" w:hAnsi="宋体" w:cs="宋体" w:hint="eastAsia"/>
          <w:kern w:val="0"/>
          <w:szCs w:val="21"/>
        </w:rPr>
        <w:t>（手写签名/电子签名）</w:t>
      </w:r>
    </w:p>
    <w:p w:rsidR="00C84A0C" w:rsidRPr="00F66601" w:rsidRDefault="00C84A0C">
      <w:pPr>
        <w:autoSpaceDE w:val="0"/>
        <w:autoSpaceDN w:val="0"/>
        <w:adjustRightInd w:val="0"/>
        <w:spacing w:line="360" w:lineRule="exact"/>
        <w:jc w:val="left"/>
        <w:rPr>
          <w:rFonts w:ascii="宋体" w:hAnsi="宋体" w:cs="宋体"/>
          <w:kern w:val="0"/>
          <w:szCs w:val="21"/>
        </w:rPr>
      </w:pPr>
    </w:p>
    <w:p w:rsidR="00C84A0C" w:rsidRPr="00F66601" w:rsidRDefault="002105E0">
      <w:pPr>
        <w:autoSpaceDE w:val="0"/>
        <w:autoSpaceDN w:val="0"/>
        <w:adjustRightInd w:val="0"/>
        <w:spacing w:line="360" w:lineRule="exact"/>
        <w:jc w:val="left"/>
        <w:rPr>
          <w:rFonts w:ascii="宋体" w:hAnsi="宋体" w:cs="宋体"/>
          <w:kern w:val="0"/>
          <w:szCs w:val="21"/>
        </w:rPr>
      </w:pPr>
      <w:r w:rsidRPr="00F66601">
        <w:rPr>
          <w:rFonts w:ascii="宋体" w:hAnsi="宋体" w:cs="宋体" w:hint="eastAsia"/>
          <w:kern w:val="0"/>
          <w:szCs w:val="21"/>
        </w:rPr>
        <w:t>成员一名称：</w:t>
      </w:r>
      <w:r w:rsidRPr="00F66601">
        <w:rPr>
          <w:rFonts w:ascii="宋体" w:hAnsi="宋体" w:cs="宋体" w:hint="eastAsia"/>
          <w:kern w:val="0"/>
          <w:szCs w:val="21"/>
          <w:u w:val="single"/>
        </w:rPr>
        <w:t xml:space="preserve">                                       </w:t>
      </w:r>
      <w:r w:rsidRPr="00F66601">
        <w:rPr>
          <w:rFonts w:ascii="宋体" w:hAnsi="宋体" w:cs="宋体" w:hint="eastAsia"/>
          <w:kern w:val="0"/>
          <w:szCs w:val="21"/>
        </w:rPr>
        <w:t>（公章/电子签章）</w:t>
      </w:r>
    </w:p>
    <w:p w:rsidR="00C84A0C" w:rsidRPr="00F66601" w:rsidRDefault="002105E0">
      <w:pPr>
        <w:autoSpaceDE w:val="0"/>
        <w:autoSpaceDN w:val="0"/>
        <w:adjustRightInd w:val="0"/>
        <w:spacing w:line="360" w:lineRule="exact"/>
        <w:jc w:val="left"/>
        <w:rPr>
          <w:rFonts w:ascii="宋体" w:hAnsi="宋体" w:cs="宋体"/>
          <w:kern w:val="0"/>
          <w:szCs w:val="21"/>
        </w:rPr>
      </w:pPr>
      <w:r w:rsidRPr="00F66601">
        <w:rPr>
          <w:rFonts w:ascii="宋体" w:hAnsi="宋体" w:cs="宋体" w:hint="eastAsia"/>
          <w:kern w:val="0"/>
          <w:szCs w:val="21"/>
        </w:rPr>
        <w:t>法定代表人或其委托代理人：</w:t>
      </w:r>
      <w:r w:rsidRPr="00F66601">
        <w:rPr>
          <w:rFonts w:ascii="宋体" w:hAnsi="宋体" w:cs="宋体" w:hint="eastAsia"/>
          <w:kern w:val="0"/>
          <w:szCs w:val="21"/>
          <w:u w:val="single"/>
        </w:rPr>
        <w:t xml:space="preserve">                         </w:t>
      </w:r>
      <w:r w:rsidRPr="00F66601">
        <w:rPr>
          <w:rFonts w:ascii="宋体" w:hAnsi="宋体" w:cs="宋体" w:hint="eastAsia"/>
          <w:kern w:val="0"/>
          <w:szCs w:val="21"/>
        </w:rPr>
        <w:t>（手写签名/电子签名）</w:t>
      </w:r>
    </w:p>
    <w:p w:rsidR="00C84A0C" w:rsidRPr="00F66601" w:rsidRDefault="00C84A0C">
      <w:pPr>
        <w:autoSpaceDE w:val="0"/>
        <w:autoSpaceDN w:val="0"/>
        <w:adjustRightInd w:val="0"/>
        <w:spacing w:line="360" w:lineRule="exact"/>
        <w:jc w:val="left"/>
        <w:rPr>
          <w:rFonts w:ascii="宋体" w:hAnsi="宋体" w:cs="宋体"/>
          <w:kern w:val="0"/>
          <w:szCs w:val="21"/>
        </w:rPr>
      </w:pPr>
    </w:p>
    <w:p w:rsidR="00C84A0C" w:rsidRPr="00F66601" w:rsidRDefault="002105E0">
      <w:pPr>
        <w:autoSpaceDE w:val="0"/>
        <w:autoSpaceDN w:val="0"/>
        <w:adjustRightInd w:val="0"/>
        <w:spacing w:line="360" w:lineRule="exact"/>
        <w:jc w:val="left"/>
        <w:rPr>
          <w:rFonts w:ascii="宋体" w:hAnsi="宋体" w:cs="宋体"/>
          <w:kern w:val="0"/>
          <w:szCs w:val="21"/>
        </w:rPr>
      </w:pPr>
      <w:r w:rsidRPr="00F66601">
        <w:rPr>
          <w:rFonts w:ascii="宋体" w:hAnsi="宋体" w:cs="宋体" w:hint="eastAsia"/>
          <w:kern w:val="0"/>
          <w:szCs w:val="21"/>
        </w:rPr>
        <w:t>成员二名称：</w:t>
      </w:r>
      <w:r w:rsidRPr="00F66601">
        <w:rPr>
          <w:rFonts w:ascii="宋体" w:hAnsi="宋体" w:cs="宋体" w:hint="eastAsia"/>
          <w:kern w:val="0"/>
          <w:szCs w:val="21"/>
          <w:u w:val="single"/>
        </w:rPr>
        <w:t xml:space="preserve">                                       </w:t>
      </w:r>
      <w:r w:rsidRPr="00F66601">
        <w:rPr>
          <w:rFonts w:ascii="宋体" w:hAnsi="宋体" w:cs="宋体" w:hint="eastAsia"/>
          <w:kern w:val="0"/>
          <w:szCs w:val="21"/>
        </w:rPr>
        <w:t>（公章/电子签章）</w:t>
      </w:r>
    </w:p>
    <w:p w:rsidR="00C84A0C" w:rsidRPr="00F66601" w:rsidRDefault="002105E0">
      <w:pPr>
        <w:pStyle w:val="a9"/>
        <w:spacing w:line="360" w:lineRule="exact"/>
        <w:rPr>
          <w:rFonts w:hAnsi="宋体" w:cs="宋体"/>
          <w:sz w:val="21"/>
          <w:szCs w:val="21"/>
        </w:rPr>
      </w:pPr>
      <w:r w:rsidRPr="00F66601">
        <w:rPr>
          <w:rFonts w:hAnsi="宋体" w:cs="宋体" w:hint="eastAsia"/>
          <w:sz w:val="21"/>
          <w:szCs w:val="21"/>
        </w:rPr>
        <w:t>法定代表人或其委托代理人：</w:t>
      </w:r>
      <w:r w:rsidRPr="00F66601">
        <w:rPr>
          <w:rFonts w:hAnsi="宋体" w:cs="宋体" w:hint="eastAsia"/>
          <w:sz w:val="21"/>
          <w:szCs w:val="21"/>
          <w:u w:val="single"/>
        </w:rPr>
        <w:t xml:space="preserve">                         </w:t>
      </w:r>
      <w:r w:rsidRPr="00F66601">
        <w:rPr>
          <w:rFonts w:hAnsi="宋体" w:cs="宋体" w:hint="eastAsia"/>
          <w:sz w:val="21"/>
          <w:szCs w:val="21"/>
        </w:rPr>
        <w:t>（手写签名/电子签名）</w:t>
      </w:r>
    </w:p>
    <w:p w:rsidR="00C84A0C" w:rsidRPr="00F66601" w:rsidRDefault="002105E0">
      <w:pPr>
        <w:pStyle w:val="a9"/>
        <w:spacing w:line="360" w:lineRule="exact"/>
        <w:jc w:val="right"/>
        <w:rPr>
          <w:rFonts w:hAnsi="宋体"/>
          <w:b/>
          <w:sz w:val="21"/>
          <w:szCs w:val="21"/>
        </w:rPr>
      </w:pPr>
      <w:r w:rsidRPr="00F66601">
        <w:rPr>
          <w:rFonts w:hAnsi="宋体" w:cs="仿宋_GB2312" w:hint="eastAsia"/>
          <w:sz w:val="24"/>
          <w:lang w:val="zh-CN"/>
        </w:rPr>
        <w:t>日期</w:t>
      </w:r>
      <w:r w:rsidRPr="00F66601">
        <w:rPr>
          <w:rFonts w:hAnsi="宋体" w:cs="仿宋_GB2312" w:hint="eastAsia"/>
          <w:sz w:val="24"/>
        </w:rPr>
        <w:t>：</w:t>
      </w:r>
      <w:r w:rsidRPr="00F66601">
        <w:rPr>
          <w:rFonts w:hAnsi="宋体" w:cs="宋体" w:hint="eastAsia"/>
          <w:sz w:val="21"/>
          <w:szCs w:val="21"/>
        </w:rPr>
        <w:t xml:space="preserve">年  </w:t>
      </w:r>
      <w:r w:rsidRPr="00F66601">
        <w:rPr>
          <w:rFonts w:hAnsi="宋体" w:cs="宋体" w:hint="eastAsia"/>
          <w:sz w:val="21"/>
          <w:szCs w:val="21"/>
        </w:rPr>
        <w:tab/>
        <w:t xml:space="preserve">月  </w:t>
      </w:r>
      <w:r w:rsidRPr="00F66601">
        <w:rPr>
          <w:rFonts w:hAnsi="宋体" w:cs="宋体" w:hint="eastAsia"/>
          <w:sz w:val="21"/>
          <w:szCs w:val="21"/>
        </w:rPr>
        <w:tab/>
        <w:t>日</w:t>
      </w:r>
    </w:p>
    <w:p w:rsidR="00C84A0C" w:rsidRPr="00F66601" w:rsidRDefault="00C84A0C">
      <w:pPr>
        <w:pStyle w:val="a9"/>
        <w:jc w:val="center"/>
        <w:rPr>
          <w:rFonts w:hAnsi="宋体"/>
          <w:b/>
          <w:sz w:val="30"/>
          <w:szCs w:val="30"/>
        </w:rPr>
      </w:pPr>
    </w:p>
    <w:p w:rsidR="00C84A0C" w:rsidRPr="00F66601" w:rsidRDefault="00C84A0C">
      <w:pPr>
        <w:pStyle w:val="a9"/>
        <w:spacing w:line="600" w:lineRule="exact"/>
        <w:jc w:val="center"/>
        <w:rPr>
          <w:rFonts w:hAnsi="宋体"/>
          <w:b/>
          <w:bCs/>
          <w:sz w:val="30"/>
          <w:szCs w:val="30"/>
        </w:rPr>
      </w:pPr>
    </w:p>
    <w:p w:rsidR="00C84A0C" w:rsidRPr="00F66601" w:rsidRDefault="00C84A0C">
      <w:pPr>
        <w:pStyle w:val="a9"/>
        <w:spacing w:line="600" w:lineRule="exact"/>
        <w:jc w:val="center"/>
        <w:rPr>
          <w:rFonts w:hAnsi="宋体"/>
          <w:b/>
          <w:bCs/>
          <w:sz w:val="30"/>
          <w:szCs w:val="30"/>
        </w:rPr>
      </w:pPr>
    </w:p>
    <w:p w:rsidR="00C84A0C" w:rsidRPr="00F66601" w:rsidRDefault="002105E0">
      <w:pPr>
        <w:pStyle w:val="a9"/>
        <w:spacing w:line="600" w:lineRule="exact"/>
        <w:jc w:val="center"/>
        <w:rPr>
          <w:rFonts w:hAnsi="宋体"/>
          <w:b/>
          <w:bCs/>
          <w:sz w:val="30"/>
          <w:szCs w:val="30"/>
        </w:rPr>
      </w:pPr>
      <w:r w:rsidRPr="00F66601">
        <w:rPr>
          <w:rFonts w:hAnsi="宋体" w:hint="eastAsia"/>
          <w:b/>
          <w:bCs/>
          <w:sz w:val="30"/>
          <w:szCs w:val="30"/>
        </w:rPr>
        <w:t>八、除招标文件规定必须提供以外，供应商认为需要提供的其他证明材料</w:t>
      </w:r>
    </w:p>
    <w:p w:rsidR="00C84A0C" w:rsidRPr="00F66601" w:rsidRDefault="00C84A0C">
      <w:pPr>
        <w:pStyle w:val="a9"/>
        <w:spacing w:line="600" w:lineRule="exact"/>
        <w:jc w:val="center"/>
        <w:rPr>
          <w:rFonts w:hAnsi="宋体"/>
          <w:b/>
          <w:bCs/>
          <w:sz w:val="30"/>
          <w:szCs w:val="30"/>
        </w:rPr>
      </w:pPr>
    </w:p>
    <w:p w:rsidR="00C84A0C" w:rsidRPr="00F66601" w:rsidRDefault="00C84A0C">
      <w:pPr>
        <w:pStyle w:val="a9"/>
        <w:spacing w:line="600" w:lineRule="exact"/>
        <w:jc w:val="center"/>
        <w:rPr>
          <w:rFonts w:hAnsi="宋体"/>
          <w:b/>
          <w:bCs/>
          <w:sz w:val="30"/>
          <w:szCs w:val="30"/>
        </w:rPr>
      </w:pPr>
    </w:p>
    <w:p w:rsidR="00C84A0C" w:rsidRPr="00F66601" w:rsidRDefault="00C84A0C">
      <w:pPr>
        <w:pStyle w:val="a9"/>
        <w:jc w:val="left"/>
        <w:rPr>
          <w:rFonts w:hAnsi="宋体"/>
          <w:b/>
          <w:sz w:val="30"/>
          <w:szCs w:val="30"/>
        </w:rPr>
      </w:pPr>
    </w:p>
    <w:p w:rsidR="00C84A0C" w:rsidRPr="00F66601" w:rsidRDefault="00C84A0C">
      <w:pPr>
        <w:pStyle w:val="a9"/>
        <w:jc w:val="left"/>
        <w:rPr>
          <w:rFonts w:hAnsi="宋体"/>
          <w:b/>
          <w:sz w:val="30"/>
          <w:szCs w:val="30"/>
        </w:rPr>
      </w:pPr>
    </w:p>
    <w:p w:rsidR="00C84A0C" w:rsidRPr="00F66601" w:rsidRDefault="00C84A0C"/>
    <w:p w:rsidR="00C84A0C" w:rsidRPr="00F66601" w:rsidRDefault="00C84A0C">
      <w:pPr>
        <w:pStyle w:val="a9"/>
        <w:jc w:val="left"/>
        <w:rPr>
          <w:rFonts w:hAnsi="宋体"/>
          <w:b/>
          <w:sz w:val="30"/>
          <w:szCs w:val="30"/>
        </w:rPr>
      </w:pPr>
    </w:p>
    <w:p w:rsidR="00C84A0C" w:rsidRPr="00F66601" w:rsidRDefault="00C84A0C">
      <w:pPr>
        <w:pStyle w:val="a9"/>
        <w:jc w:val="center"/>
        <w:outlineLvl w:val="1"/>
        <w:rPr>
          <w:rFonts w:hAnsi="宋体"/>
        </w:rPr>
      </w:pPr>
    </w:p>
    <w:p w:rsidR="00C84A0C" w:rsidRPr="00F66601" w:rsidRDefault="00C84A0C"/>
    <w:p w:rsidR="00C84A0C" w:rsidRPr="00F66601" w:rsidRDefault="002105E0">
      <w:pPr>
        <w:pStyle w:val="a9"/>
        <w:jc w:val="center"/>
        <w:outlineLvl w:val="1"/>
        <w:rPr>
          <w:rFonts w:hAnsi="宋体"/>
          <w:b/>
          <w:bCs/>
          <w:sz w:val="28"/>
          <w:szCs w:val="28"/>
        </w:rPr>
      </w:pPr>
      <w:bookmarkStart w:id="149" w:name="_Toc28681"/>
      <w:bookmarkStart w:id="150" w:name="_Toc19686838"/>
      <w:r w:rsidRPr="00F66601">
        <w:rPr>
          <w:rFonts w:hAnsi="宋体" w:hint="eastAsia"/>
          <w:b/>
          <w:bCs/>
          <w:sz w:val="28"/>
          <w:szCs w:val="28"/>
        </w:rPr>
        <w:t>第三节 商务文件格式</w:t>
      </w:r>
      <w:bookmarkEnd w:id="149"/>
      <w:bookmarkEnd w:id="150"/>
    </w:p>
    <w:p w:rsidR="00C84A0C" w:rsidRPr="00F66601" w:rsidRDefault="00C84A0C" w:rsidP="00A30127">
      <w:pPr>
        <w:snapToGrid w:val="0"/>
        <w:spacing w:beforeLines="50" w:after="50"/>
        <w:rPr>
          <w:rFonts w:ascii="宋体" w:hAnsi="宋体"/>
          <w:sz w:val="30"/>
          <w:szCs w:val="20"/>
        </w:rPr>
      </w:pPr>
    </w:p>
    <w:p w:rsidR="00C84A0C" w:rsidRPr="00F66601" w:rsidRDefault="002105E0" w:rsidP="00A30127">
      <w:pPr>
        <w:snapToGrid w:val="0"/>
        <w:spacing w:beforeLines="50" w:after="50"/>
        <w:rPr>
          <w:rFonts w:ascii="宋体" w:hAnsi="宋体"/>
          <w:bCs/>
          <w:sz w:val="32"/>
          <w:szCs w:val="20"/>
        </w:rPr>
      </w:pPr>
      <w:r w:rsidRPr="00F66601">
        <w:rPr>
          <w:rFonts w:ascii="宋体" w:hAnsi="宋体" w:hint="eastAsia"/>
          <w:sz w:val="24"/>
        </w:rPr>
        <w:t xml:space="preserve">                                                  </w:t>
      </w:r>
      <w:r w:rsidRPr="00F66601">
        <w:rPr>
          <w:rFonts w:ascii="宋体" w:hAnsi="宋体" w:hint="eastAsia"/>
          <w:bCs/>
        </w:rPr>
        <w:t xml:space="preserve">             电子投标文件</w:t>
      </w:r>
    </w:p>
    <w:p w:rsidR="00C84A0C" w:rsidRPr="00F66601" w:rsidRDefault="00C84A0C" w:rsidP="00A30127">
      <w:pPr>
        <w:snapToGrid w:val="0"/>
        <w:spacing w:beforeLines="50" w:after="50"/>
        <w:rPr>
          <w:rFonts w:ascii="宋体" w:hAnsi="宋体"/>
          <w:sz w:val="24"/>
          <w:szCs w:val="20"/>
        </w:rPr>
      </w:pPr>
    </w:p>
    <w:p w:rsidR="00C84A0C" w:rsidRPr="00F66601" w:rsidRDefault="002105E0" w:rsidP="00A30127">
      <w:pPr>
        <w:snapToGrid w:val="0"/>
        <w:spacing w:beforeLines="50" w:after="50"/>
        <w:jc w:val="center"/>
        <w:rPr>
          <w:rFonts w:ascii="宋体" w:hAnsi="宋体"/>
          <w:b/>
          <w:sz w:val="24"/>
          <w:szCs w:val="20"/>
        </w:rPr>
      </w:pPr>
      <w:r w:rsidRPr="00F66601">
        <w:rPr>
          <w:rFonts w:ascii="宋体" w:hAnsi="宋体" w:hint="eastAsia"/>
          <w:b/>
          <w:sz w:val="32"/>
          <w:szCs w:val="32"/>
        </w:rPr>
        <w:t>商务文件（封面）</w:t>
      </w:r>
    </w:p>
    <w:p w:rsidR="00C84A0C" w:rsidRPr="00F66601" w:rsidRDefault="00C84A0C" w:rsidP="00A30127">
      <w:pPr>
        <w:snapToGrid w:val="0"/>
        <w:spacing w:beforeLines="50" w:after="50"/>
        <w:rPr>
          <w:rFonts w:ascii="宋体" w:hAnsi="宋体"/>
          <w:bCs/>
          <w:sz w:val="24"/>
          <w:szCs w:val="20"/>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 xml:space="preserve">项目名称： </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 xml:space="preserve">项目编号： </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所投分标：</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投标人名称：</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投标人地址：</w:t>
      </w:r>
    </w:p>
    <w:p w:rsidR="00C84A0C" w:rsidRPr="00F66601" w:rsidRDefault="00C84A0C">
      <w:pPr>
        <w:pStyle w:val="a4"/>
        <w:snapToGrid w:val="0"/>
        <w:spacing w:before="50" w:after="50" w:line="400" w:lineRule="exact"/>
        <w:ind w:firstLineChars="400" w:firstLine="960"/>
        <w:rPr>
          <w:rFonts w:ascii="宋体" w:hAnsi="宋体"/>
          <w:bCs/>
          <w:sz w:val="24"/>
          <w:szCs w:val="24"/>
        </w:rPr>
      </w:pPr>
    </w:p>
    <w:p w:rsidR="00C84A0C" w:rsidRPr="00F66601" w:rsidRDefault="002105E0" w:rsidP="00A30127">
      <w:pPr>
        <w:snapToGrid w:val="0"/>
        <w:spacing w:beforeLines="50" w:after="50" w:line="400" w:lineRule="exact"/>
        <w:rPr>
          <w:rFonts w:ascii="宋体" w:hAnsi="宋体"/>
          <w:sz w:val="24"/>
        </w:rPr>
      </w:pPr>
      <w:r w:rsidRPr="00F66601">
        <w:rPr>
          <w:rFonts w:ascii="宋体" w:hAnsi="宋体" w:hint="eastAsia"/>
          <w:sz w:val="24"/>
        </w:rPr>
        <w:t xml:space="preserve">                                                       年  月  日</w:t>
      </w:r>
    </w:p>
    <w:p w:rsidR="00C84A0C" w:rsidRPr="00F66601" w:rsidRDefault="002105E0" w:rsidP="00A30127">
      <w:pPr>
        <w:snapToGrid w:val="0"/>
        <w:spacing w:beforeLines="50" w:after="50"/>
        <w:rPr>
          <w:rFonts w:ascii="宋体" w:hAnsi="宋体"/>
          <w:sz w:val="24"/>
          <w:szCs w:val="20"/>
        </w:rPr>
      </w:pPr>
      <w:r w:rsidRPr="00F66601">
        <w:rPr>
          <w:rFonts w:ascii="宋体" w:hAnsi="宋体" w:hint="eastAsia"/>
          <w:sz w:val="24"/>
          <w:szCs w:val="20"/>
        </w:rPr>
        <w:t xml:space="preserve"> </w:t>
      </w:r>
    </w:p>
    <w:p w:rsidR="00C84A0C" w:rsidRPr="00F66601" w:rsidRDefault="00C84A0C">
      <w:pPr>
        <w:spacing w:line="360" w:lineRule="auto"/>
        <w:ind w:right="420"/>
        <w:rPr>
          <w:rFonts w:ascii="宋体" w:hAnsi="宋体"/>
          <w:sz w:val="24"/>
          <w:szCs w:val="20"/>
        </w:rPr>
      </w:pPr>
    </w:p>
    <w:p w:rsidR="00C84A0C" w:rsidRPr="00F66601" w:rsidRDefault="00C84A0C">
      <w:pPr>
        <w:spacing w:line="360" w:lineRule="auto"/>
        <w:ind w:right="420"/>
        <w:rPr>
          <w:rFonts w:ascii="宋体" w:hAnsi="宋体"/>
          <w:sz w:val="24"/>
          <w:szCs w:val="20"/>
        </w:rPr>
      </w:pPr>
    </w:p>
    <w:p w:rsidR="00C84A0C" w:rsidRPr="00F66601" w:rsidRDefault="00C84A0C">
      <w:pPr>
        <w:spacing w:line="360" w:lineRule="auto"/>
        <w:ind w:right="420"/>
        <w:rPr>
          <w:rFonts w:ascii="宋体" w:hAnsi="宋体"/>
          <w:sz w:val="24"/>
          <w:szCs w:val="20"/>
        </w:rPr>
      </w:pPr>
    </w:p>
    <w:p w:rsidR="00C84A0C" w:rsidRPr="00F66601" w:rsidRDefault="00C84A0C">
      <w:pPr>
        <w:spacing w:line="360" w:lineRule="auto"/>
        <w:ind w:right="420"/>
        <w:rPr>
          <w:rFonts w:ascii="宋体" w:hAnsi="宋体"/>
          <w:sz w:val="24"/>
          <w:szCs w:val="20"/>
        </w:rPr>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spacing w:line="360" w:lineRule="auto"/>
        <w:ind w:right="420"/>
        <w:rPr>
          <w:rFonts w:ascii="宋体" w:hAnsi="宋体"/>
          <w:sz w:val="24"/>
          <w:szCs w:val="20"/>
        </w:rPr>
      </w:pPr>
    </w:p>
    <w:p w:rsidR="00C84A0C" w:rsidRPr="00F66601" w:rsidRDefault="00C84A0C">
      <w:pPr>
        <w:spacing w:line="360" w:lineRule="auto"/>
        <w:ind w:right="420"/>
        <w:rPr>
          <w:rFonts w:ascii="宋体" w:hAnsi="宋体"/>
          <w:sz w:val="24"/>
          <w:szCs w:val="20"/>
        </w:rPr>
      </w:pPr>
    </w:p>
    <w:p w:rsidR="00C84A0C" w:rsidRPr="00F66601" w:rsidRDefault="00C84A0C">
      <w:pPr>
        <w:spacing w:line="360" w:lineRule="auto"/>
        <w:ind w:right="420"/>
        <w:rPr>
          <w:rFonts w:ascii="宋体" w:hAnsi="宋体"/>
          <w:sz w:val="24"/>
          <w:szCs w:val="20"/>
        </w:rPr>
      </w:pPr>
    </w:p>
    <w:p w:rsidR="00C84A0C" w:rsidRPr="00F66601" w:rsidRDefault="00C84A0C">
      <w:pPr>
        <w:spacing w:line="360" w:lineRule="auto"/>
        <w:ind w:right="420"/>
        <w:rPr>
          <w:rFonts w:ascii="宋体" w:hAnsi="宋体"/>
          <w:sz w:val="24"/>
          <w:szCs w:val="20"/>
        </w:rPr>
      </w:pPr>
    </w:p>
    <w:p w:rsidR="00C84A0C" w:rsidRPr="00F66601" w:rsidRDefault="00C84A0C">
      <w:pPr>
        <w:pStyle w:val="2"/>
        <w:ind w:firstLine="344"/>
      </w:pPr>
    </w:p>
    <w:p w:rsidR="00C84A0C" w:rsidRPr="00F66601" w:rsidRDefault="002105E0">
      <w:pPr>
        <w:jc w:val="center"/>
        <w:rPr>
          <w:rFonts w:ascii="宋体" w:hAnsi="宋体" w:cs="仿宋_GB2312"/>
          <w:b/>
          <w:kern w:val="0"/>
          <w:sz w:val="28"/>
          <w:szCs w:val="28"/>
        </w:rPr>
      </w:pPr>
      <w:r w:rsidRPr="00F66601">
        <w:rPr>
          <w:rFonts w:ascii="宋体" w:hAnsi="宋体" w:cs="仿宋_GB2312" w:hint="eastAsia"/>
          <w:b/>
          <w:kern w:val="0"/>
          <w:sz w:val="28"/>
          <w:szCs w:val="28"/>
        </w:rPr>
        <w:t>商务文件目录</w:t>
      </w:r>
    </w:p>
    <w:p w:rsidR="00C84A0C" w:rsidRPr="00F66601" w:rsidRDefault="00C84A0C">
      <w:pPr>
        <w:spacing w:line="360" w:lineRule="auto"/>
        <w:rPr>
          <w:rFonts w:ascii="宋体" w:hAnsi="宋体" w:cs="宋体"/>
          <w:kern w:val="0"/>
          <w:sz w:val="24"/>
        </w:rPr>
      </w:pPr>
    </w:p>
    <w:p w:rsidR="00C84A0C" w:rsidRPr="00F66601" w:rsidRDefault="002105E0">
      <w:pPr>
        <w:spacing w:line="360" w:lineRule="auto"/>
        <w:rPr>
          <w:rFonts w:ascii="宋体" w:hAnsi="宋体" w:cs="宋体"/>
          <w:kern w:val="0"/>
          <w:sz w:val="24"/>
        </w:rPr>
      </w:pPr>
      <w:r w:rsidRPr="00F66601">
        <w:rPr>
          <w:rFonts w:ascii="宋体" w:hAnsi="宋体" w:cs="宋体" w:hint="eastAsia"/>
          <w:kern w:val="0"/>
          <w:sz w:val="24"/>
        </w:rPr>
        <w:t>根据招标文件规定及投标人提供的材料自行编写目录</w:t>
      </w:r>
    </w:p>
    <w:p w:rsidR="00C84A0C" w:rsidRPr="00F66601" w:rsidRDefault="00C84A0C" w:rsidP="00A30127">
      <w:pPr>
        <w:snapToGrid w:val="0"/>
        <w:spacing w:beforeLines="50" w:after="50"/>
        <w:jc w:val="left"/>
        <w:rPr>
          <w:rFonts w:ascii="宋体" w:hAnsi="宋体"/>
          <w:b/>
          <w:bCs/>
          <w:sz w:val="30"/>
          <w:szCs w:val="30"/>
        </w:rPr>
      </w:pPr>
    </w:p>
    <w:p w:rsidR="00C84A0C" w:rsidRPr="00F66601" w:rsidRDefault="002105E0" w:rsidP="00A30127">
      <w:pPr>
        <w:snapToGrid w:val="0"/>
        <w:spacing w:beforeLines="50" w:after="50"/>
        <w:jc w:val="left"/>
        <w:rPr>
          <w:rFonts w:ascii="宋体" w:hAnsi="宋体"/>
          <w:b/>
          <w:bCs/>
          <w:sz w:val="30"/>
          <w:szCs w:val="30"/>
        </w:rPr>
      </w:pPr>
      <w:r w:rsidRPr="00F66601">
        <w:rPr>
          <w:rFonts w:ascii="宋体" w:hAnsi="宋体" w:hint="eastAsia"/>
          <w:b/>
          <w:bCs/>
          <w:sz w:val="30"/>
          <w:szCs w:val="30"/>
        </w:rPr>
        <w:t>一、无串标行为承诺函</w:t>
      </w:r>
    </w:p>
    <w:p w:rsidR="00C84A0C" w:rsidRPr="00F66601" w:rsidRDefault="00C84A0C" w:rsidP="00A30127">
      <w:pPr>
        <w:snapToGrid w:val="0"/>
        <w:spacing w:beforeLines="50" w:after="50"/>
        <w:ind w:left="420"/>
        <w:jc w:val="center"/>
        <w:rPr>
          <w:rFonts w:ascii="宋体" w:hAnsi="宋体"/>
          <w:b/>
          <w:sz w:val="32"/>
          <w:szCs w:val="32"/>
        </w:rPr>
      </w:pPr>
    </w:p>
    <w:p w:rsidR="00C84A0C" w:rsidRPr="00F66601" w:rsidRDefault="002105E0" w:rsidP="00A30127">
      <w:pPr>
        <w:snapToGrid w:val="0"/>
        <w:spacing w:beforeLines="50" w:after="50"/>
        <w:ind w:left="420"/>
        <w:jc w:val="center"/>
        <w:rPr>
          <w:rFonts w:ascii="宋体" w:hAnsi="宋体"/>
          <w:b/>
          <w:sz w:val="32"/>
          <w:szCs w:val="32"/>
        </w:rPr>
      </w:pPr>
      <w:r w:rsidRPr="00F66601">
        <w:rPr>
          <w:rFonts w:ascii="宋体" w:hAnsi="宋体" w:hint="eastAsia"/>
          <w:b/>
          <w:sz w:val="32"/>
          <w:szCs w:val="32"/>
        </w:rPr>
        <w:t>投标人参加本项目无围标串标行为的承诺函</w:t>
      </w:r>
    </w:p>
    <w:p w:rsidR="00C84A0C" w:rsidRPr="00F66601" w:rsidRDefault="00C84A0C" w:rsidP="00A30127">
      <w:pPr>
        <w:snapToGrid w:val="0"/>
        <w:spacing w:beforeLines="50" w:after="50"/>
        <w:rPr>
          <w:rFonts w:ascii="宋体" w:hAnsi="宋体"/>
          <w:b/>
          <w:szCs w:val="21"/>
        </w:rPr>
      </w:pPr>
    </w:p>
    <w:p w:rsidR="00C84A0C" w:rsidRPr="00F66601" w:rsidRDefault="002105E0">
      <w:pPr>
        <w:snapToGrid w:val="0"/>
        <w:spacing w:line="480" w:lineRule="exact"/>
        <w:jc w:val="left"/>
        <w:rPr>
          <w:rFonts w:ascii="宋体" w:hAnsi="宋体"/>
          <w:b/>
          <w:szCs w:val="21"/>
        </w:rPr>
      </w:pPr>
      <w:r w:rsidRPr="00F66601">
        <w:rPr>
          <w:rFonts w:ascii="宋体" w:hAnsi="宋体" w:hint="eastAsia"/>
          <w:b/>
          <w:szCs w:val="21"/>
        </w:rPr>
        <w:t>一、我方承诺无下列相互串通投标的情形：</w:t>
      </w:r>
    </w:p>
    <w:p w:rsidR="00C84A0C" w:rsidRPr="00F66601" w:rsidRDefault="002105E0" w:rsidP="0091551C">
      <w:pPr>
        <w:snapToGrid w:val="0"/>
        <w:spacing w:line="480" w:lineRule="exact"/>
        <w:ind w:firstLineChars="196" w:firstLine="412"/>
        <w:jc w:val="left"/>
        <w:rPr>
          <w:rFonts w:ascii="宋体" w:hAnsi="宋体"/>
          <w:szCs w:val="21"/>
        </w:rPr>
      </w:pPr>
      <w:r w:rsidRPr="00F66601">
        <w:rPr>
          <w:rFonts w:ascii="宋体" w:hAnsi="宋体" w:hint="eastAsia"/>
          <w:szCs w:val="21"/>
        </w:rPr>
        <w:t>1.不同投标人的投标文件由同一单位或者个人编制；或者不同投标人报名的IP地址一致的；</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2.不同投标人委托同一单位或者个人办理投标事宜；</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3.不同的投标人的投标文件载明的项目管理员为同一个人；</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4.不同投标人的投标文件异常一致或者投标报价呈规律性差异；</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5.不同投标人的投标文件相互混装；</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6.不同投标人的投标保证金从同一单位或者个人账户转出。</w:t>
      </w:r>
    </w:p>
    <w:p w:rsidR="00C84A0C" w:rsidRPr="00F66601" w:rsidRDefault="002105E0">
      <w:pPr>
        <w:snapToGrid w:val="0"/>
        <w:spacing w:line="480" w:lineRule="exact"/>
        <w:jc w:val="left"/>
        <w:rPr>
          <w:rFonts w:ascii="宋体" w:hAnsi="宋体"/>
          <w:szCs w:val="21"/>
        </w:rPr>
      </w:pPr>
      <w:r w:rsidRPr="00F66601">
        <w:rPr>
          <w:rFonts w:ascii="宋体" w:hAnsi="宋体" w:hint="eastAsia"/>
          <w:b/>
          <w:szCs w:val="21"/>
        </w:rPr>
        <w:t>二、我方承诺无下列恶意串通的情形：</w:t>
      </w:r>
    </w:p>
    <w:p w:rsidR="00C84A0C" w:rsidRPr="00F66601" w:rsidRDefault="002105E0" w:rsidP="0091551C">
      <w:pPr>
        <w:snapToGrid w:val="0"/>
        <w:spacing w:line="480" w:lineRule="exact"/>
        <w:ind w:firstLineChars="196" w:firstLine="412"/>
        <w:jc w:val="left"/>
        <w:rPr>
          <w:rFonts w:ascii="宋体" w:hAnsi="宋体"/>
          <w:szCs w:val="21"/>
        </w:rPr>
      </w:pPr>
      <w:r w:rsidRPr="00F66601">
        <w:rPr>
          <w:rFonts w:ascii="宋体" w:hAnsi="宋体" w:hint="eastAsia"/>
          <w:szCs w:val="21"/>
        </w:rPr>
        <w:t>1.投标人直接或者间接从采购人或者采购代理机构处获得其他投标人的相关信息并修改其投标文件；</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2.投标人按照采购人或者采购代理机构的授意撤换、修改投标文件；</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3.投标人之间协商报价、技术方案等投标文件的实质性内容；</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4.属于同一集团、协会、商会等组织成员的投标人按照该组织要求协同参加政府采购活动；</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6.投标人之间商定部分投标人放弃参加政府采购活动或者放弃中标；</w:t>
      </w:r>
    </w:p>
    <w:p w:rsidR="00C84A0C" w:rsidRPr="00F66601" w:rsidRDefault="002105E0" w:rsidP="00B239BB">
      <w:pPr>
        <w:snapToGrid w:val="0"/>
        <w:spacing w:line="480" w:lineRule="exact"/>
        <w:ind w:firstLineChars="196" w:firstLine="412"/>
        <w:jc w:val="left"/>
        <w:rPr>
          <w:rFonts w:ascii="宋体" w:hAnsi="宋体"/>
          <w:szCs w:val="21"/>
        </w:rPr>
      </w:pPr>
      <w:r w:rsidRPr="00F66601">
        <w:rPr>
          <w:rFonts w:ascii="宋体" w:hAnsi="宋体" w:hint="eastAsia"/>
          <w:szCs w:val="21"/>
        </w:rPr>
        <w:t>7.投标人与采购人或者采购代理机构之间、投标人相互之间，为谋求特定投标人中标或者排斥其他投标人的其他串通行为。</w:t>
      </w:r>
    </w:p>
    <w:p w:rsidR="00C84A0C" w:rsidRPr="00F66601" w:rsidRDefault="002105E0">
      <w:pPr>
        <w:snapToGrid w:val="0"/>
        <w:spacing w:line="480" w:lineRule="exact"/>
        <w:ind w:firstLineChars="196" w:firstLine="413"/>
        <w:jc w:val="left"/>
        <w:rPr>
          <w:rFonts w:ascii="宋体" w:hAnsi="宋体"/>
          <w:b/>
          <w:szCs w:val="21"/>
        </w:rPr>
      </w:pPr>
      <w:r w:rsidRPr="00F66601">
        <w:rPr>
          <w:rFonts w:ascii="宋体" w:hAnsi="宋体" w:hint="eastAsia"/>
          <w:b/>
          <w:szCs w:val="21"/>
        </w:rPr>
        <w:t>以上情形一经核查属实，我方愿意承担一切后果，并不再寻求任何旨在减轻或者免除法律责任的辩解。</w:t>
      </w:r>
    </w:p>
    <w:p w:rsidR="00C84A0C" w:rsidRPr="00F66601" w:rsidRDefault="002105E0">
      <w:pPr>
        <w:snapToGrid w:val="0"/>
        <w:spacing w:line="480" w:lineRule="exact"/>
        <w:ind w:firstLineChars="2350" w:firstLine="4935"/>
        <w:rPr>
          <w:rFonts w:ascii="宋体" w:hAnsi="宋体" w:cs="仿宋_GB2312"/>
          <w:kern w:val="0"/>
          <w:sz w:val="24"/>
        </w:rPr>
      </w:pPr>
      <w:r w:rsidRPr="00F66601">
        <w:rPr>
          <w:rFonts w:ascii="宋体" w:hAnsi="宋体"/>
          <w:szCs w:val="21"/>
        </w:rPr>
        <w:t xml:space="preserve">  </w:t>
      </w:r>
      <w:r w:rsidRPr="00F66601">
        <w:rPr>
          <w:rFonts w:ascii="宋体" w:hAnsi="宋体" w:cs="仿宋_GB2312" w:hint="eastAsia"/>
          <w:kern w:val="0"/>
          <w:sz w:val="24"/>
          <w:lang w:val="zh-CN"/>
        </w:rPr>
        <w:t>投标人名称(电子签章)：</w:t>
      </w:r>
    </w:p>
    <w:p w:rsidR="00C84A0C" w:rsidRPr="00F66601" w:rsidRDefault="002105E0">
      <w:pPr>
        <w:snapToGrid w:val="0"/>
        <w:spacing w:line="480" w:lineRule="exact"/>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2105E0">
      <w:pPr>
        <w:pStyle w:val="a9"/>
        <w:snapToGrid w:val="0"/>
        <w:spacing w:before="295" w:after="295" w:line="360" w:lineRule="auto"/>
        <w:jc w:val="left"/>
        <w:rPr>
          <w:rFonts w:hAnsi="宋体"/>
          <w:b/>
          <w:sz w:val="24"/>
        </w:rPr>
      </w:pPr>
      <w:r w:rsidRPr="00F66601">
        <w:rPr>
          <w:rFonts w:hAnsi="宋体" w:hint="eastAsia"/>
          <w:b/>
          <w:sz w:val="24"/>
        </w:rPr>
        <w:br w:type="page"/>
      </w:r>
      <w:r w:rsidRPr="00F66601">
        <w:rPr>
          <w:rFonts w:hAnsi="宋体" w:hint="eastAsia"/>
          <w:b/>
          <w:bCs/>
          <w:sz w:val="30"/>
          <w:szCs w:val="30"/>
        </w:rPr>
        <w:lastRenderedPageBreak/>
        <w:t>二、法定代表人身份证明</w:t>
      </w:r>
    </w:p>
    <w:p w:rsidR="00C84A0C" w:rsidRPr="00F66601" w:rsidRDefault="002105E0" w:rsidP="00A30127">
      <w:pPr>
        <w:spacing w:beforeLines="100" w:afterLines="50"/>
        <w:ind w:left="540"/>
        <w:jc w:val="center"/>
        <w:rPr>
          <w:rFonts w:ascii="宋体" w:hAnsi="宋体"/>
          <w:sz w:val="32"/>
          <w:szCs w:val="32"/>
        </w:rPr>
      </w:pPr>
      <w:r w:rsidRPr="00F66601">
        <w:rPr>
          <w:rFonts w:ascii="宋体" w:hAnsi="宋体" w:hint="eastAsia"/>
          <w:b/>
          <w:sz w:val="32"/>
          <w:szCs w:val="32"/>
        </w:rPr>
        <w:t>法定代表人身份证明</w:t>
      </w:r>
    </w:p>
    <w:p w:rsidR="00C84A0C" w:rsidRPr="00F66601" w:rsidRDefault="002105E0">
      <w:pPr>
        <w:spacing w:line="500" w:lineRule="exact"/>
        <w:ind w:left="540"/>
        <w:rPr>
          <w:rFonts w:ascii="宋体" w:hAnsi="宋体"/>
          <w:sz w:val="24"/>
        </w:rPr>
      </w:pPr>
      <w:r w:rsidRPr="00F66601">
        <w:rPr>
          <w:rFonts w:ascii="宋体" w:hAnsi="宋体" w:hint="eastAsia"/>
          <w:sz w:val="24"/>
        </w:rPr>
        <w:t>投 标 人：</w:t>
      </w:r>
      <w:r w:rsidRPr="00F66601">
        <w:rPr>
          <w:rFonts w:ascii="宋体" w:hAnsi="宋体" w:hint="eastAsia"/>
          <w:sz w:val="24"/>
          <w:u w:val="single"/>
        </w:rPr>
        <w:t xml:space="preserve">                                                        </w:t>
      </w:r>
    </w:p>
    <w:p w:rsidR="00C84A0C" w:rsidRPr="00F66601" w:rsidRDefault="002105E0">
      <w:pPr>
        <w:spacing w:line="500" w:lineRule="exact"/>
        <w:ind w:left="540"/>
        <w:rPr>
          <w:rFonts w:ascii="宋体" w:hAnsi="宋体"/>
          <w:sz w:val="24"/>
        </w:rPr>
      </w:pPr>
      <w:r w:rsidRPr="00F66601">
        <w:rPr>
          <w:rFonts w:ascii="宋体" w:hAnsi="宋体" w:hint="eastAsia"/>
          <w:sz w:val="24"/>
        </w:rPr>
        <w:t>地    址：</w:t>
      </w:r>
      <w:r w:rsidRPr="00F66601">
        <w:rPr>
          <w:rFonts w:ascii="宋体" w:hAnsi="宋体" w:hint="eastAsia"/>
          <w:sz w:val="24"/>
          <w:u w:val="single"/>
        </w:rPr>
        <w:t xml:space="preserve">                                                        </w:t>
      </w:r>
    </w:p>
    <w:p w:rsidR="00C84A0C" w:rsidRPr="00F66601" w:rsidRDefault="002105E0">
      <w:pPr>
        <w:spacing w:line="500" w:lineRule="exact"/>
        <w:ind w:left="540"/>
        <w:rPr>
          <w:rFonts w:ascii="宋体" w:hAnsi="宋体"/>
          <w:sz w:val="24"/>
        </w:rPr>
      </w:pPr>
      <w:r w:rsidRPr="00F66601">
        <w:rPr>
          <w:rFonts w:ascii="宋体" w:hAnsi="宋体" w:hint="eastAsia"/>
          <w:sz w:val="24"/>
        </w:rPr>
        <w:t>姓    名：</w:t>
      </w:r>
      <w:r w:rsidRPr="00F66601">
        <w:rPr>
          <w:rFonts w:ascii="宋体" w:hAnsi="宋体" w:hint="eastAsia"/>
          <w:sz w:val="24"/>
          <w:u w:val="single"/>
        </w:rPr>
        <w:t xml:space="preserve">                          </w:t>
      </w:r>
      <w:r w:rsidRPr="00F66601">
        <w:rPr>
          <w:rFonts w:ascii="宋体" w:hAnsi="宋体" w:hint="eastAsia"/>
          <w:sz w:val="24"/>
        </w:rPr>
        <w:t>性      别：</w:t>
      </w:r>
      <w:r w:rsidRPr="00F66601">
        <w:rPr>
          <w:rFonts w:ascii="宋体" w:hAnsi="宋体" w:hint="eastAsia"/>
          <w:sz w:val="24"/>
          <w:u w:val="single"/>
        </w:rPr>
        <w:t xml:space="preserve">                </w:t>
      </w:r>
    </w:p>
    <w:p w:rsidR="00C84A0C" w:rsidRPr="00F66601" w:rsidRDefault="002105E0">
      <w:pPr>
        <w:spacing w:line="500" w:lineRule="exact"/>
        <w:ind w:left="540"/>
        <w:rPr>
          <w:rFonts w:ascii="宋体" w:hAnsi="宋体"/>
          <w:sz w:val="24"/>
          <w:u w:val="single"/>
        </w:rPr>
      </w:pPr>
      <w:r w:rsidRPr="00F66601">
        <w:rPr>
          <w:rFonts w:ascii="宋体" w:hAnsi="宋体" w:hint="eastAsia"/>
          <w:sz w:val="24"/>
        </w:rPr>
        <w:t>年    龄：</w:t>
      </w:r>
      <w:r w:rsidRPr="00F66601">
        <w:rPr>
          <w:rFonts w:ascii="宋体" w:hAnsi="宋体" w:hint="eastAsia"/>
          <w:sz w:val="24"/>
          <w:u w:val="single"/>
        </w:rPr>
        <w:t xml:space="preserve">                          </w:t>
      </w:r>
      <w:r w:rsidRPr="00F66601">
        <w:rPr>
          <w:rFonts w:ascii="宋体" w:hAnsi="宋体" w:hint="eastAsia"/>
          <w:sz w:val="24"/>
        </w:rPr>
        <w:t>职      务：</w:t>
      </w:r>
      <w:r w:rsidRPr="00F66601">
        <w:rPr>
          <w:rFonts w:ascii="宋体" w:hAnsi="宋体" w:hint="eastAsia"/>
          <w:sz w:val="24"/>
          <w:u w:val="single"/>
        </w:rPr>
        <w:t xml:space="preserve">                </w:t>
      </w:r>
    </w:p>
    <w:p w:rsidR="00C84A0C" w:rsidRPr="00F66601" w:rsidRDefault="002105E0">
      <w:pPr>
        <w:spacing w:line="500" w:lineRule="exact"/>
        <w:ind w:left="540"/>
        <w:rPr>
          <w:rFonts w:ascii="宋体" w:hAnsi="宋体"/>
          <w:sz w:val="24"/>
        </w:rPr>
      </w:pPr>
      <w:r w:rsidRPr="00F66601">
        <w:rPr>
          <w:rFonts w:ascii="宋体" w:hAnsi="宋体" w:hint="eastAsia"/>
          <w:sz w:val="24"/>
        </w:rPr>
        <w:t>身份证号码：</w:t>
      </w:r>
      <w:r w:rsidRPr="00F66601">
        <w:rPr>
          <w:rFonts w:ascii="宋体" w:hAnsi="宋体"/>
          <w:sz w:val="24"/>
          <w:u w:val="single"/>
        </w:rPr>
        <w:t xml:space="preserve">                                 </w:t>
      </w:r>
    </w:p>
    <w:p w:rsidR="00C84A0C" w:rsidRPr="00F66601" w:rsidRDefault="002105E0">
      <w:pPr>
        <w:spacing w:line="500" w:lineRule="exact"/>
        <w:ind w:left="540"/>
        <w:rPr>
          <w:rFonts w:ascii="宋体" w:hAnsi="宋体"/>
          <w:sz w:val="24"/>
        </w:rPr>
      </w:pPr>
      <w:r w:rsidRPr="00F66601">
        <w:rPr>
          <w:rFonts w:ascii="宋体" w:hAnsi="宋体" w:hint="eastAsia"/>
          <w:sz w:val="24"/>
        </w:rPr>
        <w:t>系</w:t>
      </w:r>
      <w:r w:rsidRPr="00F66601">
        <w:rPr>
          <w:rFonts w:ascii="宋体" w:hAnsi="宋体" w:hint="eastAsia"/>
          <w:sz w:val="24"/>
          <w:u w:val="single"/>
        </w:rPr>
        <w:t xml:space="preserve">            （投标人名称）              </w:t>
      </w:r>
      <w:r w:rsidRPr="00F66601">
        <w:rPr>
          <w:rFonts w:ascii="宋体" w:hAnsi="宋体" w:hint="eastAsia"/>
          <w:sz w:val="24"/>
        </w:rPr>
        <w:t>的法定代表人。</w:t>
      </w:r>
    </w:p>
    <w:p w:rsidR="00C84A0C" w:rsidRPr="00F66601" w:rsidRDefault="002105E0">
      <w:pPr>
        <w:spacing w:line="500" w:lineRule="exact"/>
        <w:ind w:left="540"/>
        <w:rPr>
          <w:rFonts w:ascii="宋体" w:hAnsi="宋体"/>
          <w:sz w:val="24"/>
        </w:rPr>
      </w:pPr>
      <w:r w:rsidRPr="00F66601">
        <w:rPr>
          <w:rFonts w:ascii="宋体" w:hAnsi="宋体" w:hint="eastAsia"/>
          <w:sz w:val="24"/>
        </w:rPr>
        <w:t>特此证明。</w:t>
      </w:r>
    </w:p>
    <w:p w:rsidR="00C84A0C" w:rsidRPr="00F66601" w:rsidRDefault="00C84A0C">
      <w:pPr>
        <w:spacing w:line="500" w:lineRule="exact"/>
        <w:ind w:left="540"/>
        <w:rPr>
          <w:rFonts w:ascii="宋体" w:hAnsi="宋体"/>
          <w:sz w:val="24"/>
        </w:rPr>
      </w:pPr>
    </w:p>
    <w:p w:rsidR="00C84A0C" w:rsidRPr="00F66601" w:rsidRDefault="002105E0">
      <w:pPr>
        <w:spacing w:line="500" w:lineRule="exact"/>
        <w:ind w:left="540"/>
        <w:rPr>
          <w:rFonts w:ascii="宋体" w:hAnsi="宋体"/>
          <w:sz w:val="24"/>
        </w:rPr>
      </w:pPr>
      <w:r w:rsidRPr="00F66601">
        <w:rPr>
          <w:rFonts w:ascii="宋体" w:hAnsi="宋体" w:hint="eastAsia"/>
          <w:sz w:val="24"/>
        </w:rPr>
        <w:t>附件：法定代表人有效身份证正反面复印件</w:t>
      </w:r>
    </w:p>
    <w:p w:rsidR="00C84A0C" w:rsidRPr="00F66601" w:rsidRDefault="00C84A0C">
      <w:pPr>
        <w:spacing w:line="500" w:lineRule="exact"/>
        <w:ind w:left="540"/>
        <w:rPr>
          <w:rFonts w:ascii="宋体" w:hAnsi="宋体"/>
          <w:sz w:val="24"/>
        </w:rPr>
      </w:pPr>
    </w:p>
    <w:p w:rsidR="00C84A0C" w:rsidRPr="00F66601" w:rsidRDefault="002105E0">
      <w:pPr>
        <w:snapToGrid w:val="0"/>
        <w:spacing w:line="360" w:lineRule="auto"/>
        <w:ind w:firstLineChars="2350" w:firstLine="4935"/>
        <w:rPr>
          <w:rFonts w:ascii="宋体" w:hAnsi="宋体" w:cs="仿宋_GB2312"/>
          <w:kern w:val="0"/>
          <w:sz w:val="24"/>
        </w:rPr>
      </w:pPr>
      <w:r w:rsidRPr="00F66601">
        <w:rPr>
          <w:rFonts w:ascii="宋体" w:hAnsi="宋体"/>
          <w:szCs w:val="21"/>
        </w:rPr>
        <w:t xml:space="preserve">  </w:t>
      </w: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2105E0" w:rsidP="00A30127">
      <w:pPr>
        <w:snapToGrid w:val="0"/>
        <w:spacing w:beforeLines="50" w:after="50"/>
        <w:ind w:firstLineChars="250" w:firstLine="600"/>
        <w:jc w:val="left"/>
        <w:rPr>
          <w:rFonts w:ascii="宋体" w:hAnsi="宋体"/>
          <w:sz w:val="24"/>
        </w:rPr>
      </w:pPr>
      <w:r w:rsidRPr="00F66601">
        <w:rPr>
          <w:rFonts w:ascii="宋体" w:hAnsi="宋体" w:hint="eastAsia"/>
          <w:sz w:val="24"/>
        </w:rPr>
        <w:t>注：自然人投标的无需提供</w:t>
      </w:r>
    </w:p>
    <w:p w:rsidR="00C84A0C" w:rsidRPr="00F66601" w:rsidRDefault="00C84A0C" w:rsidP="00A30127">
      <w:pPr>
        <w:snapToGrid w:val="0"/>
        <w:spacing w:beforeLines="50" w:after="50"/>
        <w:ind w:firstLineChars="250" w:firstLine="600"/>
        <w:jc w:val="left"/>
        <w:rPr>
          <w:rFonts w:ascii="宋体" w:hAnsi="宋体"/>
          <w:sz w:val="24"/>
        </w:rPr>
      </w:pPr>
    </w:p>
    <w:p w:rsidR="00C84A0C" w:rsidRPr="00F66601" w:rsidRDefault="00C84A0C" w:rsidP="00A30127">
      <w:pPr>
        <w:snapToGrid w:val="0"/>
        <w:spacing w:beforeLines="50" w:after="50"/>
        <w:ind w:firstLineChars="250" w:firstLine="602"/>
        <w:jc w:val="left"/>
        <w:rPr>
          <w:rFonts w:ascii="宋体" w:hAnsi="宋体"/>
          <w:b/>
          <w:sz w:val="24"/>
          <w:szCs w:val="20"/>
        </w:rPr>
      </w:pPr>
    </w:p>
    <w:tbl>
      <w:tblPr>
        <w:tblpPr w:leftFromText="180" w:rightFromText="180" w:vertAnchor="text" w:horzAnchor="margin" w:tblpY="1169"/>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73"/>
      </w:tblGrid>
      <w:tr w:rsidR="00C84A0C" w:rsidRPr="00F66601">
        <w:trPr>
          <w:trHeight w:val="3075"/>
        </w:trPr>
        <w:tc>
          <w:tcPr>
            <w:tcW w:w="9473" w:type="dxa"/>
            <w:tcBorders>
              <w:top w:val="single" w:sz="4" w:space="0" w:color="auto"/>
              <w:left w:val="single" w:sz="4" w:space="0" w:color="auto"/>
              <w:bottom w:val="single" w:sz="4" w:space="0" w:color="auto"/>
              <w:right w:val="single" w:sz="4" w:space="0" w:color="auto"/>
            </w:tcBorders>
          </w:tcPr>
          <w:p w:rsidR="00C84A0C" w:rsidRPr="00F66601" w:rsidRDefault="00C84A0C">
            <w:pPr>
              <w:spacing w:line="360" w:lineRule="auto"/>
              <w:rPr>
                <w:rFonts w:ascii="宋体" w:hAnsi="宋体"/>
                <w:b/>
                <w:sz w:val="24"/>
              </w:rPr>
            </w:pPr>
          </w:p>
          <w:p w:rsidR="00C84A0C" w:rsidRPr="00F66601" w:rsidRDefault="002105E0">
            <w:pPr>
              <w:spacing w:line="360" w:lineRule="auto"/>
              <w:rPr>
                <w:rFonts w:ascii="宋体" w:hAnsi="宋体"/>
                <w:b/>
                <w:sz w:val="24"/>
              </w:rPr>
            </w:pPr>
            <w:r w:rsidRPr="00F66601">
              <w:rPr>
                <w:rFonts w:ascii="宋体" w:hAnsi="宋体" w:hint="eastAsia"/>
                <w:b/>
                <w:sz w:val="24"/>
              </w:rPr>
              <w:t>法定代表身份证复印件粘帖处（正、反面）</w:t>
            </w:r>
          </w:p>
        </w:tc>
      </w:tr>
    </w:tbl>
    <w:p w:rsidR="00C84A0C" w:rsidRPr="00F66601" w:rsidRDefault="002105E0">
      <w:pPr>
        <w:pStyle w:val="a9"/>
        <w:snapToGrid w:val="0"/>
        <w:spacing w:before="295" w:after="295" w:line="360" w:lineRule="auto"/>
        <w:jc w:val="left"/>
        <w:rPr>
          <w:rFonts w:hAnsi="宋体"/>
          <w:b/>
          <w:sz w:val="24"/>
        </w:rPr>
      </w:pPr>
      <w:r w:rsidRPr="00F66601">
        <w:rPr>
          <w:rFonts w:hAnsi="宋体" w:hint="eastAsia"/>
          <w:b/>
          <w:sz w:val="24"/>
        </w:rPr>
        <w:t>附件：</w:t>
      </w:r>
    </w:p>
    <w:p w:rsidR="00C84A0C" w:rsidRPr="00F66601" w:rsidRDefault="00C84A0C">
      <w:pPr>
        <w:pStyle w:val="a9"/>
        <w:snapToGrid w:val="0"/>
        <w:spacing w:before="295" w:after="295" w:line="360" w:lineRule="auto"/>
        <w:jc w:val="left"/>
        <w:rPr>
          <w:rFonts w:hAnsi="宋体"/>
          <w:b/>
          <w:sz w:val="24"/>
        </w:rPr>
      </w:pPr>
    </w:p>
    <w:p w:rsidR="00C84A0C" w:rsidRPr="00F66601" w:rsidRDefault="00C84A0C">
      <w:pPr>
        <w:pStyle w:val="a9"/>
        <w:snapToGrid w:val="0"/>
        <w:spacing w:before="295" w:after="295" w:line="360" w:lineRule="auto"/>
        <w:jc w:val="left"/>
        <w:rPr>
          <w:rFonts w:hAnsi="宋体"/>
          <w:b/>
          <w:sz w:val="24"/>
        </w:rPr>
      </w:pPr>
    </w:p>
    <w:p w:rsidR="00C84A0C" w:rsidRPr="00F66601" w:rsidRDefault="002105E0">
      <w:pPr>
        <w:pStyle w:val="a9"/>
        <w:snapToGrid w:val="0"/>
        <w:spacing w:before="295" w:after="295" w:line="360" w:lineRule="auto"/>
        <w:jc w:val="left"/>
        <w:rPr>
          <w:rFonts w:hAnsi="宋体"/>
          <w:b/>
          <w:sz w:val="24"/>
        </w:rPr>
      </w:pPr>
      <w:r w:rsidRPr="00F66601">
        <w:rPr>
          <w:rFonts w:hAnsi="宋体" w:hint="eastAsia"/>
          <w:b/>
          <w:bCs/>
          <w:sz w:val="30"/>
          <w:szCs w:val="30"/>
        </w:rPr>
        <w:lastRenderedPageBreak/>
        <w:t>三、法定代表人授权委托书（如有委托时）</w:t>
      </w:r>
    </w:p>
    <w:p w:rsidR="00C84A0C" w:rsidRPr="00F66601" w:rsidRDefault="002105E0" w:rsidP="00A30127">
      <w:pPr>
        <w:snapToGrid w:val="0"/>
        <w:spacing w:beforeLines="50" w:after="50"/>
        <w:jc w:val="center"/>
        <w:rPr>
          <w:rFonts w:ascii="宋体" w:hAnsi="宋体"/>
          <w:b/>
          <w:sz w:val="32"/>
          <w:szCs w:val="32"/>
        </w:rPr>
      </w:pPr>
      <w:r w:rsidRPr="00F66601">
        <w:rPr>
          <w:rFonts w:ascii="宋体" w:hAnsi="宋体" w:hint="eastAsia"/>
          <w:b/>
          <w:sz w:val="32"/>
          <w:szCs w:val="32"/>
        </w:rPr>
        <w:t>法定代表人授权委托书</w:t>
      </w:r>
    </w:p>
    <w:p w:rsidR="00C84A0C" w:rsidRPr="00F66601" w:rsidRDefault="00C84A0C" w:rsidP="00A30127">
      <w:pPr>
        <w:snapToGrid w:val="0"/>
        <w:spacing w:beforeLines="50" w:after="50"/>
        <w:jc w:val="center"/>
        <w:rPr>
          <w:rFonts w:ascii="宋体" w:hAnsi="宋体"/>
          <w:b/>
          <w:sz w:val="24"/>
        </w:rPr>
      </w:pPr>
    </w:p>
    <w:p w:rsidR="00C84A0C" w:rsidRPr="00F66601" w:rsidRDefault="002105E0">
      <w:pPr>
        <w:pStyle w:val="a9"/>
        <w:spacing w:line="440" w:lineRule="exact"/>
        <w:ind w:firstLineChars="200" w:firstLine="480"/>
        <w:rPr>
          <w:rFonts w:hAnsi="宋体"/>
          <w:sz w:val="24"/>
          <w:szCs w:val="24"/>
        </w:rPr>
      </w:pPr>
      <w:r w:rsidRPr="00F66601">
        <w:rPr>
          <w:rFonts w:hAnsi="宋体" w:hint="eastAsia"/>
          <w:sz w:val="24"/>
          <w:szCs w:val="24"/>
        </w:rPr>
        <w:t>致：</w:t>
      </w:r>
      <w:r w:rsidRPr="00F66601">
        <w:rPr>
          <w:rFonts w:hAnsi="宋体"/>
          <w:sz w:val="24"/>
          <w:szCs w:val="24"/>
          <w:u w:val="single"/>
        </w:rPr>
        <w:t xml:space="preserve"> </w:t>
      </w:r>
      <w:r w:rsidRPr="00F66601">
        <w:rPr>
          <w:rFonts w:hAnsi="宋体" w:hint="eastAsia"/>
          <w:sz w:val="24"/>
          <w:szCs w:val="24"/>
          <w:u w:val="single"/>
        </w:rPr>
        <w:t>广西建华工程项目管理有限公司</w:t>
      </w:r>
    </w:p>
    <w:p w:rsidR="00C84A0C" w:rsidRPr="00F66601" w:rsidRDefault="002105E0">
      <w:pPr>
        <w:pStyle w:val="a9"/>
        <w:spacing w:line="440" w:lineRule="exact"/>
        <w:ind w:firstLineChars="200" w:firstLine="480"/>
        <w:rPr>
          <w:rFonts w:hAnsi="宋体"/>
          <w:sz w:val="24"/>
          <w:szCs w:val="24"/>
        </w:rPr>
      </w:pPr>
      <w:r w:rsidRPr="00F66601">
        <w:rPr>
          <w:rFonts w:hAnsi="宋体" w:hint="eastAsia"/>
          <w:sz w:val="24"/>
          <w:szCs w:val="24"/>
        </w:rPr>
        <w:t>本人</w:t>
      </w:r>
      <w:r w:rsidRPr="00F66601">
        <w:rPr>
          <w:rFonts w:hAnsi="宋体"/>
          <w:sz w:val="24"/>
          <w:szCs w:val="24"/>
          <w:u w:val="single"/>
        </w:rPr>
        <w:t xml:space="preserve">        </w:t>
      </w:r>
      <w:r w:rsidRPr="00F66601">
        <w:rPr>
          <w:rFonts w:hAnsi="宋体" w:hint="eastAsia"/>
          <w:sz w:val="24"/>
          <w:szCs w:val="24"/>
        </w:rPr>
        <w:t>（姓名）系</w:t>
      </w:r>
      <w:r w:rsidRPr="00F66601">
        <w:rPr>
          <w:rFonts w:hAnsi="宋体"/>
          <w:sz w:val="24"/>
          <w:szCs w:val="24"/>
          <w:u w:val="single"/>
        </w:rPr>
        <w:t xml:space="preserve">                 </w:t>
      </w:r>
      <w:r w:rsidRPr="00F66601">
        <w:rPr>
          <w:rFonts w:hAnsi="宋体" w:hint="eastAsia"/>
          <w:sz w:val="24"/>
          <w:szCs w:val="24"/>
        </w:rPr>
        <w:t>（投标人名称）的法定代表人，现授权我单位在职正式员工</w:t>
      </w:r>
      <w:r w:rsidRPr="00F66601">
        <w:rPr>
          <w:rFonts w:hAnsi="宋体"/>
          <w:sz w:val="24"/>
          <w:szCs w:val="24"/>
          <w:u w:val="single"/>
        </w:rPr>
        <w:t xml:space="preserve">        </w:t>
      </w:r>
      <w:r w:rsidRPr="00F66601">
        <w:rPr>
          <w:rFonts w:hAnsi="宋体" w:hint="eastAsia"/>
          <w:sz w:val="24"/>
          <w:szCs w:val="24"/>
        </w:rPr>
        <w:t>（姓名和职务）为我方代理人。代理人根据授权，以我方名义签署、澄清、说明、补正、递交、撤回、修改贵方组织的</w:t>
      </w:r>
      <w:r w:rsidRPr="00F66601">
        <w:rPr>
          <w:rFonts w:hAnsi="宋体" w:hint="eastAsia"/>
          <w:sz w:val="24"/>
          <w:szCs w:val="24"/>
          <w:u w:val="single"/>
        </w:rPr>
        <w:t xml:space="preserve">      （项目名称）      </w:t>
      </w:r>
      <w:r w:rsidRPr="00F66601">
        <w:rPr>
          <w:rFonts w:hAnsi="宋体" w:hint="eastAsia"/>
          <w:sz w:val="24"/>
          <w:szCs w:val="24"/>
        </w:rPr>
        <w:t>项目（项目编号：</w:t>
      </w:r>
      <w:r w:rsidRPr="00F66601">
        <w:rPr>
          <w:rFonts w:hAnsi="宋体" w:hint="eastAsia"/>
          <w:sz w:val="24"/>
          <w:szCs w:val="24"/>
          <w:u w:val="single"/>
        </w:rPr>
        <w:t xml:space="preserve">   </w:t>
      </w:r>
      <w:r w:rsidRPr="00F66601">
        <w:rPr>
          <w:rFonts w:hAnsi="宋体" w:hint="eastAsia"/>
          <w:sz w:val="24"/>
          <w:szCs w:val="24"/>
        </w:rPr>
        <w:t xml:space="preserve">）的投标文件、签订合同和处理一切有关事宜，其法律后果由我方承担。 </w:t>
      </w:r>
    </w:p>
    <w:p w:rsidR="00C84A0C" w:rsidRPr="00F66601" w:rsidRDefault="002105E0">
      <w:pPr>
        <w:pStyle w:val="a9"/>
        <w:spacing w:line="440" w:lineRule="exact"/>
        <w:ind w:firstLineChars="200" w:firstLine="480"/>
        <w:rPr>
          <w:rFonts w:hAnsi="宋体"/>
          <w:sz w:val="24"/>
          <w:szCs w:val="24"/>
        </w:rPr>
      </w:pPr>
      <w:r w:rsidRPr="00F66601">
        <w:rPr>
          <w:rFonts w:hAnsi="宋体" w:hint="eastAsia"/>
          <w:sz w:val="24"/>
          <w:szCs w:val="24"/>
        </w:rPr>
        <w:t>本授权书于</w:t>
      </w:r>
      <w:r w:rsidRPr="00F66601">
        <w:rPr>
          <w:rFonts w:hAnsi="宋体" w:hint="eastAsia"/>
          <w:spacing w:val="10"/>
          <w:sz w:val="24"/>
          <w:szCs w:val="24"/>
          <w:u w:val="single"/>
        </w:rPr>
        <w:t xml:space="preserve">    </w:t>
      </w:r>
      <w:r w:rsidRPr="00F66601">
        <w:rPr>
          <w:rFonts w:hAnsi="宋体" w:hint="eastAsia"/>
          <w:sz w:val="24"/>
          <w:szCs w:val="24"/>
        </w:rPr>
        <w:t>年</w:t>
      </w:r>
      <w:r w:rsidRPr="00F66601">
        <w:rPr>
          <w:rFonts w:hAnsi="宋体" w:hint="eastAsia"/>
          <w:spacing w:val="10"/>
          <w:sz w:val="24"/>
          <w:szCs w:val="24"/>
          <w:u w:val="single"/>
        </w:rPr>
        <w:t xml:space="preserve">    </w:t>
      </w:r>
      <w:r w:rsidRPr="00F66601">
        <w:rPr>
          <w:rFonts w:hAnsi="宋体" w:hint="eastAsia"/>
          <w:sz w:val="24"/>
          <w:szCs w:val="24"/>
        </w:rPr>
        <w:t>月</w:t>
      </w:r>
      <w:r w:rsidRPr="00F66601">
        <w:rPr>
          <w:rFonts w:hAnsi="宋体" w:hint="eastAsia"/>
          <w:spacing w:val="10"/>
          <w:sz w:val="24"/>
          <w:szCs w:val="24"/>
          <w:u w:val="single"/>
        </w:rPr>
        <w:t xml:space="preserve">    </w:t>
      </w:r>
      <w:r w:rsidRPr="00F66601">
        <w:rPr>
          <w:rFonts w:hAnsi="宋体" w:hint="eastAsia"/>
          <w:sz w:val="24"/>
          <w:szCs w:val="24"/>
        </w:rPr>
        <w:t>日签字生效，委托期限：</w:t>
      </w:r>
      <w:r w:rsidRPr="00F66601">
        <w:rPr>
          <w:rFonts w:hAnsi="宋体" w:hint="eastAsia"/>
          <w:spacing w:val="10"/>
          <w:sz w:val="24"/>
          <w:szCs w:val="24"/>
          <w:u w:val="single"/>
        </w:rPr>
        <w:t xml:space="preserve">    </w:t>
      </w:r>
      <w:r w:rsidRPr="00F66601">
        <w:rPr>
          <w:rFonts w:hAnsi="宋体" w:hint="eastAsia"/>
          <w:sz w:val="24"/>
          <w:szCs w:val="24"/>
        </w:rPr>
        <w:t>。</w:t>
      </w:r>
    </w:p>
    <w:p w:rsidR="00C84A0C" w:rsidRPr="00F66601" w:rsidRDefault="002105E0">
      <w:pPr>
        <w:pStyle w:val="a9"/>
        <w:spacing w:line="360" w:lineRule="auto"/>
        <w:ind w:firstLine="420"/>
        <w:rPr>
          <w:rFonts w:hAnsi="宋体"/>
          <w:sz w:val="24"/>
          <w:szCs w:val="24"/>
        </w:rPr>
      </w:pPr>
      <w:r w:rsidRPr="00F66601">
        <w:rPr>
          <w:rFonts w:hAnsi="宋体" w:hint="eastAsia"/>
          <w:sz w:val="24"/>
          <w:szCs w:val="24"/>
        </w:rPr>
        <w:t>代理人无转委托权。</w:t>
      </w:r>
    </w:p>
    <w:p w:rsidR="00C84A0C" w:rsidRPr="00F66601" w:rsidRDefault="00C84A0C">
      <w:pPr>
        <w:pStyle w:val="a9"/>
        <w:spacing w:line="360" w:lineRule="auto"/>
        <w:ind w:firstLine="420"/>
        <w:rPr>
          <w:rFonts w:hAnsi="宋体"/>
          <w:sz w:val="24"/>
          <w:szCs w:val="24"/>
        </w:rPr>
      </w:pPr>
    </w:p>
    <w:p w:rsidR="00C84A0C" w:rsidRPr="00F66601" w:rsidRDefault="002105E0">
      <w:pPr>
        <w:pStyle w:val="a9"/>
        <w:spacing w:line="360" w:lineRule="auto"/>
        <w:ind w:firstLine="420"/>
        <w:rPr>
          <w:rFonts w:hAnsi="宋体"/>
          <w:sz w:val="24"/>
          <w:szCs w:val="24"/>
          <w:u w:val="single"/>
        </w:rPr>
      </w:pPr>
      <w:r w:rsidRPr="00F66601">
        <w:rPr>
          <w:rFonts w:hAnsi="宋体" w:hint="eastAsia"/>
          <w:sz w:val="24"/>
          <w:szCs w:val="24"/>
        </w:rPr>
        <w:t>投标人（盖单位公章）：</w:t>
      </w:r>
      <w:r w:rsidRPr="00F66601">
        <w:rPr>
          <w:rFonts w:hAnsi="宋体"/>
          <w:sz w:val="24"/>
          <w:szCs w:val="24"/>
          <w:u w:val="single"/>
        </w:rPr>
        <w:t xml:space="preserve">                              </w:t>
      </w:r>
    </w:p>
    <w:p w:rsidR="00C84A0C" w:rsidRPr="00F66601" w:rsidRDefault="002105E0">
      <w:pPr>
        <w:pStyle w:val="a9"/>
        <w:spacing w:line="360" w:lineRule="auto"/>
        <w:ind w:firstLine="420"/>
        <w:rPr>
          <w:rFonts w:hAnsi="宋体"/>
          <w:sz w:val="24"/>
          <w:szCs w:val="24"/>
          <w:u w:val="single"/>
        </w:rPr>
      </w:pPr>
      <w:r w:rsidRPr="00F66601">
        <w:rPr>
          <w:rFonts w:hAnsi="宋体" w:hint="eastAsia"/>
          <w:sz w:val="24"/>
          <w:szCs w:val="24"/>
        </w:rPr>
        <w:t>法定代表人（签字）：</w:t>
      </w:r>
      <w:r w:rsidRPr="00F66601">
        <w:rPr>
          <w:rFonts w:hAnsi="宋体"/>
          <w:sz w:val="24"/>
          <w:szCs w:val="24"/>
          <w:u w:val="single"/>
        </w:rPr>
        <w:t xml:space="preserve">                                </w:t>
      </w:r>
    </w:p>
    <w:p w:rsidR="00C84A0C" w:rsidRPr="00F66601" w:rsidRDefault="002105E0">
      <w:pPr>
        <w:pStyle w:val="a9"/>
        <w:spacing w:line="360" w:lineRule="auto"/>
        <w:ind w:firstLine="420"/>
        <w:rPr>
          <w:rFonts w:hAnsi="宋体"/>
          <w:sz w:val="24"/>
          <w:szCs w:val="24"/>
          <w:u w:val="single"/>
        </w:rPr>
      </w:pPr>
      <w:r w:rsidRPr="00F66601">
        <w:rPr>
          <w:rFonts w:hAnsi="宋体" w:hint="eastAsia"/>
          <w:sz w:val="24"/>
          <w:szCs w:val="24"/>
        </w:rPr>
        <w:t>法定代表人身份证号码：</w:t>
      </w:r>
      <w:r w:rsidRPr="00F66601">
        <w:rPr>
          <w:rFonts w:hAnsi="宋体"/>
          <w:sz w:val="24"/>
          <w:szCs w:val="24"/>
          <w:u w:val="single"/>
        </w:rPr>
        <w:t xml:space="preserve">                             </w:t>
      </w:r>
      <w:r w:rsidRPr="00F66601">
        <w:rPr>
          <w:rFonts w:hAnsi="宋体" w:hint="eastAsia"/>
          <w:sz w:val="24"/>
          <w:szCs w:val="24"/>
          <w:u w:val="single"/>
        </w:rPr>
        <w:t xml:space="preserve"> </w:t>
      </w:r>
    </w:p>
    <w:p w:rsidR="00C84A0C" w:rsidRPr="00F66601" w:rsidRDefault="002105E0">
      <w:pPr>
        <w:pStyle w:val="a9"/>
        <w:spacing w:line="360" w:lineRule="auto"/>
        <w:ind w:firstLineChars="200" w:firstLine="480"/>
        <w:rPr>
          <w:rFonts w:hAnsi="宋体"/>
          <w:sz w:val="24"/>
          <w:szCs w:val="24"/>
        </w:rPr>
      </w:pPr>
      <w:r w:rsidRPr="00F66601">
        <w:rPr>
          <w:rFonts w:hAnsi="宋体" w:hint="eastAsia"/>
          <w:sz w:val="24"/>
          <w:szCs w:val="24"/>
        </w:rPr>
        <w:t>委托代理人（签字）：</w:t>
      </w:r>
      <w:r w:rsidRPr="00F66601">
        <w:rPr>
          <w:rFonts w:hAnsi="宋体"/>
          <w:sz w:val="24"/>
          <w:szCs w:val="24"/>
          <w:u w:val="single"/>
        </w:rPr>
        <w:t xml:space="preserve">                                </w:t>
      </w:r>
    </w:p>
    <w:p w:rsidR="00C84A0C" w:rsidRPr="00F66601" w:rsidRDefault="002105E0">
      <w:pPr>
        <w:pStyle w:val="a9"/>
        <w:spacing w:line="360" w:lineRule="auto"/>
        <w:ind w:firstLine="420"/>
        <w:rPr>
          <w:rFonts w:hAnsi="宋体"/>
          <w:u w:val="single"/>
        </w:rPr>
      </w:pPr>
      <w:r w:rsidRPr="00F66601">
        <w:rPr>
          <w:rFonts w:hAnsi="宋体" w:hint="eastAsia"/>
          <w:sz w:val="24"/>
          <w:szCs w:val="24"/>
        </w:rPr>
        <w:t>委托代理人身份证号码：</w:t>
      </w:r>
      <w:r w:rsidRPr="00F66601">
        <w:rPr>
          <w:rFonts w:hAnsi="宋体"/>
          <w:sz w:val="24"/>
          <w:szCs w:val="24"/>
          <w:u w:val="single"/>
        </w:rPr>
        <w:t xml:space="preserve">                              </w:t>
      </w:r>
    </w:p>
    <w:p w:rsidR="00C84A0C" w:rsidRPr="00F66601" w:rsidRDefault="00C84A0C">
      <w:pPr>
        <w:pStyle w:val="a9"/>
        <w:ind w:firstLineChars="200" w:firstLine="400"/>
        <w:rPr>
          <w:rFonts w:hAnsi="宋体"/>
        </w:rPr>
      </w:pPr>
    </w:p>
    <w:p w:rsidR="00C84A0C" w:rsidRPr="00F66601" w:rsidRDefault="002105E0">
      <w:pPr>
        <w:spacing w:line="280" w:lineRule="exact"/>
        <w:rPr>
          <w:rFonts w:ascii="宋体" w:hAnsi="宋体" w:cs="仿宋_GB2312"/>
          <w:szCs w:val="21"/>
        </w:rPr>
      </w:pPr>
      <w:r w:rsidRPr="00F66601">
        <w:rPr>
          <w:rFonts w:ascii="宋体" w:hAnsi="宋体" w:cs="仿宋_GB2312" w:hint="eastAsia"/>
          <w:szCs w:val="21"/>
        </w:rPr>
        <w:t>注：</w:t>
      </w:r>
    </w:p>
    <w:p w:rsidR="00C84A0C" w:rsidRPr="00F66601" w:rsidRDefault="002105E0">
      <w:pPr>
        <w:spacing w:line="280" w:lineRule="exact"/>
        <w:rPr>
          <w:rFonts w:ascii="宋体" w:hAnsi="宋体" w:cs="仿宋_GB2312"/>
          <w:szCs w:val="21"/>
        </w:rPr>
      </w:pPr>
      <w:r w:rsidRPr="00F66601">
        <w:rPr>
          <w:rFonts w:ascii="宋体" w:hAnsi="宋体" w:cs="仿宋_GB2312" w:hint="eastAsia"/>
          <w:szCs w:val="21"/>
        </w:rPr>
        <w:t>1.法定代表人和委托代理人必须在授权委托书上亲笔签名，不得使用印章、签名章或者其他电子制版签名代替，</w:t>
      </w:r>
      <w:r w:rsidRPr="00F66601">
        <w:rPr>
          <w:rFonts w:ascii="宋体" w:hAnsi="宋体" w:cs="仿宋_GB2312" w:hint="eastAsia"/>
          <w:b/>
          <w:bCs/>
          <w:szCs w:val="21"/>
        </w:rPr>
        <w:t>否则作无效投标处理</w:t>
      </w:r>
      <w:r w:rsidRPr="00F66601">
        <w:rPr>
          <w:rFonts w:ascii="宋体" w:hAnsi="宋体" w:cs="仿宋_GB2312" w:hint="eastAsia"/>
          <w:szCs w:val="21"/>
        </w:rPr>
        <w:t>；</w:t>
      </w:r>
    </w:p>
    <w:p w:rsidR="00C84A0C" w:rsidRPr="00F66601" w:rsidRDefault="002105E0">
      <w:pPr>
        <w:spacing w:line="280" w:lineRule="exact"/>
        <w:jc w:val="left"/>
        <w:rPr>
          <w:rFonts w:ascii="宋体" w:hAnsi="宋体" w:cs="仿宋_GB2312"/>
          <w:szCs w:val="21"/>
        </w:rPr>
      </w:pPr>
      <w:r w:rsidRPr="00F66601">
        <w:rPr>
          <w:rFonts w:ascii="宋体" w:hAnsi="宋体" w:cs="仿宋_GB2312" w:hint="eastAsia"/>
          <w:szCs w:val="21"/>
        </w:rPr>
        <w:t>2.以联合体形式投标的，本授权委托书应由联合体牵头人的法定代表人按上述规定签署。</w:t>
      </w:r>
    </w:p>
    <w:p w:rsidR="00C84A0C" w:rsidRPr="00F66601" w:rsidRDefault="002105E0" w:rsidP="00A30127">
      <w:pPr>
        <w:snapToGrid w:val="0"/>
        <w:spacing w:before="50" w:afterLines="50" w:line="280" w:lineRule="exact"/>
        <w:jc w:val="left"/>
        <w:rPr>
          <w:rFonts w:ascii="宋体" w:hAnsi="宋体" w:cs="仿宋_GB2312"/>
          <w:szCs w:val="21"/>
        </w:rPr>
      </w:pPr>
      <w:r w:rsidRPr="00F66601">
        <w:rPr>
          <w:rFonts w:ascii="宋体" w:hAnsi="宋体" w:cs="仿宋_GB2312" w:hint="eastAsia"/>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C84A0C" w:rsidRPr="00F66601" w:rsidRDefault="002105E0" w:rsidP="00A30127">
      <w:pPr>
        <w:snapToGrid w:val="0"/>
        <w:spacing w:before="50" w:afterLines="50" w:line="280" w:lineRule="exact"/>
        <w:jc w:val="left"/>
        <w:rPr>
          <w:rFonts w:ascii="宋体" w:hAnsi="宋体" w:cs="仿宋_GB2312"/>
          <w:szCs w:val="21"/>
        </w:rPr>
      </w:pPr>
      <w:r w:rsidRPr="00F66601">
        <w:rPr>
          <w:rFonts w:ascii="宋体" w:hAnsi="宋体" w:cs="仿宋_GB2312" w:hint="eastAsia"/>
          <w:szCs w:val="21"/>
        </w:rPr>
        <w:t>4. 若为联合体投标须各方签字或盖章。</w:t>
      </w:r>
    </w:p>
    <w:p w:rsidR="00C84A0C" w:rsidRPr="00F66601" w:rsidRDefault="00C84A0C">
      <w:pPr>
        <w:spacing w:line="360" w:lineRule="auto"/>
        <w:rPr>
          <w:rFonts w:ascii="宋体" w:hAnsi="宋体"/>
          <w:b/>
          <w:sz w:val="24"/>
        </w:rPr>
      </w:pPr>
    </w:p>
    <w:p w:rsidR="00C84A0C" w:rsidRPr="00F66601" w:rsidRDefault="002105E0">
      <w:pPr>
        <w:spacing w:line="360" w:lineRule="auto"/>
        <w:rPr>
          <w:rFonts w:ascii="宋体" w:hAnsi="宋体"/>
          <w:b/>
          <w:sz w:val="24"/>
        </w:rPr>
      </w:pPr>
      <w:r w:rsidRPr="00F66601">
        <w:rPr>
          <w:rFonts w:ascii="宋体" w:hAnsi="宋体" w:hint="eastAsia"/>
          <w:b/>
          <w:sz w:val="24"/>
        </w:rPr>
        <w:t>附件：</w:t>
      </w:r>
    </w:p>
    <w:tbl>
      <w:tblPr>
        <w:tblpPr w:leftFromText="180" w:rightFromText="180" w:vertAnchor="text" w:horzAnchor="margin" w:tblpY="263"/>
        <w:tblW w:w="8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1"/>
      </w:tblGrid>
      <w:tr w:rsidR="00C84A0C" w:rsidRPr="00F66601">
        <w:trPr>
          <w:trHeight w:val="2361"/>
        </w:trPr>
        <w:tc>
          <w:tcPr>
            <w:tcW w:w="8351" w:type="dxa"/>
            <w:tcBorders>
              <w:top w:val="single" w:sz="4" w:space="0" w:color="auto"/>
              <w:left w:val="single" w:sz="4" w:space="0" w:color="auto"/>
              <w:bottom w:val="single" w:sz="4" w:space="0" w:color="auto"/>
              <w:right w:val="single" w:sz="4" w:space="0" w:color="auto"/>
            </w:tcBorders>
          </w:tcPr>
          <w:p w:rsidR="00C84A0C" w:rsidRPr="00F66601" w:rsidRDefault="00C84A0C">
            <w:pPr>
              <w:spacing w:line="360" w:lineRule="auto"/>
              <w:rPr>
                <w:rFonts w:ascii="宋体" w:hAnsi="宋体"/>
                <w:b/>
                <w:sz w:val="24"/>
              </w:rPr>
            </w:pPr>
          </w:p>
          <w:p w:rsidR="00C84A0C" w:rsidRPr="00F66601" w:rsidRDefault="002105E0">
            <w:pPr>
              <w:spacing w:line="360" w:lineRule="auto"/>
              <w:rPr>
                <w:rFonts w:ascii="宋体" w:hAnsi="宋体"/>
                <w:b/>
                <w:sz w:val="24"/>
              </w:rPr>
            </w:pPr>
            <w:r w:rsidRPr="00F66601">
              <w:rPr>
                <w:rFonts w:ascii="宋体" w:hAnsi="宋体" w:cs="宋体" w:hint="eastAsia"/>
                <w:b/>
                <w:bCs/>
                <w:sz w:val="24"/>
              </w:rPr>
              <w:t>委托代理人</w:t>
            </w:r>
            <w:r w:rsidRPr="00F66601">
              <w:rPr>
                <w:rFonts w:ascii="宋体" w:hAnsi="宋体" w:hint="eastAsia"/>
                <w:b/>
                <w:sz w:val="24"/>
              </w:rPr>
              <w:t>身份证复印件粘帖处（正、反面）</w:t>
            </w:r>
          </w:p>
        </w:tc>
      </w:tr>
    </w:tbl>
    <w:p w:rsidR="00C84A0C" w:rsidRPr="00F66601" w:rsidRDefault="00C84A0C" w:rsidP="00A30127">
      <w:pPr>
        <w:snapToGrid w:val="0"/>
        <w:spacing w:before="50" w:afterLines="50" w:line="360" w:lineRule="auto"/>
        <w:jc w:val="left"/>
        <w:rPr>
          <w:rFonts w:ascii="宋体" w:hAnsi="宋体" w:cs="仿宋_GB2312"/>
          <w:szCs w:val="21"/>
        </w:rPr>
      </w:pPr>
    </w:p>
    <w:p w:rsidR="00C84A0C" w:rsidRPr="00F66601" w:rsidRDefault="002105E0" w:rsidP="00A30127">
      <w:pPr>
        <w:snapToGrid w:val="0"/>
        <w:spacing w:beforeLines="50" w:after="50"/>
        <w:ind w:firstLineChars="236" w:firstLine="566"/>
        <w:jc w:val="center"/>
        <w:rPr>
          <w:rFonts w:ascii="宋体" w:hAnsi="宋体"/>
          <w:sz w:val="24"/>
        </w:rPr>
      </w:pPr>
      <w:r w:rsidRPr="00F66601">
        <w:rPr>
          <w:rFonts w:ascii="宋体" w:hAnsi="宋体" w:hint="eastAsia"/>
          <w:sz w:val="24"/>
        </w:rPr>
        <w:t xml:space="preserve"> </w:t>
      </w:r>
    </w:p>
    <w:p w:rsidR="00C84A0C" w:rsidRPr="00F66601" w:rsidRDefault="00C84A0C" w:rsidP="00A30127">
      <w:pPr>
        <w:snapToGrid w:val="0"/>
        <w:spacing w:beforeLines="50" w:after="50"/>
        <w:ind w:firstLineChars="236" w:firstLine="566"/>
        <w:jc w:val="center"/>
        <w:rPr>
          <w:rFonts w:ascii="宋体" w:hAnsi="宋体"/>
          <w:sz w:val="24"/>
        </w:rPr>
      </w:pPr>
    </w:p>
    <w:p w:rsidR="00C84A0C" w:rsidRPr="00F66601" w:rsidRDefault="00C84A0C" w:rsidP="00A30127">
      <w:pPr>
        <w:snapToGrid w:val="0"/>
        <w:spacing w:beforeLines="50" w:after="50"/>
        <w:ind w:firstLineChars="236" w:firstLine="566"/>
        <w:jc w:val="center"/>
        <w:rPr>
          <w:rFonts w:ascii="宋体" w:hAnsi="宋体"/>
          <w:sz w:val="24"/>
        </w:rPr>
      </w:pPr>
    </w:p>
    <w:p w:rsidR="00C84A0C" w:rsidRPr="00F66601" w:rsidRDefault="00C84A0C" w:rsidP="00A30127">
      <w:pPr>
        <w:snapToGrid w:val="0"/>
        <w:spacing w:beforeLines="50" w:after="50"/>
        <w:ind w:firstLineChars="236" w:firstLine="566"/>
        <w:jc w:val="center"/>
        <w:rPr>
          <w:rFonts w:ascii="宋体" w:hAnsi="宋体"/>
          <w:sz w:val="24"/>
        </w:rPr>
      </w:pPr>
    </w:p>
    <w:p w:rsidR="00C84A0C" w:rsidRPr="00F66601" w:rsidRDefault="00C84A0C" w:rsidP="00A30127">
      <w:pPr>
        <w:snapToGrid w:val="0"/>
        <w:spacing w:beforeLines="50" w:after="50"/>
        <w:ind w:firstLineChars="236" w:firstLine="566"/>
        <w:jc w:val="center"/>
        <w:rPr>
          <w:rFonts w:ascii="宋体" w:hAnsi="宋体"/>
          <w:sz w:val="24"/>
        </w:rPr>
      </w:pPr>
    </w:p>
    <w:p w:rsidR="00C84A0C" w:rsidRPr="00F66601" w:rsidRDefault="00C84A0C" w:rsidP="00A30127">
      <w:pPr>
        <w:snapToGrid w:val="0"/>
        <w:spacing w:beforeLines="50" w:after="50"/>
        <w:ind w:firstLineChars="236" w:firstLine="566"/>
        <w:jc w:val="center"/>
        <w:rPr>
          <w:rFonts w:ascii="宋体" w:hAnsi="宋体"/>
          <w:sz w:val="24"/>
        </w:rPr>
      </w:pPr>
    </w:p>
    <w:p w:rsidR="00C84A0C" w:rsidRPr="00F66601" w:rsidRDefault="002105E0">
      <w:pPr>
        <w:jc w:val="left"/>
        <w:rPr>
          <w:rFonts w:ascii="宋体" w:hAnsi="宋体"/>
          <w:b/>
          <w:bCs/>
          <w:sz w:val="30"/>
          <w:szCs w:val="30"/>
        </w:rPr>
      </w:pPr>
      <w:r w:rsidRPr="00F66601">
        <w:rPr>
          <w:rFonts w:ascii="宋体" w:hAnsi="宋体" w:hint="eastAsia"/>
          <w:b/>
          <w:bCs/>
          <w:sz w:val="30"/>
          <w:szCs w:val="30"/>
        </w:rPr>
        <w:lastRenderedPageBreak/>
        <w:t>四、商务条款偏离表</w:t>
      </w:r>
    </w:p>
    <w:p w:rsidR="00C84A0C" w:rsidRPr="00F66601" w:rsidRDefault="00C84A0C">
      <w:pPr>
        <w:jc w:val="center"/>
        <w:rPr>
          <w:rFonts w:ascii="宋体" w:hAnsi="宋体"/>
          <w:sz w:val="30"/>
          <w:szCs w:val="20"/>
        </w:rPr>
      </w:pPr>
    </w:p>
    <w:p w:rsidR="00C84A0C" w:rsidRPr="00F66601" w:rsidRDefault="002105E0">
      <w:pPr>
        <w:jc w:val="center"/>
        <w:rPr>
          <w:rFonts w:ascii="宋体" w:hAnsi="宋体"/>
          <w:b/>
          <w:bCs/>
          <w:sz w:val="30"/>
          <w:szCs w:val="30"/>
        </w:rPr>
      </w:pPr>
      <w:r w:rsidRPr="00F66601">
        <w:rPr>
          <w:rFonts w:ascii="宋体" w:hAnsi="宋体" w:hint="eastAsia"/>
          <w:b/>
          <w:bCs/>
          <w:sz w:val="30"/>
          <w:szCs w:val="30"/>
        </w:rPr>
        <w:t>商务条款偏离表</w:t>
      </w:r>
    </w:p>
    <w:p w:rsidR="00C84A0C" w:rsidRPr="00F66601" w:rsidRDefault="00C84A0C">
      <w:pPr>
        <w:pStyle w:val="2"/>
        <w:ind w:firstLine="344"/>
      </w:pP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926"/>
        <w:gridCol w:w="3589"/>
        <w:gridCol w:w="1274"/>
      </w:tblGrid>
      <w:tr w:rsidR="00C84A0C" w:rsidRPr="00F66601">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pacing w:line="340" w:lineRule="exact"/>
              <w:jc w:val="center"/>
              <w:rPr>
                <w:rFonts w:ascii="宋体" w:hAnsi="宋体"/>
                <w:szCs w:val="21"/>
              </w:rPr>
            </w:pPr>
            <w:r w:rsidRPr="00F66601">
              <w:rPr>
                <w:rFonts w:ascii="宋体" w:hAnsi="宋体" w:hint="eastAsia"/>
                <w:szCs w:val="21"/>
              </w:rPr>
              <w:t>项号</w:t>
            </w:r>
          </w:p>
        </w:tc>
        <w:tc>
          <w:tcPr>
            <w:tcW w:w="3926"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pacing w:line="340" w:lineRule="exact"/>
              <w:jc w:val="center"/>
              <w:rPr>
                <w:rFonts w:ascii="宋体" w:hAnsi="宋体"/>
                <w:szCs w:val="21"/>
              </w:rPr>
            </w:pPr>
            <w:r w:rsidRPr="00F66601">
              <w:rPr>
                <w:rFonts w:ascii="宋体" w:hAnsi="宋体" w:hint="eastAsia"/>
                <w:szCs w:val="21"/>
              </w:rPr>
              <w:t>招标文件的商务条款</w:t>
            </w:r>
          </w:p>
        </w:tc>
        <w:tc>
          <w:tcPr>
            <w:tcW w:w="3589"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pacing w:line="340" w:lineRule="exact"/>
              <w:jc w:val="center"/>
              <w:rPr>
                <w:rFonts w:ascii="宋体" w:hAnsi="宋体"/>
                <w:szCs w:val="21"/>
              </w:rPr>
            </w:pPr>
            <w:r w:rsidRPr="00F66601">
              <w:rPr>
                <w:rFonts w:ascii="宋体" w:hAnsi="宋体" w:hint="eastAsia"/>
                <w:szCs w:val="21"/>
              </w:rPr>
              <w:t>投标文件承诺的商务条款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pacing w:line="340" w:lineRule="exact"/>
              <w:jc w:val="center"/>
              <w:rPr>
                <w:rFonts w:ascii="宋体" w:hAnsi="宋体"/>
                <w:szCs w:val="21"/>
              </w:rPr>
            </w:pPr>
            <w:r w:rsidRPr="00F66601">
              <w:rPr>
                <w:rFonts w:ascii="宋体" w:hAnsi="宋体" w:hint="eastAsia"/>
                <w:szCs w:val="21"/>
              </w:rPr>
              <w:t>偏离说明</w:t>
            </w:r>
          </w:p>
        </w:tc>
      </w:tr>
      <w:tr w:rsidR="00C84A0C" w:rsidRPr="00F66601">
        <w:trPr>
          <w:trHeight w:val="1320"/>
        </w:trPr>
        <w:tc>
          <w:tcPr>
            <w:tcW w:w="691"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一</w:t>
            </w:r>
          </w:p>
        </w:tc>
        <w:tc>
          <w:tcPr>
            <w:tcW w:w="3926"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1  ……</w:t>
            </w:r>
          </w:p>
          <w:p w:rsidR="00C84A0C" w:rsidRPr="00F66601" w:rsidRDefault="002105E0">
            <w:pPr>
              <w:spacing w:line="340" w:lineRule="exact"/>
              <w:rPr>
                <w:rFonts w:ascii="宋体" w:hAnsi="宋体"/>
                <w:szCs w:val="21"/>
              </w:rPr>
            </w:pPr>
            <w:r w:rsidRPr="00F66601">
              <w:rPr>
                <w:rFonts w:ascii="宋体" w:hAnsi="宋体" w:hint="eastAsia"/>
                <w:szCs w:val="21"/>
              </w:rPr>
              <w:t>2  ……</w:t>
            </w:r>
          </w:p>
          <w:p w:rsidR="00C84A0C" w:rsidRPr="00F66601" w:rsidRDefault="002105E0">
            <w:pPr>
              <w:spacing w:line="340" w:lineRule="exact"/>
              <w:rPr>
                <w:rFonts w:ascii="宋体" w:hAnsi="宋体"/>
                <w:szCs w:val="21"/>
              </w:rPr>
            </w:pPr>
            <w:r w:rsidRPr="00F66601">
              <w:rPr>
                <w:rFonts w:ascii="宋体" w:hAnsi="宋体" w:hint="eastAsia"/>
                <w:szCs w:val="21"/>
              </w:rPr>
              <w:t>3  ……</w:t>
            </w:r>
          </w:p>
          <w:p w:rsidR="00C84A0C" w:rsidRPr="00F66601" w:rsidRDefault="002105E0">
            <w:pPr>
              <w:spacing w:line="340" w:lineRule="exact"/>
              <w:rPr>
                <w:rFonts w:ascii="宋体" w:hAnsi="宋体"/>
                <w:szCs w:val="21"/>
              </w:rPr>
            </w:pPr>
            <w:r w:rsidRPr="00F66601">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1  ……</w:t>
            </w:r>
          </w:p>
          <w:p w:rsidR="00C84A0C" w:rsidRPr="00F66601" w:rsidRDefault="002105E0">
            <w:pPr>
              <w:spacing w:line="340" w:lineRule="exact"/>
              <w:rPr>
                <w:rFonts w:ascii="宋体" w:hAnsi="宋体"/>
                <w:szCs w:val="21"/>
              </w:rPr>
            </w:pPr>
            <w:r w:rsidRPr="00F66601">
              <w:rPr>
                <w:rFonts w:ascii="宋体" w:hAnsi="宋体" w:hint="eastAsia"/>
                <w:szCs w:val="21"/>
              </w:rPr>
              <w:t>2  ……</w:t>
            </w:r>
          </w:p>
          <w:p w:rsidR="00C84A0C" w:rsidRPr="00F66601" w:rsidRDefault="002105E0">
            <w:pPr>
              <w:spacing w:line="340" w:lineRule="exact"/>
              <w:rPr>
                <w:rFonts w:ascii="宋体" w:hAnsi="宋体"/>
                <w:szCs w:val="21"/>
              </w:rPr>
            </w:pPr>
            <w:r w:rsidRPr="00F66601">
              <w:rPr>
                <w:rFonts w:ascii="宋体" w:hAnsi="宋体" w:hint="eastAsia"/>
                <w:szCs w:val="21"/>
              </w:rPr>
              <w:t>3  ……</w:t>
            </w:r>
          </w:p>
          <w:p w:rsidR="00C84A0C" w:rsidRPr="00F66601" w:rsidRDefault="002105E0">
            <w:pPr>
              <w:spacing w:line="340" w:lineRule="exact"/>
              <w:rPr>
                <w:rFonts w:ascii="宋体" w:hAnsi="宋体"/>
                <w:szCs w:val="21"/>
              </w:rPr>
            </w:pPr>
            <w:r w:rsidRPr="00F66601">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84A0C" w:rsidRPr="00F66601" w:rsidRDefault="00C84A0C">
            <w:pPr>
              <w:spacing w:line="300" w:lineRule="exact"/>
              <w:rPr>
                <w:rFonts w:ascii="宋体" w:hAnsi="宋体"/>
                <w:szCs w:val="21"/>
              </w:rPr>
            </w:pPr>
          </w:p>
        </w:tc>
      </w:tr>
      <w:tr w:rsidR="00C84A0C" w:rsidRPr="00F66601">
        <w:trPr>
          <w:trHeight w:val="1320"/>
        </w:trPr>
        <w:tc>
          <w:tcPr>
            <w:tcW w:w="691"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1  ……</w:t>
            </w:r>
          </w:p>
          <w:p w:rsidR="00C84A0C" w:rsidRPr="00F66601" w:rsidRDefault="002105E0">
            <w:pPr>
              <w:spacing w:line="340" w:lineRule="exact"/>
              <w:rPr>
                <w:rFonts w:ascii="宋体" w:hAnsi="宋体"/>
                <w:szCs w:val="21"/>
              </w:rPr>
            </w:pPr>
            <w:r w:rsidRPr="00F66601">
              <w:rPr>
                <w:rFonts w:ascii="宋体" w:hAnsi="宋体" w:hint="eastAsia"/>
                <w:szCs w:val="21"/>
              </w:rPr>
              <w:t>2  ……</w:t>
            </w:r>
          </w:p>
          <w:p w:rsidR="00C84A0C" w:rsidRPr="00F66601" w:rsidRDefault="002105E0">
            <w:pPr>
              <w:spacing w:line="340" w:lineRule="exact"/>
              <w:rPr>
                <w:rFonts w:ascii="宋体" w:hAnsi="宋体"/>
                <w:szCs w:val="21"/>
              </w:rPr>
            </w:pPr>
            <w:r w:rsidRPr="00F66601">
              <w:rPr>
                <w:rFonts w:ascii="宋体" w:hAnsi="宋体" w:hint="eastAsia"/>
                <w:szCs w:val="21"/>
              </w:rPr>
              <w:t>3  ……</w:t>
            </w:r>
          </w:p>
          <w:p w:rsidR="00C84A0C" w:rsidRPr="00F66601" w:rsidRDefault="002105E0">
            <w:pPr>
              <w:spacing w:line="340" w:lineRule="exact"/>
              <w:rPr>
                <w:rFonts w:ascii="宋体" w:hAnsi="宋体"/>
                <w:szCs w:val="21"/>
              </w:rPr>
            </w:pPr>
            <w:r w:rsidRPr="00F66601">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1  ……</w:t>
            </w:r>
          </w:p>
          <w:p w:rsidR="00C84A0C" w:rsidRPr="00F66601" w:rsidRDefault="002105E0">
            <w:pPr>
              <w:spacing w:line="340" w:lineRule="exact"/>
              <w:rPr>
                <w:rFonts w:ascii="宋体" w:hAnsi="宋体"/>
                <w:szCs w:val="21"/>
              </w:rPr>
            </w:pPr>
            <w:r w:rsidRPr="00F66601">
              <w:rPr>
                <w:rFonts w:ascii="宋体" w:hAnsi="宋体" w:hint="eastAsia"/>
                <w:szCs w:val="21"/>
              </w:rPr>
              <w:t>2  ……</w:t>
            </w:r>
          </w:p>
          <w:p w:rsidR="00C84A0C" w:rsidRPr="00F66601" w:rsidRDefault="002105E0">
            <w:pPr>
              <w:spacing w:line="340" w:lineRule="exact"/>
              <w:rPr>
                <w:rFonts w:ascii="宋体" w:hAnsi="宋体"/>
                <w:szCs w:val="21"/>
              </w:rPr>
            </w:pPr>
            <w:r w:rsidRPr="00F66601">
              <w:rPr>
                <w:rFonts w:ascii="宋体" w:hAnsi="宋体" w:hint="eastAsia"/>
                <w:szCs w:val="21"/>
              </w:rPr>
              <w:t>3  ……</w:t>
            </w:r>
          </w:p>
          <w:p w:rsidR="00C84A0C" w:rsidRPr="00F66601" w:rsidRDefault="002105E0">
            <w:pPr>
              <w:spacing w:line="340" w:lineRule="exact"/>
              <w:rPr>
                <w:rFonts w:ascii="宋体" w:hAnsi="宋体"/>
                <w:szCs w:val="21"/>
              </w:rPr>
            </w:pPr>
            <w:r w:rsidRPr="00F66601">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84A0C" w:rsidRPr="00F66601" w:rsidRDefault="00C84A0C">
            <w:pPr>
              <w:spacing w:line="300" w:lineRule="exact"/>
              <w:rPr>
                <w:rFonts w:ascii="宋体" w:hAnsi="宋体"/>
                <w:szCs w:val="21"/>
              </w:rPr>
            </w:pPr>
          </w:p>
        </w:tc>
      </w:tr>
      <w:tr w:rsidR="00C84A0C" w:rsidRPr="00F66601">
        <w:trPr>
          <w:trHeight w:val="1659"/>
        </w:trPr>
        <w:tc>
          <w:tcPr>
            <w:tcW w:w="691"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1  ……</w:t>
            </w:r>
          </w:p>
          <w:p w:rsidR="00C84A0C" w:rsidRPr="00F66601" w:rsidRDefault="002105E0">
            <w:pPr>
              <w:spacing w:line="340" w:lineRule="exact"/>
              <w:rPr>
                <w:rFonts w:ascii="宋体" w:hAnsi="宋体"/>
                <w:szCs w:val="21"/>
              </w:rPr>
            </w:pPr>
            <w:r w:rsidRPr="00F66601">
              <w:rPr>
                <w:rFonts w:ascii="宋体" w:hAnsi="宋体" w:hint="eastAsia"/>
                <w:szCs w:val="21"/>
              </w:rPr>
              <w:t>2  ……</w:t>
            </w:r>
          </w:p>
          <w:p w:rsidR="00C84A0C" w:rsidRPr="00F66601" w:rsidRDefault="002105E0">
            <w:pPr>
              <w:spacing w:line="340" w:lineRule="exact"/>
              <w:rPr>
                <w:rFonts w:ascii="宋体" w:hAnsi="宋体"/>
                <w:szCs w:val="21"/>
              </w:rPr>
            </w:pPr>
            <w:r w:rsidRPr="00F66601">
              <w:rPr>
                <w:rFonts w:ascii="宋体" w:hAnsi="宋体" w:hint="eastAsia"/>
                <w:szCs w:val="21"/>
              </w:rPr>
              <w:t>3  ……</w:t>
            </w:r>
          </w:p>
          <w:p w:rsidR="00C84A0C" w:rsidRPr="00F66601" w:rsidRDefault="002105E0">
            <w:pPr>
              <w:spacing w:line="340" w:lineRule="exact"/>
              <w:rPr>
                <w:rFonts w:ascii="宋体" w:hAnsi="宋体"/>
                <w:szCs w:val="21"/>
              </w:rPr>
            </w:pPr>
            <w:r w:rsidRPr="00F66601">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84A0C" w:rsidRPr="00F66601" w:rsidRDefault="002105E0">
            <w:pPr>
              <w:spacing w:line="340" w:lineRule="exact"/>
              <w:rPr>
                <w:rFonts w:ascii="宋体" w:hAnsi="宋体"/>
                <w:szCs w:val="21"/>
              </w:rPr>
            </w:pPr>
            <w:r w:rsidRPr="00F66601">
              <w:rPr>
                <w:rFonts w:ascii="宋体" w:hAnsi="宋体" w:hint="eastAsia"/>
                <w:szCs w:val="21"/>
              </w:rPr>
              <w:t>1  ……</w:t>
            </w:r>
          </w:p>
          <w:p w:rsidR="00C84A0C" w:rsidRPr="00F66601" w:rsidRDefault="002105E0">
            <w:pPr>
              <w:spacing w:line="340" w:lineRule="exact"/>
              <w:rPr>
                <w:rFonts w:ascii="宋体" w:hAnsi="宋体"/>
                <w:szCs w:val="21"/>
              </w:rPr>
            </w:pPr>
            <w:r w:rsidRPr="00F66601">
              <w:rPr>
                <w:rFonts w:ascii="宋体" w:hAnsi="宋体" w:hint="eastAsia"/>
                <w:szCs w:val="21"/>
              </w:rPr>
              <w:t>2  ……</w:t>
            </w:r>
          </w:p>
          <w:p w:rsidR="00C84A0C" w:rsidRPr="00F66601" w:rsidRDefault="002105E0">
            <w:pPr>
              <w:spacing w:line="340" w:lineRule="exact"/>
              <w:rPr>
                <w:rFonts w:ascii="宋体" w:hAnsi="宋体"/>
                <w:szCs w:val="21"/>
              </w:rPr>
            </w:pPr>
            <w:r w:rsidRPr="00F66601">
              <w:rPr>
                <w:rFonts w:ascii="宋体" w:hAnsi="宋体" w:hint="eastAsia"/>
                <w:szCs w:val="21"/>
              </w:rPr>
              <w:t>3  ……</w:t>
            </w:r>
          </w:p>
          <w:p w:rsidR="00C84A0C" w:rsidRPr="00F66601" w:rsidRDefault="002105E0">
            <w:pPr>
              <w:spacing w:line="340" w:lineRule="exact"/>
              <w:rPr>
                <w:rFonts w:ascii="宋体" w:hAnsi="宋体"/>
                <w:szCs w:val="21"/>
              </w:rPr>
            </w:pPr>
            <w:r w:rsidRPr="00F66601">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84A0C" w:rsidRPr="00F66601" w:rsidRDefault="00C84A0C">
            <w:pPr>
              <w:spacing w:line="300" w:lineRule="exact"/>
              <w:rPr>
                <w:rFonts w:ascii="宋体" w:hAnsi="宋体"/>
                <w:szCs w:val="21"/>
              </w:rPr>
            </w:pPr>
          </w:p>
        </w:tc>
      </w:tr>
    </w:tbl>
    <w:p w:rsidR="00C84A0C" w:rsidRPr="00F66601" w:rsidRDefault="00C84A0C">
      <w:pPr>
        <w:pStyle w:val="a9"/>
        <w:spacing w:line="360" w:lineRule="auto"/>
        <w:ind w:leftChars="-337" w:left="-708"/>
        <w:rPr>
          <w:rFonts w:hAnsi="宋体"/>
        </w:rPr>
      </w:pPr>
    </w:p>
    <w:p w:rsidR="00C84A0C" w:rsidRPr="00F66601" w:rsidRDefault="002105E0">
      <w:pPr>
        <w:pStyle w:val="a9"/>
        <w:spacing w:line="360" w:lineRule="auto"/>
        <w:rPr>
          <w:rFonts w:hAnsi="宋体"/>
        </w:rPr>
      </w:pPr>
      <w:r w:rsidRPr="00F66601">
        <w:rPr>
          <w:rFonts w:hAnsi="宋体" w:hint="eastAsia"/>
        </w:rPr>
        <w:t>注：</w:t>
      </w:r>
    </w:p>
    <w:p w:rsidR="00C84A0C" w:rsidRPr="00F66601" w:rsidRDefault="002105E0">
      <w:pPr>
        <w:pStyle w:val="a9"/>
        <w:spacing w:line="360" w:lineRule="auto"/>
        <w:ind w:leftChars="-337" w:left="-708" w:firstLineChars="350" w:firstLine="700"/>
        <w:rPr>
          <w:rFonts w:hAnsi="宋体"/>
        </w:rPr>
      </w:pPr>
      <w:r w:rsidRPr="00F66601">
        <w:rPr>
          <w:rFonts w:hAnsi="宋体"/>
        </w:rPr>
        <w:t>1.</w:t>
      </w:r>
      <w:r w:rsidRPr="00F66601">
        <w:rPr>
          <w:rFonts w:hAnsi="宋体" w:hint="eastAsia"/>
        </w:rPr>
        <w:t>表格内容均需按要求填写并盖章，不得留空，否则按投标无效处理。</w:t>
      </w:r>
    </w:p>
    <w:p w:rsidR="00C84A0C" w:rsidRPr="00F66601" w:rsidRDefault="002105E0">
      <w:pPr>
        <w:pStyle w:val="a9"/>
        <w:spacing w:line="360" w:lineRule="auto"/>
        <w:ind w:leftChars="-137" w:left="-288" w:firstLineChars="150" w:firstLine="300"/>
        <w:rPr>
          <w:rFonts w:hAnsi="宋体"/>
        </w:rPr>
      </w:pPr>
      <w:r w:rsidRPr="00F66601">
        <w:rPr>
          <w:rFonts w:hAnsi="宋体"/>
        </w:rPr>
        <w:t>2.</w:t>
      </w:r>
      <w:r w:rsidRPr="00F66601">
        <w:rPr>
          <w:rFonts w:hAnsi="宋体" w:cs="宋体" w:hint="eastAsia"/>
        </w:rPr>
        <w:t xml:space="preserve"> 请逐条对应本项目招标文件“</w:t>
      </w:r>
      <w:r w:rsidRPr="00F66601">
        <w:rPr>
          <w:rFonts w:hAnsi="宋体" w:cs="宋体" w:hint="eastAsia"/>
          <w:b/>
          <w:bCs/>
        </w:rPr>
        <w:t>第二章  采购需求</w:t>
      </w:r>
      <w:r w:rsidRPr="00F66601">
        <w:rPr>
          <w:rFonts w:hAnsi="宋体" w:cs="宋体" w:hint="eastAsia"/>
        </w:rPr>
        <w:t>”中“商务条款”的要求，详细填写相应的具体内容。“偏离说明”一栏应当选择“正偏离”或“负偏离”或“无偏离”进行填写</w:t>
      </w:r>
      <w:r w:rsidRPr="00F66601">
        <w:rPr>
          <w:rFonts w:hAnsi="宋体" w:cs="宋体" w:hint="eastAsia"/>
          <w:szCs w:val="21"/>
        </w:rPr>
        <w:t>。</w:t>
      </w:r>
    </w:p>
    <w:p w:rsidR="00C84A0C" w:rsidRPr="00F66601" w:rsidRDefault="002105E0">
      <w:pPr>
        <w:pStyle w:val="a9"/>
        <w:spacing w:line="360" w:lineRule="auto"/>
        <w:ind w:leftChars="-337" w:left="-708" w:firstLineChars="350" w:firstLine="700"/>
        <w:rPr>
          <w:rFonts w:hAnsi="宋体"/>
        </w:rPr>
      </w:pPr>
      <w:r w:rsidRPr="00F66601">
        <w:rPr>
          <w:rFonts w:hAnsi="宋体"/>
        </w:rPr>
        <w:t>3.</w:t>
      </w:r>
      <w:r w:rsidRPr="00F66601">
        <w:rPr>
          <w:rFonts w:hAnsi="宋体" w:hint="eastAsia"/>
        </w:rPr>
        <w:t>当投标文件的商务内容低于招标文件要求时，投标人应当如实写明“负偏离”，否则视为虚假应标。</w:t>
      </w:r>
    </w:p>
    <w:p w:rsidR="00C84A0C" w:rsidRPr="00F66601" w:rsidRDefault="00C84A0C">
      <w:pPr>
        <w:snapToGrid w:val="0"/>
        <w:spacing w:before="50" w:after="50"/>
        <w:rPr>
          <w:rFonts w:ascii="宋体" w:hAnsi="宋体"/>
          <w:sz w:val="24"/>
        </w:rPr>
      </w:pPr>
    </w:p>
    <w:p w:rsidR="00C84A0C" w:rsidRPr="00F66601" w:rsidRDefault="002105E0">
      <w:pPr>
        <w:snapToGrid w:val="0"/>
        <w:spacing w:line="360" w:lineRule="auto"/>
        <w:ind w:firstLineChars="2350" w:firstLine="4935"/>
        <w:rPr>
          <w:rFonts w:ascii="宋体" w:hAnsi="宋体" w:cs="仿宋_GB2312"/>
          <w:kern w:val="0"/>
          <w:sz w:val="24"/>
        </w:rPr>
      </w:pPr>
      <w:r w:rsidRPr="00F66601">
        <w:rPr>
          <w:rFonts w:ascii="宋体" w:hAnsi="宋体"/>
          <w:szCs w:val="21"/>
        </w:rPr>
        <w:t xml:space="preserve">  </w:t>
      </w: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widowControl/>
        <w:jc w:val="left"/>
        <w:rPr>
          <w:rFonts w:ascii="宋体" w:hAnsi="宋体"/>
          <w:szCs w:val="21"/>
        </w:rPr>
      </w:pPr>
    </w:p>
    <w:p w:rsidR="00C84A0C" w:rsidRPr="00F66601" w:rsidRDefault="00C84A0C">
      <w:pPr>
        <w:pStyle w:val="2"/>
        <w:ind w:firstLine="344"/>
      </w:pPr>
    </w:p>
    <w:p w:rsidR="00C84A0C" w:rsidRPr="00F66601" w:rsidRDefault="00C84A0C" w:rsidP="00A30127">
      <w:pPr>
        <w:snapToGrid w:val="0"/>
        <w:spacing w:beforeLines="50" w:after="50"/>
        <w:jc w:val="left"/>
        <w:rPr>
          <w:rFonts w:ascii="宋体" w:hAnsi="宋体"/>
          <w:b/>
          <w:bCs/>
          <w:sz w:val="30"/>
          <w:szCs w:val="30"/>
        </w:rPr>
      </w:pPr>
    </w:p>
    <w:p w:rsidR="00C84A0C" w:rsidRPr="00F66601" w:rsidRDefault="002105E0" w:rsidP="00A30127">
      <w:pPr>
        <w:snapToGrid w:val="0"/>
        <w:spacing w:beforeLines="50" w:after="50"/>
        <w:jc w:val="left"/>
        <w:rPr>
          <w:rFonts w:ascii="宋体" w:hAnsi="宋体"/>
          <w:b/>
          <w:bCs/>
          <w:sz w:val="30"/>
          <w:szCs w:val="30"/>
        </w:rPr>
      </w:pPr>
      <w:r w:rsidRPr="00F66601">
        <w:rPr>
          <w:rFonts w:ascii="宋体" w:hAnsi="宋体" w:hint="eastAsia"/>
          <w:b/>
          <w:bCs/>
          <w:sz w:val="30"/>
          <w:szCs w:val="30"/>
        </w:rPr>
        <w:t>五、投标保证金的缴纳材料</w:t>
      </w:r>
    </w:p>
    <w:p w:rsidR="00C84A0C" w:rsidRPr="00F66601" w:rsidRDefault="00C84A0C" w:rsidP="00A30127">
      <w:pPr>
        <w:snapToGrid w:val="0"/>
        <w:spacing w:beforeLines="50" w:after="50"/>
        <w:ind w:firstLineChars="200" w:firstLine="602"/>
        <w:jc w:val="left"/>
        <w:rPr>
          <w:rFonts w:ascii="宋体" w:hAnsi="宋体"/>
          <w:b/>
          <w:bCs/>
          <w:sz w:val="30"/>
          <w:szCs w:val="30"/>
        </w:rPr>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sectPr w:rsidR="00C84A0C" w:rsidRPr="00F66601">
          <w:pgSz w:w="11906" w:h="16838"/>
          <w:pgMar w:top="1134" w:right="1134" w:bottom="1134" w:left="1134" w:header="851" w:footer="992" w:gutter="0"/>
          <w:cols w:space="720"/>
        </w:sectPr>
      </w:pPr>
    </w:p>
    <w:p w:rsidR="00C84A0C" w:rsidRPr="00F66601" w:rsidRDefault="002105E0" w:rsidP="00A30127">
      <w:pPr>
        <w:snapToGrid w:val="0"/>
        <w:spacing w:beforeLines="50" w:after="50"/>
        <w:jc w:val="left"/>
        <w:rPr>
          <w:rFonts w:ascii="宋体" w:hAnsi="宋体"/>
          <w:b/>
          <w:bCs/>
          <w:sz w:val="30"/>
          <w:szCs w:val="30"/>
        </w:rPr>
      </w:pPr>
      <w:r w:rsidRPr="00F66601">
        <w:rPr>
          <w:rFonts w:ascii="宋体" w:hAnsi="宋体" w:hint="eastAsia"/>
          <w:b/>
          <w:bCs/>
          <w:sz w:val="30"/>
          <w:szCs w:val="30"/>
        </w:rPr>
        <w:lastRenderedPageBreak/>
        <w:t>六、投标人承诺函</w:t>
      </w:r>
    </w:p>
    <w:p w:rsidR="00C9014D" w:rsidRPr="00F66601" w:rsidRDefault="00C9014D" w:rsidP="00A30127">
      <w:pPr>
        <w:snapToGrid w:val="0"/>
        <w:spacing w:beforeLines="50" w:after="50"/>
        <w:ind w:firstLineChars="200" w:firstLine="480"/>
        <w:jc w:val="left"/>
        <w:rPr>
          <w:rFonts w:ascii="宋体" w:hAnsi="宋体"/>
          <w:bCs/>
          <w:sz w:val="24"/>
          <w:szCs w:val="30"/>
        </w:rPr>
      </w:pPr>
      <w:r w:rsidRPr="00F66601">
        <w:rPr>
          <w:rFonts w:ascii="宋体" w:hAnsi="宋体" w:hint="eastAsia"/>
          <w:bCs/>
          <w:sz w:val="24"/>
          <w:szCs w:val="30"/>
        </w:rPr>
        <w:t>①. 保证安全责任承诺函；</w:t>
      </w:r>
    </w:p>
    <w:p w:rsidR="00EE4443" w:rsidRPr="00F66601" w:rsidRDefault="00EE4443" w:rsidP="00EE4443"/>
    <w:p w:rsidR="00EE4443" w:rsidRPr="00F66601" w:rsidRDefault="00EE4443" w:rsidP="00EE4443">
      <w:pPr>
        <w:pStyle w:val="2"/>
        <w:ind w:firstLine="344"/>
      </w:pPr>
    </w:p>
    <w:p w:rsidR="00EE4443" w:rsidRPr="00F66601" w:rsidRDefault="00EE4443" w:rsidP="00F51DCE">
      <w:pPr>
        <w:snapToGrid w:val="0"/>
        <w:spacing w:line="360" w:lineRule="auto"/>
        <w:ind w:firstLineChars="4800" w:firstLine="11520"/>
        <w:jc w:val="right"/>
        <w:rPr>
          <w:rFonts w:ascii="宋体" w:hAnsi="宋体" w:cs="仿宋_GB2312"/>
          <w:kern w:val="0"/>
          <w:sz w:val="24"/>
          <w:lang w:val="zh-CN"/>
        </w:rPr>
      </w:pPr>
    </w:p>
    <w:p w:rsidR="00F51DCE" w:rsidRPr="00F66601" w:rsidRDefault="00F51DCE" w:rsidP="00F51DCE">
      <w:pPr>
        <w:snapToGrid w:val="0"/>
        <w:spacing w:line="360" w:lineRule="auto"/>
        <w:ind w:firstLineChars="4800" w:firstLine="11520"/>
        <w:jc w:val="right"/>
        <w:rPr>
          <w:rFonts w:ascii="宋体" w:hAnsi="宋体" w:cs="仿宋_GB2312"/>
          <w:kern w:val="0"/>
          <w:sz w:val="24"/>
        </w:rPr>
      </w:pPr>
      <w:r w:rsidRPr="00F66601">
        <w:rPr>
          <w:rFonts w:ascii="宋体" w:hAnsi="宋体" w:cs="仿宋_GB2312" w:hint="eastAsia"/>
          <w:kern w:val="0"/>
          <w:sz w:val="24"/>
          <w:lang w:val="zh-CN"/>
        </w:rPr>
        <w:t>投</w:t>
      </w:r>
      <w:r w:rsidR="003C78B3" w:rsidRPr="00F66601">
        <w:rPr>
          <w:rFonts w:ascii="宋体" w:hAnsi="宋体" w:cs="仿宋_GB2312" w:hint="eastAsia"/>
          <w:kern w:val="0"/>
          <w:sz w:val="24"/>
          <w:lang w:val="zh-CN"/>
        </w:rPr>
        <w:t>投</w:t>
      </w:r>
      <w:r w:rsidRPr="00F66601">
        <w:rPr>
          <w:rFonts w:ascii="宋体" w:hAnsi="宋体" w:cs="仿宋_GB2312" w:hint="eastAsia"/>
          <w:kern w:val="0"/>
          <w:sz w:val="24"/>
          <w:lang w:val="zh-CN"/>
        </w:rPr>
        <w:t>标人名称(电子签章)：</w:t>
      </w:r>
    </w:p>
    <w:p w:rsidR="00F51DCE" w:rsidRPr="00F66601" w:rsidRDefault="00F51DCE" w:rsidP="00F51DCE">
      <w:pPr>
        <w:jc w:val="right"/>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2A3511" w:rsidRPr="00F66601" w:rsidRDefault="002A3511" w:rsidP="002A3511">
      <w:pPr>
        <w:pStyle w:val="2"/>
        <w:ind w:firstLine="344"/>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C9014D" w:rsidRPr="00F66601" w:rsidRDefault="00C9014D" w:rsidP="00A30127">
      <w:pPr>
        <w:snapToGrid w:val="0"/>
        <w:spacing w:beforeLines="50" w:after="50"/>
        <w:ind w:firstLineChars="200" w:firstLine="480"/>
        <w:jc w:val="left"/>
        <w:rPr>
          <w:rFonts w:ascii="宋体" w:hAnsi="宋体"/>
          <w:bCs/>
          <w:sz w:val="24"/>
          <w:szCs w:val="30"/>
        </w:rPr>
      </w:pPr>
      <w:r w:rsidRPr="00F66601">
        <w:rPr>
          <w:rFonts w:ascii="宋体" w:hAnsi="宋体" w:hint="eastAsia"/>
          <w:bCs/>
          <w:sz w:val="24"/>
          <w:szCs w:val="30"/>
        </w:rPr>
        <w:t>②. 保证本项目产品的软件取得安装程序、正版授权的承诺函；</w:t>
      </w: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21544" w:rsidRPr="00F66601" w:rsidRDefault="003C78B3" w:rsidP="00E21544">
      <w:pPr>
        <w:snapToGrid w:val="0"/>
        <w:spacing w:line="360" w:lineRule="auto"/>
        <w:ind w:firstLineChars="4800" w:firstLine="11520"/>
        <w:jc w:val="right"/>
        <w:rPr>
          <w:rFonts w:ascii="宋体" w:hAnsi="宋体" w:cs="仿宋_GB2312"/>
          <w:kern w:val="0"/>
          <w:sz w:val="24"/>
        </w:rPr>
      </w:pPr>
      <w:r w:rsidRPr="00F66601">
        <w:rPr>
          <w:rFonts w:ascii="宋体" w:hAnsi="宋体" w:cs="仿宋_GB2312" w:hint="eastAsia"/>
          <w:kern w:val="0"/>
          <w:sz w:val="24"/>
          <w:lang w:val="zh-CN"/>
        </w:rPr>
        <w:t>投投标人名称</w:t>
      </w:r>
      <w:r w:rsidR="00E21544" w:rsidRPr="00F66601">
        <w:rPr>
          <w:rFonts w:ascii="宋体" w:hAnsi="宋体" w:cs="仿宋_GB2312" w:hint="eastAsia"/>
          <w:kern w:val="0"/>
          <w:sz w:val="24"/>
          <w:lang w:val="zh-CN"/>
        </w:rPr>
        <w:t>(电子签章)：</w:t>
      </w:r>
    </w:p>
    <w:p w:rsidR="00E21544" w:rsidRPr="00F66601" w:rsidRDefault="00E21544" w:rsidP="00E21544">
      <w:pPr>
        <w:jc w:val="right"/>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2A3511" w:rsidRPr="00F66601" w:rsidRDefault="002A3511" w:rsidP="002A3511">
      <w:pPr>
        <w:pStyle w:val="2"/>
        <w:ind w:firstLine="344"/>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C9014D" w:rsidRPr="00F66601" w:rsidRDefault="00C9014D" w:rsidP="00A30127">
      <w:pPr>
        <w:snapToGrid w:val="0"/>
        <w:spacing w:beforeLines="50" w:after="50"/>
        <w:ind w:firstLineChars="200" w:firstLine="480"/>
        <w:jc w:val="left"/>
        <w:rPr>
          <w:rFonts w:ascii="宋体" w:hAnsi="宋体"/>
          <w:bCs/>
          <w:sz w:val="24"/>
          <w:szCs w:val="30"/>
        </w:rPr>
      </w:pPr>
      <w:r w:rsidRPr="00F66601">
        <w:rPr>
          <w:rFonts w:ascii="宋体" w:hAnsi="宋体" w:hint="eastAsia"/>
          <w:bCs/>
          <w:sz w:val="24"/>
          <w:szCs w:val="30"/>
        </w:rPr>
        <w:t>③. 按合同约定支付本项目产生的水耗能源审计费用承诺函；</w:t>
      </w: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21544" w:rsidRPr="00F66601" w:rsidRDefault="003C78B3" w:rsidP="00E21544">
      <w:pPr>
        <w:snapToGrid w:val="0"/>
        <w:spacing w:line="360" w:lineRule="auto"/>
        <w:ind w:firstLineChars="4800" w:firstLine="11520"/>
        <w:jc w:val="right"/>
        <w:rPr>
          <w:rFonts w:ascii="宋体" w:hAnsi="宋体" w:cs="仿宋_GB2312"/>
          <w:kern w:val="0"/>
          <w:sz w:val="24"/>
        </w:rPr>
      </w:pPr>
      <w:r w:rsidRPr="00F66601">
        <w:rPr>
          <w:rFonts w:ascii="宋体" w:hAnsi="宋体" w:cs="仿宋_GB2312" w:hint="eastAsia"/>
          <w:kern w:val="0"/>
          <w:sz w:val="24"/>
          <w:lang w:val="zh-CN"/>
        </w:rPr>
        <w:t>投投标人名称</w:t>
      </w:r>
      <w:r w:rsidR="00E21544" w:rsidRPr="00F66601">
        <w:rPr>
          <w:rFonts w:ascii="宋体" w:hAnsi="宋体" w:cs="仿宋_GB2312" w:hint="eastAsia"/>
          <w:kern w:val="0"/>
          <w:sz w:val="24"/>
          <w:lang w:val="zh-CN"/>
        </w:rPr>
        <w:t>(电子签章)：</w:t>
      </w:r>
    </w:p>
    <w:p w:rsidR="00E21544" w:rsidRPr="00F66601" w:rsidRDefault="00E21544" w:rsidP="00E21544">
      <w:pPr>
        <w:jc w:val="right"/>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2A3511" w:rsidRPr="00F66601" w:rsidRDefault="002A3511" w:rsidP="002A3511">
      <w:pPr>
        <w:pStyle w:val="2"/>
        <w:ind w:firstLine="344"/>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C9014D" w:rsidRPr="00F66601" w:rsidRDefault="00C9014D" w:rsidP="00A30127">
      <w:pPr>
        <w:snapToGrid w:val="0"/>
        <w:spacing w:beforeLines="50" w:after="50"/>
        <w:ind w:firstLineChars="200" w:firstLine="480"/>
        <w:jc w:val="left"/>
        <w:rPr>
          <w:rFonts w:ascii="宋体" w:hAnsi="宋体"/>
          <w:bCs/>
          <w:sz w:val="24"/>
          <w:szCs w:val="30"/>
        </w:rPr>
      </w:pPr>
      <w:r w:rsidRPr="00F66601">
        <w:rPr>
          <w:rFonts w:ascii="宋体" w:hAnsi="宋体" w:hint="eastAsia"/>
          <w:bCs/>
          <w:sz w:val="24"/>
          <w:szCs w:val="30"/>
        </w:rPr>
        <w:t>④. 保证本项目用水费用托管保证指标（含节水率）的承诺函；</w:t>
      </w: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21544" w:rsidRPr="00F66601" w:rsidRDefault="003C78B3" w:rsidP="00E21544">
      <w:pPr>
        <w:snapToGrid w:val="0"/>
        <w:spacing w:line="360" w:lineRule="auto"/>
        <w:ind w:firstLineChars="4800" w:firstLine="11520"/>
        <w:jc w:val="right"/>
        <w:rPr>
          <w:rFonts w:ascii="宋体" w:hAnsi="宋体" w:cs="仿宋_GB2312"/>
          <w:kern w:val="0"/>
          <w:sz w:val="24"/>
        </w:rPr>
      </w:pPr>
      <w:r w:rsidRPr="00F66601">
        <w:rPr>
          <w:rFonts w:ascii="宋体" w:hAnsi="宋体" w:cs="仿宋_GB2312" w:hint="eastAsia"/>
          <w:kern w:val="0"/>
          <w:sz w:val="24"/>
          <w:lang w:val="zh-CN"/>
        </w:rPr>
        <w:t>投投标人名称</w:t>
      </w:r>
      <w:r w:rsidR="00E21544" w:rsidRPr="00F66601">
        <w:rPr>
          <w:rFonts w:ascii="宋体" w:hAnsi="宋体" w:cs="仿宋_GB2312" w:hint="eastAsia"/>
          <w:kern w:val="0"/>
          <w:sz w:val="24"/>
          <w:lang w:val="zh-CN"/>
        </w:rPr>
        <w:t>(电子签章)：</w:t>
      </w:r>
    </w:p>
    <w:p w:rsidR="00E21544" w:rsidRPr="00F66601" w:rsidRDefault="00E21544" w:rsidP="00E21544">
      <w:pPr>
        <w:jc w:val="right"/>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2A3511" w:rsidRPr="00F66601" w:rsidRDefault="002A3511" w:rsidP="002A3511">
      <w:pPr>
        <w:pStyle w:val="2"/>
        <w:ind w:firstLine="344"/>
      </w:pPr>
    </w:p>
    <w:p w:rsidR="00C9014D" w:rsidRPr="00F66601" w:rsidRDefault="00C9014D" w:rsidP="00A30127">
      <w:pPr>
        <w:snapToGrid w:val="0"/>
        <w:spacing w:beforeLines="50" w:after="50"/>
        <w:ind w:firstLineChars="200" w:firstLine="480"/>
        <w:jc w:val="left"/>
        <w:rPr>
          <w:rFonts w:ascii="宋体" w:hAnsi="宋体"/>
          <w:bCs/>
          <w:sz w:val="24"/>
          <w:szCs w:val="30"/>
        </w:rPr>
      </w:pPr>
      <w:r w:rsidRPr="00F66601">
        <w:rPr>
          <w:rFonts w:ascii="宋体" w:hAnsi="宋体" w:hint="eastAsia"/>
          <w:bCs/>
          <w:sz w:val="24"/>
          <w:szCs w:val="30"/>
        </w:rPr>
        <w:t>⑤. 水量平衡测试能力承诺函；</w:t>
      </w: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21544" w:rsidRPr="00F66601" w:rsidRDefault="003C78B3" w:rsidP="00E21544">
      <w:pPr>
        <w:snapToGrid w:val="0"/>
        <w:spacing w:line="360" w:lineRule="auto"/>
        <w:ind w:firstLineChars="4800" w:firstLine="11520"/>
        <w:jc w:val="right"/>
        <w:rPr>
          <w:rFonts w:ascii="宋体" w:hAnsi="宋体" w:cs="仿宋_GB2312"/>
          <w:kern w:val="0"/>
          <w:sz w:val="24"/>
        </w:rPr>
      </w:pPr>
      <w:r w:rsidRPr="00F66601">
        <w:rPr>
          <w:rFonts w:ascii="宋体" w:hAnsi="宋体" w:cs="仿宋_GB2312" w:hint="eastAsia"/>
          <w:kern w:val="0"/>
          <w:sz w:val="24"/>
          <w:lang w:val="zh-CN"/>
        </w:rPr>
        <w:t>投投标人名称</w:t>
      </w:r>
      <w:r w:rsidR="00E21544" w:rsidRPr="00F66601">
        <w:rPr>
          <w:rFonts w:ascii="宋体" w:hAnsi="宋体" w:cs="仿宋_GB2312" w:hint="eastAsia"/>
          <w:kern w:val="0"/>
          <w:sz w:val="24"/>
          <w:lang w:val="zh-CN"/>
        </w:rPr>
        <w:t>(电子签章)：</w:t>
      </w:r>
    </w:p>
    <w:p w:rsidR="00E21544" w:rsidRPr="00F66601" w:rsidRDefault="00E21544" w:rsidP="00E21544">
      <w:pPr>
        <w:jc w:val="right"/>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2A3511" w:rsidRPr="00F66601" w:rsidRDefault="002A3511" w:rsidP="002A3511">
      <w:pPr>
        <w:pStyle w:val="2"/>
        <w:ind w:firstLine="344"/>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C9014D" w:rsidRPr="00F66601" w:rsidRDefault="00C9014D" w:rsidP="00A30127">
      <w:pPr>
        <w:snapToGrid w:val="0"/>
        <w:spacing w:beforeLines="50" w:after="50"/>
        <w:ind w:firstLineChars="200" w:firstLine="480"/>
        <w:jc w:val="left"/>
        <w:rPr>
          <w:rFonts w:ascii="宋体" w:hAnsi="宋体"/>
          <w:bCs/>
          <w:sz w:val="24"/>
          <w:szCs w:val="30"/>
        </w:rPr>
      </w:pPr>
      <w:r w:rsidRPr="00F66601">
        <w:rPr>
          <w:rFonts w:ascii="宋体" w:hAnsi="宋体" w:hint="eastAsia"/>
          <w:bCs/>
          <w:sz w:val="24"/>
          <w:szCs w:val="30"/>
        </w:rPr>
        <w:t>⑥. 合同节水管理运维能力承诺函；</w:t>
      </w:r>
    </w:p>
    <w:p w:rsidR="00EE4443" w:rsidRPr="00F66601" w:rsidRDefault="00EE4443" w:rsidP="00E21544">
      <w:pPr>
        <w:snapToGrid w:val="0"/>
        <w:spacing w:line="360" w:lineRule="auto"/>
        <w:ind w:firstLineChars="4800" w:firstLine="11520"/>
        <w:jc w:val="right"/>
        <w:rPr>
          <w:rFonts w:ascii="宋体" w:hAnsi="宋体" w:cs="仿宋_GB2312"/>
          <w:kern w:val="0"/>
          <w:sz w:val="24"/>
          <w:lang w:val="zh-CN"/>
        </w:rPr>
      </w:pPr>
    </w:p>
    <w:p w:rsidR="00EE4443" w:rsidRPr="00F66601" w:rsidRDefault="00EE4443" w:rsidP="00E21544">
      <w:pPr>
        <w:snapToGrid w:val="0"/>
        <w:spacing w:line="360" w:lineRule="auto"/>
        <w:ind w:firstLineChars="4800" w:firstLine="11520"/>
        <w:jc w:val="right"/>
        <w:rPr>
          <w:rFonts w:ascii="宋体" w:hAnsi="宋体" w:cs="仿宋_GB2312"/>
          <w:kern w:val="0"/>
          <w:sz w:val="24"/>
          <w:lang w:val="zh-CN"/>
        </w:rPr>
      </w:pPr>
    </w:p>
    <w:p w:rsidR="00E21544" w:rsidRPr="00F66601" w:rsidRDefault="003C78B3" w:rsidP="00E21544">
      <w:pPr>
        <w:snapToGrid w:val="0"/>
        <w:spacing w:line="360" w:lineRule="auto"/>
        <w:ind w:firstLineChars="4800" w:firstLine="11520"/>
        <w:jc w:val="right"/>
        <w:rPr>
          <w:rFonts w:ascii="宋体" w:hAnsi="宋体" w:cs="仿宋_GB2312"/>
          <w:kern w:val="0"/>
          <w:sz w:val="24"/>
        </w:rPr>
      </w:pPr>
      <w:r w:rsidRPr="00F66601">
        <w:rPr>
          <w:rFonts w:ascii="宋体" w:hAnsi="宋体" w:cs="仿宋_GB2312" w:hint="eastAsia"/>
          <w:kern w:val="0"/>
          <w:sz w:val="24"/>
          <w:lang w:val="zh-CN"/>
        </w:rPr>
        <w:t>投投标人名称</w:t>
      </w:r>
      <w:r w:rsidR="00E21544" w:rsidRPr="00F66601">
        <w:rPr>
          <w:rFonts w:ascii="宋体" w:hAnsi="宋体" w:cs="仿宋_GB2312" w:hint="eastAsia"/>
          <w:kern w:val="0"/>
          <w:sz w:val="24"/>
          <w:lang w:val="zh-CN"/>
        </w:rPr>
        <w:t>(电子签章)：</w:t>
      </w:r>
    </w:p>
    <w:p w:rsidR="00E21544" w:rsidRPr="00F66601" w:rsidRDefault="00E21544" w:rsidP="00E21544">
      <w:pPr>
        <w:jc w:val="right"/>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2A3511" w:rsidRPr="00F66601" w:rsidRDefault="002A3511" w:rsidP="002A3511">
      <w:pPr>
        <w:pStyle w:val="2"/>
        <w:ind w:firstLine="344"/>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C9014D" w:rsidRPr="00F66601" w:rsidRDefault="00C9014D" w:rsidP="00A30127">
      <w:pPr>
        <w:snapToGrid w:val="0"/>
        <w:spacing w:beforeLines="50" w:after="50"/>
        <w:ind w:firstLineChars="200" w:firstLine="480"/>
        <w:jc w:val="left"/>
        <w:rPr>
          <w:rFonts w:ascii="宋体" w:hAnsi="宋体"/>
          <w:bCs/>
          <w:sz w:val="24"/>
          <w:szCs w:val="30"/>
        </w:rPr>
      </w:pPr>
      <w:r w:rsidRPr="00F66601">
        <w:rPr>
          <w:rFonts w:ascii="宋体" w:hAnsi="宋体" w:hint="eastAsia"/>
          <w:bCs/>
          <w:sz w:val="24"/>
          <w:szCs w:val="30"/>
        </w:rPr>
        <w:t>⑦. 测绘作业能力承诺函；</w:t>
      </w:r>
    </w:p>
    <w:p w:rsidR="00EE4443" w:rsidRPr="00F66601" w:rsidRDefault="00EE4443" w:rsidP="00EE4443">
      <w:pPr>
        <w:pStyle w:val="2"/>
        <w:ind w:firstLine="344"/>
      </w:pPr>
    </w:p>
    <w:p w:rsidR="00EE4443" w:rsidRPr="00F66601" w:rsidRDefault="00EE4443" w:rsidP="00EE4443">
      <w:pPr>
        <w:pStyle w:val="2"/>
        <w:ind w:firstLine="344"/>
      </w:pPr>
    </w:p>
    <w:p w:rsidR="00EE4443" w:rsidRPr="00F66601" w:rsidRDefault="00EE4443" w:rsidP="00EE4443">
      <w:pPr>
        <w:pStyle w:val="2"/>
        <w:ind w:firstLine="344"/>
      </w:pPr>
    </w:p>
    <w:p w:rsidR="00E21544" w:rsidRPr="00F66601" w:rsidRDefault="003C78B3" w:rsidP="00E21544">
      <w:pPr>
        <w:snapToGrid w:val="0"/>
        <w:spacing w:line="360" w:lineRule="auto"/>
        <w:ind w:firstLineChars="4800" w:firstLine="11520"/>
        <w:jc w:val="right"/>
        <w:rPr>
          <w:rFonts w:ascii="宋体" w:hAnsi="宋体" w:cs="仿宋_GB2312"/>
          <w:kern w:val="0"/>
          <w:sz w:val="24"/>
        </w:rPr>
      </w:pPr>
      <w:r w:rsidRPr="00F66601">
        <w:rPr>
          <w:rFonts w:ascii="宋体" w:hAnsi="宋体" w:cs="仿宋_GB2312" w:hint="eastAsia"/>
          <w:kern w:val="0"/>
          <w:sz w:val="24"/>
          <w:lang w:val="zh-CN"/>
        </w:rPr>
        <w:t>投投标人名称</w:t>
      </w:r>
      <w:r w:rsidR="00E21544" w:rsidRPr="00F66601">
        <w:rPr>
          <w:rFonts w:ascii="宋体" w:hAnsi="宋体" w:cs="仿宋_GB2312" w:hint="eastAsia"/>
          <w:kern w:val="0"/>
          <w:sz w:val="24"/>
          <w:lang w:val="zh-CN"/>
        </w:rPr>
        <w:t>(电子签章)：</w:t>
      </w:r>
    </w:p>
    <w:p w:rsidR="00E21544" w:rsidRPr="00F66601" w:rsidRDefault="00E21544" w:rsidP="00E21544">
      <w:pPr>
        <w:jc w:val="right"/>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2A3511" w:rsidRPr="00F66601" w:rsidRDefault="002A3511" w:rsidP="002A3511">
      <w:pPr>
        <w:pStyle w:val="2"/>
        <w:ind w:firstLine="344"/>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EE4443" w:rsidRPr="00F66601" w:rsidRDefault="00EE4443" w:rsidP="00A30127">
      <w:pPr>
        <w:snapToGrid w:val="0"/>
        <w:spacing w:beforeLines="50" w:after="50"/>
        <w:ind w:firstLineChars="200" w:firstLine="480"/>
        <w:jc w:val="left"/>
        <w:rPr>
          <w:rFonts w:ascii="宋体" w:hAnsi="宋体"/>
          <w:bCs/>
          <w:sz w:val="24"/>
          <w:szCs w:val="30"/>
        </w:rPr>
      </w:pPr>
    </w:p>
    <w:p w:rsidR="00C84A0C" w:rsidRPr="00F66601" w:rsidRDefault="00C9014D" w:rsidP="00A30127">
      <w:pPr>
        <w:snapToGrid w:val="0"/>
        <w:spacing w:beforeLines="50" w:after="50"/>
        <w:ind w:firstLineChars="200" w:firstLine="480"/>
        <w:jc w:val="left"/>
        <w:rPr>
          <w:rFonts w:ascii="宋体" w:hAnsi="宋体"/>
          <w:bCs/>
          <w:sz w:val="24"/>
          <w:szCs w:val="30"/>
        </w:rPr>
      </w:pPr>
      <w:r w:rsidRPr="00F66601">
        <w:rPr>
          <w:rFonts w:ascii="宋体" w:hAnsi="宋体" w:hint="eastAsia"/>
          <w:bCs/>
          <w:sz w:val="24"/>
          <w:szCs w:val="30"/>
        </w:rPr>
        <w:t>⑧. 消防设施施工能力承诺函。</w:t>
      </w:r>
    </w:p>
    <w:p w:rsidR="0012331A" w:rsidRPr="00F66601" w:rsidRDefault="003C78B3" w:rsidP="00E21544">
      <w:pPr>
        <w:snapToGrid w:val="0"/>
        <w:spacing w:line="360" w:lineRule="auto"/>
        <w:ind w:firstLineChars="4800" w:firstLine="11520"/>
        <w:jc w:val="right"/>
        <w:rPr>
          <w:rFonts w:ascii="宋体" w:hAnsi="宋体" w:cs="仿宋_GB2312"/>
          <w:kern w:val="0"/>
          <w:sz w:val="24"/>
          <w:lang w:val="zh-CN"/>
        </w:rPr>
      </w:pPr>
      <w:r w:rsidRPr="00F66601">
        <w:rPr>
          <w:rFonts w:ascii="宋体" w:hAnsi="宋体" w:cs="仿宋_GB2312" w:hint="eastAsia"/>
          <w:kern w:val="0"/>
          <w:sz w:val="24"/>
          <w:lang w:val="zh-CN"/>
        </w:rPr>
        <w:t>投</w:t>
      </w:r>
    </w:p>
    <w:p w:rsidR="00E21544" w:rsidRPr="00F66601" w:rsidRDefault="003C78B3" w:rsidP="00E21544">
      <w:pPr>
        <w:snapToGrid w:val="0"/>
        <w:spacing w:line="360" w:lineRule="auto"/>
        <w:ind w:firstLineChars="4800" w:firstLine="11520"/>
        <w:jc w:val="right"/>
        <w:rPr>
          <w:rFonts w:ascii="宋体" w:hAnsi="宋体" w:cs="仿宋_GB2312"/>
          <w:kern w:val="0"/>
          <w:sz w:val="24"/>
        </w:rPr>
      </w:pPr>
      <w:r w:rsidRPr="00F66601">
        <w:rPr>
          <w:rFonts w:ascii="宋体" w:hAnsi="宋体" w:cs="仿宋_GB2312" w:hint="eastAsia"/>
          <w:kern w:val="0"/>
          <w:sz w:val="24"/>
          <w:lang w:val="zh-CN"/>
        </w:rPr>
        <w:t>投标人名称</w:t>
      </w:r>
      <w:r w:rsidR="00E21544" w:rsidRPr="00F66601">
        <w:rPr>
          <w:rFonts w:ascii="宋体" w:hAnsi="宋体" w:cs="仿宋_GB2312" w:hint="eastAsia"/>
          <w:kern w:val="0"/>
          <w:sz w:val="24"/>
          <w:lang w:val="zh-CN"/>
        </w:rPr>
        <w:t>(电子签章)：</w:t>
      </w:r>
    </w:p>
    <w:p w:rsidR="00E21544" w:rsidRPr="00F66601" w:rsidRDefault="00E21544" w:rsidP="00E21544">
      <w:pPr>
        <w:jc w:val="right"/>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rsidP="00A30127">
      <w:pPr>
        <w:snapToGrid w:val="0"/>
        <w:spacing w:beforeLines="50" w:after="50"/>
        <w:ind w:firstLineChars="200" w:firstLine="602"/>
        <w:jc w:val="left"/>
        <w:rPr>
          <w:rFonts w:ascii="宋体" w:hAnsi="宋体"/>
          <w:b/>
          <w:bCs/>
          <w:sz w:val="30"/>
          <w:szCs w:val="30"/>
        </w:rPr>
      </w:pPr>
    </w:p>
    <w:p w:rsidR="00C84A0C" w:rsidRPr="00F66601" w:rsidRDefault="00C84A0C">
      <w:pPr>
        <w:pStyle w:val="2"/>
        <w:ind w:firstLine="344"/>
      </w:pPr>
    </w:p>
    <w:p w:rsidR="00C84A0C" w:rsidRPr="00F66601" w:rsidRDefault="002105E0" w:rsidP="00A30127">
      <w:pPr>
        <w:snapToGrid w:val="0"/>
        <w:spacing w:beforeLines="50" w:after="50"/>
        <w:jc w:val="left"/>
        <w:rPr>
          <w:rFonts w:ascii="宋体" w:hAnsi="宋体"/>
          <w:b/>
          <w:bCs/>
          <w:sz w:val="30"/>
          <w:szCs w:val="30"/>
        </w:rPr>
      </w:pPr>
      <w:r w:rsidRPr="00F66601">
        <w:rPr>
          <w:rFonts w:ascii="宋体" w:hAnsi="宋体" w:hint="eastAsia"/>
          <w:b/>
          <w:bCs/>
          <w:sz w:val="30"/>
          <w:szCs w:val="30"/>
        </w:rPr>
        <w:t>七、投标人情况介绍</w:t>
      </w:r>
    </w:p>
    <w:p w:rsidR="00C84A0C" w:rsidRPr="00F66601" w:rsidRDefault="002105E0">
      <w:pPr>
        <w:widowControl/>
        <w:spacing w:line="360" w:lineRule="atLeast"/>
        <w:ind w:firstLineChars="196" w:firstLine="551"/>
        <w:jc w:val="center"/>
        <w:outlineLvl w:val="1"/>
        <w:rPr>
          <w:rFonts w:ascii="宋体" w:hAnsi="宋体" w:cs="仿宋"/>
          <w:b/>
          <w:sz w:val="28"/>
          <w:szCs w:val="28"/>
        </w:rPr>
      </w:pPr>
      <w:r w:rsidRPr="00F66601">
        <w:rPr>
          <w:rFonts w:ascii="宋体" w:hAnsi="宋体" w:cs="仿宋" w:hint="eastAsia"/>
          <w:b/>
          <w:sz w:val="28"/>
          <w:szCs w:val="28"/>
        </w:rPr>
        <w:t>投标人基本情况登记表</w:t>
      </w:r>
    </w:p>
    <w:tbl>
      <w:tblPr>
        <w:tblW w:w="907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0"/>
        <w:gridCol w:w="1468"/>
        <w:gridCol w:w="968"/>
        <w:gridCol w:w="1303"/>
        <w:gridCol w:w="1335"/>
        <w:gridCol w:w="935"/>
        <w:gridCol w:w="1200"/>
      </w:tblGrid>
      <w:tr w:rsidR="00C84A0C" w:rsidRPr="00F66601">
        <w:trPr>
          <w:cantSplit/>
          <w:trHeight w:val="618"/>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竞标人名称</w:t>
            </w:r>
          </w:p>
        </w:tc>
        <w:tc>
          <w:tcPr>
            <w:tcW w:w="7208" w:type="dxa"/>
            <w:gridSpan w:val="6"/>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618"/>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注册地址</w:t>
            </w:r>
          </w:p>
        </w:tc>
        <w:tc>
          <w:tcPr>
            <w:tcW w:w="3738" w:type="dxa"/>
            <w:gridSpan w:val="3"/>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35"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邮政编码</w:t>
            </w:r>
          </w:p>
        </w:tc>
        <w:tc>
          <w:tcPr>
            <w:tcW w:w="2135"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544"/>
          <w:jc w:val="center"/>
        </w:trPr>
        <w:tc>
          <w:tcPr>
            <w:tcW w:w="1870" w:type="dxa"/>
            <w:vMerge w:val="restart"/>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联系方式</w:t>
            </w:r>
          </w:p>
        </w:tc>
        <w:tc>
          <w:tcPr>
            <w:tcW w:w="1468"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联系人</w:t>
            </w:r>
          </w:p>
        </w:tc>
        <w:tc>
          <w:tcPr>
            <w:tcW w:w="2270"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35"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电话</w:t>
            </w:r>
          </w:p>
        </w:tc>
        <w:tc>
          <w:tcPr>
            <w:tcW w:w="2135"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552"/>
          <w:jc w:val="center"/>
        </w:trPr>
        <w:tc>
          <w:tcPr>
            <w:tcW w:w="1870" w:type="dxa"/>
            <w:vMerge/>
            <w:vAlign w:val="center"/>
          </w:tcPr>
          <w:p w:rsidR="00C84A0C" w:rsidRPr="00F66601" w:rsidRDefault="00C84A0C">
            <w:pPr>
              <w:jc w:val="center"/>
              <w:rPr>
                <w:rFonts w:ascii="宋体" w:hAnsi="宋体" w:cs="仿宋"/>
                <w:sz w:val="24"/>
              </w:rPr>
            </w:pPr>
          </w:p>
        </w:tc>
        <w:tc>
          <w:tcPr>
            <w:tcW w:w="1468"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传真</w:t>
            </w:r>
          </w:p>
        </w:tc>
        <w:tc>
          <w:tcPr>
            <w:tcW w:w="2270"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35"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网址</w:t>
            </w:r>
          </w:p>
        </w:tc>
        <w:tc>
          <w:tcPr>
            <w:tcW w:w="2135"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591"/>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组织结构</w:t>
            </w:r>
          </w:p>
        </w:tc>
        <w:tc>
          <w:tcPr>
            <w:tcW w:w="7208" w:type="dxa"/>
            <w:gridSpan w:val="6"/>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trHeight w:val="618"/>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法定代表人</w:t>
            </w:r>
          </w:p>
        </w:tc>
        <w:tc>
          <w:tcPr>
            <w:tcW w:w="1468"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姓名</w:t>
            </w:r>
          </w:p>
        </w:tc>
        <w:tc>
          <w:tcPr>
            <w:tcW w:w="967"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03"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技术职称</w:t>
            </w:r>
          </w:p>
        </w:tc>
        <w:tc>
          <w:tcPr>
            <w:tcW w:w="1335"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935"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电话</w:t>
            </w:r>
          </w:p>
        </w:tc>
        <w:tc>
          <w:tcPr>
            <w:tcW w:w="1200"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trHeight w:val="591"/>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技术负责人</w:t>
            </w:r>
          </w:p>
        </w:tc>
        <w:tc>
          <w:tcPr>
            <w:tcW w:w="1468"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姓名</w:t>
            </w:r>
          </w:p>
        </w:tc>
        <w:tc>
          <w:tcPr>
            <w:tcW w:w="967"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03"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技术职称</w:t>
            </w:r>
          </w:p>
        </w:tc>
        <w:tc>
          <w:tcPr>
            <w:tcW w:w="1335"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935" w:type="dxa"/>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电话</w:t>
            </w:r>
          </w:p>
        </w:tc>
        <w:tc>
          <w:tcPr>
            <w:tcW w:w="1200"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591"/>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成立时间</w:t>
            </w:r>
          </w:p>
        </w:tc>
        <w:tc>
          <w:tcPr>
            <w:tcW w:w="2436"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4772" w:type="dxa"/>
            <w:gridSpan w:val="4"/>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员工总人数：</w:t>
            </w:r>
          </w:p>
        </w:tc>
      </w:tr>
      <w:tr w:rsidR="00C84A0C" w:rsidRPr="00F66601">
        <w:trPr>
          <w:cantSplit/>
          <w:trHeight w:val="618"/>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企业资质等级</w:t>
            </w:r>
          </w:p>
        </w:tc>
        <w:tc>
          <w:tcPr>
            <w:tcW w:w="2436"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03" w:type="dxa"/>
            <w:vMerge w:val="restart"/>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其中</w:t>
            </w:r>
          </w:p>
        </w:tc>
        <w:tc>
          <w:tcPr>
            <w:tcW w:w="2270" w:type="dxa"/>
            <w:gridSpan w:val="2"/>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项目经理</w:t>
            </w:r>
          </w:p>
        </w:tc>
        <w:tc>
          <w:tcPr>
            <w:tcW w:w="1200"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591"/>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营业执照号</w:t>
            </w:r>
          </w:p>
        </w:tc>
        <w:tc>
          <w:tcPr>
            <w:tcW w:w="2436"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03" w:type="dxa"/>
            <w:vMerge/>
            <w:vAlign w:val="center"/>
          </w:tcPr>
          <w:p w:rsidR="00C84A0C" w:rsidRPr="00F66601" w:rsidRDefault="00C84A0C">
            <w:pPr>
              <w:rPr>
                <w:rFonts w:ascii="宋体" w:hAnsi="宋体" w:cs="仿宋"/>
                <w:sz w:val="24"/>
              </w:rPr>
            </w:pPr>
          </w:p>
        </w:tc>
        <w:tc>
          <w:tcPr>
            <w:tcW w:w="2270" w:type="dxa"/>
            <w:gridSpan w:val="2"/>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高级职称人员</w:t>
            </w:r>
          </w:p>
        </w:tc>
        <w:tc>
          <w:tcPr>
            <w:tcW w:w="1200"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591"/>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注册资金</w:t>
            </w:r>
          </w:p>
        </w:tc>
        <w:tc>
          <w:tcPr>
            <w:tcW w:w="2436"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03" w:type="dxa"/>
            <w:vMerge/>
            <w:vAlign w:val="center"/>
          </w:tcPr>
          <w:p w:rsidR="00C84A0C" w:rsidRPr="00F66601" w:rsidRDefault="00C84A0C">
            <w:pPr>
              <w:rPr>
                <w:rFonts w:ascii="宋体" w:hAnsi="宋体" w:cs="仿宋"/>
                <w:sz w:val="24"/>
              </w:rPr>
            </w:pPr>
          </w:p>
        </w:tc>
        <w:tc>
          <w:tcPr>
            <w:tcW w:w="2270" w:type="dxa"/>
            <w:gridSpan w:val="2"/>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中级职称人员</w:t>
            </w:r>
          </w:p>
        </w:tc>
        <w:tc>
          <w:tcPr>
            <w:tcW w:w="1200"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618"/>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开户银行</w:t>
            </w:r>
          </w:p>
        </w:tc>
        <w:tc>
          <w:tcPr>
            <w:tcW w:w="2436"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03" w:type="dxa"/>
            <w:vMerge/>
            <w:vAlign w:val="center"/>
          </w:tcPr>
          <w:p w:rsidR="00C84A0C" w:rsidRPr="00F66601" w:rsidRDefault="00C84A0C">
            <w:pPr>
              <w:rPr>
                <w:rFonts w:ascii="宋体" w:hAnsi="宋体" w:cs="仿宋"/>
                <w:sz w:val="24"/>
              </w:rPr>
            </w:pPr>
          </w:p>
        </w:tc>
        <w:tc>
          <w:tcPr>
            <w:tcW w:w="2270" w:type="dxa"/>
            <w:gridSpan w:val="2"/>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初级职称人员</w:t>
            </w:r>
          </w:p>
        </w:tc>
        <w:tc>
          <w:tcPr>
            <w:tcW w:w="1200"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591"/>
          <w:jc w:val="center"/>
        </w:trPr>
        <w:tc>
          <w:tcPr>
            <w:tcW w:w="1870" w:type="dxa"/>
            <w:vAlign w:val="center"/>
          </w:tcPr>
          <w:p w:rsidR="00C84A0C" w:rsidRPr="00F66601" w:rsidRDefault="002105E0">
            <w:pPr>
              <w:widowControl/>
              <w:spacing w:line="360" w:lineRule="atLeast"/>
              <w:ind w:firstLineChars="196" w:firstLine="470"/>
              <w:outlineLvl w:val="1"/>
              <w:rPr>
                <w:rFonts w:ascii="宋体" w:hAnsi="宋体" w:cs="仿宋"/>
                <w:sz w:val="24"/>
              </w:rPr>
            </w:pPr>
            <w:r w:rsidRPr="00F66601">
              <w:rPr>
                <w:rFonts w:ascii="宋体" w:hAnsi="宋体" w:cs="仿宋" w:hint="eastAsia"/>
                <w:sz w:val="24"/>
              </w:rPr>
              <w:t>账号</w:t>
            </w:r>
          </w:p>
        </w:tc>
        <w:tc>
          <w:tcPr>
            <w:tcW w:w="2436" w:type="dxa"/>
            <w:gridSpan w:val="2"/>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c>
          <w:tcPr>
            <w:tcW w:w="1303" w:type="dxa"/>
            <w:vMerge/>
            <w:vAlign w:val="center"/>
          </w:tcPr>
          <w:p w:rsidR="00C84A0C" w:rsidRPr="00F66601" w:rsidRDefault="00C84A0C">
            <w:pPr>
              <w:rPr>
                <w:rFonts w:ascii="宋体" w:hAnsi="宋体" w:cs="仿宋"/>
                <w:sz w:val="24"/>
              </w:rPr>
            </w:pPr>
          </w:p>
        </w:tc>
        <w:tc>
          <w:tcPr>
            <w:tcW w:w="2270" w:type="dxa"/>
            <w:gridSpan w:val="2"/>
            <w:vAlign w:val="center"/>
          </w:tcPr>
          <w:p w:rsidR="00C84A0C" w:rsidRPr="00F66601" w:rsidRDefault="002105E0">
            <w:pPr>
              <w:widowControl/>
              <w:spacing w:line="360" w:lineRule="atLeast"/>
              <w:jc w:val="left"/>
              <w:outlineLvl w:val="1"/>
              <w:rPr>
                <w:rFonts w:ascii="宋体" w:hAnsi="宋体" w:cs="仿宋"/>
                <w:sz w:val="24"/>
              </w:rPr>
            </w:pPr>
            <w:r w:rsidRPr="00F66601">
              <w:rPr>
                <w:rFonts w:ascii="宋体" w:hAnsi="宋体" w:cs="仿宋" w:hint="eastAsia"/>
                <w:sz w:val="24"/>
              </w:rPr>
              <w:t>技工</w:t>
            </w:r>
          </w:p>
        </w:tc>
        <w:tc>
          <w:tcPr>
            <w:tcW w:w="1200" w:type="dxa"/>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906"/>
          <w:jc w:val="center"/>
        </w:trPr>
        <w:tc>
          <w:tcPr>
            <w:tcW w:w="1870" w:type="dxa"/>
            <w:vAlign w:val="center"/>
          </w:tcPr>
          <w:p w:rsidR="00C84A0C" w:rsidRPr="00F66601" w:rsidRDefault="002105E0">
            <w:pPr>
              <w:widowControl/>
              <w:spacing w:line="360" w:lineRule="atLeast"/>
              <w:jc w:val="center"/>
              <w:outlineLvl w:val="1"/>
              <w:rPr>
                <w:rFonts w:ascii="宋体" w:hAnsi="宋体" w:cs="仿宋"/>
                <w:sz w:val="24"/>
              </w:rPr>
            </w:pPr>
            <w:r w:rsidRPr="00F66601">
              <w:rPr>
                <w:rFonts w:ascii="宋体" w:hAnsi="宋体" w:cs="仿宋" w:hint="eastAsia"/>
                <w:sz w:val="24"/>
              </w:rPr>
              <w:t>经营范围</w:t>
            </w:r>
          </w:p>
        </w:tc>
        <w:tc>
          <w:tcPr>
            <w:tcW w:w="7208" w:type="dxa"/>
            <w:gridSpan w:val="6"/>
            <w:vAlign w:val="center"/>
          </w:tcPr>
          <w:p w:rsidR="00C84A0C" w:rsidRPr="00F66601" w:rsidRDefault="00C84A0C">
            <w:pPr>
              <w:widowControl/>
              <w:spacing w:line="360" w:lineRule="atLeast"/>
              <w:ind w:firstLineChars="196" w:firstLine="470"/>
              <w:jc w:val="left"/>
              <w:outlineLvl w:val="1"/>
              <w:rPr>
                <w:rFonts w:ascii="宋体" w:hAnsi="宋体" w:cs="仿宋"/>
                <w:sz w:val="24"/>
              </w:rPr>
            </w:pPr>
          </w:p>
        </w:tc>
      </w:tr>
      <w:tr w:rsidR="00C84A0C" w:rsidRPr="00F66601">
        <w:trPr>
          <w:cantSplit/>
          <w:trHeight w:val="797"/>
          <w:jc w:val="center"/>
        </w:trPr>
        <w:tc>
          <w:tcPr>
            <w:tcW w:w="1870" w:type="dxa"/>
          </w:tcPr>
          <w:p w:rsidR="00C84A0C" w:rsidRPr="00F66601" w:rsidRDefault="002105E0">
            <w:pPr>
              <w:widowControl/>
              <w:spacing w:line="360" w:lineRule="atLeast"/>
              <w:ind w:firstLineChars="196" w:firstLine="470"/>
              <w:outlineLvl w:val="1"/>
              <w:rPr>
                <w:rFonts w:ascii="宋体" w:hAnsi="宋体" w:cs="仿宋"/>
                <w:sz w:val="24"/>
              </w:rPr>
            </w:pPr>
            <w:r w:rsidRPr="00F66601">
              <w:rPr>
                <w:rFonts w:ascii="宋体" w:hAnsi="宋体" w:cs="仿宋" w:hint="eastAsia"/>
                <w:sz w:val="24"/>
              </w:rPr>
              <w:t>备注</w:t>
            </w:r>
          </w:p>
        </w:tc>
        <w:tc>
          <w:tcPr>
            <w:tcW w:w="7208" w:type="dxa"/>
            <w:gridSpan w:val="6"/>
          </w:tcPr>
          <w:p w:rsidR="00C84A0C" w:rsidRPr="00F66601" w:rsidRDefault="00C84A0C">
            <w:pPr>
              <w:widowControl/>
              <w:spacing w:line="360" w:lineRule="atLeast"/>
              <w:ind w:firstLineChars="196" w:firstLine="470"/>
              <w:jc w:val="left"/>
              <w:outlineLvl w:val="1"/>
              <w:rPr>
                <w:rFonts w:ascii="宋体" w:hAnsi="宋体" w:cs="仿宋"/>
                <w:sz w:val="24"/>
              </w:rPr>
            </w:pPr>
          </w:p>
        </w:tc>
      </w:tr>
    </w:tbl>
    <w:p w:rsidR="00C84A0C" w:rsidRPr="00F66601" w:rsidRDefault="002105E0">
      <w:pPr>
        <w:spacing w:line="360" w:lineRule="auto"/>
        <w:rPr>
          <w:rFonts w:ascii="宋体" w:hAnsi="宋体" w:cs="仿宋_GB2312"/>
          <w:kern w:val="0"/>
          <w:sz w:val="24"/>
        </w:rPr>
      </w:pPr>
      <w:r w:rsidRPr="00F66601">
        <w:rPr>
          <w:rFonts w:ascii="宋体" w:hAnsi="宋体" w:hint="eastAsia"/>
          <w:sz w:val="24"/>
        </w:rPr>
        <w:t>（该表格仅供参考，如本表格不适合投标人的实际情况可自行补充修改，投标人情况介绍的其他内容格式自拟）</w:t>
      </w:r>
    </w:p>
    <w:p w:rsidR="00C84A0C" w:rsidRPr="00F66601" w:rsidRDefault="00C84A0C">
      <w:pPr>
        <w:snapToGrid w:val="0"/>
        <w:spacing w:line="360" w:lineRule="auto"/>
        <w:ind w:firstLineChars="2350" w:firstLine="4935"/>
        <w:rPr>
          <w:rFonts w:ascii="宋体" w:hAnsi="宋体"/>
          <w:szCs w:val="21"/>
        </w:rPr>
      </w:pPr>
    </w:p>
    <w:p w:rsidR="00C84A0C" w:rsidRPr="00F66601" w:rsidRDefault="002105E0">
      <w:pPr>
        <w:snapToGrid w:val="0"/>
        <w:spacing w:line="360" w:lineRule="auto"/>
        <w:ind w:firstLineChars="2350" w:firstLine="4935"/>
        <w:rPr>
          <w:rFonts w:ascii="宋体" w:hAnsi="宋体" w:cs="仿宋_GB2312"/>
          <w:kern w:val="0"/>
          <w:sz w:val="24"/>
        </w:rPr>
      </w:pPr>
      <w:r w:rsidRPr="00F66601">
        <w:rPr>
          <w:rFonts w:ascii="宋体" w:hAnsi="宋体"/>
          <w:szCs w:val="21"/>
        </w:rPr>
        <w:t xml:space="preserve">  </w:t>
      </w:r>
      <w:r w:rsidRPr="00F66601">
        <w:rPr>
          <w:rFonts w:ascii="宋体" w:hAnsi="宋体" w:cs="仿宋_GB2312" w:hint="eastAsia"/>
          <w:kern w:val="0"/>
          <w:sz w:val="24"/>
          <w:lang w:val="zh-CN"/>
        </w:rPr>
        <w:t>投标人名称(电子签章)：</w:t>
      </w:r>
    </w:p>
    <w:p w:rsidR="00C84A0C" w:rsidRPr="00F66601" w:rsidRDefault="002105E0" w:rsidP="00A30127">
      <w:pPr>
        <w:snapToGrid w:val="0"/>
        <w:spacing w:beforeLines="50" w:after="50"/>
        <w:ind w:firstLineChars="200" w:firstLine="480"/>
        <w:jc w:val="center"/>
        <w:rPr>
          <w:rFonts w:ascii="宋体" w:hAnsi="宋体"/>
          <w:b/>
          <w:bCs/>
          <w:sz w:val="30"/>
          <w:szCs w:val="30"/>
        </w:rPr>
      </w:pPr>
      <w:r w:rsidRPr="00F66601">
        <w:rPr>
          <w:rFonts w:ascii="宋体" w:hAnsi="宋体" w:cs="仿宋_GB2312" w:hint="eastAsia"/>
          <w:kern w:val="0"/>
          <w:sz w:val="24"/>
          <w:lang w:val="zh-CN"/>
        </w:rPr>
        <w:t xml:space="preserve">                                                    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widowControl/>
        <w:jc w:val="left"/>
        <w:rPr>
          <w:rFonts w:ascii="宋体" w:hAnsi="宋体"/>
          <w:b/>
          <w:bCs/>
          <w:sz w:val="30"/>
          <w:szCs w:val="30"/>
        </w:rPr>
        <w:sectPr w:rsidR="00C84A0C" w:rsidRPr="00F66601">
          <w:pgSz w:w="11906" w:h="16838"/>
          <w:pgMar w:top="1134" w:right="1134" w:bottom="1134" w:left="1134" w:header="720" w:footer="720" w:gutter="0"/>
          <w:cols w:space="720"/>
          <w:docGrid w:type="lines" w:linePitch="331"/>
        </w:sectPr>
      </w:pPr>
    </w:p>
    <w:p w:rsidR="00C84A0C" w:rsidRPr="00F66601" w:rsidRDefault="002105E0" w:rsidP="00A30127">
      <w:pPr>
        <w:snapToGrid w:val="0"/>
        <w:spacing w:beforeLines="50" w:after="50"/>
        <w:jc w:val="left"/>
        <w:rPr>
          <w:rFonts w:ascii="宋体" w:hAnsi="宋体"/>
          <w:b/>
          <w:bCs/>
          <w:sz w:val="30"/>
          <w:szCs w:val="30"/>
        </w:rPr>
      </w:pPr>
      <w:r w:rsidRPr="00F66601">
        <w:rPr>
          <w:rFonts w:ascii="宋体" w:hAnsi="宋体" w:hint="eastAsia"/>
          <w:b/>
          <w:bCs/>
          <w:sz w:val="30"/>
          <w:szCs w:val="30"/>
        </w:rPr>
        <w:lastRenderedPageBreak/>
        <w:t>八、投标人类似的业绩证明文件</w:t>
      </w:r>
    </w:p>
    <w:p w:rsidR="00C84A0C" w:rsidRPr="00F66601" w:rsidRDefault="00C84A0C">
      <w:pPr>
        <w:pStyle w:val="ae"/>
        <w:snapToGrid w:val="0"/>
        <w:ind w:left="480" w:hanging="480"/>
        <w:rPr>
          <w:rFonts w:ascii="宋体" w:hAnsi="宋体"/>
          <w:sz w:val="24"/>
        </w:rPr>
      </w:pPr>
    </w:p>
    <w:p w:rsidR="00C84A0C" w:rsidRPr="00F66601" w:rsidRDefault="00C84A0C">
      <w:pPr>
        <w:pStyle w:val="ae"/>
        <w:snapToGrid w:val="0"/>
        <w:ind w:left="480" w:hanging="480"/>
        <w:rPr>
          <w:rFonts w:ascii="宋体" w:hAnsi="宋体"/>
          <w:sz w:val="24"/>
        </w:rPr>
      </w:pPr>
    </w:p>
    <w:p w:rsidR="00C84A0C" w:rsidRPr="00F66601" w:rsidRDefault="002105E0">
      <w:pPr>
        <w:autoSpaceDE w:val="0"/>
        <w:autoSpaceDN w:val="0"/>
        <w:spacing w:line="360" w:lineRule="auto"/>
        <w:ind w:firstLine="120"/>
        <w:jc w:val="center"/>
        <w:rPr>
          <w:rFonts w:ascii="宋体" w:hAnsi="宋体"/>
          <w:sz w:val="28"/>
        </w:rPr>
      </w:pPr>
      <w:r w:rsidRPr="00F66601">
        <w:rPr>
          <w:rFonts w:ascii="宋体" w:hAnsi="宋体" w:cs="仿宋_GB2312" w:hint="eastAsia"/>
          <w:b/>
          <w:sz w:val="28"/>
        </w:rPr>
        <w:t>相关项目业绩一览表</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1682"/>
        <w:gridCol w:w="1857"/>
        <w:gridCol w:w="1430"/>
        <w:gridCol w:w="999"/>
        <w:gridCol w:w="999"/>
        <w:gridCol w:w="908"/>
        <w:gridCol w:w="1452"/>
      </w:tblGrid>
      <w:tr w:rsidR="00C84A0C" w:rsidRPr="00F66601">
        <w:trPr>
          <w:cantSplit/>
          <w:trHeight w:val="679"/>
        </w:trPr>
        <w:tc>
          <w:tcPr>
            <w:tcW w:w="1682" w:type="dxa"/>
            <w:vMerge w:val="restart"/>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采购人名称</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项目名称</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合同</w:t>
            </w:r>
          </w:p>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金额</w:t>
            </w:r>
          </w:p>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（万元）</w:t>
            </w:r>
          </w:p>
        </w:tc>
        <w:tc>
          <w:tcPr>
            <w:tcW w:w="2906" w:type="dxa"/>
            <w:gridSpan w:val="3"/>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附件在投标文件中页码</w:t>
            </w:r>
          </w:p>
        </w:tc>
        <w:tc>
          <w:tcPr>
            <w:tcW w:w="1452" w:type="dxa"/>
            <w:vMerge w:val="restart"/>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采购人联系人及</w:t>
            </w:r>
          </w:p>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联系电话</w:t>
            </w:r>
          </w:p>
        </w:tc>
      </w:tr>
      <w:tr w:rsidR="00C84A0C" w:rsidRPr="00F66601">
        <w:trPr>
          <w:cantSplit/>
          <w:trHeight w:val="1166"/>
        </w:trPr>
        <w:tc>
          <w:tcPr>
            <w:tcW w:w="1682" w:type="dxa"/>
            <w:vMerge/>
            <w:tcBorders>
              <w:top w:val="single" w:sz="4" w:space="0" w:color="auto"/>
              <w:left w:val="single" w:sz="4" w:space="0" w:color="auto"/>
              <w:bottom w:val="single" w:sz="4" w:space="0" w:color="auto"/>
              <w:right w:val="single" w:sz="4" w:space="0" w:color="auto"/>
            </w:tcBorders>
            <w:vAlign w:val="center"/>
          </w:tcPr>
          <w:p w:rsidR="00C84A0C" w:rsidRPr="00F66601" w:rsidRDefault="00C84A0C">
            <w:pPr>
              <w:widowControl/>
              <w:jc w:val="left"/>
              <w:rPr>
                <w:rFonts w:ascii="宋体" w:hAnsi="宋体"/>
                <w:sz w:val="24"/>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C84A0C" w:rsidRPr="00F66601" w:rsidRDefault="00C84A0C">
            <w:pPr>
              <w:widowControl/>
              <w:jc w:val="left"/>
              <w:rPr>
                <w:rFonts w:ascii="宋体" w:hAnsi="宋体"/>
                <w:sz w:val="24"/>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C84A0C" w:rsidRPr="00F66601" w:rsidRDefault="00C84A0C">
            <w:pPr>
              <w:widowControl/>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合同</w:t>
            </w:r>
          </w:p>
        </w:tc>
        <w:tc>
          <w:tcPr>
            <w:tcW w:w="999"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验收报告</w:t>
            </w:r>
          </w:p>
        </w:tc>
        <w:tc>
          <w:tcPr>
            <w:tcW w:w="908"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napToGrid w:val="0"/>
              <w:spacing w:line="340" w:lineRule="exact"/>
              <w:jc w:val="center"/>
              <w:rPr>
                <w:rFonts w:ascii="宋体" w:hAnsi="宋体"/>
                <w:sz w:val="24"/>
              </w:rPr>
            </w:pPr>
            <w:r w:rsidRPr="00F66601">
              <w:rPr>
                <w:rFonts w:ascii="宋体" w:hAnsi="宋体" w:hint="eastAsia"/>
                <w:sz w:val="24"/>
              </w:rPr>
              <w:t>用户评价</w:t>
            </w:r>
          </w:p>
        </w:tc>
        <w:tc>
          <w:tcPr>
            <w:tcW w:w="1452" w:type="dxa"/>
            <w:vMerge/>
            <w:tcBorders>
              <w:top w:val="single" w:sz="4" w:space="0" w:color="auto"/>
              <w:left w:val="single" w:sz="4" w:space="0" w:color="auto"/>
              <w:bottom w:val="single" w:sz="4" w:space="0" w:color="auto"/>
              <w:right w:val="single" w:sz="4" w:space="0" w:color="auto"/>
            </w:tcBorders>
            <w:vAlign w:val="center"/>
          </w:tcPr>
          <w:p w:rsidR="00C84A0C" w:rsidRPr="00F66601" w:rsidRDefault="00C84A0C">
            <w:pPr>
              <w:widowControl/>
              <w:jc w:val="left"/>
              <w:rPr>
                <w:rFonts w:ascii="宋体" w:hAnsi="宋体"/>
                <w:sz w:val="24"/>
              </w:rPr>
            </w:pPr>
          </w:p>
        </w:tc>
      </w:tr>
      <w:tr w:rsidR="00C84A0C" w:rsidRPr="00F66601">
        <w:trPr>
          <w:trHeight w:val="905"/>
        </w:trPr>
        <w:tc>
          <w:tcPr>
            <w:tcW w:w="1682" w:type="dxa"/>
            <w:tcBorders>
              <w:top w:val="single" w:sz="4" w:space="0" w:color="auto"/>
              <w:left w:val="single" w:sz="4" w:space="0" w:color="auto"/>
              <w:bottom w:val="single" w:sz="4" w:space="0" w:color="auto"/>
              <w:right w:val="single" w:sz="4" w:space="0" w:color="auto"/>
            </w:tcBorders>
          </w:tcPr>
          <w:p w:rsidR="00C84A0C" w:rsidRPr="00F66601" w:rsidRDefault="00C84A0C">
            <w:pPr>
              <w:snapToGrid w:val="0"/>
              <w:spacing w:line="240" w:lineRule="exact"/>
              <w:jc w:val="left"/>
              <w:rPr>
                <w:rFonts w:ascii="宋体" w:hAnsi="宋体"/>
                <w:sz w:val="24"/>
              </w:rPr>
            </w:pPr>
          </w:p>
        </w:tc>
        <w:tc>
          <w:tcPr>
            <w:tcW w:w="1857" w:type="dxa"/>
            <w:tcBorders>
              <w:top w:val="single" w:sz="4" w:space="0" w:color="auto"/>
              <w:left w:val="single" w:sz="4" w:space="0" w:color="auto"/>
              <w:bottom w:val="single" w:sz="4" w:space="0" w:color="auto"/>
              <w:right w:val="single" w:sz="4" w:space="0" w:color="auto"/>
            </w:tcBorders>
          </w:tcPr>
          <w:p w:rsidR="00C84A0C" w:rsidRPr="00F66601" w:rsidRDefault="00C84A0C">
            <w:pPr>
              <w:snapToGrid w:val="0"/>
              <w:spacing w:line="240" w:lineRule="exact"/>
              <w:jc w:val="left"/>
              <w:rPr>
                <w:rFonts w:ascii="宋体" w:hAnsi="宋体"/>
                <w:sz w:val="24"/>
              </w:rPr>
            </w:pPr>
          </w:p>
        </w:tc>
        <w:tc>
          <w:tcPr>
            <w:tcW w:w="1430" w:type="dxa"/>
            <w:tcBorders>
              <w:top w:val="single" w:sz="4" w:space="0" w:color="auto"/>
              <w:left w:val="single" w:sz="4" w:space="0" w:color="auto"/>
              <w:bottom w:val="single" w:sz="4" w:space="0" w:color="auto"/>
              <w:right w:val="single" w:sz="4" w:space="0" w:color="auto"/>
            </w:tcBorders>
          </w:tcPr>
          <w:p w:rsidR="00C84A0C" w:rsidRPr="00F66601" w:rsidRDefault="00C84A0C">
            <w:pPr>
              <w:snapToGrid w:val="0"/>
              <w:spacing w:line="24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pPr>
              <w:snapToGrid w:val="0"/>
              <w:spacing w:line="24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pPr>
              <w:snapToGrid w:val="0"/>
              <w:spacing w:line="240" w:lineRule="exact"/>
              <w:jc w:val="left"/>
              <w:rPr>
                <w:rFonts w:ascii="宋体" w:hAnsi="宋体"/>
                <w:sz w:val="24"/>
              </w:rPr>
            </w:pPr>
          </w:p>
        </w:tc>
        <w:tc>
          <w:tcPr>
            <w:tcW w:w="908" w:type="dxa"/>
            <w:tcBorders>
              <w:top w:val="single" w:sz="4" w:space="0" w:color="auto"/>
              <w:left w:val="single" w:sz="4" w:space="0" w:color="auto"/>
              <w:bottom w:val="single" w:sz="4" w:space="0" w:color="auto"/>
              <w:right w:val="single" w:sz="4" w:space="0" w:color="auto"/>
            </w:tcBorders>
          </w:tcPr>
          <w:p w:rsidR="00C84A0C" w:rsidRPr="00F66601" w:rsidRDefault="00C84A0C">
            <w:pPr>
              <w:snapToGrid w:val="0"/>
              <w:spacing w:line="240" w:lineRule="exact"/>
              <w:jc w:val="left"/>
              <w:rPr>
                <w:rFonts w:ascii="宋体" w:hAnsi="宋体"/>
                <w:sz w:val="24"/>
              </w:rPr>
            </w:pPr>
          </w:p>
        </w:tc>
        <w:tc>
          <w:tcPr>
            <w:tcW w:w="1452" w:type="dxa"/>
            <w:tcBorders>
              <w:top w:val="single" w:sz="4" w:space="0" w:color="auto"/>
              <w:left w:val="single" w:sz="4" w:space="0" w:color="auto"/>
              <w:bottom w:val="single" w:sz="4" w:space="0" w:color="auto"/>
              <w:right w:val="single" w:sz="4" w:space="0" w:color="auto"/>
            </w:tcBorders>
          </w:tcPr>
          <w:p w:rsidR="00C84A0C" w:rsidRPr="00F66601" w:rsidRDefault="00C84A0C">
            <w:pPr>
              <w:snapToGrid w:val="0"/>
              <w:spacing w:line="240" w:lineRule="exact"/>
              <w:jc w:val="left"/>
              <w:rPr>
                <w:rFonts w:ascii="宋体" w:hAnsi="宋体"/>
                <w:sz w:val="24"/>
              </w:rPr>
            </w:pPr>
          </w:p>
        </w:tc>
      </w:tr>
      <w:tr w:rsidR="00C84A0C" w:rsidRPr="00F66601">
        <w:trPr>
          <w:trHeight w:val="795"/>
        </w:trPr>
        <w:tc>
          <w:tcPr>
            <w:tcW w:w="1682"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857"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430"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08"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452"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r>
      <w:tr w:rsidR="00C84A0C" w:rsidRPr="00F66601">
        <w:trPr>
          <w:trHeight w:val="991"/>
        </w:trPr>
        <w:tc>
          <w:tcPr>
            <w:tcW w:w="1682"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857"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430"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08"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452"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r>
      <w:tr w:rsidR="00C84A0C" w:rsidRPr="00F66601">
        <w:trPr>
          <w:trHeight w:val="837"/>
        </w:trPr>
        <w:tc>
          <w:tcPr>
            <w:tcW w:w="1682"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857"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430"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08"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452"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r>
      <w:tr w:rsidR="00C84A0C" w:rsidRPr="00F66601">
        <w:trPr>
          <w:trHeight w:val="837"/>
        </w:trPr>
        <w:tc>
          <w:tcPr>
            <w:tcW w:w="1682"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857"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430"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99"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908"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c>
          <w:tcPr>
            <w:tcW w:w="1452" w:type="dxa"/>
            <w:tcBorders>
              <w:top w:val="single" w:sz="4" w:space="0" w:color="auto"/>
              <w:left w:val="single" w:sz="4" w:space="0" w:color="auto"/>
              <w:bottom w:val="single" w:sz="4" w:space="0" w:color="auto"/>
              <w:right w:val="single" w:sz="4" w:space="0" w:color="auto"/>
            </w:tcBorders>
          </w:tcPr>
          <w:p w:rsidR="00C84A0C" w:rsidRPr="00F66601" w:rsidRDefault="00C84A0C" w:rsidP="00A30127">
            <w:pPr>
              <w:snapToGrid w:val="0"/>
              <w:spacing w:before="50" w:afterLines="50" w:line="400" w:lineRule="exact"/>
              <w:jc w:val="left"/>
              <w:rPr>
                <w:rFonts w:ascii="宋体" w:hAnsi="宋体"/>
                <w:sz w:val="24"/>
              </w:rPr>
            </w:pPr>
          </w:p>
        </w:tc>
      </w:tr>
    </w:tbl>
    <w:p w:rsidR="00C84A0C" w:rsidRPr="00F66601" w:rsidRDefault="002105E0">
      <w:pPr>
        <w:pStyle w:val="a9"/>
        <w:spacing w:line="360" w:lineRule="auto"/>
        <w:ind w:left="72"/>
        <w:rPr>
          <w:rFonts w:hAnsi="宋体"/>
          <w:sz w:val="21"/>
          <w:szCs w:val="21"/>
        </w:rPr>
      </w:pPr>
      <w:r w:rsidRPr="00F66601">
        <w:rPr>
          <w:rFonts w:hAnsi="宋体" w:hint="eastAsia"/>
          <w:sz w:val="21"/>
          <w:szCs w:val="21"/>
        </w:rPr>
        <w:t>注：投标人可按上述的格式自行编制，须随表提交相应的合同复印件并注明所在投标人商务技术文件页码。</w:t>
      </w:r>
    </w:p>
    <w:p w:rsidR="00C84A0C" w:rsidRPr="00F66601" w:rsidRDefault="002105E0">
      <w:pPr>
        <w:snapToGrid w:val="0"/>
        <w:spacing w:line="360" w:lineRule="auto"/>
        <w:ind w:firstLineChars="2350" w:firstLine="4935"/>
        <w:rPr>
          <w:rFonts w:ascii="宋体" w:hAnsi="宋体"/>
          <w:szCs w:val="21"/>
        </w:rPr>
      </w:pPr>
      <w:r w:rsidRPr="00F66601">
        <w:rPr>
          <w:rFonts w:ascii="宋体" w:hAnsi="宋体"/>
          <w:szCs w:val="21"/>
        </w:rPr>
        <w:t xml:space="preserve"> </w:t>
      </w:r>
    </w:p>
    <w:p w:rsidR="00C84A0C" w:rsidRPr="00F66601" w:rsidRDefault="00C84A0C">
      <w:pPr>
        <w:snapToGrid w:val="0"/>
        <w:spacing w:line="360" w:lineRule="auto"/>
        <w:ind w:firstLineChars="2350" w:firstLine="4935"/>
        <w:rPr>
          <w:rFonts w:ascii="宋体" w:hAnsi="宋体"/>
          <w:szCs w:val="21"/>
        </w:rPr>
      </w:pPr>
    </w:p>
    <w:p w:rsidR="00C84A0C" w:rsidRPr="00F66601" w:rsidRDefault="002105E0">
      <w:pPr>
        <w:snapToGrid w:val="0"/>
        <w:spacing w:line="360" w:lineRule="auto"/>
        <w:ind w:firstLineChars="4800" w:firstLine="10080"/>
        <w:jc w:val="right"/>
        <w:rPr>
          <w:rFonts w:ascii="宋体" w:hAnsi="宋体" w:cs="仿宋_GB2312"/>
          <w:kern w:val="0"/>
          <w:sz w:val="24"/>
        </w:rPr>
      </w:pPr>
      <w:r w:rsidRPr="00F66601">
        <w:rPr>
          <w:rFonts w:ascii="宋体" w:hAnsi="宋体"/>
          <w:szCs w:val="21"/>
        </w:rPr>
        <w:t xml:space="preserve"> </w:t>
      </w: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jc w:val="right"/>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pStyle w:val="2"/>
        <w:ind w:firstLine="344"/>
        <w:rPr>
          <w:lang w:val="zh-CN"/>
        </w:rPr>
      </w:pPr>
    </w:p>
    <w:p w:rsidR="00C84A0C" w:rsidRPr="00F66601" w:rsidRDefault="002105E0">
      <w:pPr>
        <w:pStyle w:val="a9"/>
        <w:spacing w:line="600" w:lineRule="exact"/>
        <w:jc w:val="center"/>
        <w:rPr>
          <w:rFonts w:hAnsi="宋体"/>
          <w:b/>
          <w:bCs/>
          <w:sz w:val="30"/>
          <w:szCs w:val="30"/>
        </w:rPr>
      </w:pPr>
      <w:r w:rsidRPr="00F66601">
        <w:rPr>
          <w:rFonts w:hAnsi="宋体" w:hint="eastAsia"/>
          <w:b/>
          <w:bCs/>
          <w:sz w:val="30"/>
          <w:szCs w:val="30"/>
        </w:rPr>
        <w:t>九、除招标文件规定必须提供以外，供应商认为需要提供的其他证明材料</w:t>
      </w:r>
    </w:p>
    <w:p w:rsidR="00C84A0C" w:rsidRPr="00F66601" w:rsidRDefault="00C84A0C">
      <w:pPr>
        <w:pStyle w:val="a9"/>
        <w:spacing w:line="600" w:lineRule="exact"/>
        <w:jc w:val="center"/>
        <w:rPr>
          <w:rFonts w:hAnsi="宋体"/>
          <w:b/>
          <w:bCs/>
          <w:sz w:val="30"/>
          <w:szCs w:val="30"/>
        </w:rPr>
      </w:pPr>
    </w:p>
    <w:p w:rsidR="00C84A0C" w:rsidRPr="00F66601" w:rsidRDefault="002105E0">
      <w:pPr>
        <w:widowControl/>
        <w:wordWrap w:val="0"/>
        <w:spacing w:line="360" w:lineRule="auto"/>
        <w:jc w:val="right"/>
        <w:rPr>
          <w:rFonts w:ascii="宋体" w:hAnsi="宋体" w:cs="仿宋_GB2312"/>
          <w:kern w:val="0"/>
          <w:sz w:val="24"/>
          <w:lang w:val="zh-CN"/>
        </w:rPr>
        <w:sectPr w:rsidR="00C84A0C" w:rsidRPr="00F66601">
          <w:pgSz w:w="11906" w:h="16838"/>
          <w:pgMar w:top="1134" w:right="1134" w:bottom="1134" w:left="1134" w:header="720" w:footer="720" w:gutter="0"/>
          <w:cols w:space="720"/>
          <w:docGrid w:type="lines" w:linePitch="331"/>
        </w:sectPr>
      </w:pPr>
      <w:r w:rsidRPr="00F66601">
        <w:rPr>
          <w:rFonts w:ascii="宋体" w:hAnsi="宋体" w:cs="仿宋_GB2312" w:hint="eastAsia"/>
          <w:kern w:val="0"/>
          <w:sz w:val="24"/>
          <w:lang w:val="zh-CN"/>
        </w:rPr>
        <w:t xml:space="preserve"> </w:t>
      </w:r>
    </w:p>
    <w:p w:rsidR="00C84A0C" w:rsidRPr="00F66601" w:rsidRDefault="002105E0">
      <w:pPr>
        <w:pStyle w:val="a9"/>
        <w:jc w:val="center"/>
        <w:outlineLvl w:val="1"/>
        <w:rPr>
          <w:rFonts w:hAnsi="宋体"/>
          <w:b/>
          <w:bCs/>
          <w:sz w:val="28"/>
          <w:szCs w:val="28"/>
        </w:rPr>
      </w:pPr>
      <w:bookmarkStart w:id="151" w:name="_Toc31478"/>
      <w:bookmarkStart w:id="152" w:name="_Toc19686839"/>
      <w:r w:rsidRPr="00F66601">
        <w:rPr>
          <w:rFonts w:hAnsi="宋体" w:hint="eastAsia"/>
          <w:b/>
          <w:bCs/>
          <w:sz w:val="28"/>
          <w:szCs w:val="28"/>
        </w:rPr>
        <w:lastRenderedPageBreak/>
        <w:t>第四节 技术文件格式</w:t>
      </w:r>
      <w:bookmarkEnd w:id="151"/>
      <w:bookmarkEnd w:id="152"/>
    </w:p>
    <w:p w:rsidR="00C84A0C" w:rsidRPr="00F66601" w:rsidRDefault="002105E0" w:rsidP="00A30127">
      <w:pPr>
        <w:snapToGrid w:val="0"/>
        <w:spacing w:beforeLines="50" w:after="50"/>
        <w:rPr>
          <w:rFonts w:ascii="宋体" w:hAnsi="宋体"/>
          <w:sz w:val="24"/>
        </w:rPr>
      </w:pPr>
      <w:r w:rsidRPr="00F66601">
        <w:rPr>
          <w:rFonts w:ascii="宋体" w:hAnsi="宋体" w:hint="eastAsia"/>
          <w:sz w:val="24"/>
        </w:rPr>
        <w:t xml:space="preserve">                                             </w:t>
      </w:r>
    </w:p>
    <w:p w:rsidR="00C84A0C" w:rsidRPr="00F66601" w:rsidRDefault="002105E0" w:rsidP="00A30127">
      <w:pPr>
        <w:snapToGrid w:val="0"/>
        <w:spacing w:beforeLines="50" w:after="50"/>
        <w:jc w:val="right"/>
        <w:rPr>
          <w:rFonts w:ascii="宋体" w:hAnsi="宋体"/>
          <w:bCs/>
          <w:sz w:val="32"/>
          <w:szCs w:val="20"/>
        </w:rPr>
      </w:pPr>
      <w:r w:rsidRPr="00F66601">
        <w:rPr>
          <w:rFonts w:ascii="宋体" w:hAnsi="宋体" w:hint="eastAsia"/>
          <w:sz w:val="24"/>
        </w:rPr>
        <w:t xml:space="preserve">     </w:t>
      </w:r>
      <w:r w:rsidRPr="00F66601">
        <w:rPr>
          <w:rFonts w:ascii="宋体" w:hAnsi="宋体" w:hint="eastAsia"/>
          <w:bCs/>
        </w:rPr>
        <w:t>电子投标文件</w:t>
      </w:r>
    </w:p>
    <w:p w:rsidR="00C84A0C" w:rsidRPr="00F66601" w:rsidRDefault="00C84A0C" w:rsidP="00A30127">
      <w:pPr>
        <w:snapToGrid w:val="0"/>
        <w:spacing w:beforeLines="50" w:after="50"/>
        <w:rPr>
          <w:rFonts w:ascii="宋体" w:hAnsi="宋体"/>
          <w:sz w:val="24"/>
          <w:szCs w:val="20"/>
        </w:rPr>
      </w:pPr>
    </w:p>
    <w:p w:rsidR="00C84A0C" w:rsidRPr="00F66601" w:rsidRDefault="00C84A0C" w:rsidP="00A30127">
      <w:pPr>
        <w:snapToGrid w:val="0"/>
        <w:spacing w:beforeLines="50" w:after="50"/>
        <w:jc w:val="center"/>
        <w:rPr>
          <w:rFonts w:ascii="宋体" w:hAnsi="宋体"/>
          <w:b/>
          <w:bCs/>
          <w:sz w:val="32"/>
          <w:szCs w:val="32"/>
        </w:rPr>
      </w:pPr>
    </w:p>
    <w:p w:rsidR="00C84A0C" w:rsidRPr="00F66601" w:rsidRDefault="00C84A0C" w:rsidP="00A30127">
      <w:pPr>
        <w:snapToGrid w:val="0"/>
        <w:spacing w:beforeLines="50" w:after="50"/>
        <w:jc w:val="center"/>
        <w:rPr>
          <w:rFonts w:ascii="宋体" w:hAnsi="宋体"/>
          <w:b/>
          <w:bCs/>
          <w:sz w:val="32"/>
          <w:szCs w:val="32"/>
        </w:rPr>
      </w:pPr>
    </w:p>
    <w:p w:rsidR="00C84A0C" w:rsidRPr="00F66601" w:rsidRDefault="002105E0" w:rsidP="00A30127">
      <w:pPr>
        <w:snapToGrid w:val="0"/>
        <w:spacing w:beforeLines="50" w:after="50"/>
        <w:jc w:val="center"/>
        <w:rPr>
          <w:rFonts w:ascii="宋体" w:hAnsi="宋体"/>
          <w:b/>
          <w:bCs/>
          <w:sz w:val="32"/>
          <w:szCs w:val="32"/>
        </w:rPr>
      </w:pPr>
      <w:r w:rsidRPr="00F66601">
        <w:rPr>
          <w:rFonts w:ascii="宋体" w:hAnsi="宋体" w:hint="eastAsia"/>
          <w:b/>
          <w:bCs/>
          <w:sz w:val="32"/>
          <w:szCs w:val="32"/>
        </w:rPr>
        <w:t>技术文件（封面）</w:t>
      </w:r>
    </w:p>
    <w:p w:rsidR="00C84A0C" w:rsidRPr="00F66601" w:rsidRDefault="00C84A0C" w:rsidP="00A30127">
      <w:pPr>
        <w:snapToGrid w:val="0"/>
        <w:spacing w:beforeLines="50" w:after="50"/>
        <w:rPr>
          <w:rFonts w:ascii="宋体" w:hAnsi="宋体"/>
          <w:bCs/>
          <w:sz w:val="24"/>
          <w:szCs w:val="20"/>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 xml:space="preserve">项目名称： </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 xml:space="preserve">项目编号： </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所投分标：</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投标人名称：</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投标人地址：</w:t>
      </w:r>
    </w:p>
    <w:p w:rsidR="00C84A0C" w:rsidRPr="00F66601" w:rsidRDefault="00C84A0C">
      <w:pPr>
        <w:pStyle w:val="a4"/>
        <w:snapToGrid w:val="0"/>
        <w:spacing w:before="50" w:after="50" w:line="400" w:lineRule="exact"/>
        <w:ind w:firstLineChars="400" w:firstLine="960"/>
        <w:rPr>
          <w:rFonts w:ascii="宋体" w:hAnsi="宋体"/>
          <w:bCs/>
          <w:sz w:val="24"/>
          <w:szCs w:val="24"/>
        </w:rPr>
      </w:pPr>
    </w:p>
    <w:p w:rsidR="00C84A0C" w:rsidRPr="00F66601" w:rsidRDefault="002105E0" w:rsidP="00A30127">
      <w:pPr>
        <w:snapToGrid w:val="0"/>
        <w:spacing w:beforeLines="50" w:after="50" w:line="400" w:lineRule="exact"/>
        <w:rPr>
          <w:rFonts w:ascii="宋体" w:hAnsi="宋体"/>
          <w:sz w:val="24"/>
        </w:rPr>
      </w:pPr>
      <w:r w:rsidRPr="00F66601">
        <w:rPr>
          <w:rFonts w:ascii="宋体" w:hAnsi="宋体" w:hint="eastAsia"/>
          <w:sz w:val="24"/>
        </w:rPr>
        <w:t xml:space="preserve">                                                       年  月  日</w:t>
      </w:r>
    </w:p>
    <w:p w:rsidR="00C84A0C" w:rsidRPr="00F66601" w:rsidRDefault="00C84A0C" w:rsidP="00A30127">
      <w:pPr>
        <w:snapToGrid w:val="0"/>
        <w:spacing w:beforeLines="50" w:after="50"/>
        <w:ind w:firstLine="645"/>
        <w:jc w:val="center"/>
        <w:rPr>
          <w:rFonts w:ascii="宋体" w:hAnsi="宋体"/>
          <w:sz w:val="24"/>
          <w:szCs w:val="20"/>
        </w:rPr>
      </w:pPr>
    </w:p>
    <w:p w:rsidR="00C84A0C" w:rsidRPr="00F66601" w:rsidRDefault="002105E0">
      <w:pPr>
        <w:jc w:val="center"/>
        <w:rPr>
          <w:rFonts w:ascii="宋体" w:hAnsi="宋体" w:cs="仿宋_GB2312"/>
          <w:b/>
          <w:kern w:val="0"/>
          <w:sz w:val="28"/>
          <w:szCs w:val="28"/>
        </w:rPr>
      </w:pPr>
      <w:r w:rsidRPr="00F66601">
        <w:rPr>
          <w:rFonts w:ascii="宋体" w:hAnsi="宋体" w:hint="eastAsia"/>
          <w:b/>
          <w:bCs/>
          <w:sz w:val="24"/>
        </w:rPr>
        <w:br w:type="page"/>
      </w:r>
      <w:r w:rsidRPr="00F66601">
        <w:rPr>
          <w:rFonts w:ascii="宋体" w:hAnsi="宋体" w:cs="仿宋_GB2312" w:hint="eastAsia"/>
          <w:b/>
          <w:kern w:val="0"/>
          <w:sz w:val="28"/>
          <w:szCs w:val="28"/>
        </w:rPr>
        <w:lastRenderedPageBreak/>
        <w:t>技术文件目录</w:t>
      </w:r>
    </w:p>
    <w:p w:rsidR="00C84A0C" w:rsidRPr="00F66601" w:rsidRDefault="002105E0">
      <w:pPr>
        <w:spacing w:line="360" w:lineRule="auto"/>
        <w:rPr>
          <w:rFonts w:ascii="宋体" w:hAnsi="宋体" w:cs="宋体"/>
          <w:kern w:val="0"/>
          <w:sz w:val="24"/>
        </w:rPr>
      </w:pPr>
      <w:r w:rsidRPr="00F66601">
        <w:rPr>
          <w:rFonts w:ascii="宋体" w:hAnsi="宋体" w:cs="宋体" w:hint="eastAsia"/>
          <w:kern w:val="0"/>
          <w:sz w:val="24"/>
        </w:rPr>
        <w:t>根据招标文件规定及投标人提供的材料自行编写目录</w:t>
      </w:r>
    </w:p>
    <w:p w:rsidR="00C84A0C" w:rsidRPr="00F66601" w:rsidRDefault="00C84A0C" w:rsidP="00A30127">
      <w:pPr>
        <w:snapToGrid w:val="0"/>
        <w:spacing w:beforeLines="50" w:after="50"/>
        <w:ind w:leftChars="68" w:left="143" w:firstLineChars="196" w:firstLine="472"/>
        <w:jc w:val="left"/>
        <w:rPr>
          <w:rFonts w:ascii="宋体" w:hAnsi="宋体"/>
          <w:b/>
          <w:sz w:val="24"/>
        </w:rPr>
      </w:pPr>
    </w:p>
    <w:p w:rsidR="00C84A0C" w:rsidRPr="00F66601" w:rsidRDefault="002105E0">
      <w:pPr>
        <w:pStyle w:val="a9"/>
        <w:spacing w:line="500" w:lineRule="exact"/>
        <w:jc w:val="left"/>
        <w:rPr>
          <w:rFonts w:hAnsi="宋体"/>
          <w:b/>
          <w:bCs/>
          <w:sz w:val="30"/>
          <w:szCs w:val="30"/>
        </w:rPr>
      </w:pPr>
      <w:r w:rsidRPr="00F66601">
        <w:rPr>
          <w:rFonts w:hAnsi="宋体" w:hint="eastAsia"/>
          <w:b/>
          <w:bCs/>
          <w:sz w:val="30"/>
          <w:szCs w:val="30"/>
        </w:rPr>
        <w:t>一、技术需求偏离表</w:t>
      </w:r>
    </w:p>
    <w:p w:rsidR="00C84A0C" w:rsidRPr="00F66601" w:rsidRDefault="00C84A0C">
      <w:pPr>
        <w:pStyle w:val="a9"/>
        <w:spacing w:line="440" w:lineRule="exact"/>
        <w:ind w:firstLineChars="200" w:firstLine="400"/>
        <w:rPr>
          <w:rFonts w:hAnsi="宋体"/>
        </w:rPr>
      </w:pPr>
    </w:p>
    <w:p w:rsidR="00C84A0C" w:rsidRPr="00F66601" w:rsidRDefault="002105E0">
      <w:pPr>
        <w:jc w:val="center"/>
      </w:pPr>
      <w:r w:rsidRPr="00F66601">
        <w:rPr>
          <w:rFonts w:hAnsi="宋体" w:hint="eastAsia"/>
          <w:b/>
          <w:bCs/>
          <w:sz w:val="30"/>
          <w:szCs w:val="30"/>
        </w:rPr>
        <w:t>技术需求偏离表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058"/>
        <w:gridCol w:w="3969"/>
        <w:gridCol w:w="3356"/>
        <w:gridCol w:w="1168"/>
      </w:tblGrid>
      <w:tr w:rsidR="00C84A0C" w:rsidRPr="00F66601">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项号</w:t>
            </w:r>
          </w:p>
        </w:tc>
        <w:tc>
          <w:tcPr>
            <w:tcW w:w="5027" w:type="dxa"/>
            <w:gridSpan w:val="2"/>
            <w:tcBorders>
              <w:top w:val="single" w:sz="4" w:space="0" w:color="auto"/>
              <w:left w:val="single" w:sz="4" w:space="0" w:color="auto"/>
              <w:bottom w:val="single" w:sz="4" w:space="0" w:color="auto"/>
              <w:right w:val="single" w:sz="4" w:space="0" w:color="auto"/>
            </w:tcBorders>
            <w:vAlign w:val="center"/>
          </w:tcPr>
          <w:p w:rsidR="00C84A0C" w:rsidRPr="00F66601" w:rsidRDefault="002105E0">
            <w:pPr>
              <w:jc w:val="center"/>
              <w:rPr>
                <w:rFonts w:ascii="宋体" w:hAnsi="宋体"/>
                <w:szCs w:val="21"/>
              </w:rPr>
            </w:pPr>
            <w:r w:rsidRPr="00F66601">
              <w:rPr>
                <w:rFonts w:ascii="宋体" w:hAnsi="宋体" w:hint="eastAsia"/>
                <w:szCs w:val="21"/>
              </w:rPr>
              <w:t>招标文件需求</w:t>
            </w:r>
          </w:p>
        </w:tc>
        <w:tc>
          <w:tcPr>
            <w:tcW w:w="3356"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jc w:val="center"/>
              <w:rPr>
                <w:rFonts w:ascii="宋体" w:hAnsi="宋体"/>
                <w:szCs w:val="21"/>
              </w:rPr>
            </w:pPr>
            <w:r w:rsidRPr="00F66601">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偏离说明</w:t>
            </w:r>
          </w:p>
        </w:tc>
      </w:tr>
      <w:tr w:rsidR="00C84A0C" w:rsidRPr="00F66601">
        <w:trPr>
          <w:cantSplit/>
          <w:trHeight w:val="635"/>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84A0C" w:rsidRPr="00F66601" w:rsidRDefault="00C84A0C">
            <w:pPr>
              <w:widowControl/>
              <w:jc w:val="left"/>
              <w:rPr>
                <w:rFonts w:ascii="宋体" w:hAnsi="宋体"/>
                <w:szCs w:val="21"/>
              </w:rPr>
            </w:pPr>
          </w:p>
        </w:tc>
        <w:tc>
          <w:tcPr>
            <w:tcW w:w="1058"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jc w:val="center"/>
              <w:rPr>
                <w:rFonts w:ascii="宋体" w:hAnsi="宋体"/>
                <w:szCs w:val="21"/>
              </w:rPr>
            </w:pPr>
            <w:r w:rsidRPr="00F66601">
              <w:rPr>
                <w:rFonts w:ascii="宋体" w:hAnsi="宋体" w:hint="eastAsia"/>
                <w:szCs w:val="21"/>
              </w:rPr>
              <w:t>项目名称</w:t>
            </w:r>
          </w:p>
        </w:tc>
        <w:tc>
          <w:tcPr>
            <w:tcW w:w="3969"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jc w:val="center"/>
              <w:rPr>
                <w:rFonts w:ascii="宋体" w:hAnsi="宋体"/>
                <w:szCs w:val="21"/>
              </w:rPr>
            </w:pPr>
            <w:r w:rsidRPr="00F66601">
              <w:rPr>
                <w:rFonts w:ascii="宋体" w:hAnsi="宋体" w:hint="eastAsia"/>
                <w:szCs w:val="21"/>
              </w:rPr>
              <w:t>招标文件采购需求中的</w:t>
            </w:r>
            <w:r w:rsidRPr="00F66601">
              <w:rPr>
                <w:rFonts w:ascii="宋体" w:hAnsi="宋体" w:cs="宋体" w:hint="eastAsia"/>
                <w:szCs w:val="21"/>
              </w:rPr>
              <w:t>技术参数及配置</w:t>
            </w:r>
          </w:p>
        </w:tc>
        <w:tc>
          <w:tcPr>
            <w:tcW w:w="3356"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jc w:val="center"/>
              <w:rPr>
                <w:rFonts w:ascii="宋体" w:hAnsi="宋体"/>
                <w:szCs w:val="21"/>
              </w:rPr>
            </w:pPr>
            <w:r w:rsidRPr="00F66601">
              <w:rPr>
                <w:rFonts w:ascii="宋体" w:hAnsi="宋体" w:hint="eastAsia"/>
                <w:szCs w:val="21"/>
              </w:rPr>
              <w:t>投标文件响应的</w:t>
            </w:r>
            <w:r w:rsidRPr="00F66601">
              <w:rPr>
                <w:rFonts w:ascii="宋体" w:hAnsi="宋体" w:cs="宋体" w:hint="eastAsia"/>
                <w:szCs w:val="21"/>
              </w:rPr>
              <w:t>技术参数及配置</w:t>
            </w:r>
          </w:p>
        </w:tc>
        <w:tc>
          <w:tcPr>
            <w:tcW w:w="1168" w:type="dxa"/>
            <w:vMerge/>
            <w:tcBorders>
              <w:top w:val="single" w:sz="4" w:space="0" w:color="auto"/>
              <w:left w:val="single" w:sz="4" w:space="0" w:color="auto"/>
              <w:bottom w:val="single" w:sz="4" w:space="0" w:color="auto"/>
              <w:right w:val="single" w:sz="4" w:space="0" w:color="auto"/>
            </w:tcBorders>
            <w:vAlign w:val="center"/>
          </w:tcPr>
          <w:p w:rsidR="00C84A0C" w:rsidRPr="00F66601" w:rsidRDefault="00C84A0C">
            <w:pPr>
              <w:widowControl/>
              <w:jc w:val="left"/>
              <w:rPr>
                <w:rFonts w:ascii="宋体" w:hAnsi="宋体"/>
                <w:szCs w:val="21"/>
              </w:rPr>
            </w:pPr>
          </w:p>
        </w:tc>
      </w:tr>
      <w:tr w:rsidR="00C84A0C" w:rsidRPr="00F6660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1</w:t>
            </w:r>
          </w:p>
        </w:tc>
        <w:tc>
          <w:tcPr>
            <w:tcW w:w="1058"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w:t>
            </w:r>
          </w:p>
        </w:tc>
        <w:tc>
          <w:tcPr>
            <w:tcW w:w="3969"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1  ……</w:t>
            </w:r>
          </w:p>
          <w:p w:rsidR="00C84A0C" w:rsidRPr="00F66601" w:rsidRDefault="002105E0">
            <w:pPr>
              <w:rPr>
                <w:rFonts w:ascii="宋体" w:hAnsi="宋体"/>
                <w:szCs w:val="21"/>
              </w:rPr>
            </w:pPr>
            <w:r w:rsidRPr="00F66601">
              <w:rPr>
                <w:rFonts w:ascii="宋体" w:hAnsi="宋体" w:hint="eastAsia"/>
                <w:szCs w:val="21"/>
              </w:rPr>
              <w:t>2  ……</w:t>
            </w:r>
          </w:p>
          <w:p w:rsidR="00C84A0C" w:rsidRPr="00F66601" w:rsidRDefault="002105E0">
            <w:pPr>
              <w:rPr>
                <w:rFonts w:ascii="宋体" w:hAnsi="宋体"/>
                <w:szCs w:val="21"/>
              </w:rPr>
            </w:pPr>
            <w:r w:rsidRPr="00F66601">
              <w:rPr>
                <w:rFonts w:ascii="宋体" w:hAnsi="宋体" w:hint="eastAsia"/>
                <w:szCs w:val="21"/>
              </w:rPr>
              <w:t>3  ……</w:t>
            </w:r>
          </w:p>
          <w:p w:rsidR="00C84A0C" w:rsidRPr="00F66601" w:rsidRDefault="002105E0">
            <w:pPr>
              <w:rPr>
                <w:rFonts w:ascii="宋体" w:hAnsi="宋体"/>
                <w:szCs w:val="21"/>
              </w:rPr>
            </w:pPr>
            <w:r w:rsidRPr="00F66601">
              <w:rPr>
                <w:rFonts w:ascii="宋体" w:hAnsi="宋体" w:hint="eastAsia"/>
                <w:szCs w:val="21"/>
              </w:rPr>
              <w:t>……</w:t>
            </w:r>
          </w:p>
        </w:tc>
        <w:tc>
          <w:tcPr>
            <w:tcW w:w="3356"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1  ……</w:t>
            </w:r>
          </w:p>
          <w:p w:rsidR="00C84A0C" w:rsidRPr="00F66601" w:rsidRDefault="002105E0">
            <w:pPr>
              <w:rPr>
                <w:rFonts w:ascii="宋体" w:hAnsi="宋体"/>
                <w:szCs w:val="21"/>
              </w:rPr>
            </w:pPr>
            <w:r w:rsidRPr="00F66601">
              <w:rPr>
                <w:rFonts w:ascii="宋体" w:hAnsi="宋体" w:hint="eastAsia"/>
                <w:szCs w:val="21"/>
              </w:rPr>
              <w:t>2  ……</w:t>
            </w:r>
          </w:p>
          <w:p w:rsidR="00C84A0C" w:rsidRPr="00F66601" w:rsidRDefault="002105E0">
            <w:pPr>
              <w:rPr>
                <w:rFonts w:ascii="宋体" w:hAnsi="宋体"/>
                <w:szCs w:val="21"/>
              </w:rPr>
            </w:pPr>
            <w:r w:rsidRPr="00F66601">
              <w:rPr>
                <w:rFonts w:ascii="宋体" w:hAnsi="宋体" w:hint="eastAsia"/>
                <w:szCs w:val="21"/>
              </w:rPr>
              <w:t>3  ……</w:t>
            </w:r>
          </w:p>
          <w:p w:rsidR="00C84A0C" w:rsidRPr="00F66601" w:rsidRDefault="002105E0">
            <w:pPr>
              <w:rPr>
                <w:rFonts w:ascii="宋体" w:hAnsi="宋体"/>
                <w:szCs w:val="21"/>
              </w:rPr>
            </w:pPr>
            <w:r w:rsidRPr="00F66601">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C84A0C" w:rsidRPr="00F66601" w:rsidRDefault="00C84A0C">
            <w:pPr>
              <w:rPr>
                <w:rFonts w:ascii="宋体" w:hAnsi="宋体"/>
                <w:szCs w:val="21"/>
              </w:rPr>
            </w:pPr>
          </w:p>
        </w:tc>
      </w:tr>
      <w:tr w:rsidR="00C84A0C" w:rsidRPr="00F6660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2</w:t>
            </w:r>
          </w:p>
        </w:tc>
        <w:tc>
          <w:tcPr>
            <w:tcW w:w="1058"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w:t>
            </w:r>
          </w:p>
        </w:tc>
        <w:tc>
          <w:tcPr>
            <w:tcW w:w="3969"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1  ……</w:t>
            </w:r>
          </w:p>
          <w:p w:rsidR="00C84A0C" w:rsidRPr="00F66601" w:rsidRDefault="002105E0">
            <w:pPr>
              <w:rPr>
                <w:rFonts w:ascii="宋体" w:hAnsi="宋体"/>
                <w:szCs w:val="21"/>
              </w:rPr>
            </w:pPr>
            <w:r w:rsidRPr="00F66601">
              <w:rPr>
                <w:rFonts w:ascii="宋体" w:hAnsi="宋体" w:hint="eastAsia"/>
                <w:szCs w:val="21"/>
              </w:rPr>
              <w:t>2  ……</w:t>
            </w:r>
          </w:p>
          <w:p w:rsidR="00C84A0C" w:rsidRPr="00F66601" w:rsidRDefault="002105E0">
            <w:pPr>
              <w:rPr>
                <w:rFonts w:ascii="宋体" w:hAnsi="宋体"/>
                <w:szCs w:val="21"/>
              </w:rPr>
            </w:pPr>
            <w:r w:rsidRPr="00F66601">
              <w:rPr>
                <w:rFonts w:ascii="宋体" w:hAnsi="宋体" w:hint="eastAsia"/>
                <w:szCs w:val="21"/>
              </w:rPr>
              <w:t>3  ……</w:t>
            </w:r>
          </w:p>
          <w:p w:rsidR="00C84A0C" w:rsidRPr="00F66601" w:rsidRDefault="002105E0">
            <w:pPr>
              <w:rPr>
                <w:rFonts w:ascii="宋体" w:hAnsi="宋体"/>
                <w:szCs w:val="21"/>
              </w:rPr>
            </w:pPr>
            <w:r w:rsidRPr="00F66601">
              <w:rPr>
                <w:rFonts w:ascii="宋体" w:hAnsi="宋体" w:hint="eastAsia"/>
                <w:szCs w:val="21"/>
              </w:rPr>
              <w:t>……</w:t>
            </w:r>
          </w:p>
        </w:tc>
        <w:tc>
          <w:tcPr>
            <w:tcW w:w="3356"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1  ……</w:t>
            </w:r>
          </w:p>
          <w:p w:rsidR="00C84A0C" w:rsidRPr="00F66601" w:rsidRDefault="002105E0">
            <w:pPr>
              <w:rPr>
                <w:rFonts w:ascii="宋体" w:hAnsi="宋体"/>
                <w:szCs w:val="21"/>
              </w:rPr>
            </w:pPr>
            <w:r w:rsidRPr="00F66601">
              <w:rPr>
                <w:rFonts w:ascii="宋体" w:hAnsi="宋体" w:hint="eastAsia"/>
                <w:szCs w:val="21"/>
              </w:rPr>
              <w:t>2  ……</w:t>
            </w:r>
          </w:p>
          <w:p w:rsidR="00C84A0C" w:rsidRPr="00F66601" w:rsidRDefault="002105E0">
            <w:pPr>
              <w:rPr>
                <w:rFonts w:ascii="宋体" w:hAnsi="宋体"/>
                <w:szCs w:val="21"/>
              </w:rPr>
            </w:pPr>
            <w:r w:rsidRPr="00F66601">
              <w:rPr>
                <w:rFonts w:ascii="宋体" w:hAnsi="宋体" w:hint="eastAsia"/>
                <w:szCs w:val="21"/>
              </w:rPr>
              <w:t>3  ……</w:t>
            </w:r>
          </w:p>
          <w:p w:rsidR="00C84A0C" w:rsidRPr="00F66601" w:rsidRDefault="002105E0">
            <w:pPr>
              <w:rPr>
                <w:rFonts w:ascii="宋体" w:hAnsi="宋体"/>
                <w:szCs w:val="21"/>
              </w:rPr>
            </w:pPr>
            <w:r w:rsidRPr="00F66601">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C84A0C" w:rsidRPr="00F66601" w:rsidRDefault="00C84A0C">
            <w:pPr>
              <w:rPr>
                <w:rFonts w:ascii="宋体" w:hAnsi="宋体"/>
                <w:szCs w:val="21"/>
              </w:rPr>
            </w:pPr>
          </w:p>
        </w:tc>
      </w:tr>
      <w:tr w:rsidR="00C84A0C" w:rsidRPr="00F6660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w:t>
            </w:r>
          </w:p>
        </w:tc>
        <w:tc>
          <w:tcPr>
            <w:tcW w:w="1058" w:type="dxa"/>
            <w:tcBorders>
              <w:top w:val="single" w:sz="4" w:space="0" w:color="auto"/>
              <w:left w:val="single" w:sz="4" w:space="0" w:color="auto"/>
              <w:bottom w:val="single" w:sz="4" w:space="0" w:color="auto"/>
              <w:right w:val="single" w:sz="4" w:space="0" w:color="auto"/>
            </w:tcBorders>
            <w:vAlign w:val="center"/>
          </w:tcPr>
          <w:p w:rsidR="00C84A0C" w:rsidRPr="00F66601" w:rsidRDefault="00C84A0C">
            <w:pPr>
              <w:rPr>
                <w:rFonts w:ascii="宋体" w:hAnsi="宋体"/>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C84A0C" w:rsidRPr="00F66601" w:rsidRDefault="00C84A0C">
            <w:pPr>
              <w:rPr>
                <w:rFonts w:ascii="宋体" w:hAnsi="宋体"/>
                <w:szCs w:val="21"/>
              </w:rPr>
            </w:pPr>
          </w:p>
        </w:tc>
        <w:tc>
          <w:tcPr>
            <w:tcW w:w="3356" w:type="dxa"/>
            <w:tcBorders>
              <w:top w:val="single" w:sz="4" w:space="0" w:color="auto"/>
              <w:left w:val="single" w:sz="4" w:space="0" w:color="auto"/>
              <w:bottom w:val="single" w:sz="4" w:space="0" w:color="auto"/>
              <w:right w:val="single" w:sz="4" w:space="0" w:color="auto"/>
            </w:tcBorders>
            <w:vAlign w:val="center"/>
          </w:tcPr>
          <w:p w:rsidR="00C84A0C" w:rsidRPr="00F66601" w:rsidRDefault="00C84A0C">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C84A0C" w:rsidRPr="00F66601" w:rsidRDefault="00C84A0C">
            <w:pPr>
              <w:rPr>
                <w:rFonts w:ascii="宋体" w:hAnsi="宋体"/>
                <w:szCs w:val="21"/>
              </w:rPr>
            </w:pPr>
          </w:p>
        </w:tc>
      </w:tr>
    </w:tbl>
    <w:p w:rsidR="00C84A0C" w:rsidRPr="00F66601" w:rsidRDefault="002105E0">
      <w:pPr>
        <w:pStyle w:val="a9"/>
        <w:spacing w:line="360" w:lineRule="auto"/>
        <w:rPr>
          <w:rFonts w:hAnsi="宋体"/>
          <w:szCs w:val="21"/>
        </w:rPr>
      </w:pPr>
      <w:r w:rsidRPr="00F66601">
        <w:rPr>
          <w:rFonts w:hAnsi="宋体" w:hint="eastAsia"/>
          <w:szCs w:val="21"/>
        </w:rPr>
        <w:t>注：</w:t>
      </w:r>
    </w:p>
    <w:p w:rsidR="00C84A0C" w:rsidRPr="00F66601" w:rsidRDefault="002105E0">
      <w:pPr>
        <w:pStyle w:val="a9"/>
        <w:spacing w:line="360" w:lineRule="auto"/>
        <w:rPr>
          <w:rFonts w:hAnsi="宋体"/>
          <w:szCs w:val="21"/>
        </w:rPr>
      </w:pPr>
      <w:r w:rsidRPr="00F66601">
        <w:rPr>
          <w:rFonts w:hAnsi="宋体" w:cs="宋体" w:hint="eastAsia"/>
          <w:szCs w:val="21"/>
        </w:rPr>
        <w:t>1.</w:t>
      </w:r>
      <w:r w:rsidRPr="00F66601">
        <w:rPr>
          <w:rFonts w:hAnsi="宋体" w:hint="eastAsia"/>
          <w:szCs w:val="21"/>
        </w:rPr>
        <w:t>表格内容均需按要求填写并盖章，不得留空，</w:t>
      </w:r>
      <w:r w:rsidRPr="00F66601">
        <w:rPr>
          <w:rFonts w:hAnsi="宋体" w:hint="eastAsia"/>
          <w:bCs/>
          <w:szCs w:val="21"/>
        </w:rPr>
        <w:t>否则按投标无效处理</w:t>
      </w:r>
      <w:r w:rsidRPr="00F66601">
        <w:rPr>
          <w:rFonts w:hAnsi="宋体" w:hint="eastAsia"/>
          <w:szCs w:val="21"/>
        </w:rPr>
        <w:t>。</w:t>
      </w:r>
    </w:p>
    <w:p w:rsidR="00C84A0C" w:rsidRPr="00F66601" w:rsidRDefault="002105E0">
      <w:pPr>
        <w:pStyle w:val="a9"/>
        <w:spacing w:line="360" w:lineRule="auto"/>
        <w:rPr>
          <w:rFonts w:hAnsi="宋体"/>
          <w:szCs w:val="21"/>
        </w:rPr>
      </w:pPr>
      <w:r w:rsidRPr="00F66601">
        <w:rPr>
          <w:rFonts w:hAnsi="宋体" w:hint="eastAsia"/>
          <w:bCs/>
          <w:szCs w:val="21"/>
        </w:rPr>
        <w:t>2.</w:t>
      </w:r>
      <w:r w:rsidRPr="00F66601">
        <w:rPr>
          <w:rFonts w:hint="eastAsia"/>
        </w:rPr>
        <w:t xml:space="preserve"> </w:t>
      </w:r>
      <w:r w:rsidRPr="00F66601">
        <w:rPr>
          <w:rFonts w:hAnsi="宋体" w:hint="eastAsia"/>
          <w:bCs/>
          <w:szCs w:val="21"/>
        </w:rPr>
        <w:t>请根据所投产品的实际技术参数，逐条对应本项目招标文件第二章“技术需求”详细填写相应的具体内容。“偏离说明”一栏应当选择“正偏离”、“负偏离”或“无偏离”进行填写。</w:t>
      </w:r>
    </w:p>
    <w:p w:rsidR="00C84A0C" w:rsidRPr="00F66601" w:rsidRDefault="002105E0">
      <w:pPr>
        <w:pStyle w:val="a9"/>
        <w:spacing w:line="360" w:lineRule="auto"/>
        <w:rPr>
          <w:rFonts w:hAnsi="宋体"/>
        </w:rPr>
      </w:pPr>
      <w:r w:rsidRPr="00F66601">
        <w:rPr>
          <w:rFonts w:hAnsi="宋体" w:hint="eastAsia"/>
        </w:rPr>
        <w:t>3.</w:t>
      </w:r>
      <w:r w:rsidRPr="00F66601">
        <w:rPr>
          <w:rFonts w:hAnsi="宋体" w:hint="eastAsia"/>
          <w:bCs/>
          <w:szCs w:val="21"/>
        </w:rPr>
        <w:t xml:space="preserve"> 当投标文件的采购内容低于招标文件要求时，投标人应当如实写明“负偏离”，否则视为虚假应标</w:t>
      </w:r>
      <w:r w:rsidRPr="00F66601">
        <w:rPr>
          <w:rFonts w:hAnsi="宋体" w:cs="宋体" w:hint="eastAsia"/>
          <w:szCs w:val="21"/>
        </w:rPr>
        <w:t>。</w:t>
      </w:r>
    </w:p>
    <w:p w:rsidR="00C84A0C" w:rsidRPr="00F66601" w:rsidRDefault="00C84A0C">
      <w:pPr>
        <w:snapToGrid w:val="0"/>
        <w:spacing w:line="360" w:lineRule="auto"/>
        <w:ind w:firstLineChars="2350" w:firstLine="5640"/>
        <w:rPr>
          <w:rFonts w:ascii="宋体" w:hAnsi="宋体" w:cs="仿宋_GB2312"/>
          <w:kern w:val="0"/>
          <w:sz w:val="24"/>
          <w:lang w:val="zh-CN"/>
        </w:rPr>
      </w:pPr>
    </w:p>
    <w:p w:rsidR="00C84A0C" w:rsidRPr="00F66601" w:rsidRDefault="002105E0">
      <w:pPr>
        <w:snapToGrid w:val="0"/>
        <w:spacing w:line="360" w:lineRule="auto"/>
        <w:ind w:firstLineChars="2350" w:firstLine="5640"/>
        <w:rPr>
          <w:rFonts w:ascii="宋体" w:hAnsi="宋体" w:cs="仿宋_GB2312"/>
          <w:kern w:val="0"/>
          <w:sz w:val="24"/>
        </w:rPr>
      </w:pP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350" w:firstLine="564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widowControl/>
        <w:jc w:val="left"/>
        <w:rPr>
          <w:rFonts w:ascii="宋体" w:hAnsi="宋体"/>
          <w:sz w:val="30"/>
          <w:szCs w:val="20"/>
        </w:rPr>
        <w:sectPr w:rsidR="00C84A0C" w:rsidRPr="00F66601">
          <w:pgSz w:w="11906" w:h="16838"/>
          <w:pgMar w:top="1134" w:right="1134" w:bottom="1134" w:left="1134" w:header="720" w:footer="720" w:gutter="0"/>
          <w:cols w:space="720"/>
          <w:docGrid w:type="lines" w:linePitch="331"/>
        </w:sectPr>
      </w:pPr>
    </w:p>
    <w:p w:rsidR="00C84A0C" w:rsidRPr="00F66601" w:rsidRDefault="002105E0" w:rsidP="00A30127">
      <w:pPr>
        <w:snapToGrid w:val="0"/>
        <w:spacing w:beforeLines="50" w:after="50"/>
        <w:jc w:val="left"/>
        <w:rPr>
          <w:rFonts w:ascii="宋体" w:hAnsi="宋体"/>
          <w:b/>
          <w:bCs/>
          <w:sz w:val="30"/>
          <w:szCs w:val="30"/>
        </w:rPr>
      </w:pPr>
      <w:r w:rsidRPr="00F66601">
        <w:rPr>
          <w:rFonts w:ascii="宋体" w:hAnsi="宋体" w:hint="eastAsia"/>
          <w:b/>
          <w:bCs/>
          <w:sz w:val="30"/>
          <w:szCs w:val="30"/>
        </w:rPr>
        <w:lastRenderedPageBreak/>
        <w:t>二、项目服务方案、服务承诺</w:t>
      </w:r>
    </w:p>
    <w:p w:rsidR="00C84A0C" w:rsidRPr="00F66601" w:rsidRDefault="002105E0">
      <w:pPr>
        <w:autoSpaceDE w:val="0"/>
        <w:autoSpaceDN w:val="0"/>
        <w:spacing w:line="360" w:lineRule="auto"/>
        <w:ind w:firstLineChars="200" w:firstLine="480"/>
        <w:jc w:val="left"/>
        <w:rPr>
          <w:rFonts w:ascii="宋体" w:hAnsi="宋体" w:cs="仿宋_GB2312"/>
          <w:sz w:val="24"/>
        </w:rPr>
      </w:pPr>
      <w:r w:rsidRPr="00F66601">
        <w:rPr>
          <w:rFonts w:ascii="宋体" w:hAnsi="宋体" w:cs="仿宋_GB2312" w:hint="eastAsia"/>
          <w:sz w:val="24"/>
        </w:rPr>
        <w:t>（由投标人根据采购需求及招标文件要求编制）</w:t>
      </w:r>
    </w:p>
    <w:p w:rsidR="00C84A0C" w:rsidRPr="00F66601" w:rsidRDefault="00C84A0C">
      <w:pPr>
        <w:ind w:firstLineChars="196" w:firstLine="472"/>
        <w:rPr>
          <w:rFonts w:ascii="宋体" w:hAnsi="宋体" w:cs="仿宋_GB2312"/>
          <w:b/>
          <w:bCs/>
          <w:kern w:val="0"/>
          <w:sz w:val="24"/>
          <w:lang w:val="zh-CN"/>
        </w:rPr>
      </w:pPr>
    </w:p>
    <w:p w:rsidR="00C84A0C" w:rsidRPr="00F66601" w:rsidRDefault="00C84A0C">
      <w:pPr>
        <w:ind w:firstLineChars="196" w:firstLine="472"/>
        <w:rPr>
          <w:rFonts w:ascii="宋体" w:hAnsi="宋体" w:cs="仿宋_GB2312"/>
          <w:b/>
          <w:bCs/>
          <w:kern w:val="0"/>
          <w:sz w:val="24"/>
          <w:lang w:val="zh-CN"/>
        </w:rPr>
      </w:pPr>
    </w:p>
    <w:p w:rsidR="00C84A0C" w:rsidRPr="00F66601" w:rsidRDefault="00C84A0C">
      <w:pPr>
        <w:pStyle w:val="2"/>
        <w:ind w:firstLine="344"/>
        <w:rPr>
          <w:lang w:val="zh-CN"/>
        </w:rPr>
      </w:pPr>
    </w:p>
    <w:p w:rsidR="00C84A0C" w:rsidRPr="00F66601" w:rsidRDefault="00C84A0C">
      <w:pPr>
        <w:pStyle w:val="2"/>
        <w:ind w:firstLine="344"/>
        <w:rPr>
          <w:lang w:val="zh-CN"/>
        </w:rPr>
      </w:pPr>
    </w:p>
    <w:p w:rsidR="00C84A0C" w:rsidRPr="00F66601" w:rsidRDefault="00C84A0C">
      <w:pPr>
        <w:snapToGrid w:val="0"/>
        <w:spacing w:line="360" w:lineRule="auto"/>
        <w:ind w:firstLineChars="196" w:firstLine="472"/>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2105E0">
      <w:pPr>
        <w:snapToGrid w:val="0"/>
        <w:spacing w:line="360" w:lineRule="auto"/>
        <w:ind w:firstLineChars="2150" w:firstLine="5160"/>
        <w:rPr>
          <w:rFonts w:ascii="宋体" w:hAnsi="宋体" w:cs="仿宋_GB2312"/>
          <w:kern w:val="0"/>
          <w:sz w:val="24"/>
        </w:rPr>
      </w:pP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right="480"/>
        <w:jc w:val="center"/>
        <w:rPr>
          <w:rFonts w:ascii="宋体" w:hAnsi="宋体" w:cs="仿宋_GB2312"/>
          <w:b/>
          <w:bCs/>
          <w:kern w:val="0"/>
          <w:sz w:val="24"/>
          <w:lang w:val="zh-CN"/>
        </w:rPr>
      </w:pPr>
      <w:r w:rsidRPr="00F66601">
        <w:rPr>
          <w:rFonts w:ascii="宋体" w:hAnsi="宋体" w:cs="仿宋_GB2312" w:hint="eastAsia"/>
          <w:kern w:val="0"/>
          <w:sz w:val="24"/>
          <w:lang w:val="zh-CN"/>
        </w:rPr>
        <w:t xml:space="preserve">                            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C84A0C">
      <w:pPr>
        <w:pStyle w:val="2"/>
        <w:ind w:firstLine="344"/>
        <w:rPr>
          <w:lang w:val="zh-CN"/>
        </w:rPr>
      </w:pPr>
    </w:p>
    <w:p w:rsidR="00C84A0C" w:rsidRPr="00F66601" w:rsidRDefault="00C84A0C">
      <w:pPr>
        <w:pStyle w:val="2"/>
        <w:ind w:firstLine="344"/>
        <w:rPr>
          <w:lang w:val="zh-CN"/>
        </w:rPr>
      </w:pPr>
    </w:p>
    <w:p w:rsidR="00C84A0C" w:rsidRPr="00F66601" w:rsidRDefault="00C84A0C">
      <w:pPr>
        <w:pStyle w:val="2"/>
        <w:ind w:firstLine="344"/>
        <w:rPr>
          <w:lang w:val="zh-CN"/>
        </w:rPr>
      </w:pPr>
    </w:p>
    <w:p w:rsidR="00C84A0C" w:rsidRPr="00F66601" w:rsidRDefault="00C84A0C">
      <w:pPr>
        <w:pStyle w:val="2"/>
        <w:ind w:firstLine="344"/>
        <w:rPr>
          <w:lang w:val="zh-CN"/>
        </w:rPr>
      </w:pPr>
    </w:p>
    <w:p w:rsidR="00C84A0C" w:rsidRPr="00F66601" w:rsidRDefault="00C84A0C">
      <w:pPr>
        <w:pStyle w:val="2"/>
        <w:ind w:firstLine="344"/>
        <w:rPr>
          <w:lang w:val="zh-CN"/>
        </w:rPr>
      </w:pPr>
    </w:p>
    <w:p w:rsidR="00C84A0C" w:rsidRPr="00F66601" w:rsidRDefault="00C84A0C">
      <w:pPr>
        <w:pStyle w:val="2"/>
        <w:ind w:firstLine="344"/>
        <w:rPr>
          <w:lang w:val="zh-CN"/>
        </w:rPr>
      </w:pPr>
    </w:p>
    <w:p w:rsidR="00C84A0C" w:rsidRPr="00F66601" w:rsidRDefault="00C84A0C">
      <w:pPr>
        <w:pStyle w:val="2"/>
        <w:ind w:firstLine="344"/>
        <w:rPr>
          <w:lang w:val="zh-CN"/>
        </w:rPr>
      </w:pPr>
    </w:p>
    <w:p w:rsidR="00C84A0C" w:rsidRPr="00F66601" w:rsidRDefault="00C84A0C">
      <w:pPr>
        <w:pStyle w:val="2"/>
        <w:ind w:firstLine="344"/>
        <w:rPr>
          <w:lang w:val="zh-CN"/>
        </w:rPr>
      </w:pPr>
    </w:p>
    <w:p w:rsidR="00C84A0C" w:rsidRPr="00F66601" w:rsidRDefault="00C84A0C">
      <w:pPr>
        <w:snapToGrid w:val="0"/>
        <w:spacing w:line="360" w:lineRule="auto"/>
        <w:rPr>
          <w:rFonts w:ascii="宋体" w:hAnsi="宋体" w:cs="仿宋_GB2312"/>
          <w:b/>
          <w:bCs/>
          <w:kern w:val="0"/>
          <w:sz w:val="24"/>
          <w:lang w:val="zh-CN"/>
        </w:rPr>
      </w:pPr>
    </w:p>
    <w:p w:rsidR="00C84A0C" w:rsidRPr="00F66601" w:rsidRDefault="002105E0">
      <w:pPr>
        <w:snapToGrid w:val="0"/>
        <w:spacing w:line="360" w:lineRule="auto"/>
        <w:rPr>
          <w:rFonts w:ascii="宋体" w:hAnsi="宋体" w:cs="仿宋_GB2312"/>
          <w:b/>
          <w:bCs/>
          <w:kern w:val="0"/>
          <w:sz w:val="24"/>
          <w:lang w:val="zh-CN"/>
        </w:rPr>
      </w:pPr>
      <w:r w:rsidRPr="00F66601">
        <w:rPr>
          <w:rFonts w:ascii="宋体" w:hAnsi="宋体" w:cs="仿宋_GB2312" w:hint="eastAsia"/>
          <w:b/>
          <w:bCs/>
          <w:kern w:val="0"/>
          <w:sz w:val="24"/>
          <w:lang w:val="zh-CN"/>
        </w:rPr>
        <w:lastRenderedPageBreak/>
        <w:t>项目实施人员一览表</w:t>
      </w:r>
    </w:p>
    <w:p w:rsidR="00C84A0C" w:rsidRPr="00F66601" w:rsidRDefault="002105E0">
      <w:pPr>
        <w:spacing w:line="360" w:lineRule="auto"/>
        <w:jc w:val="center"/>
        <w:rPr>
          <w:rFonts w:ascii="宋体" w:hAnsi="宋体" w:cs="仿宋_GB2312"/>
          <w:b/>
          <w:bCs/>
          <w:sz w:val="24"/>
        </w:rPr>
      </w:pPr>
      <w:r w:rsidRPr="00F66601">
        <w:rPr>
          <w:rFonts w:ascii="宋体" w:hAnsi="宋体" w:cs="仿宋_GB2312" w:hint="eastAsia"/>
          <w:sz w:val="24"/>
        </w:rPr>
        <w:t>（由投标人根据采购需求及招标文件要求编制）</w:t>
      </w:r>
    </w:p>
    <w:p w:rsidR="00C84A0C" w:rsidRPr="00F66601" w:rsidRDefault="002105E0">
      <w:pPr>
        <w:keepNext/>
        <w:autoSpaceDE w:val="0"/>
        <w:autoSpaceDN w:val="0"/>
        <w:spacing w:line="360" w:lineRule="auto"/>
        <w:ind w:firstLine="477"/>
        <w:rPr>
          <w:rFonts w:ascii="宋体" w:hAnsi="宋体" w:cs="仿宋_GB2312"/>
          <w:b/>
          <w:sz w:val="24"/>
        </w:rPr>
      </w:pPr>
      <w:r w:rsidRPr="00F66601">
        <w:rPr>
          <w:rFonts w:ascii="宋体" w:hAnsi="宋体" w:cs="仿宋_GB2312" w:hint="eastAsia"/>
          <w:b/>
          <w:sz w:val="24"/>
        </w:rPr>
        <w:t>附表A:本项目的项目经理情况表</w:t>
      </w:r>
      <w:r w:rsidRPr="00F66601">
        <w:rPr>
          <w:rFonts w:ascii="宋体" w:hAnsi="宋体" w:cs="仿宋_GB2312" w:hint="eastAsia"/>
          <w:sz w:val="24"/>
        </w:rPr>
        <w:t>（格式仅供参考）</w:t>
      </w:r>
    </w:p>
    <w:tbl>
      <w:tblPr>
        <w:tblW w:w="0" w:type="auto"/>
        <w:tblInd w:w="116" w:type="dxa"/>
        <w:tblLayout w:type="fixed"/>
        <w:tblLook w:val="04A0"/>
      </w:tblPr>
      <w:tblGrid>
        <w:gridCol w:w="2061"/>
        <w:gridCol w:w="1287"/>
        <w:gridCol w:w="1260"/>
        <w:gridCol w:w="4147"/>
      </w:tblGrid>
      <w:tr w:rsidR="00C84A0C" w:rsidRPr="00F66601">
        <w:trPr>
          <w:trHeight w:val="604"/>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rPr>
                <w:rFonts w:ascii="宋体" w:hAnsi="宋体" w:cs="仿宋_GB2312"/>
                <w:sz w:val="24"/>
              </w:rPr>
            </w:pPr>
            <w:r w:rsidRPr="00F66601">
              <w:rPr>
                <w:rFonts w:ascii="宋体" w:hAnsi="宋体" w:cs="仿宋_GB2312" w:hint="eastAsia"/>
                <w:sz w:val="24"/>
              </w:rPr>
              <w:t>投标截止时间前三年业绩及承担的主要工作情况，曾担任项目经理的项目应列明细</w:t>
            </w:r>
          </w:p>
        </w:tc>
      </w:tr>
      <w:tr w:rsidR="00C84A0C" w:rsidRPr="00F66601">
        <w:trPr>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r>
      <w:tr w:rsidR="00C84A0C" w:rsidRPr="00F66601">
        <w:trPr>
          <w:trHeight w:val="337"/>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C84A0C" w:rsidRPr="00F66601" w:rsidRDefault="00C84A0C">
            <w:pPr>
              <w:widowControl/>
              <w:jc w:val="left"/>
              <w:rPr>
                <w:rFonts w:ascii="宋体" w:hAnsi="宋体" w:cs="仿宋_GB2312"/>
                <w:sz w:val="24"/>
              </w:rPr>
            </w:pPr>
          </w:p>
        </w:tc>
      </w:tr>
      <w:tr w:rsidR="00C84A0C" w:rsidRPr="00F66601">
        <w:trPr>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C84A0C" w:rsidRPr="00F66601" w:rsidRDefault="00C84A0C">
            <w:pPr>
              <w:widowControl/>
              <w:jc w:val="left"/>
              <w:rPr>
                <w:rFonts w:ascii="宋体" w:hAnsi="宋体" w:cs="仿宋_GB2312"/>
                <w:sz w:val="24"/>
              </w:rPr>
            </w:pPr>
          </w:p>
        </w:tc>
      </w:tr>
      <w:tr w:rsidR="00C84A0C" w:rsidRPr="00F66601">
        <w:trPr>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C84A0C" w:rsidRPr="00F66601" w:rsidRDefault="00C84A0C">
            <w:pPr>
              <w:widowControl/>
              <w:jc w:val="left"/>
              <w:rPr>
                <w:rFonts w:ascii="宋体" w:hAnsi="宋体" w:cs="仿宋_GB2312"/>
                <w:sz w:val="24"/>
              </w:rPr>
            </w:pPr>
          </w:p>
        </w:tc>
      </w:tr>
      <w:tr w:rsidR="00C84A0C" w:rsidRPr="00F66601">
        <w:trPr>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C84A0C" w:rsidRPr="00F66601" w:rsidRDefault="00C84A0C">
            <w:pPr>
              <w:widowControl/>
              <w:jc w:val="left"/>
              <w:rPr>
                <w:rFonts w:ascii="宋体" w:hAnsi="宋体" w:cs="仿宋_GB2312"/>
                <w:sz w:val="24"/>
              </w:rPr>
            </w:pPr>
          </w:p>
        </w:tc>
      </w:tr>
      <w:tr w:rsidR="00C84A0C" w:rsidRPr="00F66601">
        <w:trPr>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C84A0C" w:rsidRPr="00F66601" w:rsidRDefault="00C84A0C">
            <w:pPr>
              <w:widowControl/>
              <w:jc w:val="left"/>
              <w:rPr>
                <w:rFonts w:ascii="宋体" w:hAnsi="宋体" w:cs="仿宋_GB2312"/>
                <w:sz w:val="24"/>
              </w:rPr>
            </w:pPr>
          </w:p>
        </w:tc>
      </w:tr>
      <w:tr w:rsidR="00C84A0C" w:rsidRPr="00F66601">
        <w:trPr>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C84A0C" w:rsidRPr="00F66601" w:rsidRDefault="00C84A0C">
            <w:pPr>
              <w:widowControl/>
              <w:jc w:val="left"/>
              <w:rPr>
                <w:rFonts w:ascii="宋体" w:hAnsi="宋体" w:cs="仿宋_GB2312"/>
                <w:sz w:val="24"/>
              </w:rPr>
            </w:pPr>
          </w:p>
        </w:tc>
      </w:tr>
      <w:tr w:rsidR="00C84A0C" w:rsidRPr="00F66601">
        <w:trPr>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C84A0C" w:rsidRPr="00F66601" w:rsidRDefault="00C84A0C">
            <w:pPr>
              <w:widowControl/>
              <w:jc w:val="left"/>
              <w:rPr>
                <w:rFonts w:ascii="宋体" w:hAnsi="宋体" w:cs="仿宋_GB2312"/>
                <w:sz w:val="24"/>
              </w:rPr>
            </w:pPr>
          </w:p>
        </w:tc>
      </w:tr>
      <w:tr w:rsidR="00C84A0C" w:rsidRPr="00F66601">
        <w:trPr>
          <w:trHeight w:val="169"/>
        </w:trPr>
        <w:tc>
          <w:tcPr>
            <w:tcW w:w="2061"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C84A0C" w:rsidRPr="00F66601" w:rsidRDefault="00C84A0C">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C84A0C" w:rsidRPr="00F66601" w:rsidRDefault="00C84A0C">
            <w:pPr>
              <w:widowControl/>
              <w:jc w:val="left"/>
              <w:rPr>
                <w:rFonts w:ascii="宋体" w:hAnsi="宋体" w:cs="仿宋_GB2312"/>
                <w:sz w:val="24"/>
              </w:rPr>
            </w:pPr>
          </w:p>
        </w:tc>
      </w:tr>
    </w:tbl>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2105E0">
      <w:pPr>
        <w:autoSpaceDE w:val="0"/>
        <w:autoSpaceDN w:val="0"/>
        <w:spacing w:line="360" w:lineRule="auto"/>
        <w:rPr>
          <w:rFonts w:ascii="宋体" w:hAnsi="宋体" w:cs="仿宋_GB2312"/>
          <w:b/>
          <w:sz w:val="24"/>
        </w:rPr>
      </w:pPr>
      <w:r w:rsidRPr="00F66601">
        <w:rPr>
          <w:rFonts w:ascii="宋体" w:hAnsi="宋体" w:cs="仿宋_GB2312" w:hint="eastAsia"/>
          <w:b/>
          <w:sz w:val="24"/>
        </w:rPr>
        <w:t>附表B:本项目的项目小组人员情况表</w:t>
      </w:r>
      <w:r w:rsidRPr="00F66601">
        <w:rPr>
          <w:rFonts w:ascii="宋体" w:hAnsi="宋体" w:cs="仿宋_GB2312" w:hint="eastAsia"/>
          <w:sz w:val="24"/>
        </w:rPr>
        <w:t>（格式仅供参考）</w:t>
      </w:r>
    </w:p>
    <w:tbl>
      <w:tblPr>
        <w:tblW w:w="0" w:type="auto"/>
        <w:tblInd w:w="108" w:type="dxa"/>
        <w:tblLayout w:type="fixed"/>
        <w:tblLook w:val="04A0"/>
      </w:tblPr>
      <w:tblGrid>
        <w:gridCol w:w="420"/>
        <w:gridCol w:w="787"/>
        <w:gridCol w:w="412"/>
        <w:gridCol w:w="586"/>
        <w:gridCol w:w="1035"/>
        <w:gridCol w:w="1080"/>
        <w:gridCol w:w="1080"/>
        <w:gridCol w:w="1260"/>
        <w:gridCol w:w="900"/>
        <w:gridCol w:w="1470"/>
      </w:tblGrid>
      <w:tr w:rsidR="00C84A0C" w:rsidRPr="00F66601">
        <w:tc>
          <w:tcPr>
            <w:tcW w:w="420"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C84A0C" w:rsidRPr="00F66601" w:rsidRDefault="002105E0">
            <w:pPr>
              <w:autoSpaceDE w:val="0"/>
              <w:autoSpaceDN w:val="0"/>
              <w:spacing w:line="360" w:lineRule="auto"/>
              <w:jc w:val="center"/>
              <w:rPr>
                <w:rFonts w:ascii="宋体" w:hAnsi="宋体" w:cs="仿宋_GB2312"/>
                <w:sz w:val="24"/>
              </w:rPr>
            </w:pPr>
            <w:r w:rsidRPr="00F66601">
              <w:rPr>
                <w:rFonts w:ascii="宋体" w:hAnsi="宋体" w:cs="仿宋_GB2312" w:hint="eastAsia"/>
                <w:sz w:val="24"/>
              </w:rPr>
              <w:t>参与本项目的到位情况</w:t>
            </w:r>
          </w:p>
        </w:tc>
      </w:tr>
      <w:tr w:rsidR="00C84A0C" w:rsidRPr="00F66601">
        <w:trPr>
          <w:trHeight w:val="479"/>
        </w:trPr>
        <w:tc>
          <w:tcPr>
            <w:tcW w:w="42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jc w:val="center"/>
              <w:rPr>
                <w:rFonts w:ascii="宋体" w:hAns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r>
      <w:tr w:rsidR="00C84A0C" w:rsidRPr="00F66601">
        <w:trPr>
          <w:trHeight w:val="473"/>
        </w:trPr>
        <w:tc>
          <w:tcPr>
            <w:tcW w:w="42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jc w:val="center"/>
              <w:rPr>
                <w:rFonts w:ascii="宋体" w:hAns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C84A0C" w:rsidRPr="00F66601" w:rsidRDefault="00C84A0C">
            <w:pPr>
              <w:autoSpaceDE w:val="0"/>
              <w:autoSpaceDN w:val="0"/>
              <w:spacing w:line="360" w:lineRule="auto"/>
              <w:rPr>
                <w:rFonts w:ascii="宋体" w:hAnsi="宋体" w:cs="仿宋_GB2312"/>
                <w:sz w:val="24"/>
              </w:rPr>
            </w:pPr>
          </w:p>
        </w:tc>
      </w:tr>
    </w:tbl>
    <w:p w:rsidR="00C84A0C" w:rsidRPr="00F66601" w:rsidRDefault="00C84A0C">
      <w:pPr>
        <w:snapToGrid w:val="0"/>
        <w:spacing w:line="360" w:lineRule="auto"/>
        <w:ind w:firstLineChars="196" w:firstLine="472"/>
        <w:rPr>
          <w:rFonts w:ascii="宋体" w:hAnsi="宋体" w:cs="仿宋_GB2312"/>
          <w:b/>
          <w:bCs/>
          <w:kern w:val="0"/>
          <w:sz w:val="24"/>
          <w:lang w:val="zh-CN"/>
        </w:rPr>
      </w:pPr>
    </w:p>
    <w:p w:rsidR="00C84A0C" w:rsidRPr="00F66601" w:rsidRDefault="00C84A0C">
      <w:pPr>
        <w:pStyle w:val="2"/>
        <w:ind w:firstLine="344"/>
        <w:rPr>
          <w:lang w:val="zh-CN"/>
        </w:rPr>
      </w:pPr>
    </w:p>
    <w:p w:rsidR="00C84A0C" w:rsidRPr="00F66601" w:rsidRDefault="00C84A0C">
      <w:pPr>
        <w:snapToGrid w:val="0"/>
        <w:spacing w:line="360" w:lineRule="auto"/>
        <w:ind w:firstLineChars="196" w:firstLine="472"/>
        <w:rPr>
          <w:rFonts w:ascii="宋体" w:hAnsi="宋体" w:cs="仿宋_GB2312"/>
          <w:b/>
          <w:bCs/>
          <w:kern w:val="0"/>
          <w:sz w:val="24"/>
          <w:lang w:val="zh-CN"/>
        </w:rPr>
      </w:pPr>
    </w:p>
    <w:p w:rsidR="00C84A0C" w:rsidRPr="00F66601" w:rsidRDefault="00C84A0C" w:rsidP="00A30127">
      <w:pPr>
        <w:snapToGrid w:val="0"/>
        <w:spacing w:beforeLines="50" w:line="360" w:lineRule="auto"/>
        <w:ind w:right="480" w:firstLineChars="1653" w:firstLine="3967"/>
        <w:rPr>
          <w:rFonts w:ascii="宋体" w:hAnsi="宋体"/>
          <w:sz w:val="24"/>
        </w:rPr>
      </w:pPr>
    </w:p>
    <w:p w:rsidR="00C84A0C" w:rsidRPr="00F66601" w:rsidRDefault="002105E0">
      <w:pPr>
        <w:snapToGrid w:val="0"/>
        <w:spacing w:line="360" w:lineRule="auto"/>
        <w:ind w:firstLineChars="2150" w:firstLine="5160"/>
        <w:rPr>
          <w:rFonts w:ascii="宋体" w:hAnsi="宋体" w:cs="仿宋_GB2312"/>
          <w:kern w:val="0"/>
          <w:sz w:val="24"/>
        </w:rPr>
      </w:pP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2105E0" w:rsidP="00A30127">
      <w:pPr>
        <w:snapToGrid w:val="0"/>
        <w:spacing w:beforeLines="50" w:after="50"/>
        <w:jc w:val="left"/>
        <w:rPr>
          <w:rFonts w:ascii="宋体" w:hAnsi="宋体"/>
          <w:b/>
          <w:sz w:val="32"/>
          <w:szCs w:val="32"/>
        </w:rPr>
      </w:pPr>
      <w:r w:rsidRPr="00F66601">
        <w:rPr>
          <w:rFonts w:ascii="宋体" w:hAnsi="宋体" w:hint="eastAsia"/>
          <w:b/>
          <w:sz w:val="24"/>
        </w:rPr>
        <w:br w:type="page"/>
      </w:r>
      <w:r w:rsidRPr="00F66601">
        <w:rPr>
          <w:rFonts w:ascii="宋体" w:hAnsi="宋体" w:hint="eastAsia"/>
          <w:b/>
          <w:sz w:val="32"/>
          <w:szCs w:val="32"/>
        </w:rPr>
        <w:lastRenderedPageBreak/>
        <w:t>三、投标人对项目的合理化建议和改进措施</w:t>
      </w:r>
    </w:p>
    <w:p w:rsidR="00C84A0C" w:rsidRPr="00F66601" w:rsidRDefault="002105E0">
      <w:pPr>
        <w:spacing w:line="360" w:lineRule="auto"/>
        <w:jc w:val="center"/>
        <w:rPr>
          <w:rFonts w:ascii="宋体" w:hAnsi="宋体" w:cs="仿宋_GB2312"/>
          <w:sz w:val="24"/>
        </w:rPr>
      </w:pPr>
      <w:r w:rsidRPr="00F66601">
        <w:rPr>
          <w:rFonts w:ascii="宋体" w:hAnsi="宋体" w:cs="仿宋_GB2312" w:hint="eastAsia"/>
          <w:sz w:val="24"/>
        </w:rPr>
        <w:t>（由投标人根据采购需求自行编制）</w:t>
      </w:r>
    </w:p>
    <w:p w:rsidR="00C84A0C" w:rsidRPr="00F66601" w:rsidRDefault="00C84A0C">
      <w:pPr>
        <w:snapToGrid w:val="0"/>
        <w:spacing w:line="360" w:lineRule="auto"/>
        <w:ind w:firstLineChars="2350" w:firstLine="4935"/>
        <w:rPr>
          <w:rFonts w:ascii="宋体" w:hAnsi="宋体"/>
          <w:szCs w:val="21"/>
        </w:rPr>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2105E0">
      <w:pPr>
        <w:snapToGrid w:val="0"/>
        <w:spacing w:line="360" w:lineRule="auto"/>
        <w:ind w:firstLineChars="2350" w:firstLine="4935"/>
        <w:rPr>
          <w:rFonts w:ascii="宋体" w:hAnsi="宋体" w:cs="仿宋_GB2312"/>
          <w:kern w:val="0"/>
          <w:sz w:val="24"/>
        </w:rPr>
      </w:pPr>
      <w:r w:rsidRPr="00F66601">
        <w:rPr>
          <w:rFonts w:ascii="宋体" w:hAnsi="宋体"/>
          <w:szCs w:val="21"/>
        </w:rPr>
        <w:t xml:space="preserve">  </w:t>
      </w:r>
      <w:r w:rsidRPr="00F66601">
        <w:rPr>
          <w:rFonts w:ascii="宋体" w:hAnsi="宋体" w:cs="仿宋_GB2312" w:hint="eastAsia"/>
          <w:kern w:val="0"/>
          <w:sz w:val="24"/>
          <w:lang w:val="zh-CN"/>
        </w:rPr>
        <w:t>投标人名称(电子签章)：</w:t>
      </w:r>
    </w:p>
    <w:p w:rsidR="00C84A0C" w:rsidRPr="00F66601" w:rsidRDefault="002105E0">
      <w:pPr>
        <w:spacing w:line="360" w:lineRule="auto"/>
        <w:ind w:right="840"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autoSpaceDE w:val="0"/>
        <w:autoSpaceDN w:val="0"/>
        <w:spacing w:line="360" w:lineRule="auto"/>
        <w:ind w:firstLine="120"/>
        <w:rPr>
          <w:rFonts w:ascii="宋体" w:hAnsi="宋体" w:cs="仿宋_GB2312"/>
          <w:sz w:val="24"/>
        </w:rPr>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2105E0">
      <w:pPr>
        <w:spacing w:line="360" w:lineRule="auto"/>
        <w:rPr>
          <w:rFonts w:ascii="宋体" w:hAnsi="宋体"/>
          <w:b/>
          <w:sz w:val="32"/>
          <w:szCs w:val="32"/>
        </w:rPr>
      </w:pPr>
      <w:r w:rsidRPr="00F66601">
        <w:rPr>
          <w:rFonts w:ascii="宋体" w:hAnsi="宋体" w:hint="eastAsia"/>
          <w:b/>
          <w:sz w:val="32"/>
          <w:szCs w:val="32"/>
        </w:rPr>
        <w:t>四、除招标文件规定必须提供以外，投标人需要说明的其他文件和说明</w:t>
      </w:r>
    </w:p>
    <w:p w:rsidR="00C84A0C" w:rsidRPr="00F66601" w:rsidRDefault="00C84A0C">
      <w:pPr>
        <w:autoSpaceDE w:val="0"/>
        <w:autoSpaceDN w:val="0"/>
        <w:spacing w:line="360" w:lineRule="auto"/>
        <w:ind w:firstLineChars="2000" w:firstLine="4800"/>
        <w:rPr>
          <w:rFonts w:ascii="宋体" w:hAnsi="宋体" w:cs="仿宋_GB2312"/>
          <w:kern w:val="0"/>
          <w:sz w:val="24"/>
        </w:rPr>
      </w:pPr>
    </w:p>
    <w:p w:rsidR="00C84A0C" w:rsidRPr="00F66601" w:rsidRDefault="00C84A0C">
      <w:pPr>
        <w:autoSpaceDE w:val="0"/>
        <w:autoSpaceDN w:val="0"/>
        <w:spacing w:line="360" w:lineRule="auto"/>
        <w:ind w:firstLineChars="2000" w:firstLine="4800"/>
        <w:rPr>
          <w:rFonts w:ascii="宋体" w:hAnsi="宋体" w:cs="仿宋_GB2312"/>
          <w:kern w:val="0"/>
          <w:sz w:val="24"/>
        </w:rPr>
      </w:pPr>
    </w:p>
    <w:p w:rsidR="00C84A0C" w:rsidRPr="00F66601" w:rsidRDefault="00C84A0C">
      <w:pPr>
        <w:autoSpaceDE w:val="0"/>
        <w:autoSpaceDN w:val="0"/>
        <w:spacing w:line="360" w:lineRule="auto"/>
        <w:ind w:firstLineChars="2000" w:firstLine="4800"/>
        <w:rPr>
          <w:rFonts w:ascii="宋体" w:hAnsi="宋体" w:cs="仿宋_GB2312"/>
          <w:kern w:val="0"/>
          <w:sz w:val="24"/>
        </w:rPr>
      </w:pPr>
    </w:p>
    <w:p w:rsidR="00C84A0C" w:rsidRPr="00F66601" w:rsidRDefault="002105E0">
      <w:pPr>
        <w:autoSpaceDE w:val="0"/>
        <w:autoSpaceDN w:val="0"/>
        <w:spacing w:line="360" w:lineRule="auto"/>
        <w:ind w:firstLineChars="2000" w:firstLine="4800"/>
        <w:rPr>
          <w:rFonts w:ascii="宋体" w:hAnsi="宋体" w:cs="仿宋_GB2312"/>
          <w:sz w:val="24"/>
        </w:rPr>
      </w:pPr>
      <w:r w:rsidRPr="00F66601">
        <w:rPr>
          <w:rFonts w:ascii="宋体" w:hAnsi="宋体" w:cs="仿宋_GB2312" w:hint="eastAsia"/>
          <w:kern w:val="0"/>
          <w:sz w:val="24"/>
        </w:rPr>
        <w:t>投标人名称（电子</w:t>
      </w:r>
      <w:r w:rsidRPr="00F66601">
        <w:rPr>
          <w:rFonts w:ascii="宋体" w:hAnsi="宋体" w:cs="仿宋_GB2312" w:hint="eastAsia"/>
          <w:kern w:val="0"/>
          <w:sz w:val="24"/>
          <w:lang w:val="zh-CN"/>
        </w:rPr>
        <w:t>签章</w:t>
      </w:r>
      <w:r w:rsidRPr="00F66601">
        <w:rPr>
          <w:rFonts w:ascii="宋体" w:hAnsi="宋体" w:cs="仿宋_GB2312" w:hint="eastAsia"/>
          <w:kern w:val="0"/>
          <w:sz w:val="24"/>
        </w:rPr>
        <w:t xml:space="preserve">）：                       </w:t>
      </w:r>
    </w:p>
    <w:p w:rsidR="00C84A0C" w:rsidRPr="00F66601" w:rsidRDefault="002105E0">
      <w:pPr>
        <w:autoSpaceDE w:val="0"/>
        <w:autoSpaceDN w:val="0"/>
        <w:spacing w:line="360" w:lineRule="auto"/>
        <w:rPr>
          <w:rFonts w:ascii="宋体" w:hAnsi="宋体" w:cs="仿宋_GB2312"/>
          <w:b/>
          <w:bCs/>
          <w:sz w:val="30"/>
          <w:szCs w:val="30"/>
        </w:rPr>
      </w:pP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日期：  年  月   日</w:t>
      </w:r>
    </w:p>
    <w:p w:rsidR="00C84A0C" w:rsidRPr="00F66601" w:rsidRDefault="00C84A0C">
      <w:pPr>
        <w:widowControl/>
        <w:jc w:val="left"/>
        <w:rPr>
          <w:rFonts w:ascii="宋体" w:hAnsi="宋体"/>
          <w:b/>
          <w:bCs/>
          <w:sz w:val="24"/>
        </w:rPr>
        <w:sectPr w:rsidR="00C84A0C" w:rsidRPr="00F66601">
          <w:pgSz w:w="11906" w:h="16838"/>
          <w:pgMar w:top="1134" w:right="1134" w:bottom="1134" w:left="1134" w:header="720" w:footer="720" w:gutter="0"/>
          <w:cols w:space="720"/>
          <w:docGrid w:type="lines" w:linePitch="331"/>
        </w:sectPr>
      </w:pPr>
    </w:p>
    <w:p w:rsidR="00C84A0C" w:rsidRPr="00F66601" w:rsidRDefault="002105E0">
      <w:pPr>
        <w:pStyle w:val="a9"/>
        <w:jc w:val="center"/>
        <w:outlineLvl w:val="1"/>
        <w:rPr>
          <w:rFonts w:hAnsi="宋体"/>
          <w:b/>
          <w:bCs/>
          <w:sz w:val="28"/>
          <w:szCs w:val="28"/>
        </w:rPr>
      </w:pPr>
      <w:bookmarkStart w:id="153" w:name="_Toc1260"/>
      <w:r w:rsidRPr="00F66601">
        <w:rPr>
          <w:rFonts w:hAnsi="宋体" w:hint="eastAsia"/>
          <w:b/>
          <w:bCs/>
          <w:sz w:val="28"/>
          <w:szCs w:val="28"/>
        </w:rPr>
        <w:lastRenderedPageBreak/>
        <w:t>第五节 报价文件格式</w:t>
      </w:r>
      <w:bookmarkEnd w:id="153"/>
    </w:p>
    <w:p w:rsidR="00C84A0C" w:rsidRPr="00F66601" w:rsidRDefault="002105E0" w:rsidP="00A30127">
      <w:pPr>
        <w:snapToGrid w:val="0"/>
        <w:spacing w:beforeLines="50" w:after="50" w:line="400" w:lineRule="exact"/>
        <w:rPr>
          <w:rFonts w:ascii="宋体" w:hAnsi="宋体"/>
          <w:bCs/>
          <w:sz w:val="32"/>
          <w:szCs w:val="20"/>
        </w:rPr>
      </w:pPr>
      <w:r w:rsidRPr="00F66601">
        <w:rPr>
          <w:rFonts w:ascii="宋体" w:hAnsi="宋体" w:hint="eastAsia"/>
          <w:sz w:val="24"/>
        </w:rPr>
        <w:t xml:space="preserve">                                                            </w:t>
      </w:r>
      <w:r w:rsidRPr="00F66601">
        <w:rPr>
          <w:rFonts w:ascii="宋体" w:hAnsi="宋体" w:hint="eastAsia"/>
          <w:bCs/>
        </w:rPr>
        <w:t>电子投标文件</w:t>
      </w:r>
    </w:p>
    <w:p w:rsidR="00C84A0C" w:rsidRPr="00F66601" w:rsidRDefault="00C84A0C" w:rsidP="00A30127">
      <w:pPr>
        <w:snapToGrid w:val="0"/>
        <w:spacing w:beforeLines="50" w:after="50" w:line="400" w:lineRule="exact"/>
        <w:jc w:val="center"/>
        <w:rPr>
          <w:rFonts w:ascii="宋体" w:hAnsi="宋体"/>
          <w:bCs/>
          <w:sz w:val="24"/>
          <w:szCs w:val="20"/>
        </w:rPr>
      </w:pPr>
    </w:p>
    <w:p w:rsidR="00C84A0C" w:rsidRPr="00F66601" w:rsidRDefault="002105E0" w:rsidP="00A30127">
      <w:pPr>
        <w:snapToGrid w:val="0"/>
        <w:spacing w:beforeLines="50" w:after="50" w:line="400" w:lineRule="exact"/>
        <w:jc w:val="center"/>
        <w:rPr>
          <w:rFonts w:ascii="宋体" w:hAnsi="宋体"/>
          <w:b/>
          <w:bCs/>
          <w:sz w:val="32"/>
          <w:szCs w:val="32"/>
        </w:rPr>
      </w:pPr>
      <w:r w:rsidRPr="00F66601">
        <w:rPr>
          <w:rFonts w:ascii="宋体" w:hAnsi="宋体" w:hint="eastAsia"/>
          <w:b/>
          <w:bCs/>
          <w:sz w:val="32"/>
          <w:szCs w:val="32"/>
        </w:rPr>
        <w:t>报价文件（封面）</w:t>
      </w:r>
    </w:p>
    <w:p w:rsidR="00C84A0C" w:rsidRPr="00F66601" w:rsidRDefault="00C84A0C" w:rsidP="00A30127">
      <w:pPr>
        <w:snapToGrid w:val="0"/>
        <w:spacing w:beforeLines="50" w:after="50" w:line="400" w:lineRule="exact"/>
        <w:rPr>
          <w:rFonts w:ascii="宋体" w:hAnsi="宋体"/>
          <w:bCs/>
          <w:sz w:val="24"/>
          <w:szCs w:val="20"/>
        </w:rPr>
      </w:pPr>
    </w:p>
    <w:p w:rsidR="00C84A0C" w:rsidRPr="00F66601" w:rsidRDefault="00C84A0C" w:rsidP="00A30127">
      <w:pPr>
        <w:snapToGrid w:val="0"/>
        <w:spacing w:beforeLines="50" w:after="50" w:line="400" w:lineRule="exact"/>
        <w:rPr>
          <w:rFonts w:ascii="宋体" w:hAnsi="宋体"/>
          <w:bCs/>
          <w:sz w:val="24"/>
          <w:szCs w:val="20"/>
        </w:rPr>
      </w:pPr>
    </w:p>
    <w:p w:rsidR="00C84A0C" w:rsidRPr="00F66601" w:rsidRDefault="00C84A0C" w:rsidP="00A30127">
      <w:pPr>
        <w:snapToGrid w:val="0"/>
        <w:spacing w:beforeLines="50" w:after="50" w:line="400" w:lineRule="exact"/>
        <w:rPr>
          <w:rFonts w:ascii="宋体" w:hAnsi="宋体"/>
          <w:bCs/>
          <w:sz w:val="24"/>
          <w:szCs w:val="20"/>
        </w:rPr>
      </w:pPr>
    </w:p>
    <w:p w:rsidR="00C84A0C" w:rsidRPr="00F66601" w:rsidRDefault="00C84A0C" w:rsidP="00A30127">
      <w:pPr>
        <w:snapToGrid w:val="0"/>
        <w:spacing w:beforeLines="50" w:after="50" w:line="400" w:lineRule="exact"/>
        <w:rPr>
          <w:rFonts w:ascii="宋体" w:hAnsi="宋体"/>
          <w:bCs/>
          <w:sz w:val="24"/>
          <w:szCs w:val="20"/>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 xml:space="preserve">项目名称： </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 xml:space="preserve">项目编号： </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所投分标：</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投标人名称：</w:t>
      </w:r>
    </w:p>
    <w:p w:rsidR="00C84A0C" w:rsidRPr="00F66601" w:rsidRDefault="00C84A0C" w:rsidP="00A30127">
      <w:pPr>
        <w:snapToGrid w:val="0"/>
        <w:spacing w:beforeLines="50" w:after="50" w:line="400" w:lineRule="exact"/>
        <w:ind w:firstLineChars="150" w:firstLine="360"/>
        <w:rPr>
          <w:rFonts w:ascii="宋体" w:hAnsi="宋体"/>
          <w:bCs/>
          <w:sz w:val="24"/>
        </w:rPr>
      </w:pPr>
    </w:p>
    <w:p w:rsidR="00C84A0C" w:rsidRPr="00F66601" w:rsidRDefault="002105E0" w:rsidP="00A30127">
      <w:pPr>
        <w:snapToGrid w:val="0"/>
        <w:spacing w:beforeLines="50" w:after="50" w:line="400" w:lineRule="exact"/>
        <w:ind w:firstLineChars="150" w:firstLine="360"/>
        <w:rPr>
          <w:rFonts w:ascii="宋体" w:hAnsi="宋体"/>
          <w:bCs/>
          <w:sz w:val="24"/>
        </w:rPr>
      </w:pPr>
      <w:r w:rsidRPr="00F66601">
        <w:rPr>
          <w:rFonts w:ascii="宋体" w:hAnsi="宋体" w:hint="eastAsia"/>
          <w:bCs/>
          <w:sz w:val="24"/>
        </w:rPr>
        <w:t>投标人地址：</w:t>
      </w:r>
    </w:p>
    <w:p w:rsidR="00C84A0C" w:rsidRPr="00F66601" w:rsidRDefault="00C84A0C">
      <w:pPr>
        <w:pStyle w:val="a4"/>
        <w:snapToGrid w:val="0"/>
        <w:spacing w:before="50" w:after="50" w:line="400" w:lineRule="exact"/>
        <w:ind w:firstLineChars="400" w:firstLine="960"/>
        <w:rPr>
          <w:rFonts w:ascii="宋体" w:hAnsi="宋体"/>
          <w:bCs/>
          <w:sz w:val="24"/>
          <w:szCs w:val="24"/>
        </w:rPr>
      </w:pPr>
    </w:p>
    <w:p w:rsidR="00C84A0C" w:rsidRPr="00F66601" w:rsidRDefault="002105E0" w:rsidP="00A30127">
      <w:pPr>
        <w:snapToGrid w:val="0"/>
        <w:spacing w:beforeLines="50" w:after="50" w:line="400" w:lineRule="exact"/>
        <w:rPr>
          <w:rFonts w:ascii="宋体" w:hAnsi="宋体"/>
          <w:sz w:val="24"/>
        </w:rPr>
      </w:pPr>
      <w:r w:rsidRPr="00F66601">
        <w:rPr>
          <w:rFonts w:ascii="宋体" w:hAnsi="宋体" w:hint="eastAsia"/>
          <w:sz w:val="24"/>
        </w:rPr>
        <w:t xml:space="preserve">                                                       年  月  日</w:t>
      </w:r>
    </w:p>
    <w:p w:rsidR="00C84A0C" w:rsidRPr="00F66601" w:rsidRDefault="00C84A0C">
      <w:pPr>
        <w:widowControl/>
        <w:jc w:val="left"/>
        <w:rPr>
          <w:rFonts w:ascii="宋体" w:hAnsi="宋体"/>
          <w:sz w:val="24"/>
        </w:rPr>
        <w:sectPr w:rsidR="00C84A0C" w:rsidRPr="00F66601">
          <w:pgSz w:w="11906" w:h="16838"/>
          <w:pgMar w:top="1134" w:right="1134" w:bottom="1134" w:left="1134" w:header="720" w:footer="720" w:gutter="0"/>
          <w:cols w:space="720"/>
          <w:docGrid w:type="lines" w:linePitch="331"/>
        </w:sectPr>
      </w:pPr>
    </w:p>
    <w:p w:rsidR="00C84A0C" w:rsidRPr="00F66601" w:rsidRDefault="002105E0" w:rsidP="00A30127">
      <w:pPr>
        <w:snapToGrid w:val="0"/>
        <w:spacing w:beforeLines="50" w:after="50" w:line="400" w:lineRule="exact"/>
        <w:jc w:val="center"/>
        <w:rPr>
          <w:rFonts w:ascii="宋体" w:hAnsi="宋体"/>
          <w:b/>
          <w:bCs/>
          <w:sz w:val="32"/>
          <w:szCs w:val="32"/>
        </w:rPr>
      </w:pPr>
      <w:r w:rsidRPr="00F66601">
        <w:rPr>
          <w:rFonts w:ascii="宋体" w:hAnsi="宋体" w:hint="eastAsia"/>
          <w:b/>
          <w:bCs/>
          <w:sz w:val="32"/>
          <w:szCs w:val="32"/>
        </w:rPr>
        <w:lastRenderedPageBreak/>
        <w:t>报价文件目录</w:t>
      </w:r>
    </w:p>
    <w:p w:rsidR="00C84A0C" w:rsidRPr="00F66601" w:rsidRDefault="00C84A0C">
      <w:pPr>
        <w:rPr>
          <w:rFonts w:ascii="宋体" w:hAnsi="宋体" w:cs="宋体"/>
        </w:rPr>
      </w:pPr>
    </w:p>
    <w:p w:rsidR="00C84A0C" w:rsidRPr="00F66601" w:rsidRDefault="002105E0">
      <w:pPr>
        <w:spacing w:line="360" w:lineRule="auto"/>
        <w:rPr>
          <w:rFonts w:ascii="宋体" w:hAnsi="宋体" w:cs="宋体"/>
          <w:kern w:val="0"/>
          <w:sz w:val="24"/>
        </w:rPr>
      </w:pPr>
      <w:r w:rsidRPr="00F66601">
        <w:rPr>
          <w:rFonts w:ascii="宋体" w:hAnsi="宋体" w:cs="宋体" w:hint="eastAsia"/>
          <w:kern w:val="0"/>
          <w:sz w:val="24"/>
        </w:rPr>
        <w:t>根据招标文件规定及投标人提供的材料自行编写目录</w:t>
      </w:r>
    </w:p>
    <w:p w:rsidR="00C84A0C" w:rsidRPr="00F66601" w:rsidRDefault="002105E0">
      <w:pPr>
        <w:pStyle w:val="a9"/>
        <w:spacing w:line="500" w:lineRule="exact"/>
        <w:jc w:val="center"/>
        <w:rPr>
          <w:rFonts w:hAnsi="宋体"/>
          <w:b/>
          <w:bCs/>
          <w:sz w:val="30"/>
          <w:szCs w:val="30"/>
        </w:rPr>
      </w:pPr>
      <w:r w:rsidRPr="00F66601">
        <w:rPr>
          <w:rFonts w:hAnsi="宋体" w:hint="eastAsia"/>
          <w:b/>
          <w:bCs/>
          <w:sz w:val="30"/>
          <w:szCs w:val="30"/>
        </w:rPr>
        <w:t>一、投标函</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致：</w:t>
      </w:r>
      <w:r w:rsidRPr="00F66601">
        <w:rPr>
          <w:rFonts w:hAnsi="宋体" w:hint="eastAsia"/>
          <w:sz w:val="21"/>
          <w:szCs w:val="21"/>
          <w:u w:val="single"/>
        </w:rPr>
        <w:t>广西建华工程项目管理有限公司</w:t>
      </w:r>
      <w:r w:rsidRPr="00F66601">
        <w:rPr>
          <w:rFonts w:hAnsi="宋体"/>
          <w:sz w:val="21"/>
          <w:szCs w:val="21"/>
        </w:rPr>
        <w:t xml:space="preserve"> </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我方已仔细阅读了贵方组织的</w:t>
      </w:r>
      <w:r w:rsidRPr="00F66601">
        <w:rPr>
          <w:rFonts w:hAnsi="宋体"/>
          <w:sz w:val="21"/>
          <w:szCs w:val="21"/>
          <w:u w:val="single"/>
        </w:rPr>
        <w:t xml:space="preserve"> </w:t>
      </w:r>
      <w:r w:rsidRPr="00F66601">
        <w:rPr>
          <w:rFonts w:hAnsi="宋体" w:hint="eastAsia"/>
          <w:sz w:val="21"/>
          <w:szCs w:val="21"/>
          <w:u w:val="single"/>
        </w:rPr>
        <w:t xml:space="preserve">  （项目名称）     </w:t>
      </w:r>
      <w:r w:rsidRPr="00F66601">
        <w:rPr>
          <w:rFonts w:hAnsi="宋体"/>
          <w:sz w:val="21"/>
          <w:szCs w:val="21"/>
          <w:u w:val="single"/>
        </w:rPr>
        <w:t xml:space="preserve"> </w:t>
      </w:r>
      <w:r w:rsidRPr="00F66601">
        <w:rPr>
          <w:rFonts w:hAnsi="宋体" w:hint="eastAsia"/>
          <w:sz w:val="21"/>
          <w:szCs w:val="21"/>
        </w:rPr>
        <w:t>项目（项目编号：</w:t>
      </w:r>
      <w:r w:rsidRPr="00F66601">
        <w:rPr>
          <w:rFonts w:hAnsi="宋体" w:hint="eastAsia"/>
          <w:sz w:val="21"/>
          <w:szCs w:val="21"/>
          <w:u w:val="single"/>
        </w:rPr>
        <w:t xml:space="preserve">    </w:t>
      </w:r>
      <w:r w:rsidRPr="00F66601">
        <w:rPr>
          <w:rFonts w:hAnsi="宋体" w:hint="eastAsia"/>
          <w:sz w:val="21"/>
          <w:szCs w:val="21"/>
        </w:rPr>
        <w:t>）的招标文件的全部内容，授权</w:t>
      </w:r>
      <w:r w:rsidRPr="00F66601">
        <w:rPr>
          <w:rFonts w:hAnsi="宋体"/>
          <w:sz w:val="21"/>
          <w:szCs w:val="21"/>
          <w:u w:val="single"/>
        </w:rPr>
        <w:t xml:space="preserve">                      </w:t>
      </w:r>
      <w:r w:rsidRPr="00F66601">
        <w:rPr>
          <w:rFonts w:hAnsi="宋体" w:hint="eastAsia"/>
          <w:sz w:val="21"/>
          <w:szCs w:val="21"/>
        </w:rPr>
        <w:t>(全权代表姓名)</w:t>
      </w:r>
      <w:r w:rsidRPr="00F66601">
        <w:rPr>
          <w:rFonts w:hAnsi="宋体"/>
          <w:sz w:val="21"/>
          <w:szCs w:val="21"/>
          <w:u w:val="single"/>
        </w:rPr>
        <w:t xml:space="preserve">          </w:t>
      </w:r>
      <w:r w:rsidRPr="00F66601">
        <w:rPr>
          <w:rFonts w:hAnsi="宋体" w:hint="eastAsia"/>
          <w:sz w:val="21"/>
          <w:szCs w:val="21"/>
        </w:rPr>
        <w:t xml:space="preserve"> (职务、职称)为全权代表，现正式递交下述文件参加贵方组织的本次政府采购活动： </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一、报价文件电子版一份（包含按投标人须知前附表要求提交的全部文件）；</w:t>
      </w:r>
    </w:p>
    <w:p w:rsidR="00C84A0C" w:rsidRPr="00F66601" w:rsidRDefault="002105E0">
      <w:pPr>
        <w:pStyle w:val="a9"/>
        <w:spacing w:line="440" w:lineRule="exact"/>
        <w:ind w:firstLine="482"/>
        <w:rPr>
          <w:rFonts w:hAnsi="宋体"/>
          <w:sz w:val="21"/>
          <w:szCs w:val="21"/>
        </w:rPr>
      </w:pPr>
      <w:r w:rsidRPr="00F66601">
        <w:rPr>
          <w:rFonts w:hAnsi="宋体" w:hint="eastAsia"/>
          <w:sz w:val="21"/>
          <w:szCs w:val="21"/>
        </w:rPr>
        <w:t>二、资格文件电子版一份（包含按投标人须知前附表要求提交的全部文件）；</w:t>
      </w:r>
    </w:p>
    <w:p w:rsidR="00C84A0C" w:rsidRPr="00F66601" w:rsidRDefault="002105E0">
      <w:pPr>
        <w:pStyle w:val="a9"/>
        <w:spacing w:line="440" w:lineRule="exact"/>
        <w:ind w:firstLine="482"/>
        <w:rPr>
          <w:rFonts w:hAnsi="宋体"/>
          <w:sz w:val="21"/>
          <w:szCs w:val="21"/>
        </w:rPr>
      </w:pPr>
      <w:r w:rsidRPr="00F66601">
        <w:rPr>
          <w:rFonts w:hAnsi="宋体" w:hint="eastAsia"/>
          <w:sz w:val="21"/>
          <w:szCs w:val="21"/>
        </w:rPr>
        <w:t>三、技术文件电子版一份（包含按投标人须知前附表要求提交的全部文件）；</w:t>
      </w:r>
    </w:p>
    <w:p w:rsidR="00C84A0C" w:rsidRPr="00F66601" w:rsidRDefault="002105E0">
      <w:pPr>
        <w:pStyle w:val="a9"/>
        <w:spacing w:line="440" w:lineRule="exact"/>
        <w:ind w:firstLine="482"/>
        <w:rPr>
          <w:rFonts w:hAnsi="宋体"/>
          <w:sz w:val="21"/>
          <w:szCs w:val="21"/>
        </w:rPr>
      </w:pPr>
      <w:r w:rsidRPr="00F66601">
        <w:rPr>
          <w:rFonts w:hAnsi="宋体" w:hint="eastAsia"/>
          <w:sz w:val="21"/>
          <w:szCs w:val="21"/>
        </w:rPr>
        <w:t>四、商务文件电子版一份（包含按投标人须知前附表要求提交的全部文件）；</w:t>
      </w:r>
    </w:p>
    <w:p w:rsidR="00C84A0C" w:rsidRPr="00F66601" w:rsidRDefault="002105E0">
      <w:pPr>
        <w:pStyle w:val="a9"/>
        <w:spacing w:line="440" w:lineRule="exact"/>
        <w:ind w:firstLine="482"/>
        <w:rPr>
          <w:rFonts w:hAnsi="宋体"/>
          <w:sz w:val="21"/>
          <w:szCs w:val="21"/>
        </w:rPr>
      </w:pPr>
      <w:r w:rsidRPr="00F66601">
        <w:rPr>
          <w:rFonts w:hAnsi="宋体" w:hint="eastAsia"/>
          <w:sz w:val="21"/>
          <w:szCs w:val="21"/>
        </w:rPr>
        <w:t>据此函，签字人兹宣布：</w:t>
      </w:r>
    </w:p>
    <w:p w:rsidR="00C84A0C" w:rsidRPr="00F66601" w:rsidRDefault="002105E0">
      <w:pPr>
        <w:pStyle w:val="a9"/>
        <w:spacing w:line="440" w:lineRule="exact"/>
        <w:ind w:firstLineChars="200" w:firstLine="420"/>
        <w:rPr>
          <w:rFonts w:hAnsi="宋体"/>
          <w:sz w:val="21"/>
          <w:szCs w:val="21"/>
          <w:u w:val="single"/>
        </w:rPr>
      </w:pPr>
      <w:r w:rsidRPr="00F66601">
        <w:rPr>
          <w:rFonts w:hAnsi="宋体" w:hint="eastAsia"/>
          <w:sz w:val="21"/>
          <w:szCs w:val="21"/>
        </w:rPr>
        <w:t>1、我方愿意以投标时提供的开标一览表中的投标总报价，在承诺的交付时间内提供本项目招标文件“第二章  采购需求”中的相应的采购内容，具体详见开标一览表。</w:t>
      </w:r>
    </w:p>
    <w:p w:rsidR="00C84A0C" w:rsidRPr="00F66601" w:rsidRDefault="002105E0">
      <w:pPr>
        <w:pStyle w:val="a9"/>
        <w:spacing w:line="360" w:lineRule="exact"/>
        <w:ind w:firstLineChars="200" w:firstLine="420"/>
        <w:rPr>
          <w:rFonts w:hAnsi="宋体"/>
          <w:sz w:val="21"/>
          <w:szCs w:val="21"/>
          <w:u w:val="single"/>
        </w:rPr>
      </w:pPr>
      <w:r w:rsidRPr="00F66601">
        <w:rPr>
          <w:rFonts w:hAnsi="宋体" w:hint="eastAsia"/>
          <w:sz w:val="21"/>
          <w:szCs w:val="21"/>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rsidR="00C84A0C" w:rsidRPr="00F66601" w:rsidRDefault="002105E0">
      <w:pPr>
        <w:pStyle w:val="a9"/>
        <w:spacing w:line="360" w:lineRule="exact"/>
        <w:ind w:firstLineChars="200" w:firstLine="420"/>
        <w:rPr>
          <w:rFonts w:hAnsi="宋体"/>
          <w:sz w:val="21"/>
          <w:szCs w:val="21"/>
          <w:u w:val="single"/>
        </w:rPr>
      </w:pPr>
      <w:r w:rsidRPr="00F66601">
        <w:rPr>
          <w:rFonts w:hAnsi="宋体" w:hint="eastAsia"/>
          <w:sz w:val="21"/>
          <w:szCs w:val="21"/>
        </w:rPr>
        <w:t>3、我方所递交的投标文件及有关资料都是内容完整、真实和准确的。</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4、如本项目采购内容涉及须符合国家强制规定的，我方承诺我方本次投标（包括资格条件和所投产品）均符合国家有关强制规定。</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6、我方已详细审核招标文件，我方知道必须放弃提出含糊不清或误解问题的权利。</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7、我方同意应贵方要求提供与本投标有关的任何数据或资料。若贵方需要，我方愿意提供我方作出的一切承诺的证明材料。</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8、我方完全理解贵方不一定接受投标报价最低的投标人为中标供应商的行为。</w:t>
      </w:r>
    </w:p>
    <w:p w:rsidR="00C84A0C" w:rsidRPr="00F66601" w:rsidRDefault="002105E0">
      <w:pPr>
        <w:pStyle w:val="a9"/>
        <w:spacing w:line="440" w:lineRule="exact"/>
        <w:ind w:firstLineChars="200" w:firstLine="420"/>
        <w:rPr>
          <w:rFonts w:hAnsi="宋体"/>
          <w:sz w:val="21"/>
          <w:szCs w:val="21"/>
        </w:rPr>
      </w:pPr>
      <w:r w:rsidRPr="00F66601">
        <w:rPr>
          <w:rFonts w:hAnsi="宋体" w:hint="eastAsia"/>
          <w:sz w:val="21"/>
          <w:szCs w:val="21"/>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C84A0C" w:rsidRPr="00F66601" w:rsidRDefault="002105E0">
      <w:pPr>
        <w:pStyle w:val="a9"/>
        <w:numPr>
          <w:ilvl w:val="0"/>
          <w:numId w:val="12"/>
        </w:numPr>
        <w:spacing w:line="440" w:lineRule="exact"/>
        <w:rPr>
          <w:rFonts w:hAnsi="宋体"/>
          <w:sz w:val="21"/>
          <w:szCs w:val="21"/>
        </w:rPr>
      </w:pPr>
      <w:r w:rsidRPr="00F66601">
        <w:rPr>
          <w:rFonts w:hAnsi="宋体" w:hint="eastAsia"/>
          <w:sz w:val="21"/>
          <w:szCs w:val="21"/>
        </w:rPr>
        <w:t>提供虚假材料谋取中标、成交的；</w:t>
      </w:r>
    </w:p>
    <w:p w:rsidR="00C84A0C" w:rsidRPr="00F66601" w:rsidRDefault="002105E0">
      <w:pPr>
        <w:pStyle w:val="a9"/>
        <w:numPr>
          <w:ilvl w:val="0"/>
          <w:numId w:val="12"/>
        </w:numPr>
        <w:spacing w:line="440" w:lineRule="exact"/>
        <w:rPr>
          <w:rFonts w:hAnsi="宋体"/>
          <w:sz w:val="21"/>
          <w:szCs w:val="21"/>
        </w:rPr>
      </w:pPr>
      <w:r w:rsidRPr="00F66601">
        <w:rPr>
          <w:rFonts w:hAnsi="宋体" w:hint="eastAsia"/>
          <w:sz w:val="21"/>
          <w:szCs w:val="21"/>
        </w:rPr>
        <w:lastRenderedPageBreak/>
        <w:t>采取不正当手段诋毁、排挤其他供应商的；</w:t>
      </w:r>
    </w:p>
    <w:p w:rsidR="00C84A0C" w:rsidRPr="00F66601" w:rsidRDefault="002105E0">
      <w:pPr>
        <w:pStyle w:val="a9"/>
        <w:numPr>
          <w:ilvl w:val="0"/>
          <w:numId w:val="12"/>
        </w:numPr>
        <w:spacing w:line="440" w:lineRule="exact"/>
        <w:rPr>
          <w:rFonts w:hAnsi="宋体"/>
          <w:sz w:val="21"/>
          <w:szCs w:val="21"/>
        </w:rPr>
      </w:pPr>
      <w:r w:rsidRPr="00F66601">
        <w:rPr>
          <w:rFonts w:hAnsi="宋体" w:hint="eastAsia"/>
          <w:sz w:val="21"/>
          <w:szCs w:val="21"/>
        </w:rPr>
        <w:t>与采购人、其他供应商或者采购代理机构恶意串通的；</w:t>
      </w:r>
    </w:p>
    <w:p w:rsidR="00C84A0C" w:rsidRPr="00F66601" w:rsidRDefault="002105E0">
      <w:pPr>
        <w:pStyle w:val="a9"/>
        <w:numPr>
          <w:ilvl w:val="0"/>
          <w:numId w:val="12"/>
        </w:numPr>
        <w:spacing w:line="440" w:lineRule="exact"/>
        <w:rPr>
          <w:rFonts w:hAnsi="宋体"/>
          <w:sz w:val="21"/>
          <w:szCs w:val="21"/>
        </w:rPr>
      </w:pPr>
      <w:r w:rsidRPr="00F66601">
        <w:rPr>
          <w:rFonts w:hAnsi="宋体" w:hint="eastAsia"/>
          <w:sz w:val="21"/>
          <w:szCs w:val="21"/>
        </w:rPr>
        <w:t>向采购人、采购代理机构行贿或者提供其他不正当利益的；</w:t>
      </w:r>
    </w:p>
    <w:p w:rsidR="00C84A0C" w:rsidRPr="00F66601" w:rsidRDefault="002105E0">
      <w:pPr>
        <w:pStyle w:val="a9"/>
        <w:numPr>
          <w:ilvl w:val="0"/>
          <w:numId w:val="12"/>
        </w:numPr>
        <w:spacing w:line="440" w:lineRule="exact"/>
        <w:rPr>
          <w:rFonts w:hAnsi="宋体"/>
          <w:sz w:val="21"/>
          <w:szCs w:val="21"/>
        </w:rPr>
      </w:pPr>
      <w:r w:rsidRPr="00F66601">
        <w:rPr>
          <w:rFonts w:hAnsi="宋体" w:hint="eastAsia"/>
          <w:sz w:val="21"/>
          <w:szCs w:val="21"/>
        </w:rPr>
        <w:t>在招标采购过程中与采购人进行协商谈判的；</w:t>
      </w:r>
    </w:p>
    <w:p w:rsidR="00C84A0C" w:rsidRPr="00F66601" w:rsidRDefault="002105E0">
      <w:pPr>
        <w:pStyle w:val="a9"/>
        <w:numPr>
          <w:ilvl w:val="0"/>
          <w:numId w:val="12"/>
        </w:numPr>
        <w:spacing w:line="440" w:lineRule="exact"/>
        <w:rPr>
          <w:rFonts w:hAnsi="宋体"/>
          <w:sz w:val="21"/>
          <w:szCs w:val="21"/>
        </w:rPr>
      </w:pPr>
      <w:r w:rsidRPr="00F66601">
        <w:rPr>
          <w:rFonts w:hAnsi="宋体" w:hint="eastAsia"/>
          <w:sz w:val="21"/>
          <w:szCs w:val="21"/>
        </w:rPr>
        <w:t>拒绝有关部门监督检查或提供虚假情况的。</w:t>
      </w:r>
    </w:p>
    <w:p w:rsidR="00C84A0C" w:rsidRPr="00F66601" w:rsidRDefault="002105E0">
      <w:pPr>
        <w:pStyle w:val="a9"/>
        <w:spacing w:line="440" w:lineRule="exact"/>
        <w:ind w:left="420"/>
        <w:rPr>
          <w:rFonts w:hAnsi="宋体"/>
          <w:sz w:val="21"/>
          <w:szCs w:val="21"/>
        </w:rPr>
      </w:pPr>
      <w:r w:rsidRPr="00F66601">
        <w:rPr>
          <w:rFonts w:hAnsi="宋体" w:hint="eastAsia"/>
          <w:sz w:val="21"/>
          <w:szCs w:val="21"/>
        </w:rPr>
        <w:t>10、我方及由本人担任法定代表人的其他机构最近三年内被处罚的违法行为有：</w:t>
      </w:r>
      <w:r w:rsidRPr="00F66601">
        <w:rPr>
          <w:rFonts w:hAnsi="宋体" w:hint="eastAsia"/>
          <w:sz w:val="21"/>
          <w:szCs w:val="21"/>
          <w:u w:val="single"/>
        </w:rPr>
        <w:t xml:space="preserve">                 </w:t>
      </w:r>
    </w:p>
    <w:p w:rsidR="00C84A0C" w:rsidRPr="00F66601" w:rsidRDefault="002105E0">
      <w:pPr>
        <w:pStyle w:val="a9"/>
        <w:spacing w:line="360" w:lineRule="auto"/>
        <w:ind w:firstLine="420"/>
        <w:rPr>
          <w:rFonts w:hAnsi="宋体"/>
          <w:sz w:val="21"/>
          <w:szCs w:val="21"/>
        </w:rPr>
      </w:pPr>
      <w:r w:rsidRPr="00F66601">
        <w:rPr>
          <w:rFonts w:hAnsi="宋体" w:hint="eastAsia"/>
          <w:sz w:val="21"/>
          <w:szCs w:val="21"/>
        </w:rPr>
        <w:t>11、以上事项如有虚假或隐瞒，我方愿意承担一切后果，并不再寻求任何旨在减轻或免除法律责任的辩解。</w:t>
      </w:r>
    </w:p>
    <w:p w:rsidR="00C84A0C" w:rsidRPr="00F66601" w:rsidRDefault="002105E0">
      <w:pPr>
        <w:pStyle w:val="a9"/>
        <w:spacing w:line="360" w:lineRule="auto"/>
        <w:ind w:firstLine="420"/>
        <w:rPr>
          <w:rFonts w:hAnsi="宋体"/>
          <w:sz w:val="21"/>
          <w:szCs w:val="21"/>
        </w:rPr>
      </w:pPr>
      <w:r w:rsidRPr="00F66601">
        <w:rPr>
          <w:rFonts w:hAnsi="宋体" w:hint="eastAsia"/>
          <w:sz w:val="21"/>
          <w:szCs w:val="21"/>
        </w:rPr>
        <w:t>12、与本投标有关的一切正式往来信函请寄：</w:t>
      </w:r>
    </w:p>
    <w:p w:rsidR="00C84A0C" w:rsidRPr="00F66601" w:rsidRDefault="002105E0">
      <w:pPr>
        <w:pStyle w:val="a9"/>
        <w:spacing w:line="360" w:lineRule="auto"/>
        <w:ind w:firstLine="420"/>
        <w:rPr>
          <w:rFonts w:hAnsi="宋体"/>
          <w:sz w:val="21"/>
          <w:szCs w:val="21"/>
          <w:u w:val="single"/>
        </w:rPr>
      </w:pPr>
      <w:r w:rsidRPr="00F66601">
        <w:rPr>
          <w:rFonts w:hAnsi="宋体" w:hint="eastAsia"/>
          <w:sz w:val="21"/>
          <w:szCs w:val="21"/>
        </w:rPr>
        <w:t>投标人全称：</w:t>
      </w:r>
      <w:r w:rsidRPr="00F66601">
        <w:rPr>
          <w:rFonts w:hAnsi="宋体" w:hint="eastAsia"/>
          <w:sz w:val="21"/>
          <w:szCs w:val="21"/>
          <w:u w:val="single"/>
        </w:rPr>
        <w:t xml:space="preserve">                                                  </w:t>
      </w:r>
    </w:p>
    <w:p w:rsidR="00C84A0C" w:rsidRPr="00F66601" w:rsidRDefault="002105E0">
      <w:pPr>
        <w:pStyle w:val="a9"/>
        <w:spacing w:line="360" w:lineRule="auto"/>
        <w:ind w:firstLine="420"/>
        <w:rPr>
          <w:rFonts w:hAnsi="宋体"/>
          <w:sz w:val="21"/>
          <w:szCs w:val="21"/>
          <w:u w:val="single"/>
        </w:rPr>
      </w:pPr>
      <w:r w:rsidRPr="00F66601">
        <w:rPr>
          <w:rFonts w:hAnsi="宋体" w:hint="eastAsia"/>
          <w:sz w:val="21"/>
          <w:szCs w:val="21"/>
        </w:rPr>
        <w:t>投标人统一社会信用代码：</w:t>
      </w:r>
      <w:r w:rsidRPr="00F66601">
        <w:rPr>
          <w:rFonts w:hAnsi="宋体" w:hint="eastAsia"/>
          <w:sz w:val="21"/>
          <w:szCs w:val="21"/>
          <w:u w:val="single"/>
        </w:rPr>
        <w:t xml:space="preserve">                                      </w:t>
      </w:r>
    </w:p>
    <w:p w:rsidR="00C84A0C" w:rsidRPr="00F66601" w:rsidRDefault="002105E0">
      <w:pPr>
        <w:pStyle w:val="a9"/>
        <w:spacing w:line="360" w:lineRule="auto"/>
        <w:ind w:firstLine="420"/>
        <w:rPr>
          <w:rFonts w:hAnsi="宋体"/>
          <w:sz w:val="21"/>
          <w:szCs w:val="21"/>
        </w:rPr>
      </w:pPr>
      <w:r w:rsidRPr="00F66601">
        <w:rPr>
          <w:rFonts w:hAnsi="宋体" w:hint="eastAsia"/>
          <w:sz w:val="21"/>
          <w:szCs w:val="21"/>
        </w:rPr>
        <w:t>地址：</w:t>
      </w:r>
      <w:r w:rsidRPr="00F66601">
        <w:rPr>
          <w:rFonts w:hAnsi="宋体" w:hint="eastAsia"/>
          <w:sz w:val="21"/>
          <w:szCs w:val="21"/>
          <w:u w:val="single"/>
        </w:rPr>
        <w:t xml:space="preserve">                                                        </w:t>
      </w:r>
      <w:r w:rsidRPr="00F66601">
        <w:rPr>
          <w:rFonts w:hAnsi="宋体" w:hint="eastAsia"/>
          <w:sz w:val="21"/>
          <w:szCs w:val="21"/>
        </w:rPr>
        <w:t xml:space="preserve"> </w:t>
      </w:r>
    </w:p>
    <w:p w:rsidR="00C84A0C" w:rsidRPr="00F66601" w:rsidRDefault="002105E0">
      <w:pPr>
        <w:pStyle w:val="a9"/>
        <w:spacing w:line="360" w:lineRule="auto"/>
        <w:ind w:firstLine="420"/>
        <w:rPr>
          <w:rFonts w:hAnsi="宋体"/>
          <w:sz w:val="21"/>
          <w:szCs w:val="21"/>
          <w:u w:val="single"/>
        </w:rPr>
      </w:pPr>
      <w:r w:rsidRPr="00F66601">
        <w:rPr>
          <w:rFonts w:hAnsi="宋体" w:hint="eastAsia"/>
          <w:sz w:val="21"/>
          <w:szCs w:val="21"/>
        </w:rPr>
        <w:t>电话：</w:t>
      </w:r>
      <w:r w:rsidRPr="00F66601">
        <w:rPr>
          <w:rFonts w:hAnsi="宋体" w:hint="eastAsia"/>
          <w:sz w:val="21"/>
          <w:szCs w:val="21"/>
          <w:u w:val="single"/>
        </w:rPr>
        <w:t xml:space="preserve">                                      　　　　　　　　　</w:t>
      </w:r>
    </w:p>
    <w:p w:rsidR="00C84A0C" w:rsidRPr="00F66601" w:rsidRDefault="002105E0">
      <w:pPr>
        <w:pStyle w:val="a9"/>
        <w:spacing w:line="360" w:lineRule="auto"/>
        <w:ind w:firstLine="420"/>
        <w:rPr>
          <w:rFonts w:hAnsi="宋体"/>
          <w:sz w:val="21"/>
          <w:szCs w:val="21"/>
        </w:rPr>
      </w:pPr>
      <w:r w:rsidRPr="00F66601">
        <w:rPr>
          <w:rFonts w:hAnsi="宋体" w:hint="eastAsia"/>
          <w:sz w:val="21"/>
          <w:szCs w:val="21"/>
        </w:rPr>
        <w:t>传真：</w:t>
      </w:r>
      <w:r w:rsidRPr="00F66601">
        <w:rPr>
          <w:rFonts w:hAnsi="宋体" w:hint="eastAsia"/>
          <w:sz w:val="21"/>
          <w:szCs w:val="21"/>
          <w:u w:val="single"/>
        </w:rPr>
        <w:t xml:space="preserve">　　　　　　　　　　　　　　　　　　　　　　　　　　　　</w:t>
      </w:r>
    </w:p>
    <w:p w:rsidR="00C84A0C" w:rsidRPr="00F66601" w:rsidRDefault="002105E0">
      <w:pPr>
        <w:pStyle w:val="a9"/>
        <w:spacing w:line="360" w:lineRule="auto"/>
        <w:ind w:firstLine="420"/>
        <w:rPr>
          <w:rFonts w:hAnsi="宋体"/>
          <w:sz w:val="21"/>
          <w:szCs w:val="21"/>
          <w:u w:val="single"/>
        </w:rPr>
      </w:pPr>
      <w:r w:rsidRPr="00F66601">
        <w:rPr>
          <w:rFonts w:hAnsi="宋体" w:hint="eastAsia"/>
          <w:sz w:val="21"/>
          <w:szCs w:val="21"/>
        </w:rPr>
        <w:t>邮政编码：</w:t>
      </w:r>
      <w:r w:rsidRPr="00F66601">
        <w:rPr>
          <w:rFonts w:hAnsi="宋体" w:hint="eastAsia"/>
          <w:sz w:val="21"/>
          <w:szCs w:val="21"/>
          <w:u w:val="single"/>
        </w:rPr>
        <w:t xml:space="preserve">                                                    </w:t>
      </w:r>
    </w:p>
    <w:p w:rsidR="00C84A0C" w:rsidRPr="00F66601" w:rsidRDefault="002105E0">
      <w:pPr>
        <w:pStyle w:val="a9"/>
        <w:spacing w:line="360" w:lineRule="auto"/>
        <w:ind w:firstLine="420"/>
        <w:rPr>
          <w:rFonts w:hAnsi="宋体"/>
          <w:sz w:val="21"/>
          <w:szCs w:val="21"/>
          <w:u w:val="single"/>
        </w:rPr>
      </w:pPr>
      <w:r w:rsidRPr="00F66601">
        <w:rPr>
          <w:rFonts w:hAnsi="宋体" w:hint="eastAsia"/>
          <w:sz w:val="21"/>
          <w:szCs w:val="21"/>
        </w:rPr>
        <w:t>开户名称：</w:t>
      </w:r>
      <w:r w:rsidRPr="00F66601">
        <w:rPr>
          <w:rFonts w:hAnsi="宋体" w:hint="eastAsia"/>
          <w:sz w:val="21"/>
          <w:szCs w:val="21"/>
          <w:u w:val="single"/>
        </w:rPr>
        <w:t xml:space="preserve">                                                    </w:t>
      </w:r>
    </w:p>
    <w:p w:rsidR="00C84A0C" w:rsidRPr="00F66601" w:rsidRDefault="002105E0">
      <w:pPr>
        <w:pStyle w:val="a9"/>
        <w:spacing w:line="360" w:lineRule="auto"/>
        <w:ind w:firstLine="420"/>
        <w:rPr>
          <w:rFonts w:hAnsi="宋体"/>
          <w:sz w:val="21"/>
          <w:szCs w:val="21"/>
          <w:u w:val="single"/>
        </w:rPr>
      </w:pPr>
      <w:r w:rsidRPr="00F66601">
        <w:rPr>
          <w:rFonts w:hAnsi="宋体" w:hint="eastAsia"/>
          <w:sz w:val="21"/>
          <w:szCs w:val="21"/>
        </w:rPr>
        <w:t>开户银行：</w:t>
      </w:r>
      <w:r w:rsidRPr="00F66601">
        <w:rPr>
          <w:rFonts w:hAnsi="宋体" w:hint="eastAsia"/>
          <w:sz w:val="21"/>
          <w:szCs w:val="21"/>
          <w:u w:val="single"/>
        </w:rPr>
        <w:t xml:space="preserve">                                                    </w:t>
      </w:r>
    </w:p>
    <w:p w:rsidR="00C84A0C" w:rsidRPr="00F66601" w:rsidRDefault="002105E0">
      <w:pPr>
        <w:pStyle w:val="a9"/>
        <w:spacing w:line="360" w:lineRule="auto"/>
        <w:ind w:firstLine="420"/>
        <w:rPr>
          <w:rFonts w:hAnsi="宋体"/>
          <w:sz w:val="21"/>
          <w:szCs w:val="21"/>
          <w:u w:val="single"/>
        </w:rPr>
      </w:pPr>
      <w:r w:rsidRPr="00F66601">
        <w:rPr>
          <w:rFonts w:hAnsi="宋体" w:hint="eastAsia"/>
          <w:sz w:val="21"/>
          <w:szCs w:val="21"/>
        </w:rPr>
        <w:t>银行账号：</w:t>
      </w:r>
      <w:r w:rsidRPr="00F66601">
        <w:rPr>
          <w:rFonts w:hAnsi="宋体" w:hint="eastAsia"/>
          <w:sz w:val="21"/>
          <w:szCs w:val="21"/>
          <w:u w:val="single"/>
        </w:rPr>
        <w:t xml:space="preserve">                                                    </w:t>
      </w:r>
    </w:p>
    <w:p w:rsidR="00C84A0C" w:rsidRPr="00F66601" w:rsidRDefault="00C84A0C">
      <w:pPr>
        <w:snapToGrid w:val="0"/>
        <w:spacing w:line="360" w:lineRule="auto"/>
        <w:ind w:firstLineChars="2100" w:firstLine="5040"/>
        <w:rPr>
          <w:rFonts w:ascii="宋体" w:hAnsi="宋体" w:cs="仿宋_GB2312"/>
          <w:kern w:val="0"/>
          <w:sz w:val="24"/>
          <w:lang w:val="zh-CN"/>
        </w:rPr>
      </w:pPr>
    </w:p>
    <w:p w:rsidR="00C84A0C" w:rsidRPr="00F66601" w:rsidRDefault="002105E0">
      <w:pPr>
        <w:snapToGrid w:val="0"/>
        <w:spacing w:line="360" w:lineRule="auto"/>
        <w:ind w:firstLineChars="2100" w:firstLine="5040"/>
        <w:rPr>
          <w:rFonts w:ascii="宋体" w:hAnsi="宋体" w:cs="仿宋_GB2312"/>
          <w:kern w:val="0"/>
          <w:sz w:val="24"/>
        </w:rPr>
      </w:pP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widowControl/>
        <w:spacing w:line="360" w:lineRule="auto"/>
        <w:jc w:val="left"/>
        <w:rPr>
          <w:rFonts w:ascii="宋体" w:hAnsi="宋体" w:cs="仿宋_GB2312"/>
          <w:kern w:val="0"/>
          <w:sz w:val="24"/>
          <w:lang w:val="zh-CN"/>
        </w:rPr>
        <w:sectPr w:rsidR="00C84A0C" w:rsidRPr="00F66601">
          <w:pgSz w:w="11906" w:h="16838"/>
          <w:pgMar w:top="1134" w:right="1134" w:bottom="1134" w:left="1134" w:header="720" w:footer="720" w:gutter="0"/>
          <w:cols w:space="720"/>
          <w:docGrid w:type="lines" w:linePitch="331"/>
        </w:sectPr>
      </w:pPr>
    </w:p>
    <w:p w:rsidR="00C84A0C" w:rsidRPr="00F66601" w:rsidRDefault="002105E0">
      <w:pPr>
        <w:pStyle w:val="a9"/>
        <w:spacing w:line="360" w:lineRule="auto"/>
        <w:jc w:val="center"/>
        <w:rPr>
          <w:rFonts w:hAnsi="宋体"/>
          <w:b/>
          <w:sz w:val="30"/>
          <w:szCs w:val="30"/>
        </w:rPr>
      </w:pPr>
      <w:r w:rsidRPr="00F66601">
        <w:rPr>
          <w:rFonts w:hAnsi="宋体" w:hint="eastAsia"/>
          <w:sz w:val="30"/>
        </w:rPr>
        <w:lastRenderedPageBreak/>
        <w:t>二、</w:t>
      </w:r>
      <w:r w:rsidRPr="00F66601">
        <w:rPr>
          <w:rFonts w:hAnsi="宋体" w:hint="eastAsia"/>
          <w:b/>
          <w:sz w:val="30"/>
          <w:szCs w:val="30"/>
        </w:rPr>
        <w:t>开标一览表</w:t>
      </w:r>
    </w:p>
    <w:p w:rsidR="00C84A0C" w:rsidRPr="00F66601" w:rsidRDefault="002105E0">
      <w:pPr>
        <w:snapToGrid w:val="0"/>
        <w:spacing w:before="50" w:after="50" w:line="360" w:lineRule="auto"/>
        <w:rPr>
          <w:rFonts w:ascii="宋体" w:hAnsi="宋体"/>
          <w:sz w:val="24"/>
        </w:rPr>
      </w:pPr>
      <w:r w:rsidRPr="00F66601">
        <w:rPr>
          <w:rFonts w:ascii="宋体" w:hAnsi="宋体" w:hint="eastAsia"/>
          <w:sz w:val="24"/>
        </w:rPr>
        <w:t>项目名称：</w:t>
      </w:r>
      <w:r w:rsidRPr="00F66601">
        <w:rPr>
          <w:rFonts w:ascii="宋体" w:hAnsi="宋体" w:hint="eastAsia"/>
          <w:sz w:val="24"/>
          <w:u w:val="single"/>
        </w:rPr>
        <w:t xml:space="preserve">                  </w:t>
      </w:r>
      <w:r w:rsidRPr="00F66601">
        <w:rPr>
          <w:rFonts w:ascii="宋体" w:hAnsi="宋体" w:hint="eastAsia"/>
          <w:sz w:val="24"/>
        </w:rPr>
        <w:t xml:space="preserve">  </w:t>
      </w:r>
    </w:p>
    <w:p w:rsidR="00C84A0C" w:rsidRPr="00F66601" w:rsidRDefault="002105E0">
      <w:pPr>
        <w:snapToGrid w:val="0"/>
        <w:spacing w:before="50" w:after="50" w:line="360" w:lineRule="auto"/>
        <w:rPr>
          <w:rFonts w:ascii="宋体" w:hAnsi="宋体"/>
          <w:sz w:val="24"/>
          <w:u w:val="single"/>
        </w:rPr>
      </w:pPr>
      <w:r w:rsidRPr="00F66601">
        <w:rPr>
          <w:rFonts w:ascii="宋体" w:hAnsi="宋体" w:hint="eastAsia"/>
          <w:sz w:val="24"/>
        </w:rPr>
        <w:t>项目编号：</w:t>
      </w:r>
      <w:r w:rsidRPr="00F66601">
        <w:rPr>
          <w:rFonts w:hAnsi="宋体" w:hint="eastAsia"/>
          <w:szCs w:val="21"/>
          <w:u w:val="single"/>
        </w:rPr>
        <w:t xml:space="preserve">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268"/>
        <w:gridCol w:w="2126"/>
        <w:gridCol w:w="1985"/>
        <w:gridCol w:w="2551"/>
      </w:tblGrid>
      <w:tr w:rsidR="00C84A0C" w:rsidRPr="00F66601">
        <w:trPr>
          <w:cantSplit/>
          <w:trHeight w:val="733"/>
        </w:trPr>
        <w:tc>
          <w:tcPr>
            <w:tcW w:w="70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2"/>
              </w:rPr>
            </w:pPr>
            <w:r w:rsidRPr="00F66601">
              <w:rPr>
                <w:rFonts w:ascii="宋体" w:hAnsi="宋体" w:hint="eastAsia"/>
                <w:szCs w:val="22"/>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jc w:val="center"/>
              <w:rPr>
                <w:rFonts w:ascii="宋体" w:hAnsi="宋体"/>
                <w:szCs w:val="22"/>
              </w:rPr>
            </w:pPr>
            <w:r w:rsidRPr="00F66601">
              <w:rPr>
                <w:rFonts w:ascii="宋体" w:hAnsi="宋体" w:hint="eastAsia"/>
                <w:szCs w:val="22"/>
              </w:rPr>
              <w:t>采购标的</w:t>
            </w:r>
          </w:p>
        </w:tc>
        <w:tc>
          <w:tcPr>
            <w:tcW w:w="2126"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jc w:val="center"/>
              <w:rPr>
                <w:rFonts w:ascii="宋体" w:hAnsi="宋体"/>
                <w:szCs w:val="22"/>
              </w:rPr>
            </w:pPr>
            <w:r w:rsidRPr="00F66601">
              <w:rPr>
                <w:rFonts w:ascii="宋体" w:hAnsi="宋体" w:hint="eastAsia"/>
                <w:szCs w:val="22"/>
              </w:rPr>
              <w:t>月度托管服务水费</w:t>
            </w:r>
          </w:p>
          <w:p w:rsidR="00C84A0C" w:rsidRPr="00F66601" w:rsidRDefault="002105E0">
            <w:pPr>
              <w:jc w:val="center"/>
              <w:rPr>
                <w:rFonts w:ascii="宋体" w:hAnsi="宋体"/>
                <w:szCs w:val="22"/>
              </w:rPr>
            </w:pPr>
            <w:r w:rsidRPr="00F66601">
              <w:rPr>
                <w:rFonts w:ascii="宋体" w:hAnsi="宋体" w:hint="eastAsia"/>
                <w:szCs w:val="22"/>
              </w:rPr>
              <w:t>(元)</w:t>
            </w:r>
          </w:p>
        </w:tc>
        <w:tc>
          <w:tcPr>
            <w:tcW w:w="1985"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jc w:val="center"/>
              <w:rPr>
                <w:rFonts w:ascii="宋体" w:hAnsi="宋体"/>
                <w:szCs w:val="22"/>
              </w:rPr>
            </w:pPr>
            <w:r w:rsidRPr="00F66601">
              <w:rPr>
                <w:rFonts w:ascii="宋体" w:hAnsi="宋体" w:hint="eastAsia"/>
                <w:szCs w:val="22"/>
              </w:rPr>
              <w:t>年度托管服务水费</w:t>
            </w:r>
          </w:p>
          <w:p w:rsidR="00C84A0C" w:rsidRPr="00F66601" w:rsidRDefault="002105E0">
            <w:pPr>
              <w:jc w:val="center"/>
              <w:rPr>
                <w:rFonts w:ascii="宋体" w:hAnsi="宋体"/>
                <w:szCs w:val="22"/>
              </w:rPr>
            </w:pPr>
            <w:r w:rsidRPr="00F66601">
              <w:rPr>
                <w:rFonts w:ascii="宋体" w:hAnsi="宋体" w:hint="eastAsia"/>
                <w:szCs w:val="22"/>
              </w:rPr>
              <w:t>(元)</w:t>
            </w:r>
          </w:p>
        </w:tc>
        <w:tc>
          <w:tcPr>
            <w:tcW w:w="2551"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spacing w:line="360" w:lineRule="auto"/>
              <w:jc w:val="center"/>
              <w:rPr>
                <w:rFonts w:ascii="宋体" w:hAnsi="宋体"/>
                <w:szCs w:val="22"/>
              </w:rPr>
            </w:pPr>
            <w:r w:rsidRPr="00F66601">
              <w:rPr>
                <w:rFonts w:ascii="宋体" w:hAnsi="宋体" w:hint="eastAsia"/>
                <w:szCs w:val="22"/>
              </w:rPr>
              <w:t>八年托管服务水费</w:t>
            </w:r>
          </w:p>
          <w:p w:rsidR="00C84A0C" w:rsidRPr="00F66601" w:rsidRDefault="002105E0">
            <w:pPr>
              <w:spacing w:line="360" w:lineRule="auto"/>
              <w:jc w:val="center"/>
              <w:rPr>
                <w:rFonts w:ascii="宋体" w:hAnsi="宋体"/>
                <w:szCs w:val="22"/>
              </w:rPr>
            </w:pPr>
            <w:r w:rsidRPr="00F66601">
              <w:rPr>
                <w:rFonts w:ascii="宋体" w:hAnsi="宋体" w:hint="eastAsia"/>
                <w:szCs w:val="22"/>
              </w:rPr>
              <w:t>合计金额(元)</w:t>
            </w:r>
          </w:p>
        </w:tc>
      </w:tr>
      <w:tr w:rsidR="00C84A0C" w:rsidRPr="00F66601">
        <w:trPr>
          <w:cantSplit/>
          <w:trHeight w:val="920"/>
        </w:trPr>
        <w:tc>
          <w:tcPr>
            <w:tcW w:w="704" w:type="dxa"/>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2"/>
              </w:rPr>
            </w:pPr>
            <w:r w:rsidRPr="00F66601">
              <w:rPr>
                <w:rFonts w:ascii="宋体" w:hAnsi="宋体" w:hint="eastAsia"/>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rsidR="00C84A0C" w:rsidRPr="00F66601" w:rsidRDefault="00937CFC">
            <w:pPr>
              <w:jc w:val="center"/>
              <w:rPr>
                <w:rFonts w:ascii="宋体" w:hAnsi="宋体"/>
                <w:szCs w:val="22"/>
              </w:rPr>
            </w:pPr>
            <w:r>
              <w:rPr>
                <w:rFonts w:ascii="宋体" w:hAnsi="宋体" w:hint="eastAsia"/>
                <w:szCs w:val="22"/>
              </w:rPr>
              <w:t>广西科技大学合同节水管理服务项目（重）</w:t>
            </w:r>
          </w:p>
        </w:tc>
        <w:tc>
          <w:tcPr>
            <w:tcW w:w="2126" w:type="dxa"/>
            <w:tcBorders>
              <w:top w:val="single" w:sz="4" w:space="0" w:color="auto"/>
              <w:left w:val="single" w:sz="4" w:space="0" w:color="auto"/>
              <w:bottom w:val="single" w:sz="4" w:space="0" w:color="auto"/>
              <w:right w:val="single" w:sz="4" w:space="0" w:color="auto"/>
            </w:tcBorders>
          </w:tcPr>
          <w:p w:rsidR="00C84A0C" w:rsidRPr="00F66601" w:rsidRDefault="00C84A0C">
            <w:pPr>
              <w:jc w:val="center"/>
              <w:rPr>
                <w:rFonts w:ascii="宋体" w:hAnsi="宋体"/>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84A0C" w:rsidRPr="00F66601" w:rsidRDefault="00C84A0C">
            <w:pPr>
              <w:rPr>
                <w:rFonts w:ascii="宋体" w:hAnsi="宋体"/>
                <w:szCs w:val="22"/>
              </w:rPr>
            </w:pPr>
          </w:p>
        </w:tc>
        <w:tc>
          <w:tcPr>
            <w:tcW w:w="2551" w:type="dxa"/>
            <w:tcBorders>
              <w:top w:val="single" w:sz="4" w:space="0" w:color="auto"/>
              <w:left w:val="single" w:sz="4" w:space="0" w:color="auto"/>
              <w:bottom w:val="single" w:sz="4" w:space="0" w:color="auto"/>
              <w:right w:val="single" w:sz="4" w:space="0" w:color="auto"/>
            </w:tcBorders>
          </w:tcPr>
          <w:p w:rsidR="00C84A0C" w:rsidRPr="00F66601" w:rsidRDefault="00C84A0C">
            <w:pPr>
              <w:spacing w:line="360" w:lineRule="auto"/>
              <w:jc w:val="center"/>
              <w:rPr>
                <w:rFonts w:ascii="宋体" w:hAnsi="宋体"/>
                <w:szCs w:val="22"/>
              </w:rPr>
            </w:pPr>
          </w:p>
        </w:tc>
      </w:tr>
      <w:tr w:rsidR="00C84A0C" w:rsidRPr="00F66601">
        <w:trPr>
          <w:cantSplit/>
          <w:trHeight w:val="624"/>
        </w:trPr>
        <w:tc>
          <w:tcPr>
            <w:tcW w:w="9634" w:type="dxa"/>
            <w:gridSpan w:val="5"/>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2"/>
              </w:rPr>
            </w:pPr>
            <w:r w:rsidRPr="00F66601">
              <w:rPr>
                <w:rFonts w:ascii="宋体" w:hAnsi="宋体" w:hint="eastAsia"/>
                <w:szCs w:val="22"/>
              </w:rPr>
              <w:t>投标总报价（包含税费等所有费用）：</w:t>
            </w:r>
          </w:p>
          <w:p w:rsidR="00C84A0C" w:rsidRPr="00F66601" w:rsidRDefault="002105E0">
            <w:pPr>
              <w:rPr>
                <w:rFonts w:ascii="宋体" w:hAnsi="宋体"/>
                <w:szCs w:val="22"/>
              </w:rPr>
            </w:pPr>
            <w:r w:rsidRPr="00F66601">
              <w:rPr>
                <w:rFonts w:ascii="宋体" w:hAnsi="宋体" w:hint="eastAsia"/>
                <w:szCs w:val="22"/>
              </w:rPr>
              <w:t>（大写）人民币</w:t>
            </w:r>
            <w:r w:rsidRPr="00F66601">
              <w:rPr>
                <w:rFonts w:ascii="宋体" w:hAnsi="宋体" w:cs="宋体" w:hint="eastAsia"/>
                <w:szCs w:val="22"/>
                <w:u w:val="single"/>
              </w:rPr>
              <w:t xml:space="preserve">            </w:t>
            </w:r>
            <w:r w:rsidRPr="00F66601">
              <w:rPr>
                <w:rFonts w:ascii="宋体" w:hAnsi="宋体" w:cs="宋体" w:hint="eastAsia"/>
                <w:szCs w:val="22"/>
              </w:rPr>
              <w:t>（小写）</w:t>
            </w:r>
            <w:r w:rsidRPr="00F66601">
              <w:rPr>
                <w:rFonts w:ascii="宋体" w:hAnsi="宋体" w:hint="eastAsia"/>
                <w:szCs w:val="22"/>
              </w:rPr>
              <w:t>￥</w:t>
            </w:r>
            <w:r w:rsidRPr="00F66601">
              <w:rPr>
                <w:rFonts w:ascii="宋体" w:hAnsi="宋体" w:cs="宋体" w:hint="eastAsia"/>
                <w:szCs w:val="22"/>
                <w:u w:val="single"/>
              </w:rPr>
              <w:t xml:space="preserve">            </w:t>
            </w:r>
            <w:r w:rsidRPr="00F66601">
              <w:rPr>
                <w:rFonts w:ascii="宋体" w:hAnsi="宋体" w:hint="eastAsia"/>
                <w:szCs w:val="22"/>
              </w:rPr>
              <w:t>元</w:t>
            </w:r>
          </w:p>
        </w:tc>
      </w:tr>
      <w:tr w:rsidR="00C84A0C" w:rsidRPr="00F66601">
        <w:trPr>
          <w:cantSplit/>
          <w:trHeight w:val="624"/>
        </w:trPr>
        <w:tc>
          <w:tcPr>
            <w:tcW w:w="9634" w:type="dxa"/>
            <w:gridSpan w:val="5"/>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2"/>
              </w:rPr>
            </w:pPr>
            <w:r w:rsidRPr="00F66601">
              <w:rPr>
                <w:rFonts w:ascii="宋体" w:hAnsi="宋体" w:hint="eastAsia"/>
                <w:szCs w:val="21"/>
              </w:rPr>
              <w:t>合同履行期限：托管期8年，自应完成建设改造并验收合格后的次月1日开始进入托管期。</w:t>
            </w:r>
          </w:p>
        </w:tc>
      </w:tr>
      <w:tr w:rsidR="00C84A0C" w:rsidRPr="00F66601">
        <w:trPr>
          <w:cantSplit/>
          <w:trHeight w:val="624"/>
        </w:trPr>
        <w:tc>
          <w:tcPr>
            <w:tcW w:w="9634" w:type="dxa"/>
            <w:gridSpan w:val="5"/>
            <w:tcBorders>
              <w:top w:val="single" w:sz="4" w:space="0" w:color="auto"/>
              <w:left w:val="single" w:sz="4" w:space="0" w:color="auto"/>
              <w:bottom w:val="single" w:sz="4" w:space="0" w:color="auto"/>
              <w:right w:val="single" w:sz="4" w:space="0" w:color="auto"/>
            </w:tcBorders>
            <w:vAlign w:val="center"/>
          </w:tcPr>
          <w:p w:rsidR="00C84A0C" w:rsidRPr="00F66601" w:rsidRDefault="002105E0">
            <w:pPr>
              <w:rPr>
                <w:rFonts w:ascii="宋体" w:hAnsi="宋体"/>
                <w:szCs w:val="21"/>
              </w:rPr>
            </w:pPr>
            <w:r w:rsidRPr="00F66601">
              <w:rPr>
                <w:rFonts w:ascii="宋体" w:hAnsi="宋体" w:hint="eastAsia"/>
                <w:szCs w:val="21"/>
              </w:rPr>
              <w:t>备注：</w:t>
            </w:r>
          </w:p>
        </w:tc>
      </w:tr>
    </w:tbl>
    <w:p w:rsidR="00C84A0C" w:rsidRPr="00F66601" w:rsidRDefault="002105E0">
      <w:pPr>
        <w:snapToGrid w:val="0"/>
        <w:spacing w:before="50" w:after="50" w:line="360" w:lineRule="auto"/>
        <w:ind w:firstLineChars="200" w:firstLine="420"/>
        <w:jc w:val="left"/>
        <w:rPr>
          <w:rFonts w:ascii="宋体" w:hAnsi="宋体" w:cs="仿宋_GB2312"/>
          <w:kern w:val="0"/>
          <w:szCs w:val="21"/>
          <w:lang w:val="zh-CN"/>
        </w:rPr>
      </w:pPr>
      <w:r w:rsidRPr="00F66601">
        <w:rPr>
          <w:rFonts w:ascii="宋体" w:hAnsi="宋体" w:cs="仿宋_GB2312" w:hint="eastAsia"/>
          <w:kern w:val="0"/>
          <w:szCs w:val="21"/>
          <w:lang w:val="zh-CN"/>
        </w:rPr>
        <w:t xml:space="preserve">注： </w:t>
      </w:r>
    </w:p>
    <w:p w:rsidR="00C84A0C" w:rsidRPr="00F66601" w:rsidRDefault="002105E0">
      <w:pPr>
        <w:snapToGrid w:val="0"/>
        <w:spacing w:before="50" w:after="50" w:line="360" w:lineRule="auto"/>
        <w:ind w:firstLineChars="200" w:firstLine="420"/>
        <w:jc w:val="left"/>
        <w:rPr>
          <w:rFonts w:ascii="宋体" w:hAnsi="宋体" w:cs="仿宋_GB2312"/>
          <w:kern w:val="0"/>
          <w:szCs w:val="21"/>
          <w:lang w:val="zh-CN"/>
        </w:rPr>
      </w:pPr>
      <w:r w:rsidRPr="00F66601">
        <w:rPr>
          <w:rFonts w:ascii="宋体" w:hAnsi="宋体" w:cs="仿宋_GB2312" w:hint="eastAsia"/>
          <w:kern w:val="0"/>
          <w:szCs w:val="21"/>
          <w:lang w:val="zh-CN"/>
        </w:rPr>
        <w:t>1、 投标人需按本表格式填写，不得自行更改，也不得留空（备注除外）,必须加盖投标人有效电子公章，</w:t>
      </w:r>
      <w:r w:rsidRPr="00F66601">
        <w:rPr>
          <w:rFonts w:ascii="宋体" w:hAnsi="宋体" w:cs="仿宋_GB2312" w:hint="eastAsia"/>
          <w:b/>
          <w:kern w:val="0"/>
          <w:szCs w:val="21"/>
          <w:lang w:val="zh-CN"/>
        </w:rPr>
        <w:t>否则其投标作无效标处理</w:t>
      </w:r>
      <w:r w:rsidRPr="00F66601">
        <w:rPr>
          <w:rFonts w:ascii="宋体" w:hAnsi="宋体" w:cs="仿宋_GB2312" w:hint="eastAsia"/>
          <w:kern w:val="0"/>
          <w:szCs w:val="21"/>
          <w:lang w:val="zh-CN"/>
        </w:rPr>
        <w:t>。报价金额保留到小数点后两位。</w:t>
      </w:r>
    </w:p>
    <w:p w:rsidR="00C84A0C" w:rsidRPr="00F66601" w:rsidRDefault="002105E0">
      <w:pPr>
        <w:snapToGrid w:val="0"/>
        <w:spacing w:before="50" w:after="50" w:line="360" w:lineRule="auto"/>
        <w:ind w:firstLineChars="200" w:firstLine="420"/>
        <w:jc w:val="left"/>
        <w:rPr>
          <w:rFonts w:ascii="宋体" w:hAnsi="宋体" w:cs="仿宋_GB2312"/>
          <w:kern w:val="0"/>
          <w:szCs w:val="21"/>
          <w:lang w:val="zh-CN"/>
        </w:rPr>
      </w:pPr>
      <w:r w:rsidRPr="00F66601">
        <w:rPr>
          <w:rFonts w:ascii="宋体" w:hAnsi="宋体" w:cs="仿宋_GB2312" w:hint="eastAsia"/>
          <w:kern w:val="0"/>
          <w:szCs w:val="21"/>
          <w:lang w:val="zh-CN"/>
        </w:rPr>
        <w:t>2、本表内容均不能涂改，</w:t>
      </w:r>
      <w:r w:rsidRPr="00F66601">
        <w:rPr>
          <w:rFonts w:ascii="宋体" w:hAnsi="宋体" w:cs="仿宋_GB2312" w:hint="eastAsia"/>
          <w:b/>
          <w:kern w:val="0"/>
          <w:szCs w:val="21"/>
          <w:lang w:val="zh-CN"/>
        </w:rPr>
        <w:t>否则其投标作无效标处理</w:t>
      </w:r>
      <w:r w:rsidRPr="00F66601">
        <w:rPr>
          <w:rFonts w:ascii="宋体" w:hAnsi="宋体" w:cs="仿宋_GB2312" w:hint="eastAsia"/>
          <w:kern w:val="0"/>
          <w:szCs w:val="21"/>
          <w:lang w:val="zh-CN"/>
        </w:rPr>
        <w:t>。</w:t>
      </w:r>
    </w:p>
    <w:p w:rsidR="00C84A0C" w:rsidRPr="00F66601" w:rsidRDefault="002105E0">
      <w:pPr>
        <w:snapToGrid w:val="0"/>
        <w:spacing w:line="360" w:lineRule="auto"/>
        <w:ind w:firstLineChars="200" w:firstLine="420"/>
        <w:jc w:val="left"/>
        <w:rPr>
          <w:rFonts w:ascii="宋体" w:hAnsi="宋体" w:cs="仿宋_GB2312"/>
          <w:kern w:val="0"/>
          <w:szCs w:val="21"/>
          <w:lang w:val="zh-CN"/>
        </w:rPr>
      </w:pPr>
      <w:r w:rsidRPr="00F66601">
        <w:rPr>
          <w:rFonts w:ascii="宋体" w:hAnsi="宋体" w:cs="仿宋_GB2312" w:hint="eastAsia"/>
          <w:kern w:val="0"/>
          <w:szCs w:val="21"/>
          <w:lang w:val="zh-CN"/>
        </w:rPr>
        <w:t>3、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rsidR="00C84A0C" w:rsidRPr="00F66601" w:rsidRDefault="00C84A0C">
      <w:pPr>
        <w:snapToGrid w:val="0"/>
        <w:spacing w:line="360" w:lineRule="auto"/>
        <w:ind w:firstLineChars="2100" w:firstLine="5040"/>
        <w:rPr>
          <w:rFonts w:ascii="宋体" w:hAnsi="宋体" w:cs="仿宋_GB2312"/>
          <w:kern w:val="0"/>
          <w:sz w:val="24"/>
          <w:lang w:val="zh-CN"/>
        </w:rPr>
      </w:pPr>
    </w:p>
    <w:p w:rsidR="00C84A0C" w:rsidRPr="00F66601" w:rsidRDefault="00C84A0C">
      <w:pPr>
        <w:snapToGrid w:val="0"/>
        <w:spacing w:line="360" w:lineRule="auto"/>
        <w:ind w:firstLineChars="2100" w:firstLine="5040"/>
        <w:rPr>
          <w:rFonts w:ascii="宋体" w:hAnsi="宋体" w:cs="仿宋_GB2312"/>
          <w:kern w:val="0"/>
          <w:sz w:val="24"/>
          <w:lang w:val="zh-CN"/>
        </w:rPr>
      </w:pPr>
    </w:p>
    <w:p w:rsidR="00C84A0C" w:rsidRPr="00F66601" w:rsidRDefault="002105E0">
      <w:pPr>
        <w:snapToGrid w:val="0"/>
        <w:spacing w:line="360" w:lineRule="auto"/>
        <w:ind w:firstLineChars="2100" w:firstLine="5040"/>
        <w:rPr>
          <w:rFonts w:ascii="宋体" w:hAnsi="宋体" w:cs="仿宋_GB2312"/>
          <w:kern w:val="0"/>
          <w:sz w:val="24"/>
        </w:rPr>
      </w:pP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widowControl/>
        <w:jc w:val="left"/>
        <w:rPr>
          <w:rFonts w:ascii="宋体" w:hAnsi="宋体"/>
          <w:sz w:val="30"/>
          <w:szCs w:val="20"/>
        </w:rPr>
        <w:sectPr w:rsidR="00C84A0C" w:rsidRPr="00F66601">
          <w:pgSz w:w="11906" w:h="16838"/>
          <w:pgMar w:top="1134" w:right="1134" w:bottom="1134" w:left="1134" w:header="720" w:footer="720" w:gutter="0"/>
          <w:cols w:space="720"/>
          <w:docGrid w:type="lines" w:linePitch="331"/>
        </w:sectPr>
      </w:pPr>
    </w:p>
    <w:p w:rsidR="00C84A0C" w:rsidRPr="00F66601" w:rsidRDefault="002105E0">
      <w:pPr>
        <w:pStyle w:val="a9"/>
        <w:jc w:val="left"/>
        <w:rPr>
          <w:rFonts w:hAnsi="宋体"/>
          <w:b/>
          <w:sz w:val="30"/>
          <w:szCs w:val="30"/>
        </w:rPr>
      </w:pPr>
      <w:r w:rsidRPr="00F66601">
        <w:rPr>
          <w:rFonts w:hAnsi="宋体" w:hint="eastAsia"/>
          <w:b/>
          <w:sz w:val="30"/>
          <w:szCs w:val="30"/>
        </w:rPr>
        <w:lastRenderedPageBreak/>
        <w:t>三、</w:t>
      </w:r>
      <w:bookmarkStart w:id="154" w:name="_Toc28933"/>
      <w:bookmarkStart w:id="155" w:name="_Toc19686840"/>
      <w:r w:rsidRPr="00F66601">
        <w:rPr>
          <w:rFonts w:hAnsi="宋体" w:hint="eastAsia"/>
          <w:b/>
          <w:sz w:val="30"/>
          <w:szCs w:val="30"/>
        </w:rPr>
        <w:t>中小企业声明函或残疾人福利性单位声明函或属于监狱企业的证明文件（如有）</w:t>
      </w:r>
    </w:p>
    <w:p w:rsidR="00C84A0C" w:rsidRPr="00F66601" w:rsidRDefault="00C84A0C">
      <w:pPr>
        <w:jc w:val="center"/>
        <w:rPr>
          <w:rFonts w:ascii="宋体" w:hAnsi="宋体"/>
          <w:b/>
          <w:kern w:val="0"/>
          <w:sz w:val="30"/>
          <w:szCs w:val="30"/>
        </w:rPr>
      </w:pPr>
    </w:p>
    <w:p w:rsidR="00C84A0C" w:rsidRPr="00F66601" w:rsidRDefault="00C84A0C">
      <w:pPr>
        <w:jc w:val="center"/>
        <w:rPr>
          <w:rFonts w:ascii="宋体" w:hAnsi="宋体"/>
          <w:b/>
          <w:kern w:val="0"/>
          <w:sz w:val="30"/>
          <w:szCs w:val="30"/>
        </w:rPr>
      </w:pPr>
    </w:p>
    <w:p w:rsidR="00C84A0C" w:rsidRPr="00F66601" w:rsidRDefault="002105E0">
      <w:pPr>
        <w:jc w:val="center"/>
        <w:rPr>
          <w:rFonts w:ascii="宋体" w:hAnsi="宋体"/>
          <w:b/>
          <w:kern w:val="0"/>
          <w:sz w:val="30"/>
          <w:szCs w:val="30"/>
        </w:rPr>
      </w:pPr>
      <w:r w:rsidRPr="00F66601">
        <w:rPr>
          <w:rFonts w:ascii="宋体" w:hAnsi="宋体" w:hint="eastAsia"/>
          <w:b/>
          <w:kern w:val="0"/>
          <w:sz w:val="30"/>
          <w:szCs w:val="30"/>
        </w:rPr>
        <w:t>中小企业声明函（服务）</w:t>
      </w:r>
    </w:p>
    <w:p w:rsidR="00C84A0C" w:rsidRPr="00F66601" w:rsidRDefault="00C84A0C">
      <w:pPr>
        <w:rPr>
          <w:rFonts w:ascii="宋体" w:hAnsi="宋体"/>
          <w:b/>
          <w:sz w:val="30"/>
          <w:szCs w:val="30"/>
        </w:rPr>
      </w:pPr>
    </w:p>
    <w:p w:rsidR="00C84A0C" w:rsidRPr="00F66601" w:rsidRDefault="002105E0">
      <w:pPr>
        <w:widowControl/>
        <w:spacing w:before="100" w:beforeAutospacing="1" w:after="100" w:afterAutospacing="1" w:line="405" w:lineRule="atLeast"/>
        <w:jc w:val="left"/>
        <w:rPr>
          <w:rFonts w:ascii="宋体" w:hAnsi="宋体" w:cs="仿宋"/>
          <w:kern w:val="0"/>
          <w:sz w:val="24"/>
        </w:rPr>
      </w:pPr>
      <w:r w:rsidRPr="00F66601">
        <w:rPr>
          <w:rFonts w:ascii="宋体" w:hAnsi="宋体" w:cs="仿宋" w:hint="eastAsia"/>
          <w:kern w:val="0"/>
          <w:sz w:val="24"/>
        </w:rPr>
        <w:t> </w:t>
      </w:r>
      <w:r w:rsidRPr="00F66601">
        <w:rPr>
          <w:rFonts w:ascii="宋体" w:hAnsi="宋体" w:cs="仿宋" w:hint="eastAsia"/>
          <w:i/>
          <w:kern w:val="0"/>
          <w:sz w:val="24"/>
        </w:rPr>
        <w:t xml:space="preserve"> </w:t>
      </w:r>
      <w:r w:rsidRPr="00F66601">
        <w:rPr>
          <w:rFonts w:ascii="宋体" w:hAnsi="宋体" w:cs="仿宋" w:hint="eastAsia"/>
          <w:kern w:val="0"/>
          <w:sz w:val="24"/>
        </w:rPr>
        <w:t>本公司郑重声明，根据《政府采购促进中小企业发展管理办法》（财库﹝2020﹞46 号）的规定，本公司参加</w:t>
      </w:r>
      <w:r w:rsidRPr="00F66601">
        <w:rPr>
          <w:rFonts w:ascii="宋体" w:hAnsi="宋体" w:cs="仿宋" w:hint="eastAsia"/>
          <w:kern w:val="0"/>
          <w:sz w:val="24"/>
          <w:u w:val="single"/>
        </w:rPr>
        <w:t>（采购单位名称）</w:t>
      </w:r>
      <w:r w:rsidRPr="00F66601">
        <w:rPr>
          <w:rFonts w:ascii="宋体" w:hAnsi="宋体" w:cs="仿宋" w:hint="eastAsia"/>
          <w:kern w:val="0"/>
          <w:sz w:val="24"/>
        </w:rPr>
        <w:t>的</w:t>
      </w:r>
      <w:r w:rsidRPr="00F66601">
        <w:rPr>
          <w:rFonts w:ascii="宋体" w:hAnsi="宋体" w:cs="仿宋" w:hint="eastAsia"/>
          <w:kern w:val="0"/>
          <w:sz w:val="24"/>
          <w:u w:val="single"/>
        </w:rPr>
        <w:t>（项目名称）</w:t>
      </w:r>
      <w:r w:rsidRPr="00F66601">
        <w:rPr>
          <w:rFonts w:ascii="宋体" w:hAnsi="宋体" w:cs="仿宋" w:hint="eastAsia"/>
          <w:kern w:val="0"/>
          <w:sz w:val="24"/>
        </w:rPr>
        <w:t>采购活动，服务全部由符合政策要求的中小企业承接。相关企业的具体情况如下： </w:t>
      </w:r>
    </w:p>
    <w:p w:rsidR="00C84A0C" w:rsidRPr="00F66601" w:rsidRDefault="002105E0">
      <w:pPr>
        <w:widowControl/>
        <w:spacing w:before="100" w:beforeAutospacing="1" w:after="100" w:afterAutospacing="1" w:line="405" w:lineRule="atLeast"/>
        <w:jc w:val="left"/>
        <w:rPr>
          <w:rFonts w:ascii="宋体" w:hAnsi="宋体" w:cs="仿宋"/>
          <w:kern w:val="0"/>
          <w:sz w:val="24"/>
        </w:rPr>
      </w:pPr>
      <w:r w:rsidRPr="00F66601">
        <w:rPr>
          <w:rFonts w:ascii="宋体" w:hAnsi="宋体" w:cs="仿宋" w:hint="eastAsia"/>
          <w:kern w:val="0"/>
          <w:sz w:val="24"/>
        </w:rPr>
        <w:t xml:space="preserve">  1. </w:t>
      </w:r>
      <w:r w:rsidRPr="00F66601">
        <w:rPr>
          <w:rFonts w:ascii="宋体" w:hAnsi="宋体" w:cs="仿宋" w:hint="eastAsia"/>
          <w:iCs/>
          <w:kern w:val="0"/>
          <w:sz w:val="24"/>
          <w:u w:val="single"/>
        </w:rPr>
        <w:t>（标的名称）</w:t>
      </w:r>
      <w:r w:rsidRPr="00F66601">
        <w:rPr>
          <w:rFonts w:ascii="宋体" w:hAnsi="宋体" w:cs="仿宋" w:hint="eastAsia"/>
          <w:kern w:val="0"/>
          <w:sz w:val="24"/>
        </w:rPr>
        <w:t xml:space="preserve"> ，属于</w:t>
      </w:r>
      <w:r w:rsidRPr="00F66601">
        <w:rPr>
          <w:rFonts w:ascii="宋体" w:hAnsi="宋体" w:cs="宋体" w:hint="eastAsia"/>
          <w:kern w:val="0"/>
          <w:sz w:val="24"/>
          <w:u w:val="single"/>
        </w:rPr>
        <w:t xml:space="preserve">           </w:t>
      </w:r>
      <w:r w:rsidRPr="00F66601">
        <w:rPr>
          <w:rFonts w:ascii="宋体" w:hAnsi="宋体" w:cs="仿宋" w:hint="eastAsia"/>
          <w:kern w:val="0"/>
          <w:sz w:val="24"/>
          <w:u w:val="single"/>
        </w:rPr>
        <w:t>（填写采购文件中明确的所属行业）</w:t>
      </w:r>
      <w:r w:rsidRPr="00F66601">
        <w:rPr>
          <w:rFonts w:ascii="宋体" w:hAnsi="宋体" w:cs="仿宋" w:hint="eastAsia"/>
          <w:kern w:val="0"/>
          <w:sz w:val="24"/>
        </w:rPr>
        <w:t xml:space="preserve"> ；承接企业为</w:t>
      </w:r>
      <w:r w:rsidRPr="00F66601">
        <w:rPr>
          <w:rFonts w:ascii="宋体" w:hAnsi="宋体" w:cs="宋体" w:hint="eastAsia"/>
          <w:kern w:val="0"/>
          <w:sz w:val="24"/>
          <w:u w:val="single"/>
        </w:rPr>
        <w:t xml:space="preserve">       </w:t>
      </w:r>
      <w:r w:rsidRPr="00F66601">
        <w:rPr>
          <w:rFonts w:ascii="宋体" w:hAnsi="宋体" w:cs="仿宋" w:hint="eastAsia"/>
          <w:kern w:val="0"/>
          <w:sz w:val="24"/>
          <w:u w:val="single"/>
        </w:rPr>
        <w:t>（企业名称）</w:t>
      </w:r>
      <w:r w:rsidRPr="00F66601">
        <w:rPr>
          <w:rFonts w:ascii="宋体" w:hAnsi="宋体" w:cs="仿宋" w:hint="eastAsia"/>
          <w:kern w:val="0"/>
          <w:sz w:val="24"/>
        </w:rPr>
        <w:t>，从业人员</w:t>
      </w:r>
      <w:r w:rsidRPr="00F66601">
        <w:rPr>
          <w:rFonts w:ascii="宋体" w:hAnsi="宋体" w:cs="宋体" w:hint="eastAsia"/>
          <w:kern w:val="0"/>
          <w:sz w:val="24"/>
          <w:u w:val="single"/>
        </w:rPr>
        <w:t xml:space="preserve">       </w:t>
      </w:r>
      <w:r w:rsidRPr="00F66601">
        <w:rPr>
          <w:rFonts w:ascii="宋体" w:hAnsi="宋体" w:cs="仿宋" w:hint="eastAsia"/>
          <w:kern w:val="0"/>
          <w:sz w:val="24"/>
        </w:rPr>
        <w:t>人，营业收入为</w:t>
      </w:r>
      <w:r w:rsidRPr="00F66601">
        <w:rPr>
          <w:rFonts w:ascii="宋体" w:hAnsi="宋体" w:cs="宋体" w:hint="eastAsia"/>
          <w:kern w:val="0"/>
          <w:sz w:val="24"/>
          <w:u w:val="single"/>
        </w:rPr>
        <w:t xml:space="preserve">       </w:t>
      </w:r>
      <w:r w:rsidRPr="00F66601">
        <w:rPr>
          <w:rFonts w:ascii="宋体" w:hAnsi="宋体" w:cs="仿宋" w:hint="eastAsia"/>
          <w:kern w:val="0"/>
          <w:sz w:val="24"/>
        </w:rPr>
        <w:t>万元，资产总额为</w:t>
      </w:r>
      <w:r w:rsidRPr="00F66601">
        <w:rPr>
          <w:rFonts w:ascii="宋体" w:hAnsi="宋体" w:cs="宋体" w:hint="eastAsia"/>
          <w:kern w:val="0"/>
          <w:sz w:val="24"/>
          <w:u w:val="single"/>
        </w:rPr>
        <w:t xml:space="preserve">           </w:t>
      </w:r>
      <w:r w:rsidRPr="00F66601">
        <w:rPr>
          <w:rFonts w:ascii="宋体" w:hAnsi="宋体" w:cs="仿宋" w:hint="eastAsia"/>
          <w:kern w:val="0"/>
          <w:sz w:val="24"/>
        </w:rPr>
        <w:t>万元，属于</w:t>
      </w:r>
      <w:r w:rsidRPr="00F66601">
        <w:rPr>
          <w:rFonts w:ascii="宋体" w:hAnsi="宋体" w:cs="宋体" w:hint="eastAsia"/>
          <w:kern w:val="0"/>
          <w:sz w:val="24"/>
          <w:u w:val="single"/>
        </w:rPr>
        <w:t xml:space="preserve">       </w:t>
      </w:r>
      <w:r w:rsidRPr="00F66601">
        <w:rPr>
          <w:rFonts w:ascii="宋体" w:hAnsi="宋体" w:cs="仿宋" w:hint="eastAsia"/>
          <w:kern w:val="0"/>
          <w:sz w:val="24"/>
          <w:u w:val="single"/>
        </w:rPr>
        <w:t>（中型企业、小型企业、微型企业）</w:t>
      </w:r>
      <w:r w:rsidRPr="00F66601">
        <w:rPr>
          <w:rFonts w:ascii="宋体" w:hAnsi="宋体" w:cs="仿宋" w:hint="eastAsia"/>
          <w:kern w:val="0"/>
          <w:sz w:val="24"/>
        </w:rPr>
        <w:t>；</w:t>
      </w:r>
    </w:p>
    <w:p w:rsidR="00C84A0C" w:rsidRPr="00F66601" w:rsidRDefault="002105E0">
      <w:pPr>
        <w:widowControl/>
        <w:spacing w:before="100" w:beforeAutospacing="1" w:after="100" w:afterAutospacing="1" w:line="405" w:lineRule="atLeast"/>
        <w:jc w:val="left"/>
        <w:rPr>
          <w:rFonts w:ascii="宋体" w:hAnsi="宋体" w:cs="宋体"/>
          <w:kern w:val="0"/>
          <w:sz w:val="24"/>
          <w:u w:val="single"/>
        </w:rPr>
      </w:pPr>
      <w:r w:rsidRPr="00F66601">
        <w:rPr>
          <w:rFonts w:ascii="宋体" w:hAnsi="宋体" w:cs="仿宋" w:hint="eastAsia"/>
          <w:kern w:val="0"/>
          <w:sz w:val="24"/>
        </w:rPr>
        <w:t xml:space="preserve">  2. </w:t>
      </w:r>
      <w:r w:rsidRPr="00F66601">
        <w:rPr>
          <w:rFonts w:ascii="宋体" w:hAnsi="宋体" w:cs="仿宋" w:hint="eastAsia"/>
          <w:iCs/>
          <w:kern w:val="0"/>
          <w:sz w:val="24"/>
          <w:u w:val="single"/>
        </w:rPr>
        <w:t>（标的名称）</w:t>
      </w:r>
      <w:r w:rsidRPr="00F66601">
        <w:rPr>
          <w:rFonts w:ascii="宋体" w:hAnsi="宋体" w:cs="仿宋" w:hint="eastAsia"/>
          <w:kern w:val="0"/>
          <w:sz w:val="24"/>
        </w:rPr>
        <w:t xml:space="preserve"> ，属于</w:t>
      </w:r>
      <w:r w:rsidRPr="00F66601">
        <w:rPr>
          <w:rFonts w:ascii="宋体" w:hAnsi="宋体" w:cs="宋体" w:hint="eastAsia"/>
          <w:kern w:val="0"/>
          <w:sz w:val="24"/>
          <w:u w:val="single"/>
        </w:rPr>
        <w:t xml:space="preserve">       </w:t>
      </w:r>
      <w:r w:rsidRPr="00F66601">
        <w:rPr>
          <w:rFonts w:ascii="宋体" w:hAnsi="宋体" w:cs="仿宋" w:hint="eastAsia"/>
          <w:kern w:val="0"/>
          <w:sz w:val="24"/>
          <w:u w:val="single"/>
        </w:rPr>
        <w:t>（填写采购文件中明确的所属行业）</w:t>
      </w:r>
      <w:r w:rsidRPr="00F66601">
        <w:rPr>
          <w:rFonts w:ascii="宋体" w:hAnsi="宋体" w:cs="仿宋" w:hint="eastAsia"/>
          <w:kern w:val="0"/>
          <w:sz w:val="24"/>
        </w:rPr>
        <w:t xml:space="preserve"> ；承接企业为</w:t>
      </w:r>
      <w:r w:rsidRPr="00F66601">
        <w:rPr>
          <w:rFonts w:ascii="宋体" w:hAnsi="宋体" w:cs="宋体" w:hint="eastAsia"/>
          <w:kern w:val="0"/>
          <w:sz w:val="24"/>
          <w:u w:val="single"/>
        </w:rPr>
        <w:t xml:space="preserve">       </w:t>
      </w:r>
      <w:r w:rsidRPr="00F66601">
        <w:rPr>
          <w:rFonts w:ascii="宋体" w:hAnsi="宋体" w:cs="仿宋" w:hint="eastAsia"/>
          <w:kern w:val="0"/>
          <w:sz w:val="24"/>
          <w:u w:val="single"/>
        </w:rPr>
        <w:t>（企业名称）</w:t>
      </w:r>
      <w:r w:rsidRPr="00F66601">
        <w:rPr>
          <w:rFonts w:ascii="宋体" w:hAnsi="宋体" w:cs="仿宋" w:hint="eastAsia"/>
          <w:kern w:val="0"/>
          <w:sz w:val="24"/>
        </w:rPr>
        <w:t>，从业人员</w:t>
      </w:r>
      <w:r w:rsidRPr="00F66601">
        <w:rPr>
          <w:rFonts w:ascii="宋体" w:hAnsi="宋体" w:cs="宋体" w:hint="eastAsia"/>
          <w:kern w:val="0"/>
          <w:sz w:val="24"/>
          <w:u w:val="single"/>
        </w:rPr>
        <w:t xml:space="preserve">       </w:t>
      </w:r>
      <w:r w:rsidRPr="00F66601">
        <w:rPr>
          <w:rFonts w:ascii="宋体" w:hAnsi="宋体" w:cs="仿宋" w:hint="eastAsia"/>
          <w:kern w:val="0"/>
          <w:sz w:val="24"/>
        </w:rPr>
        <w:t>人，营业收入为</w:t>
      </w:r>
      <w:r w:rsidRPr="00F66601">
        <w:rPr>
          <w:rFonts w:ascii="宋体" w:hAnsi="宋体" w:cs="宋体" w:hint="eastAsia"/>
          <w:kern w:val="0"/>
          <w:sz w:val="24"/>
          <w:u w:val="single"/>
        </w:rPr>
        <w:t xml:space="preserve">       </w:t>
      </w:r>
      <w:r w:rsidRPr="00F66601">
        <w:rPr>
          <w:rFonts w:ascii="宋体" w:hAnsi="宋体" w:cs="仿宋" w:hint="eastAsia"/>
          <w:kern w:val="0"/>
          <w:sz w:val="24"/>
        </w:rPr>
        <w:t>万元，资产总额为</w:t>
      </w:r>
      <w:r w:rsidRPr="00F66601">
        <w:rPr>
          <w:rFonts w:ascii="宋体" w:hAnsi="宋体" w:cs="宋体" w:hint="eastAsia"/>
          <w:kern w:val="0"/>
          <w:sz w:val="24"/>
          <w:u w:val="single"/>
        </w:rPr>
        <w:t xml:space="preserve">       </w:t>
      </w:r>
      <w:r w:rsidRPr="00F66601">
        <w:rPr>
          <w:rFonts w:ascii="宋体" w:hAnsi="宋体" w:cs="仿宋" w:hint="eastAsia"/>
          <w:kern w:val="0"/>
          <w:sz w:val="24"/>
        </w:rPr>
        <w:t>万元，属于</w:t>
      </w:r>
      <w:r w:rsidRPr="00F66601">
        <w:rPr>
          <w:rFonts w:ascii="宋体" w:hAnsi="宋体" w:cs="宋体" w:hint="eastAsia"/>
          <w:kern w:val="0"/>
          <w:sz w:val="24"/>
          <w:u w:val="single"/>
        </w:rPr>
        <w:t xml:space="preserve">         </w:t>
      </w:r>
      <w:r w:rsidRPr="00F66601">
        <w:rPr>
          <w:rFonts w:ascii="宋体" w:hAnsi="宋体" w:cs="仿宋" w:hint="eastAsia"/>
          <w:kern w:val="0"/>
          <w:sz w:val="24"/>
          <w:u w:val="single"/>
        </w:rPr>
        <w:t>（中型企业、小型企业、微型企业）</w:t>
      </w:r>
      <w:r w:rsidRPr="00F66601">
        <w:rPr>
          <w:rFonts w:ascii="宋体" w:hAnsi="宋体" w:cs="仿宋" w:hint="eastAsia"/>
          <w:kern w:val="0"/>
          <w:sz w:val="24"/>
        </w:rPr>
        <w:t>；</w:t>
      </w:r>
    </w:p>
    <w:p w:rsidR="00C84A0C" w:rsidRPr="00F66601" w:rsidRDefault="002105E0">
      <w:pPr>
        <w:widowControl/>
        <w:spacing w:before="100" w:beforeAutospacing="1" w:after="100" w:afterAutospacing="1" w:line="405" w:lineRule="atLeast"/>
        <w:jc w:val="left"/>
        <w:rPr>
          <w:rFonts w:ascii="宋体" w:hAnsi="宋体" w:cs="仿宋"/>
          <w:kern w:val="0"/>
          <w:sz w:val="24"/>
        </w:rPr>
      </w:pPr>
      <w:r w:rsidRPr="00F66601">
        <w:rPr>
          <w:rFonts w:ascii="宋体" w:hAnsi="宋体" w:cs="仿宋" w:hint="eastAsia"/>
          <w:kern w:val="0"/>
          <w:sz w:val="24"/>
        </w:rPr>
        <w:t>……</w:t>
      </w:r>
    </w:p>
    <w:p w:rsidR="00C84A0C" w:rsidRPr="00F66601" w:rsidRDefault="002105E0">
      <w:pPr>
        <w:widowControl/>
        <w:spacing w:before="100" w:beforeAutospacing="1" w:after="100" w:afterAutospacing="1" w:line="405" w:lineRule="atLeast"/>
        <w:jc w:val="left"/>
        <w:rPr>
          <w:rFonts w:ascii="宋体" w:hAnsi="宋体" w:cs="仿宋"/>
          <w:kern w:val="0"/>
          <w:sz w:val="24"/>
        </w:rPr>
      </w:pPr>
      <w:r w:rsidRPr="00F66601">
        <w:rPr>
          <w:rFonts w:ascii="宋体" w:hAnsi="宋体" w:cs="仿宋" w:hint="eastAsia"/>
          <w:kern w:val="0"/>
          <w:sz w:val="24"/>
        </w:rPr>
        <w:t>  以上企业，不属于大企业的分支机构，不存在控股股东为大企业的情形，也不存在与大企业的负责人为同一人的情形。</w:t>
      </w:r>
    </w:p>
    <w:p w:rsidR="00C84A0C" w:rsidRPr="00F66601" w:rsidRDefault="002105E0">
      <w:pPr>
        <w:spacing w:after="120" w:line="360" w:lineRule="auto"/>
        <w:ind w:left="-426" w:right="142" w:firstLine="420"/>
        <w:contextualSpacing/>
        <w:rPr>
          <w:rFonts w:ascii="宋体" w:hAnsi="宋体"/>
          <w:kern w:val="24"/>
          <w:sz w:val="24"/>
        </w:rPr>
      </w:pPr>
      <w:r w:rsidRPr="00F66601">
        <w:rPr>
          <w:rFonts w:ascii="宋体" w:hAnsi="宋体" w:cs="仿宋" w:hint="eastAsia"/>
          <w:sz w:val="24"/>
        </w:rPr>
        <w:t>  本企业对上述声明内容的真实性负责。如有虚假，将依法承担相应责任。</w:t>
      </w:r>
    </w:p>
    <w:p w:rsidR="00C84A0C" w:rsidRPr="00F66601" w:rsidRDefault="00C84A0C">
      <w:pPr>
        <w:spacing w:line="360" w:lineRule="auto"/>
        <w:ind w:firstLineChars="200" w:firstLine="400"/>
        <w:rPr>
          <w:rFonts w:ascii="宋体" w:hAnsi="宋体"/>
          <w:kern w:val="0"/>
          <w:sz w:val="20"/>
          <w:szCs w:val="21"/>
        </w:rPr>
      </w:pPr>
    </w:p>
    <w:p w:rsidR="00C84A0C" w:rsidRPr="00F66601" w:rsidRDefault="00C84A0C">
      <w:pPr>
        <w:spacing w:line="360" w:lineRule="auto"/>
        <w:ind w:firstLineChars="200" w:firstLine="400"/>
        <w:rPr>
          <w:rFonts w:ascii="宋体" w:hAnsi="宋体"/>
          <w:kern w:val="0"/>
          <w:sz w:val="20"/>
          <w:szCs w:val="21"/>
        </w:rPr>
      </w:pPr>
    </w:p>
    <w:p w:rsidR="00C84A0C" w:rsidRPr="00F66601" w:rsidRDefault="002105E0">
      <w:pPr>
        <w:autoSpaceDE w:val="0"/>
        <w:autoSpaceDN w:val="0"/>
        <w:spacing w:line="360" w:lineRule="auto"/>
        <w:ind w:leftChars="1850" w:left="4365" w:hangingChars="200" w:hanging="480"/>
        <w:rPr>
          <w:rFonts w:ascii="宋体" w:hAnsi="宋体" w:cs="宋体"/>
          <w:kern w:val="0"/>
          <w:sz w:val="24"/>
        </w:rPr>
      </w:pPr>
      <w:r w:rsidRPr="00F66601">
        <w:rPr>
          <w:rFonts w:ascii="宋体" w:hAnsi="宋体" w:cs="宋体" w:hint="eastAsia"/>
          <w:kern w:val="0"/>
          <w:sz w:val="24"/>
        </w:rPr>
        <w:t>供应商名称（电子签章）：</w:t>
      </w:r>
      <w:r w:rsidRPr="00F66601">
        <w:rPr>
          <w:rFonts w:ascii="宋体" w:hAnsi="宋体" w:cs="宋体" w:hint="eastAsia"/>
          <w:sz w:val="24"/>
          <w:u w:val="single"/>
        </w:rPr>
        <w:t xml:space="preserve">                      </w:t>
      </w:r>
    </w:p>
    <w:p w:rsidR="00C84A0C" w:rsidRPr="00F66601" w:rsidRDefault="002105E0">
      <w:pPr>
        <w:autoSpaceDE w:val="0"/>
        <w:autoSpaceDN w:val="0"/>
        <w:spacing w:line="360" w:lineRule="auto"/>
        <w:ind w:firstLineChars="2700" w:firstLine="6480"/>
        <w:rPr>
          <w:rFonts w:ascii="宋体" w:hAnsi="宋体"/>
          <w:szCs w:val="21"/>
        </w:rPr>
      </w:pPr>
      <w:r w:rsidRPr="00F66601">
        <w:rPr>
          <w:rFonts w:ascii="宋体" w:hAnsi="宋体" w:cs="宋体" w:hint="eastAsia"/>
          <w:kern w:val="0"/>
          <w:sz w:val="24"/>
          <w:lang w:val="zh-CN"/>
        </w:rPr>
        <w:t>日期：  年  月   日</w:t>
      </w:r>
    </w:p>
    <w:p w:rsidR="00C84A0C" w:rsidRPr="00F66601" w:rsidRDefault="002105E0" w:rsidP="00A30127">
      <w:pPr>
        <w:snapToGrid w:val="0"/>
        <w:spacing w:before="50" w:afterLines="50" w:line="360" w:lineRule="auto"/>
        <w:jc w:val="left"/>
        <w:rPr>
          <w:rFonts w:ascii="宋体" w:hAnsi="宋体" w:cs="宋体"/>
          <w:szCs w:val="21"/>
        </w:rPr>
      </w:pPr>
      <w:r w:rsidRPr="00F66601">
        <w:rPr>
          <w:rFonts w:ascii="宋体" w:hAnsi="宋体" w:cs="宋体" w:hint="eastAsia"/>
          <w:szCs w:val="21"/>
        </w:rPr>
        <w:t>注：</w:t>
      </w:r>
    </w:p>
    <w:p w:rsidR="00C84A0C" w:rsidRPr="00F66601" w:rsidRDefault="002105E0" w:rsidP="00A30127">
      <w:pPr>
        <w:numPr>
          <w:ilvl w:val="0"/>
          <w:numId w:val="13"/>
        </w:numPr>
        <w:snapToGrid w:val="0"/>
        <w:spacing w:before="50" w:afterLines="50" w:line="340" w:lineRule="exact"/>
        <w:jc w:val="left"/>
        <w:rPr>
          <w:rFonts w:ascii="宋体" w:hAnsi="宋体"/>
          <w:szCs w:val="21"/>
        </w:rPr>
      </w:pPr>
      <w:r w:rsidRPr="00F66601">
        <w:rPr>
          <w:rFonts w:ascii="宋体" w:hAnsi="宋体" w:hint="eastAsia"/>
          <w:szCs w:val="21"/>
        </w:rPr>
        <w:t>从业人员、营业收入、资产总额填报上一年度数据，无上一年度数据的新成立企业可不填报。</w:t>
      </w:r>
    </w:p>
    <w:p w:rsidR="00C84A0C" w:rsidRPr="00F66601" w:rsidRDefault="002105E0">
      <w:pPr>
        <w:spacing w:line="340" w:lineRule="exact"/>
        <w:jc w:val="center"/>
        <w:rPr>
          <w:rFonts w:ascii="宋体" w:hAnsi="宋体"/>
          <w:kern w:val="0"/>
          <w:szCs w:val="21"/>
        </w:rPr>
      </w:pPr>
      <w:r w:rsidRPr="00F66601">
        <w:rPr>
          <w:rFonts w:ascii="宋体" w:hAnsi="宋体" w:hint="eastAsia"/>
          <w:kern w:val="0"/>
          <w:szCs w:val="21"/>
        </w:rPr>
        <w:t xml:space="preserve">  </w:t>
      </w:r>
      <w:r w:rsidRPr="00F66601">
        <w:rPr>
          <w:rFonts w:ascii="宋体" w:hAnsi="宋体"/>
          <w:kern w:val="0"/>
          <w:szCs w:val="21"/>
        </w:rPr>
        <w:t>2</w:t>
      </w:r>
      <w:r w:rsidRPr="00F66601">
        <w:rPr>
          <w:rFonts w:ascii="宋体" w:hAnsi="宋体" w:hint="eastAsia"/>
          <w:kern w:val="0"/>
          <w:szCs w:val="21"/>
        </w:rPr>
        <w:t>、请根据自己的真实情况出具《中小企业声明函》。依法享受中小企业优惠政策的，采购人或者采购代理机构在公告中标结果时，同时公告其《中小企业声明函》，接受社会监督。</w:t>
      </w:r>
    </w:p>
    <w:p w:rsidR="00C84A0C" w:rsidRPr="00F66601" w:rsidRDefault="00C84A0C">
      <w:pPr>
        <w:snapToGrid w:val="0"/>
        <w:spacing w:line="360" w:lineRule="exact"/>
        <w:ind w:firstLineChars="2100" w:firstLine="5040"/>
        <w:rPr>
          <w:rFonts w:ascii="宋体" w:hAnsi="宋体" w:cs="仿宋_GB2312"/>
          <w:kern w:val="0"/>
          <w:sz w:val="24"/>
          <w:lang w:val="zh-CN"/>
        </w:rPr>
        <w:sectPr w:rsidR="00C84A0C" w:rsidRPr="00F66601">
          <w:pgSz w:w="11910" w:h="16840"/>
          <w:pgMar w:top="1340" w:right="1500" w:bottom="280" w:left="1680" w:header="720" w:footer="720" w:gutter="0"/>
          <w:cols w:space="720"/>
        </w:sectPr>
      </w:pPr>
    </w:p>
    <w:p w:rsidR="00C84A0C" w:rsidRPr="00F66601" w:rsidRDefault="002105E0">
      <w:pPr>
        <w:spacing w:line="360" w:lineRule="auto"/>
        <w:jc w:val="center"/>
        <w:rPr>
          <w:rFonts w:ascii="宋体" w:hAnsi="宋体"/>
          <w:b/>
          <w:kern w:val="0"/>
          <w:sz w:val="30"/>
          <w:szCs w:val="30"/>
        </w:rPr>
      </w:pPr>
      <w:r w:rsidRPr="00F66601">
        <w:rPr>
          <w:rFonts w:ascii="宋体" w:hAnsi="宋体" w:hint="eastAsia"/>
          <w:b/>
          <w:kern w:val="0"/>
          <w:sz w:val="30"/>
          <w:szCs w:val="30"/>
        </w:rPr>
        <w:lastRenderedPageBreak/>
        <w:t>残疾人福利性单位声明函（如有）</w:t>
      </w:r>
    </w:p>
    <w:p w:rsidR="00C84A0C" w:rsidRPr="00F66601" w:rsidRDefault="00C84A0C">
      <w:pPr>
        <w:spacing w:line="360" w:lineRule="auto"/>
        <w:jc w:val="center"/>
        <w:rPr>
          <w:rFonts w:ascii="宋体" w:hAnsi="宋体"/>
          <w:b/>
          <w:kern w:val="0"/>
          <w:sz w:val="30"/>
          <w:szCs w:val="30"/>
        </w:rPr>
      </w:pPr>
    </w:p>
    <w:p w:rsidR="00C84A0C" w:rsidRPr="00F66601" w:rsidRDefault="002105E0">
      <w:pPr>
        <w:spacing w:line="360" w:lineRule="auto"/>
        <w:jc w:val="left"/>
        <w:rPr>
          <w:rFonts w:ascii="宋体" w:hAnsi="宋体" w:cs="宋体"/>
          <w:kern w:val="0"/>
          <w:sz w:val="24"/>
        </w:rPr>
      </w:pPr>
      <w:r w:rsidRPr="00F66601">
        <w:rPr>
          <w:rFonts w:ascii="宋体" w:hAnsi="宋体" w:hint="eastAsia"/>
          <w:kern w:val="0"/>
          <w:sz w:val="30"/>
          <w:szCs w:val="30"/>
        </w:rPr>
        <w:t xml:space="preserve">   </w:t>
      </w:r>
      <w:r w:rsidRPr="00F66601">
        <w:rPr>
          <w:rFonts w:ascii="宋体" w:hAnsi="宋体" w:cs="宋体" w:hint="eastAsia"/>
          <w:kern w:val="0"/>
          <w:sz w:val="24"/>
        </w:rPr>
        <w:t>本公司郑重声明，根据《财政部 民政部 中国残疾人联合会关于促进残疾人就业政府采购政策的通知》（财库〔2017〕 141号）的规定，本公司为符合条件的残疾人福利性单位，且本公司参加</w:t>
      </w:r>
      <w:r w:rsidRPr="00F66601">
        <w:rPr>
          <w:rFonts w:ascii="宋体" w:hAnsi="宋体" w:cs="宋体" w:hint="eastAsia"/>
          <w:kern w:val="0"/>
          <w:sz w:val="24"/>
          <w:szCs w:val="21"/>
          <w:u w:val="single"/>
        </w:rPr>
        <w:t>（单位名称）</w:t>
      </w:r>
      <w:r w:rsidRPr="00F66601">
        <w:rPr>
          <w:rFonts w:ascii="宋体" w:hAnsi="宋体" w:cs="宋体" w:hint="eastAsia"/>
          <w:kern w:val="0"/>
          <w:sz w:val="24"/>
          <w:szCs w:val="21"/>
        </w:rPr>
        <w:t>的</w:t>
      </w:r>
      <w:r w:rsidRPr="00F66601">
        <w:rPr>
          <w:rFonts w:ascii="宋体" w:hAnsi="宋体" w:cs="宋体" w:hint="eastAsia"/>
          <w:kern w:val="0"/>
          <w:sz w:val="24"/>
          <w:szCs w:val="21"/>
          <w:u w:val="single"/>
        </w:rPr>
        <w:t>（项目名称）</w:t>
      </w:r>
      <w:r w:rsidRPr="00F66601">
        <w:rPr>
          <w:rFonts w:ascii="宋体" w:hAnsi="宋体" w:cs="宋体" w:hint="eastAsia"/>
          <w:kern w:val="0"/>
          <w:sz w:val="24"/>
        </w:rPr>
        <w:t>项目采购活动提供本公司制造的货物（由本公司承担工程/提供服务），或者提供其他残疾人福利性单位制造的货物（不包括使用非残疾人福利性单位注册商标的货物）。</w:t>
      </w:r>
    </w:p>
    <w:p w:rsidR="00C84A0C" w:rsidRPr="00F66601" w:rsidRDefault="002105E0">
      <w:pPr>
        <w:spacing w:line="360" w:lineRule="auto"/>
        <w:ind w:firstLineChars="200" w:firstLine="480"/>
        <w:jc w:val="left"/>
        <w:rPr>
          <w:rFonts w:ascii="宋体" w:hAnsi="宋体" w:cs="宋体"/>
          <w:kern w:val="0"/>
          <w:sz w:val="24"/>
        </w:rPr>
      </w:pPr>
      <w:r w:rsidRPr="00F66601">
        <w:rPr>
          <w:rFonts w:ascii="宋体" w:hAnsi="宋体" w:cs="宋体" w:hint="eastAsia"/>
          <w:kern w:val="0"/>
          <w:sz w:val="24"/>
        </w:rPr>
        <w:t>本公司对上述声明的真实性负责。如有虚假，将依法承担相应责任。</w:t>
      </w:r>
    </w:p>
    <w:p w:rsidR="00C84A0C" w:rsidRPr="00F66601" w:rsidRDefault="00C84A0C">
      <w:pPr>
        <w:spacing w:line="360" w:lineRule="auto"/>
        <w:jc w:val="left"/>
        <w:rPr>
          <w:rFonts w:ascii="宋体" w:hAnsi="宋体" w:cs="宋体"/>
          <w:b/>
          <w:kern w:val="0"/>
          <w:sz w:val="20"/>
          <w:szCs w:val="21"/>
        </w:rPr>
      </w:pPr>
    </w:p>
    <w:p w:rsidR="00C84A0C" w:rsidRPr="00F66601" w:rsidRDefault="00C84A0C">
      <w:pPr>
        <w:spacing w:line="360" w:lineRule="auto"/>
        <w:jc w:val="left"/>
        <w:rPr>
          <w:rFonts w:ascii="宋体" w:hAnsi="宋体" w:cs="宋体"/>
          <w:b/>
          <w:kern w:val="0"/>
          <w:sz w:val="20"/>
          <w:szCs w:val="21"/>
        </w:rPr>
      </w:pPr>
    </w:p>
    <w:p w:rsidR="00C84A0C" w:rsidRPr="00F66601" w:rsidRDefault="002105E0">
      <w:pPr>
        <w:autoSpaceDE w:val="0"/>
        <w:autoSpaceDN w:val="0"/>
        <w:spacing w:line="360" w:lineRule="auto"/>
        <w:ind w:leftChars="1850" w:left="4246" w:hangingChars="200" w:hanging="361"/>
        <w:rPr>
          <w:rFonts w:ascii="宋体" w:hAnsi="宋体" w:cs="宋体"/>
          <w:kern w:val="0"/>
          <w:sz w:val="24"/>
        </w:rPr>
      </w:pPr>
      <w:r w:rsidRPr="00F66601">
        <w:rPr>
          <w:rFonts w:ascii="宋体" w:hAnsi="宋体" w:cs="宋体" w:hint="eastAsia"/>
          <w:b/>
          <w:sz w:val="18"/>
          <w:szCs w:val="18"/>
        </w:rPr>
        <w:t xml:space="preserve">                                                                    </w:t>
      </w:r>
      <w:r w:rsidRPr="00F66601">
        <w:rPr>
          <w:rFonts w:ascii="宋体" w:hAnsi="宋体" w:cs="宋体" w:hint="eastAsia"/>
          <w:kern w:val="0"/>
          <w:sz w:val="24"/>
        </w:rPr>
        <w:t>供应商名称（电子签章）：</w:t>
      </w:r>
      <w:r w:rsidRPr="00F66601">
        <w:rPr>
          <w:rFonts w:ascii="宋体" w:hAnsi="宋体" w:cs="宋体" w:hint="eastAsia"/>
          <w:sz w:val="24"/>
          <w:u w:val="single"/>
        </w:rPr>
        <w:t xml:space="preserve">                      </w:t>
      </w:r>
    </w:p>
    <w:p w:rsidR="00C84A0C" w:rsidRPr="00F66601" w:rsidRDefault="002105E0">
      <w:pPr>
        <w:snapToGrid w:val="0"/>
        <w:spacing w:line="360" w:lineRule="auto"/>
        <w:ind w:leftChars="1736" w:left="5626" w:hangingChars="825" w:hanging="1980"/>
        <w:jc w:val="right"/>
        <w:rPr>
          <w:rFonts w:ascii="宋体" w:hAnsi="宋体" w:cs="宋体"/>
          <w:kern w:val="0"/>
          <w:sz w:val="24"/>
          <w:lang w:val="zh-CN"/>
        </w:rPr>
      </w:pPr>
      <w:r w:rsidRPr="00F66601">
        <w:rPr>
          <w:rFonts w:ascii="宋体" w:hAnsi="宋体" w:cs="宋体" w:hint="eastAsia"/>
          <w:kern w:val="0"/>
          <w:sz w:val="24"/>
          <w:lang w:val="zh-CN"/>
        </w:rPr>
        <w:t>日期：  年  月   日</w:t>
      </w:r>
    </w:p>
    <w:p w:rsidR="00C84A0C" w:rsidRPr="00F66601" w:rsidRDefault="00C84A0C">
      <w:pPr>
        <w:spacing w:line="360" w:lineRule="auto"/>
        <w:ind w:leftChars="1979" w:left="5132" w:hangingChars="488" w:hanging="976"/>
        <w:rPr>
          <w:rFonts w:ascii="宋体" w:hAnsi="宋体" w:cs="宋体"/>
          <w:kern w:val="0"/>
          <w:sz w:val="20"/>
          <w:szCs w:val="21"/>
        </w:rPr>
      </w:pPr>
    </w:p>
    <w:p w:rsidR="00C84A0C" w:rsidRPr="00F66601" w:rsidRDefault="002105E0">
      <w:pPr>
        <w:spacing w:line="360" w:lineRule="auto"/>
        <w:ind w:right="420" w:firstLineChars="200" w:firstLine="480"/>
        <w:rPr>
          <w:rFonts w:ascii="宋体" w:hAnsi="宋体" w:cs="宋体"/>
          <w:sz w:val="24"/>
        </w:rPr>
      </w:pPr>
      <w:r w:rsidRPr="00F66601">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C84A0C" w:rsidRPr="00F66601" w:rsidRDefault="00C84A0C">
      <w:pPr>
        <w:spacing w:after="120"/>
        <w:ind w:leftChars="200" w:left="420"/>
        <w:rPr>
          <w:rFonts w:ascii="宋体" w:hAnsi="宋体"/>
          <w:sz w:val="16"/>
          <w:szCs w:val="16"/>
        </w:rPr>
      </w:pPr>
    </w:p>
    <w:p w:rsidR="00C84A0C" w:rsidRPr="00F66601" w:rsidRDefault="00C84A0C">
      <w:pPr>
        <w:spacing w:line="360" w:lineRule="auto"/>
        <w:jc w:val="center"/>
        <w:rPr>
          <w:rFonts w:ascii="宋体" w:hAnsi="宋体"/>
          <w:kern w:val="0"/>
          <w:sz w:val="20"/>
          <w:szCs w:val="21"/>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2105E0">
      <w:pPr>
        <w:spacing w:line="360" w:lineRule="auto"/>
        <w:jc w:val="center"/>
        <w:rPr>
          <w:rFonts w:ascii="宋体" w:hAnsi="宋体"/>
          <w:b/>
          <w:kern w:val="0"/>
          <w:sz w:val="30"/>
          <w:szCs w:val="30"/>
        </w:rPr>
      </w:pPr>
      <w:r w:rsidRPr="00F66601">
        <w:rPr>
          <w:rFonts w:ascii="宋体" w:hAnsi="宋体"/>
          <w:b/>
          <w:kern w:val="0"/>
          <w:sz w:val="30"/>
          <w:szCs w:val="30"/>
        </w:rPr>
        <w:t>监狱企业证明文件</w:t>
      </w:r>
      <w:r w:rsidRPr="00F66601">
        <w:rPr>
          <w:rFonts w:ascii="宋体" w:hAnsi="宋体" w:hint="eastAsia"/>
          <w:b/>
          <w:kern w:val="0"/>
          <w:sz w:val="30"/>
          <w:szCs w:val="30"/>
        </w:rPr>
        <w:t>（如有）</w:t>
      </w:r>
    </w:p>
    <w:p w:rsidR="00C84A0C" w:rsidRPr="00F66601" w:rsidRDefault="00C84A0C">
      <w:pPr>
        <w:spacing w:line="360" w:lineRule="auto"/>
        <w:ind w:leftChars="2500" w:left="5250" w:firstLine="480"/>
        <w:rPr>
          <w:rFonts w:ascii="宋体" w:hAnsi="宋体"/>
          <w:kern w:val="0"/>
        </w:rPr>
      </w:pPr>
    </w:p>
    <w:p w:rsidR="00C84A0C" w:rsidRPr="00F66601" w:rsidRDefault="00C84A0C">
      <w:pPr>
        <w:spacing w:line="360" w:lineRule="auto"/>
        <w:ind w:firstLineChars="350" w:firstLine="840"/>
        <w:jc w:val="left"/>
        <w:rPr>
          <w:rFonts w:ascii="宋体" w:hAnsi="宋体"/>
          <w:sz w:val="24"/>
        </w:rPr>
      </w:pPr>
    </w:p>
    <w:p w:rsidR="00C84A0C" w:rsidRPr="00F66601" w:rsidRDefault="002105E0">
      <w:pPr>
        <w:spacing w:line="360" w:lineRule="auto"/>
        <w:ind w:firstLineChars="200" w:firstLine="480"/>
        <w:jc w:val="left"/>
        <w:rPr>
          <w:rFonts w:ascii="宋体" w:hAnsi="宋体" w:cs="宋体"/>
          <w:kern w:val="0"/>
          <w:sz w:val="24"/>
        </w:rPr>
      </w:pPr>
      <w:r w:rsidRPr="00F66601">
        <w:rPr>
          <w:rFonts w:ascii="宋体" w:hAnsi="宋体" w:cs="宋体" w:hint="eastAsia"/>
          <w:kern w:val="0"/>
          <w:sz w:val="24"/>
        </w:rPr>
        <w:t>按《关于政府采购支持监狱企业发展有关问题的通知》(财库[2014]68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w:t>
      </w:r>
    </w:p>
    <w:p w:rsidR="00C84A0C" w:rsidRPr="00F66601" w:rsidRDefault="00C84A0C">
      <w:pPr>
        <w:spacing w:line="360" w:lineRule="auto"/>
        <w:ind w:firstLine="420"/>
        <w:jc w:val="left"/>
        <w:rPr>
          <w:rFonts w:ascii="宋体" w:hAnsi="宋体"/>
          <w:kern w:val="0"/>
          <w:sz w:val="20"/>
          <w:szCs w:val="21"/>
        </w:rPr>
      </w:pPr>
    </w:p>
    <w:p w:rsidR="00C84A0C" w:rsidRPr="00F66601" w:rsidRDefault="00C84A0C">
      <w:pPr>
        <w:spacing w:line="360" w:lineRule="auto"/>
        <w:ind w:firstLine="420"/>
        <w:jc w:val="left"/>
        <w:rPr>
          <w:rFonts w:ascii="宋体" w:hAnsi="宋体"/>
          <w:kern w:val="0"/>
          <w:sz w:val="20"/>
          <w:szCs w:val="21"/>
        </w:rPr>
      </w:pPr>
    </w:p>
    <w:p w:rsidR="00C84A0C" w:rsidRPr="00F66601" w:rsidRDefault="002105E0">
      <w:pPr>
        <w:spacing w:after="120"/>
        <w:ind w:leftChars="200" w:left="420"/>
        <w:rPr>
          <w:rFonts w:ascii="宋体" w:hAnsi="宋体"/>
          <w:sz w:val="16"/>
          <w:szCs w:val="16"/>
        </w:rPr>
      </w:pPr>
      <w:r w:rsidRPr="00F66601">
        <w:rPr>
          <w:rFonts w:ascii="宋体" w:hAnsi="宋体" w:cs="仿宋_GB2312" w:hint="eastAsia"/>
          <w:sz w:val="24"/>
        </w:rPr>
        <w:t>说明：中标人的监狱企业证明文件随中标结果一并公告。</w:t>
      </w: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C84A0C">
      <w:pPr>
        <w:spacing w:after="120"/>
        <w:ind w:leftChars="200" w:left="420"/>
        <w:rPr>
          <w:rFonts w:ascii="宋体" w:hAnsi="宋体"/>
          <w:sz w:val="16"/>
          <w:szCs w:val="16"/>
        </w:rPr>
      </w:pPr>
    </w:p>
    <w:p w:rsidR="00C84A0C" w:rsidRPr="00F66601" w:rsidRDefault="002105E0">
      <w:pPr>
        <w:autoSpaceDE w:val="0"/>
        <w:autoSpaceDN w:val="0"/>
        <w:spacing w:line="360" w:lineRule="auto"/>
        <w:ind w:leftChars="1850" w:left="4365" w:hangingChars="200" w:hanging="480"/>
        <w:rPr>
          <w:rFonts w:ascii="宋体" w:hAnsi="宋体" w:cs="宋体"/>
          <w:kern w:val="0"/>
          <w:sz w:val="24"/>
        </w:rPr>
      </w:pPr>
      <w:r w:rsidRPr="00F66601">
        <w:rPr>
          <w:rFonts w:ascii="宋体" w:hAnsi="宋体" w:cs="宋体" w:hint="eastAsia"/>
          <w:kern w:val="0"/>
          <w:sz w:val="24"/>
        </w:rPr>
        <w:t>供应商名称（电子签章）：</w:t>
      </w:r>
      <w:r w:rsidRPr="00F66601">
        <w:rPr>
          <w:rFonts w:ascii="宋体" w:hAnsi="宋体" w:cs="宋体" w:hint="eastAsia"/>
          <w:sz w:val="24"/>
          <w:u w:val="single"/>
        </w:rPr>
        <w:t xml:space="preserve">                      </w:t>
      </w:r>
    </w:p>
    <w:p w:rsidR="00C84A0C" w:rsidRPr="00F66601" w:rsidRDefault="002105E0">
      <w:pPr>
        <w:pStyle w:val="a9"/>
        <w:jc w:val="center"/>
        <w:rPr>
          <w:rFonts w:hAnsi="宋体" w:cs="仿宋_GB2312"/>
          <w:sz w:val="24"/>
          <w:lang w:val="zh-CN"/>
        </w:rPr>
      </w:pPr>
      <w:r w:rsidRPr="00F66601">
        <w:rPr>
          <w:rFonts w:hAnsi="宋体" w:cs="宋体" w:hint="eastAsia"/>
          <w:sz w:val="24"/>
          <w:szCs w:val="24"/>
          <w:lang w:val="zh-CN"/>
        </w:rPr>
        <w:t>日期：  年  月   日</w:t>
      </w: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Pr>
        <w:pStyle w:val="2"/>
        <w:ind w:firstLine="344"/>
      </w:pPr>
    </w:p>
    <w:p w:rsidR="00C84A0C" w:rsidRPr="00F66601" w:rsidRDefault="00C84A0C"/>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C84A0C" w:rsidP="00A30127">
      <w:pPr>
        <w:snapToGrid w:val="0"/>
        <w:spacing w:beforeLines="50" w:after="50"/>
        <w:jc w:val="center"/>
        <w:outlineLvl w:val="1"/>
        <w:rPr>
          <w:rFonts w:ascii="宋体" w:hAnsi="宋体"/>
          <w:b/>
          <w:bCs/>
          <w:sz w:val="28"/>
          <w:szCs w:val="28"/>
        </w:rPr>
      </w:pPr>
    </w:p>
    <w:p w:rsidR="00C84A0C" w:rsidRPr="00F66601" w:rsidRDefault="002105E0" w:rsidP="00A30127">
      <w:pPr>
        <w:snapToGrid w:val="0"/>
        <w:spacing w:beforeLines="50" w:after="50"/>
        <w:jc w:val="center"/>
        <w:outlineLvl w:val="1"/>
        <w:rPr>
          <w:rFonts w:ascii="宋体" w:hAnsi="宋体"/>
          <w:b/>
          <w:bCs/>
          <w:sz w:val="28"/>
          <w:szCs w:val="28"/>
        </w:rPr>
      </w:pPr>
      <w:r w:rsidRPr="00F66601">
        <w:rPr>
          <w:rFonts w:ascii="宋体" w:hAnsi="宋体" w:hint="eastAsia"/>
          <w:b/>
          <w:bCs/>
          <w:sz w:val="28"/>
          <w:szCs w:val="28"/>
        </w:rPr>
        <w:t>第六节 其他文书、文件格式</w:t>
      </w:r>
      <w:bookmarkEnd w:id="154"/>
      <w:bookmarkEnd w:id="155"/>
    </w:p>
    <w:p w:rsidR="00C84A0C" w:rsidRPr="00F66601" w:rsidRDefault="00C84A0C">
      <w:pPr>
        <w:pStyle w:val="a9"/>
        <w:spacing w:line="360" w:lineRule="auto"/>
        <w:jc w:val="center"/>
        <w:rPr>
          <w:rFonts w:hAnsi="宋体"/>
          <w:b/>
          <w:sz w:val="30"/>
          <w:szCs w:val="30"/>
        </w:rPr>
      </w:pPr>
    </w:p>
    <w:p w:rsidR="00C84A0C" w:rsidRPr="00F66601" w:rsidRDefault="002105E0">
      <w:pPr>
        <w:jc w:val="center"/>
        <w:rPr>
          <w:rFonts w:ascii="宋体" w:hAnsi="宋体" w:cs="宋体"/>
          <w:b/>
          <w:bCs/>
          <w:sz w:val="32"/>
          <w:szCs w:val="32"/>
        </w:rPr>
      </w:pPr>
      <w:r w:rsidRPr="00F66601">
        <w:rPr>
          <w:rFonts w:ascii="宋体" w:hAnsi="宋体" w:cs="宋体" w:hint="eastAsia"/>
          <w:b/>
          <w:bCs/>
          <w:sz w:val="32"/>
          <w:szCs w:val="32"/>
        </w:rPr>
        <w:t>知识产权合规性声明</w:t>
      </w:r>
    </w:p>
    <w:p w:rsidR="00C84A0C" w:rsidRPr="00F66601" w:rsidRDefault="002105E0">
      <w:pPr>
        <w:rPr>
          <w:rFonts w:ascii="宋体" w:hAnsi="宋体" w:cs="仿宋_GB2312"/>
          <w:sz w:val="30"/>
          <w:szCs w:val="30"/>
        </w:rPr>
      </w:pPr>
      <w:r w:rsidRPr="00F66601">
        <w:rPr>
          <w:rFonts w:ascii="宋体" w:hAnsi="宋体" w:cs="仿宋_GB2312" w:hint="eastAsia"/>
          <w:sz w:val="30"/>
          <w:szCs w:val="30"/>
        </w:rPr>
        <w:t xml:space="preserve">    </w:t>
      </w:r>
    </w:p>
    <w:p w:rsidR="00C84A0C" w:rsidRPr="00F66601" w:rsidRDefault="002105E0">
      <w:pPr>
        <w:spacing w:line="480" w:lineRule="auto"/>
        <w:rPr>
          <w:rFonts w:ascii="宋体" w:hAnsi="宋体" w:cs="仿宋_GB2312"/>
          <w:sz w:val="24"/>
        </w:rPr>
      </w:pPr>
      <w:r w:rsidRPr="00F66601">
        <w:rPr>
          <w:rFonts w:ascii="宋体" w:hAnsi="宋体" w:cs="仿宋_GB2312" w:hint="eastAsia"/>
          <w:sz w:val="30"/>
          <w:szCs w:val="30"/>
        </w:rPr>
        <w:t xml:space="preserve">   </w:t>
      </w:r>
      <w:r w:rsidRPr="00F66601">
        <w:rPr>
          <w:rFonts w:ascii="宋体" w:hAnsi="宋体" w:cs="仿宋_GB2312" w:hint="eastAsia"/>
          <w:sz w:val="24"/>
        </w:rPr>
        <w:t xml:space="preserve"> 本企业（单位）自愿参与政府投资政府采购的</w:t>
      </w:r>
      <w:r w:rsidRPr="00F66601">
        <w:rPr>
          <w:rFonts w:ascii="宋体" w:hAnsi="宋体" w:cs="仿宋_GB2312" w:hint="eastAsia"/>
          <w:sz w:val="24"/>
          <w:u w:val="single"/>
        </w:rPr>
        <w:t>（项目名称）</w:t>
      </w:r>
      <w:r w:rsidRPr="00F66601">
        <w:rPr>
          <w:rFonts w:ascii="宋体" w:hAnsi="宋体" w:cs="仿宋_GB2312" w:hint="eastAsia"/>
          <w:sz w:val="24"/>
        </w:rPr>
        <w:t>项目，</w:t>
      </w:r>
      <w:r w:rsidRPr="00F66601">
        <w:rPr>
          <w:rFonts w:ascii="宋体" w:hAnsi="宋体" w:cs="仿宋_GB2312" w:hint="eastAsia"/>
          <w:b/>
          <w:bCs/>
          <w:sz w:val="24"/>
        </w:rPr>
        <w:t>在此郑重承诺：</w:t>
      </w:r>
      <w:r w:rsidRPr="00F66601">
        <w:rPr>
          <w:rFonts w:ascii="宋体" w:hAnsi="宋体" w:cs="仿宋_GB2312" w:hint="eastAsia"/>
          <w:sz w:val="24"/>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C84A0C" w:rsidRPr="00F66601" w:rsidRDefault="002105E0">
      <w:pPr>
        <w:snapToGrid w:val="0"/>
        <w:spacing w:line="360" w:lineRule="auto"/>
        <w:ind w:leftChars="1736" w:left="5137" w:hangingChars="825" w:hanging="1491"/>
        <w:rPr>
          <w:rFonts w:ascii="宋体" w:hAnsi="宋体"/>
          <w:b/>
          <w:sz w:val="18"/>
          <w:szCs w:val="18"/>
        </w:rPr>
      </w:pPr>
      <w:r w:rsidRPr="00F66601">
        <w:rPr>
          <w:rFonts w:ascii="宋体" w:hAnsi="宋体"/>
          <w:b/>
          <w:sz w:val="18"/>
          <w:szCs w:val="18"/>
        </w:rPr>
        <w:t xml:space="preserve">           </w:t>
      </w:r>
    </w:p>
    <w:p w:rsidR="00C84A0C" w:rsidRPr="00F66601" w:rsidRDefault="00C84A0C">
      <w:pPr>
        <w:snapToGrid w:val="0"/>
        <w:spacing w:line="360" w:lineRule="auto"/>
        <w:ind w:leftChars="1736" w:left="5137" w:hangingChars="825" w:hanging="1491"/>
        <w:rPr>
          <w:rFonts w:ascii="宋体" w:hAnsi="宋体"/>
          <w:b/>
          <w:sz w:val="18"/>
          <w:szCs w:val="18"/>
        </w:rPr>
      </w:pPr>
    </w:p>
    <w:p w:rsidR="00C84A0C" w:rsidRPr="00F66601" w:rsidRDefault="00C84A0C">
      <w:pPr>
        <w:snapToGrid w:val="0"/>
        <w:spacing w:line="360" w:lineRule="auto"/>
        <w:ind w:leftChars="1736" w:left="5137" w:hangingChars="825" w:hanging="1491"/>
        <w:rPr>
          <w:rFonts w:ascii="宋体" w:hAnsi="宋体"/>
          <w:b/>
          <w:sz w:val="18"/>
          <w:szCs w:val="18"/>
        </w:rPr>
      </w:pPr>
    </w:p>
    <w:p w:rsidR="00C84A0C" w:rsidRPr="00F66601" w:rsidRDefault="00C84A0C">
      <w:pPr>
        <w:snapToGrid w:val="0"/>
        <w:spacing w:line="360" w:lineRule="auto"/>
        <w:ind w:leftChars="1736" w:left="5137" w:hangingChars="825" w:hanging="1491"/>
        <w:rPr>
          <w:rFonts w:ascii="宋体" w:hAnsi="宋体"/>
          <w:b/>
          <w:sz w:val="18"/>
          <w:szCs w:val="18"/>
        </w:rPr>
      </w:pPr>
    </w:p>
    <w:p w:rsidR="00C84A0C" w:rsidRPr="00F66601" w:rsidRDefault="002105E0">
      <w:pPr>
        <w:snapToGrid w:val="0"/>
        <w:spacing w:line="360" w:lineRule="auto"/>
        <w:ind w:leftChars="1736" w:left="5137" w:hangingChars="825" w:hanging="1491"/>
        <w:rPr>
          <w:rFonts w:ascii="宋体" w:hAnsi="宋体" w:cs="仿宋_GB2312"/>
          <w:kern w:val="0"/>
          <w:sz w:val="24"/>
        </w:rPr>
      </w:pPr>
      <w:r w:rsidRPr="00F66601">
        <w:rPr>
          <w:rFonts w:ascii="宋体" w:hAnsi="宋体"/>
          <w:b/>
          <w:sz w:val="18"/>
          <w:szCs w:val="18"/>
        </w:rPr>
        <w:t xml:space="preserve">      </w:t>
      </w:r>
      <w:r w:rsidRPr="00F66601">
        <w:rPr>
          <w:rFonts w:ascii="宋体" w:hAnsi="宋体" w:cs="仿宋_GB2312" w:hint="eastAsia"/>
          <w:kern w:val="0"/>
          <w:sz w:val="24"/>
          <w:lang w:val="zh-CN"/>
        </w:rPr>
        <w:t>投标人名称(电子签章)：</w:t>
      </w:r>
    </w:p>
    <w:p w:rsidR="00C84A0C" w:rsidRPr="00F66601" w:rsidRDefault="002105E0">
      <w:pPr>
        <w:snapToGrid w:val="0"/>
        <w:spacing w:line="360" w:lineRule="auto"/>
        <w:ind w:firstLineChars="2150" w:firstLine="5160"/>
        <w:rPr>
          <w:rFonts w:ascii="宋体" w:hAnsi="宋体" w:cs="仿宋_GB2312"/>
          <w:kern w:val="0"/>
          <w:sz w:val="24"/>
          <w:lang w:val="zh-CN"/>
        </w:rPr>
      </w:pPr>
      <w:r w:rsidRPr="00F66601">
        <w:rPr>
          <w:rFonts w:ascii="宋体" w:hAnsi="宋体" w:cs="仿宋_GB2312" w:hint="eastAsia"/>
          <w:kern w:val="0"/>
          <w:sz w:val="24"/>
          <w:lang w:val="zh-CN"/>
        </w:rPr>
        <w:t>日期</w:t>
      </w:r>
      <w:r w:rsidRPr="00F66601">
        <w:rPr>
          <w:rFonts w:ascii="宋体" w:hAnsi="宋体" w:cs="仿宋_GB2312" w:hint="eastAsia"/>
          <w:kern w:val="0"/>
          <w:sz w:val="24"/>
        </w:rPr>
        <w:t xml:space="preserve">：  年  </w:t>
      </w:r>
      <w:r w:rsidRPr="00F66601">
        <w:rPr>
          <w:rFonts w:ascii="宋体" w:hAnsi="宋体" w:cs="仿宋_GB2312" w:hint="eastAsia"/>
          <w:kern w:val="0"/>
          <w:sz w:val="24"/>
          <w:lang w:val="zh-CN"/>
        </w:rPr>
        <w:t>月</w:t>
      </w:r>
      <w:r w:rsidRPr="00F66601">
        <w:rPr>
          <w:rFonts w:ascii="宋体" w:hAnsi="宋体" w:cs="仿宋_GB2312" w:hint="eastAsia"/>
          <w:kern w:val="0"/>
          <w:sz w:val="24"/>
        </w:rPr>
        <w:t xml:space="preserve">   </w:t>
      </w:r>
      <w:r w:rsidRPr="00F66601">
        <w:rPr>
          <w:rFonts w:ascii="宋体" w:hAnsi="宋体" w:cs="仿宋_GB2312" w:hint="eastAsia"/>
          <w:kern w:val="0"/>
          <w:sz w:val="24"/>
          <w:lang w:val="zh-CN"/>
        </w:rPr>
        <w:t>日</w:t>
      </w:r>
    </w:p>
    <w:p w:rsidR="00C84A0C" w:rsidRPr="00F66601" w:rsidRDefault="00C84A0C">
      <w:pPr>
        <w:widowControl/>
        <w:spacing w:line="360" w:lineRule="auto"/>
        <w:jc w:val="left"/>
        <w:rPr>
          <w:rFonts w:ascii="宋体" w:hAnsi="宋体"/>
          <w:b/>
          <w:sz w:val="30"/>
          <w:szCs w:val="30"/>
        </w:rPr>
        <w:sectPr w:rsidR="00C84A0C" w:rsidRPr="00F66601">
          <w:pgSz w:w="11906" w:h="16838"/>
          <w:pgMar w:top="1134" w:right="1134" w:bottom="1134" w:left="1134" w:header="720" w:footer="720" w:gutter="0"/>
          <w:cols w:space="720"/>
          <w:docGrid w:type="lines" w:linePitch="331"/>
        </w:sectPr>
      </w:pPr>
    </w:p>
    <w:p w:rsidR="00C84A0C" w:rsidRPr="00F66601" w:rsidRDefault="002105E0">
      <w:pPr>
        <w:pStyle w:val="a9"/>
        <w:tabs>
          <w:tab w:val="left" w:pos="2472"/>
        </w:tabs>
        <w:spacing w:line="460" w:lineRule="exact"/>
        <w:jc w:val="center"/>
        <w:outlineLvl w:val="0"/>
        <w:rPr>
          <w:rFonts w:hAnsi="宋体"/>
          <w:b/>
          <w:sz w:val="36"/>
        </w:rPr>
      </w:pPr>
      <w:bookmarkStart w:id="156" w:name="_Toc12350"/>
      <w:r w:rsidRPr="00F66601">
        <w:rPr>
          <w:rFonts w:hAnsi="宋体" w:hint="eastAsia"/>
          <w:b/>
          <w:sz w:val="36"/>
        </w:rPr>
        <w:lastRenderedPageBreak/>
        <w:t>第七章</w:t>
      </w:r>
      <w:r w:rsidRPr="00F66601">
        <w:rPr>
          <w:rFonts w:hAnsi="宋体"/>
          <w:b/>
          <w:sz w:val="36"/>
        </w:rPr>
        <w:t xml:space="preserve"> </w:t>
      </w:r>
      <w:r w:rsidRPr="00F66601">
        <w:rPr>
          <w:rFonts w:hAnsi="宋体" w:hint="eastAsia"/>
          <w:b/>
          <w:sz w:val="36"/>
        </w:rPr>
        <w:t>质疑、投诉证明材料格式</w:t>
      </w:r>
      <w:bookmarkEnd w:id="156"/>
    </w:p>
    <w:p w:rsidR="00C84A0C" w:rsidRPr="00F66601" w:rsidRDefault="002105E0">
      <w:pPr>
        <w:pStyle w:val="20"/>
        <w:spacing w:line="360" w:lineRule="auto"/>
        <w:jc w:val="center"/>
        <w:rPr>
          <w:rFonts w:ascii="宋体" w:eastAsia="宋体" w:hAnsi="宋体"/>
          <w:b w:val="0"/>
          <w:bCs w:val="0"/>
        </w:rPr>
      </w:pPr>
      <w:bookmarkStart w:id="157" w:name="_Toc17338"/>
      <w:r w:rsidRPr="00F66601">
        <w:rPr>
          <w:rFonts w:ascii="宋体" w:eastAsia="宋体" w:hAnsi="宋体" w:hint="eastAsia"/>
          <w:b w:val="0"/>
          <w:bCs w:val="0"/>
        </w:rPr>
        <w:t>第一节 质疑函（格式）</w:t>
      </w:r>
      <w:bookmarkEnd w:id="157"/>
    </w:p>
    <w:p w:rsidR="00C84A0C" w:rsidRPr="00F66601" w:rsidRDefault="002105E0">
      <w:pPr>
        <w:spacing w:line="360" w:lineRule="auto"/>
        <w:jc w:val="center"/>
        <w:rPr>
          <w:rFonts w:ascii="宋体" w:hAnsi="宋体" w:cs="仿宋"/>
          <w:b/>
          <w:bCs/>
          <w:sz w:val="36"/>
          <w:szCs w:val="44"/>
        </w:rPr>
      </w:pPr>
      <w:r w:rsidRPr="00F66601">
        <w:rPr>
          <w:rFonts w:ascii="宋体" w:hAnsi="宋体" w:cs="仿宋" w:hint="eastAsia"/>
          <w:b/>
          <w:bCs/>
          <w:sz w:val="36"/>
          <w:szCs w:val="44"/>
        </w:rPr>
        <w:t>质疑函</w:t>
      </w:r>
    </w:p>
    <w:p w:rsidR="00C84A0C" w:rsidRPr="00F66601" w:rsidRDefault="002105E0" w:rsidP="00A30127">
      <w:pPr>
        <w:adjustRightInd w:val="0"/>
        <w:snapToGrid w:val="0"/>
        <w:spacing w:beforeLines="100" w:line="360" w:lineRule="auto"/>
        <w:rPr>
          <w:rFonts w:ascii="宋体" w:hAnsi="宋体" w:cs="宋体"/>
          <w:bCs/>
          <w:sz w:val="24"/>
        </w:rPr>
      </w:pPr>
      <w:r w:rsidRPr="00F66601">
        <w:rPr>
          <w:rFonts w:ascii="宋体" w:hAnsi="宋体" w:cs="宋体" w:hint="eastAsia"/>
          <w:bCs/>
          <w:sz w:val="24"/>
        </w:rPr>
        <w:t>一、质疑供应商基本信息</w:t>
      </w:r>
    </w:p>
    <w:p w:rsidR="00C84A0C" w:rsidRPr="00F66601" w:rsidRDefault="002105E0">
      <w:pPr>
        <w:adjustRightInd w:val="0"/>
        <w:snapToGrid w:val="0"/>
        <w:spacing w:line="360" w:lineRule="auto"/>
        <w:rPr>
          <w:rFonts w:ascii="宋体" w:hAnsi="宋体" w:cs="宋体"/>
          <w:sz w:val="24"/>
          <w:u w:val="dotted"/>
        </w:rPr>
      </w:pPr>
      <w:r w:rsidRPr="00F66601">
        <w:rPr>
          <w:rFonts w:ascii="宋体" w:hAnsi="宋体" w:cs="宋体" w:hint="eastAsia"/>
          <w:sz w:val="24"/>
        </w:rPr>
        <w:t>质疑供应商：</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rPr>
      </w:pPr>
      <w:r w:rsidRPr="00F66601">
        <w:rPr>
          <w:rFonts w:ascii="宋体" w:hAnsi="宋体" w:cs="宋体" w:hint="eastAsia"/>
          <w:sz w:val="24"/>
        </w:rPr>
        <w:t>地址：</w:t>
      </w:r>
      <w:r w:rsidRPr="00F66601">
        <w:rPr>
          <w:rFonts w:ascii="宋体" w:hAnsi="宋体" w:cs="宋体" w:hint="eastAsia"/>
          <w:sz w:val="24"/>
          <w:u w:val="dotted"/>
        </w:rPr>
        <w:t xml:space="preserve">                          </w:t>
      </w:r>
      <w:r w:rsidRPr="00F66601">
        <w:rPr>
          <w:rFonts w:ascii="宋体" w:hAnsi="宋体" w:cs="宋体" w:hint="eastAsia"/>
          <w:sz w:val="24"/>
        </w:rPr>
        <w:t>邮编：</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rPr>
      </w:pPr>
      <w:r w:rsidRPr="00F66601">
        <w:rPr>
          <w:rFonts w:ascii="宋体" w:hAnsi="宋体" w:cs="宋体" w:hint="eastAsia"/>
          <w:sz w:val="24"/>
        </w:rPr>
        <w:t>联系人：</w:t>
      </w:r>
      <w:r w:rsidRPr="00F66601">
        <w:rPr>
          <w:rFonts w:ascii="宋体" w:hAnsi="宋体" w:cs="宋体" w:hint="eastAsia"/>
          <w:sz w:val="24"/>
          <w:u w:val="dotted"/>
        </w:rPr>
        <w:t xml:space="preserve">                      </w:t>
      </w:r>
      <w:r w:rsidRPr="00F66601">
        <w:rPr>
          <w:rFonts w:ascii="宋体" w:hAnsi="宋体" w:cs="宋体" w:hint="eastAsia"/>
          <w:sz w:val="24"/>
        </w:rPr>
        <w:t>联系电话：</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u w:val="dotted"/>
        </w:rPr>
      </w:pPr>
      <w:r w:rsidRPr="00F66601">
        <w:rPr>
          <w:rFonts w:ascii="宋体" w:hAnsi="宋体" w:cs="宋体" w:hint="eastAsia"/>
          <w:sz w:val="24"/>
        </w:rPr>
        <w:t>授权代表：</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rPr>
      </w:pPr>
      <w:r w:rsidRPr="00F66601">
        <w:rPr>
          <w:rFonts w:ascii="宋体" w:hAnsi="宋体" w:cs="宋体" w:hint="eastAsia"/>
          <w:sz w:val="24"/>
        </w:rPr>
        <w:t>联系电话：</w:t>
      </w:r>
      <w:r w:rsidRPr="00F66601">
        <w:rPr>
          <w:rFonts w:ascii="宋体" w:hAnsi="宋体" w:cs="宋体" w:hint="eastAsia"/>
          <w:sz w:val="24"/>
          <w:u w:val="dotted"/>
        </w:rPr>
        <w:t xml:space="preserve">                                           </w:t>
      </w:r>
      <w:r w:rsidRPr="00F66601">
        <w:rPr>
          <w:rFonts w:ascii="宋体" w:hAnsi="宋体" w:cs="宋体" w:hint="eastAsia"/>
          <w:sz w:val="24"/>
        </w:rPr>
        <w:t xml:space="preserve"> </w:t>
      </w:r>
    </w:p>
    <w:p w:rsidR="00C84A0C" w:rsidRPr="00F66601" w:rsidRDefault="002105E0">
      <w:pPr>
        <w:adjustRightInd w:val="0"/>
        <w:snapToGrid w:val="0"/>
        <w:spacing w:line="360" w:lineRule="auto"/>
        <w:rPr>
          <w:rFonts w:ascii="宋体" w:hAnsi="宋体" w:cs="宋体"/>
          <w:sz w:val="24"/>
        </w:rPr>
      </w:pPr>
      <w:r w:rsidRPr="00F66601">
        <w:rPr>
          <w:rFonts w:ascii="宋体" w:hAnsi="宋体" w:cs="宋体" w:hint="eastAsia"/>
          <w:sz w:val="24"/>
        </w:rPr>
        <w:t xml:space="preserve">地址： </w:t>
      </w:r>
      <w:r w:rsidRPr="00F66601">
        <w:rPr>
          <w:rFonts w:ascii="宋体" w:hAnsi="宋体" w:cs="宋体" w:hint="eastAsia"/>
          <w:sz w:val="24"/>
          <w:u w:val="dotted"/>
        </w:rPr>
        <w:t xml:space="preserve">                        </w:t>
      </w:r>
      <w:r w:rsidRPr="00F66601">
        <w:rPr>
          <w:rFonts w:ascii="宋体" w:hAnsi="宋体" w:cs="宋体" w:hint="eastAsia"/>
          <w:sz w:val="24"/>
        </w:rPr>
        <w:t>邮编：</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bCs/>
          <w:sz w:val="24"/>
        </w:rPr>
      </w:pPr>
      <w:r w:rsidRPr="00F66601">
        <w:rPr>
          <w:rFonts w:ascii="宋体" w:hAnsi="宋体" w:cs="宋体" w:hint="eastAsia"/>
          <w:bCs/>
          <w:sz w:val="24"/>
        </w:rPr>
        <w:t>二、质疑项目基本情况</w:t>
      </w:r>
    </w:p>
    <w:p w:rsidR="00C84A0C" w:rsidRPr="00F66601" w:rsidRDefault="002105E0">
      <w:pPr>
        <w:adjustRightInd w:val="0"/>
        <w:snapToGrid w:val="0"/>
        <w:spacing w:line="360" w:lineRule="auto"/>
        <w:rPr>
          <w:rFonts w:ascii="宋体" w:hAnsi="宋体" w:cs="宋体"/>
          <w:sz w:val="24"/>
        </w:rPr>
      </w:pPr>
      <w:r w:rsidRPr="00F66601">
        <w:rPr>
          <w:rFonts w:ascii="宋体" w:hAnsi="宋体" w:cs="宋体" w:hint="eastAsia"/>
          <w:sz w:val="24"/>
        </w:rPr>
        <w:t>质疑项目的名称：</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rPr>
      </w:pPr>
      <w:r w:rsidRPr="00F66601">
        <w:rPr>
          <w:rFonts w:ascii="宋体" w:hAnsi="宋体" w:cs="宋体" w:hint="eastAsia"/>
          <w:sz w:val="24"/>
        </w:rPr>
        <w:t>质疑项目的编号：</w:t>
      </w:r>
      <w:r w:rsidRPr="00F66601">
        <w:rPr>
          <w:rFonts w:ascii="宋体" w:hAnsi="宋体" w:cs="宋体" w:hint="eastAsia"/>
          <w:sz w:val="24"/>
          <w:u w:val="dotted"/>
        </w:rPr>
        <w:t xml:space="preserve">                          </w:t>
      </w:r>
      <w:r w:rsidRPr="00F66601">
        <w:rPr>
          <w:rFonts w:ascii="宋体" w:hAnsi="宋体" w:cs="宋体" w:hint="eastAsia"/>
          <w:sz w:val="24"/>
        </w:rPr>
        <w:t>包号：</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u w:val="dotted"/>
        </w:rPr>
      </w:pPr>
      <w:r w:rsidRPr="00F66601">
        <w:rPr>
          <w:rFonts w:ascii="宋体" w:hAnsi="宋体" w:cs="宋体" w:hint="eastAsia"/>
          <w:sz w:val="24"/>
        </w:rPr>
        <w:t>采购人名称：</w:t>
      </w:r>
      <w:r w:rsidRPr="00F66601">
        <w:rPr>
          <w:rFonts w:ascii="宋体" w:hAnsi="宋体" w:cs="宋体" w:hint="eastAsia"/>
          <w:sz w:val="24"/>
          <w:u w:val="dotted"/>
        </w:rPr>
        <w:t xml:space="preserve">  </w:t>
      </w:r>
      <w:bookmarkStart w:id="158" w:name="PO_3000001867_PM026_5"/>
      <w:r w:rsidRPr="00F66601">
        <w:rPr>
          <w:rFonts w:ascii="宋体" w:hAnsi="宋体" w:cs="宋体" w:hint="eastAsia"/>
          <w:sz w:val="24"/>
          <w:u w:val="dotted"/>
        </w:rPr>
        <w:t xml:space="preserve">                        </w:t>
      </w:r>
      <w:bookmarkEnd w:id="158"/>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lang w:val="zh-CN"/>
        </w:rPr>
      </w:pPr>
      <w:r w:rsidRPr="00F66601">
        <w:rPr>
          <w:rFonts w:ascii="宋体" w:hAnsi="宋体" w:cs="宋体" w:hint="eastAsia"/>
          <w:sz w:val="24"/>
          <w:lang w:val="zh-CN"/>
        </w:rPr>
        <w:t>质疑事项：</w:t>
      </w:r>
    </w:p>
    <w:p w:rsidR="00C84A0C" w:rsidRPr="00F66601" w:rsidRDefault="002105E0">
      <w:pPr>
        <w:adjustRightInd w:val="0"/>
        <w:snapToGrid w:val="0"/>
        <w:spacing w:line="360" w:lineRule="auto"/>
        <w:rPr>
          <w:rFonts w:ascii="宋体" w:hAnsi="宋体" w:cs="宋体"/>
          <w:sz w:val="24"/>
          <w:lang w:val="zh-CN"/>
        </w:rPr>
      </w:pPr>
      <w:r w:rsidRPr="00F66601">
        <w:rPr>
          <w:rFonts w:ascii="宋体" w:hAnsi="宋体" w:cs="宋体" w:hint="eastAsia"/>
          <w:sz w:val="24"/>
          <w:lang w:val="zh-CN"/>
        </w:rPr>
        <w:t>□采购文件   采购文件获取日期：</w:t>
      </w:r>
      <w:r w:rsidRPr="00F66601">
        <w:rPr>
          <w:rFonts w:ascii="宋体" w:hAnsi="宋体" w:cs="宋体" w:hint="eastAsia"/>
          <w:sz w:val="24"/>
          <w:u w:val="dotted"/>
        </w:rPr>
        <w:t xml:space="preserve">                         </w:t>
      </w:r>
      <w:r w:rsidRPr="00F66601">
        <w:rPr>
          <w:rFonts w:ascii="宋体" w:hAnsi="宋体" w:cs="宋体" w:hint="eastAsia"/>
          <w:sz w:val="24"/>
          <w:lang w:val="zh-CN"/>
        </w:rPr>
        <w:t xml:space="preserve">  </w:t>
      </w:r>
    </w:p>
    <w:p w:rsidR="00C84A0C" w:rsidRPr="00F66601" w:rsidRDefault="002105E0">
      <w:pPr>
        <w:adjustRightInd w:val="0"/>
        <w:snapToGrid w:val="0"/>
        <w:spacing w:line="360" w:lineRule="auto"/>
        <w:rPr>
          <w:rFonts w:ascii="宋体" w:hAnsi="宋体" w:cs="宋体"/>
          <w:sz w:val="24"/>
          <w:lang w:val="zh-CN"/>
        </w:rPr>
      </w:pPr>
      <w:r w:rsidRPr="00F66601">
        <w:rPr>
          <w:rFonts w:ascii="宋体" w:hAnsi="宋体" w:cs="宋体" w:hint="eastAsia"/>
          <w:sz w:val="24"/>
          <w:lang w:val="zh-CN"/>
        </w:rPr>
        <w:t xml:space="preserve">□采购过程   </w:t>
      </w:r>
    </w:p>
    <w:p w:rsidR="00C84A0C" w:rsidRPr="00F66601" w:rsidRDefault="002105E0">
      <w:pPr>
        <w:adjustRightInd w:val="0"/>
        <w:snapToGrid w:val="0"/>
        <w:spacing w:line="360" w:lineRule="auto"/>
        <w:rPr>
          <w:rFonts w:ascii="宋体" w:hAnsi="宋体" w:cs="宋体"/>
          <w:sz w:val="24"/>
          <w:lang w:val="zh-CN"/>
        </w:rPr>
      </w:pPr>
      <w:r w:rsidRPr="00F66601">
        <w:rPr>
          <w:rFonts w:ascii="宋体" w:hAnsi="宋体" w:cs="宋体" w:hint="eastAsia"/>
          <w:sz w:val="24"/>
          <w:lang w:val="zh-CN"/>
        </w:rPr>
        <w:t xml:space="preserve">□中标结果   </w:t>
      </w:r>
    </w:p>
    <w:p w:rsidR="00C84A0C" w:rsidRPr="00F66601" w:rsidRDefault="002105E0">
      <w:pPr>
        <w:adjustRightInd w:val="0"/>
        <w:snapToGrid w:val="0"/>
        <w:spacing w:line="360" w:lineRule="auto"/>
        <w:rPr>
          <w:rFonts w:ascii="宋体" w:hAnsi="宋体" w:cs="宋体"/>
          <w:bCs/>
          <w:sz w:val="24"/>
        </w:rPr>
      </w:pPr>
      <w:r w:rsidRPr="00F66601">
        <w:rPr>
          <w:rFonts w:ascii="宋体" w:hAnsi="宋体" w:cs="宋体" w:hint="eastAsia"/>
          <w:bCs/>
          <w:sz w:val="24"/>
        </w:rPr>
        <w:t>三、质疑事项具体内容</w:t>
      </w:r>
    </w:p>
    <w:p w:rsidR="00C84A0C" w:rsidRPr="00F66601" w:rsidRDefault="002105E0">
      <w:pPr>
        <w:adjustRightInd w:val="0"/>
        <w:snapToGrid w:val="0"/>
        <w:spacing w:line="360" w:lineRule="auto"/>
        <w:rPr>
          <w:rFonts w:ascii="宋体" w:hAnsi="宋体" w:cs="宋体"/>
          <w:sz w:val="24"/>
          <w:u w:val="dotted"/>
        </w:rPr>
      </w:pPr>
      <w:r w:rsidRPr="00F66601">
        <w:rPr>
          <w:rFonts w:ascii="宋体" w:hAnsi="宋体" w:cs="宋体" w:hint="eastAsia"/>
          <w:sz w:val="24"/>
        </w:rPr>
        <w:t>质疑事项1：</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u w:val="dotted"/>
        </w:rPr>
      </w:pPr>
      <w:r w:rsidRPr="00F66601">
        <w:rPr>
          <w:rFonts w:ascii="宋体" w:hAnsi="宋体" w:cs="宋体" w:hint="eastAsia"/>
          <w:sz w:val="24"/>
        </w:rPr>
        <w:t>事实依据：</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u w:val="dotted"/>
        </w:rPr>
      </w:pPr>
      <w:r w:rsidRPr="00F66601">
        <w:rPr>
          <w:rFonts w:ascii="宋体" w:hAnsi="宋体" w:cs="宋体" w:hint="eastAsia"/>
          <w:sz w:val="24"/>
        </w:rPr>
        <w:t>法律依据：</w:t>
      </w:r>
      <w:r w:rsidRPr="00F66601">
        <w:rPr>
          <w:rFonts w:ascii="宋体" w:hAnsi="宋体" w:cs="宋体" w:hint="eastAsia"/>
          <w:sz w:val="24"/>
          <w:u w:val="dotted"/>
        </w:rPr>
        <w:t xml:space="preserve">                                          </w:t>
      </w:r>
    </w:p>
    <w:p w:rsidR="00C84A0C" w:rsidRPr="00F66601" w:rsidRDefault="002105E0">
      <w:pPr>
        <w:adjustRightInd w:val="0"/>
        <w:snapToGrid w:val="0"/>
        <w:spacing w:line="360" w:lineRule="auto"/>
        <w:rPr>
          <w:rFonts w:ascii="宋体" w:hAnsi="宋体" w:cs="宋体"/>
          <w:sz w:val="24"/>
          <w:u w:val="dotted"/>
        </w:rPr>
      </w:pPr>
      <w:r w:rsidRPr="00F66601">
        <w:rPr>
          <w:rFonts w:ascii="宋体" w:hAnsi="宋体" w:cs="宋体" w:hint="eastAsia"/>
          <w:sz w:val="24"/>
        </w:rPr>
        <w:t>质疑事项2</w:t>
      </w:r>
    </w:p>
    <w:p w:rsidR="00C84A0C" w:rsidRPr="00F66601" w:rsidRDefault="002105E0">
      <w:pPr>
        <w:adjustRightInd w:val="0"/>
        <w:snapToGrid w:val="0"/>
        <w:spacing w:line="360" w:lineRule="auto"/>
        <w:rPr>
          <w:rFonts w:ascii="宋体" w:hAnsi="宋体" w:cs="宋体"/>
          <w:sz w:val="24"/>
        </w:rPr>
      </w:pPr>
      <w:r w:rsidRPr="00F66601">
        <w:rPr>
          <w:rFonts w:ascii="宋体" w:hAnsi="宋体" w:cs="宋体" w:hint="eastAsia"/>
          <w:sz w:val="24"/>
        </w:rPr>
        <w:t>……</w:t>
      </w:r>
    </w:p>
    <w:p w:rsidR="00C84A0C" w:rsidRPr="00F66601" w:rsidRDefault="002105E0">
      <w:pPr>
        <w:adjustRightInd w:val="0"/>
        <w:snapToGrid w:val="0"/>
        <w:spacing w:line="360" w:lineRule="auto"/>
        <w:rPr>
          <w:rFonts w:ascii="宋体" w:hAnsi="宋体" w:cs="宋体"/>
          <w:bCs/>
          <w:sz w:val="24"/>
        </w:rPr>
      </w:pPr>
      <w:r w:rsidRPr="00F66601">
        <w:rPr>
          <w:rFonts w:ascii="宋体" w:hAnsi="宋体" w:cs="宋体" w:hint="eastAsia"/>
          <w:bCs/>
          <w:sz w:val="24"/>
        </w:rPr>
        <w:t>四、与质疑事项相关的质疑请求</w:t>
      </w:r>
    </w:p>
    <w:p w:rsidR="00C84A0C" w:rsidRPr="00F66601" w:rsidRDefault="002105E0">
      <w:pPr>
        <w:adjustRightInd w:val="0"/>
        <w:snapToGrid w:val="0"/>
        <w:spacing w:line="360" w:lineRule="auto"/>
        <w:rPr>
          <w:rFonts w:ascii="宋体" w:hAnsi="宋体" w:cs="宋体"/>
          <w:sz w:val="24"/>
          <w:u w:val="dotted"/>
        </w:rPr>
      </w:pPr>
      <w:r w:rsidRPr="00F66601">
        <w:rPr>
          <w:rFonts w:ascii="宋体" w:hAnsi="宋体" w:cs="宋体" w:hint="eastAsia"/>
          <w:sz w:val="24"/>
        </w:rPr>
        <w:t>请求：</w:t>
      </w:r>
      <w:r w:rsidRPr="00F66601">
        <w:rPr>
          <w:rFonts w:ascii="宋体" w:hAnsi="宋体" w:cs="宋体" w:hint="eastAsia"/>
          <w:sz w:val="24"/>
          <w:u w:val="dotted"/>
        </w:rPr>
        <w:t xml:space="preserve">                                               </w:t>
      </w:r>
    </w:p>
    <w:p w:rsidR="00C84A0C" w:rsidRPr="00F66601" w:rsidRDefault="002105E0">
      <w:pPr>
        <w:rPr>
          <w:rFonts w:ascii="宋体" w:hAnsi="宋体" w:cs="宋体"/>
          <w:sz w:val="24"/>
        </w:rPr>
      </w:pPr>
      <w:r w:rsidRPr="00F66601">
        <w:rPr>
          <w:rFonts w:ascii="宋体" w:hAnsi="宋体" w:cs="宋体" w:hint="eastAsia"/>
          <w:sz w:val="24"/>
        </w:rPr>
        <w:t xml:space="preserve">签字(签章)：                   公章：                      </w:t>
      </w:r>
    </w:p>
    <w:p w:rsidR="00C84A0C" w:rsidRPr="00F66601" w:rsidRDefault="002105E0">
      <w:pPr>
        <w:ind w:firstLineChars="2600" w:firstLine="6240"/>
        <w:rPr>
          <w:rFonts w:ascii="宋体" w:hAnsi="宋体" w:cs="宋体"/>
          <w:sz w:val="24"/>
        </w:rPr>
      </w:pPr>
      <w:r w:rsidRPr="00F66601">
        <w:rPr>
          <w:rFonts w:ascii="宋体" w:hAnsi="宋体" w:cs="宋体" w:hint="eastAsia"/>
          <w:sz w:val="24"/>
        </w:rPr>
        <w:t xml:space="preserve">日期：    </w:t>
      </w:r>
    </w:p>
    <w:p w:rsidR="00C84A0C" w:rsidRPr="00F66601" w:rsidRDefault="00C84A0C">
      <w:pPr>
        <w:rPr>
          <w:rFonts w:ascii="宋体" w:hAnsi="宋体" w:cs="宋体"/>
          <w:b/>
          <w:sz w:val="24"/>
        </w:rPr>
      </w:pPr>
    </w:p>
    <w:p w:rsidR="00C84A0C" w:rsidRPr="00F66601" w:rsidRDefault="002105E0">
      <w:pPr>
        <w:spacing w:line="360" w:lineRule="auto"/>
        <w:rPr>
          <w:rFonts w:ascii="宋体" w:hAnsi="宋体" w:cs="宋体"/>
          <w:b/>
          <w:sz w:val="24"/>
        </w:rPr>
      </w:pPr>
      <w:r w:rsidRPr="00F66601">
        <w:rPr>
          <w:rFonts w:ascii="宋体" w:hAnsi="宋体" w:cs="宋体" w:hint="eastAsia"/>
          <w:b/>
          <w:sz w:val="24"/>
        </w:rPr>
        <w:t>质疑函制作说明：</w:t>
      </w:r>
    </w:p>
    <w:p w:rsidR="00C84A0C" w:rsidRPr="00F66601" w:rsidRDefault="002105E0">
      <w:pPr>
        <w:widowControl/>
        <w:spacing w:line="360" w:lineRule="auto"/>
        <w:ind w:firstLineChars="200" w:firstLine="420"/>
        <w:jc w:val="left"/>
        <w:rPr>
          <w:rFonts w:ascii="宋体" w:hAnsi="宋体" w:cs="宋体"/>
          <w:szCs w:val="21"/>
        </w:rPr>
      </w:pPr>
      <w:r w:rsidRPr="00F66601">
        <w:rPr>
          <w:rFonts w:ascii="宋体" w:hAnsi="宋体" w:cs="宋体" w:hint="eastAsia"/>
          <w:szCs w:val="21"/>
        </w:rPr>
        <w:lastRenderedPageBreak/>
        <w:t>1.供应商提出质疑时，应提交质疑函和必要的证明材料。</w:t>
      </w:r>
    </w:p>
    <w:p w:rsidR="00C84A0C" w:rsidRPr="00F66601" w:rsidRDefault="002105E0">
      <w:pPr>
        <w:widowControl/>
        <w:spacing w:line="360" w:lineRule="auto"/>
        <w:ind w:firstLineChars="200" w:firstLine="420"/>
        <w:jc w:val="left"/>
        <w:rPr>
          <w:rFonts w:ascii="宋体" w:hAnsi="宋体" w:cs="宋体"/>
          <w:szCs w:val="21"/>
        </w:rPr>
      </w:pPr>
      <w:r w:rsidRPr="00F66601">
        <w:rPr>
          <w:rFonts w:ascii="宋体" w:hAnsi="宋体" w:cs="宋体" w:hint="eastAsia"/>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84A0C" w:rsidRPr="00F66601" w:rsidRDefault="002105E0">
      <w:pPr>
        <w:widowControl/>
        <w:spacing w:line="360" w:lineRule="auto"/>
        <w:ind w:firstLineChars="200" w:firstLine="420"/>
        <w:jc w:val="left"/>
        <w:rPr>
          <w:rFonts w:ascii="宋体" w:hAnsi="宋体" w:cs="宋体"/>
          <w:szCs w:val="21"/>
        </w:rPr>
      </w:pPr>
      <w:r w:rsidRPr="00F66601">
        <w:rPr>
          <w:rFonts w:ascii="宋体" w:hAnsi="宋体" w:cs="宋体" w:hint="eastAsia"/>
          <w:szCs w:val="21"/>
        </w:rPr>
        <w:t>3.质疑供应商若对项目的某一分包进行质疑，质疑函中应列明具体分包号。</w:t>
      </w:r>
    </w:p>
    <w:p w:rsidR="00C84A0C" w:rsidRPr="00F66601" w:rsidRDefault="002105E0">
      <w:pPr>
        <w:widowControl/>
        <w:spacing w:line="360" w:lineRule="auto"/>
        <w:ind w:firstLineChars="200" w:firstLine="420"/>
        <w:jc w:val="left"/>
        <w:rPr>
          <w:rFonts w:ascii="宋体" w:hAnsi="宋体" w:cs="宋体"/>
          <w:szCs w:val="21"/>
        </w:rPr>
      </w:pPr>
      <w:r w:rsidRPr="00F66601">
        <w:rPr>
          <w:rFonts w:ascii="宋体" w:hAnsi="宋体" w:cs="宋体" w:hint="eastAsia"/>
          <w:szCs w:val="21"/>
        </w:rPr>
        <w:t>4.质疑函的质疑事项应具体、明确，并有必要的事实依据和法律依据。</w:t>
      </w:r>
    </w:p>
    <w:p w:rsidR="00C84A0C" w:rsidRPr="00F66601" w:rsidRDefault="002105E0">
      <w:pPr>
        <w:widowControl/>
        <w:spacing w:line="360" w:lineRule="auto"/>
        <w:ind w:firstLineChars="200" w:firstLine="420"/>
        <w:jc w:val="left"/>
        <w:rPr>
          <w:rFonts w:ascii="宋体" w:hAnsi="宋体" w:cs="宋体"/>
          <w:szCs w:val="21"/>
        </w:rPr>
      </w:pPr>
      <w:r w:rsidRPr="00F66601">
        <w:rPr>
          <w:rFonts w:ascii="宋体" w:hAnsi="宋体" w:cs="宋体" w:hint="eastAsia"/>
          <w:szCs w:val="21"/>
        </w:rPr>
        <w:t>5.质疑函的质疑请求应与质疑事项相关。</w:t>
      </w:r>
    </w:p>
    <w:p w:rsidR="00C84A0C" w:rsidRPr="00F66601" w:rsidRDefault="002105E0">
      <w:pPr>
        <w:widowControl/>
        <w:spacing w:line="360" w:lineRule="auto"/>
        <w:ind w:firstLineChars="200" w:firstLine="420"/>
        <w:jc w:val="left"/>
        <w:rPr>
          <w:rFonts w:ascii="宋体" w:hAnsi="宋体" w:cs="宋体"/>
          <w:szCs w:val="21"/>
        </w:rPr>
      </w:pPr>
      <w:r w:rsidRPr="00F66601">
        <w:rPr>
          <w:rFonts w:ascii="宋体" w:hAnsi="宋体" w:cs="宋体" w:hint="eastAsia"/>
          <w:szCs w:val="21"/>
        </w:rPr>
        <w:t>6.质疑供应商为自然人的，质疑函应由本人签字；质疑供应商为法人或者其他组织的，质疑函应由法定代表人、主要负责人，或者其授权代表签字或者盖章，并加盖公章。</w:t>
      </w:r>
    </w:p>
    <w:p w:rsidR="00C84A0C" w:rsidRPr="00F66601" w:rsidRDefault="00C84A0C">
      <w:pPr>
        <w:widowControl/>
        <w:ind w:firstLineChars="200" w:firstLine="600"/>
        <w:jc w:val="left"/>
        <w:rPr>
          <w:rFonts w:ascii="宋体" w:hAnsi="宋体"/>
          <w:sz w:val="30"/>
          <w:szCs w:val="30"/>
        </w:rPr>
      </w:pPr>
    </w:p>
    <w:p w:rsidR="00C84A0C" w:rsidRPr="00F66601" w:rsidRDefault="00C84A0C">
      <w:pPr>
        <w:widowControl/>
        <w:spacing w:line="360" w:lineRule="auto"/>
        <w:jc w:val="left"/>
        <w:rPr>
          <w:rFonts w:ascii="宋体" w:hAnsi="宋体" w:cs="宋体"/>
          <w:kern w:val="0"/>
          <w:sz w:val="24"/>
        </w:rPr>
        <w:sectPr w:rsidR="00C84A0C" w:rsidRPr="00F66601">
          <w:pgSz w:w="11906" w:h="16838"/>
          <w:pgMar w:top="1134" w:right="1134" w:bottom="1134" w:left="1134" w:header="720" w:footer="720" w:gutter="0"/>
          <w:cols w:space="720"/>
          <w:docGrid w:type="lines" w:linePitch="331"/>
        </w:sectPr>
      </w:pPr>
    </w:p>
    <w:p w:rsidR="00C84A0C" w:rsidRPr="00F66601" w:rsidRDefault="002105E0">
      <w:pPr>
        <w:pStyle w:val="20"/>
        <w:jc w:val="center"/>
        <w:rPr>
          <w:rFonts w:ascii="宋体" w:eastAsia="宋体" w:hAnsi="宋体"/>
          <w:b w:val="0"/>
          <w:bCs w:val="0"/>
        </w:rPr>
      </w:pPr>
      <w:bookmarkStart w:id="159" w:name="_Toc17090"/>
      <w:r w:rsidRPr="00F66601">
        <w:rPr>
          <w:rFonts w:ascii="宋体" w:eastAsia="宋体" w:hAnsi="宋体" w:hint="eastAsia"/>
          <w:b w:val="0"/>
          <w:bCs w:val="0"/>
        </w:rPr>
        <w:lastRenderedPageBreak/>
        <w:t>第二节 投诉书（格式）</w:t>
      </w:r>
      <w:bookmarkEnd w:id="159"/>
    </w:p>
    <w:p w:rsidR="00C84A0C" w:rsidRPr="00F66601" w:rsidRDefault="002105E0">
      <w:pPr>
        <w:jc w:val="center"/>
        <w:rPr>
          <w:rFonts w:ascii="宋体" w:hAnsi="宋体"/>
          <w:b/>
          <w:sz w:val="36"/>
          <w:szCs w:val="44"/>
        </w:rPr>
      </w:pPr>
      <w:r w:rsidRPr="00F66601">
        <w:rPr>
          <w:rFonts w:ascii="宋体" w:hAnsi="宋体" w:hint="eastAsia"/>
          <w:b/>
          <w:sz w:val="36"/>
          <w:szCs w:val="44"/>
        </w:rPr>
        <w:t>投诉书</w:t>
      </w:r>
    </w:p>
    <w:bookmarkEnd w:id="0"/>
    <w:p w:rsidR="00C84A0C" w:rsidRPr="00F66601" w:rsidRDefault="002105E0">
      <w:pPr>
        <w:spacing w:line="360" w:lineRule="auto"/>
        <w:rPr>
          <w:rFonts w:ascii="宋体" w:hAnsi="宋体" w:cs="宋体"/>
          <w:sz w:val="24"/>
        </w:rPr>
      </w:pPr>
      <w:r w:rsidRPr="00F66601">
        <w:rPr>
          <w:rFonts w:ascii="宋体" w:hAnsi="宋体" w:cs="宋体" w:hint="eastAsia"/>
          <w:sz w:val="24"/>
        </w:rPr>
        <w:t>一、投诉相关主体基本情况</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rPr>
        <w:t>投诉人：</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地     址：</w:t>
      </w:r>
      <w:r w:rsidRPr="00F66601">
        <w:rPr>
          <w:rFonts w:ascii="宋体" w:hAnsi="宋体" w:cs="宋体" w:hint="eastAsia"/>
          <w:sz w:val="24"/>
          <w:u w:val="dotted"/>
        </w:rPr>
        <w:t xml:space="preserve">                             </w:t>
      </w:r>
      <w:r w:rsidRPr="00F66601">
        <w:rPr>
          <w:rFonts w:ascii="宋体" w:hAnsi="宋体" w:cs="宋体" w:hint="eastAsia"/>
          <w:sz w:val="24"/>
        </w:rPr>
        <w:t>邮编：</w:t>
      </w:r>
      <w:r w:rsidRPr="00F66601">
        <w:rPr>
          <w:rFonts w:ascii="宋体" w:hAnsi="宋体" w:cs="宋体" w:hint="eastAsia"/>
          <w:sz w:val="24"/>
          <w:u w:val="dotted"/>
        </w:rPr>
        <w:t xml:space="preserve">         </w:t>
      </w:r>
    </w:p>
    <w:p w:rsidR="00C84A0C" w:rsidRPr="00F66601" w:rsidRDefault="002105E0">
      <w:pPr>
        <w:tabs>
          <w:tab w:val="left" w:pos="6510"/>
        </w:tabs>
        <w:spacing w:line="360" w:lineRule="auto"/>
        <w:jc w:val="left"/>
        <w:rPr>
          <w:rFonts w:ascii="宋体" w:hAnsi="宋体" w:cs="宋体"/>
          <w:sz w:val="24"/>
        </w:rPr>
      </w:pPr>
      <w:r w:rsidRPr="00F66601">
        <w:rPr>
          <w:rFonts w:ascii="宋体" w:hAnsi="宋体" w:cs="宋体" w:hint="eastAsia"/>
          <w:sz w:val="24"/>
        </w:rPr>
        <w:t>法定代表人/主要负责人：</w:t>
      </w:r>
      <w:r w:rsidRPr="00F66601">
        <w:rPr>
          <w:rFonts w:ascii="宋体" w:hAnsi="宋体" w:cs="宋体" w:hint="eastAsia"/>
          <w:sz w:val="24"/>
          <w:u w:val="dotted"/>
        </w:rPr>
        <w:t xml:space="preserve">                                   </w:t>
      </w:r>
      <w:r w:rsidRPr="00F66601">
        <w:rPr>
          <w:rFonts w:ascii="宋体" w:hAnsi="宋体" w:cs="宋体" w:hint="eastAsia"/>
          <w:sz w:val="24"/>
        </w:rPr>
        <w:t xml:space="preserve">  </w:t>
      </w:r>
    </w:p>
    <w:p w:rsidR="00C84A0C" w:rsidRPr="00F66601" w:rsidRDefault="002105E0">
      <w:pPr>
        <w:tabs>
          <w:tab w:val="left" w:pos="6510"/>
        </w:tabs>
        <w:spacing w:line="360" w:lineRule="auto"/>
        <w:rPr>
          <w:rFonts w:ascii="宋体" w:hAnsi="宋体" w:cs="宋体"/>
          <w:sz w:val="24"/>
          <w:u w:val="dotted"/>
        </w:rPr>
      </w:pPr>
      <w:r w:rsidRPr="00F66601">
        <w:rPr>
          <w:rFonts w:ascii="宋体" w:hAnsi="宋体" w:cs="宋体" w:hint="eastAsia"/>
          <w:sz w:val="24"/>
        </w:rPr>
        <w:t>联系电话：</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rPr>
        <w:t>授权代表：</w:t>
      </w:r>
      <w:r w:rsidRPr="00F66601">
        <w:rPr>
          <w:rFonts w:ascii="宋体" w:hAnsi="宋体" w:cs="宋体" w:hint="eastAsia"/>
          <w:sz w:val="24"/>
          <w:u w:val="dotted"/>
        </w:rPr>
        <w:t xml:space="preserve">             </w:t>
      </w:r>
      <w:r w:rsidRPr="00F66601">
        <w:rPr>
          <w:rFonts w:ascii="宋体" w:hAnsi="宋体" w:cs="宋体" w:hint="eastAsia"/>
          <w:sz w:val="24"/>
        </w:rPr>
        <w:t>联系电话</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rPr>
        <w:t>地     址：</w:t>
      </w:r>
      <w:r w:rsidRPr="00F66601">
        <w:rPr>
          <w:rFonts w:ascii="宋体" w:hAnsi="宋体" w:cs="宋体" w:hint="eastAsia"/>
          <w:sz w:val="24"/>
          <w:u w:val="dotted"/>
        </w:rPr>
        <w:t xml:space="preserve">                             </w:t>
      </w:r>
      <w:r w:rsidRPr="00F66601">
        <w:rPr>
          <w:rFonts w:ascii="宋体" w:hAnsi="宋体" w:cs="宋体" w:hint="eastAsia"/>
          <w:sz w:val="24"/>
        </w:rPr>
        <w:t>邮编：</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被投诉人1：</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地     址：</w:t>
      </w:r>
      <w:r w:rsidRPr="00F66601">
        <w:rPr>
          <w:rFonts w:ascii="宋体" w:hAnsi="宋体" w:cs="宋体" w:hint="eastAsia"/>
          <w:sz w:val="24"/>
          <w:u w:val="dotted"/>
        </w:rPr>
        <w:t xml:space="preserve">                             </w:t>
      </w:r>
      <w:r w:rsidRPr="00F66601">
        <w:rPr>
          <w:rFonts w:ascii="宋体" w:hAnsi="宋体" w:cs="宋体" w:hint="eastAsia"/>
          <w:sz w:val="24"/>
        </w:rPr>
        <w:t>邮编：</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联系人：</w:t>
      </w:r>
      <w:r w:rsidRPr="00F66601">
        <w:rPr>
          <w:rFonts w:ascii="宋体" w:hAnsi="宋体" w:cs="宋体" w:hint="eastAsia"/>
          <w:sz w:val="24"/>
          <w:u w:val="dotted"/>
        </w:rPr>
        <w:t xml:space="preserve">               </w:t>
      </w:r>
      <w:r w:rsidRPr="00F66601">
        <w:rPr>
          <w:rFonts w:ascii="宋体" w:hAnsi="宋体" w:cs="宋体" w:hint="eastAsia"/>
          <w:sz w:val="24"/>
        </w:rPr>
        <w:t>联系电话：</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rPr>
      </w:pPr>
      <w:r w:rsidRPr="00F66601">
        <w:rPr>
          <w:rFonts w:ascii="宋体" w:hAnsi="宋体" w:cs="宋体" w:hint="eastAsia"/>
          <w:sz w:val="24"/>
        </w:rPr>
        <w:t>被投诉人2</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rPr>
        <w:t>……</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相关供应商：</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地     址：</w:t>
      </w:r>
      <w:r w:rsidRPr="00F66601">
        <w:rPr>
          <w:rFonts w:ascii="宋体" w:hAnsi="宋体" w:cs="宋体" w:hint="eastAsia"/>
          <w:sz w:val="24"/>
          <w:u w:val="dotted"/>
        </w:rPr>
        <w:t xml:space="preserve">                             </w:t>
      </w:r>
      <w:r w:rsidRPr="00F66601">
        <w:rPr>
          <w:rFonts w:ascii="宋体" w:hAnsi="宋体" w:cs="宋体" w:hint="eastAsia"/>
          <w:sz w:val="24"/>
        </w:rPr>
        <w:t>邮编：</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rPr>
      </w:pPr>
      <w:r w:rsidRPr="00F66601">
        <w:rPr>
          <w:rFonts w:ascii="宋体" w:hAnsi="宋体" w:cs="宋体" w:hint="eastAsia"/>
          <w:sz w:val="24"/>
        </w:rPr>
        <w:t>联系人：</w:t>
      </w:r>
      <w:r w:rsidRPr="00F66601">
        <w:rPr>
          <w:rFonts w:ascii="宋体" w:hAnsi="宋体" w:cs="宋体" w:hint="eastAsia"/>
          <w:sz w:val="24"/>
          <w:u w:val="dotted"/>
        </w:rPr>
        <w:t xml:space="preserve">               </w:t>
      </w:r>
      <w:r w:rsidRPr="00F66601">
        <w:rPr>
          <w:rFonts w:ascii="宋体" w:hAnsi="宋体" w:cs="宋体" w:hint="eastAsia"/>
          <w:sz w:val="24"/>
        </w:rPr>
        <w:t>联系电话：</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rPr>
      </w:pPr>
      <w:r w:rsidRPr="00F66601">
        <w:rPr>
          <w:rFonts w:ascii="宋体" w:hAnsi="宋体" w:cs="宋体" w:hint="eastAsia"/>
          <w:sz w:val="24"/>
        </w:rPr>
        <w:t>二、投诉项目基本情况</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rPr>
        <w:t>采购项目名称：</w:t>
      </w:r>
      <w:r w:rsidRPr="00F66601">
        <w:rPr>
          <w:rFonts w:ascii="宋体" w:hAnsi="宋体" w:cs="宋体" w:hint="eastAsia"/>
          <w:sz w:val="24"/>
          <w:u w:val="dotted"/>
        </w:rPr>
        <w:t xml:space="preserve">  </w:t>
      </w:r>
      <w:bookmarkStart w:id="160" w:name="PO_3000001867_PM002_12"/>
      <w:r w:rsidRPr="00F66601">
        <w:rPr>
          <w:rFonts w:ascii="宋体" w:hAnsi="宋体" w:cs="宋体" w:hint="eastAsia"/>
          <w:sz w:val="24"/>
          <w:u w:val="dotted"/>
        </w:rPr>
        <w:t xml:space="preserve">                    </w:t>
      </w:r>
      <w:bookmarkEnd w:id="160"/>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采购项目编号：</w:t>
      </w:r>
      <w:r w:rsidRPr="00F66601">
        <w:rPr>
          <w:rFonts w:ascii="宋体" w:hAnsi="宋体" w:cs="宋体" w:hint="eastAsia"/>
          <w:sz w:val="24"/>
          <w:u w:val="dotted"/>
        </w:rPr>
        <w:t xml:space="preserve">  </w:t>
      </w:r>
      <w:bookmarkStart w:id="161" w:name="PO_3000001867_PM001_9"/>
      <w:r w:rsidRPr="00F66601">
        <w:rPr>
          <w:rFonts w:ascii="宋体" w:hAnsi="宋体" w:cs="宋体" w:hint="eastAsia"/>
          <w:sz w:val="24"/>
          <w:u w:val="dotted"/>
        </w:rPr>
        <w:t xml:space="preserve">                    </w:t>
      </w:r>
      <w:bookmarkEnd w:id="161"/>
      <w:r w:rsidRPr="00F66601">
        <w:rPr>
          <w:rFonts w:ascii="宋体" w:hAnsi="宋体" w:cs="宋体" w:hint="eastAsia"/>
          <w:sz w:val="24"/>
          <w:u w:val="dotted"/>
        </w:rPr>
        <w:t xml:space="preserve"> </w:t>
      </w:r>
      <w:r w:rsidRPr="00F66601">
        <w:rPr>
          <w:rFonts w:ascii="宋体" w:hAnsi="宋体" w:cs="宋体" w:hint="eastAsia"/>
          <w:sz w:val="24"/>
        </w:rPr>
        <w:t>包号：</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rPr>
      </w:pPr>
      <w:r w:rsidRPr="00F66601">
        <w:rPr>
          <w:rFonts w:ascii="宋体" w:hAnsi="宋体" w:cs="宋体" w:hint="eastAsia"/>
          <w:sz w:val="24"/>
        </w:rPr>
        <w:t>采购人名称：</w:t>
      </w:r>
      <w:r w:rsidRPr="00F66601">
        <w:rPr>
          <w:rFonts w:ascii="宋体" w:hAnsi="宋体" w:cs="宋体" w:hint="eastAsia"/>
          <w:sz w:val="24"/>
          <w:u w:val="dotted"/>
        </w:rPr>
        <w:t xml:space="preserve">  </w:t>
      </w:r>
      <w:bookmarkStart w:id="162" w:name="PO_3000001867_PM026_6"/>
      <w:r w:rsidRPr="00F66601">
        <w:rPr>
          <w:rFonts w:ascii="宋体" w:hAnsi="宋体" w:cs="宋体" w:hint="eastAsia"/>
          <w:sz w:val="24"/>
          <w:u w:val="dotted"/>
        </w:rPr>
        <w:t xml:space="preserve">                    </w:t>
      </w:r>
      <w:bookmarkEnd w:id="162"/>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代理机构名称：</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rPr>
        <w:t>采购文件公告:</w:t>
      </w:r>
      <w:r w:rsidRPr="00F66601">
        <w:rPr>
          <w:rFonts w:ascii="宋体" w:hAnsi="宋体" w:cs="宋体" w:hint="eastAsia"/>
          <w:sz w:val="24"/>
          <w:u w:val="dotted"/>
        </w:rPr>
        <w:t xml:space="preserve">是/否 </w:t>
      </w:r>
      <w:r w:rsidRPr="00F66601">
        <w:rPr>
          <w:rFonts w:ascii="宋体" w:hAnsi="宋体" w:cs="宋体" w:hint="eastAsia"/>
          <w:sz w:val="24"/>
        </w:rPr>
        <w:t>公告期限：</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采购结果公告:</w:t>
      </w:r>
      <w:r w:rsidRPr="00F66601">
        <w:rPr>
          <w:rFonts w:ascii="宋体" w:hAnsi="宋体" w:cs="宋体" w:hint="eastAsia"/>
          <w:sz w:val="24"/>
          <w:u w:val="dotted"/>
        </w:rPr>
        <w:t xml:space="preserve">是/否 </w:t>
      </w:r>
      <w:r w:rsidRPr="00F66601">
        <w:rPr>
          <w:rFonts w:ascii="宋体" w:hAnsi="宋体" w:cs="宋体" w:hint="eastAsia"/>
          <w:sz w:val="24"/>
        </w:rPr>
        <w:t>公告期限：</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rPr>
      </w:pPr>
      <w:r w:rsidRPr="00F66601">
        <w:rPr>
          <w:rFonts w:ascii="宋体" w:hAnsi="宋体" w:cs="宋体" w:hint="eastAsia"/>
          <w:sz w:val="24"/>
        </w:rPr>
        <w:t>三、质疑基本情况</w:t>
      </w:r>
    </w:p>
    <w:p w:rsidR="00C84A0C" w:rsidRPr="00F66601" w:rsidRDefault="002105E0">
      <w:pPr>
        <w:spacing w:line="360" w:lineRule="auto"/>
        <w:ind w:firstLineChars="200" w:firstLine="480"/>
        <w:rPr>
          <w:rFonts w:ascii="宋体" w:hAnsi="宋体" w:cs="宋体"/>
          <w:sz w:val="24"/>
          <w:u w:val="dotted"/>
        </w:rPr>
      </w:pPr>
      <w:r w:rsidRPr="00F66601">
        <w:rPr>
          <w:rFonts w:ascii="宋体" w:hAnsi="宋体" w:cs="宋体" w:hint="eastAsia"/>
          <w:sz w:val="24"/>
        </w:rPr>
        <w:t>投诉人于</w:t>
      </w:r>
      <w:r w:rsidRPr="00F66601">
        <w:rPr>
          <w:rFonts w:ascii="宋体" w:hAnsi="宋体" w:cs="宋体" w:hint="eastAsia"/>
          <w:sz w:val="24"/>
          <w:u w:val="dotted"/>
        </w:rPr>
        <w:t xml:space="preserve">   </w:t>
      </w:r>
      <w:r w:rsidRPr="00F66601">
        <w:rPr>
          <w:rFonts w:ascii="宋体" w:hAnsi="宋体" w:cs="宋体" w:hint="eastAsia"/>
          <w:sz w:val="24"/>
        </w:rPr>
        <w:t>年</w:t>
      </w:r>
      <w:r w:rsidRPr="00F66601">
        <w:rPr>
          <w:rFonts w:ascii="宋体" w:hAnsi="宋体" w:cs="宋体" w:hint="eastAsia"/>
          <w:sz w:val="24"/>
          <w:u w:val="dotted"/>
        </w:rPr>
        <w:t xml:space="preserve">   </w:t>
      </w:r>
      <w:r w:rsidRPr="00F66601">
        <w:rPr>
          <w:rFonts w:ascii="宋体" w:hAnsi="宋体" w:cs="宋体" w:hint="eastAsia"/>
          <w:sz w:val="24"/>
        </w:rPr>
        <w:t>月</w:t>
      </w:r>
      <w:r w:rsidRPr="00F66601">
        <w:rPr>
          <w:rFonts w:ascii="宋体" w:hAnsi="宋体" w:cs="宋体" w:hint="eastAsia"/>
          <w:sz w:val="24"/>
          <w:u w:val="dotted"/>
        </w:rPr>
        <w:t xml:space="preserve">  </w:t>
      </w:r>
      <w:r w:rsidRPr="00F66601">
        <w:rPr>
          <w:rFonts w:ascii="宋体" w:hAnsi="宋体" w:cs="宋体" w:hint="eastAsia"/>
          <w:sz w:val="24"/>
        </w:rPr>
        <w:t>日,向</w:t>
      </w:r>
      <w:r w:rsidRPr="00F66601">
        <w:rPr>
          <w:rFonts w:ascii="宋体" w:hAnsi="宋体" w:cs="宋体" w:hint="eastAsia"/>
          <w:sz w:val="24"/>
          <w:u w:val="dotted"/>
        </w:rPr>
        <w:t xml:space="preserve">                   </w:t>
      </w:r>
      <w:r w:rsidRPr="00F66601">
        <w:rPr>
          <w:rFonts w:ascii="宋体" w:hAnsi="宋体" w:cs="宋体" w:hint="eastAsia"/>
          <w:sz w:val="24"/>
        </w:rPr>
        <w:t>提出质疑，质疑事项为：</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u w:val="dotted"/>
        </w:rPr>
        <w:t xml:space="preserve">                                                     </w:t>
      </w:r>
      <w:r w:rsidRPr="00F66601">
        <w:rPr>
          <w:rFonts w:ascii="宋体" w:hAnsi="宋体" w:cs="宋体" w:hint="eastAsia"/>
          <w:sz w:val="24"/>
        </w:rPr>
        <w:t xml:space="preserve">  </w:t>
      </w:r>
    </w:p>
    <w:p w:rsidR="00C84A0C" w:rsidRPr="00F66601" w:rsidRDefault="002105E0">
      <w:pPr>
        <w:spacing w:line="360" w:lineRule="auto"/>
        <w:ind w:firstLineChars="150" w:firstLine="360"/>
        <w:rPr>
          <w:rFonts w:ascii="宋体" w:hAnsi="宋体" w:cs="宋体"/>
          <w:sz w:val="24"/>
        </w:rPr>
      </w:pPr>
      <w:r w:rsidRPr="00F66601">
        <w:rPr>
          <w:rFonts w:ascii="宋体" w:hAnsi="宋体" w:cs="宋体" w:hint="eastAsia"/>
          <w:sz w:val="24"/>
          <w:u w:val="dotted"/>
        </w:rPr>
        <w:t>采购人/采购代理机构</w:t>
      </w:r>
      <w:r w:rsidRPr="00F66601">
        <w:rPr>
          <w:rFonts w:ascii="宋体" w:hAnsi="宋体" w:cs="宋体" w:hint="eastAsia"/>
          <w:sz w:val="24"/>
        </w:rPr>
        <w:t>于</w:t>
      </w:r>
      <w:r w:rsidRPr="00F66601">
        <w:rPr>
          <w:rFonts w:ascii="宋体" w:hAnsi="宋体" w:cs="宋体" w:hint="eastAsia"/>
          <w:sz w:val="24"/>
          <w:u w:val="dotted"/>
        </w:rPr>
        <w:t xml:space="preserve">   </w:t>
      </w:r>
      <w:r w:rsidRPr="00F66601">
        <w:rPr>
          <w:rFonts w:ascii="宋体" w:hAnsi="宋体" w:cs="宋体" w:hint="eastAsia"/>
          <w:sz w:val="24"/>
        </w:rPr>
        <w:t>年</w:t>
      </w:r>
      <w:r w:rsidRPr="00F66601">
        <w:rPr>
          <w:rFonts w:ascii="宋体" w:hAnsi="宋体" w:cs="宋体" w:hint="eastAsia"/>
          <w:sz w:val="24"/>
          <w:u w:val="dotted"/>
        </w:rPr>
        <w:t xml:space="preserve">   </w:t>
      </w:r>
      <w:r w:rsidRPr="00F66601">
        <w:rPr>
          <w:rFonts w:ascii="宋体" w:hAnsi="宋体" w:cs="宋体" w:hint="eastAsia"/>
          <w:sz w:val="24"/>
        </w:rPr>
        <w:t>月</w:t>
      </w:r>
      <w:r w:rsidRPr="00F66601">
        <w:rPr>
          <w:rFonts w:ascii="宋体" w:hAnsi="宋体" w:cs="宋体" w:hint="eastAsia"/>
          <w:sz w:val="24"/>
          <w:u w:val="dotted"/>
        </w:rPr>
        <w:t xml:space="preserve">   </w:t>
      </w:r>
      <w:r w:rsidRPr="00F66601">
        <w:rPr>
          <w:rFonts w:ascii="宋体" w:hAnsi="宋体" w:cs="宋体" w:hint="eastAsia"/>
          <w:sz w:val="24"/>
        </w:rPr>
        <w:t>日,就质疑事项作出了答复/没有在法定期限内作</w:t>
      </w:r>
      <w:r w:rsidRPr="00F66601">
        <w:rPr>
          <w:rFonts w:ascii="宋体" w:hAnsi="宋体" w:cs="宋体" w:hint="eastAsia"/>
          <w:sz w:val="24"/>
        </w:rPr>
        <w:lastRenderedPageBreak/>
        <w:t>出答复。</w:t>
      </w:r>
    </w:p>
    <w:p w:rsidR="00C84A0C" w:rsidRPr="00F66601" w:rsidRDefault="002105E0">
      <w:pPr>
        <w:spacing w:line="360" w:lineRule="auto"/>
        <w:rPr>
          <w:rFonts w:ascii="宋体" w:hAnsi="宋体" w:cs="宋体"/>
          <w:sz w:val="24"/>
        </w:rPr>
      </w:pPr>
      <w:r w:rsidRPr="00F66601">
        <w:rPr>
          <w:rFonts w:ascii="宋体" w:hAnsi="宋体" w:cs="宋体" w:hint="eastAsia"/>
          <w:sz w:val="24"/>
        </w:rPr>
        <w:t>四、投诉事项具体内容</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投诉事项 1：</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rPr>
      </w:pPr>
      <w:r w:rsidRPr="00F66601">
        <w:rPr>
          <w:rFonts w:ascii="宋体" w:hAnsi="宋体" w:cs="宋体" w:hint="eastAsia"/>
          <w:sz w:val="24"/>
        </w:rPr>
        <w:t>事实依据：</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法律依据：</w:t>
      </w: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u w:val="dotted"/>
        </w:rPr>
        <w:t xml:space="preserve">                                                      </w:t>
      </w:r>
    </w:p>
    <w:p w:rsidR="00C84A0C" w:rsidRPr="00F66601" w:rsidRDefault="002105E0">
      <w:pPr>
        <w:spacing w:line="360" w:lineRule="auto"/>
        <w:rPr>
          <w:rFonts w:ascii="宋体" w:hAnsi="宋体" w:cs="宋体"/>
          <w:sz w:val="24"/>
        </w:rPr>
      </w:pPr>
      <w:r w:rsidRPr="00F66601">
        <w:rPr>
          <w:rFonts w:ascii="宋体" w:hAnsi="宋体" w:cs="宋体" w:hint="eastAsia"/>
          <w:sz w:val="24"/>
        </w:rPr>
        <w:t>投诉事项2</w:t>
      </w:r>
    </w:p>
    <w:p w:rsidR="00C84A0C" w:rsidRPr="00F66601" w:rsidRDefault="002105E0">
      <w:pPr>
        <w:spacing w:line="360" w:lineRule="auto"/>
        <w:rPr>
          <w:rFonts w:ascii="宋体" w:hAnsi="宋体" w:cs="宋体"/>
          <w:sz w:val="24"/>
          <w:u w:val="dotted"/>
        </w:rPr>
      </w:pPr>
      <w:r w:rsidRPr="00F66601">
        <w:rPr>
          <w:rFonts w:ascii="宋体" w:hAnsi="宋体" w:cs="宋体" w:hint="eastAsia"/>
          <w:sz w:val="24"/>
        </w:rPr>
        <w:t>……</w:t>
      </w:r>
    </w:p>
    <w:p w:rsidR="00C84A0C" w:rsidRPr="00F66601" w:rsidRDefault="002105E0">
      <w:pPr>
        <w:spacing w:line="360" w:lineRule="auto"/>
        <w:rPr>
          <w:rFonts w:ascii="宋体" w:hAnsi="宋体" w:cs="宋体"/>
          <w:sz w:val="24"/>
        </w:rPr>
      </w:pPr>
      <w:r w:rsidRPr="00F66601">
        <w:rPr>
          <w:rFonts w:ascii="宋体" w:hAnsi="宋体" w:cs="宋体" w:hint="eastAsia"/>
          <w:sz w:val="24"/>
        </w:rPr>
        <w:t>五、与投诉事项相关的投诉请求</w:t>
      </w:r>
    </w:p>
    <w:p w:rsidR="00C84A0C" w:rsidRPr="00F66601" w:rsidRDefault="002105E0">
      <w:pPr>
        <w:spacing w:line="360" w:lineRule="auto"/>
        <w:rPr>
          <w:rFonts w:ascii="宋体" w:hAnsi="宋体" w:cs="宋体"/>
          <w:sz w:val="24"/>
        </w:rPr>
      </w:pPr>
      <w:r w:rsidRPr="00F66601">
        <w:rPr>
          <w:rFonts w:ascii="宋体" w:hAnsi="宋体" w:cs="宋体" w:hint="eastAsia"/>
          <w:sz w:val="24"/>
        </w:rPr>
        <w:t>请求：</w:t>
      </w:r>
      <w:r w:rsidRPr="00F66601">
        <w:rPr>
          <w:rFonts w:ascii="宋体" w:hAnsi="宋体" w:cs="宋体" w:hint="eastAsia"/>
          <w:sz w:val="24"/>
          <w:u w:val="dotted"/>
        </w:rPr>
        <w:t xml:space="preserve">                                              </w:t>
      </w:r>
      <w:r w:rsidRPr="00F66601">
        <w:rPr>
          <w:rFonts w:ascii="宋体" w:hAnsi="宋体" w:cs="宋体" w:hint="eastAsia"/>
          <w:sz w:val="24"/>
        </w:rPr>
        <w:t xml:space="preserve"> </w:t>
      </w:r>
    </w:p>
    <w:p w:rsidR="00C84A0C" w:rsidRPr="00F66601" w:rsidRDefault="002105E0">
      <w:pPr>
        <w:spacing w:line="360" w:lineRule="auto"/>
        <w:rPr>
          <w:rFonts w:ascii="宋体" w:hAnsi="宋体" w:cs="宋体"/>
          <w:sz w:val="24"/>
          <w:u w:val="single"/>
        </w:rPr>
      </w:pPr>
      <w:r w:rsidRPr="00F66601">
        <w:rPr>
          <w:rFonts w:ascii="宋体" w:hAnsi="宋体" w:cs="宋体" w:hint="eastAsia"/>
          <w:sz w:val="24"/>
        </w:rPr>
        <w:t xml:space="preserve">                                                                                                    </w:t>
      </w:r>
    </w:p>
    <w:p w:rsidR="00C84A0C" w:rsidRPr="00F66601" w:rsidRDefault="002105E0">
      <w:pPr>
        <w:spacing w:line="360" w:lineRule="auto"/>
        <w:rPr>
          <w:rFonts w:ascii="宋体" w:hAnsi="宋体" w:cs="宋体"/>
          <w:sz w:val="24"/>
        </w:rPr>
      </w:pPr>
      <w:r w:rsidRPr="00F66601">
        <w:rPr>
          <w:rFonts w:ascii="宋体" w:hAnsi="宋体" w:cs="宋体" w:hint="eastAsia"/>
          <w:sz w:val="24"/>
        </w:rPr>
        <w:t xml:space="preserve">签字(签章)：                   公章：                      </w:t>
      </w:r>
    </w:p>
    <w:p w:rsidR="00C84A0C" w:rsidRPr="00F66601" w:rsidRDefault="002105E0">
      <w:pPr>
        <w:spacing w:line="360" w:lineRule="auto"/>
        <w:ind w:firstLineChars="2900" w:firstLine="6960"/>
        <w:rPr>
          <w:rFonts w:ascii="宋体" w:hAnsi="宋体" w:cs="宋体"/>
          <w:sz w:val="24"/>
        </w:rPr>
      </w:pPr>
      <w:r w:rsidRPr="00F66601">
        <w:rPr>
          <w:rFonts w:ascii="宋体" w:hAnsi="宋体" w:cs="宋体" w:hint="eastAsia"/>
          <w:sz w:val="24"/>
        </w:rPr>
        <w:t xml:space="preserve">日期：    </w:t>
      </w:r>
    </w:p>
    <w:p w:rsidR="00C84A0C" w:rsidRPr="00F66601" w:rsidRDefault="00C84A0C">
      <w:pPr>
        <w:spacing w:line="360" w:lineRule="auto"/>
        <w:rPr>
          <w:rFonts w:ascii="宋体" w:hAnsi="宋体" w:cs="宋体"/>
          <w:b/>
          <w:sz w:val="24"/>
        </w:rPr>
      </w:pPr>
    </w:p>
    <w:p w:rsidR="00C84A0C" w:rsidRPr="00F66601" w:rsidRDefault="002105E0">
      <w:pPr>
        <w:spacing w:line="360" w:lineRule="auto"/>
        <w:rPr>
          <w:rFonts w:ascii="宋体" w:hAnsi="宋体" w:cs="宋体"/>
          <w:b/>
          <w:sz w:val="24"/>
        </w:rPr>
      </w:pPr>
      <w:r w:rsidRPr="00F66601">
        <w:rPr>
          <w:rFonts w:ascii="宋体" w:hAnsi="宋体" w:cs="宋体" w:hint="eastAsia"/>
          <w:b/>
          <w:sz w:val="24"/>
        </w:rPr>
        <w:t>投诉书制作说明：</w:t>
      </w:r>
    </w:p>
    <w:p w:rsidR="00C84A0C" w:rsidRPr="00F66601" w:rsidRDefault="002105E0">
      <w:pPr>
        <w:widowControl/>
        <w:spacing w:line="360" w:lineRule="auto"/>
        <w:ind w:firstLineChars="200" w:firstLine="420"/>
        <w:rPr>
          <w:rFonts w:ascii="宋体" w:hAnsi="宋体" w:cs="宋体"/>
          <w:szCs w:val="21"/>
        </w:rPr>
      </w:pPr>
      <w:r w:rsidRPr="00F66601">
        <w:rPr>
          <w:rFonts w:ascii="宋体" w:hAnsi="宋体" w:cs="宋体" w:hint="eastAsia"/>
          <w:szCs w:val="21"/>
        </w:rPr>
        <w:t>1.投诉人提起投诉时，应当提交投诉书和必要的证明材料，并按照被投诉人和与投诉事项有关的供应商数量提供投诉书副本。</w:t>
      </w:r>
    </w:p>
    <w:p w:rsidR="00C84A0C" w:rsidRPr="00F66601" w:rsidRDefault="002105E0">
      <w:pPr>
        <w:widowControl/>
        <w:spacing w:line="360" w:lineRule="auto"/>
        <w:ind w:firstLineChars="200" w:firstLine="420"/>
        <w:rPr>
          <w:rFonts w:ascii="宋体" w:hAnsi="宋体" w:cs="宋体"/>
          <w:szCs w:val="21"/>
        </w:rPr>
      </w:pPr>
      <w:r w:rsidRPr="00F66601">
        <w:rPr>
          <w:rFonts w:ascii="宋体" w:hAnsi="宋体" w:cs="宋体" w:hint="eastAsia"/>
          <w:szCs w:val="2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rsidR="00C84A0C" w:rsidRPr="00F66601" w:rsidRDefault="002105E0">
      <w:pPr>
        <w:widowControl/>
        <w:spacing w:line="360" w:lineRule="auto"/>
        <w:ind w:firstLineChars="200" w:firstLine="420"/>
        <w:rPr>
          <w:rFonts w:ascii="宋体" w:hAnsi="宋体" w:cs="宋体"/>
          <w:szCs w:val="21"/>
        </w:rPr>
      </w:pPr>
      <w:r w:rsidRPr="00F66601">
        <w:rPr>
          <w:rFonts w:ascii="宋体" w:hAnsi="宋体" w:cs="宋体" w:hint="eastAsia"/>
          <w:szCs w:val="21"/>
        </w:rPr>
        <w:t>3.投诉人若对项目的某一分包进行投诉，投诉书应列明具体分包号。</w:t>
      </w:r>
    </w:p>
    <w:p w:rsidR="00C84A0C" w:rsidRPr="00F66601" w:rsidRDefault="002105E0">
      <w:pPr>
        <w:widowControl/>
        <w:spacing w:line="360" w:lineRule="auto"/>
        <w:ind w:firstLineChars="200" w:firstLine="420"/>
        <w:rPr>
          <w:rFonts w:ascii="宋体" w:hAnsi="宋体" w:cs="宋体"/>
          <w:szCs w:val="21"/>
        </w:rPr>
      </w:pPr>
      <w:r w:rsidRPr="00F66601">
        <w:rPr>
          <w:rFonts w:ascii="宋体" w:hAnsi="宋体" w:cs="宋体" w:hint="eastAsia"/>
          <w:szCs w:val="21"/>
        </w:rPr>
        <w:t>4.投诉书应简要列明质疑事项，质疑函、质疑答复等作为附件材料提供。</w:t>
      </w:r>
    </w:p>
    <w:p w:rsidR="00C84A0C" w:rsidRPr="00F66601" w:rsidRDefault="002105E0">
      <w:pPr>
        <w:widowControl/>
        <w:spacing w:line="360" w:lineRule="auto"/>
        <w:ind w:firstLineChars="200" w:firstLine="420"/>
        <w:rPr>
          <w:rFonts w:ascii="宋体" w:hAnsi="宋体" w:cs="宋体"/>
          <w:szCs w:val="21"/>
        </w:rPr>
      </w:pPr>
      <w:r w:rsidRPr="00F66601">
        <w:rPr>
          <w:rFonts w:ascii="宋体" w:hAnsi="宋体" w:cs="宋体" w:hint="eastAsia"/>
          <w:szCs w:val="21"/>
        </w:rPr>
        <w:t>5.投诉书的投诉事项应具体、明确，并有必要的事实依据和法律依据。</w:t>
      </w:r>
    </w:p>
    <w:p w:rsidR="00C84A0C" w:rsidRPr="00F66601" w:rsidRDefault="002105E0">
      <w:pPr>
        <w:widowControl/>
        <w:spacing w:line="360" w:lineRule="auto"/>
        <w:ind w:firstLineChars="200" w:firstLine="420"/>
        <w:rPr>
          <w:rFonts w:ascii="宋体" w:hAnsi="宋体" w:cs="宋体"/>
          <w:szCs w:val="21"/>
        </w:rPr>
      </w:pPr>
      <w:r w:rsidRPr="00F66601">
        <w:rPr>
          <w:rFonts w:ascii="宋体" w:hAnsi="宋体" w:cs="宋体" w:hint="eastAsia"/>
          <w:szCs w:val="21"/>
        </w:rPr>
        <w:t>6.投诉书的投诉请求应与投诉事项相关。</w:t>
      </w:r>
    </w:p>
    <w:p w:rsidR="00C84A0C" w:rsidRPr="00750008" w:rsidRDefault="002105E0">
      <w:pPr>
        <w:widowControl/>
        <w:spacing w:line="360" w:lineRule="auto"/>
        <w:ind w:firstLineChars="200" w:firstLine="420"/>
        <w:rPr>
          <w:rFonts w:ascii="宋体" w:hAnsi="宋体" w:cs="宋体"/>
          <w:szCs w:val="21"/>
        </w:rPr>
      </w:pPr>
      <w:r w:rsidRPr="00F66601">
        <w:rPr>
          <w:rFonts w:ascii="宋体" w:hAnsi="宋体" w:cs="宋体" w:hint="eastAsia"/>
          <w:szCs w:val="21"/>
        </w:rPr>
        <w:t>7.投诉人为自然人的，投诉书应当由本人签字；投诉人为法人或者其他组织的，投诉书应当由法定代表人、主要负责人，或者其授权代表签字或者盖章，并加盖公章。</w:t>
      </w:r>
    </w:p>
    <w:sectPr w:rsidR="00C84A0C" w:rsidRPr="00750008" w:rsidSect="00C84A0C">
      <w:headerReference w:type="default" r:id="rId10"/>
      <w:footerReference w:type="even" r:id="rId11"/>
      <w:footerReference w:type="default" r:id="rId12"/>
      <w:footerReference w:type="first" r:id="rId13"/>
      <w:pgSz w:w="11906" w:h="16838"/>
      <w:pgMar w:top="1134" w:right="1134" w:bottom="1134" w:left="1134" w:header="720" w:footer="720" w:gutter="0"/>
      <w:cols w:space="720"/>
      <w:docGrid w:type="lines" w:linePitch="33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5D0FC2" w15:done="0"/>
  <w15:commentEx w15:paraId="1D1F69E8" w15:done="0"/>
  <w15:commentEx w15:paraId="39B1E055" w15:done="0"/>
  <w15:commentEx w15:paraId="5A2D332A" w15:done="0"/>
  <w15:commentEx w15:paraId="10FFD044" w15:done="0"/>
  <w15:commentEx w15:paraId="1F341A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46C" w:rsidRDefault="002B046C" w:rsidP="00C84A0C">
      <w:r>
        <w:separator/>
      </w:r>
    </w:p>
  </w:endnote>
  <w:endnote w:type="continuationSeparator" w:id="0">
    <w:p w:rsidR="002B046C" w:rsidRDefault="002B046C" w:rsidP="00C84A0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仿宋_GB2312"/>
    <w:charset w:val="86"/>
    <w:family w:val="auto"/>
    <w:pitch w:val="default"/>
    <w:sig w:usb0="00000001"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KSAUZMMWON0_25_0">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D1" w:rsidRDefault="0004500B">
    <w:pPr>
      <w:pStyle w:val="ac"/>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E35CD1" w:rsidRDefault="0004500B">
                <w:pPr>
                  <w:pStyle w:val="ac"/>
                </w:pPr>
                <w:fldSimple w:instr=" PAGE  \* MERGEFORMAT ">
                  <w:r w:rsidR="00A30127">
                    <w:rPr>
                      <w:noProof/>
                    </w:rPr>
                    <w:t>2</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D1" w:rsidRDefault="0004500B">
    <w:pPr>
      <w:pStyle w:val="ac"/>
      <w:framePr w:wrap="around" w:vAnchor="text" w:hAnchor="margin" w:xAlign="center" w:y="1"/>
      <w:rPr>
        <w:rStyle w:val="af3"/>
      </w:rPr>
    </w:pPr>
    <w:r>
      <w:fldChar w:fldCharType="begin"/>
    </w:r>
    <w:r w:rsidR="00E35CD1">
      <w:rPr>
        <w:rStyle w:val="af3"/>
      </w:rPr>
      <w:instrText xml:space="preserve">PAGE  </w:instrText>
    </w:r>
    <w:r>
      <w:fldChar w:fldCharType="end"/>
    </w:r>
  </w:p>
  <w:p w:rsidR="00E35CD1" w:rsidRDefault="00E35CD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D1" w:rsidRDefault="0004500B">
    <w:pPr>
      <w:pStyle w:val="ac"/>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E35CD1" w:rsidRDefault="0004500B">
                <w:pPr>
                  <w:pStyle w:val="ac"/>
                  <w:jc w:val="center"/>
                </w:pPr>
                <w:fldSimple w:instr=" PAGE   \* MERGEFORMAT ">
                  <w:r w:rsidR="00A30127" w:rsidRPr="00A30127">
                    <w:rPr>
                      <w:noProof/>
                      <w:lang w:val="zh-CN"/>
                    </w:rPr>
                    <w:t>110</w:t>
                  </w:r>
                </w:fldSimple>
              </w:p>
            </w:txbxContent>
          </v:textbox>
          <w10:wrap anchorx="margin"/>
        </v:shape>
      </w:pict>
    </w:r>
  </w:p>
  <w:p w:rsidR="00E35CD1" w:rsidRDefault="00E35CD1">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D1" w:rsidRDefault="0004500B">
    <w:pPr>
      <w:pStyle w:val="ac"/>
      <w:framePr w:wrap="around" w:vAnchor="text" w:hAnchor="margin" w:xAlign="right" w:y="1"/>
      <w:rPr>
        <w:rStyle w:val="af3"/>
      </w:rPr>
    </w:pPr>
    <w:r>
      <w:fldChar w:fldCharType="begin"/>
    </w:r>
    <w:r w:rsidR="00E35CD1">
      <w:rPr>
        <w:rStyle w:val="af3"/>
      </w:rPr>
      <w:instrText xml:space="preserve">PAGE  </w:instrText>
    </w:r>
    <w:r>
      <w:fldChar w:fldCharType="separate"/>
    </w:r>
    <w:r w:rsidR="00E35CD1">
      <w:rPr>
        <w:rStyle w:val="af3"/>
      </w:rPr>
      <w:t>122</w:t>
    </w:r>
    <w:r>
      <w:fldChar w:fldCharType="end"/>
    </w:r>
  </w:p>
  <w:p w:rsidR="00E35CD1" w:rsidRDefault="00E35CD1">
    <w:pPr>
      <w:pStyle w:val="ac"/>
      <w:ind w:right="360"/>
      <w:jc w:val="both"/>
    </w:pPr>
    <w:r>
      <w:rPr>
        <w:rFonts w:hint="eastAsia"/>
      </w:rPr>
      <w:t>121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46C" w:rsidRDefault="002B046C" w:rsidP="00C84A0C">
      <w:r>
        <w:separator/>
      </w:r>
    </w:p>
  </w:footnote>
  <w:footnote w:type="continuationSeparator" w:id="0">
    <w:p w:rsidR="002B046C" w:rsidRDefault="002B046C" w:rsidP="00C84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D1" w:rsidRDefault="00E35CD1">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9A7A0B"/>
    <w:multiLevelType w:val="singleLevel"/>
    <w:tmpl w:val="889A7A0B"/>
    <w:lvl w:ilvl="0">
      <w:start w:val="1"/>
      <w:numFmt w:val="decimal"/>
      <w:suff w:val="nothing"/>
      <w:lvlText w:val="%1、"/>
      <w:lvlJc w:val="left"/>
    </w:lvl>
  </w:abstractNum>
  <w:abstractNum w:abstractNumId="1">
    <w:nsid w:val="AD35469F"/>
    <w:multiLevelType w:val="singleLevel"/>
    <w:tmpl w:val="AD35469F"/>
    <w:lvl w:ilvl="0">
      <w:start w:val="1"/>
      <w:numFmt w:val="decimal"/>
      <w:suff w:val="nothing"/>
      <w:lvlText w:val="%1、"/>
      <w:lvlJc w:val="left"/>
    </w:lvl>
  </w:abstractNum>
  <w:abstractNum w:abstractNumId="2">
    <w:nsid w:val="BFD611BD"/>
    <w:multiLevelType w:val="singleLevel"/>
    <w:tmpl w:val="BFD611BD"/>
    <w:lvl w:ilvl="0">
      <w:start w:val="1"/>
      <w:numFmt w:val="decimal"/>
      <w:suff w:val="nothing"/>
      <w:lvlText w:val="%1、"/>
      <w:lvlJc w:val="left"/>
    </w:lvl>
  </w:abstractNum>
  <w:abstractNum w:abstractNumId="3">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F1E28F9"/>
    <w:multiLevelType w:val="singleLevel"/>
    <w:tmpl w:val="0F1E28F9"/>
    <w:lvl w:ilvl="0">
      <w:start w:val="1"/>
      <w:numFmt w:val="decimal"/>
      <w:suff w:val="nothing"/>
      <w:lvlText w:val="%1、"/>
      <w:lvlJc w:val="left"/>
    </w:lvl>
  </w:abstractNum>
  <w:abstractNum w:abstractNumId="5">
    <w:nsid w:val="2FBE2D01"/>
    <w:multiLevelType w:val="singleLevel"/>
    <w:tmpl w:val="2FBE2D01"/>
    <w:lvl w:ilvl="0">
      <w:start w:val="1"/>
      <w:numFmt w:val="decimal"/>
      <w:suff w:val="nothing"/>
      <w:lvlText w:val="%1、"/>
      <w:lvlJc w:val="left"/>
    </w:lvl>
  </w:abstractNum>
  <w:abstractNum w:abstractNumId="6">
    <w:nsid w:val="30367E1F"/>
    <w:multiLevelType w:val="singleLevel"/>
    <w:tmpl w:val="30367E1F"/>
    <w:lvl w:ilvl="0">
      <w:start w:val="1"/>
      <w:numFmt w:val="decimal"/>
      <w:suff w:val="nothing"/>
      <w:lvlText w:val="%1、"/>
      <w:lvlJc w:val="left"/>
    </w:lvl>
  </w:abstractNum>
  <w:abstractNum w:abstractNumId="7">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8">
    <w:nsid w:val="5C4B71FD"/>
    <w:multiLevelType w:val="singleLevel"/>
    <w:tmpl w:val="5C4B71FD"/>
    <w:lvl w:ilvl="0">
      <w:start w:val="1"/>
      <w:numFmt w:val="decimal"/>
      <w:suff w:val="nothing"/>
      <w:lvlText w:val="%1、"/>
      <w:lvlJc w:val="left"/>
    </w:lvl>
  </w:abstractNum>
  <w:abstractNum w:abstractNumId="9">
    <w:nsid w:val="69A6C4C4"/>
    <w:multiLevelType w:val="singleLevel"/>
    <w:tmpl w:val="69A6C4C4"/>
    <w:lvl w:ilvl="0">
      <w:start w:val="1"/>
      <w:numFmt w:val="decimal"/>
      <w:suff w:val="nothing"/>
      <w:lvlText w:val="%1、"/>
      <w:lvlJc w:val="left"/>
    </w:lvl>
  </w:abstractNum>
  <w:abstractNum w:abstractNumId="10">
    <w:nsid w:val="6D8A1486"/>
    <w:multiLevelType w:val="singleLevel"/>
    <w:tmpl w:val="6D8A1486"/>
    <w:lvl w:ilvl="0">
      <w:start w:val="1"/>
      <w:numFmt w:val="decimal"/>
      <w:suff w:val="nothing"/>
      <w:lvlText w:val="%1、"/>
      <w:lvlJc w:val="left"/>
    </w:lvl>
  </w:abstractNum>
  <w:abstractNum w:abstractNumId="11">
    <w:nsid w:val="6F711D54"/>
    <w:multiLevelType w:val="singleLevel"/>
    <w:tmpl w:val="6F711D54"/>
    <w:lvl w:ilvl="0">
      <w:start w:val="1"/>
      <w:numFmt w:val="decimal"/>
      <w:suff w:val="nothing"/>
      <w:lvlText w:val="%1、"/>
      <w:lvlJc w:val="left"/>
    </w:lvl>
  </w:abstractNum>
  <w:abstractNum w:abstractNumId="12">
    <w:nsid w:val="7B63FE0E"/>
    <w:multiLevelType w:val="singleLevel"/>
    <w:tmpl w:val="7B63FE0E"/>
    <w:lvl w:ilvl="0">
      <w:start w:val="1"/>
      <w:numFmt w:val="decimal"/>
      <w:suff w:val="nothing"/>
      <w:lvlText w:val="%1、"/>
      <w:lvlJc w:val="left"/>
    </w:lvl>
  </w:abstractNum>
  <w:num w:numId="1">
    <w:abstractNumId w:val="5"/>
  </w:num>
  <w:num w:numId="2">
    <w:abstractNumId w:val="0"/>
  </w:num>
  <w:num w:numId="3">
    <w:abstractNumId w:val="4"/>
  </w:num>
  <w:num w:numId="4">
    <w:abstractNumId w:val="8"/>
  </w:num>
  <w:num w:numId="5">
    <w:abstractNumId w:val="10"/>
  </w:num>
  <w:num w:numId="6">
    <w:abstractNumId w:val="9"/>
  </w:num>
  <w:num w:numId="7">
    <w:abstractNumId w:val="11"/>
  </w:num>
  <w:num w:numId="8">
    <w:abstractNumId w:val="12"/>
  </w:num>
  <w:num w:numId="9">
    <w:abstractNumId w:val="6"/>
  </w:num>
  <w:num w:numId="10">
    <w:abstractNumId w:val="2"/>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臭臭博">
    <w15:presenceInfo w15:providerId="None" w15:userId="臭臭博"/>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hideSpellingErrors/>
  <w:stylePaneFormatFilter w:val="3F01"/>
  <w:defaultTabStop w:val="420"/>
  <w:drawingGridHorizontalSpacing w:val="105"/>
  <w:drawingGridVerticalSpacing w:val="331"/>
  <w:noPunctuationKerning/>
  <w:characterSpacingControl w:val="compressPunctuation"/>
  <w:doNotValidateAgainstSchema/>
  <w:doNotDemarcateInvalidXml/>
  <w:hdrShapeDefaults>
    <o:shapedefaults v:ext="edit" spidmax="21506"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ZlMDkwMTQ1Yzk3ZDRiYjQ5NDcxMDUyMWU4NzliNjIifQ=="/>
    <w:docVar w:name="KSO_WPS_MARK_KEY" w:val="e9bf9bdc-53cd-4789-9a2d-892df8674544"/>
  </w:docVars>
  <w:rsids>
    <w:rsidRoot w:val="00010C45"/>
    <w:rsid w:val="0000067C"/>
    <w:rsid w:val="0000096C"/>
    <w:rsid w:val="00000AA0"/>
    <w:rsid w:val="00000CDB"/>
    <w:rsid w:val="000017A5"/>
    <w:rsid w:val="00001A27"/>
    <w:rsid w:val="00001A2B"/>
    <w:rsid w:val="00002979"/>
    <w:rsid w:val="00003679"/>
    <w:rsid w:val="000038CF"/>
    <w:rsid w:val="000038DE"/>
    <w:rsid w:val="00003D82"/>
    <w:rsid w:val="00003E28"/>
    <w:rsid w:val="000040D0"/>
    <w:rsid w:val="00004344"/>
    <w:rsid w:val="0000452E"/>
    <w:rsid w:val="00005357"/>
    <w:rsid w:val="00005559"/>
    <w:rsid w:val="0000585D"/>
    <w:rsid w:val="00005909"/>
    <w:rsid w:val="0000744B"/>
    <w:rsid w:val="000074EE"/>
    <w:rsid w:val="000079E8"/>
    <w:rsid w:val="00007ABE"/>
    <w:rsid w:val="00007D12"/>
    <w:rsid w:val="00010C45"/>
    <w:rsid w:val="000111B1"/>
    <w:rsid w:val="000117D9"/>
    <w:rsid w:val="00011F09"/>
    <w:rsid w:val="00012008"/>
    <w:rsid w:val="000120AB"/>
    <w:rsid w:val="000125B7"/>
    <w:rsid w:val="00012E0E"/>
    <w:rsid w:val="00013151"/>
    <w:rsid w:val="000131E3"/>
    <w:rsid w:val="00014BEC"/>
    <w:rsid w:val="0001557E"/>
    <w:rsid w:val="00015C95"/>
    <w:rsid w:val="00015DDC"/>
    <w:rsid w:val="0001610A"/>
    <w:rsid w:val="0001643B"/>
    <w:rsid w:val="000167A1"/>
    <w:rsid w:val="00017311"/>
    <w:rsid w:val="000207D5"/>
    <w:rsid w:val="00020E72"/>
    <w:rsid w:val="00020FEE"/>
    <w:rsid w:val="00021E8A"/>
    <w:rsid w:val="000225D9"/>
    <w:rsid w:val="000230E1"/>
    <w:rsid w:val="00023FFA"/>
    <w:rsid w:val="00024B8F"/>
    <w:rsid w:val="00024E82"/>
    <w:rsid w:val="00025138"/>
    <w:rsid w:val="00025594"/>
    <w:rsid w:val="00025959"/>
    <w:rsid w:val="00025AFC"/>
    <w:rsid w:val="0002607B"/>
    <w:rsid w:val="000263DD"/>
    <w:rsid w:val="0002678B"/>
    <w:rsid w:val="00026B60"/>
    <w:rsid w:val="00026EA6"/>
    <w:rsid w:val="00027211"/>
    <w:rsid w:val="00027659"/>
    <w:rsid w:val="00027662"/>
    <w:rsid w:val="00027C62"/>
    <w:rsid w:val="00027DE8"/>
    <w:rsid w:val="00030800"/>
    <w:rsid w:val="00031652"/>
    <w:rsid w:val="000316E4"/>
    <w:rsid w:val="00031DF2"/>
    <w:rsid w:val="00031E6B"/>
    <w:rsid w:val="000325AB"/>
    <w:rsid w:val="00032936"/>
    <w:rsid w:val="00033050"/>
    <w:rsid w:val="00033352"/>
    <w:rsid w:val="000334BA"/>
    <w:rsid w:val="000339ED"/>
    <w:rsid w:val="00033A42"/>
    <w:rsid w:val="00033FB6"/>
    <w:rsid w:val="00034802"/>
    <w:rsid w:val="00034A7D"/>
    <w:rsid w:val="00035197"/>
    <w:rsid w:val="000354AE"/>
    <w:rsid w:val="000355B4"/>
    <w:rsid w:val="000355DB"/>
    <w:rsid w:val="00035779"/>
    <w:rsid w:val="00035F9C"/>
    <w:rsid w:val="00036434"/>
    <w:rsid w:val="000368C4"/>
    <w:rsid w:val="00036AF9"/>
    <w:rsid w:val="000372CC"/>
    <w:rsid w:val="00037858"/>
    <w:rsid w:val="00037A09"/>
    <w:rsid w:val="00037DC8"/>
    <w:rsid w:val="00040115"/>
    <w:rsid w:val="00040202"/>
    <w:rsid w:val="000407DD"/>
    <w:rsid w:val="0004099A"/>
    <w:rsid w:val="00040BDB"/>
    <w:rsid w:val="00041274"/>
    <w:rsid w:val="000419D5"/>
    <w:rsid w:val="00042184"/>
    <w:rsid w:val="00042918"/>
    <w:rsid w:val="000432DF"/>
    <w:rsid w:val="000432EA"/>
    <w:rsid w:val="00043792"/>
    <w:rsid w:val="00043869"/>
    <w:rsid w:val="000440A5"/>
    <w:rsid w:val="00044281"/>
    <w:rsid w:val="000444CF"/>
    <w:rsid w:val="000448A8"/>
    <w:rsid w:val="00044EDB"/>
    <w:rsid w:val="0004500B"/>
    <w:rsid w:val="00045296"/>
    <w:rsid w:val="00045769"/>
    <w:rsid w:val="00045A05"/>
    <w:rsid w:val="00045B49"/>
    <w:rsid w:val="000463A5"/>
    <w:rsid w:val="0004642B"/>
    <w:rsid w:val="00046537"/>
    <w:rsid w:val="00050175"/>
    <w:rsid w:val="00050AF3"/>
    <w:rsid w:val="00051230"/>
    <w:rsid w:val="0005227A"/>
    <w:rsid w:val="00052B5A"/>
    <w:rsid w:val="00052C57"/>
    <w:rsid w:val="000536EF"/>
    <w:rsid w:val="00054304"/>
    <w:rsid w:val="00054C70"/>
    <w:rsid w:val="00054D5E"/>
    <w:rsid w:val="00054FF9"/>
    <w:rsid w:val="000553BC"/>
    <w:rsid w:val="0005623C"/>
    <w:rsid w:val="0005720B"/>
    <w:rsid w:val="000575C0"/>
    <w:rsid w:val="00057668"/>
    <w:rsid w:val="000601D1"/>
    <w:rsid w:val="00060606"/>
    <w:rsid w:val="00060B06"/>
    <w:rsid w:val="00060F0C"/>
    <w:rsid w:val="00060F87"/>
    <w:rsid w:val="000612B2"/>
    <w:rsid w:val="0006195C"/>
    <w:rsid w:val="0006218D"/>
    <w:rsid w:val="00062444"/>
    <w:rsid w:val="00063F24"/>
    <w:rsid w:val="000641F4"/>
    <w:rsid w:val="000643B5"/>
    <w:rsid w:val="00064951"/>
    <w:rsid w:val="00064B1F"/>
    <w:rsid w:val="00064B44"/>
    <w:rsid w:val="00064BF1"/>
    <w:rsid w:val="00065379"/>
    <w:rsid w:val="00065430"/>
    <w:rsid w:val="00065431"/>
    <w:rsid w:val="000654E9"/>
    <w:rsid w:val="00065924"/>
    <w:rsid w:val="00065AF0"/>
    <w:rsid w:val="000668F0"/>
    <w:rsid w:val="00066E5C"/>
    <w:rsid w:val="00066EA9"/>
    <w:rsid w:val="00066F2D"/>
    <w:rsid w:val="00066FE1"/>
    <w:rsid w:val="000678E9"/>
    <w:rsid w:val="00067F28"/>
    <w:rsid w:val="00070140"/>
    <w:rsid w:val="000701EC"/>
    <w:rsid w:val="000716B4"/>
    <w:rsid w:val="00072097"/>
    <w:rsid w:val="00072300"/>
    <w:rsid w:val="00072D22"/>
    <w:rsid w:val="00072F06"/>
    <w:rsid w:val="00073622"/>
    <w:rsid w:val="00073D8C"/>
    <w:rsid w:val="00074D5F"/>
    <w:rsid w:val="00074FD1"/>
    <w:rsid w:val="00075D02"/>
    <w:rsid w:val="0007677F"/>
    <w:rsid w:val="000768BC"/>
    <w:rsid w:val="00076A4B"/>
    <w:rsid w:val="00076AC4"/>
    <w:rsid w:val="00076C38"/>
    <w:rsid w:val="00076EB0"/>
    <w:rsid w:val="0007750A"/>
    <w:rsid w:val="00077BF5"/>
    <w:rsid w:val="00077FE8"/>
    <w:rsid w:val="0008083E"/>
    <w:rsid w:val="00080990"/>
    <w:rsid w:val="00080C08"/>
    <w:rsid w:val="00080DD1"/>
    <w:rsid w:val="00081639"/>
    <w:rsid w:val="00081768"/>
    <w:rsid w:val="00081789"/>
    <w:rsid w:val="00081864"/>
    <w:rsid w:val="00081AFB"/>
    <w:rsid w:val="00082628"/>
    <w:rsid w:val="00082A96"/>
    <w:rsid w:val="000831B3"/>
    <w:rsid w:val="00084048"/>
    <w:rsid w:val="000841D9"/>
    <w:rsid w:val="00084FDE"/>
    <w:rsid w:val="0008500E"/>
    <w:rsid w:val="00085A0D"/>
    <w:rsid w:val="00085C60"/>
    <w:rsid w:val="000865EC"/>
    <w:rsid w:val="0008675F"/>
    <w:rsid w:val="00086AF8"/>
    <w:rsid w:val="0008700B"/>
    <w:rsid w:val="00087E05"/>
    <w:rsid w:val="00090511"/>
    <w:rsid w:val="0009066B"/>
    <w:rsid w:val="00090DE9"/>
    <w:rsid w:val="00091B72"/>
    <w:rsid w:val="00091BE4"/>
    <w:rsid w:val="000922B3"/>
    <w:rsid w:val="000923B5"/>
    <w:rsid w:val="000929F6"/>
    <w:rsid w:val="00092A54"/>
    <w:rsid w:val="0009317E"/>
    <w:rsid w:val="00093456"/>
    <w:rsid w:val="00093A10"/>
    <w:rsid w:val="00093B18"/>
    <w:rsid w:val="0009418B"/>
    <w:rsid w:val="000946B8"/>
    <w:rsid w:val="00094E44"/>
    <w:rsid w:val="00094E84"/>
    <w:rsid w:val="000954F4"/>
    <w:rsid w:val="00095641"/>
    <w:rsid w:val="00095750"/>
    <w:rsid w:val="00096D1B"/>
    <w:rsid w:val="000976F5"/>
    <w:rsid w:val="0009786A"/>
    <w:rsid w:val="00097922"/>
    <w:rsid w:val="000A258E"/>
    <w:rsid w:val="000A28A1"/>
    <w:rsid w:val="000A34F5"/>
    <w:rsid w:val="000A3BA2"/>
    <w:rsid w:val="000A3F18"/>
    <w:rsid w:val="000A3FCE"/>
    <w:rsid w:val="000A4365"/>
    <w:rsid w:val="000A4A03"/>
    <w:rsid w:val="000A568C"/>
    <w:rsid w:val="000A7641"/>
    <w:rsid w:val="000A794C"/>
    <w:rsid w:val="000A7A4B"/>
    <w:rsid w:val="000B04C9"/>
    <w:rsid w:val="000B109B"/>
    <w:rsid w:val="000B3527"/>
    <w:rsid w:val="000B3663"/>
    <w:rsid w:val="000B3887"/>
    <w:rsid w:val="000B41DD"/>
    <w:rsid w:val="000B4573"/>
    <w:rsid w:val="000B5AAB"/>
    <w:rsid w:val="000B5F93"/>
    <w:rsid w:val="000B60EC"/>
    <w:rsid w:val="000B70AE"/>
    <w:rsid w:val="000B7D67"/>
    <w:rsid w:val="000C0093"/>
    <w:rsid w:val="000C0314"/>
    <w:rsid w:val="000C12F6"/>
    <w:rsid w:val="000C21BA"/>
    <w:rsid w:val="000C239A"/>
    <w:rsid w:val="000C2543"/>
    <w:rsid w:val="000C2BE0"/>
    <w:rsid w:val="000C302E"/>
    <w:rsid w:val="000C3569"/>
    <w:rsid w:val="000C3BD1"/>
    <w:rsid w:val="000C3CF3"/>
    <w:rsid w:val="000C3E04"/>
    <w:rsid w:val="000C4AC3"/>
    <w:rsid w:val="000C57DE"/>
    <w:rsid w:val="000C5D44"/>
    <w:rsid w:val="000C5E48"/>
    <w:rsid w:val="000C7137"/>
    <w:rsid w:val="000C79CA"/>
    <w:rsid w:val="000C79E3"/>
    <w:rsid w:val="000C7D1C"/>
    <w:rsid w:val="000D0110"/>
    <w:rsid w:val="000D05EB"/>
    <w:rsid w:val="000D06E6"/>
    <w:rsid w:val="000D09A6"/>
    <w:rsid w:val="000D0B9D"/>
    <w:rsid w:val="000D1636"/>
    <w:rsid w:val="000D183A"/>
    <w:rsid w:val="000D1F6C"/>
    <w:rsid w:val="000D23AC"/>
    <w:rsid w:val="000D2414"/>
    <w:rsid w:val="000D2439"/>
    <w:rsid w:val="000D25A1"/>
    <w:rsid w:val="000D3065"/>
    <w:rsid w:val="000D33C4"/>
    <w:rsid w:val="000D3551"/>
    <w:rsid w:val="000D3DD2"/>
    <w:rsid w:val="000D4DAB"/>
    <w:rsid w:val="000D4DCA"/>
    <w:rsid w:val="000D5F48"/>
    <w:rsid w:val="000D6291"/>
    <w:rsid w:val="000D7284"/>
    <w:rsid w:val="000D7548"/>
    <w:rsid w:val="000D79FB"/>
    <w:rsid w:val="000D7C87"/>
    <w:rsid w:val="000D7EB8"/>
    <w:rsid w:val="000D7FBC"/>
    <w:rsid w:val="000E140C"/>
    <w:rsid w:val="000E1D84"/>
    <w:rsid w:val="000E2D7F"/>
    <w:rsid w:val="000E4965"/>
    <w:rsid w:val="000E4DBC"/>
    <w:rsid w:val="000E6120"/>
    <w:rsid w:val="000E6214"/>
    <w:rsid w:val="000E716A"/>
    <w:rsid w:val="000F0A5E"/>
    <w:rsid w:val="000F116A"/>
    <w:rsid w:val="000F164F"/>
    <w:rsid w:val="000F1BBE"/>
    <w:rsid w:val="000F22D6"/>
    <w:rsid w:val="000F22E3"/>
    <w:rsid w:val="000F3191"/>
    <w:rsid w:val="000F3708"/>
    <w:rsid w:val="000F49A4"/>
    <w:rsid w:val="000F60F4"/>
    <w:rsid w:val="000F6433"/>
    <w:rsid w:val="000F65EF"/>
    <w:rsid w:val="000F6609"/>
    <w:rsid w:val="000F7872"/>
    <w:rsid w:val="000F7FDA"/>
    <w:rsid w:val="0010051C"/>
    <w:rsid w:val="00100688"/>
    <w:rsid w:val="00100A12"/>
    <w:rsid w:val="00100FF8"/>
    <w:rsid w:val="00101AE1"/>
    <w:rsid w:val="00101B6E"/>
    <w:rsid w:val="00101EC4"/>
    <w:rsid w:val="00102A8D"/>
    <w:rsid w:val="00103061"/>
    <w:rsid w:val="001031E7"/>
    <w:rsid w:val="001035BE"/>
    <w:rsid w:val="0010365B"/>
    <w:rsid w:val="00103CEF"/>
    <w:rsid w:val="00104245"/>
    <w:rsid w:val="0010435B"/>
    <w:rsid w:val="0010457A"/>
    <w:rsid w:val="00104850"/>
    <w:rsid w:val="00104880"/>
    <w:rsid w:val="0010490C"/>
    <w:rsid w:val="00104A84"/>
    <w:rsid w:val="00105257"/>
    <w:rsid w:val="00105CD2"/>
    <w:rsid w:val="00105FC3"/>
    <w:rsid w:val="00106347"/>
    <w:rsid w:val="0010669F"/>
    <w:rsid w:val="00106B83"/>
    <w:rsid w:val="00106B8B"/>
    <w:rsid w:val="0010748D"/>
    <w:rsid w:val="00107972"/>
    <w:rsid w:val="00110670"/>
    <w:rsid w:val="001108AC"/>
    <w:rsid w:val="00110CAA"/>
    <w:rsid w:val="00110DD2"/>
    <w:rsid w:val="00111616"/>
    <w:rsid w:val="00111C4C"/>
    <w:rsid w:val="00111D58"/>
    <w:rsid w:val="00112760"/>
    <w:rsid w:val="00112927"/>
    <w:rsid w:val="00112C38"/>
    <w:rsid w:val="001133E6"/>
    <w:rsid w:val="00113576"/>
    <w:rsid w:val="00116280"/>
    <w:rsid w:val="00116D12"/>
    <w:rsid w:val="00116FC9"/>
    <w:rsid w:val="001173A6"/>
    <w:rsid w:val="0011750E"/>
    <w:rsid w:val="00117B41"/>
    <w:rsid w:val="00117FA0"/>
    <w:rsid w:val="001203A9"/>
    <w:rsid w:val="00120546"/>
    <w:rsid w:val="00120C46"/>
    <w:rsid w:val="00120F25"/>
    <w:rsid w:val="00121416"/>
    <w:rsid w:val="00121C03"/>
    <w:rsid w:val="00122359"/>
    <w:rsid w:val="00122568"/>
    <w:rsid w:val="00122E11"/>
    <w:rsid w:val="00122ECE"/>
    <w:rsid w:val="0012331A"/>
    <w:rsid w:val="001238D2"/>
    <w:rsid w:val="0012443D"/>
    <w:rsid w:val="001251D0"/>
    <w:rsid w:val="00125837"/>
    <w:rsid w:val="0012583E"/>
    <w:rsid w:val="00125CFD"/>
    <w:rsid w:val="00126139"/>
    <w:rsid w:val="0012780A"/>
    <w:rsid w:val="00127EE0"/>
    <w:rsid w:val="001301BD"/>
    <w:rsid w:val="001302CA"/>
    <w:rsid w:val="001310D5"/>
    <w:rsid w:val="00131AFD"/>
    <w:rsid w:val="00131BB1"/>
    <w:rsid w:val="0013204F"/>
    <w:rsid w:val="001320C8"/>
    <w:rsid w:val="00133167"/>
    <w:rsid w:val="00133459"/>
    <w:rsid w:val="0013376A"/>
    <w:rsid w:val="00134895"/>
    <w:rsid w:val="0013491C"/>
    <w:rsid w:val="0013562D"/>
    <w:rsid w:val="00135781"/>
    <w:rsid w:val="0013593A"/>
    <w:rsid w:val="001377E9"/>
    <w:rsid w:val="00137900"/>
    <w:rsid w:val="00140300"/>
    <w:rsid w:val="0014045C"/>
    <w:rsid w:val="00140B14"/>
    <w:rsid w:val="00140CE8"/>
    <w:rsid w:val="00141D01"/>
    <w:rsid w:val="00141D02"/>
    <w:rsid w:val="00141E62"/>
    <w:rsid w:val="00141FE8"/>
    <w:rsid w:val="00143302"/>
    <w:rsid w:val="001433F1"/>
    <w:rsid w:val="00143769"/>
    <w:rsid w:val="00143A74"/>
    <w:rsid w:val="00143DA6"/>
    <w:rsid w:val="001448E5"/>
    <w:rsid w:val="00144BE3"/>
    <w:rsid w:val="00145062"/>
    <w:rsid w:val="00147C65"/>
    <w:rsid w:val="001500D9"/>
    <w:rsid w:val="00150FD1"/>
    <w:rsid w:val="00151321"/>
    <w:rsid w:val="00151464"/>
    <w:rsid w:val="001516BC"/>
    <w:rsid w:val="001517B6"/>
    <w:rsid w:val="00151858"/>
    <w:rsid w:val="00151CEE"/>
    <w:rsid w:val="0015209C"/>
    <w:rsid w:val="001528C3"/>
    <w:rsid w:val="001534D0"/>
    <w:rsid w:val="00153B72"/>
    <w:rsid w:val="00154398"/>
    <w:rsid w:val="001546DE"/>
    <w:rsid w:val="00154E24"/>
    <w:rsid w:val="001551E7"/>
    <w:rsid w:val="00156158"/>
    <w:rsid w:val="00156505"/>
    <w:rsid w:val="0015688C"/>
    <w:rsid w:val="001571A2"/>
    <w:rsid w:val="001571C4"/>
    <w:rsid w:val="0015742F"/>
    <w:rsid w:val="001579EE"/>
    <w:rsid w:val="00160D1C"/>
    <w:rsid w:val="00160E8B"/>
    <w:rsid w:val="0016109E"/>
    <w:rsid w:val="00162D92"/>
    <w:rsid w:val="00164041"/>
    <w:rsid w:val="00165684"/>
    <w:rsid w:val="00165AA5"/>
    <w:rsid w:val="0016663C"/>
    <w:rsid w:val="001667EC"/>
    <w:rsid w:val="00166C6B"/>
    <w:rsid w:val="00166CDF"/>
    <w:rsid w:val="0016723F"/>
    <w:rsid w:val="0016740D"/>
    <w:rsid w:val="001677D9"/>
    <w:rsid w:val="00167823"/>
    <w:rsid w:val="00167DD8"/>
    <w:rsid w:val="0017004C"/>
    <w:rsid w:val="001707D6"/>
    <w:rsid w:val="00170AA7"/>
    <w:rsid w:val="00170AF9"/>
    <w:rsid w:val="00170E96"/>
    <w:rsid w:val="001711F8"/>
    <w:rsid w:val="00171774"/>
    <w:rsid w:val="001728AA"/>
    <w:rsid w:val="0017292A"/>
    <w:rsid w:val="00172997"/>
    <w:rsid w:val="00173852"/>
    <w:rsid w:val="00173886"/>
    <w:rsid w:val="00173D4A"/>
    <w:rsid w:val="00173E6E"/>
    <w:rsid w:val="0017470D"/>
    <w:rsid w:val="00174F9B"/>
    <w:rsid w:val="001754A9"/>
    <w:rsid w:val="00175B40"/>
    <w:rsid w:val="00176069"/>
    <w:rsid w:val="001764F5"/>
    <w:rsid w:val="00176626"/>
    <w:rsid w:val="0017678E"/>
    <w:rsid w:val="0017770B"/>
    <w:rsid w:val="00177A1F"/>
    <w:rsid w:val="00177D95"/>
    <w:rsid w:val="00177FA5"/>
    <w:rsid w:val="001809F8"/>
    <w:rsid w:val="001810C5"/>
    <w:rsid w:val="001814A8"/>
    <w:rsid w:val="001819BA"/>
    <w:rsid w:val="00181C84"/>
    <w:rsid w:val="0018209C"/>
    <w:rsid w:val="00182C28"/>
    <w:rsid w:val="00183528"/>
    <w:rsid w:val="00183672"/>
    <w:rsid w:val="0018426B"/>
    <w:rsid w:val="00184566"/>
    <w:rsid w:val="00185D45"/>
    <w:rsid w:val="001865DD"/>
    <w:rsid w:val="001867DE"/>
    <w:rsid w:val="00186E1E"/>
    <w:rsid w:val="00187D36"/>
    <w:rsid w:val="001906AF"/>
    <w:rsid w:val="00190F1C"/>
    <w:rsid w:val="00190F4C"/>
    <w:rsid w:val="00191089"/>
    <w:rsid w:val="001918B5"/>
    <w:rsid w:val="00192173"/>
    <w:rsid w:val="00192932"/>
    <w:rsid w:val="00192ED9"/>
    <w:rsid w:val="001933FD"/>
    <w:rsid w:val="00193D49"/>
    <w:rsid w:val="001955B6"/>
    <w:rsid w:val="0019577E"/>
    <w:rsid w:val="00195B73"/>
    <w:rsid w:val="00196128"/>
    <w:rsid w:val="0019629D"/>
    <w:rsid w:val="001972E6"/>
    <w:rsid w:val="001A00C5"/>
    <w:rsid w:val="001A070A"/>
    <w:rsid w:val="001A1045"/>
    <w:rsid w:val="001A20D2"/>
    <w:rsid w:val="001A2475"/>
    <w:rsid w:val="001A2672"/>
    <w:rsid w:val="001A2678"/>
    <w:rsid w:val="001A2B60"/>
    <w:rsid w:val="001A2E27"/>
    <w:rsid w:val="001A2E92"/>
    <w:rsid w:val="001A307B"/>
    <w:rsid w:val="001A3141"/>
    <w:rsid w:val="001A3B05"/>
    <w:rsid w:val="001A40D0"/>
    <w:rsid w:val="001A42C6"/>
    <w:rsid w:val="001A42CF"/>
    <w:rsid w:val="001A4473"/>
    <w:rsid w:val="001A4818"/>
    <w:rsid w:val="001A4B06"/>
    <w:rsid w:val="001A4F53"/>
    <w:rsid w:val="001A5B18"/>
    <w:rsid w:val="001A5EEC"/>
    <w:rsid w:val="001A6594"/>
    <w:rsid w:val="001A78D2"/>
    <w:rsid w:val="001A7FB5"/>
    <w:rsid w:val="001B115F"/>
    <w:rsid w:val="001B12F1"/>
    <w:rsid w:val="001B1366"/>
    <w:rsid w:val="001B167D"/>
    <w:rsid w:val="001B1DAA"/>
    <w:rsid w:val="001B1F31"/>
    <w:rsid w:val="001B2204"/>
    <w:rsid w:val="001B2BDE"/>
    <w:rsid w:val="001B2FAE"/>
    <w:rsid w:val="001B35E5"/>
    <w:rsid w:val="001B3B0D"/>
    <w:rsid w:val="001B4512"/>
    <w:rsid w:val="001B46A0"/>
    <w:rsid w:val="001B478B"/>
    <w:rsid w:val="001B4CD3"/>
    <w:rsid w:val="001B611B"/>
    <w:rsid w:val="001B6911"/>
    <w:rsid w:val="001B6B1C"/>
    <w:rsid w:val="001B723B"/>
    <w:rsid w:val="001B725D"/>
    <w:rsid w:val="001C06DE"/>
    <w:rsid w:val="001C1730"/>
    <w:rsid w:val="001C1A8D"/>
    <w:rsid w:val="001C1CD8"/>
    <w:rsid w:val="001C27CF"/>
    <w:rsid w:val="001C291B"/>
    <w:rsid w:val="001C2975"/>
    <w:rsid w:val="001C48CA"/>
    <w:rsid w:val="001C52A4"/>
    <w:rsid w:val="001C5DC2"/>
    <w:rsid w:val="001C5F8F"/>
    <w:rsid w:val="001C6548"/>
    <w:rsid w:val="001C7035"/>
    <w:rsid w:val="001C71DF"/>
    <w:rsid w:val="001C7E38"/>
    <w:rsid w:val="001D0250"/>
    <w:rsid w:val="001D047F"/>
    <w:rsid w:val="001D0547"/>
    <w:rsid w:val="001D05AC"/>
    <w:rsid w:val="001D06D5"/>
    <w:rsid w:val="001D0A97"/>
    <w:rsid w:val="001D1612"/>
    <w:rsid w:val="001D17E8"/>
    <w:rsid w:val="001D2396"/>
    <w:rsid w:val="001D2550"/>
    <w:rsid w:val="001D25E1"/>
    <w:rsid w:val="001D281E"/>
    <w:rsid w:val="001D30E0"/>
    <w:rsid w:val="001D42A8"/>
    <w:rsid w:val="001D4ED6"/>
    <w:rsid w:val="001D599F"/>
    <w:rsid w:val="001D59CB"/>
    <w:rsid w:val="001D5A2D"/>
    <w:rsid w:val="001D62CF"/>
    <w:rsid w:val="001D673F"/>
    <w:rsid w:val="001D69ED"/>
    <w:rsid w:val="001D6A26"/>
    <w:rsid w:val="001D77EA"/>
    <w:rsid w:val="001D7B0C"/>
    <w:rsid w:val="001D7C0D"/>
    <w:rsid w:val="001E0216"/>
    <w:rsid w:val="001E0590"/>
    <w:rsid w:val="001E0F97"/>
    <w:rsid w:val="001E18B5"/>
    <w:rsid w:val="001E36B0"/>
    <w:rsid w:val="001E3E3A"/>
    <w:rsid w:val="001E49A7"/>
    <w:rsid w:val="001E4E53"/>
    <w:rsid w:val="001E4F42"/>
    <w:rsid w:val="001E5C71"/>
    <w:rsid w:val="001E6153"/>
    <w:rsid w:val="001E62B0"/>
    <w:rsid w:val="001E655F"/>
    <w:rsid w:val="001E6C5D"/>
    <w:rsid w:val="001E6D3D"/>
    <w:rsid w:val="001E7A3D"/>
    <w:rsid w:val="001E7AB6"/>
    <w:rsid w:val="001F05DF"/>
    <w:rsid w:val="001F0CED"/>
    <w:rsid w:val="001F0E36"/>
    <w:rsid w:val="001F1639"/>
    <w:rsid w:val="001F163E"/>
    <w:rsid w:val="001F1C1A"/>
    <w:rsid w:val="001F28EC"/>
    <w:rsid w:val="001F2D7A"/>
    <w:rsid w:val="001F2D96"/>
    <w:rsid w:val="001F330A"/>
    <w:rsid w:val="001F39C8"/>
    <w:rsid w:val="001F3FAB"/>
    <w:rsid w:val="001F411A"/>
    <w:rsid w:val="001F44E6"/>
    <w:rsid w:val="001F4596"/>
    <w:rsid w:val="001F4868"/>
    <w:rsid w:val="001F4CC3"/>
    <w:rsid w:val="001F4D3C"/>
    <w:rsid w:val="001F50FE"/>
    <w:rsid w:val="001F545F"/>
    <w:rsid w:val="001F554F"/>
    <w:rsid w:val="001F5B27"/>
    <w:rsid w:val="001F62EB"/>
    <w:rsid w:val="001F738C"/>
    <w:rsid w:val="001F798A"/>
    <w:rsid w:val="001F7B32"/>
    <w:rsid w:val="001F7E8B"/>
    <w:rsid w:val="00200690"/>
    <w:rsid w:val="0020162C"/>
    <w:rsid w:val="00201770"/>
    <w:rsid w:val="00201A8E"/>
    <w:rsid w:val="00202814"/>
    <w:rsid w:val="002028B6"/>
    <w:rsid w:val="00202BDD"/>
    <w:rsid w:val="00203207"/>
    <w:rsid w:val="00203432"/>
    <w:rsid w:val="00203800"/>
    <w:rsid w:val="00203BDA"/>
    <w:rsid w:val="00204087"/>
    <w:rsid w:val="00204140"/>
    <w:rsid w:val="00204164"/>
    <w:rsid w:val="0020497C"/>
    <w:rsid w:val="00204D22"/>
    <w:rsid w:val="00204F25"/>
    <w:rsid w:val="00205999"/>
    <w:rsid w:val="00205A7F"/>
    <w:rsid w:val="0020646E"/>
    <w:rsid w:val="00206DE8"/>
    <w:rsid w:val="00207350"/>
    <w:rsid w:val="002076B5"/>
    <w:rsid w:val="002104DE"/>
    <w:rsid w:val="002105E0"/>
    <w:rsid w:val="00210AE2"/>
    <w:rsid w:val="00210E5E"/>
    <w:rsid w:val="00211C13"/>
    <w:rsid w:val="0021207A"/>
    <w:rsid w:val="00212FB7"/>
    <w:rsid w:val="002140B9"/>
    <w:rsid w:val="002156E6"/>
    <w:rsid w:val="00215C1D"/>
    <w:rsid w:val="00216C33"/>
    <w:rsid w:val="00217098"/>
    <w:rsid w:val="0021717E"/>
    <w:rsid w:val="002201ED"/>
    <w:rsid w:val="002207D5"/>
    <w:rsid w:val="00220DD3"/>
    <w:rsid w:val="00221909"/>
    <w:rsid w:val="00222286"/>
    <w:rsid w:val="00222E66"/>
    <w:rsid w:val="002230A4"/>
    <w:rsid w:val="002235BC"/>
    <w:rsid w:val="002238BC"/>
    <w:rsid w:val="00223948"/>
    <w:rsid w:val="00223CE8"/>
    <w:rsid w:val="002240FE"/>
    <w:rsid w:val="00224131"/>
    <w:rsid w:val="00224DC0"/>
    <w:rsid w:val="00227153"/>
    <w:rsid w:val="00227E39"/>
    <w:rsid w:val="002304FD"/>
    <w:rsid w:val="00230D9F"/>
    <w:rsid w:val="002317B3"/>
    <w:rsid w:val="00231EAB"/>
    <w:rsid w:val="00232E04"/>
    <w:rsid w:val="002333E5"/>
    <w:rsid w:val="00236055"/>
    <w:rsid w:val="00236338"/>
    <w:rsid w:val="00236571"/>
    <w:rsid w:val="00236B7D"/>
    <w:rsid w:val="00236EA1"/>
    <w:rsid w:val="00236EF2"/>
    <w:rsid w:val="00237400"/>
    <w:rsid w:val="00237F4F"/>
    <w:rsid w:val="002406E3"/>
    <w:rsid w:val="00240971"/>
    <w:rsid w:val="00240BD4"/>
    <w:rsid w:val="00241109"/>
    <w:rsid w:val="002413F9"/>
    <w:rsid w:val="00241497"/>
    <w:rsid w:val="002415C6"/>
    <w:rsid w:val="00241B9E"/>
    <w:rsid w:val="00241C1F"/>
    <w:rsid w:val="00242623"/>
    <w:rsid w:val="002432B3"/>
    <w:rsid w:val="0024332B"/>
    <w:rsid w:val="00244627"/>
    <w:rsid w:val="00244729"/>
    <w:rsid w:val="0024481B"/>
    <w:rsid w:val="00245A69"/>
    <w:rsid w:val="00245E9E"/>
    <w:rsid w:val="0024624E"/>
    <w:rsid w:val="00246256"/>
    <w:rsid w:val="00246B80"/>
    <w:rsid w:val="00247FE7"/>
    <w:rsid w:val="0025055D"/>
    <w:rsid w:val="0025127F"/>
    <w:rsid w:val="00251642"/>
    <w:rsid w:val="00251DDA"/>
    <w:rsid w:val="0025255D"/>
    <w:rsid w:val="002526A4"/>
    <w:rsid w:val="00252822"/>
    <w:rsid w:val="00253DCC"/>
    <w:rsid w:val="00254D4D"/>
    <w:rsid w:val="0025545B"/>
    <w:rsid w:val="00255F78"/>
    <w:rsid w:val="0025723D"/>
    <w:rsid w:val="0025753A"/>
    <w:rsid w:val="0025771E"/>
    <w:rsid w:val="002604B0"/>
    <w:rsid w:val="0026095A"/>
    <w:rsid w:val="00260CE0"/>
    <w:rsid w:val="002621AA"/>
    <w:rsid w:val="002622C6"/>
    <w:rsid w:val="00262B4C"/>
    <w:rsid w:val="0026426C"/>
    <w:rsid w:val="002643F3"/>
    <w:rsid w:val="002649E1"/>
    <w:rsid w:val="00264FEA"/>
    <w:rsid w:val="00265AA7"/>
    <w:rsid w:val="00265DE2"/>
    <w:rsid w:val="00265EB2"/>
    <w:rsid w:val="00267C45"/>
    <w:rsid w:val="0027066B"/>
    <w:rsid w:val="00271532"/>
    <w:rsid w:val="00272100"/>
    <w:rsid w:val="0027259F"/>
    <w:rsid w:val="00272610"/>
    <w:rsid w:val="00272BCE"/>
    <w:rsid w:val="00272C2B"/>
    <w:rsid w:val="0027350E"/>
    <w:rsid w:val="002738BD"/>
    <w:rsid w:val="00273D4F"/>
    <w:rsid w:val="0027403C"/>
    <w:rsid w:val="00275ACF"/>
    <w:rsid w:val="0027710D"/>
    <w:rsid w:val="00280C44"/>
    <w:rsid w:val="00280F68"/>
    <w:rsid w:val="00281BA4"/>
    <w:rsid w:val="00284417"/>
    <w:rsid w:val="00284543"/>
    <w:rsid w:val="00284F4E"/>
    <w:rsid w:val="002854F5"/>
    <w:rsid w:val="0028593E"/>
    <w:rsid w:val="00285D47"/>
    <w:rsid w:val="002867CF"/>
    <w:rsid w:val="00286A6E"/>
    <w:rsid w:val="00286F50"/>
    <w:rsid w:val="002871F6"/>
    <w:rsid w:val="002874A5"/>
    <w:rsid w:val="00290080"/>
    <w:rsid w:val="00290893"/>
    <w:rsid w:val="00290BA4"/>
    <w:rsid w:val="00290F1A"/>
    <w:rsid w:val="00291480"/>
    <w:rsid w:val="0029240F"/>
    <w:rsid w:val="002924BF"/>
    <w:rsid w:val="002927E1"/>
    <w:rsid w:val="00292859"/>
    <w:rsid w:val="0029286B"/>
    <w:rsid w:val="00293395"/>
    <w:rsid w:val="00293699"/>
    <w:rsid w:val="002936D8"/>
    <w:rsid w:val="00293976"/>
    <w:rsid w:val="002943A9"/>
    <w:rsid w:val="002947B2"/>
    <w:rsid w:val="00294BBC"/>
    <w:rsid w:val="00295244"/>
    <w:rsid w:val="002962B2"/>
    <w:rsid w:val="00297271"/>
    <w:rsid w:val="002A0AFE"/>
    <w:rsid w:val="002A1097"/>
    <w:rsid w:val="002A10B6"/>
    <w:rsid w:val="002A1411"/>
    <w:rsid w:val="002A20DE"/>
    <w:rsid w:val="002A25A1"/>
    <w:rsid w:val="002A315C"/>
    <w:rsid w:val="002A3511"/>
    <w:rsid w:val="002A3AC8"/>
    <w:rsid w:val="002A40A0"/>
    <w:rsid w:val="002A41D3"/>
    <w:rsid w:val="002A4404"/>
    <w:rsid w:val="002A53BF"/>
    <w:rsid w:val="002A54FE"/>
    <w:rsid w:val="002A56B4"/>
    <w:rsid w:val="002A5962"/>
    <w:rsid w:val="002A5E85"/>
    <w:rsid w:val="002A6C01"/>
    <w:rsid w:val="002A7AC2"/>
    <w:rsid w:val="002B027E"/>
    <w:rsid w:val="002B046C"/>
    <w:rsid w:val="002B04E6"/>
    <w:rsid w:val="002B06A9"/>
    <w:rsid w:val="002B09D2"/>
    <w:rsid w:val="002B1CBD"/>
    <w:rsid w:val="002B2261"/>
    <w:rsid w:val="002B2448"/>
    <w:rsid w:val="002B25D0"/>
    <w:rsid w:val="002B2628"/>
    <w:rsid w:val="002B2A74"/>
    <w:rsid w:val="002B2EBA"/>
    <w:rsid w:val="002B3400"/>
    <w:rsid w:val="002B3516"/>
    <w:rsid w:val="002B4610"/>
    <w:rsid w:val="002B542E"/>
    <w:rsid w:val="002B5848"/>
    <w:rsid w:val="002B71A4"/>
    <w:rsid w:val="002C0720"/>
    <w:rsid w:val="002C07BE"/>
    <w:rsid w:val="002C0A77"/>
    <w:rsid w:val="002C1328"/>
    <w:rsid w:val="002C1E17"/>
    <w:rsid w:val="002C27F2"/>
    <w:rsid w:val="002C2B9B"/>
    <w:rsid w:val="002C2DB4"/>
    <w:rsid w:val="002C367F"/>
    <w:rsid w:val="002C38A0"/>
    <w:rsid w:val="002C3FD6"/>
    <w:rsid w:val="002C50E9"/>
    <w:rsid w:val="002C52E3"/>
    <w:rsid w:val="002C6D7E"/>
    <w:rsid w:val="002C72D9"/>
    <w:rsid w:val="002C7DF5"/>
    <w:rsid w:val="002D06B2"/>
    <w:rsid w:val="002D097E"/>
    <w:rsid w:val="002D0E35"/>
    <w:rsid w:val="002D2B80"/>
    <w:rsid w:val="002D2EF2"/>
    <w:rsid w:val="002D364F"/>
    <w:rsid w:val="002D39A6"/>
    <w:rsid w:val="002D50DA"/>
    <w:rsid w:val="002D5AEE"/>
    <w:rsid w:val="002D620A"/>
    <w:rsid w:val="002D7387"/>
    <w:rsid w:val="002D7480"/>
    <w:rsid w:val="002D7581"/>
    <w:rsid w:val="002E04DB"/>
    <w:rsid w:val="002E0713"/>
    <w:rsid w:val="002E0A18"/>
    <w:rsid w:val="002E1233"/>
    <w:rsid w:val="002E15CE"/>
    <w:rsid w:val="002E1A12"/>
    <w:rsid w:val="002E1BBD"/>
    <w:rsid w:val="002E2C5F"/>
    <w:rsid w:val="002E3215"/>
    <w:rsid w:val="002E38EF"/>
    <w:rsid w:val="002E3E83"/>
    <w:rsid w:val="002E3EF0"/>
    <w:rsid w:val="002E48C3"/>
    <w:rsid w:val="002E4998"/>
    <w:rsid w:val="002E4E7A"/>
    <w:rsid w:val="002E505B"/>
    <w:rsid w:val="002E523C"/>
    <w:rsid w:val="002E56A9"/>
    <w:rsid w:val="002E63F3"/>
    <w:rsid w:val="002E676A"/>
    <w:rsid w:val="002E6D9F"/>
    <w:rsid w:val="002E7186"/>
    <w:rsid w:val="002E7864"/>
    <w:rsid w:val="002F05C3"/>
    <w:rsid w:val="002F073C"/>
    <w:rsid w:val="002F0CF2"/>
    <w:rsid w:val="002F1500"/>
    <w:rsid w:val="002F1511"/>
    <w:rsid w:val="002F1D01"/>
    <w:rsid w:val="002F1E73"/>
    <w:rsid w:val="002F2950"/>
    <w:rsid w:val="002F2D16"/>
    <w:rsid w:val="002F2D5C"/>
    <w:rsid w:val="002F55FD"/>
    <w:rsid w:val="002F5653"/>
    <w:rsid w:val="002F667D"/>
    <w:rsid w:val="00300B12"/>
    <w:rsid w:val="00301426"/>
    <w:rsid w:val="003014B1"/>
    <w:rsid w:val="00301E5C"/>
    <w:rsid w:val="003020F4"/>
    <w:rsid w:val="00302EB7"/>
    <w:rsid w:val="0030379B"/>
    <w:rsid w:val="00304D0C"/>
    <w:rsid w:val="003051FD"/>
    <w:rsid w:val="0030546C"/>
    <w:rsid w:val="00305588"/>
    <w:rsid w:val="003057BF"/>
    <w:rsid w:val="00305816"/>
    <w:rsid w:val="00305B28"/>
    <w:rsid w:val="00305C2F"/>
    <w:rsid w:val="00305EC8"/>
    <w:rsid w:val="00306038"/>
    <w:rsid w:val="003062AC"/>
    <w:rsid w:val="00306AEB"/>
    <w:rsid w:val="00310B26"/>
    <w:rsid w:val="003112E0"/>
    <w:rsid w:val="00312917"/>
    <w:rsid w:val="00312E1D"/>
    <w:rsid w:val="00314213"/>
    <w:rsid w:val="00314234"/>
    <w:rsid w:val="0031447E"/>
    <w:rsid w:val="00314646"/>
    <w:rsid w:val="00315199"/>
    <w:rsid w:val="00315EB2"/>
    <w:rsid w:val="003162D6"/>
    <w:rsid w:val="0031638C"/>
    <w:rsid w:val="00316994"/>
    <w:rsid w:val="003169C4"/>
    <w:rsid w:val="00317649"/>
    <w:rsid w:val="00317941"/>
    <w:rsid w:val="00317AE3"/>
    <w:rsid w:val="00317C85"/>
    <w:rsid w:val="00317EED"/>
    <w:rsid w:val="00317F47"/>
    <w:rsid w:val="0032056A"/>
    <w:rsid w:val="0032071D"/>
    <w:rsid w:val="00320B19"/>
    <w:rsid w:val="00321347"/>
    <w:rsid w:val="003213A1"/>
    <w:rsid w:val="00321963"/>
    <w:rsid w:val="0032227C"/>
    <w:rsid w:val="003222B0"/>
    <w:rsid w:val="003222C8"/>
    <w:rsid w:val="00322821"/>
    <w:rsid w:val="00322C96"/>
    <w:rsid w:val="00322CF4"/>
    <w:rsid w:val="003236E5"/>
    <w:rsid w:val="00323C56"/>
    <w:rsid w:val="0032456A"/>
    <w:rsid w:val="003249F7"/>
    <w:rsid w:val="00324EC5"/>
    <w:rsid w:val="00325646"/>
    <w:rsid w:val="0032565A"/>
    <w:rsid w:val="00325672"/>
    <w:rsid w:val="00325E4C"/>
    <w:rsid w:val="003260B6"/>
    <w:rsid w:val="00326CB2"/>
    <w:rsid w:val="00326D46"/>
    <w:rsid w:val="00327461"/>
    <w:rsid w:val="00327E13"/>
    <w:rsid w:val="00330ACD"/>
    <w:rsid w:val="00330DD5"/>
    <w:rsid w:val="00330EE9"/>
    <w:rsid w:val="003310F0"/>
    <w:rsid w:val="00332B4B"/>
    <w:rsid w:val="003331F5"/>
    <w:rsid w:val="00333659"/>
    <w:rsid w:val="003336B5"/>
    <w:rsid w:val="003337F6"/>
    <w:rsid w:val="00333B0C"/>
    <w:rsid w:val="003346C3"/>
    <w:rsid w:val="00334796"/>
    <w:rsid w:val="003350B9"/>
    <w:rsid w:val="0033641E"/>
    <w:rsid w:val="003364C3"/>
    <w:rsid w:val="00337A9F"/>
    <w:rsid w:val="00337DB4"/>
    <w:rsid w:val="00337F7A"/>
    <w:rsid w:val="003407F5"/>
    <w:rsid w:val="00340D2E"/>
    <w:rsid w:val="00340E62"/>
    <w:rsid w:val="0034148D"/>
    <w:rsid w:val="00341966"/>
    <w:rsid w:val="00341A5E"/>
    <w:rsid w:val="00342D04"/>
    <w:rsid w:val="00344424"/>
    <w:rsid w:val="003446B2"/>
    <w:rsid w:val="00345304"/>
    <w:rsid w:val="00346820"/>
    <w:rsid w:val="00346976"/>
    <w:rsid w:val="00346A32"/>
    <w:rsid w:val="00346DE5"/>
    <w:rsid w:val="00346E81"/>
    <w:rsid w:val="00347239"/>
    <w:rsid w:val="00347449"/>
    <w:rsid w:val="003474BD"/>
    <w:rsid w:val="00347950"/>
    <w:rsid w:val="00347D10"/>
    <w:rsid w:val="0035092A"/>
    <w:rsid w:val="00350FE5"/>
    <w:rsid w:val="003511ED"/>
    <w:rsid w:val="0035167D"/>
    <w:rsid w:val="00352E60"/>
    <w:rsid w:val="00353043"/>
    <w:rsid w:val="00353905"/>
    <w:rsid w:val="00353C82"/>
    <w:rsid w:val="00353C9C"/>
    <w:rsid w:val="003541DC"/>
    <w:rsid w:val="003549B6"/>
    <w:rsid w:val="00355089"/>
    <w:rsid w:val="00355191"/>
    <w:rsid w:val="0035585D"/>
    <w:rsid w:val="003566F1"/>
    <w:rsid w:val="00356986"/>
    <w:rsid w:val="00357710"/>
    <w:rsid w:val="00360C21"/>
    <w:rsid w:val="00362142"/>
    <w:rsid w:val="00362F9D"/>
    <w:rsid w:val="0036314D"/>
    <w:rsid w:val="003648BB"/>
    <w:rsid w:val="00365B67"/>
    <w:rsid w:val="00365F20"/>
    <w:rsid w:val="003668B8"/>
    <w:rsid w:val="00366E54"/>
    <w:rsid w:val="00367749"/>
    <w:rsid w:val="00367BAC"/>
    <w:rsid w:val="00367C94"/>
    <w:rsid w:val="0037075A"/>
    <w:rsid w:val="00370939"/>
    <w:rsid w:val="00370DEB"/>
    <w:rsid w:val="00371504"/>
    <w:rsid w:val="00371713"/>
    <w:rsid w:val="00371C87"/>
    <w:rsid w:val="00371CC4"/>
    <w:rsid w:val="003725F6"/>
    <w:rsid w:val="00372A24"/>
    <w:rsid w:val="003736AA"/>
    <w:rsid w:val="00373EC0"/>
    <w:rsid w:val="0037450D"/>
    <w:rsid w:val="00375718"/>
    <w:rsid w:val="00375A8F"/>
    <w:rsid w:val="00375D3B"/>
    <w:rsid w:val="003767F1"/>
    <w:rsid w:val="00377309"/>
    <w:rsid w:val="00377406"/>
    <w:rsid w:val="0037781B"/>
    <w:rsid w:val="00377B11"/>
    <w:rsid w:val="003817A1"/>
    <w:rsid w:val="00381A1F"/>
    <w:rsid w:val="003822ED"/>
    <w:rsid w:val="0038343A"/>
    <w:rsid w:val="00383C01"/>
    <w:rsid w:val="003847EC"/>
    <w:rsid w:val="00384949"/>
    <w:rsid w:val="00384EB6"/>
    <w:rsid w:val="00385140"/>
    <w:rsid w:val="003868E3"/>
    <w:rsid w:val="00387CB5"/>
    <w:rsid w:val="00387D43"/>
    <w:rsid w:val="00390053"/>
    <w:rsid w:val="0039104F"/>
    <w:rsid w:val="003910AF"/>
    <w:rsid w:val="00392B57"/>
    <w:rsid w:val="00393313"/>
    <w:rsid w:val="00393758"/>
    <w:rsid w:val="00393928"/>
    <w:rsid w:val="00393E87"/>
    <w:rsid w:val="0039417D"/>
    <w:rsid w:val="003947BF"/>
    <w:rsid w:val="00395730"/>
    <w:rsid w:val="00396725"/>
    <w:rsid w:val="0039785D"/>
    <w:rsid w:val="00397E60"/>
    <w:rsid w:val="003A093D"/>
    <w:rsid w:val="003A0BA1"/>
    <w:rsid w:val="003A0DC5"/>
    <w:rsid w:val="003A11A4"/>
    <w:rsid w:val="003A15B0"/>
    <w:rsid w:val="003A1BB6"/>
    <w:rsid w:val="003A1C3A"/>
    <w:rsid w:val="003A1F14"/>
    <w:rsid w:val="003A257B"/>
    <w:rsid w:val="003A2737"/>
    <w:rsid w:val="003A2EAA"/>
    <w:rsid w:val="003A2F03"/>
    <w:rsid w:val="003A325F"/>
    <w:rsid w:val="003A344F"/>
    <w:rsid w:val="003A34F3"/>
    <w:rsid w:val="003A3917"/>
    <w:rsid w:val="003A3A4C"/>
    <w:rsid w:val="003A3E36"/>
    <w:rsid w:val="003A40C1"/>
    <w:rsid w:val="003A4287"/>
    <w:rsid w:val="003A4930"/>
    <w:rsid w:val="003A4BDB"/>
    <w:rsid w:val="003A4E60"/>
    <w:rsid w:val="003A5532"/>
    <w:rsid w:val="003A566F"/>
    <w:rsid w:val="003A573D"/>
    <w:rsid w:val="003A5C2D"/>
    <w:rsid w:val="003A622A"/>
    <w:rsid w:val="003A62F9"/>
    <w:rsid w:val="003A66CF"/>
    <w:rsid w:val="003A79CE"/>
    <w:rsid w:val="003A7D90"/>
    <w:rsid w:val="003A7FD5"/>
    <w:rsid w:val="003B031E"/>
    <w:rsid w:val="003B084D"/>
    <w:rsid w:val="003B0B3E"/>
    <w:rsid w:val="003B1AFC"/>
    <w:rsid w:val="003B22A4"/>
    <w:rsid w:val="003B2B81"/>
    <w:rsid w:val="003B2CF9"/>
    <w:rsid w:val="003B31F1"/>
    <w:rsid w:val="003B3495"/>
    <w:rsid w:val="003B356A"/>
    <w:rsid w:val="003B4CAE"/>
    <w:rsid w:val="003B4DD3"/>
    <w:rsid w:val="003B52A2"/>
    <w:rsid w:val="003B60F9"/>
    <w:rsid w:val="003B6333"/>
    <w:rsid w:val="003B7838"/>
    <w:rsid w:val="003B7C9A"/>
    <w:rsid w:val="003C0059"/>
    <w:rsid w:val="003C005D"/>
    <w:rsid w:val="003C027A"/>
    <w:rsid w:val="003C1566"/>
    <w:rsid w:val="003C1594"/>
    <w:rsid w:val="003C29C4"/>
    <w:rsid w:val="003C315C"/>
    <w:rsid w:val="003C384F"/>
    <w:rsid w:val="003C393F"/>
    <w:rsid w:val="003C3941"/>
    <w:rsid w:val="003C3A66"/>
    <w:rsid w:val="003C45F3"/>
    <w:rsid w:val="003C4DF2"/>
    <w:rsid w:val="003C52F5"/>
    <w:rsid w:val="003C5326"/>
    <w:rsid w:val="003C563E"/>
    <w:rsid w:val="003C57E8"/>
    <w:rsid w:val="003C60B0"/>
    <w:rsid w:val="003C6CC4"/>
    <w:rsid w:val="003C6ECA"/>
    <w:rsid w:val="003C6F84"/>
    <w:rsid w:val="003C78B3"/>
    <w:rsid w:val="003C7A51"/>
    <w:rsid w:val="003D00F1"/>
    <w:rsid w:val="003D1491"/>
    <w:rsid w:val="003D1950"/>
    <w:rsid w:val="003D2228"/>
    <w:rsid w:val="003D345F"/>
    <w:rsid w:val="003D3465"/>
    <w:rsid w:val="003D3876"/>
    <w:rsid w:val="003D428F"/>
    <w:rsid w:val="003D42AE"/>
    <w:rsid w:val="003D4631"/>
    <w:rsid w:val="003D478D"/>
    <w:rsid w:val="003D47C2"/>
    <w:rsid w:val="003D490E"/>
    <w:rsid w:val="003D4ED1"/>
    <w:rsid w:val="003D4FFB"/>
    <w:rsid w:val="003D503C"/>
    <w:rsid w:val="003D518C"/>
    <w:rsid w:val="003D5F65"/>
    <w:rsid w:val="003D6321"/>
    <w:rsid w:val="003D6A78"/>
    <w:rsid w:val="003D6CE0"/>
    <w:rsid w:val="003D706E"/>
    <w:rsid w:val="003D715B"/>
    <w:rsid w:val="003D7400"/>
    <w:rsid w:val="003D7C99"/>
    <w:rsid w:val="003D7C9A"/>
    <w:rsid w:val="003E0441"/>
    <w:rsid w:val="003E0A11"/>
    <w:rsid w:val="003E0AD4"/>
    <w:rsid w:val="003E1425"/>
    <w:rsid w:val="003E2AB0"/>
    <w:rsid w:val="003E2D01"/>
    <w:rsid w:val="003E30B0"/>
    <w:rsid w:val="003E4AD9"/>
    <w:rsid w:val="003E52D9"/>
    <w:rsid w:val="003E5A17"/>
    <w:rsid w:val="003E5A62"/>
    <w:rsid w:val="003E5C96"/>
    <w:rsid w:val="003E5CB6"/>
    <w:rsid w:val="003E64C1"/>
    <w:rsid w:val="003E655B"/>
    <w:rsid w:val="003E67B7"/>
    <w:rsid w:val="003E67F9"/>
    <w:rsid w:val="003E7089"/>
    <w:rsid w:val="003E70B7"/>
    <w:rsid w:val="003E756C"/>
    <w:rsid w:val="003E7B6B"/>
    <w:rsid w:val="003F03B6"/>
    <w:rsid w:val="003F07B3"/>
    <w:rsid w:val="003F0AD0"/>
    <w:rsid w:val="003F0BB5"/>
    <w:rsid w:val="003F0C56"/>
    <w:rsid w:val="003F136B"/>
    <w:rsid w:val="003F1F9C"/>
    <w:rsid w:val="003F2D66"/>
    <w:rsid w:val="003F3198"/>
    <w:rsid w:val="003F326A"/>
    <w:rsid w:val="003F32F0"/>
    <w:rsid w:val="003F368E"/>
    <w:rsid w:val="003F3EDB"/>
    <w:rsid w:val="003F50E3"/>
    <w:rsid w:val="003F57C9"/>
    <w:rsid w:val="003F62ED"/>
    <w:rsid w:val="003F790B"/>
    <w:rsid w:val="003F7B0D"/>
    <w:rsid w:val="003F7D6A"/>
    <w:rsid w:val="003F7E88"/>
    <w:rsid w:val="0040047A"/>
    <w:rsid w:val="00400BD1"/>
    <w:rsid w:val="004010D5"/>
    <w:rsid w:val="00401459"/>
    <w:rsid w:val="004029ED"/>
    <w:rsid w:val="00402A8D"/>
    <w:rsid w:val="00402F36"/>
    <w:rsid w:val="00403AA3"/>
    <w:rsid w:val="00403B7C"/>
    <w:rsid w:val="00403BB0"/>
    <w:rsid w:val="00404009"/>
    <w:rsid w:val="004042EE"/>
    <w:rsid w:val="00404417"/>
    <w:rsid w:val="00404AF5"/>
    <w:rsid w:val="00404BDA"/>
    <w:rsid w:val="0040560F"/>
    <w:rsid w:val="004056EA"/>
    <w:rsid w:val="00405E28"/>
    <w:rsid w:val="0040651A"/>
    <w:rsid w:val="0040674D"/>
    <w:rsid w:val="004069A5"/>
    <w:rsid w:val="00410432"/>
    <w:rsid w:val="00410708"/>
    <w:rsid w:val="00410808"/>
    <w:rsid w:val="00410CD3"/>
    <w:rsid w:val="0041153E"/>
    <w:rsid w:val="00412C18"/>
    <w:rsid w:val="004133F1"/>
    <w:rsid w:val="004140D1"/>
    <w:rsid w:val="004147F4"/>
    <w:rsid w:val="00414BFE"/>
    <w:rsid w:val="00415401"/>
    <w:rsid w:val="00415B78"/>
    <w:rsid w:val="00415D96"/>
    <w:rsid w:val="00416256"/>
    <w:rsid w:val="004162F5"/>
    <w:rsid w:val="00417B1B"/>
    <w:rsid w:val="00417CD7"/>
    <w:rsid w:val="00420106"/>
    <w:rsid w:val="00421C1C"/>
    <w:rsid w:val="00422C56"/>
    <w:rsid w:val="00423E61"/>
    <w:rsid w:val="00423F17"/>
    <w:rsid w:val="00424501"/>
    <w:rsid w:val="00424707"/>
    <w:rsid w:val="00424838"/>
    <w:rsid w:val="0042574A"/>
    <w:rsid w:val="00425AB3"/>
    <w:rsid w:val="00425CF9"/>
    <w:rsid w:val="00426620"/>
    <w:rsid w:val="004269A6"/>
    <w:rsid w:val="0042767D"/>
    <w:rsid w:val="004311E7"/>
    <w:rsid w:val="004313B3"/>
    <w:rsid w:val="00431DB4"/>
    <w:rsid w:val="004323F1"/>
    <w:rsid w:val="00432437"/>
    <w:rsid w:val="0043475C"/>
    <w:rsid w:val="0043476F"/>
    <w:rsid w:val="00434FB7"/>
    <w:rsid w:val="00435268"/>
    <w:rsid w:val="00435338"/>
    <w:rsid w:val="0043697E"/>
    <w:rsid w:val="00437C46"/>
    <w:rsid w:val="00437D69"/>
    <w:rsid w:val="00441E02"/>
    <w:rsid w:val="00442EE3"/>
    <w:rsid w:val="00443191"/>
    <w:rsid w:val="00444557"/>
    <w:rsid w:val="00444972"/>
    <w:rsid w:val="00444E82"/>
    <w:rsid w:val="0044600A"/>
    <w:rsid w:val="00446199"/>
    <w:rsid w:val="004462B5"/>
    <w:rsid w:val="00446672"/>
    <w:rsid w:val="00447133"/>
    <w:rsid w:val="0044787B"/>
    <w:rsid w:val="00447BDE"/>
    <w:rsid w:val="00447C96"/>
    <w:rsid w:val="004502B1"/>
    <w:rsid w:val="0045047D"/>
    <w:rsid w:val="00450ADB"/>
    <w:rsid w:val="00450EDD"/>
    <w:rsid w:val="00451CEF"/>
    <w:rsid w:val="00452102"/>
    <w:rsid w:val="00452C79"/>
    <w:rsid w:val="004531C4"/>
    <w:rsid w:val="004536D6"/>
    <w:rsid w:val="00454116"/>
    <w:rsid w:val="0045532F"/>
    <w:rsid w:val="004556AB"/>
    <w:rsid w:val="0045577A"/>
    <w:rsid w:val="00455A7E"/>
    <w:rsid w:val="0046006D"/>
    <w:rsid w:val="00460795"/>
    <w:rsid w:val="00460AEB"/>
    <w:rsid w:val="00461A3B"/>
    <w:rsid w:val="00461ABE"/>
    <w:rsid w:val="004620F1"/>
    <w:rsid w:val="00462902"/>
    <w:rsid w:val="00462941"/>
    <w:rsid w:val="0046325A"/>
    <w:rsid w:val="004639FF"/>
    <w:rsid w:val="004647D5"/>
    <w:rsid w:val="00464AC3"/>
    <w:rsid w:val="00464F11"/>
    <w:rsid w:val="00466457"/>
    <w:rsid w:val="0046694A"/>
    <w:rsid w:val="00466F28"/>
    <w:rsid w:val="004672EC"/>
    <w:rsid w:val="0046732D"/>
    <w:rsid w:val="00467430"/>
    <w:rsid w:val="00467581"/>
    <w:rsid w:val="0046760D"/>
    <w:rsid w:val="00467833"/>
    <w:rsid w:val="004701EB"/>
    <w:rsid w:val="00470DB1"/>
    <w:rsid w:val="00470E06"/>
    <w:rsid w:val="0047160D"/>
    <w:rsid w:val="00471673"/>
    <w:rsid w:val="00471D19"/>
    <w:rsid w:val="00472639"/>
    <w:rsid w:val="00472DF0"/>
    <w:rsid w:val="0047339B"/>
    <w:rsid w:val="004733A8"/>
    <w:rsid w:val="004736DC"/>
    <w:rsid w:val="00473BCD"/>
    <w:rsid w:val="00473F03"/>
    <w:rsid w:val="0047412C"/>
    <w:rsid w:val="00474447"/>
    <w:rsid w:val="00475ECD"/>
    <w:rsid w:val="004761FE"/>
    <w:rsid w:val="00477B88"/>
    <w:rsid w:val="00477BE3"/>
    <w:rsid w:val="0048018C"/>
    <w:rsid w:val="00480B31"/>
    <w:rsid w:val="004820E2"/>
    <w:rsid w:val="00482235"/>
    <w:rsid w:val="004828E2"/>
    <w:rsid w:val="004831E7"/>
    <w:rsid w:val="004832C8"/>
    <w:rsid w:val="004843DD"/>
    <w:rsid w:val="004853B6"/>
    <w:rsid w:val="004861BA"/>
    <w:rsid w:val="00486259"/>
    <w:rsid w:val="00486915"/>
    <w:rsid w:val="004869AE"/>
    <w:rsid w:val="00486E44"/>
    <w:rsid w:val="004876A0"/>
    <w:rsid w:val="00487D85"/>
    <w:rsid w:val="00487EBB"/>
    <w:rsid w:val="004901CB"/>
    <w:rsid w:val="00491645"/>
    <w:rsid w:val="00491919"/>
    <w:rsid w:val="00491ED8"/>
    <w:rsid w:val="004925A4"/>
    <w:rsid w:val="00492622"/>
    <w:rsid w:val="00492B69"/>
    <w:rsid w:val="00492D4E"/>
    <w:rsid w:val="004935A5"/>
    <w:rsid w:val="00493CC8"/>
    <w:rsid w:val="00493D6F"/>
    <w:rsid w:val="004941D6"/>
    <w:rsid w:val="0049464D"/>
    <w:rsid w:val="00495472"/>
    <w:rsid w:val="004954A3"/>
    <w:rsid w:val="0049557D"/>
    <w:rsid w:val="0049683C"/>
    <w:rsid w:val="0049703D"/>
    <w:rsid w:val="00497943"/>
    <w:rsid w:val="00497AB0"/>
    <w:rsid w:val="00497B65"/>
    <w:rsid w:val="004A0443"/>
    <w:rsid w:val="004A0E96"/>
    <w:rsid w:val="004A1487"/>
    <w:rsid w:val="004A14F0"/>
    <w:rsid w:val="004A1844"/>
    <w:rsid w:val="004A1A63"/>
    <w:rsid w:val="004A1C95"/>
    <w:rsid w:val="004A3662"/>
    <w:rsid w:val="004A3E5C"/>
    <w:rsid w:val="004A3E82"/>
    <w:rsid w:val="004A4809"/>
    <w:rsid w:val="004A51F0"/>
    <w:rsid w:val="004A5F2A"/>
    <w:rsid w:val="004A61F2"/>
    <w:rsid w:val="004A632B"/>
    <w:rsid w:val="004A65C6"/>
    <w:rsid w:val="004A666A"/>
    <w:rsid w:val="004A6736"/>
    <w:rsid w:val="004A7B90"/>
    <w:rsid w:val="004B068F"/>
    <w:rsid w:val="004B0891"/>
    <w:rsid w:val="004B0F55"/>
    <w:rsid w:val="004B142E"/>
    <w:rsid w:val="004B1468"/>
    <w:rsid w:val="004B2305"/>
    <w:rsid w:val="004B251C"/>
    <w:rsid w:val="004B2DBD"/>
    <w:rsid w:val="004B3145"/>
    <w:rsid w:val="004B3389"/>
    <w:rsid w:val="004B3FE8"/>
    <w:rsid w:val="004B4213"/>
    <w:rsid w:val="004B4F0D"/>
    <w:rsid w:val="004B5D52"/>
    <w:rsid w:val="004B6B2A"/>
    <w:rsid w:val="004C02A0"/>
    <w:rsid w:val="004C0FAA"/>
    <w:rsid w:val="004C1AAD"/>
    <w:rsid w:val="004C443E"/>
    <w:rsid w:val="004C648A"/>
    <w:rsid w:val="004C6907"/>
    <w:rsid w:val="004C6C4F"/>
    <w:rsid w:val="004C6C77"/>
    <w:rsid w:val="004C6FBE"/>
    <w:rsid w:val="004C7331"/>
    <w:rsid w:val="004D0814"/>
    <w:rsid w:val="004D111F"/>
    <w:rsid w:val="004D182C"/>
    <w:rsid w:val="004D258D"/>
    <w:rsid w:val="004D277F"/>
    <w:rsid w:val="004D28FF"/>
    <w:rsid w:val="004D2AA0"/>
    <w:rsid w:val="004D2CB5"/>
    <w:rsid w:val="004D3774"/>
    <w:rsid w:val="004D40BF"/>
    <w:rsid w:val="004D46EF"/>
    <w:rsid w:val="004D55DB"/>
    <w:rsid w:val="004D5DE7"/>
    <w:rsid w:val="004D6346"/>
    <w:rsid w:val="004D67C4"/>
    <w:rsid w:val="004D6A2F"/>
    <w:rsid w:val="004D724F"/>
    <w:rsid w:val="004E04FC"/>
    <w:rsid w:val="004E0E32"/>
    <w:rsid w:val="004E126C"/>
    <w:rsid w:val="004E138F"/>
    <w:rsid w:val="004E15E9"/>
    <w:rsid w:val="004E1693"/>
    <w:rsid w:val="004E1E57"/>
    <w:rsid w:val="004E285B"/>
    <w:rsid w:val="004E329B"/>
    <w:rsid w:val="004E3C8F"/>
    <w:rsid w:val="004E43C0"/>
    <w:rsid w:val="004E4540"/>
    <w:rsid w:val="004E479E"/>
    <w:rsid w:val="004E4B96"/>
    <w:rsid w:val="004E4FDB"/>
    <w:rsid w:val="004E5366"/>
    <w:rsid w:val="004E5A78"/>
    <w:rsid w:val="004E6AFC"/>
    <w:rsid w:val="004E742C"/>
    <w:rsid w:val="004E7C71"/>
    <w:rsid w:val="004F0100"/>
    <w:rsid w:val="004F016D"/>
    <w:rsid w:val="004F0DE0"/>
    <w:rsid w:val="004F1454"/>
    <w:rsid w:val="004F20B5"/>
    <w:rsid w:val="004F257D"/>
    <w:rsid w:val="004F2CE5"/>
    <w:rsid w:val="004F2DA4"/>
    <w:rsid w:val="004F2E3B"/>
    <w:rsid w:val="004F3075"/>
    <w:rsid w:val="004F318D"/>
    <w:rsid w:val="004F458E"/>
    <w:rsid w:val="004F4B95"/>
    <w:rsid w:val="004F4EC0"/>
    <w:rsid w:val="004F53F4"/>
    <w:rsid w:val="004F59A1"/>
    <w:rsid w:val="004F5BCD"/>
    <w:rsid w:val="004F5F23"/>
    <w:rsid w:val="004F6C9A"/>
    <w:rsid w:val="004F798B"/>
    <w:rsid w:val="00500380"/>
    <w:rsid w:val="005009BF"/>
    <w:rsid w:val="00500C3A"/>
    <w:rsid w:val="00500E58"/>
    <w:rsid w:val="005013F8"/>
    <w:rsid w:val="005017E1"/>
    <w:rsid w:val="00501ACE"/>
    <w:rsid w:val="00501C5D"/>
    <w:rsid w:val="005021EF"/>
    <w:rsid w:val="005022CC"/>
    <w:rsid w:val="005025F1"/>
    <w:rsid w:val="005029DF"/>
    <w:rsid w:val="00502A71"/>
    <w:rsid w:val="00502F1F"/>
    <w:rsid w:val="005033B8"/>
    <w:rsid w:val="0050344E"/>
    <w:rsid w:val="00503570"/>
    <w:rsid w:val="005039D8"/>
    <w:rsid w:val="00503A40"/>
    <w:rsid w:val="00504380"/>
    <w:rsid w:val="0050491D"/>
    <w:rsid w:val="00504EE6"/>
    <w:rsid w:val="00505D15"/>
    <w:rsid w:val="00506840"/>
    <w:rsid w:val="00506852"/>
    <w:rsid w:val="00506FAB"/>
    <w:rsid w:val="0051014F"/>
    <w:rsid w:val="00510348"/>
    <w:rsid w:val="005105C8"/>
    <w:rsid w:val="005112C7"/>
    <w:rsid w:val="00511A25"/>
    <w:rsid w:val="0051269C"/>
    <w:rsid w:val="00513638"/>
    <w:rsid w:val="0051393E"/>
    <w:rsid w:val="00513A1A"/>
    <w:rsid w:val="00513A63"/>
    <w:rsid w:val="00513A6A"/>
    <w:rsid w:val="00514564"/>
    <w:rsid w:val="00515033"/>
    <w:rsid w:val="00515286"/>
    <w:rsid w:val="00515742"/>
    <w:rsid w:val="005159AE"/>
    <w:rsid w:val="00515C8B"/>
    <w:rsid w:val="00515DAB"/>
    <w:rsid w:val="00515FC2"/>
    <w:rsid w:val="00516AC0"/>
    <w:rsid w:val="00516EC2"/>
    <w:rsid w:val="0051706F"/>
    <w:rsid w:val="005172F8"/>
    <w:rsid w:val="00517586"/>
    <w:rsid w:val="00517D40"/>
    <w:rsid w:val="00520861"/>
    <w:rsid w:val="00520BA8"/>
    <w:rsid w:val="00521880"/>
    <w:rsid w:val="00521B70"/>
    <w:rsid w:val="00522A35"/>
    <w:rsid w:val="005231EF"/>
    <w:rsid w:val="00523500"/>
    <w:rsid w:val="00523B9F"/>
    <w:rsid w:val="0052453D"/>
    <w:rsid w:val="00525069"/>
    <w:rsid w:val="00525573"/>
    <w:rsid w:val="00525E70"/>
    <w:rsid w:val="00526519"/>
    <w:rsid w:val="00526D8A"/>
    <w:rsid w:val="00526EBA"/>
    <w:rsid w:val="0052733F"/>
    <w:rsid w:val="005279FB"/>
    <w:rsid w:val="00527C18"/>
    <w:rsid w:val="005303D9"/>
    <w:rsid w:val="0053147D"/>
    <w:rsid w:val="00531686"/>
    <w:rsid w:val="0053177C"/>
    <w:rsid w:val="00532BF5"/>
    <w:rsid w:val="005338F6"/>
    <w:rsid w:val="00533EBE"/>
    <w:rsid w:val="00533F23"/>
    <w:rsid w:val="0053541C"/>
    <w:rsid w:val="0053556D"/>
    <w:rsid w:val="00536010"/>
    <w:rsid w:val="00536653"/>
    <w:rsid w:val="00537791"/>
    <w:rsid w:val="00540AB5"/>
    <w:rsid w:val="00540BC0"/>
    <w:rsid w:val="00540DE0"/>
    <w:rsid w:val="005412DE"/>
    <w:rsid w:val="005414D8"/>
    <w:rsid w:val="00541737"/>
    <w:rsid w:val="00541CF6"/>
    <w:rsid w:val="00541EF8"/>
    <w:rsid w:val="00541FEC"/>
    <w:rsid w:val="00542397"/>
    <w:rsid w:val="005426B2"/>
    <w:rsid w:val="0054293A"/>
    <w:rsid w:val="00542AF1"/>
    <w:rsid w:val="00542FB2"/>
    <w:rsid w:val="00542FB6"/>
    <w:rsid w:val="0054390A"/>
    <w:rsid w:val="00544129"/>
    <w:rsid w:val="005443EB"/>
    <w:rsid w:val="00544520"/>
    <w:rsid w:val="00544718"/>
    <w:rsid w:val="005449A2"/>
    <w:rsid w:val="00544B78"/>
    <w:rsid w:val="00544B9E"/>
    <w:rsid w:val="005458AD"/>
    <w:rsid w:val="00545DB3"/>
    <w:rsid w:val="005460A6"/>
    <w:rsid w:val="00546DE0"/>
    <w:rsid w:val="005475A9"/>
    <w:rsid w:val="00550135"/>
    <w:rsid w:val="00550FCA"/>
    <w:rsid w:val="005514E4"/>
    <w:rsid w:val="00551535"/>
    <w:rsid w:val="00551545"/>
    <w:rsid w:val="0055155A"/>
    <w:rsid w:val="00551C88"/>
    <w:rsid w:val="00551FBC"/>
    <w:rsid w:val="0055243E"/>
    <w:rsid w:val="005530CF"/>
    <w:rsid w:val="0055319E"/>
    <w:rsid w:val="005531B1"/>
    <w:rsid w:val="005532EE"/>
    <w:rsid w:val="005535E7"/>
    <w:rsid w:val="00553B88"/>
    <w:rsid w:val="0055409E"/>
    <w:rsid w:val="00554A36"/>
    <w:rsid w:val="00554AA5"/>
    <w:rsid w:val="0055519C"/>
    <w:rsid w:val="005552E4"/>
    <w:rsid w:val="0055588A"/>
    <w:rsid w:val="00556374"/>
    <w:rsid w:val="00556519"/>
    <w:rsid w:val="00556608"/>
    <w:rsid w:val="00556DFE"/>
    <w:rsid w:val="00556F71"/>
    <w:rsid w:val="00557169"/>
    <w:rsid w:val="00557494"/>
    <w:rsid w:val="0055759B"/>
    <w:rsid w:val="00557751"/>
    <w:rsid w:val="00557BC8"/>
    <w:rsid w:val="00557EC4"/>
    <w:rsid w:val="005609B6"/>
    <w:rsid w:val="005609FD"/>
    <w:rsid w:val="00560CB1"/>
    <w:rsid w:val="0056133F"/>
    <w:rsid w:val="0056207A"/>
    <w:rsid w:val="00562514"/>
    <w:rsid w:val="00562BD9"/>
    <w:rsid w:val="00562D9C"/>
    <w:rsid w:val="00562FA2"/>
    <w:rsid w:val="00563352"/>
    <w:rsid w:val="00563827"/>
    <w:rsid w:val="00564C6D"/>
    <w:rsid w:val="00564F7D"/>
    <w:rsid w:val="00565F7F"/>
    <w:rsid w:val="005662BC"/>
    <w:rsid w:val="005662C5"/>
    <w:rsid w:val="0056651C"/>
    <w:rsid w:val="00566634"/>
    <w:rsid w:val="00566CA9"/>
    <w:rsid w:val="00567094"/>
    <w:rsid w:val="00567931"/>
    <w:rsid w:val="005701BC"/>
    <w:rsid w:val="00570E08"/>
    <w:rsid w:val="00570EE2"/>
    <w:rsid w:val="0057197D"/>
    <w:rsid w:val="005727FA"/>
    <w:rsid w:val="00572DE2"/>
    <w:rsid w:val="00573340"/>
    <w:rsid w:val="00573389"/>
    <w:rsid w:val="00573895"/>
    <w:rsid w:val="0057392E"/>
    <w:rsid w:val="00574090"/>
    <w:rsid w:val="00574AD1"/>
    <w:rsid w:val="005751FC"/>
    <w:rsid w:val="005756DE"/>
    <w:rsid w:val="0057636D"/>
    <w:rsid w:val="005763BC"/>
    <w:rsid w:val="005766B7"/>
    <w:rsid w:val="005767E3"/>
    <w:rsid w:val="00576E04"/>
    <w:rsid w:val="00577274"/>
    <w:rsid w:val="0057733C"/>
    <w:rsid w:val="00577369"/>
    <w:rsid w:val="005775E4"/>
    <w:rsid w:val="005800E0"/>
    <w:rsid w:val="00581AC2"/>
    <w:rsid w:val="00582E75"/>
    <w:rsid w:val="0058303D"/>
    <w:rsid w:val="00583AC0"/>
    <w:rsid w:val="00583DC8"/>
    <w:rsid w:val="00583FAC"/>
    <w:rsid w:val="005840B8"/>
    <w:rsid w:val="0058420A"/>
    <w:rsid w:val="00584963"/>
    <w:rsid w:val="005850E0"/>
    <w:rsid w:val="005853FF"/>
    <w:rsid w:val="00585A63"/>
    <w:rsid w:val="00586EC2"/>
    <w:rsid w:val="005873D0"/>
    <w:rsid w:val="00587E76"/>
    <w:rsid w:val="00587EB4"/>
    <w:rsid w:val="00590E19"/>
    <w:rsid w:val="0059137E"/>
    <w:rsid w:val="005917A6"/>
    <w:rsid w:val="00591EFB"/>
    <w:rsid w:val="00592024"/>
    <w:rsid w:val="0059218E"/>
    <w:rsid w:val="00592C63"/>
    <w:rsid w:val="00593220"/>
    <w:rsid w:val="005932B6"/>
    <w:rsid w:val="00593AB0"/>
    <w:rsid w:val="0059468D"/>
    <w:rsid w:val="0059486D"/>
    <w:rsid w:val="00594CCA"/>
    <w:rsid w:val="0059546B"/>
    <w:rsid w:val="00596534"/>
    <w:rsid w:val="00596F89"/>
    <w:rsid w:val="0059782B"/>
    <w:rsid w:val="00597C1D"/>
    <w:rsid w:val="005A13DB"/>
    <w:rsid w:val="005A149F"/>
    <w:rsid w:val="005A1EC5"/>
    <w:rsid w:val="005A1F9B"/>
    <w:rsid w:val="005A21C5"/>
    <w:rsid w:val="005A30F0"/>
    <w:rsid w:val="005A3619"/>
    <w:rsid w:val="005A3D13"/>
    <w:rsid w:val="005A3DCC"/>
    <w:rsid w:val="005A3E13"/>
    <w:rsid w:val="005A4231"/>
    <w:rsid w:val="005A4654"/>
    <w:rsid w:val="005A4DC7"/>
    <w:rsid w:val="005A661E"/>
    <w:rsid w:val="005A673B"/>
    <w:rsid w:val="005A6E5F"/>
    <w:rsid w:val="005B029C"/>
    <w:rsid w:val="005B060F"/>
    <w:rsid w:val="005B0F95"/>
    <w:rsid w:val="005B2269"/>
    <w:rsid w:val="005B2758"/>
    <w:rsid w:val="005B2A0D"/>
    <w:rsid w:val="005B2C42"/>
    <w:rsid w:val="005B2E0A"/>
    <w:rsid w:val="005B39B5"/>
    <w:rsid w:val="005B467E"/>
    <w:rsid w:val="005B49EE"/>
    <w:rsid w:val="005B53A3"/>
    <w:rsid w:val="005B594F"/>
    <w:rsid w:val="005B5E56"/>
    <w:rsid w:val="005B6B86"/>
    <w:rsid w:val="005B7826"/>
    <w:rsid w:val="005C06FA"/>
    <w:rsid w:val="005C1008"/>
    <w:rsid w:val="005C1629"/>
    <w:rsid w:val="005C17E8"/>
    <w:rsid w:val="005C1B79"/>
    <w:rsid w:val="005C1C83"/>
    <w:rsid w:val="005C2055"/>
    <w:rsid w:val="005C24E5"/>
    <w:rsid w:val="005C2E29"/>
    <w:rsid w:val="005C3267"/>
    <w:rsid w:val="005C35CF"/>
    <w:rsid w:val="005C3767"/>
    <w:rsid w:val="005C38F0"/>
    <w:rsid w:val="005C3B6C"/>
    <w:rsid w:val="005C3FA9"/>
    <w:rsid w:val="005C44B3"/>
    <w:rsid w:val="005C4814"/>
    <w:rsid w:val="005C4CB3"/>
    <w:rsid w:val="005C5424"/>
    <w:rsid w:val="005C54C1"/>
    <w:rsid w:val="005C5BF3"/>
    <w:rsid w:val="005C5C15"/>
    <w:rsid w:val="005C61C1"/>
    <w:rsid w:val="005C70CA"/>
    <w:rsid w:val="005C7241"/>
    <w:rsid w:val="005C7678"/>
    <w:rsid w:val="005D0472"/>
    <w:rsid w:val="005D0706"/>
    <w:rsid w:val="005D0AC8"/>
    <w:rsid w:val="005D1E33"/>
    <w:rsid w:val="005D2056"/>
    <w:rsid w:val="005D2252"/>
    <w:rsid w:val="005D2F08"/>
    <w:rsid w:val="005D3BF4"/>
    <w:rsid w:val="005D3FEB"/>
    <w:rsid w:val="005D41F0"/>
    <w:rsid w:val="005D4E56"/>
    <w:rsid w:val="005D50C1"/>
    <w:rsid w:val="005D5193"/>
    <w:rsid w:val="005D54D0"/>
    <w:rsid w:val="005D54D6"/>
    <w:rsid w:val="005D57E8"/>
    <w:rsid w:val="005D68A2"/>
    <w:rsid w:val="005D7460"/>
    <w:rsid w:val="005E0AC7"/>
    <w:rsid w:val="005E0BB0"/>
    <w:rsid w:val="005E1A25"/>
    <w:rsid w:val="005E2B2D"/>
    <w:rsid w:val="005E50AB"/>
    <w:rsid w:val="005E5C1C"/>
    <w:rsid w:val="005E5EA9"/>
    <w:rsid w:val="005E6191"/>
    <w:rsid w:val="005E671C"/>
    <w:rsid w:val="005E78E8"/>
    <w:rsid w:val="005E7C7C"/>
    <w:rsid w:val="005E7E37"/>
    <w:rsid w:val="005F0441"/>
    <w:rsid w:val="005F0DAA"/>
    <w:rsid w:val="005F1488"/>
    <w:rsid w:val="005F213D"/>
    <w:rsid w:val="005F21DD"/>
    <w:rsid w:val="005F2202"/>
    <w:rsid w:val="005F3CA6"/>
    <w:rsid w:val="005F65E9"/>
    <w:rsid w:val="005F6611"/>
    <w:rsid w:val="005F6F86"/>
    <w:rsid w:val="005F761B"/>
    <w:rsid w:val="005F7E61"/>
    <w:rsid w:val="00600743"/>
    <w:rsid w:val="006014AD"/>
    <w:rsid w:val="00601747"/>
    <w:rsid w:val="00602AE9"/>
    <w:rsid w:val="00602D93"/>
    <w:rsid w:val="00603D18"/>
    <w:rsid w:val="00603EEC"/>
    <w:rsid w:val="006046FD"/>
    <w:rsid w:val="006048A4"/>
    <w:rsid w:val="00604AAC"/>
    <w:rsid w:val="00605362"/>
    <w:rsid w:val="006064F7"/>
    <w:rsid w:val="00606854"/>
    <w:rsid w:val="00606899"/>
    <w:rsid w:val="006068F0"/>
    <w:rsid w:val="00606C3B"/>
    <w:rsid w:val="00611361"/>
    <w:rsid w:val="00612211"/>
    <w:rsid w:val="006122F6"/>
    <w:rsid w:val="00612EE5"/>
    <w:rsid w:val="0061331E"/>
    <w:rsid w:val="00613759"/>
    <w:rsid w:val="00613943"/>
    <w:rsid w:val="00613D8A"/>
    <w:rsid w:val="006140CD"/>
    <w:rsid w:val="00614233"/>
    <w:rsid w:val="00615753"/>
    <w:rsid w:val="006159A9"/>
    <w:rsid w:val="00615A30"/>
    <w:rsid w:val="00615C4B"/>
    <w:rsid w:val="00616EE2"/>
    <w:rsid w:val="00617096"/>
    <w:rsid w:val="006211FF"/>
    <w:rsid w:val="006214D7"/>
    <w:rsid w:val="006224B3"/>
    <w:rsid w:val="00622C28"/>
    <w:rsid w:val="00623758"/>
    <w:rsid w:val="00624ACF"/>
    <w:rsid w:val="00625329"/>
    <w:rsid w:val="0062541C"/>
    <w:rsid w:val="006255C1"/>
    <w:rsid w:val="00625961"/>
    <w:rsid w:val="00626A29"/>
    <w:rsid w:val="00626CA8"/>
    <w:rsid w:val="006276A7"/>
    <w:rsid w:val="00627A25"/>
    <w:rsid w:val="00627AD4"/>
    <w:rsid w:val="006301C4"/>
    <w:rsid w:val="00630207"/>
    <w:rsid w:val="00630438"/>
    <w:rsid w:val="006305B2"/>
    <w:rsid w:val="00630C24"/>
    <w:rsid w:val="0063145D"/>
    <w:rsid w:val="00631BAB"/>
    <w:rsid w:val="0063346D"/>
    <w:rsid w:val="006339A8"/>
    <w:rsid w:val="00633A1C"/>
    <w:rsid w:val="00634A2D"/>
    <w:rsid w:val="00634DD0"/>
    <w:rsid w:val="006354A2"/>
    <w:rsid w:val="006354BA"/>
    <w:rsid w:val="00635AB1"/>
    <w:rsid w:val="00635C47"/>
    <w:rsid w:val="00636031"/>
    <w:rsid w:val="0063635B"/>
    <w:rsid w:val="00636C2D"/>
    <w:rsid w:val="00636CD3"/>
    <w:rsid w:val="00637A76"/>
    <w:rsid w:val="00637CD4"/>
    <w:rsid w:val="006406A8"/>
    <w:rsid w:val="00640A8D"/>
    <w:rsid w:val="00640B4E"/>
    <w:rsid w:val="006414F7"/>
    <w:rsid w:val="00641954"/>
    <w:rsid w:val="00641C97"/>
    <w:rsid w:val="00641D5B"/>
    <w:rsid w:val="006426FC"/>
    <w:rsid w:val="00642CA8"/>
    <w:rsid w:val="006438E4"/>
    <w:rsid w:val="00643AC8"/>
    <w:rsid w:val="00644BA4"/>
    <w:rsid w:val="006450AA"/>
    <w:rsid w:val="00646089"/>
    <w:rsid w:val="00646156"/>
    <w:rsid w:val="006461D9"/>
    <w:rsid w:val="0064658A"/>
    <w:rsid w:val="00646603"/>
    <w:rsid w:val="006466C2"/>
    <w:rsid w:val="006471ED"/>
    <w:rsid w:val="00647836"/>
    <w:rsid w:val="00647878"/>
    <w:rsid w:val="0065119F"/>
    <w:rsid w:val="006516D8"/>
    <w:rsid w:val="00652084"/>
    <w:rsid w:val="0065247F"/>
    <w:rsid w:val="006525A9"/>
    <w:rsid w:val="006528E8"/>
    <w:rsid w:val="00653CDE"/>
    <w:rsid w:val="00653D18"/>
    <w:rsid w:val="0065408F"/>
    <w:rsid w:val="00654153"/>
    <w:rsid w:val="0065543A"/>
    <w:rsid w:val="00656442"/>
    <w:rsid w:val="00660457"/>
    <w:rsid w:val="00660593"/>
    <w:rsid w:val="00660635"/>
    <w:rsid w:val="00661991"/>
    <w:rsid w:val="00661992"/>
    <w:rsid w:val="00661DA0"/>
    <w:rsid w:val="0066257D"/>
    <w:rsid w:val="00663046"/>
    <w:rsid w:val="00663223"/>
    <w:rsid w:val="006632E6"/>
    <w:rsid w:val="0066338F"/>
    <w:rsid w:val="006640DD"/>
    <w:rsid w:val="00664905"/>
    <w:rsid w:val="00664F90"/>
    <w:rsid w:val="006653DC"/>
    <w:rsid w:val="00665FF5"/>
    <w:rsid w:val="00666642"/>
    <w:rsid w:val="00666920"/>
    <w:rsid w:val="00666979"/>
    <w:rsid w:val="00666E77"/>
    <w:rsid w:val="00667F85"/>
    <w:rsid w:val="00670249"/>
    <w:rsid w:val="00670C1B"/>
    <w:rsid w:val="00670FCF"/>
    <w:rsid w:val="00672E8C"/>
    <w:rsid w:val="006732C6"/>
    <w:rsid w:val="0067383B"/>
    <w:rsid w:val="006738E0"/>
    <w:rsid w:val="00673B48"/>
    <w:rsid w:val="00673E22"/>
    <w:rsid w:val="00673F77"/>
    <w:rsid w:val="006747C0"/>
    <w:rsid w:val="00675B74"/>
    <w:rsid w:val="00676FA9"/>
    <w:rsid w:val="0067703D"/>
    <w:rsid w:val="006777C8"/>
    <w:rsid w:val="006779C6"/>
    <w:rsid w:val="00680054"/>
    <w:rsid w:val="006802E6"/>
    <w:rsid w:val="00680384"/>
    <w:rsid w:val="00680806"/>
    <w:rsid w:val="006809AD"/>
    <w:rsid w:val="006825DC"/>
    <w:rsid w:val="00682694"/>
    <w:rsid w:val="00682D12"/>
    <w:rsid w:val="0068313C"/>
    <w:rsid w:val="006831E3"/>
    <w:rsid w:val="00683BF2"/>
    <w:rsid w:val="00684118"/>
    <w:rsid w:val="00684311"/>
    <w:rsid w:val="006853DC"/>
    <w:rsid w:val="00686278"/>
    <w:rsid w:val="00686C33"/>
    <w:rsid w:val="00686FB9"/>
    <w:rsid w:val="00687C58"/>
    <w:rsid w:val="00690439"/>
    <w:rsid w:val="00691B1A"/>
    <w:rsid w:val="006920EE"/>
    <w:rsid w:val="006920F1"/>
    <w:rsid w:val="006928C8"/>
    <w:rsid w:val="00692C88"/>
    <w:rsid w:val="00692C8D"/>
    <w:rsid w:val="00693333"/>
    <w:rsid w:val="00693728"/>
    <w:rsid w:val="00694EF7"/>
    <w:rsid w:val="00695425"/>
    <w:rsid w:val="00695464"/>
    <w:rsid w:val="00696139"/>
    <w:rsid w:val="0069700A"/>
    <w:rsid w:val="00697BF7"/>
    <w:rsid w:val="00697DDF"/>
    <w:rsid w:val="006A0341"/>
    <w:rsid w:val="006A0B96"/>
    <w:rsid w:val="006A101B"/>
    <w:rsid w:val="006A1C45"/>
    <w:rsid w:val="006A1C6E"/>
    <w:rsid w:val="006A216A"/>
    <w:rsid w:val="006A2996"/>
    <w:rsid w:val="006A2E78"/>
    <w:rsid w:val="006A31CE"/>
    <w:rsid w:val="006A3456"/>
    <w:rsid w:val="006A491C"/>
    <w:rsid w:val="006A49A0"/>
    <w:rsid w:val="006A53A9"/>
    <w:rsid w:val="006A59B7"/>
    <w:rsid w:val="006A5C4B"/>
    <w:rsid w:val="006A6B00"/>
    <w:rsid w:val="006A6DC8"/>
    <w:rsid w:val="006A7093"/>
    <w:rsid w:val="006A7449"/>
    <w:rsid w:val="006A7AA5"/>
    <w:rsid w:val="006B06C5"/>
    <w:rsid w:val="006B1EA1"/>
    <w:rsid w:val="006B2171"/>
    <w:rsid w:val="006B2458"/>
    <w:rsid w:val="006B2E7E"/>
    <w:rsid w:val="006B2E86"/>
    <w:rsid w:val="006B350E"/>
    <w:rsid w:val="006B388F"/>
    <w:rsid w:val="006B3E1D"/>
    <w:rsid w:val="006B421E"/>
    <w:rsid w:val="006B46DB"/>
    <w:rsid w:val="006B4E89"/>
    <w:rsid w:val="006B53F9"/>
    <w:rsid w:val="006B5F4C"/>
    <w:rsid w:val="006B6191"/>
    <w:rsid w:val="006B73DE"/>
    <w:rsid w:val="006B778D"/>
    <w:rsid w:val="006B7C6F"/>
    <w:rsid w:val="006C015A"/>
    <w:rsid w:val="006C0F32"/>
    <w:rsid w:val="006C129D"/>
    <w:rsid w:val="006C16BA"/>
    <w:rsid w:val="006C1A66"/>
    <w:rsid w:val="006C2360"/>
    <w:rsid w:val="006C2737"/>
    <w:rsid w:val="006C38AA"/>
    <w:rsid w:val="006C43AC"/>
    <w:rsid w:val="006C46CF"/>
    <w:rsid w:val="006C4D8E"/>
    <w:rsid w:val="006C55A9"/>
    <w:rsid w:val="006C57B4"/>
    <w:rsid w:val="006C590E"/>
    <w:rsid w:val="006C5999"/>
    <w:rsid w:val="006C5F01"/>
    <w:rsid w:val="006C63B7"/>
    <w:rsid w:val="006C67F0"/>
    <w:rsid w:val="006C7337"/>
    <w:rsid w:val="006C7A3A"/>
    <w:rsid w:val="006C7A70"/>
    <w:rsid w:val="006C7B57"/>
    <w:rsid w:val="006C7C05"/>
    <w:rsid w:val="006D00F4"/>
    <w:rsid w:val="006D0750"/>
    <w:rsid w:val="006D0988"/>
    <w:rsid w:val="006D0A1B"/>
    <w:rsid w:val="006D0AB0"/>
    <w:rsid w:val="006D128E"/>
    <w:rsid w:val="006D193A"/>
    <w:rsid w:val="006D1BBA"/>
    <w:rsid w:val="006D20DF"/>
    <w:rsid w:val="006D256B"/>
    <w:rsid w:val="006D25FA"/>
    <w:rsid w:val="006D2B88"/>
    <w:rsid w:val="006D2FDD"/>
    <w:rsid w:val="006D33B2"/>
    <w:rsid w:val="006D441A"/>
    <w:rsid w:val="006D4675"/>
    <w:rsid w:val="006D5078"/>
    <w:rsid w:val="006D58C2"/>
    <w:rsid w:val="006D61FE"/>
    <w:rsid w:val="006D658E"/>
    <w:rsid w:val="006D6A62"/>
    <w:rsid w:val="006D6C21"/>
    <w:rsid w:val="006D6E98"/>
    <w:rsid w:val="006D6F58"/>
    <w:rsid w:val="006D7EC9"/>
    <w:rsid w:val="006E029C"/>
    <w:rsid w:val="006E030F"/>
    <w:rsid w:val="006E056A"/>
    <w:rsid w:val="006E1331"/>
    <w:rsid w:val="006E1709"/>
    <w:rsid w:val="006E18F8"/>
    <w:rsid w:val="006E1C0B"/>
    <w:rsid w:val="006E26B2"/>
    <w:rsid w:val="006E2813"/>
    <w:rsid w:val="006E31FD"/>
    <w:rsid w:val="006E3519"/>
    <w:rsid w:val="006E3712"/>
    <w:rsid w:val="006E5D66"/>
    <w:rsid w:val="006E7D6A"/>
    <w:rsid w:val="006E7F79"/>
    <w:rsid w:val="006F0015"/>
    <w:rsid w:val="006F1222"/>
    <w:rsid w:val="006F1370"/>
    <w:rsid w:val="006F1A1E"/>
    <w:rsid w:val="006F1AE0"/>
    <w:rsid w:val="006F1D30"/>
    <w:rsid w:val="006F2145"/>
    <w:rsid w:val="006F2295"/>
    <w:rsid w:val="006F2FA2"/>
    <w:rsid w:val="006F4061"/>
    <w:rsid w:val="006F4267"/>
    <w:rsid w:val="006F4321"/>
    <w:rsid w:val="006F53CB"/>
    <w:rsid w:val="006F5918"/>
    <w:rsid w:val="006F662E"/>
    <w:rsid w:val="006F66E8"/>
    <w:rsid w:val="006F7345"/>
    <w:rsid w:val="006F77B6"/>
    <w:rsid w:val="006F7BCB"/>
    <w:rsid w:val="007001AC"/>
    <w:rsid w:val="00700439"/>
    <w:rsid w:val="0070091E"/>
    <w:rsid w:val="00700C45"/>
    <w:rsid w:val="00700D16"/>
    <w:rsid w:val="00700E69"/>
    <w:rsid w:val="0070118F"/>
    <w:rsid w:val="00701750"/>
    <w:rsid w:val="00701A79"/>
    <w:rsid w:val="00701EC2"/>
    <w:rsid w:val="00702018"/>
    <w:rsid w:val="00702079"/>
    <w:rsid w:val="007027CE"/>
    <w:rsid w:val="0070295B"/>
    <w:rsid w:val="00703B6F"/>
    <w:rsid w:val="0070555E"/>
    <w:rsid w:val="00705B49"/>
    <w:rsid w:val="00706B8F"/>
    <w:rsid w:val="00706BF8"/>
    <w:rsid w:val="00707001"/>
    <w:rsid w:val="00707FF2"/>
    <w:rsid w:val="0071026D"/>
    <w:rsid w:val="007103C1"/>
    <w:rsid w:val="00710C36"/>
    <w:rsid w:val="00710C96"/>
    <w:rsid w:val="0071105A"/>
    <w:rsid w:val="00711348"/>
    <w:rsid w:val="007114C1"/>
    <w:rsid w:val="007119A9"/>
    <w:rsid w:val="00711B18"/>
    <w:rsid w:val="00712243"/>
    <w:rsid w:val="00712539"/>
    <w:rsid w:val="00713312"/>
    <w:rsid w:val="0071383E"/>
    <w:rsid w:val="007149E8"/>
    <w:rsid w:val="00714A76"/>
    <w:rsid w:val="00714DBA"/>
    <w:rsid w:val="00715236"/>
    <w:rsid w:val="00715456"/>
    <w:rsid w:val="00715A5A"/>
    <w:rsid w:val="00715DB5"/>
    <w:rsid w:val="007161F7"/>
    <w:rsid w:val="00716887"/>
    <w:rsid w:val="007168F8"/>
    <w:rsid w:val="00716BE9"/>
    <w:rsid w:val="00716E4D"/>
    <w:rsid w:val="00717208"/>
    <w:rsid w:val="00717D53"/>
    <w:rsid w:val="00721135"/>
    <w:rsid w:val="00721284"/>
    <w:rsid w:val="007215C6"/>
    <w:rsid w:val="00722B5D"/>
    <w:rsid w:val="00722E1F"/>
    <w:rsid w:val="0072351B"/>
    <w:rsid w:val="0072369C"/>
    <w:rsid w:val="00723B72"/>
    <w:rsid w:val="0072446E"/>
    <w:rsid w:val="00724CCB"/>
    <w:rsid w:val="007253C7"/>
    <w:rsid w:val="007257D3"/>
    <w:rsid w:val="007257E2"/>
    <w:rsid w:val="00725DB7"/>
    <w:rsid w:val="00726211"/>
    <w:rsid w:val="007266C8"/>
    <w:rsid w:val="00727A2D"/>
    <w:rsid w:val="00727B22"/>
    <w:rsid w:val="00727DF4"/>
    <w:rsid w:val="007300AA"/>
    <w:rsid w:val="00730119"/>
    <w:rsid w:val="0073072D"/>
    <w:rsid w:val="00730771"/>
    <w:rsid w:val="007308A4"/>
    <w:rsid w:val="00730FBB"/>
    <w:rsid w:val="007315DF"/>
    <w:rsid w:val="007319A6"/>
    <w:rsid w:val="007319BE"/>
    <w:rsid w:val="00731D58"/>
    <w:rsid w:val="00732327"/>
    <w:rsid w:val="00732649"/>
    <w:rsid w:val="00733FF1"/>
    <w:rsid w:val="00734236"/>
    <w:rsid w:val="00734473"/>
    <w:rsid w:val="00734B32"/>
    <w:rsid w:val="00734ECF"/>
    <w:rsid w:val="00734FFB"/>
    <w:rsid w:val="00735AD3"/>
    <w:rsid w:val="00735EDE"/>
    <w:rsid w:val="00736625"/>
    <w:rsid w:val="007369A3"/>
    <w:rsid w:val="00736D09"/>
    <w:rsid w:val="00736E4B"/>
    <w:rsid w:val="007414DD"/>
    <w:rsid w:val="00741561"/>
    <w:rsid w:val="00741C53"/>
    <w:rsid w:val="00742552"/>
    <w:rsid w:val="0074313F"/>
    <w:rsid w:val="0074320B"/>
    <w:rsid w:val="00743E96"/>
    <w:rsid w:val="00744B4B"/>
    <w:rsid w:val="007451D2"/>
    <w:rsid w:val="00745BC5"/>
    <w:rsid w:val="00745BF4"/>
    <w:rsid w:val="00745BFF"/>
    <w:rsid w:val="00746008"/>
    <w:rsid w:val="00746140"/>
    <w:rsid w:val="00746190"/>
    <w:rsid w:val="00746756"/>
    <w:rsid w:val="0074683F"/>
    <w:rsid w:val="007468BD"/>
    <w:rsid w:val="00746F0D"/>
    <w:rsid w:val="007470B6"/>
    <w:rsid w:val="007474E8"/>
    <w:rsid w:val="00747806"/>
    <w:rsid w:val="0074798F"/>
    <w:rsid w:val="00750008"/>
    <w:rsid w:val="00750A7F"/>
    <w:rsid w:val="00750B24"/>
    <w:rsid w:val="00750CA6"/>
    <w:rsid w:val="00750E4C"/>
    <w:rsid w:val="007511EC"/>
    <w:rsid w:val="007515EB"/>
    <w:rsid w:val="00751A4C"/>
    <w:rsid w:val="00752684"/>
    <w:rsid w:val="00753871"/>
    <w:rsid w:val="00753B7D"/>
    <w:rsid w:val="00753BF3"/>
    <w:rsid w:val="00753D18"/>
    <w:rsid w:val="00753E71"/>
    <w:rsid w:val="00753EF6"/>
    <w:rsid w:val="00753F6B"/>
    <w:rsid w:val="007542BC"/>
    <w:rsid w:val="007549ED"/>
    <w:rsid w:val="00754F7A"/>
    <w:rsid w:val="00755A11"/>
    <w:rsid w:val="00755FE2"/>
    <w:rsid w:val="0075643C"/>
    <w:rsid w:val="00756DD1"/>
    <w:rsid w:val="00757B36"/>
    <w:rsid w:val="00757E97"/>
    <w:rsid w:val="00761289"/>
    <w:rsid w:val="00761DF0"/>
    <w:rsid w:val="00761EA6"/>
    <w:rsid w:val="007621EA"/>
    <w:rsid w:val="0076235F"/>
    <w:rsid w:val="0076261E"/>
    <w:rsid w:val="00762946"/>
    <w:rsid w:val="00762A57"/>
    <w:rsid w:val="00762B7B"/>
    <w:rsid w:val="0076301D"/>
    <w:rsid w:val="007630D0"/>
    <w:rsid w:val="00763602"/>
    <w:rsid w:val="00763766"/>
    <w:rsid w:val="0076378D"/>
    <w:rsid w:val="0076565D"/>
    <w:rsid w:val="00767154"/>
    <w:rsid w:val="007677DA"/>
    <w:rsid w:val="007703AB"/>
    <w:rsid w:val="00770EDB"/>
    <w:rsid w:val="00771542"/>
    <w:rsid w:val="0077188D"/>
    <w:rsid w:val="00772C2B"/>
    <w:rsid w:val="00773B6C"/>
    <w:rsid w:val="00773ED5"/>
    <w:rsid w:val="00774035"/>
    <w:rsid w:val="007741E5"/>
    <w:rsid w:val="007742C2"/>
    <w:rsid w:val="0077578B"/>
    <w:rsid w:val="00777354"/>
    <w:rsid w:val="00777438"/>
    <w:rsid w:val="00777AEA"/>
    <w:rsid w:val="00780C5A"/>
    <w:rsid w:val="00780C60"/>
    <w:rsid w:val="00780F9C"/>
    <w:rsid w:val="0078187A"/>
    <w:rsid w:val="007819F1"/>
    <w:rsid w:val="00781DF2"/>
    <w:rsid w:val="00781DFD"/>
    <w:rsid w:val="0078204B"/>
    <w:rsid w:val="0078238B"/>
    <w:rsid w:val="0078319F"/>
    <w:rsid w:val="00783860"/>
    <w:rsid w:val="00783DD6"/>
    <w:rsid w:val="00784378"/>
    <w:rsid w:val="00784844"/>
    <w:rsid w:val="00784896"/>
    <w:rsid w:val="00784DA8"/>
    <w:rsid w:val="00785965"/>
    <w:rsid w:val="00785CEC"/>
    <w:rsid w:val="00785E7E"/>
    <w:rsid w:val="0078631D"/>
    <w:rsid w:val="007866C3"/>
    <w:rsid w:val="007871F9"/>
    <w:rsid w:val="007873F9"/>
    <w:rsid w:val="00787568"/>
    <w:rsid w:val="007904D5"/>
    <w:rsid w:val="00790582"/>
    <w:rsid w:val="007908C3"/>
    <w:rsid w:val="00790B95"/>
    <w:rsid w:val="00790B9F"/>
    <w:rsid w:val="00790D63"/>
    <w:rsid w:val="00790DCC"/>
    <w:rsid w:val="007911C7"/>
    <w:rsid w:val="00791A25"/>
    <w:rsid w:val="0079211F"/>
    <w:rsid w:val="00792442"/>
    <w:rsid w:val="00792E52"/>
    <w:rsid w:val="007936B8"/>
    <w:rsid w:val="007937A3"/>
    <w:rsid w:val="00794158"/>
    <w:rsid w:val="00794C1E"/>
    <w:rsid w:val="00794E95"/>
    <w:rsid w:val="007954E4"/>
    <w:rsid w:val="007959E6"/>
    <w:rsid w:val="00795A02"/>
    <w:rsid w:val="00796482"/>
    <w:rsid w:val="00796587"/>
    <w:rsid w:val="00796EF0"/>
    <w:rsid w:val="007A0022"/>
    <w:rsid w:val="007A010D"/>
    <w:rsid w:val="007A05F0"/>
    <w:rsid w:val="007A06CF"/>
    <w:rsid w:val="007A08C8"/>
    <w:rsid w:val="007A1D0D"/>
    <w:rsid w:val="007A28F6"/>
    <w:rsid w:val="007A319C"/>
    <w:rsid w:val="007A3535"/>
    <w:rsid w:val="007A3BBC"/>
    <w:rsid w:val="007A4180"/>
    <w:rsid w:val="007A4431"/>
    <w:rsid w:val="007A4A0B"/>
    <w:rsid w:val="007A4E37"/>
    <w:rsid w:val="007A604B"/>
    <w:rsid w:val="007A654D"/>
    <w:rsid w:val="007A67C5"/>
    <w:rsid w:val="007A6BF3"/>
    <w:rsid w:val="007A6FE1"/>
    <w:rsid w:val="007A72BA"/>
    <w:rsid w:val="007B0374"/>
    <w:rsid w:val="007B08C7"/>
    <w:rsid w:val="007B1085"/>
    <w:rsid w:val="007B28A7"/>
    <w:rsid w:val="007B336A"/>
    <w:rsid w:val="007B3CF9"/>
    <w:rsid w:val="007B5B32"/>
    <w:rsid w:val="007B5D09"/>
    <w:rsid w:val="007B6557"/>
    <w:rsid w:val="007B662B"/>
    <w:rsid w:val="007B6BFA"/>
    <w:rsid w:val="007B729D"/>
    <w:rsid w:val="007B7336"/>
    <w:rsid w:val="007B77EE"/>
    <w:rsid w:val="007B7B12"/>
    <w:rsid w:val="007C09EA"/>
    <w:rsid w:val="007C29FF"/>
    <w:rsid w:val="007C2B15"/>
    <w:rsid w:val="007C32F1"/>
    <w:rsid w:val="007C3B9F"/>
    <w:rsid w:val="007C3CF1"/>
    <w:rsid w:val="007C4857"/>
    <w:rsid w:val="007C4C6C"/>
    <w:rsid w:val="007C61FB"/>
    <w:rsid w:val="007C67AB"/>
    <w:rsid w:val="007C6E90"/>
    <w:rsid w:val="007C6F67"/>
    <w:rsid w:val="007C7926"/>
    <w:rsid w:val="007C7E7B"/>
    <w:rsid w:val="007D09ED"/>
    <w:rsid w:val="007D0A06"/>
    <w:rsid w:val="007D1619"/>
    <w:rsid w:val="007D20A0"/>
    <w:rsid w:val="007D349B"/>
    <w:rsid w:val="007D3E05"/>
    <w:rsid w:val="007D49FB"/>
    <w:rsid w:val="007D5273"/>
    <w:rsid w:val="007D5524"/>
    <w:rsid w:val="007D5BFA"/>
    <w:rsid w:val="007D61F5"/>
    <w:rsid w:val="007D6581"/>
    <w:rsid w:val="007D68C3"/>
    <w:rsid w:val="007D6B81"/>
    <w:rsid w:val="007D6EBC"/>
    <w:rsid w:val="007E01BA"/>
    <w:rsid w:val="007E03A0"/>
    <w:rsid w:val="007E1A23"/>
    <w:rsid w:val="007E32D4"/>
    <w:rsid w:val="007E32E7"/>
    <w:rsid w:val="007E33D7"/>
    <w:rsid w:val="007E3FF6"/>
    <w:rsid w:val="007E4339"/>
    <w:rsid w:val="007E4B5E"/>
    <w:rsid w:val="007E4BCB"/>
    <w:rsid w:val="007E4EAF"/>
    <w:rsid w:val="007E5741"/>
    <w:rsid w:val="007E5791"/>
    <w:rsid w:val="007E6B68"/>
    <w:rsid w:val="007E7267"/>
    <w:rsid w:val="007E7409"/>
    <w:rsid w:val="007E797E"/>
    <w:rsid w:val="007E7A35"/>
    <w:rsid w:val="007F0061"/>
    <w:rsid w:val="007F02B0"/>
    <w:rsid w:val="007F0A33"/>
    <w:rsid w:val="007F1710"/>
    <w:rsid w:val="007F1D2B"/>
    <w:rsid w:val="007F2F04"/>
    <w:rsid w:val="007F4350"/>
    <w:rsid w:val="007F479F"/>
    <w:rsid w:val="007F4BFD"/>
    <w:rsid w:val="007F4D7D"/>
    <w:rsid w:val="007F666B"/>
    <w:rsid w:val="007F6719"/>
    <w:rsid w:val="007F6870"/>
    <w:rsid w:val="007F693E"/>
    <w:rsid w:val="007F6A98"/>
    <w:rsid w:val="007F717F"/>
    <w:rsid w:val="007F73AE"/>
    <w:rsid w:val="007F7AB9"/>
    <w:rsid w:val="007F7C14"/>
    <w:rsid w:val="00800022"/>
    <w:rsid w:val="00800101"/>
    <w:rsid w:val="008005CF"/>
    <w:rsid w:val="00800753"/>
    <w:rsid w:val="00800AAE"/>
    <w:rsid w:val="00800CE1"/>
    <w:rsid w:val="00801F7A"/>
    <w:rsid w:val="00803091"/>
    <w:rsid w:val="00804316"/>
    <w:rsid w:val="0080456E"/>
    <w:rsid w:val="0080466F"/>
    <w:rsid w:val="00805E0D"/>
    <w:rsid w:val="00806149"/>
    <w:rsid w:val="0080659B"/>
    <w:rsid w:val="00806772"/>
    <w:rsid w:val="00807565"/>
    <w:rsid w:val="00807DFF"/>
    <w:rsid w:val="008101C8"/>
    <w:rsid w:val="008101DD"/>
    <w:rsid w:val="008102AD"/>
    <w:rsid w:val="00810325"/>
    <w:rsid w:val="00810432"/>
    <w:rsid w:val="00811142"/>
    <w:rsid w:val="00811703"/>
    <w:rsid w:val="008131C6"/>
    <w:rsid w:val="0081330C"/>
    <w:rsid w:val="008133D8"/>
    <w:rsid w:val="00813832"/>
    <w:rsid w:val="00814852"/>
    <w:rsid w:val="00814B5A"/>
    <w:rsid w:val="00814D6F"/>
    <w:rsid w:val="00815097"/>
    <w:rsid w:val="00816093"/>
    <w:rsid w:val="008164D3"/>
    <w:rsid w:val="00816981"/>
    <w:rsid w:val="00816A66"/>
    <w:rsid w:val="00816DDE"/>
    <w:rsid w:val="008172C1"/>
    <w:rsid w:val="008176CE"/>
    <w:rsid w:val="00817DA1"/>
    <w:rsid w:val="008203AA"/>
    <w:rsid w:val="00820808"/>
    <w:rsid w:val="008210C6"/>
    <w:rsid w:val="0082200F"/>
    <w:rsid w:val="008222DD"/>
    <w:rsid w:val="008232D5"/>
    <w:rsid w:val="00823D3C"/>
    <w:rsid w:val="00823F88"/>
    <w:rsid w:val="0082421D"/>
    <w:rsid w:val="0082446E"/>
    <w:rsid w:val="00824984"/>
    <w:rsid w:val="00825DB0"/>
    <w:rsid w:val="008263EE"/>
    <w:rsid w:val="00826406"/>
    <w:rsid w:val="0082665D"/>
    <w:rsid w:val="0082765E"/>
    <w:rsid w:val="00827B9E"/>
    <w:rsid w:val="00827D43"/>
    <w:rsid w:val="008300D6"/>
    <w:rsid w:val="00830131"/>
    <w:rsid w:val="0083014F"/>
    <w:rsid w:val="008306CC"/>
    <w:rsid w:val="008321AE"/>
    <w:rsid w:val="00832501"/>
    <w:rsid w:val="00832C47"/>
    <w:rsid w:val="00833DC5"/>
    <w:rsid w:val="0083421E"/>
    <w:rsid w:val="008355B4"/>
    <w:rsid w:val="00835D9E"/>
    <w:rsid w:val="00835F78"/>
    <w:rsid w:val="00836381"/>
    <w:rsid w:val="008369EC"/>
    <w:rsid w:val="00836E10"/>
    <w:rsid w:val="008370F9"/>
    <w:rsid w:val="0083735C"/>
    <w:rsid w:val="00837702"/>
    <w:rsid w:val="00841BF0"/>
    <w:rsid w:val="00841C21"/>
    <w:rsid w:val="00841C6D"/>
    <w:rsid w:val="008424B2"/>
    <w:rsid w:val="0084276A"/>
    <w:rsid w:val="008429D8"/>
    <w:rsid w:val="00842B51"/>
    <w:rsid w:val="00843148"/>
    <w:rsid w:val="00843665"/>
    <w:rsid w:val="00843BFA"/>
    <w:rsid w:val="00843D2A"/>
    <w:rsid w:val="00843D45"/>
    <w:rsid w:val="00844164"/>
    <w:rsid w:val="008445CE"/>
    <w:rsid w:val="00844A72"/>
    <w:rsid w:val="0084529D"/>
    <w:rsid w:val="00845B73"/>
    <w:rsid w:val="00845BDE"/>
    <w:rsid w:val="008508C6"/>
    <w:rsid w:val="00850931"/>
    <w:rsid w:val="00850A27"/>
    <w:rsid w:val="00850FF9"/>
    <w:rsid w:val="00851160"/>
    <w:rsid w:val="00851311"/>
    <w:rsid w:val="0085165E"/>
    <w:rsid w:val="00852054"/>
    <w:rsid w:val="0085250A"/>
    <w:rsid w:val="00852DB8"/>
    <w:rsid w:val="0085309B"/>
    <w:rsid w:val="00853FB3"/>
    <w:rsid w:val="008544CE"/>
    <w:rsid w:val="00854E21"/>
    <w:rsid w:val="008550F9"/>
    <w:rsid w:val="00855299"/>
    <w:rsid w:val="008553DC"/>
    <w:rsid w:val="0085556D"/>
    <w:rsid w:val="00855AAA"/>
    <w:rsid w:val="00860313"/>
    <w:rsid w:val="008604A4"/>
    <w:rsid w:val="00860638"/>
    <w:rsid w:val="008606F1"/>
    <w:rsid w:val="00860EFB"/>
    <w:rsid w:val="00861543"/>
    <w:rsid w:val="00861A19"/>
    <w:rsid w:val="00862150"/>
    <w:rsid w:val="0086215D"/>
    <w:rsid w:val="008622EC"/>
    <w:rsid w:val="008623B2"/>
    <w:rsid w:val="00862516"/>
    <w:rsid w:val="00862710"/>
    <w:rsid w:val="0086277F"/>
    <w:rsid w:val="00862DA0"/>
    <w:rsid w:val="00862E3A"/>
    <w:rsid w:val="0086361A"/>
    <w:rsid w:val="00863BE6"/>
    <w:rsid w:val="00863D4A"/>
    <w:rsid w:val="00863F0B"/>
    <w:rsid w:val="0086494B"/>
    <w:rsid w:val="00864B24"/>
    <w:rsid w:val="00864BF4"/>
    <w:rsid w:val="00864F0E"/>
    <w:rsid w:val="00866447"/>
    <w:rsid w:val="008664EE"/>
    <w:rsid w:val="0086659B"/>
    <w:rsid w:val="00866B47"/>
    <w:rsid w:val="0086784A"/>
    <w:rsid w:val="00870331"/>
    <w:rsid w:val="00871874"/>
    <w:rsid w:val="00871875"/>
    <w:rsid w:val="0087264D"/>
    <w:rsid w:val="00872EEC"/>
    <w:rsid w:val="00873BD9"/>
    <w:rsid w:val="00873F28"/>
    <w:rsid w:val="008748D7"/>
    <w:rsid w:val="00874A9A"/>
    <w:rsid w:val="008753F5"/>
    <w:rsid w:val="008756E7"/>
    <w:rsid w:val="00876242"/>
    <w:rsid w:val="008772A0"/>
    <w:rsid w:val="00877480"/>
    <w:rsid w:val="00877B54"/>
    <w:rsid w:val="00877C3E"/>
    <w:rsid w:val="0088045D"/>
    <w:rsid w:val="008808E0"/>
    <w:rsid w:val="008811BB"/>
    <w:rsid w:val="0088167D"/>
    <w:rsid w:val="00881D40"/>
    <w:rsid w:val="008822B7"/>
    <w:rsid w:val="0088249D"/>
    <w:rsid w:val="00882763"/>
    <w:rsid w:val="0088295E"/>
    <w:rsid w:val="00882B2A"/>
    <w:rsid w:val="00883544"/>
    <w:rsid w:val="008839E0"/>
    <w:rsid w:val="00883C7D"/>
    <w:rsid w:val="00884280"/>
    <w:rsid w:val="00884767"/>
    <w:rsid w:val="008847FE"/>
    <w:rsid w:val="00884C48"/>
    <w:rsid w:val="00887676"/>
    <w:rsid w:val="00887B34"/>
    <w:rsid w:val="008903CB"/>
    <w:rsid w:val="00890683"/>
    <w:rsid w:val="008911F1"/>
    <w:rsid w:val="0089122A"/>
    <w:rsid w:val="0089209D"/>
    <w:rsid w:val="008936DF"/>
    <w:rsid w:val="00894123"/>
    <w:rsid w:val="00894400"/>
    <w:rsid w:val="00895360"/>
    <w:rsid w:val="008955CE"/>
    <w:rsid w:val="00895A85"/>
    <w:rsid w:val="008963AA"/>
    <w:rsid w:val="00896ED0"/>
    <w:rsid w:val="008970FA"/>
    <w:rsid w:val="008972C3"/>
    <w:rsid w:val="008973BB"/>
    <w:rsid w:val="0089747C"/>
    <w:rsid w:val="008974F2"/>
    <w:rsid w:val="00897A67"/>
    <w:rsid w:val="00897ABA"/>
    <w:rsid w:val="00897C3D"/>
    <w:rsid w:val="00897DF2"/>
    <w:rsid w:val="008A0E36"/>
    <w:rsid w:val="008A1162"/>
    <w:rsid w:val="008A18EA"/>
    <w:rsid w:val="008A2AAC"/>
    <w:rsid w:val="008A4757"/>
    <w:rsid w:val="008A5059"/>
    <w:rsid w:val="008A5873"/>
    <w:rsid w:val="008A598D"/>
    <w:rsid w:val="008A6715"/>
    <w:rsid w:val="008A6A83"/>
    <w:rsid w:val="008A7946"/>
    <w:rsid w:val="008B05BC"/>
    <w:rsid w:val="008B0665"/>
    <w:rsid w:val="008B08CC"/>
    <w:rsid w:val="008B12E2"/>
    <w:rsid w:val="008B12FA"/>
    <w:rsid w:val="008B13BE"/>
    <w:rsid w:val="008B1A26"/>
    <w:rsid w:val="008B1A87"/>
    <w:rsid w:val="008B1E40"/>
    <w:rsid w:val="008B1F73"/>
    <w:rsid w:val="008B244E"/>
    <w:rsid w:val="008B261D"/>
    <w:rsid w:val="008B2E87"/>
    <w:rsid w:val="008B405C"/>
    <w:rsid w:val="008B4FAE"/>
    <w:rsid w:val="008B6251"/>
    <w:rsid w:val="008B67B4"/>
    <w:rsid w:val="008B6A3B"/>
    <w:rsid w:val="008B71D8"/>
    <w:rsid w:val="008B7470"/>
    <w:rsid w:val="008B7B9E"/>
    <w:rsid w:val="008C0CD5"/>
    <w:rsid w:val="008C0DC1"/>
    <w:rsid w:val="008C0F1E"/>
    <w:rsid w:val="008C155A"/>
    <w:rsid w:val="008C24F4"/>
    <w:rsid w:val="008C2897"/>
    <w:rsid w:val="008C31DA"/>
    <w:rsid w:val="008C35B3"/>
    <w:rsid w:val="008C407B"/>
    <w:rsid w:val="008C435B"/>
    <w:rsid w:val="008C4798"/>
    <w:rsid w:val="008C5703"/>
    <w:rsid w:val="008C5F9E"/>
    <w:rsid w:val="008C6271"/>
    <w:rsid w:val="008C6FCB"/>
    <w:rsid w:val="008C7060"/>
    <w:rsid w:val="008C72CF"/>
    <w:rsid w:val="008C7BED"/>
    <w:rsid w:val="008D03FA"/>
    <w:rsid w:val="008D0ACF"/>
    <w:rsid w:val="008D0CE9"/>
    <w:rsid w:val="008D0D84"/>
    <w:rsid w:val="008D0E22"/>
    <w:rsid w:val="008D1731"/>
    <w:rsid w:val="008D1F18"/>
    <w:rsid w:val="008D21B7"/>
    <w:rsid w:val="008D27EA"/>
    <w:rsid w:val="008D3125"/>
    <w:rsid w:val="008D3579"/>
    <w:rsid w:val="008D3FFB"/>
    <w:rsid w:val="008D43F8"/>
    <w:rsid w:val="008D493D"/>
    <w:rsid w:val="008D4B1A"/>
    <w:rsid w:val="008D4D0D"/>
    <w:rsid w:val="008D5693"/>
    <w:rsid w:val="008D6858"/>
    <w:rsid w:val="008D6C15"/>
    <w:rsid w:val="008D6EC4"/>
    <w:rsid w:val="008D70FC"/>
    <w:rsid w:val="008D7CAE"/>
    <w:rsid w:val="008E0D19"/>
    <w:rsid w:val="008E13B6"/>
    <w:rsid w:val="008E27AD"/>
    <w:rsid w:val="008E2BD2"/>
    <w:rsid w:val="008E2ECE"/>
    <w:rsid w:val="008E33AF"/>
    <w:rsid w:val="008E3451"/>
    <w:rsid w:val="008E3D40"/>
    <w:rsid w:val="008E4BC4"/>
    <w:rsid w:val="008E53FF"/>
    <w:rsid w:val="008E5B19"/>
    <w:rsid w:val="008E5D37"/>
    <w:rsid w:val="008E617C"/>
    <w:rsid w:val="008E7D7C"/>
    <w:rsid w:val="008F0BE6"/>
    <w:rsid w:val="008F10A8"/>
    <w:rsid w:val="008F1179"/>
    <w:rsid w:val="008F1C3D"/>
    <w:rsid w:val="008F3048"/>
    <w:rsid w:val="008F319F"/>
    <w:rsid w:val="008F3278"/>
    <w:rsid w:val="008F32BD"/>
    <w:rsid w:val="008F6ECB"/>
    <w:rsid w:val="008F744A"/>
    <w:rsid w:val="00901747"/>
    <w:rsid w:val="00901C18"/>
    <w:rsid w:val="00902198"/>
    <w:rsid w:val="009024B1"/>
    <w:rsid w:val="00902B2D"/>
    <w:rsid w:val="00902B83"/>
    <w:rsid w:val="00902D84"/>
    <w:rsid w:val="00902E12"/>
    <w:rsid w:val="00903CE3"/>
    <w:rsid w:val="00904418"/>
    <w:rsid w:val="00904A9B"/>
    <w:rsid w:val="00904DDC"/>
    <w:rsid w:val="00904ECC"/>
    <w:rsid w:val="0090501B"/>
    <w:rsid w:val="0090526F"/>
    <w:rsid w:val="00905C72"/>
    <w:rsid w:val="0090634D"/>
    <w:rsid w:val="00906B15"/>
    <w:rsid w:val="00911DC4"/>
    <w:rsid w:val="0091353F"/>
    <w:rsid w:val="009141FD"/>
    <w:rsid w:val="00914565"/>
    <w:rsid w:val="00914C7A"/>
    <w:rsid w:val="0091551C"/>
    <w:rsid w:val="00915531"/>
    <w:rsid w:val="00916450"/>
    <w:rsid w:val="00916620"/>
    <w:rsid w:val="009171D1"/>
    <w:rsid w:val="00920CDD"/>
    <w:rsid w:val="00920D6C"/>
    <w:rsid w:val="00920E6C"/>
    <w:rsid w:val="00921129"/>
    <w:rsid w:val="00921EB7"/>
    <w:rsid w:val="009226C6"/>
    <w:rsid w:val="00922FF2"/>
    <w:rsid w:val="00923025"/>
    <w:rsid w:val="00923234"/>
    <w:rsid w:val="00923AEC"/>
    <w:rsid w:val="00924E8D"/>
    <w:rsid w:val="00924ECD"/>
    <w:rsid w:val="009254C9"/>
    <w:rsid w:val="00925A23"/>
    <w:rsid w:val="009275A7"/>
    <w:rsid w:val="009276D5"/>
    <w:rsid w:val="0092770E"/>
    <w:rsid w:val="00927AFB"/>
    <w:rsid w:val="00930655"/>
    <w:rsid w:val="00930C59"/>
    <w:rsid w:val="009311D5"/>
    <w:rsid w:val="009312BA"/>
    <w:rsid w:val="00931D01"/>
    <w:rsid w:val="009327E7"/>
    <w:rsid w:val="009328A9"/>
    <w:rsid w:val="009329A4"/>
    <w:rsid w:val="009329D9"/>
    <w:rsid w:val="00932EFC"/>
    <w:rsid w:val="00933324"/>
    <w:rsid w:val="00933620"/>
    <w:rsid w:val="009337F8"/>
    <w:rsid w:val="00933E21"/>
    <w:rsid w:val="00934861"/>
    <w:rsid w:val="00935154"/>
    <w:rsid w:val="00935F22"/>
    <w:rsid w:val="00935FA8"/>
    <w:rsid w:val="00936696"/>
    <w:rsid w:val="00936DF6"/>
    <w:rsid w:val="009371E0"/>
    <w:rsid w:val="00937A83"/>
    <w:rsid w:val="00937A97"/>
    <w:rsid w:val="00937CFC"/>
    <w:rsid w:val="009400E7"/>
    <w:rsid w:val="009406D2"/>
    <w:rsid w:val="00940713"/>
    <w:rsid w:val="00940C40"/>
    <w:rsid w:val="00940E00"/>
    <w:rsid w:val="0094185D"/>
    <w:rsid w:val="00941A5E"/>
    <w:rsid w:val="00942185"/>
    <w:rsid w:val="009421EE"/>
    <w:rsid w:val="0094240C"/>
    <w:rsid w:val="00942D58"/>
    <w:rsid w:val="00942FDE"/>
    <w:rsid w:val="009438FB"/>
    <w:rsid w:val="009442BF"/>
    <w:rsid w:val="0094598C"/>
    <w:rsid w:val="009469AC"/>
    <w:rsid w:val="00946C97"/>
    <w:rsid w:val="00947170"/>
    <w:rsid w:val="00947BE8"/>
    <w:rsid w:val="009502C5"/>
    <w:rsid w:val="009506B5"/>
    <w:rsid w:val="009506CA"/>
    <w:rsid w:val="0095091E"/>
    <w:rsid w:val="0095173E"/>
    <w:rsid w:val="00951DFC"/>
    <w:rsid w:val="00951EF7"/>
    <w:rsid w:val="009522BE"/>
    <w:rsid w:val="00952863"/>
    <w:rsid w:val="009528FA"/>
    <w:rsid w:val="00952BF8"/>
    <w:rsid w:val="00954632"/>
    <w:rsid w:val="00954C53"/>
    <w:rsid w:val="00954D31"/>
    <w:rsid w:val="00954D3D"/>
    <w:rsid w:val="00956047"/>
    <w:rsid w:val="00956239"/>
    <w:rsid w:val="0095623B"/>
    <w:rsid w:val="009567AE"/>
    <w:rsid w:val="0095739B"/>
    <w:rsid w:val="00957885"/>
    <w:rsid w:val="00960103"/>
    <w:rsid w:val="0096013F"/>
    <w:rsid w:val="009608E8"/>
    <w:rsid w:val="00960A4D"/>
    <w:rsid w:val="00960D34"/>
    <w:rsid w:val="00961184"/>
    <w:rsid w:val="0096139E"/>
    <w:rsid w:val="0096166D"/>
    <w:rsid w:val="00961A73"/>
    <w:rsid w:val="00961E83"/>
    <w:rsid w:val="00961FFE"/>
    <w:rsid w:val="0096257B"/>
    <w:rsid w:val="00963769"/>
    <w:rsid w:val="00964649"/>
    <w:rsid w:val="009649EC"/>
    <w:rsid w:val="00964C5C"/>
    <w:rsid w:val="00964C7A"/>
    <w:rsid w:val="00964C82"/>
    <w:rsid w:val="00964DEE"/>
    <w:rsid w:val="00966662"/>
    <w:rsid w:val="00966BCD"/>
    <w:rsid w:val="009670D0"/>
    <w:rsid w:val="009676AB"/>
    <w:rsid w:val="00967B18"/>
    <w:rsid w:val="00967B19"/>
    <w:rsid w:val="00967FFC"/>
    <w:rsid w:val="009700FC"/>
    <w:rsid w:val="00970598"/>
    <w:rsid w:val="0097251A"/>
    <w:rsid w:val="009727BA"/>
    <w:rsid w:val="009729B1"/>
    <w:rsid w:val="00972F26"/>
    <w:rsid w:val="009739B9"/>
    <w:rsid w:val="00973B75"/>
    <w:rsid w:val="00974F23"/>
    <w:rsid w:val="00974FA6"/>
    <w:rsid w:val="0097741D"/>
    <w:rsid w:val="009803BC"/>
    <w:rsid w:val="00981137"/>
    <w:rsid w:val="009814D8"/>
    <w:rsid w:val="009816B2"/>
    <w:rsid w:val="009817AF"/>
    <w:rsid w:val="009822B7"/>
    <w:rsid w:val="00982545"/>
    <w:rsid w:val="00984822"/>
    <w:rsid w:val="009850FE"/>
    <w:rsid w:val="00985795"/>
    <w:rsid w:val="00985D48"/>
    <w:rsid w:val="00986978"/>
    <w:rsid w:val="00987620"/>
    <w:rsid w:val="009905B8"/>
    <w:rsid w:val="00990E3B"/>
    <w:rsid w:val="00990FAF"/>
    <w:rsid w:val="009911B9"/>
    <w:rsid w:val="00992171"/>
    <w:rsid w:val="009922CA"/>
    <w:rsid w:val="009924BA"/>
    <w:rsid w:val="009924D4"/>
    <w:rsid w:val="00992615"/>
    <w:rsid w:val="009927CC"/>
    <w:rsid w:val="0099285D"/>
    <w:rsid w:val="00992EF2"/>
    <w:rsid w:val="0099376A"/>
    <w:rsid w:val="00993A33"/>
    <w:rsid w:val="00994A85"/>
    <w:rsid w:val="00994EE1"/>
    <w:rsid w:val="0099557F"/>
    <w:rsid w:val="0099562D"/>
    <w:rsid w:val="00995D24"/>
    <w:rsid w:val="009961B0"/>
    <w:rsid w:val="009963BC"/>
    <w:rsid w:val="009967C3"/>
    <w:rsid w:val="00996F68"/>
    <w:rsid w:val="00997AF8"/>
    <w:rsid w:val="00997F31"/>
    <w:rsid w:val="009A0EB5"/>
    <w:rsid w:val="009A1654"/>
    <w:rsid w:val="009A181B"/>
    <w:rsid w:val="009A1D8F"/>
    <w:rsid w:val="009A317B"/>
    <w:rsid w:val="009A332A"/>
    <w:rsid w:val="009A3CF4"/>
    <w:rsid w:val="009A3D41"/>
    <w:rsid w:val="009A3D7F"/>
    <w:rsid w:val="009A42D4"/>
    <w:rsid w:val="009A45EB"/>
    <w:rsid w:val="009A466C"/>
    <w:rsid w:val="009A52F7"/>
    <w:rsid w:val="009A5B74"/>
    <w:rsid w:val="009A67DC"/>
    <w:rsid w:val="009A6C00"/>
    <w:rsid w:val="009A6E47"/>
    <w:rsid w:val="009A7F7F"/>
    <w:rsid w:val="009B00EA"/>
    <w:rsid w:val="009B06E0"/>
    <w:rsid w:val="009B0CC8"/>
    <w:rsid w:val="009B11C1"/>
    <w:rsid w:val="009B1471"/>
    <w:rsid w:val="009B1E40"/>
    <w:rsid w:val="009B2724"/>
    <w:rsid w:val="009B36B0"/>
    <w:rsid w:val="009B4B25"/>
    <w:rsid w:val="009B5261"/>
    <w:rsid w:val="009B5E1C"/>
    <w:rsid w:val="009B5FC1"/>
    <w:rsid w:val="009B644A"/>
    <w:rsid w:val="009B67C7"/>
    <w:rsid w:val="009B6B39"/>
    <w:rsid w:val="009B7B34"/>
    <w:rsid w:val="009C03B1"/>
    <w:rsid w:val="009C03C2"/>
    <w:rsid w:val="009C0F7A"/>
    <w:rsid w:val="009C1998"/>
    <w:rsid w:val="009C2058"/>
    <w:rsid w:val="009C2184"/>
    <w:rsid w:val="009C2CB1"/>
    <w:rsid w:val="009C3689"/>
    <w:rsid w:val="009C36CF"/>
    <w:rsid w:val="009C3A3A"/>
    <w:rsid w:val="009C3D9F"/>
    <w:rsid w:val="009C407F"/>
    <w:rsid w:val="009C41AF"/>
    <w:rsid w:val="009C4875"/>
    <w:rsid w:val="009C48AD"/>
    <w:rsid w:val="009C4C2B"/>
    <w:rsid w:val="009C5823"/>
    <w:rsid w:val="009C590E"/>
    <w:rsid w:val="009C5B89"/>
    <w:rsid w:val="009C5E22"/>
    <w:rsid w:val="009C5FD9"/>
    <w:rsid w:val="009C60E6"/>
    <w:rsid w:val="009C6AD1"/>
    <w:rsid w:val="009C6E4F"/>
    <w:rsid w:val="009C6EF0"/>
    <w:rsid w:val="009C6FB3"/>
    <w:rsid w:val="009C7843"/>
    <w:rsid w:val="009D01BF"/>
    <w:rsid w:val="009D174B"/>
    <w:rsid w:val="009D1A2F"/>
    <w:rsid w:val="009D1C3C"/>
    <w:rsid w:val="009D2E48"/>
    <w:rsid w:val="009D2EDF"/>
    <w:rsid w:val="009D31B9"/>
    <w:rsid w:val="009D409E"/>
    <w:rsid w:val="009D46D2"/>
    <w:rsid w:val="009D5E30"/>
    <w:rsid w:val="009D5F6E"/>
    <w:rsid w:val="009D609A"/>
    <w:rsid w:val="009D64B0"/>
    <w:rsid w:val="009D6B89"/>
    <w:rsid w:val="009D6EE4"/>
    <w:rsid w:val="009D7485"/>
    <w:rsid w:val="009D78FE"/>
    <w:rsid w:val="009D7A28"/>
    <w:rsid w:val="009E0071"/>
    <w:rsid w:val="009E0B76"/>
    <w:rsid w:val="009E0C40"/>
    <w:rsid w:val="009E135C"/>
    <w:rsid w:val="009E1C71"/>
    <w:rsid w:val="009E1C84"/>
    <w:rsid w:val="009E2120"/>
    <w:rsid w:val="009E2247"/>
    <w:rsid w:val="009E224B"/>
    <w:rsid w:val="009E2757"/>
    <w:rsid w:val="009E2765"/>
    <w:rsid w:val="009E2C4C"/>
    <w:rsid w:val="009E38CA"/>
    <w:rsid w:val="009E4445"/>
    <w:rsid w:val="009E4A25"/>
    <w:rsid w:val="009E4B2C"/>
    <w:rsid w:val="009E509B"/>
    <w:rsid w:val="009E51E8"/>
    <w:rsid w:val="009E5312"/>
    <w:rsid w:val="009E5347"/>
    <w:rsid w:val="009E55FF"/>
    <w:rsid w:val="009E57B2"/>
    <w:rsid w:val="009E5F55"/>
    <w:rsid w:val="009E633D"/>
    <w:rsid w:val="009E75BD"/>
    <w:rsid w:val="009F0794"/>
    <w:rsid w:val="009F0C5C"/>
    <w:rsid w:val="009F1099"/>
    <w:rsid w:val="009F11DD"/>
    <w:rsid w:val="009F129E"/>
    <w:rsid w:val="009F1935"/>
    <w:rsid w:val="009F2FD3"/>
    <w:rsid w:val="009F3774"/>
    <w:rsid w:val="009F42BE"/>
    <w:rsid w:val="009F47D3"/>
    <w:rsid w:val="009F48CE"/>
    <w:rsid w:val="009F4EE9"/>
    <w:rsid w:val="009F51C4"/>
    <w:rsid w:val="009F5431"/>
    <w:rsid w:val="009F5C57"/>
    <w:rsid w:val="009F5EB1"/>
    <w:rsid w:val="009F610D"/>
    <w:rsid w:val="009F68AF"/>
    <w:rsid w:val="009F6982"/>
    <w:rsid w:val="009F7080"/>
    <w:rsid w:val="009F737E"/>
    <w:rsid w:val="009F7B2C"/>
    <w:rsid w:val="00A003BC"/>
    <w:rsid w:val="00A00955"/>
    <w:rsid w:val="00A00B16"/>
    <w:rsid w:val="00A01A4A"/>
    <w:rsid w:val="00A01B95"/>
    <w:rsid w:val="00A021C9"/>
    <w:rsid w:val="00A02225"/>
    <w:rsid w:val="00A02259"/>
    <w:rsid w:val="00A02AC8"/>
    <w:rsid w:val="00A02BE1"/>
    <w:rsid w:val="00A03655"/>
    <w:rsid w:val="00A03C31"/>
    <w:rsid w:val="00A04B66"/>
    <w:rsid w:val="00A05633"/>
    <w:rsid w:val="00A066D1"/>
    <w:rsid w:val="00A06A91"/>
    <w:rsid w:val="00A0716D"/>
    <w:rsid w:val="00A07462"/>
    <w:rsid w:val="00A10296"/>
    <w:rsid w:val="00A10591"/>
    <w:rsid w:val="00A10C08"/>
    <w:rsid w:val="00A11572"/>
    <w:rsid w:val="00A11791"/>
    <w:rsid w:val="00A11CE8"/>
    <w:rsid w:val="00A11E05"/>
    <w:rsid w:val="00A1276C"/>
    <w:rsid w:val="00A12F7D"/>
    <w:rsid w:val="00A135FE"/>
    <w:rsid w:val="00A13E41"/>
    <w:rsid w:val="00A1402A"/>
    <w:rsid w:val="00A14968"/>
    <w:rsid w:val="00A15437"/>
    <w:rsid w:val="00A164A1"/>
    <w:rsid w:val="00A178C3"/>
    <w:rsid w:val="00A202A2"/>
    <w:rsid w:val="00A206D5"/>
    <w:rsid w:val="00A207B9"/>
    <w:rsid w:val="00A207FD"/>
    <w:rsid w:val="00A2141E"/>
    <w:rsid w:val="00A21EEA"/>
    <w:rsid w:val="00A224DC"/>
    <w:rsid w:val="00A225F2"/>
    <w:rsid w:val="00A23D0E"/>
    <w:rsid w:val="00A24156"/>
    <w:rsid w:val="00A2446E"/>
    <w:rsid w:val="00A24501"/>
    <w:rsid w:val="00A24F6E"/>
    <w:rsid w:val="00A25D59"/>
    <w:rsid w:val="00A25FA8"/>
    <w:rsid w:val="00A26587"/>
    <w:rsid w:val="00A27285"/>
    <w:rsid w:val="00A279DA"/>
    <w:rsid w:val="00A30127"/>
    <w:rsid w:val="00A30620"/>
    <w:rsid w:val="00A30A53"/>
    <w:rsid w:val="00A30DC1"/>
    <w:rsid w:val="00A317C2"/>
    <w:rsid w:val="00A31BE6"/>
    <w:rsid w:val="00A31C07"/>
    <w:rsid w:val="00A31E32"/>
    <w:rsid w:val="00A31F12"/>
    <w:rsid w:val="00A32600"/>
    <w:rsid w:val="00A3292E"/>
    <w:rsid w:val="00A329B5"/>
    <w:rsid w:val="00A32E6B"/>
    <w:rsid w:val="00A333D9"/>
    <w:rsid w:val="00A336BC"/>
    <w:rsid w:val="00A3382C"/>
    <w:rsid w:val="00A338AB"/>
    <w:rsid w:val="00A33F17"/>
    <w:rsid w:val="00A35D90"/>
    <w:rsid w:val="00A37013"/>
    <w:rsid w:val="00A37DD1"/>
    <w:rsid w:val="00A37ECC"/>
    <w:rsid w:val="00A40311"/>
    <w:rsid w:val="00A4041E"/>
    <w:rsid w:val="00A40EA9"/>
    <w:rsid w:val="00A40FCD"/>
    <w:rsid w:val="00A411E3"/>
    <w:rsid w:val="00A41B5A"/>
    <w:rsid w:val="00A41DC7"/>
    <w:rsid w:val="00A41F99"/>
    <w:rsid w:val="00A42154"/>
    <w:rsid w:val="00A427BB"/>
    <w:rsid w:val="00A4364F"/>
    <w:rsid w:val="00A436DD"/>
    <w:rsid w:val="00A43D61"/>
    <w:rsid w:val="00A4403F"/>
    <w:rsid w:val="00A44EE0"/>
    <w:rsid w:val="00A45A12"/>
    <w:rsid w:val="00A46619"/>
    <w:rsid w:val="00A46D39"/>
    <w:rsid w:val="00A477A9"/>
    <w:rsid w:val="00A5008A"/>
    <w:rsid w:val="00A500AB"/>
    <w:rsid w:val="00A5030F"/>
    <w:rsid w:val="00A5048B"/>
    <w:rsid w:val="00A512C5"/>
    <w:rsid w:val="00A51A39"/>
    <w:rsid w:val="00A51A94"/>
    <w:rsid w:val="00A51D58"/>
    <w:rsid w:val="00A52DCF"/>
    <w:rsid w:val="00A531F4"/>
    <w:rsid w:val="00A534AF"/>
    <w:rsid w:val="00A546AE"/>
    <w:rsid w:val="00A54EBE"/>
    <w:rsid w:val="00A550FB"/>
    <w:rsid w:val="00A55A7F"/>
    <w:rsid w:val="00A55DF6"/>
    <w:rsid w:val="00A55E81"/>
    <w:rsid w:val="00A56CB5"/>
    <w:rsid w:val="00A571B3"/>
    <w:rsid w:val="00A6057D"/>
    <w:rsid w:val="00A61313"/>
    <w:rsid w:val="00A61490"/>
    <w:rsid w:val="00A61C4D"/>
    <w:rsid w:val="00A62465"/>
    <w:rsid w:val="00A62736"/>
    <w:rsid w:val="00A63B58"/>
    <w:rsid w:val="00A64680"/>
    <w:rsid w:val="00A6469D"/>
    <w:rsid w:val="00A64717"/>
    <w:rsid w:val="00A64B6A"/>
    <w:rsid w:val="00A64BE5"/>
    <w:rsid w:val="00A64CA6"/>
    <w:rsid w:val="00A65D06"/>
    <w:rsid w:val="00A66738"/>
    <w:rsid w:val="00A703B9"/>
    <w:rsid w:val="00A70AA8"/>
    <w:rsid w:val="00A70ED6"/>
    <w:rsid w:val="00A713EB"/>
    <w:rsid w:val="00A71754"/>
    <w:rsid w:val="00A71A27"/>
    <w:rsid w:val="00A71D63"/>
    <w:rsid w:val="00A72218"/>
    <w:rsid w:val="00A72C42"/>
    <w:rsid w:val="00A736E1"/>
    <w:rsid w:val="00A73880"/>
    <w:rsid w:val="00A739AE"/>
    <w:rsid w:val="00A73B8D"/>
    <w:rsid w:val="00A73C4C"/>
    <w:rsid w:val="00A748C9"/>
    <w:rsid w:val="00A74AAF"/>
    <w:rsid w:val="00A75994"/>
    <w:rsid w:val="00A75BB7"/>
    <w:rsid w:val="00A76358"/>
    <w:rsid w:val="00A765D7"/>
    <w:rsid w:val="00A76720"/>
    <w:rsid w:val="00A76AC7"/>
    <w:rsid w:val="00A7799C"/>
    <w:rsid w:val="00A77A92"/>
    <w:rsid w:val="00A77B40"/>
    <w:rsid w:val="00A80C51"/>
    <w:rsid w:val="00A81220"/>
    <w:rsid w:val="00A81EDF"/>
    <w:rsid w:val="00A820F9"/>
    <w:rsid w:val="00A82345"/>
    <w:rsid w:val="00A828B4"/>
    <w:rsid w:val="00A8370F"/>
    <w:rsid w:val="00A839C3"/>
    <w:rsid w:val="00A83A62"/>
    <w:rsid w:val="00A85B5E"/>
    <w:rsid w:val="00A86AE5"/>
    <w:rsid w:val="00A87559"/>
    <w:rsid w:val="00A87783"/>
    <w:rsid w:val="00A87B1F"/>
    <w:rsid w:val="00A87E4C"/>
    <w:rsid w:val="00A90352"/>
    <w:rsid w:val="00A90415"/>
    <w:rsid w:val="00A909AF"/>
    <w:rsid w:val="00A91B8A"/>
    <w:rsid w:val="00A929CC"/>
    <w:rsid w:val="00A9316F"/>
    <w:rsid w:val="00A93266"/>
    <w:rsid w:val="00A93CBB"/>
    <w:rsid w:val="00A949F5"/>
    <w:rsid w:val="00A94E92"/>
    <w:rsid w:val="00A95023"/>
    <w:rsid w:val="00A9536F"/>
    <w:rsid w:val="00A95495"/>
    <w:rsid w:val="00A9557B"/>
    <w:rsid w:val="00A955F2"/>
    <w:rsid w:val="00A95C0F"/>
    <w:rsid w:val="00A95C67"/>
    <w:rsid w:val="00A965BE"/>
    <w:rsid w:val="00A97848"/>
    <w:rsid w:val="00A97B76"/>
    <w:rsid w:val="00A97CD6"/>
    <w:rsid w:val="00A97DC9"/>
    <w:rsid w:val="00A97E0E"/>
    <w:rsid w:val="00AA0280"/>
    <w:rsid w:val="00AA04BD"/>
    <w:rsid w:val="00AA0574"/>
    <w:rsid w:val="00AA0FBE"/>
    <w:rsid w:val="00AA1E4D"/>
    <w:rsid w:val="00AA1ECF"/>
    <w:rsid w:val="00AA2713"/>
    <w:rsid w:val="00AA38FC"/>
    <w:rsid w:val="00AA3D57"/>
    <w:rsid w:val="00AA43B6"/>
    <w:rsid w:val="00AA4479"/>
    <w:rsid w:val="00AA48D1"/>
    <w:rsid w:val="00AA49C9"/>
    <w:rsid w:val="00AA5734"/>
    <w:rsid w:val="00AA64E2"/>
    <w:rsid w:val="00AA6713"/>
    <w:rsid w:val="00AA6915"/>
    <w:rsid w:val="00AA74C4"/>
    <w:rsid w:val="00AA7FE7"/>
    <w:rsid w:val="00AB006D"/>
    <w:rsid w:val="00AB10FF"/>
    <w:rsid w:val="00AB1677"/>
    <w:rsid w:val="00AB1DB6"/>
    <w:rsid w:val="00AB1FAB"/>
    <w:rsid w:val="00AB2355"/>
    <w:rsid w:val="00AB2504"/>
    <w:rsid w:val="00AB2640"/>
    <w:rsid w:val="00AB2F9A"/>
    <w:rsid w:val="00AB3C82"/>
    <w:rsid w:val="00AB3ED7"/>
    <w:rsid w:val="00AB4438"/>
    <w:rsid w:val="00AB5095"/>
    <w:rsid w:val="00AB55F5"/>
    <w:rsid w:val="00AB5B02"/>
    <w:rsid w:val="00AB61AF"/>
    <w:rsid w:val="00AB639F"/>
    <w:rsid w:val="00AB6831"/>
    <w:rsid w:val="00AB731A"/>
    <w:rsid w:val="00AB77C4"/>
    <w:rsid w:val="00AB7E31"/>
    <w:rsid w:val="00AB7F45"/>
    <w:rsid w:val="00AC0828"/>
    <w:rsid w:val="00AC0AB8"/>
    <w:rsid w:val="00AC0ABC"/>
    <w:rsid w:val="00AC1255"/>
    <w:rsid w:val="00AC134F"/>
    <w:rsid w:val="00AC1B83"/>
    <w:rsid w:val="00AC2120"/>
    <w:rsid w:val="00AC27D1"/>
    <w:rsid w:val="00AC2946"/>
    <w:rsid w:val="00AC344C"/>
    <w:rsid w:val="00AC3F4F"/>
    <w:rsid w:val="00AC59AC"/>
    <w:rsid w:val="00AC5C15"/>
    <w:rsid w:val="00AC6710"/>
    <w:rsid w:val="00AC6AC4"/>
    <w:rsid w:val="00AC7029"/>
    <w:rsid w:val="00AC7671"/>
    <w:rsid w:val="00AC76B7"/>
    <w:rsid w:val="00AC7865"/>
    <w:rsid w:val="00AC7EF2"/>
    <w:rsid w:val="00AD06C7"/>
    <w:rsid w:val="00AD06E1"/>
    <w:rsid w:val="00AD12C6"/>
    <w:rsid w:val="00AD138D"/>
    <w:rsid w:val="00AD2875"/>
    <w:rsid w:val="00AD3564"/>
    <w:rsid w:val="00AD3B04"/>
    <w:rsid w:val="00AD3DF1"/>
    <w:rsid w:val="00AD464B"/>
    <w:rsid w:val="00AD4DC2"/>
    <w:rsid w:val="00AD5061"/>
    <w:rsid w:val="00AD5EEE"/>
    <w:rsid w:val="00AD688E"/>
    <w:rsid w:val="00AD6ACA"/>
    <w:rsid w:val="00AD7024"/>
    <w:rsid w:val="00AD70BF"/>
    <w:rsid w:val="00AD7E81"/>
    <w:rsid w:val="00AD7EF2"/>
    <w:rsid w:val="00AE02D4"/>
    <w:rsid w:val="00AE0AE6"/>
    <w:rsid w:val="00AE0FF5"/>
    <w:rsid w:val="00AE127D"/>
    <w:rsid w:val="00AE134A"/>
    <w:rsid w:val="00AE14E6"/>
    <w:rsid w:val="00AE1A7B"/>
    <w:rsid w:val="00AE1A86"/>
    <w:rsid w:val="00AE1C55"/>
    <w:rsid w:val="00AE24A2"/>
    <w:rsid w:val="00AE2B3D"/>
    <w:rsid w:val="00AE3550"/>
    <w:rsid w:val="00AE3A12"/>
    <w:rsid w:val="00AE3D9F"/>
    <w:rsid w:val="00AE3FFB"/>
    <w:rsid w:val="00AE411F"/>
    <w:rsid w:val="00AE4980"/>
    <w:rsid w:val="00AE4D0C"/>
    <w:rsid w:val="00AE4E0F"/>
    <w:rsid w:val="00AE670B"/>
    <w:rsid w:val="00AE7047"/>
    <w:rsid w:val="00AE7C39"/>
    <w:rsid w:val="00AF050F"/>
    <w:rsid w:val="00AF07AA"/>
    <w:rsid w:val="00AF0F2B"/>
    <w:rsid w:val="00AF12E5"/>
    <w:rsid w:val="00AF1D90"/>
    <w:rsid w:val="00AF1F31"/>
    <w:rsid w:val="00AF2519"/>
    <w:rsid w:val="00AF27F5"/>
    <w:rsid w:val="00AF307E"/>
    <w:rsid w:val="00AF3A03"/>
    <w:rsid w:val="00AF4621"/>
    <w:rsid w:val="00AF4DF3"/>
    <w:rsid w:val="00AF4F44"/>
    <w:rsid w:val="00AF5D69"/>
    <w:rsid w:val="00AF6429"/>
    <w:rsid w:val="00AF6AD2"/>
    <w:rsid w:val="00AF6D95"/>
    <w:rsid w:val="00AF7B47"/>
    <w:rsid w:val="00AF7D70"/>
    <w:rsid w:val="00B00371"/>
    <w:rsid w:val="00B0136F"/>
    <w:rsid w:val="00B01410"/>
    <w:rsid w:val="00B017FE"/>
    <w:rsid w:val="00B019D2"/>
    <w:rsid w:val="00B01FB5"/>
    <w:rsid w:val="00B02459"/>
    <w:rsid w:val="00B0262A"/>
    <w:rsid w:val="00B02846"/>
    <w:rsid w:val="00B03291"/>
    <w:rsid w:val="00B03D78"/>
    <w:rsid w:val="00B03DEA"/>
    <w:rsid w:val="00B0431B"/>
    <w:rsid w:val="00B043BA"/>
    <w:rsid w:val="00B05D04"/>
    <w:rsid w:val="00B066F8"/>
    <w:rsid w:val="00B103AC"/>
    <w:rsid w:val="00B119F0"/>
    <w:rsid w:val="00B121EC"/>
    <w:rsid w:val="00B12CD5"/>
    <w:rsid w:val="00B130C8"/>
    <w:rsid w:val="00B130D0"/>
    <w:rsid w:val="00B132AE"/>
    <w:rsid w:val="00B13361"/>
    <w:rsid w:val="00B13636"/>
    <w:rsid w:val="00B1376C"/>
    <w:rsid w:val="00B144E9"/>
    <w:rsid w:val="00B151D6"/>
    <w:rsid w:val="00B1587A"/>
    <w:rsid w:val="00B15AA1"/>
    <w:rsid w:val="00B16246"/>
    <w:rsid w:val="00B162AB"/>
    <w:rsid w:val="00B164B0"/>
    <w:rsid w:val="00B16657"/>
    <w:rsid w:val="00B16A57"/>
    <w:rsid w:val="00B16C2F"/>
    <w:rsid w:val="00B16EE4"/>
    <w:rsid w:val="00B17E63"/>
    <w:rsid w:val="00B17F7F"/>
    <w:rsid w:val="00B17F9A"/>
    <w:rsid w:val="00B20401"/>
    <w:rsid w:val="00B2060D"/>
    <w:rsid w:val="00B20869"/>
    <w:rsid w:val="00B2091F"/>
    <w:rsid w:val="00B211ED"/>
    <w:rsid w:val="00B218EB"/>
    <w:rsid w:val="00B22467"/>
    <w:rsid w:val="00B22AA1"/>
    <w:rsid w:val="00B22E84"/>
    <w:rsid w:val="00B235E5"/>
    <w:rsid w:val="00B239BB"/>
    <w:rsid w:val="00B23AC6"/>
    <w:rsid w:val="00B24E73"/>
    <w:rsid w:val="00B24F15"/>
    <w:rsid w:val="00B2526B"/>
    <w:rsid w:val="00B25B24"/>
    <w:rsid w:val="00B25BEE"/>
    <w:rsid w:val="00B25F71"/>
    <w:rsid w:val="00B263FD"/>
    <w:rsid w:val="00B2647C"/>
    <w:rsid w:val="00B270E1"/>
    <w:rsid w:val="00B27998"/>
    <w:rsid w:val="00B27F25"/>
    <w:rsid w:val="00B307E8"/>
    <w:rsid w:val="00B3140E"/>
    <w:rsid w:val="00B31582"/>
    <w:rsid w:val="00B31C06"/>
    <w:rsid w:val="00B32688"/>
    <w:rsid w:val="00B32B8D"/>
    <w:rsid w:val="00B33ADC"/>
    <w:rsid w:val="00B33B38"/>
    <w:rsid w:val="00B33B3B"/>
    <w:rsid w:val="00B344B9"/>
    <w:rsid w:val="00B344FC"/>
    <w:rsid w:val="00B35B95"/>
    <w:rsid w:val="00B35E4C"/>
    <w:rsid w:val="00B360EC"/>
    <w:rsid w:val="00B360F0"/>
    <w:rsid w:val="00B36345"/>
    <w:rsid w:val="00B36952"/>
    <w:rsid w:val="00B37299"/>
    <w:rsid w:val="00B374E9"/>
    <w:rsid w:val="00B37F19"/>
    <w:rsid w:val="00B37FEE"/>
    <w:rsid w:val="00B40F97"/>
    <w:rsid w:val="00B415B4"/>
    <w:rsid w:val="00B41654"/>
    <w:rsid w:val="00B419E3"/>
    <w:rsid w:val="00B41BD5"/>
    <w:rsid w:val="00B426D8"/>
    <w:rsid w:val="00B4288D"/>
    <w:rsid w:val="00B42E9F"/>
    <w:rsid w:val="00B43DFD"/>
    <w:rsid w:val="00B442CF"/>
    <w:rsid w:val="00B44CD9"/>
    <w:rsid w:val="00B4598A"/>
    <w:rsid w:val="00B45E01"/>
    <w:rsid w:val="00B4677F"/>
    <w:rsid w:val="00B46876"/>
    <w:rsid w:val="00B46883"/>
    <w:rsid w:val="00B47505"/>
    <w:rsid w:val="00B47763"/>
    <w:rsid w:val="00B47915"/>
    <w:rsid w:val="00B47FAB"/>
    <w:rsid w:val="00B502E4"/>
    <w:rsid w:val="00B50B3F"/>
    <w:rsid w:val="00B50EAF"/>
    <w:rsid w:val="00B518DD"/>
    <w:rsid w:val="00B51ADD"/>
    <w:rsid w:val="00B5200A"/>
    <w:rsid w:val="00B52127"/>
    <w:rsid w:val="00B52A78"/>
    <w:rsid w:val="00B52B37"/>
    <w:rsid w:val="00B53901"/>
    <w:rsid w:val="00B548FD"/>
    <w:rsid w:val="00B54B4A"/>
    <w:rsid w:val="00B54BFD"/>
    <w:rsid w:val="00B54F5A"/>
    <w:rsid w:val="00B5553F"/>
    <w:rsid w:val="00B556FB"/>
    <w:rsid w:val="00B56361"/>
    <w:rsid w:val="00B56A7D"/>
    <w:rsid w:val="00B56E0C"/>
    <w:rsid w:val="00B56EDA"/>
    <w:rsid w:val="00B57E4F"/>
    <w:rsid w:val="00B604D7"/>
    <w:rsid w:val="00B609C1"/>
    <w:rsid w:val="00B60BAE"/>
    <w:rsid w:val="00B61592"/>
    <w:rsid w:val="00B61746"/>
    <w:rsid w:val="00B61C93"/>
    <w:rsid w:val="00B61EF1"/>
    <w:rsid w:val="00B62005"/>
    <w:rsid w:val="00B620EB"/>
    <w:rsid w:val="00B62B26"/>
    <w:rsid w:val="00B6304F"/>
    <w:rsid w:val="00B631AC"/>
    <w:rsid w:val="00B63FFC"/>
    <w:rsid w:val="00B64409"/>
    <w:rsid w:val="00B64E3F"/>
    <w:rsid w:val="00B64F4D"/>
    <w:rsid w:val="00B65034"/>
    <w:rsid w:val="00B6623C"/>
    <w:rsid w:val="00B66C2D"/>
    <w:rsid w:val="00B67279"/>
    <w:rsid w:val="00B67668"/>
    <w:rsid w:val="00B67934"/>
    <w:rsid w:val="00B703FE"/>
    <w:rsid w:val="00B7074E"/>
    <w:rsid w:val="00B70F0A"/>
    <w:rsid w:val="00B712E4"/>
    <w:rsid w:val="00B7154C"/>
    <w:rsid w:val="00B71DC1"/>
    <w:rsid w:val="00B71EC9"/>
    <w:rsid w:val="00B71EDC"/>
    <w:rsid w:val="00B72AC4"/>
    <w:rsid w:val="00B73B77"/>
    <w:rsid w:val="00B748AD"/>
    <w:rsid w:val="00B748EF"/>
    <w:rsid w:val="00B76138"/>
    <w:rsid w:val="00B762DB"/>
    <w:rsid w:val="00B76FFB"/>
    <w:rsid w:val="00B773B6"/>
    <w:rsid w:val="00B7760B"/>
    <w:rsid w:val="00B778A8"/>
    <w:rsid w:val="00B7795B"/>
    <w:rsid w:val="00B77961"/>
    <w:rsid w:val="00B8006C"/>
    <w:rsid w:val="00B803FE"/>
    <w:rsid w:val="00B80D0A"/>
    <w:rsid w:val="00B813A0"/>
    <w:rsid w:val="00B81C2D"/>
    <w:rsid w:val="00B81C67"/>
    <w:rsid w:val="00B81E83"/>
    <w:rsid w:val="00B8291B"/>
    <w:rsid w:val="00B8376C"/>
    <w:rsid w:val="00B83834"/>
    <w:rsid w:val="00B83BCF"/>
    <w:rsid w:val="00B83DA0"/>
    <w:rsid w:val="00B83E6A"/>
    <w:rsid w:val="00B847D3"/>
    <w:rsid w:val="00B84C74"/>
    <w:rsid w:val="00B85C73"/>
    <w:rsid w:val="00B85D5A"/>
    <w:rsid w:val="00B865EA"/>
    <w:rsid w:val="00B86877"/>
    <w:rsid w:val="00B869AA"/>
    <w:rsid w:val="00B86AE1"/>
    <w:rsid w:val="00B87241"/>
    <w:rsid w:val="00B87278"/>
    <w:rsid w:val="00B90EEC"/>
    <w:rsid w:val="00B91B2B"/>
    <w:rsid w:val="00B91C1E"/>
    <w:rsid w:val="00B91C94"/>
    <w:rsid w:val="00B9283F"/>
    <w:rsid w:val="00B93486"/>
    <w:rsid w:val="00B938EE"/>
    <w:rsid w:val="00B93979"/>
    <w:rsid w:val="00B93D1A"/>
    <w:rsid w:val="00B93D74"/>
    <w:rsid w:val="00B93ECF"/>
    <w:rsid w:val="00B93F8A"/>
    <w:rsid w:val="00B94471"/>
    <w:rsid w:val="00B94CF1"/>
    <w:rsid w:val="00B96B26"/>
    <w:rsid w:val="00B970CE"/>
    <w:rsid w:val="00BA053E"/>
    <w:rsid w:val="00BA0B74"/>
    <w:rsid w:val="00BA165A"/>
    <w:rsid w:val="00BA1787"/>
    <w:rsid w:val="00BA1ACE"/>
    <w:rsid w:val="00BA2274"/>
    <w:rsid w:val="00BA2379"/>
    <w:rsid w:val="00BA291A"/>
    <w:rsid w:val="00BA2C8D"/>
    <w:rsid w:val="00BA492C"/>
    <w:rsid w:val="00BA4B80"/>
    <w:rsid w:val="00BA4D2B"/>
    <w:rsid w:val="00BA6161"/>
    <w:rsid w:val="00BA665F"/>
    <w:rsid w:val="00BA6F13"/>
    <w:rsid w:val="00BA73E4"/>
    <w:rsid w:val="00BA7623"/>
    <w:rsid w:val="00BA7BD8"/>
    <w:rsid w:val="00BB05B5"/>
    <w:rsid w:val="00BB066F"/>
    <w:rsid w:val="00BB07AE"/>
    <w:rsid w:val="00BB13A0"/>
    <w:rsid w:val="00BB17DE"/>
    <w:rsid w:val="00BB17E9"/>
    <w:rsid w:val="00BB1814"/>
    <w:rsid w:val="00BB1CCB"/>
    <w:rsid w:val="00BB1FBA"/>
    <w:rsid w:val="00BB282A"/>
    <w:rsid w:val="00BB3724"/>
    <w:rsid w:val="00BB3A8E"/>
    <w:rsid w:val="00BB4155"/>
    <w:rsid w:val="00BB4831"/>
    <w:rsid w:val="00BB4CCA"/>
    <w:rsid w:val="00BB4D3C"/>
    <w:rsid w:val="00BB5411"/>
    <w:rsid w:val="00BB578D"/>
    <w:rsid w:val="00BB7111"/>
    <w:rsid w:val="00BB7852"/>
    <w:rsid w:val="00BB79F6"/>
    <w:rsid w:val="00BC02E1"/>
    <w:rsid w:val="00BC066C"/>
    <w:rsid w:val="00BC0690"/>
    <w:rsid w:val="00BC06B0"/>
    <w:rsid w:val="00BC12AB"/>
    <w:rsid w:val="00BC17FB"/>
    <w:rsid w:val="00BC1AAD"/>
    <w:rsid w:val="00BC298C"/>
    <w:rsid w:val="00BC34F6"/>
    <w:rsid w:val="00BC3868"/>
    <w:rsid w:val="00BC43F5"/>
    <w:rsid w:val="00BC5745"/>
    <w:rsid w:val="00BC5C01"/>
    <w:rsid w:val="00BC5EBB"/>
    <w:rsid w:val="00BC6D1F"/>
    <w:rsid w:val="00BC6E51"/>
    <w:rsid w:val="00BC7CAB"/>
    <w:rsid w:val="00BC7EFD"/>
    <w:rsid w:val="00BC7FE5"/>
    <w:rsid w:val="00BD143C"/>
    <w:rsid w:val="00BD14A0"/>
    <w:rsid w:val="00BD1A46"/>
    <w:rsid w:val="00BD1CD3"/>
    <w:rsid w:val="00BD2B1C"/>
    <w:rsid w:val="00BD2B4A"/>
    <w:rsid w:val="00BD2BD2"/>
    <w:rsid w:val="00BD2BEE"/>
    <w:rsid w:val="00BD3829"/>
    <w:rsid w:val="00BD38D5"/>
    <w:rsid w:val="00BD3E5E"/>
    <w:rsid w:val="00BD3E6F"/>
    <w:rsid w:val="00BD5A6E"/>
    <w:rsid w:val="00BD5D20"/>
    <w:rsid w:val="00BD6108"/>
    <w:rsid w:val="00BD6316"/>
    <w:rsid w:val="00BD646D"/>
    <w:rsid w:val="00BD73D9"/>
    <w:rsid w:val="00BD795D"/>
    <w:rsid w:val="00BD7AA2"/>
    <w:rsid w:val="00BE01A1"/>
    <w:rsid w:val="00BE085F"/>
    <w:rsid w:val="00BE0E54"/>
    <w:rsid w:val="00BE0F5B"/>
    <w:rsid w:val="00BE191F"/>
    <w:rsid w:val="00BE242C"/>
    <w:rsid w:val="00BE3AB7"/>
    <w:rsid w:val="00BE3DDE"/>
    <w:rsid w:val="00BE4285"/>
    <w:rsid w:val="00BE476B"/>
    <w:rsid w:val="00BE4A8E"/>
    <w:rsid w:val="00BE52DE"/>
    <w:rsid w:val="00BE5924"/>
    <w:rsid w:val="00BE59EE"/>
    <w:rsid w:val="00BE6098"/>
    <w:rsid w:val="00BE60A5"/>
    <w:rsid w:val="00BE6826"/>
    <w:rsid w:val="00BE6E69"/>
    <w:rsid w:val="00BE7BAF"/>
    <w:rsid w:val="00BF022F"/>
    <w:rsid w:val="00BF02BC"/>
    <w:rsid w:val="00BF0853"/>
    <w:rsid w:val="00BF095D"/>
    <w:rsid w:val="00BF0DC4"/>
    <w:rsid w:val="00BF2248"/>
    <w:rsid w:val="00BF22B2"/>
    <w:rsid w:val="00BF2DE4"/>
    <w:rsid w:val="00BF336D"/>
    <w:rsid w:val="00BF4E4B"/>
    <w:rsid w:val="00BF52C6"/>
    <w:rsid w:val="00BF5AA1"/>
    <w:rsid w:val="00BF605E"/>
    <w:rsid w:val="00BF6AC6"/>
    <w:rsid w:val="00BF7045"/>
    <w:rsid w:val="00BF7244"/>
    <w:rsid w:val="00C00421"/>
    <w:rsid w:val="00C008F2"/>
    <w:rsid w:val="00C009D3"/>
    <w:rsid w:val="00C015B2"/>
    <w:rsid w:val="00C02307"/>
    <w:rsid w:val="00C03534"/>
    <w:rsid w:val="00C03881"/>
    <w:rsid w:val="00C03EC3"/>
    <w:rsid w:val="00C0416A"/>
    <w:rsid w:val="00C041D7"/>
    <w:rsid w:val="00C04DD9"/>
    <w:rsid w:val="00C052AB"/>
    <w:rsid w:val="00C0534F"/>
    <w:rsid w:val="00C0569F"/>
    <w:rsid w:val="00C05744"/>
    <w:rsid w:val="00C05FA1"/>
    <w:rsid w:val="00C064A5"/>
    <w:rsid w:val="00C06A8F"/>
    <w:rsid w:val="00C06EC3"/>
    <w:rsid w:val="00C07741"/>
    <w:rsid w:val="00C114D9"/>
    <w:rsid w:val="00C115C2"/>
    <w:rsid w:val="00C11B00"/>
    <w:rsid w:val="00C12A33"/>
    <w:rsid w:val="00C12D0C"/>
    <w:rsid w:val="00C1350E"/>
    <w:rsid w:val="00C13773"/>
    <w:rsid w:val="00C13CD9"/>
    <w:rsid w:val="00C14651"/>
    <w:rsid w:val="00C14785"/>
    <w:rsid w:val="00C15D89"/>
    <w:rsid w:val="00C15FB6"/>
    <w:rsid w:val="00C17048"/>
    <w:rsid w:val="00C20005"/>
    <w:rsid w:val="00C20A8B"/>
    <w:rsid w:val="00C20FBD"/>
    <w:rsid w:val="00C2186D"/>
    <w:rsid w:val="00C218B1"/>
    <w:rsid w:val="00C2193A"/>
    <w:rsid w:val="00C21A59"/>
    <w:rsid w:val="00C22980"/>
    <w:rsid w:val="00C22A56"/>
    <w:rsid w:val="00C233A7"/>
    <w:rsid w:val="00C234BB"/>
    <w:rsid w:val="00C234FA"/>
    <w:rsid w:val="00C2373C"/>
    <w:rsid w:val="00C23828"/>
    <w:rsid w:val="00C2386E"/>
    <w:rsid w:val="00C2389B"/>
    <w:rsid w:val="00C25D3C"/>
    <w:rsid w:val="00C26191"/>
    <w:rsid w:val="00C263C2"/>
    <w:rsid w:val="00C26E0E"/>
    <w:rsid w:val="00C26F15"/>
    <w:rsid w:val="00C2764D"/>
    <w:rsid w:val="00C27950"/>
    <w:rsid w:val="00C27EC3"/>
    <w:rsid w:val="00C304DC"/>
    <w:rsid w:val="00C305DE"/>
    <w:rsid w:val="00C307DB"/>
    <w:rsid w:val="00C311D6"/>
    <w:rsid w:val="00C31532"/>
    <w:rsid w:val="00C315BC"/>
    <w:rsid w:val="00C31DD3"/>
    <w:rsid w:val="00C329EE"/>
    <w:rsid w:val="00C33A16"/>
    <w:rsid w:val="00C3405B"/>
    <w:rsid w:val="00C344BA"/>
    <w:rsid w:val="00C3510A"/>
    <w:rsid w:val="00C360E6"/>
    <w:rsid w:val="00C36473"/>
    <w:rsid w:val="00C36679"/>
    <w:rsid w:val="00C369D9"/>
    <w:rsid w:val="00C36CF7"/>
    <w:rsid w:val="00C379B8"/>
    <w:rsid w:val="00C41626"/>
    <w:rsid w:val="00C4162C"/>
    <w:rsid w:val="00C41BD2"/>
    <w:rsid w:val="00C42870"/>
    <w:rsid w:val="00C429C5"/>
    <w:rsid w:val="00C429E4"/>
    <w:rsid w:val="00C43AC7"/>
    <w:rsid w:val="00C43C48"/>
    <w:rsid w:val="00C43FDE"/>
    <w:rsid w:val="00C44C22"/>
    <w:rsid w:val="00C44E89"/>
    <w:rsid w:val="00C44F6D"/>
    <w:rsid w:val="00C4511A"/>
    <w:rsid w:val="00C45860"/>
    <w:rsid w:val="00C463E8"/>
    <w:rsid w:val="00C4641E"/>
    <w:rsid w:val="00C466A9"/>
    <w:rsid w:val="00C47806"/>
    <w:rsid w:val="00C502AC"/>
    <w:rsid w:val="00C5055A"/>
    <w:rsid w:val="00C50765"/>
    <w:rsid w:val="00C5159F"/>
    <w:rsid w:val="00C52287"/>
    <w:rsid w:val="00C5235E"/>
    <w:rsid w:val="00C52DCB"/>
    <w:rsid w:val="00C53958"/>
    <w:rsid w:val="00C54574"/>
    <w:rsid w:val="00C545A0"/>
    <w:rsid w:val="00C547C2"/>
    <w:rsid w:val="00C55096"/>
    <w:rsid w:val="00C554CF"/>
    <w:rsid w:val="00C55FC2"/>
    <w:rsid w:val="00C56226"/>
    <w:rsid w:val="00C56AAF"/>
    <w:rsid w:val="00C571CE"/>
    <w:rsid w:val="00C57501"/>
    <w:rsid w:val="00C57710"/>
    <w:rsid w:val="00C57E59"/>
    <w:rsid w:val="00C60BCF"/>
    <w:rsid w:val="00C61789"/>
    <w:rsid w:val="00C61A99"/>
    <w:rsid w:val="00C61B98"/>
    <w:rsid w:val="00C62291"/>
    <w:rsid w:val="00C627BE"/>
    <w:rsid w:val="00C62D20"/>
    <w:rsid w:val="00C633EE"/>
    <w:rsid w:val="00C638B8"/>
    <w:rsid w:val="00C65381"/>
    <w:rsid w:val="00C65738"/>
    <w:rsid w:val="00C667A0"/>
    <w:rsid w:val="00C66AC4"/>
    <w:rsid w:val="00C66EE2"/>
    <w:rsid w:val="00C67F21"/>
    <w:rsid w:val="00C67F26"/>
    <w:rsid w:val="00C703E0"/>
    <w:rsid w:val="00C720CA"/>
    <w:rsid w:val="00C720FA"/>
    <w:rsid w:val="00C728B3"/>
    <w:rsid w:val="00C72985"/>
    <w:rsid w:val="00C72AD7"/>
    <w:rsid w:val="00C72D3C"/>
    <w:rsid w:val="00C72DB6"/>
    <w:rsid w:val="00C72EBC"/>
    <w:rsid w:val="00C730AE"/>
    <w:rsid w:val="00C7350E"/>
    <w:rsid w:val="00C73607"/>
    <w:rsid w:val="00C73D72"/>
    <w:rsid w:val="00C74A1D"/>
    <w:rsid w:val="00C74C80"/>
    <w:rsid w:val="00C74CCC"/>
    <w:rsid w:val="00C7553E"/>
    <w:rsid w:val="00C7609F"/>
    <w:rsid w:val="00C7645E"/>
    <w:rsid w:val="00C7749B"/>
    <w:rsid w:val="00C77BE4"/>
    <w:rsid w:val="00C77C07"/>
    <w:rsid w:val="00C77DD9"/>
    <w:rsid w:val="00C80901"/>
    <w:rsid w:val="00C80AA3"/>
    <w:rsid w:val="00C80D7A"/>
    <w:rsid w:val="00C814B4"/>
    <w:rsid w:val="00C82DE7"/>
    <w:rsid w:val="00C831D1"/>
    <w:rsid w:val="00C832EE"/>
    <w:rsid w:val="00C83E36"/>
    <w:rsid w:val="00C8411D"/>
    <w:rsid w:val="00C8421E"/>
    <w:rsid w:val="00C844D8"/>
    <w:rsid w:val="00C84A0C"/>
    <w:rsid w:val="00C8579D"/>
    <w:rsid w:val="00C85E37"/>
    <w:rsid w:val="00C862A2"/>
    <w:rsid w:val="00C8636A"/>
    <w:rsid w:val="00C864FB"/>
    <w:rsid w:val="00C87B2B"/>
    <w:rsid w:val="00C9014D"/>
    <w:rsid w:val="00C90D70"/>
    <w:rsid w:val="00C90F5E"/>
    <w:rsid w:val="00C90F87"/>
    <w:rsid w:val="00C91674"/>
    <w:rsid w:val="00C9188D"/>
    <w:rsid w:val="00C91B3F"/>
    <w:rsid w:val="00C9284E"/>
    <w:rsid w:val="00C92DB9"/>
    <w:rsid w:val="00C93734"/>
    <w:rsid w:val="00C9494C"/>
    <w:rsid w:val="00C94F8F"/>
    <w:rsid w:val="00C95C04"/>
    <w:rsid w:val="00C963A5"/>
    <w:rsid w:val="00C9676F"/>
    <w:rsid w:val="00C96930"/>
    <w:rsid w:val="00C97CD0"/>
    <w:rsid w:val="00CA0148"/>
    <w:rsid w:val="00CA0BC6"/>
    <w:rsid w:val="00CA0C5B"/>
    <w:rsid w:val="00CA1212"/>
    <w:rsid w:val="00CA149D"/>
    <w:rsid w:val="00CA1BAC"/>
    <w:rsid w:val="00CA246C"/>
    <w:rsid w:val="00CA3383"/>
    <w:rsid w:val="00CA370F"/>
    <w:rsid w:val="00CA37BC"/>
    <w:rsid w:val="00CA3B5B"/>
    <w:rsid w:val="00CA62AD"/>
    <w:rsid w:val="00CA630C"/>
    <w:rsid w:val="00CA631C"/>
    <w:rsid w:val="00CA6949"/>
    <w:rsid w:val="00CA6C5C"/>
    <w:rsid w:val="00CA6D17"/>
    <w:rsid w:val="00CA743E"/>
    <w:rsid w:val="00CA79B0"/>
    <w:rsid w:val="00CA7B73"/>
    <w:rsid w:val="00CB0049"/>
    <w:rsid w:val="00CB0411"/>
    <w:rsid w:val="00CB0781"/>
    <w:rsid w:val="00CB14C4"/>
    <w:rsid w:val="00CB1671"/>
    <w:rsid w:val="00CB26AE"/>
    <w:rsid w:val="00CB29E3"/>
    <w:rsid w:val="00CB2B01"/>
    <w:rsid w:val="00CB2DF7"/>
    <w:rsid w:val="00CB2F0B"/>
    <w:rsid w:val="00CB3445"/>
    <w:rsid w:val="00CB3A59"/>
    <w:rsid w:val="00CB4516"/>
    <w:rsid w:val="00CB47B2"/>
    <w:rsid w:val="00CB555B"/>
    <w:rsid w:val="00CB5644"/>
    <w:rsid w:val="00CB5678"/>
    <w:rsid w:val="00CB582D"/>
    <w:rsid w:val="00CB63FC"/>
    <w:rsid w:val="00CB6A36"/>
    <w:rsid w:val="00CB6F23"/>
    <w:rsid w:val="00CB78F3"/>
    <w:rsid w:val="00CC1324"/>
    <w:rsid w:val="00CC1840"/>
    <w:rsid w:val="00CC1DAD"/>
    <w:rsid w:val="00CC1E96"/>
    <w:rsid w:val="00CC1F3F"/>
    <w:rsid w:val="00CC204E"/>
    <w:rsid w:val="00CC2817"/>
    <w:rsid w:val="00CC2857"/>
    <w:rsid w:val="00CC38A4"/>
    <w:rsid w:val="00CC3B4B"/>
    <w:rsid w:val="00CC5160"/>
    <w:rsid w:val="00CC5408"/>
    <w:rsid w:val="00CC59E7"/>
    <w:rsid w:val="00CC63AB"/>
    <w:rsid w:val="00CC6883"/>
    <w:rsid w:val="00CC73F3"/>
    <w:rsid w:val="00CC7527"/>
    <w:rsid w:val="00CD0F5F"/>
    <w:rsid w:val="00CD0F61"/>
    <w:rsid w:val="00CD10AE"/>
    <w:rsid w:val="00CD1BEB"/>
    <w:rsid w:val="00CD1EB7"/>
    <w:rsid w:val="00CD1FFC"/>
    <w:rsid w:val="00CD2483"/>
    <w:rsid w:val="00CD288E"/>
    <w:rsid w:val="00CD2DDD"/>
    <w:rsid w:val="00CD3377"/>
    <w:rsid w:val="00CD37A9"/>
    <w:rsid w:val="00CD40BC"/>
    <w:rsid w:val="00CD441C"/>
    <w:rsid w:val="00CD49E6"/>
    <w:rsid w:val="00CD537B"/>
    <w:rsid w:val="00CD5492"/>
    <w:rsid w:val="00CD55B3"/>
    <w:rsid w:val="00CD5CBC"/>
    <w:rsid w:val="00CD60E2"/>
    <w:rsid w:val="00CD669F"/>
    <w:rsid w:val="00CD70BA"/>
    <w:rsid w:val="00CE05FA"/>
    <w:rsid w:val="00CE082C"/>
    <w:rsid w:val="00CE0ADD"/>
    <w:rsid w:val="00CE0B37"/>
    <w:rsid w:val="00CE238A"/>
    <w:rsid w:val="00CE411F"/>
    <w:rsid w:val="00CE482D"/>
    <w:rsid w:val="00CE4D7B"/>
    <w:rsid w:val="00CE6B69"/>
    <w:rsid w:val="00CE6EC0"/>
    <w:rsid w:val="00CE6F77"/>
    <w:rsid w:val="00CE7D39"/>
    <w:rsid w:val="00CE7FD1"/>
    <w:rsid w:val="00CF00B8"/>
    <w:rsid w:val="00CF146E"/>
    <w:rsid w:val="00CF2027"/>
    <w:rsid w:val="00CF206D"/>
    <w:rsid w:val="00CF37CD"/>
    <w:rsid w:val="00CF3A3E"/>
    <w:rsid w:val="00CF3EF6"/>
    <w:rsid w:val="00CF42FD"/>
    <w:rsid w:val="00CF4523"/>
    <w:rsid w:val="00CF45D0"/>
    <w:rsid w:val="00CF4883"/>
    <w:rsid w:val="00CF488C"/>
    <w:rsid w:val="00CF48C6"/>
    <w:rsid w:val="00CF4A92"/>
    <w:rsid w:val="00CF4F6F"/>
    <w:rsid w:val="00CF51DB"/>
    <w:rsid w:val="00CF54CB"/>
    <w:rsid w:val="00CF56CD"/>
    <w:rsid w:val="00CF57D4"/>
    <w:rsid w:val="00CF58CD"/>
    <w:rsid w:val="00CF5C33"/>
    <w:rsid w:val="00CF5CC3"/>
    <w:rsid w:val="00CF621E"/>
    <w:rsid w:val="00CF63BD"/>
    <w:rsid w:val="00CF6C65"/>
    <w:rsid w:val="00CF6FCC"/>
    <w:rsid w:val="00CF71C5"/>
    <w:rsid w:val="00D0002E"/>
    <w:rsid w:val="00D008A6"/>
    <w:rsid w:val="00D013E6"/>
    <w:rsid w:val="00D01872"/>
    <w:rsid w:val="00D018B6"/>
    <w:rsid w:val="00D02022"/>
    <w:rsid w:val="00D022C5"/>
    <w:rsid w:val="00D033FE"/>
    <w:rsid w:val="00D03755"/>
    <w:rsid w:val="00D03899"/>
    <w:rsid w:val="00D04096"/>
    <w:rsid w:val="00D04B86"/>
    <w:rsid w:val="00D04F85"/>
    <w:rsid w:val="00D05093"/>
    <w:rsid w:val="00D0529F"/>
    <w:rsid w:val="00D05799"/>
    <w:rsid w:val="00D05836"/>
    <w:rsid w:val="00D058B6"/>
    <w:rsid w:val="00D05996"/>
    <w:rsid w:val="00D0618D"/>
    <w:rsid w:val="00D063E5"/>
    <w:rsid w:val="00D06972"/>
    <w:rsid w:val="00D06997"/>
    <w:rsid w:val="00D06C7D"/>
    <w:rsid w:val="00D06CFF"/>
    <w:rsid w:val="00D10274"/>
    <w:rsid w:val="00D10936"/>
    <w:rsid w:val="00D10ACD"/>
    <w:rsid w:val="00D111DD"/>
    <w:rsid w:val="00D116C4"/>
    <w:rsid w:val="00D11FC9"/>
    <w:rsid w:val="00D12436"/>
    <w:rsid w:val="00D12A88"/>
    <w:rsid w:val="00D13350"/>
    <w:rsid w:val="00D14230"/>
    <w:rsid w:val="00D15A2B"/>
    <w:rsid w:val="00D15D4A"/>
    <w:rsid w:val="00D15E02"/>
    <w:rsid w:val="00D16426"/>
    <w:rsid w:val="00D1651D"/>
    <w:rsid w:val="00D1762B"/>
    <w:rsid w:val="00D202DC"/>
    <w:rsid w:val="00D20A15"/>
    <w:rsid w:val="00D21461"/>
    <w:rsid w:val="00D21481"/>
    <w:rsid w:val="00D2165E"/>
    <w:rsid w:val="00D219F3"/>
    <w:rsid w:val="00D220EC"/>
    <w:rsid w:val="00D22567"/>
    <w:rsid w:val="00D22764"/>
    <w:rsid w:val="00D23026"/>
    <w:rsid w:val="00D238BB"/>
    <w:rsid w:val="00D240CB"/>
    <w:rsid w:val="00D24812"/>
    <w:rsid w:val="00D257D6"/>
    <w:rsid w:val="00D25A7B"/>
    <w:rsid w:val="00D25EAE"/>
    <w:rsid w:val="00D26144"/>
    <w:rsid w:val="00D26598"/>
    <w:rsid w:val="00D265A5"/>
    <w:rsid w:val="00D26707"/>
    <w:rsid w:val="00D267D3"/>
    <w:rsid w:val="00D27274"/>
    <w:rsid w:val="00D277CA"/>
    <w:rsid w:val="00D30330"/>
    <w:rsid w:val="00D30887"/>
    <w:rsid w:val="00D3214C"/>
    <w:rsid w:val="00D322D7"/>
    <w:rsid w:val="00D326C4"/>
    <w:rsid w:val="00D331A6"/>
    <w:rsid w:val="00D33BD3"/>
    <w:rsid w:val="00D33E15"/>
    <w:rsid w:val="00D34442"/>
    <w:rsid w:val="00D34D3B"/>
    <w:rsid w:val="00D34D55"/>
    <w:rsid w:val="00D35EF4"/>
    <w:rsid w:val="00D3611C"/>
    <w:rsid w:val="00D36306"/>
    <w:rsid w:val="00D367F1"/>
    <w:rsid w:val="00D36996"/>
    <w:rsid w:val="00D37099"/>
    <w:rsid w:val="00D37A63"/>
    <w:rsid w:val="00D37B38"/>
    <w:rsid w:val="00D40A35"/>
    <w:rsid w:val="00D40AE5"/>
    <w:rsid w:val="00D40CA7"/>
    <w:rsid w:val="00D40DFF"/>
    <w:rsid w:val="00D413E4"/>
    <w:rsid w:val="00D4181A"/>
    <w:rsid w:val="00D42133"/>
    <w:rsid w:val="00D422F2"/>
    <w:rsid w:val="00D42828"/>
    <w:rsid w:val="00D429E0"/>
    <w:rsid w:val="00D42E3C"/>
    <w:rsid w:val="00D42E5F"/>
    <w:rsid w:val="00D433BD"/>
    <w:rsid w:val="00D43626"/>
    <w:rsid w:val="00D436A7"/>
    <w:rsid w:val="00D438B7"/>
    <w:rsid w:val="00D44310"/>
    <w:rsid w:val="00D447AA"/>
    <w:rsid w:val="00D44B33"/>
    <w:rsid w:val="00D44EEC"/>
    <w:rsid w:val="00D45451"/>
    <w:rsid w:val="00D45E70"/>
    <w:rsid w:val="00D46DE3"/>
    <w:rsid w:val="00D471EB"/>
    <w:rsid w:val="00D475E6"/>
    <w:rsid w:val="00D47B6B"/>
    <w:rsid w:val="00D50711"/>
    <w:rsid w:val="00D52078"/>
    <w:rsid w:val="00D521C3"/>
    <w:rsid w:val="00D52326"/>
    <w:rsid w:val="00D52438"/>
    <w:rsid w:val="00D5273F"/>
    <w:rsid w:val="00D5283F"/>
    <w:rsid w:val="00D52863"/>
    <w:rsid w:val="00D53611"/>
    <w:rsid w:val="00D539E6"/>
    <w:rsid w:val="00D53F54"/>
    <w:rsid w:val="00D5431A"/>
    <w:rsid w:val="00D544F9"/>
    <w:rsid w:val="00D54ACF"/>
    <w:rsid w:val="00D55075"/>
    <w:rsid w:val="00D552B3"/>
    <w:rsid w:val="00D556A1"/>
    <w:rsid w:val="00D55858"/>
    <w:rsid w:val="00D55940"/>
    <w:rsid w:val="00D55CD9"/>
    <w:rsid w:val="00D55DEB"/>
    <w:rsid w:val="00D563C2"/>
    <w:rsid w:val="00D56D12"/>
    <w:rsid w:val="00D57164"/>
    <w:rsid w:val="00D57281"/>
    <w:rsid w:val="00D57D24"/>
    <w:rsid w:val="00D604BF"/>
    <w:rsid w:val="00D60F59"/>
    <w:rsid w:val="00D61326"/>
    <w:rsid w:val="00D61A5F"/>
    <w:rsid w:val="00D62B33"/>
    <w:rsid w:val="00D630D6"/>
    <w:rsid w:val="00D63248"/>
    <w:rsid w:val="00D632F6"/>
    <w:rsid w:val="00D63AD5"/>
    <w:rsid w:val="00D644E5"/>
    <w:rsid w:val="00D64C0F"/>
    <w:rsid w:val="00D64DA7"/>
    <w:rsid w:val="00D65018"/>
    <w:rsid w:val="00D650A0"/>
    <w:rsid w:val="00D650D6"/>
    <w:rsid w:val="00D65242"/>
    <w:rsid w:val="00D65967"/>
    <w:rsid w:val="00D65DA4"/>
    <w:rsid w:val="00D66F3F"/>
    <w:rsid w:val="00D67026"/>
    <w:rsid w:val="00D67C1A"/>
    <w:rsid w:val="00D67EB7"/>
    <w:rsid w:val="00D67F30"/>
    <w:rsid w:val="00D70759"/>
    <w:rsid w:val="00D70E32"/>
    <w:rsid w:val="00D717DB"/>
    <w:rsid w:val="00D71920"/>
    <w:rsid w:val="00D732AF"/>
    <w:rsid w:val="00D73A1B"/>
    <w:rsid w:val="00D74C28"/>
    <w:rsid w:val="00D7506D"/>
    <w:rsid w:val="00D7520F"/>
    <w:rsid w:val="00D76464"/>
    <w:rsid w:val="00D7678F"/>
    <w:rsid w:val="00D76A72"/>
    <w:rsid w:val="00D777F1"/>
    <w:rsid w:val="00D77C77"/>
    <w:rsid w:val="00D80498"/>
    <w:rsid w:val="00D80546"/>
    <w:rsid w:val="00D8185B"/>
    <w:rsid w:val="00D81CDD"/>
    <w:rsid w:val="00D81F01"/>
    <w:rsid w:val="00D81FF5"/>
    <w:rsid w:val="00D8203E"/>
    <w:rsid w:val="00D8294F"/>
    <w:rsid w:val="00D82D39"/>
    <w:rsid w:val="00D83F9C"/>
    <w:rsid w:val="00D8446E"/>
    <w:rsid w:val="00D84844"/>
    <w:rsid w:val="00D849B3"/>
    <w:rsid w:val="00D856CE"/>
    <w:rsid w:val="00D8595E"/>
    <w:rsid w:val="00D85E08"/>
    <w:rsid w:val="00D86907"/>
    <w:rsid w:val="00D86AE9"/>
    <w:rsid w:val="00D86EF6"/>
    <w:rsid w:val="00D870DD"/>
    <w:rsid w:val="00D87EA7"/>
    <w:rsid w:val="00D87F0B"/>
    <w:rsid w:val="00D90462"/>
    <w:rsid w:val="00D91BEA"/>
    <w:rsid w:val="00D92B16"/>
    <w:rsid w:val="00D930BF"/>
    <w:rsid w:val="00D934A9"/>
    <w:rsid w:val="00D9367D"/>
    <w:rsid w:val="00D93FE4"/>
    <w:rsid w:val="00D942FC"/>
    <w:rsid w:val="00D95243"/>
    <w:rsid w:val="00D9670A"/>
    <w:rsid w:val="00D969A3"/>
    <w:rsid w:val="00D97D0A"/>
    <w:rsid w:val="00DA0005"/>
    <w:rsid w:val="00DA0D78"/>
    <w:rsid w:val="00DA1559"/>
    <w:rsid w:val="00DA1CA5"/>
    <w:rsid w:val="00DA23C3"/>
    <w:rsid w:val="00DA2561"/>
    <w:rsid w:val="00DA3C9A"/>
    <w:rsid w:val="00DA5F49"/>
    <w:rsid w:val="00DA74B6"/>
    <w:rsid w:val="00DA75EE"/>
    <w:rsid w:val="00DB0FC6"/>
    <w:rsid w:val="00DB275B"/>
    <w:rsid w:val="00DB291B"/>
    <w:rsid w:val="00DB2BCE"/>
    <w:rsid w:val="00DB2D17"/>
    <w:rsid w:val="00DB2F78"/>
    <w:rsid w:val="00DB37A4"/>
    <w:rsid w:val="00DB4181"/>
    <w:rsid w:val="00DB5273"/>
    <w:rsid w:val="00DB5D84"/>
    <w:rsid w:val="00DB6125"/>
    <w:rsid w:val="00DB6356"/>
    <w:rsid w:val="00DB6895"/>
    <w:rsid w:val="00DB6CDA"/>
    <w:rsid w:val="00DB6E3A"/>
    <w:rsid w:val="00DB7274"/>
    <w:rsid w:val="00DB79A5"/>
    <w:rsid w:val="00DC0623"/>
    <w:rsid w:val="00DC09B0"/>
    <w:rsid w:val="00DC0A0A"/>
    <w:rsid w:val="00DC1858"/>
    <w:rsid w:val="00DC31D0"/>
    <w:rsid w:val="00DC33DE"/>
    <w:rsid w:val="00DC3E38"/>
    <w:rsid w:val="00DC4235"/>
    <w:rsid w:val="00DC42A9"/>
    <w:rsid w:val="00DC4CE6"/>
    <w:rsid w:val="00DC5F96"/>
    <w:rsid w:val="00DC64B8"/>
    <w:rsid w:val="00DC69D2"/>
    <w:rsid w:val="00DC6AFC"/>
    <w:rsid w:val="00DC6EE3"/>
    <w:rsid w:val="00DC6FE4"/>
    <w:rsid w:val="00DC7342"/>
    <w:rsid w:val="00DC7AB8"/>
    <w:rsid w:val="00DC7D90"/>
    <w:rsid w:val="00DD033F"/>
    <w:rsid w:val="00DD06E7"/>
    <w:rsid w:val="00DD12F6"/>
    <w:rsid w:val="00DD1318"/>
    <w:rsid w:val="00DD180D"/>
    <w:rsid w:val="00DD1A15"/>
    <w:rsid w:val="00DD2181"/>
    <w:rsid w:val="00DD2C78"/>
    <w:rsid w:val="00DD34AA"/>
    <w:rsid w:val="00DD35C4"/>
    <w:rsid w:val="00DD3B65"/>
    <w:rsid w:val="00DD3BF8"/>
    <w:rsid w:val="00DD3BF9"/>
    <w:rsid w:val="00DD3C06"/>
    <w:rsid w:val="00DD3C5A"/>
    <w:rsid w:val="00DD4F1D"/>
    <w:rsid w:val="00DD4FE7"/>
    <w:rsid w:val="00DD525D"/>
    <w:rsid w:val="00DD5508"/>
    <w:rsid w:val="00DD58F9"/>
    <w:rsid w:val="00DD5A26"/>
    <w:rsid w:val="00DD5DE6"/>
    <w:rsid w:val="00DD667F"/>
    <w:rsid w:val="00DD6C69"/>
    <w:rsid w:val="00DD6EF3"/>
    <w:rsid w:val="00DE00E8"/>
    <w:rsid w:val="00DE0E0D"/>
    <w:rsid w:val="00DE3183"/>
    <w:rsid w:val="00DE38C7"/>
    <w:rsid w:val="00DE3D95"/>
    <w:rsid w:val="00DE4962"/>
    <w:rsid w:val="00DE4A7D"/>
    <w:rsid w:val="00DE4BBF"/>
    <w:rsid w:val="00DE51F8"/>
    <w:rsid w:val="00DE5824"/>
    <w:rsid w:val="00DE5E63"/>
    <w:rsid w:val="00DE675A"/>
    <w:rsid w:val="00DE701E"/>
    <w:rsid w:val="00DE735F"/>
    <w:rsid w:val="00DE769D"/>
    <w:rsid w:val="00DE7D1B"/>
    <w:rsid w:val="00DE7D7D"/>
    <w:rsid w:val="00DF00F9"/>
    <w:rsid w:val="00DF05B7"/>
    <w:rsid w:val="00DF1FC5"/>
    <w:rsid w:val="00DF3871"/>
    <w:rsid w:val="00DF3FF7"/>
    <w:rsid w:val="00DF4D78"/>
    <w:rsid w:val="00DF5052"/>
    <w:rsid w:val="00DF5C2F"/>
    <w:rsid w:val="00DF6075"/>
    <w:rsid w:val="00E000DC"/>
    <w:rsid w:val="00E00606"/>
    <w:rsid w:val="00E00668"/>
    <w:rsid w:val="00E009D6"/>
    <w:rsid w:val="00E00A9A"/>
    <w:rsid w:val="00E0109E"/>
    <w:rsid w:val="00E01601"/>
    <w:rsid w:val="00E0179B"/>
    <w:rsid w:val="00E02178"/>
    <w:rsid w:val="00E028EE"/>
    <w:rsid w:val="00E02D23"/>
    <w:rsid w:val="00E03BBE"/>
    <w:rsid w:val="00E03CBB"/>
    <w:rsid w:val="00E0450B"/>
    <w:rsid w:val="00E05A88"/>
    <w:rsid w:val="00E05D17"/>
    <w:rsid w:val="00E05D1A"/>
    <w:rsid w:val="00E05D7D"/>
    <w:rsid w:val="00E064E9"/>
    <w:rsid w:val="00E06E8A"/>
    <w:rsid w:val="00E07F42"/>
    <w:rsid w:val="00E109C4"/>
    <w:rsid w:val="00E10BF9"/>
    <w:rsid w:val="00E10D8E"/>
    <w:rsid w:val="00E1198C"/>
    <w:rsid w:val="00E11E17"/>
    <w:rsid w:val="00E1213F"/>
    <w:rsid w:val="00E12527"/>
    <w:rsid w:val="00E139B0"/>
    <w:rsid w:val="00E13FF4"/>
    <w:rsid w:val="00E15A2A"/>
    <w:rsid w:val="00E165A8"/>
    <w:rsid w:val="00E1691B"/>
    <w:rsid w:val="00E17077"/>
    <w:rsid w:val="00E17160"/>
    <w:rsid w:val="00E177E2"/>
    <w:rsid w:val="00E1792B"/>
    <w:rsid w:val="00E207AF"/>
    <w:rsid w:val="00E207B9"/>
    <w:rsid w:val="00E21544"/>
    <w:rsid w:val="00E21672"/>
    <w:rsid w:val="00E21813"/>
    <w:rsid w:val="00E21B28"/>
    <w:rsid w:val="00E221EF"/>
    <w:rsid w:val="00E223F7"/>
    <w:rsid w:val="00E22A2F"/>
    <w:rsid w:val="00E22F2C"/>
    <w:rsid w:val="00E2348C"/>
    <w:rsid w:val="00E24204"/>
    <w:rsid w:val="00E24BB6"/>
    <w:rsid w:val="00E24C35"/>
    <w:rsid w:val="00E25554"/>
    <w:rsid w:val="00E25CCA"/>
    <w:rsid w:val="00E25FF4"/>
    <w:rsid w:val="00E2647E"/>
    <w:rsid w:val="00E26633"/>
    <w:rsid w:val="00E2692B"/>
    <w:rsid w:val="00E2706D"/>
    <w:rsid w:val="00E270AF"/>
    <w:rsid w:val="00E3007B"/>
    <w:rsid w:val="00E307FD"/>
    <w:rsid w:val="00E31A2E"/>
    <w:rsid w:val="00E31BC2"/>
    <w:rsid w:val="00E32B4A"/>
    <w:rsid w:val="00E32D01"/>
    <w:rsid w:val="00E32E47"/>
    <w:rsid w:val="00E331D0"/>
    <w:rsid w:val="00E332A8"/>
    <w:rsid w:val="00E34186"/>
    <w:rsid w:val="00E342DC"/>
    <w:rsid w:val="00E34FDA"/>
    <w:rsid w:val="00E35552"/>
    <w:rsid w:val="00E35708"/>
    <w:rsid w:val="00E35B97"/>
    <w:rsid w:val="00E35CD1"/>
    <w:rsid w:val="00E35D7A"/>
    <w:rsid w:val="00E36A49"/>
    <w:rsid w:val="00E36A84"/>
    <w:rsid w:val="00E36B0A"/>
    <w:rsid w:val="00E375E1"/>
    <w:rsid w:val="00E401E5"/>
    <w:rsid w:val="00E4037D"/>
    <w:rsid w:val="00E4083E"/>
    <w:rsid w:val="00E40A3B"/>
    <w:rsid w:val="00E411B3"/>
    <w:rsid w:val="00E4136A"/>
    <w:rsid w:val="00E41699"/>
    <w:rsid w:val="00E4179A"/>
    <w:rsid w:val="00E41B15"/>
    <w:rsid w:val="00E41BBD"/>
    <w:rsid w:val="00E420A8"/>
    <w:rsid w:val="00E421B5"/>
    <w:rsid w:val="00E431DF"/>
    <w:rsid w:val="00E43571"/>
    <w:rsid w:val="00E43921"/>
    <w:rsid w:val="00E43A20"/>
    <w:rsid w:val="00E43D23"/>
    <w:rsid w:val="00E4493C"/>
    <w:rsid w:val="00E453DE"/>
    <w:rsid w:val="00E45419"/>
    <w:rsid w:val="00E4561E"/>
    <w:rsid w:val="00E45DED"/>
    <w:rsid w:val="00E4771B"/>
    <w:rsid w:val="00E478AC"/>
    <w:rsid w:val="00E47C06"/>
    <w:rsid w:val="00E51042"/>
    <w:rsid w:val="00E512E1"/>
    <w:rsid w:val="00E51769"/>
    <w:rsid w:val="00E521F2"/>
    <w:rsid w:val="00E526E8"/>
    <w:rsid w:val="00E5321E"/>
    <w:rsid w:val="00E5387E"/>
    <w:rsid w:val="00E53CAF"/>
    <w:rsid w:val="00E54657"/>
    <w:rsid w:val="00E547DD"/>
    <w:rsid w:val="00E555AE"/>
    <w:rsid w:val="00E55A7C"/>
    <w:rsid w:val="00E57A5F"/>
    <w:rsid w:val="00E57F4D"/>
    <w:rsid w:val="00E600FD"/>
    <w:rsid w:val="00E603E8"/>
    <w:rsid w:val="00E60853"/>
    <w:rsid w:val="00E60BBF"/>
    <w:rsid w:val="00E61084"/>
    <w:rsid w:val="00E6109F"/>
    <w:rsid w:val="00E61499"/>
    <w:rsid w:val="00E618AE"/>
    <w:rsid w:val="00E622EB"/>
    <w:rsid w:val="00E624C5"/>
    <w:rsid w:val="00E62D8E"/>
    <w:rsid w:val="00E62F20"/>
    <w:rsid w:val="00E64B92"/>
    <w:rsid w:val="00E64C27"/>
    <w:rsid w:val="00E64C5D"/>
    <w:rsid w:val="00E65A9C"/>
    <w:rsid w:val="00E65B75"/>
    <w:rsid w:val="00E65CE6"/>
    <w:rsid w:val="00E6697F"/>
    <w:rsid w:val="00E66AB4"/>
    <w:rsid w:val="00E677B1"/>
    <w:rsid w:val="00E67DD5"/>
    <w:rsid w:val="00E712DC"/>
    <w:rsid w:val="00E71492"/>
    <w:rsid w:val="00E7161C"/>
    <w:rsid w:val="00E71D9E"/>
    <w:rsid w:val="00E71ED9"/>
    <w:rsid w:val="00E72218"/>
    <w:rsid w:val="00E73172"/>
    <w:rsid w:val="00E74570"/>
    <w:rsid w:val="00E74681"/>
    <w:rsid w:val="00E74924"/>
    <w:rsid w:val="00E74B3F"/>
    <w:rsid w:val="00E74FBB"/>
    <w:rsid w:val="00E75AC0"/>
    <w:rsid w:val="00E763DD"/>
    <w:rsid w:val="00E76B6D"/>
    <w:rsid w:val="00E76F91"/>
    <w:rsid w:val="00E773FB"/>
    <w:rsid w:val="00E77CF4"/>
    <w:rsid w:val="00E77E1C"/>
    <w:rsid w:val="00E8038E"/>
    <w:rsid w:val="00E8042B"/>
    <w:rsid w:val="00E80851"/>
    <w:rsid w:val="00E80ABA"/>
    <w:rsid w:val="00E80AFF"/>
    <w:rsid w:val="00E80B40"/>
    <w:rsid w:val="00E80CC2"/>
    <w:rsid w:val="00E80F89"/>
    <w:rsid w:val="00E80FF9"/>
    <w:rsid w:val="00E820A0"/>
    <w:rsid w:val="00E82A6D"/>
    <w:rsid w:val="00E82B4E"/>
    <w:rsid w:val="00E82EFA"/>
    <w:rsid w:val="00E83804"/>
    <w:rsid w:val="00E83949"/>
    <w:rsid w:val="00E84170"/>
    <w:rsid w:val="00E843EB"/>
    <w:rsid w:val="00E84E0C"/>
    <w:rsid w:val="00E85233"/>
    <w:rsid w:val="00E85F3A"/>
    <w:rsid w:val="00E86280"/>
    <w:rsid w:val="00E8638F"/>
    <w:rsid w:val="00E86AF1"/>
    <w:rsid w:val="00E87043"/>
    <w:rsid w:val="00E871F7"/>
    <w:rsid w:val="00E87A30"/>
    <w:rsid w:val="00E90770"/>
    <w:rsid w:val="00E90C62"/>
    <w:rsid w:val="00E917FC"/>
    <w:rsid w:val="00E9371B"/>
    <w:rsid w:val="00E93D0B"/>
    <w:rsid w:val="00E941FD"/>
    <w:rsid w:val="00E9496E"/>
    <w:rsid w:val="00E94FE7"/>
    <w:rsid w:val="00E95CBB"/>
    <w:rsid w:val="00E95E2C"/>
    <w:rsid w:val="00E9615B"/>
    <w:rsid w:val="00E96291"/>
    <w:rsid w:val="00E96765"/>
    <w:rsid w:val="00E97448"/>
    <w:rsid w:val="00E978DF"/>
    <w:rsid w:val="00E97C99"/>
    <w:rsid w:val="00E97D09"/>
    <w:rsid w:val="00EA009B"/>
    <w:rsid w:val="00EA0364"/>
    <w:rsid w:val="00EA0937"/>
    <w:rsid w:val="00EA0AE6"/>
    <w:rsid w:val="00EA0E35"/>
    <w:rsid w:val="00EA10DE"/>
    <w:rsid w:val="00EA120D"/>
    <w:rsid w:val="00EA184E"/>
    <w:rsid w:val="00EA1918"/>
    <w:rsid w:val="00EA1A32"/>
    <w:rsid w:val="00EA1DD5"/>
    <w:rsid w:val="00EA2284"/>
    <w:rsid w:val="00EA2C6C"/>
    <w:rsid w:val="00EA30B3"/>
    <w:rsid w:val="00EA326D"/>
    <w:rsid w:val="00EA4B3A"/>
    <w:rsid w:val="00EA5333"/>
    <w:rsid w:val="00EA5A75"/>
    <w:rsid w:val="00EA60C7"/>
    <w:rsid w:val="00EA6485"/>
    <w:rsid w:val="00EA6E77"/>
    <w:rsid w:val="00EA751C"/>
    <w:rsid w:val="00EA7723"/>
    <w:rsid w:val="00EA78EC"/>
    <w:rsid w:val="00EA7A5C"/>
    <w:rsid w:val="00EA7B35"/>
    <w:rsid w:val="00EB1465"/>
    <w:rsid w:val="00EB148A"/>
    <w:rsid w:val="00EB17F3"/>
    <w:rsid w:val="00EB1A31"/>
    <w:rsid w:val="00EB2144"/>
    <w:rsid w:val="00EB21F4"/>
    <w:rsid w:val="00EB27D2"/>
    <w:rsid w:val="00EB28CA"/>
    <w:rsid w:val="00EB28CE"/>
    <w:rsid w:val="00EB30EF"/>
    <w:rsid w:val="00EB36D9"/>
    <w:rsid w:val="00EB478C"/>
    <w:rsid w:val="00EB4949"/>
    <w:rsid w:val="00EB4C48"/>
    <w:rsid w:val="00EB56CA"/>
    <w:rsid w:val="00EB57D6"/>
    <w:rsid w:val="00EB5AD6"/>
    <w:rsid w:val="00EB5D21"/>
    <w:rsid w:val="00EB60BB"/>
    <w:rsid w:val="00EB758F"/>
    <w:rsid w:val="00EB7AD9"/>
    <w:rsid w:val="00EC0124"/>
    <w:rsid w:val="00EC0B64"/>
    <w:rsid w:val="00EC22F4"/>
    <w:rsid w:val="00EC2E67"/>
    <w:rsid w:val="00EC30F8"/>
    <w:rsid w:val="00EC3AA3"/>
    <w:rsid w:val="00EC45DC"/>
    <w:rsid w:val="00EC45ED"/>
    <w:rsid w:val="00EC4DE1"/>
    <w:rsid w:val="00EC5098"/>
    <w:rsid w:val="00EC5166"/>
    <w:rsid w:val="00EC527B"/>
    <w:rsid w:val="00EC5445"/>
    <w:rsid w:val="00EC5581"/>
    <w:rsid w:val="00EC664C"/>
    <w:rsid w:val="00EC7131"/>
    <w:rsid w:val="00EC7C89"/>
    <w:rsid w:val="00EC7CAB"/>
    <w:rsid w:val="00EC7E4E"/>
    <w:rsid w:val="00ED02B5"/>
    <w:rsid w:val="00ED0382"/>
    <w:rsid w:val="00ED181F"/>
    <w:rsid w:val="00ED242E"/>
    <w:rsid w:val="00ED2490"/>
    <w:rsid w:val="00ED24EA"/>
    <w:rsid w:val="00ED2838"/>
    <w:rsid w:val="00ED2CAB"/>
    <w:rsid w:val="00ED2CDB"/>
    <w:rsid w:val="00ED30CF"/>
    <w:rsid w:val="00ED327D"/>
    <w:rsid w:val="00ED35F7"/>
    <w:rsid w:val="00ED376E"/>
    <w:rsid w:val="00ED3F41"/>
    <w:rsid w:val="00ED3FB9"/>
    <w:rsid w:val="00ED432A"/>
    <w:rsid w:val="00ED4392"/>
    <w:rsid w:val="00ED4817"/>
    <w:rsid w:val="00ED4A4C"/>
    <w:rsid w:val="00ED4DF4"/>
    <w:rsid w:val="00ED5A1F"/>
    <w:rsid w:val="00ED6275"/>
    <w:rsid w:val="00ED634A"/>
    <w:rsid w:val="00ED6808"/>
    <w:rsid w:val="00ED6B02"/>
    <w:rsid w:val="00EE068B"/>
    <w:rsid w:val="00EE0A47"/>
    <w:rsid w:val="00EE0D6D"/>
    <w:rsid w:val="00EE0F60"/>
    <w:rsid w:val="00EE1137"/>
    <w:rsid w:val="00EE13B6"/>
    <w:rsid w:val="00EE1688"/>
    <w:rsid w:val="00EE17CF"/>
    <w:rsid w:val="00EE1D21"/>
    <w:rsid w:val="00EE22B3"/>
    <w:rsid w:val="00EE23CC"/>
    <w:rsid w:val="00EE2EB4"/>
    <w:rsid w:val="00EE3649"/>
    <w:rsid w:val="00EE4160"/>
    <w:rsid w:val="00EE4443"/>
    <w:rsid w:val="00EE5C6A"/>
    <w:rsid w:val="00EE60E5"/>
    <w:rsid w:val="00EE66B6"/>
    <w:rsid w:val="00EE6E77"/>
    <w:rsid w:val="00EE7006"/>
    <w:rsid w:val="00EE722F"/>
    <w:rsid w:val="00EE7514"/>
    <w:rsid w:val="00EF0057"/>
    <w:rsid w:val="00EF0480"/>
    <w:rsid w:val="00EF10C7"/>
    <w:rsid w:val="00EF1550"/>
    <w:rsid w:val="00EF1746"/>
    <w:rsid w:val="00EF2562"/>
    <w:rsid w:val="00EF2F38"/>
    <w:rsid w:val="00EF3377"/>
    <w:rsid w:val="00EF3506"/>
    <w:rsid w:val="00EF36D5"/>
    <w:rsid w:val="00EF3F63"/>
    <w:rsid w:val="00EF41AB"/>
    <w:rsid w:val="00EF4C13"/>
    <w:rsid w:val="00EF6008"/>
    <w:rsid w:val="00EF66F8"/>
    <w:rsid w:val="00EF6A0A"/>
    <w:rsid w:val="00EF6EEB"/>
    <w:rsid w:val="00EF7491"/>
    <w:rsid w:val="00EF7EB9"/>
    <w:rsid w:val="00F00381"/>
    <w:rsid w:val="00F00BB0"/>
    <w:rsid w:val="00F01487"/>
    <w:rsid w:val="00F02B8C"/>
    <w:rsid w:val="00F02ED8"/>
    <w:rsid w:val="00F02EF5"/>
    <w:rsid w:val="00F034D9"/>
    <w:rsid w:val="00F038A7"/>
    <w:rsid w:val="00F03ACA"/>
    <w:rsid w:val="00F03B3D"/>
    <w:rsid w:val="00F04289"/>
    <w:rsid w:val="00F051DE"/>
    <w:rsid w:val="00F055E6"/>
    <w:rsid w:val="00F05C78"/>
    <w:rsid w:val="00F0668D"/>
    <w:rsid w:val="00F068AF"/>
    <w:rsid w:val="00F06F52"/>
    <w:rsid w:val="00F072C2"/>
    <w:rsid w:val="00F076DE"/>
    <w:rsid w:val="00F07735"/>
    <w:rsid w:val="00F10075"/>
    <w:rsid w:val="00F1034C"/>
    <w:rsid w:val="00F1066F"/>
    <w:rsid w:val="00F118EB"/>
    <w:rsid w:val="00F11931"/>
    <w:rsid w:val="00F11CD7"/>
    <w:rsid w:val="00F11E28"/>
    <w:rsid w:val="00F120EC"/>
    <w:rsid w:val="00F12288"/>
    <w:rsid w:val="00F122CF"/>
    <w:rsid w:val="00F12E18"/>
    <w:rsid w:val="00F1463A"/>
    <w:rsid w:val="00F15AC3"/>
    <w:rsid w:val="00F15C8B"/>
    <w:rsid w:val="00F17026"/>
    <w:rsid w:val="00F17607"/>
    <w:rsid w:val="00F179D6"/>
    <w:rsid w:val="00F17C2F"/>
    <w:rsid w:val="00F17FE9"/>
    <w:rsid w:val="00F20BC2"/>
    <w:rsid w:val="00F20F50"/>
    <w:rsid w:val="00F21207"/>
    <w:rsid w:val="00F216DB"/>
    <w:rsid w:val="00F2235D"/>
    <w:rsid w:val="00F229ED"/>
    <w:rsid w:val="00F22ADA"/>
    <w:rsid w:val="00F237F7"/>
    <w:rsid w:val="00F23ADF"/>
    <w:rsid w:val="00F24A3A"/>
    <w:rsid w:val="00F24F31"/>
    <w:rsid w:val="00F2532F"/>
    <w:rsid w:val="00F257AE"/>
    <w:rsid w:val="00F25BEA"/>
    <w:rsid w:val="00F25CFF"/>
    <w:rsid w:val="00F25EBB"/>
    <w:rsid w:val="00F26767"/>
    <w:rsid w:val="00F267F8"/>
    <w:rsid w:val="00F26D00"/>
    <w:rsid w:val="00F2708C"/>
    <w:rsid w:val="00F271CD"/>
    <w:rsid w:val="00F27A85"/>
    <w:rsid w:val="00F3094C"/>
    <w:rsid w:val="00F30E08"/>
    <w:rsid w:val="00F313D5"/>
    <w:rsid w:val="00F31B28"/>
    <w:rsid w:val="00F32ACE"/>
    <w:rsid w:val="00F32FF5"/>
    <w:rsid w:val="00F33008"/>
    <w:rsid w:val="00F33017"/>
    <w:rsid w:val="00F3326B"/>
    <w:rsid w:val="00F34069"/>
    <w:rsid w:val="00F34979"/>
    <w:rsid w:val="00F35210"/>
    <w:rsid w:val="00F367D9"/>
    <w:rsid w:val="00F368B7"/>
    <w:rsid w:val="00F36B1B"/>
    <w:rsid w:val="00F36C50"/>
    <w:rsid w:val="00F36C56"/>
    <w:rsid w:val="00F37240"/>
    <w:rsid w:val="00F37515"/>
    <w:rsid w:val="00F3784F"/>
    <w:rsid w:val="00F378E8"/>
    <w:rsid w:val="00F37ED1"/>
    <w:rsid w:val="00F37FC3"/>
    <w:rsid w:val="00F413B0"/>
    <w:rsid w:val="00F4195C"/>
    <w:rsid w:val="00F41E0B"/>
    <w:rsid w:val="00F42526"/>
    <w:rsid w:val="00F4257E"/>
    <w:rsid w:val="00F425E3"/>
    <w:rsid w:val="00F43096"/>
    <w:rsid w:val="00F43C71"/>
    <w:rsid w:val="00F43CF5"/>
    <w:rsid w:val="00F43DC2"/>
    <w:rsid w:val="00F44187"/>
    <w:rsid w:val="00F4438D"/>
    <w:rsid w:val="00F44E7C"/>
    <w:rsid w:val="00F45801"/>
    <w:rsid w:val="00F458C7"/>
    <w:rsid w:val="00F458E2"/>
    <w:rsid w:val="00F46149"/>
    <w:rsid w:val="00F47077"/>
    <w:rsid w:val="00F476D0"/>
    <w:rsid w:val="00F4772F"/>
    <w:rsid w:val="00F47F6A"/>
    <w:rsid w:val="00F50559"/>
    <w:rsid w:val="00F508C5"/>
    <w:rsid w:val="00F5110A"/>
    <w:rsid w:val="00F51DCE"/>
    <w:rsid w:val="00F5266E"/>
    <w:rsid w:val="00F52F1A"/>
    <w:rsid w:val="00F52FF2"/>
    <w:rsid w:val="00F53204"/>
    <w:rsid w:val="00F53B1D"/>
    <w:rsid w:val="00F53FD4"/>
    <w:rsid w:val="00F5463C"/>
    <w:rsid w:val="00F54E80"/>
    <w:rsid w:val="00F55BA4"/>
    <w:rsid w:val="00F5672F"/>
    <w:rsid w:val="00F569F7"/>
    <w:rsid w:val="00F56A68"/>
    <w:rsid w:val="00F56BEA"/>
    <w:rsid w:val="00F575C8"/>
    <w:rsid w:val="00F60904"/>
    <w:rsid w:val="00F60DA1"/>
    <w:rsid w:val="00F62018"/>
    <w:rsid w:val="00F620E1"/>
    <w:rsid w:val="00F62231"/>
    <w:rsid w:val="00F62330"/>
    <w:rsid w:val="00F62347"/>
    <w:rsid w:val="00F634F0"/>
    <w:rsid w:val="00F645C4"/>
    <w:rsid w:val="00F64E5C"/>
    <w:rsid w:val="00F650AC"/>
    <w:rsid w:val="00F65336"/>
    <w:rsid w:val="00F654A8"/>
    <w:rsid w:val="00F65713"/>
    <w:rsid w:val="00F6619A"/>
    <w:rsid w:val="00F66601"/>
    <w:rsid w:val="00F66BA3"/>
    <w:rsid w:val="00F66C3C"/>
    <w:rsid w:val="00F66CA3"/>
    <w:rsid w:val="00F70235"/>
    <w:rsid w:val="00F715F6"/>
    <w:rsid w:val="00F728ED"/>
    <w:rsid w:val="00F72D89"/>
    <w:rsid w:val="00F72F09"/>
    <w:rsid w:val="00F72F5A"/>
    <w:rsid w:val="00F73445"/>
    <w:rsid w:val="00F73462"/>
    <w:rsid w:val="00F73E50"/>
    <w:rsid w:val="00F73F11"/>
    <w:rsid w:val="00F73FD5"/>
    <w:rsid w:val="00F745B1"/>
    <w:rsid w:val="00F74A1B"/>
    <w:rsid w:val="00F74F31"/>
    <w:rsid w:val="00F81381"/>
    <w:rsid w:val="00F813FA"/>
    <w:rsid w:val="00F81D96"/>
    <w:rsid w:val="00F83425"/>
    <w:rsid w:val="00F836F5"/>
    <w:rsid w:val="00F83FCA"/>
    <w:rsid w:val="00F84776"/>
    <w:rsid w:val="00F849D6"/>
    <w:rsid w:val="00F85906"/>
    <w:rsid w:val="00F85A22"/>
    <w:rsid w:val="00F86122"/>
    <w:rsid w:val="00F864BD"/>
    <w:rsid w:val="00F869E9"/>
    <w:rsid w:val="00F877BF"/>
    <w:rsid w:val="00F9094A"/>
    <w:rsid w:val="00F909EB"/>
    <w:rsid w:val="00F91AD2"/>
    <w:rsid w:val="00F91B02"/>
    <w:rsid w:val="00F932BD"/>
    <w:rsid w:val="00F93F90"/>
    <w:rsid w:val="00F94C46"/>
    <w:rsid w:val="00F94F48"/>
    <w:rsid w:val="00F95CAB"/>
    <w:rsid w:val="00F95FE2"/>
    <w:rsid w:val="00F96170"/>
    <w:rsid w:val="00F961F8"/>
    <w:rsid w:val="00F965F6"/>
    <w:rsid w:val="00F96A3D"/>
    <w:rsid w:val="00F97000"/>
    <w:rsid w:val="00F9729E"/>
    <w:rsid w:val="00FA0594"/>
    <w:rsid w:val="00FA0D4F"/>
    <w:rsid w:val="00FA2180"/>
    <w:rsid w:val="00FA2736"/>
    <w:rsid w:val="00FA362C"/>
    <w:rsid w:val="00FA38B7"/>
    <w:rsid w:val="00FA395F"/>
    <w:rsid w:val="00FA3C12"/>
    <w:rsid w:val="00FA46DF"/>
    <w:rsid w:val="00FA47A3"/>
    <w:rsid w:val="00FA4BB0"/>
    <w:rsid w:val="00FA4D72"/>
    <w:rsid w:val="00FA4FFB"/>
    <w:rsid w:val="00FA57B7"/>
    <w:rsid w:val="00FA5861"/>
    <w:rsid w:val="00FA629F"/>
    <w:rsid w:val="00FA7B12"/>
    <w:rsid w:val="00FA7E32"/>
    <w:rsid w:val="00FB02D1"/>
    <w:rsid w:val="00FB09F0"/>
    <w:rsid w:val="00FB0CB6"/>
    <w:rsid w:val="00FB1256"/>
    <w:rsid w:val="00FB17CF"/>
    <w:rsid w:val="00FB1BC8"/>
    <w:rsid w:val="00FB23EA"/>
    <w:rsid w:val="00FB2974"/>
    <w:rsid w:val="00FB36FB"/>
    <w:rsid w:val="00FB3A1E"/>
    <w:rsid w:val="00FB3A65"/>
    <w:rsid w:val="00FB4495"/>
    <w:rsid w:val="00FB4A7E"/>
    <w:rsid w:val="00FB4C58"/>
    <w:rsid w:val="00FB54C0"/>
    <w:rsid w:val="00FB5757"/>
    <w:rsid w:val="00FB5BD3"/>
    <w:rsid w:val="00FB5CFA"/>
    <w:rsid w:val="00FB5FCF"/>
    <w:rsid w:val="00FB6368"/>
    <w:rsid w:val="00FB6647"/>
    <w:rsid w:val="00FB679F"/>
    <w:rsid w:val="00FB6AB6"/>
    <w:rsid w:val="00FB6CDE"/>
    <w:rsid w:val="00FB79B3"/>
    <w:rsid w:val="00FB7B17"/>
    <w:rsid w:val="00FC1335"/>
    <w:rsid w:val="00FC14CE"/>
    <w:rsid w:val="00FC2330"/>
    <w:rsid w:val="00FC2509"/>
    <w:rsid w:val="00FC30B7"/>
    <w:rsid w:val="00FC3401"/>
    <w:rsid w:val="00FC410B"/>
    <w:rsid w:val="00FC5283"/>
    <w:rsid w:val="00FC5877"/>
    <w:rsid w:val="00FC5B14"/>
    <w:rsid w:val="00FC61DB"/>
    <w:rsid w:val="00FC6416"/>
    <w:rsid w:val="00FC64C6"/>
    <w:rsid w:val="00FC72F8"/>
    <w:rsid w:val="00FC7496"/>
    <w:rsid w:val="00FC775C"/>
    <w:rsid w:val="00FC7A8A"/>
    <w:rsid w:val="00FC7FE0"/>
    <w:rsid w:val="00FD06DF"/>
    <w:rsid w:val="00FD0866"/>
    <w:rsid w:val="00FD1891"/>
    <w:rsid w:val="00FD203C"/>
    <w:rsid w:val="00FD2E5F"/>
    <w:rsid w:val="00FD32B1"/>
    <w:rsid w:val="00FD3651"/>
    <w:rsid w:val="00FD36CF"/>
    <w:rsid w:val="00FD3F1A"/>
    <w:rsid w:val="00FD435B"/>
    <w:rsid w:val="00FD442A"/>
    <w:rsid w:val="00FD469B"/>
    <w:rsid w:val="00FD554B"/>
    <w:rsid w:val="00FD59D5"/>
    <w:rsid w:val="00FD63FD"/>
    <w:rsid w:val="00FD6406"/>
    <w:rsid w:val="00FD71C3"/>
    <w:rsid w:val="00FD7585"/>
    <w:rsid w:val="00FD7868"/>
    <w:rsid w:val="00FD78A3"/>
    <w:rsid w:val="00FD7AFC"/>
    <w:rsid w:val="00FE00B2"/>
    <w:rsid w:val="00FE027A"/>
    <w:rsid w:val="00FE06BD"/>
    <w:rsid w:val="00FE15A0"/>
    <w:rsid w:val="00FE1CD0"/>
    <w:rsid w:val="00FE26FF"/>
    <w:rsid w:val="00FE3301"/>
    <w:rsid w:val="00FE330C"/>
    <w:rsid w:val="00FE358B"/>
    <w:rsid w:val="00FE373A"/>
    <w:rsid w:val="00FE3812"/>
    <w:rsid w:val="00FE5323"/>
    <w:rsid w:val="00FE5FE9"/>
    <w:rsid w:val="00FE77D7"/>
    <w:rsid w:val="00FE7B72"/>
    <w:rsid w:val="00FE7C3E"/>
    <w:rsid w:val="00FE7E4C"/>
    <w:rsid w:val="00FF02BF"/>
    <w:rsid w:val="00FF0845"/>
    <w:rsid w:val="00FF0E97"/>
    <w:rsid w:val="00FF0F02"/>
    <w:rsid w:val="00FF14CB"/>
    <w:rsid w:val="00FF16D1"/>
    <w:rsid w:val="00FF1CFE"/>
    <w:rsid w:val="00FF1ED1"/>
    <w:rsid w:val="00FF275D"/>
    <w:rsid w:val="00FF2CB3"/>
    <w:rsid w:val="00FF50EC"/>
    <w:rsid w:val="00FF51E6"/>
    <w:rsid w:val="00FF5ACA"/>
    <w:rsid w:val="00FF5C30"/>
    <w:rsid w:val="00FF5CF6"/>
    <w:rsid w:val="00FF6540"/>
    <w:rsid w:val="00FF6FEC"/>
    <w:rsid w:val="00FF7902"/>
    <w:rsid w:val="00FF7CD8"/>
    <w:rsid w:val="01791910"/>
    <w:rsid w:val="029F7154"/>
    <w:rsid w:val="02E05679"/>
    <w:rsid w:val="02FA339C"/>
    <w:rsid w:val="03046E4B"/>
    <w:rsid w:val="047C4D7B"/>
    <w:rsid w:val="051A74A3"/>
    <w:rsid w:val="05336716"/>
    <w:rsid w:val="05656433"/>
    <w:rsid w:val="0578110C"/>
    <w:rsid w:val="05846DFE"/>
    <w:rsid w:val="05E80E12"/>
    <w:rsid w:val="0757624F"/>
    <w:rsid w:val="09023F99"/>
    <w:rsid w:val="0A283ED3"/>
    <w:rsid w:val="0B293A5F"/>
    <w:rsid w:val="0B5F6145"/>
    <w:rsid w:val="0BBC48D3"/>
    <w:rsid w:val="0D5A1BF7"/>
    <w:rsid w:val="0E2A4804"/>
    <w:rsid w:val="0E8F73F2"/>
    <w:rsid w:val="0E9E6A01"/>
    <w:rsid w:val="0EB42790"/>
    <w:rsid w:val="105C0433"/>
    <w:rsid w:val="10DF104C"/>
    <w:rsid w:val="10E91574"/>
    <w:rsid w:val="12693303"/>
    <w:rsid w:val="127D6E67"/>
    <w:rsid w:val="134578A4"/>
    <w:rsid w:val="14221CF0"/>
    <w:rsid w:val="153A6264"/>
    <w:rsid w:val="153D5AAD"/>
    <w:rsid w:val="1702792E"/>
    <w:rsid w:val="175E4068"/>
    <w:rsid w:val="18BC0A5F"/>
    <w:rsid w:val="19304ADF"/>
    <w:rsid w:val="1A1E49AB"/>
    <w:rsid w:val="1B162396"/>
    <w:rsid w:val="1B50328A"/>
    <w:rsid w:val="1C485D0F"/>
    <w:rsid w:val="1C6E1C1A"/>
    <w:rsid w:val="1C8437F5"/>
    <w:rsid w:val="1C8E5E18"/>
    <w:rsid w:val="1E1917CD"/>
    <w:rsid w:val="1EFD6D77"/>
    <w:rsid w:val="1F0B5413"/>
    <w:rsid w:val="20A27958"/>
    <w:rsid w:val="20DF30E6"/>
    <w:rsid w:val="2196102F"/>
    <w:rsid w:val="21C732E4"/>
    <w:rsid w:val="22AD4B1E"/>
    <w:rsid w:val="22D30A28"/>
    <w:rsid w:val="230F7587"/>
    <w:rsid w:val="2443365B"/>
    <w:rsid w:val="245B3C6C"/>
    <w:rsid w:val="24C04FDC"/>
    <w:rsid w:val="24E0567E"/>
    <w:rsid w:val="25203481"/>
    <w:rsid w:val="25257535"/>
    <w:rsid w:val="263D1CFC"/>
    <w:rsid w:val="267F67D1"/>
    <w:rsid w:val="26D03B20"/>
    <w:rsid w:val="29345F99"/>
    <w:rsid w:val="2A375D41"/>
    <w:rsid w:val="2A481CFC"/>
    <w:rsid w:val="2A500159"/>
    <w:rsid w:val="2BF043F9"/>
    <w:rsid w:val="2C277DD3"/>
    <w:rsid w:val="2C5A5D16"/>
    <w:rsid w:val="2D11726F"/>
    <w:rsid w:val="2E4140F1"/>
    <w:rsid w:val="2F082B63"/>
    <w:rsid w:val="2F104DB2"/>
    <w:rsid w:val="2FF159D2"/>
    <w:rsid w:val="3143321D"/>
    <w:rsid w:val="31AD4B3A"/>
    <w:rsid w:val="32675FBB"/>
    <w:rsid w:val="33D91C17"/>
    <w:rsid w:val="34B663F6"/>
    <w:rsid w:val="34D643A8"/>
    <w:rsid w:val="381A45AC"/>
    <w:rsid w:val="389E6F8B"/>
    <w:rsid w:val="38F82B3F"/>
    <w:rsid w:val="39C70230"/>
    <w:rsid w:val="3B7C3DB0"/>
    <w:rsid w:val="3BAE5737"/>
    <w:rsid w:val="3CB3037C"/>
    <w:rsid w:val="3D467F8F"/>
    <w:rsid w:val="3FA0183A"/>
    <w:rsid w:val="40736643"/>
    <w:rsid w:val="408E5B37"/>
    <w:rsid w:val="410B4E18"/>
    <w:rsid w:val="41665B31"/>
    <w:rsid w:val="41EF2605"/>
    <w:rsid w:val="42186000"/>
    <w:rsid w:val="434B2F3D"/>
    <w:rsid w:val="44CA4BFA"/>
    <w:rsid w:val="45833790"/>
    <w:rsid w:val="45CA35E8"/>
    <w:rsid w:val="471F398D"/>
    <w:rsid w:val="47AA594C"/>
    <w:rsid w:val="47F93639"/>
    <w:rsid w:val="48052DA0"/>
    <w:rsid w:val="4876582E"/>
    <w:rsid w:val="491C6B12"/>
    <w:rsid w:val="49916FD6"/>
    <w:rsid w:val="49DF11B1"/>
    <w:rsid w:val="4B8D7F58"/>
    <w:rsid w:val="4BC52D55"/>
    <w:rsid w:val="4C1930A0"/>
    <w:rsid w:val="4C2F2E37"/>
    <w:rsid w:val="4CCA7D3D"/>
    <w:rsid w:val="4CE76CFB"/>
    <w:rsid w:val="4E0F475B"/>
    <w:rsid w:val="4E3F66C2"/>
    <w:rsid w:val="4F6939F7"/>
    <w:rsid w:val="527E0117"/>
    <w:rsid w:val="52ED003A"/>
    <w:rsid w:val="53C47D96"/>
    <w:rsid w:val="54D51F25"/>
    <w:rsid w:val="576553EC"/>
    <w:rsid w:val="581415F7"/>
    <w:rsid w:val="5953353C"/>
    <w:rsid w:val="5A657A5A"/>
    <w:rsid w:val="5B10566E"/>
    <w:rsid w:val="5B955B74"/>
    <w:rsid w:val="5BB82598"/>
    <w:rsid w:val="5C166CB5"/>
    <w:rsid w:val="5CF54B1C"/>
    <w:rsid w:val="5D333896"/>
    <w:rsid w:val="5D39559B"/>
    <w:rsid w:val="5DD451FE"/>
    <w:rsid w:val="5F920D48"/>
    <w:rsid w:val="5F9A6465"/>
    <w:rsid w:val="6017749F"/>
    <w:rsid w:val="60FC4338"/>
    <w:rsid w:val="6257785C"/>
    <w:rsid w:val="62A56FE4"/>
    <w:rsid w:val="62B405FF"/>
    <w:rsid w:val="63CE4319"/>
    <w:rsid w:val="640E45C0"/>
    <w:rsid w:val="64777EE0"/>
    <w:rsid w:val="654C3747"/>
    <w:rsid w:val="66611474"/>
    <w:rsid w:val="66F347C2"/>
    <w:rsid w:val="679413D5"/>
    <w:rsid w:val="68B95597"/>
    <w:rsid w:val="68BA09C6"/>
    <w:rsid w:val="690164B5"/>
    <w:rsid w:val="69AD1CF1"/>
    <w:rsid w:val="6A091B20"/>
    <w:rsid w:val="6A7E0847"/>
    <w:rsid w:val="6C1B3779"/>
    <w:rsid w:val="6C5D26DE"/>
    <w:rsid w:val="6CB95B66"/>
    <w:rsid w:val="6D341690"/>
    <w:rsid w:val="6E5C0E9F"/>
    <w:rsid w:val="70F51F0F"/>
    <w:rsid w:val="715A71EC"/>
    <w:rsid w:val="71EA51E8"/>
    <w:rsid w:val="734874CD"/>
    <w:rsid w:val="7437652F"/>
    <w:rsid w:val="74F6547D"/>
    <w:rsid w:val="74F75B59"/>
    <w:rsid w:val="75BA294F"/>
    <w:rsid w:val="762D4ECF"/>
    <w:rsid w:val="76B61368"/>
    <w:rsid w:val="77D05B9F"/>
    <w:rsid w:val="788B1CC4"/>
    <w:rsid w:val="78A91184"/>
    <w:rsid w:val="78E51A91"/>
    <w:rsid w:val="78EE0C52"/>
    <w:rsid w:val="794374E9"/>
    <w:rsid w:val="7A323F0D"/>
    <w:rsid w:val="7B6C6499"/>
    <w:rsid w:val="7B7101B5"/>
    <w:rsid w:val="7CDF309A"/>
    <w:rsid w:val="7DB14637"/>
    <w:rsid w:val="7E01736D"/>
    <w:rsid w:val="7ECB7603"/>
    <w:rsid w:val="7F1716D0"/>
    <w:rsid w:val="7FB56661"/>
    <w:rsid w:val="7FC82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iPriority="9" w:unhideWhenUsed="0" w:qFormat="1"/>
    <w:lsdException w:name="heading 6" w:uiPriority="9" w:unhideWhenUsed="0"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uiPriority="99" w:unhideWhenUsed="0" w:qFormat="1"/>
    <w:lsdException w:name="index 9" w:semiHidden="1"/>
    <w:lsdException w:name="toc 1" w:uiPriority="39" w:qFormat="1"/>
    <w:lsdException w:name="toc 2" w:uiPriority="39" w:qFormat="1"/>
    <w:lsdException w:name="toc 3" w:uiPriority="39" w:qFormat="1"/>
    <w:lsdException w:name="footnote text" w:semiHidden="1"/>
    <w:lsdException w:name="header" w:uiPriority="99"/>
    <w:lsdException w:name="footer" w:uiPriority="99"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Body Text" w:uiPriority="99"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iPriority="99" w:unhideWhenUsed="0"/>
    <w:lsdException w:name="Body Text First Indent" w:unhideWhenUsed="0"/>
    <w:lsdException w:name="Body Text First Indent 2" w:uiPriority="99" w:unhideWhenUsed="0" w:qFormat="1"/>
    <w:lsdException w:name="Note Heading" w:semiHidden="1"/>
    <w:lsdException w:name="Body Text 2" w:semiHidden="1"/>
    <w:lsdException w:name="Body Text 3" w:uiPriority="99"/>
    <w:lsdException w:name="Body Text Indent 3" w:semiHidden="1"/>
    <w:lsdException w:name="Block Text" w:semiHidden="1"/>
    <w:lsdException w:name="Hyperlink" w:uiPriority="99"/>
    <w:lsdException w:name="Strong" w:uiPriority="22" w:unhideWhenUsed="0" w:qFormat="1"/>
    <w:lsdException w:name="Emphasis" w:uiPriority="20" w:unhideWhenUsed="0" w:qFormat="1"/>
    <w:lsdException w:name="Plain Text"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uiPriority="99"/>
    <w:lsdException w:name="HTML Cite" w:semiHidden="1"/>
    <w:lsdException w:name="HTML Code" w:semiHidden="1"/>
    <w:lsdException w:name="HTML Definition" w:semiHidden="1"/>
    <w:lsdException w:name="HTML Keyboard" w:semiHidden="1"/>
    <w:lsdException w:name="HTML Preformatted" w:uiPriority="99"/>
    <w:lsdException w:name="HTML Sample" w:semiHidden="1"/>
    <w:lsdException w:name="HTML Typewriter" w:semiHidden="1"/>
    <w:lsdException w:name="HTML Variable" w:semiHidden="1"/>
    <w:lsdException w:name="annotation subject" w:uiPriority="99"/>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nhideWhenUsed="0"/>
    <w:lsdException w:name="Table Theme" w:semiHidden="1"/>
    <w:lsdException w:name="Placeholder Text" w:semiHidden="1" w:uiPriority="99" w:unhideWhenUsed="0"/>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1" w:unhideWhenUsed="0" w:qFormat="1"/>
    <w:lsdException w:name="Quote" w:uiPriority="29" w:unhideWhenUsed="0" w:qFormat="1"/>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C84A0C"/>
    <w:pPr>
      <w:widowControl w:val="0"/>
      <w:jc w:val="both"/>
    </w:pPr>
    <w:rPr>
      <w:kern w:val="2"/>
      <w:sz w:val="21"/>
      <w:szCs w:val="24"/>
    </w:rPr>
  </w:style>
  <w:style w:type="paragraph" w:styleId="1">
    <w:name w:val="heading 1"/>
    <w:basedOn w:val="a"/>
    <w:link w:val="1Char1"/>
    <w:qFormat/>
    <w:rsid w:val="00C84A0C"/>
    <w:pPr>
      <w:keepNext/>
      <w:keepLines/>
      <w:spacing w:line="576" w:lineRule="auto"/>
      <w:outlineLvl w:val="0"/>
    </w:pPr>
    <w:rPr>
      <w:b/>
      <w:bCs/>
      <w:kern w:val="44"/>
      <w:sz w:val="44"/>
      <w:szCs w:val="44"/>
    </w:rPr>
  </w:style>
  <w:style w:type="paragraph" w:styleId="20">
    <w:name w:val="heading 2"/>
    <w:basedOn w:val="a"/>
    <w:link w:val="2Char"/>
    <w:qFormat/>
    <w:rsid w:val="00C84A0C"/>
    <w:pPr>
      <w:keepNext/>
      <w:keepLines/>
      <w:spacing w:line="413" w:lineRule="auto"/>
      <w:outlineLvl w:val="1"/>
    </w:pPr>
    <w:rPr>
      <w:rFonts w:ascii="Arial" w:eastAsia="黑体" w:hAnsi="Arial"/>
      <w:b/>
      <w:bCs/>
      <w:sz w:val="32"/>
      <w:szCs w:val="32"/>
    </w:rPr>
  </w:style>
  <w:style w:type="paragraph" w:styleId="3">
    <w:name w:val="heading 3"/>
    <w:basedOn w:val="a"/>
    <w:link w:val="3Char"/>
    <w:qFormat/>
    <w:rsid w:val="00C84A0C"/>
    <w:pPr>
      <w:keepNext/>
      <w:keepLines/>
      <w:spacing w:line="600" w:lineRule="exact"/>
      <w:ind w:firstLineChars="200" w:firstLine="643"/>
      <w:outlineLvl w:val="2"/>
    </w:pPr>
    <w:rPr>
      <w:b/>
      <w:bCs/>
      <w:sz w:val="32"/>
      <w:szCs w:val="32"/>
    </w:rPr>
  </w:style>
  <w:style w:type="paragraph" w:styleId="4">
    <w:name w:val="heading 4"/>
    <w:basedOn w:val="a"/>
    <w:link w:val="4Char"/>
    <w:qFormat/>
    <w:rsid w:val="00C84A0C"/>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5">
    <w:name w:val="heading 5"/>
    <w:basedOn w:val="a"/>
    <w:link w:val="5Char"/>
    <w:uiPriority w:val="9"/>
    <w:qFormat/>
    <w:rsid w:val="00C84A0C"/>
    <w:pPr>
      <w:keepNext/>
      <w:keepLines/>
      <w:spacing w:before="280" w:after="290" w:line="376" w:lineRule="auto"/>
      <w:outlineLvl w:val="4"/>
    </w:pPr>
    <w:rPr>
      <w:b/>
      <w:bCs/>
      <w:sz w:val="28"/>
      <w:szCs w:val="28"/>
    </w:rPr>
  </w:style>
  <w:style w:type="paragraph" w:styleId="6">
    <w:name w:val="heading 6"/>
    <w:basedOn w:val="a"/>
    <w:link w:val="6Char"/>
    <w:uiPriority w:val="9"/>
    <w:qFormat/>
    <w:rsid w:val="00C84A0C"/>
    <w:pPr>
      <w:widowControl/>
      <w:spacing w:before="100" w:beforeAutospacing="1" w:after="100" w:afterAutospacing="1"/>
      <w:jc w:val="left"/>
      <w:outlineLvl w:val="5"/>
    </w:pPr>
    <w:rPr>
      <w:rFonts w:ascii="宋体" w:hAnsi="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qFormat/>
    <w:rsid w:val="00C84A0C"/>
    <w:pPr>
      <w:ind w:firstLineChars="200" w:firstLine="200"/>
    </w:pPr>
  </w:style>
  <w:style w:type="paragraph" w:styleId="a3">
    <w:name w:val="Body Text Indent"/>
    <w:basedOn w:val="a"/>
    <w:link w:val="Char"/>
    <w:unhideWhenUsed/>
    <w:qFormat/>
    <w:rsid w:val="00C84A0C"/>
    <w:pPr>
      <w:spacing w:line="200" w:lineRule="exact"/>
      <w:ind w:firstLine="301"/>
    </w:pPr>
    <w:rPr>
      <w:rFonts w:ascii="宋体" w:hAnsi="Courier New"/>
      <w:spacing w:val="-4"/>
      <w:sz w:val="18"/>
      <w:szCs w:val="20"/>
    </w:rPr>
  </w:style>
  <w:style w:type="paragraph" w:styleId="7">
    <w:name w:val="toc 7"/>
    <w:basedOn w:val="a"/>
    <w:next w:val="a"/>
    <w:unhideWhenUsed/>
    <w:rsid w:val="00C84A0C"/>
    <w:pPr>
      <w:jc w:val="left"/>
    </w:pPr>
    <w:rPr>
      <w:rFonts w:ascii="Calibri" w:hAnsi="Calibri"/>
      <w:sz w:val="22"/>
      <w:szCs w:val="22"/>
    </w:rPr>
  </w:style>
  <w:style w:type="paragraph" w:styleId="8">
    <w:name w:val="index 8"/>
    <w:basedOn w:val="a"/>
    <w:next w:val="a"/>
    <w:uiPriority w:val="99"/>
    <w:qFormat/>
    <w:rsid w:val="00C84A0C"/>
    <w:pPr>
      <w:ind w:leftChars="1400" w:left="1400"/>
    </w:pPr>
  </w:style>
  <w:style w:type="paragraph" w:styleId="a4">
    <w:name w:val="Normal Indent"/>
    <w:basedOn w:val="a"/>
    <w:unhideWhenUsed/>
    <w:rsid w:val="00C84A0C"/>
    <w:pPr>
      <w:ind w:firstLine="420"/>
    </w:pPr>
    <w:rPr>
      <w:szCs w:val="20"/>
    </w:rPr>
  </w:style>
  <w:style w:type="paragraph" w:styleId="a5">
    <w:name w:val="caption"/>
    <w:basedOn w:val="a"/>
    <w:next w:val="a"/>
    <w:qFormat/>
    <w:rsid w:val="00C84A0C"/>
    <w:pPr>
      <w:spacing w:before="152" w:after="160"/>
    </w:pPr>
    <w:rPr>
      <w:rFonts w:ascii="Arial" w:eastAsia="黑体" w:hAnsi="Arial" w:cs="Arial"/>
      <w:sz w:val="20"/>
      <w:szCs w:val="20"/>
    </w:rPr>
  </w:style>
  <w:style w:type="paragraph" w:styleId="a6">
    <w:name w:val="Document Map"/>
    <w:basedOn w:val="a"/>
    <w:link w:val="Char0"/>
    <w:unhideWhenUsed/>
    <w:rsid w:val="00C84A0C"/>
    <w:rPr>
      <w:rFonts w:ascii="宋体"/>
      <w:sz w:val="18"/>
      <w:szCs w:val="18"/>
    </w:rPr>
  </w:style>
  <w:style w:type="paragraph" w:styleId="a7">
    <w:name w:val="annotation text"/>
    <w:basedOn w:val="a"/>
    <w:link w:val="Char1"/>
    <w:unhideWhenUsed/>
    <w:rsid w:val="00C84A0C"/>
    <w:pPr>
      <w:jc w:val="left"/>
    </w:pPr>
  </w:style>
  <w:style w:type="paragraph" w:styleId="30">
    <w:name w:val="Body Text 3"/>
    <w:basedOn w:val="a"/>
    <w:link w:val="3Char0"/>
    <w:uiPriority w:val="99"/>
    <w:unhideWhenUsed/>
    <w:rsid w:val="00C84A0C"/>
    <w:pPr>
      <w:spacing w:after="120"/>
    </w:pPr>
    <w:rPr>
      <w:sz w:val="16"/>
      <w:szCs w:val="16"/>
    </w:rPr>
  </w:style>
  <w:style w:type="paragraph" w:styleId="a8">
    <w:name w:val="Body Text"/>
    <w:basedOn w:val="a"/>
    <w:link w:val="Char2"/>
    <w:uiPriority w:val="99"/>
    <w:unhideWhenUsed/>
    <w:qFormat/>
    <w:rsid w:val="00C84A0C"/>
    <w:pPr>
      <w:spacing w:after="120"/>
    </w:pPr>
  </w:style>
  <w:style w:type="paragraph" w:styleId="HTML">
    <w:name w:val="HTML Address"/>
    <w:basedOn w:val="a"/>
    <w:link w:val="HTMLChar"/>
    <w:uiPriority w:val="99"/>
    <w:unhideWhenUsed/>
    <w:rsid w:val="00C84A0C"/>
    <w:pPr>
      <w:widowControl/>
      <w:jc w:val="left"/>
    </w:pPr>
    <w:rPr>
      <w:rFonts w:ascii="宋体" w:hAnsi="宋体"/>
      <w:i/>
      <w:iCs/>
      <w:kern w:val="0"/>
      <w:sz w:val="24"/>
      <w:szCs w:val="20"/>
    </w:rPr>
  </w:style>
  <w:style w:type="paragraph" w:styleId="50">
    <w:name w:val="toc 5"/>
    <w:basedOn w:val="a"/>
    <w:next w:val="a"/>
    <w:unhideWhenUsed/>
    <w:rsid w:val="00C84A0C"/>
    <w:pPr>
      <w:jc w:val="left"/>
    </w:pPr>
    <w:rPr>
      <w:rFonts w:ascii="Calibri" w:hAnsi="Calibri"/>
      <w:sz w:val="22"/>
      <w:szCs w:val="22"/>
    </w:rPr>
  </w:style>
  <w:style w:type="paragraph" w:styleId="31">
    <w:name w:val="toc 3"/>
    <w:basedOn w:val="a"/>
    <w:next w:val="a"/>
    <w:uiPriority w:val="39"/>
    <w:unhideWhenUsed/>
    <w:qFormat/>
    <w:rsid w:val="00C84A0C"/>
    <w:pPr>
      <w:jc w:val="left"/>
    </w:pPr>
    <w:rPr>
      <w:rFonts w:ascii="Calibri" w:hAnsi="Calibri"/>
      <w:smallCaps/>
      <w:sz w:val="22"/>
      <w:szCs w:val="22"/>
    </w:rPr>
  </w:style>
  <w:style w:type="paragraph" w:styleId="a9">
    <w:name w:val="Plain Text"/>
    <w:basedOn w:val="a"/>
    <w:next w:val="a"/>
    <w:link w:val="Char20"/>
    <w:unhideWhenUsed/>
    <w:qFormat/>
    <w:rsid w:val="00C84A0C"/>
    <w:rPr>
      <w:rFonts w:ascii="宋体" w:hAnsi="Courier New"/>
      <w:kern w:val="0"/>
      <w:sz w:val="20"/>
      <w:szCs w:val="20"/>
    </w:rPr>
  </w:style>
  <w:style w:type="paragraph" w:styleId="80">
    <w:name w:val="toc 8"/>
    <w:basedOn w:val="a"/>
    <w:next w:val="a"/>
    <w:unhideWhenUsed/>
    <w:rsid w:val="00C84A0C"/>
    <w:pPr>
      <w:jc w:val="left"/>
    </w:pPr>
    <w:rPr>
      <w:rFonts w:ascii="Calibri" w:hAnsi="Calibri"/>
      <w:sz w:val="22"/>
      <w:szCs w:val="22"/>
    </w:rPr>
  </w:style>
  <w:style w:type="paragraph" w:styleId="aa">
    <w:name w:val="Date"/>
    <w:basedOn w:val="a"/>
    <w:next w:val="a"/>
    <w:link w:val="Char3"/>
    <w:uiPriority w:val="99"/>
    <w:rsid w:val="00C84A0C"/>
    <w:pPr>
      <w:ind w:leftChars="2500" w:left="100"/>
    </w:pPr>
  </w:style>
  <w:style w:type="paragraph" w:styleId="21">
    <w:name w:val="Body Text Indent 2"/>
    <w:basedOn w:val="a"/>
    <w:link w:val="2Char1"/>
    <w:unhideWhenUsed/>
    <w:rsid w:val="00C84A0C"/>
    <w:pPr>
      <w:spacing w:line="480" w:lineRule="auto"/>
      <w:ind w:leftChars="200" w:left="420"/>
    </w:pPr>
  </w:style>
  <w:style w:type="paragraph" w:styleId="ab">
    <w:name w:val="Balloon Text"/>
    <w:basedOn w:val="a"/>
    <w:link w:val="Char4"/>
    <w:unhideWhenUsed/>
    <w:rsid w:val="00C84A0C"/>
    <w:rPr>
      <w:sz w:val="18"/>
      <w:szCs w:val="18"/>
    </w:rPr>
  </w:style>
  <w:style w:type="paragraph" w:styleId="ac">
    <w:name w:val="footer"/>
    <w:basedOn w:val="a"/>
    <w:link w:val="Char10"/>
    <w:uiPriority w:val="99"/>
    <w:unhideWhenUsed/>
    <w:qFormat/>
    <w:rsid w:val="00C84A0C"/>
    <w:pPr>
      <w:tabs>
        <w:tab w:val="center" w:pos="4153"/>
        <w:tab w:val="right" w:pos="8306"/>
      </w:tabs>
      <w:snapToGrid w:val="0"/>
      <w:jc w:val="left"/>
    </w:pPr>
    <w:rPr>
      <w:sz w:val="18"/>
      <w:szCs w:val="18"/>
    </w:rPr>
  </w:style>
  <w:style w:type="paragraph" w:styleId="ad">
    <w:name w:val="header"/>
    <w:basedOn w:val="a"/>
    <w:link w:val="Char5"/>
    <w:uiPriority w:val="99"/>
    <w:unhideWhenUsed/>
    <w:rsid w:val="00C84A0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84A0C"/>
    <w:pPr>
      <w:spacing w:before="360" w:after="360"/>
      <w:jc w:val="left"/>
    </w:pPr>
    <w:rPr>
      <w:rFonts w:ascii="Calibri" w:hAnsi="Calibri"/>
      <w:b/>
      <w:bCs/>
      <w:caps/>
      <w:sz w:val="22"/>
      <w:szCs w:val="22"/>
      <w:u w:val="single"/>
    </w:rPr>
  </w:style>
  <w:style w:type="paragraph" w:styleId="40">
    <w:name w:val="toc 4"/>
    <w:basedOn w:val="a"/>
    <w:next w:val="a"/>
    <w:unhideWhenUsed/>
    <w:rsid w:val="00C84A0C"/>
    <w:pPr>
      <w:jc w:val="left"/>
    </w:pPr>
    <w:rPr>
      <w:rFonts w:ascii="Calibri" w:hAnsi="Calibri"/>
      <w:sz w:val="22"/>
      <w:szCs w:val="22"/>
    </w:rPr>
  </w:style>
  <w:style w:type="paragraph" w:styleId="ae">
    <w:name w:val="List"/>
    <w:basedOn w:val="a"/>
    <w:unhideWhenUsed/>
    <w:rsid w:val="00C84A0C"/>
    <w:pPr>
      <w:ind w:left="200" w:hangingChars="200" w:hanging="200"/>
    </w:pPr>
    <w:rPr>
      <w:sz w:val="28"/>
    </w:rPr>
  </w:style>
  <w:style w:type="paragraph" w:styleId="60">
    <w:name w:val="toc 6"/>
    <w:basedOn w:val="a"/>
    <w:next w:val="a"/>
    <w:unhideWhenUsed/>
    <w:rsid w:val="00C84A0C"/>
    <w:pPr>
      <w:jc w:val="left"/>
    </w:pPr>
    <w:rPr>
      <w:rFonts w:ascii="Calibri" w:hAnsi="Calibri"/>
      <w:sz w:val="22"/>
      <w:szCs w:val="22"/>
    </w:rPr>
  </w:style>
  <w:style w:type="paragraph" w:styleId="22">
    <w:name w:val="toc 2"/>
    <w:basedOn w:val="a"/>
    <w:next w:val="a"/>
    <w:uiPriority w:val="39"/>
    <w:unhideWhenUsed/>
    <w:qFormat/>
    <w:rsid w:val="00C84A0C"/>
    <w:pPr>
      <w:jc w:val="left"/>
    </w:pPr>
    <w:rPr>
      <w:rFonts w:ascii="Calibri" w:hAnsi="Calibri"/>
      <w:b/>
      <w:bCs/>
      <w:smallCaps/>
      <w:sz w:val="22"/>
      <w:szCs w:val="22"/>
    </w:rPr>
  </w:style>
  <w:style w:type="paragraph" w:styleId="9">
    <w:name w:val="toc 9"/>
    <w:basedOn w:val="a"/>
    <w:next w:val="a"/>
    <w:unhideWhenUsed/>
    <w:rsid w:val="00C84A0C"/>
    <w:pPr>
      <w:jc w:val="left"/>
    </w:pPr>
    <w:rPr>
      <w:rFonts w:ascii="Calibri" w:hAnsi="Calibri"/>
      <w:sz w:val="22"/>
      <w:szCs w:val="22"/>
    </w:rPr>
  </w:style>
  <w:style w:type="paragraph" w:styleId="HTML0">
    <w:name w:val="HTML Preformatted"/>
    <w:basedOn w:val="a"/>
    <w:link w:val="HTMLChar0"/>
    <w:uiPriority w:val="99"/>
    <w:unhideWhenUsed/>
    <w:rsid w:val="00C84A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af">
    <w:name w:val="Normal (Web)"/>
    <w:basedOn w:val="a"/>
    <w:uiPriority w:val="99"/>
    <w:unhideWhenUsed/>
    <w:qFormat/>
    <w:rsid w:val="00C84A0C"/>
    <w:pPr>
      <w:widowControl/>
      <w:spacing w:before="100" w:beforeAutospacing="1" w:after="100" w:afterAutospacing="1"/>
      <w:jc w:val="left"/>
    </w:pPr>
    <w:rPr>
      <w:rFonts w:ascii="宋体" w:hAnsi="宋体" w:cs="宋体"/>
      <w:kern w:val="0"/>
      <w:sz w:val="24"/>
    </w:rPr>
  </w:style>
  <w:style w:type="paragraph" w:styleId="af0">
    <w:name w:val="annotation subject"/>
    <w:basedOn w:val="a7"/>
    <w:next w:val="a7"/>
    <w:link w:val="Char6"/>
    <w:uiPriority w:val="99"/>
    <w:unhideWhenUsed/>
    <w:rsid w:val="00C84A0C"/>
    <w:rPr>
      <w:b/>
      <w:bCs/>
    </w:rPr>
  </w:style>
  <w:style w:type="table" w:styleId="af1">
    <w:name w:val="Table Grid"/>
    <w:basedOn w:val="a1"/>
    <w:rsid w:val="00C84A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C84A0C"/>
    <w:rPr>
      <w:rFonts w:ascii="Times New Roman" w:eastAsia="宋体" w:hAnsi="Times New Roman" w:cs="Times New Roman"/>
      <w:b/>
      <w:bCs/>
    </w:rPr>
  </w:style>
  <w:style w:type="character" w:styleId="af3">
    <w:name w:val="page number"/>
    <w:unhideWhenUsed/>
    <w:rsid w:val="00C84A0C"/>
  </w:style>
  <w:style w:type="character" w:styleId="af4">
    <w:name w:val="FollowedHyperlink"/>
    <w:unhideWhenUsed/>
    <w:rsid w:val="00C84A0C"/>
    <w:rPr>
      <w:color w:val="800080"/>
      <w:u w:val="single"/>
    </w:rPr>
  </w:style>
  <w:style w:type="character" w:styleId="af5">
    <w:name w:val="Emphasis"/>
    <w:uiPriority w:val="20"/>
    <w:qFormat/>
    <w:rsid w:val="00C84A0C"/>
    <w:rPr>
      <w:rFonts w:ascii="Times New Roman" w:eastAsia="宋体" w:hAnsi="Times New Roman" w:cs="Times New Roman"/>
      <w:i/>
      <w:iCs/>
    </w:rPr>
  </w:style>
  <w:style w:type="character" w:styleId="af6">
    <w:name w:val="Hyperlink"/>
    <w:uiPriority w:val="99"/>
    <w:unhideWhenUsed/>
    <w:rsid w:val="00C84A0C"/>
    <w:rPr>
      <w:color w:val="0000FF"/>
      <w:u w:val="single"/>
    </w:rPr>
  </w:style>
  <w:style w:type="character" w:styleId="af7">
    <w:name w:val="annotation reference"/>
    <w:unhideWhenUsed/>
    <w:rsid w:val="00C84A0C"/>
    <w:rPr>
      <w:sz w:val="21"/>
      <w:szCs w:val="21"/>
    </w:rPr>
  </w:style>
  <w:style w:type="character" w:customStyle="1" w:styleId="Char">
    <w:name w:val="正文文本缩进 Char"/>
    <w:link w:val="a3"/>
    <w:rsid w:val="00C84A0C"/>
    <w:rPr>
      <w:rFonts w:ascii="宋体" w:eastAsia="宋体" w:hAnsi="Courier New"/>
      <w:spacing w:val="-4"/>
      <w:kern w:val="2"/>
      <w:sz w:val="18"/>
      <w:lang w:val="en-US" w:eastAsia="zh-CN" w:bidi="ar-SA"/>
    </w:rPr>
  </w:style>
  <w:style w:type="character" w:customStyle="1" w:styleId="2Char0">
    <w:name w:val="正文首行缩进 2 Char"/>
    <w:basedOn w:val="Char"/>
    <w:link w:val="2"/>
    <w:uiPriority w:val="99"/>
    <w:rsid w:val="00C84A0C"/>
  </w:style>
  <w:style w:type="character" w:customStyle="1" w:styleId="1Char1">
    <w:name w:val="标题 1 Char1"/>
    <w:link w:val="1"/>
    <w:rsid w:val="00C84A0C"/>
    <w:rPr>
      <w:b/>
      <w:bCs/>
      <w:kern w:val="44"/>
      <w:sz w:val="44"/>
      <w:szCs w:val="44"/>
    </w:rPr>
  </w:style>
  <w:style w:type="character" w:customStyle="1" w:styleId="2Char">
    <w:name w:val="标题 2 Char"/>
    <w:link w:val="20"/>
    <w:rsid w:val="00C84A0C"/>
    <w:rPr>
      <w:rFonts w:ascii="Arial" w:eastAsia="黑体" w:hAnsi="Arial"/>
      <w:b/>
      <w:bCs/>
      <w:kern w:val="2"/>
      <w:sz w:val="32"/>
      <w:szCs w:val="32"/>
    </w:rPr>
  </w:style>
  <w:style w:type="character" w:customStyle="1" w:styleId="3Char">
    <w:name w:val="标题 3 Char"/>
    <w:link w:val="3"/>
    <w:rsid w:val="00C84A0C"/>
    <w:rPr>
      <w:b/>
      <w:bCs/>
      <w:kern w:val="2"/>
      <w:sz w:val="32"/>
      <w:szCs w:val="32"/>
    </w:rPr>
  </w:style>
  <w:style w:type="character" w:customStyle="1" w:styleId="4Char">
    <w:name w:val="标题 4 Char"/>
    <w:link w:val="4"/>
    <w:rsid w:val="00C84A0C"/>
    <w:rPr>
      <w:rFonts w:ascii="Arial" w:eastAsia="黑体"/>
      <w:sz w:val="28"/>
    </w:rPr>
  </w:style>
  <w:style w:type="character" w:customStyle="1" w:styleId="5Char">
    <w:name w:val="标题 5 Char"/>
    <w:link w:val="5"/>
    <w:uiPriority w:val="9"/>
    <w:rsid w:val="00C84A0C"/>
    <w:rPr>
      <w:b/>
      <w:bCs/>
      <w:kern w:val="2"/>
      <w:sz w:val="28"/>
      <w:szCs w:val="28"/>
    </w:rPr>
  </w:style>
  <w:style w:type="character" w:customStyle="1" w:styleId="6Char">
    <w:name w:val="标题 6 Char"/>
    <w:link w:val="6"/>
    <w:uiPriority w:val="9"/>
    <w:rsid w:val="00C84A0C"/>
    <w:rPr>
      <w:rFonts w:ascii="宋体" w:eastAsia="宋体" w:hAnsi="宋体" w:cs="Times New Roman"/>
      <w:b/>
      <w:bCs/>
      <w:kern w:val="0"/>
      <w:sz w:val="15"/>
      <w:szCs w:val="15"/>
    </w:rPr>
  </w:style>
  <w:style w:type="character" w:customStyle="1" w:styleId="Char0">
    <w:name w:val="文档结构图 Char"/>
    <w:link w:val="a6"/>
    <w:rsid w:val="00C84A0C"/>
    <w:rPr>
      <w:rFonts w:ascii="宋体"/>
      <w:kern w:val="2"/>
      <w:sz w:val="18"/>
      <w:szCs w:val="18"/>
    </w:rPr>
  </w:style>
  <w:style w:type="character" w:customStyle="1" w:styleId="Char1">
    <w:name w:val="批注文字 Char"/>
    <w:link w:val="a7"/>
    <w:rsid w:val="00C84A0C"/>
    <w:rPr>
      <w:kern w:val="2"/>
      <w:sz w:val="21"/>
      <w:szCs w:val="24"/>
    </w:rPr>
  </w:style>
  <w:style w:type="character" w:customStyle="1" w:styleId="3Char0">
    <w:name w:val="正文文本 3 Char"/>
    <w:link w:val="30"/>
    <w:uiPriority w:val="99"/>
    <w:rsid w:val="00C84A0C"/>
    <w:rPr>
      <w:kern w:val="2"/>
      <w:sz w:val="16"/>
      <w:szCs w:val="16"/>
    </w:rPr>
  </w:style>
  <w:style w:type="character" w:customStyle="1" w:styleId="Char2">
    <w:name w:val="正文文本 Char"/>
    <w:link w:val="a8"/>
    <w:uiPriority w:val="99"/>
    <w:rsid w:val="00C84A0C"/>
    <w:rPr>
      <w:kern w:val="2"/>
      <w:sz w:val="21"/>
      <w:szCs w:val="24"/>
    </w:rPr>
  </w:style>
  <w:style w:type="character" w:customStyle="1" w:styleId="HTMLChar">
    <w:name w:val="HTML 地址 Char"/>
    <w:link w:val="HTML"/>
    <w:uiPriority w:val="99"/>
    <w:rsid w:val="00C84A0C"/>
    <w:rPr>
      <w:rFonts w:ascii="宋体" w:eastAsia="宋体" w:hAnsi="宋体" w:cs="Times New Roman"/>
      <w:i/>
      <w:iCs/>
      <w:kern w:val="0"/>
      <w:sz w:val="24"/>
    </w:rPr>
  </w:style>
  <w:style w:type="character" w:customStyle="1" w:styleId="Char20">
    <w:name w:val="纯文本 Char2"/>
    <w:link w:val="a9"/>
    <w:rsid w:val="00C84A0C"/>
    <w:rPr>
      <w:rFonts w:ascii="宋体" w:eastAsia="宋体" w:hAnsi="Courier New" w:cs="Times New Roman"/>
      <w:lang w:bidi="ar-SA"/>
    </w:rPr>
  </w:style>
  <w:style w:type="character" w:customStyle="1" w:styleId="Char3">
    <w:name w:val="日期 Char"/>
    <w:link w:val="aa"/>
    <w:uiPriority w:val="99"/>
    <w:qFormat/>
    <w:rsid w:val="00C84A0C"/>
    <w:rPr>
      <w:kern w:val="2"/>
      <w:sz w:val="21"/>
      <w:szCs w:val="24"/>
    </w:rPr>
  </w:style>
  <w:style w:type="character" w:customStyle="1" w:styleId="2Char1">
    <w:name w:val="正文文本缩进 2 Char"/>
    <w:link w:val="21"/>
    <w:rsid w:val="00C84A0C"/>
    <w:rPr>
      <w:kern w:val="2"/>
      <w:sz w:val="21"/>
      <w:szCs w:val="24"/>
    </w:rPr>
  </w:style>
  <w:style w:type="character" w:customStyle="1" w:styleId="Char4">
    <w:name w:val="批注框文本 Char"/>
    <w:link w:val="ab"/>
    <w:rsid w:val="00C84A0C"/>
    <w:rPr>
      <w:kern w:val="2"/>
      <w:sz w:val="18"/>
      <w:szCs w:val="18"/>
    </w:rPr>
  </w:style>
  <w:style w:type="character" w:customStyle="1" w:styleId="Char10">
    <w:name w:val="页脚 Char1"/>
    <w:link w:val="ac"/>
    <w:uiPriority w:val="99"/>
    <w:qFormat/>
    <w:rsid w:val="00C84A0C"/>
    <w:rPr>
      <w:kern w:val="2"/>
      <w:sz w:val="18"/>
      <w:szCs w:val="18"/>
    </w:rPr>
  </w:style>
  <w:style w:type="character" w:customStyle="1" w:styleId="Char5">
    <w:name w:val="页眉 Char"/>
    <w:link w:val="ad"/>
    <w:uiPriority w:val="99"/>
    <w:qFormat/>
    <w:rsid w:val="00C84A0C"/>
    <w:rPr>
      <w:kern w:val="2"/>
      <w:sz w:val="18"/>
      <w:szCs w:val="18"/>
    </w:rPr>
  </w:style>
  <w:style w:type="character" w:customStyle="1" w:styleId="HTMLChar0">
    <w:name w:val="HTML 预设格式 Char"/>
    <w:link w:val="HTML0"/>
    <w:uiPriority w:val="99"/>
    <w:rsid w:val="00C84A0C"/>
    <w:rPr>
      <w:rFonts w:ascii="宋体" w:eastAsia="宋体" w:hAnsi="宋体" w:cs="Times New Roman"/>
      <w:kern w:val="0"/>
      <w:sz w:val="24"/>
    </w:rPr>
  </w:style>
  <w:style w:type="character" w:customStyle="1" w:styleId="Char6">
    <w:name w:val="批注主题 Char"/>
    <w:link w:val="af0"/>
    <w:uiPriority w:val="99"/>
    <w:rsid w:val="00C84A0C"/>
    <w:rPr>
      <w:b/>
      <w:bCs/>
      <w:kern w:val="2"/>
      <w:sz w:val="21"/>
      <w:szCs w:val="24"/>
    </w:rPr>
  </w:style>
  <w:style w:type="paragraph" w:customStyle="1" w:styleId="Default">
    <w:name w:val="Default"/>
    <w:uiPriority w:val="99"/>
    <w:qFormat/>
    <w:rsid w:val="00C84A0C"/>
    <w:pPr>
      <w:widowControl w:val="0"/>
      <w:autoSpaceDE w:val="0"/>
      <w:autoSpaceDN w:val="0"/>
      <w:adjustRightInd w:val="0"/>
    </w:pPr>
    <w:rPr>
      <w:rFonts w:ascii="方正小标宋简体" w:eastAsia="方正小标宋简体" w:hAnsi="Calibri" w:cs="方正小标宋简体"/>
      <w:color w:val="000000"/>
      <w:sz w:val="24"/>
      <w:szCs w:val="24"/>
    </w:rPr>
  </w:style>
  <w:style w:type="character" w:customStyle="1" w:styleId="Char7">
    <w:name w:val="纯文本 Char"/>
    <w:aliases w:val="普通文字 Char Char4,纯文本 Char Char Char4,普通文字 Char Char Char Char Char3,正 文 1 Char2,普通文字 Char Char Char Char3,普通文字1 Char2,普通文字2 Char2,普通文字3 Char2,普通文字4 Char2,普通文字5 Char2,普通文字6 Char2,普通文字11 Char2,普通文字21 Char2,普通文字31 Char2,普通文字41 Char2,普通文字7 Char2"/>
    <w:qFormat/>
    <w:rsid w:val="00C84A0C"/>
    <w:rPr>
      <w:rFonts w:ascii="宋体" w:eastAsia="宋体" w:hAnsi="Courier New"/>
      <w:kern w:val="2"/>
      <w:sz w:val="21"/>
      <w:lang w:val="en-US" w:eastAsia="zh-CN" w:bidi="ar-SA"/>
    </w:rPr>
  </w:style>
  <w:style w:type="character" w:customStyle="1" w:styleId="af8">
    <w:name w:val="正文文本_"/>
    <w:link w:val="11"/>
    <w:rsid w:val="00C84A0C"/>
    <w:rPr>
      <w:rFonts w:ascii="MingLiU" w:eastAsia="MingLiU" w:hAnsi="MingLiU" w:cs="MingLiU"/>
      <w:spacing w:val="9"/>
      <w:sz w:val="19"/>
      <w:szCs w:val="19"/>
      <w:shd w:val="clear" w:color="auto" w:fill="FFFFFF"/>
    </w:rPr>
  </w:style>
  <w:style w:type="paragraph" w:customStyle="1" w:styleId="11">
    <w:name w:val="正文文本1"/>
    <w:basedOn w:val="a"/>
    <w:link w:val="af8"/>
    <w:rsid w:val="00C84A0C"/>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1">
    <w:name w:val="纯文本 Char1"/>
    <w:aliases w:val="普通文字 Char Char1,普通文字 Char Char Char,正 文 1 Char,纯文本 Char Char Char1,纯文本 Char Char2,普通文字1 Char,普通文字2 Char,普通文字3 Char,普通文字4 Char,普通文字5 Char,普通文字6 Char,普通文字11 Char,普通文字21 Char,普通文字31 Char,普通文字41 Char,普通文字7 Char,纯文本 Char1 Char Char Char,普通文字 Char1"/>
    <w:link w:val="12"/>
    <w:qFormat/>
    <w:rsid w:val="00C84A0C"/>
    <w:rPr>
      <w:rFonts w:ascii="宋体" w:eastAsia="宋体" w:hAnsi="Courier New"/>
      <w:kern w:val="2"/>
      <w:sz w:val="21"/>
      <w:lang w:val="en-US" w:eastAsia="zh-CN" w:bidi="ar-SA"/>
    </w:rPr>
  </w:style>
  <w:style w:type="paragraph" w:customStyle="1" w:styleId="12">
    <w:name w:val="纯文本1"/>
    <w:basedOn w:val="a"/>
    <w:link w:val="Char11"/>
    <w:qFormat/>
    <w:rsid w:val="00C84A0C"/>
    <w:rPr>
      <w:rFonts w:ascii="宋体" w:hAnsi="Courier New"/>
      <w:szCs w:val="20"/>
    </w:rPr>
  </w:style>
  <w:style w:type="character" w:customStyle="1" w:styleId="10pt">
    <w:name w:val="正文文本 + 10 pt"/>
    <w:aliases w:val="间距 0 pt,正文文本 + MS Mincho,9 pt,正文文本 + 8.5 pt,间距 -1 pt"/>
    <w:rsid w:val="00C84A0C"/>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sid w:val="00C84A0C"/>
    <w:rPr>
      <w:rFonts w:ascii="宋体" w:eastAsia="宋体" w:hAnsi="Courier New"/>
      <w:kern w:val="2"/>
      <w:sz w:val="21"/>
      <w:lang w:val="en-US" w:eastAsia="zh-CN" w:bidi="ar-SA"/>
    </w:rPr>
  </w:style>
  <w:style w:type="character" w:customStyle="1" w:styleId="260pt">
    <w:name w:val="正文文本 (26) + 间距 0 pt"/>
    <w:rsid w:val="00C84A0C"/>
    <w:rPr>
      <w:rFonts w:ascii="宋体" w:eastAsia="宋体" w:hAnsi="宋体" w:cs="宋体"/>
      <w:color w:val="000000"/>
      <w:spacing w:val="0"/>
      <w:w w:val="100"/>
      <w:position w:val="0"/>
      <w:sz w:val="22"/>
      <w:szCs w:val="22"/>
      <w:u w:val="none"/>
      <w:lang w:val="zh-CN" w:eastAsia="zh-CN" w:bidi="zh-CN"/>
    </w:rPr>
  </w:style>
  <w:style w:type="character" w:customStyle="1" w:styleId="af9">
    <w:name w:val="页脚 字符"/>
    <w:uiPriority w:val="99"/>
    <w:rsid w:val="00C84A0C"/>
    <w:rPr>
      <w:sz w:val="18"/>
      <w:szCs w:val="18"/>
    </w:rPr>
  </w:style>
  <w:style w:type="character" w:customStyle="1" w:styleId="afa">
    <w:name w:val="页眉 字符"/>
    <w:uiPriority w:val="99"/>
    <w:rsid w:val="00C84A0C"/>
    <w:rPr>
      <w:rFonts w:ascii="Times New Roman" w:hAnsi="Times New Roman"/>
      <w:kern w:val="2"/>
      <w:sz w:val="18"/>
      <w:szCs w:val="18"/>
    </w:rPr>
  </w:style>
  <w:style w:type="character" w:customStyle="1" w:styleId="13">
    <w:name w:val="批注文字 字符1"/>
    <w:rsid w:val="00C84A0C"/>
    <w:rPr>
      <w:rFonts w:ascii="Times New Roman" w:hAnsi="Times New Roman"/>
      <w:kern w:val="2"/>
      <w:sz w:val="21"/>
      <w:szCs w:val="24"/>
    </w:rPr>
  </w:style>
  <w:style w:type="character" w:customStyle="1" w:styleId="23">
    <w:name w:val="纯文本 字符2"/>
    <w:qFormat/>
    <w:rsid w:val="00C84A0C"/>
    <w:rPr>
      <w:rFonts w:ascii="宋体" w:eastAsia="宋体" w:hAnsi="Courier New" w:cs="Courier New"/>
      <w:szCs w:val="21"/>
    </w:rPr>
  </w:style>
  <w:style w:type="paragraph" w:customStyle="1" w:styleId="Char8">
    <w:name w:val="Char"/>
    <w:basedOn w:val="a"/>
    <w:rsid w:val="00C84A0C"/>
    <w:rPr>
      <w:szCs w:val="21"/>
    </w:rPr>
  </w:style>
  <w:style w:type="paragraph" w:customStyle="1" w:styleId="CharCharCharCharCharCharChar">
    <w:name w:val="Char Char Char Char Char Char Char"/>
    <w:basedOn w:val="a"/>
    <w:rsid w:val="00C84A0C"/>
  </w:style>
  <w:style w:type="paragraph" w:customStyle="1" w:styleId="afb">
    <w:uiPriority w:val="99"/>
    <w:semiHidden/>
    <w:rsid w:val="00C84A0C"/>
    <w:rPr>
      <w:kern w:val="2"/>
      <w:sz w:val="21"/>
      <w:szCs w:val="24"/>
    </w:rPr>
  </w:style>
  <w:style w:type="paragraph" w:customStyle="1" w:styleId="CharCharCharCharCharCharCharCharCharCharCharChar">
    <w:name w:val="Char Char Char Char Char Char Char Char Char Char Char Char"/>
    <w:basedOn w:val="a"/>
    <w:rsid w:val="00C84A0C"/>
    <w:pPr>
      <w:widowControl/>
      <w:spacing w:line="240" w:lineRule="exact"/>
      <w:jc w:val="left"/>
    </w:pPr>
  </w:style>
  <w:style w:type="paragraph" w:customStyle="1" w:styleId="CharCharCharCharCharCharCharCharCharCharCharChar0">
    <w:name w:val="Char Char Char Char Char Char Char Char Char Char Char Char"/>
    <w:basedOn w:val="a"/>
    <w:rsid w:val="00C84A0C"/>
    <w:pPr>
      <w:widowControl/>
      <w:spacing w:line="240" w:lineRule="exact"/>
      <w:jc w:val="left"/>
    </w:pPr>
  </w:style>
  <w:style w:type="paragraph" w:customStyle="1" w:styleId="10030">
    <w:name w:val="样式 标题 1 + 居中 段前: 0 磅 段后: 0 磅 行距: 固定值 30 磅"/>
    <w:basedOn w:val="1"/>
    <w:rsid w:val="00C84A0C"/>
    <w:pPr>
      <w:spacing w:line="600" w:lineRule="exact"/>
      <w:jc w:val="center"/>
    </w:pPr>
    <w:rPr>
      <w:rFonts w:cs="宋体"/>
      <w:szCs w:val="20"/>
    </w:rPr>
  </w:style>
  <w:style w:type="paragraph" w:customStyle="1" w:styleId="TableParagraph">
    <w:name w:val="Table Paragraph"/>
    <w:basedOn w:val="a"/>
    <w:uiPriority w:val="1"/>
    <w:qFormat/>
    <w:rsid w:val="00C84A0C"/>
    <w:pPr>
      <w:jc w:val="left"/>
    </w:pPr>
    <w:rPr>
      <w:rFonts w:ascii="Calibri" w:hAnsi="Calibri"/>
      <w:kern w:val="0"/>
      <w:sz w:val="22"/>
      <w:szCs w:val="22"/>
      <w:lang w:eastAsia="en-US"/>
    </w:rPr>
  </w:style>
  <w:style w:type="paragraph" w:customStyle="1" w:styleId="p0">
    <w:name w:val="p0"/>
    <w:basedOn w:val="a"/>
    <w:qFormat/>
    <w:rsid w:val="00C84A0C"/>
    <w:pPr>
      <w:widowControl/>
    </w:pPr>
    <w:rPr>
      <w:kern w:val="0"/>
      <w:szCs w:val="21"/>
    </w:rPr>
  </w:style>
  <w:style w:type="paragraph" w:customStyle="1" w:styleId="CharCharChar">
    <w:name w:val="Char Char Char"/>
    <w:basedOn w:val="a"/>
    <w:rsid w:val="00C84A0C"/>
    <w:rPr>
      <w:szCs w:val="20"/>
    </w:rPr>
  </w:style>
  <w:style w:type="paragraph" w:customStyle="1" w:styleId="afc">
    <w:basedOn w:val="1"/>
    <w:next w:val="a"/>
    <w:uiPriority w:val="39"/>
    <w:qFormat/>
    <w:rsid w:val="00C84A0C"/>
    <w:pPr>
      <w:widowControl/>
      <w:spacing w:before="48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0"/>
    <w:rsid w:val="00C84A0C"/>
    <w:pPr>
      <w:spacing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rsid w:val="00C84A0C"/>
  </w:style>
  <w:style w:type="paragraph" w:customStyle="1" w:styleId="ParaCharCharCharCharCharCharCharCharChar1CharCharCharChar">
    <w:name w:val="默认段落字体 Para Char Char Char Char Char Char Char Char Char1 Char Char Char Char"/>
    <w:basedOn w:val="a"/>
    <w:rsid w:val="00C84A0C"/>
    <w:rPr>
      <w:rFonts w:ascii="Tahoma" w:hAnsi="Tahoma"/>
      <w:sz w:val="24"/>
      <w:szCs w:val="20"/>
    </w:rPr>
  </w:style>
  <w:style w:type="paragraph" w:customStyle="1" w:styleId="Char9">
    <w:name w:val="Char"/>
    <w:basedOn w:val="a"/>
    <w:rsid w:val="00C84A0C"/>
  </w:style>
  <w:style w:type="paragraph" w:styleId="afd">
    <w:name w:val="List Paragraph"/>
    <w:basedOn w:val="a"/>
    <w:uiPriority w:val="1"/>
    <w:qFormat/>
    <w:rsid w:val="00C84A0C"/>
    <w:pPr>
      <w:ind w:firstLineChars="200" w:firstLine="420"/>
    </w:pPr>
  </w:style>
  <w:style w:type="paragraph" w:customStyle="1" w:styleId="CharCharCharChar">
    <w:name w:val="Char Char Char Char"/>
    <w:basedOn w:val="a"/>
    <w:rsid w:val="00C84A0C"/>
    <w:pPr>
      <w:widowControl/>
      <w:spacing w:line="240" w:lineRule="exact"/>
      <w:jc w:val="left"/>
    </w:pPr>
  </w:style>
  <w:style w:type="paragraph" w:customStyle="1" w:styleId="CharCharCharChar0">
    <w:name w:val="Char Char Char Char"/>
    <w:basedOn w:val="a"/>
    <w:rsid w:val="00C84A0C"/>
    <w:pPr>
      <w:widowControl/>
      <w:spacing w:line="240" w:lineRule="exact"/>
      <w:jc w:val="left"/>
    </w:pPr>
  </w:style>
  <w:style w:type="paragraph" w:customStyle="1" w:styleId="afe">
    <w:name w:val="正文段"/>
    <w:basedOn w:val="a"/>
    <w:rsid w:val="00C84A0C"/>
    <w:pPr>
      <w:widowControl/>
      <w:snapToGrid w:val="0"/>
      <w:spacing w:afterLines="50"/>
      <w:ind w:firstLineChars="200" w:firstLine="200"/>
    </w:pPr>
    <w:rPr>
      <w:kern w:val="0"/>
      <w:sz w:val="24"/>
      <w:szCs w:val="20"/>
    </w:rPr>
  </w:style>
  <w:style w:type="paragraph" w:customStyle="1" w:styleId="14">
    <w:name w:val="列出段落1"/>
    <w:basedOn w:val="a"/>
    <w:uiPriority w:val="34"/>
    <w:qFormat/>
    <w:rsid w:val="00C84A0C"/>
    <w:pPr>
      <w:spacing w:before="100" w:beforeAutospacing="1" w:after="100" w:afterAutospacing="1" w:line="360" w:lineRule="auto"/>
      <w:ind w:firstLineChars="200" w:firstLine="420"/>
    </w:pPr>
  </w:style>
  <w:style w:type="paragraph" w:customStyle="1" w:styleId="CharCharCharCharCharCharChar0">
    <w:name w:val="Char Char Char Char Char Char Char"/>
    <w:basedOn w:val="a"/>
    <w:rsid w:val="00C84A0C"/>
  </w:style>
  <w:style w:type="character" w:customStyle="1" w:styleId="2CharChar">
    <w:name w:val="正文2 Char Char"/>
    <w:link w:val="24"/>
    <w:qFormat/>
    <w:rsid w:val="00C84A0C"/>
    <w:rPr>
      <w:kern w:val="2"/>
      <w:sz w:val="24"/>
    </w:rPr>
  </w:style>
  <w:style w:type="paragraph" w:customStyle="1" w:styleId="24">
    <w:name w:val="正文2"/>
    <w:basedOn w:val="a"/>
    <w:link w:val="2CharChar"/>
    <w:qFormat/>
    <w:rsid w:val="00C84A0C"/>
    <w:pPr>
      <w:adjustRightInd w:val="0"/>
      <w:spacing w:before="156" w:line="360" w:lineRule="auto"/>
      <w:ind w:firstLineChars="200" w:firstLine="510"/>
    </w:pPr>
    <w:rPr>
      <w:sz w:val="24"/>
      <w:szCs w:val="20"/>
    </w:rPr>
  </w:style>
  <w:style w:type="paragraph" w:customStyle="1" w:styleId="aff">
    <w:name w:val="表格文字"/>
    <w:basedOn w:val="a"/>
    <w:next w:val="a8"/>
    <w:qFormat/>
    <w:rsid w:val="00C84A0C"/>
    <w:pPr>
      <w:adjustRightInd w:val="0"/>
      <w:spacing w:line="420" w:lineRule="atLeast"/>
      <w:jc w:val="left"/>
      <w:textAlignment w:val="baseline"/>
    </w:pPr>
    <w:rPr>
      <w:kern w:val="0"/>
    </w:rPr>
  </w:style>
  <w:style w:type="character" w:customStyle="1" w:styleId="Char00">
    <w:name w:val="纯文本 Char_0"/>
    <w:link w:val="00"/>
    <w:rsid w:val="00C84A0C"/>
    <w:rPr>
      <w:rFonts w:ascii="宋体" w:hAnsi="Courier New"/>
      <w:kern w:val="2"/>
      <w:sz w:val="21"/>
      <w:szCs w:val="21"/>
    </w:rPr>
  </w:style>
  <w:style w:type="paragraph" w:customStyle="1" w:styleId="00">
    <w:name w:val="纯文本_0_0"/>
    <w:basedOn w:val="a"/>
    <w:link w:val="Char00"/>
    <w:rsid w:val="00C84A0C"/>
    <w:rPr>
      <w:rFonts w:ascii="宋体" w:hAnsi="Courier New"/>
      <w:szCs w:val="21"/>
    </w:rPr>
  </w:style>
  <w:style w:type="paragraph" w:customStyle="1" w:styleId="51">
    <w:name w:val="样式5"/>
    <w:basedOn w:val="a"/>
    <w:qFormat/>
    <w:rsid w:val="00C84A0C"/>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3"/>
    <w:qFormat/>
    <w:rsid w:val="00C84A0C"/>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2">
    <w:name w:val="批注文字 Char1"/>
    <w:rsid w:val="00C84A0C"/>
    <w:rPr>
      <w:rFonts w:ascii="Times New Roman" w:hAnsi="Times New Roman"/>
      <w:kern w:val="2"/>
      <w:sz w:val="21"/>
      <w:szCs w:val="24"/>
    </w:rPr>
  </w:style>
  <w:style w:type="character" w:customStyle="1" w:styleId="16">
    <w:name w:val="标题 1 字符"/>
    <w:rsid w:val="00C84A0C"/>
    <w:rPr>
      <w:b/>
      <w:bCs/>
      <w:kern w:val="44"/>
      <w:sz w:val="44"/>
      <w:szCs w:val="44"/>
    </w:rPr>
  </w:style>
  <w:style w:type="character" w:customStyle="1" w:styleId="25">
    <w:name w:val="标题 2 字符"/>
    <w:rsid w:val="00C84A0C"/>
    <w:rPr>
      <w:rFonts w:ascii="Arial" w:eastAsia="黑体" w:hAnsi="Arial"/>
      <w:b/>
      <w:bCs/>
      <w:kern w:val="2"/>
      <w:sz w:val="32"/>
      <w:szCs w:val="32"/>
    </w:rPr>
  </w:style>
  <w:style w:type="character" w:customStyle="1" w:styleId="32">
    <w:name w:val="标题 3 字符"/>
    <w:rsid w:val="00C84A0C"/>
    <w:rPr>
      <w:b/>
      <w:bCs/>
      <w:kern w:val="2"/>
      <w:sz w:val="32"/>
      <w:szCs w:val="32"/>
    </w:rPr>
  </w:style>
  <w:style w:type="character" w:customStyle="1" w:styleId="41">
    <w:name w:val="标题 4 字符"/>
    <w:rsid w:val="00C84A0C"/>
    <w:rPr>
      <w:rFonts w:ascii="Arial" w:eastAsia="黑体"/>
      <w:sz w:val="28"/>
    </w:rPr>
  </w:style>
  <w:style w:type="character" w:customStyle="1" w:styleId="52">
    <w:name w:val="标题 5 字符"/>
    <w:uiPriority w:val="9"/>
    <w:rsid w:val="00C84A0C"/>
    <w:rPr>
      <w:b/>
      <w:bCs/>
      <w:kern w:val="2"/>
      <w:sz w:val="28"/>
      <w:szCs w:val="28"/>
    </w:rPr>
  </w:style>
  <w:style w:type="character" w:customStyle="1" w:styleId="aff0">
    <w:name w:val="文档结构图 字符"/>
    <w:rsid w:val="00C84A0C"/>
    <w:rPr>
      <w:rFonts w:ascii="宋体"/>
      <w:kern w:val="2"/>
      <w:sz w:val="18"/>
      <w:szCs w:val="18"/>
    </w:rPr>
  </w:style>
  <w:style w:type="character" w:customStyle="1" w:styleId="aff1">
    <w:name w:val="批注文字 字符"/>
    <w:rsid w:val="00C84A0C"/>
    <w:rPr>
      <w:kern w:val="2"/>
      <w:sz w:val="21"/>
      <w:szCs w:val="24"/>
    </w:rPr>
  </w:style>
  <w:style w:type="character" w:customStyle="1" w:styleId="33">
    <w:name w:val="正文文本 3 字符"/>
    <w:uiPriority w:val="99"/>
    <w:rsid w:val="00C84A0C"/>
    <w:rPr>
      <w:kern w:val="2"/>
      <w:sz w:val="16"/>
      <w:szCs w:val="16"/>
    </w:rPr>
  </w:style>
  <w:style w:type="character" w:customStyle="1" w:styleId="aff2">
    <w:name w:val="正文文本 字符"/>
    <w:uiPriority w:val="99"/>
    <w:rsid w:val="00C84A0C"/>
    <w:rPr>
      <w:kern w:val="2"/>
      <w:sz w:val="21"/>
      <w:szCs w:val="24"/>
    </w:rPr>
  </w:style>
  <w:style w:type="character" w:customStyle="1" w:styleId="aff3">
    <w:name w:val="正文文本缩进 字符"/>
    <w:rsid w:val="00C84A0C"/>
    <w:rPr>
      <w:rFonts w:ascii="宋体" w:hAnsi="Courier New"/>
      <w:spacing w:val="-4"/>
      <w:kern w:val="2"/>
      <w:sz w:val="18"/>
    </w:rPr>
  </w:style>
  <w:style w:type="character" w:customStyle="1" w:styleId="aff4">
    <w:name w:val="纯文本 字符"/>
    <w:aliases w:val="普通文字 Char 字符,纯文本 Char Char 字符,普通文字 Char Char Char Char 字符,正 文 1 字符,普通文字1 字符,普通文字2 字符,普通文字3 字符,普通文字4 字符,普通文字5 字符,普通文字6 字符,普通文字11 字符,普通文字21 字符,普通文字31 字符,普通文字41 字符,普通文字7 字符,纯文本 Char Char Char Char Char Char Char Char Char Char Char Char Char 字符,小 字符"/>
    <w:qFormat/>
    <w:rsid w:val="00C84A0C"/>
    <w:rPr>
      <w:rFonts w:ascii="宋体" w:hAnsi="Courier New"/>
      <w:kern w:val="2"/>
      <w:sz w:val="21"/>
    </w:rPr>
  </w:style>
  <w:style w:type="character" w:customStyle="1" w:styleId="aff5">
    <w:name w:val="日期 字符"/>
    <w:rsid w:val="00C84A0C"/>
    <w:rPr>
      <w:kern w:val="2"/>
      <w:sz w:val="21"/>
      <w:szCs w:val="24"/>
    </w:rPr>
  </w:style>
  <w:style w:type="character" w:customStyle="1" w:styleId="26">
    <w:name w:val="正文文本缩进 2 字符"/>
    <w:rsid w:val="00C84A0C"/>
    <w:rPr>
      <w:kern w:val="2"/>
      <w:sz w:val="21"/>
      <w:szCs w:val="24"/>
    </w:rPr>
  </w:style>
  <w:style w:type="character" w:customStyle="1" w:styleId="aff6">
    <w:name w:val="批注框文本 字符"/>
    <w:rsid w:val="00C84A0C"/>
    <w:rPr>
      <w:kern w:val="2"/>
      <w:sz w:val="18"/>
      <w:szCs w:val="18"/>
    </w:rPr>
  </w:style>
  <w:style w:type="character" w:customStyle="1" w:styleId="17">
    <w:name w:val="页脚 字符1"/>
    <w:uiPriority w:val="99"/>
    <w:qFormat/>
    <w:rsid w:val="00C84A0C"/>
    <w:rPr>
      <w:kern w:val="2"/>
      <w:sz w:val="18"/>
      <w:szCs w:val="18"/>
    </w:rPr>
  </w:style>
  <w:style w:type="character" w:customStyle="1" w:styleId="18">
    <w:name w:val="页眉 字符1"/>
    <w:uiPriority w:val="99"/>
    <w:qFormat/>
    <w:rsid w:val="00C84A0C"/>
    <w:rPr>
      <w:kern w:val="2"/>
      <w:sz w:val="18"/>
      <w:szCs w:val="18"/>
    </w:rPr>
  </w:style>
  <w:style w:type="character" w:customStyle="1" w:styleId="aff7">
    <w:name w:val="批注主题 字符"/>
    <w:uiPriority w:val="99"/>
    <w:rsid w:val="00C84A0C"/>
    <w:rPr>
      <w:b/>
      <w:bCs/>
      <w:kern w:val="2"/>
      <w:sz w:val="21"/>
      <w:szCs w:val="24"/>
    </w:rPr>
  </w:style>
  <w:style w:type="paragraph" w:customStyle="1" w:styleId="Style117">
    <w:name w:val="_Style 117"/>
    <w:rsid w:val="00C84A0C"/>
    <w:pPr>
      <w:widowControl w:val="0"/>
      <w:jc w:val="both"/>
    </w:pPr>
    <w:rPr>
      <w:kern w:val="2"/>
      <w:sz w:val="21"/>
      <w:szCs w:val="24"/>
    </w:rPr>
  </w:style>
  <w:style w:type="paragraph" w:customStyle="1" w:styleId="msonormal0">
    <w:name w:val="msonormal"/>
    <w:basedOn w:val="a"/>
    <w:rsid w:val="00C84A0C"/>
    <w:pPr>
      <w:widowControl/>
      <w:spacing w:before="100" w:beforeAutospacing="1" w:after="100" w:afterAutospacing="1"/>
      <w:jc w:val="left"/>
    </w:pPr>
    <w:rPr>
      <w:rFonts w:ascii="宋体" w:hAnsi="宋体" w:cs="宋体"/>
      <w:kern w:val="0"/>
      <w:sz w:val="24"/>
    </w:rPr>
  </w:style>
  <w:style w:type="character" w:customStyle="1" w:styleId="19">
    <w:name w:val="纯文本 字符1"/>
    <w:aliases w:val="普通文字 Char 字符1,纯文本 Char Char 字符1,普通文字 Char Char Char Char 字符1,正 文 1 字符1,普通文字1 字符1,普通文字2 字符1,普通文字3 字符1,普通文字4 字符1,普通文字5 字符1,普通文字6 字符1,普通文字11 字符1,普通文字21 字符1,普通文字31 字符1,普通文字41 字符1,普通文字7 字符1,小 字符1,Texte 字符,普通文 字符,Plain Tex 字符,普通文字 字符,0921 字符,文字缩 字符"/>
    <w:semiHidden/>
    <w:qFormat/>
    <w:locked/>
    <w:rsid w:val="00C84A0C"/>
    <w:rPr>
      <w:rFonts w:ascii="宋体" w:hAnsi="Courier New"/>
      <w:kern w:val="2"/>
      <w:sz w:val="21"/>
    </w:rPr>
  </w:style>
  <w:style w:type="character" w:customStyle="1" w:styleId="410">
    <w:name w:val="标题 4 字符1"/>
    <w:semiHidden/>
    <w:locked/>
    <w:rsid w:val="00C84A0C"/>
    <w:rPr>
      <w:rFonts w:ascii="Arial" w:eastAsia="黑体"/>
      <w:sz w:val="28"/>
    </w:rPr>
  </w:style>
  <w:style w:type="character" w:customStyle="1" w:styleId="210">
    <w:name w:val="标题 2 字符1"/>
    <w:semiHidden/>
    <w:locked/>
    <w:rsid w:val="00C84A0C"/>
    <w:rPr>
      <w:rFonts w:ascii="Arial" w:eastAsia="黑体" w:hAnsi="Arial"/>
      <w:b/>
      <w:bCs/>
      <w:kern w:val="2"/>
      <w:sz w:val="32"/>
      <w:szCs w:val="32"/>
    </w:rPr>
  </w:style>
  <w:style w:type="character" w:customStyle="1" w:styleId="110">
    <w:name w:val="标题 1 字符1"/>
    <w:locked/>
    <w:rsid w:val="00C84A0C"/>
    <w:rPr>
      <w:b/>
      <w:bCs/>
      <w:kern w:val="44"/>
      <w:sz w:val="44"/>
      <w:szCs w:val="44"/>
    </w:rPr>
  </w:style>
  <w:style w:type="character" w:customStyle="1" w:styleId="310">
    <w:name w:val="标题 3 字符1"/>
    <w:semiHidden/>
    <w:locked/>
    <w:rsid w:val="00C84A0C"/>
    <w:rPr>
      <w:b/>
      <w:bCs/>
      <w:kern w:val="2"/>
      <w:sz w:val="32"/>
      <w:szCs w:val="32"/>
    </w:rPr>
  </w:style>
  <w:style w:type="character" w:customStyle="1" w:styleId="510">
    <w:name w:val="标题 5 字符1"/>
    <w:uiPriority w:val="9"/>
    <w:semiHidden/>
    <w:locked/>
    <w:rsid w:val="00C84A0C"/>
    <w:rPr>
      <w:b/>
      <w:bCs/>
      <w:kern w:val="2"/>
      <w:sz w:val="28"/>
      <w:szCs w:val="28"/>
    </w:rPr>
  </w:style>
  <w:style w:type="character" w:customStyle="1" w:styleId="apple-converted-space">
    <w:name w:val="apple-converted-space"/>
    <w:rsid w:val="00C84A0C"/>
    <w:rPr>
      <w:rFonts w:ascii="Times New Roman" w:eastAsia="宋体" w:hAnsi="Times New Roman" w:cs="Times New Roman"/>
    </w:rPr>
  </w:style>
  <w:style w:type="character" w:customStyle="1" w:styleId="1a">
    <w:name w:val="访问过的超链接1"/>
    <w:unhideWhenUsed/>
    <w:rsid w:val="00C84A0C"/>
    <w:rPr>
      <w:rFonts w:ascii="Times New Roman" w:eastAsia="宋体" w:hAnsi="Times New Roman" w:cs="Times New Roman"/>
      <w:color w:val="800080"/>
      <w:u w:val="single"/>
    </w:rPr>
  </w:style>
  <w:style w:type="character" w:customStyle="1" w:styleId="Chara">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1"/>
    <w:rsid w:val="00C84A0C"/>
    <w:rPr>
      <w:rFonts w:ascii="宋体" w:eastAsia="宋体" w:hAnsi="Courier New" w:cs="Courier New"/>
      <w:szCs w:val="21"/>
    </w:rPr>
  </w:style>
  <w:style w:type="paragraph" w:styleId="aff8">
    <w:name w:val="Quote"/>
    <w:basedOn w:val="a"/>
    <w:next w:val="a"/>
    <w:link w:val="Charb"/>
    <w:uiPriority w:val="29"/>
    <w:qFormat/>
    <w:rsid w:val="00C84A0C"/>
    <w:rPr>
      <w:i/>
      <w:iCs/>
      <w:color w:val="000000"/>
      <w:kern w:val="0"/>
      <w:sz w:val="20"/>
      <w:szCs w:val="20"/>
    </w:rPr>
  </w:style>
  <w:style w:type="character" w:customStyle="1" w:styleId="Charb">
    <w:name w:val="引用 Char"/>
    <w:link w:val="aff8"/>
    <w:uiPriority w:val="29"/>
    <w:rsid w:val="00C84A0C"/>
    <w:rPr>
      <w:rFonts w:ascii="Times New Roman" w:eastAsia="宋体" w:hAnsi="Times New Roman" w:cs="Times New Roman"/>
      <w:i/>
      <w:iCs/>
      <w:color w:val="000000"/>
    </w:rPr>
  </w:style>
  <w:style w:type="paragraph" w:customStyle="1" w:styleId="bold">
    <w:name w:val="bold"/>
    <w:basedOn w:val="a"/>
    <w:rsid w:val="00C84A0C"/>
    <w:pPr>
      <w:widowControl/>
      <w:spacing w:before="100" w:beforeAutospacing="1" w:after="100" w:afterAutospacing="1"/>
      <w:jc w:val="left"/>
    </w:pPr>
    <w:rPr>
      <w:rFonts w:ascii="宋体" w:hAnsi="宋体" w:cs="宋体"/>
      <w:b/>
      <w:bCs/>
      <w:kern w:val="0"/>
      <w:sz w:val="24"/>
    </w:rPr>
  </w:style>
  <w:style w:type="paragraph" w:customStyle="1" w:styleId="1b">
    <w:name w:val="标题1"/>
    <w:basedOn w:val="a"/>
    <w:rsid w:val="00C84A0C"/>
    <w:pPr>
      <w:widowControl/>
      <w:spacing w:before="100" w:beforeAutospacing="1" w:after="100" w:afterAutospacing="1"/>
      <w:jc w:val="left"/>
    </w:pPr>
    <w:rPr>
      <w:rFonts w:ascii="宋体" w:hAnsi="宋体" w:cs="宋体"/>
      <w:b/>
      <w:bCs/>
      <w:color w:val="CC3300"/>
      <w:kern w:val="0"/>
      <w:sz w:val="27"/>
      <w:szCs w:val="27"/>
    </w:rPr>
  </w:style>
  <w:style w:type="paragraph" w:customStyle="1" w:styleId="code">
    <w:name w:val="code"/>
    <w:basedOn w:val="a"/>
    <w:rsid w:val="00C84A0C"/>
    <w:pPr>
      <w:widowControl/>
      <w:pBdr>
        <w:top w:val="single" w:sz="6" w:space="0" w:color="8B4513"/>
        <w:left w:val="single" w:sz="6" w:space="4" w:color="8B4513"/>
        <w:bottom w:val="single" w:sz="6" w:space="0" w:color="8B4513"/>
        <w:right w:val="single" w:sz="6" w:space="4" w:color="8B4513"/>
      </w:pBdr>
      <w:shd w:val="clear" w:color="auto" w:fill="FF9933"/>
      <w:spacing w:before="100" w:beforeAutospacing="1" w:after="100" w:afterAutospacing="1"/>
      <w:jc w:val="left"/>
    </w:pPr>
    <w:rPr>
      <w:rFonts w:ascii="Courier New" w:hAnsi="Courier New" w:cs="Courier New"/>
      <w:color w:val="000066"/>
      <w:kern w:val="0"/>
      <w:sz w:val="24"/>
    </w:rPr>
  </w:style>
  <w:style w:type="paragraph" w:customStyle="1" w:styleId="jcoreattachment">
    <w:name w:val="jcore_attachment"/>
    <w:basedOn w:val="a"/>
    <w:rsid w:val="00C84A0C"/>
    <w:pPr>
      <w:widowControl/>
      <w:spacing w:before="100" w:beforeAutospacing="1" w:after="100" w:afterAutospacing="1"/>
      <w:jc w:val="left"/>
    </w:pPr>
    <w:rPr>
      <w:rFonts w:ascii="宋体" w:hAnsi="宋体" w:cs="宋体"/>
      <w:kern w:val="0"/>
      <w:sz w:val="24"/>
    </w:rPr>
  </w:style>
  <w:style w:type="paragraph" w:customStyle="1" w:styleId="fckflash">
    <w:name w:val="fck__flash"/>
    <w:basedOn w:val="a"/>
    <w:rsid w:val="00C84A0C"/>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hAnsi="宋体" w:cs="宋体"/>
      <w:kern w:val="0"/>
      <w:sz w:val="24"/>
    </w:rPr>
  </w:style>
  <w:style w:type="paragraph" w:customStyle="1" w:styleId="fckunknownobject">
    <w:name w:val="fck__unknownobject"/>
    <w:basedOn w:val="a"/>
    <w:rsid w:val="00C84A0C"/>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hAnsi="宋体" w:cs="宋体"/>
      <w:kern w:val="0"/>
      <w:sz w:val="24"/>
    </w:rPr>
  </w:style>
  <w:style w:type="paragraph" w:customStyle="1" w:styleId="fckanchor">
    <w:name w:val="fck__anchor"/>
    <w:basedOn w:val="a"/>
    <w:rsid w:val="00C84A0C"/>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hAnsi="宋体" w:cs="宋体"/>
      <w:kern w:val="0"/>
      <w:sz w:val="24"/>
    </w:rPr>
  </w:style>
  <w:style w:type="paragraph" w:customStyle="1" w:styleId="fckanchorc">
    <w:name w:val="fck__anchorc"/>
    <w:basedOn w:val="a"/>
    <w:rsid w:val="00C84A0C"/>
    <w:pPr>
      <w:widowControl/>
      <w:pBdr>
        <w:top w:val="dotted" w:sz="6" w:space="0" w:color="0000FF"/>
        <w:left w:val="dotted" w:sz="6" w:space="14" w:color="0000FF"/>
        <w:bottom w:val="dotted" w:sz="6" w:space="0" w:color="0000FF"/>
        <w:right w:val="dotted" w:sz="6" w:space="0" w:color="0000FF"/>
      </w:pBdr>
      <w:spacing w:before="100" w:beforeAutospacing="1" w:after="100" w:afterAutospacing="1"/>
      <w:jc w:val="left"/>
    </w:pPr>
    <w:rPr>
      <w:rFonts w:ascii="宋体" w:hAnsi="宋体" w:cs="宋体"/>
      <w:kern w:val="0"/>
      <w:sz w:val="24"/>
    </w:rPr>
  </w:style>
  <w:style w:type="paragraph" w:customStyle="1" w:styleId="fckpagebreak">
    <w:name w:val="fck__pagebreak"/>
    <w:basedOn w:val="a"/>
    <w:rsid w:val="00C84A0C"/>
    <w:pPr>
      <w:widowControl/>
      <w:pBdr>
        <w:top w:val="dotted" w:sz="6" w:space="0" w:color="999999"/>
        <w:bottom w:val="dotted" w:sz="6" w:space="0" w:color="999999"/>
      </w:pBdr>
      <w:spacing w:before="100" w:beforeAutospacing="1" w:after="100" w:afterAutospacing="1"/>
      <w:jc w:val="left"/>
    </w:pPr>
    <w:rPr>
      <w:rFonts w:ascii="宋体" w:hAnsi="宋体" w:cs="宋体"/>
      <w:kern w:val="0"/>
      <w:sz w:val="24"/>
    </w:rPr>
  </w:style>
  <w:style w:type="paragraph" w:customStyle="1" w:styleId="fckinputhidden">
    <w:name w:val="fck__inputhidden"/>
    <w:basedOn w:val="a"/>
    <w:rsid w:val="00C84A0C"/>
    <w:pPr>
      <w:widowControl/>
      <w:spacing w:before="100" w:beforeAutospacing="1" w:after="100" w:afterAutospacing="1"/>
      <w:jc w:val="left"/>
      <w:textAlignment w:val="bottom"/>
    </w:pPr>
    <w:rPr>
      <w:rFonts w:ascii="宋体" w:hAnsi="宋体" w:cs="宋体"/>
      <w:kern w:val="0"/>
      <w:sz w:val="24"/>
    </w:rPr>
  </w:style>
  <w:style w:type="paragraph" w:customStyle="1" w:styleId="Char13">
    <w:name w:val="Char1"/>
    <w:basedOn w:val="a"/>
    <w:rsid w:val="00C84A0C"/>
    <w:rPr>
      <w:rFonts w:ascii="仿宋_GB2312" w:eastAsia="仿宋_GB2312"/>
      <w:b/>
      <w:sz w:val="32"/>
      <w:szCs w:val="32"/>
    </w:rPr>
  </w:style>
  <w:style w:type="character" w:customStyle="1" w:styleId="Char14">
    <w:name w:val="正文文本缩进 Char1"/>
    <w:semiHidden/>
    <w:rsid w:val="00C84A0C"/>
    <w:rPr>
      <w:rFonts w:ascii="宋体" w:eastAsia="宋体" w:hAnsi="Courier New" w:cs="Times New Roman"/>
      <w:spacing w:val="-4"/>
      <w:kern w:val="2"/>
      <w:sz w:val="18"/>
    </w:rPr>
  </w:style>
  <w:style w:type="character" w:styleId="aff9">
    <w:name w:val="Placeholder Text"/>
    <w:uiPriority w:val="99"/>
    <w:semiHidden/>
    <w:rsid w:val="00C84A0C"/>
    <w:rPr>
      <w:rFonts w:ascii="Times New Roman" w:eastAsia="宋体" w:hAnsi="Times New Roman" w:cs="Times New Roman"/>
      <w:color w:val="808080"/>
    </w:rPr>
  </w:style>
  <w:style w:type="paragraph" w:customStyle="1" w:styleId="affa">
    <w:name w:val="表格"/>
    <w:basedOn w:val="a"/>
    <w:qFormat/>
    <w:rsid w:val="00C84A0C"/>
    <w:pPr>
      <w:autoSpaceDE w:val="0"/>
      <w:autoSpaceDN w:val="0"/>
      <w:jc w:val="left"/>
    </w:pPr>
    <w:rPr>
      <w:rFonts w:ascii="宋体" w:hAnsi="宋体"/>
      <w:bCs/>
      <w:kern w:val="0"/>
      <w:szCs w:val="21"/>
    </w:rPr>
  </w:style>
  <w:style w:type="paragraph" w:customStyle="1" w:styleId="Title1">
    <w:name w:val="Title1"/>
    <w:basedOn w:val="a"/>
    <w:next w:val="a"/>
    <w:qFormat/>
    <w:rsid w:val="00C84A0C"/>
    <w:pPr>
      <w:jc w:val="center"/>
      <w:outlineLvl w:val="0"/>
    </w:pPr>
    <w:rPr>
      <w:rFonts w:ascii="Calibri Light" w:eastAsia="Arial Unicode MS" w:hAnsi="Calibri Light"/>
      <w:b/>
    </w:rPr>
  </w:style>
  <w:style w:type="table" w:customStyle="1" w:styleId="TableNormal">
    <w:name w:val="Table Normal"/>
    <w:unhideWhenUsed/>
    <w:qFormat/>
    <w:rsid w:val="00C84A0C"/>
    <w:tblPr>
      <w:tblCellMar>
        <w:top w:w="0" w:type="dxa"/>
        <w:left w:w="0" w:type="dxa"/>
        <w:bottom w:w="0" w:type="dxa"/>
        <w:right w:w="0" w:type="dxa"/>
      </w:tblCellMar>
    </w:tblPr>
  </w:style>
  <w:style w:type="character" w:customStyle="1" w:styleId="Charc">
    <w:name w:val="页脚 Char"/>
    <w:uiPriority w:val="99"/>
    <w:qFormat/>
    <w:rsid w:val="00C84A0C"/>
    <w:rPr>
      <w:kern w:val="2"/>
      <w:sz w:val="18"/>
      <w:szCs w:val="18"/>
    </w:rPr>
  </w:style>
  <w:style w:type="character" w:customStyle="1" w:styleId="1Char">
    <w:name w:val="标题 1 Char"/>
    <w:uiPriority w:val="9"/>
    <w:rsid w:val="00C84A0C"/>
    <w:rPr>
      <w:rFonts w:ascii="Times New Roman" w:eastAsia="宋体" w:hAnsi="Times New Roman" w:cs="Times New Roman"/>
      <w:b/>
      <w:bCs/>
      <w:sz w:val="30"/>
      <w:szCs w:val="24"/>
    </w:rPr>
  </w:style>
  <w:style w:type="paragraph" w:customStyle="1" w:styleId="TableText">
    <w:name w:val="Table Text"/>
    <w:basedOn w:val="a"/>
    <w:semiHidden/>
    <w:qFormat/>
    <w:rsid w:val="00C84A0C"/>
    <w:pPr>
      <w:widowControl/>
      <w:kinsoku w:val="0"/>
      <w:autoSpaceDE w:val="0"/>
      <w:autoSpaceDN w:val="0"/>
      <w:adjustRightInd w:val="0"/>
      <w:snapToGrid w:val="0"/>
      <w:jc w:val="left"/>
      <w:textAlignment w:val="baseline"/>
    </w:pPr>
    <w:rPr>
      <w:rFonts w:ascii="宋体" w:hAnsi="宋体" w:cs="宋体"/>
      <w:snapToGrid w:val="0"/>
      <w:color w:val="000000"/>
      <w:kern w:val="0"/>
      <w:sz w:val="27"/>
      <w:szCs w:val="27"/>
      <w:lang w:eastAsia="en-US"/>
    </w:rPr>
  </w:style>
  <w:style w:type="table" w:customStyle="1" w:styleId="TableNormal1">
    <w:name w:val="Table Normal1"/>
    <w:unhideWhenUsed/>
    <w:qFormat/>
    <w:rsid w:val="00C84A0C"/>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2">
    <w:name w:val="Table Normal2"/>
    <w:unhideWhenUsed/>
    <w:qFormat/>
    <w:rsid w:val="00C84A0C"/>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null3">
    <w:name w:val="null3"/>
    <w:qFormat/>
    <w:rsid w:val="00C84A0C"/>
    <w:rPr>
      <w:rFonts w:ascii="Calibri" w:hAnsi="Calibri" w:hint="eastAsia"/>
    </w:rPr>
  </w:style>
  <w:style w:type="paragraph" w:customStyle="1" w:styleId="Normal1">
    <w:name w:val="Normal_1"/>
    <w:qFormat/>
    <w:rsid w:val="00C84A0C"/>
    <w:rPr>
      <w:rFonts w:ascii="Calibri" w:hAnsi="Calibri"/>
      <w:sz w:val="24"/>
      <w:szCs w:val="24"/>
    </w:rPr>
  </w:style>
  <w:style w:type="table" w:customStyle="1" w:styleId="1c">
    <w:name w:val="网格型1"/>
    <w:basedOn w:val="a1"/>
    <w:uiPriority w:val="39"/>
    <w:qFormat/>
    <w:rsid w:val="00C84A0C"/>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71">
    <w:name w:val="font71"/>
    <w:basedOn w:val="a0"/>
    <w:rsid w:val="00C84A0C"/>
    <w:rPr>
      <w:rFonts w:ascii="宋体" w:eastAsia="宋体" w:hAnsi="宋体" w:cs="宋体"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112</Pages>
  <Words>14061</Words>
  <Characters>80153</Characters>
  <Application>Microsoft Office Word</Application>
  <DocSecurity>0</DocSecurity>
  <Lines>667</Lines>
  <Paragraphs>188</Paragraphs>
  <ScaleCrop>false</ScaleCrop>
  <Company>admin</Company>
  <LinksUpToDate>false</LinksUpToDate>
  <CharactersWithSpaces>94026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小甜甜</dc:creator>
  <cp:lastModifiedBy>NTKO</cp:lastModifiedBy>
  <cp:revision>140</cp:revision>
  <cp:lastPrinted>2021-08-26T08:01:00Z</cp:lastPrinted>
  <dcterms:created xsi:type="dcterms:W3CDTF">2025-08-17T09:27:00Z</dcterms:created>
  <dcterms:modified xsi:type="dcterms:W3CDTF">2025-09-15T03:30:00Z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0234DC1BCDFF4138A997B1A489FA775B_13</vt:lpwstr>
  </property>
  <property fmtid="{D5CDD505-2E9C-101B-9397-08002B2CF9AE}" pid="4" name="KSOTemplateDocerSaveRecord">
    <vt:lpwstr>eyJoZGlkIjoiY2U4NjVjMDhhMjZmMWI0OTdjN2IxYjgwMGNkZjIwZjkiLCJ1c2VySWQiOiI0NDkzNzI3NjAifQ==</vt:lpwstr>
  </property>
</Properties>
</file>