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BBA" w:rsidRPr="00883BE2" w:rsidRDefault="00B32BBA">
      <w:pPr>
        <w:spacing w:line="720" w:lineRule="exact"/>
        <w:ind w:firstLine="1201"/>
        <w:jc w:val="center"/>
        <w:rPr>
          <w:rFonts w:ascii="华文新魏" w:eastAsia="华文新魏"/>
          <w:b/>
          <w:bCs/>
          <w:kern w:val="0"/>
          <w:sz w:val="60"/>
          <w:szCs w:val="60"/>
        </w:rPr>
      </w:pPr>
      <w:bookmarkStart w:id="0" w:name="_Toc82016587"/>
    </w:p>
    <w:p w:rsidR="00B32BBA" w:rsidRPr="00883BE2" w:rsidRDefault="007B3610">
      <w:pPr>
        <w:spacing w:line="720" w:lineRule="exact"/>
        <w:ind w:firstLineChars="33" w:firstLine="198"/>
        <w:jc w:val="center"/>
        <w:rPr>
          <w:rFonts w:ascii="文鼎中隶简" w:eastAsia="文鼎中隶简"/>
          <w:kern w:val="0"/>
          <w:sz w:val="60"/>
          <w:szCs w:val="60"/>
        </w:rPr>
      </w:pPr>
      <w:r w:rsidRPr="00883BE2">
        <w:rPr>
          <w:rFonts w:ascii="华文新魏" w:eastAsia="华文新魏" w:hint="eastAsia"/>
          <w:b/>
          <w:bCs/>
          <w:kern w:val="0"/>
          <w:sz w:val="60"/>
          <w:szCs w:val="60"/>
        </w:rPr>
        <w:t>广西采购云咨询有限公司</w:t>
      </w:r>
    </w:p>
    <w:p w:rsidR="00B32BBA" w:rsidRPr="00883BE2" w:rsidRDefault="004B3AF3" w:rsidP="007B3610">
      <w:pPr>
        <w:spacing w:line="720" w:lineRule="exact"/>
        <w:ind w:firstLine="1040"/>
        <w:jc w:val="center"/>
        <w:rPr>
          <w:rFonts w:ascii="文鼎中隶简" w:eastAsia="文鼎中隶简"/>
          <w:kern w:val="0"/>
          <w:sz w:val="52"/>
        </w:rPr>
      </w:pPr>
      <w:r w:rsidRPr="00883BE2">
        <w:rPr>
          <w:rFonts w:ascii="文鼎中隶简" w:eastAsia="文鼎中隶简"/>
          <w:kern w:val="0"/>
          <w:sz w:val="52"/>
        </w:rPr>
        <w:cr/>
      </w:r>
    </w:p>
    <w:p w:rsidR="00B32BBA" w:rsidRPr="00883BE2" w:rsidRDefault="004B3AF3">
      <w:pPr>
        <w:spacing w:line="1000" w:lineRule="exact"/>
        <w:ind w:firstLine="1440"/>
        <w:jc w:val="center"/>
        <w:rPr>
          <w:rFonts w:ascii="楷体_GB2312" w:eastAsia="楷体_GB2312"/>
          <w:b/>
          <w:kern w:val="0"/>
          <w:sz w:val="84"/>
          <w:szCs w:val="84"/>
        </w:rPr>
      </w:pPr>
      <w:r w:rsidRPr="00883BE2">
        <w:rPr>
          <w:rFonts w:hint="eastAsia"/>
          <w:kern w:val="0"/>
          <w:sz w:val="72"/>
        </w:rPr>
        <w:cr/>
      </w:r>
      <w:r w:rsidRPr="00883BE2">
        <w:rPr>
          <w:rFonts w:ascii="楷体_GB2312" w:eastAsia="楷体_GB2312" w:hint="eastAsia"/>
          <w:b/>
          <w:kern w:val="0"/>
          <w:sz w:val="84"/>
          <w:szCs w:val="84"/>
        </w:rPr>
        <w:t>竞争性磋商文件</w:t>
      </w:r>
      <w:r w:rsidRPr="00883BE2">
        <w:rPr>
          <w:rFonts w:ascii="楷体_GB2312" w:eastAsia="楷体_GB2312" w:hint="eastAsia"/>
          <w:b/>
          <w:kern w:val="0"/>
          <w:sz w:val="84"/>
          <w:szCs w:val="84"/>
        </w:rPr>
        <w:cr/>
      </w:r>
      <w:r w:rsidRPr="00883BE2">
        <w:rPr>
          <w:rFonts w:ascii="楷体_GB2312" w:eastAsia="楷体_GB2312" w:hint="eastAsia"/>
          <w:b/>
          <w:kern w:val="0"/>
          <w:sz w:val="84"/>
          <w:szCs w:val="84"/>
        </w:rPr>
        <w:cr/>
      </w:r>
    </w:p>
    <w:p w:rsidR="00B32BBA" w:rsidRPr="00883BE2" w:rsidRDefault="00B32BBA">
      <w:pPr>
        <w:pStyle w:val="aff5"/>
        <w:ind w:firstLineChars="1900" w:firstLine="4560"/>
        <w:rPr>
          <w:kern w:val="0"/>
        </w:rPr>
      </w:pPr>
    </w:p>
    <w:p w:rsidR="00B32BBA" w:rsidRPr="00883BE2" w:rsidRDefault="00B32BBA">
      <w:pPr>
        <w:ind w:leftChars="527" w:left="2871" w:hangingChars="500" w:hanging="1606"/>
        <w:rPr>
          <w:rFonts w:ascii="宋体" w:hAnsi="宋体" w:cs="宋体"/>
          <w:b/>
          <w:bCs/>
          <w:kern w:val="0"/>
          <w:sz w:val="32"/>
        </w:rPr>
      </w:pPr>
    </w:p>
    <w:p w:rsidR="00B32BBA" w:rsidRPr="00883BE2" w:rsidRDefault="004B3AF3">
      <w:pPr>
        <w:ind w:leftChars="527" w:left="2871" w:hangingChars="500" w:hanging="1606"/>
        <w:rPr>
          <w:rFonts w:ascii="宋体" w:hAnsi="宋体" w:cs="宋体"/>
          <w:b/>
          <w:bCs/>
          <w:kern w:val="0"/>
          <w:sz w:val="32"/>
        </w:rPr>
      </w:pPr>
      <w:r w:rsidRPr="00883BE2">
        <w:rPr>
          <w:rFonts w:ascii="宋体" w:hAnsi="宋体" w:cs="宋体" w:hint="eastAsia"/>
          <w:b/>
          <w:bCs/>
          <w:kern w:val="0"/>
          <w:sz w:val="32"/>
        </w:rPr>
        <w:t xml:space="preserve">项目名称: </w:t>
      </w:r>
      <w:r w:rsidR="00720BBD" w:rsidRPr="00883BE2">
        <w:rPr>
          <w:rFonts w:ascii="宋体" w:hAnsi="宋体" w:cs="宋体" w:hint="eastAsia"/>
          <w:b/>
          <w:bCs/>
          <w:kern w:val="0"/>
          <w:sz w:val="32"/>
        </w:rPr>
        <w:t>恭城瑶族自治县西岭镇岛坪村下席屯水库移民美丽移民村工程项目</w:t>
      </w:r>
    </w:p>
    <w:p w:rsidR="00B32BBA" w:rsidRPr="00883BE2" w:rsidRDefault="004B3AF3">
      <w:pPr>
        <w:ind w:leftChars="527" w:left="2871" w:hangingChars="500" w:hanging="1606"/>
        <w:rPr>
          <w:rFonts w:ascii="宋体" w:hAnsi="宋体" w:cs="宋体"/>
          <w:b/>
          <w:bCs/>
          <w:kern w:val="0"/>
          <w:sz w:val="32"/>
        </w:rPr>
      </w:pPr>
      <w:r w:rsidRPr="00883BE2">
        <w:rPr>
          <w:rFonts w:ascii="宋体" w:hAnsi="宋体" w:cs="宋体" w:hint="eastAsia"/>
          <w:b/>
          <w:bCs/>
          <w:kern w:val="0"/>
          <w:sz w:val="32"/>
        </w:rPr>
        <w:t>项目编号：</w:t>
      </w:r>
      <w:r w:rsidR="007E4D5C" w:rsidRPr="00883BE2">
        <w:rPr>
          <w:rFonts w:ascii="宋体" w:hAnsi="宋体" w:cs="宋体"/>
          <w:b/>
          <w:bCs/>
          <w:kern w:val="0"/>
          <w:sz w:val="32"/>
        </w:rPr>
        <w:t>GLZC2025-C2-320038-GXCG</w:t>
      </w:r>
    </w:p>
    <w:p w:rsidR="00B32BBA" w:rsidRPr="00883BE2" w:rsidRDefault="00B32BBA">
      <w:pPr>
        <w:ind w:leftChars="-1" w:left="-2" w:firstLineChars="300" w:firstLine="720"/>
        <w:rPr>
          <w:rFonts w:ascii="宋体" w:hAnsi="宋体" w:cs="宋体"/>
          <w:kern w:val="0"/>
        </w:rPr>
      </w:pPr>
    </w:p>
    <w:p w:rsidR="00B32BBA" w:rsidRPr="00883BE2" w:rsidRDefault="00B32BBA">
      <w:pPr>
        <w:ind w:firstLineChars="450" w:firstLine="1446"/>
        <w:jc w:val="center"/>
        <w:rPr>
          <w:rFonts w:ascii="宋体" w:hAnsi="宋体" w:cs="宋体"/>
          <w:b/>
          <w:bCs/>
          <w:kern w:val="0"/>
          <w:sz w:val="32"/>
        </w:rPr>
      </w:pPr>
    </w:p>
    <w:p w:rsidR="00B32BBA" w:rsidRPr="00883BE2" w:rsidRDefault="004B3AF3">
      <w:pPr>
        <w:ind w:firstLine="643"/>
        <w:jc w:val="center"/>
        <w:rPr>
          <w:rFonts w:ascii="宋体" w:hAnsi="宋体" w:cs="宋体"/>
          <w:b/>
          <w:bCs/>
          <w:kern w:val="0"/>
          <w:sz w:val="32"/>
        </w:rPr>
      </w:pPr>
      <w:r w:rsidRPr="00883BE2">
        <w:rPr>
          <w:rFonts w:ascii="宋体" w:hAnsi="宋体" w:cs="宋体" w:hint="eastAsia"/>
          <w:b/>
          <w:bCs/>
          <w:kern w:val="0"/>
          <w:sz w:val="32"/>
        </w:rPr>
        <w:t>采购代理机构：</w:t>
      </w:r>
      <w:r w:rsidR="007B3610" w:rsidRPr="00883BE2">
        <w:rPr>
          <w:rFonts w:ascii="宋体" w:hAnsi="宋体" w:cs="宋体" w:hint="eastAsia"/>
          <w:b/>
          <w:bCs/>
          <w:kern w:val="0"/>
          <w:sz w:val="32"/>
        </w:rPr>
        <w:t>广西采购云咨询有限公司</w:t>
      </w:r>
    </w:p>
    <w:p w:rsidR="00B32BBA" w:rsidRPr="00883BE2" w:rsidRDefault="004B3AF3">
      <w:pPr>
        <w:ind w:firstLine="643"/>
        <w:jc w:val="center"/>
        <w:rPr>
          <w:rFonts w:ascii="宋体" w:hAnsi="宋体" w:cs="宋体"/>
          <w:b/>
          <w:bCs/>
          <w:kern w:val="0"/>
          <w:sz w:val="32"/>
        </w:rPr>
      </w:pPr>
      <w:r w:rsidRPr="00883BE2">
        <w:rPr>
          <w:rFonts w:ascii="宋体" w:hAnsi="宋体" w:cs="宋体"/>
          <w:b/>
          <w:bCs/>
          <w:kern w:val="0"/>
          <w:sz w:val="32"/>
        </w:rPr>
        <w:t>20</w:t>
      </w:r>
      <w:r w:rsidR="007B3610" w:rsidRPr="00883BE2">
        <w:rPr>
          <w:rFonts w:ascii="宋体" w:hAnsi="宋体" w:cs="宋体" w:hint="eastAsia"/>
          <w:b/>
          <w:bCs/>
          <w:kern w:val="0"/>
          <w:sz w:val="32"/>
        </w:rPr>
        <w:t>25</w:t>
      </w:r>
      <w:r w:rsidRPr="00883BE2">
        <w:rPr>
          <w:rFonts w:ascii="宋体" w:hAnsi="宋体" w:cs="宋体"/>
          <w:b/>
          <w:bCs/>
          <w:kern w:val="0"/>
          <w:sz w:val="32"/>
        </w:rPr>
        <w:t>年</w:t>
      </w:r>
      <w:r w:rsidR="007B3610" w:rsidRPr="00883BE2">
        <w:rPr>
          <w:rFonts w:ascii="宋体" w:hAnsi="宋体" w:cs="宋体" w:hint="eastAsia"/>
          <w:b/>
          <w:bCs/>
          <w:kern w:val="0"/>
          <w:sz w:val="32"/>
        </w:rPr>
        <w:t>6</w:t>
      </w:r>
      <w:r w:rsidRPr="00883BE2">
        <w:rPr>
          <w:rFonts w:ascii="宋体" w:hAnsi="宋体" w:cs="宋体" w:hint="eastAsia"/>
          <w:b/>
          <w:bCs/>
          <w:kern w:val="0"/>
          <w:sz w:val="32"/>
        </w:rPr>
        <w:t>月</w:t>
      </w:r>
    </w:p>
    <w:p w:rsidR="00B32BBA" w:rsidRPr="00883BE2" w:rsidRDefault="00B32BBA">
      <w:pPr>
        <w:pStyle w:val="aff5"/>
        <w:spacing w:line="420" w:lineRule="exact"/>
        <w:rPr>
          <w:rFonts w:hAnsi="宋体" w:cs="宋体"/>
          <w:kern w:val="0"/>
          <w:sz w:val="44"/>
        </w:rPr>
        <w:sectPr w:rsidR="00B32BBA" w:rsidRPr="00883BE2">
          <w:headerReference w:type="even" r:id="rId9"/>
          <w:headerReference w:type="default" r:id="rId10"/>
          <w:footerReference w:type="even" r:id="rId11"/>
          <w:footerReference w:type="default" r:id="rId12"/>
          <w:headerReference w:type="first" r:id="rId13"/>
          <w:footerReference w:type="first" r:id="rId14"/>
          <w:pgSz w:w="11906" w:h="16838"/>
          <w:pgMar w:top="1440" w:right="1304" w:bottom="1440" w:left="1304" w:header="720" w:footer="720" w:gutter="0"/>
          <w:pgNumType w:start="0"/>
          <w:cols w:space="720"/>
          <w:titlePg/>
          <w:docGrid w:linePitch="331"/>
        </w:sectPr>
      </w:pPr>
    </w:p>
    <w:p w:rsidR="00B32BBA" w:rsidRPr="00883BE2" w:rsidRDefault="00B32BBA">
      <w:pPr>
        <w:pStyle w:val="aff5"/>
        <w:spacing w:line="420" w:lineRule="exact"/>
        <w:rPr>
          <w:rFonts w:hAnsi="宋体" w:cs="宋体"/>
          <w:kern w:val="0"/>
          <w:sz w:val="44"/>
        </w:rPr>
      </w:pPr>
    </w:p>
    <w:p w:rsidR="00B32BBA" w:rsidRPr="00883BE2" w:rsidRDefault="00B32BBA">
      <w:pPr>
        <w:pStyle w:val="aff5"/>
        <w:spacing w:line="420" w:lineRule="exact"/>
        <w:jc w:val="center"/>
        <w:rPr>
          <w:rFonts w:hAnsi="宋体" w:cs="宋体"/>
          <w:kern w:val="0"/>
          <w:sz w:val="44"/>
        </w:rPr>
      </w:pPr>
    </w:p>
    <w:p w:rsidR="00B32BBA" w:rsidRPr="00883BE2" w:rsidRDefault="004B3AF3" w:rsidP="00D57FBB">
      <w:pPr>
        <w:pStyle w:val="aff5"/>
        <w:spacing w:line="360" w:lineRule="auto"/>
        <w:jc w:val="center"/>
        <w:rPr>
          <w:rFonts w:hAnsi="宋体" w:cs="宋体"/>
          <w:b/>
          <w:kern w:val="0"/>
          <w:sz w:val="52"/>
          <w:szCs w:val="52"/>
        </w:rPr>
      </w:pPr>
      <w:r w:rsidRPr="00883BE2">
        <w:rPr>
          <w:rFonts w:hAnsi="宋体" w:cs="宋体" w:hint="eastAsia"/>
          <w:b/>
          <w:kern w:val="0"/>
          <w:sz w:val="52"/>
          <w:szCs w:val="52"/>
        </w:rPr>
        <w:t>目</w:t>
      </w:r>
      <w:r w:rsidRPr="00883BE2">
        <w:rPr>
          <w:rFonts w:hAnsi="宋体" w:cs="宋体" w:hint="eastAsia"/>
          <w:b/>
          <w:kern w:val="0"/>
          <w:sz w:val="52"/>
          <w:szCs w:val="52"/>
        </w:rPr>
        <w:t xml:space="preserve">     </w:t>
      </w:r>
      <w:r w:rsidRPr="00883BE2">
        <w:rPr>
          <w:rFonts w:hAnsi="宋体" w:cs="宋体" w:hint="eastAsia"/>
          <w:b/>
          <w:kern w:val="0"/>
          <w:sz w:val="52"/>
          <w:szCs w:val="52"/>
        </w:rPr>
        <w:t>录</w:t>
      </w:r>
    </w:p>
    <w:p w:rsidR="006923C8" w:rsidRPr="00883BE2" w:rsidRDefault="006923C8" w:rsidP="006923C8">
      <w:pPr>
        <w:ind w:firstLine="480"/>
        <w:rPr>
          <w:lang w:val="en-GB"/>
        </w:rPr>
      </w:pPr>
    </w:p>
    <w:sdt>
      <w:sdtPr>
        <w:rPr>
          <w:rFonts w:ascii="Times New Roman" w:eastAsia="宋体" w:hAnsi="Times New Roman" w:cs="Times New Roman"/>
          <w:b w:val="0"/>
          <w:bCs w:val="0"/>
          <w:color w:val="auto"/>
          <w:kern w:val="2"/>
          <w:sz w:val="24"/>
          <w:szCs w:val="22"/>
          <w:lang w:val="zh-CN"/>
        </w:rPr>
        <w:id w:val="10855588"/>
        <w:docPartObj>
          <w:docPartGallery w:val="Table of Contents"/>
          <w:docPartUnique/>
        </w:docPartObj>
      </w:sdtPr>
      <w:sdtEndPr>
        <w:rPr>
          <w:lang w:val="en-US"/>
        </w:rPr>
      </w:sdtEndPr>
      <w:sdtContent>
        <w:p w:rsidR="00730DCC" w:rsidRPr="00883BE2" w:rsidRDefault="00E77097" w:rsidP="00D57FBB">
          <w:pPr>
            <w:pStyle w:val="TOC"/>
            <w:rPr>
              <w:rFonts w:asciiTheme="minorHAnsi" w:eastAsiaTheme="minorEastAsia" w:hAnsiTheme="minorHAnsi" w:cstheme="minorBidi"/>
              <w:noProof/>
              <w:color w:val="auto"/>
              <w:sz w:val="36"/>
              <w:szCs w:val="36"/>
            </w:rPr>
          </w:pPr>
          <w:r w:rsidRPr="00883BE2">
            <w:rPr>
              <w:color w:val="auto"/>
            </w:rPr>
            <w:fldChar w:fldCharType="begin"/>
          </w:r>
          <w:r w:rsidR="00730DCC" w:rsidRPr="00883BE2">
            <w:rPr>
              <w:color w:val="auto"/>
            </w:rPr>
            <w:instrText xml:space="preserve"> TOC \o "1-3" \h \z \u </w:instrText>
          </w:r>
          <w:r w:rsidRPr="00883BE2">
            <w:rPr>
              <w:color w:val="auto"/>
            </w:rPr>
            <w:fldChar w:fldCharType="separate"/>
          </w:r>
        </w:p>
        <w:p w:rsidR="00730DCC" w:rsidRPr="00883BE2" w:rsidRDefault="00585A24" w:rsidP="006923C8">
          <w:pPr>
            <w:pStyle w:val="22"/>
            <w:tabs>
              <w:tab w:val="left" w:pos="1680"/>
              <w:tab w:val="right" w:leader="dot" w:pos="9288"/>
            </w:tabs>
            <w:ind w:left="480"/>
            <w:rPr>
              <w:rFonts w:asciiTheme="minorHAnsi" w:eastAsiaTheme="minorEastAsia" w:hAnsiTheme="minorHAnsi" w:cstheme="minorBidi"/>
              <w:b/>
              <w:noProof/>
              <w:sz w:val="36"/>
              <w:szCs w:val="36"/>
            </w:rPr>
          </w:pPr>
          <w:hyperlink w:anchor="_Toc199976935" w:history="1">
            <w:r w:rsidR="00730DCC" w:rsidRPr="00883BE2">
              <w:rPr>
                <w:rStyle w:val="afff3"/>
                <w:rFonts w:ascii="宋体" w:hAnsi="宋体" w:cs="宋体" w:hint="eastAsia"/>
                <w:b/>
                <w:noProof/>
                <w:color w:val="auto"/>
                <w:kern w:val="0"/>
                <w:sz w:val="36"/>
                <w:szCs w:val="36"/>
              </w:rPr>
              <w:t>第一章</w:t>
            </w:r>
            <w:r w:rsidR="00730DCC" w:rsidRPr="00883BE2">
              <w:rPr>
                <w:rFonts w:asciiTheme="minorHAnsi" w:eastAsiaTheme="minorEastAsia" w:hAnsiTheme="minorHAnsi" w:cstheme="minorBidi"/>
                <w:b/>
                <w:noProof/>
                <w:sz w:val="36"/>
                <w:szCs w:val="36"/>
              </w:rPr>
              <w:tab/>
            </w:r>
            <w:r w:rsidR="00730DCC" w:rsidRPr="00883BE2">
              <w:rPr>
                <w:rStyle w:val="afff3"/>
                <w:rFonts w:ascii="宋体" w:hAnsi="宋体" w:cs="宋体" w:hint="eastAsia"/>
                <w:b/>
                <w:noProof/>
                <w:color w:val="auto"/>
                <w:kern w:val="0"/>
                <w:sz w:val="36"/>
                <w:szCs w:val="36"/>
              </w:rPr>
              <w:t>竞争性磋商公告</w:t>
            </w:r>
            <w:r w:rsidR="00730DCC" w:rsidRPr="00883BE2">
              <w:rPr>
                <w:b/>
                <w:noProof/>
                <w:webHidden/>
                <w:sz w:val="36"/>
                <w:szCs w:val="36"/>
              </w:rPr>
              <w:tab/>
            </w:r>
            <w:r w:rsidR="00E77097" w:rsidRPr="00883BE2">
              <w:rPr>
                <w:b/>
                <w:noProof/>
                <w:webHidden/>
                <w:sz w:val="36"/>
                <w:szCs w:val="36"/>
              </w:rPr>
              <w:fldChar w:fldCharType="begin"/>
            </w:r>
            <w:r w:rsidR="00730DCC" w:rsidRPr="00883BE2">
              <w:rPr>
                <w:b/>
                <w:noProof/>
                <w:webHidden/>
                <w:sz w:val="36"/>
                <w:szCs w:val="36"/>
              </w:rPr>
              <w:instrText xml:space="preserve"> PAGEREF _Toc199976935 \h </w:instrText>
            </w:r>
            <w:r w:rsidR="00E77097" w:rsidRPr="00883BE2">
              <w:rPr>
                <w:b/>
                <w:noProof/>
                <w:webHidden/>
                <w:sz w:val="36"/>
                <w:szCs w:val="36"/>
              </w:rPr>
            </w:r>
            <w:r w:rsidR="00E77097" w:rsidRPr="00883BE2">
              <w:rPr>
                <w:b/>
                <w:noProof/>
                <w:webHidden/>
                <w:sz w:val="36"/>
                <w:szCs w:val="36"/>
              </w:rPr>
              <w:fldChar w:fldCharType="separate"/>
            </w:r>
            <w:r w:rsidR="00FD6C0F">
              <w:rPr>
                <w:b/>
                <w:noProof/>
                <w:webHidden/>
                <w:sz w:val="36"/>
                <w:szCs w:val="36"/>
              </w:rPr>
              <w:t>2</w:t>
            </w:r>
            <w:r w:rsidR="00E77097" w:rsidRPr="00883BE2">
              <w:rPr>
                <w:b/>
                <w:noProof/>
                <w:webHidden/>
                <w:sz w:val="36"/>
                <w:szCs w:val="36"/>
              </w:rPr>
              <w:fldChar w:fldCharType="end"/>
            </w:r>
          </w:hyperlink>
        </w:p>
        <w:p w:rsidR="00730DCC" w:rsidRPr="00883BE2" w:rsidRDefault="00585A24" w:rsidP="006923C8">
          <w:pPr>
            <w:pStyle w:val="22"/>
            <w:tabs>
              <w:tab w:val="left" w:pos="1680"/>
              <w:tab w:val="right" w:leader="dot" w:pos="9288"/>
            </w:tabs>
            <w:ind w:left="480"/>
            <w:rPr>
              <w:rStyle w:val="afff3"/>
              <w:b/>
              <w:noProof/>
              <w:color w:val="auto"/>
              <w:sz w:val="36"/>
              <w:szCs w:val="36"/>
            </w:rPr>
          </w:pPr>
          <w:hyperlink w:anchor="_Toc199976937" w:history="1">
            <w:r w:rsidR="00730DCC" w:rsidRPr="00883BE2">
              <w:rPr>
                <w:rStyle w:val="afff3"/>
                <w:rFonts w:ascii="宋体" w:hAnsi="宋体" w:cs="宋体" w:hint="eastAsia"/>
                <w:b/>
                <w:noProof/>
                <w:color w:val="auto"/>
                <w:kern w:val="0"/>
                <w:sz w:val="36"/>
                <w:szCs w:val="36"/>
              </w:rPr>
              <w:t>第二章</w:t>
            </w:r>
            <w:r w:rsidR="00730DCC" w:rsidRPr="00883BE2">
              <w:rPr>
                <w:rFonts w:asciiTheme="minorHAnsi" w:eastAsiaTheme="minorEastAsia" w:hAnsiTheme="minorHAnsi" w:cstheme="minorBidi"/>
                <w:b/>
                <w:noProof/>
                <w:sz w:val="36"/>
                <w:szCs w:val="36"/>
              </w:rPr>
              <w:tab/>
            </w:r>
            <w:r w:rsidR="00730DCC" w:rsidRPr="00883BE2">
              <w:rPr>
                <w:rStyle w:val="afff3"/>
                <w:rFonts w:ascii="宋体" w:hAnsi="宋体" w:cs="宋体" w:hint="eastAsia"/>
                <w:b/>
                <w:noProof/>
                <w:color w:val="auto"/>
                <w:kern w:val="0"/>
                <w:sz w:val="36"/>
                <w:szCs w:val="36"/>
              </w:rPr>
              <w:t>供应商须知</w:t>
            </w:r>
            <w:r w:rsidR="00730DCC" w:rsidRPr="00883BE2">
              <w:rPr>
                <w:b/>
                <w:noProof/>
                <w:webHidden/>
                <w:sz w:val="36"/>
                <w:szCs w:val="36"/>
              </w:rPr>
              <w:tab/>
            </w:r>
            <w:r w:rsidR="00E77097" w:rsidRPr="00883BE2">
              <w:rPr>
                <w:b/>
                <w:noProof/>
                <w:webHidden/>
                <w:sz w:val="36"/>
                <w:szCs w:val="36"/>
              </w:rPr>
              <w:fldChar w:fldCharType="begin"/>
            </w:r>
            <w:r w:rsidR="00730DCC" w:rsidRPr="00883BE2">
              <w:rPr>
                <w:b/>
                <w:noProof/>
                <w:webHidden/>
                <w:sz w:val="36"/>
                <w:szCs w:val="36"/>
              </w:rPr>
              <w:instrText xml:space="preserve"> PAGEREF _Toc199976937 \h </w:instrText>
            </w:r>
            <w:r w:rsidR="00E77097" w:rsidRPr="00883BE2">
              <w:rPr>
                <w:b/>
                <w:noProof/>
                <w:webHidden/>
                <w:sz w:val="36"/>
                <w:szCs w:val="36"/>
              </w:rPr>
            </w:r>
            <w:r w:rsidR="00E77097" w:rsidRPr="00883BE2">
              <w:rPr>
                <w:b/>
                <w:noProof/>
                <w:webHidden/>
                <w:sz w:val="36"/>
                <w:szCs w:val="36"/>
              </w:rPr>
              <w:fldChar w:fldCharType="separate"/>
            </w:r>
            <w:r w:rsidR="00FD6C0F">
              <w:rPr>
                <w:b/>
                <w:noProof/>
                <w:webHidden/>
                <w:sz w:val="36"/>
                <w:szCs w:val="36"/>
              </w:rPr>
              <w:t>6</w:t>
            </w:r>
            <w:r w:rsidR="00E77097" w:rsidRPr="00883BE2">
              <w:rPr>
                <w:b/>
                <w:noProof/>
                <w:webHidden/>
                <w:sz w:val="36"/>
                <w:szCs w:val="36"/>
              </w:rPr>
              <w:fldChar w:fldCharType="end"/>
            </w:r>
          </w:hyperlink>
        </w:p>
        <w:p w:rsidR="00730DCC" w:rsidRPr="00883BE2" w:rsidRDefault="00585A24" w:rsidP="00E40863">
          <w:pPr>
            <w:pStyle w:val="22"/>
            <w:tabs>
              <w:tab w:val="left" w:pos="1680"/>
              <w:tab w:val="right" w:leader="dot" w:pos="9288"/>
            </w:tabs>
            <w:ind w:left="480"/>
            <w:rPr>
              <w:rStyle w:val="afff3"/>
              <w:b/>
              <w:noProof/>
              <w:color w:val="auto"/>
              <w:sz w:val="36"/>
              <w:szCs w:val="36"/>
            </w:rPr>
          </w:pPr>
          <w:hyperlink w:anchor="_Toc199976937" w:history="1">
            <w:r w:rsidR="00730DCC" w:rsidRPr="00883BE2">
              <w:rPr>
                <w:rStyle w:val="afff3"/>
                <w:rFonts w:ascii="宋体" w:hAnsi="宋体" w:cs="宋体" w:hint="eastAsia"/>
                <w:b/>
                <w:noProof/>
                <w:color w:val="auto"/>
                <w:kern w:val="0"/>
                <w:sz w:val="36"/>
                <w:szCs w:val="36"/>
              </w:rPr>
              <w:t>第三章</w:t>
            </w:r>
            <w:r w:rsidR="00730DCC" w:rsidRPr="00883BE2">
              <w:rPr>
                <w:rFonts w:asciiTheme="minorHAnsi" w:eastAsiaTheme="minorEastAsia" w:hAnsiTheme="minorHAnsi" w:cstheme="minorBidi"/>
                <w:b/>
                <w:noProof/>
                <w:sz w:val="36"/>
                <w:szCs w:val="36"/>
              </w:rPr>
              <w:tab/>
            </w:r>
            <w:r w:rsidR="00730DCC" w:rsidRPr="00883BE2">
              <w:rPr>
                <w:rStyle w:val="afff3"/>
                <w:rFonts w:ascii="宋体" w:hAnsi="宋体" w:cs="宋体" w:hint="eastAsia"/>
                <w:b/>
                <w:noProof/>
                <w:color w:val="auto"/>
                <w:kern w:val="0"/>
                <w:sz w:val="36"/>
                <w:szCs w:val="36"/>
              </w:rPr>
              <w:t>采购需求</w:t>
            </w:r>
            <w:r w:rsidR="00730DCC" w:rsidRPr="00883BE2">
              <w:rPr>
                <w:b/>
                <w:noProof/>
                <w:webHidden/>
                <w:sz w:val="36"/>
                <w:szCs w:val="36"/>
              </w:rPr>
              <w:tab/>
            </w:r>
            <w:r w:rsidR="00730DCC" w:rsidRPr="00883BE2">
              <w:rPr>
                <w:rFonts w:hint="eastAsia"/>
                <w:b/>
                <w:noProof/>
                <w:webHidden/>
                <w:sz w:val="36"/>
                <w:szCs w:val="36"/>
              </w:rPr>
              <w:t>33</w:t>
            </w:r>
          </w:hyperlink>
        </w:p>
        <w:p w:rsidR="00730DCC" w:rsidRPr="00883BE2" w:rsidRDefault="00585A24" w:rsidP="006923C8">
          <w:pPr>
            <w:pStyle w:val="22"/>
            <w:tabs>
              <w:tab w:val="right" w:leader="dot" w:pos="9288"/>
            </w:tabs>
            <w:ind w:left="480"/>
            <w:rPr>
              <w:noProof/>
            </w:rPr>
          </w:pPr>
          <w:hyperlink w:anchor="_Toc199976938" w:history="1">
            <w:r w:rsidR="00730DCC" w:rsidRPr="00883BE2">
              <w:rPr>
                <w:rStyle w:val="afff3"/>
                <w:rFonts w:ascii="宋体" w:hAnsi="宋体" w:cs="宋体" w:hint="eastAsia"/>
                <w:b/>
                <w:noProof/>
                <w:color w:val="auto"/>
                <w:sz w:val="36"/>
                <w:szCs w:val="36"/>
              </w:rPr>
              <w:t>第四章</w:t>
            </w:r>
            <w:r w:rsidR="00730DCC" w:rsidRPr="00883BE2">
              <w:rPr>
                <w:rStyle w:val="afff3"/>
                <w:rFonts w:ascii="宋体" w:hAnsi="宋体" w:cs="宋体"/>
                <w:b/>
                <w:noProof/>
                <w:color w:val="auto"/>
                <w:sz w:val="36"/>
                <w:szCs w:val="36"/>
              </w:rPr>
              <w:t xml:space="preserve"> </w:t>
            </w:r>
            <w:r w:rsidR="00730DCC" w:rsidRPr="00883BE2">
              <w:rPr>
                <w:rStyle w:val="afff3"/>
                <w:rFonts w:ascii="宋体" w:hAnsi="宋体" w:cs="宋体" w:hint="eastAsia"/>
                <w:b/>
                <w:noProof/>
                <w:color w:val="auto"/>
                <w:sz w:val="36"/>
                <w:szCs w:val="36"/>
              </w:rPr>
              <w:t>技术标准和要求</w:t>
            </w:r>
            <w:r w:rsidR="00730DCC" w:rsidRPr="00883BE2">
              <w:rPr>
                <w:b/>
                <w:noProof/>
                <w:webHidden/>
                <w:sz w:val="36"/>
                <w:szCs w:val="36"/>
              </w:rPr>
              <w:tab/>
            </w:r>
            <w:r w:rsidR="00E77097" w:rsidRPr="00883BE2">
              <w:rPr>
                <w:b/>
                <w:noProof/>
                <w:webHidden/>
                <w:sz w:val="36"/>
                <w:szCs w:val="36"/>
              </w:rPr>
              <w:fldChar w:fldCharType="begin"/>
            </w:r>
            <w:r w:rsidR="00730DCC" w:rsidRPr="00883BE2">
              <w:rPr>
                <w:b/>
                <w:noProof/>
                <w:webHidden/>
                <w:sz w:val="36"/>
                <w:szCs w:val="36"/>
              </w:rPr>
              <w:instrText xml:space="preserve"> PAGEREF _Toc199976938 \h </w:instrText>
            </w:r>
            <w:r w:rsidR="00E77097" w:rsidRPr="00883BE2">
              <w:rPr>
                <w:b/>
                <w:noProof/>
                <w:webHidden/>
                <w:sz w:val="36"/>
                <w:szCs w:val="36"/>
              </w:rPr>
            </w:r>
            <w:r w:rsidR="00E77097" w:rsidRPr="00883BE2">
              <w:rPr>
                <w:b/>
                <w:noProof/>
                <w:webHidden/>
                <w:sz w:val="36"/>
                <w:szCs w:val="36"/>
              </w:rPr>
              <w:fldChar w:fldCharType="separate"/>
            </w:r>
            <w:r w:rsidR="00FD6C0F">
              <w:rPr>
                <w:b/>
                <w:noProof/>
                <w:webHidden/>
                <w:sz w:val="36"/>
                <w:szCs w:val="36"/>
              </w:rPr>
              <w:t>35</w:t>
            </w:r>
            <w:r w:rsidR="00E77097" w:rsidRPr="00883BE2">
              <w:rPr>
                <w:b/>
                <w:noProof/>
                <w:webHidden/>
                <w:sz w:val="36"/>
                <w:szCs w:val="36"/>
              </w:rPr>
              <w:fldChar w:fldCharType="end"/>
            </w:r>
          </w:hyperlink>
        </w:p>
        <w:p w:rsidR="00730DCC" w:rsidRPr="00883BE2" w:rsidRDefault="00585A24" w:rsidP="00730DCC">
          <w:pPr>
            <w:pStyle w:val="22"/>
            <w:tabs>
              <w:tab w:val="right" w:leader="dot" w:pos="9288"/>
            </w:tabs>
            <w:ind w:left="480"/>
            <w:rPr>
              <w:rFonts w:asciiTheme="minorHAnsi" w:eastAsiaTheme="minorEastAsia" w:hAnsiTheme="minorHAnsi" w:cstheme="minorBidi"/>
              <w:b/>
              <w:noProof/>
              <w:sz w:val="36"/>
              <w:szCs w:val="36"/>
            </w:rPr>
          </w:pPr>
          <w:hyperlink w:anchor="_Toc199976938" w:history="1">
            <w:r w:rsidR="00730DCC" w:rsidRPr="00883BE2">
              <w:rPr>
                <w:rStyle w:val="afff3"/>
                <w:rFonts w:ascii="宋体" w:hAnsi="宋体" w:cs="宋体" w:hint="eastAsia"/>
                <w:b/>
                <w:noProof/>
                <w:color w:val="auto"/>
                <w:sz w:val="36"/>
                <w:szCs w:val="36"/>
              </w:rPr>
              <w:t>第五章</w:t>
            </w:r>
            <w:r w:rsidR="00730DCC" w:rsidRPr="00883BE2">
              <w:rPr>
                <w:rStyle w:val="afff3"/>
                <w:rFonts w:ascii="宋体" w:hAnsi="宋体" w:cs="宋体"/>
                <w:b/>
                <w:noProof/>
                <w:color w:val="auto"/>
                <w:sz w:val="36"/>
                <w:szCs w:val="36"/>
              </w:rPr>
              <w:t xml:space="preserve"> </w:t>
            </w:r>
            <w:r w:rsidR="00730DCC" w:rsidRPr="00883BE2">
              <w:rPr>
                <w:rStyle w:val="afff3"/>
                <w:rFonts w:ascii="宋体" w:hAnsi="宋体" w:cs="宋体" w:hint="eastAsia"/>
                <w:b/>
                <w:noProof/>
                <w:color w:val="auto"/>
                <w:sz w:val="36"/>
                <w:szCs w:val="36"/>
              </w:rPr>
              <w:t>评分办法</w:t>
            </w:r>
            <w:r w:rsidR="00730DCC" w:rsidRPr="00883BE2">
              <w:rPr>
                <w:b/>
                <w:noProof/>
                <w:webHidden/>
                <w:sz w:val="36"/>
                <w:szCs w:val="36"/>
              </w:rPr>
              <w:tab/>
            </w:r>
            <w:r w:rsidR="00730DCC" w:rsidRPr="00883BE2">
              <w:rPr>
                <w:rFonts w:hint="eastAsia"/>
                <w:b/>
                <w:noProof/>
                <w:webHidden/>
                <w:sz w:val="36"/>
                <w:szCs w:val="36"/>
              </w:rPr>
              <w:t>37</w:t>
            </w:r>
          </w:hyperlink>
        </w:p>
        <w:p w:rsidR="00730DCC" w:rsidRPr="00883BE2" w:rsidRDefault="00585A24" w:rsidP="006923C8">
          <w:pPr>
            <w:pStyle w:val="22"/>
            <w:tabs>
              <w:tab w:val="right" w:leader="dot" w:pos="9288"/>
            </w:tabs>
            <w:ind w:left="480"/>
            <w:rPr>
              <w:rFonts w:asciiTheme="minorHAnsi" w:eastAsiaTheme="minorEastAsia" w:hAnsiTheme="minorHAnsi" w:cstheme="minorBidi"/>
              <w:b/>
              <w:noProof/>
              <w:sz w:val="36"/>
              <w:szCs w:val="36"/>
            </w:rPr>
          </w:pPr>
          <w:hyperlink w:anchor="_Toc199976941" w:history="1">
            <w:r w:rsidR="00730DCC" w:rsidRPr="00883BE2">
              <w:rPr>
                <w:rStyle w:val="afff3"/>
                <w:rFonts w:ascii="宋体" w:hAnsi="宋体" w:cs="宋体" w:hint="eastAsia"/>
                <w:b/>
                <w:noProof/>
                <w:color w:val="auto"/>
                <w:kern w:val="0"/>
                <w:sz w:val="36"/>
                <w:szCs w:val="36"/>
              </w:rPr>
              <w:t>第六章</w:t>
            </w:r>
            <w:r w:rsidR="00730DCC" w:rsidRPr="00883BE2">
              <w:rPr>
                <w:rStyle w:val="afff3"/>
                <w:rFonts w:ascii="宋体" w:hAnsi="宋体" w:cs="宋体"/>
                <w:b/>
                <w:noProof/>
                <w:color w:val="auto"/>
                <w:kern w:val="0"/>
                <w:sz w:val="36"/>
                <w:szCs w:val="36"/>
              </w:rPr>
              <w:t xml:space="preserve"> </w:t>
            </w:r>
            <w:r w:rsidR="00730DCC" w:rsidRPr="00883BE2">
              <w:rPr>
                <w:rStyle w:val="afff3"/>
                <w:rFonts w:ascii="宋体" w:hAnsi="宋体" w:cs="宋体" w:hint="eastAsia"/>
                <w:b/>
                <w:noProof/>
                <w:color w:val="auto"/>
                <w:kern w:val="0"/>
                <w:sz w:val="36"/>
                <w:szCs w:val="36"/>
              </w:rPr>
              <w:t>响应文件（格式）</w:t>
            </w:r>
            <w:r w:rsidR="00730DCC" w:rsidRPr="00883BE2">
              <w:rPr>
                <w:b/>
                <w:noProof/>
                <w:webHidden/>
                <w:sz w:val="36"/>
                <w:szCs w:val="36"/>
              </w:rPr>
              <w:tab/>
            </w:r>
            <w:r w:rsidR="00E77097" w:rsidRPr="00883BE2">
              <w:rPr>
                <w:b/>
                <w:noProof/>
                <w:webHidden/>
                <w:sz w:val="36"/>
                <w:szCs w:val="36"/>
              </w:rPr>
              <w:fldChar w:fldCharType="begin"/>
            </w:r>
            <w:r w:rsidR="00730DCC" w:rsidRPr="00883BE2">
              <w:rPr>
                <w:b/>
                <w:noProof/>
                <w:webHidden/>
                <w:sz w:val="36"/>
                <w:szCs w:val="36"/>
              </w:rPr>
              <w:instrText xml:space="preserve"> PAGEREF _Toc199976941 \h </w:instrText>
            </w:r>
            <w:r w:rsidR="00E77097" w:rsidRPr="00883BE2">
              <w:rPr>
                <w:b/>
                <w:noProof/>
                <w:webHidden/>
                <w:sz w:val="36"/>
                <w:szCs w:val="36"/>
              </w:rPr>
            </w:r>
            <w:r w:rsidR="00E77097" w:rsidRPr="00883BE2">
              <w:rPr>
                <w:b/>
                <w:noProof/>
                <w:webHidden/>
                <w:sz w:val="36"/>
                <w:szCs w:val="36"/>
              </w:rPr>
              <w:fldChar w:fldCharType="separate"/>
            </w:r>
            <w:r w:rsidR="00FD6C0F">
              <w:rPr>
                <w:b/>
                <w:noProof/>
                <w:webHidden/>
                <w:sz w:val="36"/>
                <w:szCs w:val="36"/>
              </w:rPr>
              <w:t>40</w:t>
            </w:r>
            <w:r w:rsidR="00E77097" w:rsidRPr="00883BE2">
              <w:rPr>
                <w:b/>
                <w:noProof/>
                <w:webHidden/>
                <w:sz w:val="36"/>
                <w:szCs w:val="36"/>
              </w:rPr>
              <w:fldChar w:fldCharType="end"/>
            </w:r>
          </w:hyperlink>
        </w:p>
        <w:p w:rsidR="00730DCC" w:rsidRPr="00883BE2" w:rsidRDefault="00585A24" w:rsidP="006923C8">
          <w:pPr>
            <w:pStyle w:val="22"/>
            <w:tabs>
              <w:tab w:val="right" w:leader="dot" w:pos="9288"/>
            </w:tabs>
            <w:ind w:left="480"/>
            <w:rPr>
              <w:rFonts w:asciiTheme="minorHAnsi" w:eastAsiaTheme="minorEastAsia" w:hAnsiTheme="minorHAnsi" w:cstheme="minorBidi"/>
              <w:noProof/>
              <w:sz w:val="21"/>
            </w:rPr>
          </w:pPr>
          <w:hyperlink w:anchor="_Toc199976946" w:history="1">
            <w:r w:rsidR="00730DCC" w:rsidRPr="00883BE2">
              <w:rPr>
                <w:rStyle w:val="afff3"/>
                <w:rFonts w:ascii="宋体" w:hAnsi="宋体" w:cs="宋体" w:hint="eastAsia"/>
                <w:b/>
                <w:noProof/>
                <w:color w:val="auto"/>
                <w:kern w:val="0"/>
                <w:sz w:val="36"/>
                <w:szCs w:val="36"/>
              </w:rPr>
              <w:t>第七章</w:t>
            </w:r>
            <w:r w:rsidR="00730DCC" w:rsidRPr="00883BE2">
              <w:rPr>
                <w:rStyle w:val="afff3"/>
                <w:rFonts w:ascii="宋体" w:hAnsi="宋体" w:cs="宋体"/>
                <w:b/>
                <w:noProof/>
                <w:color w:val="auto"/>
                <w:kern w:val="0"/>
                <w:sz w:val="36"/>
                <w:szCs w:val="36"/>
              </w:rPr>
              <w:t xml:space="preserve"> </w:t>
            </w:r>
            <w:r w:rsidR="00730DCC" w:rsidRPr="00883BE2">
              <w:rPr>
                <w:rStyle w:val="afff3"/>
                <w:rFonts w:ascii="宋体" w:hAnsi="宋体" w:cs="宋体" w:hint="eastAsia"/>
                <w:b/>
                <w:noProof/>
                <w:color w:val="auto"/>
                <w:kern w:val="0"/>
                <w:sz w:val="36"/>
                <w:szCs w:val="36"/>
              </w:rPr>
              <w:t>合同条款及格式</w:t>
            </w:r>
            <w:r w:rsidR="00730DCC" w:rsidRPr="00883BE2">
              <w:rPr>
                <w:b/>
                <w:noProof/>
                <w:webHidden/>
                <w:sz w:val="36"/>
                <w:szCs w:val="36"/>
              </w:rPr>
              <w:tab/>
            </w:r>
            <w:r w:rsidR="00E77097" w:rsidRPr="00883BE2">
              <w:rPr>
                <w:b/>
                <w:noProof/>
                <w:webHidden/>
                <w:sz w:val="36"/>
                <w:szCs w:val="36"/>
              </w:rPr>
              <w:fldChar w:fldCharType="begin"/>
            </w:r>
            <w:r w:rsidR="00730DCC" w:rsidRPr="00883BE2">
              <w:rPr>
                <w:b/>
                <w:noProof/>
                <w:webHidden/>
                <w:sz w:val="36"/>
                <w:szCs w:val="36"/>
              </w:rPr>
              <w:instrText xml:space="preserve"> PAGEREF _Toc199976946 \h </w:instrText>
            </w:r>
            <w:r w:rsidR="00E77097" w:rsidRPr="00883BE2">
              <w:rPr>
                <w:b/>
                <w:noProof/>
                <w:webHidden/>
                <w:sz w:val="36"/>
                <w:szCs w:val="36"/>
              </w:rPr>
            </w:r>
            <w:r w:rsidR="00E77097" w:rsidRPr="00883BE2">
              <w:rPr>
                <w:b/>
                <w:noProof/>
                <w:webHidden/>
                <w:sz w:val="36"/>
                <w:szCs w:val="36"/>
              </w:rPr>
              <w:fldChar w:fldCharType="separate"/>
            </w:r>
            <w:r w:rsidR="00FD6C0F">
              <w:rPr>
                <w:b/>
                <w:noProof/>
                <w:webHidden/>
                <w:sz w:val="36"/>
                <w:szCs w:val="36"/>
              </w:rPr>
              <w:t>57</w:t>
            </w:r>
            <w:r w:rsidR="00E77097" w:rsidRPr="00883BE2">
              <w:rPr>
                <w:b/>
                <w:noProof/>
                <w:webHidden/>
                <w:sz w:val="36"/>
                <w:szCs w:val="36"/>
              </w:rPr>
              <w:fldChar w:fldCharType="end"/>
            </w:r>
          </w:hyperlink>
        </w:p>
        <w:p w:rsidR="006923C8" w:rsidRPr="00883BE2" w:rsidRDefault="00E77097" w:rsidP="00E40863">
          <w:pPr>
            <w:ind w:firstLineChars="0" w:firstLine="0"/>
          </w:pPr>
          <w:r w:rsidRPr="00883BE2">
            <w:fldChar w:fldCharType="end"/>
          </w:r>
        </w:p>
      </w:sdtContent>
    </w:sdt>
    <w:p w:rsidR="00B32BBA" w:rsidRPr="00883BE2" w:rsidRDefault="00B32BBA" w:rsidP="006923C8">
      <w:pPr>
        <w:pStyle w:val="aff5"/>
        <w:tabs>
          <w:tab w:val="left" w:pos="8860"/>
          <w:tab w:val="left" w:pos="9140"/>
        </w:tabs>
        <w:spacing w:line="520" w:lineRule="exact"/>
        <w:outlineLvl w:val="0"/>
        <w:rPr>
          <w:rFonts w:hAnsi="宋体" w:cs="宋体"/>
          <w:kern w:val="0"/>
          <w:sz w:val="32"/>
        </w:rPr>
      </w:pPr>
    </w:p>
    <w:p w:rsidR="00B32BBA" w:rsidRPr="00883BE2" w:rsidRDefault="00B32BBA">
      <w:pPr>
        <w:pStyle w:val="aff5"/>
        <w:tabs>
          <w:tab w:val="left" w:pos="8860"/>
          <w:tab w:val="left" w:pos="9140"/>
        </w:tabs>
        <w:spacing w:line="520" w:lineRule="exact"/>
        <w:ind w:firstLine="737"/>
        <w:rPr>
          <w:rFonts w:hAnsi="宋体" w:cs="宋体"/>
          <w:kern w:val="0"/>
          <w:szCs w:val="21"/>
        </w:rPr>
      </w:pPr>
    </w:p>
    <w:p w:rsidR="00B32BBA" w:rsidRPr="00883BE2" w:rsidRDefault="00B32BBA">
      <w:pPr>
        <w:ind w:firstLineChars="1300" w:firstLine="3120"/>
        <w:rPr>
          <w:kern w:val="0"/>
          <w:szCs w:val="21"/>
        </w:rPr>
      </w:pPr>
    </w:p>
    <w:p w:rsidR="00B32BBA" w:rsidRPr="00883BE2" w:rsidRDefault="00B32BBA">
      <w:pPr>
        <w:ind w:firstLineChars="1300" w:firstLine="3120"/>
        <w:rPr>
          <w:kern w:val="0"/>
          <w:szCs w:val="21"/>
        </w:rPr>
      </w:pPr>
    </w:p>
    <w:p w:rsidR="00B32BBA" w:rsidRPr="00883BE2" w:rsidRDefault="00B32BBA">
      <w:pPr>
        <w:ind w:firstLineChars="1300" w:firstLine="3120"/>
        <w:rPr>
          <w:kern w:val="0"/>
          <w:szCs w:val="21"/>
        </w:rPr>
      </w:pPr>
      <w:bookmarkStart w:id="1" w:name="_GoBack"/>
      <w:bookmarkEnd w:id="1"/>
    </w:p>
    <w:p w:rsidR="00B32BBA" w:rsidRPr="00883BE2" w:rsidRDefault="00B32BBA">
      <w:pPr>
        <w:ind w:firstLineChars="1300" w:firstLine="3120"/>
        <w:rPr>
          <w:kern w:val="0"/>
          <w:szCs w:val="21"/>
        </w:rPr>
      </w:pPr>
    </w:p>
    <w:p w:rsidR="00B32BBA" w:rsidRPr="00883BE2" w:rsidRDefault="00B32BBA">
      <w:pPr>
        <w:ind w:firstLineChars="1300" w:firstLine="3120"/>
        <w:rPr>
          <w:kern w:val="0"/>
          <w:szCs w:val="21"/>
        </w:rPr>
      </w:pPr>
    </w:p>
    <w:p w:rsidR="00594A1F" w:rsidRPr="00883BE2" w:rsidRDefault="00594A1F" w:rsidP="00594A1F">
      <w:pPr>
        <w:pStyle w:val="afa"/>
      </w:pPr>
    </w:p>
    <w:p w:rsidR="00594A1F" w:rsidRPr="00883BE2" w:rsidRDefault="00594A1F" w:rsidP="00594A1F">
      <w:pPr>
        <w:pStyle w:val="afa"/>
      </w:pPr>
    </w:p>
    <w:p w:rsidR="00594A1F" w:rsidRPr="00883BE2" w:rsidRDefault="00594A1F" w:rsidP="00594A1F">
      <w:pPr>
        <w:pStyle w:val="afa"/>
      </w:pPr>
    </w:p>
    <w:p w:rsidR="00594A1F" w:rsidRPr="00883BE2" w:rsidRDefault="00594A1F" w:rsidP="00594A1F">
      <w:pPr>
        <w:pStyle w:val="afa"/>
      </w:pPr>
    </w:p>
    <w:p w:rsidR="00594A1F" w:rsidRPr="00883BE2" w:rsidRDefault="00594A1F" w:rsidP="00594A1F">
      <w:pPr>
        <w:pStyle w:val="afa"/>
      </w:pPr>
    </w:p>
    <w:p w:rsidR="00594A1F" w:rsidRPr="00883BE2" w:rsidRDefault="00594A1F" w:rsidP="00594A1F">
      <w:pPr>
        <w:pStyle w:val="afa"/>
      </w:pPr>
    </w:p>
    <w:p w:rsidR="00B32BBA" w:rsidRPr="00883BE2" w:rsidRDefault="00B32BBA">
      <w:pPr>
        <w:ind w:firstLineChars="1300" w:firstLine="3120"/>
        <w:rPr>
          <w:kern w:val="0"/>
          <w:szCs w:val="21"/>
        </w:rPr>
      </w:pPr>
    </w:p>
    <w:p w:rsidR="00B32BBA" w:rsidRPr="00883BE2" w:rsidRDefault="00B32BBA">
      <w:pPr>
        <w:ind w:firstLineChars="1300" w:firstLine="3120"/>
        <w:rPr>
          <w:kern w:val="0"/>
          <w:szCs w:val="21"/>
        </w:rPr>
      </w:pPr>
    </w:p>
    <w:p w:rsidR="00B32BBA" w:rsidRPr="00883BE2" w:rsidRDefault="00B32BBA">
      <w:pPr>
        <w:ind w:firstLineChars="1300" w:firstLine="3120"/>
        <w:rPr>
          <w:kern w:val="0"/>
          <w:szCs w:val="21"/>
        </w:rPr>
      </w:pPr>
    </w:p>
    <w:p w:rsidR="00B32BBA" w:rsidRPr="00883BE2" w:rsidRDefault="004B3AF3">
      <w:pPr>
        <w:numPr>
          <w:ilvl w:val="0"/>
          <w:numId w:val="2"/>
        </w:numPr>
        <w:tabs>
          <w:tab w:val="left" w:pos="1080"/>
        </w:tabs>
        <w:spacing w:line="480" w:lineRule="exact"/>
        <w:ind w:left="1077" w:firstLineChars="0" w:hanging="1077"/>
        <w:jc w:val="center"/>
        <w:outlineLvl w:val="1"/>
        <w:rPr>
          <w:rFonts w:ascii="宋体" w:hAnsi="宋体" w:cs="宋体"/>
          <w:b/>
          <w:kern w:val="0"/>
          <w:sz w:val="32"/>
          <w:szCs w:val="32"/>
        </w:rPr>
      </w:pPr>
      <w:bookmarkStart w:id="2" w:name="_Toc82016584"/>
      <w:bookmarkStart w:id="3" w:name="_Toc199976935"/>
      <w:bookmarkStart w:id="4" w:name="_Toc44405619"/>
      <w:bookmarkStart w:id="5" w:name="_Toc44229878"/>
      <w:r w:rsidRPr="00883BE2">
        <w:rPr>
          <w:rFonts w:ascii="宋体" w:hAnsi="宋体" w:cs="宋体" w:hint="eastAsia"/>
          <w:b/>
          <w:kern w:val="0"/>
          <w:sz w:val="32"/>
          <w:szCs w:val="32"/>
        </w:rPr>
        <w:t>竞争性磋商公告</w:t>
      </w:r>
      <w:bookmarkEnd w:id="2"/>
      <w:bookmarkEnd w:id="3"/>
    </w:p>
    <w:p w:rsidR="00B32BBA" w:rsidRPr="00883BE2" w:rsidRDefault="00B32BBA">
      <w:pPr>
        <w:spacing w:line="320" w:lineRule="exact"/>
        <w:ind w:firstLineChars="0" w:firstLine="0"/>
        <w:rPr>
          <w:rFonts w:ascii="宋体" w:hAnsi="宋体" w:cs="宋体"/>
          <w:sz w:val="21"/>
          <w:szCs w:val="24"/>
        </w:rPr>
      </w:pPr>
    </w:p>
    <w:p w:rsidR="00B32BBA" w:rsidRPr="00883BE2" w:rsidRDefault="004B3AF3">
      <w:pPr>
        <w:pBdr>
          <w:top w:val="single" w:sz="4" w:space="1" w:color="auto"/>
          <w:left w:val="single" w:sz="4" w:space="4" w:color="auto"/>
          <w:bottom w:val="single" w:sz="4" w:space="1" w:color="auto"/>
          <w:right w:val="single" w:sz="4" w:space="4" w:color="auto"/>
        </w:pBdr>
        <w:spacing w:line="320" w:lineRule="exact"/>
        <w:ind w:firstLine="420"/>
        <w:rPr>
          <w:rFonts w:ascii="宋体" w:hAnsi="宋体" w:cs="宋体"/>
          <w:sz w:val="21"/>
          <w:szCs w:val="24"/>
        </w:rPr>
      </w:pPr>
      <w:bookmarkStart w:id="6" w:name="_Hlk37430271"/>
      <w:r w:rsidRPr="00883BE2">
        <w:rPr>
          <w:rFonts w:ascii="宋体" w:hAnsi="宋体" w:cs="宋体" w:hint="eastAsia"/>
          <w:sz w:val="21"/>
          <w:szCs w:val="24"/>
        </w:rPr>
        <w:t>项目概况</w:t>
      </w:r>
    </w:p>
    <w:p w:rsidR="00B32BBA" w:rsidRPr="00883BE2" w:rsidRDefault="00720BBD" w:rsidP="00720BBD">
      <w:pPr>
        <w:pBdr>
          <w:top w:val="single" w:sz="4" w:space="1" w:color="auto"/>
          <w:left w:val="single" w:sz="4" w:space="4" w:color="auto"/>
          <w:bottom w:val="single" w:sz="4" w:space="1" w:color="auto"/>
          <w:right w:val="single" w:sz="4" w:space="4" w:color="auto"/>
        </w:pBdr>
        <w:spacing w:line="320" w:lineRule="exact"/>
        <w:ind w:firstLine="420"/>
        <w:rPr>
          <w:rFonts w:ascii="宋体" w:hAnsi="宋体" w:cs="宋体"/>
          <w:sz w:val="21"/>
          <w:szCs w:val="24"/>
        </w:rPr>
      </w:pPr>
      <w:r w:rsidRPr="00883BE2">
        <w:rPr>
          <w:rFonts w:ascii="宋体" w:hAnsi="宋体" w:cs="宋体" w:hint="eastAsia"/>
          <w:sz w:val="21"/>
          <w:szCs w:val="24"/>
          <w:u w:val="single"/>
        </w:rPr>
        <w:t>恭城瑶族自治县西岭镇岛坪村下席屯水库移民美丽移民村工程项目</w:t>
      </w:r>
      <w:r w:rsidR="004B3AF3" w:rsidRPr="00883BE2">
        <w:rPr>
          <w:rFonts w:ascii="宋体" w:hAnsi="宋体" w:cs="宋体" w:hint="eastAsia"/>
          <w:sz w:val="21"/>
          <w:szCs w:val="24"/>
        </w:rPr>
        <w:t>的潜在供应商应在广西政府采购云平台（https://www.gcy.zfcg.gxzf.gov.cn/）获取竞争性磋商文件，并于</w:t>
      </w:r>
      <w:r w:rsidR="004B3AF3" w:rsidRPr="00883BE2">
        <w:rPr>
          <w:rFonts w:ascii="宋体" w:hAnsi="宋体" w:cs="宋体"/>
          <w:sz w:val="21"/>
          <w:szCs w:val="24"/>
        </w:rPr>
        <w:t>20</w:t>
      </w:r>
      <w:r w:rsidRPr="00883BE2">
        <w:rPr>
          <w:rFonts w:ascii="宋体" w:hAnsi="宋体" w:cs="宋体" w:hint="eastAsia"/>
          <w:sz w:val="21"/>
          <w:szCs w:val="24"/>
        </w:rPr>
        <w:t>25</w:t>
      </w:r>
      <w:r w:rsidR="004B3AF3" w:rsidRPr="00883BE2">
        <w:rPr>
          <w:rFonts w:ascii="宋体" w:hAnsi="宋体" w:cs="宋体"/>
          <w:sz w:val="21"/>
          <w:szCs w:val="24"/>
        </w:rPr>
        <w:t>年</w:t>
      </w:r>
      <w:r w:rsidR="00B84F9D" w:rsidRPr="00883BE2">
        <w:rPr>
          <w:rFonts w:ascii="宋体" w:hAnsi="宋体" w:cs="宋体" w:hint="eastAsia"/>
          <w:sz w:val="21"/>
          <w:szCs w:val="24"/>
        </w:rPr>
        <w:t>7</w:t>
      </w:r>
      <w:r w:rsidR="004B3AF3" w:rsidRPr="00883BE2">
        <w:rPr>
          <w:rFonts w:ascii="宋体" w:hAnsi="宋体" w:cs="宋体" w:hint="eastAsia"/>
          <w:sz w:val="21"/>
          <w:szCs w:val="24"/>
        </w:rPr>
        <w:t>月</w:t>
      </w:r>
      <w:r w:rsidR="00B84F9D" w:rsidRPr="00883BE2">
        <w:rPr>
          <w:rFonts w:ascii="宋体" w:hAnsi="宋体" w:cs="宋体" w:hint="eastAsia"/>
          <w:sz w:val="21"/>
          <w:szCs w:val="24"/>
        </w:rPr>
        <w:t>2</w:t>
      </w:r>
      <w:r w:rsidR="004B3AF3" w:rsidRPr="00883BE2">
        <w:rPr>
          <w:rFonts w:ascii="宋体" w:hAnsi="宋体" w:cs="宋体" w:hint="eastAsia"/>
          <w:sz w:val="21"/>
          <w:szCs w:val="24"/>
        </w:rPr>
        <w:t>日上午9时</w:t>
      </w:r>
      <w:r w:rsidR="00B84F9D" w:rsidRPr="00883BE2">
        <w:rPr>
          <w:rFonts w:ascii="宋体" w:hAnsi="宋体" w:cs="宋体" w:hint="eastAsia"/>
          <w:sz w:val="21"/>
          <w:szCs w:val="24"/>
        </w:rPr>
        <w:t>00</w:t>
      </w:r>
      <w:r w:rsidR="004B3AF3" w:rsidRPr="00883BE2">
        <w:rPr>
          <w:rFonts w:ascii="宋体" w:hAnsi="宋体" w:cs="宋体" w:hint="eastAsia"/>
          <w:sz w:val="21"/>
          <w:szCs w:val="24"/>
        </w:rPr>
        <w:t>分（北京时间）前提交响应文件。</w:t>
      </w:r>
    </w:p>
    <w:p w:rsidR="00B32BBA" w:rsidRPr="00883BE2" w:rsidRDefault="004B3AF3">
      <w:pPr>
        <w:keepNext/>
        <w:keepLines/>
        <w:spacing w:before="260" w:after="260" w:line="400" w:lineRule="exact"/>
        <w:ind w:firstLine="422"/>
        <w:outlineLvl w:val="1"/>
        <w:rPr>
          <w:rFonts w:ascii="宋体" w:hAnsi="宋体" w:cs="宋体"/>
          <w:b/>
          <w:sz w:val="21"/>
          <w:szCs w:val="21"/>
        </w:rPr>
      </w:pPr>
      <w:bookmarkStart w:id="7" w:name="_Toc35393798"/>
      <w:bookmarkStart w:id="8" w:name="_Toc35393629"/>
      <w:bookmarkStart w:id="9" w:name="_Toc28359012"/>
      <w:bookmarkStart w:id="10" w:name="_Toc28359089"/>
      <w:bookmarkStart w:id="11" w:name="_Toc82016585"/>
      <w:bookmarkStart w:id="12" w:name="_Toc199976936"/>
      <w:bookmarkEnd w:id="6"/>
      <w:r w:rsidRPr="00883BE2">
        <w:rPr>
          <w:rFonts w:ascii="宋体" w:hAnsi="宋体" w:cs="宋体" w:hint="eastAsia"/>
          <w:b/>
          <w:sz w:val="21"/>
          <w:szCs w:val="21"/>
        </w:rPr>
        <w:t>一、项目基本情况</w:t>
      </w:r>
      <w:bookmarkEnd w:id="7"/>
      <w:bookmarkEnd w:id="8"/>
      <w:bookmarkEnd w:id="9"/>
      <w:bookmarkEnd w:id="10"/>
      <w:bookmarkEnd w:id="11"/>
      <w:bookmarkEnd w:id="12"/>
    </w:p>
    <w:p w:rsidR="00B32BBA" w:rsidRPr="00883BE2" w:rsidRDefault="004B3AF3">
      <w:pPr>
        <w:spacing w:line="400" w:lineRule="exact"/>
        <w:ind w:firstLine="420"/>
        <w:rPr>
          <w:rFonts w:ascii="宋体" w:hAnsi="宋体" w:cs="宋体"/>
          <w:sz w:val="21"/>
          <w:szCs w:val="21"/>
        </w:rPr>
      </w:pPr>
      <w:r w:rsidRPr="00883BE2">
        <w:rPr>
          <w:rFonts w:ascii="宋体" w:hAnsi="宋体" w:cs="宋体" w:hint="eastAsia"/>
          <w:sz w:val="21"/>
          <w:szCs w:val="21"/>
        </w:rPr>
        <w:t>项目编号：</w:t>
      </w:r>
      <w:r w:rsidR="007E4D5C" w:rsidRPr="00883BE2">
        <w:rPr>
          <w:rFonts w:ascii="宋体" w:hAnsi="宋体" w:cs="宋体"/>
          <w:sz w:val="21"/>
          <w:szCs w:val="21"/>
        </w:rPr>
        <w:t>GLZC2025-C2-320038-GXCG</w:t>
      </w:r>
    </w:p>
    <w:p w:rsidR="00B32BBA" w:rsidRPr="00883BE2" w:rsidRDefault="004B3AF3">
      <w:pPr>
        <w:spacing w:line="400" w:lineRule="exact"/>
        <w:ind w:firstLine="420"/>
        <w:rPr>
          <w:rFonts w:ascii="宋体" w:hAnsi="宋体"/>
          <w:sz w:val="21"/>
          <w:szCs w:val="24"/>
        </w:rPr>
      </w:pPr>
      <w:r w:rsidRPr="00883BE2">
        <w:rPr>
          <w:rFonts w:ascii="宋体" w:hAnsi="宋体" w:hint="eastAsia"/>
          <w:sz w:val="21"/>
          <w:szCs w:val="24"/>
        </w:rPr>
        <w:t>项目名称：</w:t>
      </w:r>
      <w:r w:rsidR="00720BBD" w:rsidRPr="00883BE2">
        <w:rPr>
          <w:rFonts w:ascii="宋体" w:hAnsi="宋体" w:hint="eastAsia"/>
          <w:sz w:val="21"/>
          <w:szCs w:val="24"/>
        </w:rPr>
        <w:t>恭城瑶族自治县西岭镇岛坪村下席屯水库移民美丽移民村工程项目</w:t>
      </w:r>
    </w:p>
    <w:p w:rsidR="00B32BBA" w:rsidRPr="00883BE2" w:rsidRDefault="004B3AF3">
      <w:pPr>
        <w:spacing w:line="400" w:lineRule="exact"/>
        <w:ind w:firstLine="420"/>
        <w:rPr>
          <w:rFonts w:ascii="宋体" w:hAnsi="宋体"/>
          <w:sz w:val="21"/>
          <w:szCs w:val="24"/>
        </w:rPr>
      </w:pPr>
      <w:r w:rsidRPr="00883BE2">
        <w:rPr>
          <w:rFonts w:ascii="宋体" w:hAnsi="宋体" w:hint="eastAsia"/>
          <w:sz w:val="21"/>
          <w:szCs w:val="24"/>
        </w:rPr>
        <w:t>采购方式：竞争性磋商</w:t>
      </w:r>
    </w:p>
    <w:p w:rsidR="00B32BBA" w:rsidRPr="00883BE2" w:rsidRDefault="004B3AF3">
      <w:pPr>
        <w:spacing w:line="400" w:lineRule="exact"/>
        <w:ind w:firstLine="420"/>
        <w:rPr>
          <w:rFonts w:ascii="宋体" w:hAnsi="宋体"/>
          <w:sz w:val="21"/>
          <w:szCs w:val="24"/>
        </w:rPr>
      </w:pPr>
      <w:r w:rsidRPr="00883BE2">
        <w:rPr>
          <w:rFonts w:ascii="宋体" w:hAnsi="宋体" w:hint="eastAsia"/>
          <w:sz w:val="21"/>
          <w:szCs w:val="24"/>
        </w:rPr>
        <w:t>预算金额：</w:t>
      </w:r>
      <w:r w:rsidR="00BF4F44" w:rsidRPr="00883BE2">
        <w:rPr>
          <w:rFonts w:ascii="宋体" w:hAnsi="宋体"/>
          <w:sz w:val="21"/>
          <w:szCs w:val="24"/>
        </w:rPr>
        <w:t>3219674.54</w:t>
      </w:r>
      <w:r w:rsidR="00720BBD" w:rsidRPr="00883BE2">
        <w:rPr>
          <w:rFonts w:ascii="宋体" w:hAnsi="宋体" w:hint="eastAsia"/>
          <w:sz w:val="21"/>
          <w:szCs w:val="24"/>
        </w:rPr>
        <w:t>元</w:t>
      </w:r>
    </w:p>
    <w:p w:rsidR="00B32BBA" w:rsidRPr="00883BE2" w:rsidRDefault="004B3AF3">
      <w:pPr>
        <w:spacing w:line="400" w:lineRule="exact"/>
        <w:ind w:firstLine="420"/>
        <w:rPr>
          <w:rFonts w:ascii="宋体" w:hAnsi="宋体"/>
          <w:sz w:val="21"/>
          <w:szCs w:val="24"/>
        </w:rPr>
      </w:pPr>
      <w:r w:rsidRPr="00883BE2">
        <w:rPr>
          <w:rFonts w:ascii="宋体" w:hAnsi="宋体" w:hint="eastAsia"/>
          <w:sz w:val="21"/>
          <w:szCs w:val="24"/>
        </w:rPr>
        <w:t>最高限价：</w:t>
      </w:r>
      <w:r w:rsidR="00BF4F44" w:rsidRPr="00883BE2">
        <w:rPr>
          <w:rFonts w:ascii="宋体" w:hAnsi="宋体"/>
          <w:sz w:val="21"/>
          <w:szCs w:val="24"/>
        </w:rPr>
        <w:t>3219674.54</w:t>
      </w:r>
      <w:r w:rsidR="00720BBD" w:rsidRPr="00883BE2">
        <w:rPr>
          <w:rFonts w:ascii="宋体" w:hAnsi="宋体" w:hint="eastAsia"/>
          <w:sz w:val="21"/>
          <w:szCs w:val="24"/>
        </w:rPr>
        <w:t>元</w:t>
      </w:r>
    </w:p>
    <w:p w:rsidR="00B32BBA" w:rsidRPr="00883BE2" w:rsidRDefault="00727CE7">
      <w:pPr>
        <w:spacing w:line="400" w:lineRule="exact"/>
        <w:ind w:firstLine="420"/>
        <w:rPr>
          <w:rFonts w:ascii="宋体" w:hAnsi="宋体"/>
          <w:sz w:val="21"/>
          <w:szCs w:val="24"/>
        </w:rPr>
      </w:pPr>
      <w:bookmarkStart w:id="13" w:name="_Toc35393630"/>
      <w:bookmarkStart w:id="14" w:name="_Toc28359013"/>
      <w:bookmarkStart w:id="15" w:name="_Toc35393799"/>
      <w:bookmarkStart w:id="16" w:name="_Toc28359090"/>
      <w:r w:rsidRPr="00883BE2">
        <w:rPr>
          <w:rFonts w:ascii="宋体" w:hAnsi="宋体" w:hint="eastAsia"/>
          <w:sz w:val="21"/>
          <w:szCs w:val="24"/>
        </w:rPr>
        <w:t>采购需求：</w:t>
      </w:r>
    </w:p>
    <w:tbl>
      <w:tblPr>
        <w:tblW w:w="932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1634"/>
        <w:gridCol w:w="850"/>
        <w:gridCol w:w="567"/>
        <w:gridCol w:w="5454"/>
      </w:tblGrid>
      <w:tr w:rsidR="00D779DD" w:rsidRPr="00883BE2" w:rsidTr="00727CE7">
        <w:trPr>
          <w:trHeight w:val="598"/>
          <w:jc w:val="center"/>
        </w:trPr>
        <w:tc>
          <w:tcPr>
            <w:tcW w:w="817" w:type="dxa"/>
            <w:tcBorders>
              <w:top w:val="single" w:sz="4" w:space="0" w:color="auto"/>
              <w:left w:val="single" w:sz="4" w:space="0" w:color="auto"/>
              <w:bottom w:val="single" w:sz="4" w:space="0" w:color="auto"/>
              <w:right w:val="single" w:sz="4" w:space="0" w:color="auto"/>
            </w:tcBorders>
            <w:vAlign w:val="center"/>
          </w:tcPr>
          <w:p w:rsidR="00D779DD" w:rsidRPr="00883BE2" w:rsidRDefault="00D779DD" w:rsidP="00727CE7">
            <w:pPr>
              <w:snapToGrid w:val="0"/>
              <w:ind w:firstLineChars="0" w:firstLine="0"/>
              <w:jc w:val="center"/>
              <w:rPr>
                <w:rFonts w:ascii="宋体" w:hAnsi="宋体"/>
                <w:sz w:val="21"/>
                <w:szCs w:val="21"/>
              </w:rPr>
            </w:pPr>
            <w:r w:rsidRPr="00883BE2">
              <w:rPr>
                <w:rFonts w:ascii="宋体" w:hAnsi="宋体" w:hint="eastAsia"/>
                <w:sz w:val="21"/>
                <w:szCs w:val="21"/>
              </w:rPr>
              <w:t>序号</w:t>
            </w:r>
          </w:p>
        </w:tc>
        <w:tc>
          <w:tcPr>
            <w:tcW w:w="1634" w:type="dxa"/>
            <w:tcBorders>
              <w:top w:val="single" w:sz="4" w:space="0" w:color="auto"/>
              <w:left w:val="single" w:sz="4" w:space="0" w:color="auto"/>
              <w:bottom w:val="single" w:sz="4" w:space="0" w:color="auto"/>
              <w:right w:val="single" w:sz="4" w:space="0" w:color="auto"/>
            </w:tcBorders>
            <w:vAlign w:val="center"/>
          </w:tcPr>
          <w:p w:rsidR="00D779DD" w:rsidRPr="00883BE2" w:rsidRDefault="00D779DD" w:rsidP="00727CE7">
            <w:pPr>
              <w:snapToGrid w:val="0"/>
              <w:ind w:firstLineChars="0" w:firstLine="0"/>
              <w:jc w:val="center"/>
              <w:rPr>
                <w:rFonts w:ascii="宋体" w:hAnsi="宋体"/>
                <w:sz w:val="21"/>
                <w:szCs w:val="21"/>
              </w:rPr>
            </w:pPr>
            <w:r w:rsidRPr="00883BE2">
              <w:rPr>
                <w:rFonts w:ascii="宋体" w:hAnsi="宋体" w:hint="eastAsia"/>
                <w:sz w:val="21"/>
                <w:szCs w:val="21"/>
              </w:rPr>
              <w:t>标的的名称</w:t>
            </w:r>
          </w:p>
        </w:tc>
        <w:tc>
          <w:tcPr>
            <w:tcW w:w="850" w:type="dxa"/>
            <w:tcBorders>
              <w:top w:val="single" w:sz="4" w:space="0" w:color="auto"/>
              <w:left w:val="single" w:sz="4" w:space="0" w:color="auto"/>
              <w:bottom w:val="single" w:sz="4" w:space="0" w:color="auto"/>
              <w:right w:val="single" w:sz="4" w:space="0" w:color="auto"/>
            </w:tcBorders>
            <w:vAlign w:val="center"/>
          </w:tcPr>
          <w:p w:rsidR="00D779DD" w:rsidRPr="00883BE2" w:rsidRDefault="00D779DD" w:rsidP="001035F1">
            <w:pPr>
              <w:spacing w:line="400" w:lineRule="exact"/>
              <w:ind w:firstLineChars="0" w:firstLine="0"/>
              <w:jc w:val="center"/>
              <w:rPr>
                <w:rFonts w:ascii="宋体" w:hAnsi="宋体"/>
                <w:sz w:val="21"/>
                <w:szCs w:val="21"/>
              </w:rPr>
            </w:pPr>
            <w:r w:rsidRPr="00883BE2">
              <w:rPr>
                <w:rFonts w:ascii="宋体" w:hAnsi="宋体" w:hint="eastAsia"/>
                <w:sz w:val="21"/>
                <w:szCs w:val="21"/>
              </w:rPr>
              <w:t>数量</w:t>
            </w:r>
          </w:p>
        </w:tc>
        <w:tc>
          <w:tcPr>
            <w:tcW w:w="567" w:type="dxa"/>
            <w:tcBorders>
              <w:top w:val="single" w:sz="4" w:space="0" w:color="auto"/>
              <w:left w:val="single" w:sz="4" w:space="0" w:color="auto"/>
              <w:bottom w:val="single" w:sz="4" w:space="0" w:color="auto"/>
              <w:right w:val="single" w:sz="4" w:space="0" w:color="auto"/>
            </w:tcBorders>
            <w:vAlign w:val="center"/>
          </w:tcPr>
          <w:p w:rsidR="00D779DD" w:rsidRPr="00883BE2" w:rsidRDefault="00D779DD" w:rsidP="001035F1">
            <w:pPr>
              <w:snapToGrid w:val="0"/>
              <w:spacing w:line="400" w:lineRule="exact"/>
              <w:ind w:firstLineChars="0" w:firstLine="0"/>
              <w:jc w:val="center"/>
              <w:rPr>
                <w:rFonts w:ascii="宋体" w:hAnsi="宋体"/>
                <w:sz w:val="21"/>
                <w:szCs w:val="21"/>
              </w:rPr>
            </w:pPr>
            <w:r w:rsidRPr="00883BE2">
              <w:rPr>
                <w:rFonts w:ascii="宋体" w:hAnsi="宋体" w:hint="eastAsia"/>
                <w:sz w:val="21"/>
                <w:szCs w:val="21"/>
              </w:rPr>
              <w:t>单位</w:t>
            </w:r>
          </w:p>
        </w:tc>
        <w:tc>
          <w:tcPr>
            <w:tcW w:w="5454" w:type="dxa"/>
            <w:tcBorders>
              <w:top w:val="single" w:sz="4" w:space="0" w:color="auto"/>
              <w:left w:val="single" w:sz="4" w:space="0" w:color="auto"/>
              <w:bottom w:val="single" w:sz="4" w:space="0" w:color="auto"/>
              <w:right w:val="single" w:sz="4" w:space="0" w:color="auto"/>
            </w:tcBorders>
            <w:vAlign w:val="center"/>
          </w:tcPr>
          <w:p w:rsidR="00D779DD" w:rsidRPr="00883BE2" w:rsidRDefault="00D779DD" w:rsidP="00727CE7">
            <w:pPr>
              <w:snapToGrid w:val="0"/>
              <w:ind w:firstLineChars="0" w:firstLine="0"/>
              <w:jc w:val="center"/>
              <w:rPr>
                <w:rFonts w:ascii="宋体" w:hAnsi="宋体"/>
                <w:sz w:val="21"/>
                <w:szCs w:val="21"/>
              </w:rPr>
            </w:pPr>
            <w:r w:rsidRPr="00883BE2">
              <w:rPr>
                <w:rFonts w:ascii="宋体" w:hAnsi="宋体" w:hint="eastAsia"/>
                <w:sz w:val="21"/>
                <w:szCs w:val="21"/>
              </w:rPr>
              <w:t>简要技术需求或者服务要求</w:t>
            </w:r>
          </w:p>
        </w:tc>
      </w:tr>
      <w:tr w:rsidR="00727CE7" w:rsidRPr="00883BE2" w:rsidTr="00727CE7">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727CE7" w:rsidRPr="00883BE2" w:rsidRDefault="00727CE7" w:rsidP="00727CE7">
            <w:pPr>
              <w:snapToGrid w:val="0"/>
              <w:ind w:firstLineChars="0" w:firstLine="0"/>
              <w:jc w:val="center"/>
              <w:rPr>
                <w:rFonts w:ascii="宋体" w:hAnsi="宋体"/>
                <w:sz w:val="21"/>
                <w:szCs w:val="21"/>
              </w:rPr>
            </w:pPr>
            <w:r w:rsidRPr="00883BE2">
              <w:rPr>
                <w:rFonts w:ascii="宋体" w:hAnsi="宋体" w:hint="eastAsia"/>
                <w:sz w:val="21"/>
                <w:szCs w:val="21"/>
              </w:rPr>
              <w:t>1</w:t>
            </w:r>
          </w:p>
        </w:tc>
        <w:tc>
          <w:tcPr>
            <w:tcW w:w="1634" w:type="dxa"/>
            <w:tcBorders>
              <w:top w:val="single" w:sz="4" w:space="0" w:color="auto"/>
              <w:left w:val="single" w:sz="4" w:space="0" w:color="auto"/>
              <w:bottom w:val="single" w:sz="4" w:space="0" w:color="auto"/>
              <w:right w:val="single" w:sz="4" w:space="0" w:color="auto"/>
            </w:tcBorders>
            <w:vAlign w:val="center"/>
          </w:tcPr>
          <w:p w:rsidR="00727CE7" w:rsidRPr="00883BE2" w:rsidRDefault="00727CE7" w:rsidP="00727CE7">
            <w:pPr>
              <w:snapToGrid w:val="0"/>
              <w:ind w:firstLineChars="0" w:firstLine="0"/>
              <w:jc w:val="center"/>
              <w:rPr>
                <w:rFonts w:ascii="宋体" w:hAnsi="宋体"/>
                <w:sz w:val="21"/>
                <w:szCs w:val="21"/>
              </w:rPr>
            </w:pPr>
            <w:r w:rsidRPr="00883BE2">
              <w:rPr>
                <w:rFonts w:ascii="宋体" w:hAnsi="宋体" w:hint="eastAsia"/>
                <w:sz w:val="21"/>
                <w:szCs w:val="21"/>
              </w:rPr>
              <w:t>恭城瑶族自治县西岭镇岛坪村下席屯水库移民美丽移民村工程项目</w:t>
            </w:r>
          </w:p>
        </w:tc>
        <w:tc>
          <w:tcPr>
            <w:tcW w:w="850" w:type="dxa"/>
            <w:tcBorders>
              <w:top w:val="single" w:sz="4" w:space="0" w:color="auto"/>
              <w:left w:val="single" w:sz="4" w:space="0" w:color="auto"/>
              <w:bottom w:val="single" w:sz="4" w:space="0" w:color="auto"/>
              <w:right w:val="single" w:sz="4" w:space="0" w:color="auto"/>
            </w:tcBorders>
            <w:vAlign w:val="center"/>
          </w:tcPr>
          <w:p w:rsidR="00727CE7" w:rsidRPr="00883BE2" w:rsidRDefault="00D779DD" w:rsidP="00D779DD">
            <w:pPr>
              <w:snapToGrid w:val="0"/>
              <w:ind w:firstLineChars="0" w:firstLine="0"/>
              <w:jc w:val="center"/>
              <w:rPr>
                <w:rFonts w:ascii="宋体" w:hAnsi="宋体"/>
                <w:sz w:val="21"/>
                <w:szCs w:val="21"/>
              </w:rPr>
            </w:pPr>
            <w:r w:rsidRPr="00883BE2">
              <w:rPr>
                <w:rFonts w:ascii="宋体" w:hAnsi="宋体" w:hint="eastAsia"/>
                <w:sz w:val="21"/>
                <w:szCs w:val="21"/>
              </w:rPr>
              <w:t>1</w:t>
            </w:r>
            <w:r w:rsidRPr="00883BE2">
              <w:rPr>
                <w:rFonts w:ascii="宋体" w:hAnsi="宋体"/>
                <w:sz w:val="21"/>
                <w:szCs w:val="21"/>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727CE7" w:rsidRPr="00883BE2" w:rsidRDefault="00D779DD" w:rsidP="00727CE7">
            <w:pPr>
              <w:snapToGrid w:val="0"/>
              <w:ind w:firstLineChars="0" w:firstLine="0"/>
              <w:jc w:val="center"/>
              <w:rPr>
                <w:rFonts w:ascii="宋体" w:hAnsi="宋体"/>
                <w:sz w:val="21"/>
                <w:szCs w:val="21"/>
              </w:rPr>
            </w:pPr>
            <w:r w:rsidRPr="00883BE2">
              <w:rPr>
                <w:rFonts w:ascii="宋体" w:hAnsi="宋体" w:hint="eastAsia"/>
                <w:sz w:val="21"/>
                <w:szCs w:val="21"/>
              </w:rPr>
              <w:t>项</w:t>
            </w:r>
          </w:p>
        </w:tc>
        <w:tc>
          <w:tcPr>
            <w:tcW w:w="5454" w:type="dxa"/>
            <w:tcBorders>
              <w:top w:val="single" w:sz="4" w:space="0" w:color="auto"/>
              <w:left w:val="single" w:sz="4" w:space="0" w:color="auto"/>
              <w:bottom w:val="single" w:sz="4" w:space="0" w:color="auto"/>
              <w:right w:val="single" w:sz="4" w:space="0" w:color="auto"/>
            </w:tcBorders>
            <w:vAlign w:val="center"/>
          </w:tcPr>
          <w:p w:rsidR="00727CE7" w:rsidRPr="00883BE2" w:rsidRDefault="00727CE7" w:rsidP="00727CE7">
            <w:pPr>
              <w:snapToGrid w:val="0"/>
              <w:ind w:firstLineChars="0" w:firstLine="0"/>
              <w:rPr>
                <w:rFonts w:ascii="宋体" w:hAnsi="宋体"/>
                <w:sz w:val="21"/>
                <w:szCs w:val="24"/>
              </w:rPr>
            </w:pPr>
            <w:r w:rsidRPr="00883BE2">
              <w:rPr>
                <w:rFonts w:ascii="宋体" w:hAnsi="宋体" w:hint="eastAsia"/>
                <w:sz w:val="21"/>
                <w:szCs w:val="24"/>
              </w:rPr>
              <w:t>项目概况</w:t>
            </w:r>
          </w:p>
          <w:p w:rsidR="00727CE7" w:rsidRPr="00883BE2" w:rsidRDefault="00727CE7" w:rsidP="00727CE7">
            <w:pPr>
              <w:snapToGrid w:val="0"/>
              <w:ind w:firstLineChars="0" w:firstLine="0"/>
              <w:rPr>
                <w:rFonts w:ascii="宋体" w:hAnsi="宋体"/>
                <w:sz w:val="21"/>
                <w:szCs w:val="24"/>
              </w:rPr>
            </w:pPr>
            <w:r w:rsidRPr="00883BE2">
              <w:rPr>
                <w:rFonts w:ascii="宋体" w:hAnsi="宋体" w:hint="eastAsia"/>
                <w:sz w:val="21"/>
                <w:szCs w:val="24"/>
              </w:rPr>
              <w:t>1.道路工程：混凝土道路破除修复125.3㎡,新建道路硬化564.57㎡,加涵管混凝土道路破除修复49.97㎡。</w:t>
            </w:r>
          </w:p>
          <w:p w:rsidR="00727CE7" w:rsidRPr="00883BE2" w:rsidRDefault="00727CE7" w:rsidP="00727CE7">
            <w:pPr>
              <w:snapToGrid w:val="0"/>
              <w:ind w:firstLineChars="0" w:firstLine="0"/>
              <w:rPr>
                <w:rFonts w:ascii="宋体" w:hAnsi="宋体"/>
                <w:sz w:val="21"/>
                <w:szCs w:val="24"/>
              </w:rPr>
            </w:pPr>
            <w:r w:rsidRPr="00883BE2">
              <w:rPr>
                <w:rFonts w:ascii="宋体" w:hAnsi="宋体" w:hint="eastAsia"/>
                <w:sz w:val="21"/>
                <w:szCs w:val="24"/>
              </w:rPr>
              <w:t>2.排水、排污工程：新建砖砌排水沟173.8m,新建混凝土水沟80.7m,新增盖板排水沟20.3m,新建直径0.5m涵24m；新建直径0.6m涵管4m；新建直径1m涵管10m；新建直径1.2m涵14m；新建直径1.3m涵管4m；新建直1.5m涵管7m,DN300,HDPE双壁波纹管14m。</w:t>
            </w:r>
          </w:p>
          <w:p w:rsidR="00727CE7" w:rsidRPr="00883BE2" w:rsidRDefault="00727CE7" w:rsidP="00727CE7">
            <w:pPr>
              <w:snapToGrid w:val="0"/>
              <w:ind w:firstLineChars="0" w:firstLine="0"/>
              <w:rPr>
                <w:rFonts w:ascii="宋体" w:hAnsi="宋体"/>
                <w:sz w:val="21"/>
                <w:szCs w:val="24"/>
              </w:rPr>
            </w:pPr>
            <w:r w:rsidRPr="00883BE2">
              <w:rPr>
                <w:rFonts w:ascii="宋体" w:hAnsi="宋体" w:hint="eastAsia"/>
                <w:sz w:val="21"/>
                <w:szCs w:val="24"/>
              </w:rPr>
              <w:t>3.环境整治：新青石板台阶84.36㎡,绿化191.72㎡,6m高太阳能路灯安装30盏</w:t>
            </w:r>
          </w:p>
          <w:p w:rsidR="00727CE7" w:rsidRPr="00883BE2" w:rsidRDefault="00727CE7" w:rsidP="00727CE7">
            <w:pPr>
              <w:snapToGrid w:val="0"/>
              <w:ind w:firstLineChars="0" w:firstLine="0"/>
              <w:rPr>
                <w:rFonts w:ascii="宋体" w:hAnsi="宋体"/>
                <w:sz w:val="21"/>
                <w:szCs w:val="24"/>
              </w:rPr>
            </w:pPr>
            <w:r w:rsidRPr="00883BE2">
              <w:rPr>
                <w:rFonts w:ascii="宋体" w:hAnsi="宋体" w:hint="eastAsia"/>
                <w:sz w:val="21"/>
                <w:szCs w:val="24"/>
              </w:rPr>
              <w:t>4.风貌改造：建筑墙面粉刷4570㎡。</w:t>
            </w:r>
          </w:p>
          <w:p w:rsidR="00727CE7" w:rsidRPr="00883BE2" w:rsidRDefault="00727CE7" w:rsidP="00727CE7">
            <w:pPr>
              <w:snapToGrid w:val="0"/>
              <w:ind w:firstLineChars="0" w:firstLine="0"/>
              <w:rPr>
                <w:rFonts w:ascii="宋体" w:hAnsi="宋体"/>
                <w:sz w:val="21"/>
                <w:szCs w:val="24"/>
              </w:rPr>
            </w:pPr>
            <w:r w:rsidRPr="00883BE2">
              <w:rPr>
                <w:rFonts w:ascii="宋体" w:hAnsi="宋体" w:hint="eastAsia"/>
                <w:sz w:val="21"/>
                <w:szCs w:val="24"/>
              </w:rPr>
              <w:t>5.其他：新建混凝土挡土墙19m³,新建片石土挡土墙2648.9m³,新建水泥砖挡水墙0.72m³,围墙改造130.4m,新建青砖景墙57.3m,新建藤状造型仿木栏杆119.5m。</w:t>
            </w:r>
          </w:p>
          <w:p w:rsidR="00727CE7" w:rsidRPr="00883BE2" w:rsidRDefault="00727CE7" w:rsidP="00727CE7">
            <w:pPr>
              <w:snapToGrid w:val="0"/>
              <w:ind w:firstLineChars="0" w:firstLine="0"/>
              <w:rPr>
                <w:rFonts w:ascii="宋体" w:hAnsi="宋体"/>
                <w:sz w:val="21"/>
                <w:szCs w:val="21"/>
              </w:rPr>
            </w:pPr>
            <w:r w:rsidRPr="00883BE2">
              <w:rPr>
                <w:rFonts w:ascii="宋体" w:hAnsi="宋体" w:hint="eastAsia"/>
                <w:sz w:val="21"/>
                <w:szCs w:val="21"/>
              </w:rPr>
              <w:t>……具体详见采购文件</w:t>
            </w:r>
          </w:p>
        </w:tc>
      </w:tr>
    </w:tbl>
    <w:p w:rsidR="00B32BBA" w:rsidRPr="00883BE2" w:rsidRDefault="004B3AF3" w:rsidP="00883BE2">
      <w:pPr>
        <w:spacing w:line="460" w:lineRule="exact"/>
        <w:ind w:firstLine="420"/>
        <w:rPr>
          <w:rFonts w:ascii="宋体" w:hAnsi="宋体"/>
          <w:sz w:val="21"/>
          <w:szCs w:val="24"/>
        </w:rPr>
      </w:pPr>
      <w:r w:rsidRPr="00883BE2">
        <w:rPr>
          <w:rFonts w:ascii="宋体" w:hAnsi="宋体" w:hint="eastAsia"/>
          <w:sz w:val="21"/>
          <w:szCs w:val="24"/>
        </w:rPr>
        <w:t>合同履行期限（工期）：</w:t>
      </w:r>
      <w:r w:rsidR="000600C6" w:rsidRPr="00883BE2">
        <w:rPr>
          <w:rFonts w:ascii="宋体" w:hAnsi="宋体" w:hint="eastAsia"/>
          <w:sz w:val="21"/>
          <w:szCs w:val="24"/>
        </w:rPr>
        <w:t>180</w:t>
      </w:r>
      <w:r w:rsidRPr="00883BE2">
        <w:rPr>
          <w:rFonts w:ascii="宋体" w:hAnsi="宋体" w:hint="eastAsia"/>
          <w:sz w:val="21"/>
          <w:szCs w:val="24"/>
        </w:rPr>
        <w:t>日历天。</w:t>
      </w:r>
    </w:p>
    <w:p w:rsidR="00B32BBA" w:rsidRPr="00883BE2" w:rsidRDefault="004B3AF3" w:rsidP="00883BE2">
      <w:pPr>
        <w:spacing w:line="460" w:lineRule="exact"/>
        <w:ind w:firstLine="420"/>
        <w:rPr>
          <w:rFonts w:ascii="宋体" w:hAnsi="宋体"/>
          <w:sz w:val="21"/>
          <w:szCs w:val="24"/>
        </w:rPr>
      </w:pPr>
      <w:r w:rsidRPr="00883BE2">
        <w:rPr>
          <w:rFonts w:ascii="宋体" w:hAnsi="宋体" w:hint="eastAsia"/>
          <w:sz w:val="21"/>
          <w:szCs w:val="24"/>
        </w:rPr>
        <w:lastRenderedPageBreak/>
        <w:t>本项目不接受联合体参与磋商。</w:t>
      </w:r>
    </w:p>
    <w:p w:rsidR="00B32BBA" w:rsidRPr="00883BE2" w:rsidRDefault="004B3AF3" w:rsidP="00883BE2">
      <w:pPr>
        <w:spacing w:line="460" w:lineRule="exact"/>
        <w:ind w:firstLine="422"/>
        <w:rPr>
          <w:rFonts w:ascii="宋体" w:hAnsi="宋体" w:cs="宋体"/>
          <w:b/>
          <w:bCs/>
          <w:sz w:val="21"/>
          <w:szCs w:val="21"/>
        </w:rPr>
      </w:pPr>
      <w:r w:rsidRPr="00883BE2">
        <w:rPr>
          <w:rFonts w:ascii="宋体" w:hAnsi="宋体" w:cs="宋体" w:hint="eastAsia"/>
          <w:b/>
          <w:bCs/>
          <w:sz w:val="21"/>
          <w:szCs w:val="21"/>
        </w:rPr>
        <w:t>二、申请人的资格要求</w:t>
      </w:r>
      <w:bookmarkEnd w:id="13"/>
      <w:bookmarkEnd w:id="14"/>
      <w:bookmarkEnd w:id="15"/>
      <w:bookmarkEnd w:id="16"/>
    </w:p>
    <w:p w:rsidR="00B32BBA" w:rsidRPr="00883BE2" w:rsidRDefault="004B3AF3" w:rsidP="00883BE2">
      <w:pPr>
        <w:spacing w:line="460" w:lineRule="exact"/>
        <w:ind w:firstLine="420"/>
        <w:rPr>
          <w:rFonts w:ascii="宋体" w:hAnsi="宋体" w:cs="宋体"/>
          <w:sz w:val="21"/>
          <w:szCs w:val="21"/>
        </w:rPr>
      </w:pPr>
      <w:bookmarkStart w:id="17" w:name="_Toc28359014"/>
      <w:bookmarkStart w:id="18" w:name="_Toc28359091"/>
      <w:r w:rsidRPr="00883BE2">
        <w:rPr>
          <w:rFonts w:ascii="宋体" w:hAnsi="宋体" w:cs="宋体" w:hint="eastAsia"/>
          <w:sz w:val="21"/>
          <w:szCs w:val="21"/>
        </w:rPr>
        <w:t>1.满足《中华人民共和国政府采购法》第二十二条规定。</w:t>
      </w:r>
    </w:p>
    <w:p w:rsidR="00B32BBA" w:rsidRPr="00883BE2" w:rsidRDefault="004B3AF3" w:rsidP="00883BE2">
      <w:pPr>
        <w:spacing w:line="460" w:lineRule="exact"/>
        <w:ind w:firstLine="420"/>
        <w:rPr>
          <w:rFonts w:ascii="宋体" w:hAnsi="宋体" w:cs="宋体"/>
          <w:sz w:val="21"/>
          <w:szCs w:val="21"/>
        </w:rPr>
      </w:pPr>
      <w:r w:rsidRPr="00883BE2">
        <w:rPr>
          <w:rFonts w:ascii="宋体" w:hAnsi="宋体" w:cs="宋体" w:hint="eastAsia"/>
          <w:sz w:val="21"/>
          <w:szCs w:val="21"/>
        </w:rPr>
        <w:t>2.落实政府采购政策需满足的资格要求：本项目专门面向</w:t>
      </w:r>
      <w:r w:rsidR="004E3DD6" w:rsidRPr="00883BE2">
        <w:rPr>
          <w:rFonts w:ascii="宋体" w:hAnsi="宋体" w:cs="宋体" w:hint="eastAsia"/>
          <w:sz w:val="21"/>
          <w:szCs w:val="21"/>
        </w:rPr>
        <w:t>小微</w:t>
      </w:r>
      <w:r w:rsidRPr="00883BE2">
        <w:rPr>
          <w:rFonts w:ascii="宋体" w:hAnsi="宋体" w:cs="宋体" w:hint="eastAsia"/>
          <w:sz w:val="21"/>
          <w:szCs w:val="21"/>
        </w:rPr>
        <w:t>企业采购。供应商应为符合《政府采购促进中小企业发展管理办法》（财库﹝2020﹞46号）第二条规定，根据《关于政府采购支持监狱企业发展有关问题的通知》(财库〔2014〕68号)及《关于促进残疾人就业政府采购政策的通知》(财库〔2017〕141号)规定，监狱企业、残疾人福利性单位视同小型、微型企业。</w:t>
      </w:r>
    </w:p>
    <w:p w:rsidR="00A632AE" w:rsidRPr="00883BE2" w:rsidRDefault="004B3AF3" w:rsidP="00883BE2">
      <w:pPr>
        <w:spacing w:line="460" w:lineRule="exact"/>
        <w:ind w:firstLine="420"/>
        <w:rPr>
          <w:rFonts w:ascii="宋体" w:hAnsi="宋体"/>
          <w:sz w:val="21"/>
          <w:szCs w:val="21"/>
        </w:rPr>
      </w:pPr>
      <w:r w:rsidRPr="00883BE2">
        <w:rPr>
          <w:rFonts w:ascii="宋体" w:hAnsi="宋体" w:cs="宋体" w:hint="eastAsia"/>
          <w:sz w:val="21"/>
          <w:szCs w:val="21"/>
        </w:rPr>
        <w:t>3.本项目的特定资格要求：</w:t>
      </w:r>
      <w:r w:rsidR="00A632AE" w:rsidRPr="00883BE2">
        <w:rPr>
          <w:rFonts w:ascii="宋体" w:hAnsi="宋体" w:hint="eastAsia"/>
          <w:sz w:val="21"/>
          <w:szCs w:val="21"/>
        </w:rPr>
        <w:t>①供应商须具备市政公用工程施工总承包叁级（含叁级）以上资质，且具备行政主管部门颁发的安全生产许可证。②拟派项目经理：具备市政公用工程专业二级以上(含二级)注册建造师资格，且具备有效的安全生产考核合格证书（B类）。本项目不接受有在建、己中标未开工或已列为其他项目中标候选人第一名的建造师作为项目经理。</w:t>
      </w:r>
    </w:p>
    <w:p w:rsidR="00B32BBA" w:rsidRPr="00883BE2" w:rsidRDefault="004B3AF3" w:rsidP="00883BE2">
      <w:pPr>
        <w:spacing w:line="460" w:lineRule="exact"/>
        <w:ind w:firstLine="422"/>
        <w:rPr>
          <w:rFonts w:ascii="宋体" w:hAnsi="宋体" w:cs="宋体"/>
          <w:b/>
          <w:bCs/>
          <w:sz w:val="21"/>
          <w:szCs w:val="21"/>
        </w:rPr>
      </w:pPr>
      <w:bookmarkStart w:id="19" w:name="_Toc35393800"/>
      <w:bookmarkStart w:id="20" w:name="_Toc35393631"/>
      <w:r w:rsidRPr="00883BE2">
        <w:rPr>
          <w:rFonts w:ascii="宋体" w:hAnsi="宋体" w:cs="宋体" w:hint="eastAsia"/>
          <w:b/>
          <w:bCs/>
          <w:sz w:val="21"/>
          <w:szCs w:val="21"/>
        </w:rPr>
        <w:t>三、获取采购文件</w:t>
      </w:r>
      <w:bookmarkEnd w:id="17"/>
      <w:bookmarkEnd w:id="18"/>
      <w:bookmarkEnd w:id="19"/>
      <w:bookmarkEnd w:id="20"/>
    </w:p>
    <w:p w:rsidR="00B32BBA" w:rsidRPr="00883BE2" w:rsidRDefault="004B3AF3" w:rsidP="00883BE2">
      <w:pPr>
        <w:spacing w:line="460" w:lineRule="exact"/>
        <w:ind w:firstLine="420"/>
        <w:rPr>
          <w:rFonts w:ascii="宋体" w:hAnsi="宋体" w:cs="宋体"/>
          <w:sz w:val="21"/>
          <w:szCs w:val="21"/>
        </w:rPr>
      </w:pPr>
      <w:r w:rsidRPr="00883BE2">
        <w:rPr>
          <w:rFonts w:ascii="宋体" w:hAnsi="宋体" w:cs="宋体" w:hint="eastAsia"/>
          <w:sz w:val="21"/>
          <w:szCs w:val="21"/>
        </w:rPr>
        <w:t>时间：</w:t>
      </w:r>
      <w:r w:rsidRPr="00883BE2">
        <w:rPr>
          <w:rFonts w:ascii="宋体" w:hAnsi="宋体" w:cs="宋体"/>
          <w:sz w:val="21"/>
          <w:szCs w:val="21"/>
          <w:u w:val="single"/>
        </w:rPr>
        <w:t>20</w:t>
      </w:r>
      <w:r w:rsidR="00A632AE" w:rsidRPr="00883BE2">
        <w:rPr>
          <w:rFonts w:ascii="宋体" w:hAnsi="宋体" w:cs="宋体" w:hint="eastAsia"/>
          <w:sz w:val="21"/>
          <w:szCs w:val="21"/>
          <w:u w:val="single"/>
        </w:rPr>
        <w:t>25</w:t>
      </w:r>
      <w:r w:rsidRPr="00883BE2">
        <w:rPr>
          <w:rFonts w:ascii="宋体" w:hAnsi="宋体" w:cs="宋体"/>
          <w:sz w:val="21"/>
          <w:szCs w:val="21"/>
          <w:u w:val="single"/>
        </w:rPr>
        <w:t>年</w:t>
      </w:r>
      <w:r w:rsidR="004E3DD6" w:rsidRPr="00883BE2">
        <w:rPr>
          <w:rFonts w:ascii="宋体" w:hAnsi="宋体" w:cs="宋体" w:hint="eastAsia"/>
          <w:sz w:val="21"/>
          <w:szCs w:val="21"/>
          <w:u w:val="single"/>
        </w:rPr>
        <w:t>6</w:t>
      </w:r>
      <w:r w:rsidRPr="00883BE2">
        <w:rPr>
          <w:rFonts w:ascii="宋体" w:hAnsi="宋体" w:cs="宋体"/>
          <w:sz w:val="21"/>
          <w:szCs w:val="21"/>
          <w:u w:val="single"/>
        </w:rPr>
        <w:t>月</w:t>
      </w:r>
      <w:r w:rsidR="00921230" w:rsidRPr="00883BE2">
        <w:rPr>
          <w:rFonts w:ascii="宋体" w:hAnsi="宋体" w:cs="宋体"/>
          <w:sz w:val="21"/>
          <w:szCs w:val="21"/>
          <w:u w:val="single"/>
        </w:rPr>
        <w:t>20</w:t>
      </w:r>
      <w:r w:rsidRPr="00883BE2">
        <w:rPr>
          <w:rFonts w:ascii="宋体" w:hAnsi="宋体" w:cs="宋体"/>
          <w:sz w:val="21"/>
          <w:szCs w:val="21"/>
          <w:u w:val="single"/>
        </w:rPr>
        <w:t>日</w:t>
      </w:r>
      <w:r w:rsidRPr="00883BE2">
        <w:rPr>
          <w:rFonts w:ascii="宋体" w:hAnsi="宋体" w:cs="宋体" w:hint="eastAsia"/>
          <w:sz w:val="21"/>
          <w:szCs w:val="21"/>
        </w:rPr>
        <w:t>至</w:t>
      </w:r>
      <w:r w:rsidRPr="00883BE2">
        <w:rPr>
          <w:rFonts w:ascii="宋体" w:hAnsi="宋体" w:cs="宋体"/>
          <w:sz w:val="21"/>
          <w:szCs w:val="21"/>
          <w:u w:val="single"/>
        </w:rPr>
        <w:t>20</w:t>
      </w:r>
      <w:r w:rsidR="00A632AE" w:rsidRPr="00883BE2">
        <w:rPr>
          <w:rFonts w:ascii="宋体" w:hAnsi="宋体" w:cs="宋体" w:hint="eastAsia"/>
          <w:sz w:val="21"/>
          <w:szCs w:val="21"/>
          <w:u w:val="single"/>
        </w:rPr>
        <w:t>25</w:t>
      </w:r>
      <w:r w:rsidRPr="00883BE2">
        <w:rPr>
          <w:rFonts w:ascii="宋体" w:hAnsi="宋体" w:cs="宋体"/>
          <w:sz w:val="21"/>
          <w:szCs w:val="21"/>
          <w:u w:val="single"/>
        </w:rPr>
        <w:t>年</w:t>
      </w:r>
      <w:r w:rsidR="004E3DD6" w:rsidRPr="00883BE2">
        <w:rPr>
          <w:rFonts w:ascii="宋体" w:hAnsi="宋体" w:cs="宋体" w:hint="eastAsia"/>
          <w:sz w:val="21"/>
          <w:szCs w:val="21"/>
          <w:u w:val="single"/>
        </w:rPr>
        <w:t>7</w:t>
      </w:r>
      <w:r w:rsidRPr="00883BE2">
        <w:rPr>
          <w:rFonts w:ascii="宋体" w:hAnsi="宋体" w:cs="宋体"/>
          <w:sz w:val="21"/>
          <w:szCs w:val="21"/>
          <w:u w:val="single"/>
        </w:rPr>
        <w:t>月</w:t>
      </w:r>
      <w:r w:rsidR="004E3DD6" w:rsidRPr="00883BE2">
        <w:rPr>
          <w:rFonts w:ascii="宋体" w:hAnsi="宋体" w:cs="宋体" w:hint="eastAsia"/>
          <w:sz w:val="21"/>
          <w:szCs w:val="21"/>
          <w:u w:val="single"/>
        </w:rPr>
        <w:t>2</w:t>
      </w:r>
      <w:r w:rsidRPr="00883BE2">
        <w:rPr>
          <w:rFonts w:ascii="宋体" w:hAnsi="宋体" w:cs="宋体"/>
          <w:sz w:val="21"/>
          <w:szCs w:val="21"/>
          <w:u w:val="single"/>
        </w:rPr>
        <w:t>日</w:t>
      </w:r>
      <w:r w:rsidRPr="00883BE2">
        <w:rPr>
          <w:rFonts w:ascii="宋体" w:hAnsi="宋体" w:cs="宋体" w:hint="eastAsia"/>
          <w:sz w:val="21"/>
          <w:szCs w:val="21"/>
        </w:rPr>
        <w:t>，每天上午</w:t>
      </w:r>
      <w:r w:rsidRPr="00883BE2">
        <w:rPr>
          <w:rFonts w:ascii="宋体" w:hAnsi="宋体" w:cs="宋体" w:hint="eastAsia"/>
          <w:sz w:val="21"/>
          <w:szCs w:val="21"/>
          <w:u w:val="single"/>
        </w:rPr>
        <w:t>00:00</w:t>
      </w:r>
      <w:r w:rsidRPr="00883BE2">
        <w:rPr>
          <w:rFonts w:ascii="宋体" w:hAnsi="宋体" w:cs="宋体" w:hint="eastAsia"/>
          <w:sz w:val="21"/>
          <w:szCs w:val="21"/>
        </w:rPr>
        <w:t>至</w:t>
      </w:r>
      <w:r w:rsidRPr="00883BE2">
        <w:rPr>
          <w:rFonts w:ascii="宋体" w:hAnsi="宋体" w:cs="宋体" w:hint="eastAsia"/>
          <w:sz w:val="21"/>
          <w:szCs w:val="21"/>
          <w:u w:val="single"/>
        </w:rPr>
        <w:t>11:59</w:t>
      </w:r>
      <w:r w:rsidRPr="00883BE2">
        <w:rPr>
          <w:rFonts w:ascii="宋体" w:hAnsi="宋体" w:cs="宋体" w:hint="eastAsia"/>
          <w:sz w:val="21"/>
          <w:szCs w:val="21"/>
        </w:rPr>
        <w:t>，下午</w:t>
      </w:r>
      <w:r w:rsidRPr="00883BE2">
        <w:rPr>
          <w:rFonts w:ascii="宋体" w:hAnsi="宋体" w:cs="宋体" w:hint="eastAsia"/>
          <w:sz w:val="21"/>
          <w:szCs w:val="21"/>
          <w:u w:val="single"/>
        </w:rPr>
        <w:t>12:00</w:t>
      </w:r>
      <w:r w:rsidRPr="00883BE2">
        <w:rPr>
          <w:rFonts w:ascii="宋体" w:hAnsi="宋体" w:cs="宋体" w:hint="eastAsia"/>
          <w:sz w:val="21"/>
          <w:szCs w:val="21"/>
        </w:rPr>
        <w:t>至</w:t>
      </w:r>
      <w:r w:rsidRPr="00883BE2">
        <w:rPr>
          <w:rFonts w:ascii="宋体" w:hAnsi="宋体" w:cs="宋体" w:hint="eastAsia"/>
          <w:sz w:val="21"/>
          <w:szCs w:val="21"/>
          <w:u w:val="single"/>
        </w:rPr>
        <w:t>23:59</w:t>
      </w:r>
      <w:r w:rsidRPr="00883BE2">
        <w:rPr>
          <w:rFonts w:ascii="宋体" w:hAnsi="宋体" w:cs="宋体" w:hint="eastAsia"/>
          <w:sz w:val="21"/>
          <w:szCs w:val="21"/>
        </w:rPr>
        <w:t>（北京时间，法定节假日除外）</w:t>
      </w:r>
    </w:p>
    <w:p w:rsidR="00B32BBA" w:rsidRPr="00883BE2" w:rsidRDefault="004B3AF3" w:rsidP="00883BE2">
      <w:pPr>
        <w:spacing w:line="460" w:lineRule="exact"/>
        <w:ind w:firstLineChars="202" w:firstLine="424"/>
        <w:rPr>
          <w:rFonts w:ascii="宋体" w:hAnsi="宋体"/>
          <w:sz w:val="21"/>
          <w:szCs w:val="21"/>
        </w:rPr>
      </w:pPr>
      <w:r w:rsidRPr="00883BE2">
        <w:rPr>
          <w:rFonts w:ascii="宋体" w:hAnsi="宋体" w:cs="宋体" w:hint="eastAsia"/>
          <w:sz w:val="21"/>
          <w:szCs w:val="21"/>
        </w:rPr>
        <w:t>地点：广西政府采购云平台（</w:t>
      </w:r>
      <w:hyperlink r:id="rId15" w:history="1">
        <w:r w:rsidRPr="00883BE2">
          <w:rPr>
            <w:rFonts w:ascii="宋体" w:hAnsi="宋体" w:cs="宋体" w:hint="eastAsia"/>
            <w:sz w:val="21"/>
            <w:szCs w:val="21"/>
          </w:rPr>
          <w:t>https://www.gcy.zfcg.gxzf.gov.cn/</w:t>
        </w:r>
      </w:hyperlink>
      <w:r w:rsidRPr="00883BE2">
        <w:rPr>
          <w:rFonts w:ascii="宋体" w:hAnsi="宋体" w:cs="宋体" w:hint="eastAsia"/>
          <w:sz w:val="21"/>
          <w:szCs w:val="21"/>
        </w:rPr>
        <w:t>）。</w:t>
      </w:r>
    </w:p>
    <w:p w:rsidR="00B32BBA" w:rsidRPr="00883BE2" w:rsidRDefault="004B3AF3" w:rsidP="00883BE2">
      <w:pPr>
        <w:spacing w:line="460" w:lineRule="exact"/>
        <w:ind w:firstLine="420"/>
        <w:rPr>
          <w:rFonts w:ascii="宋体" w:hAnsi="宋体" w:cs="宋体"/>
          <w:sz w:val="21"/>
          <w:szCs w:val="21"/>
        </w:rPr>
      </w:pPr>
      <w:r w:rsidRPr="00883BE2">
        <w:rPr>
          <w:rFonts w:ascii="宋体" w:hAnsi="宋体" w:cs="宋体" w:hint="eastAsia"/>
          <w:sz w:val="21"/>
          <w:szCs w:val="21"/>
        </w:rPr>
        <w:t>方式：</w:t>
      </w:r>
      <w:r w:rsidRPr="00883BE2">
        <w:rPr>
          <w:rFonts w:ascii="宋体" w:hAnsi="宋体" w:cs="宋体" w:hint="eastAsia"/>
          <w:kern w:val="0"/>
          <w:sz w:val="21"/>
          <w:szCs w:val="21"/>
        </w:rPr>
        <w:t>潜在供应商登录</w:t>
      </w:r>
      <w:r w:rsidRPr="00883BE2">
        <w:rPr>
          <w:rFonts w:ascii="宋体" w:hAnsi="宋体" w:cs="宋体" w:hint="eastAsia"/>
          <w:sz w:val="21"/>
          <w:szCs w:val="21"/>
        </w:rPr>
        <w:t>广西政府采购云平台（</w:t>
      </w:r>
      <w:hyperlink r:id="rId16" w:history="1">
        <w:r w:rsidRPr="00883BE2">
          <w:rPr>
            <w:rFonts w:ascii="宋体" w:hAnsi="宋体" w:cs="宋体" w:hint="eastAsia"/>
            <w:sz w:val="21"/>
            <w:szCs w:val="21"/>
          </w:rPr>
          <w:t>https://www.gcy.zfcg.gxzf.gov.cn/</w:t>
        </w:r>
      </w:hyperlink>
      <w:r w:rsidRPr="00883BE2">
        <w:rPr>
          <w:rFonts w:ascii="宋体" w:hAnsi="宋体" w:cs="宋体" w:hint="eastAsia"/>
          <w:sz w:val="21"/>
          <w:szCs w:val="21"/>
        </w:rPr>
        <w:t>）</w:t>
      </w:r>
      <w:r w:rsidRPr="00883BE2">
        <w:rPr>
          <w:rFonts w:ascii="宋体" w:hAnsi="宋体" w:cs="宋体" w:hint="eastAsia"/>
          <w:sz w:val="21"/>
          <w:szCs w:val="24"/>
        </w:rPr>
        <w:t>免费</w:t>
      </w:r>
      <w:r w:rsidRPr="00883BE2">
        <w:rPr>
          <w:rFonts w:ascii="宋体" w:hAnsi="宋体" w:cs="宋体" w:hint="eastAsia"/>
          <w:sz w:val="21"/>
          <w:szCs w:val="21"/>
        </w:rPr>
        <w:t>获取竞争性磋商文件电子版。</w:t>
      </w:r>
      <w:r w:rsidRPr="00883BE2">
        <w:rPr>
          <w:rFonts w:ascii="宋体" w:hAnsi="宋体" w:cs="宋体" w:hint="eastAsia"/>
          <w:b/>
          <w:bCs/>
          <w:sz w:val="21"/>
          <w:szCs w:val="21"/>
        </w:rPr>
        <w:t>供应商应在广西政府采购云平台进行“申请获取采购文件”操作，否则，将导致无法在线编制响应文件并参与竞标，其不利后果由供应商自行承担。</w:t>
      </w:r>
    </w:p>
    <w:p w:rsidR="00B32BBA" w:rsidRPr="00883BE2" w:rsidRDefault="004B3AF3" w:rsidP="00883BE2">
      <w:pPr>
        <w:spacing w:line="460" w:lineRule="exact"/>
        <w:ind w:firstLine="420"/>
        <w:rPr>
          <w:rFonts w:ascii="宋体" w:hAnsi="宋体" w:cs="宋体"/>
          <w:sz w:val="21"/>
          <w:szCs w:val="21"/>
        </w:rPr>
      </w:pPr>
      <w:r w:rsidRPr="00883BE2">
        <w:rPr>
          <w:rFonts w:ascii="宋体" w:hAnsi="宋体" w:cs="宋体" w:hint="eastAsia"/>
          <w:sz w:val="21"/>
          <w:szCs w:val="21"/>
        </w:rPr>
        <w:t>售价（元）：0。</w:t>
      </w:r>
      <w:bookmarkStart w:id="21" w:name="_Toc35393801"/>
      <w:bookmarkStart w:id="22" w:name="_Toc28359015"/>
      <w:bookmarkStart w:id="23" w:name="_Toc35393632"/>
      <w:bookmarkStart w:id="24" w:name="_Toc28359092"/>
    </w:p>
    <w:p w:rsidR="00B32BBA" w:rsidRPr="00883BE2" w:rsidRDefault="004B3AF3" w:rsidP="00883BE2">
      <w:pPr>
        <w:spacing w:line="460" w:lineRule="exact"/>
        <w:ind w:firstLine="422"/>
        <w:rPr>
          <w:rFonts w:ascii="宋体" w:hAnsi="宋体" w:cs="宋体"/>
          <w:sz w:val="21"/>
          <w:szCs w:val="21"/>
        </w:rPr>
      </w:pPr>
      <w:r w:rsidRPr="00883BE2">
        <w:rPr>
          <w:rFonts w:ascii="宋体" w:hAnsi="宋体" w:cs="宋体" w:hint="eastAsia"/>
          <w:b/>
          <w:bCs/>
          <w:sz w:val="21"/>
          <w:szCs w:val="21"/>
        </w:rPr>
        <w:t>四、响应文件提交</w:t>
      </w:r>
      <w:bookmarkEnd w:id="21"/>
      <w:bookmarkEnd w:id="22"/>
      <w:bookmarkEnd w:id="23"/>
      <w:bookmarkEnd w:id="24"/>
    </w:p>
    <w:p w:rsidR="00B32BBA" w:rsidRPr="00883BE2" w:rsidRDefault="004B3AF3" w:rsidP="00883BE2">
      <w:pPr>
        <w:spacing w:line="460" w:lineRule="exact"/>
        <w:ind w:firstLine="420"/>
        <w:rPr>
          <w:rFonts w:ascii="宋体" w:hAnsi="宋体" w:cs="宋体"/>
          <w:bCs/>
          <w:sz w:val="21"/>
          <w:szCs w:val="21"/>
        </w:rPr>
      </w:pPr>
      <w:r w:rsidRPr="00883BE2">
        <w:rPr>
          <w:rFonts w:ascii="宋体" w:hAnsi="宋体" w:cs="宋体" w:hint="eastAsia"/>
          <w:sz w:val="21"/>
          <w:szCs w:val="21"/>
        </w:rPr>
        <w:t>截止时间：</w:t>
      </w:r>
      <w:r w:rsidRPr="00883BE2">
        <w:rPr>
          <w:rFonts w:ascii="宋体" w:hAnsi="宋体" w:cs="宋体"/>
          <w:sz w:val="21"/>
          <w:szCs w:val="21"/>
          <w:u w:val="single"/>
        </w:rPr>
        <w:t>20</w:t>
      </w:r>
      <w:r w:rsidR="00A632AE" w:rsidRPr="00883BE2">
        <w:rPr>
          <w:rFonts w:ascii="宋体" w:hAnsi="宋体" w:cs="宋体" w:hint="eastAsia"/>
          <w:sz w:val="21"/>
          <w:szCs w:val="21"/>
          <w:u w:val="single"/>
        </w:rPr>
        <w:t>25</w:t>
      </w:r>
      <w:r w:rsidRPr="00883BE2">
        <w:rPr>
          <w:rFonts w:ascii="宋体" w:hAnsi="宋体" w:cs="宋体"/>
          <w:sz w:val="21"/>
          <w:szCs w:val="21"/>
          <w:u w:val="single"/>
        </w:rPr>
        <w:t>年</w:t>
      </w:r>
      <w:r w:rsidR="004E3DD6" w:rsidRPr="00883BE2">
        <w:rPr>
          <w:rFonts w:ascii="宋体" w:hAnsi="宋体" w:cs="宋体" w:hint="eastAsia"/>
          <w:sz w:val="21"/>
          <w:szCs w:val="21"/>
          <w:u w:val="single"/>
        </w:rPr>
        <w:t>7</w:t>
      </w:r>
      <w:r w:rsidRPr="00883BE2">
        <w:rPr>
          <w:rFonts w:ascii="宋体" w:hAnsi="宋体" w:cs="宋体"/>
          <w:sz w:val="21"/>
          <w:szCs w:val="21"/>
          <w:u w:val="single"/>
        </w:rPr>
        <w:t>月</w:t>
      </w:r>
      <w:r w:rsidR="004E3DD6" w:rsidRPr="00883BE2">
        <w:rPr>
          <w:rFonts w:ascii="宋体" w:hAnsi="宋体" w:cs="宋体" w:hint="eastAsia"/>
          <w:sz w:val="21"/>
          <w:szCs w:val="21"/>
          <w:u w:val="single"/>
        </w:rPr>
        <w:t>2</w:t>
      </w:r>
      <w:r w:rsidRPr="00883BE2">
        <w:rPr>
          <w:rFonts w:ascii="宋体" w:hAnsi="宋体" w:cs="宋体"/>
          <w:sz w:val="21"/>
          <w:szCs w:val="21"/>
          <w:u w:val="single"/>
        </w:rPr>
        <w:t>日上午</w:t>
      </w:r>
      <w:r w:rsidRPr="00883BE2">
        <w:rPr>
          <w:rFonts w:ascii="宋体" w:hAnsi="宋体" w:cs="宋体" w:hint="eastAsia"/>
          <w:sz w:val="21"/>
          <w:szCs w:val="21"/>
          <w:u w:val="single"/>
        </w:rPr>
        <w:t>9</w:t>
      </w:r>
      <w:r w:rsidRPr="00883BE2">
        <w:rPr>
          <w:rFonts w:ascii="宋体" w:hAnsi="宋体" w:cs="宋体" w:hint="eastAsia"/>
          <w:bCs/>
          <w:sz w:val="21"/>
          <w:szCs w:val="21"/>
          <w:u w:val="single"/>
        </w:rPr>
        <w:t>时</w:t>
      </w:r>
      <w:r w:rsidR="004E3DD6" w:rsidRPr="00883BE2">
        <w:rPr>
          <w:rFonts w:ascii="宋体" w:hAnsi="宋体" w:cs="宋体" w:hint="eastAsia"/>
          <w:bCs/>
          <w:sz w:val="21"/>
          <w:szCs w:val="21"/>
          <w:u w:val="single"/>
        </w:rPr>
        <w:t>00</w:t>
      </w:r>
      <w:r w:rsidRPr="00883BE2">
        <w:rPr>
          <w:rFonts w:ascii="宋体" w:hAnsi="宋体" w:cs="宋体" w:hint="eastAsia"/>
          <w:bCs/>
          <w:sz w:val="21"/>
          <w:szCs w:val="21"/>
          <w:u w:val="single"/>
        </w:rPr>
        <w:t>分</w:t>
      </w:r>
      <w:r w:rsidRPr="00883BE2">
        <w:rPr>
          <w:rFonts w:ascii="宋体" w:hAnsi="宋体" w:cs="宋体" w:hint="eastAsia"/>
          <w:bCs/>
          <w:sz w:val="21"/>
          <w:szCs w:val="21"/>
        </w:rPr>
        <w:t>（北京时间）</w:t>
      </w:r>
    </w:p>
    <w:p w:rsidR="00B32BBA" w:rsidRPr="00883BE2" w:rsidRDefault="004B3AF3" w:rsidP="00883BE2">
      <w:pPr>
        <w:spacing w:line="460" w:lineRule="exact"/>
        <w:ind w:firstLine="420"/>
        <w:rPr>
          <w:rFonts w:ascii="宋体" w:hAnsi="宋体" w:cs="宋体"/>
          <w:sz w:val="21"/>
          <w:szCs w:val="21"/>
        </w:rPr>
      </w:pPr>
      <w:r w:rsidRPr="00883BE2">
        <w:rPr>
          <w:rFonts w:ascii="宋体" w:hAnsi="宋体" w:cs="宋体" w:hint="eastAsia"/>
          <w:sz w:val="21"/>
          <w:szCs w:val="21"/>
        </w:rPr>
        <w:t>地点：</w:t>
      </w:r>
      <w:bookmarkStart w:id="25" w:name="_Toc35393802"/>
      <w:bookmarkStart w:id="26" w:name="_Toc28359093"/>
      <w:bookmarkStart w:id="27" w:name="_Toc28359016"/>
      <w:bookmarkStart w:id="28" w:name="_Toc35393633"/>
      <w:r w:rsidRPr="00883BE2">
        <w:rPr>
          <w:rFonts w:ascii="宋体" w:hAnsi="宋体" w:cs="宋体" w:hint="eastAsia"/>
          <w:sz w:val="21"/>
          <w:szCs w:val="21"/>
        </w:rPr>
        <w:t>登录广西政府采购云平台在线提交。</w:t>
      </w:r>
    </w:p>
    <w:p w:rsidR="00B32BBA" w:rsidRPr="00883BE2" w:rsidRDefault="004B3AF3" w:rsidP="00883BE2">
      <w:pPr>
        <w:spacing w:line="460" w:lineRule="exact"/>
        <w:ind w:firstLine="422"/>
        <w:rPr>
          <w:rFonts w:ascii="宋体" w:hAnsi="宋体" w:cs="宋体"/>
          <w:sz w:val="21"/>
          <w:szCs w:val="21"/>
        </w:rPr>
      </w:pPr>
      <w:r w:rsidRPr="00883BE2">
        <w:rPr>
          <w:rFonts w:ascii="宋体" w:hAnsi="宋体" w:cs="宋体" w:hint="eastAsia"/>
          <w:b/>
          <w:bCs/>
          <w:sz w:val="21"/>
          <w:szCs w:val="21"/>
        </w:rPr>
        <w:t>五、开启</w:t>
      </w:r>
      <w:bookmarkEnd w:id="25"/>
      <w:bookmarkEnd w:id="26"/>
      <w:bookmarkEnd w:id="27"/>
      <w:bookmarkEnd w:id="28"/>
    </w:p>
    <w:p w:rsidR="00B32BBA" w:rsidRPr="00883BE2" w:rsidRDefault="004B3AF3" w:rsidP="00883BE2">
      <w:pPr>
        <w:spacing w:line="460" w:lineRule="exact"/>
        <w:ind w:firstLine="420"/>
        <w:rPr>
          <w:rFonts w:ascii="宋体" w:hAnsi="宋体" w:cs="宋体"/>
          <w:bCs/>
          <w:sz w:val="21"/>
          <w:szCs w:val="21"/>
          <w:u w:val="single"/>
        </w:rPr>
      </w:pPr>
      <w:r w:rsidRPr="00883BE2">
        <w:rPr>
          <w:rFonts w:ascii="宋体" w:hAnsi="宋体" w:cs="宋体" w:hint="eastAsia"/>
          <w:sz w:val="21"/>
          <w:szCs w:val="21"/>
        </w:rPr>
        <w:t>时间：</w:t>
      </w:r>
      <w:r w:rsidRPr="00883BE2">
        <w:rPr>
          <w:rFonts w:ascii="宋体" w:hAnsi="宋体" w:cs="宋体"/>
          <w:sz w:val="21"/>
          <w:szCs w:val="21"/>
          <w:u w:val="single"/>
        </w:rPr>
        <w:t>20</w:t>
      </w:r>
      <w:r w:rsidR="00A632AE" w:rsidRPr="00883BE2">
        <w:rPr>
          <w:rFonts w:ascii="宋体" w:hAnsi="宋体" w:cs="宋体" w:hint="eastAsia"/>
          <w:sz w:val="21"/>
          <w:szCs w:val="21"/>
          <w:u w:val="single"/>
        </w:rPr>
        <w:t>25</w:t>
      </w:r>
      <w:r w:rsidRPr="00883BE2">
        <w:rPr>
          <w:rFonts w:ascii="宋体" w:hAnsi="宋体" w:cs="宋体"/>
          <w:sz w:val="21"/>
          <w:szCs w:val="21"/>
          <w:u w:val="single"/>
        </w:rPr>
        <w:t>年</w:t>
      </w:r>
      <w:r w:rsidR="004E3DD6" w:rsidRPr="00883BE2">
        <w:rPr>
          <w:rFonts w:ascii="宋体" w:hAnsi="宋体" w:cs="宋体" w:hint="eastAsia"/>
          <w:sz w:val="21"/>
          <w:szCs w:val="21"/>
          <w:u w:val="single"/>
        </w:rPr>
        <w:t>7</w:t>
      </w:r>
      <w:r w:rsidRPr="00883BE2">
        <w:rPr>
          <w:rFonts w:ascii="宋体" w:hAnsi="宋体" w:cs="宋体"/>
          <w:sz w:val="21"/>
          <w:szCs w:val="21"/>
          <w:u w:val="single"/>
        </w:rPr>
        <w:t>月</w:t>
      </w:r>
      <w:r w:rsidR="004E3DD6" w:rsidRPr="00883BE2">
        <w:rPr>
          <w:rFonts w:ascii="宋体" w:hAnsi="宋体" w:cs="宋体" w:hint="eastAsia"/>
          <w:sz w:val="21"/>
          <w:szCs w:val="21"/>
          <w:u w:val="single"/>
        </w:rPr>
        <w:t>2</w:t>
      </w:r>
      <w:r w:rsidRPr="00883BE2">
        <w:rPr>
          <w:rFonts w:ascii="宋体" w:hAnsi="宋体" w:cs="宋体"/>
          <w:sz w:val="21"/>
          <w:szCs w:val="21"/>
          <w:u w:val="single"/>
        </w:rPr>
        <w:t>日上午</w:t>
      </w:r>
      <w:r w:rsidRPr="00883BE2">
        <w:rPr>
          <w:rFonts w:ascii="宋体" w:hAnsi="宋体" w:cs="宋体" w:hint="eastAsia"/>
          <w:sz w:val="21"/>
          <w:szCs w:val="21"/>
          <w:u w:val="single"/>
        </w:rPr>
        <w:t>9</w:t>
      </w:r>
      <w:r w:rsidRPr="00883BE2">
        <w:rPr>
          <w:rFonts w:ascii="宋体" w:hAnsi="宋体" w:cs="宋体" w:hint="eastAsia"/>
          <w:bCs/>
          <w:sz w:val="21"/>
          <w:szCs w:val="21"/>
          <w:u w:val="single"/>
        </w:rPr>
        <w:t>时</w:t>
      </w:r>
      <w:r w:rsidR="004E3DD6" w:rsidRPr="00883BE2">
        <w:rPr>
          <w:rFonts w:ascii="宋体" w:hAnsi="宋体" w:cs="宋体" w:hint="eastAsia"/>
          <w:bCs/>
          <w:sz w:val="21"/>
          <w:szCs w:val="21"/>
          <w:u w:val="single"/>
        </w:rPr>
        <w:t>00</w:t>
      </w:r>
      <w:r w:rsidRPr="00883BE2">
        <w:rPr>
          <w:rFonts w:ascii="宋体" w:hAnsi="宋体" w:cs="宋体" w:hint="eastAsia"/>
          <w:bCs/>
          <w:sz w:val="21"/>
          <w:szCs w:val="21"/>
          <w:u w:val="single"/>
        </w:rPr>
        <w:t>分</w:t>
      </w:r>
      <w:r w:rsidRPr="00883BE2">
        <w:rPr>
          <w:rFonts w:ascii="宋体" w:hAnsi="宋体" w:cs="宋体" w:hint="eastAsia"/>
          <w:bCs/>
          <w:sz w:val="21"/>
          <w:szCs w:val="21"/>
        </w:rPr>
        <w:t>（北京时间）</w:t>
      </w:r>
    </w:p>
    <w:p w:rsidR="00B32BBA" w:rsidRPr="00883BE2" w:rsidRDefault="004B3AF3" w:rsidP="00883BE2">
      <w:pPr>
        <w:spacing w:line="460" w:lineRule="exact"/>
        <w:ind w:firstLine="420"/>
        <w:rPr>
          <w:rFonts w:ascii="宋体" w:hAnsi="宋体" w:cs="宋体"/>
          <w:bCs/>
          <w:sz w:val="21"/>
          <w:szCs w:val="21"/>
          <w:u w:val="single"/>
        </w:rPr>
      </w:pPr>
      <w:r w:rsidRPr="00883BE2">
        <w:rPr>
          <w:rFonts w:ascii="宋体" w:hAnsi="宋体" w:cs="宋体" w:hint="eastAsia"/>
          <w:sz w:val="21"/>
          <w:szCs w:val="21"/>
        </w:rPr>
        <w:t>地点：</w:t>
      </w:r>
      <w:bookmarkStart w:id="29" w:name="_Toc35393634"/>
      <w:bookmarkStart w:id="30" w:name="_Toc28359017"/>
      <w:bookmarkStart w:id="31" w:name="_Toc35393803"/>
      <w:bookmarkStart w:id="32" w:name="_Toc28359094"/>
      <w:r w:rsidRPr="00883BE2">
        <w:rPr>
          <w:rFonts w:ascii="宋体" w:hAnsi="宋体" w:cs="宋体" w:hint="eastAsia"/>
          <w:sz w:val="21"/>
          <w:szCs w:val="21"/>
        </w:rPr>
        <w:t>通过广西政府采购云平台在线解密开启。</w:t>
      </w:r>
    </w:p>
    <w:p w:rsidR="00B32BBA" w:rsidRPr="00883BE2" w:rsidRDefault="004B3AF3" w:rsidP="00883BE2">
      <w:pPr>
        <w:spacing w:line="460" w:lineRule="exact"/>
        <w:ind w:leftChars="100" w:left="240" w:firstLineChars="100" w:firstLine="211"/>
        <w:rPr>
          <w:rFonts w:ascii="宋体" w:hAnsi="宋体" w:cs="宋体"/>
          <w:sz w:val="21"/>
          <w:szCs w:val="21"/>
        </w:rPr>
      </w:pPr>
      <w:r w:rsidRPr="00883BE2">
        <w:rPr>
          <w:rFonts w:ascii="宋体" w:hAnsi="宋体" w:cs="宋体" w:hint="eastAsia"/>
          <w:b/>
          <w:bCs/>
          <w:sz w:val="21"/>
          <w:szCs w:val="21"/>
        </w:rPr>
        <w:t>六、公告期限</w:t>
      </w:r>
      <w:bookmarkEnd w:id="29"/>
      <w:bookmarkEnd w:id="30"/>
      <w:bookmarkEnd w:id="31"/>
      <w:bookmarkEnd w:id="32"/>
    </w:p>
    <w:p w:rsidR="00B32BBA" w:rsidRPr="00883BE2" w:rsidRDefault="004B3AF3" w:rsidP="00883BE2">
      <w:pPr>
        <w:spacing w:line="460" w:lineRule="exact"/>
        <w:ind w:firstLine="420"/>
        <w:rPr>
          <w:rFonts w:ascii="宋体" w:hAnsi="宋体" w:cs="宋体"/>
          <w:kern w:val="0"/>
          <w:sz w:val="21"/>
          <w:szCs w:val="21"/>
        </w:rPr>
      </w:pPr>
      <w:r w:rsidRPr="00883BE2">
        <w:rPr>
          <w:rFonts w:ascii="宋体" w:hAnsi="宋体" w:cs="宋体" w:hint="eastAsia"/>
          <w:kern w:val="0"/>
          <w:sz w:val="21"/>
          <w:szCs w:val="21"/>
        </w:rPr>
        <w:t>自本公告发布之日起5个工作日。</w:t>
      </w:r>
      <w:bookmarkStart w:id="33" w:name="_Toc35393635"/>
      <w:bookmarkStart w:id="34" w:name="_Toc35393804"/>
    </w:p>
    <w:p w:rsidR="00B32BBA" w:rsidRPr="00883BE2" w:rsidRDefault="004B3AF3" w:rsidP="00883BE2">
      <w:pPr>
        <w:numPr>
          <w:ilvl w:val="0"/>
          <w:numId w:val="3"/>
        </w:numPr>
        <w:spacing w:line="460" w:lineRule="exact"/>
        <w:ind w:firstLineChars="0" w:firstLine="422"/>
        <w:rPr>
          <w:rFonts w:ascii="宋体" w:hAnsi="宋体" w:cs="宋体"/>
          <w:b/>
          <w:bCs/>
          <w:sz w:val="21"/>
          <w:szCs w:val="21"/>
        </w:rPr>
      </w:pPr>
      <w:r w:rsidRPr="00883BE2">
        <w:rPr>
          <w:rFonts w:ascii="宋体" w:hAnsi="宋体" w:cs="宋体" w:hint="eastAsia"/>
          <w:b/>
          <w:bCs/>
          <w:sz w:val="21"/>
          <w:szCs w:val="21"/>
        </w:rPr>
        <w:t>其他补充事宜</w:t>
      </w:r>
      <w:bookmarkEnd w:id="33"/>
      <w:bookmarkEnd w:id="34"/>
    </w:p>
    <w:p w:rsidR="00B32BBA" w:rsidRPr="00883BE2" w:rsidRDefault="004B3AF3" w:rsidP="00883BE2">
      <w:pPr>
        <w:spacing w:line="460" w:lineRule="exact"/>
        <w:ind w:firstLine="420"/>
        <w:rPr>
          <w:rFonts w:ascii="宋体" w:hAnsi="宋体" w:cs="宋体"/>
          <w:bCs/>
          <w:sz w:val="21"/>
          <w:szCs w:val="21"/>
        </w:rPr>
      </w:pPr>
      <w:r w:rsidRPr="00883BE2">
        <w:rPr>
          <w:rFonts w:ascii="宋体" w:hAnsi="宋体" w:cs="宋体" w:hint="eastAsia"/>
          <w:bCs/>
          <w:sz w:val="21"/>
          <w:szCs w:val="21"/>
        </w:rPr>
        <w:t>1.信息公告发布媒体：中国政府采购网（www.ccgp.gov.cn）、广西壮族自治区政府采购网（zfcg.gxzf.gov.cn）、桂林市政府采购网（zfcg.czj.guilin.gov.cn）。</w:t>
      </w:r>
    </w:p>
    <w:p w:rsidR="00B32BBA" w:rsidRPr="00883BE2" w:rsidRDefault="004B3AF3" w:rsidP="00883BE2">
      <w:pPr>
        <w:spacing w:line="460" w:lineRule="exact"/>
        <w:ind w:leftChars="200" w:left="480" w:firstLineChars="0" w:firstLine="0"/>
        <w:rPr>
          <w:rFonts w:ascii="宋体" w:hAnsi="宋体" w:cs="宋体"/>
          <w:bCs/>
          <w:sz w:val="21"/>
          <w:szCs w:val="21"/>
        </w:rPr>
      </w:pPr>
      <w:r w:rsidRPr="00883BE2">
        <w:rPr>
          <w:rFonts w:ascii="宋体" w:hAnsi="宋体" w:cs="宋体" w:hint="eastAsia"/>
          <w:bCs/>
          <w:sz w:val="21"/>
          <w:szCs w:val="21"/>
        </w:rPr>
        <w:lastRenderedPageBreak/>
        <w:t>2.本项目需要落实的政府采购政策：</w:t>
      </w:r>
    </w:p>
    <w:p w:rsidR="00B32BBA" w:rsidRPr="00883BE2" w:rsidRDefault="004B3AF3" w:rsidP="00883BE2">
      <w:pPr>
        <w:spacing w:line="460" w:lineRule="exact"/>
        <w:ind w:leftChars="200" w:left="480" w:firstLineChars="0" w:firstLine="0"/>
        <w:rPr>
          <w:rFonts w:ascii="宋体" w:hAnsi="宋体" w:cs="宋体"/>
          <w:bCs/>
          <w:sz w:val="21"/>
          <w:szCs w:val="21"/>
        </w:rPr>
      </w:pPr>
      <w:r w:rsidRPr="00883BE2">
        <w:rPr>
          <w:rFonts w:ascii="宋体" w:hAnsi="宋体" w:cs="宋体" w:hint="eastAsia"/>
          <w:bCs/>
          <w:sz w:val="21"/>
          <w:szCs w:val="21"/>
        </w:rPr>
        <w:t>（1）政府采购促进中小企业发展</w:t>
      </w:r>
      <w:r w:rsidRPr="00883BE2">
        <w:rPr>
          <w:rFonts w:ascii="宋体" w:hAnsi="宋体" w:cs="宋体" w:hint="eastAsia"/>
          <w:sz w:val="21"/>
          <w:szCs w:val="21"/>
        </w:rPr>
        <w:t>；</w:t>
      </w:r>
    </w:p>
    <w:p w:rsidR="00B32BBA" w:rsidRPr="00883BE2" w:rsidRDefault="004B3AF3" w:rsidP="00883BE2">
      <w:pPr>
        <w:spacing w:line="460" w:lineRule="exact"/>
        <w:ind w:leftChars="200" w:left="480" w:firstLineChars="0" w:firstLine="0"/>
        <w:rPr>
          <w:rFonts w:ascii="宋体" w:hAnsi="宋体" w:cs="宋体"/>
          <w:bCs/>
          <w:sz w:val="21"/>
          <w:szCs w:val="21"/>
        </w:rPr>
      </w:pPr>
      <w:r w:rsidRPr="00883BE2">
        <w:rPr>
          <w:rFonts w:ascii="宋体" w:hAnsi="宋体" w:cs="宋体" w:hint="eastAsia"/>
          <w:bCs/>
          <w:sz w:val="21"/>
          <w:szCs w:val="21"/>
        </w:rPr>
        <w:t>（2）政府采购支持监狱企业发展；</w:t>
      </w:r>
    </w:p>
    <w:p w:rsidR="00B32BBA" w:rsidRPr="00883BE2" w:rsidRDefault="004B3AF3" w:rsidP="00883BE2">
      <w:pPr>
        <w:spacing w:line="460" w:lineRule="exact"/>
        <w:ind w:leftChars="200" w:left="480" w:firstLineChars="0" w:firstLine="0"/>
        <w:rPr>
          <w:rFonts w:ascii="宋体" w:hAnsi="宋体" w:cs="宋体"/>
          <w:bCs/>
          <w:sz w:val="21"/>
          <w:szCs w:val="21"/>
        </w:rPr>
      </w:pPr>
      <w:r w:rsidRPr="00883BE2">
        <w:rPr>
          <w:rFonts w:ascii="宋体" w:hAnsi="宋体" w:cs="宋体" w:hint="eastAsia"/>
          <w:bCs/>
          <w:sz w:val="21"/>
          <w:szCs w:val="21"/>
        </w:rPr>
        <w:t>（3）政府采购促进残疾人就业政策；</w:t>
      </w:r>
    </w:p>
    <w:p w:rsidR="00B32BBA" w:rsidRPr="00883BE2" w:rsidRDefault="004B3AF3" w:rsidP="00883BE2">
      <w:pPr>
        <w:spacing w:line="460" w:lineRule="exact"/>
        <w:ind w:leftChars="200" w:left="480" w:firstLineChars="0" w:firstLine="0"/>
        <w:rPr>
          <w:rFonts w:ascii="宋体" w:hAnsi="宋体" w:cs="宋体"/>
          <w:bCs/>
          <w:sz w:val="21"/>
          <w:szCs w:val="21"/>
        </w:rPr>
      </w:pPr>
      <w:r w:rsidRPr="00883BE2">
        <w:rPr>
          <w:rFonts w:ascii="宋体" w:hAnsi="宋体" w:cs="宋体" w:hint="eastAsia"/>
          <w:bCs/>
          <w:sz w:val="21"/>
          <w:szCs w:val="21"/>
        </w:rPr>
        <w:t>（4）强制采购政府强制采购节能产品；优先采购节能产品、环境标志产品；</w:t>
      </w:r>
    </w:p>
    <w:p w:rsidR="00B32BBA" w:rsidRPr="00883BE2" w:rsidRDefault="004B3AF3" w:rsidP="00883BE2">
      <w:pPr>
        <w:spacing w:line="460" w:lineRule="exact"/>
        <w:ind w:leftChars="200" w:left="480" w:firstLineChars="0" w:firstLine="0"/>
        <w:rPr>
          <w:rFonts w:ascii="宋体" w:hAnsi="宋体" w:cs="宋体"/>
          <w:bCs/>
          <w:sz w:val="21"/>
          <w:szCs w:val="21"/>
        </w:rPr>
      </w:pPr>
      <w:r w:rsidRPr="00883BE2">
        <w:rPr>
          <w:rFonts w:ascii="宋体" w:hAnsi="宋体" w:cs="宋体" w:hint="eastAsia"/>
          <w:bCs/>
          <w:sz w:val="21"/>
          <w:szCs w:val="21"/>
        </w:rPr>
        <w:t>（5）政府采购支持采用本国产品的政策。</w:t>
      </w:r>
    </w:p>
    <w:p w:rsidR="00B32BBA" w:rsidRPr="00883BE2" w:rsidRDefault="004B3AF3" w:rsidP="00883BE2">
      <w:pPr>
        <w:spacing w:line="460" w:lineRule="exact"/>
        <w:ind w:firstLine="420"/>
        <w:rPr>
          <w:rFonts w:ascii="宋体" w:hAnsi="宋体" w:cs="宋体"/>
          <w:sz w:val="21"/>
          <w:szCs w:val="21"/>
        </w:rPr>
      </w:pPr>
      <w:bookmarkStart w:id="35" w:name="_Toc35393805"/>
      <w:bookmarkStart w:id="36" w:name="_Toc35393636"/>
      <w:bookmarkStart w:id="37" w:name="_Toc28359018"/>
      <w:bookmarkStart w:id="38" w:name="_Toc28359095"/>
      <w:r w:rsidRPr="00883BE2">
        <w:rPr>
          <w:rFonts w:ascii="宋体" w:hAnsi="宋体" w:cs="宋体" w:hint="eastAsia"/>
          <w:bCs/>
          <w:sz w:val="21"/>
          <w:szCs w:val="21"/>
        </w:rPr>
        <w:t>3.</w:t>
      </w:r>
      <w:r w:rsidRPr="00883BE2">
        <w:rPr>
          <w:rFonts w:ascii="宋体" w:hAnsi="宋体" w:cs="宋体" w:hint="eastAsia"/>
          <w:sz w:val="21"/>
          <w:szCs w:val="21"/>
        </w:rPr>
        <w:t>资格条件特别说明：</w:t>
      </w:r>
    </w:p>
    <w:p w:rsidR="00B32BBA" w:rsidRPr="00883BE2" w:rsidRDefault="004B3AF3" w:rsidP="00883BE2">
      <w:pPr>
        <w:spacing w:line="460" w:lineRule="exact"/>
        <w:ind w:firstLine="420"/>
        <w:rPr>
          <w:rFonts w:ascii="宋体" w:hAnsi="宋体" w:cs="宋体"/>
          <w:sz w:val="21"/>
          <w:szCs w:val="21"/>
        </w:rPr>
      </w:pPr>
      <w:r w:rsidRPr="00883BE2">
        <w:rPr>
          <w:rFonts w:ascii="宋体" w:hAnsi="宋体" w:cs="宋体" w:hint="eastAsia"/>
          <w:sz w:val="21"/>
          <w:szCs w:val="21"/>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B32BBA" w:rsidRPr="00883BE2" w:rsidRDefault="004B3AF3" w:rsidP="00883BE2">
      <w:pPr>
        <w:spacing w:line="460" w:lineRule="exact"/>
        <w:ind w:firstLine="420"/>
        <w:rPr>
          <w:rFonts w:ascii="宋体" w:hAnsi="宋体" w:cs="宋体"/>
          <w:sz w:val="21"/>
          <w:szCs w:val="24"/>
        </w:rPr>
      </w:pPr>
      <w:r w:rsidRPr="00883BE2">
        <w:rPr>
          <w:rFonts w:ascii="宋体" w:hAnsi="宋体" w:cs="宋体" w:hint="eastAsia"/>
          <w:sz w:val="21"/>
          <w:szCs w:val="24"/>
        </w:rPr>
        <w:t>（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rsidR="00B32BBA" w:rsidRPr="00883BE2" w:rsidRDefault="004B3AF3" w:rsidP="00883BE2">
      <w:pPr>
        <w:spacing w:line="460" w:lineRule="exact"/>
        <w:ind w:leftChars="200" w:left="480" w:firstLineChars="0" w:firstLine="0"/>
        <w:rPr>
          <w:rFonts w:ascii="宋体" w:hAnsi="宋体" w:cs="宋体"/>
          <w:bCs/>
          <w:sz w:val="21"/>
          <w:szCs w:val="21"/>
        </w:rPr>
      </w:pPr>
      <w:r w:rsidRPr="00883BE2">
        <w:rPr>
          <w:rFonts w:ascii="宋体" w:hAnsi="宋体" w:cs="宋体" w:hint="eastAsia"/>
          <w:bCs/>
          <w:sz w:val="21"/>
          <w:szCs w:val="21"/>
        </w:rPr>
        <w:t>4. 广西政府采购云平台电子竞标相关事宜：</w:t>
      </w:r>
    </w:p>
    <w:p w:rsidR="00B32BBA" w:rsidRPr="00883BE2" w:rsidRDefault="004B3AF3" w:rsidP="00883BE2">
      <w:pPr>
        <w:adjustRightInd w:val="0"/>
        <w:snapToGrid w:val="0"/>
        <w:spacing w:line="460" w:lineRule="exact"/>
        <w:ind w:firstLine="420"/>
        <w:rPr>
          <w:rFonts w:ascii="宋体" w:hAnsi="宋体" w:cs="宋体"/>
          <w:bCs/>
          <w:sz w:val="21"/>
          <w:szCs w:val="21"/>
        </w:rPr>
      </w:pPr>
      <w:r w:rsidRPr="00883BE2">
        <w:rPr>
          <w:rFonts w:ascii="宋体" w:hAnsi="宋体" w:cs="宋体" w:hint="eastAsia"/>
          <w:bCs/>
          <w:sz w:val="21"/>
          <w:szCs w:val="21"/>
        </w:rPr>
        <w:t>（1）本项目实行全流程电子化采购，供应商通过广西政府采购云平台参与电子竞标，并应做好以下相关准备工作：①在广西政府采购云平台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以便供应商采用CA证书对其响应文件电子签章或电子签名；供应商应当在响应文件提交截止时间前在广西政府采购云平台完成的身份认证，确保能够对相关数据电文进行加密和使用电子签章；③自备计算机和网络设备并确保能接入互联网（费用由供应商自行承担，设备确保可进行视频通话和读取广西政府采购云平台CA证书）。因供应商未做好相关准备工作等自身原因导致无法参加本项目电子竞标或竞标失败的，造成的一切后果，由供应商自行承担。</w:t>
      </w:r>
    </w:p>
    <w:p w:rsidR="00B32BBA" w:rsidRPr="00883BE2" w:rsidRDefault="004B3AF3" w:rsidP="00883BE2">
      <w:pPr>
        <w:adjustRightInd w:val="0"/>
        <w:snapToGrid w:val="0"/>
        <w:spacing w:line="460" w:lineRule="exact"/>
        <w:ind w:firstLine="420"/>
        <w:rPr>
          <w:rFonts w:ascii="宋体" w:hAnsi="宋体" w:cs="宋体"/>
          <w:bCs/>
          <w:sz w:val="21"/>
          <w:szCs w:val="21"/>
        </w:rPr>
      </w:pPr>
      <w:r w:rsidRPr="00883BE2">
        <w:rPr>
          <w:rFonts w:ascii="宋体" w:hAnsi="宋体" w:cs="宋体" w:hint="eastAsia"/>
          <w:bCs/>
          <w:sz w:val="21"/>
          <w:szCs w:val="21"/>
        </w:rPr>
        <w:t>（2）电子竞标具体操作流程参考《政府采购项目电子交易管理操作指南-供应商》（详见桂林市政府采购网—采购资讯—重要通知）；如遇平台技术问题详询95763。</w:t>
      </w:r>
    </w:p>
    <w:p w:rsidR="00B32BBA" w:rsidRPr="00883BE2" w:rsidRDefault="004B3AF3" w:rsidP="00883BE2">
      <w:pPr>
        <w:adjustRightInd w:val="0"/>
        <w:snapToGrid w:val="0"/>
        <w:spacing w:line="460" w:lineRule="exact"/>
        <w:ind w:firstLine="420"/>
        <w:rPr>
          <w:rFonts w:ascii="宋体" w:hAnsi="宋体" w:cs="宋体"/>
          <w:sz w:val="21"/>
          <w:szCs w:val="21"/>
        </w:rPr>
      </w:pPr>
      <w:r w:rsidRPr="00883BE2">
        <w:rPr>
          <w:rFonts w:ascii="宋体" w:hAnsi="宋体" w:cs="宋体" w:hint="eastAsia"/>
          <w:bCs/>
          <w:sz w:val="21"/>
          <w:szCs w:val="21"/>
        </w:rPr>
        <w:t>（3）</w:t>
      </w:r>
      <w:r w:rsidRPr="00883BE2">
        <w:rPr>
          <w:rFonts w:ascii="宋体" w:hAnsi="宋体" w:cs="宋体" w:hint="eastAsia"/>
          <w:kern w:val="0"/>
          <w:sz w:val="21"/>
          <w:szCs w:val="21"/>
        </w:rPr>
        <w:t>电子响应文件的制作、加密、</w:t>
      </w:r>
      <w:r w:rsidRPr="00883BE2">
        <w:rPr>
          <w:rFonts w:ascii="宋体" w:hAnsi="宋体" w:cs="宋体" w:hint="eastAsia"/>
          <w:sz w:val="21"/>
          <w:szCs w:val="21"/>
        </w:rPr>
        <w:t>提交、解密等相关事宜详见第二章 “供应商须知”。</w:t>
      </w:r>
    </w:p>
    <w:p w:rsidR="00B32BBA" w:rsidRPr="00883BE2" w:rsidRDefault="004B3AF3" w:rsidP="00883BE2">
      <w:pPr>
        <w:adjustRightInd w:val="0"/>
        <w:snapToGrid w:val="0"/>
        <w:spacing w:line="460" w:lineRule="exact"/>
        <w:ind w:firstLine="420"/>
      </w:pPr>
      <w:r w:rsidRPr="00883BE2">
        <w:rPr>
          <w:rFonts w:ascii="宋体" w:hAnsi="宋体" w:cs="宋体" w:hint="eastAsia"/>
          <w:sz w:val="21"/>
          <w:szCs w:val="21"/>
        </w:rPr>
        <w:t>5.</w:t>
      </w:r>
      <w:r w:rsidRPr="00883BE2">
        <w:rPr>
          <w:rFonts w:ascii="宋体" w:hAnsi="宋体" w:cs="宋体" w:hint="eastAsia"/>
          <w:kern w:val="0"/>
          <w:sz w:val="21"/>
          <w:szCs w:val="21"/>
        </w:rPr>
        <w:t>采购代理服务费：本项目代理服务费</w:t>
      </w:r>
      <w:r w:rsidRPr="00883BE2">
        <w:rPr>
          <w:rFonts w:ascii="宋体" w:hAnsi="宋体" w:cs="宋体"/>
          <w:kern w:val="0"/>
          <w:sz w:val="21"/>
          <w:szCs w:val="21"/>
        </w:rPr>
        <w:t>按签订的采购代理协议</w:t>
      </w:r>
      <w:r w:rsidRPr="00883BE2">
        <w:rPr>
          <w:rFonts w:ascii="宋体" w:hAnsi="宋体" w:cs="宋体" w:hint="eastAsia"/>
          <w:kern w:val="0"/>
          <w:sz w:val="21"/>
          <w:szCs w:val="21"/>
        </w:rPr>
        <w:t>及“供应商须知”第30.1条规定收取。</w:t>
      </w:r>
    </w:p>
    <w:p w:rsidR="00B32BBA" w:rsidRPr="00883BE2" w:rsidRDefault="004B3AF3" w:rsidP="00883BE2">
      <w:pPr>
        <w:spacing w:line="460" w:lineRule="exact"/>
        <w:ind w:firstLine="422"/>
        <w:rPr>
          <w:rFonts w:ascii="宋体" w:hAnsi="宋体" w:cs="宋体"/>
          <w:b/>
          <w:sz w:val="21"/>
          <w:szCs w:val="21"/>
        </w:rPr>
      </w:pPr>
      <w:r w:rsidRPr="00883BE2">
        <w:rPr>
          <w:rFonts w:ascii="宋体" w:hAnsi="宋体" w:cs="宋体" w:hint="eastAsia"/>
          <w:b/>
          <w:sz w:val="21"/>
          <w:szCs w:val="21"/>
        </w:rPr>
        <w:t>八、凡对本次采购提出询问，请按以下方式联系</w:t>
      </w:r>
      <w:bookmarkEnd w:id="35"/>
      <w:bookmarkEnd w:id="36"/>
      <w:bookmarkEnd w:id="37"/>
      <w:bookmarkEnd w:id="38"/>
    </w:p>
    <w:p w:rsidR="00B32BBA" w:rsidRPr="00883BE2" w:rsidRDefault="004B3AF3" w:rsidP="00883BE2">
      <w:pPr>
        <w:spacing w:line="460" w:lineRule="exact"/>
        <w:ind w:firstLine="420"/>
        <w:jc w:val="left"/>
        <w:rPr>
          <w:rFonts w:ascii="宋体" w:hAnsi="宋体" w:cs="宋体"/>
          <w:sz w:val="21"/>
          <w:szCs w:val="24"/>
        </w:rPr>
      </w:pPr>
      <w:r w:rsidRPr="00883BE2">
        <w:rPr>
          <w:rFonts w:ascii="宋体" w:hAnsi="宋体" w:cs="宋体" w:hint="eastAsia"/>
          <w:sz w:val="21"/>
          <w:szCs w:val="24"/>
        </w:rPr>
        <w:t>1.采购人信息</w:t>
      </w:r>
    </w:p>
    <w:p w:rsidR="00B32BBA" w:rsidRPr="00883BE2" w:rsidRDefault="004B3AF3" w:rsidP="00883BE2">
      <w:pPr>
        <w:spacing w:line="460" w:lineRule="exact"/>
        <w:ind w:firstLine="420"/>
        <w:rPr>
          <w:rFonts w:ascii="宋体" w:hAnsi="宋体" w:cs="宋体"/>
          <w:sz w:val="21"/>
          <w:szCs w:val="24"/>
        </w:rPr>
      </w:pPr>
      <w:r w:rsidRPr="00883BE2">
        <w:rPr>
          <w:rFonts w:ascii="宋体" w:hAnsi="宋体" w:cs="宋体" w:hint="eastAsia"/>
          <w:sz w:val="21"/>
          <w:szCs w:val="24"/>
        </w:rPr>
        <w:lastRenderedPageBreak/>
        <w:t>名    称：</w:t>
      </w:r>
      <w:r w:rsidR="001937C2" w:rsidRPr="00883BE2">
        <w:rPr>
          <w:rFonts w:ascii="宋体" w:hAnsi="宋体" w:cs="宋体" w:hint="eastAsia"/>
          <w:sz w:val="21"/>
          <w:szCs w:val="24"/>
        </w:rPr>
        <w:t>恭城瑶族自治县生态移民发展中心</w:t>
      </w:r>
    </w:p>
    <w:p w:rsidR="00B32BBA" w:rsidRPr="00883BE2" w:rsidRDefault="004B3AF3" w:rsidP="00883BE2">
      <w:pPr>
        <w:spacing w:line="460" w:lineRule="exact"/>
        <w:ind w:firstLine="420"/>
        <w:rPr>
          <w:rFonts w:ascii="宋体" w:hAnsi="宋体" w:cs="宋体"/>
          <w:sz w:val="21"/>
          <w:szCs w:val="24"/>
        </w:rPr>
      </w:pPr>
      <w:r w:rsidRPr="00883BE2">
        <w:rPr>
          <w:rFonts w:ascii="宋体" w:hAnsi="宋体" w:cs="宋体" w:hint="eastAsia"/>
          <w:sz w:val="21"/>
          <w:szCs w:val="24"/>
        </w:rPr>
        <w:t>地    址：</w:t>
      </w:r>
      <w:r w:rsidR="001937C2" w:rsidRPr="00883BE2">
        <w:rPr>
          <w:rFonts w:ascii="宋体" w:hAnsi="宋体" w:cs="宋体" w:hint="eastAsia"/>
          <w:sz w:val="21"/>
          <w:szCs w:val="24"/>
        </w:rPr>
        <w:t>恭城瑶族自治县政务服务中心七楼</w:t>
      </w:r>
    </w:p>
    <w:p w:rsidR="00B32BBA" w:rsidRPr="00883BE2" w:rsidRDefault="004B3AF3" w:rsidP="00883BE2">
      <w:pPr>
        <w:spacing w:line="460" w:lineRule="exact"/>
        <w:ind w:firstLine="420"/>
        <w:rPr>
          <w:rFonts w:ascii="宋体" w:hAnsi="宋体" w:cs="宋体"/>
          <w:sz w:val="21"/>
          <w:szCs w:val="24"/>
        </w:rPr>
      </w:pPr>
      <w:r w:rsidRPr="00883BE2">
        <w:rPr>
          <w:rFonts w:ascii="宋体" w:hAnsi="宋体" w:cs="宋体" w:hint="eastAsia"/>
          <w:sz w:val="21"/>
          <w:szCs w:val="24"/>
        </w:rPr>
        <w:t>联系方式：</w:t>
      </w:r>
      <w:r w:rsidR="001937C2" w:rsidRPr="00883BE2">
        <w:rPr>
          <w:rFonts w:ascii="宋体" w:hAnsi="宋体" w:cs="宋体"/>
          <w:sz w:val="21"/>
          <w:szCs w:val="24"/>
        </w:rPr>
        <w:t>0773-8210058</w:t>
      </w:r>
    </w:p>
    <w:p w:rsidR="00B32BBA" w:rsidRPr="00883BE2" w:rsidRDefault="004B3AF3" w:rsidP="00883BE2">
      <w:pPr>
        <w:spacing w:line="460" w:lineRule="exact"/>
        <w:ind w:firstLine="420"/>
        <w:jc w:val="left"/>
        <w:rPr>
          <w:rFonts w:ascii="宋体" w:hAnsi="宋体" w:cs="宋体"/>
          <w:kern w:val="0"/>
          <w:sz w:val="21"/>
          <w:szCs w:val="24"/>
        </w:rPr>
      </w:pPr>
      <w:r w:rsidRPr="00883BE2">
        <w:rPr>
          <w:rFonts w:ascii="宋体" w:hAnsi="宋体" w:cs="宋体" w:hint="eastAsia"/>
          <w:kern w:val="0"/>
          <w:sz w:val="21"/>
          <w:szCs w:val="24"/>
        </w:rPr>
        <w:t>2.采购代理机构信息</w:t>
      </w:r>
    </w:p>
    <w:p w:rsidR="00B32BBA" w:rsidRPr="00883BE2" w:rsidRDefault="004B3AF3" w:rsidP="00883BE2">
      <w:pPr>
        <w:spacing w:line="460" w:lineRule="exact"/>
        <w:ind w:firstLine="420"/>
        <w:rPr>
          <w:rFonts w:ascii="宋体" w:hAnsi="宋体" w:cs="宋体"/>
          <w:sz w:val="21"/>
          <w:szCs w:val="24"/>
        </w:rPr>
      </w:pPr>
      <w:r w:rsidRPr="00883BE2">
        <w:rPr>
          <w:rFonts w:ascii="宋体" w:hAnsi="宋体" w:cs="宋体" w:hint="eastAsia"/>
          <w:sz w:val="21"/>
          <w:szCs w:val="24"/>
        </w:rPr>
        <w:t>名    称：</w:t>
      </w:r>
      <w:r w:rsidR="001937C2" w:rsidRPr="00883BE2">
        <w:rPr>
          <w:rFonts w:ascii="宋体" w:hAnsi="宋体" w:cs="宋体" w:hint="eastAsia"/>
          <w:sz w:val="21"/>
          <w:szCs w:val="24"/>
        </w:rPr>
        <w:t>广西采购云咨询有限公司</w:t>
      </w:r>
    </w:p>
    <w:p w:rsidR="00B32BBA" w:rsidRPr="00883BE2" w:rsidRDefault="004B3AF3" w:rsidP="00883BE2">
      <w:pPr>
        <w:spacing w:line="460" w:lineRule="exact"/>
        <w:ind w:firstLine="420"/>
        <w:rPr>
          <w:rFonts w:ascii="宋体" w:hAnsi="宋体" w:cs="宋体"/>
          <w:sz w:val="21"/>
          <w:szCs w:val="24"/>
        </w:rPr>
      </w:pPr>
      <w:r w:rsidRPr="00883BE2">
        <w:rPr>
          <w:rFonts w:ascii="宋体" w:hAnsi="宋体" w:cs="宋体" w:hint="eastAsia"/>
          <w:sz w:val="21"/>
          <w:szCs w:val="24"/>
        </w:rPr>
        <w:t>地    址：</w:t>
      </w:r>
      <w:r w:rsidR="00D71AC2" w:rsidRPr="00883BE2">
        <w:rPr>
          <w:rFonts w:ascii="宋体" w:hAnsi="宋体" w:cs="宋体" w:hint="eastAsia"/>
          <w:sz w:val="21"/>
          <w:szCs w:val="24"/>
        </w:rPr>
        <w:t>广西南宁市青秀区新民路34-18号中明大厦11楼C座</w:t>
      </w:r>
    </w:p>
    <w:p w:rsidR="00B32BBA" w:rsidRPr="00883BE2" w:rsidRDefault="004B3AF3" w:rsidP="00883BE2">
      <w:pPr>
        <w:spacing w:line="460" w:lineRule="exact"/>
        <w:ind w:firstLine="420"/>
        <w:rPr>
          <w:rFonts w:ascii="宋体" w:hAnsi="宋体" w:cs="宋体"/>
          <w:sz w:val="21"/>
          <w:szCs w:val="24"/>
        </w:rPr>
      </w:pPr>
      <w:r w:rsidRPr="00883BE2">
        <w:rPr>
          <w:rFonts w:ascii="宋体" w:hAnsi="宋体" w:cs="宋体" w:hint="eastAsia"/>
          <w:sz w:val="21"/>
          <w:szCs w:val="24"/>
        </w:rPr>
        <w:t>联系方式：</w:t>
      </w:r>
      <w:r w:rsidR="001937C2" w:rsidRPr="00883BE2">
        <w:rPr>
          <w:rFonts w:ascii="宋体" w:hAnsi="宋体" w:cs="宋体"/>
          <w:sz w:val="21"/>
          <w:szCs w:val="24"/>
        </w:rPr>
        <w:t>0771-3958588</w:t>
      </w:r>
    </w:p>
    <w:p w:rsidR="00B32BBA" w:rsidRPr="00883BE2" w:rsidRDefault="004B3AF3" w:rsidP="00883BE2">
      <w:pPr>
        <w:spacing w:line="460" w:lineRule="exact"/>
        <w:ind w:firstLine="420"/>
        <w:rPr>
          <w:rFonts w:ascii="宋体" w:hAnsi="宋体" w:cs="宋体"/>
          <w:kern w:val="0"/>
          <w:sz w:val="21"/>
          <w:szCs w:val="24"/>
        </w:rPr>
      </w:pPr>
      <w:r w:rsidRPr="00883BE2">
        <w:rPr>
          <w:rFonts w:ascii="宋体" w:hAnsi="宋体" w:cs="宋体" w:hint="eastAsia"/>
          <w:kern w:val="0"/>
          <w:sz w:val="21"/>
          <w:szCs w:val="24"/>
        </w:rPr>
        <w:t>3.项目联系方式</w:t>
      </w:r>
    </w:p>
    <w:p w:rsidR="00B32BBA" w:rsidRPr="00883BE2" w:rsidRDefault="004B3AF3" w:rsidP="00883BE2">
      <w:pPr>
        <w:spacing w:line="460" w:lineRule="exact"/>
        <w:ind w:firstLine="420"/>
        <w:rPr>
          <w:rFonts w:ascii="宋体" w:hAnsi="宋体" w:cs="宋体"/>
          <w:sz w:val="21"/>
          <w:szCs w:val="20"/>
        </w:rPr>
      </w:pPr>
      <w:r w:rsidRPr="00883BE2">
        <w:rPr>
          <w:rFonts w:ascii="宋体" w:hAnsi="宋体" w:cs="宋体" w:hint="eastAsia"/>
          <w:sz w:val="21"/>
          <w:szCs w:val="20"/>
        </w:rPr>
        <w:t>项目联系人：</w:t>
      </w:r>
      <w:r w:rsidR="001937C2" w:rsidRPr="00883BE2">
        <w:rPr>
          <w:rFonts w:ascii="宋体" w:hAnsi="宋体" w:cs="宋体" w:hint="eastAsia"/>
          <w:sz w:val="21"/>
          <w:szCs w:val="20"/>
        </w:rPr>
        <w:t>黄新强、梁华隆</w:t>
      </w:r>
    </w:p>
    <w:p w:rsidR="00B32BBA" w:rsidRPr="00883BE2" w:rsidRDefault="004B3AF3" w:rsidP="00883BE2">
      <w:pPr>
        <w:spacing w:line="460" w:lineRule="exact"/>
        <w:ind w:firstLine="420"/>
        <w:rPr>
          <w:rFonts w:ascii="宋体" w:hAnsi="宋体" w:cs="宋体"/>
          <w:sz w:val="21"/>
          <w:szCs w:val="24"/>
        </w:rPr>
      </w:pPr>
      <w:r w:rsidRPr="00883BE2">
        <w:rPr>
          <w:rFonts w:ascii="宋体" w:hAnsi="宋体" w:cs="宋体" w:hint="eastAsia"/>
          <w:sz w:val="21"/>
          <w:szCs w:val="24"/>
        </w:rPr>
        <w:t>电    话：</w:t>
      </w:r>
      <w:r w:rsidR="001937C2" w:rsidRPr="00883BE2">
        <w:rPr>
          <w:rFonts w:ascii="宋体" w:hAnsi="宋体" w:cs="宋体"/>
          <w:sz w:val="21"/>
          <w:szCs w:val="24"/>
        </w:rPr>
        <w:t>0771-3958588</w:t>
      </w:r>
    </w:p>
    <w:p w:rsidR="00F25945" w:rsidRPr="00883BE2" w:rsidRDefault="00F25945" w:rsidP="00883BE2">
      <w:pPr>
        <w:pStyle w:val="afa"/>
        <w:spacing w:line="460" w:lineRule="exact"/>
      </w:pPr>
    </w:p>
    <w:p w:rsidR="00FC788F" w:rsidRPr="00883BE2" w:rsidRDefault="00FC788F" w:rsidP="00883BE2">
      <w:pPr>
        <w:pStyle w:val="afa"/>
        <w:spacing w:line="460" w:lineRule="exact"/>
      </w:pPr>
    </w:p>
    <w:p w:rsidR="00F25945" w:rsidRPr="00883BE2" w:rsidRDefault="00F25945" w:rsidP="00883BE2">
      <w:pPr>
        <w:pStyle w:val="afa"/>
        <w:spacing w:line="460" w:lineRule="exact"/>
      </w:pPr>
      <w:r w:rsidRPr="00883BE2">
        <w:rPr>
          <w:rFonts w:hint="eastAsia"/>
        </w:rPr>
        <w:t>附件：</w:t>
      </w:r>
    </w:p>
    <w:p w:rsidR="00F25945" w:rsidRPr="00883BE2" w:rsidRDefault="00F25945" w:rsidP="00883BE2">
      <w:pPr>
        <w:pStyle w:val="afa"/>
        <w:spacing w:line="460" w:lineRule="exact"/>
      </w:pPr>
      <w:r w:rsidRPr="00883BE2">
        <w:rPr>
          <w:rFonts w:hint="eastAsia"/>
        </w:rPr>
        <w:t>1.</w:t>
      </w:r>
      <w:r w:rsidRPr="00883BE2">
        <w:rPr>
          <w:rFonts w:hint="eastAsia"/>
        </w:rPr>
        <w:t>工程量清单</w:t>
      </w:r>
    </w:p>
    <w:p w:rsidR="00F25945" w:rsidRPr="00883BE2" w:rsidRDefault="00F25945" w:rsidP="00883BE2">
      <w:pPr>
        <w:pStyle w:val="afa"/>
        <w:spacing w:line="460" w:lineRule="exact"/>
      </w:pPr>
      <w:r w:rsidRPr="00883BE2">
        <w:rPr>
          <w:rFonts w:hint="eastAsia"/>
        </w:rPr>
        <w:t>2.</w:t>
      </w:r>
      <w:r w:rsidRPr="00883BE2">
        <w:rPr>
          <w:rFonts w:hint="eastAsia"/>
        </w:rPr>
        <w:t>图纸</w:t>
      </w:r>
    </w:p>
    <w:p w:rsidR="00B32BBA" w:rsidRPr="00883BE2" w:rsidRDefault="004B3AF3">
      <w:pPr>
        <w:widowControl/>
        <w:spacing w:line="240" w:lineRule="auto"/>
        <w:ind w:firstLineChars="0" w:firstLine="0"/>
        <w:jc w:val="left"/>
        <w:rPr>
          <w:rFonts w:ascii="宋体" w:hAnsi="宋体" w:cs="宋体"/>
          <w:bCs/>
          <w:szCs w:val="21"/>
        </w:rPr>
      </w:pPr>
      <w:r w:rsidRPr="00883BE2">
        <w:rPr>
          <w:rFonts w:ascii="宋体" w:hAnsi="宋体" w:cs="宋体"/>
          <w:bCs/>
          <w:szCs w:val="21"/>
        </w:rPr>
        <w:br w:type="page"/>
      </w:r>
    </w:p>
    <w:p w:rsidR="00B32BBA" w:rsidRPr="00883BE2" w:rsidRDefault="004B3AF3">
      <w:pPr>
        <w:numPr>
          <w:ilvl w:val="0"/>
          <w:numId w:val="4"/>
        </w:numPr>
        <w:spacing w:line="360" w:lineRule="exact"/>
        <w:ind w:left="1077" w:firstLineChars="0" w:hanging="1077"/>
        <w:jc w:val="center"/>
        <w:outlineLvl w:val="1"/>
        <w:rPr>
          <w:rFonts w:ascii="宋体" w:hAnsi="宋体" w:cs="宋体"/>
          <w:b/>
          <w:kern w:val="0"/>
          <w:sz w:val="32"/>
          <w:szCs w:val="32"/>
        </w:rPr>
      </w:pPr>
      <w:bookmarkStart w:id="39" w:name="_Toc82016586"/>
      <w:bookmarkStart w:id="40" w:name="_Toc199976937"/>
      <w:bookmarkEnd w:id="4"/>
      <w:bookmarkEnd w:id="5"/>
      <w:r w:rsidRPr="00883BE2">
        <w:rPr>
          <w:rFonts w:ascii="宋体" w:hAnsi="宋体" w:cs="宋体" w:hint="eastAsia"/>
          <w:b/>
          <w:kern w:val="0"/>
          <w:sz w:val="32"/>
          <w:szCs w:val="32"/>
        </w:rPr>
        <w:lastRenderedPageBreak/>
        <w:t>供应商须知</w:t>
      </w:r>
      <w:bookmarkEnd w:id="39"/>
      <w:bookmarkEnd w:id="40"/>
    </w:p>
    <w:p w:rsidR="00B32BBA" w:rsidRPr="00883BE2" w:rsidRDefault="004B3AF3">
      <w:pPr>
        <w:tabs>
          <w:tab w:val="left" w:pos="1065"/>
          <w:tab w:val="center" w:pos="4411"/>
        </w:tabs>
        <w:spacing w:line="360" w:lineRule="exact"/>
        <w:ind w:firstLine="482"/>
        <w:jc w:val="center"/>
        <w:rPr>
          <w:rFonts w:ascii="宋体" w:hAnsi="宋体" w:cs="宋体"/>
          <w:b/>
          <w:kern w:val="0"/>
        </w:rPr>
      </w:pPr>
      <w:r w:rsidRPr="00883BE2">
        <w:rPr>
          <w:rFonts w:ascii="宋体" w:hAnsi="宋体" w:cs="宋体" w:hint="eastAsia"/>
          <w:b/>
          <w:kern w:val="0"/>
        </w:rPr>
        <w:t>供 应 商 须 知 前 附 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816"/>
        <w:gridCol w:w="1324"/>
        <w:gridCol w:w="6586"/>
      </w:tblGrid>
      <w:tr w:rsidR="00B32BBA" w:rsidRPr="00883BE2">
        <w:tc>
          <w:tcPr>
            <w:tcW w:w="788" w:type="dxa"/>
            <w:vAlign w:val="center"/>
          </w:tcPr>
          <w:p w:rsidR="00B32BBA" w:rsidRPr="00883BE2" w:rsidRDefault="004B3AF3">
            <w:pPr>
              <w:spacing w:line="340" w:lineRule="exact"/>
              <w:ind w:firstLineChars="0" w:firstLine="0"/>
              <w:jc w:val="center"/>
              <w:rPr>
                <w:rFonts w:ascii="宋体" w:hAnsi="宋体" w:cs="宋体"/>
                <w:kern w:val="0"/>
                <w:sz w:val="21"/>
                <w:szCs w:val="21"/>
              </w:rPr>
            </w:pPr>
            <w:r w:rsidRPr="00883BE2">
              <w:rPr>
                <w:rFonts w:ascii="宋体" w:hAnsi="宋体" w:cs="宋体" w:hint="eastAsia"/>
                <w:kern w:val="0"/>
                <w:sz w:val="21"/>
                <w:szCs w:val="21"/>
              </w:rPr>
              <w:t>序号</w:t>
            </w:r>
          </w:p>
        </w:tc>
        <w:tc>
          <w:tcPr>
            <w:tcW w:w="816" w:type="dxa"/>
            <w:vAlign w:val="center"/>
          </w:tcPr>
          <w:p w:rsidR="00B32BBA" w:rsidRPr="00883BE2" w:rsidRDefault="004B3AF3">
            <w:pPr>
              <w:spacing w:line="340" w:lineRule="exact"/>
              <w:ind w:firstLineChars="0" w:firstLine="0"/>
              <w:jc w:val="center"/>
              <w:rPr>
                <w:rFonts w:ascii="宋体" w:hAnsi="宋体" w:cs="宋体"/>
                <w:kern w:val="0"/>
                <w:sz w:val="21"/>
                <w:szCs w:val="21"/>
              </w:rPr>
            </w:pPr>
            <w:r w:rsidRPr="00883BE2">
              <w:rPr>
                <w:rFonts w:ascii="宋体" w:hAnsi="宋体" w:cs="宋体" w:hint="eastAsia"/>
                <w:kern w:val="0"/>
                <w:sz w:val="21"/>
                <w:szCs w:val="21"/>
              </w:rPr>
              <w:t>条款号</w:t>
            </w:r>
          </w:p>
        </w:tc>
        <w:tc>
          <w:tcPr>
            <w:tcW w:w="1324" w:type="dxa"/>
            <w:vAlign w:val="center"/>
          </w:tcPr>
          <w:p w:rsidR="00B32BBA" w:rsidRPr="00883BE2" w:rsidRDefault="004B3AF3">
            <w:pPr>
              <w:spacing w:line="340" w:lineRule="exact"/>
              <w:ind w:firstLineChars="0" w:firstLine="0"/>
              <w:jc w:val="center"/>
              <w:rPr>
                <w:rFonts w:ascii="宋体" w:hAnsi="宋体" w:cs="宋体"/>
                <w:kern w:val="0"/>
                <w:sz w:val="21"/>
                <w:szCs w:val="21"/>
              </w:rPr>
            </w:pPr>
            <w:r w:rsidRPr="00883BE2">
              <w:rPr>
                <w:rFonts w:ascii="宋体" w:hAnsi="宋体" w:cs="宋体" w:hint="eastAsia"/>
                <w:kern w:val="0"/>
                <w:sz w:val="21"/>
                <w:szCs w:val="21"/>
              </w:rPr>
              <w:t>条款名称</w:t>
            </w:r>
          </w:p>
        </w:tc>
        <w:tc>
          <w:tcPr>
            <w:tcW w:w="6586" w:type="dxa"/>
            <w:vAlign w:val="center"/>
          </w:tcPr>
          <w:p w:rsidR="00B32BBA" w:rsidRPr="00883BE2" w:rsidRDefault="004B3AF3">
            <w:pPr>
              <w:spacing w:line="340" w:lineRule="exact"/>
              <w:ind w:firstLineChars="0" w:firstLine="0"/>
              <w:jc w:val="center"/>
              <w:rPr>
                <w:rFonts w:ascii="宋体" w:hAnsi="宋体" w:cs="宋体"/>
                <w:kern w:val="0"/>
                <w:sz w:val="21"/>
                <w:szCs w:val="21"/>
              </w:rPr>
            </w:pPr>
            <w:r w:rsidRPr="00883BE2">
              <w:rPr>
                <w:rFonts w:ascii="宋体" w:hAnsi="宋体" w:cs="宋体" w:hint="eastAsia"/>
                <w:kern w:val="0"/>
                <w:sz w:val="21"/>
                <w:szCs w:val="21"/>
              </w:rPr>
              <w:t>内容、要求</w:t>
            </w:r>
          </w:p>
        </w:tc>
      </w:tr>
      <w:tr w:rsidR="00B32BBA" w:rsidRPr="00883BE2">
        <w:tc>
          <w:tcPr>
            <w:tcW w:w="788" w:type="dxa"/>
            <w:vAlign w:val="center"/>
          </w:tcPr>
          <w:p w:rsidR="00B32BBA" w:rsidRPr="00883BE2" w:rsidRDefault="004B3AF3">
            <w:pPr>
              <w:spacing w:line="340" w:lineRule="exact"/>
              <w:ind w:firstLineChars="0" w:firstLine="0"/>
              <w:jc w:val="center"/>
              <w:rPr>
                <w:rFonts w:ascii="宋体" w:hAnsi="宋体" w:cs="宋体"/>
                <w:kern w:val="0"/>
                <w:sz w:val="21"/>
                <w:szCs w:val="21"/>
              </w:rPr>
            </w:pPr>
            <w:r w:rsidRPr="00883BE2">
              <w:rPr>
                <w:rFonts w:ascii="宋体" w:hAnsi="宋体" w:cs="宋体" w:hint="eastAsia"/>
                <w:kern w:val="0"/>
                <w:sz w:val="21"/>
                <w:szCs w:val="21"/>
              </w:rPr>
              <w:t>1</w:t>
            </w:r>
          </w:p>
        </w:tc>
        <w:tc>
          <w:tcPr>
            <w:tcW w:w="816" w:type="dxa"/>
            <w:vAlign w:val="center"/>
          </w:tcPr>
          <w:p w:rsidR="00B32BBA" w:rsidRPr="00883BE2" w:rsidRDefault="004B3AF3">
            <w:pPr>
              <w:spacing w:line="340" w:lineRule="exact"/>
              <w:ind w:firstLineChars="0" w:firstLine="0"/>
              <w:jc w:val="center"/>
              <w:rPr>
                <w:rFonts w:ascii="宋体" w:hAnsi="宋体" w:cs="宋体"/>
                <w:kern w:val="0"/>
                <w:sz w:val="21"/>
                <w:szCs w:val="21"/>
              </w:rPr>
            </w:pPr>
            <w:r w:rsidRPr="00883BE2">
              <w:rPr>
                <w:rFonts w:ascii="宋体" w:hAnsi="宋体" w:cs="宋体" w:hint="eastAsia"/>
                <w:kern w:val="0"/>
                <w:sz w:val="21"/>
                <w:szCs w:val="21"/>
              </w:rPr>
              <w:t>1.1</w:t>
            </w:r>
          </w:p>
        </w:tc>
        <w:tc>
          <w:tcPr>
            <w:tcW w:w="1324" w:type="dxa"/>
            <w:vAlign w:val="center"/>
          </w:tcPr>
          <w:p w:rsidR="00B32BBA" w:rsidRPr="00883BE2" w:rsidRDefault="004B3AF3">
            <w:pPr>
              <w:spacing w:line="340" w:lineRule="exact"/>
              <w:ind w:firstLineChars="0" w:firstLine="0"/>
              <w:jc w:val="center"/>
              <w:rPr>
                <w:rFonts w:ascii="宋体" w:hAnsi="宋体" w:cs="宋体"/>
                <w:kern w:val="0"/>
                <w:sz w:val="21"/>
                <w:szCs w:val="21"/>
              </w:rPr>
            </w:pPr>
            <w:r w:rsidRPr="00883BE2">
              <w:rPr>
                <w:rFonts w:ascii="宋体" w:hAnsi="宋体" w:cs="宋体" w:hint="eastAsia"/>
                <w:kern w:val="0"/>
                <w:sz w:val="21"/>
                <w:szCs w:val="21"/>
              </w:rPr>
              <w:t>项目名称及项目编号</w:t>
            </w:r>
          </w:p>
        </w:tc>
        <w:tc>
          <w:tcPr>
            <w:tcW w:w="6586" w:type="dxa"/>
            <w:vAlign w:val="center"/>
          </w:tcPr>
          <w:p w:rsidR="00B32BBA" w:rsidRPr="00883BE2" w:rsidRDefault="004B3AF3">
            <w:pPr>
              <w:spacing w:line="340" w:lineRule="exact"/>
              <w:ind w:firstLineChars="0" w:firstLine="0"/>
              <w:jc w:val="left"/>
              <w:rPr>
                <w:rFonts w:ascii="宋体" w:hAnsi="宋体" w:cs="宋体"/>
                <w:kern w:val="0"/>
                <w:sz w:val="21"/>
                <w:szCs w:val="21"/>
              </w:rPr>
            </w:pPr>
            <w:r w:rsidRPr="00883BE2">
              <w:rPr>
                <w:rFonts w:ascii="宋体" w:hAnsi="宋体" w:cs="宋体" w:hint="eastAsia"/>
                <w:kern w:val="0"/>
                <w:sz w:val="21"/>
                <w:szCs w:val="21"/>
              </w:rPr>
              <w:t>项目名称：</w:t>
            </w:r>
            <w:r w:rsidR="00E1424A" w:rsidRPr="00883BE2">
              <w:rPr>
                <w:rFonts w:ascii="宋体" w:hAnsi="宋体" w:hint="eastAsia"/>
                <w:sz w:val="21"/>
                <w:szCs w:val="24"/>
              </w:rPr>
              <w:t>恭城瑶族自治县西岭镇岛坪村下席屯水库移民美丽移民村工程项目</w:t>
            </w:r>
          </w:p>
          <w:p w:rsidR="00B32BBA" w:rsidRPr="00883BE2" w:rsidRDefault="004B3AF3" w:rsidP="00E1424A">
            <w:pPr>
              <w:spacing w:line="340" w:lineRule="exact"/>
              <w:ind w:firstLineChars="0" w:firstLine="0"/>
              <w:jc w:val="left"/>
              <w:rPr>
                <w:rFonts w:ascii="宋体" w:hAnsi="宋体" w:cs="宋体"/>
                <w:kern w:val="0"/>
                <w:sz w:val="21"/>
                <w:szCs w:val="24"/>
              </w:rPr>
            </w:pPr>
            <w:r w:rsidRPr="00883BE2">
              <w:rPr>
                <w:rFonts w:ascii="宋体" w:hAnsi="宋体" w:cs="宋体" w:hint="eastAsia"/>
                <w:kern w:val="0"/>
                <w:sz w:val="21"/>
                <w:szCs w:val="21"/>
              </w:rPr>
              <w:t>项目编号：</w:t>
            </w:r>
            <w:r w:rsidR="007E4D5C" w:rsidRPr="00883BE2">
              <w:rPr>
                <w:rFonts w:ascii="宋体" w:hAnsi="宋体" w:cs="宋体"/>
                <w:kern w:val="0"/>
                <w:sz w:val="21"/>
                <w:szCs w:val="21"/>
              </w:rPr>
              <w:t>GLZC2025-C2-320038-GXCG</w:t>
            </w:r>
          </w:p>
        </w:tc>
      </w:tr>
      <w:tr w:rsidR="00B32BBA" w:rsidRPr="00883BE2">
        <w:trPr>
          <w:trHeight w:val="1255"/>
        </w:trPr>
        <w:tc>
          <w:tcPr>
            <w:tcW w:w="788" w:type="dxa"/>
            <w:vAlign w:val="center"/>
          </w:tcPr>
          <w:p w:rsidR="00B32BBA" w:rsidRPr="00883BE2" w:rsidRDefault="004B3AF3">
            <w:pPr>
              <w:spacing w:line="340" w:lineRule="exact"/>
              <w:ind w:firstLineChars="0" w:firstLine="0"/>
              <w:jc w:val="center"/>
              <w:rPr>
                <w:rFonts w:ascii="宋体" w:hAnsi="宋体" w:cs="宋体"/>
                <w:kern w:val="0"/>
                <w:sz w:val="21"/>
                <w:szCs w:val="21"/>
              </w:rPr>
            </w:pPr>
            <w:r w:rsidRPr="00883BE2">
              <w:rPr>
                <w:rFonts w:ascii="宋体" w:hAnsi="宋体" w:cs="宋体" w:hint="eastAsia"/>
                <w:kern w:val="0"/>
                <w:sz w:val="21"/>
                <w:szCs w:val="21"/>
              </w:rPr>
              <w:t>2</w:t>
            </w:r>
          </w:p>
        </w:tc>
        <w:tc>
          <w:tcPr>
            <w:tcW w:w="816" w:type="dxa"/>
            <w:vAlign w:val="center"/>
          </w:tcPr>
          <w:p w:rsidR="00B32BBA" w:rsidRPr="00883BE2" w:rsidRDefault="004B3AF3">
            <w:pPr>
              <w:spacing w:line="340" w:lineRule="exact"/>
              <w:ind w:firstLineChars="0" w:firstLine="0"/>
              <w:jc w:val="center"/>
              <w:rPr>
                <w:rFonts w:ascii="宋体" w:hAnsi="宋体" w:cs="宋体"/>
                <w:kern w:val="0"/>
                <w:sz w:val="21"/>
                <w:szCs w:val="21"/>
              </w:rPr>
            </w:pPr>
            <w:r w:rsidRPr="00883BE2">
              <w:rPr>
                <w:rFonts w:ascii="宋体" w:hAnsi="宋体" w:cs="宋体" w:hint="eastAsia"/>
                <w:kern w:val="0"/>
                <w:sz w:val="21"/>
                <w:szCs w:val="21"/>
              </w:rPr>
              <w:t>3</w:t>
            </w:r>
          </w:p>
        </w:tc>
        <w:tc>
          <w:tcPr>
            <w:tcW w:w="1324" w:type="dxa"/>
            <w:vAlign w:val="center"/>
          </w:tcPr>
          <w:p w:rsidR="00B32BBA" w:rsidRPr="00883BE2" w:rsidRDefault="004B3AF3">
            <w:pPr>
              <w:spacing w:line="340" w:lineRule="exact"/>
              <w:ind w:firstLineChars="0" w:firstLine="0"/>
              <w:jc w:val="center"/>
              <w:rPr>
                <w:rFonts w:ascii="宋体" w:hAnsi="宋体" w:cs="宋体"/>
                <w:kern w:val="0"/>
                <w:sz w:val="21"/>
                <w:szCs w:val="21"/>
              </w:rPr>
            </w:pPr>
            <w:r w:rsidRPr="00883BE2">
              <w:rPr>
                <w:rFonts w:ascii="宋体" w:hAnsi="宋体" w:cs="宋体" w:hint="eastAsia"/>
                <w:kern w:val="0"/>
                <w:sz w:val="21"/>
                <w:szCs w:val="21"/>
              </w:rPr>
              <w:t>供应商资格</w:t>
            </w:r>
          </w:p>
        </w:tc>
        <w:tc>
          <w:tcPr>
            <w:tcW w:w="6586" w:type="dxa"/>
            <w:vAlign w:val="center"/>
          </w:tcPr>
          <w:p w:rsidR="00B32BBA" w:rsidRPr="00883BE2" w:rsidRDefault="004B3AF3">
            <w:pPr>
              <w:spacing w:line="340" w:lineRule="exact"/>
              <w:ind w:firstLineChars="0" w:firstLine="0"/>
              <w:jc w:val="left"/>
              <w:rPr>
                <w:rFonts w:ascii="宋体" w:hAnsi="宋体" w:cs="宋体"/>
                <w:kern w:val="0"/>
                <w:sz w:val="21"/>
                <w:szCs w:val="21"/>
              </w:rPr>
            </w:pPr>
            <w:r w:rsidRPr="00883BE2">
              <w:rPr>
                <w:rFonts w:ascii="宋体" w:hAnsi="宋体" w:cs="宋体" w:hint="eastAsia"/>
                <w:kern w:val="0"/>
                <w:sz w:val="21"/>
                <w:szCs w:val="21"/>
              </w:rPr>
              <w:t>3.1满足《中华人民共和国政府采购法》第二十二条规定。</w:t>
            </w:r>
          </w:p>
          <w:p w:rsidR="00B32BBA" w:rsidRPr="00883BE2" w:rsidRDefault="004B3AF3">
            <w:pPr>
              <w:spacing w:line="400" w:lineRule="exact"/>
              <w:ind w:firstLineChars="0" w:firstLine="0"/>
              <w:rPr>
                <w:rFonts w:ascii="宋体" w:hAnsi="宋体" w:cs="宋体"/>
                <w:kern w:val="0"/>
                <w:sz w:val="21"/>
                <w:szCs w:val="21"/>
              </w:rPr>
            </w:pPr>
            <w:r w:rsidRPr="00883BE2">
              <w:rPr>
                <w:rFonts w:ascii="宋体" w:hAnsi="宋体" w:cs="宋体" w:hint="eastAsia"/>
                <w:kern w:val="0"/>
                <w:sz w:val="21"/>
                <w:szCs w:val="21"/>
              </w:rPr>
              <w:t>3.2落实政府采购政策需满足的资格要求：</w:t>
            </w:r>
            <w:r w:rsidRPr="00883BE2">
              <w:rPr>
                <w:rFonts w:ascii="宋体" w:hAnsi="宋体" w:cs="宋体" w:hint="eastAsia"/>
                <w:sz w:val="21"/>
                <w:szCs w:val="21"/>
              </w:rPr>
              <w:t>本项目专门面向</w:t>
            </w:r>
            <w:r w:rsidR="004E3DD6" w:rsidRPr="00883BE2">
              <w:rPr>
                <w:rFonts w:ascii="宋体" w:hAnsi="宋体" w:cs="宋体" w:hint="eastAsia"/>
                <w:sz w:val="21"/>
                <w:szCs w:val="21"/>
              </w:rPr>
              <w:t>小微</w:t>
            </w:r>
            <w:r w:rsidRPr="00883BE2">
              <w:rPr>
                <w:rFonts w:ascii="宋体" w:hAnsi="宋体" w:cs="宋体" w:hint="eastAsia"/>
                <w:sz w:val="21"/>
                <w:szCs w:val="21"/>
              </w:rPr>
              <w:t>企业采购。供应商应为符合《政府采购促进中小企业发展管理办法》（财库﹝2020﹞46号）第二条规定，根据《关于政府采购支持监狱企业发展有关问题的通知》(财库〔2014〕68号)及《关于促进残疾人就业政府采购政策的通知》(财库〔2017〕141号)规定，监狱企业、残疾人福利性单位视同小型、微型企业。</w:t>
            </w:r>
          </w:p>
          <w:p w:rsidR="00B32BBA" w:rsidRPr="00883BE2" w:rsidRDefault="004B3AF3">
            <w:pPr>
              <w:spacing w:line="340" w:lineRule="exact"/>
              <w:ind w:firstLineChars="0" w:firstLine="0"/>
              <w:jc w:val="left"/>
              <w:rPr>
                <w:rFonts w:ascii="宋体" w:hAnsi="宋体"/>
                <w:spacing w:val="1"/>
                <w:kern w:val="0"/>
              </w:rPr>
            </w:pPr>
            <w:r w:rsidRPr="00883BE2">
              <w:rPr>
                <w:rFonts w:ascii="宋体" w:hAnsi="宋体" w:cs="宋体" w:hint="eastAsia"/>
                <w:kern w:val="0"/>
                <w:sz w:val="21"/>
                <w:szCs w:val="21"/>
              </w:rPr>
              <w:t>3.3本项目的特定资格要求：</w:t>
            </w:r>
            <w:r w:rsidR="00E1424A" w:rsidRPr="00883BE2">
              <w:rPr>
                <w:rFonts w:ascii="宋体" w:hAnsi="宋体" w:hint="eastAsia"/>
                <w:sz w:val="21"/>
                <w:szCs w:val="21"/>
              </w:rPr>
              <w:t>①供应商须具备市政公用工程施工总承包叁级（含叁级）以上资质，且具备行政主管部门颁发的安全生产许可证。②拟派项目经理：具备市政公用工程专业二级以上(含二级)注册建造师资格，且具备有效的安全生产考核合格证书（B类）。本项目不接受有在建、己中标未开工或已列为其他项目中标候选人第一名的建造师作为项目经理。</w:t>
            </w:r>
          </w:p>
        </w:tc>
      </w:tr>
      <w:tr w:rsidR="00B32BBA" w:rsidRPr="00883BE2">
        <w:tc>
          <w:tcPr>
            <w:tcW w:w="788" w:type="dxa"/>
            <w:vAlign w:val="center"/>
          </w:tcPr>
          <w:p w:rsidR="00B32BBA" w:rsidRPr="00883BE2" w:rsidRDefault="004B3AF3">
            <w:pPr>
              <w:spacing w:line="340" w:lineRule="exact"/>
              <w:ind w:firstLineChars="0" w:firstLine="0"/>
              <w:jc w:val="center"/>
              <w:rPr>
                <w:rFonts w:ascii="宋体" w:hAnsi="宋体" w:cs="宋体"/>
                <w:kern w:val="0"/>
                <w:sz w:val="21"/>
                <w:szCs w:val="21"/>
              </w:rPr>
            </w:pPr>
            <w:r w:rsidRPr="00883BE2">
              <w:rPr>
                <w:rFonts w:ascii="宋体" w:hAnsi="宋体" w:cs="宋体" w:hint="eastAsia"/>
                <w:kern w:val="0"/>
                <w:sz w:val="21"/>
                <w:szCs w:val="21"/>
              </w:rPr>
              <w:t>3</w:t>
            </w:r>
          </w:p>
        </w:tc>
        <w:tc>
          <w:tcPr>
            <w:tcW w:w="816" w:type="dxa"/>
            <w:vAlign w:val="center"/>
          </w:tcPr>
          <w:p w:rsidR="00B32BBA" w:rsidRPr="00883BE2" w:rsidRDefault="004B3AF3">
            <w:pPr>
              <w:spacing w:line="340" w:lineRule="exact"/>
              <w:ind w:firstLineChars="0" w:firstLine="0"/>
              <w:jc w:val="center"/>
              <w:rPr>
                <w:rFonts w:ascii="宋体" w:hAnsi="宋体" w:cs="宋体"/>
                <w:kern w:val="0"/>
                <w:sz w:val="21"/>
                <w:szCs w:val="21"/>
              </w:rPr>
            </w:pPr>
            <w:r w:rsidRPr="00883BE2">
              <w:rPr>
                <w:rFonts w:ascii="宋体" w:hAnsi="宋体" w:cs="宋体" w:hint="eastAsia"/>
                <w:kern w:val="0"/>
                <w:sz w:val="21"/>
                <w:szCs w:val="21"/>
              </w:rPr>
              <w:t>4</w:t>
            </w:r>
          </w:p>
        </w:tc>
        <w:tc>
          <w:tcPr>
            <w:tcW w:w="1324" w:type="dxa"/>
            <w:vAlign w:val="center"/>
          </w:tcPr>
          <w:p w:rsidR="00B32BBA" w:rsidRPr="00883BE2" w:rsidRDefault="004B3AF3">
            <w:pPr>
              <w:spacing w:line="340" w:lineRule="exact"/>
              <w:ind w:firstLineChars="0" w:firstLine="0"/>
              <w:jc w:val="center"/>
              <w:rPr>
                <w:rFonts w:ascii="宋体" w:hAnsi="宋体" w:cs="宋体"/>
                <w:b/>
                <w:kern w:val="0"/>
                <w:sz w:val="21"/>
                <w:szCs w:val="21"/>
              </w:rPr>
            </w:pPr>
            <w:r w:rsidRPr="00883BE2">
              <w:rPr>
                <w:rFonts w:ascii="宋体" w:hAnsi="宋体" w:cs="宋体" w:hint="eastAsia"/>
                <w:kern w:val="0"/>
                <w:sz w:val="21"/>
                <w:szCs w:val="21"/>
              </w:rPr>
              <w:t>参与电子竞标的准备工作</w:t>
            </w:r>
          </w:p>
        </w:tc>
        <w:tc>
          <w:tcPr>
            <w:tcW w:w="6586" w:type="dxa"/>
            <w:vAlign w:val="center"/>
          </w:tcPr>
          <w:p w:rsidR="00B32BBA" w:rsidRPr="00883BE2" w:rsidRDefault="004B3AF3">
            <w:pPr>
              <w:adjustRightInd w:val="0"/>
              <w:snapToGrid w:val="0"/>
              <w:spacing w:line="340" w:lineRule="exact"/>
              <w:ind w:firstLineChars="0" w:firstLine="0"/>
              <w:rPr>
                <w:rFonts w:ascii="宋体" w:hAnsi="宋体" w:cs="宋体"/>
                <w:bCs/>
                <w:sz w:val="21"/>
                <w:szCs w:val="21"/>
              </w:rPr>
            </w:pPr>
            <w:r w:rsidRPr="00883BE2">
              <w:rPr>
                <w:rFonts w:ascii="宋体" w:hAnsi="宋体" w:cs="宋体" w:hint="eastAsia"/>
                <w:bCs/>
                <w:sz w:val="21"/>
                <w:szCs w:val="21"/>
              </w:rPr>
              <w:t>4.1本项目实行全流程电子化采购，供应商通过广西政府采购云平台参与电子竞标，并应做好以下相关准备工作：①在广西政府采购云平台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以便供应商采用CA证书对其响应文件电子签章或电子签名；③自备计算机和网络设备并确保能接入互联网（费用由供应商自行承担，设备确保可进行视频通话和读取广西政府采购云平台CA证书）。因供应商未做好相关准备工作等自身原因导致无法参加本项目电子竞标或竞标失败的，造成的一切后果，由供应商自行承担。</w:t>
            </w:r>
          </w:p>
          <w:p w:rsidR="00B32BBA" w:rsidRPr="00883BE2" w:rsidRDefault="004B3AF3">
            <w:pPr>
              <w:adjustRightInd w:val="0"/>
              <w:snapToGrid w:val="0"/>
              <w:spacing w:line="340" w:lineRule="exact"/>
              <w:ind w:firstLineChars="0" w:firstLine="0"/>
              <w:rPr>
                <w:rFonts w:ascii="宋体" w:hAnsi="宋体" w:cs="宋体"/>
                <w:bCs/>
                <w:sz w:val="21"/>
                <w:szCs w:val="21"/>
              </w:rPr>
            </w:pPr>
            <w:r w:rsidRPr="00883BE2">
              <w:rPr>
                <w:rFonts w:ascii="宋体" w:hAnsi="宋体" w:cs="宋体" w:hint="eastAsia"/>
                <w:bCs/>
                <w:sz w:val="21"/>
                <w:szCs w:val="21"/>
              </w:rPr>
              <w:t>4.2电子竞标具体操作流程参考《政府采购项目电子交易管理操作指南-供应商》（详见桂林市政府采购网—采购资讯—重要通知）；如遇平台技术问题详询95763。</w:t>
            </w:r>
          </w:p>
          <w:p w:rsidR="00B32BBA" w:rsidRPr="00883BE2" w:rsidRDefault="004B3AF3">
            <w:pPr>
              <w:spacing w:line="340" w:lineRule="exact"/>
              <w:ind w:firstLineChars="0" w:firstLine="0"/>
              <w:rPr>
                <w:rFonts w:ascii="宋体" w:hAnsi="宋体" w:cs="宋体"/>
                <w:kern w:val="0"/>
                <w:sz w:val="21"/>
                <w:szCs w:val="21"/>
              </w:rPr>
            </w:pPr>
            <w:r w:rsidRPr="00883BE2">
              <w:rPr>
                <w:rFonts w:ascii="宋体" w:hAnsi="宋体" w:cs="宋体" w:hint="eastAsia"/>
                <w:kern w:val="0"/>
                <w:sz w:val="21"/>
                <w:szCs w:val="21"/>
              </w:rPr>
              <w:t xml:space="preserve">4.3不论磋商结果如何，供应商均应自行承担所有与磋商有关的全部费用。 </w:t>
            </w:r>
          </w:p>
        </w:tc>
      </w:tr>
      <w:tr w:rsidR="00B32BBA" w:rsidRPr="00883BE2">
        <w:tc>
          <w:tcPr>
            <w:tcW w:w="788" w:type="dxa"/>
            <w:vAlign w:val="center"/>
          </w:tcPr>
          <w:p w:rsidR="00B32BBA" w:rsidRPr="00883BE2" w:rsidRDefault="004B3AF3">
            <w:pPr>
              <w:spacing w:line="340" w:lineRule="exact"/>
              <w:ind w:firstLineChars="0" w:firstLine="0"/>
              <w:jc w:val="center"/>
              <w:rPr>
                <w:rFonts w:ascii="宋体" w:hAnsi="宋体" w:cs="宋体"/>
                <w:kern w:val="0"/>
                <w:sz w:val="21"/>
                <w:szCs w:val="21"/>
              </w:rPr>
            </w:pPr>
            <w:r w:rsidRPr="00883BE2">
              <w:rPr>
                <w:rFonts w:ascii="宋体" w:hAnsi="宋体" w:cs="宋体" w:hint="eastAsia"/>
                <w:kern w:val="0"/>
                <w:sz w:val="21"/>
                <w:szCs w:val="21"/>
              </w:rPr>
              <w:t>4</w:t>
            </w:r>
          </w:p>
        </w:tc>
        <w:tc>
          <w:tcPr>
            <w:tcW w:w="816" w:type="dxa"/>
            <w:vAlign w:val="center"/>
          </w:tcPr>
          <w:p w:rsidR="00B32BBA" w:rsidRPr="00883BE2" w:rsidRDefault="004B3AF3">
            <w:pPr>
              <w:spacing w:line="340" w:lineRule="exact"/>
              <w:ind w:firstLineChars="0" w:firstLine="0"/>
              <w:jc w:val="center"/>
              <w:rPr>
                <w:rFonts w:ascii="宋体" w:hAnsi="宋体" w:cs="宋体"/>
                <w:kern w:val="0"/>
                <w:position w:val="-2"/>
                <w:sz w:val="21"/>
                <w:szCs w:val="21"/>
              </w:rPr>
            </w:pPr>
            <w:r w:rsidRPr="00883BE2">
              <w:rPr>
                <w:rFonts w:ascii="宋体" w:hAnsi="宋体" w:cs="宋体" w:hint="eastAsia"/>
                <w:kern w:val="0"/>
                <w:position w:val="-2"/>
                <w:sz w:val="21"/>
                <w:szCs w:val="21"/>
              </w:rPr>
              <w:t>13</w:t>
            </w:r>
          </w:p>
        </w:tc>
        <w:tc>
          <w:tcPr>
            <w:tcW w:w="1324" w:type="dxa"/>
            <w:vAlign w:val="center"/>
          </w:tcPr>
          <w:p w:rsidR="00B32BBA" w:rsidRPr="00883BE2" w:rsidRDefault="004B3AF3">
            <w:pPr>
              <w:spacing w:line="340" w:lineRule="exact"/>
              <w:ind w:firstLineChars="0" w:firstLine="0"/>
              <w:jc w:val="center"/>
              <w:rPr>
                <w:rFonts w:ascii="宋体" w:hAnsi="宋体" w:cs="宋体"/>
                <w:kern w:val="0"/>
                <w:position w:val="-2"/>
                <w:sz w:val="21"/>
                <w:szCs w:val="21"/>
              </w:rPr>
            </w:pPr>
            <w:r w:rsidRPr="00883BE2">
              <w:rPr>
                <w:rFonts w:ascii="宋体" w:hAnsi="宋体" w:cs="宋体" w:hint="eastAsia"/>
                <w:kern w:val="0"/>
                <w:sz w:val="21"/>
                <w:szCs w:val="21"/>
              </w:rPr>
              <w:t>磋商报价及采购预算金额</w:t>
            </w:r>
          </w:p>
        </w:tc>
        <w:tc>
          <w:tcPr>
            <w:tcW w:w="6586" w:type="dxa"/>
            <w:vAlign w:val="center"/>
          </w:tcPr>
          <w:p w:rsidR="00B32BBA" w:rsidRPr="00883BE2" w:rsidRDefault="004B3AF3">
            <w:pPr>
              <w:adjustRightInd w:val="0"/>
              <w:snapToGrid w:val="0"/>
              <w:spacing w:line="340" w:lineRule="exact"/>
              <w:ind w:firstLineChars="0" w:firstLine="0"/>
              <w:rPr>
                <w:rFonts w:ascii="宋体" w:hAnsi="宋体" w:cs="宋体"/>
                <w:bCs/>
                <w:sz w:val="21"/>
                <w:szCs w:val="21"/>
              </w:rPr>
            </w:pPr>
            <w:r w:rsidRPr="00883BE2">
              <w:rPr>
                <w:rFonts w:ascii="宋体" w:hAnsi="宋体" w:cs="宋体" w:hint="eastAsia"/>
                <w:bCs/>
                <w:sz w:val="21"/>
                <w:szCs w:val="21"/>
              </w:rPr>
              <w:t>13.1磋商报价应按磋商文件中相关附件格式填写。</w:t>
            </w:r>
          </w:p>
          <w:p w:rsidR="00B32BBA" w:rsidRPr="00883BE2" w:rsidRDefault="004B3AF3">
            <w:pPr>
              <w:adjustRightInd w:val="0"/>
              <w:snapToGrid w:val="0"/>
              <w:spacing w:line="340" w:lineRule="exact"/>
              <w:ind w:firstLineChars="0" w:firstLine="0"/>
              <w:rPr>
                <w:rFonts w:ascii="宋体" w:hAnsi="宋体" w:cs="宋体"/>
                <w:bCs/>
                <w:sz w:val="21"/>
                <w:szCs w:val="21"/>
              </w:rPr>
            </w:pPr>
            <w:r w:rsidRPr="00883BE2">
              <w:rPr>
                <w:rFonts w:ascii="宋体" w:hAnsi="宋体" w:cs="宋体" w:hint="eastAsia"/>
                <w:bCs/>
                <w:sz w:val="21"/>
                <w:szCs w:val="21"/>
              </w:rPr>
              <w:t>13.2工程量清单报价表中所报的单价和合价，以及磋商汇总表中的价格应包括施工设备（含脚手架）、主要材料、辅助材料、安装（如工</w:t>
            </w:r>
            <w:r w:rsidRPr="00883BE2">
              <w:rPr>
                <w:rFonts w:ascii="宋体" w:hAnsi="宋体" w:cs="宋体" w:hint="eastAsia"/>
                <w:bCs/>
                <w:sz w:val="21"/>
                <w:szCs w:val="21"/>
              </w:rPr>
              <w:lastRenderedPageBreak/>
              <w:t>程量清单中未列所安装设备则包含所安装设备的采购）、垃圾清运、劳务、管理、维护、保险、利润、增值税、政策性文件规定及合同包含的所有风险、责任等各项应有费用。</w:t>
            </w:r>
          </w:p>
          <w:p w:rsidR="00B32BBA" w:rsidRPr="00883BE2" w:rsidRDefault="004B3AF3">
            <w:pPr>
              <w:adjustRightInd w:val="0"/>
              <w:snapToGrid w:val="0"/>
              <w:spacing w:line="340" w:lineRule="exact"/>
              <w:ind w:firstLineChars="0" w:firstLine="0"/>
              <w:rPr>
                <w:rFonts w:ascii="宋体" w:hAnsi="宋体" w:cs="宋体"/>
                <w:bCs/>
                <w:sz w:val="21"/>
                <w:szCs w:val="21"/>
              </w:rPr>
            </w:pPr>
            <w:r w:rsidRPr="00883BE2">
              <w:rPr>
                <w:rFonts w:ascii="宋体" w:hAnsi="宋体" w:cs="宋体" w:hint="eastAsia"/>
                <w:bCs/>
                <w:sz w:val="21"/>
                <w:szCs w:val="21"/>
              </w:rPr>
              <w:t>13.3供应商应按磋商文件提供的工程量清单计算工程项目的综合单价和合价。工程量清单中的每一项均需计算填写综合单价和合价，供应商没有填写综合单价和合价的项目将不予支付，并认为此项费用已包括在工程量清单的其他综合单价和合价中。供应商在工程量清单中多报的细目或单价、合价或总额价发包人将不予支持。</w:t>
            </w:r>
          </w:p>
          <w:p w:rsidR="00B32BBA" w:rsidRPr="00883BE2" w:rsidRDefault="004B3AF3">
            <w:pPr>
              <w:adjustRightInd w:val="0"/>
              <w:snapToGrid w:val="0"/>
              <w:spacing w:line="340" w:lineRule="exact"/>
              <w:ind w:firstLineChars="0" w:firstLine="0"/>
              <w:rPr>
                <w:rFonts w:ascii="宋体" w:hAnsi="宋体" w:cs="宋体"/>
                <w:bCs/>
                <w:sz w:val="21"/>
                <w:szCs w:val="21"/>
              </w:rPr>
            </w:pPr>
            <w:r w:rsidRPr="00883BE2">
              <w:rPr>
                <w:rFonts w:ascii="宋体" w:hAnsi="宋体" w:cs="宋体" w:hint="eastAsia"/>
                <w:bCs/>
                <w:sz w:val="21"/>
                <w:szCs w:val="21"/>
              </w:rPr>
              <w:t>13.4供应商应对磋商文件中工程量清单所列的各项内容和要求作实质性响应。</w:t>
            </w:r>
          </w:p>
          <w:p w:rsidR="00B32BBA" w:rsidRPr="00883BE2" w:rsidRDefault="004B3AF3">
            <w:pPr>
              <w:adjustRightInd w:val="0"/>
              <w:snapToGrid w:val="0"/>
              <w:spacing w:line="340" w:lineRule="exact"/>
              <w:ind w:firstLineChars="0" w:firstLine="0"/>
              <w:rPr>
                <w:rFonts w:ascii="宋体" w:hAnsi="宋体" w:cs="宋体"/>
                <w:bCs/>
                <w:sz w:val="21"/>
                <w:szCs w:val="21"/>
              </w:rPr>
            </w:pPr>
            <w:r w:rsidRPr="00883BE2">
              <w:rPr>
                <w:rFonts w:ascii="宋体" w:hAnsi="宋体" w:cs="宋体" w:hint="eastAsia"/>
                <w:bCs/>
                <w:sz w:val="21"/>
                <w:szCs w:val="21"/>
              </w:rPr>
              <w:t>13.5供应商不得采用总价让利或以百分比让利等形式进行报价。</w:t>
            </w:r>
          </w:p>
          <w:p w:rsidR="00B32BBA" w:rsidRPr="00883BE2" w:rsidRDefault="004B3AF3">
            <w:pPr>
              <w:adjustRightInd w:val="0"/>
              <w:snapToGrid w:val="0"/>
              <w:spacing w:line="340" w:lineRule="exact"/>
              <w:ind w:firstLineChars="0" w:firstLine="0"/>
              <w:rPr>
                <w:rFonts w:ascii="宋体" w:hAnsi="宋体" w:cs="宋体"/>
                <w:bCs/>
                <w:sz w:val="21"/>
                <w:szCs w:val="21"/>
              </w:rPr>
            </w:pPr>
            <w:r w:rsidRPr="00883BE2">
              <w:rPr>
                <w:rFonts w:ascii="宋体" w:hAnsi="宋体" w:cs="宋体" w:hint="eastAsia"/>
                <w:bCs/>
                <w:sz w:val="21"/>
                <w:szCs w:val="21"/>
              </w:rPr>
              <w:t>13.6供应商报价依据：本工程磋商文件、工程量清单、发包人提供的有关的计价文件。</w:t>
            </w:r>
          </w:p>
          <w:p w:rsidR="00B32BBA" w:rsidRPr="00883BE2" w:rsidRDefault="004B3AF3">
            <w:pPr>
              <w:adjustRightInd w:val="0"/>
              <w:snapToGrid w:val="0"/>
              <w:spacing w:line="340" w:lineRule="exact"/>
              <w:ind w:firstLineChars="0" w:firstLine="0"/>
              <w:rPr>
                <w:rFonts w:ascii="宋体" w:hAnsi="宋体" w:cs="宋体"/>
                <w:bCs/>
                <w:sz w:val="21"/>
                <w:szCs w:val="21"/>
              </w:rPr>
            </w:pPr>
            <w:r w:rsidRPr="00883BE2">
              <w:rPr>
                <w:rFonts w:ascii="宋体" w:hAnsi="宋体" w:cs="宋体" w:hint="eastAsia"/>
                <w:bCs/>
                <w:sz w:val="21"/>
                <w:szCs w:val="21"/>
              </w:rPr>
              <w:t>13.7磋商价格采用方式：本工程报价采用工程量清单报价方式。</w:t>
            </w:r>
          </w:p>
          <w:p w:rsidR="00B32BBA" w:rsidRPr="00883BE2" w:rsidRDefault="004B3AF3">
            <w:pPr>
              <w:adjustRightInd w:val="0"/>
              <w:snapToGrid w:val="0"/>
              <w:spacing w:line="340" w:lineRule="exact"/>
              <w:ind w:firstLineChars="0" w:firstLine="0"/>
              <w:rPr>
                <w:rFonts w:ascii="宋体" w:hAnsi="宋体" w:cs="宋体"/>
                <w:bCs/>
                <w:sz w:val="21"/>
                <w:szCs w:val="21"/>
              </w:rPr>
            </w:pPr>
            <w:r w:rsidRPr="00883BE2">
              <w:rPr>
                <w:rFonts w:ascii="宋体" w:hAnsi="宋体" w:cs="宋体" w:hint="eastAsia"/>
                <w:bCs/>
                <w:sz w:val="21"/>
                <w:szCs w:val="21"/>
              </w:rPr>
              <w:t>13.7.1分部分项工程量清单部分：报价单位所填写的综合单价在合同实施期间不因市场变化因素而变化，成交综合单价即为结算综合单价，其在合同实施期间，由于施工方法的修正、变更而引起的费用增加，由施工单位自理，不另追加费用，合价在合同实施期间以监理工程师及业主代表认可的，按技术规范要求完成的实际工程数量为计算依据，供应商在计算报价时可考虑一定的风险系数。</w:t>
            </w:r>
          </w:p>
          <w:p w:rsidR="00B32BBA" w:rsidRPr="00883BE2" w:rsidRDefault="004B3AF3">
            <w:pPr>
              <w:adjustRightInd w:val="0"/>
              <w:snapToGrid w:val="0"/>
              <w:spacing w:line="340" w:lineRule="exact"/>
              <w:ind w:firstLineChars="0" w:firstLine="0"/>
              <w:rPr>
                <w:rFonts w:ascii="宋体" w:hAnsi="宋体" w:cs="宋体"/>
                <w:bCs/>
                <w:sz w:val="21"/>
                <w:szCs w:val="21"/>
              </w:rPr>
            </w:pPr>
            <w:r w:rsidRPr="00883BE2">
              <w:rPr>
                <w:rFonts w:ascii="宋体" w:hAnsi="宋体" w:cs="宋体" w:hint="eastAsia"/>
                <w:bCs/>
                <w:sz w:val="21"/>
                <w:szCs w:val="21"/>
              </w:rPr>
              <w:t>13.7.2本工程合同实施期间，因不可预见因素或设计及发包人要求所发生的的工程量增减（由变更签证产生），按其实际发生的发包人代表签证确认，其结算综合单价的确定按单价按合同条款规定计算，其最终结算价格以采购人审核后的价格为准。</w:t>
            </w:r>
          </w:p>
          <w:p w:rsidR="00B32BBA" w:rsidRPr="00883BE2" w:rsidRDefault="004B3AF3">
            <w:pPr>
              <w:adjustRightInd w:val="0"/>
              <w:snapToGrid w:val="0"/>
              <w:spacing w:line="340" w:lineRule="exact"/>
              <w:ind w:firstLineChars="0" w:firstLine="0"/>
              <w:rPr>
                <w:rFonts w:ascii="宋体" w:hAnsi="宋体" w:cs="宋体"/>
                <w:bCs/>
                <w:sz w:val="21"/>
                <w:szCs w:val="21"/>
              </w:rPr>
            </w:pPr>
            <w:r w:rsidRPr="00883BE2">
              <w:rPr>
                <w:rFonts w:ascii="宋体" w:hAnsi="宋体" w:cs="宋体" w:hint="eastAsia"/>
                <w:bCs/>
                <w:sz w:val="21"/>
                <w:szCs w:val="21"/>
              </w:rPr>
              <w:t>13.8磋商货币：响应文件报价中的单价和合价全部采用人民币表示。</w:t>
            </w:r>
          </w:p>
          <w:p w:rsidR="00B32BBA" w:rsidRPr="00883BE2" w:rsidRDefault="004B3AF3">
            <w:pPr>
              <w:adjustRightInd w:val="0"/>
              <w:snapToGrid w:val="0"/>
              <w:spacing w:line="340" w:lineRule="exact"/>
              <w:ind w:firstLineChars="0" w:firstLine="0"/>
              <w:rPr>
                <w:rFonts w:ascii="宋体" w:hAnsi="宋体" w:cs="宋体"/>
                <w:bCs/>
                <w:sz w:val="21"/>
                <w:szCs w:val="21"/>
              </w:rPr>
            </w:pPr>
            <w:r w:rsidRPr="00883BE2">
              <w:rPr>
                <w:rFonts w:ascii="宋体" w:hAnsi="宋体" w:cs="宋体" w:hint="eastAsia"/>
                <w:bCs/>
                <w:sz w:val="21"/>
                <w:szCs w:val="21"/>
              </w:rPr>
              <w:t>13.9本项目预算金额：</w:t>
            </w:r>
            <w:r w:rsidR="005306C3" w:rsidRPr="00883BE2">
              <w:rPr>
                <w:rFonts w:ascii="宋体" w:hAnsi="宋体" w:cs="宋体" w:hint="eastAsia"/>
                <w:bCs/>
                <w:sz w:val="21"/>
                <w:szCs w:val="21"/>
              </w:rPr>
              <w:t>详见第一章竞争性磋商公告</w:t>
            </w:r>
            <w:r w:rsidRPr="00883BE2">
              <w:rPr>
                <w:rFonts w:ascii="宋体" w:hAnsi="宋体" w:cs="宋体" w:hint="eastAsia"/>
                <w:bCs/>
                <w:sz w:val="21"/>
                <w:szCs w:val="21"/>
              </w:rPr>
              <w:t>，供应商的总报价不得高于本项目预算金额，否则响应文件按无效处理。</w:t>
            </w:r>
          </w:p>
          <w:p w:rsidR="00B32BBA" w:rsidRPr="00883BE2" w:rsidRDefault="004B3AF3">
            <w:pPr>
              <w:adjustRightInd w:val="0"/>
              <w:snapToGrid w:val="0"/>
              <w:spacing w:line="340" w:lineRule="exact"/>
              <w:ind w:firstLineChars="0" w:firstLine="0"/>
              <w:rPr>
                <w:rFonts w:ascii="宋体" w:hAnsi="宋体" w:cs="宋体"/>
                <w:b/>
                <w:kern w:val="0"/>
                <w:sz w:val="21"/>
                <w:szCs w:val="21"/>
              </w:rPr>
            </w:pPr>
            <w:r w:rsidRPr="00883BE2">
              <w:rPr>
                <w:rFonts w:ascii="宋体" w:hAnsi="宋体" w:cs="宋体" w:hint="eastAsia"/>
                <w:bCs/>
                <w:sz w:val="21"/>
                <w:szCs w:val="21"/>
              </w:rPr>
              <w:t xml:space="preserve">13.10未书面退出磋商的供应商必须在规定时间内登录广西政府采购云平台在线提交最后报价，其最后报价不得超出采购预算；磋商过程中磋商文件未作实质性变动的，最后报价不得超过首次报价。 </w:t>
            </w:r>
          </w:p>
        </w:tc>
      </w:tr>
      <w:tr w:rsidR="00B32BBA" w:rsidRPr="00883BE2">
        <w:tc>
          <w:tcPr>
            <w:tcW w:w="788" w:type="dxa"/>
            <w:vAlign w:val="center"/>
          </w:tcPr>
          <w:p w:rsidR="00B32BBA" w:rsidRPr="00883BE2" w:rsidRDefault="004B3AF3">
            <w:pPr>
              <w:spacing w:line="340" w:lineRule="exact"/>
              <w:ind w:firstLineChars="0" w:firstLine="0"/>
              <w:jc w:val="center"/>
              <w:rPr>
                <w:rFonts w:ascii="宋体" w:hAnsi="宋体" w:cs="宋体"/>
                <w:kern w:val="0"/>
                <w:sz w:val="21"/>
                <w:szCs w:val="21"/>
              </w:rPr>
            </w:pPr>
            <w:r w:rsidRPr="00883BE2">
              <w:rPr>
                <w:rFonts w:ascii="宋体" w:hAnsi="宋体" w:cs="宋体" w:hint="eastAsia"/>
                <w:kern w:val="0"/>
                <w:sz w:val="21"/>
                <w:szCs w:val="21"/>
              </w:rPr>
              <w:lastRenderedPageBreak/>
              <w:t>5</w:t>
            </w:r>
          </w:p>
        </w:tc>
        <w:tc>
          <w:tcPr>
            <w:tcW w:w="816" w:type="dxa"/>
            <w:vAlign w:val="center"/>
          </w:tcPr>
          <w:p w:rsidR="00B32BBA" w:rsidRPr="00883BE2" w:rsidRDefault="004B3AF3">
            <w:pPr>
              <w:spacing w:line="340" w:lineRule="exact"/>
              <w:ind w:firstLineChars="0" w:firstLine="0"/>
              <w:jc w:val="center"/>
              <w:rPr>
                <w:rFonts w:ascii="宋体" w:hAnsi="宋体" w:cs="宋体"/>
                <w:kern w:val="0"/>
                <w:position w:val="-2"/>
                <w:sz w:val="21"/>
                <w:szCs w:val="21"/>
              </w:rPr>
            </w:pPr>
            <w:r w:rsidRPr="00883BE2">
              <w:rPr>
                <w:rFonts w:ascii="宋体" w:hAnsi="宋体" w:cs="宋体" w:hint="eastAsia"/>
                <w:kern w:val="0"/>
                <w:position w:val="-2"/>
                <w:sz w:val="21"/>
                <w:szCs w:val="21"/>
              </w:rPr>
              <w:t>14</w:t>
            </w:r>
          </w:p>
        </w:tc>
        <w:tc>
          <w:tcPr>
            <w:tcW w:w="1324" w:type="dxa"/>
            <w:vAlign w:val="center"/>
          </w:tcPr>
          <w:p w:rsidR="00B32BBA" w:rsidRPr="00883BE2" w:rsidRDefault="004B3AF3">
            <w:pPr>
              <w:spacing w:line="340" w:lineRule="exact"/>
              <w:ind w:firstLineChars="0" w:firstLine="0"/>
              <w:jc w:val="center"/>
              <w:rPr>
                <w:rFonts w:ascii="宋体" w:hAnsi="宋体" w:cs="宋体"/>
                <w:kern w:val="0"/>
                <w:position w:val="-2"/>
                <w:sz w:val="21"/>
                <w:szCs w:val="21"/>
              </w:rPr>
            </w:pPr>
            <w:r w:rsidRPr="00883BE2">
              <w:rPr>
                <w:rFonts w:ascii="宋体" w:hAnsi="宋体" w:cs="宋体" w:hint="eastAsia"/>
                <w:kern w:val="0"/>
                <w:sz w:val="21"/>
                <w:szCs w:val="21"/>
              </w:rPr>
              <w:t>响应文件有效期</w:t>
            </w:r>
          </w:p>
        </w:tc>
        <w:tc>
          <w:tcPr>
            <w:tcW w:w="6586" w:type="dxa"/>
            <w:vAlign w:val="center"/>
          </w:tcPr>
          <w:p w:rsidR="00B32BBA" w:rsidRPr="00883BE2" w:rsidRDefault="004B3AF3">
            <w:pPr>
              <w:tabs>
                <w:tab w:val="left" w:pos="1305"/>
              </w:tabs>
              <w:spacing w:line="340" w:lineRule="exact"/>
              <w:ind w:firstLineChars="0" w:firstLine="0"/>
              <w:rPr>
                <w:rFonts w:ascii="宋体" w:hAnsi="宋体" w:cs="宋体"/>
                <w:kern w:val="0"/>
                <w:sz w:val="21"/>
                <w:szCs w:val="21"/>
              </w:rPr>
            </w:pPr>
            <w:r w:rsidRPr="00883BE2">
              <w:rPr>
                <w:rFonts w:ascii="宋体" w:hAnsi="宋体" w:cs="宋体" w:hint="eastAsia"/>
                <w:kern w:val="0"/>
                <w:sz w:val="21"/>
                <w:szCs w:val="21"/>
              </w:rPr>
              <w:t>自响应文件提交截止时间之日起90天，有效期不足的响应文件将被拒绝。</w:t>
            </w:r>
          </w:p>
        </w:tc>
      </w:tr>
      <w:tr w:rsidR="00B32BBA" w:rsidRPr="00883BE2">
        <w:tc>
          <w:tcPr>
            <w:tcW w:w="788" w:type="dxa"/>
            <w:vAlign w:val="center"/>
          </w:tcPr>
          <w:p w:rsidR="00B32BBA" w:rsidRPr="00883BE2" w:rsidRDefault="004B3AF3">
            <w:pPr>
              <w:spacing w:line="340" w:lineRule="exact"/>
              <w:ind w:firstLineChars="0" w:firstLine="0"/>
              <w:jc w:val="center"/>
              <w:rPr>
                <w:rFonts w:ascii="宋体" w:hAnsi="宋体" w:cs="宋体"/>
                <w:kern w:val="0"/>
                <w:sz w:val="21"/>
                <w:szCs w:val="21"/>
              </w:rPr>
            </w:pPr>
            <w:r w:rsidRPr="00883BE2">
              <w:rPr>
                <w:rFonts w:ascii="宋体" w:hAnsi="宋体" w:cs="宋体" w:hint="eastAsia"/>
                <w:kern w:val="0"/>
                <w:sz w:val="21"/>
                <w:szCs w:val="21"/>
              </w:rPr>
              <w:t>6</w:t>
            </w:r>
          </w:p>
        </w:tc>
        <w:tc>
          <w:tcPr>
            <w:tcW w:w="816" w:type="dxa"/>
            <w:vAlign w:val="center"/>
          </w:tcPr>
          <w:p w:rsidR="00B32BBA" w:rsidRPr="00883BE2" w:rsidRDefault="004B3AF3">
            <w:pPr>
              <w:spacing w:line="340" w:lineRule="exact"/>
              <w:ind w:firstLineChars="0" w:firstLine="0"/>
              <w:jc w:val="center"/>
              <w:rPr>
                <w:rFonts w:ascii="宋体" w:hAnsi="宋体" w:cs="宋体"/>
                <w:kern w:val="0"/>
                <w:sz w:val="21"/>
                <w:szCs w:val="21"/>
              </w:rPr>
            </w:pPr>
            <w:r w:rsidRPr="00883BE2">
              <w:rPr>
                <w:rFonts w:ascii="宋体" w:hAnsi="宋体" w:cs="宋体" w:hint="eastAsia"/>
                <w:kern w:val="0"/>
                <w:sz w:val="21"/>
                <w:szCs w:val="21"/>
              </w:rPr>
              <w:t>15</w:t>
            </w:r>
          </w:p>
        </w:tc>
        <w:tc>
          <w:tcPr>
            <w:tcW w:w="1324" w:type="dxa"/>
            <w:vAlign w:val="center"/>
          </w:tcPr>
          <w:p w:rsidR="00B32BBA" w:rsidRPr="00883BE2" w:rsidRDefault="004B3AF3">
            <w:pPr>
              <w:spacing w:line="340" w:lineRule="exact"/>
              <w:ind w:firstLineChars="0" w:firstLine="0"/>
              <w:jc w:val="center"/>
              <w:rPr>
                <w:rFonts w:ascii="宋体" w:hAnsi="宋体" w:cs="宋体"/>
                <w:bCs/>
                <w:sz w:val="21"/>
                <w:szCs w:val="21"/>
              </w:rPr>
            </w:pPr>
            <w:r w:rsidRPr="00883BE2">
              <w:rPr>
                <w:rFonts w:ascii="宋体" w:hAnsi="宋体" w:cs="宋体" w:hint="eastAsia"/>
                <w:kern w:val="0"/>
                <w:sz w:val="21"/>
                <w:szCs w:val="21"/>
              </w:rPr>
              <w:t>电子响应文件的制作、加密</w:t>
            </w:r>
          </w:p>
        </w:tc>
        <w:tc>
          <w:tcPr>
            <w:tcW w:w="6586" w:type="dxa"/>
            <w:vAlign w:val="center"/>
          </w:tcPr>
          <w:p w:rsidR="00B32BBA" w:rsidRPr="00883BE2" w:rsidRDefault="004B3AF3">
            <w:pPr>
              <w:snapToGrid w:val="0"/>
              <w:spacing w:line="340" w:lineRule="exact"/>
              <w:ind w:firstLineChars="0" w:firstLine="0"/>
              <w:jc w:val="left"/>
              <w:rPr>
                <w:rFonts w:ascii="宋体" w:hAnsi="宋体" w:cs="宋体"/>
                <w:bCs/>
                <w:sz w:val="21"/>
                <w:szCs w:val="21"/>
              </w:rPr>
            </w:pPr>
            <w:r w:rsidRPr="00883BE2">
              <w:rPr>
                <w:rFonts w:ascii="宋体" w:hAnsi="宋体" w:cs="宋体" w:hint="eastAsia"/>
                <w:kern w:val="0"/>
                <w:sz w:val="21"/>
                <w:szCs w:val="21"/>
              </w:rPr>
              <w:t>15.1</w:t>
            </w:r>
            <w:r w:rsidRPr="00883BE2">
              <w:rPr>
                <w:rFonts w:ascii="宋体" w:hAnsi="宋体" w:cs="宋体" w:hint="eastAsia"/>
                <w:bCs/>
                <w:sz w:val="21"/>
                <w:szCs w:val="21"/>
              </w:rPr>
              <w:t>供应商制作电子响应文件前，应登录广西政府采购云平台进行“申请获取采购文件”操作，否则，将导致无法在线编制响应文件并参与竞标，其不利后果由供应商自行承担。</w:t>
            </w:r>
          </w:p>
          <w:p w:rsidR="00B32BBA" w:rsidRPr="00883BE2" w:rsidRDefault="004B3AF3">
            <w:pPr>
              <w:snapToGrid w:val="0"/>
              <w:spacing w:line="340" w:lineRule="exact"/>
              <w:ind w:firstLineChars="0" w:firstLine="0"/>
              <w:jc w:val="left"/>
              <w:rPr>
                <w:rFonts w:ascii="宋体" w:hAnsi="宋体" w:cs="宋体"/>
                <w:bCs/>
                <w:sz w:val="21"/>
                <w:szCs w:val="21"/>
              </w:rPr>
            </w:pPr>
            <w:r w:rsidRPr="00883BE2">
              <w:rPr>
                <w:rFonts w:ascii="宋体" w:hAnsi="宋体" w:cs="宋体" w:hint="eastAsia"/>
                <w:bCs/>
                <w:sz w:val="21"/>
                <w:szCs w:val="21"/>
              </w:rPr>
              <w:t>15.2供应商下载或获取竞争性磋商文件后，登录广西政府采购云平台，按照本磋商文件</w:t>
            </w:r>
            <w:r w:rsidRPr="00883BE2">
              <w:rPr>
                <w:rFonts w:ascii="宋体" w:hAnsi="宋体" w:cs="宋体" w:hint="eastAsia"/>
                <w:sz w:val="21"/>
                <w:szCs w:val="21"/>
              </w:rPr>
              <w:t>规定的响应文件格式、顺序</w:t>
            </w:r>
            <w:r w:rsidRPr="00883BE2">
              <w:rPr>
                <w:rFonts w:ascii="宋体" w:hAnsi="宋体" w:cs="宋体" w:hint="eastAsia"/>
                <w:bCs/>
                <w:sz w:val="21"/>
                <w:szCs w:val="21"/>
              </w:rPr>
              <w:t>以及广西政府采购云平台的要求，通过广西政府采购云平台编制电子响应文件。</w:t>
            </w:r>
          </w:p>
          <w:p w:rsidR="00B32BBA" w:rsidRPr="00883BE2" w:rsidRDefault="004B3AF3">
            <w:pPr>
              <w:snapToGrid w:val="0"/>
              <w:spacing w:line="340" w:lineRule="exact"/>
              <w:ind w:firstLineChars="0" w:firstLine="0"/>
              <w:jc w:val="left"/>
              <w:rPr>
                <w:rFonts w:ascii="宋体" w:hAnsi="宋体" w:cs="宋体"/>
                <w:sz w:val="21"/>
                <w:szCs w:val="21"/>
              </w:rPr>
            </w:pPr>
            <w:r w:rsidRPr="00883BE2">
              <w:rPr>
                <w:rFonts w:ascii="宋体" w:hAnsi="宋体" w:cs="宋体" w:hint="eastAsia"/>
                <w:sz w:val="21"/>
                <w:szCs w:val="21"/>
              </w:rPr>
              <w:t>15.3</w:t>
            </w:r>
            <w:r w:rsidRPr="00883BE2">
              <w:rPr>
                <w:rFonts w:hint="eastAsia"/>
                <w:sz w:val="21"/>
                <w:szCs w:val="24"/>
              </w:rPr>
              <w:t>供应商</w:t>
            </w:r>
            <w:r w:rsidRPr="00883BE2">
              <w:rPr>
                <w:sz w:val="21"/>
                <w:szCs w:val="24"/>
              </w:rPr>
              <w:t>应按</w:t>
            </w:r>
            <w:r w:rsidRPr="00883BE2">
              <w:rPr>
                <w:rFonts w:ascii="宋体" w:hAnsi="宋体" w:cs="宋体" w:hint="eastAsia"/>
                <w:bCs/>
                <w:sz w:val="21"/>
                <w:szCs w:val="21"/>
              </w:rPr>
              <w:t>广西政府采购云平台</w:t>
            </w:r>
            <w:r w:rsidRPr="00883BE2">
              <w:rPr>
                <w:sz w:val="21"/>
                <w:szCs w:val="24"/>
              </w:rPr>
              <w:t>载明的</w:t>
            </w:r>
            <w:r w:rsidRPr="00883BE2">
              <w:rPr>
                <w:sz w:val="21"/>
                <w:szCs w:val="24"/>
              </w:rPr>
              <w:t>“</w:t>
            </w:r>
            <w:r w:rsidRPr="00883BE2">
              <w:rPr>
                <w:sz w:val="21"/>
                <w:szCs w:val="24"/>
              </w:rPr>
              <w:t>标书关联</w:t>
            </w:r>
            <w:r w:rsidRPr="00883BE2">
              <w:rPr>
                <w:sz w:val="21"/>
                <w:szCs w:val="24"/>
              </w:rPr>
              <w:t>”</w:t>
            </w:r>
            <w:r w:rsidRPr="00883BE2">
              <w:rPr>
                <w:sz w:val="21"/>
                <w:szCs w:val="24"/>
              </w:rPr>
              <w:t>功能进行电子</w:t>
            </w:r>
            <w:r w:rsidRPr="00883BE2">
              <w:rPr>
                <w:rFonts w:hint="eastAsia"/>
                <w:sz w:val="21"/>
                <w:szCs w:val="24"/>
              </w:rPr>
              <w:t>响应</w:t>
            </w:r>
            <w:r w:rsidRPr="00883BE2">
              <w:rPr>
                <w:sz w:val="21"/>
                <w:szCs w:val="24"/>
              </w:rPr>
              <w:t>文件的关联定位，以便</w:t>
            </w:r>
            <w:r w:rsidRPr="00883BE2">
              <w:rPr>
                <w:rFonts w:hint="eastAsia"/>
                <w:sz w:val="21"/>
                <w:szCs w:val="24"/>
              </w:rPr>
              <w:t>磋商小组</w:t>
            </w:r>
            <w:r w:rsidRPr="00883BE2">
              <w:rPr>
                <w:sz w:val="21"/>
                <w:szCs w:val="24"/>
              </w:rPr>
              <w:t>在评审时点击相应评审项可直接</w:t>
            </w:r>
            <w:r w:rsidRPr="00883BE2">
              <w:rPr>
                <w:sz w:val="21"/>
                <w:szCs w:val="24"/>
              </w:rPr>
              <w:lastRenderedPageBreak/>
              <w:t>定位到该评审内容；如</w:t>
            </w:r>
            <w:r w:rsidRPr="00883BE2">
              <w:rPr>
                <w:rFonts w:hint="eastAsia"/>
                <w:sz w:val="21"/>
                <w:szCs w:val="24"/>
              </w:rPr>
              <w:t>供应商</w:t>
            </w:r>
            <w:r w:rsidRPr="00883BE2">
              <w:rPr>
                <w:sz w:val="21"/>
                <w:szCs w:val="24"/>
              </w:rPr>
              <w:t>的电子</w:t>
            </w:r>
            <w:r w:rsidRPr="00883BE2">
              <w:rPr>
                <w:rFonts w:hint="eastAsia"/>
                <w:sz w:val="21"/>
                <w:szCs w:val="24"/>
              </w:rPr>
              <w:t>响应</w:t>
            </w:r>
            <w:r w:rsidRPr="00883BE2">
              <w:rPr>
                <w:sz w:val="21"/>
                <w:szCs w:val="24"/>
              </w:rPr>
              <w:t>文件未能关联定位相应内容，或者关联定位的内容与该评审项不符，导致</w:t>
            </w:r>
            <w:r w:rsidRPr="00883BE2">
              <w:rPr>
                <w:rFonts w:hint="eastAsia"/>
                <w:sz w:val="21"/>
                <w:szCs w:val="24"/>
              </w:rPr>
              <w:t>磋商小组</w:t>
            </w:r>
            <w:r w:rsidRPr="00883BE2">
              <w:rPr>
                <w:sz w:val="21"/>
                <w:szCs w:val="24"/>
              </w:rPr>
              <w:t>无法查询并做出对</w:t>
            </w:r>
            <w:r w:rsidRPr="00883BE2">
              <w:rPr>
                <w:rFonts w:hint="eastAsia"/>
                <w:sz w:val="21"/>
                <w:szCs w:val="24"/>
              </w:rPr>
              <w:t>供应商</w:t>
            </w:r>
            <w:r w:rsidRPr="00883BE2">
              <w:rPr>
                <w:sz w:val="21"/>
                <w:szCs w:val="24"/>
              </w:rPr>
              <w:t>不利的评审，相关后果由</w:t>
            </w:r>
            <w:r w:rsidRPr="00883BE2">
              <w:rPr>
                <w:rFonts w:hint="eastAsia"/>
                <w:sz w:val="21"/>
                <w:szCs w:val="24"/>
              </w:rPr>
              <w:t>供应商</w:t>
            </w:r>
            <w:r w:rsidRPr="00883BE2">
              <w:rPr>
                <w:sz w:val="21"/>
                <w:szCs w:val="24"/>
              </w:rPr>
              <w:t>自行承担。</w:t>
            </w:r>
          </w:p>
          <w:p w:rsidR="00B32BBA" w:rsidRPr="00883BE2" w:rsidRDefault="004B3AF3">
            <w:pPr>
              <w:snapToGrid w:val="0"/>
              <w:spacing w:line="340" w:lineRule="exact"/>
              <w:ind w:firstLineChars="0" w:firstLine="0"/>
              <w:jc w:val="left"/>
              <w:rPr>
                <w:rFonts w:ascii="宋体" w:hAnsi="宋体" w:cs="宋体"/>
                <w:sz w:val="21"/>
                <w:szCs w:val="21"/>
              </w:rPr>
            </w:pPr>
            <w:r w:rsidRPr="00883BE2">
              <w:rPr>
                <w:rFonts w:ascii="宋体" w:hAnsi="宋体" w:cs="宋体" w:hint="eastAsia"/>
                <w:sz w:val="21"/>
                <w:szCs w:val="21"/>
              </w:rPr>
              <w:t>15.4电子响应文件不得涂改，若有修改错漏处，须由法定代表人或授权委托代理人签字（或电子签名）。因响应文件字迹潦草、表达不清、内容不完整、编排混乱导致响应文件被误读、漏读，或者在按竞争性磋商文件规定的部位查找不到相关内容的，其不利后果由供应商自行承担。</w:t>
            </w:r>
          </w:p>
          <w:p w:rsidR="00B32BBA" w:rsidRPr="00883BE2" w:rsidRDefault="004B3AF3">
            <w:pPr>
              <w:snapToGrid w:val="0"/>
              <w:spacing w:line="340" w:lineRule="exact"/>
              <w:ind w:firstLineChars="0" w:firstLine="0"/>
              <w:jc w:val="left"/>
              <w:rPr>
                <w:rFonts w:ascii="宋体" w:hAnsi="宋体" w:cs="宋体"/>
                <w:kern w:val="0"/>
                <w:sz w:val="21"/>
                <w:szCs w:val="21"/>
              </w:rPr>
            </w:pPr>
            <w:r w:rsidRPr="00883BE2">
              <w:rPr>
                <w:rFonts w:ascii="宋体" w:hAnsi="宋体" w:cs="宋体" w:hint="eastAsia"/>
                <w:sz w:val="21"/>
                <w:szCs w:val="21"/>
              </w:rPr>
              <w:t>15.5供应商编制、生成电子响应文件后应当</w:t>
            </w:r>
            <w:r w:rsidRPr="00883BE2">
              <w:rPr>
                <w:rFonts w:ascii="宋体" w:hAnsi="宋体" w:cs="宋体" w:hint="eastAsia"/>
                <w:bCs/>
                <w:sz w:val="21"/>
                <w:szCs w:val="21"/>
              </w:rPr>
              <w:t>加密响应文件。供应商未按规定编制并加密的响应文件，广西政府采购云平台将予以拒收。</w:t>
            </w:r>
          </w:p>
        </w:tc>
      </w:tr>
      <w:tr w:rsidR="00B32BBA" w:rsidRPr="00883BE2">
        <w:tc>
          <w:tcPr>
            <w:tcW w:w="788" w:type="dxa"/>
            <w:vAlign w:val="center"/>
          </w:tcPr>
          <w:p w:rsidR="00B32BBA" w:rsidRPr="00883BE2" w:rsidRDefault="004B3AF3">
            <w:pPr>
              <w:spacing w:line="340" w:lineRule="exact"/>
              <w:ind w:firstLineChars="0" w:firstLine="0"/>
              <w:jc w:val="center"/>
              <w:rPr>
                <w:rFonts w:ascii="宋体" w:hAnsi="宋体" w:cs="宋体"/>
                <w:kern w:val="0"/>
                <w:sz w:val="21"/>
                <w:szCs w:val="21"/>
              </w:rPr>
            </w:pPr>
            <w:r w:rsidRPr="00883BE2">
              <w:rPr>
                <w:rFonts w:ascii="宋体" w:hAnsi="宋体" w:cs="宋体" w:hint="eastAsia"/>
                <w:kern w:val="0"/>
                <w:sz w:val="21"/>
                <w:szCs w:val="21"/>
              </w:rPr>
              <w:lastRenderedPageBreak/>
              <w:t>7</w:t>
            </w:r>
          </w:p>
        </w:tc>
        <w:tc>
          <w:tcPr>
            <w:tcW w:w="816" w:type="dxa"/>
            <w:vAlign w:val="center"/>
          </w:tcPr>
          <w:p w:rsidR="00B32BBA" w:rsidRPr="00883BE2" w:rsidRDefault="004B3AF3">
            <w:pPr>
              <w:spacing w:line="340" w:lineRule="exact"/>
              <w:ind w:firstLineChars="0" w:firstLine="0"/>
              <w:jc w:val="center"/>
              <w:rPr>
                <w:rFonts w:ascii="宋体" w:hAnsi="宋体" w:cs="宋体"/>
                <w:kern w:val="0"/>
                <w:sz w:val="21"/>
                <w:szCs w:val="21"/>
              </w:rPr>
            </w:pPr>
            <w:r w:rsidRPr="00883BE2">
              <w:rPr>
                <w:rFonts w:ascii="宋体" w:hAnsi="宋体" w:cs="宋体" w:hint="eastAsia"/>
                <w:kern w:val="0"/>
                <w:sz w:val="21"/>
                <w:szCs w:val="21"/>
              </w:rPr>
              <w:t>15.6</w:t>
            </w:r>
          </w:p>
        </w:tc>
        <w:tc>
          <w:tcPr>
            <w:tcW w:w="1324" w:type="dxa"/>
            <w:vAlign w:val="center"/>
          </w:tcPr>
          <w:p w:rsidR="00B32BBA" w:rsidRPr="00883BE2" w:rsidRDefault="004B3AF3">
            <w:pPr>
              <w:spacing w:line="340" w:lineRule="exact"/>
              <w:ind w:firstLineChars="0" w:firstLine="0"/>
              <w:jc w:val="center"/>
              <w:rPr>
                <w:rFonts w:ascii="宋体" w:hAnsi="宋体" w:cs="宋体"/>
                <w:kern w:val="0"/>
                <w:sz w:val="21"/>
                <w:szCs w:val="21"/>
              </w:rPr>
            </w:pPr>
            <w:r w:rsidRPr="00883BE2">
              <w:rPr>
                <w:rFonts w:ascii="宋体" w:hAnsi="宋体" w:cs="宋体" w:hint="eastAsia"/>
                <w:kern w:val="0"/>
                <w:sz w:val="21"/>
                <w:szCs w:val="21"/>
              </w:rPr>
              <w:t>供应商公章及签字</w:t>
            </w:r>
          </w:p>
        </w:tc>
        <w:tc>
          <w:tcPr>
            <w:tcW w:w="6586" w:type="dxa"/>
            <w:vAlign w:val="center"/>
          </w:tcPr>
          <w:p w:rsidR="00B32BBA" w:rsidRPr="00883BE2" w:rsidRDefault="004B3AF3">
            <w:pPr>
              <w:snapToGrid w:val="0"/>
              <w:spacing w:line="380" w:lineRule="exact"/>
              <w:ind w:firstLineChars="0" w:firstLine="0"/>
              <w:jc w:val="left"/>
              <w:rPr>
                <w:rFonts w:ascii="宋体" w:hAnsi="宋体" w:cs="宋体"/>
                <w:sz w:val="21"/>
                <w:szCs w:val="24"/>
              </w:rPr>
            </w:pPr>
            <w:r w:rsidRPr="00883BE2">
              <w:rPr>
                <w:rFonts w:ascii="宋体" w:hAnsi="宋体" w:cs="宋体" w:hint="eastAsia"/>
                <w:sz w:val="21"/>
                <w:szCs w:val="24"/>
              </w:rPr>
              <w:t>15.6.1本竞争性磋商文件中描述供应商的“公章”是指根据我国对公章的管理规定，用供应商法定主体行为名称制作的印章，除本竞争性磋商文件有特殊规定外，供应商的其他形式印章均不能代替公章。</w:t>
            </w:r>
          </w:p>
          <w:p w:rsidR="00B32BBA" w:rsidRPr="00883BE2" w:rsidRDefault="004B3AF3">
            <w:pPr>
              <w:snapToGrid w:val="0"/>
              <w:spacing w:line="380" w:lineRule="exact"/>
              <w:ind w:firstLineChars="0" w:firstLine="0"/>
              <w:jc w:val="left"/>
              <w:rPr>
                <w:rFonts w:ascii="宋体" w:hAnsi="宋体" w:cs="宋体"/>
                <w:sz w:val="21"/>
                <w:szCs w:val="24"/>
              </w:rPr>
            </w:pPr>
            <w:r w:rsidRPr="00883BE2">
              <w:rPr>
                <w:rFonts w:ascii="宋体" w:hAnsi="宋体" w:cs="宋体" w:hint="eastAsia"/>
                <w:sz w:val="21"/>
                <w:szCs w:val="24"/>
              </w:rPr>
              <w:t>15.6.2本竞争性磋商文件中描述供应商的“签字”是指供应商的法定代表人或者委托代理人亲自在文件规定签字处亲笔写上个人的名字的行为，私章、签字章、印鉴、影印等其他形式均不能代替亲笔签字。</w:t>
            </w:r>
          </w:p>
          <w:p w:rsidR="00B32BBA" w:rsidRPr="00883BE2" w:rsidRDefault="004B3AF3">
            <w:pPr>
              <w:snapToGrid w:val="0"/>
              <w:spacing w:line="340" w:lineRule="exact"/>
              <w:ind w:firstLineChars="0" w:firstLine="0"/>
              <w:jc w:val="left"/>
              <w:rPr>
                <w:rFonts w:ascii="宋体" w:hAnsi="宋体" w:cs="宋体"/>
                <w:sz w:val="21"/>
                <w:szCs w:val="24"/>
              </w:rPr>
            </w:pPr>
            <w:r w:rsidRPr="00883BE2">
              <w:rPr>
                <w:rFonts w:ascii="宋体" w:hAnsi="宋体" w:cs="宋体" w:hint="eastAsia"/>
                <w:sz w:val="21"/>
                <w:szCs w:val="24"/>
              </w:rPr>
              <w:t>15.6.3本竞争性磋商文件所称的“电子签章”、“电子签名”，是指经</w:t>
            </w:r>
            <w:r w:rsidRPr="00883BE2">
              <w:rPr>
                <w:rFonts w:ascii="宋体" w:hAnsi="宋体" w:cs="宋体" w:hint="eastAsia"/>
                <w:bCs/>
                <w:sz w:val="21"/>
                <w:szCs w:val="21"/>
              </w:rPr>
              <w:t>广西政府采购云平台</w:t>
            </w:r>
            <w:r w:rsidRPr="00883BE2">
              <w:rPr>
                <w:rFonts w:ascii="宋体" w:hAnsi="宋体" w:cs="宋体" w:hint="eastAsia"/>
                <w:sz w:val="21"/>
                <w:szCs w:val="24"/>
              </w:rPr>
              <w:t>认可的CA认证的电子签名数据为表现形式的印章，可用于签署电子响应文件，电子签章与实物印章、电子签名与手写签名具有同等法律效力，不因其采用电子化表现形式而否定其法律效力</w:t>
            </w:r>
            <w:r w:rsidRPr="00883BE2">
              <w:rPr>
                <w:rFonts w:ascii="宋体" w:hAnsi="宋体" w:cs="宋体" w:hint="eastAsia"/>
                <w:sz w:val="21"/>
                <w:szCs w:val="21"/>
              </w:rPr>
              <w:t>。</w:t>
            </w:r>
          </w:p>
        </w:tc>
      </w:tr>
      <w:tr w:rsidR="00B32BBA" w:rsidRPr="00883BE2">
        <w:tc>
          <w:tcPr>
            <w:tcW w:w="788" w:type="dxa"/>
            <w:vAlign w:val="center"/>
          </w:tcPr>
          <w:p w:rsidR="00B32BBA" w:rsidRPr="00883BE2" w:rsidRDefault="004B3AF3">
            <w:pPr>
              <w:spacing w:line="340" w:lineRule="exact"/>
              <w:ind w:firstLineChars="0" w:firstLine="0"/>
              <w:jc w:val="center"/>
              <w:rPr>
                <w:rFonts w:ascii="宋体" w:hAnsi="宋体" w:cs="宋体"/>
                <w:kern w:val="0"/>
                <w:sz w:val="21"/>
                <w:szCs w:val="21"/>
              </w:rPr>
            </w:pPr>
            <w:r w:rsidRPr="00883BE2">
              <w:rPr>
                <w:rFonts w:ascii="宋体" w:hAnsi="宋体" w:cs="宋体" w:hint="eastAsia"/>
                <w:kern w:val="0"/>
                <w:sz w:val="21"/>
                <w:szCs w:val="21"/>
              </w:rPr>
              <w:t>8</w:t>
            </w:r>
          </w:p>
        </w:tc>
        <w:tc>
          <w:tcPr>
            <w:tcW w:w="816" w:type="dxa"/>
            <w:vAlign w:val="center"/>
          </w:tcPr>
          <w:p w:rsidR="00B32BBA" w:rsidRPr="00883BE2" w:rsidRDefault="004B3AF3">
            <w:pPr>
              <w:spacing w:line="340" w:lineRule="exact"/>
              <w:ind w:firstLineChars="0" w:firstLine="0"/>
              <w:jc w:val="center"/>
              <w:rPr>
                <w:rFonts w:ascii="宋体" w:hAnsi="宋体" w:cs="宋体"/>
                <w:sz w:val="21"/>
                <w:szCs w:val="21"/>
              </w:rPr>
            </w:pPr>
            <w:r w:rsidRPr="00883BE2">
              <w:rPr>
                <w:rFonts w:ascii="宋体" w:hAnsi="宋体" w:cs="宋体" w:hint="eastAsia"/>
                <w:sz w:val="21"/>
                <w:szCs w:val="21"/>
              </w:rPr>
              <w:t>16</w:t>
            </w:r>
          </w:p>
        </w:tc>
        <w:tc>
          <w:tcPr>
            <w:tcW w:w="1324" w:type="dxa"/>
            <w:vAlign w:val="center"/>
          </w:tcPr>
          <w:p w:rsidR="00B32BBA" w:rsidRPr="00883BE2" w:rsidRDefault="004B3AF3">
            <w:pPr>
              <w:spacing w:line="340" w:lineRule="exact"/>
              <w:ind w:firstLineChars="0" w:firstLine="0"/>
              <w:jc w:val="center"/>
              <w:rPr>
                <w:rFonts w:ascii="宋体" w:hAnsi="宋体" w:cs="宋体"/>
                <w:sz w:val="21"/>
                <w:szCs w:val="21"/>
              </w:rPr>
            </w:pPr>
            <w:r w:rsidRPr="00883BE2">
              <w:rPr>
                <w:rFonts w:ascii="宋体" w:hAnsi="宋体" w:cs="宋体" w:hint="eastAsia"/>
                <w:sz w:val="21"/>
                <w:szCs w:val="21"/>
              </w:rPr>
              <w:t>首次响应文件的提交、撤回、修改</w:t>
            </w:r>
          </w:p>
        </w:tc>
        <w:tc>
          <w:tcPr>
            <w:tcW w:w="6586" w:type="dxa"/>
            <w:vAlign w:val="center"/>
          </w:tcPr>
          <w:p w:rsidR="00B32BBA" w:rsidRPr="00883BE2" w:rsidRDefault="004B3AF3">
            <w:pPr>
              <w:spacing w:line="340" w:lineRule="exact"/>
              <w:ind w:firstLineChars="0" w:firstLine="0"/>
              <w:rPr>
                <w:rFonts w:ascii="宋体" w:hAnsi="宋体" w:cs="宋体"/>
                <w:bCs/>
                <w:sz w:val="21"/>
                <w:szCs w:val="21"/>
              </w:rPr>
            </w:pPr>
            <w:r w:rsidRPr="00883BE2">
              <w:rPr>
                <w:rFonts w:ascii="宋体" w:hAnsi="宋体" w:cs="宋体" w:hint="eastAsia"/>
                <w:sz w:val="21"/>
                <w:szCs w:val="21"/>
              </w:rPr>
              <w:t>16.1响应文件的提交截止时间：</w:t>
            </w:r>
            <w:r w:rsidR="00547AFD" w:rsidRPr="00883BE2">
              <w:rPr>
                <w:rFonts w:ascii="宋体" w:hAnsi="宋体" w:cs="宋体" w:hint="eastAsia"/>
                <w:sz w:val="21"/>
                <w:szCs w:val="21"/>
              </w:rPr>
              <w:t>详见第一章竞争性磋商公告。</w:t>
            </w:r>
          </w:p>
          <w:p w:rsidR="00B32BBA" w:rsidRPr="00883BE2" w:rsidRDefault="004B3AF3">
            <w:pPr>
              <w:spacing w:line="340" w:lineRule="exact"/>
              <w:ind w:firstLineChars="0" w:firstLine="0"/>
              <w:rPr>
                <w:rFonts w:ascii="宋体" w:hAnsi="宋体" w:cs="宋体"/>
                <w:sz w:val="21"/>
                <w:szCs w:val="21"/>
              </w:rPr>
            </w:pPr>
            <w:r w:rsidRPr="00883BE2">
              <w:rPr>
                <w:rFonts w:ascii="宋体" w:hAnsi="宋体" w:cs="宋体" w:hint="eastAsia"/>
                <w:sz w:val="21"/>
                <w:szCs w:val="21"/>
              </w:rPr>
              <w:t>16.2地点：通过</w:t>
            </w:r>
            <w:r w:rsidRPr="00883BE2">
              <w:rPr>
                <w:rFonts w:ascii="宋体" w:hAnsi="宋体" w:cs="宋体" w:hint="eastAsia"/>
                <w:bCs/>
                <w:sz w:val="21"/>
                <w:szCs w:val="21"/>
              </w:rPr>
              <w:t>广西政府采购云平台</w:t>
            </w:r>
            <w:r w:rsidRPr="00883BE2">
              <w:rPr>
                <w:rFonts w:ascii="宋体" w:hAnsi="宋体" w:cs="宋体" w:hint="eastAsia"/>
                <w:sz w:val="21"/>
                <w:szCs w:val="21"/>
              </w:rPr>
              <w:t>在线提交。</w:t>
            </w:r>
          </w:p>
          <w:p w:rsidR="00B32BBA" w:rsidRPr="00883BE2" w:rsidRDefault="004B3AF3">
            <w:pPr>
              <w:adjustRightInd w:val="0"/>
              <w:snapToGrid w:val="0"/>
              <w:spacing w:line="340" w:lineRule="exact"/>
              <w:ind w:firstLineChars="0" w:firstLine="0"/>
              <w:rPr>
                <w:rFonts w:ascii="宋体" w:hAnsi="宋体" w:cs="宋体"/>
                <w:bCs/>
                <w:sz w:val="21"/>
                <w:szCs w:val="21"/>
              </w:rPr>
            </w:pPr>
            <w:r w:rsidRPr="00883BE2">
              <w:rPr>
                <w:rFonts w:ascii="宋体" w:hAnsi="宋体" w:cs="宋体" w:hint="eastAsia"/>
                <w:bCs/>
                <w:sz w:val="21"/>
                <w:szCs w:val="21"/>
              </w:rPr>
              <w:t>16.3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w:t>
            </w:r>
            <w:r w:rsidRPr="00883BE2">
              <w:rPr>
                <w:rFonts w:ascii="宋体" w:hAnsi="宋体" w:cs="宋体" w:hint="eastAsia"/>
                <w:kern w:val="0"/>
                <w:sz w:val="21"/>
                <w:szCs w:val="21"/>
              </w:rPr>
              <w:t>在响应文件提交截止时间后的响应文件有效期内，供应商不得撤回其响应文件。</w:t>
            </w:r>
            <w:r w:rsidRPr="00883BE2">
              <w:rPr>
                <w:rFonts w:ascii="宋体" w:hAnsi="宋体" w:cs="宋体" w:hint="eastAsia"/>
                <w:bCs/>
                <w:sz w:val="21"/>
                <w:szCs w:val="21"/>
              </w:rPr>
              <w:t>响应文件提交截止时间止未成功将电子响应文件上传广西政府采购云平台的，视为未提交响应文件。</w:t>
            </w:r>
          </w:p>
          <w:p w:rsidR="00B32BBA" w:rsidRPr="00883BE2" w:rsidRDefault="004B3AF3">
            <w:pPr>
              <w:tabs>
                <w:tab w:val="left" w:pos="1305"/>
              </w:tabs>
              <w:spacing w:line="340" w:lineRule="exact"/>
              <w:ind w:firstLineChars="0" w:firstLine="0"/>
              <w:rPr>
                <w:rFonts w:ascii="宋体" w:hAnsi="宋体" w:cs="宋体"/>
                <w:kern w:val="0"/>
                <w:sz w:val="21"/>
                <w:szCs w:val="21"/>
              </w:rPr>
            </w:pPr>
            <w:r w:rsidRPr="00883BE2">
              <w:rPr>
                <w:rFonts w:ascii="宋体" w:hAnsi="宋体" w:cs="宋体" w:hint="eastAsia"/>
                <w:kern w:val="0"/>
                <w:sz w:val="21"/>
                <w:szCs w:val="21"/>
              </w:rPr>
              <w:t>16.4除竞争性磋商文件另有规定外，供应商所提交的响应文件不予退还。</w:t>
            </w:r>
          </w:p>
        </w:tc>
      </w:tr>
      <w:tr w:rsidR="00B32BBA" w:rsidRPr="00883BE2">
        <w:tc>
          <w:tcPr>
            <w:tcW w:w="788" w:type="dxa"/>
            <w:vAlign w:val="center"/>
          </w:tcPr>
          <w:p w:rsidR="00B32BBA" w:rsidRPr="00883BE2" w:rsidRDefault="004B3AF3">
            <w:pPr>
              <w:spacing w:line="340" w:lineRule="exact"/>
              <w:ind w:firstLineChars="0" w:firstLine="0"/>
              <w:jc w:val="center"/>
              <w:rPr>
                <w:rFonts w:ascii="宋体" w:hAnsi="宋体" w:cs="宋体"/>
                <w:kern w:val="0"/>
                <w:sz w:val="21"/>
                <w:szCs w:val="21"/>
              </w:rPr>
            </w:pPr>
            <w:r w:rsidRPr="00883BE2">
              <w:rPr>
                <w:rFonts w:ascii="宋体" w:hAnsi="宋体" w:cs="宋体" w:hint="eastAsia"/>
                <w:kern w:val="0"/>
                <w:sz w:val="21"/>
                <w:szCs w:val="21"/>
              </w:rPr>
              <w:t>9</w:t>
            </w:r>
          </w:p>
        </w:tc>
        <w:tc>
          <w:tcPr>
            <w:tcW w:w="816" w:type="dxa"/>
            <w:vAlign w:val="center"/>
          </w:tcPr>
          <w:p w:rsidR="00B32BBA" w:rsidRPr="00883BE2" w:rsidRDefault="004B3AF3">
            <w:pPr>
              <w:spacing w:line="340" w:lineRule="exact"/>
              <w:ind w:firstLineChars="0" w:firstLine="0"/>
              <w:jc w:val="center"/>
              <w:rPr>
                <w:rFonts w:ascii="宋体" w:hAnsi="宋体" w:cs="宋体"/>
                <w:sz w:val="21"/>
                <w:szCs w:val="21"/>
              </w:rPr>
            </w:pPr>
            <w:r w:rsidRPr="00883BE2">
              <w:rPr>
                <w:rFonts w:ascii="宋体" w:hAnsi="宋体" w:cs="宋体" w:hint="eastAsia"/>
                <w:sz w:val="21"/>
                <w:szCs w:val="21"/>
              </w:rPr>
              <w:t>17</w:t>
            </w:r>
          </w:p>
        </w:tc>
        <w:tc>
          <w:tcPr>
            <w:tcW w:w="1324" w:type="dxa"/>
            <w:vAlign w:val="center"/>
          </w:tcPr>
          <w:p w:rsidR="00B32BBA" w:rsidRPr="00883BE2" w:rsidRDefault="004B3AF3">
            <w:pPr>
              <w:spacing w:line="340" w:lineRule="exact"/>
              <w:ind w:firstLineChars="0" w:firstLine="0"/>
              <w:jc w:val="center"/>
              <w:rPr>
                <w:rFonts w:ascii="宋体" w:hAnsi="宋体" w:cs="宋体"/>
                <w:sz w:val="21"/>
                <w:szCs w:val="21"/>
              </w:rPr>
            </w:pPr>
            <w:r w:rsidRPr="00883BE2">
              <w:rPr>
                <w:rFonts w:ascii="宋体" w:hAnsi="宋体" w:cs="宋体" w:hint="eastAsia"/>
                <w:sz w:val="21"/>
                <w:szCs w:val="21"/>
              </w:rPr>
              <w:t>响应文件的解密</w:t>
            </w:r>
          </w:p>
        </w:tc>
        <w:tc>
          <w:tcPr>
            <w:tcW w:w="6586" w:type="dxa"/>
            <w:vAlign w:val="center"/>
          </w:tcPr>
          <w:p w:rsidR="00B32BBA" w:rsidRPr="00883BE2" w:rsidRDefault="004B3AF3">
            <w:pPr>
              <w:tabs>
                <w:tab w:val="left" w:pos="1305"/>
              </w:tabs>
              <w:spacing w:line="340" w:lineRule="exact"/>
              <w:ind w:firstLineChars="0" w:firstLine="0"/>
              <w:rPr>
                <w:rFonts w:ascii="宋体" w:hAnsi="宋体" w:cs="宋体"/>
                <w:kern w:val="0"/>
                <w:sz w:val="21"/>
                <w:szCs w:val="21"/>
              </w:rPr>
            </w:pPr>
            <w:r w:rsidRPr="00883BE2">
              <w:rPr>
                <w:rFonts w:ascii="宋体" w:hAnsi="宋体" w:cs="宋体"/>
                <w:kern w:val="0"/>
                <w:sz w:val="21"/>
                <w:szCs w:val="21"/>
              </w:rPr>
              <w:t>响应文件提交截止时间后，采购代理机构开启解密响应文件操作，</w:t>
            </w:r>
            <w:r w:rsidRPr="00883BE2">
              <w:rPr>
                <w:rFonts w:ascii="宋体" w:hAnsi="宋体" w:cs="宋体" w:hint="eastAsia"/>
                <w:bCs/>
                <w:sz w:val="21"/>
                <w:szCs w:val="21"/>
              </w:rPr>
              <w:t>广西政府采购云平台</w:t>
            </w:r>
            <w:r w:rsidRPr="00883BE2">
              <w:rPr>
                <w:rFonts w:ascii="宋体" w:hAnsi="宋体" w:cs="宋体"/>
                <w:kern w:val="0"/>
                <w:sz w:val="21"/>
                <w:szCs w:val="21"/>
              </w:rPr>
              <w:t>向各供应商发出电子加密响应文件解密通知，由供应商在系统发出解密通知后30分钟内自行使用加密时的CA通过“项目采购-开标评标”功能对响应文件进行解密。若供应商在上述规定的时间内无法解密或解密失败的，可以在响应文件解密截止时间后30分钟内向采购代理机构现场提交电子备份响应文件（接收电子备份响应文件的电子邮箱为：guilinyl@vip.sina.com）</w:t>
            </w:r>
            <w:r w:rsidRPr="00883BE2">
              <w:rPr>
                <w:rFonts w:ascii="宋体" w:hAnsi="宋体" w:cs="宋体" w:hint="eastAsia"/>
                <w:kern w:val="0"/>
                <w:sz w:val="21"/>
                <w:szCs w:val="21"/>
              </w:rPr>
              <w:t>；供应商未在上述规定的时间、电子邮箱提交的电子备份响应文件，采购代理机构不予接收</w:t>
            </w:r>
            <w:r w:rsidRPr="00883BE2">
              <w:rPr>
                <w:rFonts w:ascii="宋体" w:hAnsi="宋体" w:cs="宋体" w:hint="eastAsia"/>
                <w:kern w:val="0"/>
                <w:sz w:val="21"/>
                <w:szCs w:val="21"/>
              </w:rPr>
              <w:lastRenderedPageBreak/>
              <w:t>或承认。</w:t>
            </w:r>
            <w:r w:rsidRPr="00883BE2">
              <w:rPr>
                <w:rFonts w:ascii="宋体" w:hAnsi="宋体" w:cs="宋体"/>
                <w:kern w:val="0"/>
                <w:sz w:val="21"/>
                <w:szCs w:val="21"/>
              </w:rPr>
              <w:t>采购代理机构收到电子备份响应文件后按</w:t>
            </w:r>
            <w:r w:rsidRPr="00883BE2">
              <w:rPr>
                <w:rFonts w:ascii="宋体" w:hAnsi="宋体" w:cs="宋体" w:hint="eastAsia"/>
                <w:bCs/>
                <w:sz w:val="21"/>
                <w:szCs w:val="21"/>
              </w:rPr>
              <w:t>广西政府采购云平台</w:t>
            </w:r>
            <w:r w:rsidRPr="00883BE2">
              <w:rPr>
                <w:rFonts w:ascii="宋体" w:hAnsi="宋体" w:cs="宋体"/>
                <w:kern w:val="0"/>
                <w:sz w:val="21"/>
                <w:szCs w:val="21"/>
              </w:rPr>
              <w:t>操作规范上传至</w:t>
            </w:r>
            <w:r w:rsidRPr="00883BE2">
              <w:rPr>
                <w:rFonts w:ascii="宋体" w:hAnsi="宋体" w:cs="宋体" w:hint="eastAsia"/>
                <w:bCs/>
                <w:sz w:val="21"/>
                <w:szCs w:val="21"/>
              </w:rPr>
              <w:t>广西政府采购云平台</w:t>
            </w:r>
            <w:r w:rsidRPr="00883BE2">
              <w:rPr>
                <w:rFonts w:ascii="宋体" w:hAnsi="宋体" w:cs="宋体"/>
                <w:kern w:val="0"/>
                <w:sz w:val="21"/>
                <w:szCs w:val="21"/>
              </w:rPr>
              <w:t>，电子备份响应文件上传成功后，供应商原上传的“电子加密响应文件”自动失效。若供应商在规定时间内无法解密或解密失败且未在规定的时间内提供电子备份响应文件的（包含提供的电子备份响应文件无效或无法解密的情况），视为供应商放弃</w:t>
            </w:r>
            <w:r w:rsidRPr="00883BE2">
              <w:rPr>
                <w:rFonts w:ascii="宋体" w:hAnsi="宋体" w:cs="宋体" w:hint="eastAsia"/>
                <w:kern w:val="0"/>
                <w:sz w:val="21"/>
                <w:szCs w:val="21"/>
              </w:rPr>
              <w:t>磋商。</w:t>
            </w:r>
          </w:p>
        </w:tc>
      </w:tr>
      <w:tr w:rsidR="00B32BBA" w:rsidRPr="00883BE2">
        <w:tc>
          <w:tcPr>
            <w:tcW w:w="788" w:type="dxa"/>
            <w:vAlign w:val="center"/>
          </w:tcPr>
          <w:p w:rsidR="00B32BBA" w:rsidRPr="00883BE2" w:rsidRDefault="004B3AF3">
            <w:pPr>
              <w:spacing w:line="340" w:lineRule="exact"/>
              <w:ind w:firstLineChars="0" w:firstLine="0"/>
              <w:jc w:val="center"/>
              <w:rPr>
                <w:rFonts w:ascii="宋体" w:hAnsi="宋体" w:cs="宋体"/>
                <w:kern w:val="0"/>
                <w:sz w:val="21"/>
                <w:szCs w:val="21"/>
              </w:rPr>
            </w:pPr>
            <w:r w:rsidRPr="00883BE2">
              <w:rPr>
                <w:rFonts w:ascii="宋体" w:hAnsi="宋体" w:cs="宋体" w:hint="eastAsia"/>
                <w:kern w:val="0"/>
                <w:sz w:val="21"/>
                <w:szCs w:val="21"/>
              </w:rPr>
              <w:lastRenderedPageBreak/>
              <w:t>10</w:t>
            </w:r>
          </w:p>
        </w:tc>
        <w:tc>
          <w:tcPr>
            <w:tcW w:w="816" w:type="dxa"/>
            <w:vAlign w:val="center"/>
          </w:tcPr>
          <w:p w:rsidR="00B32BBA" w:rsidRPr="00883BE2" w:rsidRDefault="004B3AF3">
            <w:pPr>
              <w:spacing w:line="340" w:lineRule="exact"/>
              <w:ind w:firstLineChars="50" w:firstLine="105"/>
              <w:jc w:val="center"/>
              <w:rPr>
                <w:rFonts w:ascii="宋体" w:hAnsi="宋体" w:cs="宋体"/>
                <w:kern w:val="0"/>
                <w:position w:val="-2"/>
                <w:sz w:val="21"/>
                <w:szCs w:val="21"/>
              </w:rPr>
            </w:pPr>
            <w:r w:rsidRPr="00883BE2">
              <w:rPr>
                <w:rFonts w:ascii="宋体" w:hAnsi="宋体" w:cs="宋体" w:hint="eastAsia"/>
                <w:kern w:val="0"/>
                <w:position w:val="-2"/>
                <w:sz w:val="21"/>
                <w:szCs w:val="21"/>
              </w:rPr>
              <w:t>18.1</w:t>
            </w:r>
          </w:p>
        </w:tc>
        <w:tc>
          <w:tcPr>
            <w:tcW w:w="1324" w:type="dxa"/>
            <w:vAlign w:val="center"/>
          </w:tcPr>
          <w:p w:rsidR="00B32BBA" w:rsidRPr="00883BE2" w:rsidRDefault="004B3AF3">
            <w:pPr>
              <w:spacing w:line="340" w:lineRule="exact"/>
              <w:ind w:firstLineChars="0" w:firstLine="0"/>
              <w:jc w:val="center"/>
              <w:rPr>
                <w:rFonts w:ascii="宋体" w:hAnsi="宋体" w:cs="宋体"/>
                <w:sz w:val="21"/>
                <w:szCs w:val="21"/>
              </w:rPr>
            </w:pPr>
            <w:r w:rsidRPr="00883BE2">
              <w:rPr>
                <w:rFonts w:ascii="宋体" w:hAnsi="宋体" w:cs="宋体" w:hint="eastAsia"/>
                <w:sz w:val="21"/>
                <w:szCs w:val="21"/>
              </w:rPr>
              <w:t>磋商小组组成</w:t>
            </w:r>
          </w:p>
        </w:tc>
        <w:tc>
          <w:tcPr>
            <w:tcW w:w="6586" w:type="dxa"/>
            <w:vAlign w:val="center"/>
          </w:tcPr>
          <w:p w:rsidR="00B32BBA" w:rsidRPr="00883BE2" w:rsidRDefault="004B3AF3">
            <w:pPr>
              <w:tabs>
                <w:tab w:val="left" w:pos="1140"/>
              </w:tabs>
              <w:spacing w:line="340" w:lineRule="exact"/>
              <w:ind w:firstLineChars="0" w:firstLine="0"/>
              <w:rPr>
                <w:rFonts w:ascii="宋体" w:hAnsi="宋体" w:cs="宋体"/>
                <w:kern w:val="0"/>
                <w:sz w:val="21"/>
                <w:szCs w:val="21"/>
              </w:rPr>
            </w:pPr>
            <w:r w:rsidRPr="00883BE2">
              <w:rPr>
                <w:rFonts w:ascii="宋体" w:hAnsi="宋体" w:cs="宋体" w:hint="eastAsia"/>
                <w:kern w:val="0"/>
                <w:sz w:val="21"/>
                <w:szCs w:val="21"/>
              </w:rPr>
              <w:t>磋商及评审组织工作由采购代理机构负责，具体磋商、评审工作由依法组建的磋商小组负责，磋商小组由采购人代表和专家评委3人以上（含3人）单数组成，其中评审专家人数不得少于磋商小组成员总数的2/3。</w:t>
            </w:r>
          </w:p>
        </w:tc>
      </w:tr>
      <w:tr w:rsidR="00B32BBA" w:rsidRPr="00883BE2">
        <w:tc>
          <w:tcPr>
            <w:tcW w:w="788" w:type="dxa"/>
            <w:vAlign w:val="center"/>
          </w:tcPr>
          <w:p w:rsidR="00B32BBA" w:rsidRPr="00883BE2" w:rsidRDefault="004B3AF3">
            <w:pPr>
              <w:spacing w:line="340" w:lineRule="exact"/>
              <w:ind w:firstLineChars="0" w:firstLine="0"/>
              <w:jc w:val="center"/>
              <w:rPr>
                <w:rFonts w:ascii="宋体" w:hAnsi="宋体" w:cs="宋体"/>
                <w:kern w:val="0"/>
                <w:sz w:val="21"/>
                <w:szCs w:val="21"/>
              </w:rPr>
            </w:pPr>
            <w:r w:rsidRPr="00883BE2">
              <w:rPr>
                <w:rFonts w:ascii="宋体" w:hAnsi="宋体" w:cs="宋体" w:hint="eastAsia"/>
                <w:kern w:val="0"/>
                <w:sz w:val="21"/>
                <w:szCs w:val="21"/>
              </w:rPr>
              <w:t>11</w:t>
            </w:r>
          </w:p>
        </w:tc>
        <w:tc>
          <w:tcPr>
            <w:tcW w:w="816" w:type="dxa"/>
            <w:vAlign w:val="center"/>
          </w:tcPr>
          <w:p w:rsidR="00B32BBA" w:rsidRPr="00883BE2" w:rsidRDefault="004B3AF3">
            <w:pPr>
              <w:spacing w:line="340" w:lineRule="exact"/>
              <w:ind w:firstLineChars="0" w:firstLine="0"/>
              <w:jc w:val="center"/>
              <w:rPr>
                <w:rFonts w:ascii="宋体" w:hAnsi="宋体" w:cs="宋体"/>
                <w:kern w:val="0"/>
                <w:sz w:val="21"/>
                <w:szCs w:val="21"/>
              </w:rPr>
            </w:pPr>
            <w:r w:rsidRPr="00883BE2">
              <w:rPr>
                <w:rFonts w:ascii="宋体" w:hAnsi="宋体" w:cs="宋体" w:hint="eastAsia"/>
                <w:kern w:val="0"/>
                <w:sz w:val="21"/>
                <w:szCs w:val="21"/>
              </w:rPr>
              <w:t>18.2</w:t>
            </w:r>
          </w:p>
        </w:tc>
        <w:tc>
          <w:tcPr>
            <w:tcW w:w="1324" w:type="dxa"/>
            <w:vAlign w:val="center"/>
          </w:tcPr>
          <w:p w:rsidR="00B32BBA" w:rsidRPr="00883BE2" w:rsidRDefault="004B3AF3">
            <w:pPr>
              <w:spacing w:line="340" w:lineRule="exact"/>
              <w:ind w:firstLineChars="0" w:firstLine="0"/>
              <w:jc w:val="center"/>
              <w:rPr>
                <w:rFonts w:ascii="宋体" w:hAnsi="宋体" w:cs="宋体"/>
                <w:kern w:val="0"/>
                <w:sz w:val="21"/>
                <w:szCs w:val="21"/>
              </w:rPr>
            </w:pPr>
            <w:r w:rsidRPr="00883BE2">
              <w:rPr>
                <w:rFonts w:ascii="宋体" w:hAnsi="宋体" w:cs="宋体" w:hint="eastAsia"/>
                <w:kern w:val="0"/>
                <w:sz w:val="21"/>
                <w:szCs w:val="21"/>
              </w:rPr>
              <w:t>磋商时间、地点、人员</w:t>
            </w:r>
          </w:p>
        </w:tc>
        <w:tc>
          <w:tcPr>
            <w:tcW w:w="6586" w:type="dxa"/>
          </w:tcPr>
          <w:p w:rsidR="00B32BBA" w:rsidRPr="00883BE2" w:rsidRDefault="004B3AF3">
            <w:pPr>
              <w:spacing w:line="340" w:lineRule="exact"/>
              <w:ind w:firstLineChars="0" w:firstLine="0"/>
              <w:rPr>
                <w:rFonts w:ascii="宋体" w:hAnsi="宋体" w:cs="宋体"/>
                <w:kern w:val="0"/>
                <w:sz w:val="21"/>
                <w:szCs w:val="21"/>
              </w:rPr>
            </w:pPr>
            <w:r w:rsidRPr="00883BE2">
              <w:rPr>
                <w:rFonts w:ascii="宋体" w:hAnsi="宋体" w:cs="宋体" w:hint="eastAsia"/>
                <w:kern w:val="0"/>
                <w:sz w:val="21"/>
                <w:szCs w:val="21"/>
              </w:rPr>
              <w:t>18.2.1 磋商时间：首次响应文件提交截止时间后。</w:t>
            </w:r>
          </w:p>
          <w:p w:rsidR="00B32BBA" w:rsidRPr="00883BE2" w:rsidRDefault="004B3AF3">
            <w:pPr>
              <w:spacing w:line="340" w:lineRule="exact"/>
              <w:ind w:firstLineChars="0" w:firstLine="0"/>
              <w:rPr>
                <w:rFonts w:ascii="宋体" w:hAnsi="宋体" w:cs="宋体"/>
                <w:bCs/>
                <w:sz w:val="21"/>
                <w:szCs w:val="21"/>
              </w:rPr>
            </w:pPr>
            <w:r w:rsidRPr="00883BE2">
              <w:rPr>
                <w:rFonts w:ascii="宋体" w:hAnsi="宋体" w:cs="宋体" w:hint="eastAsia"/>
                <w:kern w:val="0"/>
                <w:sz w:val="21"/>
                <w:szCs w:val="21"/>
              </w:rPr>
              <w:t>18.2.2 磋商地点：</w:t>
            </w:r>
            <w:r w:rsidRPr="00883BE2">
              <w:rPr>
                <w:rFonts w:ascii="宋体" w:hAnsi="宋体" w:cs="宋体" w:hint="eastAsia"/>
                <w:bCs/>
                <w:sz w:val="21"/>
                <w:szCs w:val="21"/>
              </w:rPr>
              <w:t>供应商代表在响应文件提交当天实时登录广西政府采购云平台，按磋商小组要求在线等候参与磋商及提交最后报价。因供应商未保持实时在线，导致磋商小组无法及时与其取得联系，从而造成供应商未按规定参与磋商或报价的，其不利后果由供应商自行承担。</w:t>
            </w:r>
          </w:p>
          <w:p w:rsidR="00B32BBA" w:rsidRPr="00883BE2" w:rsidRDefault="004B3AF3">
            <w:pPr>
              <w:spacing w:line="340" w:lineRule="exact"/>
              <w:ind w:firstLineChars="0" w:firstLine="0"/>
              <w:rPr>
                <w:rFonts w:ascii="宋体" w:hAnsi="宋体" w:cs="宋体"/>
                <w:bCs/>
                <w:sz w:val="21"/>
                <w:szCs w:val="21"/>
              </w:rPr>
            </w:pPr>
            <w:r w:rsidRPr="00883BE2">
              <w:rPr>
                <w:rFonts w:ascii="宋体" w:hAnsi="宋体" w:cs="宋体" w:hint="eastAsia"/>
                <w:bCs/>
                <w:sz w:val="21"/>
                <w:szCs w:val="21"/>
              </w:rPr>
              <w:t>18.2.3磋商参加人员：供应商法定代表人或相应的委托代理人参加磋商。请供应商实时登录广西政府采购云平台等候在线磋商。</w:t>
            </w:r>
          </w:p>
          <w:p w:rsidR="00B32BBA" w:rsidRPr="00883BE2" w:rsidRDefault="004B3AF3">
            <w:pPr>
              <w:spacing w:line="340" w:lineRule="exact"/>
              <w:ind w:firstLineChars="0" w:firstLine="0"/>
              <w:rPr>
                <w:rFonts w:ascii="宋体" w:hAnsi="宋体" w:cs="宋体"/>
                <w:sz w:val="21"/>
                <w:szCs w:val="21"/>
              </w:rPr>
            </w:pPr>
            <w:r w:rsidRPr="00883BE2">
              <w:rPr>
                <w:rFonts w:ascii="宋体" w:hAnsi="宋体" w:cs="宋体" w:hint="eastAsia"/>
                <w:bCs/>
                <w:sz w:val="21"/>
                <w:szCs w:val="21"/>
              </w:rPr>
              <w:t>18.2.4 首次响应文件提交截止时间后，登录广西政府采购云平台在线解密开启。</w:t>
            </w:r>
          </w:p>
        </w:tc>
      </w:tr>
      <w:tr w:rsidR="00B32BBA" w:rsidRPr="00883BE2">
        <w:trPr>
          <w:trHeight w:val="515"/>
        </w:trPr>
        <w:tc>
          <w:tcPr>
            <w:tcW w:w="788" w:type="dxa"/>
            <w:vAlign w:val="center"/>
          </w:tcPr>
          <w:p w:rsidR="00B32BBA" w:rsidRPr="00883BE2" w:rsidRDefault="004B3AF3">
            <w:pPr>
              <w:spacing w:line="340" w:lineRule="exact"/>
              <w:ind w:firstLineChars="0" w:firstLine="0"/>
              <w:jc w:val="center"/>
              <w:rPr>
                <w:rFonts w:ascii="宋体" w:hAnsi="宋体" w:cs="宋体"/>
                <w:kern w:val="0"/>
                <w:position w:val="-2"/>
                <w:sz w:val="21"/>
                <w:szCs w:val="21"/>
              </w:rPr>
            </w:pPr>
            <w:r w:rsidRPr="00883BE2">
              <w:rPr>
                <w:rFonts w:ascii="宋体" w:hAnsi="宋体" w:cs="宋体" w:hint="eastAsia"/>
                <w:kern w:val="0"/>
                <w:position w:val="-2"/>
                <w:sz w:val="21"/>
                <w:szCs w:val="21"/>
              </w:rPr>
              <w:t>12</w:t>
            </w:r>
          </w:p>
        </w:tc>
        <w:tc>
          <w:tcPr>
            <w:tcW w:w="816" w:type="dxa"/>
            <w:vAlign w:val="center"/>
          </w:tcPr>
          <w:p w:rsidR="00B32BBA" w:rsidRPr="00883BE2" w:rsidRDefault="004B3AF3">
            <w:pPr>
              <w:spacing w:line="340" w:lineRule="exact"/>
              <w:ind w:firstLineChars="0" w:firstLine="0"/>
              <w:jc w:val="center"/>
              <w:rPr>
                <w:rFonts w:ascii="宋体" w:hAnsi="宋体" w:cs="宋体"/>
                <w:kern w:val="0"/>
                <w:sz w:val="21"/>
                <w:szCs w:val="21"/>
              </w:rPr>
            </w:pPr>
            <w:r w:rsidRPr="00883BE2">
              <w:rPr>
                <w:rFonts w:ascii="宋体" w:hAnsi="宋体" w:cs="宋体" w:hint="eastAsia"/>
                <w:kern w:val="0"/>
                <w:sz w:val="21"/>
                <w:szCs w:val="21"/>
              </w:rPr>
              <w:t>19.2</w:t>
            </w:r>
          </w:p>
        </w:tc>
        <w:tc>
          <w:tcPr>
            <w:tcW w:w="1324" w:type="dxa"/>
            <w:vAlign w:val="center"/>
          </w:tcPr>
          <w:p w:rsidR="00B32BBA" w:rsidRPr="00883BE2" w:rsidRDefault="004B3AF3">
            <w:pPr>
              <w:spacing w:line="340" w:lineRule="exact"/>
              <w:ind w:leftChars="14" w:left="34" w:firstLineChars="0" w:firstLine="0"/>
              <w:jc w:val="center"/>
              <w:rPr>
                <w:rFonts w:ascii="宋体" w:hAnsi="宋体" w:cs="宋体"/>
                <w:kern w:val="0"/>
                <w:sz w:val="21"/>
                <w:szCs w:val="21"/>
              </w:rPr>
            </w:pPr>
            <w:r w:rsidRPr="00883BE2">
              <w:rPr>
                <w:rFonts w:ascii="宋体" w:hAnsi="宋体" w:cs="宋体" w:hint="eastAsia"/>
                <w:kern w:val="0"/>
                <w:sz w:val="21"/>
                <w:szCs w:val="21"/>
              </w:rPr>
              <w:t>评审办法</w:t>
            </w:r>
          </w:p>
        </w:tc>
        <w:tc>
          <w:tcPr>
            <w:tcW w:w="6586" w:type="dxa"/>
            <w:vAlign w:val="center"/>
          </w:tcPr>
          <w:p w:rsidR="00B32BBA" w:rsidRPr="00883BE2" w:rsidRDefault="004B3AF3">
            <w:pPr>
              <w:spacing w:line="340" w:lineRule="exact"/>
              <w:ind w:firstLineChars="0" w:firstLine="0"/>
              <w:rPr>
                <w:rFonts w:ascii="宋体" w:hAnsi="宋体" w:cs="宋体"/>
                <w:sz w:val="21"/>
                <w:szCs w:val="21"/>
              </w:rPr>
            </w:pPr>
            <w:r w:rsidRPr="00883BE2">
              <w:rPr>
                <w:rFonts w:ascii="宋体" w:hAnsi="宋体" w:cs="宋体" w:hint="eastAsia"/>
                <w:sz w:val="21"/>
                <w:szCs w:val="21"/>
              </w:rPr>
              <w:t>综合评分法，具体详见第四章“评审办法”。</w:t>
            </w:r>
          </w:p>
        </w:tc>
      </w:tr>
      <w:tr w:rsidR="00B32BBA" w:rsidRPr="00883BE2">
        <w:tc>
          <w:tcPr>
            <w:tcW w:w="788" w:type="dxa"/>
            <w:vAlign w:val="center"/>
          </w:tcPr>
          <w:p w:rsidR="00B32BBA" w:rsidRPr="00883BE2" w:rsidRDefault="004B3AF3">
            <w:pPr>
              <w:spacing w:line="340" w:lineRule="exact"/>
              <w:ind w:firstLineChars="0" w:firstLine="0"/>
              <w:jc w:val="center"/>
              <w:rPr>
                <w:rFonts w:ascii="宋体" w:hAnsi="宋体" w:cs="宋体"/>
                <w:kern w:val="0"/>
                <w:sz w:val="21"/>
                <w:szCs w:val="21"/>
              </w:rPr>
            </w:pPr>
            <w:r w:rsidRPr="00883BE2">
              <w:rPr>
                <w:rFonts w:ascii="宋体" w:hAnsi="宋体" w:cs="宋体" w:hint="eastAsia"/>
                <w:kern w:val="0"/>
                <w:sz w:val="21"/>
                <w:szCs w:val="21"/>
              </w:rPr>
              <w:t>13</w:t>
            </w:r>
          </w:p>
        </w:tc>
        <w:tc>
          <w:tcPr>
            <w:tcW w:w="816" w:type="dxa"/>
            <w:vAlign w:val="center"/>
          </w:tcPr>
          <w:p w:rsidR="00B32BBA" w:rsidRPr="00883BE2" w:rsidRDefault="004B3AF3">
            <w:pPr>
              <w:spacing w:line="340" w:lineRule="exact"/>
              <w:ind w:firstLineChars="0" w:firstLine="0"/>
              <w:jc w:val="center"/>
              <w:rPr>
                <w:rFonts w:ascii="宋体" w:hAnsi="宋体" w:cs="宋体"/>
                <w:kern w:val="0"/>
                <w:sz w:val="21"/>
                <w:szCs w:val="21"/>
              </w:rPr>
            </w:pPr>
            <w:r w:rsidRPr="00883BE2">
              <w:rPr>
                <w:rFonts w:ascii="宋体" w:hAnsi="宋体" w:cs="宋体" w:hint="eastAsia"/>
                <w:kern w:val="0"/>
                <w:sz w:val="21"/>
                <w:szCs w:val="21"/>
              </w:rPr>
              <w:t>26</w:t>
            </w:r>
          </w:p>
        </w:tc>
        <w:tc>
          <w:tcPr>
            <w:tcW w:w="1324" w:type="dxa"/>
            <w:vAlign w:val="center"/>
          </w:tcPr>
          <w:p w:rsidR="00B32BBA" w:rsidRPr="00883BE2" w:rsidRDefault="004B3AF3">
            <w:pPr>
              <w:spacing w:line="340" w:lineRule="exact"/>
              <w:ind w:firstLineChars="0" w:firstLine="0"/>
              <w:jc w:val="center"/>
              <w:rPr>
                <w:rFonts w:ascii="宋体" w:hAnsi="宋体" w:cs="宋体"/>
                <w:kern w:val="0"/>
                <w:sz w:val="21"/>
                <w:szCs w:val="21"/>
              </w:rPr>
            </w:pPr>
            <w:r w:rsidRPr="00883BE2">
              <w:rPr>
                <w:rFonts w:ascii="宋体" w:hAnsi="宋体" w:cs="宋体" w:hint="eastAsia"/>
                <w:kern w:val="0"/>
                <w:sz w:val="21"/>
                <w:szCs w:val="21"/>
              </w:rPr>
              <w:t>信用查询</w:t>
            </w:r>
          </w:p>
        </w:tc>
        <w:tc>
          <w:tcPr>
            <w:tcW w:w="6586" w:type="dxa"/>
            <w:vAlign w:val="center"/>
          </w:tcPr>
          <w:p w:rsidR="00B32BBA" w:rsidRPr="00883BE2" w:rsidRDefault="004B3AF3">
            <w:pPr>
              <w:spacing w:line="340" w:lineRule="exact"/>
              <w:ind w:leftChars="20" w:left="73" w:hangingChars="12" w:hanging="25"/>
              <w:rPr>
                <w:rFonts w:ascii="宋体" w:hAnsi="宋体" w:cs="宋体"/>
                <w:kern w:val="0"/>
                <w:sz w:val="21"/>
                <w:szCs w:val="21"/>
              </w:rPr>
            </w:pPr>
            <w:r w:rsidRPr="00883BE2">
              <w:rPr>
                <w:rFonts w:ascii="宋体" w:hAnsi="宋体" w:cs="宋体" w:hint="eastAsia"/>
                <w:kern w:val="0"/>
                <w:sz w:val="21"/>
                <w:szCs w:val="21"/>
              </w:rPr>
              <w:t>根据《关于做好政府采购有关信用主体标识码登记及在政府采购活动中查询使用信用记录有关问题的通知》（桂财采〔2016〕37），由采购代理机构对第一成交候选人进行信用查询：</w:t>
            </w:r>
          </w:p>
          <w:p w:rsidR="00B32BBA" w:rsidRPr="00883BE2" w:rsidRDefault="004B3AF3">
            <w:pPr>
              <w:spacing w:line="340" w:lineRule="exact"/>
              <w:ind w:firstLineChars="0" w:firstLine="0"/>
              <w:rPr>
                <w:rFonts w:ascii="宋体" w:hAnsi="宋体" w:cs="宋体"/>
                <w:kern w:val="0"/>
                <w:sz w:val="21"/>
                <w:szCs w:val="21"/>
              </w:rPr>
            </w:pPr>
            <w:r w:rsidRPr="00883BE2">
              <w:rPr>
                <w:rFonts w:ascii="宋体" w:hAnsi="宋体" w:cs="宋体" w:hint="eastAsia"/>
                <w:kern w:val="0"/>
                <w:sz w:val="21"/>
                <w:szCs w:val="21"/>
              </w:rPr>
              <w:t>（1）查询渠道：“信用中国”网站(www.creditchina.gov.cn)、中国政府采购网(www.ccgp.gov.cn)等；</w:t>
            </w:r>
          </w:p>
          <w:p w:rsidR="00B32BBA" w:rsidRPr="00883BE2" w:rsidRDefault="004B3AF3">
            <w:pPr>
              <w:spacing w:line="340" w:lineRule="exact"/>
              <w:ind w:firstLineChars="0" w:firstLine="0"/>
              <w:rPr>
                <w:rFonts w:ascii="宋体" w:hAnsi="宋体" w:cs="宋体"/>
                <w:kern w:val="0"/>
                <w:sz w:val="21"/>
                <w:szCs w:val="21"/>
              </w:rPr>
            </w:pPr>
            <w:r w:rsidRPr="00883BE2">
              <w:rPr>
                <w:rFonts w:ascii="宋体" w:hAnsi="宋体" w:cs="宋体" w:hint="eastAsia"/>
                <w:kern w:val="0"/>
                <w:sz w:val="21"/>
                <w:szCs w:val="21"/>
              </w:rPr>
              <w:t>（2）查询截止时间：成交通知书发出前；</w:t>
            </w:r>
          </w:p>
          <w:p w:rsidR="00B32BBA" w:rsidRPr="00883BE2" w:rsidRDefault="004B3AF3">
            <w:pPr>
              <w:spacing w:line="340" w:lineRule="exact"/>
              <w:ind w:firstLineChars="0" w:firstLine="0"/>
              <w:rPr>
                <w:rFonts w:ascii="宋体" w:hAnsi="宋体" w:cs="宋体"/>
                <w:kern w:val="0"/>
                <w:sz w:val="21"/>
                <w:szCs w:val="21"/>
              </w:rPr>
            </w:pPr>
            <w:r w:rsidRPr="00883BE2">
              <w:rPr>
                <w:rFonts w:ascii="宋体" w:hAnsi="宋体" w:cs="宋体" w:hint="eastAsia"/>
                <w:kern w:val="0"/>
                <w:sz w:val="21"/>
                <w:szCs w:val="21"/>
              </w:rPr>
              <w:t>（3）信用信息查询记录和证据留存方式：在查询网站中直接打印查询记录，打印材料作为采购活动资料保存；</w:t>
            </w:r>
          </w:p>
          <w:p w:rsidR="00B32BBA" w:rsidRPr="00883BE2" w:rsidRDefault="004B3AF3">
            <w:pPr>
              <w:spacing w:line="340" w:lineRule="exact"/>
              <w:ind w:firstLineChars="0" w:firstLine="0"/>
              <w:rPr>
                <w:rFonts w:ascii="宋体" w:hAnsi="宋体" w:cs="宋体"/>
                <w:kern w:val="0"/>
                <w:sz w:val="21"/>
                <w:szCs w:val="21"/>
              </w:rPr>
            </w:pPr>
            <w:r w:rsidRPr="00883BE2">
              <w:rPr>
                <w:rFonts w:ascii="宋体" w:hAnsi="宋体" w:cs="宋体" w:hint="eastAsia"/>
                <w:kern w:val="0"/>
                <w:sz w:val="21"/>
                <w:szCs w:val="21"/>
              </w:rPr>
              <w:t>（4）</w:t>
            </w:r>
            <w:r w:rsidRPr="00883BE2">
              <w:rPr>
                <w:rFonts w:ascii="宋体" w:hAnsi="宋体" w:cs="宋体" w:hint="eastAsia"/>
                <w:sz w:val="21"/>
                <w:szCs w:val="21"/>
              </w:rPr>
              <w:t>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成交候选人资格。</w:t>
            </w:r>
          </w:p>
        </w:tc>
      </w:tr>
      <w:tr w:rsidR="00B32BBA" w:rsidRPr="00883BE2">
        <w:tc>
          <w:tcPr>
            <w:tcW w:w="788" w:type="dxa"/>
            <w:vAlign w:val="center"/>
          </w:tcPr>
          <w:p w:rsidR="00B32BBA" w:rsidRPr="00883BE2" w:rsidRDefault="004B3AF3">
            <w:pPr>
              <w:spacing w:line="340" w:lineRule="exact"/>
              <w:ind w:firstLineChars="0" w:firstLine="0"/>
              <w:jc w:val="center"/>
              <w:rPr>
                <w:rFonts w:ascii="宋体" w:hAnsi="宋体" w:cs="宋体"/>
                <w:kern w:val="0"/>
                <w:sz w:val="21"/>
                <w:szCs w:val="21"/>
              </w:rPr>
            </w:pPr>
            <w:r w:rsidRPr="00883BE2">
              <w:rPr>
                <w:rFonts w:ascii="宋体" w:hAnsi="宋体" w:cs="宋体" w:hint="eastAsia"/>
                <w:kern w:val="0"/>
                <w:sz w:val="21"/>
                <w:szCs w:val="21"/>
              </w:rPr>
              <w:t>14</w:t>
            </w:r>
          </w:p>
        </w:tc>
        <w:tc>
          <w:tcPr>
            <w:tcW w:w="816" w:type="dxa"/>
            <w:vAlign w:val="center"/>
          </w:tcPr>
          <w:p w:rsidR="00B32BBA" w:rsidRPr="00883BE2" w:rsidRDefault="004B3AF3">
            <w:pPr>
              <w:spacing w:line="340" w:lineRule="exact"/>
              <w:ind w:firstLineChars="0" w:firstLine="0"/>
              <w:jc w:val="center"/>
              <w:rPr>
                <w:rFonts w:ascii="宋体" w:hAnsi="宋体" w:cs="宋体"/>
                <w:kern w:val="0"/>
                <w:sz w:val="21"/>
                <w:szCs w:val="21"/>
              </w:rPr>
            </w:pPr>
            <w:r w:rsidRPr="00883BE2">
              <w:rPr>
                <w:rFonts w:ascii="宋体" w:hAnsi="宋体" w:cs="宋体" w:hint="eastAsia"/>
                <w:kern w:val="0"/>
                <w:sz w:val="21"/>
                <w:szCs w:val="21"/>
              </w:rPr>
              <w:t>27</w:t>
            </w:r>
          </w:p>
        </w:tc>
        <w:tc>
          <w:tcPr>
            <w:tcW w:w="1324" w:type="dxa"/>
            <w:vAlign w:val="center"/>
          </w:tcPr>
          <w:p w:rsidR="00B32BBA" w:rsidRPr="00883BE2" w:rsidRDefault="004B3AF3">
            <w:pPr>
              <w:spacing w:line="340" w:lineRule="exact"/>
              <w:ind w:firstLineChars="0" w:firstLine="0"/>
              <w:jc w:val="center"/>
              <w:rPr>
                <w:rFonts w:ascii="宋体" w:hAnsi="宋体" w:cs="宋体"/>
                <w:kern w:val="0"/>
                <w:sz w:val="21"/>
                <w:szCs w:val="21"/>
              </w:rPr>
            </w:pPr>
            <w:r w:rsidRPr="00883BE2">
              <w:rPr>
                <w:rFonts w:ascii="宋体" w:hAnsi="宋体" w:cs="宋体" w:hint="eastAsia"/>
                <w:kern w:val="0"/>
                <w:sz w:val="21"/>
                <w:szCs w:val="21"/>
              </w:rPr>
              <w:t>成交公告</w:t>
            </w:r>
          </w:p>
          <w:p w:rsidR="00B32BBA" w:rsidRPr="00883BE2" w:rsidRDefault="004B3AF3">
            <w:pPr>
              <w:spacing w:line="340" w:lineRule="exact"/>
              <w:ind w:firstLineChars="0" w:firstLine="0"/>
              <w:jc w:val="center"/>
              <w:rPr>
                <w:rFonts w:ascii="宋体" w:hAnsi="宋体" w:cs="宋体"/>
                <w:kern w:val="0"/>
                <w:sz w:val="21"/>
                <w:szCs w:val="21"/>
              </w:rPr>
            </w:pPr>
            <w:r w:rsidRPr="00883BE2">
              <w:rPr>
                <w:rFonts w:ascii="宋体" w:hAnsi="宋体" w:cs="宋体" w:hint="eastAsia"/>
                <w:kern w:val="0"/>
                <w:sz w:val="21"/>
                <w:szCs w:val="21"/>
              </w:rPr>
              <w:t>及成交通知书</w:t>
            </w:r>
          </w:p>
        </w:tc>
        <w:tc>
          <w:tcPr>
            <w:tcW w:w="6586" w:type="dxa"/>
          </w:tcPr>
          <w:p w:rsidR="00B32BBA" w:rsidRPr="00883BE2" w:rsidRDefault="004B3AF3">
            <w:pPr>
              <w:spacing w:line="340" w:lineRule="exact"/>
              <w:ind w:firstLineChars="0" w:firstLine="0"/>
              <w:rPr>
                <w:rFonts w:ascii="宋体" w:hAnsi="宋体" w:cs="宋体"/>
                <w:kern w:val="0"/>
                <w:sz w:val="21"/>
                <w:szCs w:val="21"/>
              </w:rPr>
            </w:pPr>
            <w:r w:rsidRPr="00883BE2">
              <w:rPr>
                <w:rFonts w:ascii="宋体" w:hAnsi="宋体" w:cs="宋体" w:hint="eastAsia"/>
                <w:kern w:val="0"/>
                <w:sz w:val="21"/>
                <w:szCs w:val="21"/>
              </w:rPr>
              <w:t>27.1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rsidR="00B32BBA" w:rsidRPr="00883BE2" w:rsidRDefault="004B3AF3">
            <w:pPr>
              <w:spacing w:line="340" w:lineRule="exact"/>
              <w:ind w:firstLineChars="0" w:firstLine="0"/>
              <w:rPr>
                <w:rFonts w:ascii="宋体" w:hAnsi="宋体" w:cs="宋体"/>
                <w:kern w:val="0"/>
                <w:sz w:val="21"/>
                <w:szCs w:val="21"/>
              </w:rPr>
            </w:pPr>
            <w:r w:rsidRPr="00883BE2">
              <w:rPr>
                <w:rFonts w:ascii="宋体" w:hAnsi="宋体" w:cs="宋体" w:hint="eastAsia"/>
                <w:kern w:val="0"/>
                <w:sz w:val="21"/>
                <w:szCs w:val="21"/>
              </w:rPr>
              <w:t>27.3在发布成交公告的同时，采购代理机构向成交供应商发出成交通</w:t>
            </w:r>
            <w:r w:rsidRPr="00883BE2">
              <w:rPr>
                <w:rFonts w:ascii="宋体" w:hAnsi="宋体" w:cs="宋体" w:hint="eastAsia"/>
                <w:kern w:val="0"/>
                <w:sz w:val="21"/>
                <w:szCs w:val="21"/>
              </w:rPr>
              <w:lastRenderedPageBreak/>
              <w:t>知书。成交供应商应自接到通知之日起七个工作日内，办理成交通知书领取手续。</w:t>
            </w:r>
          </w:p>
        </w:tc>
      </w:tr>
      <w:tr w:rsidR="00B32BBA" w:rsidRPr="00883BE2">
        <w:tc>
          <w:tcPr>
            <w:tcW w:w="788" w:type="dxa"/>
            <w:vAlign w:val="center"/>
          </w:tcPr>
          <w:p w:rsidR="00B32BBA" w:rsidRPr="00883BE2" w:rsidRDefault="004B3AF3">
            <w:pPr>
              <w:spacing w:line="340" w:lineRule="exact"/>
              <w:ind w:firstLineChars="0" w:firstLine="0"/>
              <w:jc w:val="center"/>
              <w:rPr>
                <w:rFonts w:ascii="宋体" w:hAnsi="宋体" w:cs="宋体"/>
                <w:kern w:val="0"/>
                <w:sz w:val="21"/>
                <w:szCs w:val="21"/>
              </w:rPr>
            </w:pPr>
            <w:r w:rsidRPr="00883BE2">
              <w:rPr>
                <w:rFonts w:ascii="宋体" w:hAnsi="宋体" w:cs="宋体" w:hint="eastAsia"/>
                <w:kern w:val="0"/>
                <w:sz w:val="21"/>
                <w:szCs w:val="21"/>
              </w:rPr>
              <w:lastRenderedPageBreak/>
              <w:t>15</w:t>
            </w:r>
          </w:p>
        </w:tc>
        <w:tc>
          <w:tcPr>
            <w:tcW w:w="816" w:type="dxa"/>
            <w:vAlign w:val="center"/>
          </w:tcPr>
          <w:p w:rsidR="00B32BBA" w:rsidRPr="00883BE2" w:rsidRDefault="004B3AF3">
            <w:pPr>
              <w:spacing w:line="340" w:lineRule="exact"/>
              <w:ind w:firstLineChars="0" w:firstLine="0"/>
              <w:jc w:val="center"/>
              <w:rPr>
                <w:rFonts w:ascii="宋体" w:hAnsi="宋体" w:cs="宋体"/>
                <w:kern w:val="0"/>
                <w:sz w:val="21"/>
                <w:szCs w:val="21"/>
              </w:rPr>
            </w:pPr>
            <w:r w:rsidRPr="00883BE2">
              <w:rPr>
                <w:rFonts w:ascii="宋体" w:hAnsi="宋体" w:cs="宋体" w:hint="eastAsia"/>
                <w:kern w:val="0"/>
                <w:sz w:val="21"/>
                <w:szCs w:val="21"/>
              </w:rPr>
              <w:t>28.1</w:t>
            </w:r>
          </w:p>
        </w:tc>
        <w:tc>
          <w:tcPr>
            <w:tcW w:w="1324" w:type="dxa"/>
            <w:vAlign w:val="center"/>
          </w:tcPr>
          <w:p w:rsidR="00B32BBA" w:rsidRPr="00883BE2" w:rsidRDefault="004B3AF3">
            <w:pPr>
              <w:spacing w:line="340" w:lineRule="exact"/>
              <w:ind w:firstLineChars="0" w:firstLine="0"/>
              <w:jc w:val="center"/>
              <w:rPr>
                <w:rFonts w:ascii="宋体" w:hAnsi="宋体" w:cs="宋体"/>
                <w:kern w:val="0"/>
                <w:sz w:val="21"/>
                <w:szCs w:val="21"/>
              </w:rPr>
            </w:pPr>
            <w:r w:rsidRPr="00883BE2">
              <w:rPr>
                <w:rFonts w:ascii="宋体" w:hAnsi="宋体" w:cs="宋体" w:hint="eastAsia"/>
                <w:kern w:val="0"/>
                <w:sz w:val="21"/>
                <w:szCs w:val="21"/>
              </w:rPr>
              <w:t>履约保证金</w:t>
            </w:r>
          </w:p>
        </w:tc>
        <w:tc>
          <w:tcPr>
            <w:tcW w:w="6586" w:type="dxa"/>
            <w:vAlign w:val="center"/>
          </w:tcPr>
          <w:p w:rsidR="00B32BBA" w:rsidRPr="00883BE2" w:rsidRDefault="004B3AF3" w:rsidP="00BB2052">
            <w:pPr>
              <w:spacing w:line="380" w:lineRule="exact"/>
              <w:ind w:firstLineChars="0" w:firstLine="0"/>
              <w:rPr>
                <w:rFonts w:ascii="宋体" w:hAnsi="宋体" w:cs="宋体"/>
                <w:b/>
                <w:sz w:val="21"/>
                <w:szCs w:val="21"/>
              </w:rPr>
            </w:pPr>
            <w:r w:rsidRPr="00883BE2">
              <w:rPr>
                <w:rFonts w:ascii="宋体" w:hAnsi="宋体" w:cs="宋体" w:hint="eastAsia"/>
                <w:kern w:val="0"/>
                <w:sz w:val="21"/>
                <w:szCs w:val="21"/>
              </w:rPr>
              <w:t>本项目履约保证金金额：如为中型企业成交的按合同金额的2%交纳（人民币，四舍五入到元），如为小微企业成交的则免收履约保证金。成交供应商在成交通知书发出之日起</w:t>
            </w:r>
            <w:r w:rsidR="00BB2052" w:rsidRPr="00883BE2">
              <w:rPr>
                <w:rFonts w:ascii="宋体" w:hAnsi="宋体" w:cs="宋体" w:hint="eastAsia"/>
                <w:kern w:val="0"/>
                <w:sz w:val="21"/>
                <w:szCs w:val="21"/>
              </w:rPr>
              <w:t>8</w:t>
            </w:r>
            <w:r w:rsidRPr="00883BE2">
              <w:rPr>
                <w:rFonts w:ascii="宋体" w:hAnsi="宋体" w:cs="宋体" w:hint="eastAsia"/>
                <w:kern w:val="0"/>
                <w:sz w:val="21"/>
                <w:szCs w:val="21"/>
              </w:rPr>
              <w:t>个工作日内且在与采购人签订合同前将履约保证金以支票、汇票、本票或者金融机构、担保机构出具的保函等非现金形式提交至采购人指定的账户，否则，不予签订合同。</w:t>
            </w:r>
          </w:p>
        </w:tc>
      </w:tr>
      <w:tr w:rsidR="00B32BBA" w:rsidRPr="00883BE2">
        <w:tc>
          <w:tcPr>
            <w:tcW w:w="788" w:type="dxa"/>
            <w:vAlign w:val="center"/>
          </w:tcPr>
          <w:p w:rsidR="00B32BBA" w:rsidRPr="00883BE2" w:rsidRDefault="004B3AF3">
            <w:pPr>
              <w:spacing w:line="340" w:lineRule="exact"/>
              <w:ind w:firstLineChars="0" w:firstLine="0"/>
              <w:jc w:val="center"/>
              <w:rPr>
                <w:rFonts w:ascii="宋体" w:hAnsi="宋体" w:cs="宋体"/>
                <w:kern w:val="0"/>
                <w:sz w:val="21"/>
                <w:szCs w:val="21"/>
              </w:rPr>
            </w:pPr>
            <w:r w:rsidRPr="00883BE2">
              <w:rPr>
                <w:rFonts w:ascii="宋体" w:hAnsi="宋体" w:cs="宋体" w:hint="eastAsia"/>
                <w:kern w:val="0"/>
                <w:sz w:val="21"/>
                <w:szCs w:val="21"/>
              </w:rPr>
              <w:t>16</w:t>
            </w:r>
          </w:p>
        </w:tc>
        <w:tc>
          <w:tcPr>
            <w:tcW w:w="816" w:type="dxa"/>
            <w:vAlign w:val="center"/>
          </w:tcPr>
          <w:p w:rsidR="00B32BBA" w:rsidRPr="00883BE2" w:rsidRDefault="004B3AF3">
            <w:pPr>
              <w:spacing w:line="340" w:lineRule="exact"/>
              <w:ind w:firstLineChars="0" w:firstLine="0"/>
              <w:jc w:val="center"/>
              <w:rPr>
                <w:rFonts w:ascii="宋体" w:hAnsi="宋体" w:cs="宋体"/>
                <w:kern w:val="0"/>
                <w:sz w:val="21"/>
                <w:szCs w:val="21"/>
              </w:rPr>
            </w:pPr>
            <w:r w:rsidRPr="00883BE2">
              <w:rPr>
                <w:rFonts w:ascii="宋体" w:hAnsi="宋体" w:cs="宋体" w:hint="eastAsia"/>
                <w:kern w:val="0"/>
                <w:sz w:val="21"/>
                <w:szCs w:val="21"/>
              </w:rPr>
              <w:t>29.1</w:t>
            </w:r>
          </w:p>
        </w:tc>
        <w:tc>
          <w:tcPr>
            <w:tcW w:w="1324" w:type="dxa"/>
            <w:vAlign w:val="center"/>
          </w:tcPr>
          <w:p w:rsidR="00B32BBA" w:rsidRPr="00883BE2" w:rsidRDefault="004B3AF3">
            <w:pPr>
              <w:spacing w:line="340" w:lineRule="exact"/>
              <w:ind w:firstLineChars="0" w:firstLine="0"/>
              <w:jc w:val="center"/>
              <w:rPr>
                <w:rFonts w:ascii="宋体" w:hAnsi="宋体" w:cs="宋体"/>
                <w:kern w:val="0"/>
                <w:sz w:val="21"/>
                <w:szCs w:val="21"/>
              </w:rPr>
            </w:pPr>
            <w:r w:rsidRPr="00883BE2">
              <w:rPr>
                <w:rFonts w:ascii="宋体" w:hAnsi="宋体" w:cs="宋体" w:hint="eastAsia"/>
                <w:kern w:val="0"/>
                <w:sz w:val="21"/>
                <w:szCs w:val="21"/>
              </w:rPr>
              <w:t>签订合同时间</w:t>
            </w:r>
          </w:p>
        </w:tc>
        <w:tc>
          <w:tcPr>
            <w:tcW w:w="6586" w:type="dxa"/>
            <w:vAlign w:val="center"/>
          </w:tcPr>
          <w:p w:rsidR="00B32BBA" w:rsidRPr="00883BE2" w:rsidRDefault="004B3AF3">
            <w:pPr>
              <w:spacing w:line="340" w:lineRule="exact"/>
              <w:ind w:firstLineChars="0" w:firstLine="0"/>
              <w:rPr>
                <w:rFonts w:ascii="宋体" w:hAnsi="宋体" w:cs="宋体"/>
                <w:kern w:val="0"/>
                <w:sz w:val="21"/>
                <w:szCs w:val="21"/>
              </w:rPr>
            </w:pPr>
            <w:r w:rsidRPr="00883BE2">
              <w:rPr>
                <w:rFonts w:ascii="宋体" w:hAnsi="宋体" w:cs="宋体" w:hint="eastAsia"/>
                <w:kern w:val="0"/>
                <w:sz w:val="21"/>
                <w:szCs w:val="21"/>
              </w:rPr>
              <w:t>成交通知书发出之日起8个工作日内。成交供应商领取成交通知书后，应按规定与采购人签订合同。</w:t>
            </w:r>
          </w:p>
        </w:tc>
      </w:tr>
      <w:tr w:rsidR="00B32BBA" w:rsidRPr="00883BE2">
        <w:tc>
          <w:tcPr>
            <w:tcW w:w="788" w:type="dxa"/>
            <w:vAlign w:val="center"/>
          </w:tcPr>
          <w:p w:rsidR="00B32BBA" w:rsidRPr="00883BE2" w:rsidRDefault="004B3AF3">
            <w:pPr>
              <w:spacing w:line="340" w:lineRule="exact"/>
              <w:ind w:firstLineChars="0" w:firstLine="0"/>
              <w:jc w:val="center"/>
              <w:rPr>
                <w:rFonts w:ascii="宋体" w:hAnsi="宋体" w:cs="宋体"/>
                <w:kern w:val="0"/>
                <w:sz w:val="21"/>
                <w:szCs w:val="21"/>
              </w:rPr>
            </w:pPr>
            <w:r w:rsidRPr="00883BE2">
              <w:rPr>
                <w:rFonts w:ascii="宋体" w:hAnsi="宋体" w:cs="宋体" w:hint="eastAsia"/>
                <w:kern w:val="0"/>
                <w:sz w:val="21"/>
                <w:szCs w:val="21"/>
              </w:rPr>
              <w:t>17</w:t>
            </w:r>
          </w:p>
        </w:tc>
        <w:tc>
          <w:tcPr>
            <w:tcW w:w="816" w:type="dxa"/>
            <w:vAlign w:val="center"/>
          </w:tcPr>
          <w:p w:rsidR="00B32BBA" w:rsidRPr="00883BE2" w:rsidRDefault="004B3AF3">
            <w:pPr>
              <w:spacing w:line="340" w:lineRule="exact"/>
              <w:ind w:firstLineChars="0" w:firstLine="0"/>
              <w:jc w:val="center"/>
              <w:rPr>
                <w:rFonts w:ascii="宋体" w:hAnsi="宋体" w:cs="宋体"/>
                <w:kern w:val="0"/>
                <w:sz w:val="21"/>
                <w:szCs w:val="21"/>
              </w:rPr>
            </w:pPr>
            <w:r w:rsidRPr="00883BE2">
              <w:rPr>
                <w:rFonts w:ascii="宋体" w:hAnsi="宋体" w:cs="宋体" w:hint="eastAsia"/>
                <w:kern w:val="0"/>
                <w:sz w:val="21"/>
                <w:szCs w:val="21"/>
              </w:rPr>
              <w:t>29.3</w:t>
            </w:r>
          </w:p>
        </w:tc>
        <w:tc>
          <w:tcPr>
            <w:tcW w:w="1324" w:type="dxa"/>
            <w:vAlign w:val="center"/>
          </w:tcPr>
          <w:p w:rsidR="00B32BBA" w:rsidRPr="00883BE2" w:rsidRDefault="004B3AF3">
            <w:pPr>
              <w:spacing w:line="340" w:lineRule="exact"/>
              <w:ind w:firstLineChars="0" w:firstLine="0"/>
              <w:jc w:val="center"/>
              <w:rPr>
                <w:rFonts w:ascii="宋体" w:hAnsi="宋体" w:cs="宋体"/>
                <w:kern w:val="0"/>
                <w:sz w:val="21"/>
                <w:szCs w:val="21"/>
              </w:rPr>
            </w:pPr>
            <w:r w:rsidRPr="00883BE2">
              <w:rPr>
                <w:rFonts w:ascii="宋体" w:hAnsi="宋体" w:cs="宋体" w:hint="eastAsia"/>
                <w:kern w:val="0"/>
                <w:sz w:val="21"/>
                <w:szCs w:val="21"/>
              </w:rPr>
              <w:t>政府采购合同公告</w:t>
            </w:r>
          </w:p>
        </w:tc>
        <w:tc>
          <w:tcPr>
            <w:tcW w:w="6586" w:type="dxa"/>
            <w:vAlign w:val="center"/>
          </w:tcPr>
          <w:p w:rsidR="00B32BBA" w:rsidRPr="00883BE2" w:rsidRDefault="004B3AF3">
            <w:pPr>
              <w:spacing w:line="340" w:lineRule="exact"/>
              <w:ind w:firstLineChars="0" w:firstLine="0"/>
              <w:rPr>
                <w:rFonts w:ascii="宋体" w:hAnsi="宋体" w:cs="宋体"/>
                <w:kern w:val="0"/>
                <w:sz w:val="21"/>
                <w:szCs w:val="21"/>
              </w:rPr>
            </w:pPr>
            <w:r w:rsidRPr="00883BE2">
              <w:rPr>
                <w:rFonts w:ascii="宋体" w:hAnsi="宋体" w:cs="宋体" w:hint="eastAsia"/>
                <w:sz w:val="21"/>
                <w:szCs w:val="21"/>
              </w:rPr>
              <w:t>采购人应当自政府采购合同签订之日起2个工作日内，将政府采购合同在省级以上人民政府财政部门指定的媒体上公告，但政府采购合同中涉及国家秘密、商业秘密的内容除外。</w:t>
            </w:r>
          </w:p>
        </w:tc>
      </w:tr>
      <w:tr w:rsidR="00B32BBA" w:rsidRPr="00883BE2">
        <w:tc>
          <w:tcPr>
            <w:tcW w:w="788" w:type="dxa"/>
            <w:vAlign w:val="center"/>
          </w:tcPr>
          <w:p w:rsidR="00B32BBA" w:rsidRPr="00883BE2" w:rsidRDefault="004B3AF3">
            <w:pPr>
              <w:spacing w:line="340" w:lineRule="exact"/>
              <w:ind w:firstLineChars="0" w:firstLine="0"/>
              <w:jc w:val="center"/>
              <w:rPr>
                <w:rFonts w:ascii="宋体" w:hAnsi="宋体" w:cs="宋体"/>
                <w:kern w:val="0"/>
                <w:sz w:val="21"/>
                <w:szCs w:val="21"/>
              </w:rPr>
            </w:pPr>
            <w:r w:rsidRPr="00883BE2">
              <w:rPr>
                <w:rFonts w:ascii="宋体" w:hAnsi="宋体" w:cs="宋体" w:hint="eastAsia"/>
                <w:kern w:val="0"/>
                <w:sz w:val="21"/>
                <w:szCs w:val="21"/>
              </w:rPr>
              <w:t>18</w:t>
            </w:r>
          </w:p>
        </w:tc>
        <w:tc>
          <w:tcPr>
            <w:tcW w:w="816" w:type="dxa"/>
            <w:vAlign w:val="center"/>
          </w:tcPr>
          <w:p w:rsidR="00B32BBA" w:rsidRPr="00883BE2" w:rsidRDefault="004B3AF3">
            <w:pPr>
              <w:spacing w:line="340" w:lineRule="exact"/>
              <w:ind w:firstLineChars="0" w:firstLine="0"/>
              <w:jc w:val="center"/>
              <w:rPr>
                <w:rFonts w:ascii="宋体" w:hAnsi="宋体" w:cs="宋体"/>
                <w:kern w:val="0"/>
                <w:sz w:val="21"/>
                <w:szCs w:val="21"/>
              </w:rPr>
            </w:pPr>
            <w:r w:rsidRPr="00883BE2">
              <w:rPr>
                <w:rFonts w:ascii="宋体" w:hAnsi="宋体" w:cs="宋体" w:hint="eastAsia"/>
                <w:kern w:val="0"/>
                <w:sz w:val="21"/>
                <w:szCs w:val="21"/>
              </w:rPr>
              <w:t>30.1</w:t>
            </w:r>
          </w:p>
        </w:tc>
        <w:tc>
          <w:tcPr>
            <w:tcW w:w="1324" w:type="dxa"/>
            <w:vAlign w:val="center"/>
          </w:tcPr>
          <w:p w:rsidR="00B32BBA" w:rsidRPr="00883BE2" w:rsidRDefault="004B3AF3">
            <w:pPr>
              <w:spacing w:line="340" w:lineRule="exact"/>
              <w:ind w:firstLineChars="0" w:firstLine="0"/>
              <w:jc w:val="center"/>
              <w:rPr>
                <w:rFonts w:ascii="宋体" w:hAnsi="宋体" w:cs="宋体"/>
                <w:kern w:val="0"/>
                <w:sz w:val="21"/>
                <w:szCs w:val="21"/>
              </w:rPr>
            </w:pPr>
            <w:r w:rsidRPr="00883BE2">
              <w:rPr>
                <w:rFonts w:ascii="宋体" w:hAnsi="宋体" w:cs="宋体" w:hint="eastAsia"/>
                <w:kern w:val="0"/>
                <w:sz w:val="21"/>
                <w:szCs w:val="21"/>
              </w:rPr>
              <w:t>采购代理服务费</w:t>
            </w:r>
          </w:p>
        </w:tc>
        <w:tc>
          <w:tcPr>
            <w:tcW w:w="6586" w:type="dxa"/>
          </w:tcPr>
          <w:p w:rsidR="00B32BBA" w:rsidRPr="00883BE2" w:rsidRDefault="004B3AF3">
            <w:pPr>
              <w:spacing w:line="340" w:lineRule="exact"/>
              <w:ind w:firstLineChars="0" w:firstLine="0"/>
              <w:rPr>
                <w:rFonts w:ascii="宋体" w:hAnsi="宋体" w:cs="宋体"/>
                <w:kern w:val="0"/>
                <w:sz w:val="21"/>
                <w:szCs w:val="21"/>
              </w:rPr>
            </w:pPr>
            <w:r w:rsidRPr="00883BE2">
              <w:rPr>
                <w:rFonts w:ascii="宋体" w:hAnsi="宋体" w:cs="宋体" w:hint="eastAsia"/>
                <w:kern w:val="0"/>
                <w:sz w:val="21"/>
                <w:szCs w:val="21"/>
              </w:rPr>
              <w:t>本项目代理服务费按</w:t>
            </w:r>
            <w:r w:rsidR="009F001D" w:rsidRPr="00883BE2">
              <w:rPr>
                <w:rFonts w:ascii="宋体" w:hAnsi="宋体" w:cs="宋体" w:hint="eastAsia"/>
                <w:kern w:val="0"/>
                <w:sz w:val="21"/>
                <w:szCs w:val="21"/>
              </w:rPr>
              <w:t>固定金额人民币壹万叁仟元整（￥13000.00）计取</w:t>
            </w:r>
            <w:r w:rsidRPr="00883BE2">
              <w:rPr>
                <w:rFonts w:ascii="宋体" w:hAnsi="宋体" w:cs="宋体" w:hint="eastAsia"/>
                <w:kern w:val="0"/>
                <w:sz w:val="21"/>
                <w:szCs w:val="21"/>
              </w:rPr>
              <w:t>，由成交供应商在成交公告发布之日起5个工作日内，向采购代理机构一次性支付。</w:t>
            </w:r>
          </w:p>
        </w:tc>
      </w:tr>
      <w:tr w:rsidR="00B32BBA" w:rsidRPr="00883BE2">
        <w:tc>
          <w:tcPr>
            <w:tcW w:w="788" w:type="dxa"/>
            <w:vAlign w:val="center"/>
          </w:tcPr>
          <w:p w:rsidR="00B32BBA" w:rsidRPr="00883BE2" w:rsidRDefault="004B3AF3">
            <w:pPr>
              <w:spacing w:line="340" w:lineRule="exact"/>
              <w:ind w:firstLineChars="0" w:firstLine="0"/>
              <w:jc w:val="center"/>
              <w:rPr>
                <w:rFonts w:ascii="宋体" w:hAnsi="宋体" w:cs="宋体"/>
                <w:kern w:val="0"/>
                <w:sz w:val="21"/>
                <w:szCs w:val="21"/>
              </w:rPr>
            </w:pPr>
            <w:r w:rsidRPr="00883BE2">
              <w:rPr>
                <w:rFonts w:ascii="宋体" w:hAnsi="宋体" w:cs="宋体" w:hint="eastAsia"/>
                <w:kern w:val="0"/>
                <w:sz w:val="21"/>
                <w:szCs w:val="21"/>
              </w:rPr>
              <w:t>19</w:t>
            </w:r>
          </w:p>
        </w:tc>
        <w:tc>
          <w:tcPr>
            <w:tcW w:w="816" w:type="dxa"/>
            <w:vAlign w:val="center"/>
          </w:tcPr>
          <w:p w:rsidR="00B32BBA" w:rsidRPr="00883BE2" w:rsidRDefault="004B3AF3">
            <w:pPr>
              <w:spacing w:line="340" w:lineRule="exact"/>
              <w:ind w:firstLineChars="0" w:firstLine="0"/>
              <w:jc w:val="center"/>
              <w:rPr>
                <w:rFonts w:ascii="宋体" w:hAnsi="宋体" w:cs="宋体"/>
                <w:kern w:val="0"/>
                <w:sz w:val="21"/>
                <w:szCs w:val="21"/>
              </w:rPr>
            </w:pPr>
            <w:r w:rsidRPr="00883BE2">
              <w:rPr>
                <w:rFonts w:ascii="宋体" w:hAnsi="宋体" w:cs="宋体" w:hint="eastAsia"/>
                <w:kern w:val="0"/>
                <w:sz w:val="21"/>
                <w:szCs w:val="21"/>
              </w:rPr>
              <w:t>33</w:t>
            </w:r>
          </w:p>
        </w:tc>
        <w:tc>
          <w:tcPr>
            <w:tcW w:w="1324" w:type="dxa"/>
            <w:vAlign w:val="center"/>
          </w:tcPr>
          <w:p w:rsidR="00B32BBA" w:rsidRPr="00883BE2" w:rsidRDefault="004B3AF3">
            <w:pPr>
              <w:spacing w:line="340" w:lineRule="exact"/>
              <w:ind w:firstLineChars="0" w:firstLine="0"/>
              <w:jc w:val="center"/>
              <w:rPr>
                <w:rFonts w:ascii="宋体" w:hAnsi="宋体" w:cs="宋体"/>
                <w:kern w:val="0"/>
                <w:sz w:val="21"/>
                <w:szCs w:val="21"/>
              </w:rPr>
            </w:pPr>
            <w:r w:rsidRPr="00883BE2">
              <w:rPr>
                <w:rFonts w:ascii="宋体" w:hAnsi="宋体" w:cs="宋体" w:hint="eastAsia"/>
                <w:kern w:val="0"/>
                <w:sz w:val="21"/>
                <w:szCs w:val="21"/>
              </w:rPr>
              <w:t>解释权</w:t>
            </w:r>
          </w:p>
        </w:tc>
        <w:tc>
          <w:tcPr>
            <w:tcW w:w="6586" w:type="dxa"/>
          </w:tcPr>
          <w:p w:rsidR="00B32BBA" w:rsidRPr="00883BE2" w:rsidRDefault="004B3AF3">
            <w:pPr>
              <w:spacing w:line="340" w:lineRule="exact"/>
              <w:ind w:firstLineChars="0" w:firstLine="0"/>
              <w:rPr>
                <w:rFonts w:ascii="宋体" w:hAnsi="宋体" w:cs="宋体"/>
                <w:kern w:val="0"/>
                <w:sz w:val="21"/>
                <w:szCs w:val="21"/>
              </w:rPr>
            </w:pPr>
            <w:r w:rsidRPr="00883BE2">
              <w:rPr>
                <w:rFonts w:ascii="宋体" w:hAnsi="宋体" w:cs="宋体" w:hint="eastAsia"/>
                <w:kern w:val="0"/>
                <w:sz w:val="21"/>
                <w:szCs w:val="21"/>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rsidR="00B32BBA" w:rsidRPr="00883BE2">
        <w:tc>
          <w:tcPr>
            <w:tcW w:w="788" w:type="dxa"/>
            <w:vAlign w:val="center"/>
          </w:tcPr>
          <w:p w:rsidR="00B32BBA" w:rsidRPr="00883BE2" w:rsidRDefault="004B3AF3">
            <w:pPr>
              <w:spacing w:line="340" w:lineRule="exact"/>
              <w:ind w:firstLineChars="0" w:firstLine="0"/>
              <w:jc w:val="center"/>
              <w:rPr>
                <w:rFonts w:ascii="宋体" w:hAnsi="宋体" w:cs="宋体"/>
                <w:kern w:val="0"/>
                <w:sz w:val="21"/>
                <w:szCs w:val="21"/>
              </w:rPr>
            </w:pPr>
            <w:r w:rsidRPr="00883BE2">
              <w:rPr>
                <w:rFonts w:ascii="宋体" w:hAnsi="宋体" w:cs="宋体" w:hint="eastAsia"/>
                <w:kern w:val="0"/>
                <w:sz w:val="21"/>
                <w:szCs w:val="21"/>
              </w:rPr>
              <w:t>20</w:t>
            </w:r>
          </w:p>
        </w:tc>
        <w:tc>
          <w:tcPr>
            <w:tcW w:w="816" w:type="dxa"/>
            <w:vAlign w:val="center"/>
          </w:tcPr>
          <w:p w:rsidR="00B32BBA" w:rsidRPr="00883BE2" w:rsidRDefault="004B3AF3">
            <w:pPr>
              <w:spacing w:line="340" w:lineRule="exact"/>
              <w:ind w:firstLineChars="0" w:firstLine="0"/>
              <w:jc w:val="center"/>
              <w:rPr>
                <w:rFonts w:ascii="宋体" w:hAnsi="宋体" w:cs="宋体"/>
                <w:kern w:val="0"/>
                <w:sz w:val="21"/>
                <w:szCs w:val="21"/>
              </w:rPr>
            </w:pPr>
            <w:r w:rsidRPr="00883BE2">
              <w:rPr>
                <w:rFonts w:ascii="宋体" w:hAnsi="宋体" w:cs="宋体" w:hint="eastAsia"/>
                <w:kern w:val="0"/>
                <w:sz w:val="21"/>
                <w:szCs w:val="21"/>
              </w:rPr>
              <w:t>34</w:t>
            </w:r>
          </w:p>
        </w:tc>
        <w:tc>
          <w:tcPr>
            <w:tcW w:w="1324" w:type="dxa"/>
            <w:vAlign w:val="center"/>
          </w:tcPr>
          <w:p w:rsidR="00B32BBA" w:rsidRPr="00883BE2" w:rsidRDefault="004B3AF3">
            <w:pPr>
              <w:spacing w:line="340" w:lineRule="exact"/>
              <w:ind w:firstLineChars="0" w:firstLine="0"/>
              <w:jc w:val="center"/>
              <w:rPr>
                <w:rFonts w:ascii="宋体" w:hAnsi="宋体" w:cs="宋体"/>
                <w:kern w:val="0"/>
                <w:sz w:val="21"/>
                <w:szCs w:val="21"/>
              </w:rPr>
            </w:pPr>
            <w:r w:rsidRPr="00883BE2">
              <w:rPr>
                <w:rFonts w:ascii="宋体" w:hAnsi="宋体" w:cs="宋体" w:hint="eastAsia"/>
                <w:kern w:val="0"/>
                <w:sz w:val="21"/>
                <w:szCs w:val="21"/>
              </w:rPr>
              <w:t>监督管理机构</w:t>
            </w:r>
          </w:p>
        </w:tc>
        <w:tc>
          <w:tcPr>
            <w:tcW w:w="6586" w:type="dxa"/>
            <w:vAlign w:val="center"/>
          </w:tcPr>
          <w:p w:rsidR="00B32BBA" w:rsidRPr="00883BE2" w:rsidRDefault="00D71AC2">
            <w:pPr>
              <w:spacing w:line="340" w:lineRule="exact"/>
              <w:ind w:firstLineChars="0" w:firstLine="0"/>
              <w:rPr>
                <w:rFonts w:ascii="宋体" w:hAnsi="宋体" w:cs="宋体"/>
                <w:kern w:val="0"/>
                <w:sz w:val="21"/>
                <w:szCs w:val="21"/>
              </w:rPr>
            </w:pPr>
            <w:r w:rsidRPr="00883BE2">
              <w:rPr>
                <w:rFonts w:ascii="宋体" w:hAnsi="宋体" w:cs="宋体" w:hint="eastAsia"/>
                <w:kern w:val="0"/>
                <w:sz w:val="21"/>
                <w:szCs w:val="21"/>
              </w:rPr>
              <w:t>恭城瑶族自治县政府采购管理办公室</w:t>
            </w:r>
            <w:r w:rsidR="004B3AF3" w:rsidRPr="00883BE2">
              <w:rPr>
                <w:rFonts w:ascii="宋体" w:hAnsi="宋体" w:cs="宋体" w:hint="eastAsia"/>
                <w:kern w:val="0"/>
                <w:sz w:val="21"/>
                <w:szCs w:val="21"/>
              </w:rPr>
              <w:t xml:space="preserve">    联系电话：</w:t>
            </w:r>
            <w:r w:rsidRPr="00883BE2">
              <w:rPr>
                <w:rFonts w:ascii="宋体" w:hAnsi="宋体" w:cs="宋体"/>
                <w:kern w:val="0"/>
                <w:sz w:val="21"/>
                <w:szCs w:val="21"/>
              </w:rPr>
              <w:t>0773-8212104</w:t>
            </w:r>
          </w:p>
        </w:tc>
      </w:tr>
      <w:tr w:rsidR="00B32BBA" w:rsidRPr="00883BE2">
        <w:tc>
          <w:tcPr>
            <w:tcW w:w="788" w:type="dxa"/>
            <w:vAlign w:val="center"/>
          </w:tcPr>
          <w:p w:rsidR="00B32BBA" w:rsidRPr="00883BE2" w:rsidRDefault="004B3AF3">
            <w:pPr>
              <w:spacing w:line="340" w:lineRule="exact"/>
              <w:ind w:firstLineChars="0" w:firstLine="0"/>
              <w:jc w:val="center"/>
              <w:rPr>
                <w:rFonts w:ascii="宋体" w:hAnsi="宋体" w:cs="宋体"/>
                <w:kern w:val="0"/>
                <w:sz w:val="21"/>
                <w:szCs w:val="21"/>
              </w:rPr>
            </w:pPr>
            <w:r w:rsidRPr="00883BE2">
              <w:rPr>
                <w:rFonts w:ascii="宋体" w:hAnsi="宋体" w:cs="宋体" w:hint="eastAsia"/>
                <w:kern w:val="0"/>
                <w:sz w:val="21"/>
                <w:szCs w:val="21"/>
              </w:rPr>
              <w:t>21</w:t>
            </w:r>
          </w:p>
        </w:tc>
        <w:tc>
          <w:tcPr>
            <w:tcW w:w="816" w:type="dxa"/>
            <w:vAlign w:val="center"/>
          </w:tcPr>
          <w:p w:rsidR="00B32BBA" w:rsidRPr="00883BE2" w:rsidRDefault="004B3AF3">
            <w:pPr>
              <w:spacing w:line="340" w:lineRule="exact"/>
              <w:ind w:firstLineChars="0" w:firstLine="0"/>
              <w:jc w:val="center"/>
              <w:rPr>
                <w:rFonts w:ascii="宋体" w:hAnsi="宋体" w:cs="宋体"/>
                <w:kern w:val="0"/>
                <w:sz w:val="21"/>
                <w:szCs w:val="21"/>
              </w:rPr>
            </w:pPr>
            <w:r w:rsidRPr="00883BE2">
              <w:rPr>
                <w:rFonts w:ascii="宋体" w:hAnsi="宋体" w:cs="宋体" w:hint="eastAsia"/>
                <w:kern w:val="0"/>
                <w:sz w:val="21"/>
                <w:szCs w:val="21"/>
              </w:rPr>
              <w:t>35</w:t>
            </w:r>
          </w:p>
        </w:tc>
        <w:tc>
          <w:tcPr>
            <w:tcW w:w="1324" w:type="dxa"/>
            <w:vAlign w:val="center"/>
          </w:tcPr>
          <w:p w:rsidR="00B32BBA" w:rsidRPr="00883BE2" w:rsidRDefault="004B3AF3">
            <w:pPr>
              <w:spacing w:line="340" w:lineRule="exact"/>
              <w:ind w:firstLineChars="0" w:firstLine="0"/>
              <w:rPr>
                <w:rFonts w:ascii="宋体" w:hAnsi="宋体" w:cs="宋体"/>
                <w:kern w:val="0"/>
                <w:sz w:val="21"/>
                <w:szCs w:val="21"/>
              </w:rPr>
            </w:pPr>
            <w:r w:rsidRPr="00883BE2">
              <w:rPr>
                <w:rFonts w:ascii="宋体" w:hAnsi="宋体" w:cs="宋体" w:hint="eastAsia"/>
                <w:kern w:val="0"/>
                <w:sz w:val="21"/>
                <w:szCs w:val="21"/>
              </w:rPr>
              <w:t>中小企业</w:t>
            </w:r>
          </w:p>
        </w:tc>
        <w:tc>
          <w:tcPr>
            <w:tcW w:w="6586" w:type="dxa"/>
            <w:vAlign w:val="center"/>
          </w:tcPr>
          <w:p w:rsidR="00B32BBA" w:rsidRPr="00883BE2" w:rsidRDefault="004B3AF3">
            <w:pPr>
              <w:spacing w:line="340" w:lineRule="exact"/>
              <w:ind w:firstLineChars="0" w:firstLine="0"/>
              <w:rPr>
                <w:rFonts w:ascii="宋体" w:hAnsi="宋体" w:cs="宋体"/>
                <w:kern w:val="0"/>
                <w:sz w:val="21"/>
                <w:szCs w:val="21"/>
              </w:rPr>
            </w:pPr>
            <w:r w:rsidRPr="00883BE2">
              <w:rPr>
                <w:rFonts w:ascii="宋体" w:hAnsi="宋体" w:cs="宋体" w:hint="eastAsia"/>
                <w:kern w:val="0"/>
                <w:sz w:val="21"/>
                <w:szCs w:val="21"/>
              </w:rPr>
              <w:t>1. 根据《政府采购促进中小企业发展管理办法》（财库〔2020〕46号）的规定，本磋商文件所称中小企业，是指在中华人民共和国境内依法设立，依据中小企业划分标准确定的中型企业、小型企业和微型企业，但与大企业的负责人为同一人，或者与大企业存在直接控股、管理关系的除外。</w:t>
            </w:r>
          </w:p>
          <w:p w:rsidR="00B32BBA" w:rsidRPr="00883BE2" w:rsidRDefault="004B3AF3">
            <w:pPr>
              <w:spacing w:line="340" w:lineRule="exact"/>
              <w:ind w:firstLineChars="0" w:firstLine="0"/>
              <w:rPr>
                <w:rFonts w:ascii="宋体" w:hAnsi="宋体" w:cs="宋体"/>
                <w:kern w:val="0"/>
                <w:sz w:val="21"/>
                <w:szCs w:val="21"/>
              </w:rPr>
            </w:pPr>
            <w:r w:rsidRPr="00883BE2">
              <w:rPr>
                <w:rFonts w:ascii="宋体" w:hAnsi="宋体" w:cs="宋体" w:hint="eastAsia"/>
                <w:kern w:val="0"/>
                <w:sz w:val="21"/>
                <w:szCs w:val="21"/>
              </w:rPr>
              <w:t>2.本项目所属行业为建筑业。</w:t>
            </w:r>
          </w:p>
          <w:p w:rsidR="00B32BBA" w:rsidRPr="00883BE2" w:rsidRDefault="004B3AF3">
            <w:pPr>
              <w:spacing w:line="340" w:lineRule="exact"/>
              <w:ind w:firstLineChars="0" w:firstLine="0"/>
              <w:rPr>
                <w:rFonts w:ascii="宋体" w:hAnsi="宋体" w:cs="宋体"/>
                <w:kern w:val="0"/>
                <w:sz w:val="21"/>
                <w:szCs w:val="21"/>
              </w:rPr>
            </w:pPr>
            <w:r w:rsidRPr="00883BE2">
              <w:rPr>
                <w:rFonts w:ascii="宋体" w:hAnsi="宋体" w:cs="宋体" w:hint="eastAsia"/>
                <w:kern w:val="0"/>
                <w:sz w:val="21"/>
                <w:szCs w:val="21"/>
              </w:rPr>
              <w:t>根据《关于印发中小企业划型标准规定的通知》（工信部联企业〔2011〕300号）的规定，建筑业中小企业划型标准：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B32BBA" w:rsidRPr="00883BE2" w:rsidRDefault="004B3AF3">
            <w:pPr>
              <w:spacing w:line="340" w:lineRule="exact"/>
              <w:ind w:firstLineChars="0" w:firstLine="0"/>
              <w:rPr>
                <w:rFonts w:ascii="宋体" w:hAnsi="宋体" w:cs="宋体"/>
                <w:kern w:val="0"/>
                <w:sz w:val="21"/>
                <w:szCs w:val="21"/>
              </w:rPr>
            </w:pPr>
            <w:r w:rsidRPr="00883BE2">
              <w:rPr>
                <w:rFonts w:ascii="宋体" w:hAnsi="宋体" w:cs="宋体" w:hint="eastAsia"/>
                <w:kern w:val="0"/>
                <w:sz w:val="21"/>
                <w:szCs w:val="21"/>
              </w:rPr>
              <w:t>3.供应商确定自身属于上述定义的中小企业时，应按第七章“响应文件格式“提供相应的《中小企业声明函》，否则评审时不予认定。任何单位和个人不得要求供应商提供《中小企业声明函》之外的中小企业身份证明文件。</w:t>
            </w:r>
          </w:p>
        </w:tc>
      </w:tr>
      <w:tr w:rsidR="00B32BBA" w:rsidRPr="00883BE2">
        <w:tc>
          <w:tcPr>
            <w:tcW w:w="788" w:type="dxa"/>
            <w:vAlign w:val="center"/>
          </w:tcPr>
          <w:p w:rsidR="00B32BBA" w:rsidRPr="00883BE2" w:rsidRDefault="004B3AF3">
            <w:pPr>
              <w:spacing w:line="340" w:lineRule="exact"/>
              <w:ind w:firstLineChars="0" w:firstLine="0"/>
              <w:jc w:val="center"/>
              <w:rPr>
                <w:rFonts w:ascii="宋体" w:hAnsi="宋体" w:cs="宋体"/>
                <w:kern w:val="0"/>
                <w:sz w:val="21"/>
                <w:szCs w:val="21"/>
              </w:rPr>
            </w:pPr>
            <w:r w:rsidRPr="00883BE2">
              <w:rPr>
                <w:rFonts w:ascii="宋体" w:hAnsi="宋体" w:cs="宋体" w:hint="eastAsia"/>
                <w:kern w:val="0"/>
                <w:sz w:val="21"/>
                <w:szCs w:val="21"/>
              </w:rPr>
              <w:t>22</w:t>
            </w:r>
          </w:p>
        </w:tc>
        <w:tc>
          <w:tcPr>
            <w:tcW w:w="816" w:type="dxa"/>
            <w:vAlign w:val="center"/>
          </w:tcPr>
          <w:p w:rsidR="00B32BBA" w:rsidRPr="00883BE2" w:rsidRDefault="004B3AF3">
            <w:pPr>
              <w:spacing w:line="340" w:lineRule="exact"/>
              <w:ind w:firstLineChars="0" w:firstLine="0"/>
              <w:jc w:val="center"/>
              <w:rPr>
                <w:rFonts w:ascii="宋体" w:hAnsi="宋体" w:cs="宋体"/>
                <w:kern w:val="0"/>
                <w:sz w:val="21"/>
                <w:szCs w:val="21"/>
              </w:rPr>
            </w:pPr>
            <w:r w:rsidRPr="00883BE2">
              <w:rPr>
                <w:rFonts w:ascii="宋体" w:hAnsi="宋体" w:cs="宋体" w:hint="eastAsia"/>
                <w:kern w:val="0"/>
                <w:sz w:val="21"/>
                <w:szCs w:val="21"/>
              </w:rPr>
              <w:t>36</w:t>
            </w:r>
          </w:p>
        </w:tc>
        <w:tc>
          <w:tcPr>
            <w:tcW w:w="1324" w:type="dxa"/>
            <w:vAlign w:val="center"/>
          </w:tcPr>
          <w:p w:rsidR="00B32BBA" w:rsidRPr="00883BE2" w:rsidRDefault="004B3AF3">
            <w:pPr>
              <w:spacing w:line="340" w:lineRule="exact"/>
              <w:ind w:firstLineChars="0" w:firstLine="0"/>
              <w:rPr>
                <w:rFonts w:ascii="宋体" w:hAnsi="宋体" w:cs="宋体"/>
                <w:kern w:val="0"/>
                <w:sz w:val="21"/>
                <w:szCs w:val="21"/>
              </w:rPr>
            </w:pPr>
            <w:r w:rsidRPr="00883BE2">
              <w:rPr>
                <w:rFonts w:ascii="宋体" w:hAnsi="宋体" w:cs="宋体" w:hint="eastAsia"/>
                <w:kern w:val="0"/>
                <w:sz w:val="21"/>
                <w:szCs w:val="21"/>
              </w:rPr>
              <w:t>监狱企业</w:t>
            </w:r>
          </w:p>
        </w:tc>
        <w:tc>
          <w:tcPr>
            <w:tcW w:w="6586" w:type="dxa"/>
            <w:vAlign w:val="center"/>
          </w:tcPr>
          <w:p w:rsidR="00B32BBA" w:rsidRPr="00883BE2" w:rsidRDefault="004B3AF3">
            <w:pPr>
              <w:spacing w:line="340" w:lineRule="exact"/>
              <w:ind w:firstLineChars="0" w:firstLine="0"/>
              <w:rPr>
                <w:rFonts w:ascii="宋体" w:hAnsi="宋体" w:cs="宋体"/>
                <w:kern w:val="0"/>
                <w:sz w:val="21"/>
                <w:szCs w:val="21"/>
              </w:rPr>
            </w:pPr>
            <w:r w:rsidRPr="00883BE2">
              <w:rPr>
                <w:rFonts w:ascii="宋体" w:hAnsi="宋体" w:cs="宋体" w:hint="eastAsia"/>
                <w:kern w:val="0"/>
                <w:sz w:val="21"/>
                <w:szCs w:val="21"/>
              </w:rPr>
              <w:t>1. 根据《财政部 司法部关于政府采购支持监狱企业发展有关问题的通知》（财库〔2014〕68号）的规定，监狱企业是指由司法部认定的为罪犯、戒毒人员提供生产项目和劳动对象，且全部产权属于司法部</w:t>
            </w:r>
            <w:r w:rsidRPr="00883BE2">
              <w:rPr>
                <w:rFonts w:ascii="宋体" w:hAnsi="宋体" w:cs="宋体" w:hint="eastAsia"/>
                <w:kern w:val="0"/>
                <w:sz w:val="21"/>
                <w:szCs w:val="21"/>
              </w:rPr>
              <w:lastRenderedPageBreak/>
              <w:t>监狱管理局、戒毒管理局、直属煤矿管理局，各省、自治区、直辖市监狱管理局、戒毒管理局，各地（设区的市）监狱、强制隔离戒毒所、戒毒康复所，以及新疆生产建设兵团监狱管理局、戒毒管理局的企业。</w:t>
            </w:r>
          </w:p>
          <w:p w:rsidR="00B32BBA" w:rsidRPr="00883BE2" w:rsidRDefault="004B3AF3">
            <w:pPr>
              <w:spacing w:line="340" w:lineRule="exact"/>
              <w:ind w:firstLineChars="0" w:firstLine="0"/>
              <w:rPr>
                <w:rFonts w:ascii="宋体" w:hAnsi="宋体" w:cs="宋体"/>
                <w:kern w:val="0"/>
                <w:sz w:val="21"/>
                <w:szCs w:val="21"/>
              </w:rPr>
            </w:pPr>
            <w:r w:rsidRPr="00883BE2">
              <w:rPr>
                <w:rFonts w:ascii="宋体" w:hAnsi="宋体" w:cs="宋体" w:hint="eastAsia"/>
                <w:kern w:val="0"/>
                <w:sz w:val="21"/>
                <w:szCs w:val="21"/>
              </w:rPr>
              <w:t>2. 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tc>
      </w:tr>
      <w:tr w:rsidR="00B32BBA" w:rsidRPr="00883BE2">
        <w:tc>
          <w:tcPr>
            <w:tcW w:w="788" w:type="dxa"/>
            <w:vAlign w:val="center"/>
          </w:tcPr>
          <w:p w:rsidR="00B32BBA" w:rsidRPr="00883BE2" w:rsidRDefault="004B3AF3">
            <w:pPr>
              <w:spacing w:line="340" w:lineRule="exact"/>
              <w:ind w:firstLineChars="0" w:firstLine="0"/>
              <w:jc w:val="center"/>
              <w:rPr>
                <w:rFonts w:ascii="宋体" w:hAnsi="宋体" w:cs="宋体"/>
                <w:kern w:val="0"/>
                <w:sz w:val="21"/>
                <w:szCs w:val="21"/>
              </w:rPr>
            </w:pPr>
            <w:r w:rsidRPr="00883BE2">
              <w:rPr>
                <w:rFonts w:ascii="宋体" w:hAnsi="宋体" w:cs="宋体" w:hint="eastAsia"/>
                <w:kern w:val="0"/>
                <w:sz w:val="21"/>
                <w:szCs w:val="21"/>
              </w:rPr>
              <w:lastRenderedPageBreak/>
              <w:t>23</w:t>
            </w:r>
          </w:p>
        </w:tc>
        <w:tc>
          <w:tcPr>
            <w:tcW w:w="816" w:type="dxa"/>
            <w:vAlign w:val="center"/>
          </w:tcPr>
          <w:p w:rsidR="00B32BBA" w:rsidRPr="00883BE2" w:rsidRDefault="004B3AF3">
            <w:pPr>
              <w:spacing w:line="340" w:lineRule="exact"/>
              <w:ind w:firstLineChars="0" w:firstLine="0"/>
              <w:jc w:val="center"/>
              <w:rPr>
                <w:rFonts w:ascii="宋体" w:hAnsi="宋体" w:cs="宋体"/>
                <w:kern w:val="0"/>
                <w:sz w:val="21"/>
                <w:szCs w:val="21"/>
              </w:rPr>
            </w:pPr>
            <w:r w:rsidRPr="00883BE2">
              <w:rPr>
                <w:rFonts w:ascii="宋体" w:hAnsi="宋体" w:cs="宋体" w:hint="eastAsia"/>
                <w:kern w:val="0"/>
                <w:sz w:val="21"/>
                <w:szCs w:val="21"/>
              </w:rPr>
              <w:t>37</w:t>
            </w:r>
          </w:p>
        </w:tc>
        <w:tc>
          <w:tcPr>
            <w:tcW w:w="1324" w:type="dxa"/>
            <w:vAlign w:val="center"/>
          </w:tcPr>
          <w:p w:rsidR="00B32BBA" w:rsidRPr="00883BE2" w:rsidRDefault="004B3AF3">
            <w:pPr>
              <w:spacing w:line="340" w:lineRule="exact"/>
              <w:ind w:firstLineChars="0" w:firstLine="0"/>
              <w:rPr>
                <w:rFonts w:ascii="宋体" w:hAnsi="宋体" w:cs="宋体"/>
                <w:kern w:val="0"/>
                <w:sz w:val="21"/>
                <w:szCs w:val="21"/>
              </w:rPr>
            </w:pPr>
            <w:r w:rsidRPr="00883BE2">
              <w:rPr>
                <w:rFonts w:ascii="宋体" w:hAnsi="宋体" w:cs="宋体" w:hint="eastAsia"/>
                <w:kern w:val="0"/>
                <w:sz w:val="21"/>
                <w:szCs w:val="21"/>
              </w:rPr>
              <w:t>残疾人福利性单位</w:t>
            </w:r>
          </w:p>
        </w:tc>
        <w:tc>
          <w:tcPr>
            <w:tcW w:w="6586" w:type="dxa"/>
            <w:vAlign w:val="center"/>
          </w:tcPr>
          <w:p w:rsidR="00B32BBA" w:rsidRPr="00883BE2" w:rsidRDefault="004B3AF3">
            <w:pPr>
              <w:spacing w:line="340" w:lineRule="exact"/>
              <w:ind w:firstLineChars="0" w:firstLine="0"/>
              <w:rPr>
                <w:rFonts w:ascii="宋体" w:hAnsi="宋体" w:cs="宋体"/>
                <w:kern w:val="0"/>
                <w:sz w:val="21"/>
                <w:szCs w:val="21"/>
              </w:rPr>
            </w:pPr>
            <w:r w:rsidRPr="00883BE2">
              <w:rPr>
                <w:rFonts w:ascii="宋体" w:hAnsi="宋体" w:cs="宋体" w:hint="eastAsia"/>
                <w:kern w:val="0"/>
                <w:sz w:val="21"/>
                <w:szCs w:val="21"/>
              </w:rPr>
              <w:t>1. 根据《关于促进残疾人就业政府采购政策的通知》（财库〔2017〕141号）的规定，享受政府采购支持政策的残疾人福利性单位应当同时满足以下条件：</w:t>
            </w:r>
          </w:p>
          <w:p w:rsidR="00B32BBA" w:rsidRPr="00883BE2" w:rsidRDefault="004B3AF3">
            <w:pPr>
              <w:spacing w:line="340" w:lineRule="exact"/>
              <w:ind w:firstLineChars="0" w:firstLine="0"/>
              <w:rPr>
                <w:rFonts w:ascii="宋体" w:hAnsi="宋体" w:cs="宋体"/>
                <w:kern w:val="0"/>
                <w:sz w:val="21"/>
                <w:szCs w:val="21"/>
              </w:rPr>
            </w:pPr>
            <w:r w:rsidRPr="00883BE2">
              <w:rPr>
                <w:rFonts w:ascii="宋体" w:hAnsi="宋体" w:cs="宋体" w:hint="eastAsia"/>
                <w:kern w:val="0"/>
                <w:sz w:val="21"/>
                <w:szCs w:val="21"/>
              </w:rPr>
              <w:t>（1）安置的残疾人占本单位在职职工人数的比例不低于25%（含25%），并且安置的残疾人人数不少于10人（含10人）；</w:t>
            </w:r>
          </w:p>
          <w:p w:rsidR="00B32BBA" w:rsidRPr="00883BE2" w:rsidRDefault="004B3AF3">
            <w:pPr>
              <w:spacing w:line="340" w:lineRule="exact"/>
              <w:ind w:firstLineChars="0" w:firstLine="0"/>
              <w:rPr>
                <w:rFonts w:ascii="宋体" w:hAnsi="宋体" w:cs="宋体"/>
                <w:kern w:val="0"/>
                <w:sz w:val="21"/>
                <w:szCs w:val="21"/>
              </w:rPr>
            </w:pPr>
            <w:r w:rsidRPr="00883BE2">
              <w:rPr>
                <w:rFonts w:ascii="宋体" w:hAnsi="宋体" w:cs="宋体" w:hint="eastAsia"/>
                <w:kern w:val="0"/>
                <w:sz w:val="21"/>
                <w:szCs w:val="21"/>
              </w:rPr>
              <w:t>（2）依法与安置的每位残疾人签订了一年以上（含一年）的劳动合同或服务协议；</w:t>
            </w:r>
          </w:p>
          <w:p w:rsidR="00B32BBA" w:rsidRPr="00883BE2" w:rsidRDefault="004B3AF3">
            <w:pPr>
              <w:spacing w:line="340" w:lineRule="exact"/>
              <w:ind w:firstLineChars="0" w:firstLine="0"/>
              <w:rPr>
                <w:rFonts w:ascii="宋体" w:hAnsi="宋体" w:cs="宋体"/>
                <w:kern w:val="0"/>
                <w:sz w:val="21"/>
                <w:szCs w:val="21"/>
              </w:rPr>
            </w:pPr>
            <w:r w:rsidRPr="00883BE2">
              <w:rPr>
                <w:rFonts w:ascii="宋体" w:hAnsi="宋体" w:cs="宋体" w:hint="eastAsia"/>
                <w:kern w:val="0"/>
                <w:sz w:val="21"/>
                <w:szCs w:val="21"/>
              </w:rPr>
              <w:t>（3）为安置的每位残疾人按月足额缴纳了基本养老保险、基本医疗保险、失业保险、工伤保险和生育保险等社会保险费；</w:t>
            </w:r>
          </w:p>
          <w:p w:rsidR="00B32BBA" w:rsidRPr="00883BE2" w:rsidRDefault="004B3AF3">
            <w:pPr>
              <w:spacing w:line="340" w:lineRule="exact"/>
              <w:ind w:firstLineChars="0" w:firstLine="0"/>
              <w:rPr>
                <w:rFonts w:ascii="宋体" w:hAnsi="宋体" w:cs="宋体"/>
                <w:kern w:val="0"/>
                <w:sz w:val="21"/>
                <w:szCs w:val="21"/>
              </w:rPr>
            </w:pPr>
            <w:r w:rsidRPr="00883BE2">
              <w:rPr>
                <w:rFonts w:ascii="宋体" w:hAnsi="宋体" w:cs="宋体" w:hint="eastAsia"/>
                <w:kern w:val="0"/>
                <w:sz w:val="21"/>
                <w:szCs w:val="21"/>
              </w:rPr>
              <w:t>（4）通过银行等金融机构向安置的每位残疾人，按月支付了不低于单位所在区县适用的经省级人民政府批准的月最低工资标准的工资；</w:t>
            </w:r>
          </w:p>
          <w:p w:rsidR="00B32BBA" w:rsidRPr="00883BE2" w:rsidRDefault="004B3AF3">
            <w:pPr>
              <w:spacing w:line="340" w:lineRule="exact"/>
              <w:ind w:firstLineChars="0" w:firstLine="0"/>
              <w:rPr>
                <w:rFonts w:ascii="宋体" w:hAnsi="宋体" w:cs="宋体"/>
                <w:kern w:val="0"/>
                <w:sz w:val="21"/>
                <w:szCs w:val="21"/>
              </w:rPr>
            </w:pPr>
            <w:r w:rsidRPr="00883BE2">
              <w:rPr>
                <w:rFonts w:ascii="宋体" w:hAnsi="宋体" w:cs="宋体" w:hint="eastAsia"/>
                <w:kern w:val="0"/>
                <w:sz w:val="21"/>
                <w:szCs w:val="21"/>
              </w:rPr>
              <w:t>（5）提供本单位制造的货物、承担的工程或者服务（以下简称产品），或者提供其他残疾人福利性单位制造的货物（不包括使用非残疾人福利性单位注册商标的货物）。</w:t>
            </w:r>
          </w:p>
          <w:p w:rsidR="00B32BBA" w:rsidRPr="00883BE2" w:rsidRDefault="004B3AF3">
            <w:pPr>
              <w:spacing w:line="340" w:lineRule="exact"/>
              <w:ind w:firstLineChars="0" w:firstLine="0"/>
              <w:rPr>
                <w:rFonts w:ascii="宋体" w:hAnsi="宋体" w:cs="宋体"/>
                <w:kern w:val="0"/>
                <w:sz w:val="21"/>
                <w:szCs w:val="21"/>
              </w:rPr>
            </w:pPr>
            <w:r w:rsidRPr="00883BE2">
              <w:rPr>
                <w:rFonts w:ascii="宋体" w:hAnsi="宋体" w:cs="宋体" w:hint="eastAsia"/>
                <w:kern w:val="0"/>
                <w:sz w:val="21"/>
                <w:szCs w:val="21"/>
              </w:rPr>
              <w:t>前款所称残疾人是指法定劳动年龄内，持有《中华人民共和国残疾人证》或者《中华人民共和国残疾军人证（1至8级）》的自然人，包括具有劳动条件和劳动意愿的精神残疾人。在职职工人数是指与残疾人</w:t>
            </w:r>
            <w:r w:rsidRPr="00883BE2">
              <w:rPr>
                <w:rFonts w:ascii="宋体" w:hAnsi="宋体" w:cs="宋体" w:hint="eastAsia"/>
                <w:spacing w:val="-4"/>
                <w:kern w:val="0"/>
                <w:sz w:val="21"/>
                <w:szCs w:val="21"/>
              </w:rPr>
              <w:t>福利性单位建立劳动关系并依法签订劳动合同或者服务协议的雇员人数。</w:t>
            </w:r>
          </w:p>
          <w:p w:rsidR="00B32BBA" w:rsidRPr="00883BE2" w:rsidRDefault="004B3AF3">
            <w:pPr>
              <w:spacing w:line="340" w:lineRule="exact"/>
              <w:ind w:firstLineChars="0" w:firstLine="0"/>
              <w:rPr>
                <w:rFonts w:ascii="宋体" w:hAnsi="宋体" w:cs="宋体"/>
                <w:kern w:val="0"/>
                <w:sz w:val="21"/>
                <w:szCs w:val="21"/>
              </w:rPr>
            </w:pPr>
            <w:r w:rsidRPr="00883BE2">
              <w:rPr>
                <w:rFonts w:ascii="宋体" w:hAnsi="宋体" w:cs="宋体" w:hint="eastAsia"/>
                <w:kern w:val="0"/>
                <w:sz w:val="21"/>
                <w:szCs w:val="21"/>
              </w:rPr>
              <w:t>2. 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tc>
      </w:tr>
    </w:tbl>
    <w:p w:rsidR="00B32BBA" w:rsidRPr="00883BE2" w:rsidRDefault="00B32BBA">
      <w:pPr>
        <w:spacing w:line="380" w:lineRule="exact"/>
        <w:ind w:firstLineChars="0" w:firstLine="0"/>
        <w:jc w:val="center"/>
        <w:rPr>
          <w:rFonts w:ascii="宋体" w:hAnsi="宋体" w:cs="宋体"/>
          <w:b/>
          <w:kern w:val="0"/>
          <w:sz w:val="28"/>
          <w:szCs w:val="28"/>
        </w:rPr>
      </w:pPr>
    </w:p>
    <w:p w:rsidR="00063112" w:rsidRPr="00883BE2" w:rsidRDefault="00063112" w:rsidP="00063112">
      <w:pPr>
        <w:pStyle w:val="afa"/>
      </w:pPr>
    </w:p>
    <w:p w:rsidR="00063112" w:rsidRPr="00883BE2" w:rsidRDefault="00063112" w:rsidP="00063112">
      <w:pPr>
        <w:pStyle w:val="afa"/>
      </w:pPr>
    </w:p>
    <w:p w:rsidR="00063112" w:rsidRPr="00883BE2" w:rsidRDefault="00063112" w:rsidP="00063112">
      <w:pPr>
        <w:pStyle w:val="afa"/>
      </w:pPr>
    </w:p>
    <w:p w:rsidR="00063112" w:rsidRPr="00883BE2" w:rsidRDefault="00063112" w:rsidP="00063112">
      <w:pPr>
        <w:pStyle w:val="afa"/>
      </w:pPr>
    </w:p>
    <w:p w:rsidR="00063112" w:rsidRPr="00883BE2" w:rsidRDefault="00063112" w:rsidP="00063112">
      <w:pPr>
        <w:pStyle w:val="afa"/>
      </w:pPr>
    </w:p>
    <w:p w:rsidR="00063112" w:rsidRPr="00883BE2" w:rsidRDefault="00063112" w:rsidP="00063112">
      <w:pPr>
        <w:pStyle w:val="afa"/>
      </w:pPr>
    </w:p>
    <w:p w:rsidR="00063112" w:rsidRPr="00883BE2" w:rsidRDefault="00063112" w:rsidP="00063112">
      <w:pPr>
        <w:pStyle w:val="afa"/>
      </w:pPr>
    </w:p>
    <w:p w:rsidR="00063112" w:rsidRPr="00883BE2" w:rsidRDefault="00063112" w:rsidP="00063112">
      <w:pPr>
        <w:pStyle w:val="afa"/>
      </w:pPr>
    </w:p>
    <w:p w:rsidR="00063112" w:rsidRPr="00883BE2" w:rsidRDefault="00063112" w:rsidP="00063112">
      <w:pPr>
        <w:pStyle w:val="afa"/>
      </w:pPr>
    </w:p>
    <w:p w:rsidR="00063112" w:rsidRPr="00883BE2" w:rsidRDefault="00063112" w:rsidP="00063112">
      <w:pPr>
        <w:pStyle w:val="afa"/>
      </w:pPr>
    </w:p>
    <w:p w:rsidR="00063112" w:rsidRPr="00883BE2" w:rsidRDefault="00063112" w:rsidP="00063112">
      <w:pPr>
        <w:pStyle w:val="afa"/>
      </w:pPr>
    </w:p>
    <w:p w:rsidR="00B32BBA" w:rsidRPr="00883BE2" w:rsidRDefault="004B3AF3">
      <w:pPr>
        <w:spacing w:line="380" w:lineRule="exact"/>
        <w:ind w:firstLineChars="0" w:firstLine="0"/>
        <w:jc w:val="center"/>
        <w:rPr>
          <w:rFonts w:ascii="宋体" w:hAnsi="宋体" w:cs="宋体"/>
          <w:b/>
          <w:kern w:val="0"/>
          <w:sz w:val="28"/>
          <w:szCs w:val="28"/>
        </w:rPr>
      </w:pPr>
      <w:r w:rsidRPr="00883BE2">
        <w:rPr>
          <w:rFonts w:ascii="宋体" w:hAnsi="宋体" w:cs="宋体" w:hint="eastAsia"/>
          <w:b/>
          <w:kern w:val="0"/>
          <w:sz w:val="28"/>
          <w:szCs w:val="28"/>
        </w:rPr>
        <w:t>一、总则</w:t>
      </w:r>
    </w:p>
    <w:p w:rsidR="00B32BBA" w:rsidRPr="00883BE2" w:rsidRDefault="004B3AF3">
      <w:pPr>
        <w:spacing w:line="380" w:lineRule="exact"/>
        <w:ind w:firstLineChars="196" w:firstLine="413"/>
        <w:rPr>
          <w:rFonts w:ascii="宋体" w:hAnsi="宋体" w:cs="宋体"/>
          <w:b/>
          <w:kern w:val="0"/>
          <w:sz w:val="21"/>
          <w:szCs w:val="21"/>
        </w:rPr>
      </w:pPr>
      <w:r w:rsidRPr="00883BE2">
        <w:rPr>
          <w:rFonts w:ascii="宋体" w:hAnsi="宋体" w:cs="宋体" w:hint="eastAsia"/>
          <w:b/>
          <w:kern w:val="0"/>
          <w:sz w:val="21"/>
          <w:szCs w:val="21"/>
        </w:rPr>
        <w:t>1.适应范围</w:t>
      </w:r>
    </w:p>
    <w:p w:rsidR="00283A39" w:rsidRPr="00883BE2" w:rsidRDefault="00283A39" w:rsidP="00283A39">
      <w:pPr>
        <w:spacing w:line="380" w:lineRule="exact"/>
        <w:ind w:firstLineChars="0" w:firstLine="435"/>
        <w:rPr>
          <w:rFonts w:ascii="宋体" w:hAnsi="宋体" w:cs="宋体"/>
          <w:kern w:val="0"/>
          <w:sz w:val="21"/>
          <w:szCs w:val="21"/>
        </w:rPr>
      </w:pPr>
      <w:r w:rsidRPr="00883BE2">
        <w:rPr>
          <w:rFonts w:ascii="宋体" w:hAnsi="宋体" w:cs="宋体" w:hint="eastAsia"/>
          <w:kern w:val="0"/>
          <w:sz w:val="21"/>
          <w:szCs w:val="21"/>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rsidR="00283A39" w:rsidRPr="00883BE2" w:rsidRDefault="00283A39" w:rsidP="00283A39">
      <w:pPr>
        <w:spacing w:line="380" w:lineRule="exact"/>
        <w:ind w:firstLineChars="0" w:firstLine="435"/>
        <w:rPr>
          <w:rFonts w:ascii="宋体" w:hAnsi="宋体" w:cs="宋体"/>
          <w:kern w:val="0"/>
          <w:sz w:val="21"/>
          <w:szCs w:val="21"/>
        </w:rPr>
      </w:pPr>
      <w:r w:rsidRPr="00883BE2">
        <w:rPr>
          <w:rFonts w:ascii="宋体" w:hAnsi="宋体" w:cs="宋体" w:hint="eastAsia"/>
          <w:kern w:val="0"/>
          <w:sz w:val="21"/>
          <w:szCs w:val="21"/>
        </w:rPr>
        <w:t>1.2本竞争性磋商文件（以下简称磋商文件）适用于本项目的所有采购程序和环节（法律、法规另有规定的，从其规定）。</w:t>
      </w:r>
    </w:p>
    <w:p w:rsidR="00B32BBA" w:rsidRPr="00883BE2" w:rsidRDefault="004B3AF3" w:rsidP="00283A39">
      <w:pPr>
        <w:spacing w:line="380" w:lineRule="exact"/>
        <w:ind w:firstLineChars="0" w:firstLine="435"/>
        <w:rPr>
          <w:rFonts w:ascii="宋体" w:hAnsi="宋体" w:cs="宋体"/>
          <w:b/>
          <w:kern w:val="0"/>
          <w:sz w:val="21"/>
          <w:szCs w:val="21"/>
        </w:rPr>
      </w:pPr>
      <w:r w:rsidRPr="00883BE2">
        <w:rPr>
          <w:rFonts w:ascii="宋体" w:hAnsi="宋体" w:cs="宋体" w:hint="eastAsia"/>
          <w:b/>
          <w:kern w:val="0"/>
          <w:sz w:val="21"/>
          <w:szCs w:val="21"/>
        </w:rPr>
        <w:t>2.定义</w:t>
      </w:r>
    </w:p>
    <w:p w:rsidR="00B32BBA" w:rsidRPr="00883BE2" w:rsidRDefault="004B3AF3" w:rsidP="00737D37">
      <w:pPr>
        <w:spacing w:line="380" w:lineRule="exact"/>
        <w:ind w:firstLineChars="196" w:firstLine="412"/>
        <w:rPr>
          <w:rFonts w:ascii="宋体" w:hAnsi="宋体" w:cs="宋体"/>
          <w:kern w:val="0"/>
          <w:sz w:val="21"/>
          <w:szCs w:val="21"/>
        </w:rPr>
      </w:pPr>
      <w:r w:rsidRPr="00883BE2">
        <w:rPr>
          <w:rFonts w:ascii="宋体" w:hAnsi="宋体" w:cs="宋体" w:hint="eastAsia"/>
          <w:kern w:val="0"/>
          <w:sz w:val="21"/>
          <w:szCs w:val="21"/>
        </w:rPr>
        <w:t>2.1“采购人”</w:t>
      </w:r>
      <w:r w:rsidR="00820630" w:rsidRPr="00883BE2">
        <w:rPr>
          <w:rFonts w:ascii="宋体" w:hAnsi="宋体" w:cs="宋体" w:hint="eastAsia"/>
          <w:kern w:val="0"/>
          <w:sz w:val="21"/>
          <w:szCs w:val="21"/>
        </w:rPr>
        <w:t>是指依法进行政府采购的国家机关、事业单位、团体组织。</w:t>
      </w:r>
    </w:p>
    <w:p w:rsidR="00B32BBA" w:rsidRPr="00883BE2" w:rsidRDefault="004B3AF3" w:rsidP="00737D37">
      <w:pPr>
        <w:spacing w:line="380" w:lineRule="exact"/>
        <w:ind w:firstLineChars="196" w:firstLine="412"/>
        <w:rPr>
          <w:rFonts w:ascii="宋体" w:hAnsi="宋体" w:cs="宋体"/>
          <w:kern w:val="0"/>
          <w:sz w:val="21"/>
          <w:szCs w:val="21"/>
        </w:rPr>
      </w:pPr>
      <w:r w:rsidRPr="00883BE2">
        <w:rPr>
          <w:rFonts w:ascii="宋体" w:hAnsi="宋体" w:cs="宋体" w:hint="eastAsia"/>
          <w:kern w:val="0"/>
          <w:sz w:val="21"/>
          <w:szCs w:val="21"/>
        </w:rPr>
        <w:t>2.2“采购代理机构”</w:t>
      </w:r>
      <w:r w:rsidR="00820630" w:rsidRPr="00883BE2">
        <w:rPr>
          <w:rFonts w:ascii="宋体" w:hAnsi="宋体" w:cs="宋体" w:hint="eastAsia"/>
          <w:kern w:val="0"/>
          <w:sz w:val="21"/>
          <w:szCs w:val="21"/>
        </w:rPr>
        <w:t>是指政府采购集中采购机构和集中采购机构以外的采购代理机构。</w:t>
      </w:r>
    </w:p>
    <w:p w:rsidR="00B32BBA" w:rsidRPr="00883BE2" w:rsidRDefault="004B3AF3" w:rsidP="00737D37">
      <w:pPr>
        <w:spacing w:line="380" w:lineRule="exact"/>
        <w:ind w:firstLineChars="196" w:firstLine="412"/>
        <w:rPr>
          <w:rFonts w:ascii="宋体" w:hAnsi="宋体" w:cs="宋体"/>
          <w:kern w:val="0"/>
          <w:sz w:val="21"/>
          <w:szCs w:val="21"/>
        </w:rPr>
      </w:pPr>
      <w:r w:rsidRPr="00883BE2">
        <w:rPr>
          <w:rFonts w:ascii="宋体" w:hAnsi="宋体" w:cs="宋体" w:hint="eastAsia"/>
          <w:kern w:val="0"/>
          <w:sz w:val="21"/>
          <w:szCs w:val="21"/>
        </w:rPr>
        <w:t>2.3“供应商”是指响应本文件要求，参加磋商的法人或者其他组织。如果该供应商在本次磋商中成交，即成为“成交供应商”。</w:t>
      </w:r>
    </w:p>
    <w:p w:rsidR="00B32BBA" w:rsidRPr="00883BE2" w:rsidRDefault="004B3AF3" w:rsidP="00737D37">
      <w:pPr>
        <w:spacing w:line="380" w:lineRule="exact"/>
        <w:ind w:firstLineChars="196" w:firstLine="412"/>
        <w:rPr>
          <w:rFonts w:ascii="宋体" w:hAnsi="宋体" w:cs="宋体"/>
          <w:kern w:val="0"/>
          <w:sz w:val="21"/>
          <w:szCs w:val="21"/>
        </w:rPr>
      </w:pPr>
      <w:r w:rsidRPr="00883BE2">
        <w:rPr>
          <w:rFonts w:ascii="宋体" w:hAnsi="宋体" w:cs="宋体" w:hint="eastAsia"/>
          <w:kern w:val="0"/>
          <w:sz w:val="21"/>
          <w:szCs w:val="21"/>
        </w:rPr>
        <w:t>2.4“货物”是指各种形态和种类的物品，包括原材料、燃料、设备、产品等。</w:t>
      </w:r>
    </w:p>
    <w:p w:rsidR="00B32BBA" w:rsidRPr="00883BE2" w:rsidRDefault="004B3AF3" w:rsidP="00737D37">
      <w:pPr>
        <w:spacing w:line="380" w:lineRule="exact"/>
        <w:ind w:firstLineChars="196" w:firstLine="412"/>
        <w:rPr>
          <w:rFonts w:ascii="宋体" w:hAnsi="宋体" w:cs="宋体"/>
          <w:kern w:val="0"/>
          <w:sz w:val="21"/>
          <w:szCs w:val="21"/>
        </w:rPr>
      </w:pPr>
      <w:r w:rsidRPr="00883BE2">
        <w:rPr>
          <w:rFonts w:ascii="宋体" w:hAnsi="宋体" w:cs="宋体" w:hint="eastAsia"/>
          <w:kern w:val="0"/>
          <w:sz w:val="21"/>
          <w:szCs w:val="21"/>
        </w:rPr>
        <w:t>2.5“工程”是指</w:t>
      </w:r>
      <w:hyperlink r:id="rId17" w:tgtFrame="_blank" w:history="1">
        <w:r w:rsidRPr="00883BE2">
          <w:rPr>
            <w:rFonts w:ascii="宋体" w:hAnsi="宋体" w:cs="宋体" w:hint="eastAsia"/>
            <w:kern w:val="0"/>
            <w:sz w:val="21"/>
            <w:szCs w:val="21"/>
          </w:rPr>
          <w:t>建设工程</w:t>
        </w:r>
      </w:hyperlink>
      <w:r w:rsidRPr="00883BE2">
        <w:rPr>
          <w:rFonts w:ascii="宋体" w:hAnsi="宋体" w:cs="宋体" w:hint="eastAsia"/>
          <w:kern w:val="0"/>
          <w:sz w:val="21"/>
          <w:szCs w:val="21"/>
        </w:rPr>
        <w:t>，包括建筑物和构筑物的新建、改建、扩建、装修、拆除、修缮等。</w:t>
      </w:r>
    </w:p>
    <w:p w:rsidR="00B32BBA" w:rsidRPr="00883BE2" w:rsidRDefault="004B3AF3" w:rsidP="00737D37">
      <w:pPr>
        <w:spacing w:line="380" w:lineRule="exact"/>
        <w:ind w:firstLineChars="196" w:firstLine="412"/>
        <w:rPr>
          <w:rFonts w:ascii="宋体" w:hAnsi="宋体" w:cs="宋体"/>
          <w:kern w:val="0"/>
          <w:sz w:val="21"/>
          <w:szCs w:val="21"/>
        </w:rPr>
      </w:pPr>
      <w:r w:rsidRPr="00883BE2">
        <w:rPr>
          <w:rFonts w:ascii="宋体" w:hAnsi="宋体" w:cs="宋体" w:hint="eastAsia"/>
          <w:kern w:val="0"/>
          <w:sz w:val="21"/>
          <w:szCs w:val="21"/>
        </w:rPr>
        <w:t>2.6“服务”是指除货物和工程以外的其他采购对象。</w:t>
      </w:r>
    </w:p>
    <w:p w:rsidR="00B32BBA" w:rsidRPr="00883BE2" w:rsidRDefault="004B3AF3" w:rsidP="00737D37">
      <w:pPr>
        <w:spacing w:line="380" w:lineRule="exact"/>
        <w:ind w:firstLineChars="196" w:firstLine="412"/>
        <w:rPr>
          <w:rFonts w:ascii="宋体" w:hAnsi="宋体" w:cs="宋体"/>
          <w:kern w:val="0"/>
          <w:sz w:val="21"/>
          <w:szCs w:val="21"/>
        </w:rPr>
      </w:pPr>
      <w:r w:rsidRPr="00883BE2">
        <w:rPr>
          <w:rFonts w:ascii="宋体" w:hAnsi="宋体" w:cs="宋体" w:hint="eastAsia"/>
          <w:kern w:val="0"/>
          <w:sz w:val="21"/>
          <w:szCs w:val="21"/>
        </w:rPr>
        <w:t>2.7“项目”是指供应商按竞争性磋商文件规定向采购人提供的产品和服务。</w:t>
      </w:r>
    </w:p>
    <w:p w:rsidR="00B32BBA" w:rsidRPr="00883BE2" w:rsidRDefault="004B3AF3">
      <w:pPr>
        <w:adjustRightInd w:val="0"/>
        <w:snapToGrid w:val="0"/>
        <w:spacing w:line="380" w:lineRule="exact"/>
        <w:ind w:firstLine="420"/>
        <w:jc w:val="left"/>
        <w:rPr>
          <w:rFonts w:ascii="宋体" w:hAnsi="宋体" w:cs="宋体"/>
          <w:kern w:val="0"/>
          <w:sz w:val="21"/>
          <w:szCs w:val="21"/>
        </w:rPr>
      </w:pPr>
      <w:r w:rsidRPr="00883BE2">
        <w:rPr>
          <w:rFonts w:ascii="宋体" w:hAnsi="宋体" w:cs="宋体" w:hint="eastAsia"/>
          <w:kern w:val="0"/>
          <w:sz w:val="21"/>
          <w:szCs w:val="21"/>
        </w:rPr>
        <w:t>2.8“响应文件”是指：</w:t>
      </w:r>
      <w:r w:rsidRPr="00883BE2">
        <w:rPr>
          <w:rFonts w:ascii="宋体" w:hAnsi="宋体" w:cs="宋体" w:hint="eastAsia"/>
          <w:b/>
          <w:kern w:val="0"/>
          <w:szCs w:val="20"/>
        </w:rPr>
        <w:t>本项目实行全流程电子化采购，供应商通过广西政府采购云平台参与电子竞标。响应文件特指供应商按本磋商文件规定提交的电子响应文件（包括因特殊情况无法解密或解密失败提交的电子备份响应文件）。</w:t>
      </w:r>
    </w:p>
    <w:p w:rsidR="00B32BBA" w:rsidRPr="00883BE2" w:rsidRDefault="004B3AF3">
      <w:pPr>
        <w:spacing w:line="400" w:lineRule="exact"/>
        <w:ind w:firstLine="420"/>
        <w:rPr>
          <w:rFonts w:ascii="宋体" w:hAnsi="宋体"/>
          <w:b/>
          <w:szCs w:val="21"/>
        </w:rPr>
      </w:pPr>
      <w:r w:rsidRPr="00883BE2">
        <w:rPr>
          <w:rFonts w:ascii="宋体" w:hAnsi="宋体" w:cs="宋体" w:hint="eastAsia"/>
          <w:kern w:val="0"/>
          <w:sz w:val="21"/>
          <w:szCs w:val="21"/>
        </w:rPr>
        <w:t>2.9 实质性要求</w:t>
      </w:r>
      <w:r w:rsidRPr="00883BE2">
        <w:rPr>
          <w:rFonts w:ascii="宋体" w:hAnsi="宋体" w:hint="eastAsia"/>
          <w:b/>
          <w:szCs w:val="21"/>
        </w:rPr>
        <w:t>：“工程量清单”、“图纸”中的所有内容及磋商文件中要求“必须提供”的条款，或者采购需求中带“▲”的条款均为实质性要求。</w:t>
      </w:r>
    </w:p>
    <w:p w:rsidR="00B32BBA" w:rsidRPr="00883BE2" w:rsidRDefault="004B3AF3" w:rsidP="00737D37">
      <w:pPr>
        <w:spacing w:line="380" w:lineRule="exact"/>
        <w:ind w:firstLineChars="196" w:firstLine="412"/>
        <w:rPr>
          <w:rFonts w:ascii="宋体" w:hAnsi="宋体" w:cs="宋体"/>
          <w:kern w:val="0"/>
          <w:sz w:val="21"/>
          <w:szCs w:val="21"/>
        </w:rPr>
      </w:pPr>
      <w:r w:rsidRPr="00883BE2">
        <w:rPr>
          <w:rFonts w:ascii="宋体" w:hAnsi="宋体" w:cs="宋体" w:hint="eastAsia"/>
          <w:kern w:val="0"/>
          <w:sz w:val="21"/>
          <w:szCs w:val="21"/>
        </w:rPr>
        <w:t>2.10供应商为其他组织或者自然人时，本竞争性磋商文件规定的法定代表人指其他组织的负责人或者自然人本人。本谈竞争性磋商文件所称负责人是指参加竞标的其他组织营业执照或者执业许可证等证照上载明的负责人；本竞争性磋商文件所称自然人指参与竞标的自然人本人，且应具备独立承担民事责任能力，符合《中华人民共和国民法典》关于完全民事行为能力人的相关规定。</w:t>
      </w:r>
    </w:p>
    <w:p w:rsidR="00B32BBA" w:rsidRPr="00883BE2" w:rsidRDefault="004B3AF3">
      <w:pPr>
        <w:spacing w:line="380" w:lineRule="exact"/>
        <w:ind w:firstLine="422"/>
        <w:rPr>
          <w:rFonts w:ascii="宋体" w:hAnsi="宋体" w:cs="宋体"/>
          <w:b/>
          <w:kern w:val="0"/>
          <w:sz w:val="21"/>
          <w:szCs w:val="21"/>
        </w:rPr>
      </w:pPr>
      <w:r w:rsidRPr="00883BE2">
        <w:rPr>
          <w:rFonts w:ascii="宋体" w:hAnsi="宋体" w:cs="宋体" w:hint="eastAsia"/>
          <w:b/>
          <w:kern w:val="0"/>
          <w:sz w:val="21"/>
          <w:szCs w:val="21"/>
        </w:rPr>
        <w:t>3.供应商资格</w:t>
      </w:r>
    </w:p>
    <w:p w:rsidR="00B32BBA" w:rsidRPr="00883BE2" w:rsidRDefault="00DF4C7F">
      <w:pPr>
        <w:tabs>
          <w:tab w:val="left" w:pos="1635"/>
        </w:tabs>
        <w:spacing w:line="380" w:lineRule="exact"/>
        <w:ind w:firstLineChars="0" w:firstLine="435"/>
        <w:rPr>
          <w:rFonts w:ascii="宋体" w:hAnsi="宋体" w:cs="宋体"/>
          <w:sz w:val="21"/>
          <w:szCs w:val="21"/>
        </w:rPr>
      </w:pPr>
      <w:r w:rsidRPr="00883BE2">
        <w:rPr>
          <w:rFonts w:ascii="宋体" w:hAnsi="宋体" w:cs="宋体" w:hint="eastAsia"/>
          <w:kern w:val="0"/>
          <w:sz w:val="21"/>
          <w:szCs w:val="21"/>
        </w:rPr>
        <w:t>供应商的资格条件详见“供应商须知前附表”</w:t>
      </w:r>
      <w:r w:rsidR="004B3AF3" w:rsidRPr="00883BE2">
        <w:rPr>
          <w:rFonts w:ascii="宋体" w:hAnsi="宋体" w:cs="宋体" w:hint="eastAsia"/>
          <w:sz w:val="21"/>
          <w:szCs w:val="21"/>
        </w:rPr>
        <w:t>。</w:t>
      </w:r>
    </w:p>
    <w:p w:rsidR="00B32BBA" w:rsidRPr="00883BE2" w:rsidRDefault="004B3AF3">
      <w:pPr>
        <w:tabs>
          <w:tab w:val="left" w:pos="1635"/>
        </w:tabs>
        <w:spacing w:line="380" w:lineRule="exact"/>
        <w:ind w:firstLineChars="0" w:firstLine="435"/>
        <w:rPr>
          <w:rFonts w:ascii="宋体" w:hAnsi="宋体" w:cs="宋体"/>
          <w:b/>
          <w:kern w:val="0"/>
          <w:sz w:val="21"/>
          <w:szCs w:val="21"/>
        </w:rPr>
      </w:pPr>
      <w:r w:rsidRPr="00883BE2">
        <w:rPr>
          <w:rFonts w:ascii="宋体" w:hAnsi="宋体" w:cs="宋体" w:hint="eastAsia"/>
          <w:b/>
          <w:kern w:val="0"/>
          <w:sz w:val="21"/>
          <w:szCs w:val="21"/>
        </w:rPr>
        <w:t>4.参与电子竞标的准备工作</w:t>
      </w:r>
    </w:p>
    <w:p w:rsidR="00B32BBA" w:rsidRPr="00883BE2" w:rsidRDefault="004B3AF3">
      <w:pPr>
        <w:tabs>
          <w:tab w:val="left" w:pos="1635"/>
        </w:tabs>
        <w:spacing w:line="380" w:lineRule="exact"/>
        <w:ind w:firstLineChars="0" w:firstLine="435"/>
        <w:rPr>
          <w:rFonts w:ascii="宋体" w:hAnsi="宋体" w:cs="宋体"/>
          <w:kern w:val="0"/>
          <w:sz w:val="21"/>
          <w:szCs w:val="21"/>
        </w:rPr>
      </w:pPr>
      <w:r w:rsidRPr="00883BE2">
        <w:rPr>
          <w:rFonts w:ascii="宋体" w:hAnsi="宋体" w:cs="宋体" w:hint="eastAsia"/>
          <w:kern w:val="0"/>
          <w:sz w:val="21"/>
          <w:szCs w:val="21"/>
        </w:rPr>
        <w:t>4.1本项目实行全流程电子化采购，供应商通过</w:t>
      </w:r>
      <w:r w:rsidRPr="00883BE2">
        <w:rPr>
          <w:rFonts w:ascii="宋体" w:hAnsi="宋体" w:cs="宋体" w:hint="eastAsia"/>
          <w:bCs/>
          <w:sz w:val="21"/>
          <w:szCs w:val="21"/>
        </w:rPr>
        <w:t>广西政府采购云平台</w:t>
      </w:r>
      <w:r w:rsidRPr="00883BE2">
        <w:rPr>
          <w:rFonts w:ascii="宋体" w:hAnsi="宋体" w:cs="宋体" w:hint="eastAsia"/>
          <w:kern w:val="0"/>
          <w:sz w:val="21"/>
          <w:szCs w:val="21"/>
        </w:rPr>
        <w:t>参与电子竞标，并应做好以下相关准备工作：①在</w:t>
      </w:r>
      <w:r w:rsidRPr="00883BE2">
        <w:rPr>
          <w:rFonts w:ascii="宋体" w:hAnsi="宋体" w:cs="宋体" w:hint="eastAsia"/>
          <w:bCs/>
          <w:sz w:val="21"/>
          <w:szCs w:val="21"/>
        </w:rPr>
        <w:t>广西政府采购云平台</w:t>
      </w:r>
      <w:r w:rsidRPr="00883BE2">
        <w:rPr>
          <w:rFonts w:ascii="宋体" w:hAnsi="宋体" w:cs="宋体" w:hint="eastAsia"/>
          <w:kern w:val="0"/>
          <w:sz w:val="21"/>
          <w:szCs w:val="21"/>
        </w:rPr>
        <w:t>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w:t>
      </w:r>
      <w:r w:rsidRPr="00883BE2">
        <w:rPr>
          <w:rFonts w:ascii="宋体" w:hAnsi="宋体" w:cs="宋体" w:hint="eastAsia"/>
          <w:bCs/>
          <w:sz w:val="21"/>
          <w:szCs w:val="21"/>
        </w:rPr>
        <w:t>以便供应商采用CA证书对其响应文件电子签章或电子签名</w:t>
      </w:r>
      <w:r w:rsidRPr="00883BE2">
        <w:rPr>
          <w:rFonts w:ascii="宋体" w:hAnsi="宋体" w:cs="宋体" w:hint="eastAsia"/>
          <w:kern w:val="0"/>
          <w:sz w:val="21"/>
          <w:szCs w:val="21"/>
        </w:rPr>
        <w:t>；③自备计算机和网络设备并确保能接入互联网（费用由供应商自行承担，设备确保可进行视频通话和读取</w:t>
      </w:r>
      <w:r w:rsidRPr="00883BE2">
        <w:rPr>
          <w:rFonts w:ascii="宋体" w:hAnsi="宋体" w:cs="宋体" w:hint="eastAsia"/>
          <w:bCs/>
          <w:sz w:val="21"/>
          <w:szCs w:val="21"/>
        </w:rPr>
        <w:t>广西政府采购云平台</w:t>
      </w:r>
      <w:r w:rsidRPr="00883BE2">
        <w:rPr>
          <w:rFonts w:ascii="宋体" w:hAnsi="宋体" w:cs="宋体" w:hint="eastAsia"/>
          <w:kern w:val="0"/>
          <w:sz w:val="21"/>
          <w:szCs w:val="21"/>
        </w:rPr>
        <w:t>CA证书）。</w:t>
      </w:r>
      <w:r w:rsidRPr="00883BE2">
        <w:rPr>
          <w:rFonts w:ascii="宋体" w:hAnsi="宋体" w:cs="宋体" w:hint="eastAsia"/>
          <w:kern w:val="0"/>
          <w:sz w:val="21"/>
          <w:szCs w:val="21"/>
        </w:rPr>
        <w:lastRenderedPageBreak/>
        <w:t>因供应商未做好相关准备工作等自身原因导致无法参加本项目电子竞标或竞标失败的，造成的一切后果，由供应商自行承担。</w:t>
      </w:r>
    </w:p>
    <w:p w:rsidR="00B32BBA" w:rsidRPr="00883BE2" w:rsidRDefault="004B3AF3">
      <w:pPr>
        <w:tabs>
          <w:tab w:val="left" w:pos="1635"/>
        </w:tabs>
        <w:spacing w:line="380" w:lineRule="exact"/>
        <w:ind w:firstLineChars="0" w:firstLine="435"/>
        <w:rPr>
          <w:rFonts w:ascii="宋体" w:hAnsi="宋体" w:cs="宋体"/>
          <w:kern w:val="0"/>
          <w:sz w:val="21"/>
          <w:szCs w:val="21"/>
        </w:rPr>
      </w:pPr>
      <w:r w:rsidRPr="00883BE2">
        <w:rPr>
          <w:rFonts w:ascii="宋体" w:hAnsi="宋体" w:cs="宋体" w:hint="eastAsia"/>
          <w:kern w:val="0"/>
          <w:sz w:val="21"/>
          <w:szCs w:val="21"/>
        </w:rPr>
        <w:t>4.2电子竞标具体操作流程参考《政府采购项目电子交易管理操作指南-供应商》（详见桂林市政府采购网—采购资讯—重要通知）；如遇平台技术问题详询95763。</w:t>
      </w:r>
    </w:p>
    <w:p w:rsidR="00B32BBA" w:rsidRPr="00883BE2" w:rsidRDefault="004B3AF3">
      <w:pPr>
        <w:tabs>
          <w:tab w:val="left" w:pos="1635"/>
        </w:tabs>
        <w:spacing w:line="380" w:lineRule="exact"/>
        <w:ind w:firstLineChars="0" w:firstLine="435"/>
        <w:rPr>
          <w:rFonts w:ascii="宋体" w:hAnsi="宋体" w:cs="宋体"/>
          <w:kern w:val="0"/>
          <w:sz w:val="21"/>
          <w:szCs w:val="21"/>
        </w:rPr>
      </w:pPr>
      <w:r w:rsidRPr="00883BE2">
        <w:rPr>
          <w:rFonts w:ascii="宋体" w:hAnsi="宋体" w:cs="宋体" w:hint="eastAsia"/>
          <w:kern w:val="0"/>
          <w:sz w:val="21"/>
          <w:szCs w:val="21"/>
        </w:rPr>
        <w:t>4.3不论磋商结果如何，供应商均应自行承担所有与磋商有关的全部费用。</w:t>
      </w:r>
    </w:p>
    <w:p w:rsidR="00B32BBA" w:rsidRPr="00883BE2" w:rsidRDefault="004B3AF3">
      <w:pPr>
        <w:tabs>
          <w:tab w:val="left" w:pos="1635"/>
        </w:tabs>
        <w:spacing w:line="380" w:lineRule="exact"/>
        <w:ind w:firstLineChars="0" w:firstLine="435"/>
        <w:rPr>
          <w:rFonts w:ascii="宋体" w:hAnsi="宋体" w:cs="宋体"/>
          <w:b/>
          <w:kern w:val="0"/>
          <w:sz w:val="21"/>
          <w:szCs w:val="21"/>
        </w:rPr>
      </w:pPr>
      <w:r w:rsidRPr="00883BE2">
        <w:rPr>
          <w:rFonts w:ascii="宋体" w:hAnsi="宋体" w:cs="宋体" w:hint="eastAsia"/>
          <w:b/>
          <w:kern w:val="0"/>
          <w:sz w:val="21"/>
          <w:szCs w:val="21"/>
        </w:rPr>
        <w:t>5.联合体要求：</w:t>
      </w:r>
    </w:p>
    <w:p w:rsidR="00B32BBA" w:rsidRPr="00883BE2" w:rsidRDefault="004B3AF3">
      <w:pPr>
        <w:snapToGrid w:val="0"/>
        <w:spacing w:line="380" w:lineRule="exact"/>
        <w:ind w:firstLine="420"/>
        <w:jc w:val="left"/>
        <w:rPr>
          <w:rFonts w:ascii="宋体" w:hAnsi="宋体" w:cs="宋体"/>
          <w:b/>
          <w:kern w:val="0"/>
          <w:sz w:val="21"/>
          <w:szCs w:val="21"/>
        </w:rPr>
      </w:pPr>
      <w:r w:rsidRPr="00883BE2">
        <w:rPr>
          <w:rFonts w:ascii="宋体" w:hAnsi="宋体" w:cs="宋体" w:hint="eastAsia"/>
          <w:kern w:val="0"/>
          <w:sz w:val="21"/>
          <w:szCs w:val="21"/>
        </w:rPr>
        <w:t>本项目不接受联合体参与磋商。</w:t>
      </w:r>
    </w:p>
    <w:p w:rsidR="00B32BBA" w:rsidRPr="00883BE2" w:rsidRDefault="004B3AF3">
      <w:pPr>
        <w:tabs>
          <w:tab w:val="left" w:pos="2190"/>
        </w:tabs>
        <w:spacing w:line="380" w:lineRule="exact"/>
        <w:ind w:firstLineChars="196" w:firstLine="413"/>
        <w:rPr>
          <w:rFonts w:ascii="宋体" w:hAnsi="宋体" w:cs="宋体"/>
          <w:b/>
          <w:kern w:val="0"/>
          <w:sz w:val="21"/>
          <w:szCs w:val="21"/>
        </w:rPr>
      </w:pPr>
      <w:r w:rsidRPr="00883BE2">
        <w:rPr>
          <w:rFonts w:ascii="宋体" w:hAnsi="宋体" w:cs="宋体" w:hint="eastAsia"/>
          <w:b/>
          <w:kern w:val="0"/>
          <w:sz w:val="21"/>
          <w:szCs w:val="21"/>
        </w:rPr>
        <w:t>6.质疑和投诉</w:t>
      </w:r>
      <w:r w:rsidRPr="00883BE2">
        <w:rPr>
          <w:rFonts w:ascii="宋体" w:hAnsi="宋体" w:cs="宋体" w:hint="eastAsia"/>
          <w:b/>
          <w:kern w:val="0"/>
          <w:sz w:val="21"/>
          <w:szCs w:val="21"/>
        </w:rPr>
        <w:tab/>
      </w:r>
    </w:p>
    <w:p w:rsidR="00B32BBA" w:rsidRPr="00883BE2" w:rsidRDefault="004B3AF3">
      <w:pPr>
        <w:tabs>
          <w:tab w:val="left" w:pos="2190"/>
        </w:tabs>
        <w:spacing w:line="380" w:lineRule="exact"/>
        <w:ind w:firstLineChars="0" w:firstLine="435"/>
        <w:rPr>
          <w:rFonts w:ascii="宋体" w:hAnsi="宋体" w:cs="宋体"/>
          <w:sz w:val="21"/>
          <w:szCs w:val="21"/>
        </w:rPr>
      </w:pPr>
      <w:r w:rsidRPr="00883BE2">
        <w:rPr>
          <w:rFonts w:ascii="宋体" w:hAnsi="宋体" w:cs="宋体" w:hint="eastAsia"/>
          <w:sz w:val="21"/>
          <w:szCs w:val="21"/>
        </w:rPr>
        <w:t>6.1供应商认为磋商文件使自己的合法权益受到损害的，应当于本项目公告期限届满之日起七个工作日内，以书面形式向采购代理机构提出质疑；供应商认为采购过程或成交结果使自己的合法权益受到损害的，应当在各采购程序环节结束之日或成交公告期限届满之日起七个工作日内，以书面形式向采购代理机构提出质疑</w:t>
      </w:r>
      <w:r w:rsidRPr="00883BE2">
        <w:rPr>
          <w:rFonts w:ascii="宋体" w:hAnsi="宋体" w:cs="宋体" w:hint="eastAsia"/>
          <w:b/>
          <w:sz w:val="21"/>
          <w:szCs w:val="21"/>
        </w:rPr>
        <w:t>（“质疑函”格式见附表1）</w:t>
      </w:r>
      <w:r w:rsidRPr="00883BE2">
        <w:rPr>
          <w:rFonts w:ascii="宋体" w:hAnsi="宋体" w:cs="宋体" w:hint="eastAsia"/>
          <w:sz w:val="21"/>
          <w:szCs w:val="21"/>
        </w:rPr>
        <w:t>。否则，采购代理机构有权拒收。</w:t>
      </w:r>
    </w:p>
    <w:p w:rsidR="00B32BBA" w:rsidRPr="00883BE2" w:rsidRDefault="004B3AF3">
      <w:pPr>
        <w:tabs>
          <w:tab w:val="left" w:pos="2190"/>
        </w:tabs>
        <w:spacing w:line="380" w:lineRule="exact"/>
        <w:ind w:firstLineChars="0" w:firstLine="435"/>
        <w:rPr>
          <w:rFonts w:ascii="宋体" w:hAnsi="宋体" w:cs="宋体"/>
          <w:sz w:val="21"/>
          <w:szCs w:val="21"/>
        </w:rPr>
      </w:pPr>
      <w:r w:rsidRPr="00883BE2">
        <w:rPr>
          <w:rFonts w:ascii="宋体" w:hAnsi="宋体" w:cs="宋体" w:hint="eastAsia"/>
          <w:sz w:val="21"/>
          <w:szCs w:val="21"/>
        </w:rPr>
        <w:t>采购代理机构应认真做好质疑处理工作，对于质疑供应商在法定质疑期内提出的质疑函，应当在收到质疑函后7个工作日内作出答复，并以书面形式通知质疑供应商和其他有关供应商。</w:t>
      </w:r>
    </w:p>
    <w:p w:rsidR="00B32BBA" w:rsidRPr="00883BE2" w:rsidRDefault="004B3AF3">
      <w:pPr>
        <w:tabs>
          <w:tab w:val="left" w:pos="2190"/>
        </w:tabs>
        <w:spacing w:line="380" w:lineRule="exact"/>
        <w:ind w:firstLineChars="0" w:firstLine="435"/>
        <w:rPr>
          <w:rFonts w:ascii="宋体" w:hAnsi="宋体" w:cs="宋体"/>
          <w:sz w:val="21"/>
          <w:szCs w:val="21"/>
        </w:rPr>
      </w:pPr>
      <w:r w:rsidRPr="00883BE2">
        <w:rPr>
          <w:rFonts w:ascii="宋体" w:hAnsi="宋体" w:cs="宋体" w:hint="eastAsia"/>
          <w:sz w:val="21"/>
          <w:szCs w:val="21"/>
        </w:rPr>
        <w:t>供应商在法定质疑期内应一次性提出与项目相关的质疑，供应商在提出与项目相关的质疑前应当做好全面且详细的工作，代理机构不再受理供应商针对同一采购程序环节的再次质疑。</w:t>
      </w:r>
    </w:p>
    <w:p w:rsidR="00B32BBA" w:rsidRPr="00883BE2" w:rsidRDefault="004B3AF3">
      <w:pPr>
        <w:tabs>
          <w:tab w:val="left" w:pos="2190"/>
        </w:tabs>
        <w:spacing w:line="380" w:lineRule="exact"/>
        <w:ind w:firstLineChars="0" w:firstLine="435"/>
        <w:rPr>
          <w:rFonts w:ascii="宋体" w:hAnsi="宋体" w:cs="宋体"/>
          <w:sz w:val="21"/>
          <w:szCs w:val="21"/>
        </w:rPr>
      </w:pPr>
      <w:r w:rsidRPr="00883BE2">
        <w:rPr>
          <w:rFonts w:ascii="宋体" w:hAnsi="宋体" w:cs="宋体" w:hint="eastAsia"/>
          <w:sz w:val="21"/>
          <w:szCs w:val="21"/>
        </w:rPr>
        <w:t>6.2 供应商对采购代理机构的质疑答复不满意或者采购代理机构未在规定的时间内作出答复的，可以在答复期满后十五个工作日内向桂林市政府采购监督管理机构投诉</w:t>
      </w:r>
      <w:r w:rsidRPr="00883BE2">
        <w:rPr>
          <w:rFonts w:ascii="宋体" w:hAnsi="宋体" w:cs="宋体" w:hint="eastAsia"/>
          <w:b/>
          <w:sz w:val="21"/>
          <w:szCs w:val="21"/>
        </w:rPr>
        <w:t>（“投诉书”格式见附表2）</w:t>
      </w:r>
      <w:r w:rsidRPr="00883BE2">
        <w:rPr>
          <w:rFonts w:ascii="宋体" w:hAnsi="宋体" w:cs="宋体" w:hint="eastAsia"/>
          <w:sz w:val="21"/>
          <w:szCs w:val="21"/>
        </w:rPr>
        <w:t>。</w:t>
      </w:r>
    </w:p>
    <w:p w:rsidR="00B32BBA" w:rsidRPr="00883BE2" w:rsidRDefault="004B3AF3">
      <w:pPr>
        <w:tabs>
          <w:tab w:val="left" w:pos="2190"/>
        </w:tabs>
        <w:spacing w:line="380" w:lineRule="exact"/>
        <w:ind w:firstLineChars="0" w:firstLine="435"/>
        <w:rPr>
          <w:rFonts w:ascii="宋体" w:hAnsi="宋体" w:cs="宋体"/>
          <w:kern w:val="0"/>
          <w:sz w:val="21"/>
          <w:szCs w:val="21"/>
        </w:rPr>
      </w:pPr>
      <w:r w:rsidRPr="00883BE2">
        <w:rPr>
          <w:rFonts w:ascii="宋体" w:hAnsi="宋体" w:cs="宋体" w:hint="eastAsia"/>
          <w:sz w:val="21"/>
          <w:szCs w:val="21"/>
        </w:rPr>
        <w:t>6.3 质疑、投诉应当采用书面形式，质疑书、投诉书实行实名制，均应明确阐述磋商文件、磋商过程或成交结果中使自己合法权益受到损害的实质性内容，并提供必要的证明材料</w:t>
      </w:r>
      <w:r w:rsidRPr="00883BE2">
        <w:rPr>
          <w:rFonts w:ascii="宋体" w:hAnsi="宋体" w:cs="宋体" w:hint="eastAsia"/>
          <w:kern w:val="0"/>
          <w:sz w:val="21"/>
          <w:szCs w:val="21"/>
        </w:rPr>
        <w:t>。</w:t>
      </w:r>
    </w:p>
    <w:p w:rsidR="00B32BBA" w:rsidRPr="00883BE2" w:rsidRDefault="004B3AF3">
      <w:pPr>
        <w:tabs>
          <w:tab w:val="left" w:pos="2190"/>
        </w:tabs>
        <w:spacing w:line="380" w:lineRule="exact"/>
        <w:ind w:firstLineChars="0" w:firstLine="435"/>
        <w:rPr>
          <w:rFonts w:ascii="宋体" w:hAnsi="宋体" w:cs="宋体"/>
          <w:kern w:val="0"/>
          <w:sz w:val="21"/>
          <w:szCs w:val="21"/>
        </w:rPr>
      </w:pPr>
      <w:r w:rsidRPr="00883BE2">
        <w:rPr>
          <w:rFonts w:ascii="宋体" w:hAnsi="宋体" w:cs="宋体" w:hint="eastAsia"/>
          <w:kern w:val="0"/>
          <w:sz w:val="21"/>
          <w:szCs w:val="21"/>
        </w:rPr>
        <w:t>供应商提出质疑应当提交质疑函和必要的证明材料，针对同一采购程序环节的质疑必须在法定质疑期内一次性提出。质疑函应当包括下列内容：</w:t>
      </w:r>
    </w:p>
    <w:p w:rsidR="00B32BBA" w:rsidRPr="00883BE2" w:rsidRDefault="004B3AF3">
      <w:pPr>
        <w:tabs>
          <w:tab w:val="left" w:pos="2190"/>
        </w:tabs>
        <w:spacing w:line="380" w:lineRule="exact"/>
        <w:ind w:firstLineChars="0" w:firstLine="435"/>
        <w:rPr>
          <w:rFonts w:ascii="宋体" w:hAnsi="宋体" w:cs="宋体"/>
          <w:kern w:val="0"/>
          <w:sz w:val="21"/>
          <w:szCs w:val="21"/>
        </w:rPr>
      </w:pPr>
      <w:r w:rsidRPr="00883BE2">
        <w:rPr>
          <w:rFonts w:ascii="宋体" w:hAnsi="宋体" w:cs="宋体" w:hint="eastAsia"/>
          <w:kern w:val="0"/>
          <w:sz w:val="21"/>
          <w:szCs w:val="21"/>
        </w:rPr>
        <w:t>（1）供应商的姓名或者名称、地址、邮编、联系人及联系电话；</w:t>
      </w:r>
    </w:p>
    <w:p w:rsidR="00B32BBA" w:rsidRPr="00883BE2" w:rsidRDefault="004B3AF3">
      <w:pPr>
        <w:tabs>
          <w:tab w:val="left" w:pos="2190"/>
        </w:tabs>
        <w:spacing w:line="380" w:lineRule="exact"/>
        <w:ind w:firstLineChars="0" w:firstLine="435"/>
        <w:rPr>
          <w:rFonts w:ascii="宋体" w:hAnsi="宋体" w:cs="宋体"/>
          <w:kern w:val="0"/>
          <w:sz w:val="21"/>
          <w:szCs w:val="21"/>
        </w:rPr>
      </w:pPr>
      <w:r w:rsidRPr="00883BE2">
        <w:rPr>
          <w:rFonts w:ascii="宋体" w:hAnsi="宋体" w:cs="宋体" w:hint="eastAsia"/>
          <w:kern w:val="0"/>
          <w:sz w:val="21"/>
          <w:szCs w:val="21"/>
        </w:rPr>
        <w:t>（2）质疑项目的名称、编号；</w:t>
      </w:r>
    </w:p>
    <w:p w:rsidR="00B32BBA" w:rsidRPr="00883BE2" w:rsidRDefault="004B3AF3">
      <w:pPr>
        <w:tabs>
          <w:tab w:val="left" w:pos="2190"/>
        </w:tabs>
        <w:spacing w:line="380" w:lineRule="exact"/>
        <w:ind w:firstLineChars="0" w:firstLine="435"/>
        <w:rPr>
          <w:rFonts w:ascii="宋体" w:hAnsi="宋体" w:cs="宋体"/>
          <w:kern w:val="0"/>
          <w:sz w:val="21"/>
          <w:szCs w:val="21"/>
        </w:rPr>
      </w:pPr>
      <w:r w:rsidRPr="00883BE2">
        <w:rPr>
          <w:rFonts w:ascii="宋体" w:hAnsi="宋体" w:cs="宋体" w:hint="eastAsia"/>
          <w:kern w:val="0"/>
          <w:sz w:val="21"/>
          <w:szCs w:val="21"/>
        </w:rPr>
        <w:t>（3）具体、明确的质疑事项和与质疑事项相关的请求；</w:t>
      </w:r>
    </w:p>
    <w:p w:rsidR="00B32BBA" w:rsidRPr="00883BE2" w:rsidRDefault="004B3AF3">
      <w:pPr>
        <w:tabs>
          <w:tab w:val="left" w:pos="2190"/>
        </w:tabs>
        <w:spacing w:line="380" w:lineRule="exact"/>
        <w:ind w:firstLineChars="0" w:firstLine="435"/>
        <w:rPr>
          <w:rFonts w:ascii="宋体" w:hAnsi="宋体" w:cs="宋体"/>
          <w:kern w:val="0"/>
          <w:sz w:val="21"/>
          <w:szCs w:val="21"/>
        </w:rPr>
      </w:pPr>
      <w:r w:rsidRPr="00883BE2">
        <w:rPr>
          <w:rFonts w:ascii="宋体" w:hAnsi="宋体" w:cs="宋体" w:hint="eastAsia"/>
          <w:kern w:val="0"/>
          <w:sz w:val="21"/>
          <w:szCs w:val="21"/>
        </w:rPr>
        <w:t>（4）事实依据；</w:t>
      </w:r>
    </w:p>
    <w:p w:rsidR="00B32BBA" w:rsidRPr="00883BE2" w:rsidRDefault="004B3AF3">
      <w:pPr>
        <w:tabs>
          <w:tab w:val="left" w:pos="2190"/>
        </w:tabs>
        <w:spacing w:line="380" w:lineRule="exact"/>
        <w:ind w:firstLineChars="0" w:firstLine="435"/>
        <w:rPr>
          <w:rFonts w:ascii="宋体" w:hAnsi="宋体" w:cs="宋体"/>
          <w:kern w:val="0"/>
          <w:sz w:val="21"/>
          <w:szCs w:val="21"/>
        </w:rPr>
      </w:pPr>
      <w:r w:rsidRPr="00883BE2">
        <w:rPr>
          <w:rFonts w:ascii="宋体" w:hAnsi="宋体" w:cs="宋体" w:hint="eastAsia"/>
          <w:kern w:val="0"/>
          <w:sz w:val="21"/>
          <w:szCs w:val="21"/>
        </w:rPr>
        <w:t>（5）必要的法律依据；</w:t>
      </w:r>
    </w:p>
    <w:p w:rsidR="00B32BBA" w:rsidRPr="00883BE2" w:rsidRDefault="004B3AF3">
      <w:pPr>
        <w:tabs>
          <w:tab w:val="left" w:pos="2190"/>
        </w:tabs>
        <w:spacing w:line="380" w:lineRule="exact"/>
        <w:ind w:firstLineChars="0" w:firstLine="435"/>
        <w:rPr>
          <w:rFonts w:ascii="宋体" w:hAnsi="宋体" w:cs="宋体"/>
          <w:kern w:val="0"/>
          <w:sz w:val="21"/>
          <w:szCs w:val="21"/>
        </w:rPr>
      </w:pPr>
      <w:r w:rsidRPr="00883BE2">
        <w:rPr>
          <w:rFonts w:ascii="宋体" w:hAnsi="宋体" w:cs="宋体" w:hint="eastAsia"/>
          <w:kern w:val="0"/>
          <w:sz w:val="21"/>
          <w:szCs w:val="21"/>
        </w:rPr>
        <w:t>（6）提出质疑的日期。</w:t>
      </w:r>
    </w:p>
    <w:p w:rsidR="00B32BBA" w:rsidRPr="00883BE2" w:rsidRDefault="004B3AF3">
      <w:pPr>
        <w:tabs>
          <w:tab w:val="left" w:pos="2190"/>
        </w:tabs>
        <w:spacing w:line="380" w:lineRule="exact"/>
        <w:ind w:firstLineChars="0" w:firstLine="435"/>
        <w:rPr>
          <w:rFonts w:ascii="宋体" w:hAnsi="宋体" w:cs="宋体"/>
          <w:kern w:val="0"/>
          <w:sz w:val="21"/>
          <w:szCs w:val="21"/>
        </w:rPr>
      </w:pPr>
      <w:r w:rsidRPr="00883BE2">
        <w:rPr>
          <w:rFonts w:ascii="宋体" w:hAnsi="宋体" w:cs="宋体" w:hint="eastAsia"/>
          <w:kern w:val="0"/>
          <w:sz w:val="21"/>
          <w:szCs w:val="21"/>
        </w:rPr>
        <w:t>供应商为自然人的，应当由本人签字；供应商为法人或者其他组织的，应当由法定代表人、主要负责人，或者其授权代表签字或者盖章，并加盖公章。</w:t>
      </w:r>
    </w:p>
    <w:p w:rsidR="00B32BBA" w:rsidRPr="00883BE2" w:rsidRDefault="004B3AF3">
      <w:pPr>
        <w:tabs>
          <w:tab w:val="left" w:pos="2190"/>
        </w:tabs>
        <w:spacing w:line="380" w:lineRule="exact"/>
        <w:ind w:firstLineChars="0" w:firstLine="435"/>
        <w:rPr>
          <w:rFonts w:ascii="宋体" w:hAnsi="宋体" w:cs="宋体"/>
          <w:kern w:val="0"/>
          <w:sz w:val="21"/>
          <w:szCs w:val="21"/>
        </w:rPr>
      </w:pPr>
      <w:r w:rsidRPr="00883BE2">
        <w:rPr>
          <w:rFonts w:ascii="宋体" w:hAnsi="宋体" w:cs="宋体" w:hint="eastAsia"/>
          <w:kern w:val="0"/>
          <w:sz w:val="21"/>
          <w:szCs w:val="21"/>
        </w:rPr>
        <w:t>接收质疑函方式：以书面形式</w:t>
      </w:r>
    </w:p>
    <w:p w:rsidR="00B32BBA" w:rsidRPr="00883BE2" w:rsidRDefault="004B3AF3">
      <w:pPr>
        <w:tabs>
          <w:tab w:val="left" w:pos="2190"/>
        </w:tabs>
        <w:spacing w:line="380" w:lineRule="exact"/>
        <w:ind w:firstLineChars="0" w:firstLine="435"/>
        <w:rPr>
          <w:rFonts w:ascii="宋体" w:hAnsi="宋体" w:cs="宋体"/>
          <w:kern w:val="0"/>
          <w:sz w:val="21"/>
          <w:szCs w:val="21"/>
        </w:rPr>
      </w:pPr>
      <w:r w:rsidRPr="00883BE2">
        <w:rPr>
          <w:rFonts w:ascii="宋体" w:hAnsi="宋体" w:cs="宋体" w:hint="eastAsia"/>
          <w:kern w:val="0"/>
          <w:sz w:val="21"/>
          <w:szCs w:val="21"/>
        </w:rPr>
        <w:t>质疑联系部门及联系方式：</w:t>
      </w:r>
      <w:r w:rsidR="006A4805" w:rsidRPr="00883BE2">
        <w:rPr>
          <w:rFonts w:ascii="宋体" w:hAnsi="宋体" w:cs="宋体" w:hint="eastAsia"/>
          <w:kern w:val="0"/>
          <w:sz w:val="21"/>
          <w:szCs w:val="21"/>
        </w:rPr>
        <w:t>广西采购云咨询有限公司</w:t>
      </w:r>
      <w:r w:rsidRPr="00883BE2">
        <w:rPr>
          <w:rFonts w:ascii="宋体" w:hAnsi="宋体" w:cs="宋体" w:hint="eastAsia"/>
          <w:kern w:val="0"/>
          <w:sz w:val="21"/>
          <w:szCs w:val="21"/>
        </w:rPr>
        <w:t>，联系人：</w:t>
      </w:r>
      <w:r w:rsidR="006A4805" w:rsidRPr="00883BE2">
        <w:rPr>
          <w:rFonts w:ascii="宋体" w:hAnsi="宋体" w:cs="宋体" w:hint="eastAsia"/>
          <w:kern w:val="0"/>
          <w:sz w:val="21"/>
          <w:szCs w:val="21"/>
        </w:rPr>
        <w:t>黄新强、梁华隆</w:t>
      </w:r>
      <w:r w:rsidRPr="00883BE2">
        <w:rPr>
          <w:rFonts w:ascii="宋体" w:hAnsi="宋体" w:cs="宋体" w:hint="eastAsia"/>
          <w:kern w:val="0"/>
          <w:sz w:val="21"/>
          <w:szCs w:val="21"/>
        </w:rPr>
        <w:t>，联系电话：</w:t>
      </w:r>
      <w:r w:rsidR="006A4805" w:rsidRPr="00883BE2">
        <w:rPr>
          <w:rFonts w:ascii="宋体" w:hAnsi="宋体" w:cs="宋体"/>
          <w:kern w:val="0"/>
          <w:sz w:val="21"/>
          <w:szCs w:val="21"/>
        </w:rPr>
        <w:t>0771-3958588</w:t>
      </w:r>
      <w:r w:rsidRPr="00883BE2">
        <w:rPr>
          <w:rFonts w:ascii="宋体" w:hAnsi="宋体" w:cs="宋体" w:hint="eastAsia"/>
          <w:kern w:val="0"/>
          <w:sz w:val="21"/>
          <w:szCs w:val="21"/>
        </w:rPr>
        <w:t>。通讯地址：</w:t>
      </w:r>
      <w:r w:rsidR="00D71AC2" w:rsidRPr="00883BE2">
        <w:rPr>
          <w:rFonts w:ascii="宋体" w:hAnsi="宋体" w:cs="宋体" w:hint="eastAsia"/>
          <w:kern w:val="0"/>
          <w:sz w:val="21"/>
          <w:szCs w:val="24"/>
        </w:rPr>
        <w:t>广西南宁市青秀区新民路34-18号中明大厦11楼C座。</w:t>
      </w:r>
    </w:p>
    <w:p w:rsidR="00B32BBA" w:rsidRPr="00883BE2" w:rsidRDefault="004B3AF3">
      <w:pPr>
        <w:tabs>
          <w:tab w:val="left" w:pos="2190"/>
        </w:tabs>
        <w:spacing w:line="380" w:lineRule="exact"/>
        <w:ind w:firstLineChars="0" w:firstLine="435"/>
        <w:rPr>
          <w:rFonts w:ascii="宋体" w:hAnsi="宋体" w:cs="宋体"/>
          <w:b/>
          <w:kern w:val="0"/>
          <w:sz w:val="21"/>
          <w:szCs w:val="21"/>
        </w:rPr>
      </w:pPr>
      <w:r w:rsidRPr="00883BE2">
        <w:rPr>
          <w:rFonts w:ascii="宋体" w:hAnsi="宋体" w:cs="宋体" w:hint="eastAsia"/>
          <w:b/>
          <w:kern w:val="0"/>
          <w:sz w:val="21"/>
          <w:szCs w:val="21"/>
        </w:rPr>
        <w:t>7.转包与分包</w:t>
      </w:r>
    </w:p>
    <w:p w:rsidR="00B32BBA" w:rsidRPr="00883BE2" w:rsidRDefault="004B3AF3">
      <w:pPr>
        <w:tabs>
          <w:tab w:val="left" w:pos="2190"/>
        </w:tabs>
        <w:spacing w:line="380" w:lineRule="exact"/>
        <w:ind w:firstLineChars="0" w:firstLine="435"/>
        <w:rPr>
          <w:rFonts w:ascii="宋体" w:hAnsi="宋体" w:cs="宋体"/>
          <w:kern w:val="0"/>
          <w:sz w:val="21"/>
          <w:szCs w:val="21"/>
        </w:rPr>
      </w:pPr>
      <w:r w:rsidRPr="00883BE2">
        <w:rPr>
          <w:rFonts w:ascii="宋体" w:hAnsi="宋体" w:cs="宋体" w:hint="eastAsia"/>
          <w:kern w:val="0"/>
          <w:sz w:val="21"/>
          <w:szCs w:val="21"/>
        </w:rPr>
        <w:t>7.1 本项目不允许转包。</w:t>
      </w:r>
    </w:p>
    <w:p w:rsidR="00B32BBA" w:rsidRPr="00883BE2" w:rsidRDefault="004B3AF3">
      <w:pPr>
        <w:spacing w:line="400" w:lineRule="exact"/>
        <w:ind w:firstLine="420"/>
        <w:rPr>
          <w:rFonts w:ascii="宋体" w:hAnsi="宋体" w:cs="宋体"/>
          <w:sz w:val="21"/>
          <w:szCs w:val="24"/>
        </w:rPr>
      </w:pPr>
      <w:r w:rsidRPr="00883BE2">
        <w:rPr>
          <w:rFonts w:ascii="宋体" w:hAnsi="宋体" w:cs="宋体" w:hint="eastAsia"/>
          <w:kern w:val="0"/>
          <w:sz w:val="21"/>
          <w:szCs w:val="21"/>
        </w:rPr>
        <w:t>7.2 本项目不可以分包。</w:t>
      </w:r>
    </w:p>
    <w:p w:rsidR="00B32BBA" w:rsidRPr="00883BE2" w:rsidRDefault="004B3AF3">
      <w:pPr>
        <w:tabs>
          <w:tab w:val="left" w:pos="1635"/>
        </w:tabs>
        <w:spacing w:line="380" w:lineRule="exact"/>
        <w:ind w:firstLineChars="0" w:firstLine="435"/>
        <w:rPr>
          <w:rFonts w:ascii="宋体" w:hAnsi="宋体" w:cs="宋体"/>
          <w:b/>
          <w:kern w:val="0"/>
          <w:sz w:val="21"/>
          <w:szCs w:val="21"/>
        </w:rPr>
      </w:pPr>
      <w:r w:rsidRPr="00883BE2">
        <w:rPr>
          <w:rFonts w:ascii="宋体" w:hAnsi="宋体" w:cs="宋体" w:hint="eastAsia"/>
          <w:b/>
          <w:kern w:val="0"/>
          <w:sz w:val="21"/>
          <w:szCs w:val="21"/>
        </w:rPr>
        <w:lastRenderedPageBreak/>
        <w:t>8. 特别说明</w:t>
      </w:r>
    </w:p>
    <w:p w:rsidR="00B32BBA" w:rsidRPr="00883BE2" w:rsidRDefault="004B3AF3">
      <w:pPr>
        <w:tabs>
          <w:tab w:val="left" w:pos="1635"/>
        </w:tabs>
        <w:spacing w:line="380" w:lineRule="exact"/>
        <w:ind w:firstLineChars="0" w:firstLine="435"/>
        <w:rPr>
          <w:rFonts w:ascii="宋体" w:hAnsi="宋体" w:cs="宋体"/>
          <w:kern w:val="0"/>
          <w:sz w:val="21"/>
          <w:szCs w:val="21"/>
        </w:rPr>
      </w:pPr>
      <w:r w:rsidRPr="00883BE2">
        <w:rPr>
          <w:rFonts w:ascii="宋体" w:hAnsi="宋体" w:cs="宋体" w:hint="eastAsia"/>
          <w:kern w:val="0"/>
          <w:sz w:val="21"/>
          <w:szCs w:val="21"/>
        </w:rPr>
        <w:t>关联供应商不得参加同一合同项下政府采购活动，否则响应文件将被视为无效：</w:t>
      </w:r>
    </w:p>
    <w:p w:rsidR="00B32BBA" w:rsidRPr="00883BE2" w:rsidRDefault="004B3AF3">
      <w:pPr>
        <w:tabs>
          <w:tab w:val="left" w:pos="1635"/>
        </w:tabs>
        <w:spacing w:line="380" w:lineRule="exact"/>
        <w:ind w:firstLine="420"/>
        <w:rPr>
          <w:rFonts w:ascii="宋体" w:hAnsi="宋体" w:cs="宋体"/>
          <w:kern w:val="0"/>
          <w:sz w:val="21"/>
          <w:szCs w:val="21"/>
        </w:rPr>
      </w:pPr>
      <w:r w:rsidRPr="00883BE2">
        <w:rPr>
          <w:rFonts w:ascii="宋体" w:hAnsi="宋体" w:cs="宋体" w:hint="eastAsia"/>
          <w:kern w:val="0"/>
          <w:sz w:val="21"/>
          <w:szCs w:val="21"/>
        </w:rPr>
        <w:t>（1）单位负责人为同一人或者存在直接控股、管理关系的不同供应商，不得参加同一合同项下的政府采购活动。</w:t>
      </w:r>
    </w:p>
    <w:p w:rsidR="00B32BBA" w:rsidRPr="00883BE2" w:rsidRDefault="004B3AF3">
      <w:pPr>
        <w:tabs>
          <w:tab w:val="left" w:pos="1635"/>
        </w:tabs>
        <w:spacing w:line="380" w:lineRule="exact"/>
        <w:ind w:firstLineChars="0" w:firstLine="435"/>
        <w:rPr>
          <w:rFonts w:ascii="宋体" w:hAnsi="宋体" w:cs="宋体"/>
          <w:kern w:val="0"/>
          <w:sz w:val="21"/>
          <w:szCs w:val="21"/>
        </w:rPr>
      </w:pPr>
      <w:r w:rsidRPr="00883BE2">
        <w:rPr>
          <w:rFonts w:ascii="宋体" w:hAnsi="宋体" w:cs="宋体" w:hint="eastAsia"/>
          <w:kern w:val="0"/>
          <w:sz w:val="21"/>
          <w:szCs w:val="21"/>
        </w:rPr>
        <w:t>（2）为本采购项目提供整体设计、规范编制或者项目管理、监理、检测等服务的供应商，不得再参加本次采购活动。</w:t>
      </w:r>
    </w:p>
    <w:p w:rsidR="00B32BBA" w:rsidRPr="00883BE2" w:rsidRDefault="00B32BBA">
      <w:pPr>
        <w:tabs>
          <w:tab w:val="left" w:pos="2190"/>
        </w:tabs>
        <w:spacing w:line="380" w:lineRule="exact"/>
        <w:ind w:firstLineChars="0" w:firstLine="435"/>
        <w:jc w:val="center"/>
        <w:rPr>
          <w:rFonts w:ascii="宋体" w:hAnsi="宋体" w:cs="宋体"/>
          <w:b/>
          <w:kern w:val="0"/>
          <w:sz w:val="28"/>
          <w:szCs w:val="28"/>
        </w:rPr>
      </w:pPr>
    </w:p>
    <w:p w:rsidR="00B32BBA" w:rsidRPr="00883BE2" w:rsidRDefault="004B3AF3">
      <w:pPr>
        <w:tabs>
          <w:tab w:val="left" w:pos="2190"/>
        </w:tabs>
        <w:spacing w:line="380" w:lineRule="exact"/>
        <w:ind w:firstLineChars="0" w:firstLine="435"/>
        <w:jc w:val="center"/>
        <w:rPr>
          <w:rFonts w:ascii="宋体" w:hAnsi="宋体" w:cs="宋体"/>
          <w:b/>
          <w:kern w:val="0"/>
          <w:sz w:val="28"/>
          <w:szCs w:val="28"/>
        </w:rPr>
      </w:pPr>
      <w:r w:rsidRPr="00883BE2">
        <w:rPr>
          <w:rFonts w:ascii="宋体" w:hAnsi="宋体" w:cs="宋体" w:hint="eastAsia"/>
          <w:b/>
          <w:kern w:val="0"/>
          <w:sz w:val="28"/>
          <w:szCs w:val="28"/>
        </w:rPr>
        <w:t>二、磋商文件</w:t>
      </w:r>
    </w:p>
    <w:p w:rsidR="00B32BBA" w:rsidRPr="00883BE2" w:rsidRDefault="004B3AF3">
      <w:pPr>
        <w:tabs>
          <w:tab w:val="left" w:pos="2190"/>
        </w:tabs>
        <w:spacing w:line="380" w:lineRule="exact"/>
        <w:ind w:firstLineChars="0" w:firstLine="437"/>
        <w:rPr>
          <w:rFonts w:ascii="宋体" w:hAnsi="宋体" w:cs="宋体"/>
          <w:b/>
          <w:kern w:val="0"/>
          <w:sz w:val="21"/>
          <w:szCs w:val="21"/>
        </w:rPr>
      </w:pPr>
      <w:r w:rsidRPr="00883BE2">
        <w:rPr>
          <w:rFonts w:ascii="宋体" w:hAnsi="宋体" w:cs="宋体" w:hint="eastAsia"/>
          <w:b/>
          <w:kern w:val="0"/>
          <w:sz w:val="21"/>
          <w:szCs w:val="21"/>
        </w:rPr>
        <w:t>9.磋商文件的构成</w:t>
      </w:r>
    </w:p>
    <w:p w:rsidR="00B32BBA" w:rsidRPr="00883BE2" w:rsidRDefault="004B3AF3">
      <w:pPr>
        <w:tabs>
          <w:tab w:val="left" w:pos="2190"/>
        </w:tabs>
        <w:spacing w:line="380" w:lineRule="exact"/>
        <w:ind w:firstLineChars="0" w:firstLine="437"/>
        <w:rPr>
          <w:rFonts w:ascii="宋体" w:hAnsi="宋体" w:cs="宋体"/>
          <w:kern w:val="0"/>
          <w:sz w:val="21"/>
          <w:szCs w:val="21"/>
        </w:rPr>
      </w:pPr>
      <w:r w:rsidRPr="00883BE2">
        <w:rPr>
          <w:rFonts w:ascii="宋体" w:hAnsi="宋体" w:cs="宋体" w:hint="eastAsia"/>
          <w:kern w:val="0"/>
          <w:sz w:val="21"/>
          <w:szCs w:val="21"/>
        </w:rPr>
        <w:t>（1）竞争性磋商公告；</w:t>
      </w:r>
    </w:p>
    <w:p w:rsidR="00B32BBA" w:rsidRPr="00883BE2" w:rsidRDefault="004B3AF3">
      <w:pPr>
        <w:tabs>
          <w:tab w:val="left" w:pos="2190"/>
        </w:tabs>
        <w:spacing w:line="380" w:lineRule="exact"/>
        <w:ind w:firstLineChars="0" w:firstLine="437"/>
        <w:rPr>
          <w:rFonts w:ascii="宋体" w:hAnsi="宋体" w:cs="宋体"/>
          <w:kern w:val="0"/>
          <w:sz w:val="21"/>
          <w:szCs w:val="21"/>
        </w:rPr>
      </w:pPr>
      <w:r w:rsidRPr="00883BE2">
        <w:rPr>
          <w:rFonts w:ascii="宋体" w:hAnsi="宋体" w:cs="宋体" w:hint="eastAsia"/>
          <w:kern w:val="0"/>
          <w:sz w:val="21"/>
          <w:szCs w:val="21"/>
        </w:rPr>
        <w:t>（2）供应商须知；</w:t>
      </w:r>
    </w:p>
    <w:p w:rsidR="00B32BBA" w:rsidRPr="00883BE2" w:rsidRDefault="004B3AF3">
      <w:pPr>
        <w:tabs>
          <w:tab w:val="left" w:pos="2190"/>
        </w:tabs>
        <w:spacing w:line="380" w:lineRule="exact"/>
        <w:ind w:firstLineChars="0" w:firstLine="437"/>
        <w:rPr>
          <w:rFonts w:ascii="宋体" w:hAnsi="宋体" w:cs="宋体"/>
          <w:kern w:val="0"/>
          <w:sz w:val="21"/>
          <w:szCs w:val="21"/>
        </w:rPr>
      </w:pPr>
      <w:r w:rsidRPr="00883BE2">
        <w:rPr>
          <w:rFonts w:ascii="宋体" w:hAnsi="宋体" w:cs="宋体" w:hint="eastAsia"/>
          <w:kern w:val="0"/>
          <w:sz w:val="21"/>
          <w:szCs w:val="21"/>
        </w:rPr>
        <w:t>（3）采购需求；</w:t>
      </w:r>
    </w:p>
    <w:p w:rsidR="00B32BBA" w:rsidRPr="00883BE2" w:rsidRDefault="004B3AF3">
      <w:pPr>
        <w:tabs>
          <w:tab w:val="left" w:pos="2190"/>
        </w:tabs>
        <w:spacing w:line="380" w:lineRule="exact"/>
        <w:ind w:firstLineChars="0" w:firstLine="437"/>
        <w:rPr>
          <w:rFonts w:ascii="宋体" w:hAnsi="宋体" w:cs="宋体"/>
          <w:kern w:val="0"/>
          <w:sz w:val="21"/>
          <w:szCs w:val="21"/>
        </w:rPr>
      </w:pPr>
      <w:r w:rsidRPr="00883BE2">
        <w:rPr>
          <w:rFonts w:ascii="宋体" w:hAnsi="宋体" w:cs="宋体" w:hint="eastAsia"/>
          <w:kern w:val="0"/>
          <w:sz w:val="21"/>
          <w:szCs w:val="21"/>
        </w:rPr>
        <w:t>（4）技术标准和要求</w:t>
      </w:r>
    </w:p>
    <w:p w:rsidR="00B32BBA" w:rsidRPr="00883BE2" w:rsidRDefault="004B3AF3">
      <w:pPr>
        <w:tabs>
          <w:tab w:val="left" w:pos="2190"/>
        </w:tabs>
        <w:spacing w:line="380" w:lineRule="exact"/>
        <w:ind w:firstLineChars="0" w:firstLine="437"/>
        <w:rPr>
          <w:rFonts w:ascii="宋体" w:hAnsi="宋体" w:cs="宋体"/>
          <w:kern w:val="0"/>
          <w:sz w:val="21"/>
          <w:szCs w:val="21"/>
        </w:rPr>
      </w:pPr>
      <w:r w:rsidRPr="00883BE2">
        <w:rPr>
          <w:rFonts w:ascii="宋体" w:hAnsi="宋体" w:cs="宋体" w:hint="eastAsia"/>
          <w:kern w:val="0"/>
          <w:sz w:val="21"/>
          <w:szCs w:val="21"/>
        </w:rPr>
        <w:t>（5）评审方法；</w:t>
      </w:r>
    </w:p>
    <w:p w:rsidR="00B32BBA" w:rsidRPr="00883BE2" w:rsidRDefault="004B3AF3">
      <w:pPr>
        <w:tabs>
          <w:tab w:val="left" w:pos="2190"/>
        </w:tabs>
        <w:spacing w:line="380" w:lineRule="exact"/>
        <w:ind w:firstLineChars="0" w:firstLine="437"/>
        <w:rPr>
          <w:rFonts w:ascii="宋体" w:hAnsi="宋体" w:cs="宋体"/>
          <w:kern w:val="0"/>
          <w:sz w:val="21"/>
          <w:szCs w:val="21"/>
        </w:rPr>
      </w:pPr>
      <w:r w:rsidRPr="00883BE2">
        <w:rPr>
          <w:rFonts w:ascii="宋体" w:hAnsi="宋体" w:cs="宋体" w:hint="eastAsia"/>
          <w:kern w:val="0"/>
          <w:sz w:val="21"/>
          <w:szCs w:val="21"/>
        </w:rPr>
        <w:t>（6）响应文件（格式）；</w:t>
      </w:r>
    </w:p>
    <w:p w:rsidR="00B32BBA" w:rsidRPr="00883BE2" w:rsidRDefault="004B3AF3">
      <w:pPr>
        <w:tabs>
          <w:tab w:val="left" w:pos="2190"/>
        </w:tabs>
        <w:spacing w:line="380" w:lineRule="exact"/>
        <w:ind w:firstLineChars="0" w:firstLine="437"/>
        <w:rPr>
          <w:rFonts w:ascii="宋体" w:hAnsi="宋体" w:cs="宋体"/>
          <w:kern w:val="0"/>
          <w:sz w:val="21"/>
          <w:szCs w:val="21"/>
        </w:rPr>
      </w:pPr>
      <w:r w:rsidRPr="00883BE2">
        <w:rPr>
          <w:rFonts w:ascii="宋体" w:hAnsi="宋体" w:cs="宋体" w:hint="eastAsia"/>
          <w:kern w:val="0"/>
          <w:sz w:val="21"/>
          <w:szCs w:val="21"/>
        </w:rPr>
        <w:t>（7）合同主要条款。</w:t>
      </w:r>
    </w:p>
    <w:p w:rsidR="00B32BBA" w:rsidRPr="00883BE2" w:rsidRDefault="004B3AF3">
      <w:pPr>
        <w:tabs>
          <w:tab w:val="left" w:pos="2190"/>
        </w:tabs>
        <w:spacing w:line="380" w:lineRule="exact"/>
        <w:ind w:firstLineChars="0" w:firstLine="437"/>
        <w:rPr>
          <w:rFonts w:ascii="宋体" w:hAnsi="宋体" w:cs="宋体"/>
          <w:b/>
          <w:kern w:val="0"/>
          <w:sz w:val="21"/>
          <w:szCs w:val="21"/>
        </w:rPr>
      </w:pPr>
      <w:r w:rsidRPr="00883BE2">
        <w:rPr>
          <w:rFonts w:ascii="宋体" w:hAnsi="宋体" w:cs="宋体" w:hint="eastAsia"/>
          <w:b/>
          <w:kern w:val="0"/>
          <w:sz w:val="21"/>
          <w:szCs w:val="21"/>
        </w:rPr>
        <w:t>10.磋商文件的澄清与修改</w:t>
      </w:r>
    </w:p>
    <w:p w:rsidR="00B32BBA" w:rsidRPr="00883BE2" w:rsidRDefault="004B3AF3">
      <w:pPr>
        <w:tabs>
          <w:tab w:val="left" w:pos="2190"/>
        </w:tabs>
        <w:spacing w:line="380" w:lineRule="exact"/>
        <w:ind w:firstLineChars="0" w:firstLine="437"/>
        <w:rPr>
          <w:rFonts w:ascii="宋体" w:hAnsi="宋体" w:cs="宋体"/>
          <w:kern w:val="0"/>
          <w:sz w:val="21"/>
          <w:szCs w:val="21"/>
        </w:rPr>
      </w:pPr>
      <w:r w:rsidRPr="00883BE2">
        <w:rPr>
          <w:rFonts w:ascii="宋体" w:hAnsi="宋体" w:cs="宋体" w:hint="eastAsia"/>
          <w:kern w:val="0"/>
          <w:sz w:val="21"/>
          <w:szCs w:val="21"/>
        </w:rPr>
        <w:t>10.1提交首次响应文件截止之日前，采购代理机构可以对已发出的磋商文件进行必要澄清或者修改，澄清或者修改的内容可能影响响应文件编制的，采购代理机构应当在提交首次响应文件提交截止时间3个工作日前在本项目竞争性磋商公告发布的同一媒体上发布更正公告，不足3个工作日的，应当顺延首次响应文件提交截止时间。</w:t>
      </w:r>
    </w:p>
    <w:p w:rsidR="00B32BBA" w:rsidRPr="00883BE2" w:rsidRDefault="004B3AF3">
      <w:pPr>
        <w:tabs>
          <w:tab w:val="left" w:pos="2190"/>
        </w:tabs>
        <w:spacing w:line="380" w:lineRule="exact"/>
        <w:ind w:firstLineChars="0" w:firstLine="437"/>
        <w:rPr>
          <w:rFonts w:ascii="宋体" w:hAnsi="宋体" w:cs="宋体"/>
          <w:kern w:val="0"/>
          <w:sz w:val="21"/>
          <w:szCs w:val="21"/>
        </w:rPr>
      </w:pPr>
      <w:r w:rsidRPr="00883BE2">
        <w:rPr>
          <w:rFonts w:ascii="宋体" w:hAnsi="宋体" w:cs="宋体" w:hint="eastAsia"/>
          <w:kern w:val="0"/>
          <w:sz w:val="21"/>
          <w:szCs w:val="21"/>
        </w:rPr>
        <w:t>10.2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rsidR="00B32BBA" w:rsidRPr="00883BE2" w:rsidRDefault="004B3AF3">
      <w:pPr>
        <w:tabs>
          <w:tab w:val="left" w:pos="2190"/>
        </w:tabs>
        <w:spacing w:line="380" w:lineRule="exact"/>
        <w:ind w:firstLineChars="0" w:firstLine="437"/>
        <w:rPr>
          <w:rFonts w:ascii="宋体" w:hAnsi="宋体" w:cs="宋体"/>
          <w:kern w:val="0"/>
          <w:sz w:val="21"/>
          <w:szCs w:val="21"/>
        </w:rPr>
      </w:pPr>
      <w:r w:rsidRPr="00883BE2">
        <w:rPr>
          <w:rFonts w:ascii="宋体" w:hAnsi="宋体" w:cs="宋体" w:hint="eastAsia"/>
          <w:kern w:val="0"/>
          <w:sz w:val="21"/>
          <w:szCs w:val="21"/>
        </w:rPr>
        <w:t>10.3澄清或者修改的内容为磋商文件的组成部分。当澄清或者修改通知就同一内容的表述不一致时，以最后发出的书面文件为准。</w:t>
      </w:r>
    </w:p>
    <w:p w:rsidR="00B32BBA" w:rsidRPr="00883BE2" w:rsidRDefault="004B3AF3">
      <w:pPr>
        <w:tabs>
          <w:tab w:val="left" w:pos="2190"/>
        </w:tabs>
        <w:spacing w:line="380" w:lineRule="exact"/>
        <w:ind w:firstLineChars="0" w:firstLine="437"/>
        <w:rPr>
          <w:rFonts w:ascii="宋体" w:hAnsi="宋体" w:cs="宋体"/>
          <w:kern w:val="0"/>
          <w:sz w:val="21"/>
          <w:szCs w:val="21"/>
        </w:rPr>
      </w:pPr>
      <w:r w:rsidRPr="00883BE2">
        <w:rPr>
          <w:rFonts w:ascii="宋体" w:hAnsi="宋体" w:cs="宋体" w:hint="eastAsia"/>
          <w:kern w:val="0"/>
          <w:sz w:val="21"/>
          <w:szCs w:val="21"/>
        </w:rPr>
        <w:t>10.4 磋商文件的澄清或者修改都应该通过本项目采购代理机构以法定形式发布，采购人非通过本机构，不得擅自澄清、答复、修改或补充磋商文件。</w:t>
      </w:r>
    </w:p>
    <w:p w:rsidR="00B32BBA" w:rsidRPr="00883BE2" w:rsidRDefault="004B3AF3">
      <w:pPr>
        <w:tabs>
          <w:tab w:val="left" w:pos="2190"/>
        </w:tabs>
        <w:spacing w:line="380" w:lineRule="exact"/>
        <w:ind w:firstLineChars="0" w:firstLine="437"/>
        <w:rPr>
          <w:rFonts w:ascii="宋体" w:hAnsi="宋体" w:cs="宋体"/>
          <w:kern w:val="0"/>
          <w:sz w:val="21"/>
          <w:szCs w:val="21"/>
        </w:rPr>
      </w:pPr>
      <w:r w:rsidRPr="00883BE2">
        <w:rPr>
          <w:rFonts w:ascii="宋体" w:hAnsi="宋体" w:cs="宋体" w:hint="eastAsia"/>
          <w:kern w:val="0"/>
          <w:sz w:val="21"/>
          <w:szCs w:val="21"/>
        </w:rPr>
        <w:t>10.5 采购代理机构可以视采购具体情况，延长响应文件提交截止时间和磋商时间，并在本项目竞争性磋商公告发布的同一媒体上发布变更公告。</w:t>
      </w:r>
    </w:p>
    <w:p w:rsidR="00B32BBA" w:rsidRPr="00883BE2" w:rsidRDefault="00B32BBA">
      <w:pPr>
        <w:tabs>
          <w:tab w:val="left" w:pos="2190"/>
        </w:tabs>
        <w:spacing w:line="380" w:lineRule="exact"/>
        <w:ind w:firstLineChars="0" w:firstLine="435"/>
        <w:rPr>
          <w:rFonts w:ascii="宋体" w:hAnsi="宋体" w:cs="宋体"/>
          <w:kern w:val="0"/>
          <w:sz w:val="21"/>
          <w:szCs w:val="21"/>
        </w:rPr>
      </w:pPr>
    </w:p>
    <w:p w:rsidR="00B32BBA" w:rsidRPr="00883BE2" w:rsidRDefault="004B3AF3">
      <w:pPr>
        <w:tabs>
          <w:tab w:val="left" w:pos="2190"/>
        </w:tabs>
        <w:spacing w:line="380" w:lineRule="exact"/>
        <w:ind w:firstLineChars="0" w:firstLine="435"/>
        <w:jc w:val="center"/>
        <w:rPr>
          <w:rFonts w:ascii="宋体" w:hAnsi="宋体" w:cs="宋体"/>
          <w:b/>
          <w:kern w:val="0"/>
          <w:sz w:val="28"/>
          <w:szCs w:val="28"/>
        </w:rPr>
      </w:pPr>
      <w:r w:rsidRPr="00883BE2">
        <w:rPr>
          <w:rFonts w:ascii="宋体" w:hAnsi="宋体" w:cs="宋体" w:hint="eastAsia"/>
          <w:b/>
          <w:kern w:val="0"/>
          <w:sz w:val="28"/>
          <w:szCs w:val="28"/>
        </w:rPr>
        <w:t>三、响应文件的编制</w:t>
      </w:r>
    </w:p>
    <w:p w:rsidR="00B32BBA" w:rsidRPr="00883BE2" w:rsidRDefault="004B3AF3">
      <w:pPr>
        <w:tabs>
          <w:tab w:val="left" w:pos="2190"/>
        </w:tabs>
        <w:spacing w:line="380" w:lineRule="exact"/>
        <w:ind w:firstLineChars="0" w:firstLine="435"/>
        <w:rPr>
          <w:rFonts w:ascii="宋体" w:hAnsi="宋体" w:cs="宋体"/>
          <w:b/>
          <w:kern w:val="0"/>
          <w:sz w:val="21"/>
          <w:szCs w:val="21"/>
        </w:rPr>
      </w:pPr>
      <w:r w:rsidRPr="00883BE2">
        <w:rPr>
          <w:rFonts w:ascii="宋体" w:hAnsi="宋体" w:cs="宋体" w:hint="eastAsia"/>
          <w:b/>
          <w:kern w:val="0"/>
          <w:sz w:val="21"/>
          <w:szCs w:val="21"/>
        </w:rPr>
        <w:t>11.响应文件（以下简称响应文件）的组成及要求</w:t>
      </w:r>
    </w:p>
    <w:p w:rsidR="00B32BBA" w:rsidRPr="00883BE2" w:rsidRDefault="004B3AF3">
      <w:pPr>
        <w:tabs>
          <w:tab w:val="left" w:pos="1305"/>
        </w:tabs>
        <w:spacing w:line="380" w:lineRule="exact"/>
        <w:ind w:firstLine="422"/>
        <w:rPr>
          <w:rFonts w:ascii="宋体" w:hAnsi="宋体" w:cs="宋体"/>
          <w:kern w:val="0"/>
          <w:sz w:val="21"/>
          <w:szCs w:val="21"/>
        </w:rPr>
      </w:pPr>
      <w:r w:rsidRPr="00883BE2">
        <w:rPr>
          <w:rFonts w:ascii="宋体" w:hAnsi="宋体" w:cs="宋体" w:hint="eastAsia"/>
          <w:b/>
          <w:kern w:val="0"/>
          <w:sz w:val="21"/>
          <w:szCs w:val="21"/>
        </w:rPr>
        <w:t>11.1响应文件组成【格式见第七章“响应文件（格式）”】</w:t>
      </w:r>
    </w:p>
    <w:p w:rsidR="00B32BBA" w:rsidRPr="00883BE2" w:rsidRDefault="004B3AF3">
      <w:pPr>
        <w:spacing w:line="400" w:lineRule="exact"/>
        <w:ind w:firstLine="420"/>
        <w:rPr>
          <w:rFonts w:ascii="宋体" w:hAnsi="宋体" w:cs="宋体"/>
          <w:sz w:val="21"/>
          <w:szCs w:val="21"/>
        </w:rPr>
      </w:pPr>
      <w:r w:rsidRPr="00883BE2">
        <w:rPr>
          <w:rFonts w:ascii="宋体" w:hAnsi="宋体" w:cs="宋体" w:hint="eastAsia"/>
          <w:sz w:val="21"/>
          <w:szCs w:val="21"/>
        </w:rPr>
        <w:t>响应文件应分为资格文件、商务文件、技术文件三个部分组成：</w:t>
      </w:r>
    </w:p>
    <w:p w:rsidR="00B32BBA" w:rsidRPr="00883BE2" w:rsidRDefault="004B3AF3">
      <w:pPr>
        <w:spacing w:line="400" w:lineRule="exact"/>
        <w:ind w:firstLine="420"/>
        <w:rPr>
          <w:rFonts w:ascii="宋体" w:hAnsi="宋体" w:cs="宋体"/>
          <w:b/>
          <w:bCs/>
          <w:sz w:val="21"/>
          <w:szCs w:val="21"/>
        </w:rPr>
      </w:pPr>
      <w:r w:rsidRPr="00883BE2">
        <w:rPr>
          <w:rFonts w:ascii="宋体" w:hAnsi="宋体" w:cs="宋体" w:hint="eastAsia"/>
          <w:sz w:val="21"/>
          <w:szCs w:val="21"/>
        </w:rPr>
        <w:t>11.1.1资格文件</w:t>
      </w:r>
      <w:r w:rsidRPr="00883BE2">
        <w:rPr>
          <w:rFonts w:ascii="宋体" w:hAnsi="宋体" w:cs="宋体" w:hint="eastAsia"/>
          <w:b/>
          <w:bCs/>
          <w:sz w:val="21"/>
          <w:szCs w:val="21"/>
        </w:rPr>
        <w:t>:</w:t>
      </w:r>
    </w:p>
    <w:p w:rsidR="00B32BBA" w:rsidRPr="00883BE2" w:rsidRDefault="004B3AF3">
      <w:pPr>
        <w:spacing w:line="400" w:lineRule="exact"/>
        <w:ind w:firstLine="420"/>
        <w:rPr>
          <w:rFonts w:ascii="宋体" w:hAnsi="宋体" w:cs="宋体"/>
          <w:b/>
          <w:sz w:val="21"/>
          <w:szCs w:val="21"/>
        </w:rPr>
      </w:pPr>
      <w:r w:rsidRPr="00883BE2">
        <w:rPr>
          <w:rFonts w:ascii="宋体" w:hAnsi="宋体" w:cs="宋体" w:hint="eastAsia"/>
          <w:bCs/>
          <w:sz w:val="21"/>
          <w:szCs w:val="21"/>
        </w:rPr>
        <w:lastRenderedPageBreak/>
        <w:t>（1）供应商的“磋商书”</w:t>
      </w:r>
      <w:r w:rsidRPr="00883BE2">
        <w:rPr>
          <w:rFonts w:ascii="宋体" w:hAnsi="宋体" w:cs="宋体" w:hint="eastAsia"/>
          <w:b/>
          <w:sz w:val="21"/>
          <w:szCs w:val="21"/>
        </w:rPr>
        <w:t>（必须提供）；</w:t>
      </w:r>
    </w:p>
    <w:p w:rsidR="00B32BBA" w:rsidRPr="00883BE2" w:rsidRDefault="004B3AF3">
      <w:pPr>
        <w:spacing w:line="400" w:lineRule="exact"/>
        <w:ind w:firstLine="420"/>
        <w:rPr>
          <w:rFonts w:ascii="宋体" w:hAnsi="宋体" w:cs="宋体"/>
          <w:b/>
          <w:sz w:val="21"/>
          <w:szCs w:val="21"/>
        </w:rPr>
      </w:pPr>
      <w:r w:rsidRPr="00883BE2">
        <w:rPr>
          <w:rFonts w:ascii="宋体" w:hAnsi="宋体" w:cs="宋体" w:hint="eastAsia"/>
          <w:bCs/>
          <w:sz w:val="21"/>
          <w:szCs w:val="21"/>
        </w:rPr>
        <w:t xml:space="preserve">（2）供应商的“参加本项目无围标串标行为的承诺函” </w:t>
      </w:r>
      <w:r w:rsidRPr="00883BE2">
        <w:rPr>
          <w:rFonts w:ascii="宋体" w:hAnsi="宋体" w:cs="宋体" w:hint="eastAsia"/>
          <w:b/>
          <w:sz w:val="21"/>
          <w:szCs w:val="21"/>
        </w:rPr>
        <w:t>（必须提供）；</w:t>
      </w:r>
    </w:p>
    <w:p w:rsidR="00B32BBA" w:rsidRPr="00883BE2" w:rsidRDefault="004B3AF3">
      <w:pPr>
        <w:tabs>
          <w:tab w:val="left" w:pos="1305"/>
        </w:tabs>
        <w:spacing w:line="380" w:lineRule="exact"/>
        <w:ind w:firstLine="420"/>
        <w:rPr>
          <w:rFonts w:ascii="宋体" w:hAnsi="宋体" w:cs="宋体"/>
          <w:sz w:val="21"/>
          <w:szCs w:val="21"/>
        </w:rPr>
      </w:pPr>
      <w:r w:rsidRPr="00883BE2">
        <w:rPr>
          <w:rFonts w:ascii="宋体" w:hAnsi="宋体" w:cs="宋体" w:hint="eastAsia"/>
          <w:bCs/>
          <w:sz w:val="21"/>
          <w:szCs w:val="21"/>
        </w:rPr>
        <w:t>（3）</w:t>
      </w:r>
      <w:r w:rsidRPr="00883BE2">
        <w:rPr>
          <w:rFonts w:ascii="宋体" w:hAnsi="宋体" w:cs="宋体" w:hint="eastAsia"/>
          <w:sz w:val="21"/>
          <w:szCs w:val="21"/>
        </w:rPr>
        <w:t>供应商的法人或者其他组织营业执照等证明文件</w:t>
      </w:r>
      <w:r w:rsidRPr="00883BE2">
        <w:rPr>
          <w:rFonts w:ascii="宋体" w:hAnsi="宋体" w:cs="宋体" w:hint="eastAsia"/>
          <w:b/>
          <w:sz w:val="21"/>
          <w:szCs w:val="21"/>
        </w:rPr>
        <w:t>（必须提供，自然人除外）；</w:t>
      </w:r>
    </w:p>
    <w:p w:rsidR="00B32BBA" w:rsidRPr="00883BE2" w:rsidRDefault="004B3AF3">
      <w:pPr>
        <w:tabs>
          <w:tab w:val="left" w:pos="1305"/>
        </w:tabs>
        <w:spacing w:line="380" w:lineRule="exact"/>
        <w:ind w:firstLine="422"/>
        <w:rPr>
          <w:rFonts w:ascii="宋体" w:hAnsi="宋体" w:cs="宋体"/>
          <w:b/>
          <w:sz w:val="21"/>
          <w:szCs w:val="21"/>
        </w:rPr>
      </w:pPr>
      <w:r w:rsidRPr="00883BE2">
        <w:rPr>
          <w:rFonts w:ascii="宋体" w:hAnsi="宋体" w:cs="宋体" w:hint="eastAsia"/>
          <w:b/>
          <w:sz w:val="21"/>
          <w:szCs w:val="21"/>
        </w:rPr>
        <w:t>注：①法人包括企业法人、机关法人、事业单位法人和社会团体法人；其他组织主要包括合伙企业、非企业专业服务机构、个体工商户、农村承包经营户。②如供应商为企业（包括合伙企业）或个体工商户的，应提供市场监督管理部门（或行政审批部门）登记注册的有效“营业执照”；供应商为事业单位，应提供有效的“事业单位法人证书”；供应商为非企业专业服务机构的，应提供执业许可证等证明文件；③如供应商为企业法人的分支机构的，除应提供营业执照外，还应提供其所属的总公司授权其参加政府采购活动的授权文件或授权其独立开展经营业务活动的证明材料。</w:t>
      </w:r>
    </w:p>
    <w:p w:rsidR="00B32BBA" w:rsidRPr="00883BE2" w:rsidRDefault="004B3AF3">
      <w:pPr>
        <w:adjustRightInd w:val="0"/>
        <w:snapToGrid w:val="0"/>
        <w:spacing w:line="360" w:lineRule="exact"/>
        <w:ind w:firstLine="420"/>
        <w:jc w:val="left"/>
        <w:textAlignment w:val="center"/>
        <w:rPr>
          <w:b/>
          <w:sz w:val="21"/>
          <w:szCs w:val="21"/>
        </w:rPr>
      </w:pPr>
      <w:r w:rsidRPr="00883BE2">
        <w:rPr>
          <w:rFonts w:hint="eastAsia"/>
          <w:sz w:val="21"/>
          <w:szCs w:val="21"/>
        </w:rPr>
        <w:t>（</w:t>
      </w:r>
      <w:r w:rsidRPr="00883BE2">
        <w:rPr>
          <w:rFonts w:hint="eastAsia"/>
          <w:sz w:val="21"/>
          <w:szCs w:val="21"/>
        </w:rPr>
        <w:t>4</w:t>
      </w:r>
      <w:r w:rsidRPr="00883BE2">
        <w:rPr>
          <w:rFonts w:hint="eastAsia"/>
          <w:sz w:val="21"/>
          <w:szCs w:val="21"/>
        </w:rPr>
        <w:t>）供应商</w:t>
      </w:r>
      <w:r w:rsidRPr="00883BE2">
        <w:rPr>
          <w:rFonts w:hint="eastAsia"/>
          <w:sz w:val="21"/>
          <w:szCs w:val="21"/>
        </w:rPr>
        <w:t>2023</w:t>
      </w:r>
      <w:r w:rsidRPr="00883BE2">
        <w:rPr>
          <w:rFonts w:hint="eastAsia"/>
          <w:sz w:val="21"/>
          <w:szCs w:val="21"/>
        </w:rPr>
        <w:t>年</w:t>
      </w:r>
      <w:r w:rsidR="00F550C0" w:rsidRPr="00883BE2">
        <w:rPr>
          <w:rFonts w:hint="eastAsia"/>
          <w:sz w:val="21"/>
          <w:szCs w:val="21"/>
        </w:rPr>
        <w:t>或</w:t>
      </w:r>
      <w:r w:rsidR="00F550C0" w:rsidRPr="00883BE2">
        <w:rPr>
          <w:rFonts w:hint="eastAsia"/>
          <w:sz w:val="21"/>
          <w:szCs w:val="21"/>
        </w:rPr>
        <w:t>2024</w:t>
      </w:r>
      <w:r w:rsidRPr="00883BE2">
        <w:rPr>
          <w:rFonts w:hint="eastAsia"/>
          <w:sz w:val="21"/>
          <w:szCs w:val="21"/>
        </w:rPr>
        <w:t>年度财务状况报告</w:t>
      </w:r>
      <w:r w:rsidRPr="00883BE2">
        <w:rPr>
          <w:rFonts w:ascii="宋体" w:hAnsi="宋体" w:cs="宋体" w:hint="eastAsia"/>
          <w:kern w:val="0"/>
          <w:sz w:val="21"/>
          <w:szCs w:val="21"/>
        </w:rPr>
        <w:t>（如供应商为参加本项目当年新成立公司的，可提供公司成立之日后的财务报表）</w:t>
      </w:r>
      <w:r w:rsidRPr="00883BE2">
        <w:rPr>
          <w:rFonts w:hint="eastAsia"/>
          <w:sz w:val="21"/>
          <w:szCs w:val="21"/>
        </w:rPr>
        <w:t>或</w:t>
      </w:r>
      <w:r w:rsidRPr="00883BE2">
        <w:rPr>
          <w:rFonts w:hint="eastAsia"/>
          <w:sz w:val="21"/>
          <w:szCs w:val="21"/>
        </w:rPr>
        <w:t>2024</w:t>
      </w:r>
      <w:r w:rsidRPr="00883BE2">
        <w:rPr>
          <w:rFonts w:hint="eastAsia"/>
          <w:sz w:val="21"/>
          <w:szCs w:val="21"/>
        </w:rPr>
        <w:t>年以来银行出具的资信证明或</w:t>
      </w:r>
      <w:r w:rsidRPr="00883BE2">
        <w:rPr>
          <w:rFonts w:hint="eastAsia"/>
          <w:sz w:val="21"/>
          <w:szCs w:val="21"/>
        </w:rPr>
        <w:t>2024</w:t>
      </w:r>
      <w:r w:rsidRPr="00883BE2">
        <w:rPr>
          <w:rFonts w:hint="eastAsia"/>
          <w:sz w:val="21"/>
          <w:szCs w:val="21"/>
        </w:rPr>
        <w:t>年以来中国人民银行征信中心出具的征信报告</w:t>
      </w:r>
      <w:r w:rsidRPr="00883BE2">
        <w:rPr>
          <w:rFonts w:hint="eastAsia"/>
          <w:b/>
          <w:sz w:val="21"/>
          <w:szCs w:val="21"/>
        </w:rPr>
        <w:t>（必须提供）；</w:t>
      </w:r>
    </w:p>
    <w:p w:rsidR="00B32BBA" w:rsidRPr="00883BE2" w:rsidRDefault="004B3AF3">
      <w:pPr>
        <w:adjustRightInd w:val="0"/>
        <w:snapToGrid w:val="0"/>
        <w:spacing w:line="360" w:lineRule="exact"/>
        <w:ind w:firstLine="420"/>
        <w:jc w:val="left"/>
        <w:textAlignment w:val="center"/>
        <w:rPr>
          <w:sz w:val="21"/>
          <w:szCs w:val="21"/>
        </w:rPr>
      </w:pPr>
      <w:r w:rsidRPr="00883BE2">
        <w:rPr>
          <w:rFonts w:hint="eastAsia"/>
          <w:sz w:val="21"/>
          <w:szCs w:val="21"/>
        </w:rPr>
        <w:t>（</w:t>
      </w:r>
      <w:r w:rsidRPr="00883BE2">
        <w:rPr>
          <w:rFonts w:hint="eastAsia"/>
          <w:sz w:val="21"/>
          <w:szCs w:val="21"/>
        </w:rPr>
        <w:t>5</w:t>
      </w:r>
      <w:r w:rsidRPr="00883BE2">
        <w:rPr>
          <w:rFonts w:hint="eastAsia"/>
          <w:sz w:val="21"/>
          <w:szCs w:val="21"/>
        </w:rPr>
        <w:t>）供应商</w:t>
      </w:r>
      <w:r w:rsidRPr="00883BE2">
        <w:rPr>
          <w:rFonts w:hint="eastAsia"/>
          <w:sz w:val="21"/>
          <w:szCs w:val="21"/>
        </w:rPr>
        <w:t>20</w:t>
      </w:r>
      <w:r w:rsidR="00F550C0" w:rsidRPr="00883BE2">
        <w:rPr>
          <w:rFonts w:hint="eastAsia"/>
          <w:sz w:val="21"/>
          <w:szCs w:val="21"/>
        </w:rPr>
        <w:t>25</w:t>
      </w:r>
      <w:r w:rsidRPr="00883BE2">
        <w:rPr>
          <w:rFonts w:hint="eastAsia"/>
          <w:sz w:val="21"/>
          <w:szCs w:val="21"/>
        </w:rPr>
        <w:t>年以来任意</w:t>
      </w:r>
      <w:r w:rsidRPr="00883BE2">
        <w:rPr>
          <w:rFonts w:hint="eastAsia"/>
          <w:sz w:val="21"/>
          <w:szCs w:val="21"/>
        </w:rPr>
        <w:t>1</w:t>
      </w:r>
      <w:r w:rsidRPr="00883BE2">
        <w:rPr>
          <w:rFonts w:hint="eastAsia"/>
          <w:sz w:val="21"/>
          <w:szCs w:val="21"/>
        </w:rPr>
        <w:t>个月依法缴纳社会保障资金的相关材料（</w:t>
      </w:r>
      <w:r w:rsidRPr="00883BE2">
        <w:rPr>
          <w:rFonts w:ascii="宋体" w:hAnsi="宋体" w:cs="宋体" w:hint="eastAsia"/>
          <w:kern w:val="0"/>
          <w:sz w:val="21"/>
          <w:szCs w:val="21"/>
        </w:rPr>
        <w:t>供应商无缴费记录或为新成立公司，应提供由供应商所在地社保部门或税务部门出具的《依法缴纳或依法免缴社保费证明》</w:t>
      </w:r>
      <w:r w:rsidRPr="00883BE2">
        <w:rPr>
          <w:rFonts w:hint="eastAsia"/>
          <w:sz w:val="21"/>
          <w:szCs w:val="21"/>
        </w:rPr>
        <w:t>）</w:t>
      </w:r>
      <w:r w:rsidRPr="00883BE2">
        <w:rPr>
          <w:rFonts w:hint="eastAsia"/>
          <w:b/>
          <w:sz w:val="21"/>
          <w:szCs w:val="21"/>
        </w:rPr>
        <w:t>（必须提供）；</w:t>
      </w:r>
      <w:r w:rsidRPr="00883BE2">
        <w:rPr>
          <w:sz w:val="21"/>
          <w:szCs w:val="21"/>
        </w:rPr>
        <w:t xml:space="preserve"> </w:t>
      </w:r>
    </w:p>
    <w:p w:rsidR="00B32BBA" w:rsidRPr="00883BE2" w:rsidRDefault="004B3AF3">
      <w:pPr>
        <w:pStyle w:val="afa"/>
        <w:spacing w:line="360" w:lineRule="exact"/>
        <w:ind w:left="0" w:right="34" w:firstLineChars="200" w:firstLine="420"/>
      </w:pPr>
      <w:r w:rsidRPr="00883BE2">
        <w:rPr>
          <w:rFonts w:asciiTheme="majorEastAsia" w:eastAsiaTheme="majorEastAsia" w:hAnsiTheme="majorEastAsia" w:hint="eastAsia"/>
          <w:kern w:val="2"/>
          <w:sz w:val="21"/>
          <w:szCs w:val="21"/>
        </w:rPr>
        <w:t>（6）</w:t>
      </w:r>
      <w:r w:rsidRPr="00883BE2">
        <w:rPr>
          <w:rFonts w:hint="eastAsia"/>
          <w:kern w:val="2"/>
          <w:sz w:val="21"/>
          <w:szCs w:val="21"/>
        </w:rPr>
        <w:t>供应商</w:t>
      </w:r>
      <w:r w:rsidRPr="00883BE2">
        <w:rPr>
          <w:rFonts w:hint="eastAsia"/>
          <w:kern w:val="2"/>
          <w:sz w:val="21"/>
          <w:szCs w:val="21"/>
        </w:rPr>
        <w:t>20</w:t>
      </w:r>
      <w:r w:rsidR="00F550C0" w:rsidRPr="00883BE2">
        <w:rPr>
          <w:rFonts w:hint="eastAsia"/>
          <w:kern w:val="2"/>
          <w:sz w:val="21"/>
          <w:szCs w:val="21"/>
        </w:rPr>
        <w:t>25</w:t>
      </w:r>
      <w:r w:rsidRPr="00883BE2">
        <w:rPr>
          <w:rFonts w:hint="eastAsia"/>
          <w:kern w:val="2"/>
          <w:sz w:val="21"/>
          <w:szCs w:val="21"/>
        </w:rPr>
        <w:t>年以来任意</w:t>
      </w:r>
      <w:r w:rsidRPr="00883BE2">
        <w:rPr>
          <w:rFonts w:hint="eastAsia"/>
          <w:kern w:val="2"/>
          <w:sz w:val="21"/>
          <w:szCs w:val="21"/>
        </w:rPr>
        <w:t>1</w:t>
      </w:r>
      <w:r w:rsidRPr="00883BE2">
        <w:rPr>
          <w:rFonts w:hint="eastAsia"/>
          <w:kern w:val="2"/>
          <w:sz w:val="21"/>
          <w:szCs w:val="21"/>
        </w:rPr>
        <w:t>个月依法缴纳税收的相关材料</w:t>
      </w:r>
      <w:r w:rsidRPr="00883BE2">
        <w:rPr>
          <w:rFonts w:hint="eastAsia"/>
          <w:sz w:val="21"/>
          <w:szCs w:val="21"/>
        </w:rPr>
        <w:t>（</w:t>
      </w:r>
      <w:r w:rsidRPr="00883BE2">
        <w:rPr>
          <w:rFonts w:ascii="宋体" w:hAnsi="宋体" w:cs="宋体" w:hint="eastAsia"/>
          <w:sz w:val="21"/>
          <w:szCs w:val="21"/>
        </w:rPr>
        <w:t>供应商无纳税记录或为新成立公司，应提供由供应商所在地主管税务部门出具的《依法纳税或依法免税证明》</w:t>
      </w:r>
      <w:r w:rsidRPr="00883BE2">
        <w:rPr>
          <w:rFonts w:hint="eastAsia"/>
          <w:sz w:val="21"/>
          <w:szCs w:val="21"/>
        </w:rPr>
        <w:t>）</w:t>
      </w:r>
      <w:r w:rsidRPr="00883BE2">
        <w:rPr>
          <w:rFonts w:hint="eastAsia"/>
          <w:b/>
          <w:sz w:val="21"/>
          <w:szCs w:val="21"/>
        </w:rPr>
        <w:t>（必须提供）；</w:t>
      </w:r>
    </w:p>
    <w:p w:rsidR="00B32BBA" w:rsidRPr="00883BE2" w:rsidRDefault="004B3AF3">
      <w:pPr>
        <w:spacing w:line="400" w:lineRule="exact"/>
        <w:ind w:firstLine="420"/>
        <w:rPr>
          <w:rFonts w:ascii="宋体" w:hAnsi="宋体" w:cs="宋体"/>
          <w:b/>
          <w:sz w:val="21"/>
          <w:szCs w:val="21"/>
        </w:rPr>
      </w:pPr>
      <w:r w:rsidRPr="00883BE2">
        <w:rPr>
          <w:rFonts w:ascii="宋体" w:hAnsi="宋体" w:cs="宋体" w:hint="eastAsia"/>
          <w:bCs/>
          <w:sz w:val="21"/>
          <w:szCs w:val="21"/>
        </w:rPr>
        <w:t>（7）供应商的直接控股、管理关系信息表</w:t>
      </w:r>
      <w:r w:rsidRPr="00883BE2">
        <w:rPr>
          <w:rFonts w:ascii="宋体" w:hAnsi="宋体" w:cs="宋体" w:hint="eastAsia"/>
          <w:b/>
          <w:sz w:val="21"/>
          <w:szCs w:val="21"/>
        </w:rPr>
        <w:t>（必须提供）；</w:t>
      </w:r>
    </w:p>
    <w:p w:rsidR="00B32BBA" w:rsidRPr="00883BE2" w:rsidRDefault="004B3AF3">
      <w:pPr>
        <w:spacing w:line="400" w:lineRule="exact"/>
        <w:ind w:firstLine="420"/>
        <w:rPr>
          <w:rFonts w:ascii="宋体" w:hAnsi="宋体" w:cs="宋体"/>
          <w:b/>
          <w:sz w:val="21"/>
          <w:szCs w:val="21"/>
        </w:rPr>
      </w:pPr>
      <w:r w:rsidRPr="00883BE2">
        <w:rPr>
          <w:rFonts w:ascii="宋体" w:hAnsi="宋体" w:cs="宋体" w:hint="eastAsia"/>
          <w:bCs/>
          <w:sz w:val="21"/>
          <w:szCs w:val="21"/>
        </w:rPr>
        <w:t>（8）供应商的法定代表人身份证明及法定代表人身份证正反面复印件</w:t>
      </w:r>
      <w:r w:rsidRPr="00883BE2">
        <w:rPr>
          <w:rFonts w:ascii="宋体" w:hAnsi="宋体" w:cs="宋体" w:hint="eastAsia"/>
          <w:b/>
          <w:sz w:val="21"/>
          <w:szCs w:val="21"/>
        </w:rPr>
        <w:t>（必须提供）；</w:t>
      </w:r>
    </w:p>
    <w:p w:rsidR="00B32BBA" w:rsidRPr="00883BE2" w:rsidRDefault="004B3AF3">
      <w:pPr>
        <w:spacing w:line="400" w:lineRule="exact"/>
        <w:ind w:firstLine="420"/>
        <w:rPr>
          <w:rFonts w:ascii="宋体" w:hAnsi="宋体" w:cs="宋体"/>
          <w:b/>
          <w:sz w:val="21"/>
          <w:szCs w:val="21"/>
        </w:rPr>
      </w:pPr>
      <w:r w:rsidRPr="00883BE2">
        <w:rPr>
          <w:rFonts w:ascii="宋体" w:hAnsi="宋体" w:cs="宋体" w:hint="eastAsia"/>
          <w:bCs/>
          <w:sz w:val="21"/>
          <w:szCs w:val="21"/>
        </w:rPr>
        <w:t>（9）供应商的“授权委托书”、委托代理人身份证正反面复印件</w:t>
      </w:r>
      <w:r w:rsidRPr="00883BE2">
        <w:rPr>
          <w:rFonts w:ascii="宋体" w:hAnsi="宋体" w:cs="宋体" w:hint="eastAsia"/>
          <w:b/>
          <w:sz w:val="21"/>
          <w:szCs w:val="21"/>
        </w:rPr>
        <w:t>（委托代理时必须提供）；</w:t>
      </w:r>
    </w:p>
    <w:p w:rsidR="00B32BBA" w:rsidRPr="00883BE2" w:rsidRDefault="004B3AF3">
      <w:pPr>
        <w:spacing w:line="400" w:lineRule="exact"/>
        <w:ind w:firstLine="420"/>
        <w:rPr>
          <w:rFonts w:ascii="宋体" w:hAnsi="宋体" w:cs="宋体"/>
          <w:bCs/>
          <w:sz w:val="21"/>
          <w:szCs w:val="21"/>
        </w:rPr>
      </w:pPr>
      <w:r w:rsidRPr="00883BE2">
        <w:rPr>
          <w:rFonts w:ascii="宋体" w:hAnsi="宋体" w:cs="宋体" w:hint="eastAsia"/>
          <w:bCs/>
          <w:sz w:val="21"/>
          <w:szCs w:val="21"/>
        </w:rPr>
        <w:t>（10）供应商有效的资质证书及安全生产许可证（</w:t>
      </w:r>
      <w:r w:rsidRPr="00883BE2">
        <w:rPr>
          <w:rFonts w:ascii="宋体" w:hAnsi="宋体" w:cs="宋体" w:hint="eastAsia"/>
          <w:b/>
          <w:sz w:val="21"/>
          <w:szCs w:val="21"/>
        </w:rPr>
        <w:t>必须提供）</w:t>
      </w:r>
      <w:r w:rsidRPr="00883BE2">
        <w:rPr>
          <w:rFonts w:ascii="宋体" w:hAnsi="宋体" w:cs="宋体" w:hint="eastAsia"/>
          <w:bCs/>
          <w:sz w:val="21"/>
          <w:szCs w:val="21"/>
        </w:rPr>
        <w:t>；</w:t>
      </w:r>
    </w:p>
    <w:p w:rsidR="00B32BBA" w:rsidRPr="00883BE2" w:rsidRDefault="004B3AF3">
      <w:pPr>
        <w:spacing w:line="400" w:lineRule="exact"/>
        <w:ind w:firstLine="420"/>
        <w:rPr>
          <w:rFonts w:ascii="宋体" w:hAnsi="宋体" w:cs="宋体"/>
          <w:b/>
          <w:sz w:val="21"/>
          <w:szCs w:val="21"/>
        </w:rPr>
      </w:pPr>
      <w:r w:rsidRPr="00883BE2">
        <w:rPr>
          <w:rFonts w:ascii="宋体" w:hAnsi="宋体" w:cs="宋体" w:hint="eastAsia"/>
          <w:bCs/>
          <w:sz w:val="21"/>
          <w:szCs w:val="21"/>
        </w:rPr>
        <w:t>（11）</w:t>
      </w:r>
      <w:bookmarkStart w:id="41" w:name="_Hlk120612644"/>
      <w:r w:rsidRPr="00883BE2">
        <w:rPr>
          <w:rFonts w:ascii="宋体" w:hAnsi="宋体" w:cs="宋体" w:hint="eastAsia"/>
          <w:bCs/>
          <w:sz w:val="21"/>
          <w:szCs w:val="21"/>
        </w:rPr>
        <w:t>供应商的“项目管理机构组成表”【同时于响应文件中提供：</w:t>
      </w:r>
      <w:bookmarkEnd w:id="41"/>
      <w:r w:rsidRPr="00883BE2">
        <w:rPr>
          <w:rFonts w:ascii="宋体" w:hAnsi="宋体" w:cs="宋体" w:hint="eastAsia"/>
          <w:bCs/>
          <w:sz w:val="21"/>
          <w:szCs w:val="21"/>
        </w:rPr>
        <w:t>①项目经理注册建造师注册证书、安全生产考核合格证书（B类）、身份证复印件、20</w:t>
      </w:r>
      <w:r w:rsidR="00F550C0" w:rsidRPr="00883BE2">
        <w:rPr>
          <w:rFonts w:ascii="宋体" w:hAnsi="宋体" w:cs="宋体" w:hint="eastAsia"/>
          <w:bCs/>
          <w:sz w:val="21"/>
          <w:szCs w:val="21"/>
        </w:rPr>
        <w:t>25</w:t>
      </w:r>
      <w:r w:rsidRPr="00883BE2">
        <w:rPr>
          <w:rFonts w:ascii="宋体" w:hAnsi="宋体" w:cs="宋体" w:hint="eastAsia"/>
          <w:bCs/>
          <w:sz w:val="21"/>
          <w:szCs w:val="21"/>
        </w:rPr>
        <w:t>年1月以来任意1个月供应商为其交纳的社保证明材料；②技术负责人应附身份证复印件、职称证、20</w:t>
      </w:r>
      <w:r w:rsidR="00F550C0" w:rsidRPr="00883BE2">
        <w:rPr>
          <w:rFonts w:ascii="宋体" w:hAnsi="宋体" w:cs="宋体" w:hint="eastAsia"/>
          <w:bCs/>
          <w:sz w:val="21"/>
          <w:szCs w:val="21"/>
        </w:rPr>
        <w:t>25</w:t>
      </w:r>
      <w:r w:rsidRPr="00883BE2">
        <w:rPr>
          <w:rFonts w:ascii="宋体" w:hAnsi="宋体" w:cs="宋体" w:hint="eastAsia"/>
          <w:bCs/>
          <w:sz w:val="21"/>
          <w:szCs w:val="21"/>
        </w:rPr>
        <w:t>年1月以来任意1个月供应商为其交纳的社保证明材料；③专职安全生产管理人员的专职安全员安全生产考核合格证书（C类）、身份证复印件、20</w:t>
      </w:r>
      <w:r w:rsidR="00F550C0" w:rsidRPr="00883BE2">
        <w:rPr>
          <w:rFonts w:ascii="宋体" w:hAnsi="宋体" w:cs="宋体" w:hint="eastAsia"/>
          <w:bCs/>
          <w:sz w:val="21"/>
          <w:szCs w:val="21"/>
        </w:rPr>
        <w:t>25</w:t>
      </w:r>
      <w:r w:rsidRPr="00883BE2">
        <w:rPr>
          <w:rFonts w:ascii="宋体" w:hAnsi="宋体" w:cs="宋体" w:hint="eastAsia"/>
          <w:bCs/>
          <w:sz w:val="21"/>
          <w:szCs w:val="21"/>
        </w:rPr>
        <w:t>年1月以来任意1个月供应商为其交纳的社保证明材料；④施工员、质量员、材料员的身份证复印件及20</w:t>
      </w:r>
      <w:r w:rsidR="00F550C0" w:rsidRPr="00883BE2">
        <w:rPr>
          <w:rFonts w:ascii="宋体" w:hAnsi="宋体" w:cs="宋体" w:hint="eastAsia"/>
          <w:bCs/>
          <w:sz w:val="21"/>
          <w:szCs w:val="21"/>
        </w:rPr>
        <w:t>25</w:t>
      </w:r>
      <w:r w:rsidRPr="00883BE2">
        <w:rPr>
          <w:rFonts w:ascii="宋体" w:hAnsi="宋体" w:cs="宋体" w:hint="eastAsia"/>
          <w:bCs/>
          <w:sz w:val="21"/>
          <w:szCs w:val="21"/>
        </w:rPr>
        <w:t>年1月以来任意1个月供应商为以上人员交纳的社保证明材料；施工员、质量员、材料员应具有有效的相应施工现场专业人员职业培训合格证书】</w:t>
      </w:r>
      <w:r w:rsidRPr="00883BE2">
        <w:rPr>
          <w:rFonts w:ascii="宋体" w:hAnsi="宋体" w:cs="宋体" w:hint="eastAsia"/>
          <w:b/>
          <w:sz w:val="21"/>
          <w:szCs w:val="21"/>
        </w:rPr>
        <w:t>（必须提供）；</w:t>
      </w:r>
    </w:p>
    <w:p w:rsidR="00B32BBA" w:rsidRPr="00883BE2" w:rsidRDefault="004B3AF3">
      <w:pPr>
        <w:spacing w:line="400" w:lineRule="exact"/>
        <w:ind w:firstLine="420"/>
        <w:rPr>
          <w:rFonts w:ascii="宋体" w:hAnsi="宋体" w:cs="宋体"/>
          <w:sz w:val="21"/>
          <w:szCs w:val="21"/>
        </w:rPr>
      </w:pPr>
      <w:r w:rsidRPr="00883BE2">
        <w:rPr>
          <w:rFonts w:ascii="宋体" w:hAnsi="宋体" w:cs="宋体" w:hint="eastAsia"/>
          <w:sz w:val="21"/>
          <w:szCs w:val="21"/>
        </w:rPr>
        <w:t>（12）供应商的“承诺函”【①在人员、设备等方面具备相应的施工能力；②未拟派其他在建、已中标（或成交）未开工或已列为其他项目中标（或成交）候选人第一名的建造师作为项目经理</w:t>
      </w:r>
      <w:r w:rsidRPr="00883BE2">
        <w:rPr>
          <w:rFonts w:ascii="宋体" w:hAnsi="宋体" w:cs="宋体" w:hint="eastAsia"/>
          <w:b/>
          <w:sz w:val="21"/>
          <w:szCs w:val="21"/>
        </w:rPr>
        <w:t>（必须提供）</w:t>
      </w:r>
      <w:r w:rsidRPr="00883BE2">
        <w:rPr>
          <w:rFonts w:ascii="宋体" w:hAnsi="宋体" w:cs="宋体" w:hint="eastAsia"/>
          <w:sz w:val="21"/>
          <w:szCs w:val="21"/>
        </w:rPr>
        <w:t>；</w:t>
      </w:r>
    </w:p>
    <w:p w:rsidR="00B32BBA" w:rsidRPr="00883BE2" w:rsidRDefault="004B3AF3">
      <w:pPr>
        <w:spacing w:line="400" w:lineRule="exact"/>
        <w:ind w:leftChars="50" w:left="120" w:firstLineChars="150" w:firstLine="315"/>
        <w:rPr>
          <w:rFonts w:ascii="宋体" w:hAnsi="宋体" w:cs="宋体"/>
          <w:sz w:val="21"/>
          <w:szCs w:val="21"/>
        </w:rPr>
      </w:pPr>
      <w:r w:rsidRPr="00883BE2">
        <w:rPr>
          <w:rFonts w:ascii="宋体" w:hAnsi="宋体" w:cs="宋体" w:hint="eastAsia"/>
          <w:bCs/>
          <w:sz w:val="21"/>
          <w:szCs w:val="21"/>
        </w:rPr>
        <w:t>（13）</w:t>
      </w:r>
      <w:r w:rsidRPr="00883BE2">
        <w:rPr>
          <w:rFonts w:ascii="宋体" w:hAnsi="宋体" w:cs="宋体"/>
          <w:sz w:val="21"/>
          <w:szCs w:val="21"/>
        </w:rPr>
        <w:t>供应商为</w:t>
      </w:r>
      <w:r w:rsidR="004E3DD6" w:rsidRPr="00883BE2">
        <w:rPr>
          <w:rFonts w:ascii="宋体" w:hAnsi="宋体" w:cs="宋体" w:hint="eastAsia"/>
          <w:sz w:val="21"/>
          <w:szCs w:val="21"/>
        </w:rPr>
        <w:t>小微</w:t>
      </w:r>
      <w:r w:rsidRPr="00883BE2">
        <w:rPr>
          <w:rFonts w:ascii="宋体" w:hAnsi="宋体" w:cs="宋体"/>
          <w:sz w:val="21"/>
          <w:szCs w:val="21"/>
        </w:rPr>
        <w:t>企业的相关有效证明材料</w:t>
      </w:r>
      <w:r w:rsidRPr="00883BE2">
        <w:rPr>
          <w:rFonts w:ascii="宋体" w:hAnsi="宋体" w:cs="宋体"/>
          <w:b/>
          <w:sz w:val="21"/>
          <w:szCs w:val="21"/>
        </w:rPr>
        <w:t>（必须提供）</w:t>
      </w:r>
      <w:r w:rsidRPr="00883BE2">
        <w:rPr>
          <w:rFonts w:ascii="宋体" w:hAnsi="宋体" w:cs="宋体"/>
          <w:sz w:val="21"/>
          <w:szCs w:val="21"/>
        </w:rPr>
        <w:t>；</w:t>
      </w:r>
    </w:p>
    <w:p w:rsidR="00B32BBA" w:rsidRPr="00883BE2" w:rsidRDefault="004B3AF3">
      <w:pPr>
        <w:spacing w:line="400" w:lineRule="exact"/>
        <w:ind w:leftChars="50" w:left="120" w:firstLine="420"/>
        <w:rPr>
          <w:rFonts w:ascii="宋体" w:hAnsi="宋体" w:cs="宋体"/>
          <w:bCs/>
          <w:sz w:val="21"/>
          <w:szCs w:val="21"/>
        </w:rPr>
      </w:pPr>
      <w:r w:rsidRPr="00883BE2">
        <w:rPr>
          <w:rFonts w:ascii="宋体" w:hAnsi="宋体" w:cs="宋体"/>
          <w:sz w:val="21"/>
          <w:szCs w:val="21"/>
        </w:rPr>
        <w:t>注：本项目专门面向</w:t>
      </w:r>
      <w:r w:rsidR="004E3DD6" w:rsidRPr="00883BE2">
        <w:rPr>
          <w:rFonts w:ascii="宋体" w:hAnsi="宋体" w:cs="宋体" w:hint="eastAsia"/>
          <w:sz w:val="21"/>
          <w:szCs w:val="21"/>
        </w:rPr>
        <w:t>小微</w:t>
      </w:r>
      <w:r w:rsidRPr="00883BE2">
        <w:rPr>
          <w:rFonts w:ascii="宋体" w:hAnsi="宋体" w:cs="宋体"/>
          <w:sz w:val="21"/>
          <w:szCs w:val="21"/>
        </w:rPr>
        <w:t>企业采购, 供应商须满足《政府采购促进中小企业发展管理办法》(财库〔2020〕46号)第二条规定。监狱企业、残疾人福利单位视同小型、微型企业。供应商根据自身情况，相应提供以下证明材料：</w:t>
      </w:r>
      <w:r w:rsidRPr="00883BE2">
        <w:rPr>
          <w:rFonts w:ascii="宋体" w:hAnsi="宋体" w:cs="宋体" w:hint="eastAsia"/>
          <w:sz w:val="21"/>
          <w:szCs w:val="21"/>
        </w:rPr>
        <w:t>①</w:t>
      </w:r>
      <w:r w:rsidRPr="00883BE2">
        <w:rPr>
          <w:rFonts w:ascii="宋体" w:hAnsi="宋体" w:cs="宋体"/>
          <w:sz w:val="21"/>
          <w:szCs w:val="21"/>
        </w:rPr>
        <w:t>供应商如为符合政策要求的</w:t>
      </w:r>
      <w:r w:rsidR="004E3DD6" w:rsidRPr="00883BE2">
        <w:rPr>
          <w:rFonts w:ascii="宋体" w:hAnsi="宋体" w:cs="宋体" w:hint="eastAsia"/>
          <w:sz w:val="21"/>
          <w:szCs w:val="21"/>
        </w:rPr>
        <w:t>小微</w:t>
      </w:r>
      <w:r w:rsidRPr="00883BE2">
        <w:rPr>
          <w:rFonts w:ascii="宋体" w:hAnsi="宋体" w:cs="宋体"/>
          <w:sz w:val="21"/>
          <w:szCs w:val="21"/>
        </w:rPr>
        <w:t>企业且承接本项目全部工程的，提供《中小企业声明函》。</w:t>
      </w:r>
      <w:r w:rsidRPr="00883BE2">
        <w:rPr>
          <w:rFonts w:ascii="宋体" w:hAnsi="宋体" w:cs="宋体" w:hint="eastAsia"/>
          <w:sz w:val="21"/>
          <w:szCs w:val="21"/>
        </w:rPr>
        <w:t>②</w:t>
      </w:r>
      <w:r w:rsidRPr="00883BE2">
        <w:rPr>
          <w:rFonts w:ascii="宋体" w:hAnsi="宋体" w:cs="宋体"/>
          <w:sz w:val="21"/>
          <w:szCs w:val="21"/>
        </w:rPr>
        <w:t>供应商如属于监狱企业且承接本项目全部工程的，提供由省级以上监狱管理</w:t>
      </w:r>
      <w:r w:rsidRPr="00883BE2">
        <w:rPr>
          <w:rFonts w:ascii="宋体" w:hAnsi="宋体" w:cs="宋体"/>
          <w:sz w:val="21"/>
          <w:szCs w:val="21"/>
        </w:rPr>
        <w:lastRenderedPageBreak/>
        <w:t>局、戒毒管理局(含新疆生产建设兵团)出具的属于监狱企业的证明文件。</w:t>
      </w:r>
      <w:r w:rsidRPr="00883BE2">
        <w:rPr>
          <w:rFonts w:ascii="宋体" w:hAnsi="宋体" w:cs="宋体" w:hint="eastAsia"/>
          <w:sz w:val="21"/>
          <w:szCs w:val="21"/>
        </w:rPr>
        <w:t>③</w:t>
      </w:r>
      <w:r w:rsidRPr="00883BE2">
        <w:rPr>
          <w:rFonts w:ascii="宋体" w:hAnsi="宋体" w:cs="宋体"/>
          <w:sz w:val="21"/>
          <w:szCs w:val="21"/>
        </w:rPr>
        <w:t>供应商如属于符合条件的残疾人福利性单位且承接本项目全部工程的，提供《残疾人福利性单位声明函》（并对声明的真实性负责）</w:t>
      </w:r>
      <w:r w:rsidRPr="00883BE2">
        <w:rPr>
          <w:rFonts w:ascii="宋体" w:hAnsi="宋体" w:cs="宋体" w:hint="eastAsia"/>
          <w:bCs/>
          <w:sz w:val="21"/>
          <w:szCs w:val="21"/>
        </w:rPr>
        <w:t>；</w:t>
      </w:r>
    </w:p>
    <w:p w:rsidR="00B32BBA" w:rsidRPr="00883BE2" w:rsidRDefault="004B3AF3">
      <w:pPr>
        <w:spacing w:line="400" w:lineRule="exact"/>
        <w:ind w:firstLine="420"/>
        <w:rPr>
          <w:rFonts w:ascii="宋体" w:hAnsi="宋体" w:cs="宋体"/>
          <w:b/>
          <w:sz w:val="21"/>
          <w:szCs w:val="21"/>
        </w:rPr>
      </w:pPr>
      <w:r w:rsidRPr="00883BE2">
        <w:rPr>
          <w:rFonts w:ascii="宋体" w:hAnsi="宋体" w:cs="宋体" w:hint="eastAsia"/>
          <w:bCs/>
          <w:sz w:val="21"/>
          <w:szCs w:val="21"/>
        </w:rPr>
        <w:t>（14）供应商的技术标准和要求承诺函</w:t>
      </w:r>
      <w:r w:rsidRPr="00883BE2">
        <w:rPr>
          <w:rFonts w:ascii="宋体" w:hAnsi="宋体" w:cs="宋体" w:hint="eastAsia"/>
          <w:b/>
          <w:sz w:val="21"/>
          <w:szCs w:val="21"/>
        </w:rPr>
        <w:t>（必须提供）。</w:t>
      </w:r>
    </w:p>
    <w:p w:rsidR="00B32BBA" w:rsidRPr="00883BE2" w:rsidRDefault="004B3AF3">
      <w:pPr>
        <w:spacing w:line="400" w:lineRule="exact"/>
        <w:ind w:firstLine="420"/>
        <w:rPr>
          <w:rFonts w:ascii="宋体" w:hAnsi="宋体" w:cs="宋体"/>
          <w:sz w:val="21"/>
          <w:szCs w:val="21"/>
        </w:rPr>
      </w:pPr>
      <w:r w:rsidRPr="00883BE2">
        <w:rPr>
          <w:rFonts w:ascii="宋体" w:hAnsi="宋体" w:cs="宋体" w:hint="eastAsia"/>
          <w:sz w:val="21"/>
          <w:szCs w:val="21"/>
        </w:rPr>
        <w:t>11.1.2商务文件</w:t>
      </w:r>
    </w:p>
    <w:p w:rsidR="00B32BBA" w:rsidRPr="00883BE2" w:rsidRDefault="004B3AF3">
      <w:pPr>
        <w:spacing w:line="400" w:lineRule="exact"/>
        <w:ind w:firstLine="420"/>
        <w:rPr>
          <w:rFonts w:ascii="宋体" w:hAnsi="宋体" w:cs="宋体"/>
          <w:b/>
          <w:sz w:val="21"/>
          <w:szCs w:val="21"/>
        </w:rPr>
      </w:pPr>
      <w:r w:rsidRPr="00883BE2">
        <w:rPr>
          <w:rFonts w:ascii="宋体" w:hAnsi="宋体" w:cs="宋体" w:hint="eastAsia"/>
          <w:bCs/>
          <w:sz w:val="21"/>
          <w:szCs w:val="21"/>
        </w:rPr>
        <w:t>（1）供应商必须按要求提供“采购需求响应表”（</w:t>
      </w:r>
      <w:r w:rsidRPr="00883BE2">
        <w:rPr>
          <w:rFonts w:ascii="宋体" w:hAnsi="宋体" w:cs="宋体" w:hint="eastAsia"/>
          <w:b/>
          <w:sz w:val="21"/>
          <w:szCs w:val="21"/>
        </w:rPr>
        <w:t>必须提供</w:t>
      </w:r>
      <w:r w:rsidRPr="00883BE2">
        <w:rPr>
          <w:rFonts w:ascii="宋体" w:hAnsi="宋体" w:cs="宋体" w:hint="eastAsia"/>
          <w:bCs/>
          <w:sz w:val="21"/>
          <w:szCs w:val="21"/>
        </w:rPr>
        <w:t>）</w:t>
      </w:r>
      <w:r w:rsidRPr="00883BE2">
        <w:rPr>
          <w:rFonts w:ascii="宋体" w:hAnsi="宋体" w:cs="宋体" w:hint="eastAsia"/>
          <w:b/>
          <w:sz w:val="21"/>
          <w:szCs w:val="21"/>
        </w:rPr>
        <w:t>；</w:t>
      </w:r>
    </w:p>
    <w:p w:rsidR="00B32BBA" w:rsidRPr="00883BE2" w:rsidRDefault="004B3AF3">
      <w:pPr>
        <w:spacing w:line="400" w:lineRule="exact"/>
        <w:ind w:firstLine="420"/>
        <w:rPr>
          <w:rFonts w:ascii="宋体" w:hAnsi="宋体" w:cs="宋体"/>
          <w:b/>
          <w:sz w:val="21"/>
          <w:szCs w:val="21"/>
        </w:rPr>
      </w:pPr>
      <w:r w:rsidRPr="00883BE2">
        <w:rPr>
          <w:rFonts w:ascii="宋体" w:hAnsi="宋体" w:cs="宋体" w:hint="eastAsia"/>
          <w:bCs/>
          <w:sz w:val="21"/>
          <w:szCs w:val="21"/>
        </w:rPr>
        <w:t>（2）供应商必须按要求提供“工程量清单报价表”</w:t>
      </w:r>
      <w:r w:rsidRPr="00883BE2">
        <w:rPr>
          <w:rFonts w:ascii="宋体" w:hAnsi="宋体" w:cs="宋体" w:hint="eastAsia"/>
          <w:b/>
          <w:sz w:val="21"/>
          <w:szCs w:val="21"/>
        </w:rPr>
        <w:t>（必须提供）；</w:t>
      </w:r>
    </w:p>
    <w:p w:rsidR="00B32BBA" w:rsidRPr="00883BE2" w:rsidRDefault="004B3AF3">
      <w:pPr>
        <w:spacing w:line="400" w:lineRule="exact"/>
        <w:ind w:firstLine="420"/>
        <w:rPr>
          <w:rFonts w:ascii="宋体" w:hAnsi="宋体" w:cs="宋体"/>
          <w:bCs/>
          <w:sz w:val="21"/>
          <w:szCs w:val="21"/>
        </w:rPr>
      </w:pPr>
      <w:r w:rsidRPr="00883BE2">
        <w:rPr>
          <w:rFonts w:ascii="宋体" w:hAnsi="宋体" w:cs="宋体" w:hint="eastAsia"/>
          <w:bCs/>
          <w:sz w:val="21"/>
          <w:szCs w:val="21"/>
        </w:rPr>
        <w:t>（3）供应商必须按格式填写“工程报价汇总表”</w:t>
      </w:r>
      <w:r w:rsidRPr="00883BE2">
        <w:rPr>
          <w:rFonts w:ascii="宋体" w:hAnsi="宋体" w:cs="宋体" w:hint="eastAsia"/>
          <w:b/>
          <w:sz w:val="21"/>
          <w:szCs w:val="21"/>
        </w:rPr>
        <w:t>（必须提供）</w:t>
      </w:r>
      <w:r w:rsidRPr="00883BE2">
        <w:rPr>
          <w:rFonts w:ascii="宋体" w:hAnsi="宋体" w:cs="宋体" w:hint="eastAsia"/>
          <w:bCs/>
          <w:sz w:val="21"/>
          <w:szCs w:val="21"/>
        </w:rPr>
        <w:t>；</w:t>
      </w:r>
    </w:p>
    <w:p w:rsidR="00B32BBA" w:rsidRPr="00883BE2" w:rsidRDefault="004B3AF3">
      <w:pPr>
        <w:spacing w:line="400" w:lineRule="exact"/>
        <w:ind w:firstLine="420"/>
        <w:rPr>
          <w:rFonts w:ascii="宋体" w:hAnsi="宋体" w:cs="宋体"/>
          <w:b/>
          <w:sz w:val="21"/>
          <w:szCs w:val="21"/>
        </w:rPr>
      </w:pPr>
      <w:r w:rsidRPr="00883BE2">
        <w:rPr>
          <w:rFonts w:ascii="宋体" w:hAnsi="宋体" w:cs="宋体" w:hint="eastAsia"/>
          <w:bCs/>
          <w:sz w:val="21"/>
          <w:szCs w:val="21"/>
        </w:rPr>
        <w:t>（4）供应商承建或经竣工验收的类似工程的相关证明材料</w:t>
      </w:r>
      <w:r w:rsidRPr="00883BE2">
        <w:rPr>
          <w:rFonts w:ascii="宋体" w:hAnsi="宋体" w:cs="宋体" w:hint="eastAsia"/>
          <w:b/>
          <w:sz w:val="21"/>
          <w:szCs w:val="21"/>
        </w:rPr>
        <w:t>（如有，请提供）；</w:t>
      </w:r>
    </w:p>
    <w:p w:rsidR="00B32BBA" w:rsidRPr="00883BE2" w:rsidRDefault="004B3AF3">
      <w:pPr>
        <w:spacing w:line="400" w:lineRule="exact"/>
        <w:ind w:firstLine="420"/>
        <w:rPr>
          <w:rFonts w:ascii="宋体" w:hAnsi="宋体" w:cs="宋体"/>
          <w:sz w:val="21"/>
          <w:szCs w:val="21"/>
        </w:rPr>
      </w:pPr>
      <w:r w:rsidRPr="00883BE2">
        <w:rPr>
          <w:rFonts w:ascii="宋体" w:hAnsi="宋体" w:cs="宋体" w:hint="eastAsia"/>
          <w:bCs/>
          <w:sz w:val="21"/>
          <w:szCs w:val="21"/>
        </w:rPr>
        <w:t>（5）</w:t>
      </w:r>
      <w:r w:rsidRPr="00883BE2">
        <w:rPr>
          <w:rFonts w:ascii="宋体" w:hAnsi="宋体" w:cs="宋体" w:hint="eastAsia"/>
          <w:sz w:val="21"/>
          <w:szCs w:val="21"/>
        </w:rPr>
        <w:t>供应商相关获奖证书、认证证书等</w:t>
      </w:r>
      <w:r w:rsidRPr="00883BE2">
        <w:rPr>
          <w:rFonts w:ascii="宋体" w:hAnsi="宋体" w:cs="宋体" w:hint="eastAsia"/>
          <w:b/>
          <w:sz w:val="21"/>
          <w:szCs w:val="21"/>
        </w:rPr>
        <w:t>（如有，请提供）；</w:t>
      </w:r>
    </w:p>
    <w:p w:rsidR="00B32BBA" w:rsidRPr="00883BE2" w:rsidRDefault="004B3AF3">
      <w:pPr>
        <w:spacing w:line="400" w:lineRule="exact"/>
        <w:ind w:firstLine="420"/>
        <w:rPr>
          <w:rFonts w:ascii="宋体" w:hAnsi="宋体" w:cs="宋体"/>
          <w:sz w:val="21"/>
          <w:szCs w:val="21"/>
        </w:rPr>
      </w:pPr>
      <w:r w:rsidRPr="00883BE2">
        <w:rPr>
          <w:rFonts w:ascii="宋体" w:hAnsi="宋体" w:cs="宋体" w:hint="eastAsia"/>
          <w:sz w:val="21"/>
          <w:szCs w:val="21"/>
        </w:rPr>
        <w:t>（6）供应商可结合本项目的评审办法视自身情况自行提交相关证明材料</w:t>
      </w:r>
      <w:r w:rsidRPr="00883BE2">
        <w:rPr>
          <w:rFonts w:ascii="宋体" w:hAnsi="宋体" w:cs="宋体" w:hint="eastAsia"/>
          <w:b/>
          <w:sz w:val="21"/>
          <w:szCs w:val="21"/>
        </w:rPr>
        <w:t>（如有，请提供）。</w:t>
      </w:r>
    </w:p>
    <w:p w:rsidR="00B32BBA" w:rsidRPr="00883BE2" w:rsidRDefault="004B3AF3">
      <w:pPr>
        <w:spacing w:line="400" w:lineRule="exact"/>
        <w:ind w:firstLine="420"/>
        <w:rPr>
          <w:rFonts w:ascii="宋体" w:hAnsi="宋体" w:cs="宋体"/>
          <w:b/>
          <w:sz w:val="21"/>
          <w:szCs w:val="21"/>
        </w:rPr>
      </w:pPr>
      <w:r w:rsidRPr="00883BE2">
        <w:rPr>
          <w:rFonts w:ascii="宋体" w:hAnsi="宋体" w:cs="宋体" w:hint="eastAsia"/>
          <w:sz w:val="21"/>
          <w:szCs w:val="21"/>
        </w:rPr>
        <w:t>11.1.3技术文件</w:t>
      </w:r>
      <w:r w:rsidRPr="00883BE2">
        <w:rPr>
          <w:rFonts w:ascii="宋体" w:hAnsi="宋体" w:cs="宋体" w:hint="eastAsia"/>
          <w:b/>
          <w:bCs/>
          <w:sz w:val="21"/>
          <w:szCs w:val="21"/>
        </w:rPr>
        <w:t>:</w:t>
      </w:r>
    </w:p>
    <w:p w:rsidR="00B32BBA" w:rsidRPr="00883BE2" w:rsidRDefault="004B3AF3">
      <w:pPr>
        <w:spacing w:line="400" w:lineRule="exact"/>
        <w:ind w:firstLine="420"/>
        <w:rPr>
          <w:rFonts w:ascii="宋体" w:hAnsi="宋体" w:cs="宋体"/>
          <w:b/>
          <w:sz w:val="21"/>
          <w:szCs w:val="21"/>
        </w:rPr>
      </w:pPr>
      <w:r w:rsidRPr="00883BE2">
        <w:rPr>
          <w:rFonts w:ascii="宋体" w:hAnsi="宋体" w:cs="宋体" w:hint="eastAsia"/>
          <w:sz w:val="21"/>
          <w:szCs w:val="21"/>
        </w:rPr>
        <w:t>（1）施工组织设计</w:t>
      </w:r>
      <w:r w:rsidRPr="00883BE2">
        <w:rPr>
          <w:rFonts w:ascii="宋体" w:hAnsi="宋体" w:cs="宋体" w:hint="eastAsia"/>
          <w:b/>
          <w:sz w:val="21"/>
          <w:szCs w:val="21"/>
        </w:rPr>
        <w:t>（如有，请提供）</w:t>
      </w:r>
    </w:p>
    <w:p w:rsidR="00B32BBA" w:rsidRPr="00883BE2" w:rsidRDefault="004B3AF3">
      <w:pPr>
        <w:spacing w:line="400" w:lineRule="exact"/>
        <w:ind w:firstLine="422"/>
        <w:rPr>
          <w:rFonts w:ascii="宋体" w:hAnsi="宋体" w:cs="宋体"/>
          <w:b/>
          <w:sz w:val="21"/>
          <w:szCs w:val="21"/>
        </w:rPr>
      </w:pPr>
      <w:r w:rsidRPr="00883BE2">
        <w:rPr>
          <w:rFonts w:ascii="宋体" w:hAnsi="宋体" w:cs="宋体" w:hint="eastAsia"/>
          <w:b/>
          <w:sz w:val="21"/>
          <w:szCs w:val="21"/>
        </w:rPr>
        <w:t xml:space="preserve"> </w:t>
      </w:r>
      <w:r w:rsidRPr="00883BE2">
        <w:rPr>
          <w:rFonts w:ascii="宋体" w:hAnsi="宋体" w:cs="宋体" w:hint="eastAsia"/>
          <w:sz w:val="21"/>
          <w:szCs w:val="21"/>
        </w:rPr>
        <w:t>包括但不限于： ①主要施工方法；②关键施工技术、工艺及工程实施的重点、难点和解决方案；③确保安全生产的技术组织措施；④确保工程质量的技术组织措施；⑤确保工期的技术组织措施；⑥确保文明施工的技术组织措施；⑦拟投入的主要物资计划；⑧施工平面布置和临时设施布置；⑨劳动力安排计划；⑩项目风险预测与防范，事故应急预案。</w:t>
      </w:r>
    </w:p>
    <w:p w:rsidR="00B32BBA" w:rsidRPr="00883BE2" w:rsidRDefault="004B3AF3">
      <w:pPr>
        <w:spacing w:line="400" w:lineRule="exact"/>
        <w:ind w:firstLine="420"/>
        <w:rPr>
          <w:rFonts w:ascii="宋体" w:hAnsi="宋体" w:cs="宋体"/>
          <w:b/>
          <w:sz w:val="21"/>
          <w:szCs w:val="21"/>
        </w:rPr>
      </w:pPr>
      <w:r w:rsidRPr="00883BE2">
        <w:rPr>
          <w:rFonts w:ascii="宋体" w:hAnsi="宋体" w:cs="宋体" w:hint="eastAsia"/>
          <w:sz w:val="21"/>
          <w:szCs w:val="21"/>
        </w:rPr>
        <w:t>（2）供应商可结合本项目的评审办法视自身情况自行提交相关证明材料</w:t>
      </w:r>
      <w:r w:rsidRPr="00883BE2">
        <w:rPr>
          <w:rFonts w:ascii="宋体" w:hAnsi="宋体" w:cs="宋体" w:hint="eastAsia"/>
          <w:b/>
          <w:sz w:val="21"/>
          <w:szCs w:val="21"/>
        </w:rPr>
        <w:t>（如有，请提供）。</w:t>
      </w:r>
    </w:p>
    <w:p w:rsidR="00B32BBA" w:rsidRPr="00883BE2" w:rsidRDefault="004B3AF3">
      <w:pPr>
        <w:spacing w:line="400" w:lineRule="exact"/>
        <w:ind w:firstLine="422"/>
        <w:rPr>
          <w:rFonts w:ascii="宋体" w:hAnsi="宋体"/>
          <w:b/>
          <w:sz w:val="21"/>
          <w:szCs w:val="21"/>
        </w:rPr>
      </w:pPr>
      <w:r w:rsidRPr="00883BE2">
        <w:rPr>
          <w:rFonts w:ascii="宋体" w:hAnsi="宋体" w:hint="eastAsia"/>
          <w:b/>
          <w:sz w:val="21"/>
          <w:szCs w:val="21"/>
        </w:rPr>
        <w:t>供应商提供的以上相关证明材料必须真实有效，属于“必须提供”的文件应加盖供应商电子签章，否则，响应文件按无效处理；其中“必须提供”的文件在“第六章 响应文件（格式）”中有要求法定代表人或相应的授权委托代理人在规定位置签字（或电子签名）的，必须按要求签字（或电子签名），否则，响应文件按无效处理。</w:t>
      </w:r>
    </w:p>
    <w:p w:rsidR="00B32BBA" w:rsidRPr="00883BE2" w:rsidRDefault="004B3AF3">
      <w:pPr>
        <w:spacing w:line="380" w:lineRule="exact"/>
        <w:ind w:firstLine="420"/>
        <w:rPr>
          <w:rFonts w:ascii="宋体" w:hAnsi="宋体" w:cs="宋体"/>
          <w:kern w:val="0"/>
          <w:sz w:val="21"/>
          <w:szCs w:val="20"/>
        </w:rPr>
      </w:pPr>
      <w:r w:rsidRPr="00883BE2">
        <w:rPr>
          <w:rFonts w:ascii="宋体" w:hAnsi="宋体" w:cs="宋体" w:hint="eastAsia"/>
          <w:kern w:val="0"/>
          <w:sz w:val="21"/>
          <w:szCs w:val="20"/>
        </w:rPr>
        <w:t>11.2供应商应按竞争性磋商文件第七章“响应文件（格式）”编制响应文件。</w:t>
      </w:r>
    </w:p>
    <w:p w:rsidR="00B32BBA" w:rsidRPr="00883BE2" w:rsidRDefault="004B3AF3">
      <w:pPr>
        <w:tabs>
          <w:tab w:val="left" w:pos="1305"/>
        </w:tabs>
        <w:spacing w:line="380" w:lineRule="exact"/>
        <w:ind w:firstLine="422"/>
        <w:rPr>
          <w:rFonts w:ascii="宋体" w:hAnsi="宋体" w:cs="宋体"/>
          <w:b/>
          <w:kern w:val="0"/>
          <w:sz w:val="21"/>
          <w:szCs w:val="21"/>
        </w:rPr>
      </w:pPr>
      <w:r w:rsidRPr="00883BE2">
        <w:rPr>
          <w:rFonts w:ascii="宋体" w:hAnsi="宋体" w:cs="宋体" w:hint="eastAsia"/>
          <w:b/>
          <w:kern w:val="0"/>
          <w:sz w:val="21"/>
          <w:szCs w:val="21"/>
        </w:rPr>
        <w:t>12.响应文件的语言及计量</w:t>
      </w:r>
    </w:p>
    <w:p w:rsidR="00B32BBA" w:rsidRPr="00883BE2" w:rsidRDefault="004B3AF3">
      <w:pPr>
        <w:tabs>
          <w:tab w:val="left" w:pos="1305"/>
        </w:tabs>
        <w:spacing w:line="380" w:lineRule="exact"/>
        <w:ind w:firstLine="420"/>
        <w:rPr>
          <w:rFonts w:ascii="宋体" w:hAnsi="宋体" w:cs="宋体"/>
          <w:kern w:val="0"/>
          <w:sz w:val="21"/>
          <w:szCs w:val="21"/>
        </w:rPr>
      </w:pPr>
      <w:r w:rsidRPr="00883BE2">
        <w:rPr>
          <w:rFonts w:ascii="宋体" w:hAnsi="宋体" w:cs="宋体" w:hint="eastAsia"/>
          <w:kern w:val="0"/>
          <w:sz w:val="21"/>
          <w:szCs w:val="21"/>
        </w:rPr>
        <w:t>12.1 响应文件以及供应商与采购代理机构就有关响应事宜的所有来往函电，均必须以中文汉语书写。供应商提交的支持文件和印刷的文献可以使用别的语言，但其相应内容必须附有中文翻译文本，在解释响应文件时以中文翻译文本为主。</w:t>
      </w:r>
    </w:p>
    <w:p w:rsidR="00B32BBA" w:rsidRPr="00883BE2" w:rsidRDefault="004B3AF3">
      <w:pPr>
        <w:tabs>
          <w:tab w:val="left" w:pos="1305"/>
        </w:tabs>
        <w:spacing w:line="380" w:lineRule="exact"/>
        <w:ind w:firstLine="420"/>
        <w:rPr>
          <w:rFonts w:ascii="宋体" w:hAnsi="宋体" w:cs="宋体"/>
          <w:kern w:val="0"/>
          <w:sz w:val="21"/>
          <w:szCs w:val="21"/>
        </w:rPr>
      </w:pPr>
      <w:r w:rsidRPr="00883BE2">
        <w:rPr>
          <w:rFonts w:ascii="宋体" w:hAnsi="宋体" w:cs="宋体" w:hint="eastAsia"/>
          <w:kern w:val="0"/>
          <w:sz w:val="21"/>
          <w:szCs w:val="21"/>
        </w:rPr>
        <w:t>12.2 响应计量单位，磋商文件已有明确规定的，使用磋商文件规定的计量单位；磋商文件没有规定的，必须采用中华人民共和国法定计量单位（货币单位：人民币元），否则视同未响应。</w:t>
      </w:r>
    </w:p>
    <w:p w:rsidR="00B32BBA" w:rsidRPr="00883BE2" w:rsidRDefault="004B3AF3">
      <w:pPr>
        <w:tabs>
          <w:tab w:val="left" w:pos="1305"/>
        </w:tabs>
        <w:spacing w:line="380" w:lineRule="exact"/>
        <w:ind w:firstLine="422"/>
        <w:rPr>
          <w:rFonts w:ascii="宋体" w:hAnsi="宋体" w:cs="宋体"/>
          <w:b/>
          <w:kern w:val="0"/>
          <w:sz w:val="21"/>
          <w:szCs w:val="21"/>
        </w:rPr>
      </w:pPr>
      <w:r w:rsidRPr="00883BE2">
        <w:rPr>
          <w:rFonts w:ascii="宋体" w:hAnsi="宋体" w:cs="宋体" w:hint="eastAsia"/>
          <w:b/>
          <w:kern w:val="0"/>
          <w:sz w:val="21"/>
          <w:szCs w:val="21"/>
        </w:rPr>
        <w:t>13.磋商报价及采购预算金额</w:t>
      </w:r>
    </w:p>
    <w:p w:rsidR="00B32BBA" w:rsidRPr="00883BE2" w:rsidRDefault="004B3AF3">
      <w:pPr>
        <w:tabs>
          <w:tab w:val="left" w:pos="1305"/>
        </w:tabs>
        <w:spacing w:line="380" w:lineRule="exact"/>
        <w:ind w:firstLine="420"/>
        <w:rPr>
          <w:rFonts w:ascii="宋体" w:hAnsi="宋体" w:cs="宋体"/>
          <w:bCs/>
          <w:sz w:val="21"/>
          <w:szCs w:val="21"/>
        </w:rPr>
      </w:pPr>
      <w:r w:rsidRPr="00883BE2">
        <w:rPr>
          <w:rFonts w:ascii="宋体" w:hAnsi="宋体" w:cs="宋体" w:hint="eastAsia"/>
          <w:bCs/>
          <w:sz w:val="21"/>
          <w:szCs w:val="21"/>
        </w:rPr>
        <w:t>13.1磋商报价应按磋商文件中相关附件格式填写。</w:t>
      </w:r>
    </w:p>
    <w:p w:rsidR="00B32BBA" w:rsidRPr="00883BE2" w:rsidRDefault="004B3AF3">
      <w:pPr>
        <w:tabs>
          <w:tab w:val="left" w:pos="1305"/>
        </w:tabs>
        <w:spacing w:line="380" w:lineRule="exact"/>
        <w:ind w:firstLine="420"/>
        <w:rPr>
          <w:rFonts w:ascii="宋体" w:hAnsi="宋体" w:cs="宋体"/>
          <w:bCs/>
          <w:sz w:val="21"/>
          <w:szCs w:val="21"/>
        </w:rPr>
      </w:pPr>
      <w:r w:rsidRPr="00883BE2">
        <w:rPr>
          <w:rFonts w:ascii="宋体" w:hAnsi="宋体" w:cs="宋体" w:hint="eastAsia"/>
          <w:bCs/>
          <w:sz w:val="21"/>
          <w:szCs w:val="21"/>
        </w:rPr>
        <w:t>13.2工程量清单报价表中所报的单价和合价，以及磋商汇总表中的价格应包括施工设备（含脚手架）、主要材料、辅助材料、安装（如工程量清单中未列所安装设备则包含所安装设备的采购）、垃圾清运、劳务、管理、维护、保险、利润、增值税、政策性文件规定及合同包含的所有风险、责任等各项应有费用。</w:t>
      </w:r>
    </w:p>
    <w:p w:rsidR="00B32BBA" w:rsidRPr="00883BE2" w:rsidRDefault="004B3AF3">
      <w:pPr>
        <w:tabs>
          <w:tab w:val="left" w:pos="1305"/>
        </w:tabs>
        <w:spacing w:line="380" w:lineRule="exact"/>
        <w:ind w:firstLine="420"/>
        <w:rPr>
          <w:rFonts w:ascii="宋体" w:hAnsi="宋体" w:cs="宋体"/>
          <w:bCs/>
          <w:sz w:val="21"/>
          <w:szCs w:val="21"/>
        </w:rPr>
      </w:pPr>
      <w:r w:rsidRPr="00883BE2">
        <w:rPr>
          <w:rFonts w:ascii="宋体" w:hAnsi="宋体" w:cs="宋体" w:hint="eastAsia"/>
          <w:bCs/>
          <w:sz w:val="21"/>
          <w:szCs w:val="21"/>
        </w:rPr>
        <w:lastRenderedPageBreak/>
        <w:t>13.3供应商应按磋商文件提供的工程量清单计算工程项目的综合单价和合价。工程量清单中的每一项均需计算填写综合单价和合价，供应商没有填写综合单价和合价的项目将不予支付，并认为此项费用已包括在工程量清单的其他综合单价和合价中。供应商在工程量清单中多报的细目或单价、合价或总额价发包人将不予支持。</w:t>
      </w:r>
    </w:p>
    <w:p w:rsidR="00B32BBA" w:rsidRPr="00883BE2" w:rsidRDefault="004B3AF3">
      <w:pPr>
        <w:tabs>
          <w:tab w:val="left" w:pos="1305"/>
        </w:tabs>
        <w:spacing w:line="380" w:lineRule="exact"/>
        <w:ind w:firstLine="420"/>
        <w:rPr>
          <w:rFonts w:ascii="宋体" w:hAnsi="宋体" w:cs="宋体"/>
          <w:bCs/>
          <w:sz w:val="21"/>
          <w:szCs w:val="21"/>
        </w:rPr>
      </w:pPr>
      <w:r w:rsidRPr="00883BE2">
        <w:rPr>
          <w:rFonts w:ascii="宋体" w:hAnsi="宋体" w:cs="宋体" w:hint="eastAsia"/>
          <w:bCs/>
          <w:sz w:val="21"/>
          <w:szCs w:val="21"/>
        </w:rPr>
        <w:t>13.4供应商应对磋商文件中工程量清单所列的各项内容和要求作实质性响应。</w:t>
      </w:r>
    </w:p>
    <w:p w:rsidR="00B32BBA" w:rsidRPr="00883BE2" w:rsidRDefault="004B3AF3">
      <w:pPr>
        <w:tabs>
          <w:tab w:val="left" w:pos="1305"/>
        </w:tabs>
        <w:spacing w:line="380" w:lineRule="exact"/>
        <w:ind w:firstLine="420"/>
        <w:rPr>
          <w:rFonts w:ascii="宋体" w:hAnsi="宋体" w:cs="宋体"/>
          <w:bCs/>
          <w:sz w:val="21"/>
          <w:szCs w:val="21"/>
        </w:rPr>
      </w:pPr>
      <w:r w:rsidRPr="00883BE2">
        <w:rPr>
          <w:rFonts w:ascii="宋体" w:hAnsi="宋体" w:cs="宋体" w:hint="eastAsia"/>
          <w:bCs/>
          <w:sz w:val="21"/>
          <w:szCs w:val="21"/>
        </w:rPr>
        <w:t>13.5供应商不得采用总价让利或以百分比让利等形式进行报价。</w:t>
      </w:r>
    </w:p>
    <w:p w:rsidR="00B32BBA" w:rsidRPr="00883BE2" w:rsidRDefault="004B3AF3">
      <w:pPr>
        <w:tabs>
          <w:tab w:val="left" w:pos="1305"/>
        </w:tabs>
        <w:spacing w:line="380" w:lineRule="exact"/>
        <w:ind w:firstLine="420"/>
        <w:rPr>
          <w:rFonts w:ascii="宋体" w:hAnsi="宋体" w:cs="宋体"/>
          <w:bCs/>
          <w:sz w:val="21"/>
          <w:szCs w:val="21"/>
        </w:rPr>
      </w:pPr>
      <w:r w:rsidRPr="00883BE2">
        <w:rPr>
          <w:rFonts w:ascii="宋体" w:hAnsi="宋体" w:cs="宋体" w:hint="eastAsia"/>
          <w:bCs/>
          <w:sz w:val="21"/>
          <w:szCs w:val="21"/>
        </w:rPr>
        <w:t>13.6供应商报价依据：本工程磋商文件、工程量清单、发包人提供的有关的计价文件。</w:t>
      </w:r>
    </w:p>
    <w:p w:rsidR="00B32BBA" w:rsidRPr="00883BE2" w:rsidRDefault="004B3AF3">
      <w:pPr>
        <w:tabs>
          <w:tab w:val="left" w:pos="1305"/>
        </w:tabs>
        <w:spacing w:line="380" w:lineRule="exact"/>
        <w:ind w:firstLine="420"/>
        <w:rPr>
          <w:rFonts w:ascii="宋体" w:hAnsi="宋体" w:cs="宋体"/>
          <w:bCs/>
          <w:sz w:val="21"/>
          <w:szCs w:val="21"/>
        </w:rPr>
      </w:pPr>
      <w:r w:rsidRPr="00883BE2">
        <w:rPr>
          <w:rFonts w:ascii="宋体" w:hAnsi="宋体" w:cs="宋体" w:hint="eastAsia"/>
          <w:bCs/>
          <w:sz w:val="21"/>
          <w:szCs w:val="21"/>
        </w:rPr>
        <w:t>13.7磋商价格采用方式：本工程报价采用工程量清单报价方式。</w:t>
      </w:r>
    </w:p>
    <w:p w:rsidR="00B32BBA" w:rsidRPr="00883BE2" w:rsidRDefault="004B3AF3">
      <w:pPr>
        <w:tabs>
          <w:tab w:val="left" w:pos="1305"/>
        </w:tabs>
        <w:spacing w:line="380" w:lineRule="exact"/>
        <w:ind w:firstLine="420"/>
        <w:rPr>
          <w:rFonts w:ascii="宋体" w:hAnsi="宋体" w:cs="宋体"/>
          <w:bCs/>
          <w:sz w:val="21"/>
          <w:szCs w:val="21"/>
        </w:rPr>
      </w:pPr>
      <w:r w:rsidRPr="00883BE2">
        <w:rPr>
          <w:rFonts w:ascii="宋体" w:hAnsi="宋体" w:cs="宋体" w:hint="eastAsia"/>
          <w:bCs/>
          <w:sz w:val="21"/>
          <w:szCs w:val="21"/>
        </w:rPr>
        <w:t>13.7.1分部分项工程量清单部分：报价单位所填写的综合单价在合同实施期间不因市场变化因素而变化，成交综合单价即为结算综合单价，其在合同实施期间，由于施工方法的修正、变更而引起的费用增加，由施工单位自理，不另追加费用，合价在合同实施期间以监理工程师及业主代表认可的，按技术规范要求完成的实际工程数量为计算依据，供应商在计算报价时可考虑一定的风险系数。</w:t>
      </w:r>
    </w:p>
    <w:p w:rsidR="00B32BBA" w:rsidRPr="00883BE2" w:rsidRDefault="004B3AF3">
      <w:pPr>
        <w:tabs>
          <w:tab w:val="left" w:pos="1305"/>
        </w:tabs>
        <w:spacing w:line="380" w:lineRule="exact"/>
        <w:ind w:firstLine="420"/>
        <w:rPr>
          <w:rFonts w:ascii="宋体" w:hAnsi="宋体" w:cs="宋体"/>
          <w:bCs/>
          <w:sz w:val="21"/>
          <w:szCs w:val="21"/>
        </w:rPr>
      </w:pPr>
      <w:r w:rsidRPr="00883BE2">
        <w:rPr>
          <w:rFonts w:ascii="宋体" w:hAnsi="宋体" w:cs="宋体" w:hint="eastAsia"/>
          <w:bCs/>
          <w:sz w:val="21"/>
          <w:szCs w:val="21"/>
        </w:rPr>
        <w:t>13.7.2本工程合同实施期间，因不可预见因素或设计及发包人要求所发生的的工程量增减（由变更签证产生），按其实际发生的发包人代表签证确认，其结算综合单价的确定按单价按合同条款规定计算，其最终结算价格以采购人审核后的价格为准。</w:t>
      </w:r>
    </w:p>
    <w:p w:rsidR="00B32BBA" w:rsidRPr="00883BE2" w:rsidRDefault="004B3AF3">
      <w:pPr>
        <w:tabs>
          <w:tab w:val="left" w:pos="1305"/>
        </w:tabs>
        <w:spacing w:line="380" w:lineRule="exact"/>
        <w:ind w:firstLine="420"/>
        <w:rPr>
          <w:rFonts w:ascii="宋体" w:hAnsi="宋体" w:cs="宋体"/>
          <w:bCs/>
          <w:sz w:val="21"/>
          <w:szCs w:val="21"/>
        </w:rPr>
      </w:pPr>
      <w:r w:rsidRPr="00883BE2">
        <w:rPr>
          <w:rFonts w:ascii="宋体" w:hAnsi="宋体" w:cs="宋体" w:hint="eastAsia"/>
          <w:bCs/>
          <w:sz w:val="21"/>
          <w:szCs w:val="21"/>
        </w:rPr>
        <w:t>13.8磋商货币：响应文件报价中的单价和合价全部采用人民币表示。</w:t>
      </w:r>
    </w:p>
    <w:p w:rsidR="00B32BBA" w:rsidRPr="00883BE2" w:rsidRDefault="004B3AF3">
      <w:pPr>
        <w:tabs>
          <w:tab w:val="left" w:pos="1305"/>
        </w:tabs>
        <w:spacing w:line="380" w:lineRule="exact"/>
        <w:ind w:firstLine="420"/>
        <w:rPr>
          <w:rFonts w:ascii="宋体" w:hAnsi="宋体" w:cs="宋体"/>
          <w:bCs/>
          <w:sz w:val="21"/>
          <w:szCs w:val="21"/>
        </w:rPr>
      </w:pPr>
      <w:r w:rsidRPr="00883BE2">
        <w:rPr>
          <w:rFonts w:ascii="宋体" w:hAnsi="宋体" w:cs="宋体" w:hint="eastAsia"/>
          <w:bCs/>
          <w:sz w:val="21"/>
          <w:szCs w:val="21"/>
        </w:rPr>
        <w:t>13.9本项目预算金额：</w:t>
      </w:r>
      <w:r w:rsidR="003B26B1" w:rsidRPr="00883BE2">
        <w:rPr>
          <w:rFonts w:ascii="宋体" w:hAnsi="宋体" w:cs="宋体" w:hint="eastAsia"/>
          <w:bCs/>
          <w:sz w:val="21"/>
          <w:szCs w:val="21"/>
        </w:rPr>
        <w:t>详见第一章竞争性磋商公告</w:t>
      </w:r>
      <w:r w:rsidRPr="00883BE2">
        <w:rPr>
          <w:rFonts w:ascii="宋体" w:hAnsi="宋体" w:cs="宋体" w:hint="eastAsia"/>
          <w:bCs/>
          <w:sz w:val="21"/>
          <w:szCs w:val="21"/>
        </w:rPr>
        <w:t>，供应商的总报价不得高于本项目预算金额，否则响应文件按无效处理。</w:t>
      </w:r>
    </w:p>
    <w:p w:rsidR="00B32BBA" w:rsidRPr="00883BE2" w:rsidRDefault="004B3AF3">
      <w:pPr>
        <w:tabs>
          <w:tab w:val="left" w:pos="1305"/>
        </w:tabs>
        <w:spacing w:line="380" w:lineRule="exact"/>
        <w:ind w:firstLine="420"/>
        <w:rPr>
          <w:rFonts w:ascii="宋体" w:hAnsi="宋体" w:cs="宋体"/>
          <w:kern w:val="0"/>
          <w:sz w:val="21"/>
          <w:szCs w:val="21"/>
        </w:rPr>
      </w:pPr>
      <w:r w:rsidRPr="00883BE2">
        <w:rPr>
          <w:rFonts w:ascii="宋体" w:hAnsi="宋体" w:cs="宋体" w:hint="eastAsia"/>
          <w:bCs/>
          <w:sz w:val="21"/>
          <w:szCs w:val="21"/>
        </w:rPr>
        <w:t xml:space="preserve">13.10未书面退出磋商的供应商必须在规定时间内登录广西政府采购云平台在线提交最后报价，其最后报价不得超出采购预算；磋商过程中磋商文件未作实质性变动的，最后报价不得超过首次报价。 </w:t>
      </w:r>
      <w:r w:rsidRPr="00883BE2">
        <w:rPr>
          <w:rFonts w:ascii="宋体" w:hAnsi="宋体" w:cs="宋体" w:hint="eastAsia"/>
          <w:kern w:val="0"/>
          <w:sz w:val="21"/>
          <w:szCs w:val="21"/>
        </w:rPr>
        <w:t xml:space="preserve">  </w:t>
      </w:r>
    </w:p>
    <w:p w:rsidR="00B32BBA" w:rsidRPr="00883BE2" w:rsidRDefault="004B3AF3">
      <w:pPr>
        <w:tabs>
          <w:tab w:val="left" w:pos="1305"/>
        </w:tabs>
        <w:spacing w:line="380" w:lineRule="exact"/>
        <w:ind w:firstLine="422"/>
        <w:rPr>
          <w:rFonts w:ascii="宋体" w:hAnsi="宋体" w:cs="宋体"/>
          <w:b/>
          <w:kern w:val="0"/>
          <w:sz w:val="21"/>
          <w:szCs w:val="21"/>
        </w:rPr>
      </w:pPr>
      <w:r w:rsidRPr="00883BE2">
        <w:rPr>
          <w:rFonts w:ascii="宋体" w:hAnsi="宋体" w:cs="宋体" w:hint="eastAsia"/>
          <w:b/>
          <w:kern w:val="0"/>
          <w:sz w:val="21"/>
          <w:szCs w:val="21"/>
        </w:rPr>
        <w:t>14.响应文件有效期</w:t>
      </w:r>
    </w:p>
    <w:p w:rsidR="00B32BBA" w:rsidRPr="00883BE2" w:rsidRDefault="004B3AF3">
      <w:pPr>
        <w:tabs>
          <w:tab w:val="left" w:pos="1305"/>
        </w:tabs>
        <w:spacing w:line="380" w:lineRule="exact"/>
        <w:ind w:firstLine="420"/>
        <w:rPr>
          <w:rFonts w:ascii="宋体" w:hAnsi="宋体" w:cs="宋体"/>
          <w:kern w:val="0"/>
          <w:sz w:val="21"/>
          <w:szCs w:val="21"/>
        </w:rPr>
      </w:pPr>
      <w:r w:rsidRPr="00883BE2">
        <w:rPr>
          <w:rFonts w:ascii="宋体" w:hAnsi="宋体" w:cs="宋体" w:hint="eastAsia"/>
          <w:kern w:val="0"/>
          <w:sz w:val="21"/>
          <w:szCs w:val="21"/>
        </w:rPr>
        <w:t>响应文件有效期：自响应文件提交截止时间之日起90天，有效期不足的响应文件将被拒绝。</w:t>
      </w:r>
    </w:p>
    <w:p w:rsidR="00B32BBA" w:rsidRPr="00883BE2" w:rsidRDefault="004B3AF3">
      <w:pPr>
        <w:tabs>
          <w:tab w:val="left" w:pos="1305"/>
        </w:tabs>
        <w:spacing w:line="380" w:lineRule="exact"/>
        <w:ind w:firstLine="422"/>
        <w:rPr>
          <w:rFonts w:ascii="宋体" w:hAnsi="宋体" w:cs="宋体"/>
          <w:b/>
          <w:kern w:val="0"/>
          <w:sz w:val="21"/>
          <w:szCs w:val="21"/>
        </w:rPr>
      </w:pPr>
      <w:r w:rsidRPr="00883BE2">
        <w:rPr>
          <w:rFonts w:ascii="宋体" w:hAnsi="宋体" w:cs="宋体" w:hint="eastAsia"/>
          <w:b/>
          <w:kern w:val="0"/>
          <w:sz w:val="21"/>
          <w:szCs w:val="21"/>
        </w:rPr>
        <w:t>15.电子响应文件的制作、加密要求</w:t>
      </w:r>
    </w:p>
    <w:p w:rsidR="00B32BBA" w:rsidRPr="00883BE2" w:rsidRDefault="004B3AF3">
      <w:pPr>
        <w:snapToGrid w:val="0"/>
        <w:spacing w:line="380" w:lineRule="exact"/>
        <w:ind w:firstLine="420"/>
        <w:jc w:val="left"/>
        <w:rPr>
          <w:rFonts w:ascii="宋体" w:hAnsi="宋体" w:cs="宋体"/>
          <w:sz w:val="21"/>
          <w:szCs w:val="24"/>
        </w:rPr>
      </w:pPr>
      <w:r w:rsidRPr="00883BE2">
        <w:rPr>
          <w:rFonts w:ascii="宋体" w:hAnsi="宋体" w:cs="宋体" w:hint="eastAsia"/>
          <w:sz w:val="21"/>
          <w:szCs w:val="24"/>
        </w:rPr>
        <w:t>15.1</w:t>
      </w:r>
      <w:r w:rsidRPr="00883BE2">
        <w:rPr>
          <w:rFonts w:ascii="宋体" w:hAnsi="宋体" w:cs="宋体" w:hint="eastAsia"/>
          <w:bCs/>
          <w:sz w:val="21"/>
          <w:szCs w:val="21"/>
        </w:rPr>
        <w:t>供应商制作电子响应文件前，应登录广西政府采购云平台进行“申请获取采购文件”操作，否则，将导致无法在线编制响应文件并参与竞标，其不利后果由供应商自行承担</w:t>
      </w:r>
      <w:r w:rsidRPr="00883BE2">
        <w:rPr>
          <w:rFonts w:ascii="宋体" w:hAnsi="宋体" w:cs="宋体" w:hint="eastAsia"/>
          <w:sz w:val="21"/>
          <w:szCs w:val="24"/>
        </w:rPr>
        <w:t>。</w:t>
      </w:r>
    </w:p>
    <w:p w:rsidR="00B32BBA" w:rsidRPr="00883BE2" w:rsidRDefault="004B3AF3">
      <w:pPr>
        <w:snapToGrid w:val="0"/>
        <w:spacing w:line="380" w:lineRule="exact"/>
        <w:ind w:firstLine="420"/>
        <w:jc w:val="left"/>
        <w:rPr>
          <w:rFonts w:ascii="宋体" w:hAnsi="宋体" w:cs="宋体"/>
          <w:sz w:val="21"/>
          <w:szCs w:val="24"/>
        </w:rPr>
      </w:pPr>
      <w:r w:rsidRPr="00883BE2">
        <w:rPr>
          <w:rFonts w:ascii="宋体" w:hAnsi="宋体" w:cs="宋体" w:hint="eastAsia"/>
          <w:sz w:val="21"/>
          <w:szCs w:val="24"/>
        </w:rPr>
        <w:t>15.2供应商下载或获取竞争性磋商文件后，登录</w:t>
      </w:r>
      <w:r w:rsidRPr="00883BE2">
        <w:rPr>
          <w:rFonts w:ascii="宋体" w:hAnsi="宋体" w:cs="宋体" w:hint="eastAsia"/>
          <w:bCs/>
          <w:sz w:val="21"/>
          <w:szCs w:val="21"/>
        </w:rPr>
        <w:t>广西政府采购云平台</w:t>
      </w:r>
      <w:r w:rsidRPr="00883BE2">
        <w:rPr>
          <w:rFonts w:ascii="宋体" w:hAnsi="宋体" w:cs="宋体" w:hint="eastAsia"/>
          <w:sz w:val="21"/>
          <w:szCs w:val="24"/>
        </w:rPr>
        <w:t>，按照本磋商文件规定的响应文件格式、顺序以及</w:t>
      </w:r>
      <w:r w:rsidRPr="00883BE2">
        <w:rPr>
          <w:rFonts w:ascii="宋体" w:hAnsi="宋体" w:cs="宋体" w:hint="eastAsia"/>
          <w:bCs/>
          <w:sz w:val="21"/>
          <w:szCs w:val="21"/>
        </w:rPr>
        <w:t>广西政府采购云平台</w:t>
      </w:r>
      <w:r w:rsidRPr="00883BE2">
        <w:rPr>
          <w:rFonts w:ascii="宋体" w:hAnsi="宋体" w:cs="宋体" w:hint="eastAsia"/>
          <w:sz w:val="21"/>
          <w:szCs w:val="24"/>
        </w:rPr>
        <w:t>的要求，通过</w:t>
      </w:r>
      <w:r w:rsidRPr="00883BE2">
        <w:rPr>
          <w:rFonts w:ascii="宋体" w:hAnsi="宋体" w:cs="宋体" w:hint="eastAsia"/>
          <w:bCs/>
          <w:sz w:val="21"/>
          <w:szCs w:val="21"/>
        </w:rPr>
        <w:t>广西政府采购云平台</w:t>
      </w:r>
      <w:r w:rsidRPr="00883BE2">
        <w:rPr>
          <w:rFonts w:ascii="宋体" w:hAnsi="宋体" w:cs="宋体" w:hint="eastAsia"/>
          <w:sz w:val="21"/>
          <w:szCs w:val="24"/>
        </w:rPr>
        <w:t>编制电子响应文件。</w:t>
      </w:r>
    </w:p>
    <w:p w:rsidR="00B32BBA" w:rsidRPr="00883BE2" w:rsidRDefault="004B3AF3">
      <w:pPr>
        <w:snapToGrid w:val="0"/>
        <w:spacing w:line="380" w:lineRule="exact"/>
        <w:ind w:firstLine="420"/>
        <w:jc w:val="left"/>
        <w:rPr>
          <w:rFonts w:ascii="宋体" w:hAnsi="宋体" w:cs="宋体"/>
          <w:sz w:val="21"/>
          <w:szCs w:val="24"/>
        </w:rPr>
      </w:pPr>
      <w:r w:rsidRPr="00883BE2">
        <w:rPr>
          <w:rFonts w:ascii="宋体" w:hAnsi="宋体" w:cs="宋体" w:hint="eastAsia"/>
          <w:sz w:val="21"/>
          <w:szCs w:val="24"/>
        </w:rPr>
        <w:t>15.3</w:t>
      </w:r>
      <w:r w:rsidRPr="00883BE2">
        <w:rPr>
          <w:rFonts w:hint="eastAsia"/>
          <w:sz w:val="21"/>
          <w:szCs w:val="24"/>
        </w:rPr>
        <w:t>供应商</w:t>
      </w:r>
      <w:r w:rsidRPr="00883BE2">
        <w:rPr>
          <w:sz w:val="21"/>
          <w:szCs w:val="24"/>
        </w:rPr>
        <w:t>应按</w:t>
      </w:r>
      <w:r w:rsidRPr="00883BE2">
        <w:rPr>
          <w:rFonts w:ascii="宋体" w:hAnsi="宋体" w:cs="宋体" w:hint="eastAsia"/>
          <w:bCs/>
          <w:sz w:val="21"/>
          <w:szCs w:val="21"/>
        </w:rPr>
        <w:t>广西政府采购云平台</w:t>
      </w:r>
      <w:r w:rsidRPr="00883BE2">
        <w:rPr>
          <w:sz w:val="21"/>
          <w:szCs w:val="24"/>
        </w:rPr>
        <w:t>载明的</w:t>
      </w:r>
      <w:r w:rsidRPr="00883BE2">
        <w:rPr>
          <w:sz w:val="21"/>
          <w:szCs w:val="24"/>
        </w:rPr>
        <w:t>“</w:t>
      </w:r>
      <w:r w:rsidRPr="00883BE2">
        <w:rPr>
          <w:sz w:val="21"/>
          <w:szCs w:val="24"/>
        </w:rPr>
        <w:t>标书关联</w:t>
      </w:r>
      <w:r w:rsidRPr="00883BE2">
        <w:rPr>
          <w:sz w:val="21"/>
          <w:szCs w:val="24"/>
        </w:rPr>
        <w:t>”</w:t>
      </w:r>
      <w:r w:rsidRPr="00883BE2">
        <w:rPr>
          <w:sz w:val="21"/>
          <w:szCs w:val="24"/>
        </w:rPr>
        <w:t>功能进行电子</w:t>
      </w:r>
      <w:r w:rsidRPr="00883BE2">
        <w:rPr>
          <w:rFonts w:hint="eastAsia"/>
          <w:sz w:val="21"/>
          <w:szCs w:val="24"/>
        </w:rPr>
        <w:t>响应</w:t>
      </w:r>
      <w:r w:rsidRPr="00883BE2">
        <w:rPr>
          <w:sz w:val="21"/>
          <w:szCs w:val="24"/>
        </w:rPr>
        <w:t>文件的关联定位，以便</w:t>
      </w:r>
      <w:r w:rsidRPr="00883BE2">
        <w:rPr>
          <w:rFonts w:hint="eastAsia"/>
          <w:sz w:val="21"/>
          <w:szCs w:val="24"/>
        </w:rPr>
        <w:t>磋商小组</w:t>
      </w:r>
      <w:r w:rsidRPr="00883BE2">
        <w:rPr>
          <w:sz w:val="21"/>
          <w:szCs w:val="24"/>
        </w:rPr>
        <w:t>在评审时点击相应评审项可直接定位到该评审内容；如</w:t>
      </w:r>
      <w:r w:rsidRPr="00883BE2">
        <w:rPr>
          <w:rFonts w:hint="eastAsia"/>
          <w:sz w:val="21"/>
          <w:szCs w:val="24"/>
        </w:rPr>
        <w:t>供应商</w:t>
      </w:r>
      <w:r w:rsidRPr="00883BE2">
        <w:rPr>
          <w:sz w:val="21"/>
          <w:szCs w:val="24"/>
        </w:rPr>
        <w:t>的电子</w:t>
      </w:r>
      <w:r w:rsidRPr="00883BE2">
        <w:rPr>
          <w:rFonts w:hint="eastAsia"/>
          <w:sz w:val="21"/>
          <w:szCs w:val="24"/>
        </w:rPr>
        <w:t>响应</w:t>
      </w:r>
      <w:r w:rsidRPr="00883BE2">
        <w:rPr>
          <w:sz w:val="21"/>
          <w:szCs w:val="24"/>
        </w:rPr>
        <w:t>文件未能关联定位相应内容，或者关联定位的内容与该评审项不符，导致</w:t>
      </w:r>
      <w:r w:rsidRPr="00883BE2">
        <w:rPr>
          <w:rFonts w:hint="eastAsia"/>
          <w:sz w:val="21"/>
          <w:szCs w:val="24"/>
        </w:rPr>
        <w:t>磋商小组</w:t>
      </w:r>
      <w:r w:rsidRPr="00883BE2">
        <w:rPr>
          <w:sz w:val="21"/>
          <w:szCs w:val="24"/>
        </w:rPr>
        <w:t>无法查询并做出对</w:t>
      </w:r>
      <w:r w:rsidRPr="00883BE2">
        <w:rPr>
          <w:rFonts w:hint="eastAsia"/>
          <w:sz w:val="21"/>
          <w:szCs w:val="24"/>
        </w:rPr>
        <w:t>供应商</w:t>
      </w:r>
      <w:r w:rsidRPr="00883BE2">
        <w:rPr>
          <w:sz w:val="21"/>
          <w:szCs w:val="24"/>
        </w:rPr>
        <w:t>不利的评审，相关后果由</w:t>
      </w:r>
      <w:r w:rsidRPr="00883BE2">
        <w:rPr>
          <w:rFonts w:hint="eastAsia"/>
          <w:sz w:val="21"/>
          <w:szCs w:val="24"/>
        </w:rPr>
        <w:t>供应商</w:t>
      </w:r>
      <w:r w:rsidRPr="00883BE2">
        <w:rPr>
          <w:sz w:val="21"/>
          <w:szCs w:val="24"/>
        </w:rPr>
        <w:t>自行承担。</w:t>
      </w:r>
    </w:p>
    <w:p w:rsidR="00B32BBA" w:rsidRPr="00883BE2" w:rsidRDefault="004B3AF3">
      <w:pPr>
        <w:snapToGrid w:val="0"/>
        <w:spacing w:line="380" w:lineRule="exact"/>
        <w:ind w:firstLine="420"/>
        <w:jc w:val="left"/>
        <w:rPr>
          <w:rFonts w:ascii="宋体" w:hAnsi="宋体" w:cs="宋体"/>
          <w:sz w:val="21"/>
          <w:szCs w:val="24"/>
        </w:rPr>
      </w:pPr>
      <w:r w:rsidRPr="00883BE2">
        <w:rPr>
          <w:rFonts w:ascii="宋体" w:hAnsi="宋体" w:cs="宋体" w:hint="eastAsia"/>
          <w:sz w:val="21"/>
          <w:szCs w:val="24"/>
        </w:rPr>
        <w:t>15.4</w:t>
      </w:r>
      <w:r w:rsidRPr="00883BE2">
        <w:rPr>
          <w:rFonts w:ascii="宋体" w:hAnsi="宋体" w:cs="宋体" w:hint="eastAsia"/>
          <w:sz w:val="21"/>
          <w:szCs w:val="21"/>
        </w:rPr>
        <w:t>电子响应文件不得涂改，若有修改错漏处，须由法定代表人或授权委托代理人签字（或电子签名）。因响应文件字迹潦草、表达不清、内容不完整、编排混乱导致响应文件被误读、漏读，或者在按竞争性磋商文件规定的部位查找不到相关内容的，其不利后果由供应商自行承担</w:t>
      </w:r>
      <w:r w:rsidRPr="00883BE2">
        <w:rPr>
          <w:rFonts w:ascii="宋体" w:hAnsi="宋体" w:cs="宋体" w:hint="eastAsia"/>
          <w:sz w:val="21"/>
          <w:szCs w:val="24"/>
        </w:rPr>
        <w:t>。</w:t>
      </w:r>
    </w:p>
    <w:p w:rsidR="00B32BBA" w:rsidRPr="00883BE2" w:rsidRDefault="004B3AF3">
      <w:pPr>
        <w:snapToGrid w:val="0"/>
        <w:spacing w:line="380" w:lineRule="exact"/>
        <w:ind w:firstLine="420"/>
        <w:jc w:val="left"/>
        <w:rPr>
          <w:rFonts w:ascii="宋体" w:hAnsi="宋体" w:cs="宋体"/>
          <w:sz w:val="21"/>
          <w:szCs w:val="24"/>
        </w:rPr>
      </w:pPr>
      <w:r w:rsidRPr="00883BE2">
        <w:rPr>
          <w:rFonts w:ascii="宋体" w:hAnsi="宋体" w:cs="宋体" w:hint="eastAsia"/>
          <w:sz w:val="21"/>
          <w:szCs w:val="24"/>
        </w:rPr>
        <w:t>15.5供应商编制、生成电子响应文件后应当加密响应文件。供应商未按规定编制并加密的响应文件，</w:t>
      </w:r>
      <w:r w:rsidRPr="00883BE2">
        <w:rPr>
          <w:rFonts w:ascii="宋体" w:hAnsi="宋体" w:cs="宋体" w:hint="eastAsia"/>
          <w:bCs/>
          <w:sz w:val="21"/>
          <w:szCs w:val="21"/>
        </w:rPr>
        <w:t>广西政府采购云平台</w:t>
      </w:r>
      <w:r w:rsidRPr="00883BE2">
        <w:rPr>
          <w:rFonts w:ascii="宋体" w:hAnsi="宋体" w:cs="宋体" w:hint="eastAsia"/>
          <w:sz w:val="21"/>
          <w:szCs w:val="24"/>
        </w:rPr>
        <w:t>将予以拒收。</w:t>
      </w:r>
    </w:p>
    <w:p w:rsidR="00B32BBA" w:rsidRPr="00883BE2" w:rsidRDefault="004B3AF3">
      <w:pPr>
        <w:snapToGrid w:val="0"/>
        <w:spacing w:line="380" w:lineRule="exact"/>
        <w:ind w:firstLine="420"/>
        <w:jc w:val="left"/>
        <w:rPr>
          <w:rFonts w:ascii="宋体" w:hAnsi="宋体" w:cs="宋体"/>
          <w:b/>
          <w:kern w:val="0"/>
          <w:sz w:val="21"/>
          <w:szCs w:val="21"/>
        </w:rPr>
      </w:pPr>
      <w:r w:rsidRPr="00883BE2">
        <w:rPr>
          <w:rFonts w:ascii="宋体" w:hAnsi="宋体" w:cs="宋体" w:hint="eastAsia"/>
          <w:kern w:val="0"/>
          <w:sz w:val="21"/>
          <w:szCs w:val="21"/>
        </w:rPr>
        <w:lastRenderedPageBreak/>
        <w:t>15.6</w:t>
      </w:r>
      <w:r w:rsidRPr="00883BE2">
        <w:rPr>
          <w:rFonts w:ascii="宋体" w:hAnsi="宋体" w:cs="宋体" w:hint="eastAsia"/>
          <w:b/>
          <w:kern w:val="0"/>
          <w:sz w:val="21"/>
          <w:szCs w:val="21"/>
        </w:rPr>
        <w:t>供应商公章及签字</w:t>
      </w:r>
    </w:p>
    <w:p w:rsidR="00B32BBA" w:rsidRPr="00883BE2" w:rsidRDefault="004B3AF3">
      <w:pPr>
        <w:snapToGrid w:val="0"/>
        <w:spacing w:line="380" w:lineRule="exact"/>
        <w:ind w:firstLine="420"/>
        <w:jc w:val="left"/>
        <w:rPr>
          <w:rFonts w:ascii="宋体" w:hAnsi="宋体" w:cs="宋体"/>
          <w:sz w:val="21"/>
          <w:szCs w:val="24"/>
        </w:rPr>
      </w:pPr>
      <w:r w:rsidRPr="00883BE2">
        <w:rPr>
          <w:rFonts w:ascii="宋体" w:hAnsi="宋体" w:cs="宋体" w:hint="eastAsia"/>
          <w:sz w:val="21"/>
          <w:szCs w:val="24"/>
        </w:rPr>
        <w:t>15.6.1本竞争性磋商文件中描述供应商的“公章”是指根据我国对公章的管理规定，用供应商法定主体行为名称制作的印章，除本竞争性磋商文件有特殊规定外，供应商的其他形式印章均不能代替公章。</w:t>
      </w:r>
    </w:p>
    <w:p w:rsidR="00B32BBA" w:rsidRPr="00883BE2" w:rsidRDefault="004B3AF3">
      <w:pPr>
        <w:snapToGrid w:val="0"/>
        <w:spacing w:line="380" w:lineRule="exact"/>
        <w:ind w:firstLine="420"/>
        <w:jc w:val="left"/>
        <w:rPr>
          <w:rFonts w:ascii="宋体" w:hAnsi="宋体" w:cs="宋体"/>
          <w:sz w:val="21"/>
          <w:szCs w:val="24"/>
        </w:rPr>
      </w:pPr>
      <w:r w:rsidRPr="00883BE2">
        <w:rPr>
          <w:rFonts w:ascii="宋体" w:hAnsi="宋体" w:cs="宋体" w:hint="eastAsia"/>
          <w:sz w:val="21"/>
          <w:szCs w:val="24"/>
        </w:rPr>
        <w:t>15.6.2本竞争性磋商文件中描述供应商的“签字”是指供应商的法定代表人或者委托代理人亲自在文件规定签字处亲笔写上个人的名字的行为，私章、签字章、印鉴、影印等其他形式均不能代替亲笔签字。</w:t>
      </w:r>
    </w:p>
    <w:p w:rsidR="00B32BBA" w:rsidRPr="00883BE2" w:rsidRDefault="004B3AF3">
      <w:pPr>
        <w:snapToGrid w:val="0"/>
        <w:spacing w:line="380" w:lineRule="exact"/>
        <w:ind w:firstLine="420"/>
        <w:jc w:val="left"/>
        <w:rPr>
          <w:rFonts w:ascii="宋体" w:hAnsi="宋体" w:cs="宋体"/>
          <w:sz w:val="21"/>
          <w:szCs w:val="24"/>
        </w:rPr>
      </w:pPr>
      <w:r w:rsidRPr="00883BE2">
        <w:rPr>
          <w:rFonts w:ascii="宋体" w:hAnsi="宋体" w:cs="宋体" w:hint="eastAsia"/>
          <w:sz w:val="21"/>
          <w:szCs w:val="24"/>
        </w:rPr>
        <w:t>15.6.3本竞争性磋商文件所称的“电子签章”、“电子签名”，是指经</w:t>
      </w:r>
      <w:r w:rsidRPr="00883BE2">
        <w:rPr>
          <w:rFonts w:ascii="宋体" w:hAnsi="宋体" w:cs="宋体" w:hint="eastAsia"/>
          <w:bCs/>
          <w:sz w:val="21"/>
          <w:szCs w:val="21"/>
        </w:rPr>
        <w:t>广西政府采购云平台</w:t>
      </w:r>
      <w:r w:rsidRPr="00883BE2">
        <w:rPr>
          <w:rFonts w:ascii="宋体" w:hAnsi="宋体" w:cs="宋体" w:hint="eastAsia"/>
          <w:sz w:val="21"/>
          <w:szCs w:val="24"/>
        </w:rPr>
        <w:t>认可的CA认证的电子签名数据为表现形式的印章，可用于签署电子响应文件，电子签章与实物印章、电子签名与手写签名具有同等法律效力，不因其采用电子化表现形式而否定其法律效力。</w:t>
      </w:r>
    </w:p>
    <w:p w:rsidR="00B32BBA" w:rsidRPr="00883BE2" w:rsidRDefault="004B3AF3">
      <w:pPr>
        <w:tabs>
          <w:tab w:val="left" w:pos="1305"/>
        </w:tabs>
        <w:spacing w:line="380" w:lineRule="exact"/>
        <w:ind w:firstLine="422"/>
        <w:rPr>
          <w:rFonts w:ascii="宋体" w:hAnsi="宋体" w:cs="宋体"/>
          <w:b/>
          <w:kern w:val="0"/>
          <w:sz w:val="21"/>
          <w:szCs w:val="21"/>
        </w:rPr>
      </w:pPr>
      <w:r w:rsidRPr="00883BE2">
        <w:rPr>
          <w:rFonts w:ascii="宋体" w:hAnsi="宋体" w:cs="宋体" w:hint="eastAsia"/>
          <w:b/>
          <w:kern w:val="0"/>
          <w:sz w:val="21"/>
          <w:szCs w:val="21"/>
        </w:rPr>
        <w:t>16.首次响应文件的提交、撤回、修改</w:t>
      </w:r>
    </w:p>
    <w:p w:rsidR="00B32BBA" w:rsidRPr="00883BE2" w:rsidRDefault="004B3AF3">
      <w:pPr>
        <w:spacing w:line="400" w:lineRule="exact"/>
        <w:ind w:firstLine="420"/>
        <w:rPr>
          <w:rFonts w:ascii="宋体" w:hAnsi="宋体" w:cs="宋体"/>
          <w:bCs/>
          <w:sz w:val="21"/>
          <w:szCs w:val="21"/>
        </w:rPr>
      </w:pPr>
      <w:r w:rsidRPr="00883BE2">
        <w:rPr>
          <w:rFonts w:ascii="宋体" w:hAnsi="宋体" w:cs="宋体" w:hint="eastAsia"/>
          <w:sz w:val="21"/>
          <w:szCs w:val="21"/>
        </w:rPr>
        <w:t>16.1响应文件的提交截止时间：</w:t>
      </w:r>
      <w:r w:rsidR="003B26B1" w:rsidRPr="00883BE2">
        <w:rPr>
          <w:rFonts w:ascii="宋体" w:hAnsi="宋体" w:cs="宋体" w:hint="eastAsia"/>
          <w:sz w:val="21"/>
          <w:szCs w:val="21"/>
          <w:u w:val="single"/>
        </w:rPr>
        <w:t>详见第一章竞争性磋商公告。</w:t>
      </w:r>
    </w:p>
    <w:p w:rsidR="00B32BBA" w:rsidRPr="00883BE2" w:rsidRDefault="004B3AF3">
      <w:pPr>
        <w:spacing w:line="400" w:lineRule="exact"/>
        <w:ind w:firstLine="420"/>
        <w:rPr>
          <w:rFonts w:ascii="宋体" w:hAnsi="宋体" w:cs="宋体"/>
          <w:sz w:val="21"/>
          <w:szCs w:val="21"/>
        </w:rPr>
      </w:pPr>
      <w:r w:rsidRPr="00883BE2">
        <w:rPr>
          <w:rFonts w:ascii="宋体" w:hAnsi="宋体" w:cs="宋体" w:hint="eastAsia"/>
          <w:sz w:val="21"/>
          <w:szCs w:val="21"/>
        </w:rPr>
        <w:t>16.2地点：通过</w:t>
      </w:r>
      <w:r w:rsidRPr="00883BE2">
        <w:rPr>
          <w:rFonts w:ascii="宋体" w:hAnsi="宋体" w:cs="宋体" w:hint="eastAsia"/>
          <w:bCs/>
          <w:sz w:val="21"/>
          <w:szCs w:val="21"/>
        </w:rPr>
        <w:t>广西政府采购云平台</w:t>
      </w:r>
      <w:r w:rsidRPr="00883BE2">
        <w:rPr>
          <w:rFonts w:ascii="宋体" w:hAnsi="宋体" w:cs="宋体" w:hint="eastAsia"/>
          <w:sz w:val="21"/>
          <w:szCs w:val="21"/>
        </w:rPr>
        <w:t>在线提交。</w:t>
      </w:r>
    </w:p>
    <w:p w:rsidR="00B32BBA" w:rsidRPr="00883BE2" w:rsidRDefault="004B3AF3">
      <w:pPr>
        <w:adjustRightInd w:val="0"/>
        <w:snapToGrid w:val="0"/>
        <w:spacing w:line="400" w:lineRule="exact"/>
        <w:ind w:firstLine="420"/>
        <w:rPr>
          <w:rFonts w:ascii="宋体" w:hAnsi="宋体" w:cs="宋体"/>
          <w:bCs/>
          <w:sz w:val="21"/>
          <w:szCs w:val="21"/>
        </w:rPr>
      </w:pPr>
      <w:r w:rsidRPr="00883BE2">
        <w:rPr>
          <w:rFonts w:ascii="宋体" w:hAnsi="宋体" w:cs="宋体" w:hint="eastAsia"/>
          <w:bCs/>
          <w:sz w:val="21"/>
          <w:szCs w:val="21"/>
        </w:rPr>
        <w:t>16.3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w:t>
      </w:r>
      <w:r w:rsidRPr="00883BE2">
        <w:rPr>
          <w:rFonts w:ascii="宋体" w:hAnsi="宋体" w:cs="宋体" w:hint="eastAsia"/>
          <w:kern w:val="0"/>
          <w:sz w:val="21"/>
          <w:szCs w:val="21"/>
        </w:rPr>
        <w:t>在响应文件提交截止时间后的响应文件有效期内，供应商不得撤回其响应文件。</w:t>
      </w:r>
      <w:r w:rsidRPr="00883BE2">
        <w:rPr>
          <w:rFonts w:ascii="宋体" w:hAnsi="宋体" w:cs="宋体" w:hint="eastAsia"/>
          <w:bCs/>
          <w:sz w:val="21"/>
          <w:szCs w:val="21"/>
        </w:rPr>
        <w:t>响应文件提交截止时间止未成功将电子响应文件上传广西政府采购云平台的，视为未提交响应文件。</w:t>
      </w:r>
    </w:p>
    <w:p w:rsidR="00B32BBA" w:rsidRPr="00883BE2" w:rsidRDefault="004B3AF3">
      <w:pPr>
        <w:tabs>
          <w:tab w:val="left" w:pos="1305"/>
        </w:tabs>
        <w:spacing w:line="380" w:lineRule="exact"/>
        <w:ind w:firstLine="420"/>
        <w:rPr>
          <w:rFonts w:ascii="宋体" w:hAnsi="宋体" w:cs="宋体"/>
          <w:kern w:val="0"/>
          <w:sz w:val="21"/>
          <w:szCs w:val="21"/>
        </w:rPr>
      </w:pPr>
      <w:r w:rsidRPr="00883BE2">
        <w:rPr>
          <w:rFonts w:ascii="宋体" w:hAnsi="宋体" w:cs="宋体" w:hint="eastAsia"/>
          <w:kern w:val="0"/>
          <w:sz w:val="21"/>
          <w:szCs w:val="21"/>
        </w:rPr>
        <w:t>16.4除竞争性磋商文件另有规定外，供应商所提交的响应文件不予退还。</w:t>
      </w:r>
    </w:p>
    <w:p w:rsidR="00B32BBA" w:rsidRPr="00883BE2" w:rsidRDefault="004B3AF3">
      <w:pPr>
        <w:tabs>
          <w:tab w:val="left" w:pos="1305"/>
        </w:tabs>
        <w:spacing w:line="380" w:lineRule="exact"/>
        <w:ind w:firstLine="422"/>
        <w:rPr>
          <w:rFonts w:ascii="宋体" w:hAnsi="宋体" w:cs="宋体"/>
          <w:sz w:val="18"/>
          <w:szCs w:val="18"/>
        </w:rPr>
      </w:pPr>
      <w:r w:rsidRPr="00883BE2">
        <w:rPr>
          <w:rFonts w:ascii="宋体" w:hAnsi="宋体" w:cs="宋体" w:hint="eastAsia"/>
          <w:b/>
          <w:kern w:val="0"/>
          <w:sz w:val="21"/>
          <w:szCs w:val="21"/>
        </w:rPr>
        <w:t>17.响应文件的解密</w:t>
      </w:r>
    </w:p>
    <w:p w:rsidR="00B32BBA" w:rsidRPr="00883BE2" w:rsidRDefault="004B3AF3">
      <w:pPr>
        <w:tabs>
          <w:tab w:val="left" w:pos="1305"/>
        </w:tabs>
        <w:spacing w:line="380" w:lineRule="exact"/>
        <w:ind w:firstLine="420"/>
        <w:rPr>
          <w:rFonts w:ascii="宋体" w:hAnsi="宋体" w:cs="宋体"/>
          <w:kern w:val="0"/>
          <w:sz w:val="21"/>
          <w:szCs w:val="21"/>
        </w:rPr>
      </w:pPr>
      <w:r w:rsidRPr="00883BE2">
        <w:rPr>
          <w:rFonts w:ascii="宋体" w:hAnsi="宋体" w:cs="宋体"/>
          <w:kern w:val="0"/>
          <w:sz w:val="21"/>
          <w:szCs w:val="21"/>
        </w:rPr>
        <w:t>响应文件提交截止时间后，采购代理机构开启解密响应文件操作，</w:t>
      </w:r>
      <w:r w:rsidRPr="00883BE2">
        <w:rPr>
          <w:rFonts w:ascii="宋体" w:hAnsi="宋体" w:cs="宋体" w:hint="eastAsia"/>
          <w:bCs/>
          <w:sz w:val="21"/>
          <w:szCs w:val="21"/>
        </w:rPr>
        <w:t>广西政府采购云平台</w:t>
      </w:r>
      <w:r w:rsidRPr="00883BE2">
        <w:rPr>
          <w:rFonts w:ascii="宋体" w:hAnsi="宋体" w:cs="宋体"/>
          <w:kern w:val="0"/>
          <w:sz w:val="21"/>
          <w:szCs w:val="21"/>
        </w:rPr>
        <w:t>向各供应商发出电子加密响应文件解密通知，由供应商在系统发出解密通知后30分钟内自行使用加密时的CA通过“项目采购-开标评标”功能对响应文件进行解密。若供应商在上述规定的时间内无法解密或解密失败的，可以在响应文件解密截止时间后30分钟内向采购代理机构现场提交电子备份响应文件（接收电子备份响应文件的电子邮箱为：guilinyl@vip.sina.com）</w:t>
      </w:r>
      <w:r w:rsidRPr="00883BE2">
        <w:rPr>
          <w:rFonts w:ascii="宋体" w:hAnsi="宋体" w:cs="宋体" w:hint="eastAsia"/>
          <w:kern w:val="0"/>
          <w:sz w:val="21"/>
          <w:szCs w:val="21"/>
        </w:rPr>
        <w:t>；供应商未在上述规定的时间、电子邮箱提交的电子备份响应文件，采购代理机构不予接收或承认。</w:t>
      </w:r>
      <w:r w:rsidRPr="00883BE2">
        <w:rPr>
          <w:rFonts w:ascii="宋体" w:hAnsi="宋体" w:cs="宋体"/>
          <w:kern w:val="0"/>
          <w:sz w:val="21"/>
          <w:szCs w:val="21"/>
        </w:rPr>
        <w:t>采购代理机构收到电子备份响应文件后按“政府采购云平台”操作规范上传至</w:t>
      </w:r>
      <w:r w:rsidRPr="00883BE2">
        <w:rPr>
          <w:rFonts w:ascii="宋体" w:hAnsi="宋体" w:cs="宋体" w:hint="eastAsia"/>
          <w:bCs/>
          <w:sz w:val="21"/>
          <w:szCs w:val="21"/>
        </w:rPr>
        <w:t>广西政府采购云平台</w:t>
      </w:r>
      <w:r w:rsidRPr="00883BE2">
        <w:rPr>
          <w:rFonts w:ascii="宋体" w:hAnsi="宋体" w:cs="宋体"/>
          <w:kern w:val="0"/>
          <w:sz w:val="21"/>
          <w:szCs w:val="21"/>
        </w:rPr>
        <w:t>，电子备份响应文件上传成功后，供应商原上传的“电子加密响应文件”自动失效。若供应商在规定时间内无法解密或解密失败且未在规定的时间内提供电子备份响应文件的（包含提供的电子备份响应文件无效或无法解密的情况），视为供应商放弃</w:t>
      </w:r>
      <w:r w:rsidRPr="00883BE2">
        <w:rPr>
          <w:rFonts w:ascii="宋体" w:hAnsi="宋体" w:cs="宋体" w:hint="eastAsia"/>
          <w:kern w:val="0"/>
          <w:sz w:val="21"/>
          <w:szCs w:val="21"/>
        </w:rPr>
        <w:t>磋商。</w:t>
      </w:r>
    </w:p>
    <w:p w:rsidR="00B32BBA" w:rsidRPr="00883BE2" w:rsidRDefault="00B32BBA">
      <w:pPr>
        <w:tabs>
          <w:tab w:val="left" w:pos="1305"/>
        </w:tabs>
        <w:spacing w:line="380" w:lineRule="exact"/>
        <w:ind w:firstLine="420"/>
        <w:rPr>
          <w:rFonts w:ascii="宋体" w:hAnsi="宋体" w:cs="宋体"/>
          <w:kern w:val="0"/>
          <w:sz w:val="21"/>
          <w:szCs w:val="21"/>
        </w:rPr>
      </w:pPr>
    </w:p>
    <w:p w:rsidR="00B32BBA" w:rsidRPr="00883BE2" w:rsidRDefault="004B3AF3">
      <w:pPr>
        <w:tabs>
          <w:tab w:val="left" w:pos="1305"/>
        </w:tabs>
        <w:spacing w:line="380" w:lineRule="exact"/>
        <w:ind w:firstLine="562"/>
        <w:jc w:val="center"/>
        <w:rPr>
          <w:rFonts w:ascii="宋体" w:hAnsi="宋体" w:cs="宋体"/>
          <w:b/>
          <w:kern w:val="0"/>
          <w:sz w:val="28"/>
          <w:szCs w:val="28"/>
        </w:rPr>
      </w:pPr>
      <w:r w:rsidRPr="00883BE2">
        <w:rPr>
          <w:rFonts w:ascii="宋体" w:hAnsi="宋体" w:cs="宋体" w:hint="eastAsia"/>
          <w:b/>
          <w:kern w:val="0"/>
          <w:sz w:val="28"/>
          <w:szCs w:val="28"/>
        </w:rPr>
        <w:t>四、竞争性磋商（简称磋商）与评审</w:t>
      </w:r>
    </w:p>
    <w:p w:rsidR="00B32BBA" w:rsidRPr="00883BE2" w:rsidRDefault="004B3AF3">
      <w:pPr>
        <w:tabs>
          <w:tab w:val="center" w:pos="4411"/>
          <w:tab w:val="left" w:pos="5475"/>
        </w:tabs>
        <w:spacing w:line="380" w:lineRule="exact"/>
        <w:ind w:firstLine="422"/>
        <w:jc w:val="left"/>
        <w:rPr>
          <w:rFonts w:ascii="宋体" w:hAnsi="宋体" w:cs="宋体"/>
          <w:b/>
          <w:kern w:val="0"/>
          <w:sz w:val="21"/>
          <w:szCs w:val="21"/>
        </w:rPr>
      </w:pPr>
      <w:r w:rsidRPr="00883BE2">
        <w:rPr>
          <w:rFonts w:ascii="宋体" w:hAnsi="宋体" w:cs="宋体" w:hint="eastAsia"/>
          <w:b/>
          <w:kern w:val="0"/>
          <w:sz w:val="21"/>
          <w:szCs w:val="21"/>
        </w:rPr>
        <w:t>18.磋商小组组成及磋商时间、地点、人员</w:t>
      </w:r>
    </w:p>
    <w:p w:rsidR="00B32BBA" w:rsidRPr="00883BE2" w:rsidRDefault="004B3AF3">
      <w:pPr>
        <w:spacing w:line="380" w:lineRule="exact"/>
        <w:ind w:firstLineChars="0" w:firstLine="435"/>
        <w:rPr>
          <w:rFonts w:ascii="宋体" w:hAnsi="宋体" w:cs="宋体"/>
          <w:b/>
          <w:kern w:val="0"/>
          <w:sz w:val="21"/>
          <w:szCs w:val="21"/>
        </w:rPr>
      </w:pPr>
      <w:r w:rsidRPr="00883BE2">
        <w:rPr>
          <w:rFonts w:ascii="宋体" w:hAnsi="宋体" w:cs="宋体" w:hint="eastAsia"/>
          <w:b/>
          <w:kern w:val="0"/>
          <w:sz w:val="21"/>
          <w:szCs w:val="21"/>
        </w:rPr>
        <w:t>18.1 磋商小组组成：</w:t>
      </w:r>
    </w:p>
    <w:p w:rsidR="00B32BBA" w:rsidRPr="00883BE2" w:rsidRDefault="004B3AF3">
      <w:pPr>
        <w:tabs>
          <w:tab w:val="left" w:pos="1140"/>
        </w:tabs>
        <w:spacing w:line="380" w:lineRule="exact"/>
        <w:ind w:firstLine="420"/>
        <w:rPr>
          <w:rFonts w:ascii="宋体" w:hAnsi="宋体" w:cs="宋体"/>
          <w:kern w:val="0"/>
          <w:sz w:val="21"/>
          <w:szCs w:val="21"/>
        </w:rPr>
      </w:pPr>
      <w:r w:rsidRPr="00883BE2">
        <w:rPr>
          <w:rFonts w:ascii="宋体" w:hAnsi="宋体" w:cs="宋体" w:hint="eastAsia"/>
          <w:kern w:val="0"/>
          <w:sz w:val="21"/>
          <w:szCs w:val="21"/>
        </w:rPr>
        <w:t>磋商及评审组织工作由采购代理机构负责，具体磋商、评审工作由依法组建的磋商小组负责，磋商小组由采购人代表和专家评委3人以上（含3人）单数组成，其中评审专家人数不得少于磋商小组</w:t>
      </w:r>
      <w:r w:rsidRPr="00883BE2">
        <w:rPr>
          <w:rFonts w:ascii="宋体" w:hAnsi="宋体" w:cs="宋体" w:hint="eastAsia"/>
          <w:kern w:val="0"/>
          <w:sz w:val="21"/>
          <w:szCs w:val="21"/>
        </w:rPr>
        <w:lastRenderedPageBreak/>
        <w:t>成员总数的2/3。</w:t>
      </w:r>
    </w:p>
    <w:p w:rsidR="00B32BBA" w:rsidRPr="00883BE2" w:rsidRDefault="004B3AF3">
      <w:pPr>
        <w:tabs>
          <w:tab w:val="left" w:pos="1305"/>
        </w:tabs>
        <w:spacing w:line="380" w:lineRule="exact"/>
        <w:ind w:firstLine="422"/>
        <w:rPr>
          <w:rFonts w:ascii="宋体" w:hAnsi="宋体" w:cs="宋体"/>
          <w:b/>
          <w:kern w:val="0"/>
          <w:sz w:val="21"/>
          <w:szCs w:val="21"/>
        </w:rPr>
      </w:pPr>
      <w:r w:rsidRPr="00883BE2">
        <w:rPr>
          <w:rFonts w:ascii="宋体" w:hAnsi="宋体" w:cs="宋体" w:hint="eastAsia"/>
          <w:b/>
          <w:kern w:val="0"/>
          <w:sz w:val="21"/>
          <w:szCs w:val="21"/>
        </w:rPr>
        <w:t>18.2 磋商时间、地点、人员：</w:t>
      </w:r>
    </w:p>
    <w:p w:rsidR="00B32BBA" w:rsidRPr="00883BE2" w:rsidRDefault="004B3AF3">
      <w:pPr>
        <w:spacing w:line="380" w:lineRule="exact"/>
        <w:ind w:leftChars="150" w:left="360" w:firstLineChars="50" w:firstLine="105"/>
        <w:rPr>
          <w:rFonts w:ascii="宋体" w:hAnsi="宋体" w:cs="宋体"/>
          <w:kern w:val="0"/>
          <w:sz w:val="21"/>
          <w:szCs w:val="21"/>
        </w:rPr>
      </w:pPr>
      <w:r w:rsidRPr="00883BE2">
        <w:rPr>
          <w:rFonts w:ascii="宋体" w:hAnsi="宋体" w:cs="宋体" w:hint="eastAsia"/>
          <w:kern w:val="0"/>
          <w:sz w:val="21"/>
          <w:szCs w:val="21"/>
        </w:rPr>
        <w:t>18.2.1 磋商时间：首次响应文件提交截止时间后。</w:t>
      </w:r>
    </w:p>
    <w:p w:rsidR="00B32BBA" w:rsidRPr="00883BE2" w:rsidRDefault="004B3AF3">
      <w:pPr>
        <w:spacing w:line="380" w:lineRule="exact"/>
        <w:ind w:firstLine="420"/>
        <w:rPr>
          <w:rFonts w:ascii="宋体" w:hAnsi="宋体" w:cs="宋体"/>
          <w:kern w:val="0"/>
          <w:sz w:val="21"/>
          <w:szCs w:val="21"/>
        </w:rPr>
      </w:pPr>
      <w:r w:rsidRPr="00883BE2">
        <w:rPr>
          <w:rFonts w:ascii="宋体" w:hAnsi="宋体" w:cs="宋体" w:hint="eastAsia"/>
          <w:kern w:val="0"/>
          <w:sz w:val="21"/>
          <w:szCs w:val="21"/>
        </w:rPr>
        <w:t>18.2.2 磋商地点：</w:t>
      </w:r>
      <w:r w:rsidRPr="00883BE2">
        <w:rPr>
          <w:rFonts w:ascii="宋体" w:hAnsi="宋体" w:cs="宋体" w:hint="eastAsia"/>
          <w:bCs/>
          <w:sz w:val="21"/>
          <w:szCs w:val="21"/>
        </w:rPr>
        <w:t>供应商代表在响应文件提交当天实时登录广西政府采购云平台，按磋商小组要求在线等候参与磋商及提交最后报价。因供应商未保持实时在线，导致磋商小组无法及时与其取得联系，从而造成供应商未按规定参与磋商或报价的，其不利后果由供应商自行承担。</w:t>
      </w:r>
    </w:p>
    <w:p w:rsidR="00B32BBA" w:rsidRPr="00883BE2" w:rsidRDefault="004B3AF3">
      <w:pPr>
        <w:tabs>
          <w:tab w:val="left" w:pos="1140"/>
        </w:tabs>
        <w:spacing w:line="380" w:lineRule="exact"/>
        <w:ind w:firstLineChars="194" w:firstLine="407"/>
        <w:rPr>
          <w:rFonts w:ascii="宋体" w:hAnsi="宋体" w:cs="宋体"/>
          <w:sz w:val="21"/>
          <w:szCs w:val="21"/>
        </w:rPr>
      </w:pPr>
      <w:r w:rsidRPr="00883BE2">
        <w:rPr>
          <w:rFonts w:ascii="宋体" w:hAnsi="宋体" w:cs="宋体" w:hint="eastAsia"/>
          <w:kern w:val="0"/>
          <w:sz w:val="21"/>
          <w:szCs w:val="21"/>
        </w:rPr>
        <w:t>18.2.3 磋商参加人员：</w:t>
      </w:r>
      <w:r w:rsidRPr="00883BE2">
        <w:rPr>
          <w:rFonts w:ascii="宋体" w:hAnsi="宋体" w:cs="宋体" w:hint="eastAsia"/>
          <w:sz w:val="21"/>
          <w:szCs w:val="21"/>
        </w:rPr>
        <w:t>供应商法定代表人或相应的委托代理人参加磋商。请供应商</w:t>
      </w:r>
      <w:r w:rsidRPr="00883BE2">
        <w:rPr>
          <w:rFonts w:ascii="宋体" w:hAnsi="宋体" w:cs="宋体" w:hint="eastAsia"/>
          <w:bCs/>
          <w:sz w:val="21"/>
          <w:szCs w:val="21"/>
        </w:rPr>
        <w:t>实时登录广西政府采购云平台</w:t>
      </w:r>
      <w:r w:rsidRPr="00883BE2">
        <w:rPr>
          <w:rFonts w:ascii="宋体" w:hAnsi="宋体" w:cs="宋体" w:hint="eastAsia"/>
          <w:sz w:val="21"/>
          <w:szCs w:val="21"/>
        </w:rPr>
        <w:t>等候在线磋商。</w:t>
      </w:r>
    </w:p>
    <w:p w:rsidR="00B32BBA" w:rsidRPr="00883BE2" w:rsidRDefault="004B3AF3">
      <w:pPr>
        <w:spacing w:line="380" w:lineRule="exact"/>
        <w:ind w:firstLine="420"/>
        <w:rPr>
          <w:rFonts w:ascii="宋体" w:hAnsi="宋体" w:cs="宋体"/>
          <w:sz w:val="21"/>
          <w:szCs w:val="21"/>
        </w:rPr>
      </w:pPr>
      <w:r w:rsidRPr="00883BE2">
        <w:rPr>
          <w:rFonts w:ascii="宋体" w:hAnsi="宋体" w:cs="宋体" w:hint="eastAsia"/>
          <w:sz w:val="21"/>
          <w:szCs w:val="21"/>
        </w:rPr>
        <w:t>18.2.4 首次响应文件提交截止时间后，登录</w:t>
      </w:r>
      <w:r w:rsidRPr="00883BE2">
        <w:rPr>
          <w:rFonts w:ascii="宋体" w:hAnsi="宋体" w:cs="宋体" w:hint="eastAsia"/>
          <w:bCs/>
          <w:sz w:val="21"/>
          <w:szCs w:val="21"/>
        </w:rPr>
        <w:t>广西政府采购云平台</w:t>
      </w:r>
      <w:r w:rsidRPr="00883BE2">
        <w:rPr>
          <w:rFonts w:ascii="宋体" w:hAnsi="宋体" w:cs="宋体" w:hint="eastAsia"/>
          <w:sz w:val="21"/>
          <w:szCs w:val="21"/>
        </w:rPr>
        <w:t>在线解密开启。</w:t>
      </w:r>
    </w:p>
    <w:p w:rsidR="00B32BBA" w:rsidRPr="00883BE2" w:rsidRDefault="004B3AF3">
      <w:pPr>
        <w:tabs>
          <w:tab w:val="left" w:pos="1140"/>
        </w:tabs>
        <w:spacing w:line="380" w:lineRule="exact"/>
        <w:ind w:leftChars="172" w:left="472" w:hangingChars="28" w:hanging="59"/>
        <w:rPr>
          <w:rFonts w:ascii="宋体" w:hAnsi="宋体" w:cs="宋体"/>
          <w:b/>
          <w:kern w:val="0"/>
          <w:sz w:val="21"/>
          <w:szCs w:val="21"/>
        </w:rPr>
      </w:pPr>
      <w:r w:rsidRPr="00883BE2">
        <w:rPr>
          <w:rFonts w:ascii="宋体" w:hAnsi="宋体" w:cs="宋体" w:hint="eastAsia"/>
          <w:b/>
          <w:kern w:val="0"/>
          <w:sz w:val="21"/>
          <w:szCs w:val="21"/>
        </w:rPr>
        <w:t>19.评审原则和评审办法</w:t>
      </w:r>
    </w:p>
    <w:p w:rsidR="00B32BBA" w:rsidRPr="00883BE2" w:rsidRDefault="004B3AF3">
      <w:pPr>
        <w:tabs>
          <w:tab w:val="left" w:pos="1140"/>
        </w:tabs>
        <w:spacing w:line="380" w:lineRule="exact"/>
        <w:ind w:firstLineChars="171" w:firstLine="359"/>
        <w:rPr>
          <w:rFonts w:ascii="宋体" w:hAnsi="宋体" w:cs="宋体"/>
          <w:kern w:val="0"/>
          <w:sz w:val="21"/>
          <w:szCs w:val="21"/>
        </w:rPr>
      </w:pPr>
      <w:r w:rsidRPr="00883BE2">
        <w:rPr>
          <w:rFonts w:ascii="宋体" w:hAnsi="宋体" w:cs="宋体" w:hint="eastAsia"/>
          <w:kern w:val="0"/>
          <w:sz w:val="21"/>
          <w:szCs w:val="20"/>
        </w:rPr>
        <w:t xml:space="preserve">19.1 </w:t>
      </w:r>
      <w:r w:rsidRPr="00883BE2">
        <w:rPr>
          <w:rFonts w:ascii="宋体" w:hAnsi="宋体" w:cs="宋体" w:hint="eastAsia"/>
          <w:kern w:val="0"/>
          <w:sz w:val="21"/>
          <w:szCs w:val="21"/>
        </w:rPr>
        <w:t>磋商小组必须坚持公平、公正、科学和择优的原则。</w:t>
      </w:r>
    </w:p>
    <w:p w:rsidR="00B32BBA" w:rsidRPr="00883BE2" w:rsidRDefault="004B3AF3">
      <w:pPr>
        <w:spacing w:line="380" w:lineRule="exact"/>
        <w:ind w:firstLineChars="150" w:firstLine="315"/>
        <w:rPr>
          <w:rFonts w:ascii="宋体" w:hAnsi="宋体" w:cs="宋体"/>
          <w:sz w:val="21"/>
          <w:szCs w:val="21"/>
        </w:rPr>
      </w:pPr>
      <w:r w:rsidRPr="00883BE2">
        <w:rPr>
          <w:rFonts w:ascii="宋体" w:hAnsi="宋体" w:cs="宋体" w:hint="eastAsia"/>
          <w:sz w:val="21"/>
          <w:szCs w:val="21"/>
        </w:rPr>
        <w:t>19.2综合评分法，具体详见“第四章 评审办法”。</w:t>
      </w:r>
    </w:p>
    <w:p w:rsidR="00B32BBA" w:rsidRPr="00883BE2" w:rsidRDefault="004B3AF3">
      <w:pPr>
        <w:spacing w:line="380" w:lineRule="exact"/>
        <w:ind w:firstLineChars="171" w:firstLine="359"/>
        <w:rPr>
          <w:rFonts w:ascii="宋体" w:hAnsi="宋体" w:cs="宋体"/>
          <w:kern w:val="0"/>
          <w:sz w:val="21"/>
          <w:szCs w:val="21"/>
        </w:rPr>
      </w:pPr>
      <w:r w:rsidRPr="00883BE2">
        <w:rPr>
          <w:rFonts w:ascii="宋体" w:hAnsi="宋体" w:cs="宋体" w:hint="eastAsia"/>
          <w:kern w:val="0"/>
          <w:sz w:val="21"/>
          <w:szCs w:val="21"/>
        </w:rPr>
        <w:t>19.3 磋商小组应按磋商文件进行评审，不得擅自更改评审办法。</w:t>
      </w:r>
    </w:p>
    <w:p w:rsidR="00B32BBA" w:rsidRPr="00883BE2" w:rsidRDefault="004B3AF3">
      <w:pPr>
        <w:spacing w:line="380" w:lineRule="exact"/>
        <w:ind w:firstLineChars="171" w:firstLine="359"/>
        <w:rPr>
          <w:rFonts w:ascii="宋体" w:hAnsi="宋体" w:cs="宋体"/>
          <w:kern w:val="0"/>
          <w:sz w:val="21"/>
          <w:szCs w:val="21"/>
        </w:rPr>
      </w:pPr>
      <w:r w:rsidRPr="00883BE2">
        <w:rPr>
          <w:rFonts w:ascii="宋体" w:hAnsi="宋体" w:cs="宋体" w:hint="eastAsia"/>
          <w:kern w:val="0"/>
          <w:sz w:val="21"/>
          <w:szCs w:val="21"/>
        </w:rPr>
        <w:t>19.4 在评审过程中，磋商小组任何人不得对某个供应商发表任何倾向性意见，不得向其他磋商小组成员明示或者暗示自己的评审意见。</w:t>
      </w:r>
    </w:p>
    <w:p w:rsidR="00B32BBA" w:rsidRPr="00883BE2" w:rsidRDefault="004B3AF3">
      <w:pPr>
        <w:tabs>
          <w:tab w:val="left" w:pos="1140"/>
        </w:tabs>
        <w:spacing w:line="380" w:lineRule="exact"/>
        <w:ind w:firstLineChars="171" w:firstLine="359"/>
        <w:rPr>
          <w:rFonts w:ascii="宋体" w:hAnsi="宋体" w:cs="宋体"/>
          <w:kern w:val="0"/>
          <w:sz w:val="21"/>
          <w:szCs w:val="21"/>
        </w:rPr>
      </w:pPr>
      <w:r w:rsidRPr="00883BE2">
        <w:rPr>
          <w:rFonts w:ascii="宋体" w:hAnsi="宋体" w:cs="宋体" w:hint="eastAsia"/>
          <w:kern w:val="0"/>
          <w:sz w:val="21"/>
          <w:szCs w:val="21"/>
        </w:rPr>
        <w:t>19.5磋商小组成员对需要共同认定的事项存在争议的，按照少数服从多数的原则作出结论。持不同意见的磋商小组成员应当在评审报告上签署不同意见并说明理由，否则视为同意。</w:t>
      </w:r>
    </w:p>
    <w:p w:rsidR="00B32BBA" w:rsidRPr="00883BE2" w:rsidRDefault="004B3AF3">
      <w:pPr>
        <w:tabs>
          <w:tab w:val="left" w:pos="1140"/>
        </w:tabs>
        <w:spacing w:line="380" w:lineRule="exact"/>
        <w:ind w:leftChars="172" w:left="472" w:hangingChars="28" w:hanging="59"/>
        <w:rPr>
          <w:rFonts w:ascii="宋体" w:hAnsi="宋体" w:cs="宋体"/>
          <w:b/>
          <w:kern w:val="0"/>
          <w:sz w:val="21"/>
          <w:szCs w:val="21"/>
        </w:rPr>
      </w:pPr>
      <w:r w:rsidRPr="00883BE2">
        <w:rPr>
          <w:rFonts w:ascii="宋体" w:hAnsi="宋体" w:cs="宋体" w:hint="eastAsia"/>
          <w:b/>
          <w:kern w:val="0"/>
          <w:sz w:val="21"/>
          <w:szCs w:val="21"/>
        </w:rPr>
        <w:t>20.评审程序及磋商要求</w:t>
      </w:r>
    </w:p>
    <w:p w:rsidR="00B32BBA" w:rsidRPr="00883BE2" w:rsidRDefault="004B3AF3">
      <w:pPr>
        <w:spacing w:line="380" w:lineRule="exact"/>
        <w:ind w:firstLine="420"/>
        <w:rPr>
          <w:rFonts w:ascii="宋体" w:hAnsi="宋体" w:cs="宋体"/>
          <w:kern w:val="0"/>
          <w:sz w:val="21"/>
          <w:szCs w:val="21"/>
        </w:rPr>
      </w:pPr>
      <w:r w:rsidRPr="00883BE2">
        <w:rPr>
          <w:rFonts w:ascii="宋体" w:hAnsi="宋体" w:cs="宋体" w:hint="eastAsia"/>
          <w:kern w:val="0"/>
          <w:sz w:val="21"/>
          <w:szCs w:val="21"/>
        </w:rPr>
        <w:t>20.1磋商小组成员的通讯工具或相关电子设备交由</w:t>
      </w:r>
      <w:r w:rsidR="006860BB" w:rsidRPr="00883BE2">
        <w:rPr>
          <w:rFonts w:ascii="宋体" w:hAnsi="宋体" w:cs="宋体" w:hint="eastAsia"/>
          <w:kern w:val="0"/>
          <w:sz w:val="21"/>
          <w:szCs w:val="21"/>
        </w:rPr>
        <w:t>荔浦市</w:t>
      </w:r>
      <w:r w:rsidRPr="00883BE2">
        <w:rPr>
          <w:rFonts w:ascii="宋体" w:hAnsi="宋体" w:cs="宋体" w:hint="eastAsia"/>
          <w:kern w:val="0"/>
          <w:sz w:val="21"/>
          <w:szCs w:val="21"/>
        </w:rPr>
        <w:t>公共资源交易中心统一保管后到达评标室，采购代理机构核实磋商小组成员身份，告知回避要求，宣布评审工作纪律和程序，推选磋商小组组长。</w:t>
      </w:r>
    </w:p>
    <w:p w:rsidR="00B32BBA" w:rsidRPr="00883BE2" w:rsidRDefault="004B3AF3">
      <w:pPr>
        <w:spacing w:line="380" w:lineRule="exact"/>
        <w:ind w:firstLine="420"/>
        <w:rPr>
          <w:rFonts w:ascii="宋体" w:hAnsi="宋体" w:cs="宋体"/>
          <w:kern w:val="0"/>
          <w:sz w:val="21"/>
          <w:szCs w:val="21"/>
        </w:rPr>
      </w:pPr>
      <w:r w:rsidRPr="00883BE2">
        <w:rPr>
          <w:rFonts w:ascii="宋体" w:hAnsi="宋体" w:cs="宋体" w:hint="eastAsia"/>
          <w:kern w:val="0"/>
          <w:sz w:val="21"/>
          <w:szCs w:val="21"/>
        </w:rPr>
        <w:t>20.2 磋商小组应当审查供应商的响应文件并作出评价；要求供应商解释或者澄清其响应文件；编写评审报告；告知采购人、采购代理机构在评审过程中发现的供应商的违法违规行为。</w:t>
      </w:r>
    </w:p>
    <w:p w:rsidR="00B32BBA" w:rsidRPr="00883BE2" w:rsidRDefault="004B3AF3">
      <w:pPr>
        <w:spacing w:line="380" w:lineRule="exact"/>
        <w:ind w:firstLine="420"/>
        <w:rPr>
          <w:rFonts w:ascii="宋体" w:hAnsi="宋体" w:cs="宋体"/>
          <w:kern w:val="0"/>
          <w:sz w:val="21"/>
          <w:szCs w:val="21"/>
        </w:rPr>
      </w:pPr>
      <w:r w:rsidRPr="00883BE2">
        <w:rPr>
          <w:rFonts w:ascii="宋体" w:hAnsi="宋体" w:cs="宋体" w:hint="eastAsia"/>
          <w:kern w:val="0"/>
          <w:sz w:val="21"/>
          <w:szCs w:val="21"/>
        </w:rPr>
        <w:t>20.3 磋商小组依据法律法规和竞争性磋商文件的规定，</w:t>
      </w:r>
      <w:r w:rsidRPr="00883BE2">
        <w:rPr>
          <w:rFonts w:ascii="宋体" w:hAnsi="宋体" w:cs="宋体" w:hint="eastAsia"/>
          <w:kern w:val="0"/>
          <w:sz w:val="21"/>
          <w:szCs w:val="20"/>
        </w:rPr>
        <w:t>首先对响应文件进行资格性审查，</w:t>
      </w:r>
      <w:r w:rsidRPr="00883BE2">
        <w:rPr>
          <w:rFonts w:ascii="宋体" w:hAnsi="宋体" w:cs="宋体" w:hint="eastAsia"/>
          <w:kern w:val="0"/>
          <w:sz w:val="21"/>
          <w:szCs w:val="21"/>
        </w:rPr>
        <w:t>以确定供应商是否具备本项目供应商资格；再对通过资格性审查的供应商响应文件的有效性、完整性和对磋商文件的响应程度进行符合性审查，以确定是否对磋商文件的实质性要求做出响应。</w:t>
      </w:r>
    </w:p>
    <w:p w:rsidR="00B32BBA" w:rsidRPr="00883BE2" w:rsidRDefault="004B3AF3">
      <w:pPr>
        <w:spacing w:line="380" w:lineRule="exact"/>
        <w:ind w:firstLine="422"/>
        <w:rPr>
          <w:rFonts w:ascii="宋体" w:hAnsi="宋体" w:cs="宋体"/>
          <w:b/>
          <w:kern w:val="0"/>
          <w:sz w:val="21"/>
          <w:szCs w:val="21"/>
        </w:rPr>
      </w:pPr>
      <w:r w:rsidRPr="00883BE2">
        <w:rPr>
          <w:rFonts w:ascii="宋体" w:hAnsi="宋体" w:cs="宋体" w:hint="eastAsia"/>
          <w:b/>
          <w:kern w:val="0"/>
          <w:sz w:val="21"/>
          <w:szCs w:val="21"/>
        </w:rPr>
        <w:t>20.4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rsidR="00B32BBA" w:rsidRPr="00883BE2" w:rsidRDefault="004B3AF3">
      <w:pPr>
        <w:spacing w:line="380" w:lineRule="exact"/>
        <w:ind w:firstLine="420"/>
        <w:rPr>
          <w:rFonts w:ascii="宋体" w:hAnsi="宋体" w:cs="宋体"/>
          <w:kern w:val="0"/>
          <w:sz w:val="21"/>
          <w:szCs w:val="21"/>
        </w:rPr>
      </w:pPr>
      <w:r w:rsidRPr="00883BE2">
        <w:rPr>
          <w:rFonts w:ascii="宋体" w:hAnsi="宋体" w:cs="宋体" w:hint="eastAsia"/>
          <w:kern w:val="0"/>
          <w:sz w:val="21"/>
          <w:szCs w:val="21"/>
        </w:rPr>
        <w:t>20.4.1查询渠道：《国家企业信用信息公示系统》（网址：</w:t>
      </w:r>
      <w:hyperlink r:id="rId18" w:history="1">
        <w:r w:rsidRPr="00883BE2">
          <w:rPr>
            <w:rFonts w:ascii="宋体" w:hAnsi="Courier New" w:hint="eastAsia"/>
            <w:sz w:val="21"/>
            <w:szCs w:val="21"/>
          </w:rPr>
          <w:t>www.gsxt.gov.cn/index.html</w:t>
        </w:r>
      </w:hyperlink>
      <w:r w:rsidRPr="00883BE2">
        <w:rPr>
          <w:rFonts w:ascii="宋体" w:hAnsi="宋体" w:cs="宋体" w:hint="eastAsia"/>
          <w:kern w:val="0"/>
          <w:sz w:val="21"/>
          <w:szCs w:val="21"/>
        </w:rPr>
        <w:t>）</w:t>
      </w:r>
    </w:p>
    <w:p w:rsidR="00B32BBA" w:rsidRPr="00883BE2" w:rsidRDefault="004B3AF3">
      <w:pPr>
        <w:spacing w:line="380" w:lineRule="exact"/>
        <w:ind w:firstLine="420"/>
        <w:rPr>
          <w:rFonts w:ascii="宋体" w:hAnsi="宋体" w:cs="宋体"/>
          <w:kern w:val="0"/>
          <w:sz w:val="21"/>
          <w:szCs w:val="21"/>
        </w:rPr>
      </w:pPr>
      <w:r w:rsidRPr="00883BE2">
        <w:rPr>
          <w:rFonts w:ascii="宋体" w:hAnsi="宋体" w:cs="宋体" w:hint="eastAsia"/>
          <w:kern w:val="0"/>
          <w:sz w:val="21"/>
          <w:szCs w:val="21"/>
        </w:rPr>
        <w:t>20.4.2审查流程：</w:t>
      </w:r>
    </w:p>
    <w:p w:rsidR="00B32BBA" w:rsidRPr="00883BE2" w:rsidRDefault="004B3AF3">
      <w:pPr>
        <w:spacing w:line="380" w:lineRule="exact"/>
        <w:ind w:firstLine="420"/>
        <w:rPr>
          <w:rFonts w:ascii="宋体" w:hAnsi="宋体" w:cs="宋体"/>
          <w:kern w:val="0"/>
          <w:sz w:val="21"/>
          <w:szCs w:val="21"/>
        </w:rPr>
      </w:pPr>
      <w:r w:rsidRPr="00883BE2">
        <w:rPr>
          <w:rFonts w:ascii="宋体" w:hAnsi="宋体" w:cs="宋体" w:hint="eastAsia"/>
          <w:kern w:val="0"/>
          <w:sz w:val="21"/>
          <w:szCs w:val="21"/>
        </w:rPr>
        <w:t>（1）进入《国家企业信用信息公示系统》（网址：www.gsxt.gov.cn/index.html），输入企业名称，进入企业信息主页面；</w:t>
      </w:r>
    </w:p>
    <w:p w:rsidR="00B32BBA" w:rsidRPr="00883BE2" w:rsidRDefault="004B3AF3">
      <w:pPr>
        <w:spacing w:line="380" w:lineRule="exact"/>
        <w:ind w:firstLine="420"/>
        <w:rPr>
          <w:rFonts w:ascii="宋体" w:hAnsi="宋体" w:cs="宋体"/>
          <w:kern w:val="0"/>
          <w:sz w:val="21"/>
          <w:szCs w:val="21"/>
        </w:rPr>
      </w:pPr>
      <w:r w:rsidRPr="00883BE2">
        <w:rPr>
          <w:rFonts w:ascii="宋体" w:hAnsi="宋体" w:cs="宋体" w:hint="eastAsia"/>
          <w:kern w:val="0"/>
          <w:sz w:val="21"/>
          <w:szCs w:val="21"/>
        </w:rPr>
        <w:t>（2）查看主页“股东及出资信息”栏，或年报中的“股东及出资信息”栏信息；</w:t>
      </w:r>
    </w:p>
    <w:p w:rsidR="00B32BBA" w:rsidRPr="00883BE2" w:rsidRDefault="004B3AF3">
      <w:pPr>
        <w:spacing w:line="380" w:lineRule="exact"/>
        <w:ind w:firstLine="420"/>
        <w:rPr>
          <w:rFonts w:ascii="宋体" w:hAnsi="宋体" w:cs="宋体"/>
          <w:kern w:val="0"/>
          <w:sz w:val="21"/>
          <w:szCs w:val="21"/>
        </w:rPr>
      </w:pPr>
      <w:r w:rsidRPr="00883BE2">
        <w:rPr>
          <w:rFonts w:ascii="宋体" w:hAnsi="宋体" w:cs="宋体" w:hint="eastAsia"/>
          <w:kern w:val="0"/>
          <w:sz w:val="21"/>
          <w:szCs w:val="21"/>
        </w:rPr>
        <w:t>（3）将各供应商的股东及出资信息进行比对，得出审查结论；</w:t>
      </w:r>
    </w:p>
    <w:p w:rsidR="00B32BBA" w:rsidRPr="00883BE2" w:rsidRDefault="004B3AF3">
      <w:pPr>
        <w:snapToGrid w:val="0"/>
        <w:spacing w:line="380" w:lineRule="exact"/>
        <w:ind w:firstLine="420"/>
        <w:rPr>
          <w:rFonts w:ascii="宋体" w:hAnsi="宋体" w:cs="宋体"/>
          <w:kern w:val="0"/>
          <w:sz w:val="21"/>
          <w:szCs w:val="24"/>
        </w:rPr>
      </w:pPr>
      <w:r w:rsidRPr="00883BE2">
        <w:rPr>
          <w:rFonts w:ascii="宋体" w:hAnsi="宋体" w:cs="宋体" w:hint="eastAsia"/>
          <w:kern w:val="0"/>
          <w:sz w:val="21"/>
          <w:szCs w:val="24"/>
        </w:rPr>
        <w:lastRenderedPageBreak/>
        <w:t>（4）将相关资料作为评审资料打印存档。</w:t>
      </w:r>
    </w:p>
    <w:p w:rsidR="00B32BBA" w:rsidRPr="00883BE2" w:rsidRDefault="004B3AF3">
      <w:pPr>
        <w:spacing w:line="380" w:lineRule="exact"/>
        <w:ind w:firstLine="422"/>
        <w:rPr>
          <w:rFonts w:ascii="宋体" w:hAnsi="宋体" w:cs="宋体"/>
          <w:b/>
          <w:kern w:val="0"/>
          <w:sz w:val="21"/>
          <w:szCs w:val="21"/>
        </w:rPr>
      </w:pPr>
      <w:r w:rsidRPr="00883BE2">
        <w:rPr>
          <w:rFonts w:ascii="宋体" w:hAnsi="宋体" w:cs="宋体" w:hint="eastAsia"/>
          <w:b/>
          <w:kern w:val="0"/>
          <w:sz w:val="21"/>
          <w:szCs w:val="21"/>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rsidR="00B32BBA" w:rsidRPr="00883BE2" w:rsidRDefault="004B3AF3">
      <w:pPr>
        <w:spacing w:line="380" w:lineRule="exact"/>
        <w:ind w:firstLine="420"/>
        <w:rPr>
          <w:rFonts w:ascii="宋体" w:hAnsi="宋体" w:cs="宋体"/>
          <w:sz w:val="21"/>
          <w:szCs w:val="21"/>
        </w:rPr>
      </w:pPr>
      <w:r w:rsidRPr="00883BE2">
        <w:rPr>
          <w:rFonts w:ascii="宋体" w:hAnsi="宋体" w:cs="宋体" w:hint="eastAsia"/>
          <w:kern w:val="0"/>
          <w:sz w:val="21"/>
          <w:szCs w:val="21"/>
        </w:rPr>
        <w:t>20.5磋商小组在对响应文件的有效性、完整性和响应程度进行审查时，可以要求供应商对</w:t>
      </w:r>
      <w:r w:rsidRPr="00883BE2">
        <w:rPr>
          <w:rFonts w:ascii="宋体" w:hAnsi="宋体" w:cs="宋体" w:hint="eastAsia"/>
          <w:sz w:val="21"/>
          <w:szCs w:val="21"/>
        </w:rPr>
        <w:t>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补正应当通过</w:t>
      </w:r>
      <w:r w:rsidRPr="00883BE2">
        <w:rPr>
          <w:rFonts w:ascii="宋体" w:hAnsi="宋体" w:cs="宋体" w:hint="eastAsia"/>
          <w:bCs/>
          <w:sz w:val="21"/>
          <w:szCs w:val="21"/>
        </w:rPr>
        <w:t>广西政府采购云平台</w:t>
      </w:r>
      <w:r w:rsidRPr="00883BE2">
        <w:rPr>
          <w:rFonts w:ascii="宋体" w:hAnsi="宋体" w:cs="宋体" w:hint="eastAsia"/>
          <w:sz w:val="21"/>
          <w:szCs w:val="21"/>
        </w:rPr>
        <w:t>采用在线书面形式，澄清、说明或者补正应当加盖供应商电子签章，或者由法定代表人或其授权委托代理人签字（或者电子签名）。</w:t>
      </w:r>
    </w:p>
    <w:p w:rsidR="00B32BBA" w:rsidRPr="00883BE2" w:rsidRDefault="004B3AF3">
      <w:pPr>
        <w:spacing w:line="380" w:lineRule="exact"/>
        <w:ind w:firstLine="420"/>
        <w:rPr>
          <w:rFonts w:ascii="宋体" w:hAnsi="宋体" w:cs="宋体"/>
          <w:kern w:val="0"/>
          <w:sz w:val="21"/>
          <w:szCs w:val="21"/>
        </w:rPr>
      </w:pPr>
      <w:r w:rsidRPr="00883BE2">
        <w:rPr>
          <w:rFonts w:ascii="宋体" w:hAnsi="宋体" w:cs="宋体" w:hint="eastAsia"/>
          <w:kern w:val="0"/>
          <w:sz w:val="21"/>
          <w:szCs w:val="21"/>
        </w:rPr>
        <w:t>根据磋商文件规定的程序、评定成交的标准等事项与实质性响应竞争性磋商文件要求的供应商进行磋商。未实质性响应磋商文件的响应文件按无效处理，磋商小组应当告知有关供应商。</w:t>
      </w:r>
    </w:p>
    <w:p w:rsidR="00B32BBA" w:rsidRPr="00883BE2" w:rsidRDefault="004B3AF3">
      <w:pPr>
        <w:spacing w:line="380" w:lineRule="exact"/>
        <w:ind w:firstLine="420"/>
        <w:rPr>
          <w:rFonts w:ascii="宋体" w:hAnsi="宋体" w:cs="宋体"/>
          <w:kern w:val="0"/>
          <w:sz w:val="21"/>
          <w:szCs w:val="21"/>
        </w:rPr>
      </w:pPr>
      <w:r w:rsidRPr="00883BE2">
        <w:rPr>
          <w:rFonts w:ascii="宋体" w:hAnsi="宋体" w:cs="宋体" w:hint="eastAsia"/>
          <w:kern w:val="0"/>
          <w:sz w:val="21"/>
          <w:szCs w:val="21"/>
        </w:rPr>
        <w:t>磋商小组所有成员应当按已确定的磋商顺序集中与单一供应商分别进行磋商，并给予所有实质性响应竞争性磋商文件要求的供应商平等的磋商机会。</w:t>
      </w:r>
    </w:p>
    <w:p w:rsidR="00B32BBA" w:rsidRPr="00883BE2" w:rsidRDefault="004B3AF3">
      <w:pPr>
        <w:spacing w:line="380" w:lineRule="exact"/>
        <w:ind w:firstLine="420"/>
        <w:rPr>
          <w:rFonts w:ascii="宋体" w:hAnsi="宋体" w:cs="宋体"/>
          <w:kern w:val="0"/>
          <w:sz w:val="21"/>
          <w:szCs w:val="21"/>
        </w:rPr>
      </w:pPr>
      <w:r w:rsidRPr="00883BE2">
        <w:rPr>
          <w:rFonts w:ascii="宋体" w:hAnsi="宋体" w:cs="宋体" w:hint="eastAsia"/>
          <w:kern w:val="0"/>
          <w:sz w:val="21"/>
          <w:szCs w:val="21"/>
        </w:rPr>
        <w:t>磋商中，磋商小组不得透露与磋商有关的其他供应商的技术资料、价格和其他信息。</w:t>
      </w:r>
    </w:p>
    <w:p w:rsidR="00B32BBA" w:rsidRPr="00883BE2" w:rsidRDefault="004B3AF3">
      <w:pPr>
        <w:widowControl/>
        <w:tabs>
          <w:tab w:val="left" w:pos="540"/>
        </w:tabs>
        <w:spacing w:line="380" w:lineRule="exact"/>
        <w:ind w:firstLine="420"/>
        <w:jc w:val="left"/>
        <w:rPr>
          <w:rFonts w:ascii="宋体" w:hAnsi="宋体" w:cs="宋体"/>
          <w:kern w:val="0"/>
          <w:sz w:val="21"/>
          <w:szCs w:val="21"/>
        </w:rPr>
      </w:pPr>
      <w:r w:rsidRPr="00883BE2">
        <w:rPr>
          <w:rFonts w:ascii="宋体" w:hAnsi="宋体" w:cs="宋体" w:hint="eastAsia"/>
          <w:kern w:val="0"/>
          <w:sz w:val="21"/>
          <w:szCs w:val="21"/>
        </w:rPr>
        <w:t>采购代理机构（磋商小组）对磋商过程和重要磋商内容进行记录，磋商双方在记录上签字确认</w:t>
      </w:r>
      <w:r w:rsidRPr="00883BE2">
        <w:rPr>
          <w:rFonts w:ascii="宋体" w:hAnsi="宋体" w:cs="宋体" w:hint="eastAsia"/>
          <w:sz w:val="21"/>
          <w:szCs w:val="21"/>
        </w:rPr>
        <w:t>（或电子签名、加盖电子签章）</w:t>
      </w:r>
      <w:r w:rsidRPr="00883BE2">
        <w:rPr>
          <w:rFonts w:ascii="宋体" w:hAnsi="宋体" w:cs="宋体" w:hint="eastAsia"/>
          <w:kern w:val="0"/>
          <w:sz w:val="21"/>
          <w:szCs w:val="21"/>
        </w:rPr>
        <w:t>。</w:t>
      </w:r>
    </w:p>
    <w:p w:rsidR="00B32BBA" w:rsidRPr="00883BE2" w:rsidRDefault="004B3AF3">
      <w:pPr>
        <w:spacing w:line="380" w:lineRule="exact"/>
        <w:ind w:firstLine="420"/>
        <w:rPr>
          <w:rFonts w:ascii="宋体" w:hAnsi="宋体" w:cs="宋体"/>
          <w:kern w:val="0"/>
          <w:sz w:val="21"/>
          <w:szCs w:val="21"/>
        </w:rPr>
      </w:pPr>
      <w:r w:rsidRPr="00883BE2">
        <w:rPr>
          <w:rFonts w:ascii="宋体" w:hAnsi="宋体" w:cs="宋体" w:hint="eastAsia"/>
          <w:kern w:val="0"/>
          <w:sz w:val="21"/>
          <w:szCs w:val="21"/>
        </w:rPr>
        <w:t>20.6在磋商过程中，磋商小组可以根据磋商文件和磋商情况实质性变动采购需求中的技术、服务要求以及合同草案条款，但不得变动磋商文件中的其他内容。实质性变动的内容，须经采购人代表确认。</w:t>
      </w:r>
    </w:p>
    <w:p w:rsidR="00B32BBA" w:rsidRPr="00883BE2" w:rsidRDefault="004B3AF3">
      <w:pPr>
        <w:spacing w:line="380" w:lineRule="exact"/>
        <w:ind w:firstLine="420"/>
        <w:rPr>
          <w:rFonts w:ascii="宋体" w:hAnsi="宋体" w:cs="宋体"/>
          <w:kern w:val="0"/>
          <w:sz w:val="21"/>
          <w:szCs w:val="21"/>
        </w:rPr>
      </w:pPr>
      <w:r w:rsidRPr="00883BE2">
        <w:rPr>
          <w:rFonts w:ascii="宋体" w:hAnsi="宋体" w:cs="宋体" w:hint="eastAsia"/>
          <w:kern w:val="0"/>
          <w:sz w:val="21"/>
          <w:szCs w:val="21"/>
        </w:rPr>
        <w:t>对磋商文件作出的实质性变动是磋商文件的有效组成部分，磋商小组应当及时通过</w:t>
      </w:r>
      <w:r w:rsidRPr="00883BE2">
        <w:rPr>
          <w:rFonts w:ascii="宋体" w:hAnsi="宋体" w:cs="宋体" w:hint="eastAsia"/>
          <w:bCs/>
          <w:sz w:val="21"/>
          <w:szCs w:val="21"/>
        </w:rPr>
        <w:t>广西政府采购云平台</w:t>
      </w:r>
      <w:r w:rsidRPr="00883BE2">
        <w:rPr>
          <w:rFonts w:ascii="宋体" w:hAnsi="宋体" w:cs="宋体" w:hint="eastAsia"/>
          <w:kern w:val="0"/>
          <w:sz w:val="21"/>
          <w:szCs w:val="21"/>
        </w:rPr>
        <w:t>以书面形式同时通知所有参加磋商的供应商。</w:t>
      </w:r>
    </w:p>
    <w:p w:rsidR="00B32BBA" w:rsidRPr="00883BE2" w:rsidRDefault="004B3AF3">
      <w:pPr>
        <w:spacing w:line="380" w:lineRule="exact"/>
        <w:ind w:firstLine="420"/>
        <w:rPr>
          <w:rFonts w:ascii="宋体" w:hAnsi="宋体" w:cs="宋体"/>
          <w:sz w:val="21"/>
          <w:szCs w:val="21"/>
        </w:rPr>
      </w:pPr>
      <w:r w:rsidRPr="00883BE2">
        <w:rPr>
          <w:rFonts w:ascii="宋体" w:hAnsi="宋体" w:cs="宋体" w:hint="eastAsia"/>
          <w:sz w:val="21"/>
          <w:szCs w:val="21"/>
        </w:rPr>
        <w:t>供应商必须按照磋商文件的变动情况和磋商小组的要求重新提交响应文件，并由其法定代表人相应的授权委托代表签字（或电子签名）或者加盖供应商电子签章。逾时不交的，视同放弃磋商。</w:t>
      </w:r>
    </w:p>
    <w:p w:rsidR="00B32BBA" w:rsidRPr="00883BE2" w:rsidRDefault="004B3AF3">
      <w:pPr>
        <w:widowControl/>
        <w:spacing w:line="380" w:lineRule="exact"/>
        <w:ind w:firstLine="420"/>
        <w:jc w:val="left"/>
        <w:rPr>
          <w:rFonts w:ascii="宋体" w:hAnsi="宋体" w:cs="宋体"/>
          <w:kern w:val="0"/>
          <w:sz w:val="21"/>
          <w:szCs w:val="21"/>
        </w:rPr>
      </w:pPr>
      <w:r w:rsidRPr="00883BE2">
        <w:rPr>
          <w:rFonts w:ascii="宋体" w:hAnsi="宋体" w:cs="宋体" w:hint="eastAsia"/>
          <w:kern w:val="0"/>
          <w:sz w:val="21"/>
          <w:szCs w:val="21"/>
        </w:rPr>
        <w:t>20.7最后报价</w:t>
      </w:r>
    </w:p>
    <w:p w:rsidR="00B32BBA" w:rsidRPr="00883BE2" w:rsidRDefault="004B3AF3">
      <w:pPr>
        <w:spacing w:line="380" w:lineRule="exact"/>
        <w:ind w:firstLine="420"/>
        <w:rPr>
          <w:rFonts w:ascii="宋体" w:hAnsi="宋体" w:cs="宋体"/>
          <w:kern w:val="0"/>
          <w:sz w:val="21"/>
          <w:szCs w:val="21"/>
        </w:rPr>
      </w:pPr>
      <w:r w:rsidRPr="00883BE2">
        <w:rPr>
          <w:rFonts w:ascii="宋体" w:hAnsi="宋体" w:cs="宋体" w:hint="eastAsia"/>
          <w:kern w:val="0"/>
          <w:sz w:val="21"/>
          <w:szCs w:val="21"/>
        </w:rPr>
        <w:t>20.7.1磋商文件能够详细列明采购标的的技术、服务要求的，磋商结束后，磋商小组应当要求所有实质响应磋商文件要求的供应商在规定时间内通过</w:t>
      </w:r>
      <w:r w:rsidRPr="00883BE2">
        <w:rPr>
          <w:rFonts w:ascii="宋体" w:hAnsi="宋体" w:cs="宋体" w:hint="eastAsia"/>
          <w:bCs/>
          <w:sz w:val="21"/>
          <w:szCs w:val="21"/>
        </w:rPr>
        <w:t>广西政府采购云平台</w:t>
      </w:r>
      <w:r w:rsidRPr="00883BE2">
        <w:rPr>
          <w:rFonts w:ascii="宋体" w:hAnsi="宋体" w:cs="宋体" w:hint="eastAsia"/>
          <w:kern w:val="0"/>
          <w:sz w:val="21"/>
          <w:szCs w:val="21"/>
        </w:rPr>
        <w:t>在线提交最后报价，提交最后报价的供应商不得少于3家；磋商文件不能详细列明采购标的的技术、服务要求的，需由供应商提供最终设计方案或解决方案的，磋商结束后，磋商小组应当按照少数服从多数的原则投票推荐3家以上（含3家）供应商的设计方案或者解决方案，并要求其在规定时间内通过</w:t>
      </w:r>
      <w:r w:rsidRPr="00883BE2">
        <w:rPr>
          <w:rFonts w:ascii="宋体" w:hAnsi="宋体" w:cs="宋体" w:hint="eastAsia"/>
          <w:bCs/>
          <w:sz w:val="21"/>
          <w:szCs w:val="21"/>
        </w:rPr>
        <w:t>广西政府采购云平台</w:t>
      </w:r>
      <w:r w:rsidRPr="00883BE2">
        <w:rPr>
          <w:rFonts w:ascii="宋体" w:hAnsi="宋体" w:cs="宋体" w:hint="eastAsia"/>
          <w:kern w:val="0"/>
          <w:sz w:val="21"/>
          <w:szCs w:val="21"/>
        </w:rPr>
        <w:t>在线提交最后报价。</w:t>
      </w:r>
      <w:r w:rsidRPr="00883BE2">
        <w:rPr>
          <w:rFonts w:ascii="宋体" w:hAnsi="宋体" w:cs="宋体" w:hint="eastAsia"/>
          <w:b/>
          <w:spacing w:val="-4"/>
          <w:sz w:val="21"/>
          <w:szCs w:val="21"/>
        </w:rPr>
        <w:t>如供应商维持磋商报价不变，以原磋商报价作为供应商最后报价</w:t>
      </w:r>
      <w:r w:rsidRPr="00883BE2">
        <w:rPr>
          <w:rFonts w:ascii="宋体" w:hAnsi="宋体" w:cs="宋体" w:hint="eastAsia"/>
          <w:b/>
          <w:bCs/>
          <w:sz w:val="21"/>
          <w:szCs w:val="21"/>
        </w:rPr>
        <w:t>；如供应商需要改变原磋商报价时，</w:t>
      </w:r>
      <w:r w:rsidRPr="00883BE2">
        <w:rPr>
          <w:rFonts w:ascii="宋体" w:hAnsi="宋体" w:cs="宋体" w:hint="eastAsia"/>
          <w:b/>
          <w:sz w:val="21"/>
          <w:szCs w:val="21"/>
        </w:rPr>
        <w:t>供应商应采用综合单价进行工程量清单报价，不得采用总价让利或以百分比让利等形式进行报价，磋商报价格式可按《&lt;建设工程工程量清单计价规范&gt;（GB50500-2013）广西壮族自治区实施细则》工程量清单计价表格提供，供应商应预先准备好调整后的报价清单计价表并提供纸质版作为应答文件的一部分一并递交。如供应商在磋商过程中，改变原报价且未按竞争性磋商文件要求提供调整后的报价清单计价表纸质版的，其报价不予认可，视供应商维持原磋商报价不变。</w:t>
      </w:r>
    </w:p>
    <w:p w:rsidR="00B32BBA" w:rsidRPr="00883BE2" w:rsidRDefault="004B3AF3">
      <w:pPr>
        <w:spacing w:line="380" w:lineRule="exact"/>
        <w:ind w:firstLine="420"/>
        <w:rPr>
          <w:rFonts w:ascii="宋体" w:hAnsi="宋体" w:cs="宋体"/>
          <w:kern w:val="0"/>
          <w:sz w:val="21"/>
          <w:szCs w:val="21"/>
        </w:rPr>
      </w:pPr>
      <w:r w:rsidRPr="00883BE2">
        <w:rPr>
          <w:rFonts w:ascii="宋体" w:hAnsi="宋体" w:cs="宋体" w:hint="eastAsia"/>
          <w:kern w:val="0"/>
          <w:sz w:val="21"/>
          <w:szCs w:val="21"/>
        </w:rPr>
        <w:lastRenderedPageBreak/>
        <w:t>20.7.2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通过</w:t>
      </w:r>
      <w:r w:rsidRPr="00883BE2">
        <w:rPr>
          <w:rFonts w:ascii="宋体" w:hAnsi="宋体" w:cs="宋体" w:hint="eastAsia"/>
          <w:bCs/>
          <w:sz w:val="21"/>
          <w:szCs w:val="21"/>
        </w:rPr>
        <w:t>广西政府采购云平台</w:t>
      </w:r>
      <w:r w:rsidRPr="00883BE2">
        <w:rPr>
          <w:rFonts w:ascii="宋体" w:hAnsi="宋体" w:cs="宋体" w:hint="eastAsia"/>
          <w:kern w:val="0"/>
          <w:sz w:val="21"/>
          <w:szCs w:val="21"/>
        </w:rPr>
        <w:t>在线提交最后报价；采购过程中符合要求的供应商（社会资本）只有1家的，采购人或者采购代理机构应当终止竞争性磋商采购活动，发布项目终止公告并说明原因，重新开展采购活动。</w:t>
      </w:r>
    </w:p>
    <w:p w:rsidR="00B32BBA" w:rsidRPr="00883BE2" w:rsidRDefault="004B3AF3">
      <w:pPr>
        <w:spacing w:line="380" w:lineRule="exact"/>
        <w:ind w:firstLine="420"/>
        <w:rPr>
          <w:rFonts w:ascii="宋体" w:hAnsi="宋体" w:cs="宋体"/>
          <w:kern w:val="0"/>
          <w:sz w:val="21"/>
          <w:szCs w:val="21"/>
        </w:rPr>
      </w:pPr>
      <w:r w:rsidRPr="00883BE2">
        <w:rPr>
          <w:rFonts w:ascii="宋体" w:hAnsi="宋体" w:cs="宋体" w:hint="eastAsia"/>
          <w:kern w:val="0"/>
          <w:sz w:val="21"/>
          <w:szCs w:val="21"/>
        </w:rPr>
        <w:t>20.7.3最后报价是供应商响应文件的有效组成部分。</w:t>
      </w:r>
    </w:p>
    <w:p w:rsidR="00B32BBA" w:rsidRPr="00883BE2" w:rsidRDefault="004B3AF3">
      <w:pPr>
        <w:spacing w:line="380" w:lineRule="exact"/>
        <w:ind w:firstLine="420"/>
        <w:rPr>
          <w:rFonts w:ascii="宋体" w:hAnsi="宋体" w:cs="宋体"/>
          <w:kern w:val="0"/>
          <w:sz w:val="21"/>
          <w:szCs w:val="21"/>
        </w:rPr>
      </w:pPr>
      <w:r w:rsidRPr="00883BE2">
        <w:rPr>
          <w:rFonts w:ascii="宋体" w:hAnsi="宋体" w:cs="宋体" w:hint="eastAsia"/>
          <w:kern w:val="0"/>
          <w:sz w:val="21"/>
          <w:szCs w:val="21"/>
        </w:rPr>
        <w:t>20.8已提交响应文件的供应商，在提交最后报价之前，可以根据磋商情况书面退出磋商。</w:t>
      </w:r>
    </w:p>
    <w:p w:rsidR="00B32BBA" w:rsidRPr="00883BE2" w:rsidRDefault="004B3AF3">
      <w:pPr>
        <w:widowControl/>
        <w:tabs>
          <w:tab w:val="left" w:pos="540"/>
        </w:tabs>
        <w:spacing w:line="380" w:lineRule="exact"/>
        <w:ind w:firstLine="420"/>
        <w:jc w:val="left"/>
        <w:rPr>
          <w:rFonts w:ascii="宋体" w:hAnsi="宋体" w:cs="宋体"/>
          <w:kern w:val="0"/>
          <w:sz w:val="21"/>
          <w:szCs w:val="21"/>
        </w:rPr>
      </w:pPr>
      <w:r w:rsidRPr="00883BE2">
        <w:rPr>
          <w:rFonts w:ascii="宋体" w:hAnsi="宋体" w:cs="宋体" w:hint="eastAsia"/>
          <w:kern w:val="0"/>
          <w:sz w:val="21"/>
          <w:szCs w:val="21"/>
        </w:rPr>
        <w:t>未书面退出磋商的供应商必须在规定时间内通过</w:t>
      </w:r>
      <w:r w:rsidRPr="00883BE2">
        <w:rPr>
          <w:rFonts w:ascii="宋体" w:hAnsi="宋体" w:cs="宋体" w:hint="eastAsia"/>
          <w:bCs/>
          <w:sz w:val="21"/>
          <w:szCs w:val="21"/>
        </w:rPr>
        <w:t>广西政府采购云平台</w:t>
      </w:r>
      <w:r w:rsidRPr="00883BE2">
        <w:rPr>
          <w:rFonts w:ascii="宋体" w:hAnsi="宋体" w:cs="宋体" w:hint="eastAsia"/>
          <w:kern w:val="0"/>
          <w:sz w:val="21"/>
          <w:szCs w:val="21"/>
        </w:rPr>
        <w:t>在线提交最后报价；磋商过程中磋商文件未作实质性变动的，</w:t>
      </w:r>
      <w:r w:rsidRPr="00883BE2">
        <w:rPr>
          <w:rFonts w:ascii="宋体" w:hAnsi="宋体" w:hint="eastAsia"/>
          <w:sz w:val="21"/>
          <w:szCs w:val="21"/>
        </w:rPr>
        <w:t>最后报价不得超过首次报价</w:t>
      </w:r>
      <w:r w:rsidRPr="00883BE2">
        <w:rPr>
          <w:rFonts w:ascii="宋体" w:hAnsi="宋体" w:cs="宋体" w:hint="eastAsia"/>
          <w:kern w:val="0"/>
          <w:sz w:val="21"/>
          <w:szCs w:val="21"/>
        </w:rPr>
        <w:t>。</w:t>
      </w:r>
    </w:p>
    <w:p w:rsidR="00B32BBA" w:rsidRPr="00883BE2" w:rsidRDefault="004B3AF3">
      <w:pPr>
        <w:widowControl/>
        <w:tabs>
          <w:tab w:val="left" w:pos="540"/>
        </w:tabs>
        <w:spacing w:line="380" w:lineRule="exact"/>
        <w:ind w:firstLine="420"/>
        <w:jc w:val="left"/>
        <w:rPr>
          <w:rFonts w:ascii="宋体" w:hAnsi="宋体" w:cs="宋体"/>
          <w:kern w:val="0"/>
          <w:sz w:val="21"/>
          <w:szCs w:val="21"/>
        </w:rPr>
      </w:pPr>
      <w:r w:rsidRPr="00883BE2">
        <w:rPr>
          <w:rFonts w:ascii="宋体" w:hAnsi="宋体" w:cs="宋体" w:hint="eastAsia"/>
          <w:kern w:val="0"/>
          <w:sz w:val="21"/>
          <w:szCs w:val="21"/>
        </w:rPr>
        <w:t>20.9综合比较与评价：</w:t>
      </w:r>
    </w:p>
    <w:p w:rsidR="00B32BBA" w:rsidRPr="00883BE2" w:rsidRDefault="004B3AF3">
      <w:pPr>
        <w:tabs>
          <w:tab w:val="left" w:pos="1140"/>
        </w:tabs>
        <w:spacing w:line="380" w:lineRule="exact"/>
        <w:ind w:firstLine="420"/>
        <w:rPr>
          <w:rFonts w:ascii="宋体" w:hAnsi="宋体" w:cs="宋体"/>
          <w:kern w:val="0"/>
          <w:sz w:val="21"/>
          <w:szCs w:val="21"/>
        </w:rPr>
      </w:pPr>
      <w:r w:rsidRPr="00883BE2">
        <w:rPr>
          <w:rFonts w:ascii="宋体" w:hAnsi="宋体" w:cs="宋体" w:hint="eastAsia"/>
          <w:kern w:val="0"/>
          <w:sz w:val="21"/>
          <w:szCs w:val="21"/>
        </w:rPr>
        <w:t>21.9.1 经磋商确定最终采购需求和提交最后报价的供应商后，由磋商小组采用综合评分法对提交最后报价的供应商的响应文件和最后报价进行综合评分。</w:t>
      </w:r>
    </w:p>
    <w:p w:rsidR="00B32BBA" w:rsidRPr="00883BE2" w:rsidRDefault="004B3AF3">
      <w:pPr>
        <w:tabs>
          <w:tab w:val="left" w:pos="1140"/>
        </w:tabs>
        <w:spacing w:line="380" w:lineRule="exact"/>
        <w:ind w:firstLine="420"/>
        <w:rPr>
          <w:rFonts w:ascii="宋体" w:hAnsi="宋体" w:cs="宋体"/>
          <w:kern w:val="0"/>
          <w:sz w:val="21"/>
          <w:szCs w:val="21"/>
        </w:rPr>
      </w:pPr>
      <w:r w:rsidRPr="00883BE2">
        <w:rPr>
          <w:rFonts w:ascii="宋体" w:hAnsi="宋体" w:cs="宋体" w:hint="eastAsia"/>
          <w:kern w:val="0"/>
          <w:sz w:val="21"/>
          <w:szCs w:val="21"/>
        </w:rPr>
        <w:t>20.9.2磋商小组成员应当独立对每个供应商的响应文件进行评价，最终汇总每个供应商的得分。各供应商的得分为所有磋商小组的有效评分的算术平均数。</w:t>
      </w:r>
    </w:p>
    <w:p w:rsidR="00B32BBA" w:rsidRPr="00883BE2" w:rsidRDefault="004B3AF3">
      <w:pPr>
        <w:tabs>
          <w:tab w:val="left" w:pos="1140"/>
        </w:tabs>
        <w:spacing w:line="380" w:lineRule="exact"/>
        <w:ind w:firstLine="420"/>
        <w:rPr>
          <w:rFonts w:ascii="宋体" w:hAnsi="宋体" w:cs="宋体"/>
          <w:kern w:val="0"/>
          <w:sz w:val="21"/>
          <w:szCs w:val="21"/>
        </w:rPr>
      </w:pPr>
      <w:r w:rsidRPr="00883BE2">
        <w:rPr>
          <w:rFonts w:ascii="宋体" w:hAnsi="宋体" w:cs="宋体" w:hint="eastAsia"/>
          <w:kern w:val="0"/>
          <w:sz w:val="21"/>
          <w:szCs w:val="21"/>
        </w:rPr>
        <w:t>20.9.3采购代理机构对评审数据进行校对、核对，对畸高、畸低的重大差异评分提示磋商小组复核或书面说明理由。</w:t>
      </w:r>
    </w:p>
    <w:p w:rsidR="00B32BBA" w:rsidRPr="00883BE2" w:rsidRDefault="004B3AF3">
      <w:pPr>
        <w:tabs>
          <w:tab w:val="left" w:pos="1140"/>
        </w:tabs>
        <w:spacing w:line="380" w:lineRule="exact"/>
        <w:ind w:firstLine="420"/>
        <w:rPr>
          <w:rFonts w:ascii="宋体" w:hAnsi="宋体" w:cs="宋体"/>
          <w:kern w:val="0"/>
          <w:sz w:val="21"/>
          <w:szCs w:val="21"/>
        </w:rPr>
      </w:pPr>
      <w:r w:rsidRPr="00883BE2">
        <w:rPr>
          <w:rFonts w:ascii="宋体" w:hAnsi="宋体" w:cs="宋体" w:hint="eastAsia"/>
          <w:kern w:val="0"/>
          <w:sz w:val="21"/>
          <w:szCs w:val="21"/>
        </w:rPr>
        <w:t>20.10 在评审过程中出现法律法规和磋商文件均没有明确规定的情形时，由磋商小组现场协商解决，协商不一致的，由全体磋商小组投票表决，以得票率二分之一以上专家的意见为准。</w:t>
      </w:r>
    </w:p>
    <w:p w:rsidR="00B32BBA" w:rsidRPr="00883BE2" w:rsidRDefault="004B3AF3">
      <w:pPr>
        <w:tabs>
          <w:tab w:val="left" w:pos="1140"/>
        </w:tabs>
        <w:spacing w:line="380" w:lineRule="exact"/>
        <w:ind w:firstLine="420"/>
        <w:rPr>
          <w:rFonts w:ascii="宋体" w:hAnsi="宋体" w:cs="宋体"/>
          <w:kern w:val="0"/>
          <w:sz w:val="21"/>
          <w:szCs w:val="21"/>
        </w:rPr>
      </w:pPr>
      <w:r w:rsidRPr="00883BE2">
        <w:rPr>
          <w:rFonts w:ascii="宋体" w:hAnsi="宋体" w:cs="宋体" w:hint="eastAsia"/>
          <w:kern w:val="0"/>
          <w:sz w:val="21"/>
          <w:szCs w:val="21"/>
        </w:rPr>
        <w:t>20.11采购代理机构发现磋商小组有明显的违规倾向或歧视现象，或不按评审办法进行，或其他不正常行为的，应当及时制止。如制止无效，应及时向</w:t>
      </w:r>
      <w:r w:rsidRPr="00883BE2">
        <w:rPr>
          <w:rFonts w:ascii="宋体" w:hAnsi="宋体" w:cs="宋体" w:hint="eastAsia"/>
          <w:sz w:val="21"/>
          <w:szCs w:val="21"/>
        </w:rPr>
        <w:t>桂林市</w:t>
      </w:r>
      <w:r w:rsidRPr="00883BE2">
        <w:rPr>
          <w:rFonts w:ascii="宋体" w:hAnsi="宋体" w:cs="宋体" w:hint="eastAsia"/>
          <w:kern w:val="0"/>
          <w:sz w:val="21"/>
          <w:szCs w:val="21"/>
        </w:rPr>
        <w:t>政府采购监督管理机构报告。</w:t>
      </w:r>
    </w:p>
    <w:p w:rsidR="00B32BBA" w:rsidRPr="00883BE2" w:rsidRDefault="004B3AF3">
      <w:pPr>
        <w:spacing w:line="380" w:lineRule="exact"/>
        <w:ind w:firstLine="422"/>
        <w:rPr>
          <w:rFonts w:ascii="宋体" w:hAnsi="宋体" w:cs="宋体"/>
          <w:b/>
          <w:bCs/>
          <w:kern w:val="0"/>
          <w:sz w:val="21"/>
          <w:szCs w:val="21"/>
        </w:rPr>
      </w:pPr>
      <w:r w:rsidRPr="00883BE2">
        <w:rPr>
          <w:rFonts w:ascii="宋体" w:hAnsi="宋体" w:cs="宋体" w:hint="eastAsia"/>
          <w:b/>
          <w:bCs/>
          <w:kern w:val="0"/>
          <w:sz w:val="21"/>
          <w:szCs w:val="21"/>
        </w:rPr>
        <w:t>21.</w:t>
      </w:r>
      <w:r w:rsidRPr="00883BE2">
        <w:rPr>
          <w:rFonts w:ascii="宋体" w:hAnsi="宋体" w:cs="宋体" w:hint="eastAsia"/>
          <w:b/>
          <w:kern w:val="0"/>
          <w:sz w:val="21"/>
          <w:szCs w:val="20"/>
        </w:rPr>
        <w:t>推荐及确定成交候选供应商原则</w:t>
      </w:r>
    </w:p>
    <w:p w:rsidR="00B32BBA" w:rsidRPr="00883BE2" w:rsidRDefault="004B3AF3">
      <w:pPr>
        <w:tabs>
          <w:tab w:val="left" w:pos="1140"/>
        </w:tabs>
        <w:spacing w:line="340" w:lineRule="exact"/>
        <w:ind w:firstLine="420"/>
        <w:rPr>
          <w:rFonts w:ascii="宋体" w:hAnsi="宋体" w:cs="宋体"/>
          <w:kern w:val="0"/>
          <w:sz w:val="21"/>
          <w:szCs w:val="21"/>
        </w:rPr>
      </w:pPr>
      <w:r w:rsidRPr="00883BE2">
        <w:rPr>
          <w:rFonts w:ascii="宋体" w:hAnsi="宋体" w:cs="宋体" w:hint="eastAsia"/>
          <w:kern w:val="0"/>
          <w:sz w:val="21"/>
          <w:szCs w:val="21"/>
        </w:rPr>
        <w:t>（1）磋商小组应当根据综合得分情况，按照综合得分由高到低顺序推荐成交候选供应商，并编写评审报告。磋商小组根据综合得分由高到低排列次序，若得分相同时，以最后报价由低到高顺序排列；若仍相同的，依次按</w:t>
      </w:r>
      <w:r w:rsidRPr="00883BE2">
        <w:rPr>
          <w:rFonts w:ascii="宋体" w:hAnsi="宋体" w:cs="宋体" w:hint="eastAsia"/>
          <w:sz w:val="21"/>
          <w:szCs w:val="21"/>
        </w:rPr>
        <w:t>施工组织设计</w:t>
      </w:r>
      <w:r w:rsidRPr="00883BE2">
        <w:rPr>
          <w:rFonts w:ascii="宋体" w:hAnsi="宋体" w:cs="宋体" w:hint="eastAsia"/>
          <w:kern w:val="0"/>
          <w:sz w:val="21"/>
          <w:szCs w:val="21"/>
        </w:rPr>
        <w:t>分、履约能力分由高到低顺序排列并推荐成交候选供应商。</w:t>
      </w:r>
    </w:p>
    <w:p w:rsidR="00B32BBA" w:rsidRPr="00883BE2" w:rsidRDefault="004B3AF3">
      <w:pPr>
        <w:tabs>
          <w:tab w:val="left" w:pos="1140"/>
        </w:tabs>
        <w:spacing w:line="340" w:lineRule="exact"/>
        <w:ind w:firstLine="420"/>
        <w:rPr>
          <w:rFonts w:ascii="宋体" w:hAnsi="宋体" w:cs="宋体"/>
          <w:kern w:val="0"/>
          <w:sz w:val="21"/>
          <w:szCs w:val="21"/>
        </w:rPr>
      </w:pPr>
      <w:r w:rsidRPr="00883BE2">
        <w:rPr>
          <w:rFonts w:ascii="宋体" w:hAnsi="宋体" w:cs="宋体" w:hint="eastAsia"/>
          <w:kern w:val="0"/>
          <w:sz w:val="21"/>
          <w:szCs w:val="21"/>
        </w:rPr>
        <w:t>（2）</w:t>
      </w:r>
      <w:r w:rsidRPr="00883BE2">
        <w:rPr>
          <w:rFonts w:ascii="宋体" w:hAnsi="宋体" w:cs="宋体"/>
          <w:kern w:val="0"/>
          <w:sz w:val="21"/>
          <w:szCs w:val="21"/>
        </w:rPr>
        <w:t>采购代理机构在评审结束后2个工作日内将评审报告送采购人确认。采购人应当在收到评审报告后5个工作日内，从评审报告提出的成交候选供应商中，按照排序由高到低的原则确定成交供应商。</w:t>
      </w:r>
      <w:r w:rsidRPr="00883BE2">
        <w:rPr>
          <w:rFonts w:ascii="宋体" w:hAnsi="宋体" w:cs="宋体" w:hint="eastAsia"/>
          <w:kern w:val="0"/>
          <w:sz w:val="21"/>
          <w:szCs w:val="21"/>
        </w:rPr>
        <w:t>本项目确定一名成交供应商。</w:t>
      </w:r>
    </w:p>
    <w:p w:rsidR="00B32BBA" w:rsidRPr="00883BE2" w:rsidRDefault="004B3AF3">
      <w:pPr>
        <w:tabs>
          <w:tab w:val="left" w:pos="1140"/>
        </w:tabs>
        <w:spacing w:line="340" w:lineRule="exact"/>
        <w:ind w:firstLine="420"/>
        <w:rPr>
          <w:rFonts w:ascii="宋体" w:hAnsi="宋体" w:cs="宋体"/>
          <w:kern w:val="0"/>
          <w:sz w:val="21"/>
          <w:szCs w:val="21"/>
        </w:rPr>
      </w:pPr>
      <w:r w:rsidRPr="00883BE2">
        <w:rPr>
          <w:rFonts w:ascii="宋体" w:hAnsi="宋体" w:cs="宋体" w:hint="eastAsia"/>
          <w:kern w:val="0"/>
          <w:sz w:val="21"/>
          <w:szCs w:val="21"/>
        </w:rPr>
        <w:t>（3）排名第一的成交候选供应商放弃成交、拒绝或迟延签订合同、因不可抗力提出不能履行合同，或因失信行为被取消成交候选人资格的，采购人可以确定排名第二的成交候选供应商为成交供应商。排名第二的成交候选供应商因前述规定的同样原因不能签订合同的，采购人可以确定排名第三的成交候选人为成交供应商。以此类推。</w:t>
      </w:r>
    </w:p>
    <w:p w:rsidR="00B32BBA" w:rsidRPr="00883BE2" w:rsidRDefault="004B3AF3">
      <w:pPr>
        <w:widowControl/>
        <w:shd w:val="clear" w:color="auto" w:fill="FFFFFF"/>
        <w:spacing w:line="380" w:lineRule="exact"/>
        <w:ind w:firstLineChars="0" w:firstLine="480"/>
        <w:jc w:val="left"/>
        <w:rPr>
          <w:rFonts w:ascii="宋体" w:hAnsi="宋体" w:cs="宋体"/>
          <w:b/>
          <w:kern w:val="0"/>
          <w:sz w:val="21"/>
          <w:szCs w:val="21"/>
        </w:rPr>
      </w:pPr>
      <w:r w:rsidRPr="00883BE2">
        <w:rPr>
          <w:rFonts w:ascii="宋体" w:hAnsi="宋体" w:cs="宋体" w:hint="eastAsia"/>
          <w:b/>
          <w:bCs/>
          <w:kern w:val="0"/>
          <w:sz w:val="21"/>
          <w:szCs w:val="21"/>
        </w:rPr>
        <w:t>22.</w:t>
      </w:r>
      <w:r w:rsidRPr="00883BE2">
        <w:rPr>
          <w:rFonts w:ascii="宋体" w:hAnsi="宋体" w:cs="宋体" w:hint="eastAsia"/>
          <w:b/>
          <w:kern w:val="0"/>
          <w:sz w:val="21"/>
          <w:szCs w:val="21"/>
        </w:rPr>
        <w:t>属于下列情况之一者，响应文件无效：</w:t>
      </w:r>
    </w:p>
    <w:p w:rsidR="00B32BBA" w:rsidRPr="00883BE2" w:rsidRDefault="004B3AF3" w:rsidP="00737D37">
      <w:pPr>
        <w:snapToGrid w:val="0"/>
        <w:spacing w:line="380" w:lineRule="exact"/>
        <w:ind w:firstLineChars="196" w:firstLine="412"/>
        <w:outlineLvl w:val="4"/>
        <w:rPr>
          <w:rFonts w:ascii="宋体" w:hAnsi="宋体" w:cs="宋体"/>
          <w:kern w:val="0"/>
          <w:sz w:val="21"/>
          <w:szCs w:val="21"/>
        </w:rPr>
      </w:pPr>
      <w:r w:rsidRPr="00883BE2">
        <w:rPr>
          <w:rFonts w:ascii="宋体" w:hAnsi="宋体" w:cs="宋体" w:hint="eastAsia"/>
          <w:kern w:val="0"/>
          <w:sz w:val="21"/>
          <w:szCs w:val="21"/>
        </w:rPr>
        <w:t>（1）未按磋商文件规定完整提交响应文件或未按规定要求签字（或电子签名）、签章的，或未提供授权委托书（委托代理的）；</w:t>
      </w:r>
    </w:p>
    <w:p w:rsidR="00B32BBA" w:rsidRPr="00883BE2" w:rsidRDefault="004B3AF3" w:rsidP="00737D37">
      <w:pPr>
        <w:snapToGrid w:val="0"/>
        <w:spacing w:line="380" w:lineRule="exact"/>
        <w:ind w:firstLineChars="196" w:firstLine="412"/>
        <w:outlineLvl w:val="4"/>
        <w:rPr>
          <w:rFonts w:ascii="宋体" w:hAnsi="宋体" w:cs="宋体"/>
          <w:kern w:val="0"/>
          <w:sz w:val="21"/>
          <w:szCs w:val="21"/>
        </w:rPr>
      </w:pPr>
      <w:r w:rsidRPr="00883BE2">
        <w:rPr>
          <w:rFonts w:ascii="宋体" w:hAnsi="宋体" w:cs="宋体" w:hint="eastAsia"/>
          <w:kern w:val="0"/>
          <w:sz w:val="21"/>
          <w:szCs w:val="21"/>
        </w:rPr>
        <w:t>（2）不具备磋商文件规定的资格要求的</w:t>
      </w:r>
      <w:r w:rsidRPr="00883BE2">
        <w:rPr>
          <w:rFonts w:ascii="宋体" w:hAnsi="宋体" w:cs="宋体" w:hint="eastAsia"/>
          <w:kern w:val="0"/>
          <w:sz w:val="21"/>
          <w:szCs w:val="24"/>
        </w:rPr>
        <w:t>；</w:t>
      </w:r>
    </w:p>
    <w:p w:rsidR="00B32BBA" w:rsidRPr="00883BE2" w:rsidRDefault="004B3AF3" w:rsidP="00737D37">
      <w:pPr>
        <w:snapToGrid w:val="0"/>
        <w:spacing w:line="380" w:lineRule="exact"/>
        <w:ind w:firstLineChars="196" w:firstLine="412"/>
        <w:outlineLvl w:val="4"/>
        <w:rPr>
          <w:rFonts w:ascii="宋体" w:hAnsi="宋体" w:cs="宋体"/>
          <w:kern w:val="0"/>
          <w:sz w:val="21"/>
          <w:szCs w:val="21"/>
        </w:rPr>
      </w:pPr>
      <w:r w:rsidRPr="00883BE2">
        <w:rPr>
          <w:rFonts w:ascii="宋体" w:hAnsi="宋体" w:cs="宋体" w:hint="eastAsia"/>
          <w:kern w:val="0"/>
          <w:sz w:val="21"/>
          <w:szCs w:val="21"/>
        </w:rPr>
        <w:t>（3）响应文件未按磋商文件的内容和要求编制，或提供虚假材料的；</w:t>
      </w:r>
    </w:p>
    <w:p w:rsidR="00B32BBA" w:rsidRPr="00883BE2" w:rsidRDefault="004B3AF3" w:rsidP="00737D37">
      <w:pPr>
        <w:snapToGrid w:val="0"/>
        <w:spacing w:line="380" w:lineRule="exact"/>
        <w:ind w:firstLineChars="196" w:firstLine="412"/>
        <w:outlineLvl w:val="4"/>
        <w:rPr>
          <w:rFonts w:ascii="宋体" w:hAnsi="宋体" w:cs="宋体"/>
          <w:kern w:val="0"/>
          <w:sz w:val="21"/>
          <w:szCs w:val="21"/>
        </w:rPr>
      </w:pPr>
      <w:r w:rsidRPr="00883BE2">
        <w:rPr>
          <w:rFonts w:ascii="宋体" w:hAnsi="宋体" w:cs="宋体" w:hint="eastAsia"/>
          <w:kern w:val="0"/>
          <w:sz w:val="21"/>
          <w:szCs w:val="21"/>
        </w:rPr>
        <w:t>（4）响应文件有效期不能满足磋商文件要求的；</w:t>
      </w:r>
    </w:p>
    <w:p w:rsidR="00B32BBA" w:rsidRPr="00883BE2" w:rsidRDefault="004B3AF3" w:rsidP="00737D37">
      <w:pPr>
        <w:snapToGrid w:val="0"/>
        <w:spacing w:line="380" w:lineRule="exact"/>
        <w:ind w:firstLineChars="196" w:firstLine="412"/>
        <w:outlineLvl w:val="4"/>
        <w:rPr>
          <w:rFonts w:ascii="宋体" w:hAnsi="宋体" w:cs="宋体"/>
          <w:kern w:val="0"/>
          <w:sz w:val="21"/>
          <w:szCs w:val="21"/>
        </w:rPr>
      </w:pPr>
      <w:r w:rsidRPr="00883BE2">
        <w:rPr>
          <w:rFonts w:ascii="宋体" w:hAnsi="宋体" w:cs="宋体" w:hint="eastAsia"/>
          <w:kern w:val="0"/>
          <w:sz w:val="21"/>
          <w:szCs w:val="21"/>
        </w:rPr>
        <w:lastRenderedPageBreak/>
        <w:t>（5）报价超过竞争性磋商文件规定的预算金额的；</w:t>
      </w:r>
    </w:p>
    <w:p w:rsidR="00B32BBA" w:rsidRPr="00883BE2" w:rsidRDefault="004B3AF3" w:rsidP="00737D37">
      <w:pPr>
        <w:snapToGrid w:val="0"/>
        <w:spacing w:line="380" w:lineRule="exact"/>
        <w:ind w:firstLineChars="196" w:firstLine="412"/>
        <w:outlineLvl w:val="4"/>
        <w:rPr>
          <w:rFonts w:ascii="宋体" w:hAnsi="宋体" w:cs="宋体"/>
          <w:kern w:val="0"/>
          <w:sz w:val="21"/>
          <w:szCs w:val="21"/>
        </w:rPr>
      </w:pPr>
      <w:r w:rsidRPr="00883BE2">
        <w:rPr>
          <w:rFonts w:ascii="宋体" w:hAnsi="宋体" w:cs="宋体" w:hint="eastAsia"/>
          <w:kern w:val="0"/>
          <w:sz w:val="21"/>
          <w:szCs w:val="21"/>
        </w:rPr>
        <w:t>（6）</w:t>
      </w:r>
      <w:r w:rsidRPr="00883BE2">
        <w:rPr>
          <w:rFonts w:ascii="宋体" w:hAnsi="宋体" w:cs="宋体" w:hint="eastAsia"/>
          <w:bCs/>
          <w:sz w:val="21"/>
          <w:szCs w:val="21"/>
        </w:rPr>
        <w:t>供应商未对磋商文件中工程量清单所列的各项内容和要求作实质性响应</w:t>
      </w:r>
      <w:r w:rsidRPr="00883BE2">
        <w:rPr>
          <w:rFonts w:ascii="宋体" w:hAnsi="宋体" w:cs="宋体" w:hint="eastAsia"/>
          <w:kern w:val="0"/>
          <w:sz w:val="21"/>
          <w:szCs w:val="21"/>
        </w:rPr>
        <w:t>的或</w:t>
      </w:r>
      <w:r w:rsidRPr="00883BE2">
        <w:rPr>
          <w:rFonts w:ascii="宋体" w:hAnsi="宋体" w:cs="宋体" w:hint="eastAsia"/>
          <w:bCs/>
          <w:sz w:val="21"/>
          <w:szCs w:val="21"/>
        </w:rPr>
        <w:t>报价未采用工程量清单报价方式的</w:t>
      </w:r>
      <w:r w:rsidRPr="00883BE2">
        <w:rPr>
          <w:rFonts w:ascii="宋体" w:hAnsi="宋体" w:cs="宋体" w:hint="eastAsia"/>
          <w:kern w:val="0"/>
          <w:sz w:val="21"/>
          <w:szCs w:val="24"/>
        </w:rPr>
        <w:t>；</w:t>
      </w:r>
    </w:p>
    <w:p w:rsidR="00B32BBA" w:rsidRPr="00883BE2" w:rsidRDefault="004B3AF3" w:rsidP="00737D37">
      <w:pPr>
        <w:snapToGrid w:val="0"/>
        <w:spacing w:line="380" w:lineRule="exact"/>
        <w:ind w:firstLineChars="196" w:firstLine="412"/>
        <w:outlineLvl w:val="4"/>
        <w:rPr>
          <w:rFonts w:ascii="宋体" w:hAnsi="宋体" w:cs="宋体"/>
          <w:kern w:val="0"/>
          <w:sz w:val="21"/>
          <w:szCs w:val="24"/>
        </w:rPr>
      </w:pPr>
      <w:r w:rsidRPr="00883BE2">
        <w:rPr>
          <w:rFonts w:ascii="宋体" w:hAnsi="宋体" w:cs="宋体" w:hint="eastAsia"/>
          <w:kern w:val="0"/>
          <w:sz w:val="21"/>
          <w:szCs w:val="24"/>
        </w:rPr>
        <w:t>（7）</w:t>
      </w:r>
      <w:r w:rsidRPr="00883BE2">
        <w:rPr>
          <w:rFonts w:ascii="宋体" w:hAnsi="宋体" w:cs="宋体" w:hint="eastAsia"/>
          <w:kern w:val="0"/>
          <w:sz w:val="21"/>
          <w:szCs w:val="21"/>
        </w:rPr>
        <w:t>未在磋商小组规定的时间内重新提交响应文件的；</w:t>
      </w:r>
    </w:p>
    <w:p w:rsidR="00B32BBA" w:rsidRPr="00883BE2" w:rsidRDefault="004B3AF3" w:rsidP="00737D37">
      <w:pPr>
        <w:snapToGrid w:val="0"/>
        <w:spacing w:line="380" w:lineRule="exact"/>
        <w:ind w:firstLineChars="196" w:firstLine="412"/>
        <w:outlineLvl w:val="4"/>
        <w:rPr>
          <w:rFonts w:ascii="宋体" w:hAnsi="宋体" w:cs="宋体"/>
          <w:kern w:val="0"/>
          <w:sz w:val="21"/>
          <w:szCs w:val="21"/>
        </w:rPr>
      </w:pPr>
      <w:r w:rsidRPr="00883BE2">
        <w:rPr>
          <w:rFonts w:ascii="宋体" w:hAnsi="宋体" w:cs="宋体" w:hint="eastAsia"/>
          <w:kern w:val="0"/>
          <w:sz w:val="21"/>
          <w:szCs w:val="21"/>
        </w:rPr>
        <w:t>（8）未满足磋商文件实质性要求的；或者响应文件有采购人不能接受的附加条件的；</w:t>
      </w:r>
    </w:p>
    <w:p w:rsidR="00B32BBA" w:rsidRPr="00883BE2" w:rsidRDefault="004B3AF3">
      <w:pPr>
        <w:spacing w:line="380" w:lineRule="exact"/>
        <w:ind w:firstLine="420"/>
        <w:rPr>
          <w:rFonts w:ascii="宋体" w:hAnsi="宋体" w:cs="宋体"/>
          <w:kern w:val="0"/>
          <w:sz w:val="21"/>
          <w:szCs w:val="21"/>
        </w:rPr>
      </w:pPr>
      <w:r w:rsidRPr="00883BE2">
        <w:rPr>
          <w:rFonts w:ascii="宋体" w:hAnsi="宋体" w:cs="宋体" w:hint="eastAsia"/>
          <w:kern w:val="0"/>
          <w:sz w:val="21"/>
          <w:szCs w:val="20"/>
        </w:rPr>
        <w:t>（9）</w:t>
      </w:r>
      <w:r w:rsidRPr="00883BE2">
        <w:rPr>
          <w:rFonts w:ascii="宋体" w:hAnsi="宋体" w:cs="宋体" w:hint="eastAsia"/>
          <w:kern w:val="0"/>
          <w:sz w:val="21"/>
          <w:szCs w:val="21"/>
        </w:rPr>
        <w:t>不符合法律、法规和磋商文件规定的其他实质性要求和条件的。</w:t>
      </w:r>
    </w:p>
    <w:p w:rsidR="00B32BBA" w:rsidRPr="00883BE2" w:rsidRDefault="004B3AF3">
      <w:pPr>
        <w:snapToGrid w:val="0"/>
        <w:spacing w:line="380" w:lineRule="exact"/>
        <w:ind w:leftChars="169" w:left="406" w:firstLineChars="49" w:firstLine="103"/>
        <w:outlineLvl w:val="4"/>
        <w:rPr>
          <w:rFonts w:ascii="宋体" w:hAnsi="宋体" w:cs="宋体"/>
          <w:b/>
          <w:kern w:val="0"/>
          <w:sz w:val="21"/>
          <w:szCs w:val="21"/>
        </w:rPr>
      </w:pPr>
      <w:r w:rsidRPr="00883BE2">
        <w:rPr>
          <w:rFonts w:ascii="宋体" w:hAnsi="宋体" w:cs="宋体" w:hint="eastAsia"/>
          <w:b/>
          <w:kern w:val="0"/>
          <w:sz w:val="21"/>
          <w:szCs w:val="21"/>
        </w:rPr>
        <w:t>供应商有下列情形之一的，视为串通参与磋商，响应文件将被视为无效：</w:t>
      </w:r>
    </w:p>
    <w:p w:rsidR="00B32BBA" w:rsidRPr="00883BE2" w:rsidRDefault="004B3AF3" w:rsidP="00737D37">
      <w:pPr>
        <w:snapToGrid w:val="0"/>
        <w:spacing w:line="380" w:lineRule="exact"/>
        <w:ind w:leftChars="169" w:left="406" w:firstLineChars="49" w:firstLine="103"/>
        <w:outlineLvl w:val="4"/>
        <w:rPr>
          <w:rFonts w:ascii="宋体" w:hAnsi="宋体" w:cs="宋体"/>
          <w:kern w:val="0"/>
          <w:sz w:val="21"/>
          <w:szCs w:val="24"/>
        </w:rPr>
      </w:pPr>
      <w:r w:rsidRPr="00883BE2">
        <w:rPr>
          <w:rFonts w:ascii="宋体" w:hAnsi="宋体" w:cs="宋体" w:hint="eastAsia"/>
          <w:kern w:val="0"/>
          <w:sz w:val="21"/>
          <w:szCs w:val="24"/>
        </w:rPr>
        <w:t>（1）不同供应商的响应文件由同一单位或者个人编制的；</w:t>
      </w:r>
    </w:p>
    <w:p w:rsidR="00B32BBA" w:rsidRPr="00883BE2" w:rsidRDefault="004B3AF3" w:rsidP="00737D37">
      <w:pPr>
        <w:snapToGrid w:val="0"/>
        <w:spacing w:line="380" w:lineRule="exact"/>
        <w:ind w:leftChars="169" w:left="406" w:firstLineChars="49" w:firstLine="103"/>
        <w:outlineLvl w:val="4"/>
        <w:rPr>
          <w:rFonts w:ascii="宋体" w:hAnsi="宋体" w:cs="宋体"/>
          <w:kern w:val="0"/>
          <w:sz w:val="21"/>
          <w:szCs w:val="24"/>
        </w:rPr>
      </w:pPr>
      <w:r w:rsidRPr="00883BE2">
        <w:rPr>
          <w:rFonts w:ascii="宋体" w:hAnsi="宋体" w:cs="宋体" w:hint="eastAsia"/>
          <w:kern w:val="0"/>
          <w:sz w:val="21"/>
          <w:szCs w:val="24"/>
        </w:rPr>
        <w:t>（2）不同供应商委托同一单位或者个人办理磋商事宜的；</w:t>
      </w:r>
    </w:p>
    <w:p w:rsidR="00B32BBA" w:rsidRPr="00883BE2" w:rsidRDefault="004B3AF3" w:rsidP="00737D37">
      <w:pPr>
        <w:snapToGrid w:val="0"/>
        <w:spacing w:line="380" w:lineRule="exact"/>
        <w:ind w:leftChars="169" w:left="406" w:firstLineChars="49" w:firstLine="103"/>
        <w:outlineLvl w:val="4"/>
        <w:rPr>
          <w:rFonts w:ascii="宋体" w:hAnsi="宋体" w:cs="宋体"/>
          <w:kern w:val="0"/>
          <w:sz w:val="21"/>
          <w:szCs w:val="24"/>
        </w:rPr>
      </w:pPr>
      <w:r w:rsidRPr="00883BE2">
        <w:rPr>
          <w:rFonts w:ascii="宋体" w:hAnsi="宋体" w:cs="宋体" w:hint="eastAsia"/>
          <w:kern w:val="0"/>
          <w:sz w:val="21"/>
          <w:szCs w:val="24"/>
        </w:rPr>
        <w:t>（3）不同的供应商的响应文件载明的项目管理员为同一个人的；</w:t>
      </w:r>
    </w:p>
    <w:p w:rsidR="00B32BBA" w:rsidRPr="00883BE2" w:rsidRDefault="004B3AF3" w:rsidP="00737D37">
      <w:pPr>
        <w:snapToGrid w:val="0"/>
        <w:spacing w:line="380" w:lineRule="exact"/>
        <w:ind w:leftChars="169" w:left="406" w:firstLineChars="49" w:firstLine="103"/>
        <w:outlineLvl w:val="4"/>
        <w:rPr>
          <w:rFonts w:ascii="宋体" w:hAnsi="宋体" w:cs="宋体"/>
          <w:kern w:val="0"/>
          <w:sz w:val="21"/>
          <w:szCs w:val="24"/>
        </w:rPr>
      </w:pPr>
      <w:r w:rsidRPr="00883BE2">
        <w:rPr>
          <w:rFonts w:ascii="宋体" w:hAnsi="宋体" w:cs="宋体" w:hint="eastAsia"/>
          <w:kern w:val="0"/>
          <w:sz w:val="21"/>
          <w:szCs w:val="24"/>
        </w:rPr>
        <w:t xml:space="preserve">（4）不同供应商的响应文件异常一致或最后报价呈规律性差异的； </w:t>
      </w:r>
    </w:p>
    <w:p w:rsidR="00B32BBA" w:rsidRPr="00883BE2" w:rsidRDefault="004B3AF3" w:rsidP="00737D37">
      <w:pPr>
        <w:snapToGrid w:val="0"/>
        <w:spacing w:line="380" w:lineRule="exact"/>
        <w:ind w:leftChars="169" w:left="406" w:firstLineChars="49" w:firstLine="103"/>
        <w:outlineLvl w:val="4"/>
        <w:rPr>
          <w:rFonts w:ascii="宋体" w:hAnsi="宋体" w:cs="宋体"/>
          <w:kern w:val="0"/>
          <w:sz w:val="21"/>
          <w:szCs w:val="24"/>
        </w:rPr>
      </w:pPr>
      <w:r w:rsidRPr="00883BE2">
        <w:rPr>
          <w:rFonts w:ascii="宋体" w:hAnsi="宋体" w:cs="宋体" w:hint="eastAsia"/>
          <w:kern w:val="0"/>
          <w:sz w:val="21"/>
          <w:szCs w:val="24"/>
        </w:rPr>
        <w:t>（5）不同供应商的响应文件相互混装的；</w:t>
      </w:r>
    </w:p>
    <w:p w:rsidR="00B32BBA" w:rsidRPr="00883BE2" w:rsidRDefault="004B3AF3" w:rsidP="00737D37">
      <w:pPr>
        <w:snapToGrid w:val="0"/>
        <w:spacing w:line="380" w:lineRule="exact"/>
        <w:ind w:leftChars="169" w:left="406" w:firstLineChars="49" w:firstLine="103"/>
        <w:outlineLvl w:val="4"/>
        <w:rPr>
          <w:rFonts w:ascii="宋体" w:hAnsi="宋体" w:cs="宋体"/>
          <w:b/>
          <w:kern w:val="0"/>
          <w:szCs w:val="24"/>
        </w:rPr>
      </w:pPr>
      <w:r w:rsidRPr="00883BE2">
        <w:rPr>
          <w:rFonts w:ascii="宋体" w:hAnsi="宋体" w:cs="宋体" w:hint="eastAsia"/>
          <w:kern w:val="0"/>
          <w:sz w:val="21"/>
          <w:szCs w:val="24"/>
        </w:rPr>
        <w:t>（6）磋商文件未作实质性变动，供应商最后报价高于首次报价的</w:t>
      </w:r>
      <w:r w:rsidRPr="00883BE2">
        <w:rPr>
          <w:rFonts w:ascii="宋体" w:hAnsi="宋体" w:cs="宋体" w:hint="eastAsia"/>
          <w:b/>
          <w:kern w:val="0"/>
          <w:szCs w:val="24"/>
        </w:rPr>
        <w:t>。</w:t>
      </w:r>
    </w:p>
    <w:p w:rsidR="00B32BBA" w:rsidRPr="00883BE2" w:rsidRDefault="004B3AF3">
      <w:pPr>
        <w:snapToGrid w:val="0"/>
        <w:spacing w:line="380" w:lineRule="exact"/>
        <w:ind w:firstLineChars="196" w:firstLine="413"/>
        <w:outlineLvl w:val="4"/>
        <w:rPr>
          <w:rFonts w:ascii="宋体" w:hAnsi="宋体" w:cs="宋体"/>
          <w:b/>
          <w:kern w:val="0"/>
          <w:sz w:val="21"/>
          <w:szCs w:val="21"/>
        </w:rPr>
      </w:pPr>
      <w:r w:rsidRPr="00883BE2">
        <w:rPr>
          <w:rFonts w:ascii="宋体" w:hAnsi="宋体" w:cs="宋体" w:hint="eastAsia"/>
          <w:b/>
          <w:kern w:val="0"/>
          <w:sz w:val="21"/>
          <w:szCs w:val="21"/>
        </w:rPr>
        <w:t>23.出现下列情形之一的，采购人或者采购代理机构应当终止竞争性磋商采购活动，发布项目终止公告并说明原因，重新开展采购活动：</w:t>
      </w:r>
    </w:p>
    <w:p w:rsidR="00B32BBA" w:rsidRPr="00883BE2" w:rsidRDefault="004B3AF3" w:rsidP="00737D37">
      <w:pPr>
        <w:snapToGrid w:val="0"/>
        <w:spacing w:line="380" w:lineRule="exact"/>
        <w:ind w:firstLineChars="196" w:firstLine="412"/>
        <w:outlineLvl w:val="4"/>
        <w:rPr>
          <w:rFonts w:ascii="宋体" w:hAnsi="宋体" w:cs="宋体"/>
          <w:kern w:val="0"/>
          <w:sz w:val="21"/>
          <w:szCs w:val="21"/>
        </w:rPr>
      </w:pPr>
      <w:r w:rsidRPr="00883BE2">
        <w:rPr>
          <w:rFonts w:ascii="宋体" w:hAnsi="宋体" w:cs="宋体" w:hint="eastAsia"/>
          <w:kern w:val="0"/>
          <w:sz w:val="21"/>
          <w:szCs w:val="21"/>
        </w:rPr>
        <w:t>（1）因情况变化，不再符合规定的竞争性磋商采购方式适用情形的；</w:t>
      </w:r>
    </w:p>
    <w:p w:rsidR="00B32BBA" w:rsidRPr="00883BE2" w:rsidRDefault="004B3AF3" w:rsidP="00737D37">
      <w:pPr>
        <w:snapToGrid w:val="0"/>
        <w:spacing w:line="380" w:lineRule="exact"/>
        <w:ind w:firstLineChars="196" w:firstLine="412"/>
        <w:outlineLvl w:val="4"/>
        <w:rPr>
          <w:rFonts w:ascii="宋体" w:hAnsi="宋体" w:cs="宋体"/>
          <w:kern w:val="0"/>
          <w:sz w:val="21"/>
          <w:szCs w:val="21"/>
        </w:rPr>
      </w:pPr>
      <w:r w:rsidRPr="00883BE2">
        <w:rPr>
          <w:rFonts w:ascii="宋体" w:hAnsi="宋体" w:cs="宋体" w:hint="eastAsia"/>
          <w:kern w:val="0"/>
          <w:sz w:val="21"/>
          <w:szCs w:val="21"/>
        </w:rPr>
        <w:t>（2）出现影响采购公正的违法、违规行为的；</w:t>
      </w:r>
    </w:p>
    <w:p w:rsidR="00B32BBA" w:rsidRPr="00883BE2" w:rsidRDefault="004B3AF3">
      <w:pPr>
        <w:widowControl/>
        <w:spacing w:line="380" w:lineRule="exact"/>
        <w:ind w:firstLineChars="201" w:firstLine="422"/>
        <w:jc w:val="left"/>
        <w:rPr>
          <w:rFonts w:ascii="宋体" w:hAnsi="宋体" w:cs="宋体"/>
          <w:kern w:val="0"/>
          <w:sz w:val="21"/>
          <w:szCs w:val="21"/>
        </w:rPr>
      </w:pPr>
      <w:r w:rsidRPr="00883BE2">
        <w:rPr>
          <w:rFonts w:ascii="宋体" w:hAnsi="宋体" w:cs="宋体" w:hint="eastAsia"/>
          <w:kern w:val="0"/>
          <w:sz w:val="21"/>
          <w:szCs w:val="21"/>
        </w:rPr>
        <w:t>（3）除本须知第20.7.2条及法律法规规定的情形外，在采购过程中符合要求的供应商或者报价未超过采购预算的供应商不足3家的。</w:t>
      </w:r>
    </w:p>
    <w:p w:rsidR="00B32BBA" w:rsidRPr="00883BE2" w:rsidRDefault="004B3AF3" w:rsidP="00737D37">
      <w:pPr>
        <w:snapToGrid w:val="0"/>
        <w:spacing w:line="380" w:lineRule="exact"/>
        <w:ind w:firstLineChars="196" w:firstLine="412"/>
        <w:outlineLvl w:val="4"/>
        <w:rPr>
          <w:rFonts w:ascii="宋体" w:hAnsi="宋体" w:cs="宋体"/>
          <w:kern w:val="0"/>
          <w:sz w:val="21"/>
          <w:szCs w:val="21"/>
        </w:rPr>
      </w:pPr>
      <w:r w:rsidRPr="00883BE2">
        <w:rPr>
          <w:rFonts w:ascii="宋体" w:hAnsi="宋体" w:cs="宋体" w:hint="eastAsia"/>
          <w:kern w:val="0"/>
          <w:sz w:val="21"/>
          <w:szCs w:val="21"/>
        </w:rPr>
        <w:t>24.在采购活动中因重大变故，采购任务取消的，采购人或者采购代理机构应当终止采购活动，通知所有参加采购活动的供应商，并将项目实施情况和采购任务取消原因报送本级财政部门。</w:t>
      </w:r>
    </w:p>
    <w:p w:rsidR="00B32BBA" w:rsidRPr="00883BE2" w:rsidRDefault="004B3AF3">
      <w:pPr>
        <w:snapToGrid w:val="0"/>
        <w:spacing w:line="380" w:lineRule="exact"/>
        <w:ind w:firstLine="422"/>
        <w:outlineLvl w:val="4"/>
        <w:rPr>
          <w:rFonts w:ascii="宋体" w:hAnsi="宋体" w:cs="宋体"/>
          <w:b/>
          <w:kern w:val="0"/>
          <w:sz w:val="21"/>
          <w:szCs w:val="24"/>
        </w:rPr>
      </w:pPr>
      <w:r w:rsidRPr="00883BE2">
        <w:rPr>
          <w:rFonts w:ascii="宋体" w:hAnsi="宋体" w:cs="宋体" w:hint="eastAsia"/>
          <w:b/>
          <w:kern w:val="0"/>
          <w:sz w:val="21"/>
          <w:szCs w:val="24"/>
        </w:rPr>
        <w:t>25.磋商过程的监控</w:t>
      </w:r>
    </w:p>
    <w:p w:rsidR="00B32BBA" w:rsidRPr="00883BE2" w:rsidRDefault="004B3AF3" w:rsidP="00737D37">
      <w:pPr>
        <w:spacing w:line="380" w:lineRule="exact"/>
        <w:ind w:firstLineChars="196" w:firstLine="412"/>
        <w:rPr>
          <w:rFonts w:ascii="宋体" w:hAnsi="宋体" w:cs="宋体"/>
          <w:kern w:val="0"/>
          <w:sz w:val="21"/>
          <w:szCs w:val="20"/>
        </w:rPr>
      </w:pPr>
      <w:r w:rsidRPr="00883BE2">
        <w:rPr>
          <w:rFonts w:ascii="宋体" w:hAnsi="宋体" w:cs="宋体" w:hint="eastAsia"/>
          <w:kern w:val="0"/>
          <w:sz w:val="21"/>
          <w:szCs w:val="20"/>
        </w:rPr>
        <w:t>本项目磋商过程实行全程录音、录像监控，供应商在磋商过程中所进行的试图影响磋商结果的不公正活动，可能导致其</w:t>
      </w:r>
      <w:r w:rsidRPr="00883BE2">
        <w:rPr>
          <w:rFonts w:ascii="宋体" w:hAnsi="宋体" w:cs="宋体" w:hint="eastAsia"/>
          <w:kern w:val="0"/>
          <w:sz w:val="21"/>
          <w:szCs w:val="21"/>
        </w:rPr>
        <w:t>响应</w:t>
      </w:r>
      <w:r w:rsidRPr="00883BE2">
        <w:rPr>
          <w:rFonts w:ascii="宋体" w:hAnsi="宋体" w:cs="宋体" w:hint="eastAsia"/>
          <w:kern w:val="0"/>
          <w:sz w:val="21"/>
          <w:szCs w:val="20"/>
        </w:rPr>
        <w:t>被拒绝。</w:t>
      </w:r>
    </w:p>
    <w:p w:rsidR="00B32BBA" w:rsidRPr="00883BE2" w:rsidRDefault="004B3AF3">
      <w:pPr>
        <w:snapToGrid w:val="0"/>
        <w:spacing w:line="380" w:lineRule="exact"/>
        <w:ind w:firstLine="422"/>
        <w:outlineLvl w:val="4"/>
        <w:rPr>
          <w:rFonts w:ascii="宋体" w:hAnsi="宋体" w:cs="宋体"/>
          <w:b/>
          <w:kern w:val="0"/>
          <w:sz w:val="21"/>
          <w:szCs w:val="24"/>
        </w:rPr>
      </w:pPr>
      <w:r w:rsidRPr="00883BE2">
        <w:rPr>
          <w:rFonts w:ascii="宋体" w:hAnsi="宋体" w:cs="宋体" w:hint="eastAsia"/>
          <w:b/>
          <w:kern w:val="0"/>
          <w:sz w:val="21"/>
          <w:szCs w:val="24"/>
        </w:rPr>
        <w:t xml:space="preserve">26. 信用查询 </w:t>
      </w:r>
    </w:p>
    <w:p w:rsidR="00B32BBA" w:rsidRPr="00883BE2" w:rsidRDefault="004B3AF3" w:rsidP="00737D37">
      <w:pPr>
        <w:snapToGrid w:val="0"/>
        <w:spacing w:line="380" w:lineRule="exact"/>
        <w:ind w:firstLineChars="196" w:firstLine="412"/>
        <w:outlineLvl w:val="4"/>
        <w:rPr>
          <w:rFonts w:ascii="宋体" w:hAnsi="宋体" w:cs="宋体"/>
          <w:kern w:val="0"/>
          <w:sz w:val="21"/>
          <w:szCs w:val="21"/>
        </w:rPr>
      </w:pPr>
      <w:r w:rsidRPr="00883BE2">
        <w:rPr>
          <w:rFonts w:ascii="宋体" w:hAnsi="宋体" w:cs="宋体" w:hint="eastAsia"/>
          <w:kern w:val="0"/>
          <w:sz w:val="21"/>
          <w:szCs w:val="21"/>
        </w:rPr>
        <w:t>根据《关于做好政府采购有关信用主体标识码登记及在政府采购活动中查询使用信用记录有关问题的通知》（桂财采〔2016〕37），由采购代理机构对第一成交候选人进行信用查询：</w:t>
      </w:r>
    </w:p>
    <w:p w:rsidR="00B32BBA" w:rsidRPr="00883BE2" w:rsidRDefault="004B3AF3" w:rsidP="00737D37">
      <w:pPr>
        <w:snapToGrid w:val="0"/>
        <w:spacing w:line="380" w:lineRule="exact"/>
        <w:ind w:firstLineChars="196" w:firstLine="412"/>
        <w:outlineLvl w:val="4"/>
        <w:rPr>
          <w:rFonts w:ascii="宋体" w:hAnsi="宋体" w:cs="宋体"/>
          <w:kern w:val="0"/>
          <w:sz w:val="21"/>
          <w:szCs w:val="21"/>
        </w:rPr>
      </w:pPr>
      <w:r w:rsidRPr="00883BE2">
        <w:rPr>
          <w:rFonts w:ascii="宋体" w:hAnsi="宋体" w:cs="宋体" w:hint="eastAsia"/>
          <w:kern w:val="0"/>
          <w:sz w:val="21"/>
          <w:szCs w:val="21"/>
        </w:rPr>
        <w:t>⑴查询渠道：</w:t>
      </w:r>
      <w:r w:rsidRPr="00883BE2">
        <w:rPr>
          <w:rFonts w:ascii="宋体" w:hAnsi="宋体" w:cs="宋体" w:hint="eastAsia"/>
          <w:spacing w:val="-4"/>
          <w:kern w:val="0"/>
          <w:sz w:val="21"/>
          <w:szCs w:val="21"/>
        </w:rPr>
        <w:t>“信用中国”网站(www.creditchina.gov.cn)、中国政府采购网(www.ccgp.gov.cn)等；</w:t>
      </w:r>
    </w:p>
    <w:p w:rsidR="00B32BBA" w:rsidRPr="00883BE2" w:rsidRDefault="004B3AF3" w:rsidP="00737D37">
      <w:pPr>
        <w:snapToGrid w:val="0"/>
        <w:spacing w:line="380" w:lineRule="exact"/>
        <w:ind w:firstLineChars="196" w:firstLine="412"/>
        <w:outlineLvl w:val="4"/>
        <w:rPr>
          <w:rFonts w:ascii="宋体" w:hAnsi="宋体" w:cs="宋体"/>
          <w:kern w:val="0"/>
          <w:sz w:val="21"/>
          <w:szCs w:val="21"/>
        </w:rPr>
      </w:pPr>
      <w:r w:rsidRPr="00883BE2">
        <w:rPr>
          <w:rFonts w:ascii="宋体" w:hAnsi="宋体" w:cs="宋体" w:hint="eastAsia"/>
          <w:kern w:val="0"/>
          <w:sz w:val="21"/>
          <w:szCs w:val="21"/>
        </w:rPr>
        <w:t>⑵查询截止时间：成交通知书发出前；</w:t>
      </w:r>
    </w:p>
    <w:p w:rsidR="00B32BBA" w:rsidRPr="00883BE2" w:rsidRDefault="004B3AF3" w:rsidP="00737D37">
      <w:pPr>
        <w:snapToGrid w:val="0"/>
        <w:spacing w:line="380" w:lineRule="exact"/>
        <w:ind w:firstLineChars="196" w:firstLine="412"/>
        <w:outlineLvl w:val="4"/>
        <w:rPr>
          <w:rFonts w:ascii="宋体" w:hAnsi="宋体" w:cs="宋体"/>
          <w:kern w:val="0"/>
          <w:sz w:val="21"/>
          <w:szCs w:val="21"/>
        </w:rPr>
      </w:pPr>
      <w:r w:rsidRPr="00883BE2">
        <w:rPr>
          <w:rFonts w:ascii="宋体" w:hAnsi="宋体" w:cs="宋体" w:hint="eastAsia"/>
          <w:kern w:val="0"/>
          <w:sz w:val="21"/>
          <w:szCs w:val="21"/>
        </w:rPr>
        <w:t>⑶信用信息查询记录和证据留存方式：在查询网站中直接打印查询记录，打印材料作为采购活动资料保存；</w:t>
      </w:r>
    </w:p>
    <w:p w:rsidR="00B32BBA" w:rsidRPr="00883BE2" w:rsidRDefault="004B3AF3" w:rsidP="00737D37">
      <w:pPr>
        <w:snapToGrid w:val="0"/>
        <w:spacing w:line="380" w:lineRule="exact"/>
        <w:ind w:firstLineChars="196" w:firstLine="412"/>
        <w:outlineLvl w:val="4"/>
        <w:rPr>
          <w:rFonts w:ascii="宋体" w:hAnsi="宋体" w:cs="宋体"/>
          <w:kern w:val="0"/>
          <w:sz w:val="21"/>
          <w:szCs w:val="21"/>
        </w:rPr>
      </w:pPr>
      <w:r w:rsidRPr="00883BE2">
        <w:rPr>
          <w:rFonts w:ascii="宋体" w:hAnsi="宋体" w:cs="宋体" w:hint="eastAsia"/>
          <w:kern w:val="0"/>
          <w:sz w:val="21"/>
          <w:szCs w:val="21"/>
        </w:rPr>
        <w:t xml:space="preserve">⑷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成交候选人资格。    </w:t>
      </w:r>
    </w:p>
    <w:p w:rsidR="00B32BBA" w:rsidRPr="00883BE2" w:rsidRDefault="004B3AF3">
      <w:pPr>
        <w:spacing w:line="380" w:lineRule="exact"/>
        <w:ind w:firstLineChars="196" w:firstLine="413"/>
        <w:rPr>
          <w:rFonts w:ascii="宋体" w:hAnsi="宋体" w:cs="宋体"/>
          <w:b/>
          <w:kern w:val="0"/>
          <w:sz w:val="21"/>
          <w:szCs w:val="20"/>
        </w:rPr>
      </w:pPr>
      <w:r w:rsidRPr="00883BE2">
        <w:rPr>
          <w:rFonts w:ascii="宋体" w:hAnsi="宋体" w:cs="宋体" w:hint="eastAsia"/>
          <w:b/>
          <w:kern w:val="0"/>
          <w:sz w:val="21"/>
          <w:szCs w:val="20"/>
        </w:rPr>
        <w:t>27</w:t>
      </w:r>
      <w:r w:rsidRPr="00883BE2">
        <w:rPr>
          <w:rFonts w:ascii="宋体" w:hAnsi="宋体" w:cs="宋体" w:hint="eastAsia"/>
          <w:b/>
          <w:kern w:val="0"/>
          <w:sz w:val="21"/>
          <w:szCs w:val="21"/>
        </w:rPr>
        <w:t>.</w:t>
      </w:r>
      <w:r w:rsidRPr="00883BE2">
        <w:rPr>
          <w:rFonts w:ascii="宋体" w:hAnsi="宋体" w:cs="宋体" w:hint="eastAsia"/>
          <w:b/>
          <w:kern w:val="0"/>
          <w:sz w:val="21"/>
          <w:szCs w:val="24"/>
        </w:rPr>
        <w:t>成交公告及成交通知书</w:t>
      </w:r>
    </w:p>
    <w:p w:rsidR="00B32BBA" w:rsidRPr="00883BE2" w:rsidRDefault="004B3AF3" w:rsidP="00737D37">
      <w:pPr>
        <w:snapToGrid w:val="0"/>
        <w:spacing w:line="380" w:lineRule="exact"/>
        <w:ind w:firstLineChars="196" w:firstLine="412"/>
        <w:outlineLvl w:val="4"/>
        <w:rPr>
          <w:rFonts w:ascii="宋体" w:hAnsi="宋体" w:cs="宋体"/>
          <w:kern w:val="0"/>
          <w:sz w:val="21"/>
          <w:szCs w:val="21"/>
        </w:rPr>
      </w:pPr>
      <w:r w:rsidRPr="00883BE2">
        <w:rPr>
          <w:rFonts w:ascii="宋体" w:hAnsi="宋体" w:cs="宋体" w:hint="eastAsia"/>
          <w:kern w:val="0"/>
          <w:sz w:val="21"/>
          <w:szCs w:val="21"/>
        </w:rPr>
        <w:lastRenderedPageBreak/>
        <w:t>27.1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rsidR="00B32BBA" w:rsidRPr="00883BE2" w:rsidRDefault="004B3AF3" w:rsidP="00737D37">
      <w:pPr>
        <w:snapToGrid w:val="0"/>
        <w:spacing w:line="380" w:lineRule="exact"/>
        <w:ind w:firstLineChars="196" w:firstLine="412"/>
        <w:outlineLvl w:val="4"/>
        <w:rPr>
          <w:rFonts w:ascii="宋体" w:hAnsi="宋体" w:cs="宋体"/>
          <w:kern w:val="0"/>
          <w:sz w:val="21"/>
          <w:szCs w:val="21"/>
        </w:rPr>
      </w:pPr>
      <w:r w:rsidRPr="00883BE2">
        <w:rPr>
          <w:rFonts w:ascii="宋体" w:hAnsi="宋体" w:cs="宋体" w:hint="eastAsia"/>
          <w:kern w:val="0"/>
          <w:sz w:val="21"/>
          <w:szCs w:val="21"/>
        </w:rPr>
        <w:t>27.2中小企业在政府采购活动过程中，请根据自己的真实情况出具《中小企业声明函》。采购人或采购代理机构在公告成交结果时，同时公告其《中小企业声明函》，接受社会监督。</w:t>
      </w:r>
    </w:p>
    <w:p w:rsidR="00B32BBA" w:rsidRPr="00883BE2" w:rsidRDefault="004B3AF3" w:rsidP="00737D37">
      <w:pPr>
        <w:snapToGrid w:val="0"/>
        <w:spacing w:line="380" w:lineRule="exact"/>
        <w:ind w:firstLineChars="196" w:firstLine="412"/>
        <w:outlineLvl w:val="4"/>
        <w:rPr>
          <w:rFonts w:ascii="宋体" w:hAnsi="宋体" w:cs="宋体"/>
          <w:kern w:val="0"/>
          <w:sz w:val="21"/>
          <w:szCs w:val="21"/>
        </w:rPr>
      </w:pPr>
      <w:r w:rsidRPr="00883BE2">
        <w:rPr>
          <w:rFonts w:ascii="宋体" w:hAnsi="宋体" w:cs="宋体" w:hint="eastAsia"/>
          <w:kern w:val="0"/>
          <w:sz w:val="21"/>
          <w:szCs w:val="21"/>
        </w:rPr>
        <w:t>27.3在发布成交公告的同时，采购代理机构向成交供应商发出成交通知书。成交供应商应自接到通知之日起七个工作日内，办理成交通知书领取手续。</w:t>
      </w:r>
    </w:p>
    <w:p w:rsidR="00B32BBA" w:rsidRPr="00883BE2" w:rsidRDefault="004B3AF3" w:rsidP="00737D37">
      <w:pPr>
        <w:snapToGrid w:val="0"/>
        <w:spacing w:line="380" w:lineRule="exact"/>
        <w:ind w:firstLineChars="196" w:firstLine="412"/>
        <w:outlineLvl w:val="4"/>
        <w:rPr>
          <w:rFonts w:ascii="宋体" w:hAnsi="宋体" w:cs="宋体"/>
          <w:kern w:val="0"/>
          <w:sz w:val="21"/>
          <w:szCs w:val="21"/>
        </w:rPr>
      </w:pPr>
      <w:r w:rsidRPr="00883BE2">
        <w:rPr>
          <w:rFonts w:ascii="宋体" w:hAnsi="宋体" w:cs="宋体" w:hint="eastAsia"/>
          <w:kern w:val="0"/>
          <w:sz w:val="21"/>
          <w:szCs w:val="21"/>
        </w:rPr>
        <w:t>27.4采购代理机构无义务向未成交的供应商解释未成交原因和退还响应文件。</w:t>
      </w:r>
    </w:p>
    <w:p w:rsidR="00B32BBA" w:rsidRPr="00883BE2" w:rsidRDefault="00B32BBA">
      <w:pPr>
        <w:spacing w:line="380" w:lineRule="exact"/>
        <w:ind w:left="3" w:firstLineChars="0" w:firstLine="0"/>
        <w:jc w:val="center"/>
        <w:rPr>
          <w:rFonts w:ascii="宋体" w:hAnsi="宋体" w:cs="宋体"/>
          <w:b/>
          <w:kern w:val="0"/>
          <w:sz w:val="28"/>
          <w:szCs w:val="28"/>
        </w:rPr>
      </w:pPr>
    </w:p>
    <w:p w:rsidR="00B32BBA" w:rsidRPr="00883BE2" w:rsidRDefault="004B3AF3">
      <w:pPr>
        <w:spacing w:line="380" w:lineRule="exact"/>
        <w:ind w:left="3" w:firstLineChars="0" w:firstLine="0"/>
        <w:jc w:val="center"/>
        <w:rPr>
          <w:rFonts w:ascii="宋体" w:hAnsi="宋体" w:cs="宋体"/>
          <w:b/>
          <w:kern w:val="0"/>
          <w:sz w:val="28"/>
          <w:szCs w:val="28"/>
        </w:rPr>
      </w:pPr>
      <w:r w:rsidRPr="00883BE2">
        <w:rPr>
          <w:rFonts w:ascii="宋体" w:hAnsi="宋体" w:cs="宋体" w:hint="eastAsia"/>
          <w:b/>
          <w:kern w:val="0"/>
          <w:sz w:val="28"/>
          <w:szCs w:val="28"/>
        </w:rPr>
        <w:t>五、签订合同</w:t>
      </w:r>
    </w:p>
    <w:p w:rsidR="00B32BBA" w:rsidRPr="00883BE2" w:rsidRDefault="004B3AF3">
      <w:pPr>
        <w:spacing w:line="380" w:lineRule="exact"/>
        <w:ind w:firstLineChars="196" w:firstLine="413"/>
        <w:rPr>
          <w:rFonts w:ascii="宋体" w:hAnsi="宋体" w:cs="宋体"/>
          <w:b/>
          <w:kern w:val="0"/>
          <w:sz w:val="21"/>
          <w:szCs w:val="24"/>
        </w:rPr>
      </w:pPr>
      <w:r w:rsidRPr="00883BE2">
        <w:rPr>
          <w:rFonts w:ascii="宋体" w:hAnsi="宋体" w:cs="宋体" w:hint="eastAsia"/>
          <w:b/>
          <w:kern w:val="0"/>
          <w:sz w:val="21"/>
          <w:szCs w:val="24"/>
        </w:rPr>
        <w:t>28</w:t>
      </w:r>
      <w:r w:rsidRPr="00883BE2">
        <w:rPr>
          <w:rFonts w:ascii="宋体" w:hAnsi="宋体" w:cs="宋体" w:hint="eastAsia"/>
          <w:b/>
          <w:kern w:val="0"/>
          <w:sz w:val="21"/>
          <w:szCs w:val="21"/>
        </w:rPr>
        <w:t>.</w:t>
      </w:r>
      <w:r w:rsidRPr="00883BE2">
        <w:rPr>
          <w:rFonts w:ascii="宋体" w:hAnsi="宋体" w:cs="宋体" w:hint="eastAsia"/>
          <w:b/>
          <w:kern w:val="0"/>
          <w:sz w:val="21"/>
          <w:szCs w:val="24"/>
        </w:rPr>
        <w:t>履约保证金</w:t>
      </w:r>
    </w:p>
    <w:p w:rsidR="00B32BBA" w:rsidRPr="00883BE2" w:rsidRDefault="004B3AF3">
      <w:pPr>
        <w:snapToGrid w:val="0"/>
        <w:spacing w:line="380" w:lineRule="exact"/>
        <w:ind w:firstLine="420"/>
        <w:outlineLvl w:val="4"/>
        <w:rPr>
          <w:rFonts w:ascii="宋体" w:hAnsi="宋体" w:cs="宋体"/>
          <w:kern w:val="0"/>
          <w:sz w:val="21"/>
          <w:szCs w:val="21"/>
        </w:rPr>
      </w:pPr>
      <w:r w:rsidRPr="00883BE2">
        <w:rPr>
          <w:rFonts w:ascii="宋体" w:hAnsi="宋体" w:cs="宋体" w:hint="eastAsia"/>
          <w:kern w:val="0"/>
          <w:sz w:val="21"/>
          <w:szCs w:val="21"/>
        </w:rPr>
        <w:t>28.1本项目履约保证金金额：如为中型企业成交的按合同金额的2%交纳（人民币，四舍五入到元），如为小微企业成交的则免收履约保证金。成交供应商在成交通知书发出之日起8个工作日内且在与采购人签订合同前将履约保证金以支票、汇票、本票或者金融机构、担保机构出具的保函等非现金形式提交至采购人指定的账户。</w:t>
      </w:r>
    </w:p>
    <w:p w:rsidR="00B32BBA" w:rsidRPr="00883BE2" w:rsidRDefault="004B3AF3" w:rsidP="00737D37">
      <w:pPr>
        <w:snapToGrid w:val="0"/>
        <w:spacing w:line="380" w:lineRule="exact"/>
        <w:ind w:firstLineChars="196" w:firstLine="412"/>
        <w:outlineLvl w:val="4"/>
        <w:rPr>
          <w:rFonts w:ascii="宋体" w:hAnsi="宋体" w:cs="宋体"/>
          <w:kern w:val="0"/>
          <w:sz w:val="21"/>
          <w:szCs w:val="21"/>
        </w:rPr>
      </w:pPr>
      <w:r w:rsidRPr="00883BE2">
        <w:rPr>
          <w:rFonts w:ascii="宋体" w:hAnsi="宋体" w:cs="宋体" w:hint="eastAsia"/>
          <w:kern w:val="0"/>
          <w:sz w:val="21"/>
          <w:szCs w:val="21"/>
        </w:rPr>
        <w:t>28.2 如果成交供应商没能按上述第28.1款规定执行，采购人将上报</w:t>
      </w:r>
      <w:r w:rsidR="00D71AC2" w:rsidRPr="00883BE2">
        <w:rPr>
          <w:rFonts w:ascii="宋体" w:hAnsi="宋体" w:cs="宋体" w:hint="eastAsia"/>
          <w:kern w:val="0"/>
          <w:sz w:val="21"/>
          <w:szCs w:val="21"/>
        </w:rPr>
        <w:t>恭城瑶族自治县政府采购管理办公室</w:t>
      </w:r>
      <w:r w:rsidRPr="00883BE2">
        <w:rPr>
          <w:rFonts w:ascii="宋体" w:hAnsi="宋体" w:cs="宋体" w:hint="eastAsia"/>
          <w:kern w:val="0"/>
          <w:sz w:val="21"/>
          <w:szCs w:val="21"/>
        </w:rPr>
        <w:t>，取消该成交资格，并有权授予第二成交候选供应商为成交供应商资格或重新组织采购。</w:t>
      </w:r>
    </w:p>
    <w:p w:rsidR="00B32BBA" w:rsidRPr="00883BE2" w:rsidRDefault="004B3AF3" w:rsidP="00737D37">
      <w:pPr>
        <w:snapToGrid w:val="0"/>
        <w:spacing w:line="380" w:lineRule="exact"/>
        <w:ind w:firstLineChars="196" w:firstLine="412"/>
        <w:outlineLvl w:val="4"/>
        <w:rPr>
          <w:rFonts w:ascii="宋体" w:hAnsi="宋体" w:cs="宋体"/>
          <w:kern w:val="0"/>
          <w:sz w:val="21"/>
          <w:szCs w:val="21"/>
        </w:rPr>
      </w:pPr>
      <w:r w:rsidRPr="00883BE2">
        <w:rPr>
          <w:rFonts w:ascii="宋体" w:hAnsi="宋体" w:cs="宋体" w:hint="eastAsia"/>
          <w:kern w:val="0"/>
          <w:sz w:val="21"/>
          <w:szCs w:val="21"/>
        </w:rPr>
        <w:t>28.3成交供应商履行完合同约定权利义务事项后，凭《政府采购项目合同验收书》（具体格式参考附表3）和履约保证金交纳凭证向采购人申请办理退还手续，采购人不得额外要求成交供应商提交其他证明材料，采购人应当自收到退还资料之日起</w:t>
      </w:r>
      <w:r w:rsidRPr="00883BE2">
        <w:rPr>
          <w:rFonts w:ascii="宋体" w:hAnsi="宋体" w:cs="宋体"/>
          <w:kern w:val="0"/>
          <w:sz w:val="21"/>
          <w:szCs w:val="21"/>
        </w:rPr>
        <w:t>5</w:t>
      </w:r>
      <w:r w:rsidRPr="00883BE2">
        <w:rPr>
          <w:rFonts w:ascii="宋体" w:hAnsi="宋体" w:cs="宋体" w:hint="eastAsia"/>
          <w:kern w:val="0"/>
          <w:sz w:val="21"/>
          <w:szCs w:val="21"/>
        </w:rPr>
        <w:t>个工作日内退还其履约保证金（无息）。如成交供应商不按双方签订的合同规定履约，则没收其全部履约保证金，履约保证金不足以赔偿损失的，按实际损失赔偿。</w:t>
      </w:r>
    </w:p>
    <w:p w:rsidR="00B32BBA" w:rsidRPr="00883BE2" w:rsidRDefault="004B3AF3" w:rsidP="00737D37">
      <w:pPr>
        <w:snapToGrid w:val="0"/>
        <w:spacing w:line="380" w:lineRule="exact"/>
        <w:ind w:firstLineChars="196" w:firstLine="412"/>
        <w:outlineLvl w:val="4"/>
        <w:rPr>
          <w:rFonts w:ascii="宋体" w:hAnsi="宋体" w:cs="宋体"/>
          <w:strike/>
          <w:kern w:val="0"/>
          <w:sz w:val="21"/>
          <w:szCs w:val="21"/>
        </w:rPr>
      </w:pPr>
      <w:r w:rsidRPr="00883BE2">
        <w:rPr>
          <w:rFonts w:ascii="宋体" w:hAnsi="宋体" w:cs="宋体" w:hint="eastAsia"/>
          <w:kern w:val="0"/>
          <w:sz w:val="21"/>
          <w:szCs w:val="21"/>
        </w:rPr>
        <w:t>28</w:t>
      </w:r>
      <w:r w:rsidRPr="00883BE2">
        <w:rPr>
          <w:rFonts w:ascii="宋体" w:hAnsi="宋体" w:cs="宋体"/>
          <w:kern w:val="0"/>
          <w:sz w:val="21"/>
          <w:szCs w:val="21"/>
        </w:rPr>
        <w:t>.4</w:t>
      </w:r>
      <w:r w:rsidRPr="00883BE2">
        <w:rPr>
          <w:rFonts w:ascii="宋体" w:hAnsi="宋体" w:cs="宋体" w:hint="eastAsia"/>
          <w:kern w:val="0"/>
          <w:sz w:val="21"/>
          <w:szCs w:val="21"/>
        </w:rPr>
        <w:t xml:space="preserve"> 在履约保证金到期退还前，若成交供应商的开户名称、开户银行、账号有变动的，以书面形式通知采购人，否则由此产生的后果由成交供应商自负。</w:t>
      </w:r>
    </w:p>
    <w:p w:rsidR="00B32BBA" w:rsidRPr="00883BE2" w:rsidRDefault="004B3AF3" w:rsidP="00737D37">
      <w:pPr>
        <w:snapToGrid w:val="0"/>
        <w:spacing w:line="380" w:lineRule="exact"/>
        <w:ind w:firstLineChars="196" w:firstLine="412"/>
        <w:outlineLvl w:val="4"/>
        <w:rPr>
          <w:rFonts w:ascii="宋体" w:hAnsi="宋体" w:cs="宋体"/>
          <w:kern w:val="0"/>
          <w:sz w:val="21"/>
          <w:szCs w:val="21"/>
        </w:rPr>
      </w:pPr>
      <w:r w:rsidRPr="00883BE2">
        <w:rPr>
          <w:rFonts w:ascii="宋体" w:hAnsi="宋体" w:cs="宋体" w:hint="eastAsia"/>
          <w:kern w:val="0"/>
          <w:sz w:val="21"/>
          <w:szCs w:val="21"/>
        </w:rPr>
        <w:t>29.签订合同</w:t>
      </w:r>
    </w:p>
    <w:p w:rsidR="00B32BBA" w:rsidRPr="00883BE2" w:rsidRDefault="004B3AF3" w:rsidP="00737D37">
      <w:pPr>
        <w:snapToGrid w:val="0"/>
        <w:spacing w:line="380" w:lineRule="exact"/>
        <w:ind w:firstLineChars="196" w:firstLine="412"/>
        <w:outlineLvl w:val="4"/>
        <w:rPr>
          <w:rFonts w:ascii="宋体" w:hAnsi="宋体" w:cs="宋体"/>
          <w:kern w:val="0"/>
          <w:sz w:val="21"/>
          <w:szCs w:val="21"/>
        </w:rPr>
      </w:pPr>
      <w:r w:rsidRPr="00883BE2">
        <w:rPr>
          <w:rFonts w:ascii="宋体" w:hAnsi="宋体" w:cs="宋体" w:hint="eastAsia"/>
          <w:kern w:val="0"/>
          <w:sz w:val="21"/>
          <w:szCs w:val="24"/>
        </w:rPr>
        <w:t xml:space="preserve">29.1 </w:t>
      </w:r>
      <w:r w:rsidRPr="00883BE2">
        <w:rPr>
          <w:rFonts w:ascii="宋体" w:hAnsi="宋体" w:cs="宋体" w:hint="eastAsia"/>
          <w:kern w:val="0"/>
          <w:sz w:val="21"/>
          <w:szCs w:val="21"/>
        </w:rPr>
        <w:t>签订合同时间：成交通知书发出之日起8个工作日内。成交供应商领取成交通知书后，应按规定与采购人签订合同。</w:t>
      </w:r>
    </w:p>
    <w:p w:rsidR="00B32BBA" w:rsidRPr="00883BE2" w:rsidRDefault="004B3AF3" w:rsidP="00737D37">
      <w:pPr>
        <w:snapToGrid w:val="0"/>
        <w:spacing w:line="380" w:lineRule="exact"/>
        <w:ind w:firstLineChars="196" w:firstLine="412"/>
        <w:outlineLvl w:val="4"/>
        <w:rPr>
          <w:rFonts w:ascii="宋体" w:hAnsi="宋体" w:cs="宋体"/>
          <w:kern w:val="0"/>
          <w:sz w:val="21"/>
          <w:szCs w:val="21"/>
        </w:rPr>
      </w:pPr>
      <w:r w:rsidRPr="00883BE2">
        <w:rPr>
          <w:rFonts w:ascii="宋体" w:hAnsi="宋体" w:cs="宋体" w:hint="eastAsia"/>
          <w:kern w:val="0"/>
          <w:sz w:val="21"/>
          <w:szCs w:val="21"/>
        </w:rPr>
        <w:t>29.2 如成交供应商有下列情形之一，情节严重的，由财政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活动。</w:t>
      </w:r>
    </w:p>
    <w:p w:rsidR="00B32BBA" w:rsidRPr="00883BE2" w:rsidRDefault="004B3AF3" w:rsidP="00737D37">
      <w:pPr>
        <w:snapToGrid w:val="0"/>
        <w:spacing w:line="380" w:lineRule="exact"/>
        <w:ind w:firstLineChars="196" w:firstLine="412"/>
        <w:outlineLvl w:val="4"/>
        <w:rPr>
          <w:rFonts w:ascii="宋体" w:hAnsi="宋体" w:cs="宋体"/>
          <w:kern w:val="0"/>
          <w:sz w:val="21"/>
          <w:szCs w:val="21"/>
        </w:rPr>
      </w:pPr>
      <w:r w:rsidRPr="00883BE2">
        <w:rPr>
          <w:rFonts w:ascii="宋体" w:hAnsi="宋体" w:cs="宋体" w:hint="eastAsia"/>
          <w:kern w:val="0"/>
          <w:sz w:val="21"/>
          <w:szCs w:val="21"/>
        </w:rPr>
        <w:t>（1）成交后不与采购人签订合同的（不可抗力除外）；</w:t>
      </w:r>
    </w:p>
    <w:p w:rsidR="00B32BBA" w:rsidRPr="00883BE2" w:rsidRDefault="004B3AF3" w:rsidP="00737D37">
      <w:pPr>
        <w:snapToGrid w:val="0"/>
        <w:spacing w:line="380" w:lineRule="exact"/>
        <w:ind w:firstLineChars="196" w:firstLine="412"/>
        <w:outlineLvl w:val="4"/>
        <w:rPr>
          <w:rFonts w:ascii="宋体" w:hAnsi="宋体" w:cs="宋体"/>
          <w:kern w:val="0"/>
          <w:sz w:val="21"/>
          <w:szCs w:val="21"/>
        </w:rPr>
      </w:pPr>
      <w:r w:rsidRPr="00883BE2">
        <w:rPr>
          <w:rFonts w:ascii="宋体" w:hAnsi="宋体" w:cs="宋体" w:hint="eastAsia"/>
          <w:kern w:val="0"/>
          <w:sz w:val="21"/>
          <w:szCs w:val="21"/>
        </w:rPr>
        <w:t>（2）将成交项目转让给他人，或者在响应文件中未说明，且未经采购人同意，将成交项目分包给他人的；</w:t>
      </w:r>
    </w:p>
    <w:p w:rsidR="00B32BBA" w:rsidRPr="00883BE2" w:rsidRDefault="004B3AF3" w:rsidP="00737D37">
      <w:pPr>
        <w:snapToGrid w:val="0"/>
        <w:spacing w:line="380" w:lineRule="exact"/>
        <w:ind w:firstLineChars="196" w:firstLine="412"/>
        <w:outlineLvl w:val="4"/>
        <w:rPr>
          <w:rFonts w:ascii="宋体" w:hAnsi="宋体" w:cs="宋体"/>
          <w:kern w:val="0"/>
          <w:sz w:val="21"/>
          <w:szCs w:val="21"/>
        </w:rPr>
      </w:pPr>
      <w:r w:rsidRPr="00883BE2">
        <w:rPr>
          <w:rFonts w:ascii="宋体" w:hAnsi="宋体" w:cs="宋体" w:hint="eastAsia"/>
          <w:kern w:val="0"/>
          <w:sz w:val="21"/>
          <w:szCs w:val="21"/>
        </w:rPr>
        <w:t>（3）拒绝履行合同义务的。</w:t>
      </w:r>
    </w:p>
    <w:p w:rsidR="00B32BBA" w:rsidRPr="00883BE2" w:rsidRDefault="004B3AF3" w:rsidP="00737D37">
      <w:pPr>
        <w:snapToGrid w:val="0"/>
        <w:spacing w:line="380" w:lineRule="exact"/>
        <w:ind w:firstLineChars="196" w:firstLine="412"/>
        <w:outlineLvl w:val="4"/>
        <w:rPr>
          <w:rFonts w:ascii="宋体" w:hAnsi="宋体" w:cs="宋体"/>
          <w:kern w:val="0"/>
          <w:sz w:val="21"/>
          <w:szCs w:val="21"/>
        </w:rPr>
      </w:pPr>
      <w:r w:rsidRPr="00883BE2">
        <w:rPr>
          <w:rFonts w:ascii="宋体" w:hAnsi="宋体" w:cs="宋体" w:hint="eastAsia"/>
          <w:kern w:val="0"/>
          <w:sz w:val="21"/>
          <w:szCs w:val="21"/>
        </w:rPr>
        <w:t>29.3 政府采购合同公告：</w:t>
      </w:r>
      <w:r w:rsidRPr="00883BE2">
        <w:rPr>
          <w:rFonts w:ascii="宋体" w:hAnsi="宋体" w:cs="宋体" w:hint="eastAsia"/>
          <w:sz w:val="21"/>
          <w:szCs w:val="21"/>
        </w:rPr>
        <w:t>采购人应当自政府采购合同签订之日起2个工作日内，将政府采购合同</w:t>
      </w:r>
      <w:r w:rsidRPr="00883BE2">
        <w:rPr>
          <w:rFonts w:ascii="宋体" w:hAnsi="宋体" w:cs="宋体" w:hint="eastAsia"/>
          <w:sz w:val="21"/>
          <w:szCs w:val="21"/>
        </w:rPr>
        <w:lastRenderedPageBreak/>
        <w:t>在省级以上人民政府财政部门指定的媒体上公告，但政府采购合同中涉及国家秘密、商业秘密的内容除外</w:t>
      </w:r>
      <w:r w:rsidRPr="00883BE2">
        <w:rPr>
          <w:rFonts w:ascii="宋体" w:hAnsi="宋体" w:cs="宋体" w:hint="eastAsia"/>
          <w:kern w:val="0"/>
          <w:sz w:val="21"/>
          <w:szCs w:val="21"/>
        </w:rPr>
        <w:t>。</w:t>
      </w:r>
    </w:p>
    <w:p w:rsidR="00B32BBA" w:rsidRPr="00883BE2" w:rsidRDefault="00B32BBA">
      <w:pPr>
        <w:spacing w:line="240" w:lineRule="auto"/>
        <w:ind w:left="2940" w:firstLineChars="0" w:firstLine="0"/>
        <w:rPr>
          <w:sz w:val="21"/>
          <w:szCs w:val="24"/>
        </w:rPr>
      </w:pPr>
    </w:p>
    <w:p w:rsidR="00B32BBA" w:rsidRPr="00883BE2" w:rsidRDefault="004B3AF3">
      <w:pPr>
        <w:spacing w:line="380" w:lineRule="exact"/>
        <w:ind w:left="3" w:firstLineChars="0" w:firstLine="0"/>
        <w:jc w:val="center"/>
        <w:rPr>
          <w:rFonts w:ascii="宋体" w:hAnsi="宋体" w:cs="宋体"/>
          <w:b/>
          <w:kern w:val="0"/>
          <w:sz w:val="28"/>
          <w:szCs w:val="28"/>
        </w:rPr>
      </w:pPr>
      <w:r w:rsidRPr="00883BE2">
        <w:rPr>
          <w:rFonts w:ascii="宋体" w:hAnsi="宋体" w:cs="宋体" w:hint="eastAsia"/>
          <w:b/>
          <w:kern w:val="0"/>
          <w:sz w:val="28"/>
          <w:szCs w:val="28"/>
        </w:rPr>
        <w:t>六、其他事项</w:t>
      </w:r>
    </w:p>
    <w:p w:rsidR="00B32BBA" w:rsidRPr="00883BE2" w:rsidRDefault="004B3AF3">
      <w:pPr>
        <w:spacing w:line="380" w:lineRule="exact"/>
        <w:ind w:firstLineChars="196" w:firstLine="413"/>
        <w:rPr>
          <w:rFonts w:ascii="宋体" w:hAnsi="宋体" w:cs="宋体"/>
          <w:b/>
          <w:kern w:val="0"/>
          <w:sz w:val="21"/>
          <w:szCs w:val="24"/>
        </w:rPr>
      </w:pPr>
      <w:r w:rsidRPr="00883BE2">
        <w:rPr>
          <w:rFonts w:ascii="宋体" w:hAnsi="宋体" w:cs="宋体" w:hint="eastAsia"/>
          <w:b/>
          <w:kern w:val="0"/>
          <w:sz w:val="21"/>
          <w:szCs w:val="24"/>
        </w:rPr>
        <w:t>30</w:t>
      </w:r>
      <w:r w:rsidRPr="00883BE2">
        <w:rPr>
          <w:rFonts w:ascii="宋体" w:hAnsi="宋体" w:cs="宋体" w:hint="eastAsia"/>
          <w:b/>
          <w:kern w:val="0"/>
          <w:sz w:val="21"/>
          <w:szCs w:val="21"/>
        </w:rPr>
        <w:t>.采购</w:t>
      </w:r>
      <w:r w:rsidRPr="00883BE2">
        <w:rPr>
          <w:rFonts w:ascii="宋体" w:hAnsi="宋体" w:cs="宋体" w:hint="eastAsia"/>
          <w:b/>
          <w:kern w:val="0"/>
          <w:sz w:val="21"/>
          <w:szCs w:val="24"/>
        </w:rPr>
        <w:t>代理服务费</w:t>
      </w:r>
    </w:p>
    <w:p w:rsidR="00B32BBA" w:rsidRPr="00883BE2" w:rsidRDefault="004B3AF3" w:rsidP="00737D37">
      <w:pPr>
        <w:snapToGrid w:val="0"/>
        <w:spacing w:line="380" w:lineRule="exact"/>
        <w:ind w:firstLineChars="196" w:firstLine="412"/>
        <w:outlineLvl w:val="4"/>
        <w:rPr>
          <w:rFonts w:ascii="宋体" w:hAnsi="宋体" w:cs="宋体"/>
          <w:kern w:val="0"/>
          <w:sz w:val="21"/>
          <w:szCs w:val="21"/>
        </w:rPr>
      </w:pPr>
      <w:r w:rsidRPr="00883BE2">
        <w:rPr>
          <w:rFonts w:ascii="宋体" w:hAnsi="宋体" w:cs="宋体" w:hint="eastAsia"/>
          <w:kern w:val="0"/>
          <w:sz w:val="21"/>
          <w:szCs w:val="21"/>
        </w:rPr>
        <w:t>30.1</w:t>
      </w:r>
      <w:r w:rsidR="009973BD" w:rsidRPr="009973BD">
        <w:rPr>
          <w:rFonts w:ascii="宋体" w:hAnsi="宋体" w:cs="宋体" w:hint="eastAsia"/>
          <w:kern w:val="0"/>
          <w:sz w:val="21"/>
          <w:szCs w:val="21"/>
        </w:rPr>
        <w:t>本项目代理服务费按固定金额人民币壹万叁仟元整（￥13000.00）计取，由成交供应商在成交公告发布之日起5个工作日内，向采购代理机构一次性支付。</w:t>
      </w:r>
    </w:p>
    <w:p w:rsidR="00B32BBA" w:rsidRPr="00883BE2" w:rsidRDefault="004B3AF3">
      <w:pPr>
        <w:spacing w:line="400" w:lineRule="exact"/>
        <w:ind w:firstLine="422"/>
        <w:rPr>
          <w:rFonts w:ascii="宋体" w:hAnsi="宋体" w:cs="宋体"/>
          <w:b/>
          <w:kern w:val="0"/>
          <w:sz w:val="21"/>
          <w:szCs w:val="24"/>
        </w:rPr>
      </w:pPr>
      <w:r w:rsidRPr="00883BE2">
        <w:rPr>
          <w:rFonts w:ascii="宋体" w:hAnsi="宋体" w:cs="宋体" w:hint="eastAsia"/>
          <w:b/>
          <w:kern w:val="0"/>
          <w:sz w:val="21"/>
          <w:szCs w:val="24"/>
        </w:rPr>
        <w:t>31.采购代理机构银行账户（用于缴纳采购代理服务费）：</w:t>
      </w:r>
    </w:p>
    <w:p w:rsidR="00B32BBA" w:rsidRPr="00883BE2" w:rsidRDefault="004B3AF3">
      <w:pPr>
        <w:spacing w:line="400" w:lineRule="exact"/>
        <w:ind w:leftChars="200" w:left="480" w:firstLineChars="0" w:firstLine="0"/>
        <w:rPr>
          <w:rFonts w:ascii="宋体" w:hAnsi="宋体"/>
          <w:sz w:val="21"/>
          <w:szCs w:val="21"/>
        </w:rPr>
      </w:pPr>
      <w:r w:rsidRPr="00883BE2">
        <w:rPr>
          <w:rFonts w:ascii="宋体" w:hAnsi="宋体" w:hint="eastAsia"/>
          <w:sz w:val="21"/>
          <w:szCs w:val="21"/>
        </w:rPr>
        <w:t>开户名称：</w:t>
      </w:r>
      <w:r w:rsidR="006A4DB3" w:rsidRPr="00883BE2">
        <w:rPr>
          <w:rFonts w:ascii="宋体" w:hAnsi="宋体" w:hint="eastAsia"/>
          <w:sz w:val="21"/>
          <w:szCs w:val="21"/>
        </w:rPr>
        <w:t>广西采购云咨询有限公司</w:t>
      </w:r>
    </w:p>
    <w:p w:rsidR="00B32BBA" w:rsidRPr="00883BE2" w:rsidRDefault="004B3AF3">
      <w:pPr>
        <w:spacing w:line="400" w:lineRule="exact"/>
        <w:ind w:leftChars="200" w:left="480" w:firstLineChars="0" w:firstLine="0"/>
        <w:rPr>
          <w:rFonts w:ascii="宋体" w:hAnsi="宋体"/>
          <w:sz w:val="21"/>
          <w:szCs w:val="21"/>
        </w:rPr>
      </w:pPr>
      <w:r w:rsidRPr="00883BE2">
        <w:rPr>
          <w:rFonts w:ascii="宋体" w:hAnsi="宋体" w:hint="eastAsia"/>
          <w:sz w:val="21"/>
          <w:szCs w:val="21"/>
        </w:rPr>
        <w:t>开户银行：</w:t>
      </w:r>
      <w:r w:rsidR="006A4DB3" w:rsidRPr="00883BE2">
        <w:rPr>
          <w:rFonts w:ascii="宋体" w:hAnsi="宋体" w:hint="eastAsia"/>
          <w:sz w:val="21"/>
          <w:szCs w:val="21"/>
        </w:rPr>
        <w:t>中信银行广西自贸试验区南宁片区五象支行</w:t>
      </w:r>
    </w:p>
    <w:p w:rsidR="00B32BBA" w:rsidRPr="00883BE2" w:rsidRDefault="004B3AF3">
      <w:pPr>
        <w:spacing w:line="400" w:lineRule="exact"/>
        <w:ind w:leftChars="200" w:left="480" w:firstLineChars="0" w:firstLine="0"/>
        <w:rPr>
          <w:rFonts w:ascii="宋体" w:hAnsi="宋体" w:cs="宋体"/>
          <w:sz w:val="21"/>
          <w:szCs w:val="21"/>
        </w:rPr>
      </w:pPr>
      <w:r w:rsidRPr="00883BE2">
        <w:rPr>
          <w:rFonts w:ascii="宋体" w:hAnsi="宋体" w:hint="eastAsia"/>
          <w:sz w:val="21"/>
          <w:szCs w:val="21"/>
        </w:rPr>
        <w:t>银行账号：</w:t>
      </w:r>
      <w:r w:rsidR="006A4DB3" w:rsidRPr="00883BE2">
        <w:rPr>
          <w:rFonts w:ascii="宋体" w:hAnsi="宋体"/>
          <w:sz w:val="21"/>
          <w:szCs w:val="21"/>
        </w:rPr>
        <w:t>8113001013500254439</w:t>
      </w:r>
    </w:p>
    <w:p w:rsidR="00B32BBA" w:rsidRPr="00883BE2" w:rsidRDefault="004B3AF3">
      <w:pPr>
        <w:spacing w:line="340" w:lineRule="exact"/>
        <w:ind w:firstLine="422"/>
        <w:rPr>
          <w:rFonts w:ascii="宋体" w:hAnsi="宋体" w:cs="宋体"/>
          <w:b/>
          <w:kern w:val="0"/>
          <w:sz w:val="21"/>
          <w:szCs w:val="24"/>
        </w:rPr>
      </w:pPr>
      <w:r w:rsidRPr="00883BE2">
        <w:rPr>
          <w:rFonts w:ascii="宋体" w:hAnsi="宋体" w:cs="宋体" w:hint="eastAsia"/>
          <w:b/>
          <w:kern w:val="0"/>
          <w:sz w:val="21"/>
          <w:szCs w:val="24"/>
        </w:rPr>
        <w:t>32.广西线上“政采贷”政策详见附表4.</w:t>
      </w:r>
    </w:p>
    <w:p w:rsidR="00B32BBA" w:rsidRPr="00883BE2" w:rsidRDefault="004B3AF3">
      <w:pPr>
        <w:spacing w:line="400" w:lineRule="exact"/>
        <w:ind w:firstLine="422"/>
        <w:rPr>
          <w:rFonts w:ascii="宋体" w:hAnsi="宋体" w:cs="宋体"/>
          <w:kern w:val="0"/>
          <w:sz w:val="21"/>
          <w:szCs w:val="21"/>
        </w:rPr>
      </w:pPr>
      <w:r w:rsidRPr="00883BE2">
        <w:rPr>
          <w:rFonts w:ascii="宋体" w:hAnsi="宋体" w:cs="宋体" w:hint="eastAsia"/>
          <w:b/>
          <w:kern w:val="0"/>
          <w:sz w:val="21"/>
          <w:szCs w:val="24"/>
        </w:rPr>
        <w:t>33.解释权：</w:t>
      </w:r>
      <w:r w:rsidRPr="00883BE2">
        <w:rPr>
          <w:rFonts w:ascii="宋体" w:hAnsi="宋体" w:cs="宋体" w:hint="eastAsia"/>
          <w:kern w:val="0"/>
          <w:sz w:val="21"/>
          <w:szCs w:val="21"/>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rsidR="00B32BBA" w:rsidRPr="00883BE2" w:rsidRDefault="004B3AF3">
      <w:pPr>
        <w:spacing w:line="340" w:lineRule="exact"/>
        <w:ind w:firstLine="422"/>
        <w:rPr>
          <w:rFonts w:ascii="宋体" w:hAnsi="宋体" w:cs="宋体"/>
          <w:kern w:val="0"/>
          <w:sz w:val="21"/>
          <w:szCs w:val="21"/>
        </w:rPr>
      </w:pPr>
      <w:r w:rsidRPr="00883BE2">
        <w:rPr>
          <w:rFonts w:ascii="宋体" w:hAnsi="宋体" w:cs="宋体" w:hint="eastAsia"/>
          <w:b/>
          <w:kern w:val="0"/>
          <w:sz w:val="21"/>
          <w:szCs w:val="24"/>
        </w:rPr>
        <w:t>34.监督管理机构：</w:t>
      </w:r>
      <w:r w:rsidR="00D71AC2" w:rsidRPr="00883BE2">
        <w:rPr>
          <w:rFonts w:ascii="宋体" w:hAnsi="宋体" w:cs="宋体" w:hint="eastAsia"/>
          <w:kern w:val="0"/>
          <w:sz w:val="21"/>
          <w:szCs w:val="21"/>
        </w:rPr>
        <w:t>恭城瑶族自治县政府采购管理办公室</w:t>
      </w:r>
      <w:r w:rsidRPr="00883BE2">
        <w:rPr>
          <w:rFonts w:ascii="宋体" w:hAnsi="宋体" w:cs="宋体" w:hint="eastAsia"/>
          <w:kern w:val="0"/>
          <w:sz w:val="21"/>
          <w:szCs w:val="21"/>
        </w:rPr>
        <w:t xml:space="preserve">    联系电话：</w:t>
      </w:r>
      <w:r w:rsidR="00D71AC2" w:rsidRPr="00883BE2">
        <w:rPr>
          <w:rFonts w:ascii="宋体" w:hAnsi="宋体" w:cs="宋体"/>
          <w:kern w:val="0"/>
          <w:sz w:val="21"/>
          <w:szCs w:val="21"/>
        </w:rPr>
        <w:t>0773-8212104</w:t>
      </w:r>
    </w:p>
    <w:p w:rsidR="00B32BBA" w:rsidRPr="00883BE2" w:rsidRDefault="004B3AF3">
      <w:pPr>
        <w:spacing w:line="440" w:lineRule="exact"/>
        <w:ind w:firstLine="422"/>
        <w:rPr>
          <w:rFonts w:ascii="宋体" w:hAnsi="宋体" w:cs="宋体"/>
          <w:b/>
          <w:kern w:val="0"/>
          <w:sz w:val="21"/>
          <w:szCs w:val="24"/>
        </w:rPr>
      </w:pPr>
      <w:r w:rsidRPr="00883BE2">
        <w:rPr>
          <w:rFonts w:ascii="宋体" w:hAnsi="宋体" w:cs="宋体" w:hint="eastAsia"/>
          <w:b/>
          <w:kern w:val="0"/>
          <w:sz w:val="21"/>
          <w:szCs w:val="24"/>
        </w:rPr>
        <w:t>35.中小企业</w:t>
      </w:r>
    </w:p>
    <w:p w:rsidR="00B32BBA" w:rsidRPr="00883BE2" w:rsidRDefault="004B3AF3">
      <w:pPr>
        <w:spacing w:line="440" w:lineRule="exact"/>
        <w:ind w:firstLine="420"/>
        <w:rPr>
          <w:rFonts w:ascii="宋体" w:hAnsi="宋体" w:cs="宋体"/>
          <w:kern w:val="0"/>
          <w:sz w:val="21"/>
          <w:szCs w:val="21"/>
        </w:rPr>
      </w:pPr>
      <w:r w:rsidRPr="00883BE2">
        <w:rPr>
          <w:rFonts w:ascii="宋体" w:hAnsi="宋体" w:cs="宋体" w:hint="eastAsia"/>
          <w:kern w:val="0"/>
          <w:sz w:val="21"/>
          <w:szCs w:val="21"/>
        </w:rPr>
        <w:t>1. 根据《政府采购促进中小企业发展管理办法》（财库〔2020〕46号）的规定，本磋商文件所称中小企业，是指在中华人民共和国境内依法设立，依据中小企业划分标准确定的中型企业、小型企业和微型企业，但与大企业的负责人为同一人，或者与大企业存在直接控股、管理关系的除外。</w:t>
      </w:r>
    </w:p>
    <w:p w:rsidR="00B32BBA" w:rsidRPr="00883BE2" w:rsidRDefault="004B3AF3">
      <w:pPr>
        <w:spacing w:line="440" w:lineRule="exact"/>
        <w:ind w:firstLine="420"/>
        <w:rPr>
          <w:rFonts w:ascii="宋体" w:hAnsi="宋体" w:cs="宋体"/>
          <w:kern w:val="0"/>
          <w:sz w:val="21"/>
          <w:szCs w:val="21"/>
        </w:rPr>
      </w:pPr>
      <w:r w:rsidRPr="00883BE2">
        <w:rPr>
          <w:rFonts w:ascii="宋体" w:hAnsi="宋体" w:cs="宋体" w:hint="eastAsia"/>
          <w:kern w:val="0"/>
          <w:sz w:val="21"/>
          <w:szCs w:val="21"/>
        </w:rPr>
        <w:t>2.本项目所属行业为建筑业。</w:t>
      </w:r>
    </w:p>
    <w:p w:rsidR="00B32BBA" w:rsidRPr="00883BE2" w:rsidRDefault="004B3AF3">
      <w:pPr>
        <w:spacing w:line="440" w:lineRule="exact"/>
        <w:ind w:firstLine="420"/>
        <w:rPr>
          <w:rFonts w:ascii="宋体" w:hAnsi="宋体" w:cs="宋体"/>
          <w:kern w:val="0"/>
          <w:sz w:val="21"/>
          <w:szCs w:val="21"/>
        </w:rPr>
      </w:pPr>
      <w:r w:rsidRPr="00883BE2">
        <w:rPr>
          <w:rFonts w:ascii="宋体" w:hAnsi="宋体" w:cs="宋体" w:hint="eastAsia"/>
          <w:kern w:val="0"/>
          <w:sz w:val="21"/>
          <w:szCs w:val="21"/>
        </w:rPr>
        <w:t>根据《关于印发中小企业划型标准规定的通知》（工信部联企业〔2011〕300号）的规定，建筑业中小企业划型标准：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B32BBA" w:rsidRPr="00883BE2" w:rsidRDefault="004B3AF3">
      <w:pPr>
        <w:spacing w:line="440" w:lineRule="exact"/>
        <w:ind w:firstLine="420"/>
        <w:rPr>
          <w:rFonts w:ascii="宋体" w:hAnsi="宋体" w:cs="宋体"/>
          <w:kern w:val="0"/>
          <w:sz w:val="21"/>
          <w:szCs w:val="21"/>
        </w:rPr>
      </w:pPr>
      <w:r w:rsidRPr="00883BE2">
        <w:rPr>
          <w:rFonts w:ascii="宋体" w:hAnsi="宋体" w:cs="宋体" w:hint="eastAsia"/>
          <w:kern w:val="0"/>
          <w:sz w:val="21"/>
          <w:szCs w:val="21"/>
        </w:rPr>
        <w:t>3.供应商判断是否为中小企业可以使用工业和信息化部中小企业局开发的“中小企业规模类型自测小程序”。</w:t>
      </w:r>
    </w:p>
    <w:p w:rsidR="00B32BBA" w:rsidRPr="00883BE2" w:rsidRDefault="004B3AF3">
      <w:pPr>
        <w:pStyle w:val="afa"/>
        <w:spacing w:line="440" w:lineRule="exact"/>
        <w:ind w:left="0" w:firstLineChars="200" w:firstLine="420"/>
      </w:pPr>
      <w:r w:rsidRPr="00883BE2">
        <w:rPr>
          <w:rFonts w:ascii="宋体" w:hAnsi="宋体" w:cs="宋体" w:hint="eastAsia"/>
          <w:sz w:val="21"/>
          <w:szCs w:val="21"/>
        </w:rPr>
        <w:t>4.供应商确定自身属于上述定义的中小企业时，应按第七章“响应文件格式“提供相应的《中小企业声明函》，否则评审时不予认定。任何单位和个人不得要求供应商提供《中小企业声明函》之外的中小企业身份证明文件。</w:t>
      </w:r>
    </w:p>
    <w:p w:rsidR="00B32BBA" w:rsidRPr="00883BE2" w:rsidRDefault="004B3AF3">
      <w:pPr>
        <w:spacing w:line="440" w:lineRule="exact"/>
        <w:ind w:firstLine="422"/>
        <w:rPr>
          <w:rFonts w:ascii="宋体" w:hAnsi="宋体" w:cs="宋体"/>
          <w:b/>
          <w:kern w:val="0"/>
          <w:sz w:val="21"/>
          <w:szCs w:val="24"/>
        </w:rPr>
      </w:pPr>
      <w:r w:rsidRPr="00883BE2">
        <w:rPr>
          <w:rFonts w:ascii="宋体" w:hAnsi="宋体" w:cs="宋体" w:hint="eastAsia"/>
          <w:b/>
          <w:kern w:val="0"/>
          <w:sz w:val="21"/>
          <w:szCs w:val="24"/>
        </w:rPr>
        <w:t>36.监狱企业</w:t>
      </w:r>
    </w:p>
    <w:p w:rsidR="00B32BBA" w:rsidRPr="00883BE2" w:rsidRDefault="004B3AF3">
      <w:pPr>
        <w:spacing w:line="420" w:lineRule="exact"/>
        <w:ind w:firstLine="420"/>
        <w:rPr>
          <w:rFonts w:ascii="宋体" w:hAnsi="宋体" w:cs="宋体"/>
          <w:kern w:val="0"/>
          <w:sz w:val="21"/>
          <w:szCs w:val="21"/>
        </w:rPr>
      </w:pPr>
      <w:r w:rsidRPr="00883BE2">
        <w:rPr>
          <w:rFonts w:ascii="宋体" w:hAnsi="宋体" w:cs="宋体" w:hint="eastAsia"/>
          <w:kern w:val="0"/>
          <w:sz w:val="21"/>
          <w:szCs w:val="21"/>
        </w:rPr>
        <w:t>1. 根据《财政部 司法部关于政府采购支持监狱企业发展有关问题的通知》（财库〔2014〕68号）的规定，监狱企业是指由司法部认定的为罪犯、戒毒人员提供生产项目和劳动对象，且全部产权属于</w:t>
      </w:r>
      <w:r w:rsidRPr="00883BE2">
        <w:rPr>
          <w:rFonts w:ascii="宋体" w:hAnsi="宋体" w:cs="宋体" w:hint="eastAsia"/>
          <w:kern w:val="0"/>
          <w:sz w:val="21"/>
          <w:szCs w:val="21"/>
        </w:rPr>
        <w:lastRenderedPageBreak/>
        <w:t>司法部监狱管理局、戒毒管理局、直属煤矿管理局，各省、自治区、直辖市监狱管理局、戒毒管理局，各地（设区的市）监狱、强制隔离戒毒所、戒毒康复所，以及新疆生产建设兵团监狱管理局、戒毒管理局的企业。</w:t>
      </w:r>
    </w:p>
    <w:p w:rsidR="00B32BBA" w:rsidRPr="00883BE2" w:rsidRDefault="004B3AF3">
      <w:pPr>
        <w:pStyle w:val="afa"/>
        <w:spacing w:line="420" w:lineRule="exact"/>
        <w:ind w:left="0" w:firstLineChars="200" w:firstLine="420"/>
      </w:pPr>
      <w:r w:rsidRPr="00883BE2">
        <w:rPr>
          <w:rFonts w:ascii="宋体" w:hAnsi="宋体" w:cs="宋体" w:hint="eastAsia"/>
          <w:sz w:val="21"/>
          <w:szCs w:val="21"/>
        </w:rPr>
        <w:t>2. 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rsidR="00B32BBA" w:rsidRPr="00883BE2" w:rsidRDefault="004B3AF3">
      <w:pPr>
        <w:spacing w:line="420" w:lineRule="exact"/>
        <w:ind w:firstLine="422"/>
        <w:rPr>
          <w:rFonts w:ascii="宋体" w:hAnsi="宋体" w:cs="宋体"/>
          <w:b/>
          <w:kern w:val="0"/>
          <w:sz w:val="21"/>
          <w:szCs w:val="24"/>
        </w:rPr>
      </w:pPr>
      <w:r w:rsidRPr="00883BE2">
        <w:rPr>
          <w:rFonts w:ascii="宋体" w:hAnsi="宋体" w:cs="宋体" w:hint="eastAsia"/>
          <w:b/>
          <w:kern w:val="0"/>
          <w:sz w:val="21"/>
          <w:szCs w:val="24"/>
        </w:rPr>
        <w:t>37.残疾人福利性单位</w:t>
      </w:r>
    </w:p>
    <w:p w:rsidR="00B32BBA" w:rsidRPr="00883BE2" w:rsidRDefault="004B3AF3">
      <w:pPr>
        <w:spacing w:line="420" w:lineRule="exact"/>
        <w:ind w:firstLine="420"/>
        <w:rPr>
          <w:rFonts w:ascii="宋体" w:hAnsi="宋体" w:cs="宋体"/>
          <w:kern w:val="0"/>
          <w:sz w:val="21"/>
          <w:szCs w:val="21"/>
        </w:rPr>
      </w:pPr>
      <w:r w:rsidRPr="00883BE2">
        <w:rPr>
          <w:rFonts w:ascii="宋体" w:hAnsi="宋体" w:cs="宋体" w:hint="eastAsia"/>
          <w:kern w:val="0"/>
          <w:sz w:val="21"/>
          <w:szCs w:val="21"/>
        </w:rPr>
        <w:t>1. 根据《关于促进残疾人就业政府采购政策的通知》（财库〔2017〕141号）的规定，享受政府采购支持政策的残疾人福利性单位应当同时满足以下条件：</w:t>
      </w:r>
    </w:p>
    <w:p w:rsidR="00B32BBA" w:rsidRPr="00883BE2" w:rsidRDefault="004B3AF3">
      <w:pPr>
        <w:spacing w:line="420" w:lineRule="exact"/>
        <w:ind w:firstLine="420"/>
        <w:rPr>
          <w:rFonts w:ascii="宋体" w:hAnsi="宋体" w:cs="宋体"/>
          <w:kern w:val="0"/>
          <w:sz w:val="21"/>
          <w:szCs w:val="21"/>
        </w:rPr>
      </w:pPr>
      <w:r w:rsidRPr="00883BE2">
        <w:rPr>
          <w:rFonts w:ascii="宋体" w:hAnsi="宋体" w:cs="宋体" w:hint="eastAsia"/>
          <w:kern w:val="0"/>
          <w:sz w:val="21"/>
          <w:szCs w:val="21"/>
        </w:rPr>
        <w:t>（1）安置的残疾人占本单位在职职工人数的比例不低于25%（含25%），并且安置的残疾人人数不少于10人（含10人）；</w:t>
      </w:r>
    </w:p>
    <w:p w:rsidR="00B32BBA" w:rsidRPr="00883BE2" w:rsidRDefault="004B3AF3">
      <w:pPr>
        <w:spacing w:line="420" w:lineRule="exact"/>
        <w:ind w:firstLine="420"/>
        <w:rPr>
          <w:rFonts w:ascii="宋体" w:hAnsi="宋体" w:cs="宋体"/>
          <w:kern w:val="0"/>
          <w:sz w:val="21"/>
          <w:szCs w:val="21"/>
        </w:rPr>
      </w:pPr>
      <w:r w:rsidRPr="00883BE2">
        <w:rPr>
          <w:rFonts w:ascii="宋体" w:hAnsi="宋体" w:cs="宋体" w:hint="eastAsia"/>
          <w:kern w:val="0"/>
          <w:sz w:val="21"/>
          <w:szCs w:val="21"/>
        </w:rPr>
        <w:t>（2）依法与安置的每位残疾人签订了一年以上（含一年）的劳动合同或服务协议；</w:t>
      </w:r>
    </w:p>
    <w:p w:rsidR="00B32BBA" w:rsidRPr="00883BE2" w:rsidRDefault="004B3AF3">
      <w:pPr>
        <w:spacing w:line="420" w:lineRule="exact"/>
        <w:ind w:firstLine="420"/>
        <w:rPr>
          <w:rFonts w:ascii="宋体" w:hAnsi="宋体" w:cs="宋体"/>
          <w:kern w:val="0"/>
          <w:sz w:val="21"/>
          <w:szCs w:val="21"/>
        </w:rPr>
      </w:pPr>
      <w:r w:rsidRPr="00883BE2">
        <w:rPr>
          <w:rFonts w:ascii="宋体" w:hAnsi="宋体" w:cs="宋体" w:hint="eastAsia"/>
          <w:kern w:val="0"/>
          <w:sz w:val="21"/>
          <w:szCs w:val="21"/>
        </w:rPr>
        <w:t>（3）为安置的每位残疾人按月足额缴纳了基本养老保险、基本医疗保险、失业保险、工伤保险和生育保险等社会保险费；</w:t>
      </w:r>
    </w:p>
    <w:p w:rsidR="00B32BBA" w:rsidRPr="00883BE2" w:rsidRDefault="004B3AF3">
      <w:pPr>
        <w:spacing w:line="420" w:lineRule="exact"/>
        <w:ind w:firstLine="420"/>
        <w:rPr>
          <w:rFonts w:ascii="宋体" w:hAnsi="宋体" w:cs="宋体"/>
          <w:kern w:val="0"/>
          <w:sz w:val="21"/>
          <w:szCs w:val="21"/>
        </w:rPr>
      </w:pPr>
      <w:r w:rsidRPr="00883BE2">
        <w:rPr>
          <w:rFonts w:ascii="宋体" w:hAnsi="宋体" w:cs="宋体" w:hint="eastAsia"/>
          <w:kern w:val="0"/>
          <w:sz w:val="21"/>
          <w:szCs w:val="21"/>
        </w:rPr>
        <w:t>（4）通过银行等金融机构向安置的每位残疾人，按月支付了不低于单位所在区县适用的经省级人民政府批准的月最低工资标准的工资；</w:t>
      </w:r>
    </w:p>
    <w:p w:rsidR="00B32BBA" w:rsidRPr="00883BE2" w:rsidRDefault="004B3AF3">
      <w:pPr>
        <w:spacing w:line="420" w:lineRule="exact"/>
        <w:ind w:firstLine="420"/>
        <w:rPr>
          <w:rFonts w:ascii="宋体" w:hAnsi="宋体" w:cs="宋体"/>
          <w:kern w:val="0"/>
          <w:sz w:val="21"/>
          <w:szCs w:val="21"/>
        </w:rPr>
      </w:pPr>
      <w:r w:rsidRPr="00883BE2">
        <w:rPr>
          <w:rFonts w:ascii="宋体" w:hAnsi="宋体" w:cs="宋体" w:hint="eastAsia"/>
          <w:kern w:val="0"/>
          <w:sz w:val="21"/>
          <w:szCs w:val="21"/>
        </w:rPr>
        <w:t>（5）提供本单位制造的货物、承担的工程或者服务（以下简称产品），或者提供其他残疾人福利性单位制造的货物（不包括使用非残疾人福利性单位注册商标的货物）。</w:t>
      </w:r>
    </w:p>
    <w:p w:rsidR="00B32BBA" w:rsidRPr="00883BE2" w:rsidRDefault="004B3AF3">
      <w:pPr>
        <w:spacing w:line="420" w:lineRule="exact"/>
        <w:ind w:firstLineChars="0" w:firstLine="0"/>
        <w:rPr>
          <w:rFonts w:ascii="宋体" w:hAnsi="宋体" w:cs="宋体"/>
          <w:kern w:val="0"/>
          <w:sz w:val="21"/>
          <w:szCs w:val="21"/>
        </w:rPr>
      </w:pPr>
      <w:r w:rsidRPr="00883BE2">
        <w:rPr>
          <w:rFonts w:ascii="宋体" w:hAnsi="宋体" w:cs="宋体" w:hint="eastAsia"/>
          <w:kern w:val="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B32BBA" w:rsidRPr="00883BE2" w:rsidRDefault="004B3AF3">
      <w:pPr>
        <w:snapToGrid w:val="0"/>
        <w:spacing w:line="420" w:lineRule="exact"/>
        <w:ind w:firstLine="420"/>
        <w:rPr>
          <w:rFonts w:ascii="宋体" w:hAnsi="宋体" w:cs="宋体"/>
          <w:b/>
          <w:szCs w:val="24"/>
        </w:rPr>
      </w:pPr>
      <w:r w:rsidRPr="00883BE2">
        <w:rPr>
          <w:rFonts w:ascii="宋体" w:hAnsi="宋体" w:cs="宋体" w:hint="eastAsia"/>
          <w:kern w:val="0"/>
          <w:sz w:val="21"/>
          <w:szCs w:val="21"/>
        </w:rPr>
        <w:t>2. 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B32BBA" w:rsidRPr="00883BE2" w:rsidRDefault="00B32BBA">
      <w:pPr>
        <w:snapToGrid w:val="0"/>
        <w:spacing w:line="240" w:lineRule="auto"/>
        <w:ind w:firstLineChars="0" w:firstLine="0"/>
        <w:rPr>
          <w:rFonts w:ascii="宋体" w:hAnsi="宋体" w:cs="宋体"/>
          <w:b/>
          <w:szCs w:val="24"/>
        </w:rPr>
      </w:pPr>
    </w:p>
    <w:p w:rsidR="00B32BBA" w:rsidRPr="00883BE2" w:rsidRDefault="004B3AF3">
      <w:pPr>
        <w:widowControl/>
        <w:spacing w:line="240" w:lineRule="auto"/>
        <w:ind w:firstLineChars="0" w:firstLine="0"/>
        <w:jc w:val="left"/>
        <w:rPr>
          <w:rFonts w:ascii="宋体" w:hAnsi="宋体" w:cs="宋体"/>
          <w:b/>
          <w:szCs w:val="24"/>
        </w:rPr>
      </w:pPr>
      <w:r w:rsidRPr="00883BE2">
        <w:rPr>
          <w:rFonts w:ascii="宋体" w:hAnsi="宋体" w:cs="宋体"/>
          <w:b/>
          <w:szCs w:val="24"/>
        </w:rPr>
        <w:br w:type="page"/>
      </w:r>
    </w:p>
    <w:p w:rsidR="00B32BBA" w:rsidRPr="00883BE2" w:rsidRDefault="004B3AF3">
      <w:pPr>
        <w:snapToGrid w:val="0"/>
        <w:spacing w:line="240" w:lineRule="auto"/>
        <w:ind w:firstLineChars="0" w:firstLine="0"/>
        <w:rPr>
          <w:rFonts w:ascii="宋体" w:hAnsi="宋体" w:cs="宋体"/>
          <w:b/>
          <w:szCs w:val="24"/>
        </w:rPr>
      </w:pPr>
      <w:r w:rsidRPr="00883BE2">
        <w:rPr>
          <w:rFonts w:ascii="宋体" w:hAnsi="宋体" w:cs="宋体" w:hint="eastAsia"/>
          <w:b/>
          <w:szCs w:val="24"/>
        </w:rPr>
        <w:lastRenderedPageBreak/>
        <w:t>附表1：</w:t>
      </w:r>
    </w:p>
    <w:p w:rsidR="00B32BBA" w:rsidRPr="00883BE2" w:rsidRDefault="004B3AF3">
      <w:pPr>
        <w:spacing w:line="460" w:lineRule="exact"/>
        <w:ind w:firstLineChars="0" w:firstLine="0"/>
        <w:jc w:val="center"/>
        <w:rPr>
          <w:rFonts w:ascii="宋体" w:hAnsi="宋体" w:cs="宋体"/>
          <w:sz w:val="44"/>
          <w:szCs w:val="24"/>
        </w:rPr>
      </w:pPr>
      <w:r w:rsidRPr="00883BE2">
        <w:rPr>
          <w:rFonts w:ascii="宋体" w:hAnsi="宋体" w:cs="宋体" w:hint="eastAsia"/>
          <w:sz w:val="44"/>
          <w:szCs w:val="24"/>
        </w:rPr>
        <w:t>质疑函（格式）</w:t>
      </w:r>
    </w:p>
    <w:p w:rsidR="00B32BBA" w:rsidRPr="00883BE2" w:rsidRDefault="004B3AF3">
      <w:pPr>
        <w:snapToGrid w:val="0"/>
        <w:spacing w:line="360" w:lineRule="exact"/>
        <w:ind w:firstLine="422"/>
        <w:rPr>
          <w:rFonts w:ascii="宋体" w:hAnsi="宋体" w:cs="宋体"/>
          <w:b/>
          <w:bCs/>
          <w:sz w:val="21"/>
          <w:szCs w:val="20"/>
        </w:rPr>
      </w:pPr>
      <w:r w:rsidRPr="00883BE2">
        <w:rPr>
          <w:rFonts w:ascii="宋体" w:hAnsi="宋体" w:cs="宋体" w:hint="eastAsia"/>
          <w:b/>
          <w:bCs/>
          <w:sz w:val="21"/>
          <w:szCs w:val="20"/>
        </w:rPr>
        <w:t>一、质疑供应商基本信息：</w:t>
      </w:r>
    </w:p>
    <w:p w:rsidR="00B32BBA" w:rsidRPr="00883BE2" w:rsidRDefault="004B3AF3">
      <w:pPr>
        <w:snapToGrid w:val="0"/>
        <w:spacing w:line="360" w:lineRule="exact"/>
        <w:ind w:firstLine="420"/>
        <w:rPr>
          <w:rFonts w:ascii="宋体" w:hAnsi="宋体" w:cs="宋体"/>
          <w:bCs/>
          <w:sz w:val="21"/>
          <w:szCs w:val="20"/>
          <w:u w:val="single"/>
        </w:rPr>
      </w:pPr>
      <w:r w:rsidRPr="00883BE2">
        <w:rPr>
          <w:rFonts w:ascii="宋体" w:hAnsi="宋体" w:cs="宋体" w:hint="eastAsia"/>
          <w:bCs/>
          <w:sz w:val="21"/>
          <w:szCs w:val="20"/>
        </w:rPr>
        <w:t>质疑供应商：</w:t>
      </w:r>
      <w:r w:rsidRPr="00883BE2">
        <w:rPr>
          <w:rFonts w:ascii="宋体" w:hAnsi="宋体" w:cs="宋体" w:hint="eastAsia"/>
          <w:bCs/>
          <w:sz w:val="21"/>
          <w:szCs w:val="20"/>
          <w:u w:val="single"/>
        </w:rPr>
        <w:t xml:space="preserve">                    </w:t>
      </w:r>
    </w:p>
    <w:p w:rsidR="00B32BBA" w:rsidRPr="00883BE2" w:rsidRDefault="004B3AF3">
      <w:pPr>
        <w:snapToGrid w:val="0"/>
        <w:spacing w:line="360" w:lineRule="exact"/>
        <w:ind w:firstLine="420"/>
        <w:rPr>
          <w:rFonts w:ascii="宋体" w:hAnsi="宋体" w:cs="宋体"/>
          <w:bCs/>
          <w:sz w:val="21"/>
          <w:szCs w:val="20"/>
        </w:rPr>
      </w:pPr>
      <w:r w:rsidRPr="00883BE2">
        <w:rPr>
          <w:rFonts w:ascii="宋体" w:hAnsi="宋体" w:cs="宋体" w:hint="eastAsia"/>
          <w:bCs/>
          <w:sz w:val="21"/>
          <w:szCs w:val="20"/>
        </w:rPr>
        <w:t>地址：</w:t>
      </w:r>
      <w:r w:rsidRPr="00883BE2">
        <w:rPr>
          <w:rFonts w:ascii="宋体" w:hAnsi="宋体" w:cs="宋体" w:hint="eastAsia"/>
          <w:bCs/>
          <w:sz w:val="21"/>
          <w:szCs w:val="20"/>
          <w:u w:val="single"/>
        </w:rPr>
        <w:t xml:space="preserve">                          </w:t>
      </w:r>
      <w:r w:rsidRPr="00883BE2">
        <w:rPr>
          <w:rFonts w:ascii="宋体" w:hAnsi="宋体" w:cs="宋体" w:hint="eastAsia"/>
          <w:bCs/>
          <w:sz w:val="21"/>
          <w:szCs w:val="20"/>
        </w:rPr>
        <w:t>邮编：</w:t>
      </w:r>
      <w:r w:rsidRPr="00883BE2">
        <w:rPr>
          <w:rFonts w:ascii="宋体" w:hAnsi="宋体" w:cs="宋体" w:hint="eastAsia"/>
          <w:bCs/>
          <w:sz w:val="21"/>
          <w:szCs w:val="20"/>
          <w:u w:val="single"/>
        </w:rPr>
        <w:t xml:space="preserve">                        </w:t>
      </w:r>
    </w:p>
    <w:p w:rsidR="00B32BBA" w:rsidRPr="00883BE2" w:rsidRDefault="004B3AF3">
      <w:pPr>
        <w:snapToGrid w:val="0"/>
        <w:spacing w:line="360" w:lineRule="exact"/>
        <w:ind w:firstLine="420"/>
        <w:rPr>
          <w:rFonts w:ascii="宋体" w:hAnsi="宋体" w:cs="宋体"/>
          <w:bCs/>
          <w:sz w:val="21"/>
          <w:szCs w:val="20"/>
        </w:rPr>
      </w:pPr>
      <w:r w:rsidRPr="00883BE2">
        <w:rPr>
          <w:rFonts w:ascii="宋体" w:hAnsi="宋体" w:cs="宋体" w:hint="eastAsia"/>
          <w:bCs/>
          <w:sz w:val="21"/>
          <w:szCs w:val="20"/>
        </w:rPr>
        <w:t>联系人：</w:t>
      </w:r>
      <w:r w:rsidRPr="00883BE2">
        <w:rPr>
          <w:rFonts w:ascii="宋体" w:hAnsi="宋体" w:cs="宋体" w:hint="eastAsia"/>
          <w:bCs/>
          <w:sz w:val="21"/>
          <w:szCs w:val="20"/>
          <w:u w:val="single"/>
        </w:rPr>
        <w:t xml:space="preserve">                        </w:t>
      </w:r>
      <w:r w:rsidRPr="00883BE2">
        <w:rPr>
          <w:rFonts w:ascii="宋体" w:hAnsi="宋体" w:cs="宋体" w:hint="eastAsia"/>
          <w:bCs/>
          <w:sz w:val="21"/>
          <w:szCs w:val="20"/>
        </w:rPr>
        <w:t>联系电话：</w:t>
      </w:r>
      <w:r w:rsidRPr="00883BE2">
        <w:rPr>
          <w:rFonts w:ascii="宋体" w:hAnsi="宋体" w:cs="宋体" w:hint="eastAsia"/>
          <w:bCs/>
          <w:sz w:val="21"/>
          <w:szCs w:val="20"/>
          <w:u w:val="single"/>
        </w:rPr>
        <w:t xml:space="preserve">                        </w:t>
      </w:r>
    </w:p>
    <w:p w:rsidR="00B32BBA" w:rsidRPr="00883BE2" w:rsidRDefault="004B3AF3">
      <w:pPr>
        <w:snapToGrid w:val="0"/>
        <w:spacing w:line="360" w:lineRule="exact"/>
        <w:ind w:firstLine="420"/>
        <w:rPr>
          <w:rFonts w:ascii="宋体" w:hAnsi="宋体" w:cs="宋体"/>
          <w:bCs/>
          <w:sz w:val="21"/>
          <w:szCs w:val="20"/>
        </w:rPr>
      </w:pPr>
      <w:r w:rsidRPr="00883BE2">
        <w:rPr>
          <w:rFonts w:ascii="宋体" w:hAnsi="宋体" w:cs="宋体" w:hint="eastAsia"/>
          <w:bCs/>
          <w:sz w:val="21"/>
          <w:szCs w:val="20"/>
        </w:rPr>
        <w:t>授权代表：</w:t>
      </w:r>
      <w:r w:rsidRPr="00883BE2">
        <w:rPr>
          <w:rFonts w:ascii="宋体" w:hAnsi="宋体" w:cs="宋体" w:hint="eastAsia"/>
          <w:bCs/>
          <w:sz w:val="21"/>
          <w:szCs w:val="20"/>
          <w:u w:val="single"/>
        </w:rPr>
        <w:t xml:space="preserve">                      </w:t>
      </w:r>
    </w:p>
    <w:p w:rsidR="00B32BBA" w:rsidRPr="00883BE2" w:rsidRDefault="004B3AF3">
      <w:pPr>
        <w:snapToGrid w:val="0"/>
        <w:spacing w:line="360" w:lineRule="exact"/>
        <w:ind w:firstLine="420"/>
        <w:rPr>
          <w:rFonts w:ascii="宋体" w:hAnsi="宋体" w:cs="宋体"/>
          <w:bCs/>
          <w:sz w:val="21"/>
          <w:szCs w:val="20"/>
          <w:u w:val="single"/>
        </w:rPr>
      </w:pPr>
      <w:r w:rsidRPr="00883BE2">
        <w:rPr>
          <w:rFonts w:ascii="宋体" w:hAnsi="宋体" w:cs="宋体" w:hint="eastAsia"/>
          <w:bCs/>
          <w:sz w:val="21"/>
          <w:szCs w:val="20"/>
        </w:rPr>
        <w:t>联系电话：</w:t>
      </w:r>
      <w:r w:rsidRPr="00883BE2">
        <w:rPr>
          <w:rFonts w:ascii="宋体" w:hAnsi="宋体" w:cs="宋体" w:hint="eastAsia"/>
          <w:bCs/>
          <w:sz w:val="21"/>
          <w:szCs w:val="20"/>
          <w:u w:val="single"/>
        </w:rPr>
        <w:t xml:space="preserve">                      </w:t>
      </w:r>
    </w:p>
    <w:p w:rsidR="00B32BBA" w:rsidRPr="00883BE2" w:rsidRDefault="004B3AF3">
      <w:pPr>
        <w:snapToGrid w:val="0"/>
        <w:spacing w:line="360" w:lineRule="exact"/>
        <w:ind w:firstLine="420"/>
        <w:rPr>
          <w:rFonts w:ascii="宋体" w:hAnsi="宋体" w:cs="宋体"/>
          <w:bCs/>
          <w:sz w:val="21"/>
          <w:szCs w:val="20"/>
        </w:rPr>
      </w:pPr>
      <w:r w:rsidRPr="00883BE2">
        <w:rPr>
          <w:rFonts w:ascii="宋体" w:hAnsi="宋体" w:cs="宋体" w:hint="eastAsia"/>
          <w:bCs/>
          <w:sz w:val="21"/>
          <w:szCs w:val="20"/>
        </w:rPr>
        <w:t>地址：</w:t>
      </w:r>
      <w:r w:rsidRPr="00883BE2">
        <w:rPr>
          <w:rFonts w:ascii="宋体" w:hAnsi="宋体" w:cs="宋体" w:hint="eastAsia"/>
          <w:bCs/>
          <w:sz w:val="21"/>
          <w:szCs w:val="20"/>
          <w:u w:val="single"/>
        </w:rPr>
        <w:t xml:space="preserve">                          </w:t>
      </w:r>
      <w:r w:rsidRPr="00883BE2">
        <w:rPr>
          <w:rFonts w:ascii="宋体" w:hAnsi="宋体" w:cs="宋体" w:hint="eastAsia"/>
          <w:bCs/>
          <w:sz w:val="21"/>
          <w:szCs w:val="20"/>
        </w:rPr>
        <w:t>邮编：</w:t>
      </w:r>
      <w:r w:rsidRPr="00883BE2">
        <w:rPr>
          <w:rFonts w:ascii="宋体" w:hAnsi="宋体" w:cs="宋体" w:hint="eastAsia"/>
          <w:bCs/>
          <w:sz w:val="21"/>
          <w:szCs w:val="20"/>
          <w:u w:val="single"/>
        </w:rPr>
        <w:t xml:space="preserve">                        </w:t>
      </w:r>
    </w:p>
    <w:p w:rsidR="00B32BBA" w:rsidRPr="00883BE2" w:rsidRDefault="004B3AF3">
      <w:pPr>
        <w:snapToGrid w:val="0"/>
        <w:spacing w:line="360" w:lineRule="exact"/>
        <w:ind w:firstLine="422"/>
        <w:rPr>
          <w:rFonts w:ascii="宋体" w:hAnsi="宋体" w:cs="宋体"/>
          <w:b/>
          <w:bCs/>
          <w:sz w:val="21"/>
          <w:szCs w:val="20"/>
        </w:rPr>
      </w:pPr>
      <w:r w:rsidRPr="00883BE2">
        <w:rPr>
          <w:rFonts w:ascii="宋体" w:hAnsi="宋体" w:cs="宋体" w:hint="eastAsia"/>
          <w:b/>
          <w:bCs/>
          <w:sz w:val="21"/>
          <w:szCs w:val="20"/>
        </w:rPr>
        <w:t>二、质疑项目基本情况：</w:t>
      </w:r>
    </w:p>
    <w:p w:rsidR="00B32BBA" w:rsidRPr="00883BE2" w:rsidRDefault="004B3AF3" w:rsidP="00737D37">
      <w:pPr>
        <w:spacing w:line="360" w:lineRule="exact"/>
        <w:ind w:leftChars="12" w:left="29" w:firstLineChars="197" w:firstLine="414"/>
        <w:rPr>
          <w:rFonts w:ascii="宋体" w:hAnsi="宋体" w:cs="宋体"/>
          <w:sz w:val="21"/>
          <w:szCs w:val="21"/>
        </w:rPr>
      </w:pPr>
      <w:r w:rsidRPr="00883BE2">
        <w:rPr>
          <w:rFonts w:ascii="宋体" w:hAnsi="宋体" w:cs="宋体" w:hint="eastAsia"/>
          <w:bCs/>
          <w:sz w:val="21"/>
          <w:szCs w:val="20"/>
        </w:rPr>
        <w:t>质疑</w:t>
      </w:r>
      <w:r w:rsidRPr="00883BE2">
        <w:rPr>
          <w:rFonts w:ascii="宋体" w:hAnsi="宋体" w:cs="宋体" w:hint="eastAsia"/>
          <w:sz w:val="21"/>
          <w:szCs w:val="21"/>
        </w:rPr>
        <w:t>项目的名称：</w:t>
      </w:r>
      <w:r w:rsidRPr="00883BE2">
        <w:rPr>
          <w:rFonts w:ascii="宋体" w:hAnsi="宋体" w:cs="宋体" w:hint="eastAsia"/>
          <w:bCs/>
          <w:sz w:val="21"/>
          <w:szCs w:val="20"/>
          <w:u w:val="single"/>
        </w:rPr>
        <w:t xml:space="preserve">                        </w:t>
      </w:r>
    </w:p>
    <w:p w:rsidR="00B32BBA" w:rsidRPr="00883BE2" w:rsidRDefault="004B3AF3" w:rsidP="00737D37">
      <w:pPr>
        <w:spacing w:line="360" w:lineRule="exact"/>
        <w:ind w:leftChars="12" w:left="29" w:firstLineChars="197" w:firstLine="414"/>
        <w:rPr>
          <w:rFonts w:ascii="宋体" w:hAnsi="宋体" w:cs="宋体"/>
          <w:sz w:val="21"/>
          <w:szCs w:val="21"/>
        </w:rPr>
      </w:pPr>
      <w:r w:rsidRPr="00883BE2">
        <w:rPr>
          <w:rFonts w:ascii="宋体" w:hAnsi="宋体" w:cs="宋体" w:hint="eastAsia"/>
          <w:bCs/>
          <w:sz w:val="21"/>
          <w:szCs w:val="20"/>
        </w:rPr>
        <w:t>质疑</w:t>
      </w:r>
      <w:r w:rsidRPr="00883BE2">
        <w:rPr>
          <w:rFonts w:ascii="宋体" w:hAnsi="宋体" w:cs="宋体" w:hint="eastAsia"/>
          <w:sz w:val="21"/>
          <w:szCs w:val="21"/>
        </w:rPr>
        <w:t>项目的编号：</w:t>
      </w:r>
      <w:r w:rsidRPr="00883BE2">
        <w:rPr>
          <w:rFonts w:ascii="宋体" w:hAnsi="宋体" w:cs="宋体" w:hint="eastAsia"/>
          <w:bCs/>
          <w:sz w:val="21"/>
          <w:szCs w:val="20"/>
          <w:u w:val="single"/>
        </w:rPr>
        <w:t xml:space="preserve">                        </w:t>
      </w:r>
    </w:p>
    <w:p w:rsidR="00B32BBA" w:rsidRPr="00883BE2" w:rsidRDefault="004B3AF3" w:rsidP="00737D37">
      <w:pPr>
        <w:spacing w:line="360" w:lineRule="exact"/>
        <w:ind w:leftChars="12" w:left="29" w:firstLineChars="197" w:firstLine="414"/>
        <w:rPr>
          <w:rFonts w:ascii="宋体" w:hAnsi="宋体" w:cs="宋体"/>
          <w:sz w:val="21"/>
          <w:szCs w:val="21"/>
        </w:rPr>
      </w:pPr>
      <w:r w:rsidRPr="00883BE2">
        <w:rPr>
          <w:rFonts w:ascii="宋体" w:hAnsi="宋体" w:cs="宋体" w:hint="eastAsia"/>
          <w:sz w:val="21"/>
          <w:szCs w:val="21"/>
        </w:rPr>
        <w:t>采购人名称：</w:t>
      </w:r>
      <w:r w:rsidRPr="00883BE2">
        <w:rPr>
          <w:rFonts w:ascii="宋体" w:hAnsi="宋体" w:cs="宋体" w:hint="eastAsia"/>
          <w:bCs/>
          <w:sz w:val="21"/>
          <w:szCs w:val="20"/>
          <w:u w:val="single"/>
        </w:rPr>
        <w:t xml:space="preserve">                        </w:t>
      </w:r>
    </w:p>
    <w:p w:rsidR="00B32BBA" w:rsidRPr="00883BE2" w:rsidRDefault="004B3AF3" w:rsidP="00737D37">
      <w:pPr>
        <w:spacing w:line="360" w:lineRule="exact"/>
        <w:ind w:leftChars="12" w:left="29" w:firstLineChars="197" w:firstLine="414"/>
        <w:rPr>
          <w:rFonts w:ascii="宋体" w:hAnsi="宋体" w:cs="宋体"/>
          <w:sz w:val="21"/>
          <w:szCs w:val="21"/>
        </w:rPr>
      </w:pPr>
      <w:r w:rsidRPr="00883BE2">
        <w:rPr>
          <w:rFonts w:ascii="宋体" w:hAnsi="宋体" w:cs="宋体" w:hint="eastAsia"/>
          <w:sz w:val="21"/>
          <w:szCs w:val="21"/>
        </w:rPr>
        <w:t>质疑事项：</w:t>
      </w:r>
      <w:r w:rsidRPr="00883BE2">
        <w:rPr>
          <w:rFonts w:ascii="宋体" w:hAnsi="宋体" w:cs="宋体" w:hint="eastAsia"/>
          <w:bCs/>
          <w:sz w:val="21"/>
          <w:szCs w:val="20"/>
          <w:u w:val="single"/>
        </w:rPr>
        <w:t xml:space="preserve">                        </w:t>
      </w:r>
    </w:p>
    <w:p w:rsidR="00B32BBA" w:rsidRPr="00883BE2" w:rsidRDefault="004B3AF3">
      <w:pPr>
        <w:spacing w:line="360" w:lineRule="exact"/>
        <w:ind w:leftChars="12" w:left="29" w:firstLineChars="147" w:firstLine="441"/>
        <w:rPr>
          <w:rFonts w:ascii="宋体" w:hAnsi="宋体" w:cs="宋体"/>
          <w:sz w:val="21"/>
          <w:szCs w:val="21"/>
        </w:rPr>
      </w:pPr>
      <w:r w:rsidRPr="00883BE2">
        <w:rPr>
          <w:rFonts w:ascii="宋体" w:hAnsi="宋体" w:cs="宋体" w:hint="eastAsia"/>
          <w:sz w:val="30"/>
          <w:szCs w:val="30"/>
        </w:rPr>
        <w:t>□</w:t>
      </w:r>
      <w:r w:rsidRPr="00883BE2">
        <w:rPr>
          <w:rFonts w:ascii="宋体" w:hAnsi="宋体" w:cs="宋体" w:hint="eastAsia"/>
          <w:sz w:val="21"/>
          <w:szCs w:val="21"/>
        </w:rPr>
        <w:t>磋商文件   磋商文件获取日期：</w:t>
      </w:r>
      <w:r w:rsidRPr="00883BE2">
        <w:rPr>
          <w:rFonts w:ascii="宋体" w:hAnsi="宋体" w:cs="宋体" w:hint="eastAsia"/>
          <w:bCs/>
          <w:sz w:val="21"/>
          <w:szCs w:val="20"/>
          <w:u w:val="single"/>
        </w:rPr>
        <w:t xml:space="preserve">                        </w:t>
      </w:r>
    </w:p>
    <w:p w:rsidR="00B32BBA" w:rsidRPr="00883BE2" w:rsidRDefault="004B3AF3">
      <w:pPr>
        <w:spacing w:line="360" w:lineRule="exact"/>
        <w:ind w:leftChars="12" w:left="29" w:firstLineChars="147" w:firstLine="441"/>
        <w:rPr>
          <w:rFonts w:ascii="宋体" w:hAnsi="宋体" w:cs="宋体"/>
          <w:sz w:val="21"/>
          <w:szCs w:val="21"/>
        </w:rPr>
      </w:pPr>
      <w:r w:rsidRPr="00883BE2">
        <w:rPr>
          <w:rFonts w:ascii="宋体" w:hAnsi="宋体" w:cs="宋体" w:hint="eastAsia"/>
          <w:sz w:val="30"/>
          <w:szCs w:val="30"/>
        </w:rPr>
        <w:t>□</w:t>
      </w:r>
      <w:r w:rsidRPr="00883BE2">
        <w:rPr>
          <w:rFonts w:ascii="宋体" w:hAnsi="宋体" w:cs="宋体" w:hint="eastAsia"/>
          <w:sz w:val="21"/>
          <w:szCs w:val="21"/>
        </w:rPr>
        <w:t xml:space="preserve">采购过程   </w:t>
      </w:r>
    </w:p>
    <w:p w:rsidR="00B32BBA" w:rsidRPr="00883BE2" w:rsidRDefault="004B3AF3">
      <w:pPr>
        <w:spacing w:line="360" w:lineRule="exact"/>
        <w:ind w:leftChars="12" w:left="29" w:firstLineChars="147" w:firstLine="441"/>
        <w:rPr>
          <w:rFonts w:ascii="宋体" w:hAnsi="宋体" w:cs="宋体"/>
          <w:bCs/>
          <w:sz w:val="21"/>
          <w:szCs w:val="20"/>
          <w:u w:val="single"/>
        </w:rPr>
      </w:pPr>
      <w:r w:rsidRPr="00883BE2">
        <w:rPr>
          <w:rFonts w:ascii="宋体" w:hAnsi="宋体" w:cs="宋体" w:hint="eastAsia"/>
          <w:sz w:val="30"/>
          <w:szCs w:val="30"/>
        </w:rPr>
        <w:t>□</w:t>
      </w:r>
      <w:r w:rsidRPr="00883BE2">
        <w:rPr>
          <w:rFonts w:ascii="宋体" w:hAnsi="宋体" w:cs="宋体" w:hint="eastAsia"/>
          <w:sz w:val="21"/>
          <w:szCs w:val="21"/>
        </w:rPr>
        <w:t xml:space="preserve">成交结果   </w:t>
      </w:r>
    </w:p>
    <w:p w:rsidR="00B32BBA" w:rsidRPr="00883BE2" w:rsidRDefault="004B3AF3">
      <w:pPr>
        <w:spacing w:line="360" w:lineRule="exact"/>
        <w:ind w:leftChars="12" w:left="29" w:firstLineChars="196" w:firstLine="413"/>
        <w:rPr>
          <w:rFonts w:ascii="宋体" w:hAnsi="宋体" w:cs="宋体"/>
          <w:b/>
          <w:sz w:val="21"/>
          <w:szCs w:val="21"/>
        </w:rPr>
      </w:pPr>
      <w:r w:rsidRPr="00883BE2">
        <w:rPr>
          <w:rFonts w:ascii="宋体" w:hAnsi="宋体" w:cs="宋体" w:hint="eastAsia"/>
          <w:b/>
          <w:sz w:val="21"/>
          <w:szCs w:val="21"/>
        </w:rPr>
        <w:t>三、质疑事项具体内容</w:t>
      </w:r>
    </w:p>
    <w:p w:rsidR="00B32BBA" w:rsidRPr="00883BE2" w:rsidRDefault="004B3AF3" w:rsidP="00737D37">
      <w:pPr>
        <w:spacing w:line="360" w:lineRule="exact"/>
        <w:ind w:leftChars="12" w:left="29" w:firstLineChars="197" w:firstLine="414"/>
        <w:rPr>
          <w:rFonts w:ascii="宋体" w:hAnsi="宋体" w:cs="宋体"/>
          <w:sz w:val="21"/>
          <w:szCs w:val="21"/>
        </w:rPr>
      </w:pPr>
      <w:r w:rsidRPr="00883BE2">
        <w:rPr>
          <w:rFonts w:ascii="宋体" w:hAnsi="宋体" w:cs="宋体" w:hint="eastAsia"/>
          <w:sz w:val="21"/>
          <w:szCs w:val="21"/>
        </w:rPr>
        <w:t>质疑事项1：</w:t>
      </w:r>
      <w:r w:rsidRPr="00883BE2">
        <w:rPr>
          <w:rFonts w:ascii="宋体" w:hAnsi="宋体" w:cs="宋体" w:hint="eastAsia"/>
          <w:bCs/>
          <w:sz w:val="21"/>
          <w:szCs w:val="20"/>
          <w:u w:val="single"/>
        </w:rPr>
        <w:t xml:space="preserve">                        </w:t>
      </w:r>
    </w:p>
    <w:p w:rsidR="00B32BBA" w:rsidRPr="00883BE2" w:rsidRDefault="004B3AF3" w:rsidP="00737D37">
      <w:pPr>
        <w:spacing w:line="360" w:lineRule="exact"/>
        <w:ind w:leftChars="12" w:left="29" w:firstLineChars="197" w:firstLine="414"/>
        <w:rPr>
          <w:rFonts w:ascii="宋体" w:hAnsi="宋体" w:cs="宋体"/>
          <w:sz w:val="21"/>
          <w:szCs w:val="21"/>
        </w:rPr>
      </w:pPr>
      <w:r w:rsidRPr="00883BE2">
        <w:rPr>
          <w:rFonts w:ascii="宋体" w:hAnsi="宋体" w:cs="宋体" w:hint="eastAsia"/>
          <w:sz w:val="21"/>
          <w:szCs w:val="21"/>
        </w:rPr>
        <w:t>事实依据：</w:t>
      </w:r>
      <w:r w:rsidRPr="00883BE2">
        <w:rPr>
          <w:rFonts w:ascii="宋体" w:hAnsi="宋体" w:cs="宋体" w:hint="eastAsia"/>
          <w:bCs/>
          <w:sz w:val="21"/>
          <w:szCs w:val="20"/>
          <w:u w:val="single"/>
        </w:rPr>
        <w:t xml:space="preserve">                        </w:t>
      </w:r>
    </w:p>
    <w:p w:rsidR="00B32BBA" w:rsidRPr="00883BE2" w:rsidRDefault="004B3AF3" w:rsidP="00737D37">
      <w:pPr>
        <w:spacing w:line="360" w:lineRule="exact"/>
        <w:ind w:leftChars="12" w:left="29" w:firstLineChars="197" w:firstLine="414"/>
        <w:rPr>
          <w:rFonts w:ascii="宋体" w:hAnsi="宋体" w:cs="宋体"/>
          <w:sz w:val="21"/>
          <w:szCs w:val="21"/>
        </w:rPr>
      </w:pPr>
      <w:r w:rsidRPr="00883BE2">
        <w:rPr>
          <w:rFonts w:ascii="宋体" w:hAnsi="宋体" w:cs="宋体" w:hint="eastAsia"/>
          <w:sz w:val="21"/>
          <w:szCs w:val="21"/>
        </w:rPr>
        <w:t>法律依据：</w:t>
      </w:r>
      <w:r w:rsidRPr="00883BE2">
        <w:rPr>
          <w:rFonts w:ascii="宋体" w:hAnsi="宋体" w:cs="宋体" w:hint="eastAsia"/>
          <w:bCs/>
          <w:sz w:val="21"/>
          <w:szCs w:val="20"/>
          <w:u w:val="single"/>
        </w:rPr>
        <w:t xml:space="preserve">                        </w:t>
      </w:r>
    </w:p>
    <w:p w:rsidR="00B32BBA" w:rsidRPr="00883BE2" w:rsidRDefault="004B3AF3" w:rsidP="00737D37">
      <w:pPr>
        <w:spacing w:line="360" w:lineRule="exact"/>
        <w:ind w:leftChars="12" w:left="29" w:firstLineChars="197" w:firstLine="414"/>
        <w:rPr>
          <w:rFonts w:ascii="宋体" w:hAnsi="宋体" w:cs="宋体"/>
          <w:sz w:val="21"/>
          <w:szCs w:val="21"/>
        </w:rPr>
      </w:pPr>
      <w:r w:rsidRPr="00883BE2">
        <w:rPr>
          <w:rFonts w:ascii="宋体" w:hAnsi="宋体" w:cs="宋体" w:hint="eastAsia"/>
          <w:sz w:val="21"/>
          <w:szCs w:val="21"/>
        </w:rPr>
        <w:t>质疑事项2</w:t>
      </w:r>
      <w:r w:rsidRPr="00883BE2">
        <w:rPr>
          <w:rFonts w:ascii="宋体" w:hAnsi="宋体" w:cs="宋体" w:hint="eastAsia"/>
          <w:bCs/>
          <w:sz w:val="21"/>
          <w:szCs w:val="20"/>
          <w:u w:val="single"/>
        </w:rPr>
        <w:t xml:space="preserve">                        </w:t>
      </w:r>
    </w:p>
    <w:p w:rsidR="00B32BBA" w:rsidRPr="00883BE2" w:rsidRDefault="004B3AF3" w:rsidP="00737D37">
      <w:pPr>
        <w:spacing w:line="360" w:lineRule="exact"/>
        <w:ind w:leftChars="12" w:left="29" w:firstLineChars="197" w:firstLine="414"/>
        <w:rPr>
          <w:rFonts w:ascii="宋体" w:hAnsi="宋体" w:cs="宋体"/>
          <w:sz w:val="21"/>
          <w:szCs w:val="21"/>
        </w:rPr>
      </w:pPr>
      <w:r w:rsidRPr="00883BE2">
        <w:rPr>
          <w:rFonts w:ascii="宋体" w:hAnsi="宋体" w:cs="宋体" w:hint="eastAsia"/>
          <w:sz w:val="21"/>
          <w:szCs w:val="21"/>
        </w:rPr>
        <w:t>……</w:t>
      </w:r>
    </w:p>
    <w:p w:rsidR="00B32BBA" w:rsidRPr="00883BE2" w:rsidRDefault="004B3AF3" w:rsidP="00737D37">
      <w:pPr>
        <w:spacing w:line="360" w:lineRule="exact"/>
        <w:ind w:leftChars="12" w:left="29" w:firstLineChars="197" w:firstLine="414"/>
        <w:rPr>
          <w:rFonts w:ascii="宋体" w:hAnsi="宋体" w:cs="宋体"/>
          <w:sz w:val="21"/>
          <w:szCs w:val="21"/>
        </w:rPr>
      </w:pPr>
      <w:r w:rsidRPr="00883BE2">
        <w:rPr>
          <w:rFonts w:ascii="宋体" w:hAnsi="宋体" w:cs="宋体" w:hint="eastAsia"/>
          <w:sz w:val="21"/>
          <w:szCs w:val="21"/>
        </w:rPr>
        <w:t>四、与质疑事项相关的质疑请求：</w:t>
      </w:r>
    </w:p>
    <w:p w:rsidR="00B32BBA" w:rsidRPr="00883BE2" w:rsidRDefault="004B3AF3" w:rsidP="00737D37">
      <w:pPr>
        <w:spacing w:line="360" w:lineRule="exact"/>
        <w:ind w:leftChars="12" w:left="29" w:firstLineChars="197" w:firstLine="414"/>
        <w:rPr>
          <w:rFonts w:ascii="宋体" w:hAnsi="宋体" w:cs="宋体"/>
          <w:sz w:val="21"/>
          <w:szCs w:val="21"/>
        </w:rPr>
      </w:pPr>
      <w:r w:rsidRPr="00883BE2">
        <w:rPr>
          <w:rFonts w:ascii="宋体" w:hAnsi="宋体" w:cs="宋体" w:hint="eastAsia"/>
          <w:sz w:val="21"/>
          <w:szCs w:val="21"/>
        </w:rPr>
        <w:t>请求：</w:t>
      </w:r>
      <w:r w:rsidRPr="00883BE2">
        <w:rPr>
          <w:rFonts w:ascii="宋体" w:hAnsi="宋体" w:cs="宋体" w:hint="eastAsia"/>
          <w:bCs/>
          <w:sz w:val="21"/>
          <w:szCs w:val="20"/>
          <w:u w:val="single"/>
        </w:rPr>
        <w:t xml:space="preserve">                        </w:t>
      </w:r>
    </w:p>
    <w:p w:rsidR="00B32BBA" w:rsidRPr="00883BE2" w:rsidRDefault="00B32BBA" w:rsidP="00737D37">
      <w:pPr>
        <w:spacing w:line="360" w:lineRule="exact"/>
        <w:ind w:leftChars="12" w:left="29" w:firstLineChars="147" w:firstLine="309"/>
        <w:rPr>
          <w:rFonts w:ascii="宋体" w:hAnsi="宋体" w:cs="宋体"/>
          <w:sz w:val="21"/>
          <w:szCs w:val="21"/>
        </w:rPr>
      </w:pPr>
    </w:p>
    <w:p w:rsidR="00B32BBA" w:rsidRPr="00883BE2" w:rsidRDefault="004B3AF3" w:rsidP="00737D37">
      <w:pPr>
        <w:spacing w:line="360" w:lineRule="exact"/>
        <w:ind w:leftChars="12" w:left="29" w:firstLineChars="197" w:firstLine="414"/>
        <w:rPr>
          <w:rFonts w:ascii="宋体" w:hAnsi="宋体" w:cs="宋体"/>
          <w:sz w:val="21"/>
          <w:szCs w:val="21"/>
        </w:rPr>
      </w:pPr>
      <w:r w:rsidRPr="00883BE2">
        <w:rPr>
          <w:rFonts w:ascii="宋体" w:hAnsi="宋体" w:cs="宋体" w:hint="eastAsia"/>
          <w:sz w:val="21"/>
          <w:szCs w:val="21"/>
        </w:rPr>
        <w:t>签字（签章）：                                       公章：</w:t>
      </w:r>
    </w:p>
    <w:p w:rsidR="00B32BBA" w:rsidRPr="00883BE2" w:rsidRDefault="00B32BBA" w:rsidP="00737D37">
      <w:pPr>
        <w:spacing w:line="360" w:lineRule="exact"/>
        <w:ind w:leftChars="12" w:left="29" w:firstLineChars="147" w:firstLine="309"/>
        <w:rPr>
          <w:rFonts w:ascii="宋体" w:hAnsi="宋体" w:cs="宋体"/>
          <w:sz w:val="21"/>
          <w:szCs w:val="21"/>
        </w:rPr>
      </w:pPr>
    </w:p>
    <w:p w:rsidR="00B32BBA" w:rsidRPr="00883BE2" w:rsidRDefault="004B3AF3" w:rsidP="00737D37">
      <w:pPr>
        <w:spacing w:line="360" w:lineRule="exact"/>
        <w:ind w:leftChars="12" w:left="29" w:firstLineChars="197" w:firstLine="414"/>
        <w:rPr>
          <w:rFonts w:ascii="宋体" w:hAnsi="宋体" w:cs="宋体"/>
          <w:sz w:val="21"/>
          <w:szCs w:val="21"/>
        </w:rPr>
      </w:pPr>
      <w:r w:rsidRPr="00883BE2">
        <w:rPr>
          <w:rFonts w:ascii="宋体" w:hAnsi="宋体" w:cs="宋体" w:hint="eastAsia"/>
          <w:sz w:val="21"/>
          <w:szCs w:val="21"/>
        </w:rPr>
        <w:t>日期：</w:t>
      </w:r>
    </w:p>
    <w:p w:rsidR="00B32BBA" w:rsidRPr="00883BE2" w:rsidRDefault="004B3AF3">
      <w:pPr>
        <w:snapToGrid w:val="0"/>
        <w:spacing w:line="340" w:lineRule="exact"/>
        <w:ind w:firstLineChars="0" w:firstLine="0"/>
        <w:rPr>
          <w:rFonts w:ascii="宋体" w:hAnsi="宋体" w:cs="宋体"/>
          <w:b/>
          <w:sz w:val="21"/>
          <w:szCs w:val="21"/>
        </w:rPr>
      </w:pPr>
      <w:r w:rsidRPr="00883BE2">
        <w:rPr>
          <w:rFonts w:ascii="宋体" w:hAnsi="宋体" w:cs="宋体" w:hint="eastAsia"/>
          <w:b/>
          <w:sz w:val="21"/>
          <w:szCs w:val="21"/>
        </w:rPr>
        <w:t>说明：</w:t>
      </w:r>
    </w:p>
    <w:p w:rsidR="00B32BBA" w:rsidRPr="00883BE2" w:rsidRDefault="004B3AF3">
      <w:pPr>
        <w:snapToGrid w:val="0"/>
        <w:spacing w:line="340" w:lineRule="exact"/>
        <w:ind w:firstLineChars="0" w:firstLine="0"/>
        <w:rPr>
          <w:rFonts w:ascii="宋体" w:hAnsi="宋体" w:cs="宋体"/>
          <w:b/>
          <w:sz w:val="21"/>
          <w:szCs w:val="21"/>
        </w:rPr>
      </w:pPr>
      <w:r w:rsidRPr="00883BE2">
        <w:rPr>
          <w:rFonts w:ascii="宋体" w:hAnsi="宋体" w:cs="宋体" w:hint="eastAsia"/>
          <w:b/>
          <w:sz w:val="21"/>
          <w:szCs w:val="21"/>
        </w:rPr>
        <w:t>1.供应商提出质疑时，应提交质疑函和必要的证明材料。</w:t>
      </w:r>
    </w:p>
    <w:p w:rsidR="00B32BBA" w:rsidRPr="00883BE2" w:rsidRDefault="004B3AF3">
      <w:pPr>
        <w:snapToGrid w:val="0"/>
        <w:spacing w:line="340" w:lineRule="exact"/>
        <w:ind w:firstLineChars="0" w:firstLine="0"/>
        <w:rPr>
          <w:rFonts w:ascii="宋体" w:hAnsi="宋体" w:cs="宋体"/>
          <w:b/>
          <w:sz w:val="21"/>
          <w:szCs w:val="21"/>
        </w:rPr>
      </w:pPr>
      <w:r w:rsidRPr="00883BE2">
        <w:rPr>
          <w:rFonts w:ascii="宋体" w:hAnsi="宋体" w:cs="宋体" w:hint="eastAsia"/>
          <w:b/>
          <w:sz w:val="21"/>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B32BBA" w:rsidRPr="00883BE2" w:rsidRDefault="004B3AF3">
      <w:pPr>
        <w:snapToGrid w:val="0"/>
        <w:spacing w:line="340" w:lineRule="exact"/>
        <w:ind w:firstLineChars="0" w:firstLine="0"/>
        <w:rPr>
          <w:rFonts w:ascii="宋体" w:hAnsi="宋体" w:cs="宋体"/>
          <w:b/>
          <w:sz w:val="21"/>
          <w:szCs w:val="21"/>
        </w:rPr>
      </w:pPr>
      <w:r w:rsidRPr="00883BE2">
        <w:rPr>
          <w:rFonts w:ascii="宋体" w:hAnsi="宋体" w:cs="宋体" w:hint="eastAsia"/>
          <w:b/>
          <w:sz w:val="21"/>
          <w:szCs w:val="21"/>
        </w:rPr>
        <w:t>3.质疑函的质疑事项应具体、明确，并有必要的事实依据和法律依据。</w:t>
      </w:r>
    </w:p>
    <w:p w:rsidR="00B32BBA" w:rsidRPr="00883BE2" w:rsidRDefault="004B3AF3">
      <w:pPr>
        <w:snapToGrid w:val="0"/>
        <w:spacing w:line="340" w:lineRule="exact"/>
        <w:ind w:firstLineChars="0" w:firstLine="0"/>
        <w:rPr>
          <w:rFonts w:ascii="宋体" w:hAnsi="宋体" w:cs="宋体"/>
          <w:b/>
          <w:sz w:val="21"/>
          <w:szCs w:val="21"/>
        </w:rPr>
      </w:pPr>
      <w:r w:rsidRPr="00883BE2">
        <w:rPr>
          <w:rFonts w:ascii="宋体" w:hAnsi="宋体" w:cs="宋体" w:hint="eastAsia"/>
          <w:b/>
          <w:sz w:val="21"/>
          <w:szCs w:val="21"/>
        </w:rPr>
        <w:t>4.质疑函的质疑请求应与质疑事项相关。</w:t>
      </w:r>
    </w:p>
    <w:p w:rsidR="00B32BBA" w:rsidRPr="00883BE2" w:rsidRDefault="004B3AF3">
      <w:pPr>
        <w:snapToGrid w:val="0"/>
        <w:spacing w:line="340" w:lineRule="exact"/>
        <w:ind w:firstLineChars="0" w:firstLine="0"/>
        <w:rPr>
          <w:rFonts w:ascii="宋体" w:hAnsi="宋体" w:cs="宋体"/>
          <w:b/>
          <w:sz w:val="21"/>
          <w:szCs w:val="21"/>
        </w:rPr>
      </w:pPr>
      <w:r w:rsidRPr="00883BE2">
        <w:rPr>
          <w:rFonts w:ascii="宋体" w:hAnsi="宋体" w:cs="宋体" w:hint="eastAsia"/>
          <w:b/>
          <w:sz w:val="21"/>
          <w:szCs w:val="21"/>
        </w:rPr>
        <w:t>5.质疑供应商为自然人的，质疑函应由本人签字；质疑供应商为法人或者其他组织的，质疑函应由法定代表人、主要负责人，或者其授权代表签字或者盖章，并加盖公章。</w:t>
      </w:r>
    </w:p>
    <w:p w:rsidR="00B32BBA" w:rsidRPr="00883BE2" w:rsidRDefault="00B32BBA">
      <w:pPr>
        <w:spacing w:line="240" w:lineRule="auto"/>
        <w:ind w:firstLineChars="0" w:firstLine="0"/>
        <w:rPr>
          <w:sz w:val="21"/>
          <w:szCs w:val="24"/>
        </w:rPr>
      </w:pPr>
    </w:p>
    <w:p w:rsidR="00B32BBA" w:rsidRPr="00883BE2" w:rsidRDefault="004B3AF3">
      <w:pPr>
        <w:snapToGrid w:val="0"/>
        <w:spacing w:line="340" w:lineRule="exact"/>
        <w:ind w:firstLineChars="0" w:firstLine="0"/>
        <w:rPr>
          <w:rFonts w:ascii="宋体" w:hAnsi="宋体" w:cs="宋体"/>
          <w:b/>
          <w:szCs w:val="24"/>
        </w:rPr>
      </w:pPr>
      <w:r w:rsidRPr="00883BE2">
        <w:rPr>
          <w:rFonts w:ascii="宋体" w:hAnsi="宋体" w:cs="宋体" w:hint="eastAsia"/>
          <w:b/>
          <w:szCs w:val="24"/>
        </w:rPr>
        <w:lastRenderedPageBreak/>
        <w:t>附表2：</w:t>
      </w:r>
    </w:p>
    <w:p w:rsidR="00B32BBA" w:rsidRPr="00883BE2" w:rsidRDefault="00B32BBA">
      <w:pPr>
        <w:spacing w:line="240" w:lineRule="auto"/>
        <w:ind w:left="2940" w:firstLineChars="0" w:firstLine="0"/>
        <w:rPr>
          <w:sz w:val="21"/>
          <w:szCs w:val="24"/>
        </w:rPr>
      </w:pPr>
    </w:p>
    <w:p w:rsidR="00B32BBA" w:rsidRPr="00883BE2" w:rsidRDefault="00B32BBA">
      <w:pPr>
        <w:spacing w:line="460" w:lineRule="exact"/>
        <w:ind w:firstLineChars="0" w:firstLine="0"/>
        <w:jc w:val="center"/>
        <w:rPr>
          <w:rFonts w:ascii="宋体" w:hAnsi="宋体" w:cs="宋体"/>
          <w:sz w:val="44"/>
          <w:szCs w:val="24"/>
        </w:rPr>
      </w:pPr>
    </w:p>
    <w:p w:rsidR="00B32BBA" w:rsidRPr="00883BE2" w:rsidRDefault="004B3AF3">
      <w:pPr>
        <w:spacing w:line="460" w:lineRule="exact"/>
        <w:ind w:firstLineChars="0" w:firstLine="0"/>
        <w:jc w:val="center"/>
        <w:rPr>
          <w:rFonts w:ascii="宋体" w:hAnsi="宋体" w:cs="宋体"/>
          <w:sz w:val="44"/>
          <w:szCs w:val="24"/>
        </w:rPr>
      </w:pPr>
      <w:r w:rsidRPr="00883BE2">
        <w:rPr>
          <w:rFonts w:ascii="宋体" w:hAnsi="宋体" w:cs="宋体" w:hint="eastAsia"/>
          <w:sz w:val="44"/>
          <w:szCs w:val="24"/>
        </w:rPr>
        <w:t>投诉书（格式）</w:t>
      </w:r>
    </w:p>
    <w:p w:rsidR="00B32BBA" w:rsidRPr="00883BE2" w:rsidRDefault="004B3AF3">
      <w:pPr>
        <w:snapToGrid w:val="0"/>
        <w:spacing w:line="400" w:lineRule="exact"/>
        <w:ind w:firstLine="422"/>
        <w:rPr>
          <w:rFonts w:ascii="宋体" w:hAnsi="宋体" w:cs="宋体"/>
          <w:b/>
          <w:bCs/>
          <w:sz w:val="21"/>
          <w:szCs w:val="20"/>
        </w:rPr>
      </w:pPr>
      <w:r w:rsidRPr="00883BE2">
        <w:rPr>
          <w:rFonts w:ascii="宋体" w:hAnsi="宋体" w:cs="宋体" w:hint="eastAsia"/>
          <w:b/>
          <w:bCs/>
          <w:sz w:val="21"/>
          <w:szCs w:val="20"/>
        </w:rPr>
        <w:t>一、投诉相关主体基本情况：</w:t>
      </w:r>
    </w:p>
    <w:p w:rsidR="00B32BBA" w:rsidRPr="00883BE2" w:rsidRDefault="004B3AF3">
      <w:pPr>
        <w:snapToGrid w:val="0"/>
        <w:spacing w:line="400" w:lineRule="exact"/>
        <w:ind w:firstLine="420"/>
        <w:rPr>
          <w:rFonts w:ascii="宋体" w:hAnsi="宋体" w:cs="宋体"/>
          <w:bCs/>
          <w:sz w:val="21"/>
          <w:szCs w:val="20"/>
          <w:u w:val="single"/>
        </w:rPr>
      </w:pPr>
      <w:r w:rsidRPr="00883BE2">
        <w:rPr>
          <w:rFonts w:ascii="宋体" w:hAnsi="宋体" w:cs="宋体" w:hint="eastAsia"/>
          <w:bCs/>
          <w:sz w:val="21"/>
          <w:szCs w:val="20"/>
        </w:rPr>
        <w:t>供应商：</w:t>
      </w:r>
      <w:r w:rsidRPr="00883BE2">
        <w:rPr>
          <w:rFonts w:ascii="宋体" w:hAnsi="宋体" w:cs="宋体" w:hint="eastAsia"/>
          <w:bCs/>
          <w:sz w:val="21"/>
          <w:szCs w:val="20"/>
          <w:u w:val="single"/>
        </w:rPr>
        <w:t xml:space="preserve">                        </w:t>
      </w:r>
    </w:p>
    <w:p w:rsidR="00B32BBA" w:rsidRPr="00883BE2" w:rsidRDefault="004B3AF3">
      <w:pPr>
        <w:snapToGrid w:val="0"/>
        <w:spacing w:line="400" w:lineRule="exact"/>
        <w:ind w:firstLine="420"/>
        <w:rPr>
          <w:rFonts w:ascii="宋体" w:hAnsi="宋体" w:cs="宋体"/>
          <w:bCs/>
          <w:sz w:val="21"/>
          <w:szCs w:val="20"/>
        </w:rPr>
      </w:pPr>
      <w:r w:rsidRPr="00883BE2">
        <w:rPr>
          <w:rFonts w:ascii="宋体" w:hAnsi="宋体" w:cs="宋体" w:hint="eastAsia"/>
          <w:bCs/>
          <w:sz w:val="21"/>
          <w:szCs w:val="20"/>
        </w:rPr>
        <w:t>地址：</w:t>
      </w:r>
      <w:r w:rsidRPr="00883BE2">
        <w:rPr>
          <w:rFonts w:ascii="宋体" w:hAnsi="宋体" w:cs="宋体" w:hint="eastAsia"/>
          <w:bCs/>
          <w:sz w:val="21"/>
          <w:szCs w:val="20"/>
          <w:u w:val="single"/>
        </w:rPr>
        <w:t xml:space="preserve">                            </w:t>
      </w:r>
      <w:r w:rsidRPr="00883BE2">
        <w:rPr>
          <w:rFonts w:ascii="宋体" w:hAnsi="宋体" w:cs="宋体" w:hint="eastAsia"/>
          <w:bCs/>
          <w:sz w:val="21"/>
          <w:szCs w:val="20"/>
        </w:rPr>
        <w:t>邮编：</w:t>
      </w:r>
      <w:r w:rsidRPr="00883BE2">
        <w:rPr>
          <w:rFonts w:ascii="宋体" w:hAnsi="宋体" w:cs="宋体" w:hint="eastAsia"/>
          <w:bCs/>
          <w:sz w:val="21"/>
          <w:szCs w:val="20"/>
          <w:u w:val="single"/>
        </w:rPr>
        <w:t xml:space="preserve">                        </w:t>
      </w:r>
    </w:p>
    <w:p w:rsidR="00B32BBA" w:rsidRPr="00883BE2" w:rsidRDefault="004B3AF3">
      <w:pPr>
        <w:snapToGrid w:val="0"/>
        <w:spacing w:line="400" w:lineRule="exact"/>
        <w:ind w:firstLine="420"/>
        <w:rPr>
          <w:rFonts w:ascii="宋体" w:hAnsi="宋体" w:cs="宋体"/>
          <w:bCs/>
          <w:sz w:val="21"/>
          <w:szCs w:val="20"/>
          <w:u w:val="single"/>
        </w:rPr>
      </w:pPr>
      <w:r w:rsidRPr="00883BE2">
        <w:rPr>
          <w:rFonts w:ascii="宋体" w:hAnsi="宋体" w:cs="宋体" w:hint="eastAsia"/>
          <w:bCs/>
          <w:sz w:val="21"/>
          <w:szCs w:val="20"/>
        </w:rPr>
        <w:t>法定代表人/主要负责人：</w:t>
      </w:r>
      <w:r w:rsidRPr="00883BE2">
        <w:rPr>
          <w:rFonts w:ascii="宋体" w:hAnsi="宋体" w:cs="宋体" w:hint="eastAsia"/>
          <w:bCs/>
          <w:sz w:val="21"/>
          <w:szCs w:val="20"/>
          <w:u w:val="single"/>
        </w:rPr>
        <w:t xml:space="preserve">                        </w:t>
      </w:r>
    </w:p>
    <w:p w:rsidR="00B32BBA" w:rsidRPr="00883BE2" w:rsidRDefault="004B3AF3">
      <w:pPr>
        <w:snapToGrid w:val="0"/>
        <w:spacing w:line="400" w:lineRule="exact"/>
        <w:ind w:firstLine="420"/>
        <w:rPr>
          <w:rFonts w:ascii="宋体" w:hAnsi="宋体" w:cs="宋体"/>
          <w:bCs/>
          <w:sz w:val="21"/>
          <w:szCs w:val="20"/>
        </w:rPr>
      </w:pPr>
      <w:r w:rsidRPr="00883BE2">
        <w:rPr>
          <w:rFonts w:ascii="宋体" w:hAnsi="宋体" w:cs="宋体" w:hint="eastAsia"/>
          <w:bCs/>
          <w:sz w:val="21"/>
          <w:szCs w:val="20"/>
        </w:rPr>
        <w:t>联系电话：</w:t>
      </w:r>
      <w:r w:rsidRPr="00883BE2">
        <w:rPr>
          <w:rFonts w:ascii="宋体" w:hAnsi="宋体" w:cs="宋体" w:hint="eastAsia"/>
          <w:bCs/>
          <w:sz w:val="21"/>
          <w:szCs w:val="20"/>
          <w:u w:val="single"/>
        </w:rPr>
        <w:t xml:space="preserve">                        </w:t>
      </w:r>
    </w:p>
    <w:p w:rsidR="00B32BBA" w:rsidRPr="00883BE2" w:rsidRDefault="004B3AF3">
      <w:pPr>
        <w:snapToGrid w:val="0"/>
        <w:spacing w:line="400" w:lineRule="exact"/>
        <w:ind w:firstLine="420"/>
        <w:rPr>
          <w:rFonts w:ascii="宋体" w:hAnsi="宋体" w:cs="宋体"/>
          <w:bCs/>
          <w:sz w:val="21"/>
          <w:szCs w:val="20"/>
          <w:u w:val="single"/>
        </w:rPr>
      </w:pPr>
      <w:r w:rsidRPr="00883BE2">
        <w:rPr>
          <w:rFonts w:ascii="宋体" w:hAnsi="宋体" w:cs="宋体" w:hint="eastAsia"/>
          <w:bCs/>
          <w:sz w:val="21"/>
          <w:szCs w:val="20"/>
        </w:rPr>
        <w:t>授权代表：</w:t>
      </w:r>
      <w:r w:rsidRPr="00883BE2">
        <w:rPr>
          <w:rFonts w:ascii="宋体" w:hAnsi="宋体" w:cs="宋体" w:hint="eastAsia"/>
          <w:bCs/>
          <w:sz w:val="21"/>
          <w:szCs w:val="20"/>
          <w:u w:val="single"/>
        </w:rPr>
        <w:t xml:space="preserve">                        </w:t>
      </w:r>
      <w:r w:rsidRPr="00883BE2">
        <w:rPr>
          <w:rFonts w:ascii="宋体" w:hAnsi="宋体" w:cs="宋体" w:hint="eastAsia"/>
          <w:bCs/>
          <w:sz w:val="21"/>
          <w:szCs w:val="20"/>
        </w:rPr>
        <w:t>联系电话：</w:t>
      </w:r>
      <w:r w:rsidRPr="00883BE2">
        <w:rPr>
          <w:rFonts w:ascii="宋体" w:hAnsi="宋体" w:cs="宋体" w:hint="eastAsia"/>
          <w:bCs/>
          <w:sz w:val="21"/>
          <w:szCs w:val="20"/>
          <w:u w:val="single"/>
        </w:rPr>
        <w:t xml:space="preserve">                        </w:t>
      </w:r>
    </w:p>
    <w:p w:rsidR="00B32BBA" w:rsidRPr="00883BE2" w:rsidRDefault="004B3AF3">
      <w:pPr>
        <w:snapToGrid w:val="0"/>
        <w:spacing w:line="400" w:lineRule="exact"/>
        <w:ind w:firstLine="420"/>
        <w:rPr>
          <w:rFonts w:ascii="宋体" w:hAnsi="宋体" w:cs="宋体"/>
          <w:bCs/>
          <w:sz w:val="21"/>
          <w:szCs w:val="20"/>
        </w:rPr>
      </w:pPr>
      <w:r w:rsidRPr="00883BE2">
        <w:rPr>
          <w:rFonts w:ascii="宋体" w:hAnsi="宋体" w:cs="宋体" w:hint="eastAsia"/>
          <w:bCs/>
          <w:sz w:val="21"/>
          <w:szCs w:val="20"/>
        </w:rPr>
        <w:t>地址：</w:t>
      </w:r>
      <w:r w:rsidRPr="00883BE2">
        <w:rPr>
          <w:rFonts w:ascii="宋体" w:hAnsi="宋体" w:cs="宋体" w:hint="eastAsia"/>
          <w:bCs/>
          <w:sz w:val="21"/>
          <w:szCs w:val="20"/>
          <w:u w:val="single"/>
        </w:rPr>
        <w:t xml:space="preserve">                            </w:t>
      </w:r>
      <w:r w:rsidRPr="00883BE2">
        <w:rPr>
          <w:rFonts w:ascii="宋体" w:hAnsi="宋体" w:cs="宋体" w:hint="eastAsia"/>
          <w:bCs/>
          <w:sz w:val="21"/>
          <w:szCs w:val="20"/>
        </w:rPr>
        <w:t>邮编：</w:t>
      </w:r>
      <w:r w:rsidRPr="00883BE2">
        <w:rPr>
          <w:rFonts w:ascii="宋体" w:hAnsi="宋体" w:cs="宋体" w:hint="eastAsia"/>
          <w:bCs/>
          <w:sz w:val="21"/>
          <w:szCs w:val="20"/>
          <w:u w:val="single"/>
        </w:rPr>
        <w:t xml:space="preserve">                        </w:t>
      </w:r>
    </w:p>
    <w:p w:rsidR="00B32BBA" w:rsidRPr="00883BE2" w:rsidRDefault="004B3AF3">
      <w:pPr>
        <w:snapToGrid w:val="0"/>
        <w:spacing w:line="400" w:lineRule="exact"/>
        <w:ind w:firstLine="420"/>
        <w:rPr>
          <w:rFonts w:ascii="宋体" w:hAnsi="宋体" w:cs="宋体"/>
          <w:bCs/>
          <w:sz w:val="21"/>
          <w:szCs w:val="20"/>
        </w:rPr>
      </w:pPr>
      <w:r w:rsidRPr="00883BE2">
        <w:rPr>
          <w:rFonts w:ascii="宋体" w:hAnsi="宋体" w:cs="宋体" w:hint="eastAsia"/>
          <w:bCs/>
          <w:sz w:val="21"/>
          <w:szCs w:val="20"/>
        </w:rPr>
        <w:t>被投诉人1：</w:t>
      </w:r>
      <w:r w:rsidRPr="00883BE2">
        <w:rPr>
          <w:rFonts w:ascii="宋体" w:hAnsi="宋体" w:cs="宋体" w:hint="eastAsia"/>
          <w:bCs/>
          <w:sz w:val="21"/>
          <w:szCs w:val="20"/>
          <w:u w:val="single"/>
        </w:rPr>
        <w:t xml:space="preserve">                        </w:t>
      </w:r>
    </w:p>
    <w:p w:rsidR="00B32BBA" w:rsidRPr="00883BE2" w:rsidRDefault="004B3AF3">
      <w:pPr>
        <w:snapToGrid w:val="0"/>
        <w:spacing w:line="400" w:lineRule="exact"/>
        <w:ind w:firstLine="420"/>
        <w:rPr>
          <w:rFonts w:ascii="宋体" w:hAnsi="宋体" w:cs="宋体"/>
          <w:bCs/>
          <w:sz w:val="21"/>
          <w:szCs w:val="20"/>
        </w:rPr>
      </w:pPr>
      <w:r w:rsidRPr="00883BE2">
        <w:rPr>
          <w:rFonts w:ascii="宋体" w:hAnsi="宋体" w:cs="宋体" w:hint="eastAsia"/>
          <w:bCs/>
          <w:sz w:val="21"/>
          <w:szCs w:val="20"/>
        </w:rPr>
        <w:t>地址：</w:t>
      </w:r>
      <w:r w:rsidRPr="00883BE2">
        <w:rPr>
          <w:rFonts w:ascii="宋体" w:hAnsi="宋体" w:cs="宋体" w:hint="eastAsia"/>
          <w:bCs/>
          <w:sz w:val="21"/>
          <w:szCs w:val="20"/>
          <w:u w:val="single"/>
        </w:rPr>
        <w:t xml:space="preserve">                            </w:t>
      </w:r>
      <w:r w:rsidRPr="00883BE2">
        <w:rPr>
          <w:rFonts w:ascii="宋体" w:hAnsi="宋体" w:cs="宋体" w:hint="eastAsia"/>
          <w:bCs/>
          <w:sz w:val="21"/>
          <w:szCs w:val="20"/>
        </w:rPr>
        <w:t>邮编：</w:t>
      </w:r>
      <w:r w:rsidRPr="00883BE2">
        <w:rPr>
          <w:rFonts w:ascii="宋体" w:hAnsi="宋体" w:cs="宋体" w:hint="eastAsia"/>
          <w:bCs/>
          <w:sz w:val="21"/>
          <w:szCs w:val="20"/>
          <w:u w:val="single"/>
        </w:rPr>
        <w:t xml:space="preserve">                        </w:t>
      </w:r>
    </w:p>
    <w:p w:rsidR="00B32BBA" w:rsidRPr="00883BE2" w:rsidRDefault="004B3AF3">
      <w:pPr>
        <w:snapToGrid w:val="0"/>
        <w:spacing w:line="400" w:lineRule="exact"/>
        <w:ind w:firstLine="420"/>
        <w:rPr>
          <w:rFonts w:ascii="宋体" w:hAnsi="宋体" w:cs="宋体"/>
          <w:bCs/>
          <w:sz w:val="21"/>
          <w:szCs w:val="20"/>
          <w:u w:val="single"/>
        </w:rPr>
      </w:pPr>
      <w:r w:rsidRPr="00883BE2">
        <w:rPr>
          <w:rFonts w:ascii="宋体" w:hAnsi="宋体" w:cs="宋体" w:hint="eastAsia"/>
          <w:bCs/>
          <w:sz w:val="21"/>
          <w:szCs w:val="20"/>
        </w:rPr>
        <w:t>联系人：</w:t>
      </w:r>
      <w:r w:rsidRPr="00883BE2">
        <w:rPr>
          <w:rFonts w:ascii="宋体" w:hAnsi="宋体" w:cs="宋体" w:hint="eastAsia"/>
          <w:bCs/>
          <w:sz w:val="21"/>
          <w:szCs w:val="20"/>
          <w:u w:val="single"/>
        </w:rPr>
        <w:t xml:space="preserve">                          </w:t>
      </w:r>
      <w:r w:rsidRPr="00883BE2">
        <w:rPr>
          <w:rFonts w:ascii="宋体" w:hAnsi="宋体" w:cs="宋体" w:hint="eastAsia"/>
          <w:bCs/>
          <w:sz w:val="21"/>
          <w:szCs w:val="20"/>
        </w:rPr>
        <w:t>联系电话：</w:t>
      </w:r>
      <w:r w:rsidRPr="00883BE2">
        <w:rPr>
          <w:rFonts w:ascii="宋体" w:hAnsi="宋体" w:cs="宋体" w:hint="eastAsia"/>
          <w:bCs/>
          <w:sz w:val="21"/>
          <w:szCs w:val="20"/>
          <w:u w:val="single"/>
        </w:rPr>
        <w:t xml:space="preserve">                        </w:t>
      </w:r>
    </w:p>
    <w:p w:rsidR="00B32BBA" w:rsidRPr="00883BE2" w:rsidRDefault="004B3AF3">
      <w:pPr>
        <w:snapToGrid w:val="0"/>
        <w:spacing w:line="400" w:lineRule="exact"/>
        <w:ind w:firstLine="420"/>
        <w:rPr>
          <w:rFonts w:ascii="宋体" w:hAnsi="宋体" w:cs="宋体"/>
          <w:bCs/>
          <w:sz w:val="21"/>
          <w:szCs w:val="20"/>
        </w:rPr>
      </w:pPr>
      <w:r w:rsidRPr="00883BE2">
        <w:rPr>
          <w:rFonts w:ascii="宋体" w:hAnsi="宋体" w:cs="宋体" w:hint="eastAsia"/>
          <w:bCs/>
          <w:sz w:val="21"/>
          <w:szCs w:val="20"/>
        </w:rPr>
        <w:t>被投诉人2：</w:t>
      </w:r>
      <w:r w:rsidRPr="00883BE2">
        <w:rPr>
          <w:rFonts w:ascii="宋体" w:hAnsi="宋体" w:cs="宋体" w:hint="eastAsia"/>
          <w:bCs/>
          <w:sz w:val="21"/>
          <w:szCs w:val="20"/>
          <w:u w:val="single"/>
        </w:rPr>
        <w:t xml:space="preserve">                        </w:t>
      </w:r>
    </w:p>
    <w:p w:rsidR="00B32BBA" w:rsidRPr="00883BE2" w:rsidRDefault="004B3AF3">
      <w:pPr>
        <w:snapToGrid w:val="0"/>
        <w:spacing w:line="400" w:lineRule="exact"/>
        <w:ind w:firstLine="420"/>
        <w:rPr>
          <w:rFonts w:ascii="宋体" w:hAnsi="宋体" w:cs="宋体"/>
          <w:bCs/>
          <w:sz w:val="21"/>
          <w:szCs w:val="20"/>
        </w:rPr>
      </w:pPr>
      <w:r w:rsidRPr="00883BE2">
        <w:rPr>
          <w:rFonts w:ascii="宋体" w:hAnsi="宋体" w:cs="宋体" w:hint="eastAsia"/>
          <w:bCs/>
          <w:sz w:val="21"/>
          <w:szCs w:val="20"/>
        </w:rPr>
        <w:t>……</w:t>
      </w:r>
    </w:p>
    <w:p w:rsidR="00B32BBA" w:rsidRPr="00883BE2" w:rsidRDefault="004B3AF3">
      <w:pPr>
        <w:snapToGrid w:val="0"/>
        <w:spacing w:line="400" w:lineRule="exact"/>
        <w:ind w:firstLine="420"/>
        <w:rPr>
          <w:rFonts w:ascii="宋体" w:hAnsi="宋体" w:cs="宋体"/>
          <w:bCs/>
          <w:sz w:val="21"/>
          <w:szCs w:val="20"/>
          <w:u w:val="single"/>
        </w:rPr>
      </w:pPr>
      <w:r w:rsidRPr="00883BE2">
        <w:rPr>
          <w:rFonts w:ascii="宋体" w:hAnsi="宋体" w:cs="宋体" w:hint="eastAsia"/>
          <w:bCs/>
          <w:sz w:val="21"/>
          <w:szCs w:val="20"/>
        </w:rPr>
        <w:t>相关供应商：</w:t>
      </w:r>
      <w:r w:rsidRPr="00883BE2">
        <w:rPr>
          <w:rFonts w:ascii="宋体" w:hAnsi="宋体" w:cs="宋体" w:hint="eastAsia"/>
          <w:bCs/>
          <w:sz w:val="21"/>
          <w:szCs w:val="20"/>
          <w:u w:val="single"/>
        </w:rPr>
        <w:t xml:space="preserve">                        </w:t>
      </w:r>
    </w:p>
    <w:p w:rsidR="00B32BBA" w:rsidRPr="00883BE2" w:rsidRDefault="004B3AF3">
      <w:pPr>
        <w:snapToGrid w:val="0"/>
        <w:spacing w:line="400" w:lineRule="exact"/>
        <w:ind w:firstLine="420"/>
        <w:rPr>
          <w:rFonts w:ascii="宋体" w:hAnsi="宋体" w:cs="宋体"/>
          <w:bCs/>
          <w:sz w:val="21"/>
          <w:szCs w:val="20"/>
          <w:u w:val="single"/>
        </w:rPr>
      </w:pPr>
      <w:r w:rsidRPr="00883BE2">
        <w:rPr>
          <w:rFonts w:ascii="宋体" w:hAnsi="宋体" w:cs="宋体" w:hint="eastAsia"/>
          <w:bCs/>
          <w:sz w:val="21"/>
          <w:szCs w:val="20"/>
        </w:rPr>
        <w:t>地址：</w:t>
      </w:r>
      <w:r w:rsidRPr="00883BE2">
        <w:rPr>
          <w:rFonts w:ascii="宋体" w:hAnsi="宋体" w:cs="宋体" w:hint="eastAsia"/>
          <w:bCs/>
          <w:sz w:val="21"/>
          <w:szCs w:val="20"/>
          <w:u w:val="single"/>
        </w:rPr>
        <w:t xml:space="preserve">                            </w:t>
      </w:r>
      <w:r w:rsidRPr="00883BE2">
        <w:rPr>
          <w:rFonts w:ascii="宋体" w:hAnsi="宋体" w:cs="宋体" w:hint="eastAsia"/>
          <w:bCs/>
          <w:sz w:val="21"/>
          <w:szCs w:val="20"/>
        </w:rPr>
        <w:t>邮编：</w:t>
      </w:r>
      <w:r w:rsidRPr="00883BE2">
        <w:rPr>
          <w:rFonts w:ascii="宋体" w:hAnsi="宋体" w:cs="宋体" w:hint="eastAsia"/>
          <w:bCs/>
          <w:sz w:val="21"/>
          <w:szCs w:val="20"/>
          <w:u w:val="single"/>
        </w:rPr>
        <w:t xml:space="preserve">                        </w:t>
      </w:r>
    </w:p>
    <w:p w:rsidR="00B32BBA" w:rsidRPr="00883BE2" w:rsidRDefault="004B3AF3">
      <w:pPr>
        <w:snapToGrid w:val="0"/>
        <w:spacing w:line="400" w:lineRule="exact"/>
        <w:ind w:firstLine="420"/>
        <w:rPr>
          <w:rFonts w:ascii="宋体" w:hAnsi="宋体" w:cs="宋体"/>
          <w:bCs/>
          <w:sz w:val="21"/>
          <w:szCs w:val="20"/>
        </w:rPr>
      </w:pPr>
      <w:r w:rsidRPr="00883BE2">
        <w:rPr>
          <w:rFonts w:ascii="宋体" w:hAnsi="宋体" w:cs="宋体" w:hint="eastAsia"/>
          <w:bCs/>
          <w:sz w:val="21"/>
          <w:szCs w:val="20"/>
        </w:rPr>
        <w:t>联系人：</w:t>
      </w:r>
      <w:r w:rsidRPr="00883BE2">
        <w:rPr>
          <w:rFonts w:ascii="宋体" w:hAnsi="宋体" w:cs="宋体" w:hint="eastAsia"/>
          <w:bCs/>
          <w:sz w:val="21"/>
          <w:szCs w:val="20"/>
          <w:u w:val="single"/>
        </w:rPr>
        <w:t xml:space="preserve">                          </w:t>
      </w:r>
      <w:r w:rsidRPr="00883BE2">
        <w:rPr>
          <w:rFonts w:ascii="宋体" w:hAnsi="宋体" w:cs="宋体" w:hint="eastAsia"/>
          <w:bCs/>
          <w:sz w:val="21"/>
          <w:szCs w:val="20"/>
        </w:rPr>
        <w:t>联系电话：</w:t>
      </w:r>
      <w:r w:rsidRPr="00883BE2">
        <w:rPr>
          <w:rFonts w:ascii="宋体" w:hAnsi="宋体" w:cs="宋体" w:hint="eastAsia"/>
          <w:bCs/>
          <w:sz w:val="21"/>
          <w:szCs w:val="20"/>
          <w:u w:val="single"/>
        </w:rPr>
        <w:t xml:space="preserve">                        </w:t>
      </w:r>
    </w:p>
    <w:p w:rsidR="00B32BBA" w:rsidRPr="00883BE2" w:rsidRDefault="004B3AF3">
      <w:pPr>
        <w:snapToGrid w:val="0"/>
        <w:spacing w:line="400" w:lineRule="exact"/>
        <w:ind w:firstLine="422"/>
        <w:rPr>
          <w:rFonts w:ascii="宋体" w:hAnsi="宋体" w:cs="宋体"/>
          <w:b/>
          <w:bCs/>
          <w:sz w:val="21"/>
          <w:szCs w:val="20"/>
        </w:rPr>
      </w:pPr>
      <w:r w:rsidRPr="00883BE2">
        <w:rPr>
          <w:rFonts w:ascii="宋体" w:hAnsi="宋体" w:cs="宋体" w:hint="eastAsia"/>
          <w:b/>
          <w:bCs/>
          <w:sz w:val="21"/>
          <w:szCs w:val="20"/>
        </w:rPr>
        <w:t>二、投诉项目基本情况：</w:t>
      </w:r>
    </w:p>
    <w:p w:rsidR="00B32BBA" w:rsidRPr="00883BE2" w:rsidRDefault="004B3AF3" w:rsidP="00737D37">
      <w:pPr>
        <w:spacing w:line="400" w:lineRule="exact"/>
        <w:ind w:leftChars="12" w:left="29" w:firstLineChars="197" w:firstLine="414"/>
        <w:rPr>
          <w:rFonts w:ascii="宋体" w:hAnsi="宋体" w:cs="宋体"/>
          <w:sz w:val="21"/>
          <w:szCs w:val="21"/>
        </w:rPr>
      </w:pPr>
      <w:r w:rsidRPr="00883BE2">
        <w:rPr>
          <w:rFonts w:ascii="宋体" w:hAnsi="宋体" w:cs="宋体" w:hint="eastAsia"/>
          <w:bCs/>
          <w:sz w:val="21"/>
          <w:szCs w:val="20"/>
        </w:rPr>
        <w:t>采购</w:t>
      </w:r>
      <w:r w:rsidRPr="00883BE2">
        <w:rPr>
          <w:rFonts w:ascii="宋体" w:hAnsi="宋体" w:cs="宋体" w:hint="eastAsia"/>
          <w:sz w:val="21"/>
          <w:szCs w:val="21"/>
        </w:rPr>
        <w:t>项目的名称：</w:t>
      </w:r>
      <w:r w:rsidRPr="00883BE2">
        <w:rPr>
          <w:rFonts w:ascii="宋体" w:hAnsi="宋体" w:cs="宋体" w:hint="eastAsia"/>
          <w:bCs/>
          <w:sz w:val="21"/>
          <w:szCs w:val="20"/>
          <w:u w:val="single"/>
        </w:rPr>
        <w:t xml:space="preserve">                        </w:t>
      </w:r>
    </w:p>
    <w:p w:rsidR="00B32BBA" w:rsidRPr="00883BE2" w:rsidRDefault="004B3AF3" w:rsidP="00737D37">
      <w:pPr>
        <w:spacing w:line="400" w:lineRule="exact"/>
        <w:ind w:leftChars="12" w:left="29" w:firstLineChars="197" w:firstLine="414"/>
        <w:rPr>
          <w:rFonts w:ascii="宋体" w:hAnsi="宋体" w:cs="宋体"/>
          <w:sz w:val="21"/>
          <w:szCs w:val="21"/>
        </w:rPr>
      </w:pPr>
      <w:r w:rsidRPr="00883BE2">
        <w:rPr>
          <w:rFonts w:ascii="宋体" w:hAnsi="宋体" w:cs="宋体" w:hint="eastAsia"/>
          <w:bCs/>
          <w:sz w:val="21"/>
          <w:szCs w:val="20"/>
        </w:rPr>
        <w:t>采购</w:t>
      </w:r>
      <w:r w:rsidRPr="00883BE2">
        <w:rPr>
          <w:rFonts w:ascii="宋体" w:hAnsi="宋体" w:cs="宋体" w:hint="eastAsia"/>
          <w:sz w:val="21"/>
          <w:szCs w:val="21"/>
        </w:rPr>
        <w:t>项目的编号：</w:t>
      </w:r>
      <w:r w:rsidRPr="00883BE2">
        <w:rPr>
          <w:rFonts w:ascii="宋体" w:hAnsi="宋体" w:cs="宋体" w:hint="eastAsia"/>
          <w:bCs/>
          <w:sz w:val="21"/>
          <w:szCs w:val="20"/>
          <w:u w:val="single"/>
        </w:rPr>
        <w:t xml:space="preserve">                        </w:t>
      </w:r>
    </w:p>
    <w:p w:rsidR="00B32BBA" w:rsidRPr="00883BE2" w:rsidRDefault="004B3AF3" w:rsidP="00737D37">
      <w:pPr>
        <w:spacing w:line="400" w:lineRule="exact"/>
        <w:ind w:leftChars="12" w:left="29" w:firstLineChars="197" w:firstLine="414"/>
        <w:rPr>
          <w:rFonts w:ascii="宋体" w:hAnsi="宋体" w:cs="宋体"/>
          <w:bCs/>
          <w:sz w:val="21"/>
          <w:szCs w:val="20"/>
          <w:u w:val="single"/>
        </w:rPr>
      </w:pPr>
      <w:r w:rsidRPr="00883BE2">
        <w:rPr>
          <w:rFonts w:ascii="宋体" w:hAnsi="宋体" w:cs="宋体" w:hint="eastAsia"/>
          <w:sz w:val="21"/>
          <w:szCs w:val="21"/>
        </w:rPr>
        <w:t>采购人名称：</w:t>
      </w:r>
      <w:r w:rsidRPr="00883BE2">
        <w:rPr>
          <w:rFonts w:ascii="宋体" w:hAnsi="宋体" w:cs="宋体" w:hint="eastAsia"/>
          <w:bCs/>
          <w:sz w:val="21"/>
          <w:szCs w:val="20"/>
          <w:u w:val="single"/>
        </w:rPr>
        <w:t xml:space="preserve">                            </w:t>
      </w:r>
    </w:p>
    <w:p w:rsidR="00B32BBA" w:rsidRPr="00883BE2" w:rsidRDefault="004B3AF3" w:rsidP="00737D37">
      <w:pPr>
        <w:spacing w:line="400" w:lineRule="exact"/>
        <w:ind w:leftChars="12" w:left="29" w:firstLineChars="197" w:firstLine="414"/>
        <w:rPr>
          <w:rFonts w:ascii="宋体" w:hAnsi="宋体" w:cs="宋体"/>
          <w:bCs/>
          <w:sz w:val="21"/>
          <w:szCs w:val="20"/>
          <w:u w:val="single"/>
        </w:rPr>
      </w:pPr>
      <w:r w:rsidRPr="00883BE2">
        <w:rPr>
          <w:rFonts w:ascii="宋体" w:hAnsi="宋体" w:cs="宋体" w:hint="eastAsia"/>
          <w:sz w:val="21"/>
          <w:szCs w:val="21"/>
        </w:rPr>
        <w:t>代理机构名称：</w:t>
      </w:r>
      <w:r w:rsidRPr="00883BE2">
        <w:rPr>
          <w:rFonts w:ascii="宋体" w:hAnsi="宋体" w:cs="宋体" w:hint="eastAsia"/>
          <w:bCs/>
          <w:sz w:val="21"/>
          <w:szCs w:val="20"/>
          <w:u w:val="single"/>
        </w:rPr>
        <w:t xml:space="preserve">                          </w:t>
      </w:r>
    </w:p>
    <w:p w:rsidR="00B32BBA" w:rsidRPr="00883BE2" w:rsidRDefault="004B3AF3" w:rsidP="00737D37">
      <w:pPr>
        <w:spacing w:line="400" w:lineRule="exact"/>
        <w:ind w:leftChars="12" w:left="29" w:firstLineChars="197" w:firstLine="414"/>
        <w:rPr>
          <w:rFonts w:ascii="宋体" w:hAnsi="宋体" w:cs="宋体"/>
          <w:bCs/>
          <w:sz w:val="21"/>
          <w:szCs w:val="20"/>
          <w:u w:val="single"/>
        </w:rPr>
      </w:pPr>
      <w:r w:rsidRPr="00883BE2">
        <w:rPr>
          <w:rFonts w:ascii="宋体" w:hAnsi="宋体" w:cs="宋体" w:hint="eastAsia"/>
          <w:bCs/>
          <w:sz w:val="21"/>
          <w:szCs w:val="20"/>
        </w:rPr>
        <w:t>采购文件公告：</w:t>
      </w:r>
      <w:r w:rsidRPr="00883BE2">
        <w:rPr>
          <w:rFonts w:ascii="宋体" w:hAnsi="宋体" w:cs="宋体" w:hint="eastAsia"/>
          <w:bCs/>
          <w:sz w:val="21"/>
          <w:szCs w:val="20"/>
          <w:u w:val="single"/>
        </w:rPr>
        <w:t xml:space="preserve">是/否 </w:t>
      </w:r>
      <w:r w:rsidRPr="00883BE2">
        <w:rPr>
          <w:rFonts w:ascii="宋体" w:hAnsi="宋体" w:cs="宋体" w:hint="eastAsia"/>
          <w:bCs/>
          <w:sz w:val="21"/>
          <w:szCs w:val="20"/>
        </w:rPr>
        <w:t>公告期限：</w:t>
      </w:r>
      <w:r w:rsidRPr="00883BE2">
        <w:rPr>
          <w:rFonts w:ascii="宋体" w:hAnsi="宋体" w:cs="宋体" w:hint="eastAsia"/>
          <w:bCs/>
          <w:sz w:val="21"/>
          <w:szCs w:val="20"/>
          <w:u w:val="single"/>
        </w:rPr>
        <w:t xml:space="preserve">                        </w:t>
      </w:r>
    </w:p>
    <w:p w:rsidR="00B32BBA" w:rsidRPr="00883BE2" w:rsidRDefault="004B3AF3" w:rsidP="00737D37">
      <w:pPr>
        <w:spacing w:line="400" w:lineRule="exact"/>
        <w:ind w:leftChars="12" w:left="29" w:firstLineChars="197" w:firstLine="414"/>
        <w:rPr>
          <w:rFonts w:ascii="宋体" w:hAnsi="宋体" w:cs="宋体"/>
          <w:b/>
          <w:sz w:val="21"/>
          <w:szCs w:val="21"/>
        </w:rPr>
      </w:pPr>
      <w:r w:rsidRPr="00883BE2">
        <w:rPr>
          <w:rFonts w:ascii="宋体" w:hAnsi="宋体" w:cs="宋体" w:hint="eastAsia"/>
          <w:bCs/>
          <w:sz w:val="21"/>
          <w:szCs w:val="20"/>
        </w:rPr>
        <w:t>采购结果公告：</w:t>
      </w:r>
      <w:r w:rsidRPr="00883BE2">
        <w:rPr>
          <w:rFonts w:ascii="宋体" w:hAnsi="宋体" w:cs="宋体" w:hint="eastAsia"/>
          <w:bCs/>
          <w:sz w:val="21"/>
          <w:szCs w:val="20"/>
          <w:u w:val="single"/>
        </w:rPr>
        <w:t>是/否</w:t>
      </w:r>
      <w:r w:rsidRPr="00883BE2">
        <w:rPr>
          <w:rFonts w:ascii="宋体" w:hAnsi="宋体" w:cs="宋体" w:hint="eastAsia"/>
          <w:bCs/>
          <w:sz w:val="21"/>
          <w:szCs w:val="20"/>
        </w:rPr>
        <w:t>公告期限：</w:t>
      </w:r>
      <w:r w:rsidRPr="00883BE2">
        <w:rPr>
          <w:rFonts w:ascii="宋体" w:hAnsi="宋体" w:cs="宋体" w:hint="eastAsia"/>
          <w:bCs/>
          <w:sz w:val="21"/>
          <w:szCs w:val="20"/>
          <w:u w:val="single"/>
        </w:rPr>
        <w:t xml:space="preserve">                        </w:t>
      </w:r>
    </w:p>
    <w:p w:rsidR="00B32BBA" w:rsidRPr="00883BE2" w:rsidRDefault="004B3AF3">
      <w:pPr>
        <w:spacing w:line="400" w:lineRule="exact"/>
        <w:ind w:leftChars="12" w:left="29" w:firstLineChars="196" w:firstLine="413"/>
        <w:rPr>
          <w:rFonts w:ascii="宋体" w:hAnsi="宋体" w:cs="宋体"/>
          <w:b/>
          <w:sz w:val="21"/>
          <w:szCs w:val="21"/>
        </w:rPr>
      </w:pPr>
      <w:r w:rsidRPr="00883BE2">
        <w:rPr>
          <w:rFonts w:ascii="宋体" w:hAnsi="宋体" w:cs="宋体" w:hint="eastAsia"/>
          <w:b/>
          <w:sz w:val="21"/>
          <w:szCs w:val="21"/>
        </w:rPr>
        <w:t>三、质疑基本情况</w:t>
      </w:r>
    </w:p>
    <w:p w:rsidR="00B32BBA" w:rsidRPr="00883BE2" w:rsidRDefault="004B3AF3" w:rsidP="00737D37">
      <w:pPr>
        <w:spacing w:line="400" w:lineRule="exact"/>
        <w:ind w:leftChars="12" w:left="29" w:firstLineChars="397" w:firstLine="834"/>
        <w:rPr>
          <w:rFonts w:ascii="宋体" w:hAnsi="宋体" w:cs="宋体"/>
          <w:sz w:val="21"/>
          <w:szCs w:val="21"/>
        </w:rPr>
      </w:pPr>
      <w:r w:rsidRPr="00883BE2">
        <w:rPr>
          <w:rFonts w:ascii="宋体" w:hAnsi="宋体" w:cs="宋体" w:hint="eastAsia"/>
          <w:sz w:val="21"/>
          <w:szCs w:val="21"/>
        </w:rPr>
        <w:t>投诉人于年月日，向提出质疑，质疑事项为：</w:t>
      </w:r>
      <w:r w:rsidRPr="00883BE2">
        <w:rPr>
          <w:rFonts w:ascii="宋体" w:hAnsi="宋体" w:cs="宋体" w:hint="eastAsia"/>
          <w:bCs/>
          <w:sz w:val="21"/>
          <w:szCs w:val="20"/>
          <w:u w:val="single"/>
        </w:rPr>
        <w:t xml:space="preserve">                        </w:t>
      </w:r>
    </w:p>
    <w:p w:rsidR="00B32BBA" w:rsidRPr="00883BE2" w:rsidRDefault="00B32BBA">
      <w:pPr>
        <w:spacing w:line="400" w:lineRule="exact"/>
        <w:ind w:firstLineChars="0" w:firstLine="0"/>
        <w:rPr>
          <w:rFonts w:ascii="宋体" w:hAnsi="宋体" w:cs="宋体"/>
          <w:bCs/>
          <w:sz w:val="21"/>
          <w:szCs w:val="20"/>
          <w:u w:val="single"/>
        </w:rPr>
      </w:pPr>
    </w:p>
    <w:p w:rsidR="00B32BBA" w:rsidRPr="00883BE2" w:rsidRDefault="00B32BBA">
      <w:pPr>
        <w:spacing w:line="400" w:lineRule="exact"/>
        <w:ind w:firstLineChars="0" w:firstLine="0"/>
        <w:rPr>
          <w:rFonts w:ascii="宋体" w:hAnsi="宋体" w:cs="宋体"/>
          <w:bCs/>
          <w:sz w:val="21"/>
          <w:szCs w:val="20"/>
          <w:u w:val="single"/>
        </w:rPr>
      </w:pPr>
    </w:p>
    <w:p w:rsidR="00B32BBA" w:rsidRPr="00883BE2" w:rsidRDefault="004B3AF3">
      <w:pPr>
        <w:spacing w:line="400" w:lineRule="exact"/>
        <w:ind w:firstLineChars="0" w:firstLine="0"/>
        <w:rPr>
          <w:rFonts w:ascii="宋体" w:hAnsi="宋体" w:cs="宋体"/>
          <w:sz w:val="21"/>
          <w:szCs w:val="21"/>
        </w:rPr>
      </w:pPr>
      <w:r w:rsidRPr="00883BE2">
        <w:rPr>
          <w:rFonts w:ascii="宋体" w:hAnsi="宋体" w:cs="宋体" w:hint="eastAsia"/>
          <w:bCs/>
          <w:sz w:val="21"/>
          <w:szCs w:val="20"/>
          <w:u w:val="single"/>
        </w:rPr>
        <w:t>采购人/代理机构</w:t>
      </w:r>
      <w:r w:rsidRPr="00883BE2">
        <w:rPr>
          <w:rFonts w:ascii="宋体" w:hAnsi="宋体" w:cs="宋体" w:hint="eastAsia"/>
          <w:bCs/>
          <w:sz w:val="21"/>
          <w:szCs w:val="20"/>
        </w:rPr>
        <w:t>于</w:t>
      </w:r>
      <w:r w:rsidRPr="00883BE2">
        <w:rPr>
          <w:rFonts w:ascii="宋体" w:hAnsi="宋体" w:cs="宋体" w:hint="eastAsia"/>
          <w:bCs/>
          <w:sz w:val="21"/>
          <w:szCs w:val="20"/>
          <w:u w:val="single"/>
        </w:rPr>
        <w:t xml:space="preserve">    </w:t>
      </w:r>
      <w:r w:rsidRPr="00883BE2">
        <w:rPr>
          <w:rFonts w:ascii="宋体" w:hAnsi="宋体" w:cs="宋体" w:hint="eastAsia"/>
          <w:sz w:val="21"/>
          <w:szCs w:val="21"/>
        </w:rPr>
        <w:t>年</w:t>
      </w:r>
      <w:r w:rsidRPr="00883BE2">
        <w:rPr>
          <w:rFonts w:ascii="宋体" w:hAnsi="宋体" w:cs="宋体" w:hint="eastAsia"/>
          <w:bCs/>
          <w:sz w:val="21"/>
          <w:szCs w:val="20"/>
          <w:u w:val="single"/>
        </w:rPr>
        <w:t xml:space="preserve">    </w:t>
      </w:r>
      <w:r w:rsidRPr="00883BE2">
        <w:rPr>
          <w:rFonts w:ascii="宋体" w:hAnsi="宋体" w:cs="宋体" w:hint="eastAsia"/>
          <w:sz w:val="21"/>
          <w:szCs w:val="21"/>
        </w:rPr>
        <w:t>月</w:t>
      </w:r>
      <w:r w:rsidRPr="00883BE2">
        <w:rPr>
          <w:rFonts w:ascii="宋体" w:hAnsi="宋体" w:cs="宋体" w:hint="eastAsia"/>
          <w:bCs/>
          <w:sz w:val="21"/>
          <w:szCs w:val="20"/>
          <w:u w:val="single"/>
        </w:rPr>
        <w:t xml:space="preserve">    </w:t>
      </w:r>
      <w:r w:rsidRPr="00883BE2">
        <w:rPr>
          <w:rFonts w:ascii="宋体" w:hAnsi="宋体" w:cs="宋体" w:hint="eastAsia"/>
          <w:sz w:val="21"/>
          <w:szCs w:val="21"/>
        </w:rPr>
        <w:t>日，</w:t>
      </w:r>
      <w:r w:rsidRPr="00883BE2">
        <w:rPr>
          <w:rFonts w:ascii="宋体" w:hAnsi="宋体" w:cs="宋体" w:hint="eastAsia"/>
          <w:bCs/>
          <w:sz w:val="21"/>
          <w:szCs w:val="20"/>
        </w:rPr>
        <w:t xml:space="preserve">就质疑事项作出了答复/没有在法定期限内作出答复。                                                                                             </w:t>
      </w:r>
    </w:p>
    <w:p w:rsidR="00B32BBA" w:rsidRPr="00883BE2" w:rsidRDefault="004B3AF3">
      <w:pPr>
        <w:spacing w:line="400" w:lineRule="exact"/>
        <w:ind w:leftChars="12" w:left="29" w:firstLineChars="196" w:firstLine="413"/>
        <w:rPr>
          <w:rFonts w:ascii="宋体" w:hAnsi="宋体" w:cs="宋体"/>
          <w:b/>
          <w:sz w:val="21"/>
          <w:szCs w:val="21"/>
        </w:rPr>
      </w:pPr>
      <w:r w:rsidRPr="00883BE2">
        <w:rPr>
          <w:rFonts w:ascii="宋体" w:hAnsi="宋体" w:cs="宋体" w:hint="eastAsia"/>
          <w:b/>
          <w:sz w:val="21"/>
          <w:szCs w:val="21"/>
        </w:rPr>
        <w:t>四、投诉事项具体内容</w:t>
      </w:r>
    </w:p>
    <w:p w:rsidR="00B32BBA" w:rsidRPr="00883BE2" w:rsidRDefault="004B3AF3" w:rsidP="00737D37">
      <w:pPr>
        <w:spacing w:line="400" w:lineRule="exact"/>
        <w:ind w:leftChars="12" w:left="29" w:firstLineChars="197" w:firstLine="414"/>
        <w:rPr>
          <w:rFonts w:ascii="宋体" w:hAnsi="宋体" w:cs="宋体"/>
          <w:bCs/>
          <w:sz w:val="21"/>
          <w:szCs w:val="20"/>
          <w:u w:val="single"/>
        </w:rPr>
      </w:pPr>
      <w:r w:rsidRPr="00883BE2">
        <w:rPr>
          <w:rFonts w:ascii="宋体" w:hAnsi="宋体" w:cs="宋体" w:hint="eastAsia"/>
          <w:sz w:val="21"/>
          <w:szCs w:val="21"/>
        </w:rPr>
        <w:t>投诉事项1：</w:t>
      </w:r>
      <w:r w:rsidRPr="00883BE2">
        <w:rPr>
          <w:rFonts w:ascii="宋体" w:hAnsi="宋体" w:cs="宋体" w:hint="eastAsia"/>
          <w:bCs/>
          <w:sz w:val="21"/>
          <w:szCs w:val="20"/>
          <w:u w:val="single"/>
        </w:rPr>
        <w:t xml:space="preserve">                               </w:t>
      </w:r>
    </w:p>
    <w:p w:rsidR="00B32BBA" w:rsidRPr="00883BE2" w:rsidRDefault="004B3AF3">
      <w:pPr>
        <w:spacing w:line="400" w:lineRule="exact"/>
        <w:ind w:firstLine="420"/>
        <w:rPr>
          <w:rFonts w:ascii="宋体" w:hAnsi="宋体" w:cs="宋体"/>
          <w:bCs/>
          <w:sz w:val="21"/>
          <w:szCs w:val="20"/>
          <w:u w:val="single"/>
        </w:rPr>
      </w:pPr>
      <w:r w:rsidRPr="00883BE2">
        <w:rPr>
          <w:rFonts w:ascii="宋体" w:hAnsi="宋体" w:cs="宋体" w:hint="eastAsia"/>
          <w:bCs/>
          <w:sz w:val="21"/>
          <w:szCs w:val="20"/>
        </w:rPr>
        <w:t>事实依据：</w:t>
      </w:r>
      <w:r w:rsidRPr="00883BE2">
        <w:rPr>
          <w:rFonts w:ascii="宋体" w:hAnsi="宋体" w:cs="宋体" w:hint="eastAsia"/>
          <w:bCs/>
          <w:sz w:val="21"/>
          <w:szCs w:val="20"/>
          <w:u w:val="single"/>
        </w:rPr>
        <w:t xml:space="preserve">                               </w:t>
      </w:r>
    </w:p>
    <w:p w:rsidR="00B32BBA" w:rsidRPr="00883BE2" w:rsidRDefault="00B32BBA" w:rsidP="00737D37">
      <w:pPr>
        <w:spacing w:line="400" w:lineRule="exact"/>
        <w:ind w:leftChars="12" w:left="29" w:firstLineChars="197" w:firstLine="414"/>
        <w:rPr>
          <w:rFonts w:ascii="宋体" w:hAnsi="宋体" w:cs="宋体"/>
          <w:sz w:val="21"/>
          <w:szCs w:val="21"/>
        </w:rPr>
      </w:pPr>
    </w:p>
    <w:p w:rsidR="00B32BBA" w:rsidRPr="00883BE2" w:rsidRDefault="004B3AF3">
      <w:pPr>
        <w:spacing w:line="400" w:lineRule="exact"/>
        <w:ind w:firstLine="420"/>
        <w:rPr>
          <w:rFonts w:ascii="宋体" w:hAnsi="宋体" w:cs="宋体"/>
          <w:bCs/>
          <w:sz w:val="21"/>
          <w:szCs w:val="20"/>
          <w:u w:val="single"/>
        </w:rPr>
      </w:pPr>
      <w:r w:rsidRPr="00883BE2">
        <w:rPr>
          <w:rFonts w:ascii="宋体" w:hAnsi="宋体" w:cs="宋体" w:hint="eastAsia"/>
          <w:bCs/>
          <w:sz w:val="21"/>
          <w:szCs w:val="20"/>
        </w:rPr>
        <w:lastRenderedPageBreak/>
        <w:t>法律依据：</w:t>
      </w:r>
      <w:r w:rsidRPr="00883BE2">
        <w:rPr>
          <w:rFonts w:ascii="宋体" w:hAnsi="宋体" w:cs="宋体" w:hint="eastAsia"/>
          <w:bCs/>
          <w:sz w:val="21"/>
          <w:szCs w:val="20"/>
          <w:u w:val="single"/>
        </w:rPr>
        <w:t xml:space="preserve">                               </w:t>
      </w:r>
    </w:p>
    <w:p w:rsidR="00B32BBA" w:rsidRPr="00883BE2" w:rsidRDefault="00B32BBA" w:rsidP="00737D37">
      <w:pPr>
        <w:spacing w:line="400" w:lineRule="exact"/>
        <w:ind w:leftChars="12" w:left="29" w:firstLineChars="147" w:firstLine="309"/>
        <w:rPr>
          <w:rFonts w:ascii="宋体" w:hAnsi="宋体" w:cs="宋体"/>
          <w:bCs/>
          <w:sz w:val="21"/>
          <w:szCs w:val="20"/>
          <w:u w:val="single"/>
        </w:rPr>
      </w:pPr>
    </w:p>
    <w:p w:rsidR="00B32BBA" w:rsidRPr="00883BE2" w:rsidRDefault="004B3AF3" w:rsidP="00737D37">
      <w:pPr>
        <w:spacing w:line="400" w:lineRule="exact"/>
        <w:ind w:leftChars="12" w:left="29" w:firstLineChars="197" w:firstLine="414"/>
        <w:rPr>
          <w:rFonts w:ascii="宋体" w:hAnsi="宋体" w:cs="宋体"/>
          <w:bCs/>
          <w:sz w:val="21"/>
          <w:szCs w:val="20"/>
        </w:rPr>
      </w:pPr>
      <w:r w:rsidRPr="00883BE2">
        <w:rPr>
          <w:rFonts w:ascii="宋体" w:hAnsi="宋体" w:cs="宋体" w:hint="eastAsia"/>
          <w:sz w:val="21"/>
          <w:szCs w:val="21"/>
        </w:rPr>
        <w:t xml:space="preserve">投诉事项2  </w:t>
      </w:r>
      <w:r w:rsidRPr="00883BE2">
        <w:rPr>
          <w:rFonts w:ascii="宋体" w:hAnsi="宋体" w:cs="宋体" w:hint="eastAsia"/>
          <w:bCs/>
          <w:sz w:val="21"/>
          <w:szCs w:val="20"/>
          <w:u w:val="single"/>
        </w:rPr>
        <w:t xml:space="preserve">                               </w:t>
      </w:r>
    </w:p>
    <w:p w:rsidR="00B32BBA" w:rsidRPr="00883BE2" w:rsidRDefault="004B3AF3" w:rsidP="00737D37">
      <w:pPr>
        <w:spacing w:line="400" w:lineRule="exact"/>
        <w:ind w:leftChars="12" w:left="29" w:firstLineChars="197" w:firstLine="414"/>
        <w:rPr>
          <w:rFonts w:ascii="宋体" w:hAnsi="宋体" w:cs="宋体"/>
          <w:bCs/>
          <w:sz w:val="21"/>
          <w:szCs w:val="20"/>
        </w:rPr>
      </w:pPr>
      <w:r w:rsidRPr="00883BE2">
        <w:rPr>
          <w:rFonts w:ascii="宋体" w:hAnsi="宋体" w:cs="宋体" w:hint="eastAsia"/>
          <w:bCs/>
          <w:sz w:val="21"/>
          <w:szCs w:val="20"/>
        </w:rPr>
        <w:t>……</w:t>
      </w:r>
    </w:p>
    <w:p w:rsidR="00B32BBA" w:rsidRPr="00883BE2" w:rsidRDefault="004B3AF3">
      <w:pPr>
        <w:spacing w:line="400" w:lineRule="exact"/>
        <w:ind w:leftChars="12" w:left="29" w:firstLineChars="196" w:firstLine="413"/>
        <w:rPr>
          <w:rFonts w:ascii="宋体" w:hAnsi="宋体" w:cs="宋体"/>
          <w:b/>
          <w:sz w:val="21"/>
          <w:szCs w:val="21"/>
        </w:rPr>
      </w:pPr>
      <w:r w:rsidRPr="00883BE2">
        <w:rPr>
          <w:rFonts w:ascii="宋体" w:hAnsi="宋体" w:cs="宋体" w:hint="eastAsia"/>
          <w:b/>
          <w:sz w:val="21"/>
          <w:szCs w:val="21"/>
        </w:rPr>
        <w:t>五、与投诉事项相关的投诉请求：</w:t>
      </w:r>
    </w:p>
    <w:p w:rsidR="00B32BBA" w:rsidRPr="00883BE2" w:rsidRDefault="004B3AF3" w:rsidP="00737D37">
      <w:pPr>
        <w:spacing w:line="400" w:lineRule="exact"/>
        <w:ind w:leftChars="12" w:left="29" w:firstLineChars="197" w:firstLine="414"/>
        <w:rPr>
          <w:rFonts w:ascii="宋体" w:hAnsi="宋体" w:cs="宋体"/>
          <w:sz w:val="21"/>
          <w:szCs w:val="21"/>
        </w:rPr>
      </w:pPr>
      <w:r w:rsidRPr="00883BE2">
        <w:rPr>
          <w:rFonts w:ascii="宋体" w:hAnsi="宋体" w:cs="宋体" w:hint="eastAsia"/>
          <w:sz w:val="21"/>
          <w:szCs w:val="21"/>
        </w:rPr>
        <w:t>请求：</w:t>
      </w:r>
    </w:p>
    <w:p w:rsidR="00B32BBA" w:rsidRPr="00883BE2" w:rsidRDefault="00B32BBA" w:rsidP="00737D37">
      <w:pPr>
        <w:spacing w:line="400" w:lineRule="exact"/>
        <w:ind w:leftChars="12" w:left="29" w:firstLineChars="147" w:firstLine="309"/>
        <w:rPr>
          <w:rFonts w:ascii="宋体" w:hAnsi="宋体" w:cs="宋体"/>
          <w:sz w:val="21"/>
          <w:szCs w:val="21"/>
        </w:rPr>
      </w:pPr>
    </w:p>
    <w:p w:rsidR="00B32BBA" w:rsidRPr="00883BE2" w:rsidRDefault="004B3AF3" w:rsidP="00737D37">
      <w:pPr>
        <w:spacing w:line="400" w:lineRule="exact"/>
        <w:ind w:leftChars="12" w:left="29" w:firstLineChars="197" w:firstLine="414"/>
        <w:rPr>
          <w:rFonts w:ascii="宋体" w:hAnsi="宋体" w:cs="宋体"/>
          <w:sz w:val="21"/>
          <w:szCs w:val="21"/>
        </w:rPr>
      </w:pPr>
      <w:r w:rsidRPr="00883BE2">
        <w:rPr>
          <w:rFonts w:ascii="宋体" w:hAnsi="宋体" w:cs="宋体" w:hint="eastAsia"/>
          <w:sz w:val="21"/>
          <w:szCs w:val="21"/>
        </w:rPr>
        <w:t>签字（签章）：                                       公章：</w:t>
      </w:r>
    </w:p>
    <w:p w:rsidR="00B32BBA" w:rsidRPr="00883BE2" w:rsidRDefault="00B32BBA" w:rsidP="00737D37">
      <w:pPr>
        <w:spacing w:line="400" w:lineRule="exact"/>
        <w:ind w:leftChars="12" w:left="29" w:firstLineChars="147" w:firstLine="309"/>
        <w:rPr>
          <w:rFonts w:ascii="宋体" w:hAnsi="宋体" w:cs="宋体"/>
          <w:sz w:val="21"/>
          <w:szCs w:val="21"/>
        </w:rPr>
      </w:pPr>
    </w:p>
    <w:p w:rsidR="00B32BBA" w:rsidRPr="00883BE2" w:rsidRDefault="004B3AF3" w:rsidP="00737D37">
      <w:pPr>
        <w:spacing w:line="400" w:lineRule="exact"/>
        <w:ind w:leftChars="12" w:left="29" w:firstLineChars="197" w:firstLine="414"/>
        <w:rPr>
          <w:rFonts w:ascii="宋体" w:hAnsi="宋体" w:cs="宋体"/>
          <w:sz w:val="21"/>
          <w:szCs w:val="21"/>
        </w:rPr>
      </w:pPr>
      <w:r w:rsidRPr="00883BE2">
        <w:rPr>
          <w:rFonts w:ascii="宋体" w:hAnsi="宋体" w:cs="宋体" w:hint="eastAsia"/>
          <w:sz w:val="21"/>
          <w:szCs w:val="21"/>
        </w:rPr>
        <w:t>日期：</w:t>
      </w:r>
    </w:p>
    <w:p w:rsidR="00B32BBA" w:rsidRPr="00883BE2" w:rsidRDefault="00B32BBA" w:rsidP="00737D37">
      <w:pPr>
        <w:spacing w:line="360" w:lineRule="exact"/>
        <w:ind w:leftChars="12" w:left="29" w:firstLineChars="197" w:firstLine="414"/>
        <w:rPr>
          <w:rFonts w:ascii="宋体" w:hAnsi="宋体" w:cs="宋体"/>
          <w:sz w:val="21"/>
          <w:szCs w:val="21"/>
        </w:rPr>
      </w:pPr>
    </w:p>
    <w:p w:rsidR="00B32BBA" w:rsidRPr="00883BE2" w:rsidRDefault="00B32BBA">
      <w:pPr>
        <w:snapToGrid w:val="0"/>
        <w:spacing w:line="340" w:lineRule="exact"/>
        <w:ind w:firstLineChars="0" w:firstLine="0"/>
        <w:rPr>
          <w:rFonts w:ascii="宋体" w:hAnsi="宋体" w:cs="宋体"/>
          <w:b/>
          <w:sz w:val="21"/>
          <w:szCs w:val="21"/>
        </w:rPr>
      </w:pPr>
    </w:p>
    <w:p w:rsidR="00B32BBA" w:rsidRPr="00883BE2" w:rsidRDefault="004B3AF3">
      <w:pPr>
        <w:spacing w:line="340" w:lineRule="exact"/>
        <w:ind w:leftChars="12" w:left="29" w:firstLineChars="147" w:firstLine="310"/>
        <w:rPr>
          <w:rFonts w:ascii="宋体" w:hAnsi="宋体" w:cs="宋体"/>
          <w:b/>
          <w:sz w:val="21"/>
          <w:szCs w:val="21"/>
        </w:rPr>
      </w:pPr>
      <w:r w:rsidRPr="00883BE2">
        <w:rPr>
          <w:rFonts w:ascii="宋体" w:hAnsi="宋体" w:cs="宋体" w:hint="eastAsia"/>
          <w:b/>
          <w:sz w:val="21"/>
          <w:szCs w:val="21"/>
        </w:rPr>
        <w:t>说明：</w:t>
      </w:r>
    </w:p>
    <w:p w:rsidR="00B32BBA" w:rsidRPr="00883BE2" w:rsidRDefault="004B3AF3">
      <w:pPr>
        <w:spacing w:line="340" w:lineRule="exact"/>
        <w:ind w:leftChars="12" w:left="29" w:firstLineChars="147" w:firstLine="310"/>
        <w:rPr>
          <w:rFonts w:ascii="宋体" w:hAnsi="宋体" w:cs="宋体"/>
          <w:b/>
          <w:sz w:val="21"/>
          <w:szCs w:val="21"/>
        </w:rPr>
      </w:pPr>
      <w:r w:rsidRPr="00883BE2">
        <w:rPr>
          <w:rFonts w:ascii="宋体" w:hAnsi="宋体" w:cs="宋体" w:hint="eastAsia"/>
          <w:b/>
          <w:sz w:val="21"/>
          <w:szCs w:val="21"/>
        </w:rPr>
        <w:t>1.投诉人提起投诉时，应当提交投诉书和必要的证明材料，并按照被投诉人和与投诉事项有关的供应商数量提供投诉书副本。</w:t>
      </w:r>
    </w:p>
    <w:p w:rsidR="00B32BBA" w:rsidRPr="00883BE2" w:rsidRDefault="004B3AF3">
      <w:pPr>
        <w:spacing w:line="340" w:lineRule="exact"/>
        <w:ind w:leftChars="12" w:left="29" w:firstLineChars="147" w:firstLine="310"/>
        <w:rPr>
          <w:rFonts w:ascii="宋体" w:hAnsi="宋体"/>
          <w:b/>
          <w:sz w:val="21"/>
          <w:szCs w:val="20"/>
        </w:rPr>
      </w:pPr>
      <w:r w:rsidRPr="00883BE2">
        <w:rPr>
          <w:rFonts w:ascii="宋体" w:hAnsi="宋体" w:cs="宋体" w:hint="eastAsia"/>
          <w:b/>
          <w:sz w:val="21"/>
          <w:szCs w:val="21"/>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B32BBA" w:rsidRPr="00883BE2" w:rsidRDefault="004B3AF3">
      <w:pPr>
        <w:spacing w:line="340" w:lineRule="exact"/>
        <w:ind w:leftChars="12" w:left="29" w:firstLineChars="147" w:firstLine="310"/>
        <w:rPr>
          <w:rFonts w:ascii="宋体" w:hAnsi="宋体" w:cs="宋体"/>
          <w:b/>
          <w:sz w:val="21"/>
          <w:szCs w:val="21"/>
        </w:rPr>
      </w:pPr>
      <w:r w:rsidRPr="00883BE2">
        <w:rPr>
          <w:rFonts w:ascii="宋体" w:hAnsi="宋体" w:cs="宋体" w:hint="eastAsia"/>
          <w:b/>
          <w:sz w:val="21"/>
          <w:szCs w:val="21"/>
        </w:rPr>
        <w:t>3.投诉书应简要列明质疑事项，质疑函、质疑答复等作为附件材料提供。</w:t>
      </w:r>
    </w:p>
    <w:p w:rsidR="00B32BBA" w:rsidRPr="00883BE2" w:rsidRDefault="004B3AF3">
      <w:pPr>
        <w:spacing w:line="340" w:lineRule="exact"/>
        <w:ind w:leftChars="12" w:left="29" w:firstLineChars="147" w:firstLine="310"/>
        <w:rPr>
          <w:rFonts w:ascii="宋体" w:hAnsi="宋体" w:cs="宋体"/>
          <w:b/>
          <w:sz w:val="21"/>
          <w:szCs w:val="21"/>
        </w:rPr>
      </w:pPr>
      <w:r w:rsidRPr="00883BE2">
        <w:rPr>
          <w:rFonts w:ascii="宋体" w:hAnsi="宋体" w:cs="宋体" w:hint="eastAsia"/>
          <w:b/>
          <w:sz w:val="21"/>
          <w:szCs w:val="21"/>
        </w:rPr>
        <w:t>4.投诉书的投诉事项应具体、明确，并有必要的事实依据和法律依据。</w:t>
      </w:r>
    </w:p>
    <w:p w:rsidR="00B32BBA" w:rsidRPr="00883BE2" w:rsidRDefault="004B3AF3">
      <w:pPr>
        <w:spacing w:line="340" w:lineRule="exact"/>
        <w:ind w:leftChars="12" w:left="29" w:firstLineChars="147" w:firstLine="310"/>
        <w:rPr>
          <w:rFonts w:ascii="宋体" w:hAnsi="宋体" w:cs="宋体"/>
          <w:b/>
          <w:sz w:val="21"/>
          <w:szCs w:val="21"/>
        </w:rPr>
      </w:pPr>
      <w:r w:rsidRPr="00883BE2">
        <w:rPr>
          <w:rFonts w:ascii="宋体" w:hAnsi="宋体" w:cs="宋体" w:hint="eastAsia"/>
          <w:b/>
          <w:sz w:val="21"/>
          <w:szCs w:val="21"/>
        </w:rPr>
        <w:t>5.投诉书的投诉请求应与投诉事项相关。</w:t>
      </w:r>
    </w:p>
    <w:p w:rsidR="00B32BBA" w:rsidRPr="00883BE2" w:rsidRDefault="004B3AF3">
      <w:pPr>
        <w:spacing w:line="340" w:lineRule="exact"/>
        <w:ind w:leftChars="12" w:left="29" w:firstLineChars="147" w:firstLine="310"/>
        <w:rPr>
          <w:rFonts w:ascii="宋体" w:hAnsi="宋体" w:cs="宋体"/>
          <w:b/>
          <w:sz w:val="21"/>
          <w:szCs w:val="21"/>
        </w:rPr>
      </w:pPr>
      <w:r w:rsidRPr="00883BE2">
        <w:rPr>
          <w:rFonts w:ascii="宋体" w:hAnsi="宋体" w:cs="宋体" w:hint="eastAsia"/>
          <w:b/>
          <w:sz w:val="21"/>
          <w:szCs w:val="21"/>
        </w:rPr>
        <w:t>6.投诉人为自然人的，投诉书应由本人签字；投诉人为法人或者其他组织的，投诉书应由法定代表人、主要负责人，或者其授权代表签字或者盖章，并加盖公章。</w:t>
      </w:r>
    </w:p>
    <w:p w:rsidR="00B32BBA" w:rsidRPr="00883BE2" w:rsidRDefault="00B32BBA">
      <w:pPr>
        <w:spacing w:line="340" w:lineRule="exact"/>
        <w:ind w:leftChars="12" w:left="29" w:firstLineChars="147" w:firstLine="310"/>
        <w:rPr>
          <w:rFonts w:ascii="宋体" w:hAnsi="宋体" w:cs="宋体"/>
          <w:b/>
          <w:kern w:val="0"/>
          <w:sz w:val="21"/>
          <w:szCs w:val="21"/>
        </w:rPr>
      </w:pPr>
    </w:p>
    <w:p w:rsidR="00B32BBA" w:rsidRPr="00883BE2" w:rsidRDefault="00B32BBA">
      <w:pPr>
        <w:spacing w:line="340" w:lineRule="exact"/>
        <w:ind w:leftChars="12" w:left="29" w:firstLineChars="147" w:firstLine="310"/>
        <w:rPr>
          <w:rFonts w:ascii="宋体" w:hAnsi="宋体"/>
          <w:b/>
          <w:kern w:val="0"/>
          <w:sz w:val="21"/>
          <w:szCs w:val="21"/>
        </w:rPr>
      </w:pPr>
    </w:p>
    <w:p w:rsidR="00B32BBA" w:rsidRPr="00883BE2" w:rsidRDefault="00B32BBA">
      <w:pPr>
        <w:tabs>
          <w:tab w:val="center" w:pos="4410"/>
          <w:tab w:val="left" w:pos="6735"/>
        </w:tabs>
        <w:spacing w:line="480" w:lineRule="auto"/>
        <w:ind w:firstLineChars="0" w:firstLine="0"/>
        <w:jc w:val="center"/>
        <w:rPr>
          <w:rFonts w:ascii="宋体" w:hAnsi="宋体"/>
          <w:b/>
          <w:kern w:val="0"/>
          <w:sz w:val="32"/>
          <w:szCs w:val="32"/>
        </w:rPr>
      </w:pPr>
    </w:p>
    <w:p w:rsidR="00B32BBA" w:rsidRPr="00883BE2" w:rsidRDefault="00B32BBA">
      <w:pPr>
        <w:tabs>
          <w:tab w:val="center" w:pos="4410"/>
          <w:tab w:val="left" w:pos="6735"/>
        </w:tabs>
        <w:spacing w:line="480" w:lineRule="auto"/>
        <w:ind w:firstLineChars="0" w:firstLine="0"/>
        <w:jc w:val="center"/>
        <w:rPr>
          <w:rFonts w:ascii="宋体" w:hAnsi="宋体"/>
          <w:b/>
          <w:kern w:val="0"/>
          <w:sz w:val="32"/>
          <w:szCs w:val="32"/>
        </w:rPr>
      </w:pPr>
    </w:p>
    <w:p w:rsidR="00B32BBA" w:rsidRPr="00883BE2" w:rsidRDefault="00B32BBA">
      <w:pPr>
        <w:tabs>
          <w:tab w:val="center" w:pos="4410"/>
          <w:tab w:val="left" w:pos="6735"/>
        </w:tabs>
        <w:spacing w:line="480" w:lineRule="auto"/>
        <w:ind w:firstLineChars="0" w:firstLine="0"/>
        <w:jc w:val="center"/>
        <w:rPr>
          <w:rFonts w:ascii="宋体" w:hAnsi="宋体"/>
          <w:b/>
          <w:kern w:val="0"/>
          <w:sz w:val="32"/>
          <w:szCs w:val="32"/>
        </w:rPr>
      </w:pPr>
    </w:p>
    <w:p w:rsidR="00B32BBA" w:rsidRPr="00883BE2" w:rsidRDefault="00B32BBA">
      <w:pPr>
        <w:spacing w:line="240" w:lineRule="auto"/>
        <w:ind w:firstLineChars="0" w:firstLine="0"/>
        <w:rPr>
          <w:rFonts w:ascii="宋体" w:hAnsi="宋体"/>
          <w:b/>
          <w:kern w:val="0"/>
          <w:sz w:val="32"/>
          <w:szCs w:val="32"/>
        </w:rPr>
      </w:pPr>
    </w:p>
    <w:p w:rsidR="00B32BBA" w:rsidRPr="00883BE2" w:rsidRDefault="00B32BBA">
      <w:pPr>
        <w:spacing w:line="240" w:lineRule="auto"/>
        <w:ind w:firstLineChars="0" w:firstLine="0"/>
        <w:rPr>
          <w:rFonts w:ascii="宋体" w:hAnsi="宋体"/>
          <w:b/>
          <w:kern w:val="0"/>
          <w:sz w:val="32"/>
          <w:szCs w:val="32"/>
        </w:rPr>
      </w:pPr>
    </w:p>
    <w:p w:rsidR="00B32BBA" w:rsidRPr="00883BE2" w:rsidRDefault="00B32BBA">
      <w:pPr>
        <w:spacing w:line="240" w:lineRule="auto"/>
        <w:ind w:firstLineChars="0" w:firstLine="0"/>
        <w:rPr>
          <w:rFonts w:ascii="宋体" w:hAnsi="宋体"/>
          <w:b/>
          <w:kern w:val="0"/>
          <w:sz w:val="32"/>
          <w:szCs w:val="32"/>
        </w:rPr>
      </w:pPr>
    </w:p>
    <w:p w:rsidR="00B32BBA" w:rsidRPr="00883BE2" w:rsidRDefault="00B32BBA">
      <w:pPr>
        <w:spacing w:line="240" w:lineRule="auto"/>
        <w:ind w:firstLineChars="0" w:firstLine="0"/>
        <w:rPr>
          <w:rFonts w:ascii="宋体" w:hAnsi="宋体"/>
          <w:b/>
          <w:kern w:val="0"/>
          <w:sz w:val="32"/>
          <w:szCs w:val="32"/>
        </w:rPr>
      </w:pPr>
    </w:p>
    <w:p w:rsidR="00B32BBA" w:rsidRPr="00883BE2" w:rsidRDefault="00B32BBA">
      <w:pPr>
        <w:pStyle w:val="afa"/>
      </w:pPr>
    </w:p>
    <w:p w:rsidR="00B32BBA" w:rsidRPr="00883BE2" w:rsidRDefault="00B32BBA">
      <w:pPr>
        <w:spacing w:line="240" w:lineRule="auto"/>
        <w:ind w:firstLineChars="0" w:firstLine="0"/>
        <w:rPr>
          <w:sz w:val="21"/>
          <w:szCs w:val="24"/>
        </w:rPr>
      </w:pPr>
    </w:p>
    <w:p w:rsidR="00B32BBA" w:rsidRPr="00883BE2" w:rsidRDefault="004B3AF3">
      <w:pPr>
        <w:snapToGrid w:val="0"/>
        <w:spacing w:line="340" w:lineRule="exact"/>
        <w:ind w:firstLineChars="0" w:firstLine="0"/>
        <w:rPr>
          <w:rFonts w:ascii="宋体" w:hAnsi="宋体" w:cs="宋体"/>
          <w:b/>
          <w:szCs w:val="24"/>
        </w:rPr>
      </w:pPr>
      <w:r w:rsidRPr="00883BE2">
        <w:rPr>
          <w:rFonts w:ascii="宋体" w:hAnsi="宋体" w:cs="宋体" w:hint="eastAsia"/>
          <w:b/>
          <w:szCs w:val="24"/>
        </w:rPr>
        <w:lastRenderedPageBreak/>
        <w:t>附表3：</w:t>
      </w:r>
    </w:p>
    <w:p w:rsidR="00B32BBA" w:rsidRPr="00883BE2" w:rsidRDefault="00B32BBA">
      <w:pPr>
        <w:spacing w:line="460" w:lineRule="exact"/>
        <w:ind w:firstLineChars="0" w:firstLine="0"/>
        <w:jc w:val="center"/>
        <w:rPr>
          <w:rFonts w:ascii="宋体" w:hAnsi="宋体" w:cs="宋体"/>
          <w:sz w:val="44"/>
          <w:szCs w:val="24"/>
        </w:rPr>
      </w:pPr>
    </w:p>
    <w:p w:rsidR="00B32BBA" w:rsidRPr="00883BE2" w:rsidRDefault="004B3AF3">
      <w:pPr>
        <w:spacing w:line="460" w:lineRule="exact"/>
        <w:ind w:firstLineChars="0" w:firstLine="0"/>
        <w:jc w:val="center"/>
        <w:rPr>
          <w:rFonts w:ascii="宋体" w:hAnsi="宋体" w:cs="宋体"/>
          <w:sz w:val="44"/>
          <w:szCs w:val="24"/>
        </w:rPr>
      </w:pPr>
      <w:r w:rsidRPr="00883BE2">
        <w:rPr>
          <w:rFonts w:ascii="宋体" w:hAnsi="宋体" w:cs="宋体" w:hint="eastAsia"/>
          <w:sz w:val="44"/>
          <w:szCs w:val="24"/>
        </w:rPr>
        <w:t>桂林市政府采购项目合同验收书（格式）</w:t>
      </w:r>
    </w:p>
    <w:p w:rsidR="00B32BBA" w:rsidRPr="00883BE2" w:rsidRDefault="00B32BBA">
      <w:pPr>
        <w:widowControl/>
        <w:spacing w:line="600" w:lineRule="atLeast"/>
        <w:ind w:firstLineChars="0" w:firstLine="0"/>
        <w:jc w:val="center"/>
        <w:rPr>
          <w:rFonts w:ascii="方正小标宋简体" w:eastAsia="方正小标宋简体" w:hAnsi="仿宋"/>
          <w:kern w:val="0"/>
          <w:sz w:val="36"/>
          <w:szCs w:val="36"/>
        </w:rPr>
      </w:pPr>
    </w:p>
    <w:p w:rsidR="00B32BBA" w:rsidRPr="00883BE2" w:rsidRDefault="004B3AF3">
      <w:pPr>
        <w:widowControl/>
        <w:spacing w:line="460" w:lineRule="exact"/>
        <w:ind w:firstLineChars="0" w:firstLine="482"/>
        <w:jc w:val="left"/>
        <w:rPr>
          <w:rFonts w:ascii="宋体" w:hAnsi="宋体"/>
          <w:kern w:val="0"/>
          <w:sz w:val="30"/>
          <w:szCs w:val="30"/>
        </w:rPr>
      </w:pPr>
      <w:r w:rsidRPr="00883BE2">
        <w:rPr>
          <w:rFonts w:ascii="宋体" w:hAnsi="宋体" w:cs="仿宋" w:hint="eastAsia"/>
          <w:kern w:val="0"/>
          <w:szCs w:val="24"/>
        </w:rPr>
        <w:t>根据政府采购项目（</w:t>
      </w:r>
      <w:r w:rsidRPr="00883BE2">
        <w:rPr>
          <w:rFonts w:ascii="宋体" w:hAnsi="宋体" w:cs="仿宋" w:hint="eastAsia"/>
          <w:kern w:val="0"/>
          <w:szCs w:val="24"/>
          <w:u w:val="single"/>
        </w:rPr>
        <w:t>采购合同编号：</w:t>
      </w:r>
      <w:r w:rsidRPr="00883BE2">
        <w:rPr>
          <w:rFonts w:ascii="宋体" w:hAnsi="宋体"/>
          <w:kern w:val="0"/>
          <w:szCs w:val="24"/>
          <w:u w:val="single"/>
        </w:rPr>
        <w:softHyphen/>
        <w:t>   </w:t>
      </w:r>
      <w:r w:rsidRPr="00883BE2">
        <w:rPr>
          <w:rFonts w:ascii="宋体" w:hAnsi="宋体" w:cs="仿宋" w:hint="eastAsia"/>
          <w:kern w:val="0"/>
          <w:szCs w:val="24"/>
        </w:rPr>
        <w:t>）的约定，采购人对（</w:t>
      </w:r>
      <w:r w:rsidRPr="00883BE2">
        <w:rPr>
          <w:rFonts w:ascii="宋体" w:hAnsi="宋体"/>
          <w:kern w:val="0"/>
          <w:szCs w:val="24"/>
          <w:u w:val="single"/>
        </w:rPr>
        <w:t> </w:t>
      </w:r>
      <w:r w:rsidRPr="00883BE2">
        <w:rPr>
          <w:rFonts w:ascii="宋体" w:hAnsi="宋体" w:cs="仿宋" w:hint="eastAsia"/>
          <w:kern w:val="0"/>
          <w:szCs w:val="24"/>
          <w:u w:val="single"/>
        </w:rPr>
        <w:t>项目名称</w:t>
      </w:r>
      <w:r w:rsidRPr="00883BE2">
        <w:rPr>
          <w:rFonts w:ascii="宋体" w:hAnsi="宋体"/>
          <w:kern w:val="0"/>
          <w:szCs w:val="24"/>
          <w:u w:val="single"/>
        </w:rPr>
        <w:t>   </w:t>
      </w:r>
      <w:r w:rsidRPr="00883BE2">
        <w:rPr>
          <w:rFonts w:ascii="宋体" w:hAnsi="宋体" w:cs="仿宋" w:hint="eastAsia"/>
          <w:kern w:val="0"/>
          <w:szCs w:val="24"/>
        </w:rPr>
        <w:t>）政府采购项目成交供应商（</w:t>
      </w:r>
      <w:r w:rsidRPr="00883BE2">
        <w:rPr>
          <w:rFonts w:ascii="宋体" w:hAnsi="宋体"/>
          <w:kern w:val="0"/>
          <w:szCs w:val="24"/>
          <w:u w:val="single"/>
        </w:rPr>
        <w:t>      </w:t>
      </w:r>
      <w:r w:rsidRPr="00883BE2">
        <w:rPr>
          <w:rFonts w:ascii="宋体" w:hAnsi="宋体" w:cs="仿宋" w:hint="eastAsia"/>
          <w:kern w:val="0"/>
          <w:szCs w:val="24"/>
          <w:u w:val="single"/>
        </w:rPr>
        <w:t>公司名称</w:t>
      </w:r>
      <w:r w:rsidRPr="00883BE2">
        <w:rPr>
          <w:rFonts w:ascii="宋体" w:hAnsi="宋体"/>
          <w:kern w:val="0"/>
          <w:szCs w:val="24"/>
          <w:u w:val="single"/>
        </w:rPr>
        <w:t>         </w:t>
      </w:r>
      <w:r w:rsidRPr="00883BE2">
        <w:rPr>
          <w:rFonts w:ascii="宋体" w:hAnsi="宋体" w:cs="仿宋" w:hint="eastAsia"/>
          <w:kern w:val="0"/>
          <w:szCs w:val="24"/>
        </w:rPr>
        <w:t>）提供的服务进行了验收，验收情况如下：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7"/>
        <w:gridCol w:w="2294"/>
        <w:gridCol w:w="946"/>
        <w:gridCol w:w="2495"/>
        <w:gridCol w:w="205"/>
        <w:gridCol w:w="793"/>
        <w:gridCol w:w="1367"/>
      </w:tblGrid>
      <w:tr w:rsidR="00B32BBA" w:rsidRPr="00883BE2">
        <w:trPr>
          <w:trHeight w:val="497"/>
          <w:jc w:val="center"/>
        </w:trPr>
        <w:tc>
          <w:tcPr>
            <w:tcW w:w="3821" w:type="dxa"/>
            <w:gridSpan w:val="2"/>
            <w:vAlign w:val="center"/>
          </w:tcPr>
          <w:p w:rsidR="00B32BBA" w:rsidRPr="00883BE2" w:rsidRDefault="004B3AF3">
            <w:pPr>
              <w:widowControl/>
              <w:spacing w:line="320" w:lineRule="atLeast"/>
              <w:ind w:firstLineChars="0" w:firstLine="5"/>
              <w:jc w:val="center"/>
              <w:rPr>
                <w:rFonts w:ascii="宋体"/>
                <w:kern w:val="0"/>
                <w:sz w:val="21"/>
                <w:szCs w:val="24"/>
              </w:rPr>
            </w:pPr>
            <w:r w:rsidRPr="00883BE2">
              <w:rPr>
                <w:rFonts w:ascii="宋体" w:hAnsi="宋体" w:cs="宋体" w:hint="eastAsia"/>
                <w:kern w:val="0"/>
                <w:sz w:val="21"/>
                <w:szCs w:val="24"/>
              </w:rPr>
              <w:t>验收方式：</w:t>
            </w:r>
          </w:p>
        </w:tc>
        <w:tc>
          <w:tcPr>
            <w:tcW w:w="5806" w:type="dxa"/>
            <w:gridSpan w:val="5"/>
            <w:vAlign w:val="center"/>
          </w:tcPr>
          <w:p w:rsidR="00B32BBA" w:rsidRPr="00883BE2" w:rsidRDefault="004B3AF3">
            <w:pPr>
              <w:widowControl/>
              <w:spacing w:line="320" w:lineRule="atLeast"/>
              <w:ind w:firstLineChars="0" w:firstLine="480"/>
              <w:jc w:val="center"/>
              <w:rPr>
                <w:rFonts w:ascii="宋体"/>
                <w:kern w:val="0"/>
                <w:sz w:val="21"/>
                <w:szCs w:val="24"/>
              </w:rPr>
            </w:pPr>
            <w:r w:rsidRPr="00883BE2">
              <w:rPr>
                <w:rFonts w:ascii="宋体" w:cs="宋体" w:hint="eastAsia"/>
                <w:kern w:val="0"/>
                <w:sz w:val="21"/>
                <w:szCs w:val="24"/>
              </w:rPr>
              <w:t>□</w:t>
            </w:r>
            <w:r w:rsidRPr="00883BE2">
              <w:rPr>
                <w:rFonts w:ascii="宋体" w:hAnsi="宋体" w:cs="宋体" w:hint="eastAsia"/>
                <w:kern w:val="0"/>
                <w:sz w:val="21"/>
                <w:szCs w:val="24"/>
              </w:rPr>
              <w:t>自行验收</w:t>
            </w:r>
            <w:r w:rsidRPr="00883BE2">
              <w:rPr>
                <w:rFonts w:ascii="宋体"/>
                <w:kern w:val="0"/>
                <w:sz w:val="21"/>
                <w:szCs w:val="24"/>
              </w:rPr>
              <w:t>        </w:t>
            </w:r>
            <w:r w:rsidRPr="00883BE2">
              <w:rPr>
                <w:rFonts w:ascii="宋体" w:cs="宋体" w:hint="eastAsia"/>
                <w:kern w:val="0"/>
                <w:sz w:val="21"/>
                <w:szCs w:val="24"/>
              </w:rPr>
              <w:t>□</w:t>
            </w:r>
            <w:r w:rsidRPr="00883BE2">
              <w:rPr>
                <w:rFonts w:ascii="宋体" w:hAnsi="宋体" w:cs="宋体" w:hint="eastAsia"/>
                <w:kern w:val="0"/>
                <w:sz w:val="21"/>
                <w:szCs w:val="24"/>
              </w:rPr>
              <w:t>委托验收</w:t>
            </w:r>
          </w:p>
        </w:tc>
      </w:tr>
      <w:tr w:rsidR="00B32BBA" w:rsidRPr="00883BE2">
        <w:trPr>
          <w:trHeight w:val="622"/>
          <w:jc w:val="center"/>
        </w:trPr>
        <w:tc>
          <w:tcPr>
            <w:tcW w:w="1527" w:type="dxa"/>
            <w:vAlign w:val="center"/>
          </w:tcPr>
          <w:p w:rsidR="00B32BBA" w:rsidRPr="00883BE2" w:rsidRDefault="004B3AF3">
            <w:pPr>
              <w:widowControl/>
              <w:spacing w:line="320" w:lineRule="atLeast"/>
              <w:ind w:firstLineChars="0" w:firstLine="2"/>
              <w:jc w:val="center"/>
              <w:rPr>
                <w:rFonts w:ascii="宋体"/>
                <w:kern w:val="0"/>
                <w:sz w:val="21"/>
                <w:szCs w:val="24"/>
              </w:rPr>
            </w:pPr>
            <w:r w:rsidRPr="00883BE2">
              <w:rPr>
                <w:rFonts w:ascii="宋体" w:hAnsi="宋体" w:cs="宋体" w:hint="eastAsia"/>
                <w:kern w:val="0"/>
                <w:sz w:val="21"/>
                <w:szCs w:val="24"/>
              </w:rPr>
              <w:t>序号</w:t>
            </w:r>
          </w:p>
        </w:tc>
        <w:tc>
          <w:tcPr>
            <w:tcW w:w="2294" w:type="dxa"/>
            <w:vAlign w:val="center"/>
          </w:tcPr>
          <w:p w:rsidR="00B32BBA" w:rsidRPr="00883BE2" w:rsidRDefault="004B3AF3">
            <w:pPr>
              <w:widowControl/>
              <w:spacing w:line="320" w:lineRule="atLeast"/>
              <w:ind w:firstLineChars="0" w:firstLine="2"/>
              <w:jc w:val="center"/>
              <w:rPr>
                <w:rFonts w:ascii="宋体"/>
                <w:kern w:val="0"/>
                <w:sz w:val="21"/>
                <w:szCs w:val="24"/>
              </w:rPr>
            </w:pPr>
            <w:r w:rsidRPr="00883BE2">
              <w:rPr>
                <w:rFonts w:ascii="宋体" w:hAnsi="宋体" w:cs="宋体" w:hint="eastAsia"/>
                <w:kern w:val="0"/>
                <w:sz w:val="21"/>
                <w:szCs w:val="24"/>
              </w:rPr>
              <w:t>名</w:t>
            </w:r>
            <w:r w:rsidRPr="00883BE2">
              <w:rPr>
                <w:rFonts w:ascii="宋体"/>
                <w:kern w:val="0"/>
                <w:sz w:val="21"/>
                <w:szCs w:val="24"/>
              </w:rPr>
              <w:t> </w:t>
            </w:r>
            <w:r w:rsidRPr="00883BE2">
              <w:rPr>
                <w:rFonts w:ascii="宋体" w:hAnsi="宋体" w:cs="宋体" w:hint="eastAsia"/>
                <w:kern w:val="0"/>
                <w:sz w:val="21"/>
                <w:szCs w:val="24"/>
              </w:rPr>
              <w:t>称</w:t>
            </w:r>
          </w:p>
        </w:tc>
        <w:tc>
          <w:tcPr>
            <w:tcW w:w="3441" w:type="dxa"/>
            <w:gridSpan w:val="2"/>
            <w:vAlign w:val="center"/>
          </w:tcPr>
          <w:p w:rsidR="00B32BBA" w:rsidRPr="00883BE2" w:rsidRDefault="004B3AF3">
            <w:pPr>
              <w:widowControl/>
              <w:spacing w:line="320" w:lineRule="atLeast"/>
              <w:ind w:firstLineChars="0" w:firstLine="2"/>
              <w:jc w:val="center"/>
              <w:rPr>
                <w:rFonts w:ascii="宋体"/>
                <w:kern w:val="0"/>
                <w:sz w:val="21"/>
                <w:szCs w:val="24"/>
              </w:rPr>
            </w:pPr>
            <w:r w:rsidRPr="00883BE2">
              <w:rPr>
                <w:rFonts w:ascii="宋体" w:hAnsi="宋体" w:cs="宋体" w:hint="eastAsia"/>
                <w:kern w:val="0"/>
                <w:sz w:val="21"/>
                <w:szCs w:val="24"/>
              </w:rPr>
              <w:t>服务内容、标准</w:t>
            </w:r>
          </w:p>
        </w:tc>
        <w:tc>
          <w:tcPr>
            <w:tcW w:w="998" w:type="dxa"/>
            <w:gridSpan w:val="2"/>
            <w:vAlign w:val="center"/>
          </w:tcPr>
          <w:p w:rsidR="00B32BBA" w:rsidRPr="00883BE2" w:rsidRDefault="004B3AF3">
            <w:pPr>
              <w:widowControl/>
              <w:spacing w:line="320" w:lineRule="atLeast"/>
              <w:ind w:firstLineChars="0" w:firstLine="0"/>
              <w:jc w:val="center"/>
              <w:rPr>
                <w:rFonts w:ascii="宋体"/>
                <w:kern w:val="0"/>
                <w:sz w:val="21"/>
                <w:szCs w:val="24"/>
              </w:rPr>
            </w:pPr>
            <w:r w:rsidRPr="00883BE2">
              <w:rPr>
                <w:rFonts w:ascii="宋体" w:hAnsi="宋体" w:cs="宋体" w:hint="eastAsia"/>
                <w:kern w:val="0"/>
                <w:sz w:val="21"/>
                <w:szCs w:val="24"/>
              </w:rPr>
              <w:t>数量</w:t>
            </w:r>
          </w:p>
        </w:tc>
        <w:tc>
          <w:tcPr>
            <w:tcW w:w="1367" w:type="dxa"/>
            <w:vAlign w:val="center"/>
          </w:tcPr>
          <w:p w:rsidR="00B32BBA" w:rsidRPr="00883BE2" w:rsidRDefault="004B3AF3">
            <w:pPr>
              <w:widowControl/>
              <w:spacing w:line="320" w:lineRule="atLeast"/>
              <w:ind w:firstLineChars="0" w:firstLine="2"/>
              <w:jc w:val="center"/>
              <w:rPr>
                <w:rFonts w:ascii="宋体"/>
                <w:kern w:val="0"/>
                <w:sz w:val="21"/>
                <w:szCs w:val="24"/>
              </w:rPr>
            </w:pPr>
            <w:r w:rsidRPr="00883BE2">
              <w:rPr>
                <w:rFonts w:ascii="宋体" w:hAnsi="宋体" w:cs="宋体" w:hint="eastAsia"/>
                <w:kern w:val="0"/>
                <w:sz w:val="21"/>
                <w:szCs w:val="24"/>
              </w:rPr>
              <w:t>金</w:t>
            </w:r>
            <w:r w:rsidRPr="00883BE2">
              <w:rPr>
                <w:rFonts w:ascii="宋体"/>
                <w:kern w:val="0"/>
                <w:sz w:val="21"/>
                <w:szCs w:val="24"/>
              </w:rPr>
              <w:t> </w:t>
            </w:r>
            <w:r w:rsidRPr="00883BE2">
              <w:rPr>
                <w:rFonts w:ascii="宋体" w:hAnsi="宋体" w:cs="宋体" w:hint="eastAsia"/>
                <w:kern w:val="0"/>
                <w:sz w:val="21"/>
                <w:szCs w:val="24"/>
              </w:rPr>
              <w:t>额</w:t>
            </w:r>
          </w:p>
        </w:tc>
      </w:tr>
      <w:tr w:rsidR="00B32BBA" w:rsidRPr="00883BE2">
        <w:trPr>
          <w:trHeight w:val="487"/>
          <w:jc w:val="center"/>
        </w:trPr>
        <w:tc>
          <w:tcPr>
            <w:tcW w:w="1527" w:type="dxa"/>
            <w:vAlign w:val="center"/>
          </w:tcPr>
          <w:p w:rsidR="00B32BBA" w:rsidRPr="00883BE2" w:rsidRDefault="004B3AF3">
            <w:pPr>
              <w:widowControl/>
              <w:spacing w:line="320" w:lineRule="atLeast"/>
              <w:ind w:firstLineChars="0" w:firstLine="5"/>
              <w:jc w:val="left"/>
              <w:rPr>
                <w:rFonts w:ascii="宋体"/>
                <w:kern w:val="0"/>
                <w:sz w:val="21"/>
                <w:szCs w:val="24"/>
              </w:rPr>
            </w:pPr>
            <w:r w:rsidRPr="00883BE2">
              <w:rPr>
                <w:rFonts w:ascii="宋体"/>
                <w:kern w:val="0"/>
                <w:sz w:val="21"/>
                <w:szCs w:val="24"/>
              </w:rPr>
              <w:t> </w:t>
            </w:r>
          </w:p>
        </w:tc>
        <w:tc>
          <w:tcPr>
            <w:tcW w:w="2294" w:type="dxa"/>
            <w:vAlign w:val="center"/>
          </w:tcPr>
          <w:p w:rsidR="00B32BBA" w:rsidRPr="00883BE2" w:rsidRDefault="004B3AF3">
            <w:pPr>
              <w:widowControl/>
              <w:spacing w:line="320" w:lineRule="atLeast"/>
              <w:ind w:firstLineChars="0" w:firstLine="480"/>
              <w:jc w:val="left"/>
              <w:rPr>
                <w:rFonts w:ascii="宋体"/>
                <w:kern w:val="0"/>
                <w:sz w:val="21"/>
                <w:szCs w:val="24"/>
              </w:rPr>
            </w:pPr>
            <w:r w:rsidRPr="00883BE2">
              <w:rPr>
                <w:rFonts w:ascii="宋体"/>
                <w:kern w:val="0"/>
                <w:sz w:val="21"/>
                <w:szCs w:val="24"/>
              </w:rPr>
              <w:t> </w:t>
            </w:r>
          </w:p>
        </w:tc>
        <w:tc>
          <w:tcPr>
            <w:tcW w:w="3441" w:type="dxa"/>
            <w:gridSpan w:val="2"/>
            <w:vAlign w:val="center"/>
          </w:tcPr>
          <w:p w:rsidR="00B32BBA" w:rsidRPr="00883BE2" w:rsidRDefault="004B3AF3">
            <w:pPr>
              <w:widowControl/>
              <w:spacing w:line="320" w:lineRule="atLeast"/>
              <w:ind w:firstLineChars="0" w:firstLine="480"/>
              <w:jc w:val="left"/>
              <w:rPr>
                <w:rFonts w:ascii="宋体"/>
                <w:kern w:val="0"/>
                <w:sz w:val="21"/>
                <w:szCs w:val="24"/>
              </w:rPr>
            </w:pPr>
            <w:r w:rsidRPr="00883BE2">
              <w:rPr>
                <w:rFonts w:ascii="宋体"/>
                <w:kern w:val="0"/>
                <w:sz w:val="21"/>
                <w:szCs w:val="24"/>
              </w:rPr>
              <w:t> </w:t>
            </w:r>
          </w:p>
        </w:tc>
        <w:tc>
          <w:tcPr>
            <w:tcW w:w="998" w:type="dxa"/>
            <w:gridSpan w:val="2"/>
            <w:vAlign w:val="center"/>
          </w:tcPr>
          <w:p w:rsidR="00B32BBA" w:rsidRPr="00883BE2" w:rsidRDefault="004B3AF3">
            <w:pPr>
              <w:widowControl/>
              <w:spacing w:line="320" w:lineRule="atLeast"/>
              <w:ind w:firstLineChars="0" w:firstLine="480"/>
              <w:jc w:val="left"/>
              <w:rPr>
                <w:rFonts w:ascii="宋体"/>
                <w:kern w:val="0"/>
                <w:sz w:val="21"/>
                <w:szCs w:val="24"/>
              </w:rPr>
            </w:pPr>
            <w:r w:rsidRPr="00883BE2">
              <w:rPr>
                <w:rFonts w:ascii="宋体"/>
                <w:kern w:val="0"/>
                <w:sz w:val="21"/>
                <w:szCs w:val="24"/>
              </w:rPr>
              <w:t> </w:t>
            </w:r>
          </w:p>
        </w:tc>
        <w:tc>
          <w:tcPr>
            <w:tcW w:w="1367" w:type="dxa"/>
            <w:vAlign w:val="center"/>
          </w:tcPr>
          <w:p w:rsidR="00B32BBA" w:rsidRPr="00883BE2" w:rsidRDefault="004B3AF3">
            <w:pPr>
              <w:widowControl/>
              <w:spacing w:line="320" w:lineRule="atLeast"/>
              <w:ind w:firstLineChars="0" w:firstLine="480"/>
              <w:jc w:val="left"/>
              <w:rPr>
                <w:rFonts w:ascii="宋体"/>
                <w:kern w:val="0"/>
                <w:sz w:val="21"/>
                <w:szCs w:val="24"/>
              </w:rPr>
            </w:pPr>
            <w:r w:rsidRPr="00883BE2">
              <w:rPr>
                <w:rFonts w:ascii="宋体"/>
                <w:kern w:val="0"/>
                <w:sz w:val="21"/>
                <w:szCs w:val="24"/>
              </w:rPr>
              <w:t> </w:t>
            </w:r>
          </w:p>
        </w:tc>
      </w:tr>
      <w:tr w:rsidR="00B32BBA" w:rsidRPr="00883BE2">
        <w:trPr>
          <w:trHeight w:val="487"/>
          <w:jc w:val="center"/>
        </w:trPr>
        <w:tc>
          <w:tcPr>
            <w:tcW w:w="1527" w:type="dxa"/>
            <w:vAlign w:val="center"/>
          </w:tcPr>
          <w:p w:rsidR="00B32BBA" w:rsidRPr="00883BE2" w:rsidRDefault="004B3AF3">
            <w:pPr>
              <w:widowControl/>
              <w:spacing w:line="320" w:lineRule="atLeast"/>
              <w:ind w:firstLineChars="0" w:firstLine="480"/>
              <w:jc w:val="left"/>
              <w:rPr>
                <w:rFonts w:ascii="宋体"/>
                <w:kern w:val="0"/>
                <w:sz w:val="21"/>
                <w:szCs w:val="24"/>
              </w:rPr>
            </w:pPr>
            <w:r w:rsidRPr="00883BE2">
              <w:rPr>
                <w:rFonts w:ascii="宋体"/>
                <w:kern w:val="0"/>
                <w:sz w:val="21"/>
                <w:szCs w:val="24"/>
              </w:rPr>
              <w:t> </w:t>
            </w:r>
          </w:p>
        </w:tc>
        <w:tc>
          <w:tcPr>
            <w:tcW w:w="2294" w:type="dxa"/>
            <w:vAlign w:val="center"/>
          </w:tcPr>
          <w:p w:rsidR="00B32BBA" w:rsidRPr="00883BE2" w:rsidRDefault="004B3AF3">
            <w:pPr>
              <w:widowControl/>
              <w:spacing w:line="320" w:lineRule="atLeast"/>
              <w:ind w:firstLineChars="0" w:firstLine="480"/>
              <w:jc w:val="left"/>
              <w:rPr>
                <w:rFonts w:ascii="宋体"/>
                <w:kern w:val="0"/>
                <w:sz w:val="21"/>
                <w:szCs w:val="24"/>
              </w:rPr>
            </w:pPr>
            <w:r w:rsidRPr="00883BE2">
              <w:rPr>
                <w:rFonts w:ascii="宋体"/>
                <w:kern w:val="0"/>
                <w:sz w:val="21"/>
                <w:szCs w:val="24"/>
              </w:rPr>
              <w:t> </w:t>
            </w:r>
          </w:p>
        </w:tc>
        <w:tc>
          <w:tcPr>
            <w:tcW w:w="3441" w:type="dxa"/>
            <w:gridSpan w:val="2"/>
            <w:vAlign w:val="center"/>
          </w:tcPr>
          <w:p w:rsidR="00B32BBA" w:rsidRPr="00883BE2" w:rsidRDefault="004B3AF3">
            <w:pPr>
              <w:widowControl/>
              <w:spacing w:line="320" w:lineRule="atLeast"/>
              <w:ind w:firstLineChars="0" w:firstLine="480"/>
              <w:jc w:val="left"/>
              <w:rPr>
                <w:rFonts w:ascii="宋体"/>
                <w:kern w:val="0"/>
                <w:sz w:val="21"/>
                <w:szCs w:val="24"/>
              </w:rPr>
            </w:pPr>
            <w:r w:rsidRPr="00883BE2">
              <w:rPr>
                <w:rFonts w:ascii="宋体"/>
                <w:kern w:val="0"/>
                <w:sz w:val="21"/>
                <w:szCs w:val="24"/>
              </w:rPr>
              <w:t> </w:t>
            </w:r>
          </w:p>
        </w:tc>
        <w:tc>
          <w:tcPr>
            <w:tcW w:w="998" w:type="dxa"/>
            <w:gridSpan w:val="2"/>
            <w:vAlign w:val="center"/>
          </w:tcPr>
          <w:p w:rsidR="00B32BBA" w:rsidRPr="00883BE2" w:rsidRDefault="004B3AF3">
            <w:pPr>
              <w:widowControl/>
              <w:spacing w:line="320" w:lineRule="atLeast"/>
              <w:ind w:firstLineChars="0" w:firstLine="480"/>
              <w:jc w:val="left"/>
              <w:rPr>
                <w:rFonts w:ascii="宋体"/>
                <w:kern w:val="0"/>
                <w:sz w:val="21"/>
                <w:szCs w:val="24"/>
              </w:rPr>
            </w:pPr>
            <w:r w:rsidRPr="00883BE2">
              <w:rPr>
                <w:rFonts w:ascii="宋体"/>
                <w:kern w:val="0"/>
                <w:sz w:val="21"/>
                <w:szCs w:val="24"/>
              </w:rPr>
              <w:t> </w:t>
            </w:r>
          </w:p>
        </w:tc>
        <w:tc>
          <w:tcPr>
            <w:tcW w:w="1367" w:type="dxa"/>
            <w:vAlign w:val="center"/>
          </w:tcPr>
          <w:p w:rsidR="00B32BBA" w:rsidRPr="00883BE2" w:rsidRDefault="004B3AF3">
            <w:pPr>
              <w:widowControl/>
              <w:spacing w:line="320" w:lineRule="atLeast"/>
              <w:ind w:firstLineChars="0" w:firstLine="480"/>
              <w:jc w:val="left"/>
              <w:rPr>
                <w:rFonts w:ascii="宋体"/>
                <w:kern w:val="0"/>
                <w:sz w:val="21"/>
                <w:szCs w:val="24"/>
              </w:rPr>
            </w:pPr>
            <w:r w:rsidRPr="00883BE2">
              <w:rPr>
                <w:rFonts w:ascii="宋体"/>
                <w:kern w:val="0"/>
                <w:sz w:val="21"/>
                <w:szCs w:val="24"/>
              </w:rPr>
              <w:t> </w:t>
            </w:r>
          </w:p>
        </w:tc>
      </w:tr>
      <w:tr w:rsidR="00B32BBA" w:rsidRPr="00883BE2">
        <w:trPr>
          <w:trHeight w:val="487"/>
          <w:jc w:val="center"/>
        </w:trPr>
        <w:tc>
          <w:tcPr>
            <w:tcW w:w="1527" w:type="dxa"/>
            <w:vAlign w:val="center"/>
          </w:tcPr>
          <w:p w:rsidR="00B32BBA" w:rsidRPr="00883BE2" w:rsidRDefault="004B3AF3">
            <w:pPr>
              <w:widowControl/>
              <w:spacing w:line="320" w:lineRule="atLeast"/>
              <w:ind w:firstLineChars="0" w:firstLine="480"/>
              <w:jc w:val="left"/>
              <w:rPr>
                <w:rFonts w:ascii="宋体"/>
                <w:kern w:val="0"/>
                <w:sz w:val="21"/>
                <w:szCs w:val="24"/>
              </w:rPr>
            </w:pPr>
            <w:r w:rsidRPr="00883BE2">
              <w:rPr>
                <w:rFonts w:ascii="宋体"/>
                <w:kern w:val="0"/>
                <w:sz w:val="21"/>
                <w:szCs w:val="24"/>
              </w:rPr>
              <w:t> </w:t>
            </w:r>
          </w:p>
        </w:tc>
        <w:tc>
          <w:tcPr>
            <w:tcW w:w="2294" w:type="dxa"/>
            <w:vAlign w:val="center"/>
          </w:tcPr>
          <w:p w:rsidR="00B32BBA" w:rsidRPr="00883BE2" w:rsidRDefault="004B3AF3">
            <w:pPr>
              <w:widowControl/>
              <w:spacing w:line="320" w:lineRule="atLeast"/>
              <w:ind w:firstLineChars="0" w:firstLine="480"/>
              <w:jc w:val="left"/>
              <w:rPr>
                <w:rFonts w:ascii="宋体"/>
                <w:kern w:val="0"/>
                <w:sz w:val="21"/>
                <w:szCs w:val="24"/>
              </w:rPr>
            </w:pPr>
            <w:r w:rsidRPr="00883BE2">
              <w:rPr>
                <w:rFonts w:ascii="宋体"/>
                <w:kern w:val="0"/>
                <w:sz w:val="21"/>
                <w:szCs w:val="24"/>
              </w:rPr>
              <w:t> </w:t>
            </w:r>
          </w:p>
        </w:tc>
        <w:tc>
          <w:tcPr>
            <w:tcW w:w="3441" w:type="dxa"/>
            <w:gridSpan w:val="2"/>
            <w:vAlign w:val="center"/>
          </w:tcPr>
          <w:p w:rsidR="00B32BBA" w:rsidRPr="00883BE2" w:rsidRDefault="004B3AF3">
            <w:pPr>
              <w:widowControl/>
              <w:spacing w:line="320" w:lineRule="atLeast"/>
              <w:ind w:firstLineChars="0" w:firstLine="480"/>
              <w:jc w:val="left"/>
              <w:rPr>
                <w:rFonts w:ascii="宋体"/>
                <w:kern w:val="0"/>
                <w:sz w:val="21"/>
                <w:szCs w:val="24"/>
              </w:rPr>
            </w:pPr>
            <w:r w:rsidRPr="00883BE2">
              <w:rPr>
                <w:rFonts w:ascii="宋体"/>
                <w:kern w:val="0"/>
                <w:sz w:val="21"/>
                <w:szCs w:val="24"/>
              </w:rPr>
              <w:t> </w:t>
            </w:r>
          </w:p>
        </w:tc>
        <w:tc>
          <w:tcPr>
            <w:tcW w:w="998" w:type="dxa"/>
            <w:gridSpan w:val="2"/>
            <w:vAlign w:val="center"/>
          </w:tcPr>
          <w:p w:rsidR="00B32BBA" w:rsidRPr="00883BE2" w:rsidRDefault="004B3AF3">
            <w:pPr>
              <w:widowControl/>
              <w:spacing w:line="320" w:lineRule="atLeast"/>
              <w:ind w:firstLineChars="0" w:firstLine="480"/>
              <w:jc w:val="left"/>
              <w:rPr>
                <w:rFonts w:ascii="宋体"/>
                <w:kern w:val="0"/>
                <w:sz w:val="21"/>
                <w:szCs w:val="24"/>
              </w:rPr>
            </w:pPr>
            <w:r w:rsidRPr="00883BE2">
              <w:rPr>
                <w:rFonts w:ascii="宋体"/>
                <w:kern w:val="0"/>
                <w:sz w:val="21"/>
                <w:szCs w:val="24"/>
              </w:rPr>
              <w:t> </w:t>
            </w:r>
          </w:p>
        </w:tc>
        <w:tc>
          <w:tcPr>
            <w:tcW w:w="1367" w:type="dxa"/>
            <w:vAlign w:val="center"/>
          </w:tcPr>
          <w:p w:rsidR="00B32BBA" w:rsidRPr="00883BE2" w:rsidRDefault="004B3AF3">
            <w:pPr>
              <w:widowControl/>
              <w:spacing w:line="320" w:lineRule="atLeast"/>
              <w:ind w:firstLineChars="0" w:firstLine="480"/>
              <w:jc w:val="left"/>
              <w:rPr>
                <w:rFonts w:ascii="宋体"/>
                <w:kern w:val="0"/>
                <w:sz w:val="21"/>
                <w:szCs w:val="24"/>
              </w:rPr>
            </w:pPr>
            <w:r w:rsidRPr="00883BE2">
              <w:rPr>
                <w:rFonts w:ascii="宋体"/>
                <w:kern w:val="0"/>
                <w:sz w:val="21"/>
                <w:szCs w:val="24"/>
              </w:rPr>
              <w:t> </w:t>
            </w:r>
          </w:p>
        </w:tc>
      </w:tr>
      <w:tr w:rsidR="00B32BBA" w:rsidRPr="00883BE2">
        <w:trPr>
          <w:trHeight w:val="487"/>
          <w:jc w:val="center"/>
        </w:trPr>
        <w:tc>
          <w:tcPr>
            <w:tcW w:w="7262" w:type="dxa"/>
            <w:gridSpan w:val="4"/>
            <w:vAlign w:val="center"/>
          </w:tcPr>
          <w:p w:rsidR="00B32BBA" w:rsidRPr="00883BE2" w:rsidRDefault="004B3AF3">
            <w:pPr>
              <w:widowControl/>
              <w:spacing w:line="320" w:lineRule="atLeast"/>
              <w:ind w:firstLineChars="0" w:firstLine="5"/>
              <w:jc w:val="center"/>
              <w:rPr>
                <w:rFonts w:ascii="宋体"/>
                <w:kern w:val="0"/>
                <w:sz w:val="21"/>
                <w:szCs w:val="24"/>
              </w:rPr>
            </w:pPr>
            <w:r w:rsidRPr="00883BE2">
              <w:rPr>
                <w:rFonts w:ascii="宋体" w:hAnsi="宋体" w:cs="宋体" w:hint="eastAsia"/>
                <w:kern w:val="0"/>
                <w:sz w:val="21"/>
                <w:szCs w:val="24"/>
              </w:rPr>
              <w:t>合</w:t>
            </w:r>
            <w:r w:rsidRPr="00883BE2">
              <w:rPr>
                <w:rFonts w:ascii="宋体"/>
                <w:kern w:val="0"/>
                <w:sz w:val="21"/>
                <w:szCs w:val="24"/>
              </w:rPr>
              <w:t>       </w:t>
            </w:r>
            <w:r w:rsidRPr="00883BE2">
              <w:rPr>
                <w:rFonts w:ascii="宋体" w:hAnsi="宋体" w:cs="宋体" w:hint="eastAsia"/>
                <w:kern w:val="0"/>
                <w:sz w:val="21"/>
                <w:szCs w:val="24"/>
              </w:rPr>
              <w:t>计</w:t>
            </w:r>
          </w:p>
        </w:tc>
        <w:tc>
          <w:tcPr>
            <w:tcW w:w="998" w:type="dxa"/>
            <w:gridSpan w:val="2"/>
            <w:vAlign w:val="center"/>
          </w:tcPr>
          <w:p w:rsidR="00B32BBA" w:rsidRPr="00883BE2" w:rsidRDefault="004B3AF3">
            <w:pPr>
              <w:widowControl/>
              <w:spacing w:line="320" w:lineRule="atLeast"/>
              <w:ind w:firstLineChars="0" w:firstLine="480"/>
              <w:jc w:val="left"/>
              <w:rPr>
                <w:rFonts w:ascii="宋体"/>
                <w:kern w:val="0"/>
                <w:sz w:val="21"/>
                <w:szCs w:val="24"/>
              </w:rPr>
            </w:pPr>
            <w:r w:rsidRPr="00883BE2">
              <w:rPr>
                <w:rFonts w:ascii="宋体"/>
                <w:kern w:val="0"/>
                <w:sz w:val="21"/>
                <w:szCs w:val="24"/>
              </w:rPr>
              <w:t> </w:t>
            </w:r>
          </w:p>
        </w:tc>
        <w:tc>
          <w:tcPr>
            <w:tcW w:w="1367" w:type="dxa"/>
            <w:vAlign w:val="center"/>
          </w:tcPr>
          <w:p w:rsidR="00B32BBA" w:rsidRPr="00883BE2" w:rsidRDefault="004B3AF3">
            <w:pPr>
              <w:widowControl/>
              <w:spacing w:line="320" w:lineRule="atLeast"/>
              <w:ind w:firstLineChars="0" w:firstLine="480"/>
              <w:jc w:val="left"/>
              <w:rPr>
                <w:rFonts w:ascii="宋体"/>
                <w:kern w:val="0"/>
                <w:sz w:val="21"/>
                <w:szCs w:val="24"/>
              </w:rPr>
            </w:pPr>
            <w:r w:rsidRPr="00883BE2">
              <w:rPr>
                <w:rFonts w:ascii="宋体"/>
                <w:kern w:val="0"/>
                <w:sz w:val="21"/>
                <w:szCs w:val="24"/>
              </w:rPr>
              <w:t> </w:t>
            </w:r>
          </w:p>
        </w:tc>
      </w:tr>
      <w:tr w:rsidR="00B32BBA" w:rsidRPr="00883BE2">
        <w:trPr>
          <w:trHeight w:val="641"/>
          <w:jc w:val="center"/>
        </w:trPr>
        <w:tc>
          <w:tcPr>
            <w:tcW w:w="9627" w:type="dxa"/>
            <w:gridSpan w:val="7"/>
            <w:vAlign w:val="center"/>
          </w:tcPr>
          <w:p w:rsidR="00B32BBA" w:rsidRPr="00883BE2" w:rsidRDefault="004B3AF3">
            <w:pPr>
              <w:widowControl/>
              <w:spacing w:line="320" w:lineRule="atLeast"/>
              <w:ind w:firstLineChars="0" w:firstLine="2"/>
              <w:jc w:val="left"/>
              <w:rPr>
                <w:rFonts w:ascii="宋体"/>
                <w:kern w:val="0"/>
                <w:sz w:val="21"/>
                <w:szCs w:val="24"/>
              </w:rPr>
            </w:pPr>
            <w:r w:rsidRPr="00883BE2">
              <w:rPr>
                <w:rFonts w:ascii="宋体" w:hAnsi="宋体" w:cs="宋体" w:hint="eastAsia"/>
                <w:kern w:val="0"/>
                <w:sz w:val="21"/>
                <w:szCs w:val="24"/>
              </w:rPr>
              <w:t>合计大写金额：</w:t>
            </w:r>
            <w:r w:rsidRPr="00883BE2">
              <w:rPr>
                <w:rFonts w:ascii="宋体"/>
                <w:kern w:val="0"/>
                <w:sz w:val="21"/>
                <w:szCs w:val="24"/>
              </w:rPr>
              <w:t>  </w:t>
            </w:r>
            <w:r w:rsidRPr="00883BE2">
              <w:rPr>
                <w:rFonts w:ascii="宋体" w:hAnsi="宋体" w:cs="宋体" w:hint="eastAsia"/>
                <w:kern w:val="0"/>
                <w:sz w:val="21"/>
                <w:szCs w:val="24"/>
              </w:rPr>
              <w:t>仟</w:t>
            </w:r>
            <w:r w:rsidRPr="00883BE2">
              <w:rPr>
                <w:rFonts w:ascii="宋体"/>
                <w:kern w:val="0"/>
                <w:sz w:val="21"/>
                <w:szCs w:val="24"/>
              </w:rPr>
              <w:t>   </w:t>
            </w:r>
            <w:r w:rsidRPr="00883BE2">
              <w:rPr>
                <w:rFonts w:ascii="宋体" w:hAnsi="宋体" w:cs="宋体" w:hint="eastAsia"/>
                <w:kern w:val="0"/>
                <w:sz w:val="21"/>
                <w:szCs w:val="24"/>
              </w:rPr>
              <w:t>佰</w:t>
            </w:r>
            <w:r w:rsidRPr="00883BE2">
              <w:rPr>
                <w:rFonts w:ascii="宋体"/>
                <w:kern w:val="0"/>
                <w:sz w:val="21"/>
                <w:szCs w:val="24"/>
              </w:rPr>
              <w:t>   </w:t>
            </w:r>
            <w:r w:rsidRPr="00883BE2">
              <w:rPr>
                <w:rFonts w:ascii="宋体" w:hAnsi="宋体" w:cs="宋体" w:hint="eastAsia"/>
                <w:kern w:val="0"/>
                <w:sz w:val="21"/>
                <w:szCs w:val="24"/>
              </w:rPr>
              <w:t>拾</w:t>
            </w:r>
            <w:r w:rsidRPr="00883BE2">
              <w:rPr>
                <w:rFonts w:ascii="宋体"/>
                <w:kern w:val="0"/>
                <w:sz w:val="21"/>
                <w:szCs w:val="24"/>
              </w:rPr>
              <w:t>   </w:t>
            </w:r>
            <w:r w:rsidRPr="00883BE2">
              <w:rPr>
                <w:rFonts w:ascii="宋体" w:hAnsi="宋体" w:cs="宋体" w:hint="eastAsia"/>
                <w:kern w:val="0"/>
                <w:sz w:val="21"/>
                <w:szCs w:val="24"/>
              </w:rPr>
              <w:t>万</w:t>
            </w:r>
            <w:r w:rsidRPr="00883BE2">
              <w:rPr>
                <w:rFonts w:ascii="宋体"/>
                <w:kern w:val="0"/>
                <w:sz w:val="21"/>
                <w:szCs w:val="24"/>
              </w:rPr>
              <w:t>   </w:t>
            </w:r>
            <w:r w:rsidRPr="00883BE2">
              <w:rPr>
                <w:rFonts w:ascii="宋体" w:hAnsi="宋体" w:cs="宋体" w:hint="eastAsia"/>
                <w:kern w:val="0"/>
                <w:sz w:val="21"/>
                <w:szCs w:val="24"/>
              </w:rPr>
              <w:t>仟</w:t>
            </w:r>
            <w:r w:rsidRPr="00883BE2">
              <w:rPr>
                <w:rFonts w:ascii="宋体"/>
                <w:kern w:val="0"/>
                <w:sz w:val="21"/>
                <w:szCs w:val="24"/>
              </w:rPr>
              <w:t>   </w:t>
            </w:r>
            <w:r w:rsidRPr="00883BE2">
              <w:rPr>
                <w:rFonts w:ascii="宋体" w:hAnsi="宋体" w:cs="宋体" w:hint="eastAsia"/>
                <w:kern w:val="0"/>
                <w:sz w:val="21"/>
                <w:szCs w:val="24"/>
              </w:rPr>
              <w:t>佰</w:t>
            </w:r>
            <w:r w:rsidRPr="00883BE2">
              <w:rPr>
                <w:rFonts w:ascii="宋体"/>
                <w:kern w:val="0"/>
                <w:sz w:val="21"/>
                <w:szCs w:val="24"/>
              </w:rPr>
              <w:t>   </w:t>
            </w:r>
            <w:r w:rsidRPr="00883BE2">
              <w:rPr>
                <w:rFonts w:ascii="宋体" w:hAnsi="宋体" w:cs="宋体" w:hint="eastAsia"/>
                <w:kern w:val="0"/>
                <w:sz w:val="21"/>
                <w:szCs w:val="24"/>
              </w:rPr>
              <w:t>拾</w:t>
            </w:r>
            <w:r w:rsidRPr="00883BE2">
              <w:rPr>
                <w:rFonts w:ascii="宋体"/>
                <w:kern w:val="0"/>
                <w:sz w:val="21"/>
                <w:szCs w:val="24"/>
              </w:rPr>
              <w:t>   </w:t>
            </w:r>
            <w:r w:rsidRPr="00883BE2">
              <w:rPr>
                <w:rFonts w:ascii="宋体" w:hAnsi="宋体" w:cs="宋体" w:hint="eastAsia"/>
                <w:kern w:val="0"/>
                <w:sz w:val="21"/>
                <w:szCs w:val="24"/>
              </w:rPr>
              <w:t>元</w:t>
            </w:r>
          </w:p>
        </w:tc>
      </w:tr>
      <w:tr w:rsidR="00B32BBA" w:rsidRPr="00883BE2">
        <w:trPr>
          <w:trHeight w:val="641"/>
          <w:jc w:val="center"/>
        </w:trPr>
        <w:tc>
          <w:tcPr>
            <w:tcW w:w="1527" w:type="dxa"/>
            <w:vAlign w:val="center"/>
          </w:tcPr>
          <w:p w:rsidR="00B32BBA" w:rsidRPr="00883BE2" w:rsidRDefault="004B3AF3">
            <w:pPr>
              <w:widowControl/>
              <w:spacing w:line="320" w:lineRule="atLeast"/>
              <w:ind w:firstLineChars="0" w:firstLine="2"/>
              <w:jc w:val="left"/>
              <w:rPr>
                <w:rFonts w:ascii="宋体"/>
                <w:kern w:val="0"/>
                <w:sz w:val="21"/>
                <w:szCs w:val="24"/>
              </w:rPr>
            </w:pPr>
            <w:r w:rsidRPr="00883BE2">
              <w:rPr>
                <w:rFonts w:ascii="宋体" w:hAnsi="宋体" w:cs="宋体" w:hint="eastAsia"/>
                <w:kern w:val="0"/>
                <w:sz w:val="21"/>
                <w:szCs w:val="24"/>
              </w:rPr>
              <w:t>服务期限</w:t>
            </w:r>
          </w:p>
        </w:tc>
        <w:tc>
          <w:tcPr>
            <w:tcW w:w="3240" w:type="dxa"/>
            <w:gridSpan w:val="2"/>
            <w:vAlign w:val="center"/>
          </w:tcPr>
          <w:p w:rsidR="00B32BBA" w:rsidRPr="00883BE2" w:rsidRDefault="004B3AF3">
            <w:pPr>
              <w:widowControl/>
              <w:spacing w:line="320" w:lineRule="atLeast"/>
              <w:ind w:firstLineChars="0" w:firstLine="480"/>
              <w:jc w:val="left"/>
              <w:rPr>
                <w:rFonts w:ascii="宋体"/>
                <w:kern w:val="0"/>
                <w:sz w:val="21"/>
                <w:szCs w:val="24"/>
              </w:rPr>
            </w:pPr>
            <w:r w:rsidRPr="00883BE2">
              <w:rPr>
                <w:rFonts w:ascii="宋体"/>
                <w:kern w:val="0"/>
                <w:sz w:val="21"/>
                <w:szCs w:val="24"/>
              </w:rPr>
              <w:t> </w:t>
            </w:r>
          </w:p>
        </w:tc>
        <w:tc>
          <w:tcPr>
            <w:tcW w:w="2700" w:type="dxa"/>
            <w:gridSpan w:val="2"/>
            <w:vAlign w:val="center"/>
          </w:tcPr>
          <w:p w:rsidR="00B32BBA" w:rsidRPr="00883BE2" w:rsidRDefault="004B3AF3">
            <w:pPr>
              <w:widowControl/>
              <w:spacing w:line="320" w:lineRule="atLeast"/>
              <w:ind w:firstLineChars="0" w:firstLine="46"/>
              <w:jc w:val="center"/>
              <w:rPr>
                <w:rFonts w:ascii="宋体"/>
                <w:kern w:val="0"/>
                <w:sz w:val="21"/>
                <w:szCs w:val="24"/>
              </w:rPr>
            </w:pPr>
            <w:r w:rsidRPr="00883BE2">
              <w:rPr>
                <w:rFonts w:ascii="宋体" w:hAnsi="宋体" w:cs="宋体" w:hint="eastAsia"/>
                <w:kern w:val="0"/>
                <w:sz w:val="21"/>
                <w:szCs w:val="24"/>
              </w:rPr>
              <w:t>验收日期</w:t>
            </w:r>
          </w:p>
        </w:tc>
        <w:tc>
          <w:tcPr>
            <w:tcW w:w="2160" w:type="dxa"/>
            <w:gridSpan w:val="2"/>
            <w:vAlign w:val="center"/>
          </w:tcPr>
          <w:p w:rsidR="00B32BBA" w:rsidRPr="00883BE2" w:rsidRDefault="004B3AF3">
            <w:pPr>
              <w:widowControl/>
              <w:spacing w:line="320" w:lineRule="atLeast"/>
              <w:ind w:firstLineChars="0" w:firstLine="480"/>
              <w:jc w:val="left"/>
              <w:rPr>
                <w:rFonts w:ascii="宋体"/>
                <w:kern w:val="0"/>
                <w:sz w:val="21"/>
                <w:szCs w:val="24"/>
              </w:rPr>
            </w:pPr>
            <w:r w:rsidRPr="00883BE2">
              <w:rPr>
                <w:rFonts w:ascii="宋体"/>
                <w:kern w:val="0"/>
                <w:sz w:val="21"/>
                <w:szCs w:val="24"/>
              </w:rPr>
              <w:t> </w:t>
            </w:r>
          </w:p>
        </w:tc>
      </w:tr>
      <w:tr w:rsidR="00B32BBA" w:rsidRPr="00883BE2">
        <w:trPr>
          <w:trHeight w:val="394"/>
          <w:jc w:val="center"/>
        </w:trPr>
        <w:tc>
          <w:tcPr>
            <w:tcW w:w="1527" w:type="dxa"/>
            <w:vAlign w:val="center"/>
          </w:tcPr>
          <w:p w:rsidR="00B32BBA" w:rsidRPr="00883BE2" w:rsidRDefault="004B3AF3">
            <w:pPr>
              <w:widowControl/>
              <w:spacing w:line="320" w:lineRule="atLeast"/>
              <w:ind w:firstLineChars="0" w:firstLine="480"/>
              <w:jc w:val="left"/>
              <w:rPr>
                <w:rFonts w:ascii="宋体"/>
                <w:kern w:val="0"/>
                <w:sz w:val="21"/>
                <w:szCs w:val="24"/>
              </w:rPr>
            </w:pPr>
            <w:r w:rsidRPr="00883BE2">
              <w:rPr>
                <w:rFonts w:ascii="宋体"/>
                <w:kern w:val="0"/>
                <w:sz w:val="21"/>
                <w:szCs w:val="24"/>
              </w:rPr>
              <w:t> </w:t>
            </w:r>
          </w:p>
        </w:tc>
        <w:tc>
          <w:tcPr>
            <w:tcW w:w="3240" w:type="dxa"/>
            <w:gridSpan w:val="2"/>
            <w:vAlign w:val="center"/>
          </w:tcPr>
          <w:p w:rsidR="00B32BBA" w:rsidRPr="00883BE2" w:rsidRDefault="004B3AF3">
            <w:pPr>
              <w:widowControl/>
              <w:spacing w:line="320" w:lineRule="atLeast"/>
              <w:ind w:firstLineChars="0" w:firstLine="480"/>
              <w:jc w:val="left"/>
              <w:rPr>
                <w:rFonts w:ascii="宋体"/>
                <w:kern w:val="0"/>
                <w:sz w:val="21"/>
                <w:szCs w:val="24"/>
              </w:rPr>
            </w:pPr>
            <w:r w:rsidRPr="00883BE2">
              <w:rPr>
                <w:rFonts w:ascii="宋体"/>
                <w:kern w:val="0"/>
                <w:sz w:val="21"/>
                <w:szCs w:val="24"/>
              </w:rPr>
              <w:t> </w:t>
            </w:r>
          </w:p>
        </w:tc>
        <w:tc>
          <w:tcPr>
            <w:tcW w:w="2700" w:type="dxa"/>
            <w:gridSpan w:val="2"/>
            <w:vAlign w:val="center"/>
          </w:tcPr>
          <w:p w:rsidR="00B32BBA" w:rsidRPr="00883BE2" w:rsidRDefault="004B3AF3">
            <w:pPr>
              <w:widowControl/>
              <w:spacing w:line="320" w:lineRule="atLeast"/>
              <w:ind w:firstLineChars="0" w:firstLine="480"/>
              <w:jc w:val="left"/>
              <w:rPr>
                <w:rFonts w:ascii="宋体"/>
                <w:kern w:val="0"/>
                <w:sz w:val="21"/>
                <w:szCs w:val="24"/>
              </w:rPr>
            </w:pPr>
            <w:r w:rsidRPr="00883BE2">
              <w:rPr>
                <w:rFonts w:ascii="宋体"/>
                <w:kern w:val="0"/>
                <w:sz w:val="21"/>
                <w:szCs w:val="24"/>
              </w:rPr>
              <w:t> </w:t>
            </w:r>
          </w:p>
        </w:tc>
        <w:tc>
          <w:tcPr>
            <w:tcW w:w="2160" w:type="dxa"/>
            <w:gridSpan w:val="2"/>
            <w:vAlign w:val="center"/>
          </w:tcPr>
          <w:p w:rsidR="00B32BBA" w:rsidRPr="00883BE2" w:rsidRDefault="004B3AF3">
            <w:pPr>
              <w:widowControl/>
              <w:spacing w:line="320" w:lineRule="atLeast"/>
              <w:ind w:firstLineChars="0" w:firstLine="480"/>
              <w:jc w:val="left"/>
              <w:rPr>
                <w:rFonts w:ascii="宋体"/>
                <w:kern w:val="0"/>
                <w:sz w:val="21"/>
                <w:szCs w:val="24"/>
              </w:rPr>
            </w:pPr>
            <w:r w:rsidRPr="00883BE2">
              <w:rPr>
                <w:rFonts w:ascii="宋体"/>
                <w:kern w:val="0"/>
                <w:sz w:val="21"/>
                <w:szCs w:val="24"/>
              </w:rPr>
              <w:t> </w:t>
            </w:r>
          </w:p>
        </w:tc>
      </w:tr>
      <w:tr w:rsidR="00B32BBA" w:rsidRPr="00883BE2">
        <w:trPr>
          <w:trHeight w:val="693"/>
          <w:jc w:val="center"/>
        </w:trPr>
        <w:tc>
          <w:tcPr>
            <w:tcW w:w="1527" w:type="dxa"/>
            <w:tcMar>
              <w:top w:w="0" w:type="dxa"/>
              <w:left w:w="108" w:type="dxa"/>
              <w:bottom w:w="0" w:type="dxa"/>
              <w:right w:w="108" w:type="dxa"/>
            </w:tcMar>
            <w:vAlign w:val="center"/>
          </w:tcPr>
          <w:p w:rsidR="00B32BBA" w:rsidRPr="00883BE2" w:rsidRDefault="004B3AF3">
            <w:pPr>
              <w:widowControl/>
              <w:spacing w:line="320" w:lineRule="atLeast"/>
              <w:ind w:firstLineChars="0" w:firstLine="0"/>
              <w:jc w:val="left"/>
              <w:rPr>
                <w:rFonts w:ascii="宋体"/>
                <w:kern w:val="0"/>
                <w:sz w:val="21"/>
                <w:szCs w:val="24"/>
              </w:rPr>
            </w:pPr>
            <w:r w:rsidRPr="00883BE2">
              <w:rPr>
                <w:rFonts w:ascii="宋体" w:hAnsi="宋体" w:cs="宋体" w:hint="eastAsia"/>
                <w:kern w:val="0"/>
                <w:sz w:val="21"/>
                <w:szCs w:val="24"/>
              </w:rPr>
              <w:t>验收具体内容</w:t>
            </w:r>
          </w:p>
        </w:tc>
        <w:tc>
          <w:tcPr>
            <w:tcW w:w="8100" w:type="dxa"/>
            <w:gridSpan w:val="6"/>
            <w:tcMar>
              <w:top w:w="0" w:type="dxa"/>
              <w:left w:w="108" w:type="dxa"/>
              <w:bottom w:w="0" w:type="dxa"/>
              <w:right w:w="108" w:type="dxa"/>
            </w:tcMar>
            <w:vAlign w:val="center"/>
          </w:tcPr>
          <w:p w:rsidR="00B32BBA" w:rsidRPr="00883BE2" w:rsidRDefault="004B3AF3">
            <w:pPr>
              <w:widowControl/>
              <w:spacing w:line="320" w:lineRule="atLeast"/>
              <w:ind w:firstLineChars="0" w:firstLine="0"/>
              <w:jc w:val="left"/>
              <w:rPr>
                <w:rFonts w:ascii="宋体" w:hAnsi="宋体" w:cs="宋体"/>
                <w:kern w:val="0"/>
                <w:sz w:val="21"/>
                <w:szCs w:val="24"/>
              </w:rPr>
            </w:pPr>
            <w:r w:rsidRPr="00883BE2">
              <w:rPr>
                <w:rFonts w:ascii="宋体" w:hAnsi="宋体" w:cs="宋体" w:hint="eastAsia"/>
                <w:kern w:val="0"/>
                <w:sz w:val="21"/>
                <w:szCs w:val="24"/>
              </w:rPr>
              <w:t>（按</w:t>
            </w:r>
            <w:r w:rsidRPr="00883BE2">
              <w:rPr>
                <w:rFonts w:ascii="宋体" w:hAnsi="宋体" w:hint="eastAsia"/>
                <w:sz w:val="21"/>
                <w:szCs w:val="21"/>
              </w:rPr>
              <w:t>采购文件、成交供应商响应文件承诺、合同条款、国家</w:t>
            </w:r>
            <w:r w:rsidRPr="00883BE2">
              <w:rPr>
                <w:rFonts w:ascii="宋体" w:hAnsi="宋体" w:cs="宋体" w:hint="eastAsia"/>
                <w:sz w:val="21"/>
                <w:szCs w:val="21"/>
              </w:rPr>
              <w:t>相关标准规范以及行政主管部门政策文件</w:t>
            </w:r>
            <w:r w:rsidRPr="00883BE2">
              <w:rPr>
                <w:rFonts w:ascii="宋体" w:hAnsi="宋体" w:hint="eastAsia"/>
                <w:sz w:val="21"/>
                <w:szCs w:val="21"/>
              </w:rPr>
              <w:t>进行验收。</w:t>
            </w:r>
            <w:r w:rsidRPr="00883BE2">
              <w:rPr>
                <w:rFonts w:ascii="宋体" w:hAnsi="宋体" w:cs="宋体" w:hint="eastAsia"/>
                <w:kern w:val="0"/>
                <w:sz w:val="21"/>
                <w:szCs w:val="24"/>
              </w:rPr>
              <w:t>可附件</w:t>
            </w:r>
            <w:r w:rsidRPr="00883BE2">
              <w:rPr>
                <w:rFonts w:ascii="宋体" w:hAnsi="宋体" w:cs="宋体"/>
                <w:kern w:val="0"/>
                <w:sz w:val="21"/>
                <w:szCs w:val="24"/>
              </w:rPr>
              <w:t>)</w:t>
            </w:r>
          </w:p>
        </w:tc>
      </w:tr>
      <w:tr w:rsidR="00B32BBA" w:rsidRPr="00883BE2">
        <w:trPr>
          <w:trHeight w:val="1281"/>
          <w:jc w:val="center"/>
        </w:trPr>
        <w:tc>
          <w:tcPr>
            <w:tcW w:w="1527" w:type="dxa"/>
            <w:vMerge w:val="restart"/>
            <w:tcMar>
              <w:top w:w="0" w:type="dxa"/>
              <w:left w:w="108" w:type="dxa"/>
              <w:bottom w:w="0" w:type="dxa"/>
              <w:right w:w="108" w:type="dxa"/>
            </w:tcMar>
            <w:vAlign w:val="center"/>
          </w:tcPr>
          <w:p w:rsidR="00B32BBA" w:rsidRPr="00883BE2" w:rsidRDefault="004B3AF3">
            <w:pPr>
              <w:widowControl/>
              <w:spacing w:line="320" w:lineRule="atLeast"/>
              <w:ind w:firstLineChars="0" w:firstLine="0"/>
              <w:jc w:val="left"/>
              <w:rPr>
                <w:rFonts w:ascii="宋体"/>
                <w:kern w:val="0"/>
                <w:sz w:val="21"/>
                <w:szCs w:val="24"/>
              </w:rPr>
            </w:pPr>
            <w:r w:rsidRPr="00883BE2">
              <w:rPr>
                <w:rFonts w:ascii="宋体" w:hAnsi="宋体" w:cs="宋体" w:hint="eastAsia"/>
                <w:kern w:val="0"/>
                <w:sz w:val="21"/>
                <w:szCs w:val="24"/>
              </w:rPr>
              <w:t>验收小组意见</w:t>
            </w:r>
          </w:p>
        </w:tc>
        <w:tc>
          <w:tcPr>
            <w:tcW w:w="8100" w:type="dxa"/>
            <w:gridSpan w:val="6"/>
            <w:vAlign w:val="center"/>
          </w:tcPr>
          <w:p w:rsidR="00B32BBA" w:rsidRPr="00883BE2" w:rsidRDefault="004B3AF3">
            <w:pPr>
              <w:widowControl/>
              <w:spacing w:line="320" w:lineRule="atLeast"/>
              <w:ind w:firstLineChars="0" w:firstLine="0"/>
              <w:jc w:val="left"/>
              <w:rPr>
                <w:rFonts w:ascii="宋体"/>
                <w:kern w:val="0"/>
                <w:sz w:val="21"/>
                <w:szCs w:val="24"/>
              </w:rPr>
            </w:pPr>
            <w:r w:rsidRPr="00883BE2">
              <w:rPr>
                <w:rFonts w:ascii="宋体"/>
                <w:kern w:val="0"/>
                <w:sz w:val="21"/>
                <w:szCs w:val="24"/>
              </w:rPr>
              <w:t> </w:t>
            </w:r>
            <w:r w:rsidRPr="00883BE2">
              <w:rPr>
                <w:rFonts w:ascii="宋体" w:hAnsi="宋体" w:cs="宋体" w:hint="eastAsia"/>
                <w:kern w:val="0"/>
                <w:sz w:val="21"/>
                <w:szCs w:val="24"/>
              </w:rPr>
              <w:t>验收结论性意见：</w:t>
            </w:r>
          </w:p>
          <w:p w:rsidR="00B32BBA" w:rsidRPr="00883BE2" w:rsidRDefault="004B3AF3">
            <w:pPr>
              <w:widowControl/>
              <w:spacing w:line="320" w:lineRule="atLeast"/>
              <w:ind w:firstLineChars="0" w:firstLine="0"/>
              <w:jc w:val="left"/>
              <w:rPr>
                <w:rFonts w:ascii="宋体"/>
                <w:kern w:val="0"/>
                <w:sz w:val="21"/>
                <w:szCs w:val="24"/>
              </w:rPr>
            </w:pPr>
            <w:r w:rsidRPr="00883BE2">
              <w:rPr>
                <w:rFonts w:ascii="宋体"/>
                <w:kern w:val="0"/>
                <w:sz w:val="21"/>
                <w:szCs w:val="24"/>
              </w:rPr>
              <w:t> </w:t>
            </w:r>
          </w:p>
        </w:tc>
      </w:tr>
      <w:tr w:rsidR="00B32BBA" w:rsidRPr="00883BE2">
        <w:trPr>
          <w:trHeight w:val="607"/>
          <w:jc w:val="center"/>
        </w:trPr>
        <w:tc>
          <w:tcPr>
            <w:tcW w:w="1527" w:type="dxa"/>
            <w:vMerge/>
            <w:vAlign w:val="center"/>
          </w:tcPr>
          <w:p w:rsidR="00B32BBA" w:rsidRPr="00883BE2" w:rsidRDefault="00B32BBA">
            <w:pPr>
              <w:widowControl/>
              <w:spacing w:line="240" w:lineRule="auto"/>
              <w:ind w:firstLineChars="0" w:firstLine="0"/>
              <w:jc w:val="left"/>
              <w:rPr>
                <w:rFonts w:ascii="宋体"/>
                <w:kern w:val="0"/>
                <w:sz w:val="21"/>
                <w:szCs w:val="24"/>
              </w:rPr>
            </w:pPr>
          </w:p>
        </w:tc>
        <w:tc>
          <w:tcPr>
            <w:tcW w:w="8100" w:type="dxa"/>
            <w:gridSpan w:val="6"/>
            <w:vAlign w:val="center"/>
          </w:tcPr>
          <w:p w:rsidR="00B32BBA" w:rsidRPr="00883BE2" w:rsidRDefault="004B3AF3">
            <w:pPr>
              <w:widowControl/>
              <w:spacing w:line="320" w:lineRule="atLeast"/>
              <w:ind w:firstLineChars="0" w:firstLine="96"/>
              <w:jc w:val="left"/>
              <w:rPr>
                <w:rFonts w:ascii="宋体"/>
                <w:kern w:val="0"/>
                <w:sz w:val="21"/>
                <w:szCs w:val="24"/>
              </w:rPr>
            </w:pPr>
            <w:r w:rsidRPr="00883BE2">
              <w:rPr>
                <w:rFonts w:ascii="宋体" w:hAnsi="宋体" w:cs="宋体" w:hint="eastAsia"/>
                <w:kern w:val="0"/>
                <w:sz w:val="21"/>
                <w:szCs w:val="24"/>
              </w:rPr>
              <w:t>有异议的意见和说明理由：</w:t>
            </w:r>
          </w:p>
          <w:p w:rsidR="00B32BBA" w:rsidRPr="00883BE2" w:rsidRDefault="004B3AF3">
            <w:pPr>
              <w:widowControl/>
              <w:spacing w:line="320" w:lineRule="atLeast"/>
              <w:ind w:firstLineChars="0" w:firstLine="0"/>
              <w:jc w:val="left"/>
              <w:rPr>
                <w:rFonts w:ascii="宋体"/>
                <w:kern w:val="0"/>
                <w:sz w:val="21"/>
                <w:szCs w:val="24"/>
              </w:rPr>
            </w:pPr>
            <w:r w:rsidRPr="00883BE2">
              <w:rPr>
                <w:rFonts w:ascii="宋体"/>
                <w:kern w:val="0"/>
                <w:sz w:val="21"/>
                <w:szCs w:val="24"/>
              </w:rPr>
              <w:t>        </w:t>
            </w:r>
            <w:r w:rsidRPr="00883BE2">
              <w:rPr>
                <w:rFonts w:ascii="宋体" w:hAnsi="宋体" w:cs="宋体"/>
                <w:kern w:val="0"/>
                <w:sz w:val="21"/>
                <w:szCs w:val="24"/>
              </w:rPr>
              <w:t xml:space="preserve">                              </w:t>
            </w:r>
            <w:r w:rsidRPr="00883BE2">
              <w:rPr>
                <w:rFonts w:ascii="宋体" w:hAnsi="宋体" w:cs="宋体" w:hint="eastAsia"/>
                <w:kern w:val="0"/>
                <w:sz w:val="21"/>
                <w:szCs w:val="24"/>
              </w:rPr>
              <w:t>签字：</w:t>
            </w:r>
          </w:p>
        </w:tc>
      </w:tr>
      <w:tr w:rsidR="00B32BBA" w:rsidRPr="00883BE2">
        <w:trPr>
          <w:trHeight w:val="507"/>
          <w:jc w:val="center"/>
        </w:trPr>
        <w:tc>
          <w:tcPr>
            <w:tcW w:w="9627" w:type="dxa"/>
            <w:gridSpan w:val="7"/>
            <w:tcMar>
              <w:top w:w="0" w:type="dxa"/>
              <w:left w:w="108" w:type="dxa"/>
              <w:bottom w:w="0" w:type="dxa"/>
              <w:right w:w="108" w:type="dxa"/>
            </w:tcMar>
            <w:vAlign w:val="center"/>
          </w:tcPr>
          <w:p w:rsidR="00B32BBA" w:rsidRPr="00883BE2" w:rsidRDefault="004B3AF3">
            <w:pPr>
              <w:widowControl/>
              <w:spacing w:line="320" w:lineRule="atLeast"/>
              <w:ind w:firstLineChars="0" w:firstLine="0"/>
              <w:jc w:val="left"/>
              <w:rPr>
                <w:rFonts w:ascii="宋体"/>
                <w:kern w:val="0"/>
                <w:sz w:val="21"/>
                <w:szCs w:val="24"/>
              </w:rPr>
            </w:pPr>
            <w:r w:rsidRPr="00883BE2">
              <w:rPr>
                <w:rFonts w:ascii="宋体" w:hAnsi="宋体" w:cs="宋体" w:hint="eastAsia"/>
                <w:kern w:val="0"/>
                <w:sz w:val="21"/>
                <w:szCs w:val="24"/>
              </w:rPr>
              <w:t>验收小组成员签字：</w:t>
            </w:r>
          </w:p>
        </w:tc>
      </w:tr>
      <w:tr w:rsidR="00B32BBA" w:rsidRPr="00883BE2">
        <w:trPr>
          <w:trHeight w:val="736"/>
          <w:jc w:val="center"/>
        </w:trPr>
        <w:tc>
          <w:tcPr>
            <w:tcW w:w="9627" w:type="dxa"/>
            <w:gridSpan w:val="7"/>
            <w:tcMar>
              <w:top w:w="0" w:type="dxa"/>
              <w:left w:w="108" w:type="dxa"/>
              <w:bottom w:w="0" w:type="dxa"/>
              <w:right w:w="108" w:type="dxa"/>
            </w:tcMar>
            <w:vAlign w:val="center"/>
          </w:tcPr>
          <w:p w:rsidR="00B32BBA" w:rsidRPr="00883BE2" w:rsidRDefault="004B3AF3">
            <w:pPr>
              <w:widowControl/>
              <w:spacing w:line="320" w:lineRule="atLeast"/>
              <w:ind w:firstLineChars="0" w:firstLine="0"/>
              <w:jc w:val="left"/>
              <w:rPr>
                <w:rFonts w:ascii="宋体"/>
                <w:kern w:val="0"/>
                <w:sz w:val="21"/>
                <w:szCs w:val="24"/>
              </w:rPr>
            </w:pPr>
            <w:r w:rsidRPr="00883BE2">
              <w:rPr>
                <w:rFonts w:ascii="宋体" w:hAnsi="宋体" w:cs="宋体" w:hint="eastAsia"/>
                <w:kern w:val="0"/>
                <w:sz w:val="21"/>
                <w:szCs w:val="24"/>
              </w:rPr>
              <w:t>监督人员或其他相关人员签字：</w:t>
            </w:r>
          </w:p>
          <w:p w:rsidR="00B32BBA" w:rsidRPr="00883BE2" w:rsidRDefault="004B3AF3">
            <w:pPr>
              <w:widowControl/>
              <w:spacing w:line="320" w:lineRule="atLeast"/>
              <w:ind w:firstLineChars="0" w:firstLine="74"/>
              <w:jc w:val="left"/>
              <w:rPr>
                <w:rFonts w:ascii="宋体"/>
                <w:kern w:val="0"/>
                <w:sz w:val="21"/>
                <w:szCs w:val="24"/>
              </w:rPr>
            </w:pPr>
            <w:r w:rsidRPr="00883BE2">
              <w:rPr>
                <w:rFonts w:ascii="宋体" w:hAnsi="宋体" w:cs="宋体" w:hint="eastAsia"/>
                <w:kern w:val="0"/>
                <w:sz w:val="21"/>
                <w:szCs w:val="24"/>
              </w:rPr>
              <w:t>或受邀机构的意见（盖章）：</w:t>
            </w:r>
          </w:p>
        </w:tc>
      </w:tr>
      <w:tr w:rsidR="00B32BBA" w:rsidRPr="00883BE2">
        <w:trPr>
          <w:trHeight w:val="758"/>
          <w:jc w:val="center"/>
        </w:trPr>
        <w:tc>
          <w:tcPr>
            <w:tcW w:w="4767" w:type="dxa"/>
            <w:gridSpan w:val="3"/>
            <w:tcMar>
              <w:top w:w="0" w:type="dxa"/>
              <w:left w:w="108" w:type="dxa"/>
              <w:bottom w:w="0" w:type="dxa"/>
              <w:right w:w="108" w:type="dxa"/>
            </w:tcMar>
            <w:vAlign w:val="center"/>
          </w:tcPr>
          <w:p w:rsidR="00B32BBA" w:rsidRPr="00883BE2" w:rsidRDefault="004B3AF3">
            <w:pPr>
              <w:widowControl/>
              <w:spacing w:line="320" w:lineRule="atLeast"/>
              <w:ind w:firstLineChars="0" w:firstLine="74"/>
              <w:jc w:val="left"/>
              <w:rPr>
                <w:rFonts w:ascii="宋体"/>
                <w:kern w:val="0"/>
                <w:sz w:val="21"/>
                <w:szCs w:val="24"/>
              </w:rPr>
            </w:pPr>
            <w:r w:rsidRPr="00883BE2">
              <w:rPr>
                <w:rFonts w:ascii="宋体" w:hAnsi="宋体" w:cs="宋体" w:hint="eastAsia"/>
                <w:kern w:val="0"/>
                <w:sz w:val="21"/>
                <w:szCs w:val="24"/>
              </w:rPr>
              <w:t>成交供应商负责人签字或盖章：</w:t>
            </w:r>
          </w:p>
          <w:p w:rsidR="00B32BBA" w:rsidRPr="00883BE2" w:rsidRDefault="004B3AF3">
            <w:pPr>
              <w:widowControl/>
              <w:spacing w:line="320" w:lineRule="atLeast"/>
              <w:ind w:firstLineChars="0" w:firstLine="0"/>
              <w:jc w:val="left"/>
              <w:rPr>
                <w:rFonts w:ascii="宋体"/>
                <w:kern w:val="0"/>
                <w:sz w:val="21"/>
                <w:szCs w:val="24"/>
              </w:rPr>
            </w:pPr>
            <w:r w:rsidRPr="00883BE2">
              <w:rPr>
                <w:rFonts w:ascii="宋体" w:hAnsi="宋体" w:cs="宋体" w:hint="eastAsia"/>
                <w:kern w:val="0"/>
                <w:sz w:val="21"/>
                <w:szCs w:val="24"/>
              </w:rPr>
              <w:t>联系电话：</w:t>
            </w:r>
            <w:r w:rsidRPr="00883BE2">
              <w:rPr>
                <w:rFonts w:ascii="宋体"/>
                <w:kern w:val="0"/>
                <w:sz w:val="21"/>
                <w:szCs w:val="24"/>
              </w:rPr>
              <w:t>        </w:t>
            </w:r>
            <w:r w:rsidRPr="00883BE2">
              <w:rPr>
                <w:rFonts w:ascii="宋体" w:hAnsi="宋体" w:cs="宋体" w:hint="eastAsia"/>
                <w:kern w:val="0"/>
                <w:sz w:val="21"/>
                <w:szCs w:val="24"/>
              </w:rPr>
              <w:t>年</w:t>
            </w:r>
            <w:r w:rsidRPr="00883BE2">
              <w:rPr>
                <w:rFonts w:ascii="宋体"/>
                <w:kern w:val="0"/>
                <w:sz w:val="21"/>
                <w:szCs w:val="24"/>
              </w:rPr>
              <w:t> </w:t>
            </w:r>
            <w:r w:rsidRPr="00883BE2">
              <w:rPr>
                <w:rFonts w:ascii="宋体" w:hAnsi="宋体" w:cs="宋体" w:hint="eastAsia"/>
                <w:kern w:val="0"/>
                <w:sz w:val="21"/>
                <w:szCs w:val="24"/>
              </w:rPr>
              <w:t xml:space="preserve">月  </w:t>
            </w:r>
            <w:r w:rsidRPr="00883BE2">
              <w:rPr>
                <w:rFonts w:ascii="宋体"/>
                <w:kern w:val="0"/>
                <w:sz w:val="21"/>
                <w:szCs w:val="24"/>
              </w:rPr>
              <w:t> </w:t>
            </w:r>
            <w:r w:rsidRPr="00883BE2">
              <w:rPr>
                <w:rFonts w:ascii="宋体" w:hAnsi="宋体" w:cs="宋体" w:hint="eastAsia"/>
                <w:kern w:val="0"/>
                <w:sz w:val="21"/>
                <w:szCs w:val="24"/>
              </w:rPr>
              <w:t>日</w:t>
            </w:r>
          </w:p>
        </w:tc>
        <w:tc>
          <w:tcPr>
            <w:tcW w:w="4860" w:type="dxa"/>
            <w:gridSpan w:val="4"/>
            <w:vAlign w:val="center"/>
          </w:tcPr>
          <w:p w:rsidR="00B32BBA" w:rsidRPr="00883BE2" w:rsidRDefault="004B3AF3">
            <w:pPr>
              <w:widowControl/>
              <w:spacing w:line="320" w:lineRule="atLeast"/>
              <w:ind w:firstLineChars="0" w:firstLine="0"/>
              <w:jc w:val="left"/>
              <w:rPr>
                <w:rFonts w:ascii="宋体"/>
                <w:kern w:val="0"/>
                <w:sz w:val="21"/>
                <w:szCs w:val="24"/>
              </w:rPr>
            </w:pPr>
            <w:r w:rsidRPr="00883BE2">
              <w:rPr>
                <w:rFonts w:ascii="宋体"/>
                <w:kern w:val="0"/>
                <w:sz w:val="21"/>
                <w:szCs w:val="24"/>
              </w:rPr>
              <w:t> </w:t>
            </w:r>
            <w:r w:rsidRPr="00883BE2">
              <w:rPr>
                <w:rFonts w:ascii="宋体" w:hAnsi="宋体" w:cs="宋体" w:hint="eastAsia"/>
                <w:kern w:val="0"/>
                <w:sz w:val="21"/>
                <w:szCs w:val="24"/>
              </w:rPr>
              <w:t>采购人或受托机构的意见（盖章）：</w:t>
            </w:r>
          </w:p>
          <w:p w:rsidR="00B32BBA" w:rsidRPr="00883BE2" w:rsidRDefault="004B3AF3">
            <w:pPr>
              <w:widowControl/>
              <w:spacing w:line="320" w:lineRule="atLeast"/>
              <w:ind w:firstLineChars="0" w:firstLine="0"/>
              <w:jc w:val="left"/>
              <w:rPr>
                <w:rFonts w:ascii="宋体"/>
                <w:kern w:val="0"/>
                <w:sz w:val="21"/>
                <w:szCs w:val="24"/>
              </w:rPr>
            </w:pPr>
            <w:r w:rsidRPr="00883BE2">
              <w:rPr>
                <w:rFonts w:ascii="宋体" w:hAnsi="宋体" w:cs="宋体" w:hint="eastAsia"/>
                <w:kern w:val="0"/>
                <w:sz w:val="21"/>
                <w:szCs w:val="24"/>
              </w:rPr>
              <w:t>联系电话：</w:t>
            </w:r>
            <w:r w:rsidRPr="00883BE2">
              <w:rPr>
                <w:rFonts w:ascii="宋体"/>
                <w:kern w:val="0"/>
                <w:sz w:val="21"/>
                <w:szCs w:val="24"/>
              </w:rPr>
              <w:t>                 </w:t>
            </w:r>
            <w:r w:rsidRPr="00883BE2">
              <w:rPr>
                <w:rFonts w:ascii="宋体" w:hAnsi="宋体" w:cs="宋体" w:hint="eastAsia"/>
                <w:kern w:val="0"/>
                <w:sz w:val="21"/>
                <w:szCs w:val="24"/>
              </w:rPr>
              <w:t>年</w:t>
            </w:r>
            <w:r w:rsidRPr="00883BE2">
              <w:rPr>
                <w:rFonts w:ascii="宋体"/>
                <w:kern w:val="0"/>
                <w:sz w:val="21"/>
                <w:szCs w:val="24"/>
              </w:rPr>
              <w:t>   </w:t>
            </w:r>
            <w:r w:rsidRPr="00883BE2">
              <w:rPr>
                <w:rFonts w:ascii="宋体" w:hAnsi="宋体" w:cs="宋体" w:hint="eastAsia"/>
                <w:kern w:val="0"/>
                <w:sz w:val="21"/>
                <w:szCs w:val="24"/>
              </w:rPr>
              <w:t>月</w:t>
            </w:r>
            <w:r w:rsidRPr="00883BE2">
              <w:rPr>
                <w:rFonts w:ascii="宋体"/>
                <w:kern w:val="0"/>
                <w:sz w:val="21"/>
                <w:szCs w:val="24"/>
              </w:rPr>
              <w:t>   </w:t>
            </w:r>
            <w:r w:rsidRPr="00883BE2">
              <w:rPr>
                <w:rFonts w:ascii="宋体" w:hAnsi="宋体" w:cs="宋体" w:hint="eastAsia"/>
                <w:kern w:val="0"/>
                <w:sz w:val="21"/>
                <w:szCs w:val="24"/>
              </w:rPr>
              <w:t>日</w:t>
            </w:r>
          </w:p>
        </w:tc>
      </w:tr>
    </w:tbl>
    <w:p w:rsidR="00B32BBA" w:rsidRPr="00883BE2" w:rsidRDefault="00B32BBA">
      <w:pPr>
        <w:snapToGrid w:val="0"/>
        <w:spacing w:line="340" w:lineRule="exact"/>
        <w:ind w:firstLineChars="0" w:firstLine="0"/>
        <w:rPr>
          <w:rFonts w:ascii="宋体" w:hAnsi="宋体" w:cs="宋体"/>
          <w:b/>
          <w:szCs w:val="24"/>
        </w:rPr>
      </w:pPr>
    </w:p>
    <w:p w:rsidR="00B32BBA" w:rsidRPr="00883BE2" w:rsidRDefault="00B32BBA">
      <w:pPr>
        <w:snapToGrid w:val="0"/>
        <w:spacing w:line="340" w:lineRule="exact"/>
        <w:ind w:firstLineChars="0" w:firstLine="0"/>
        <w:rPr>
          <w:rFonts w:ascii="宋体" w:hAnsi="宋体" w:cs="宋体"/>
          <w:b/>
          <w:szCs w:val="24"/>
        </w:rPr>
      </w:pPr>
    </w:p>
    <w:p w:rsidR="00B32BBA" w:rsidRPr="00883BE2" w:rsidRDefault="00B32BBA">
      <w:pPr>
        <w:snapToGrid w:val="0"/>
        <w:spacing w:line="340" w:lineRule="exact"/>
        <w:ind w:firstLineChars="0" w:firstLine="0"/>
        <w:rPr>
          <w:rFonts w:ascii="宋体" w:hAnsi="宋体" w:cs="宋体"/>
          <w:b/>
          <w:szCs w:val="24"/>
        </w:rPr>
      </w:pPr>
    </w:p>
    <w:p w:rsidR="00B32BBA" w:rsidRPr="00883BE2" w:rsidRDefault="004B3AF3">
      <w:pPr>
        <w:snapToGrid w:val="0"/>
        <w:spacing w:line="340" w:lineRule="exact"/>
        <w:ind w:firstLineChars="0" w:firstLine="0"/>
        <w:rPr>
          <w:rFonts w:ascii="宋体" w:hAnsi="宋体" w:cs="宋体"/>
          <w:b/>
          <w:szCs w:val="24"/>
        </w:rPr>
      </w:pPr>
      <w:r w:rsidRPr="00883BE2">
        <w:rPr>
          <w:rFonts w:ascii="宋体" w:hAnsi="宋体" w:cs="宋体" w:hint="eastAsia"/>
          <w:b/>
          <w:szCs w:val="24"/>
        </w:rPr>
        <w:lastRenderedPageBreak/>
        <w:t>附表4：</w:t>
      </w:r>
    </w:p>
    <w:p w:rsidR="00B32BBA" w:rsidRPr="00883BE2" w:rsidRDefault="00B32BBA">
      <w:pPr>
        <w:snapToGrid w:val="0"/>
        <w:spacing w:line="340" w:lineRule="exact"/>
        <w:ind w:firstLineChars="0" w:firstLine="0"/>
        <w:rPr>
          <w:rFonts w:ascii="宋体" w:hAnsi="宋体" w:cs="宋体"/>
          <w:b/>
          <w:szCs w:val="24"/>
        </w:rPr>
      </w:pPr>
    </w:p>
    <w:p w:rsidR="00B32BBA" w:rsidRPr="00883BE2" w:rsidRDefault="00B32BBA">
      <w:pPr>
        <w:snapToGrid w:val="0"/>
        <w:spacing w:line="340" w:lineRule="exact"/>
        <w:ind w:firstLineChars="0" w:firstLine="0"/>
        <w:rPr>
          <w:rFonts w:ascii="宋体" w:hAnsi="宋体" w:cs="宋体"/>
          <w:b/>
          <w:szCs w:val="24"/>
        </w:rPr>
      </w:pPr>
    </w:p>
    <w:p w:rsidR="00B32BBA" w:rsidRPr="00883BE2" w:rsidRDefault="00B32BBA">
      <w:pPr>
        <w:snapToGrid w:val="0"/>
        <w:spacing w:line="340" w:lineRule="exact"/>
        <w:ind w:firstLineChars="0" w:firstLine="0"/>
        <w:rPr>
          <w:rFonts w:ascii="宋体" w:hAnsi="宋体" w:cs="宋体"/>
          <w:b/>
          <w:szCs w:val="24"/>
        </w:rPr>
      </w:pPr>
    </w:p>
    <w:p w:rsidR="00B32BBA" w:rsidRPr="00883BE2" w:rsidRDefault="004B3AF3">
      <w:pPr>
        <w:widowControl/>
        <w:spacing w:line="240" w:lineRule="auto"/>
        <w:ind w:firstLineChars="0" w:firstLine="480"/>
        <w:jc w:val="left"/>
        <w:rPr>
          <w:rFonts w:ascii="宋体" w:hAnsi="宋体" w:cs="宋体"/>
          <w:kern w:val="0"/>
          <w:szCs w:val="24"/>
        </w:rPr>
      </w:pPr>
      <w:r w:rsidRPr="00883BE2">
        <w:rPr>
          <w:rFonts w:ascii="宋体" w:hAnsi="宋体" w:cs="宋体"/>
          <w:noProof/>
          <w:kern w:val="0"/>
          <w:szCs w:val="24"/>
        </w:rPr>
        <w:drawing>
          <wp:inline distT="0" distB="0" distL="114300" distR="114300">
            <wp:extent cx="5826760" cy="5836285"/>
            <wp:effectExtent l="0" t="0" r="2540" b="1206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9" r:link="rId20" cstate="print"/>
                    <a:stretch>
                      <a:fillRect/>
                    </a:stretch>
                  </pic:blipFill>
                  <pic:spPr>
                    <a:xfrm>
                      <a:off x="0" y="0"/>
                      <a:ext cx="5826760" cy="5836285"/>
                    </a:xfrm>
                    <a:prstGeom prst="rect">
                      <a:avLst/>
                    </a:prstGeom>
                    <a:noFill/>
                    <a:ln>
                      <a:noFill/>
                    </a:ln>
                  </pic:spPr>
                </pic:pic>
              </a:graphicData>
            </a:graphic>
          </wp:inline>
        </w:drawing>
      </w:r>
    </w:p>
    <w:p w:rsidR="00B32BBA" w:rsidRPr="00883BE2" w:rsidRDefault="00B32BBA">
      <w:pPr>
        <w:spacing w:line="360" w:lineRule="exact"/>
        <w:ind w:firstLine="643"/>
        <w:jc w:val="center"/>
        <w:rPr>
          <w:rFonts w:ascii="宋体" w:hAnsi="宋体"/>
          <w:b/>
          <w:sz w:val="32"/>
          <w:szCs w:val="32"/>
        </w:rPr>
      </w:pPr>
    </w:p>
    <w:p w:rsidR="00B32BBA" w:rsidRPr="00883BE2" w:rsidRDefault="00B32BBA">
      <w:pPr>
        <w:spacing w:line="360" w:lineRule="exact"/>
        <w:ind w:firstLine="643"/>
        <w:jc w:val="center"/>
        <w:rPr>
          <w:rFonts w:ascii="宋体" w:hAnsi="宋体"/>
          <w:b/>
          <w:sz w:val="32"/>
          <w:szCs w:val="32"/>
        </w:rPr>
      </w:pPr>
    </w:p>
    <w:p w:rsidR="00B32BBA" w:rsidRPr="00883BE2" w:rsidRDefault="00B32BBA">
      <w:pPr>
        <w:spacing w:line="360" w:lineRule="exact"/>
        <w:ind w:firstLine="643"/>
        <w:jc w:val="center"/>
        <w:rPr>
          <w:rFonts w:ascii="宋体" w:hAnsi="宋体"/>
          <w:b/>
          <w:sz w:val="32"/>
          <w:szCs w:val="32"/>
        </w:rPr>
      </w:pPr>
    </w:p>
    <w:p w:rsidR="00B32BBA" w:rsidRPr="00883BE2" w:rsidRDefault="00B32BBA">
      <w:pPr>
        <w:spacing w:line="360" w:lineRule="exact"/>
        <w:ind w:firstLine="643"/>
        <w:jc w:val="center"/>
        <w:rPr>
          <w:rFonts w:ascii="宋体" w:hAnsi="宋体"/>
          <w:b/>
          <w:sz w:val="32"/>
          <w:szCs w:val="32"/>
        </w:rPr>
      </w:pPr>
    </w:p>
    <w:p w:rsidR="00B32BBA" w:rsidRPr="00883BE2" w:rsidRDefault="00B32BBA">
      <w:pPr>
        <w:spacing w:line="360" w:lineRule="exact"/>
        <w:ind w:firstLine="643"/>
        <w:jc w:val="center"/>
        <w:rPr>
          <w:rFonts w:ascii="宋体" w:hAnsi="宋体"/>
          <w:b/>
          <w:sz w:val="32"/>
          <w:szCs w:val="32"/>
        </w:rPr>
      </w:pPr>
    </w:p>
    <w:p w:rsidR="00B32BBA" w:rsidRPr="00883BE2" w:rsidRDefault="00B32BBA">
      <w:pPr>
        <w:spacing w:line="360" w:lineRule="exact"/>
        <w:ind w:firstLine="643"/>
        <w:jc w:val="center"/>
        <w:rPr>
          <w:rFonts w:ascii="宋体" w:hAnsi="宋体"/>
          <w:b/>
          <w:sz w:val="32"/>
          <w:szCs w:val="32"/>
        </w:rPr>
      </w:pPr>
    </w:p>
    <w:p w:rsidR="00B32BBA" w:rsidRPr="00883BE2" w:rsidRDefault="00B32BBA">
      <w:pPr>
        <w:spacing w:line="360" w:lineRule="exact"/>
        <w:ind w:firstLine="643"/>
        <w:jc w:val="center"/>
        <w:rPr>
          <w:rFonts w:ascii="宋体" w:hAnsi="宋体"/>
          <w:b/>
          <w:sz w:val="32"/>
          <w:szCs w:val="32"/>
        </w:rPr>
      </w:pPr>
    </w:p>
    <w:p w:rsidR="00B32BBA" w:rsidRPr="00883BE2" w:rsidRDefault="00B32BBA">
      <w:pPr>
        <w:spacing w:line="360" w:lineRule="exact"/>
        <w:ind w:firstLine="643"/>
        <w:jc w:val="center"/>
        <w:rPr>
          <w:rFonts w:ascii="宋体" w:hAnsi="宋体"/>
          <w:b/>
          <w:sz w:val="32"/>
          <w:szCs w:val="32"/>
        </w:rPr>
      </w:pPr>
    </w:p>
    <w:p w:rsidR="00B32BBA" w:rsidRPr="00883BE2" w:rsidRDefault="00B32BBA">
      <w:pPr>
        <w:spacing w:line="360" w:lineRule="exact"/>
        <w:ind w:firstLine="643"/>
        <w:jc w:val="center"/>
        <w:rPr>
          <w:rFonts w:ascii="宋体" w:hAnsi="宋体"/>
          <w:b/>
          <w:sz w:val="32"/>
          <w:szCs w:val="32"/>
        </w:rPr>
      </w:pPr>
    </w:p>
    <w:bookmarkEnd w:id="0"/>
    <w:p w:rsidR="00F520B9" w:rsidRPr="00883BE2" w:rsidRDefault="00F520B9">
      <w:pPr>
        <w:pStyle w:val="aff5"/>
        <w:spacing w:line="340" w:lineRule="exact"/>
        <w:jc w:val="center"/>
        <w:rPr>
          <w:rFonts w:hAnsi="宋体" w:cs="宋体"/>
          <w:b/>
          <w:sz w:val="32"/>
          <w:szCs w:val="32"/>
        </w:rPr>
      </w:pPr>
    </w:p>
    <w:p w:rsidR="00B32BBA" w:rsidRPr="00883BE2" w:rsidRDefault="004B3AF3">
      <w:pPr>
        <w:pStyle w:val="aff5"/>
        <w:spacing w:line="340" w:lineRule="exact"/>
        <w:jc w:val="center"/>
        <w:rPr>
          <w:rFonts w:hAnsi="宋体" w:cs="宋体"/>
          <w:b/>
          <w:sz w:val="32"/>
          <w:szCs w:val="32"/>
        </w:rPr>
      </w:pPr>
      <w:r w:rsidRPr="00883BE2">
        <w:rPr>
          <w:rFonts w:hAnsi="宋体" w:cs="宋体" w:hint="eastAsia"/>
          <w:b/>
          <w:sz w:val="32"/>
          <w:szCs w:val="32"/>
        </w:rPr>
        <w:t>第三章</w:t>
      </w:r>
      <w:r w:rsidRPr="00883BE2">
        <w:rPr>
          <w:rFonts w:hAnsi="宋体" w:cs="宋体" w:hint="eastAsia"/>
          <w:b/>
          <w:sz w:val="32"/>
          <w:szCs w:val="32"/>
        </w:rPr>
        <w:t xml:space="preserve"> </w:t>
      </w:r>
      <w:r w:rsidRPr="00883BE2">
        <w:rPr>
          <w:rFonts w:hAnsi="宋体" w:cs="宋体" w:hint="eastAsia"/>
          <w:b/>
          <w:sz w:val="32"/>
          <w:szCs w:val="32"/>
        </w:rPr>
        <w:t>采购需求</w:t>
      </w:r>
    </w:p>
    <w:p w:rsidR="00F520B9" w:rsidRPr="00883BE2" w:rsidRDefault="00F520B9" w:rsidP="00F520B9">
      <w:pPr>
        <w:ind w:firstLine="480"/>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3"/>
        <w:gridCol w:w="1575"/>
        <w:gridCol w:w="732"/>
        <w:gridCol w:w="170"/>
        <w:gridCol w:w="514"/>
        <w:gridCol w:w="5363"/>
      </w:tblGrid>
      <w:tr w:rsidR="00B32BBA" w:rsidRPr="00883BE2">
        <w:trPr>
          <w:trHeight w:val="567"/>
          <w:jc w:val="center"/>
        </w:trPr>
        <w:tc>
          <w:tcPr>
            <w:tcW w:w="9057" w:type="dxa"/>
            <w:gridSpan w:val="6"/>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32BBA" w:rsidRPr="00883BE2" w:rsidRDefault="004B3AF3">
            <w:pPr>
              <w:spacing w:line="400" w:lineRule="exact"/>
              <w:ind w:firstLineChars="0" w:firstLine="0"/>
              <w:jc w:val="left"/>
              <w:rPr>
                <w:rFonts w:ascii="宋体" w:hAnsi="宋体" w:cs="宋体"/>
                <w:b/>
                <w:bCs/>
                <w:sz w:val="21"/>
                <w:szCs w:val="21"/>
              </w:rPr>
            </w:pPr>
            <w:r w:rsidRPr="00883BE2">
              <w:rPr>
                <w:rFonts w:ascii="宋体" w:hAnsi="宋体" w:hint="eastAsia"/>
                <w:b/>
                <w:szCs w:val="21"/>
              </w:rPr>
              <w:t>▲</w:t>
            </w:r>
            <w:r w:rsidRPr="00883BE2">
              <w:rPr>
                <w:rFonts w:ascii="宋体" w:hAnsi="宋体" w:cs="宋体" w:hint="eastAsia"/>
                <w:b/>
                <w:bCs/>
                <w:sz w:val="21"/>
                <w:szCs w:val="21"/>
              </w:rPr>
              <w:t>一、采购需求一览表</w:t>
            </w:r>
          </w:p>
        </w:tc>
      </w:tr>
      <w:tr w:rsidR="00B32BBA" w:rsidRPr="00883BE2">
        <w:trPr>
          <w:trHeight w:val="567"/>
          <w:jc w:val="center"/>
        </w:trPr>
        <w:tc>
          <w:tcPr>
            <w:tcW w:w="2278" w:type="dxa"/>
            <w:gridSpan w:val="2"/>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32BBA" w:rsidRPr="00883BE2" w:rsidRDefault="004B3AF3">
            <w:pPr>
              <w:snapToGrid w:val="0"/>
              <w:spacing w:line="400" w:lineRule="exact"/>
              <w:ind w:firstLineChars="0" w:firstLine="0"/>
              <w:jc w:val="center"/>
              <w:rPr>
                <w:rFonts w:ascii="宋体" w:hAnsi="宋体" w:cs="宋体"/>
                <w:b/>
                <w:bCs/>
                <w:sz w:val="21"/>
                <w:szCs w:val="21"/>
              </w:rPr>
            </w:pPr>
            <w:r w:rsidRPr="00883BE2">
              <w:rPr>
                <w:rFonts w:ascii="宋体" w:hAnsi="宋体" w:cs="宋体" w:hint="eastAsia"/>
                <w:b/>
                <w:bCs/>
                <w:sz w:val="21"/>
                <w:szCs w:val="21"/>
              </w:rPr>
              <w:t>采购内容</w:t>
            </w:r>
          </w:p>
        </w:tc>
        <w:tc>
          <w:tcPr>
            <w:tcW w:w="73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32BBA" w:rsidRPr="00883BE2" w:rsidRDefault="004B3AF3">
            <w:pPr>
              <w:spacing w:line="400" w:lineRule="exact"/>
              <w:ind w:firstLineChars="0" w:firstLine="0"/>
              <w:jc w:val="center"/>
              <w:rPr>
                <w:rFonts w:ascii="宋体" w:hAnsi="宋体" w:cs="宋体"/>
                <w:b/>
                <w:bCs/>
                <w:sz w:val="21"/>
                <w:szCs w:val="21"/>
              </w:rPr>
            </w:pPr>
            <w:r w:rsidRPr="00883BE2">
              <w:rPr>
                <w:rFonts w:ascii="宋体" w:hAnsi="宋体" w:cs="宋体" w:hint="eastAsia"/>
                <w:b/>
                <w:bCs/>
                <w:sz w:val="21"/>
                <w:szCs w:val="21"/>
              </w:rPr>
              <w:t>数量</w:t>
            </w:r>
          </w:p>
        </w:tc>
        <w:tc>
          <w:tcPr>
            <w:tcW w:w="684" w:type="dxa"/>
            <w:gridSpan w:val="2"/>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32BBA" w:rsidRPr="00883BE2" w:rsidRDefault="004B3AF3">
            <w:pPr>
              <w:snapToGrid w:val="0"/>
              <w:spacing w:line="400" w:lineRule="exact"/>
              <w:ind w:firstLineChars="0" w:firstLine="0"/>
              <w:jc w:val="center"/>
              <w:rPr>
                <w:rFonts w:ascii="宋体" w:hAnsi="宋体" w:cs="宋体"/>
                <w:b/>
                <w:bCs/>
                <w:sz w:val="21"/>
                <w:szCs w:val="21"/>
              </w:rPr>
            </w:pPr>
            <w:r w:rsidRPr="00883BE2">
              <w:rPr>
                <w:rFonts w:ascii="宋体" w:hAnsi="宋体" w:cs="宋体" w:hint="eastAsia"/>
                <w:b/>
                <w:bCs/>
                <w:sz w:val="21"/>
                <w:szCs w:val="21"/>
              </w:rPr>
              <w:t>单位</w:t>
            </w:r>
          </w:p>
        </w:tc>
        <w:tc>
          <w:tcPr>
            <w:tcW w:w="5363"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32BBA" w:rsidRPr="00883BE2" w:rsidRDefault="004B3AF3">
            <w:pPr>
              <w:spacing w:line="400" w:lineRule="exact"/>
              <w:ind w:firstLineChars="0" w:firstLine="0"/>
              <w:jc w:val="center"/>
              <w:rPr>
                <w:rFonts w:ascii="宋体" w:hAnsi="宋体" w:cs="宋体"/>
                <w:b/>
                <w:bCs/>
                <w:sz w:val="21"/>
                <w:szCs w:val="21"/>
              </w:rPr>
            </w:pPr>
            <w:r w:rsidRPr="00883BE2">
              <w:rPr>
                <w:rFonts w:ascii="宋体" w:hAnsi="宋体" w:cs="宋体" w:hint="eastAsia"/>
                <w:b/>
                <w:bCs/>
                <w:sz w:val="21"/>
                <w:szCs w:val="21"/>
              </w:rPr>
              <w:t>采购内容及要求</w:t>
            </w:r>
          </w:p>
        </w:tc>
      </w:tr>
      <w:tr w:rsidR="00B32BBA" w:rsidRPr="00883BE2">
        <w:trPr>
          <w:trHeight w:val="567"/>
          <w:jc w:val="center"/>
        </w:trPr>
        <w:tc>
          <w:tcPr>
            <w:tcW w:w="2278" w:type="dxa"/>
            <w:gridSpan w:val="2"/>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32BBA" w:rsidRPr="00883BE2" w:rsidRDefault="00D779DD">
            <w:pPr>
              <w:spacing w:line="400" w:lineRule="exact"/>
              <w:ind w:firstLineChars="0" w:firstLine="0"/>
              <w:jc w:val="center"/>
              <w:rPr>
                <w:rFonts w:ascii="宋体" w:hAnsi="宋体" w:cs="宋体"/>
                <w:sz w:val="21"/>
                <w:szCs w:val="21"/>
              </w:rPr>
            </w:pPr>
            <w:r w:rsidRPr="00883BE2">
              <w:rPr>
                <w:rFonts w:ascii="宋体" w:hAnsi="宋体" w:cs="宋体" w:hint="eastAsia"/>
                <w:sz w:val="21"/>
                <w:szCs w:val="21"/>
              </w:rPr>
              <w:t>恭城瑶族自治县西岭镇岛坪村下席屯水库移民美丽移民村工程项目</w:t>
            </w:r>
          </w:p>
        </w:tc>
        <w:tc>
          <w:tcPr>
            <w:tcW w:w="73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32BBA" w:rsidRPr="00883BE2" w:rsidRDefault="004B3AF3">
            <w:pPr>
              <w:spacing w:line="400" w:lineRule="exact"/>
              <w:ind w:firstLineChars="0" w:firstLine="0"/>
              <w:jc w:val="center"/>
              <w:rPr>
                <w:rFonts w:ascii="宋体" w:hAnsi="宋体" w:cs="宋体"/>
                <w:sz w:val="21"/>
                <w:szCs w:val="21"/>
              </w:rPr>
            </w:pPr>
            <w:r w:rsidRPr="00883BE2">
              <w:rPr>
                <w:rFonts w:ascii="宋体" w:hAnsi="宋体" w:cs="宋体" w:hint="eastAsia"/>
                <w:sz w:val="21"/>
                <w:szCs w:val="21"/>
              </w:rPr>
              <w:t>1</w:t>
            </w:r>
          </w:p>
        </w:tc>
        <w:tc>
          <w:tcPr>
            <w:tcW w:w="684" w:type="dxa"/>
            <w:gridSpan w:val="2"/>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32BBA" w:rsidRPr="00883BE2" w:rsidRDefault="004B3AF3">
            <w:pPr>
              <w:spacing w:line="400" w:lineRule="exact"/>
              <w:ind w:firstLineChars="0" w:firstLine="0"/>
              <w:jc w:val="center"/>
              <w:rPr>
                <w:rFonts w:ascii="宋体" w:hAnsi="宋体" w:cs="宋体"/>
                <w:sz w:val="21"/>
                <w:szCs w:val="21"/>
              </w:rPr>
            </w:pPr>
            <w:r w:rsidRPr="00883BE2">
              <w:rPr>
                <w:rFonts w:ascii="宋体" w:hAnsi="宋体" w:cs="宋体" w:hint="eastAsia"/>
                <w:sz w:val="21"/>
                <w:szCs w:val="21"/>
              </w:rPr>
              <w:t>项</w:t>
            </w:r>
          </w:p>
        </w:tc>
        <w:tc>
          <w:tcPr>
            <w:tcW w:w="5363"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32BBA" w:rsidRPr="00883BE2" w:rsidRDefault="004B3AF3">
            <w:pPr>
              <w:spacing w:line="400" w:lineRule="exact"/>
              <w:ind w:firstLineChars="0" w:firstLine="0"/>
              <w:jc w:val="left"/>
              <w:rPr>
                <w:rFonts w:ascii="宋体" w:hAnsi="宋体" w:cs="宋体"/>
                <w:sz w:val="21"/>
                <w:szCs w:val="21"/>
              </w:rPr>
            </w:pPr>
            <w:r w:rsidRPr="00883BE2">
              <w:rPr>
                <w:rFonts w:ascii="宋体" w:hAnsi="宋体" w:cs="宋体" w:hint="eastAsia"/>
                <w:sz w:val="21"/>
                <w:szCs w:val="21"/>
              </w:rPr>
              <w:t>一、工程概况</w:t>
            </w:r>
          </w:p>
          <w:p w:rsidR="00181F68" w:rsidRPr="00883BE2" w:rsidRDefault="00181F68" w:rsidP="00181F68">
            <w:pPr>
              <w:widowControl/>
              <w:spacing w:line="400" w:lineRule="exact"/>
              <w:ind w:firstLineChars="0" w:firstLine="0"/>
              <w:jc w:val="left"/>
              <w:rPr>
                <w:rFonts w:ascii="宋体" w:hAnsi="宋体"/>
                <w:sz w:val="21"/>
                <w:szCs w:val="24"/>
              </w:rPr>
            </w:pPr>
            <w:r w:rsidRPr="00883BE2">
              <w:rPr>
                <w:rFonts w:ascii="宋体" w:hAnsi="宋体" w:hint="eastAsia"/>
                <w:sz w:val="21"/>
                <w:szCs w:val="24"/>
              </w:rPr>
              <w:t>1.道路工程：混凝土道路破除修复125.3㎡,新建道路硬化564.57㎡,加涵管混凝土道路破除修复49.97㎡。</w:t>
            </w:r>
          </w:p>
          <w:p w:rsidR="00181F68" w:rsidRPr="00883BE2" w:rsidRDefault="00181F68" w:rsidP="00181F68">
            <w:pPr>
              <w:widowControl/>
              <w:spacing w:line="400" w:lineRule="exact"/>
              <w:ind w:firstLineChars="0" w:firstLine="0"/>
              <w:jc w:val="left"/>
              <w:rPr>
                <w:rFonts w:ascii="宋体" w:hAnsi="宋体"/>
                <w:sz w:val="21"/>
                <w:szCs w:val="24"/>
              </w:rPr>
            </w:pPr>
            <w:r w:rsidRPr="00883BE2">
              <w:rPr>
                <w:rFonts w:ascii="宋体" w:hAnsi="宋体" w:hint="eastAsia"/>
                <w:sz w:val="21"/>
                <w:szCs w:val="24"/>
              </w:rPr>
              <w:t>2.排水、排污工程：新建砖砌排水沟173.8m,新建混凝土水沟80.7m,新增盖板排水沟20.3m,新建直径0.5m涵24m；新建直径0.6m涵管4m；新建直径1m涵管10m；新建直径1.2m涵14m；新建直径1.3m涵管4m；新建直1.5m涵管7m,DN300,HDPE双壁波纹管14m。</w:t>
            </w:r>
          </w:p>
          <w:p w:rsidR="00181F68" w:rsidRPr="00883BE2" w:rsidRDefault="00181F68" w:rsidP="00181F68">
            <w:pPr>
              <w:widowControl/>
              <w:spacing w:line="400" w:lineRule="exact"/>
              <w:ind w:firstLineChars="0" w:firstLine="0"/>
              <w:jc w:val="left"/>
              <w:rPr>
                <w:rFonts w:ascii="宋体" w:hAnsi="宋体"/>
                <w:sz w:val="21"/>
                <w:szCs w:val="24"/>
              </w:rPr>
            </w:pPr>
            <w:r w:rsidRPr="00883BE2">
              <w:rPr>
                <w:rFonts w:ascii="宋体" w:hAnsi="宋体" w:hint="eastAsia"/>
                <w:sz w:val="21"/>
                <w:szCs w:val="24"/>
              </w:rPr>
              <w:t>3.环境整治：新青石板台阶84.36㎡,绿化191.72㎡,6m高太阳能路灯安装30盏</w:t>
            </w:r>
          </w:p>
          <w:p w:rsidR="00181F68" w:rsidRPr="00883BE2" w:rsidRDefault="00181F68" w:rsidP="00181F68">
            <w:pPr>
              <w:widowControl/>
              <w:spacing w:line="400" w:lineRule="exact"/>
              <w:ind w:firstLineChars="0" w:firstLine="0"/>
              <w:jc w:val="left"/>
              <w:rPr>
                <w:rFonts w:ascii="宋体" w:hAnsi="宋体"/>
                <w:sz w:val="21"/>
                <w:szCs w:val="24"/>
              </w:rPr>
            </w:pPr>
            <w:r w:rsidRPr="00883BE2">
              <w:rPr>
                <w:rFonts w:ascii="宋体" w:hAnsi="宋体" w:hint="eastAsia"/>
                <w:sz w:val="21"/>
                <w:szCs w:val="24"/>
              </w:rPr>
              <w:t>4.风貌改造：建筑墙面粉刷4570㎡。</w:t>
            </w:r>
          </w:p>
          <w:p w:rsidR="00181F68" w:rsidRPr="00883BE2" w:rsidRDefault="00181F68" w:rsidP="00181F68">
            <w:pPr>
              <w:widowControl/>
              <w:spacing w:line="400" w:lineRule="exact"/>
              <w:ind w:firstLineChars="0" w:firstLine="0"/>
              <w:jc w:val="left"/>
              <w:rPr>
                <w:rFonts w:ascii="宋体" w:hAnsi="宋体"/>
                <w:sz w:val="21"/>
                <w:szCs w:val="24"/>
              </w:rPr>
            </w:pPr>
            <w:r w:rsidRPr="00883BE2">
              <w:rPr>
                <w:rFonts w:ascii="宋体" w:hAnsi="宋体" w:hint="eastAsia"/>
                <w:sz w:val="21"/>
                <w:szCs w:val="24"/>
              </w:rPr>
              <w:t>5.其他：新建混凝土挡土墙19m³,新建片石土挡土墙2648.9m³,新建水泥砖挡水墙0.72m³,围墙改造130.4m,新建青砖景墙57.3m,新建藤状造型仿木栏杆119.5m。</w:t>
            </w:r>
          </w:p>
          <w:p w:rsidR="00B32BBA" w:rsidRPr="00883BE2" w:rsidRDefault="004B3AF3" w:rsidP="00181F68">
            <w:pPr>
              <w:widowControl/>
              <w:spacing w:line="400" w:lineRule="exact"/>
              <w:ind w:firstLineChars="0" w:firstLine="0"/>
              <w:jc w:val="left"/>
              <w:rPr>
                <w:rFonts w:ascii="宋体" w:hAnsi="宋体" w:cs="宋体"/>
                <w:kern w:val="0"/>
                <w:szCs w:val="24"/>
              </w:rPr>
            </w:pPr>
            <w:r w:rsidRPr="00883BE2">
              <w:rPr>
                <w:rFonts w:ascii="宋体" w:hAnsi="宋体" w:hint="eastAsia"/>
                <w:sz w:val="21"/>
                <w:szCs w:val="24"/>
              </w:rPr>
              <w:t>具体详见工程量清单及图纸。</w:t>
            </w:r>
          </w:p>
          <w:p w:rsidR="00B32BBA" w:rsidRPr="00883BE2" w:rsidRDefault="004B3AF3">
            <w:pPr>
              <w:spacing w:line="400" w:lineRule="exact"/>
              <w:ind w:firstLineChars="0" w:firstLine="0"/>
              <w:jc w:val="left"/>
              <w:rPr>
                <w:rFonts w:ascii="宋体" w:hAnsi="宋体" w:cs="宋体"/>
                <w:sz w:val="21"/>
                <w:szCs w:val="21"/>
              </w:rPr>
            </w:pPr>
            <w:r w:rsidRPr="00883BE2">
              <w:rPr>
                <w:rFonts w:ascii="宋体" w:hAnsi="宋体" w:cs="宋体" w:hint="eastAsia"/>
                <w:sz w:val="21"/>
                <w:szCs w:val="21"/>
              </w:rPr>
              <w:t>二、响应要求</w:t>
            </w:r>
          </w:p>
          <w:p w:rsidR="00B32BBA" w:rsidRPr="00883BE2" w:rsidRDefault="004B3AF3">
            <w:pPr>
              <w:spacing w:line="400" w:lineRule="exact"/>
              <w:ind w:firstLineChars="0" w:firstLine="0"/>
              <w:jc w:val="left"/>
              <w:rPr>
                <w:rFonts w:ascii="宋体" w:hAnsi="宋体" w:cs="宋体"/>
                <w:sz w:val="21"/>
                <w:szCs w:val="21"/>
              </w:rPr>
            </w:pPr>
            <w:r w:rsidRPr="00883BE2">
              <w:rPr>
                <w:rFonts w:ascii="宋体" w:hAnsi="宋体" w:cs="宋体" w:hint="eastAsia"/>
                <w:sz w:val="21"/>
                <w:szCs w:val="21"/>
              </w:rPr>
              <w:t>1.采购范围：根据采购人提供的图纸、工程量清单及工程管理相关要求，完成本工程施工、验收以及工程管理服务。</w:t>
            </w:r>
          </w:p>
          <w:p w:rsidR="00B32BBA" w:rsidRPr="00883BE2" w:rsidRDefault="004B3AF3">
            <w:pPr>
              <w:spacing w:line="400" w:lineRule="exact"/>
              <w:ind w:firstLineChars="0" w:firstLine="0"/>
              <w:jc w:val="left"/>
              <w:rPr>
                <w:rFonts w:ascii="宋体" w:hAnsi="宋体" w:cs="宋体"/>
                <w:sz w:val="21"/>
                <w:szCs w:val="21"/>
              </w:rPr>
            </w:pPr>
            <w:r w:rsidRPr="00883BE2">
              <w:rPr>
                <w:rFonts w:ascii="宋体" w:hAnsi="宋体" w:cs="宋体" w:hint="eastAsia"/>
                <w:sz w:val="21"/>
                <w:szCs w:val="21"/>
              </w:rPr>
              <w:t>2.供应商须按国家、地方、行业规定以及采购人要求的工程措施、安全措施、文明措施对项目进行工程管理，作为以施工为主的供应商施工单位对项目负总责，负责对施工的质量、进度、安全、投资控制、文明施工等进行全面协调管理。</w:t>
            </w:r>
          </w:p>
          <w:p w:rsidR="00B32BBA" w:rsidRPr="00883BE2" w:rsidRDefault="004B3AF3">
            <w:pPr>
              <w:spacing w:line="400" w:lineRule="exact"/>
              <w:ind w:firstLineChars="0" w:firstLine="0"/>
              <w:jc w:val="left"/>
              <w:rPr>
                <w:rFonts w:ascii="宋体" w:hAnsi="宋体" w:cs="宋体"/>
                <w:sz w:val="21"/>
                <w:szCs w:val="21"/>
              </w:rPr>
            </w:pPr>
            <w:r w:rsidRPr="00883BE2">
              <w:rPr>
                <w:rFonts w:ascii="宋体" w:hAnsi="宋体" w:cs="宋体" w:hint="eastAsia"/>
                <w:sz w:val="21"/>
                <w:szCs w:val="21"/>
              </w:rPr>
              <w:t>3.采购人根据工程实施情况，有权对供应商的承包范围及内容进行适当调整，承包人无条件服从。</w:t>
            </w:r>
          </w:p>
          <w:p w:rsidR="00B32BBA" w:rsidRPr="00883BE2" w:rsidRDefault="004B3AF3">
            <w:pPr>
              <w:spacing w:line="400" w:lineRule="exact"/>
              <w:ind w:firstLineChars="0" w:firstLine="0"/>
              <w:jc w:val="left"/>
              <w:rPr>
                <w:rFonts w:ascii="宋体" w:hAnsi="宋体" w:cs="宋体"/>
                <w:sz w:val="21"/>
                <w:szCs w:val="21"/>
              </w:rPr>
            </w:pPr>
            <w:r w:rsidRPr="00883BE2">
              <w:rPr>
                <w:rFonts w:ascii="宋体" w:hAnsi="宋体" w:cs="宋体" w:hint="eastAsia"/>
                <w:sz w:val="21"/>
                <w:szCs w:val="21"/>
              </w:rPr>
              <w:t>4.</w:t>
            </w:r>
            <w:r w:rsidRPr="00883BE2">
              <w:rPr>
                <w:rFonts w:cs="Calibri" w:hint="eastAsia"/>
                <w:sz w:val="21"/>
                <w:szCs w:val="21"/>
              </w:rPr>
              <w:t>本项目需配备专职安全生产管理人员要求不少于</w:t>
            </w:r>
            <w:r w:rsidRPr="00883BE2">
              <w:rPr>
                <w:rFonts w:cs="Calibri" w:hint="eastAsia"/>
                <w:sz w:val="21"/>
                <w:szCs w:val="21"/>
              </w:rPr>
              <w:t>1</w:t>
            </w:r>
            <w:r w:rsidRPr="00883BE2">
              <w:rPr>
                <w:rFonts w:cs="Calibri" w:hint="eastAsia"/>
                <w:sz w:val="21"/>
                <w:szCs w:val="21"/>
              </w:rPr>
              <w:t>人。</w:t>
            </w:r>
          </w:p>
        </w:tc>
      </w:tr>
      <w:tr w:rsidR="00B32BBA" w:rsidRPr="00883BE2">
        <w:trPr>
          <w:trHeight w:val="567"/>
          <w:jc w:val="center"/>
        </w:trPr>
        <w:tc>
          <w:tcPr>
            <w:tcW w:w="9057" w:type="dxa"/>
            <w:gridSpan w:val="6"/>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32BBA" w:rsidRPr="00883BE2" w:rsidRDefault="004B3AF3">
            <w:pPr>
              <w:spacing w:line="400" w:lineRule="exact"/>
              <w:ind w:firstLineChars="0" w:firstLine="0"/>
              <w:jc w:val="left"/>
              <w:rPr>
                <w:rFonts w:ascii="宋体" w:hAnsi="宋体" w:cs="宋体"/>
                <w:b/>
                <w:sz w:val="21"/>
                <w:szCs w:val="21"/>
              </w:rPr>
            </w:pPr>
            <w:r w:rsidRPr="00883BE2">
              <w:rPr>
                <w:rFonts w:ascii="宋体" w:hAnsi="宋体" w:hint="eastAsia"/>
                <w:b/>
                <w:szCs w:val="21"/>
              </w:rPr>
              <w:t>▲</w:t>
            </w:r>
            <w:r w:rsidRPr="00883BE2">
              <w:rPr>
                <w:rFonts w:ascii="宋体" w:hAnsi="宋体" w:cs="宋体" w:hint="eastAsia"/>
                <w:b/>
                <w:sz w:val="21"/>
                <w:szCs w:val="21"/>
              </w:rPr>
              <w:t>二、商务要求</w:t>
            </w:r>
          </w:p>
        </w:tc>
      </w:tr>
      <w:tr w:rsidR="00B32BBA" w:rsidRPr="00883BE2">
        <w:trPr>
          <w:trHeight w:val="567"/>
          <w:jc w:val="center"/>
        </w:trPr>
        <w:tc>
          <w:tcPr>
            <w:tcW w:w="703"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32BBA" w:rsidRPr="00883BE2" w:rsidRDefault="004B3AF3">
            <w:pPr>
              <w:spacing w:line="400" w:lineRule="exact"/>
              <w:ind w:firstLineChars="0" w:firstLine="0"/>
              <w:jc w:val="center"/>
              <w:rPr>
                <w:rFonts w:ascii="宋体" w:hAnsi="宋体" w:cs="宋体"/>
                <w:sz w:val="21"/>
                <w:szCs w:val="21"/>
              </w:rPr>
            </w:pPr>
            <w:r w:rsidRPr="00883BE2">
              <w:rPr>
                <w:rFonts w:ascii="宋体" w:hAnsi="宋体" w:cs="宋体" w:hint="eastAsia"/>
                <w:sz w:val="21"/>
                <w:szCs w:val="21"/>
              </w:rPr>
              <w:t>（一）</w:t>
            </w:r>
          </w:p>
        </w:tc>
        <w:tc>
          <w:tcPr>
            <w:tcW w:w="2477" w:type="dxa"/>
            <w:gridSpan w:val="3"/>
            <w:tcBorders>
              <w:top w:val="single" w:sz="4" w:space="0" w:color="auto"/>
              <w:left w:val="single" w:sz="4" w:space="0" w:color="auto"/>
              <w:bottom w:val="single" w:sz="4" w:space="0" w:color="auto"/>
              <w:right w:val="single" w:sz="4" w:space="0" w:color="auto"/>
            </w:tcBorders>
            <w:vAlign w:val="center"/>
          </w:tcPr>
          <w:p w:rsidR="00B32BBA" w:rsidRPr="00883BE2" w:rsidRDefault="004B3AF3">
            <w:pPr>
              <w:spacing w:line="400" w:lineRule="exact"/>
              <w:ind w:firstLineChars="0" w:firstLine="0"/>
              <w:jc w:val="center"/>
              <w:rPr>
                <w:rFonts w:ascii="宋体" w:hAnsi="宋体" w:cs="宋体"/>
                <w:sz w:val="21"/>
                <w:szCs w:val="21"/>
              </w:rPr>
            </w:pPr>
            <w:r w:rsidRPr="00883BE2">
              <w:rPr>
                <w:rFonts w:ascii="宋体" w:hAnsi="宋体" w:cs="宋体" w:hint="eastAsia"/>
                <w:sz w:val="21"/>
                <w:szCs w:val="21"/>
              </w:rPr>
              <w:t>项目工期</w:t>
            </w:r>
          </w:p>
        </w:tc>
        <w:tc>
          <w:tcPr>
            <w:tcW w:w="5877" w:type="dxa"/>
            <w:gridSpan w:val="2"/>
            <w:tcBorders>
              <w:top w:val="single" w:sz="4" w:space="0" w:color="auto"/>
              <w:left w:val="single" w:sz="4" w:space="0" w:color="auto"/>
              <w:bottom w:val="single" w:sz="4" w:space="0" w:color="auto"/>
              <w:right w:val="single" w:sz="4" w:space="0" w:color="auto"/>
            </w:tcBorders>
            <w:vAlign w:val="center"/>
          </w:tcPr>
          <w:p w:rsidR="00B32BBA" w:rsidRPr="00883BE2" w:rsidRDefault="00F62308">
            <w:pPr>
              <w:spacing w:line="400" w:lineRule="exact"/>
              <w:ind w:firstLineChars="0" w:firstLine="0"/>
              <w:jc w:val="left"/>
              <w:rPr>
                <w:rFonts w:ascii="宋体" w:hAnsi="宋体" w:cs="宋体"/>
                <w:sz w:val="21"/>
                <w:szCs w:val="21"/>
              </w:rPr>
            </w:pPr>
            <w:r w:rsidRPr="00883BE2">
              <w:rPr>
                <w:rFonts w:ascii="宋体" w:hAnsi="宋体" w:cs="宋体" w:hint="eastAsia"/>
                <w:sz w:val="21"/>
                <w:szCs w:val="21"/>
              </w:rPr>
              <w:t>180</w:t>
            </w:r>
            <w:r w:rsidR="004B3AF3" w:rsidRPr="00883BE2">
              <w:rPr>
                <w:rFonts w:ascii="宋体" w:hAnsi="宋体" w:cs="宋体" w:hint="eastAsia"/>
                <w:sz w:val="21"/>
                <w:szCs w:val="21"/>
              </w:rPr>
              <w:t>日历日</w:t>
            </w:r>
          </w:p>
        </w:tc>
      </w:tr>
      <w:tr w:rsidR="00B32BBA" w:rsidRPr="00883BE2">
        <w:trPr>
          <w:trHeight w:val="567"/>
          <w:jc w:val="center"/>
        </w:trPr>
        <w:tc>
          <w:tcPr>
            <w:tcW w:w="703"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32BBA" w:rsidRPr="00883BE2" w:rsidRDefault="004B3AF3">
            <w:pPr>
              <w:spacing w:line="400" w:lineRule="exact"/>
              <w:ind w:firstLineChars="0" w:firstLine="0"/>
              <w:jc w:val="center"/>
              <w:rPr>
                <w:rFonts w:ascii="宋体" w:hAnsi="宋体" w:cs="宋体"/>
                <w:sz w:val="21"/>
                <w:szCs w:val="21"/>
              </w:rPr>
            </w:pPr>
            <w:r w:rsidRPr="00883BE2">
              <w:rPr>
                <w:rFonts w:ascii="宋体" w:hAnsi="宋体" w:cs="宋体" w:hint="eastAsia"/>
                <w:sz w:val="21"/>
                <w:szCs w:val="21"/>
              </w:rPr>
              <w:lastRenderedPageBreak/>
              <w:t>（二）</w:t>
            </w:r>
          </w:p>
        </w:tc>
        <w:tc>
          <w:tcPr>
            <w:tcW w:w="2477" w:type="dxa"/>
            <w:gridSpan w:val="3"/>
            <w:tcBorders>
              <w:top w:val="single" w:sz="4" w:space="0" w:color="auto"/>
              <w:left w:val="single" w:sz="4" w:space="0" w:color="auto"/>
              <w:bottom w:val="single" w:sz="4" w:space="0" w:color="auto"/>
              <w:right w:val="single" w:sz="4" w:space="0" w:color="auto"/>
            </w:tcBorders>
            <w:vAlign w:val="center"/>
          </w:tcPr>
          <w:p w:rsidR="00B32BBA" w:rsidRPr="00883BE2" w:rsidRDefault="004B3AF3">
            <w:pPr>
              <w:spacing w:line="400" w:lineRule="exact"/>
              <w:ind w:firstLineChars="0" w:firstLine="0"/>
              <w:jc w:val="center"/>
              <w:rPr>
                <w:rFonts w:ascii="宋体" w:hAnsi="宋体" w:cs="宋体"/>
                <w:sz w:val="21"/>
                <w:szCs w:val="21"/>
              </w:rPr>
            </w:pPr>
            <w:r w:rsidRPr="00883BE2">
              <w:rPr>
                <w:rFonts w:ascii="宋体" w:hAnsi="宋体" w:cs="宋体" w:hint="eastAsia"/>
                <w:sz w:val="21"/>
                <w:szCs w:val="21"/>
              </w:rPr>
              <w:t>安全责任</w:t>
            </w:r>
          </w:p>
        </w:tc>
        <w:tc>
          <w:tcPr>
            <w:tcW w:w="5877" w:type="dxa"/>
            <w:gridSpan w:val="2"/>
            <w:tcBorders>
              <w:top w:val="single" w:sz="4" w:space="0" w:color="auto"/>
              <w:left w:val="single" w:sz="4" w:space="0" w:color="auto"/>
              <w:bottom w:val="single" w:sz="4" w:space="0" w:color="auto"/>
              <w:right w:val="single" w:sz="4" w:space="0" w:color="auto"/>
            </w:tcBorders>
            <w:vAlign w:val="center"/>
          </w:tcPr>
          <w:p w:rsidR="00B32BBA" w:rsidRPr="00883BE2" w:rsidRDefault="004B3AF3">
            <w:pPr>
              <w:spacing w:line="400" w:lineRule="exact"/>
              <w:ind w:firstLineChars="0" w:firstLine="0"/>
              <w:jc w:val="left"/>
              <w:rPr>
                <w:rFonts w:ascii="宋体" w:hAnsi="宋体" w:cs="宋体"/>
                <w:sz w:val="21"/>
                <w:szCs w:val="21"/>
              </w:rPr>
            </w:pPr>
            <w:r w:rsidRPr="00883BE2">
              <w:rPr>
                <w:rFonts w:ascii="宋体" w:hAnsi="宋体" w:cs="宋体" w:hint="eastAsia"/>
                <w:sz w:val="21"/>
                <w:szCs w:val="21"/>
              </w:rPr>
              <w:t>工程在运输、安装、拆除等整个工程活动期间，在工程实施地点范围内，所有安全责任均由施工方负责。</w:t>
            </w:r>
          </w:p>
        </w:tc>
      </w:tr>
      <w:tr w:rsidR="00B32BBA" w:rsidRPr="00883BE2">
        <w:trPr>
          <w:trHeight w:val="567"/>
          <w:jc w:val="center"/>
        </w:trPr>
        <w:tc>
          <w:tcPr>
            <w:tcW w:w="703"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32BBA" w:rsidRPr="00883BE2" w:rsidRDefault="004B3AF3">
            <w:pPr>
              <w:spacing w:line="400" w:lineRule="exact"/>
              <w:ind w:firstLineChars="0" w:firstLine="0"/>
              <w:jc w:val="center"/>
              <w:rPr>
                <w:rFonts w:ascii="宋体" w:hAnsi="宋体" w:cs="宋体"/>
                <w:sz w:val="21"/>
                <w:szCs w:val="21"/>
              </w:rPr>
            </w:pPr>
            <w:r w:rsidRPr="00883BE2">
              <w:rPr>
                <w:rFonts w:ascii="宋体" w:hAnsi="宋体" w:cs="宋体" w:hint="eastAsia"/>
                <w:sz w:val="21"/>
                <w:szCs w:val="21"/>
              </w:rPr>
              <w:t>（三）</w:t>
            </w:r>
          </w:p>
        </w:tc>
        <w:tc>
          <w:tcPr>
            <w:tcW w:w="2477" w:type="dxa"/>
            <w:gridSpan w:val="3"/>
            <w:tcBorders>
              <w:top w:val="single" w:sz="4" w:space="0" w:color="auto"/>
              <w:left w:val="single" w:sz="4" w:space="0" w:color="auto"/>
              <w:bottom w:val="single" w:sz="4" w:space="0" w:color="auto"/>
              <w:right w:val="single" w:sz="4" w:space="0" w:color="auto"/>
            </w:tcBorders>
            <w:vAlign w:val="center"/>
          </w:tcPr>
          <w:p w:rsidR="00B32BBA" w:rsidRPr="00883BE2" w:rsidRDefault="004B3AF3">
            <w:pPr>
              <w:spacing w:line="400" w:lineRule="exact"/>
              <w:ind w:firstLineChars="0" w:firstLine="0"/>
              <w:jc w:val="center"/>
              <w:rPr>
                <w:rFonts w:ascii="宋体" w:hAnsi="宋体" w:cs="宋体"/>
                <w:sz w:val="21"/>
                <w:szCs w:val="21"/>
              </w:rPr>
            </w:pPr>
            <w:r w:rsidRPr="00883BE2">
              <w:rPr>
                <w:rFonts w:ascii="宋体" w:hAnsi="宋体" w:cs="宋体" w:hint="eastAsia"/>
                <w:sz w:val="21"/>
                <w:szCs w:val="21"/>
              </w:rPr>
              <w:t>工程质保期</w:t>
            </w:r>
          </w:p>
        </w:tc>
        <w:tc>
          <w:tcPr>
            <w:tcW w:w="5877" w:type="dxa"/>
            <w:gridSpan w:val="2"/>
            <w:tcBorders>
              <w:top w:val="single" w:sz="4" w:space="0" w:color="auto"/>
              <w:left w:val="single" w:sz="4" w:space="0" w:color="auto"/>
              <w:bottom w:val="single" w:sz="4" w:space="0" w:color="auto"/>
              <w:right w:val="single" w:sz="4" w:space="0" w:color="auto"/>
            </w:tcBorders>
            <w:vAlign w:val="center"/>
          </w:tcPr>
          <w:p w:rsidR="00B32BBA" w:rsidRPr="00883BE2" w:rsidRDefault="004B3AF3">
            <w:pPr>
              <w:spacing w:line="400" w:lineRule="exact"/>
              <w:ind w:firstLineChars="0" w:firstLine="0"/>
              <w:jc w:val="left"/>
              <w:rPr>
                <w:rFonts w:ascii="宋体" w:hAnsi="宋体" w:cs="宋体"/>
                <w:sz w:val="21"/>
                <w:szCs w:val="21"/>
              </w:rPr>
            </w:pPr>
            <w:r w:rsidRPr="00883BE2">
              <w:rPr>
                <w:rFonts w:ascii="宋体" w:hAnsi="宋体" w:cs="宋体" w:hint="eastAsia"/>
                <w:sz w:val="21"/>
                <w:szCs w:val="21"/>
              </w:rPr>
              <w:t>质量保修范围和内容：成交供应商在质量保修期内，按照有关法律规定和合同约定，承担工程质量保修责任。质量保修范围包括设备安装和装修工程，以及双方约定的其他项目。</w:t>
            </w:r>
          </w:p>
          <w:p w:rsidR="00B32BBA" w:rsidRPr="00883BE2" w:rsidRDefault="004B3AF3">
            <w:pPr>
              <w:spacing w:line="400" w:lineRule="exact"/>
              <w:ind w:firstLineChars="0" w:firstLine="0"/>
              <w:jc w:val="left"/>
              <w:rPr>
                <w:rFonts w:ascii="宋体" w:hAnsi="宋体" w:cs="宋体"/>
                <w:sz w:val="21"/>
                <w:szCs w:val="21"/>
              </w:rPr>
            </w:pPr>
            <w:r w:rsidRPr="00883BE2">
              <w:rPr>
                <w:rFonts w:ascii="宋体" w:hAnsi="宋体" w:cs="宋体" w:hint="eastAsia"/>
                <w:sz w:val="21"/>
                <w:szCs w:val="21"/>
              </w:rPr>
              <w:t>质量保修期自工程竣工验收合格之日起计算。</w:t>
            </w:r>
          </w:p>
          <w:p w:rsidR="00B32BBA" w:rsidRPr="00883BE2" w:rsidRDefault="004B3AF3">
            <w:pPr>
              <w:spacing w:line="400" w:lineRule="exact"/>
              <w:ind w:firstLineChars="0" w:firstLine="0"/>
              <w:jc w:val="left"/>
              <w:rPr>
                <w:rFonts w:hAnsi="宋体" w:cs="宋体"/>
                <w:sz w:val="21"/>
                <w:szCs w:val="21"/>
              </w:rPr>
            </w:pPr>
            <w:r w:rsidRPr="00883BE2">
              <w:rPr>
                <w:rFonts w:ascii="宋体" w:hAnsi="宋体" w:cs="宋体" w:hint="eastAsia"/>
                <w:sz w:val="21"/>
                <w:szCs w:val="21"/>
              </w:rPr>
              <w:t>本项目质量保修期为24个月。</w:t>
            </w:r>
          </w:p>
        </w:tc>
      </w:tr>
      <w:tr w:rsidR="00B32BBA" w:rsidRPr="00883BE2">
        <w:trPr>
          <w:trHeight w:val="567"/>
          <w:jc w:val="center"/>
        </w:trPr>
        <w:tc>
          <w:tcPr>
            <w:tcW w:w="703"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32BBA" w:rsidRPr="00883BE2" w:rsidRDefault="004B3AF3">
            <w:pPr>
              <w:spacing w:line="400" w:lineRule="exact"/>
              <w:ind w:firstLineChars="0" w:firstLine="0"/>
              <w:jc w:val="center"/>
              <w:rPr>
                <w:rFonts w:ascii="宋体" w:hAnsi="宋体" w:cs="宋体"/>
                <w:sz w:val="21"/>
                <w:szCs w:val="21"/>
              </w:rPr>
            </w:pPr>
            <w:r w:rsidRPr="00883BE2">
              <w:rPr>
                <w:rFonts w:ascii="宋体" w:hAnsi="宋体" w:cs="宋体" w:hint="eastAsia"/>
                <w:sz w:val="21"/>
                <w:szCs w:val="21"/>
              </w:rPr>
              <w:t>（四）</w:t>
            </w:r>
          </w:p>
        </w:tc>
        <w:tc>
          <w:tcPr>
            <w:tcW w:w="2477" w:type="dxa"/>
            <w:gridSpan w:val="3"/>
            <w:tcBorders>
              <w:top w:val="single" w:sz="4" w:space="0" w:color="auto"/>
              <w:left w:val="single" w:sz="4" w:space="0" w:color="auto"/>
              <w:bottom w:val="single" w:sz="4" w:space="0" w:color="auto"/>
              <w:right w:val="single" w:sz="4" w:space="0" w:color="auto"/>
            </w:tcBorders>
            <w:vAlign w:val="center"/>
          </w:tcPr>
          <w:p w:rsidR="00B32BBA" w:rsidRPr="00883BE2" w:rsidRDefault="004B3AF3">
            <w:pPr>
              <w:spacing w:line="400" w:lineRule="exact"/>
              <w:ind w:firstLineChars="0" w:firstLine="0"/>
              <w:jc w:val="center"/>
              <w:rPr>
                <w:rFonts w:ascii="宋体" w:hAnsi="宋体" w:cs="宋体"/>
                <w:sz w:val="21"/>
                <w:szCs w:val="21"/>
              </w:rPr>
            </w:pPr>
            <w:r w:rsidRPr="00883BE2">
              <w:rPr>
                <w:rFonts w:ascii="宋体" w:hAnsi="宋体" w:cs="宋体" w:hint="eastAsia"/>
                <w:sz w:val="21"/>
                <w:szCs w:val="21"/>
              </w:rPr>
              <w:t>验收标准</w:t>
            </w:r>
          </w:p>
        </w:tc>
        <w:tc>
          <w:tcPr>
            <w:tcW w:w="5877" w:type="dxa"/>
            <w:gridSpan w:val="2"/>
            <w:tcBorders>
              <w:top w:val="single" w:sz="4" w:space="0" w:color="auto"/>
              <w:left w:val="single" w:sz="4" w:space="0" w:color="auto"/>
              <w:bottom w:val="single" w:sz="4" w:space="0" w:color="auto"/>
              <w:right w:val="single" w:sz="4" w:space="0" w:color="auto"/>
            </w:tcBorders>
            <w:vAlign w:val="center"/>
          </w:tcPr>
          <w:p w:rsidR="00B32BBA" w:rsidRPr="00883BE2" w:rsidRDefault="004B3AF3">
            <w:pPr>
              <w:spacing w:line="400" w:lineRule="exact"/>
              <w:ind w:firstLineChars="0" w:firstLine="0"/>
              <w:jc w:val="left"/>
              <w:rPr>
                <w:rFonts w:ascii="宋体" w:hAnsi="宋体" w:cs="宋体"/>
                <w:sz w:val="21"/>
                <w:szCs w:val="21"/>
              </w:rPr>
            </w:pPr>
            <w:r w:rsidRPr="00883BE2">
              <w:rPr>
                <w:rFonts w:ascii="宋体" w:hAnsi="宋体" w:cs="宋体" w:hint="eastAsia"/>
                <w:sz w:val="21"/>
                <w:szCs w:val="21"/>
              </w:rPr>
              <w:t>按照符合国家工程施工验收规范合格标准，双方到场共同验收。如采购人上级单位要求由其委派的第三方机构共同验收的，则采购人组织成交供应商及采购人上级单位要求由其委派的第三方机构共同参与验收</w:t>
            </w:r>
          </w:p>
        </w:tc>
      </w:tr>
      <w:tr w:rsidR="00B32BBA" w:rsidRPr="00883BE2">
        <w:trPr>
          <w:trHeight w:val="567"/>
          <w:jc w:val="center"/>
        </w:trPr>
        <w:tc>
          <w:tcPr>
            <w:tcW w:w="703"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32BBA" w:rsidRPr="00883BE2" w:rsidRDefault="004B3AF3">
            <w:pPr>
              <w:spacing w:line="400" w:lineRule="exact"/>
              <w:ind w:firstLineChars="0" w:firstLine="0"/>
              <w:jc w:val="center"/>
              <w:rPr>
                <w:rFonts w:ascii="宋体" w:hAnsi="宋体" w:cs="宋体"/>
                <w:sz w:val="21"/>
                <w:szCs w:val="21"/>
              </w:rPr>
            </w:pPr>
            <w:r w:rsidRPr="00883BE2">
              <w:rPr>
                <w:rFonts w:ascii="宋体" w:hAnsi="宋体" w:cs="宋体" w:hint="eastAsia"/>
                <w:sz w:val="21"/>
                <w:szCs w:val="21"/>
              </w:rPr>
              <w:t>（五）</w:t>
            </w:r>
          </w:p>
        </w:tc>
        <w:tc>
          <w:tcPr>
            <w:tcW w:w="2477" w:type="dxa"/>
            <w:gridSpan w:val="3"/>
            <w:tcBorders>
              <w:top w:val="single" w:sz="4" w:space="0" w:color="auto"/>
              <w:left w:val="single" w:sz="4" w:space="0" w:color="auto"/>
              <w:bottom w:val="single" w:sz="4" w:space="0" w:color="auto"/>
              <w:right w:val="single" w:sz="4" w:space="0" w:color="auto"/>
            </w:tcBorders>
            <w:vAlign w:val="center"/>
          </w:tcPr>
          <w:p w:rsidR="00B32BBA" w:rsidRPr="00883BE2" w:rsidRDefault="004B3AF3">
            <w:pPr>
              <w:spacing w:line="400" w:lineRule="exact"/>
              <w:ind w:firstLineChars="0" w:firstLine="0"/>
              <w:jc w:val="center"/>
              <w:rPr>
                <w:rFonts w:ascii="宋体" w:hAnsi="宋体" w:cs="宋体"/>
                <w:sz w:val="21"/>
                <w:szCs w:val="21"/>
              </w:rPr>
            </w:pPr>
            <w:r w:rsidRPr="00883BE2">
              <w:rPr>
                <w:rFonts w:ascii="宋体" w:hAnsi="宋体" w:cs="宋体" w:hint="eastAsia"/>
                <w:sz w:val="21"/>
                <w:szCs w:val="21"/>
              </w:rPr>
              <w:t>磋商报价</w:t>
            </w:r>
          </w:p>
        </w:tc>
        <w:tc>
          <w:tcPr>
            <w:tcW w:w="5877" w:type="dxa"/>
            <w:gridSpan w:val="2"/>
            <w:tcBorders>
              <w:top w:val="single" w:sz="4" w:space="0" w:color="auto"/>
              <w:left w:val="single" w:sz="4" w:space="0" w:color="auto"/>
              <w:bottom w:val="single" w:sz="4" w:space="0" w:color="auto"/>
              <w:right w:val="single" w:sz="4" w:space="0" w:color="auto"/>
            </w:tcBorders>
            <w:vAlign w:val="center"/>
          </w:tcPr>
          <w:p w:rsidR="00B32BBA" w:rsidRPr="00883BE2" w:rsidRDefault="004B3AF3">
            <w:pPr>
              <w:spacing w:line="400" w:lineRule="exact"/>
              <w:ind w:firstLineChars="0" w:firstLine="0"/>
              <w:rPr>
                <w:rFonts w:ascii="宋体" w:hAnsi="宋体" w:cs="宋体"/>
                <w:sz w:val="21"/>
                <w:szCs w:val="21"/>
              </w:rPr>
            </w:pPr>
            <w:r w:rsidRPr="00883BE2">
              <w:rPr>
                <w:rFonts w:ascii="宋体" w:hAnsi="宋体" w:cs="宋体" w:hint="eastAsia"/>
                <w:sz w:val="21"/>
                <w:szCs w:val="21"/>
              </w:rPr>
              <w:t>采用工程量清单报价。</w:t>
            </w:r>
          </w:p>
          <w:p w:rsidR="00B32BBA" w:rsidRPr="00883BE2" w:rsidRDefault="004B3AF3">
            <w:pPr>
              <w:adjustRightInd w:val="0"/>
              <w:snapToGrid w:val="0"/>
              <w:spacing w:line="340" w:lineRule="exact"/>
              <w:ind w:firstLineChars="0" w:firstLine="0"/>
              <w:rPr>
                <w:rFonts w:ascii="宋体" w:hAnsi="宋体" w:cs="Calibri"/>
                <w:spacing w:val="-2"/>
                <w:kern w:val="0"/>
                <w:sz w:val="21"/>
                <w:szCs w:val="21"/>
              </w:rPr>
            </w:pPr>
            <w:r w:rsidRPr="00883BE2">
              <w:rPr>
                <w:rFonts w:ascii="宋体" w:hAnsi="宋体" w:cs="宋体" w:hint="eastAsia"/>
                <w:sz w:val="21"/>
                <w:szCs w:val="21"/>
              </w:rPr>
              <w:t>报价要求：报价</w:t>
            </w:r>
            <w:r w:rsidRPr="00883BE2">
              <w:rPr>
                <w:rFonts w:ascii="宋体" w:hAnsi="宋体" w:cs="宋体" w:hint="eastAsia"/>
                <w:bCs/>
                <w:sz w:val="21"/>
                <w:szCs w:val="21"/>
              </w:rPr>
              <w:t>包括施工设备（含脚手架）、主要材料、辅助材料、安装（如工程量清单中未列所安装设备则包含所安装设备的采购）、垃圾清运、劳务、管理、维护、保险、利润、增值税、政策性文件规定及合同包含的所有风险、责任等各项应有费用。</w:t>
            </w:r>
          </w:p>
        </w:tc>
      </w:tr>
      <w:tr w:rsidR="00B32BBA" w:rsidRPr="00883BE2">
        <w:trPr>
          <w:trHeight w:val="567"/>
          <w:jc w:val="center"/>
        </w:trPr>
        <w:tc>
          <w:tcPr>
            <w:tcW w:w="703"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32BBA" w:rsidRPr="00883BE2" w:rsidRDefault="004B3AF3">
            <w:pPr>
              <w:spacing w:line="400" w:lineRule="exact"/>
              <w:ind w:firstLineChars="0" w:firstLine="0"/>
              <w:jc w:val="center"/>
              <w:rPr>
                <w:rFonts w:ascii="宋体" w:hAnsi="宋体" w:cs="宋体"/>
                <w:sz w:val="21"/>
                <w:szCs w:val="21"/>
              </w:rPr>
            </w:pPr>
            <w:r w:rsidRPr="00883BE2">
              <w:rPr>
                <w:rFonts w:ascii="宋体" w:hAnsi="宋体" w:cs="宋体" w:hint="eastAsia"/>
                <w:sz w:val="21"/>
                <w:szCs w:val="21"/>
              </w:rPr>
              <w:t>（六）</w:t>
            </w:r>
          </w:p>
        </w:tc>
        <w:tc>
          <w:tcPr>
            <w:tcW w:w="2477" w:type="dxa"/>
            <w:gridSpan w:val="3"/>
            <w:tcBorders>
              <w:top w:val="single" w:sz="4" w:space="0" w:color="auto"/>
              <w:left w:val="single" w:sz="4" w:space="0" w:color="auto"/>
              <w:bottom w:val="single" w:sz="4" w:space="0" w:color="auto"/>
              <w:right w:val="single" w:sz="4" w:space="0" w:color="auto"/>
            </w:tcBorders>
            <w:vAlign w:val="center"/>
          </w:tcPr>
          <w:p w:rsidR="00B32BBA" w:rsidRPr="00883BE2" w:rsidRDefault="004B3AF3">
            <w:pPr>
              <w:spacing w:line="400" w:lineRule="exact"/>
              <w:ind w:firstLineChars="0" w:firstLine="0"/>
              <w:jc w:val="center"/>
              <w:rPr>
                <w:rFonts w:ascii="宋体" w:hAnsi="宋体" w:cs="宋体"/>
                <w:sz w:val="21"/>
                <w:szCs w:val="21"/>
              </w:rPr>
            </w:pPr>
            <w:r w:rsidRPr="00883BE2">
              <w:rPr>
                <w:rFonts w:ascii="宋体" w:hAnsi="宋体" w:cs="宋体" w:hint="eastAsia"/>
                <w:sz w:val="21"/>
                <w:szCs w:val="21"/>
              </w:rPr>
              <w:t>付款方式</w:t>
            </w:r>
          </w:p>
        </w:tc>
        <w:tc>
          <w:tcPr>
            <w:tcW w:w="5877" w:type="dxa"/>
            <w:gridSpan w:val="2"/>
            <w:tcBorders>
              <w:top w:val="single" w:sz="4" w:space="0" w:color="auto"/>
              <w:left w:val="single" w:sz="4" w:space="0" w:color="auto"/>
              <w:bottom w:val="single" w:sz="4" w:space="0" w:color="auto"/>
              <w:right w:val="single" w:sz="4" w:space="0" w:color="auto"/>
            </w:tcBorders>
            <w:vAlign w:val="center"/>
          </w:tcPr>
          <w:p w:rsidR="00B32BBA" w:rsidRPr="00883BE2" w:rsidRDefault="004B3AF3">
            <w:pPr>
              <w:spacing w:line="400" w:lineRule="exact"/>
              <w:ind w:firstLineChars="0" w:firstLine="0"/>
              <w:jc w:val="left"/>
              <w:rPr>
                <w:rFonts w:ascii="宋体" w:hAnsi="宋体" w:cs="宋体"/>
                <w:sz w:val="21"/>
                <w:szCs w:val="21"/>
              </w:rPr>
            </w:pPr>
            <w:r w:rsidRPr="00883BE2">
              <w:rPr>
                <w:rFonts w:ascii="宋体" w:hAnsi="宋体" w:cs="宋体" w:hint="eastAsia"/>
                <w:sz w:val="21"/>
                <w:szCs w:val="21"/>
              </w:rPr>
              <w:t>1.预付款：签订合同后，采购人10个工作日内支付合同总金额（扣除暂列金额）的30</w:t>
            </w:r>
            <w:r w:rsidRPr="00883BE2">
              <w:rPr>
                <w:rFonts w:ascii="宋体" w:hAnsi="宋体" w:cs="宋体"/>
                <w:sz w:val="21"/>
                <w:szCs w:val="21"/>
              </w:rPr>
              <w:t>%</w:t>
            </w:r>
            <w:r w:rsidRPr="00883BE2">
              <w:rPr>
                <w:rFonts w:ascii="宋体" w:hAnsi="宋体" w:cs="宋体" w:hint="eastAsia"/>
                <w:sz w:val="21"/>
                <w:szCs w:val="21"/>
              </w:rPr>
              <w:t>作为预付款；</w:t>
            </w:r>
          </w:p>
          <w:p w:rsidR="00B32BBA" w:rsidRPr="00883BE2" w:rsidRDefault="004B3AF3">
            <w:pPr>
              <w:spacing w:line="400" w:lineRule="exact"/>
              <w:ind w:firstLineChars="0" w:firstLine="0"/>
              <w:jc w:val="left"/>
              <w:rPr>
                <w:rFonts w:ascii="宋体" w:hAnsi="宋体" w:cs="宋体"/>
                <w:sz w:val="21"/>
                <w:szCs w:val="21"/>
              </w:rPr>
            </w:pPr>
            <w:r w:rsidRPr="00883BE2">
              <w:rPr>
                <w:rFonts w:ascii="宋体" w:hAnsi="宋体" w:cs="宋体" w:hint="eastAsia"/>
                <w:sz w:val="21"/>
                <w:szCs w:val="21"/>
              </w:rPr>
              <w:t>2. 项目完工验收后，按规定程序支付至合同价款的80%，结算经财政评审中心审核造价后，工程款支付至结算价的97%（含已支付的合同款），结算价3%作为工程质量保修金，待工程质量保修期满后支付（无息）。</w:t>
            </w:r>
          </w:p>
          <w:p w:rsidR="00B32BBA" w:rsidRPr="00883BE2" w:rsidRDefault="004B3AF3">
            <w:pPr>
              <w:spacing w:line="400" w:lineRule="exact"/>
              <w:ind w:firstLineChars="0" w:firstLine="0"/>
              <w:jc w:val="left"/>
              <w:rPr>
                <w:rFonts w:cs="Calibri"/>
                <w:sz w:val="21"/>
                <w:szCs w:val="21"/>
              </w:rPr>
            </w:pPr>
            <w:r w:rsidRPr="00883BE2">
              <w:rPr>
                <w:rFonts w:ascii="宋体" w:hAnsi="宋体" w:cs="宋体" w:hint="eastAsia"/>
                <w:sz w:val="21"/>
                <w:szCs w:val="21"/>
              </w:rPr>
              <w:t>3.采购人每次付款前，成交供应商应向采购人开具等额合法、有效的增值税发票，采购人未收到发票的，有权不予支付相应款项直至成交供应商提供合格发票，并不承担延迟付款的责任。</w:t>
            </w:r>
          </w:p>
        </w:tc>
      </w:tr>
      <w:tr w:rsidR="00B32BBA" w:rsidRPr="00883BE2">
        <w:trPr>
          <w:trHeight w:val="567"/>
          <w:jc w:val="center"/>
        </w:trPr>
        <w:tc>
          <w:tcPr>
            <w:tcW w:w="703"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32BBA" w:rsidRPr="00883BE2" w:rsidRDefault="004B3AF3">
            <w:pPr>
              <w:spacing w:line="400" w:lineRule="exact"/>
              <w:ind w:firstLineChars="0" w:firstLine="0"/>
              <w:jc w:val="center"/>
              <w:rPr>
                <w:rFonts w:ascii="宋体" w:hAnsi="宋体" w:cs="宋体"/>
                <w:sz w:val="21"/>
                <w:szCs w:val="21"/>
              </w:rPr>
            </w:pPr>
            <w:r w:rsidRPr="00883BE2">
              <w:rPr>
                <w:rFonts w:ascii="宋体" w:hAnsi="宋体" w:cs="宋体" w:hint="eastAsia"/>
                <w:sz w:val="21"/>
                <w:szCs w:val="21"/>
              </w:rPr>
              <w:t>（七）</w:t>
            </w:r>
          </w:p>
        </w:tc>
        <w:tc>
          <w:tcPr>
            <w:tcW w:w="2477" w:type="dxa"/>
            <w:gridSpan w:val="3"/>
            <w:tcBorders>
              <w:top w:val="single" w:sz="4" w:space="0" w:color="auto"/>
              <w:left w:val="single" w:sz="4" w:space="0" w:color="auto"/>
              <w:bottom w:val="single" w:sz="4" w:space="0" w:color="auto"/>
              <w:right w:val="single" w:sz="4" w:space="0" w:color="auto"/>
            </w:tcBorders>
            <w:vAlign w:val="center"/>
          </w:tcPr>
          <w:p w:rsidR="00B32BBA" w:rsidRPr="00883BE2" w:rsidRDefault="004B3AF3">
            <w:pPr>
              <w:spacing w:line="400" w:lineRule="exact"/>
              <w:ind w:firstLineChars="0" w:firstLine="0"/>
              <w:jc w:val="center"/>
              <w:rPr>
                <w:rFonts w:ascii="宋体" w:hAnsi="宋体" w:cs="宋体"/>
                <w:sz w:val="21"/>
                <w:szCs w:val="21"/>
              </w:rPr>
            </w:pPr>
            <w:r w:rsidRPr="00883BE2">
              <w:rPr>
                <w:rFonts w:ascii="宋体" w:hAnsi="宋体" w:cs="宋体" w:hint="eastAsia"/>
                <w:sz w:val="21"/>
                <w:szCs w:val="21"/>
              </w:rPr>
              <w:t>其他要求</w:t>
            </w:r>
          </w:p>
        </w:tc>
        <w:tc>
          <w:tcPr>
            <w:tcW w:w="5877" w:type="dxa"/>
            <w:gridSpan w:val="2"/>
            <w:tcBorders>
              <w:top w:val="single" w:sz="4" w:space="0" w:color="auto"/>
              <w:left w:val="single" w:sz="4" w:space="0" w:color="auto"/>
              <w:bottom w:val="single" w:sz="4" w:space="0" w:color="auto"/>
              <w:right w:val="single" w:sz="4" w:space="0" w:color="auto"/>
            </w:tcBorders>
            <w:vAlign w:val="center"/>
          </w:tcPr>
          <w:p w:rsidR="00B32BBA" w:rsidRPr="00883BE2" w:rsidRDefault="004B3AF3">
            <w:pPr>
              <w:spacing w:line="400" w:lineRule="exact"/>
              <w:ind w:firstLineChars="0" w:firstLine="0"/>
              <w:jc w:val="left"/>
              <w:rPr>
                <w:rFonts w:ascii="宋体" w:hAnsi="宋体" w:cs="宋体"/>
                <w:sz w:val="21"/>
                <w:szCs w:val="21"/>
              </w:rPr>
            </w:pPr>
            <w:r w:rsidRPr="00883BE2">
              <w:rPr>
                <w:rFonts w:ascii="宋体" w:hAnsi="宋体" w:cs="宋体"/>
                <w:sz w:val="21"/>
                <w:szCs w:val="21"/>
              </w:rPr>
              <w:t>1.本项目</w:t>
            </w:r>
            <w:r w:rsidRPr="00883BE2">
              <w:rPr>
                <w:rFonts w:ascii="宋体" w:hAnsi="宋体" w:cs="宋体" w:hint="eastAsia"/>
                <w:sz w:val="21"/>
                <w:szCs w:val="21"/>
              </w:rPr>
              <w:t>不允许转包、分包，否则采购人将终止合同。</w:t>
            </w:r>
          </w:p>
          <w:p w:rsidR="00B32BBA" w:rsidRPr="00883BE2" w:rsidRDefault="00737D37">
            <w:pPr>
              <w:spacing w:line="400" w:lineRule="exact"/>
              <w:ind w:firstLineChars="0" w:firstLine="0"/>
              <w:jc w:val="left"/>
              <w:rPr>
                <w:rFonts w:ascii="宋体" w:hAnsi="宋体" w:cs="宋体"/>
                <w:sz w:val="21"/>
                <w:szCs w:val="21"/>
              </w:rPr>
            </w:pPr>
            <w:r w:rsidRPr="00883BE2">
              <w:rPr>
                <w:rFonts w:ascii="宋体" w:hAnsi="宋体" w:cs="宋体" w:hint="eastAsia"/>
                <w:sz w:val="21"/>
                <w:szCs w:val="21"/>
              </w:rPr>
              <w:t>2.工程量清单：本项目工程量清单具体要求详见本章所附附件。供应商应按照本文件另附提供的工程量清单及图纸，根据项目特征描述的内容及有关要求实施合同工程。</w:t>
            </w:r>
          </w:p>
        </w:tc>
      </w:tr>
    </w:tbl>
    <w:p w:rsidR="00B32BBA" w:rsidRPr="00883BE2" w:rsidRDefault="00B32BBA">
      <w:pPr>
        <w:ind w:firstLine="480"/>
      </w:pPr>
    </w:p>
    <w:p w:rsidR="00B32BBA" w:rsidRPr="00883BE2" w:rsidRDefault="00B32BBA">
      <w:pPr>
        <w:pStyle w:val="aff5"/>
        <w:spacing w:line="340" w:lineRule="exact"/>
        <w:jc w:val="center"/>
        <w:rPr>
          <w:rFonts w:hAnsi="宋体" w:cs="宋体"/>
          <w:b/>
          <w:sz w:val="32"/>
          <w:szCs w:val="32"/>
        </w:rPr>
      </w:pPr>
    </w:p>
    <w:p w:rsidR="00B32BBA" w:rsidRPr="00883BE2" w:rsidRDefault="00B32BBA">
      <w:pPr>
        <w:pStyle w:val="aff5"/>
        <w:spacing w:line="340" w:lineRule="exact"/>
        <w:jc w:val="center"/>
        <w:rPr>
          <w:rFonts w:hAnsi="宋体" w:cs="宋体"/>
          <w:b/>
          <w:sz w:val="32"/>
          <w:szCs w:val="32"/>
        </w:rPr>
      </w:pPr>
    </w:p>
    <w:p w:rsidR="00B32BBA" w:rsidRPr="00883BE2" w:rsidRDefault="00B32BBA">
      <w:pPr>
        <w:pStyle w:val="aff5"/>
        <w:spacing w:line="340" w:lineRule="exact"/>
        <w:jc w:val="center"/>
        <w:rPr>
          <w:rFonts w:hAnsi="宋体" w:cs="宋体"/>
          <w:b/>
          <w:sz w:val="32"/>
          <w:szCs w:val="32"/>
        </w:rPr>
      </w:pPr>
    </w:p>
    <w:p w:rsidR="00B32BBA" w:rsidRPr="00883BE2" w:rsidRDefault="004B3AF3">
      <w:pPr>
        <w:widowControl/>
        <w:spacing w:line="240" w:lineRule="auto"/>
        <w:ind w:firstLineChars="0" w:firstLine="0"/>
        <w:jc w:val="left"/>
        <w:rPr>
          <w:rFonts w:hAnsi="宋体" w:cs="宋体"/>
          <w:b/>
          <w:sz w:val="32"/>
          <w:szCs w:val="32"/>
          <w:lang w:val="en-GB"/>
        </w:rPr>
      </w:pPr>
      <w:r w:rsidRPr="00883BE2">
        <w:rPr>
          <w:rFonts w:hAnsi="宋体" w:cs="宋体"/>
          <w:b/>
          <w:sz w:val="32"/>
          <w:szCs w:val="32"/>
        </w:rPr>
        <w:br w:type="page"/>
      </w:r>
    </w:p>
    <w:p w:rsidR="00B32BBA" w:rsidRPr="00883BE2" w:rsidRDefault="004B3AF3">
      <w:pPr>
        <w:spacing w:line="240" w:lineRule="auto"/>
        <w:ind w:firstLineChars="0" w:firstLine="0"/>
        <w:rPr>
          <w:rFonts w:ascii="宋体" w:hAnsi="宋体" w:cs="宋体"/>
          <w:b/>
          <w:bCs/>
          <w:sz w:val="28"/>
          <w:szCs w:val="28"/>
        </w:rPr>
      </w:pPr>
      <w:r w:rsidRPr="00883BE2">
        <w:rPr>
          <w:rFonts w:ascii="宋体" w:hAnsi="宋体" w:cs="宋体" w:hint="eastAsia"/>
          <w:b/>
          <w:bCs/>
          <w:sz w:val="28"/>
          <w:szCs w:val="28"/>
        </w:rPr>
        <w:lastRenderedPageBreak/>
        <w:t>附件：</w:t>
      </w:r>
    </w:p>
    <w:p w:rsidR="00B32BBA" w:rsidRPr="00883BE2" w:rsidRDefault="004B3AF3">
      <w:pPr>
        <w:pStyle w:val="aff5"/>
        <w:spacing w:line="340" w:lineRule="exact"/>
        <w:jc w:val="center"/>
        <w:rPr>
          <w:rFonts w:hAnsi="宋体" w:cs="宋体"/>
          <w:b/>
          <w:sz w:val="32"/>
          <w:szCs w:val="32"/>
        </w:rPr>
      </w:pPr>
      <w:r w:rsidRPr="00883BE2">
        <w:rPr>
          <w:rFonts w:hAnsi="宋体" w:cs="宋体" w:hint="eastAsia"/>
          <w:b/>
          <w:sz w:val="32"/>
          <w:szCs w:val="32"/>
        </w:rPr>
        <w:t>工程量清单具体要求</w:t>
      </w:r>
    </w:p>
    <w:p w:rsidR="00B32BBA" w:rsidRPr="00883BE2" w:rsidRDefault="00B32BBA" w:rsidP="00737D37">
      <w:pPr>
        <w:ind w:firstLine="480"/>
      </w:pPr>
    </w:p>
    <w:p w:rsidR="00B32BBA" w:rsidRPr="00883BE2" w:rsidRDefault="004B3AF3">
      <w:pPr>
        <w:pStyle w:val="aff5"/>
        <w:spacing w:line="440" w:lineRule="exact"/>
        <w:rPr>
          <w:rFonts w:hAnsi="宋体" w:cs="宋体"/>
          <w:kern w:val="21"/>
          <w:sz w:val="21"/>
        </w:rPr>
      </w:pPr>
      <w:r w:rsidRPr="00883BE2">
        <w:rPr>
          <w:rFonts w:hAnsi="宋体" w:cs="宋体" w:hint="eastAsia"/>
          <w:b/>
        </w:rPr>
        <w:t>一</w:t>
      </w:r>
      <w:r w:rsidRPr="00883BE2">
        <w:rPr>
          <w:rFonts w:hAnsi="宋体" w:cs="宋体" w:hint="eastAsia"/>
          <w:b/>
          <w:sz w:val="21"/>
        </w:rPr>
        <w:t>、工程量清单说明</w:t>
      </w:r>
      <w:r w:rsidRPr="00883BE2">
        <w:rPr>
          <w:rFonts w:hAnsi="宋体" w:cs="宋体" w:hint="eastAsia"/>
          <w:kern w:val="21"/>
          <w:sz w:val="21"/>
        </w:rPr>
        <w:t>：</w:t>
      </w:r>
    </w:p>
    <w:p w:rsidR="00B32BBA" w:rsidRPr="00883BE2" w:rsidRDefault="004B3AF3">
      <w:pPr>
        <w:pStyle w:val="aff5"/>
        <w:spacing w:line="440" w:lineRule="exact"/>
        <w:ind w:firstLine="420"/>
        <w:rPr>
          <w:rFonts w:hAnsi="宋体" w:cs="宋体"/>
          <w:kern w:val="21"/>
          <w:sz w:val="21"/>
        </w:rPr>
      </w:pPr>
      <w:r w:rsidRPr="00883BE2">
        <w:rPr>
          <w:rFonts w:hAnsi="宋体" w:cs="宋体" w:hint="eastAsia"/>
          <w:kern w:val="21"/>
          <w:sz w:val="21"/>
        </w:rPr>
        <w:t>1.</w:t>
      </w:r>
      <w:r w:rsidRPr="00883BE2">
        <w:rPr>
          <w:rFonts w:hAnsi="宋体" w:cs="宋体" w:hint="eastAsia"/>
          <w:kern w:val="21"/>
          <w:sz w:val="21"/>
        </w:rPr>
        <w:t>工程量清单所列的工程数量为采购时的工程量，仅作为报价的共同基础，不作为最终结算与支付的依据。实际支付应按磋商文件文件中“合同条款”有关规定执行。</w:t>
      </w:r>
    </w:p>
    <w:p w:rsidR="00B32BBA" w:rsidRPr="00883BE2" w:rsidRDefault="004B3AF3">
      <w:pPr>
        <w:pStyle w:val="aff5"/>
        <w:spacing w:line="440" w:lineRule="exact"/>
        <w:ind w:firstLine="420"/>
        <w:rPr>
          <w:rFonts w:hAnsi="宋体" w:cs="宋体"/>
          <w:sz w:val="21"/>
        </w:rPr>
      </w:pPr>
      <w:r w:rsidRPr="00883BE2">
        <w:rPr>
          <w:rFonts w:hAnsi="宋体" w:cs="宋体" w:hint="eastAsia"/>
          <w:kern w:val="21"/>
          <w:sz w:val="21"/>
        </w:rPr>
        <w:t>2.</w:t>
      </w:r>
      <w:r w:rsidRPr="00883BE2">
        <w:rPr>
          <w:rFonts w:hAnsi="宋体" w:cs="宋体" w:hint="eastAsia"/>
          <w:sz w:val="21"/>
        </w:rPr>
        <w:t>本工程计价及结算参考依据：</w:t>
      </w:r>
    </w:p>
    <w:p w:rsidR="00B32BBA" w:rsidRPr="00883BE2" w:rsidRDefault="004B3AF3">
      <w:pPr>
        <w:pStyle w:val="aff5"/>
        <w:spacing w:line="440" w:lineRule="exact"/>
        <w:ind w:firstLine="420"/>
        <w:rPr>
          <w:rFonts w:hAnsi="宋体" w:cs="宋体"/>
          <w:kern w:val="21"/>
          <w:sz w:val="21"/>
        </w:rPr>
      </w:pPr>
      <w:r w:rsidRPr="00883BE2">
        <w:rPr>
          <w:rFonts w:hAnsi="宋体" w:cs="宋体" w:hint="eastAsia"/>
          <w:kern w:val="21"/>
          <w:sz w:val="21"/>
        </w:rPr>
        <w:t>本工程项目图纸；《建设工程工程量清单计价规范》（</w:t>
      </w:r>
      <w:r w:rsidRPr="00883BE2">
        <w:rPr>
          <w:rFonts w:hAnsi="宋体" w:cs="宋体" w:hint="eastAsia"/>
          <w:kern w:val="21"/>
          <w:sz w:val="21"/>
        </w:rPr>
        <w:t>GB50500-2013)</w:t>
      </w:r>
      <w:r w:rsidRPr="00883BE2">
        <w:rPr>
          <w:rFonts w:hAnsi="宋体" w:cs="宋体" w:hint="eastAsia"/>
          <w:kern w:val="21"/>
          <w:sz w:val="21"/>
        </w:rPr>
        <w:t>；《建设工程工程量计算规范（</w:t>
      </w:r>
      <w:r w:rsidRPr="00883BE2">
        <w:rPr>
          <w:rFonts w:hAnsi="宋体" w:cs="宋体" w:hint="eastAsia"/>
          <w:kern w:val="21"/>
          <w:sz w:val="21"/>
        </w:rPr>
        <w:t>GB50854~50862-2013</w:t>
      </w:r>
      <w:r w:rsidRPr="00883BE2">
        <w:rPr>
          <w:rFonts w:hAnsi="宋体" w:cs="宋体" w:hint="eastAsia"/>
          <w:kern w:val="21"/>
          <w:sz w:val="21"/>
        </w:rPr>
        <w:t>）广西壮族自治区实施细则（修订本）》；</w:t>
      </w:r>
      <w:r w:rsidRPr="00883BE2">
        <w:rPr>
          <w:rFonts w:hAnsi="宋体" w:cs="宋体" w:hint="eastAsia"/>
          <w:kern w:val="21"/>
          <w:sz w:val="21"/>
        </w:rPr>
        <w:t>2013</w:t>
      </w:r>
      <w:r w:rsidRPr="00883BE2">
        <w:rPr>
          <w:rFonts w:hAnsi="宋体" w:cs="宋体" w:hint="eastAsia"/>
          <w:kern w:val="21"/>
          <w:sz w:val="21"/>
        </w:rPr>
        <w:t>年《广西壮族自治区建筑装饰装修工程消耗量定额》；</w:t>
      </w:r>
      <w:r w:rsidRPr="00883BE2">
        <w:rPr>
          <w:rFonts w:hAnsi="宋体" w:cs="宋体" w:hint="eastAsia"/>
          <w:kern w:val="21"/>
          <w:sz w:val="21"/>
        </w:rPr>
        <w:t>2015</w:t>
      </w:r>
      <w:r w:rsidRPr="00883BE2">
        <w:rPr>
          <w:rFonts w:hAnsi="宋体" w:cs="宋体" w:hint="eastAsia"/>
          <w:kern w:val="21"/>
          <w:sz w:val="21"/>
        </w:rPr>
        <w:t>年《广西壮族自治区安装工程消耗量定额》；</w:t>
      </w:r>
      <w:r w:rsidRPr="00883BE2">
        <w:rPr>
          <w:rFonts w:hAnsi="宋体" w:cs="宋体" w:hint="eastAsia"/>
          <w:kern w:val="21"/>
          <w:sz w:val="21"/>
        </w:rPr>
        <w:t>2011</w:t>
      </w:r>
      <w:r w:rsidRPr="00883BE2">
        <w:rPr>
          <w:rFonts w:hAnsi="宋体" w:cs="宋体" w:hint="eastAsia"/>
          <w:kern w:val="21"/>
          <w:sz w:val="21"/>
        </w:rPr>
        <w:t>年《广西壮族自治区建筑工程拆除消耗量定额》；</w:t>
      </w:r>
      <w:r w:rsidRPr="00883BE2">
        <w:rPr>
          <w:rFonts w:hAnsi="宋体" w:cs="宋体" w:hint="eastAsia"/>
          <w:kern w:val="21"/>
          <w:sz w:val="21"/>
        </w:rPr>
        <w:t>2022</w:t>
      </w:r>
      <w:r w:rsidRPr="00883BE2">
        <w:rPr>
          <w:rFonts w:hAnsi="宋体" w:cs="宋体" w:hint="eastAsia"/>
          <w:kern w:val="21"/>
          <w:sz w:val="21"/>
        </w:rPr>
        <w:t>年《广西壮族自治区市政工程消耗量定额》；</w:t>
      </w:r>
      <w:r w:rsidRPr="00883BE2">
        <w:rPr>
          <w:rFonts w:hAnsi="宋体" w:cs="宋体" w:hint="eastAsia"/>
          <w:kern w:val="21"/>
          <w:sz w:val="21"/>
        </w:rPr>
        <w:t>2021</w:t>
      </w:r>
      <w:r w:rsidRPr="00883BE2">
        <w:rPr>
          <w:rFonts w:hAnsi="宋体" w:cs="宋体" w:hint="eastAsia"/>
          <w:kern w:val="21"/>
          <w:sz w:val="21"/>
        </w:rPr>
        <w:t>年《广西壮族自治区园林绿化及仿古建筑工程消耗量定额》及相应配套费用定额；《自治区住房城乡建设厅关于调整建设工程定额人工费及有关费率的通知》（桂建标【</w:t>
      </w:r>
      <w:r w:rsidRPr="00883BE2">
        <w:rPr>
          <w:rFonts w:hAnsi="宋体" w:cs="宋体" w:hint="eastAsia"/>
          <w:kern w:val="21"/>
          <w:sz w:val="21"/>
        </w:rPr>
        <w:t>2023</w:t>
      </w:r>
      <w:r w:rsidRPr="00883BE2">
        <w:rPr>
          <w:rFonts w:hAnsi="宋体" w:cs="宋体" w:hint="eastAsia"/>
          <w:kern w:val="21"/>
          <w:sz w:val="21"/>
        </w:rPr>
        <w:t>】</w:t>
      </w:r>
      <w:r w:rsidRPr="00883BE2">
        <w:rPr>
          <w:rFonts w:hAnsi="宋体" w:cs="宋体" w:hint="eastAsia"/>
          <w:kern w:val="21"/>
          <w:sz w:val="21"/>
        </w:rPr>
        <w:t>7</w:t>
      </w:r>
      <w:r w:rsidRPr="00883BE2">
        <w:rPr>
          <w:rFonts w:hAnsi="宋体" w:cs="宋体" w:hint="eastAsia"/>
          <w:kern w:val="21"/>
          <w:sz w:val="21"/>
        </w:rPr>
        <w:t>号）；《自治区住房城乡建设厅关于颁布</w:t>
      </w:r>
      <w:r w:rsidRPr="00883BE2">
        <w:rPr>
          <w:rFonts w:hAnsi="宋体" w:cs="宋体" w:hint="eastAsia"/>
          <w:kern w:val="21"/>
          <w:sz w:val="21"/>
        </w:rPr>
        <w:t>2016</w:t>
      </w:r>
      <w:r w:rsidRPr="00883BE2">
        <w:rPr>
          <w:rFonts w:hAnsi="宋体" w:cs="宋体" w:hint="eastAsia"/>
          <w:kern w:val="21"/>
          <w:sz w:val="21"/>
        </w:rPr>
        <w:t>年〈广西壮族自治区建设工程费用定额〉的通知》（桂建标【</w:t>
      </w:r>
      <w:r w:rsidRPr="00883BE2">
        <w:rPr>
          <w:rFonts w:hAnsi="宋体" w:cs="宋体" w:hint="eastAsia"/>
          <w:kern w:val="21"/>
          <w:sz w:val="21"/>
        </w:rPr>
        <w:t>2016</w:t>
      </w:r>
      <w:r w:rsidRPr="00883BE2">
        <w:rPr>
          <w:rFonts w:hAnsi="宋体" w:cs="宋体" w:hint="eastAsia"/>
          <w:kern w:val="21"/>
          <w:sz w:val="21"/>
        </w:rPr>
        <w:t>】</w:t>
      </w:r>
      <w:r w:rsidRPr="00883BE2">
        <w:rPr>
          <w:rFonts w:hAnsi="宋体" w:cs="宋体" w:hint="eastAsia"/>
          <w:kern w:val="21"/>
          <w:sz w:val="21"/>
        </w:rPr>
        <w:t>16</w:t>
      </w:r>
      <w:r w:rsidRPr="00883BE2">
        <w:rPr>
          <w:rFonts w:hAnsi="宋体" w:cs="宋体" w:hint="eastAsia"/>
          <w:kern w:val="21"/>
          <w:sz w:val="21"/>
        </w:rPr>
        <w:t>号）；《关于建筑业实施营业税改增值税后广西壮族自治区建设工程计价依据调整的通知》（桂建标【</w:t>
      </w:r>
      <w:r w:rsidRPr="00883BE2">
        <w:rPr>
          <w:rFonts w:hAnsi="宋体" w:cs="宋体" w:hint="eastAsia"/>
          <w:kern w:val="21"/>
          <w:sz w:val="21"/>
        </w:rPr>
        <w:t>2016</w:t>
      </w:r>
      <w:r w:rsidRPr="00883BE2">
        <w:rPr>
          <w:rFonts w:hAnsi="宋体" w:cs="宋体" w:hint="eastAsia"/>
          <w:kern w:val="21"/>
          <w:sz w:val="21"/>
        </w:rPr>
        <w:t>】</w:t>
      </w:r>
      <w:r w:rsidRPr="00883BE2">
        <w:rPr>
          <w:rFonts w:hAnsi="宋体" w:cs="宋体" w:hint="eastAsia"/>
          <w:kern w:val="21"/>
          <w:sz w:val="21"/>
        </w:rPr>
        <w:t>17</w:t>
      </w:r>
      <w:r w:rsidRPr="00883BE2">
        <w:rPr>
          <w:rFonts w:hAnsi="宋体" w:cs="宋体" w:hint="eastAsia"/>
          <w:kern w:val="21"/>
          <w:sz w:val="21"/>
        </w:rPr>
        <w:t>号文）；《自治区住房城乡建设厅关于调整建设工程计价增值税税率的通知》（桂建标【</w:t>
      </w:r>
      <w:r w:rsidRPr="00883BE2">
        <w:rPr>
          <w:rFonts w:hAnsi="宋体" w:cs="宋体" w:hint="eastAsia"/>
          <w:kern w:val="21"/>
          <w:sz w:val="21"/>
        </w:rPr>
        <w:t>2019</w:t>
      </w:r>
      <w:r w:rsidRPr="00883BE2">
        <w:rPr>
          <w:rFonts w:hAnsi="宋体" w:cs="宋体" w:hint="eastAsia"/>
          <w:kern w:val="21"/>
          <w:sz w:val="21"/>
        </w:rPr>
        <w:t>】</w:t>
      </w:r>
      <w:r w:rsidRPr="00883BE2">
        <w:rPr>
          <w:rFonts w:hAnsi="宋体" w:cs="宋体" w:hint="eastAsia"/>
          <w:kern w:val="21"/>
          <w:sz w:val="21"/>
        </w:rPr>
        <w:t>12</w:t>
      </w:r>
      <w:r w:rsidRPr="00883BE2">
        <w:rPr>
          <w:rFonts w:hAnsi="宋体" w:cs="宋体" w:hint="eastAsia"/>
          <w:kern w:val="21"/>
          <w:sz w:val="21"/>
        </w:rPr>
        <w:t>号）；价格采用</w:t>
      </w:r>
      <w:r w:rsidR="00F62308" w:rsidRPr="00883BE2">
        <w:rPr>
          <w:rFonts w:hAnsi="宋体" w:cs="宋体" w:hint="eastAsia"/>
          <w:kern w:val="21"/>
          <w:sz w:val="21"/>
        </w:rPr>
        <w:t>《桂林市建设工程造价信息》基期为：</w:t>
      </w:r>
      <w:r w:rsidR="00F62308" w:rsidRPr="00883BE2">
        <w:rPr>
          <w:rFonts w:hAnsi="宋体" w:cs="宋体" w:hint="eastAsia"/>
          <w:kern w:val="21"/>
          <w:sz w:val="21"/>
        </w:rPr>
        <w:t>[2025]</w:t>
      </w:r>
      <w:r w:rsidR="00F62308" w:rsidRPr="00883BE2">
        <w:rPr>
          <w:rFonts w:hAnsi="宋体" w:cs="宋体" w:hint="eastAsia"/>
          <w:kern w:val="21"/>
          <w:sz w:val="21"/>
        </w:rPr>
        <w:t>年第</w:t>
      </w:r>
      <w:r w:rsidR="00F62308" w:rsidRPr="00883BE2">
        <w:rPr>
          <w:rFonts w:hAnsi="宋体" w:cs="宋体" w:hint="eastAsia"/>
          <w:kern w:val="21"/>
          <w:sz w:val="21"/>
        </w:rPr>
        <w:t>[5]</w:t>
      </w:r>
      <w:r w:rsidR="00F62308" w:rsidRPr="00883BE2">
        <w:rPr>
          <w:rFonts w:hAnsi="宋体" w:cs="宋体" w:hint="eastAsia"/>
          <w:kern w:val="21"/>
          <w:sz w:val="21"/>
        </w:rPr>
        <w:t>期恭城县信息价，缺项部分按桂林市信息价或市场询价</w:t>
      </w:r>
      <w:r w:rsidR="00FE3999" w:rsidRPr="00883BE2">
        <w:rPr>
          <w:rFonts w:hAnsi="宋体" w:cs="宋体" w:hint="eastAsia"/>
          <w:kern w:val="21"/>
          <w:sz w:val="21"/>
        </w:rPr>
        <w:t>。</w:t>
      </w:r>
    </w:p>
    <w:p w:rsidR="00B32BBA" w:rsidRPr="00883BE2" w:rsidRDefault="004B3AF3">
      <w:pPr>
        <w:pStyle w:val="aff5"/>
        <w:spacing w:line="440" w:lineRule="exact"/>
        <w:rPr>
          <w:rFonts w:hAnsi="宋体" w:cs="宋体"/>
          <w:b/>
          <w:sz w:val="21"/>
        </w:rPr>
      </w:pPr>
      <w:r w:rsidRPr="00883BE2">
        <w:rPr>
          <w:rFonts w:hAnsi="宋体" w:cs="宋体" w:hint="eastAsia"/>
          <w:b/>
          <w:sz w:val="21"/>
        </w:rPr>
        <w:t>二、磋商报价说明</w:t>
      </w:r>
    </w:p>
    <w:p w:rsidR="00B32BBA" w:rsidRPr="00883BE2" w:rsidRDefault="004B3AF3">
      <w:pPr>
        <w:pStyle w:val="aff5"/>
        <w:spacing w:line="440" w:lineRule="exact"/>
        <w:ind w:firstLine="420"/>
        <w:rPr>
          <w:rFonts w:hAnsi="宋体" w:cs="宋体"/>
          <w:kern w:val="21"/>
          <w:sz w:val="21"/>
        </w:rPr>
      </w:pPr>
      <w:r w:rsidRPr="00883BE2">
        <w:rPr>
          <w:rFonts w:hAnsi="宋体" w:cs="宋体" w:hint="eastAsia"/>
          <w:sz w:val="21"/>
        </w:rPr>
        <w:t>1</w:t>
      </w:r>
      <w:r w:rsidRPr="00883BE2">
        <w:rPr>
          <w:rFonts w:hAnsi="宋体" w:cs="宋体" w:hint="eastAsia"/>
          <w:kern w:val="21"/>
          <w:sz w:val="21"/>
        </w:rPr>
        <w:t>有价标的工程量清单中的每一细目须填入单价和合价，且只允许有一个报价。</w:t>
      </w:r>
      <w:r w:rsidRPr="00883BE2">
        <w:rPr>
          <w:rFonts w:hAnsi="宋体" w:cs="宋体" w:hint="eastAsia"/>
          <w:sz w:val="21"/>
        </w:rPr>
        <w:t>供应商</w:t>
      </w:r>
      <w:r w:rsidRPr="00883BE2">
        <w:rPr>
          <w:rFonts w:hAnsi="宋体" w:cs="宋体" w:hint="eastAsia"/>
          <w:kern w:val="21"/>
          <w:sz w:val="21"/>
        </w:rPr>
        <w:t>没有填写单价和合价的细目，其费用应视为已分配在相关工程细目的单价与合价之中。</w:t>
      </w:r>
    </w:p>
    <w:p w:rsidR="00B32BBA" w:rsidRPr="00883BE2" w:rsidRDefault="004B3AF3">
      <w:pPr>
        <w:pStyle w:val="aff5"/>
        <w:spacing w:line="440" w:lineRule="exact"/>
        <w:ind w:firstLine="420"/>
        <w:rPr>
          <w:rFonts w:hAnsi="宋体" w:cs="宋体"/>
          <w:kern w:val="21"/>
          <w:sz w:val="21"/>
        </w:rPr>
      </w:pPr>
      <w:r w:rsidRPr="00883BE2">
        <w:rPr>
          <w:rFonts w:hAnsi="宋体" w:cs="宋体" w:hint="eastAsia"/>
          <w:kern w:val="21"/>
          <w:sz w:val="21"/>
        </w:rPr>
        <w:t>2</w:t>
      </w:r>
      <w:r w:rsidRPr="00883BE2">
        <w:rPr>
          <w:rFonts w:hAnsi="宋体" w:cs="宋体" w:hint="eastAsia"/>
          <w:kern w:val="21"/>
          <w:sz w:val="21"/>
        </w:rPr>
        <w:t>工程量清单中的任何算术性错误，磋商小组将按下述原则予以调整。</w:t>
      </w:r>
    </w:p>
    <w:p w:rsidR="00B32BBA" w:rsidRPr="00883BE2" w:rsidRDefault="004B3AF3">
      <w:pPr>
        <w:pStyle w:val="aff5"/>
        <w:spacing w:line="440" w:lineRule="exact"/>
        <w:ind w:firstLine="420"/>
        <w:rPr>
          <w:rFonts w:hAnsi="宋体" w:cs="宋体"/>
          <w:kern w:val="21"/>
          <w:sz w:val="21"/>
        </w:rPr>
      </w:pPr>
      <w:r w:rsidRPr="00883BE2">
        <w:rPr>
          <w:rFonts w:hAnsi="宋体" w:cs="宋体" w:hint="eastAsia"/>
          <w:kern w:val="21"/>
          <w:sz w:val="21"/>
        </w:rPr>
        <w:t>(a)</w:t>
      </w:r>
      <w:r w:rsidRPr="00883BE2">
        <w:rPr>
          <w:rFonts w:hAnsi="宋体" w:cs="宋体" w:hint="eastAsia"/>
          <w:kern w:val="21"/>
          <w:sz w:val="21"/>
        </w:rPr>
        <w:t>如果用数字表示的数额与用文字表示的数额不一致时，以文字数额为准。</w:t>
      </w:r>
    </w:p>
    <w:p w:rsidR="00B32BBA" w:rsidRPr="00883BE2" w:rsidRDefault="004B3AF3">
      <w:pPr>
        <w:pStyle w:val="aff5"/>
        <w:spacing w:line="440" w:lineRule="exact"/>
        <w:ind w:firstLine="420"/>
        <w:rPr>
          <w:rFonts w:hAnsi="宋体" w:cs="宋体"/>
          <w:kern w:val="21"/>
          <w:sz w:val="21"/>
        </w:rPr>
      </w:pPr>
      <w:r w:rsidRPr="00883BE2">
        <w:rPr>
          <w:rFonts w:hAnsi="宋体" w:cs="宋体" w:hint="eastAsia"/>
          <w:kern w:val="21"/>
          <w:sz w:val="21"/>
        </w:rPr>
        <w:t>(b)</w:t>
      </w:r>
      <w:r w:rsidRPr="00883BE2">
        <w:rPr>
          <w:rFonts w:hAnsi="宋体" w:cs="宋体" w:hint="eastAsia"/>
          <w:kern w:val="21"/>
          <w:sz w:val="21"/>
        </w:rPr>
        <w:t>当单价与数量的乘积与总额之间不一致时，通常以标出的单价为准，除非磋商小组认为有明显的小数点出错，此时应以标出的总额为准，并修改单价。</w:t>
      </w:r>
    </w:p>
    <w:p w:rsidR="00B32BBA" w:rsidRPr="00883BE2" w:rsidRDefault="004B3AF3">
      <w:pPr>
        <w:pStyle w:val="aff5"/>
        <w:spacing w:line="440" w:lineRule="exact"/>
        <w:ind w:firstLine="420"/>
        <w:rPr>
          <w:rFonts w:hAnsi="宋体" w:cs="宋体"/>
          <w:kern w:val="21"/>
          <w:sz w:val="21"/>
          <w:szCs w:val="21"/>
        </w:rPr>
      </w:pPr>
      <w:r w:rsidRPr="00883BE2">
        <w:rPr>
          <w:rFonts w:hAnsi="宋体" w:cs="宋体" w:hint="eastAsia"/>
          <w:kern w:val="21"/>
          <w:sz w:val="21"/>
        </w:rPr>
        <w:t>3.</w:t>
      </w:r>
      <w:r w:rsidRPr="00883BE2">
        <w:rPr>
          <w:rFonts w:hAnsi="宋体" w:cs="宋体" w:hint="eastAsia"/>
          <w:kern w:val="21"/>
          <w:sz w:val="21"/>
        </w:rPr>
        <w:t>供</w:t>
      </w:r>
      <w:r w:rsidRPr="00883BE2">
        <w:rPr>
          <w:rFonts w:hAnsi="宋体" w:cs="宋体" w:hint="eastAsia"/>
          <w:sz w:val="21"/>
        </w:rPr>
        <w:t>应商</w:t>
      </w:r>
      <w:r w:rsidRPr="00883BE2">
        <w:rPr>
          <w:rFonts w:hAnsi="宋体" w:cs="宋体" w:hint="eastAsia"/>
          <w:kern w:val="21"/>
          <w:sz w:val="21"/>
        </w:rPr>
        <w:t>在进行工程量清单报价时，应按照采购人（采购代理机构）提供的工程量清单进行报价。</w:t>
      </w:r>
      <w:r w:rsidRPr="00883BE2">
        <w:rPr>
          <w:rFonts w:hAnsi="宋体" w:cs="宋体" w:hint="eastAsia"/>
          <w:sz w:val="21"/>
        </w:rPr>
        <w:t>已标价工程量清单中项目编码</w:t>
      </w:r>
      <w:r w:rsidR="00A769F9" w:rsidRPr="00883BE2">
        <w:rPr>
          <w:rFonts w:hAnsi="宋体" w:cs="宋体" w:hint="eastAsia"/>
          <w:sz w:val="21"/>
        </w:rPr>
        <w:t>（</w:t>
      </w:r>
      <w:r w:rsidR="00A769F9" w:rsidRPr="00883BE2">
        <w:rPr>
          <w:rFonts w:hAnsi="宋体" w:cs="宋体" w:hint="eastAsia"/>
          <w:sz w:val="21"/>
        </w:rPr>
        <w:t>12</w:t>
      </w:r>
      <w:r w:rsidR="00A769F9" w:rsidRPr="00883BE2">
        <w:rPr>
          <w:rFonts w:hAnsi="宋体" w:cs="宋体" w:hint="eastAsia"/>
          <w:sz w:val="21"/>
        </w:rPr>
        <w:t>位）</w:t>
      </w:r>
      <w:r w:rsidRPr="00883BE2">
        <w:rPr>
          <w:rFonts w:hAnsi="宋体" w:cs="宋体" w:hint="eastAsia"/>
          <w:sz w:val="21"/>
        </w:rPr>
        <w:t>、项目名称、项目特征、计量单位、工程量必须与工程量清单一致，供应商不得</w:t>
      </w:r>
      <w:r w:rsidRPr="00883BE2">
        <w:rPr>
          <w:rFonts w:hAnsi="宋体" w:cs="宋体" w:hint="eastAsia"/>
          <w:sz w:val="21"/>
          <w:szCs w:val="21"/>
        </w:rPr>
        <w:t>对工程量清单项目进行增减调整，否则响应文件无效。</w:t>
      </w:r>
    </w:p>
    <w:p w:rsidR="00B32BBA" w:rsidRPr="00883BE2" w:rsidRDefault="004B3AF3">
      <w:pPr>
        <w:pStyle w:val="aff5"/>
        <w:spacing w:line="440" w:lineRule="exact"/>
        <w:ind w:firstLine="420"/>
        <w:rPr>
          <w:rFonts w:hAnsi="宋体" w:cs="宋体"/>
          <w:kern w:val="21"/>
          <w:sz w:val="21"/>
          <w:szCs w:val="21"/>
        </w:rPr>
      </w:pPr>
      <w:r w:rsidRPr="00883BE2">
        <w:rPr>
          <w:rFonts w:hAnsi="宋体" w:cs="宋体" w:hint="eastAsia"/>
          <w:kern w:val="21"/>
          <w:sz w:val="21"/>
          <w:szCs w:val="21"/>
        </w:rPr>
        <w:t>4.</w:t>
      </w:r>
      <w:r w:rsidRPr="00883BE2">
        <w:rPr>
          <w:rFonts w:hAnsi="宋体" w:cs="宋体" w:hint="eastAsia"/>
          <w:kern w:val="21"/>
          <w:sz w:val="21"/>
        </w:rPr>
        <w:t>供</w:t>
      </w:r>
      <w:r w:rsidRPr="00883BE2">
        <w:rPr>
          <w:rFonts w:hAnsi="宋体" w:cs="宋体" w:hint="eastAsia"/>
          <w:sz w:val="21"/>
          <w:szCs w:val="21"/>
        </w:rPr>
        <w:t>应商</w:t>
      </w:r>
      <w:r w:rsidRPr="00883BE2">
        <w:rPr>
          <w:rFonts w:hAnsi="宋体" w:cs="宋体" w:hint="eastAsia"/>
          <w:kern w:val="21"/>
          <w:sz w:val="21"/>
          <w:szCs w:val="21"/>
        </w:rPr>
        <w:t>应认真对照施工设计等文件核对采购人颁布的工程预算控制价，发现工程预算控制价中计算存在明显误差或有遗漏的，必须在</w:t>
      </w:r>
      <w:r w:rsidRPr="00883BE2">
        <w:rPr>
          <w:rFonts w:hAnsi="宋体" w:cs="宋体" w:hint="eastAsia"/>
          <w:sz w:val="21"/>
          <w:szCs w:val="21"/>
        </w:rPr>
        <w:t>响应文件</w:t>
      </w:r>
      <w:r w:rsidRPr="00883BE2">
        <w:rPr>
          <w:rFonts w:hAnsi="宋体" w:cs="宋体" w:hint="eastAsia"/>
          <w:kern w:val="21"/>
          <w:sz w:val="21"/>
          <w:szCs w:val="21"/>
        </w:rPr>
        <w:t>递交截止时间</w:t>
      </w:r>
      <w:r w:rsidRPr="00883BE2">
        <w:rPr>
          <w:rFonts w:hAnsi="宋体" w:cs="宋体" w:hint="eastAsia"/>
          <w:kern w:val="21"/>
          <w:sz w:val="21"/>
          <w:szCs w:val="21"/>
        </w:rPr>
        <w:t>2</w:t>
      </w:r>
      <w:r w:rsidRPr="00883BE2">
        <w:rPr>
          <w:rFonts w:hAnsi="宋体" w:cs="宋体" w:hint="eastAsia"/>
          <w:kern w:val="21"/>
          <w:sz w:val="21"/>
          <w:szCs w:val="21"/>
        </w:rPr>
        <w:t>天前向采购人（采购代理机构）提出书面异议或修正要求。</w:t>
      </w:r>
    </w:p>
    <w:p w:rsidR="00B32BBA" w:rsidRPr="00883BE2" w:rsidRDefault="004B3AF3">
      <w:pPr>
        <w:pStyle w:val="aff5"/>
        <w:spacing w:line="440" w:lineRule="exact"/>
        <w:ind w:firstLine="420"/>
        <w:rPr>
          <w:rFonts w:hAnsi="宋体" w:cs="宋体"/>
          <w:kern w:val="21"/>
          <w:sz w:val="21"/>
          <w:szCs w:val="21"/>
        </w:rPr>
      </w:pPr>
      <w:r w:rsidRPr="00883BE2">
        <w:rPr>
          <w:rFonts w:hAnsi="宋体" w:cs="宋体" w:hint="eastAsia"/>
          <w:kern w:val="21"/>
          <w:sz w:val="21"/>
          <w:szCs w:val="21"/>
        </w:rPr>
        <w:t>5.</w:t>
      </w:r>
      <w:r w:rsidRPr="00883BE2">
        <w:rPr>
          <w:rFonts w:hAnsi="宋体" w:cs="宋体" w:hint="eastAsia"/>
          <w:kern w:val="21"/>
          <w:sz w:val="21"/>
        </w:rPr>
        <w:t>供</w:t>
      </w:r>
      <w:r w:rsidRPr="00883BE2">
        <w:rPr>
          <w:rFonts w:hAnsi="宋体" w:cs="宋体" w:hint="eastAsia"/>
          <w:sz w:val="21"/>
          <w:szCs w:val="21"/>
        </w:rPr>
        <w:t>应商</w:t>
      </w:r>
      <w:r w:rsidRPr="00883BE2">
        <w:rPr>
          <w:rFonts w:hAnsi="宋体" w:cs="宋体" w:hint="eastAsia"/>
          <w:kern w:val="21"/>
          <w:sz w:val="21"/>
          <w:szCs w:val="21"/>
        </w:rPr>
        <w:t>应对磋商</w:t>
      </w:r>
      <w:r w:rsidRPr="00883BE2">
        <w:rPr>
          <w:rFonts w:hAnsi="宋体" w:cs="宋体" w:hint="eastAsia"/>
          <w:sz w:val="21"/>
          <w:szCs w:val="21"/>
        </w:rPr>
        <w:t>文件</w:t>
      </w:r>
      <w:r w:rsidRPr="00883BE2">
        <w:rPr>
          <w:rFonts w:hAnsi="宋体" w:cs="宋体" w:hint="eastAsia"/>
          <w:kern w:val="21"/>
          <w:sz w:val="21"/>
          <w:szCs w:val="21"/>
        </w:rPr>
        <w:t>中工程量清单所列的各项内容和要求作实质性响应，报价不得低于企业成本。</w:t>
      </w:r>
    </w:p>
    <w:p w:rsidR="00B32BBA" w:rsidRPr="00883BE2" w:rsidRDefault="004B3AF3">
      <w:pPr>
        <w:pStyle w:val="aff5"/>
        <w:spacing w:line="440" w:lineRule="exact"/>
        <w:ind w:firstLine="420"/>
        <w:rPr>
          <w:rFonts w:hAnsi="宋体" w:cs="宋体"/>
          <w:kern w:val="21"/>
          <w:sz w:val="21"/>
          <w:szCs w:val="21"/>
        </w:rPr>
      </w:pPr>
      <w:r w:rsidRPr="00883BE2">
        <w:rPr>
          <w:rFonts w:hAnsi="宋体" w:cs="宋体" w:hint="eastAsia"/>
          <w:kern w:val="21"/>
          <w:sz w:val="21"/>
          <w:szCs w:val="21"/>
        </w:rPr>
        <w:lastRenderedPageBreak/>
        <w:t>6.</w:t>
      </w:r>
      <w:r w:rsidRPr="00883BE2">
        <w:rPr>
          <w:rFonts w:hAnsi="宋体" w:cs="宋体" w:hint="eastAsia"/>
          <w:kern w:val="21"/>
          <w:sz w:val="21"/>
        </w:rPr>
        <w:t>供</w:t>
      </w:r>
      <w:r w:rsidRPr="00883BE2">
        <w:rPr>
          <w:rFonts w:hAnsi="宋体" w:cs="宋体" w:hint="eastAsia"/>
          <w:sz w:val="21"/>
          <w:szCs w:val="21"/>
        </w:rPr>
        <w:t>应商</w:t>
      </w:r>
      <w:r w:rsidRPr="00883BE2">
        <w:rPr>
          <w:rFonts w:hAnsi="宋体" w:cs="宋体" w:hint="eastAsia"/>
          <w:kern w:val="21"/>
          <w:sz w:val="21"/>
          <w:szCs w:val="21"/>
        </w:rPr>
        <w:t>应采用综合单价进行工程量清单报价，不得采用总价让利或以百分比让利等形式进行报价。</w:t>
      </w:r>
    </w:p>
    <w:p w:rsidR="00B32BBA" w:rsidRPr="00883BE2" w:rsidRDefault="004B3AF3">
      <w:pPr>
        <w:spacing w:line="440" w:lineRule="exact"/>
        <w:ind w:firstLine="420"/>
        <w:rPr>
          <w:rFonts w:ascii="宋体" w:hAnsi="宋体" w:cs="宋体"/>
          <w:kern w:val="0"/>
          <w:sz w:val="21"/>
          <w:szCs w:val="21"/>
        </w:rPr>
      </w:pPr>
      <w:r w:rsidRPr="00883BE2">
        <w:rPr>
          <w:rFonts w:ascii="宋体" w:hAnsi="宋体" w:cs="宋体" w:hint="eastAsia"/>
          <w:sz w:val="21"/>
          <w:szCs w:val="21"/>
        </w:rPr>
        <w:t>7.列金额的数量及拟用子目的说明（如有）：应按采购人在其他项目清单中列出的金额填写，不得变动。</w:t>
      </w:r>
    </w:p>
    <w:p w:rsidR="00B32BBA" w:rsidRPr="00883BE2" w:rsidRDefault="004B3AF3">
      <w:pPr>
        <w:tabs>
          <w:tab w:val="left" w:pos="210"/>
        </w:tabs>
        <w:spacing w:line="440" w:lineRule="exact"/>
        <w:ind w:firstLine="420"/>
        <w:jc w:val="left"/>
        <w:rPr>
          <w:rFonts w:ascii="宋体" w:hAnsi="宋体" w:cs="宋体"/>
          <w:sz w:val="21"/>
          <w:szCs w:val="21"/>
        </w:rPr>
      </w:pPr>
      <w:r w:rsidRPr="00883BE2">
        <w:rPr>
          <w:rFonts w:ascii="宋体" w:hAnsi="宋体" w:cs="宋体" w:hint="eastAsia"/>
          <w:sz w:val="21"/>
          <w:szCs w:val="21"/>
        </w:rPr>
        <w:t>8.估价的数量及拟用子目的说明（如有）：材料暂估价应按采购人在其他项目清单中列出的单价计入综合单价；专业工程暂估价应按采购人在其他项目清单中列出的金额填写。</w:t>
      </w:r>
    </w:p>
    <w:p w:rsidR="00B32BBA" w:rsidRPr="00883BE2" w:rsidRDefault="004B3AF3">
      <w:pPr>
        <w:tabs>
          <w:tab w:val="left" w:pos="210"/>
        </w:tabs>
        <w:spacing w:line="440" w:lineRule="exact"/>
        <w:ind w:firstLine="422"/>
        <w:jc w:val="left"/>
        <w:rPr>
          <w:rFonts w:ascii="宋体" w:hAnsi="宋体" w:cs="宋体"/>
          <w:b/>
          <w:sz w:val="21"/>
          <w:szCs w:val="21"/>
        </w:rPr>
      </w:pPr>
      <w:r w:rsidRPr="00883BE2">
        <w:rPr>
          <w:rFonts w:ascii="宋体" w:hAnsi="宋体" w:cs="宋体" w:hint="eastAsia"/>
          <w:b/>
          <w:sz w:val="21"/>
          <w:szCs w:val="21"/>
        </w:rPr>
        <w:t>9.程量清单报价须由执业注册造价专业人员签名并加盖执业专用章，否则响应文件按无效处理。</w:t>
      </w:r>
    </w:p>
    <w:p w:rsidR="00B32BBA" w:rsidRPr="00883BE2" w:rsidRDefault="004B3AF3">
      <w:pPr>
        <w:tabs>
          <w:tab w:val="left" w:pos="210"/>
        </w:tabs>
        <w:spacing w:line="440" w:lineRule="exact"/>
        <w:ind w:firstLine="422"/>
        <w:jc w:val="left"/>
        <w:rPr>
          <w:rFonts w:ascii="宋体" w:hAnsi="宋体" w:cs="宋体"/>
          <w:b/>
          <w:sz w:val="21"/>
          <w:szCs w:val="21"/>
        </w:rPr>
      </w:pPr>
      <w:r w:rsidRPr="00883BE2">
        <w:rPr>
          <w:rFonts w:ascii="宋体" w:hAnsi="宋体" w:cs="宋体" w:hint="eastAsia"/>
          <w:b/>
          <w:sz w:val="21"/>
          <w:szCs w:val="21"/>
        </w:rPr>
        <w:t>三、预算金额：</w:t>
      </w:r>
    </w:p>
    <w:p w:rsidR="00B32BBA" w:rsidRPr="00883BE2" w:rsidRDefault="004B3AF3">
      <w:pPr>
        <w:tabs>
          <w:tab w:val="left" w:pos="210"/>
        </w:tabs>
        <w:spacing w:line="440" w:lineRule="exact"/>
        <w:ind w:firstLine="422"/>
        <w:jc w:val="left"/>
        <w:rPr>
          <w:rFonts w:ascii="宋体" w:hAnsi="宋体" w:cs="宋体"/>
          <w:b/>
          <w:sz w:val="21"/>
          <w:szCs w:val="21"/>
        </w:rPr>
      </w:pPr>
      <w:r w:rsidRPr="00883BE2">
        <w:rPr>
          <w:rFonts w:ascii="宋体" w:hAnsi="宋体" w:cs="宋体" w:hint="eastAsia"/>
          <w:b/>
          <w:sz w:val="21"/>
          <w:szCs w:val="21"/>
        </w:rPr>
        <w:t>工程总造价</w:t>
      </w:r>
      <w:r w:rsidR="003B26B1" w:rsidRPr="00883BE2">
        <w:rPr>
          <w:rFonts w:ascii="宋体" w:hAnsi="宋体" w:cs="宋体" w:hint="eastAsia"/>
          <w:b/>
          <w:sz w:val="21"/>
          <w:szCs w:val="21"/>
        </w:rPr>
        <w:t>详见第一章竞争性磋商公告</w:t>
      </w:r>
      <w:r w:rsidRPr="00883BE2">
        <w:rPr>
          <w:rFonts w:ascii="宋体" w:hAnsi="宋体" w:cs="宋体" w:hint="eastAsia"/>
          <w:b/>
          <w:sz w:val="21"/>
          <w:szCs w:val="21"/>
        </w:rPr>
        <w:t>，供应商的总报价不得高于本项目预算金额，否则响应文件按无效处理。</w:t>
      </w:r>
    </w:p>
    <w:p w:rsidR="00B32BBA" w:rsidRPr="00883BE2" w:rsidRDefault="00B32BBA">
      <w:pPr>
        <w:pStyle w:val="afa"/>
        <w:rPr>
          <w:rFonts w:ascii="宋体" w:hAnsi="宋体" w:cs="宋体"/>
          <w:b/>
          <w:sz w:val="21"/>
          <w:szCs w:val="21"/>
        </w:rPr>
      </w:pPr>
    </w:p>
    <w:p w:rsidR="00B32BBA" w:rsidRPr="00883BE2" w:rsidRDefault="004B3AF3">
      <w:pPr>
        <w:tabs>
          <w:tab w:val="left" w:pos="210"/>
        </w:tabs>
        <w:spacing w:line="440" w:lineRule="exact"/>
        <w:ind w:firstLine="422"/>
        <w:jc w:val="left"/>
        <w:rPr>
          <w:rFonts w:ascii="宋体" w:hAnsi="宋体" w:cs="宋体"/>
          <w:b/>
          <w:sz w:val="21"/>
          <w:szCs w:val="21"/>
        </w:rPr>
      </w:pPr>
      <w:r w:rsidRPr="00883BE2">
        <w:rPr>
          <w:rFonts w:ascii="宋体" w:hAnsi="宋体" w:cs="宋体" w:hint="eastAsia"/>
          <w:b/>
          <w:sz w:val="21"/>
          <w:szCs w:val="21"/>
        </w:rPr>
        <w:t>四、工程量清单及图纸另附，作为本磋商文件的一个重要组成部分。</w:t>
      </w:r>
    </w:p>
    <w:p w:rsidR="00B32BBA" w:rsidRPr="00883BE2" w:rsidRDefault="00B32BBA">
      <w:pPr>
        <w:pStyle w:val="afa"/>
        <w:rPr>
          <w:rFonts w:ascii="宋体" w:hAnsi="宋体" w:cs="宋体"/>
          <w:b/>
          <w:sz w:val="21"/>
          <w:szCs w:val="21"/>
        </w:rPr>
      </w:pPr>
    </w:p>
    <w:p w:rsidR="00B32BBA" w:rsidRPr="00883BE2" w:rsidRDefault="00B32BBA">
      <w:pPr>
        <w:spacing w:line="380" w:lineRule="exact"/>
        <w:ind w:firstLine="420"/>
        <w:rPr>
          <w:rFonts w:ascii="宋体" w:hAnsi="宋体" w:cs="宋体"/>
          <w:sz w:val="21"/>
          <w:szCs w:val="21"/>
        </w:rPr>
      </w:pPr>
    </w:p>
    <w:p w:rsidR="00B32BBA" w:rsidRPr="00883BE2" w:rsidRDefault="00B32BBA">
      <w:pPr>
        <w:adjustRightInd w:val="0"/>
        <w:snapToGrid w:val="0"/>
        <w:spacing w:line="400" w:lineRule="exact"/>
        <w:ind w:firstLine="643"/>
        <w:jc w:val="center"/>
        <w:rPr>
          <w:rFonts w:ascii="宋体" w:hAnsi="宋体" w:cs="宋体"/>
          <w:b/>
          <w:kern w:val="0"/>
          <w:sz w:val="32"/>
        </w:rPr>
      </w:pPr>
    </w:p>
    <w:p w:rsidR="00B32BBA" w:rsidRPr="00883BE2" w:rsidRDefault="00B32BBA">
      <w:pPr>
        <w:adjustRightInd w:val="0"/>
        <w:snapToGrid w:val="0"/>
        <w:spacing w:line="400" w:lineRule="exact"/>
        <w:ind w:firstLine="643"/>
        <w:jc w:val="center"/>
        <w:rPr>
          <w:rFonts w:ascii="宋体" w:hAnsi="宋体" w:cs="宋体"/>
          <w:b/>
          <w:kern w:val="0"/>
          <w:sz w:val="32"/>
        </w:rPr>
      </w:pPr>
    </w:p>
    <w:p w:rsidR="00B32BBA" w:rsidRPr="00883BE2" w:rsidRDefault="00B32BBA">
      <w:pPr>
        <w:adjustRightInd w:val="0"/>
        <w:snapToGrid w:val="0"/>
        <w:spacing w:line="400" w:lineRule="exact"/>
        <w:ind w:firstLine="643"/>
        <w:jc w:val="center"/>
        <w:rPr>
          <w:rFonts w:ascii="宋体" w:hAnsi="宋体" w:cs="宋体"/>
          <w:b/>
          <w:kern w:val="0"/>
          <w:sz w:val="32"/>
        </w:rPr>
      </w:pPr>
    </w:p>
    <w:p w:rsidR="00B32BBA" w:rsidRPr="00883BE2" w:rsidRDefault="00B32BBA">
      <w:pPr>
        <w:adjustRightInd w:val="0"/>
        <w:snapToGrid w:val="0"/>
        <w:spacing w:line="400" w:lineRule="exact"/>
        <w:ind w:firstLine="643"/>
        <w:jc w:val="center"/>
        <w:rPr>
          <w:rFonts w:ascii="宋体" w:hAnsi="宋体" w:cs="宋体"/>
          <w:b/>
          <w:kern w:val="0"/>
          <w:sz w:val="32"/>
        </w:rPr>
      </w:pPr>
    </w:p>
    <w:p w:rsidR="00B32BBA" w:rsidRPr="00883BE2" w:rsidRDefault="00B32BBA">
      <w:pPr>
        <w:pStyle w:val="afa"/>
        <w:rPr>
          <w:rFonts w:ascii="宋体" w:hAnsi="宋体" w:cs="宋体"/>
          <w:b/>
          <w:sz w:val="32"/>
        </w:rPr>
      </w:pPr>
    </w:p>
    <w:p w:rsidR="00B32BBA" w:rsidRPr="00883BE2" w:rsidRDefault="00B32BBA">
      <w:pPr>
        <w:pStyle w:val="afa"/>
        <w:rPr>
          <w:rFonts w:ascii="宋体" w:hAnsi="宋体" w:cs="宋体"/>
          <w:b/>
          <w:sz w:val="32"/>
        </w:rPr>
      </w:pPr>
    </w:p>
    <w:p w:rsidR="00B32BBA" w:rsidRPr="00883BE2" w:rsidRDefault="00B32BBA">
      <w:pPr>
        <w:pStyle w:val="afa"/>
        <w:rPr>
          <w:rFonts w:ascii="宋体" w:hAnsi="宋体" w:cs="宋体"/>
          <w:b/>
          <w:sz w:val="32"/>
        </w:rPr>
      </w:pPr>
    </w:p>
    <w:p w:rsidR="00B32BBA" w:rsidRPr="00883BE2" w:rsidRDefault="00B32BBA">
      <w:pPr>
        <w:pStyle w:val="afa"/>
        <w:rPr>
          <w:rFonts w:ascii="宋体" w:hAnsi="宋体" w:cs="宋体"/>
          <w:b/>
          <w:sz w:val="32"/>
        </w:rPr>
      </w:pPr>
    </w:p>
    <w:p w:rsidR="00B32BBA" w:rsidRPr="00883BE2" w:rsidRDefault="00B32BBA">
      <w:pPr>
        <w:pStyle w:val="afa"/>
        <w:rPr>
          <w:rFonts w:ascii="宋体" w:hAnsi="宋体" w:cs="宋体"/>
          <w:b/>
          <w:sz w:val="32"/>
        </w:rPr>
      </w:pPr>
    </w:p>
    <w:p w:rsidR="00B32BBA" w:rsidRPr="00883BE2" w:rsidRDefault="00B32BBA">
      <w:pPr>
        <w:pStyle w:val="afa"/>
        <w:rPr>
          <w:rFonts w:ascii="宋体" w:hAnsi="宋体" w:cs="宋体"/>
          <w:b/>
          <w:sz w:val="32"/>
        </w:rPr>
      </w:pPr>
    </w:p>
    <w:p w:rsidR="00B32BBA" w:rsidRPr="00883BE2" w:rsidRDefault="00B32BBA">
      <w:pPr>
        <w:pStyle w:val="afa"/>
        <w:rPr>
          <w:rFonts w:ascii="宋体" w:hAnsi="宋体" w:cs="宋体"/>
          <w:b/>
          <w:sz w:val="32"/>
        </w:rPr>
      </w:pPr>
    </w:p>
    <w:p w:rsidR="00B32BBA" w:rsidRPr="00883BE2" w:rsidRDefault="00B32BBA">
      <w:pPr>
        <w:pStyle w:val="afa"/>
        <w:rPr>
          <w:rFonts w:ascii="宋体" w:hAnsi="宋体" w:cs="宋体"/>
          <w:b/>
          <w:sz w:val="32"/>
        </w:rPr>
      </w:pPr>
    </w:p>
    <w:p w:rsidR="00B32BBA" w:rsidRPr="00883BE2" w:rsidRDefault="00B32BBA">
      <w:pPr>
        <w:pStyle w:val="afa"/>
        <w:rPr>
          <w:rFonts w:ascii="宋体" w:hAnsi="宋体" w:cs="宋体"/>
          <w:b/>
          <w:sz w:val="32"/>
        </w:rPr>
      </w:pPr>
    </w:p>
    <w:p w:rsidR="00B32BBA" w:rsidRPr="00883BE2" w:rsidRDefault="00B32BBA">
      <w:pPr>
        <w:pStyle w:val="afa"/>
        <w:rPr>
          <w:rFonts w:ascii="宋体" w:hAnsi="宋体" w:cs="宋体"/>
          <w:b/>
          <w:sz w:val="32"/>
        </w:rPr>
      </w:pPr>
    </w:p>
    <w:p w:rsidR="00B32BBA" w:rsidRPr="00883BE2" w:rsidRDefault="00B32BBA">
      <w:pPr>
        <w:pStyle w:val="afa"/>
        <w:rPr>
          <w:rFonts w:ascii="宋体" w:hAnsi="宋体" w:cs="宋体"/>
          <w:b/>
          <w:sz w:val="32"/>
        </w:rPr>
      </w:pPr>
    </w:p>
    <w:p w:rsidR="00B32BBA" w:rsidRPr="00883BE2" w:rsidRDefault="00B32BBA">
      <w:pPr>
        <w:pStyle w:val="afa"/>
        <w:rPr>
          <w:rFonts w:ascii="宋体" w:hAnsi="宋体" w:cs="宋体"/>
          <w:b/>
          <w:sz w:val="32"/>
        </w:rPr>
      </w:pPr>
    </w:p>
    <w:p w:rsidR="00B32BBA" w:rsidRPr="00883BE2" w:rsidRDefault="00B32BBA">
      <w:pPr>
        <w:pStyle w:val="afa"/>
        <w:rPr>
          <w:rFonts w:ascii="宋体" w:hAnsi="宋体" w:cs="宋体"/>
          <w:b/>
          <w:sz w:val="32"/>
        </w:rPr>
      </w:pPr>
    </w:p>
    <w:p w:rsidR="00B32BBA" w:rsidRPr="00883BE2" w:rsidRDefault="00B32BBA">
      <w:pPr>
        <w:pStyle w:val="afa"/>
        <w:rPr>
          <w:rFonts w:ascii="宋体" w:hAnsi="宋体" w:cs="宋体"/>
          <w:b/>
          <w:sz w:val="32"/>
        </w:rPr>
      </w:pPr>
    </w:p>
    <w:p w:rsidR="00B32BBA" w:rsidRPr="00883BE2" w:rsidRDefault="00B32BBA">
      <w:pPr>
        <w:pStyle w:val="afa"/>
        <w:rPr>
          <w:rFonts w:ascii="宋体" w:hAnsi="宋体" w:cs="宋体"/>
          <w:b/>
          <w:sz w:val="32"/>
        </w:rPr>
      </w:pPr>
    </w:p>
    <w:p w:rsidR="00B32BBA" w:rsidRPr="00883BE2" w:rsidRDefault="00B32BBA">
      <w:pPr>
        <w:pStyle w:val="afa"/>
        <w:rPr>
          <w:rFonts w:ascii="宋体" w:hAnsi="宋体" w:cs="宋体"/>
          <w:b/>
          <w:sz w:val="32"/>
        </w:rPr>
      </w:pPr>
    </w:p>
    <w:p w:rsidR="00B32BBA" w:rsidRPr="00883BE2" w:rsidRDefault="00B32BBA">
      <w:pPr>
        <w:pStyle w:val="afa"/>
        <w:rPr>
          <w:rFonts w:ascii="宋体" w:hAnsi="宋体" w:cs="宋体"/>
          <w:b/>
          <w:sz w:val="32"/>
        </w:rPr>
      </w:pPr>
    </w:p>
    <w:p w:rsidR="00B32BBA" w:rsidRPr="00883BE2" w:rsidRDefault="00B32BBA">
      <w:pPr>
        <w:pStyle w:val="afa"/>
        <w:rPr>
          <w:rFonts w:ascii="宋体" w:hAnsi="宋体" w:cs="宋体"/>
          <w:b/>
          <w:sz w:val="32"/>
        </w:rPr>
      </w:pPr>
    </w:p>
    <w:p w:rsidR="00B32BBA" w:rsidRPr="00883BE2" w:rsidRDefault="004B3AF3">
      <w:pPr>
        <w:pStyle w:val="2"/>
        <w:numPr>
          <w:ilvl w:val="1"/>
          <w:numId w:val="0"/>
        </w:numPr>
        <w:ind w:firstLineChars="900" w:firstLine="2891"/>
        <w:jc w:val="both"/>
        <w:rPr>
          <w:rFonts w:ascii="宋体" w:eastAsia="宋体" w:hAnsi="宋体" w:cs="宋体"/>
          <w:sz w:val="32"/>
          <w:szCs w:val="32"/>
        </w:rPr>
      </w:pPr>
      <w:bookmarkStart w:id="42" w:name="_Toc199976938"/>
      <w:r w:rsidRPr="00883BE2">
        <w:rPr>
          <w:rFonts w:ascii="宋体" w:eastAsia="宋体" w:hAnsi="宋体" w:cs="宋体" w:hint="eastAsia"/>
          <w:sz w:val="32"/>
          <w:szCs w:val="32"/>
        </w:rPr>
        <w:t>第四章 技术标准和要求</w:t>
      </w:r>
      <w:bookmarkEnd w:id="42"/>
    </w:p>
    <w:p w:rsidR="00B32BBA" w:rsidRPr="00883BE2" w:rsidRDefault="00B32BBA">
      <w:pPr>
        <w:pStyle w:val="aff5"/>
        <w:spacing w:line="360" w:lineRule="exact"/>
        <w:ind w:firstLineChars="200" w:firstLine="422"/>
        <w:rPr>
          <w:rFonts w:hAnsi="宋体" w:cs="宋体"/>
          <w:b/>
          <w:bCs/>
          <w:sz w:val="21"/>
        </w:rPr>
      </w:pPr>
    </w:p>
    <w:p w:rsidR="00B32BBA" w:rsidRPr="00883BE2" w:rsidRDefault="004B3AF3">
      <w:pPr>
        <w:pStyle w:val="aff5"/>
        <w:spacing w:line="360" w:lineRule="exact"/>
        <w:ind w:firstLineChars="200" w:firstLine="422"/>
        <w:rPr>
          <w:rFonts w:hAnsi="宋体" w:cs="宋体"/>
          <w:b/>
          <w:bCs/>
          <w:sz w:val="21"/>
        </w:rPr>
      </w:pPr>
      <w:r w:rsidRPr="00883BE2">
        <w:rPr>
          <w:rFonts w:hAnsi="宋体" w:cs="宋体" w:hint="eastAsia"/>
          <w:b/>
          <w:bCs/>
          <w:sz w:val="21"/>
        </w:rPr>
        <w:t>一、按国家和地方现行相关规范、标准和规程执行。</w:t>
      </w:r>
    </w:p>
    <w:p w:rsidR="00B32BBA" w:rsidRPr="00883BE2" w:rsidRDefault="00B32BBA">
      <w:pPr>
        <w:pStyle w:val="aff5"/>
        <w:spacing w:line="360" w:lineRule="exact"/>
        <w:ind w:firstLineChars="200" w:firstLine="420"/>
        <w:rPr>
          <w:rFonts w:hAnsi="宋体" w:cs="宋体"/>
          <w:bCs/>
          <w:sz w:val="21"/>
        </w:rPr>
      </w:pPr>
    </w:p>
    <w:p w:rsidR="00B32BBA" w:rsidRPr="00883BE2" w:rsidRDefault="004B3AF3">
      <w:pPr>
        <w:pStyle w:val="aff5"/>
        <w:spacing w:line="360" w:lineRule="exact"/>
        <w:ind w:firstLineChars="200" w:firstLine="420"/>
        <w:rPr>
          <w:rFonts w:hAnsi="宋体" w:cs="宋体"/>
          <w:b/>
          <w:bCs/>
          <w:sz w:val="21"/>
        </w:rPr>
      </w:pPr>
      <w:r w:rsidRPr="00883BE2">
        <w:rPr>
          <w:rFonts w:hAnsi="宋体" w:cs="宋体" w:hint="eastAsia"/>
          <w:bCs/>
          <w:sz w:val="21"/>
        </w:rPr>
        <w:t>二、</w:t>
      </w:r>
      <w:r w:rsidRPr="00883BE2">
        <w:rPr>
          <w:rFonts w:hAnsi="宋体" w:cs="宋体" w:hint="eastAsia"/>
          <w:b/>
          <w:bCs/>
          <w:sz w:val="21"/>
        </w:rPr>
        <w:t>采购人将根据上述技术标准和要求进行验收，若工程完工后达不到上述技术标准和要求的，</w:t>
      </w:r>
      <w:r w:rsidRPr="00883BE2">
        <w:rPr>
          <w:rFonts w:hAnsi="宋体" w:cs="宋体" w:hint="eastAsia"/>
          <w:b/>
          <w:bCs/>
        </w:rPr>
        <w:t>按验收不合格处理</w:t>
      </w:r>
      <w:r w:rsidRPr="00883BE2">
        <w:rPr>
          <w:rFonts w:hAnsi="宋体" w:cs="宋体" w:hint="eastAsia"/>
          <w:b/>
          <w:bCs/>
          <w:sz w:val="21"/>
        </w:rPr>
        <w:t>。</w:t>
      </w:r>
    </w:p>
    <w:p w:rsidR="00B32BBA" w:rsidRPr="00883BE2" w:rsidRDefault="00B32BBA">
      <w:pPr>
        <w:pStyle w:val="aff5"/>
        <w:spacing w:line="360" w:lineRule="exact"/>
        <w:ind w:firstLineChars="200" w:firstLine="422"/>
        <w:rPr>
          <w:rFonts w:hAnsi="宋体" w:cs="宋体"/>
          <w:b/>
          <w:bCs/>
          <w:sz w:val="21"/>
        </w:rPr>
      </w:pPr>
    </w:p>
    <w:p w:rsidR="00B32BBA" w:rsidRPr="00883BE2" w:rsidRDefault="004B3AF3">
      <w:pPr>
        <w:pStyle w:val="aff5"/>
        <w:spacing w:line="360" w:lineRule="exact"/>
        <w:ind w:firstLineChars="200" w:firstLine="422"/>
        <w:rPr>
          <w:rFonts w:hAnsi="宋体" w:cs="宋体"/>
          <w:b/>
          <w:bCs/>
          <w:sz w:val="21"/>
        </w:rPr>
      </w:pPr>
      <w:r w:rsidRPr="00883BE2">
        <w:rPr>
          <w:rFonts w:hAnsi="宋体" w:cs="宋体" w:hint="eastAsia"/>
          <w:b/>
          <w:bCs/>
          <w:sz w:val="21"/>
        </w:rPr>
        <w:t>三、供应商须于响应文件中提供技术标准和要求承诺函【格式详见第七章响应文件（格式）】，否则响应文件按无效处理。</w:t>
      </w:r>
    </w:p>
    <w:p w:rsidR="00B32BBA" w:rsidRPr="00883BE2" w:rsidRDefault="00B32BBA">
      <w:pPr>
        <w:pStyle w:val="aff5"/>
        <w:spacing w:line="360" w:lineRule="exact"/>
        <w:ind w:firstLineChars="200" w:firstLine="420"/>
        <w:rPr>
          <w:rFonts w:hAnsi="宋体" w:cs="宋体"/>
          <w:bCs/>
          <w:sz w:val="21"/>
        </w:rPr>
      </w:pPr>
    </w:p>
    <w:p w:rsidR="00B32BBA" w:rsidRPr="00883BE2" w:rsidRDefault="00B32BBA">
      <w:pPr>
        <w:pStyle w:val="aff5"/>
        <w:spacing w:line="360" w:lineRule="exact"/>
        <w:ind w:firstLineChars="200" w:firstLine="420"/>
        <w:rPr>
          <w:rFonts w:hAnsi="宋体" w:cs="宋体"/>
          <w:bCs/>
          <w:sz w:val="21"/>
        </w:rPr>
      </w:pPr>
    </w:p>
    <w:p w:rsidR="00B32BBA" w:rsidRPr="00883BE2" w:rsidRDefault="00B32BBA">
      <w:pPr>
        <w:pStyle w:val="afa"/>
        <w:rPr>
          <w:rFonts w:ascii="宋体" w:hAnsi="宋体" w:cs="宋体"/>
          <w:b/>
          <w:sz w:val="32"/>
        </w:rPr>
      </w:pPr>
    </w:p>
    <w:p w:rsidR="00B32BBA" w:rsidRPr="00883BE2" w:rsidRDefault="00B32BBA">
      <w:pPr>
        <w:pStyle w:val="afa"/>
        <w:rPr>
          <w:rFonts w:ascii="宋体" w:hAnsi="宋体" w:cs="宋体"/>
          <w:b/>
          <w:sz w:val="32"/>
        </w:rPr>
      </w:pPr>
    </w:p>
    <w:p w:rsidR="00B32BBA" w:rsidRPr="00883BE2" w:rsidRDefault="00B32BBA">
      <w:pPr>
        <w:pStyle w:val="afa"/>
        <w:rPr>
          <w:rFonts w:ascii="宋体" w:hAnsi="宋体" w:cs="宋体"/>
          <w:b/>
          <w:sz w:val="32"/>
        </w:rPr>
      </w:pPr>
    </w:p>
    <w:p w:rsidR="00B32BBA" w:rsidRPr="00883BE2" w:rsidRDefault="00B32BBA">
      <w:pPr>
        <w:pStyle w:val="afa"/>
        <w:rPr>
          <w:rFonts w:ascii="宋体" w:hAnsi="宋体" w:cs="宋体"/>
          <w:b/>
          <w:sz w:val="32"/>
        </w:rPr>
      </w:pPr>
    </w:p>
    <w:p w:rsidR="00B32BBA" w:rsidRPr="00883BE2" w:rsidRDefault="00B32BBA">
      <w:pPr>
        <w:pStyle w:val="afa"/>
        <w:rPr>
          <w:rFonts w:ascii="宋体" w:hAnsi="宋体" w:cs="宋体"/>
          <w:b/>
          <w:sz w:val="32"/>
        </w:rPr>
      </w:pPr>
    </w:p>
    <w:p w:rsidR="00B32BBA" w:rsidRPr="00883BE2" w:rsidRDefault="00B32BBA">
      <w:pPr>
        <w:pStyle w:val="afa"/>
        <w:rPr>
          <w:rFonts w:ascii="宋体" w:hAnsi="宋体" w:cs="宋体"/>
          <w:b/>
          <w:sz w:val="32"/>
        </w:rPr>
      </w:pPr>
    </w:p>
    <w:p w:rsidR="00B32BBA" w:rsidRPr="00883BE2" w:rsidRDefault="00B32BBA">
      <w:pPr>
        <w:pStyle w:val="afa"/>
        <w:rPr>
          <w:rFonts w:ascii="宋体" w:hAnsi="宋体" w:cs="宋体"/>
          <w:b/>
          <w:sz w:val="32"/>
        </w:rPr>
      </w:pPr>
    </w:p>
    <w:p w:rsidR="00B32BBA" w:rsidRPr="00883BE2" w:rsidRDefault="00B32BBA">
      <w:pPr>
        <w:pStyle w:val="afa"/>
        <w:rPr>
          <w:rFonts w:ascii="宋体" w:hAnsi="宋体" w:cs="宋体"/>
          <w:b/>
          <w:sz w:val="32"/>
        </w:rPr>
      </w:pPr>
    </w:p>
    <w:p w:rsidR="00B32BBA" w:rsidRPr="00883BE2" w:rsidRDefault="00B32BBA">
      <w:pPr>
        <w:pStyle w:val="afa"/>
        <w:rPr>
          <w:rFonts w:ascii="宋体" w:hAnsi="宋体" w:cs="宋体"/>
          <w:b/>
          <w:sz w:val="32"/>
        </w:rPr>
      </w:pPr>
    </w:p>
    <w:p w:rsidR="00B32BBA" w:rsidRPr="00883BE2" w:rsidRDefault="00B32BBA">
      <w:pPr>
        <w:pStyle w:val="afa"/>
        <w:rPr>
          <w:rFonts w:ascii="宋体" w:hAnsi="宋体" w:cs="宋体"/>
          <w:b/>
          <w:sz w:val="32"/>
        </w:rPr>
      </w:pPr>
    </w:p>
    <w:p w:rsidR="00B32BBA" w:rsidRPr="00883BE2" w:rsidRDefault="00B32BBA">
      <w:pPr>
        <w:pStyle w:val="afa"/>
        <w:rPr>
          <w:rFonts w:ascii="宋体" w:hAnsi="宋体" w:cs="宋体"/>
          <w:b/>
          <w:sz w:val="32"/>
        </w:rPr>
      </w:pPr>
    </w:p>
    <w:p w:rsidR="00B32BBA" w:rsidRPr="00883BE2" w:rsidRDefault="00B32BBA">
      <w:pPr>
        <w:pStyle w:val="afa"/>
        <w:rPr>
          <w:rFonts w:ascii="宋体" w:hAnsi="宋体" w:cs="宋体"/>
          <w:b/>
          <w:sz w:val="32"/>
        </w:rPr>
      </w:pPr>
    </w:p>
    <w:p w:rsidR="00B32BBA" w:rsidRPr="00883BE2" w:rsidRDefault="00B32BBA">
      <w:pPr>
        <w:pStyle w:val="afa"/>
        <w:rPr>
          <w:rFonts w:ascii="宋体" w:hAnsi="宋体" w:cs="宋体"/>
          <w:b/>
          <w:sz w:val="32"/>
        </w:rPr>
      </w:pPr>
    </w:p>
    <w:p w:rsidR="00B32BBA" w:rsidRPr="00883BE2" w:rsidRDefault="00B32BBA">
      <w:pPr>
        <w:pStyle w:val="afa"/>
        <w:rPr>
          <w:rFonts w:ascii="宋体" w:hAnsi="宋体" w:cs="宋体"/>
          <w:b/>
          <w:sz w:val="32"/>
        </w:rPr>
      </w:pPr>
    </w:p>
    <w:p w:rsidR="00B32BBA" w:rsidRPr="00883BE2" w:rsidRDefault="00B32BBA">
      <w:pPr>
        <w:pStyle w:val="afa"/>
        <w:rPr>
          <w:rFonts w:ascii="宋体" w:hAnsi="宋体" w:cs="宋体"/>
          <w:b/>
          <w:sz w:val="32"/>
        </w:rPr>
      </w:pPr>
    </w:p>
    <w:p w:rsidR="00B32BBA" w:rsidRPr="00883BE2" w:rsidRDefault="00B32BBA">
      <w:pPr>
        <w:pStyle w:val="afa"/>
        <w:rPr>
          <w:rFonts w:ascii="宋体" w:hAnsi="宋体" w:cs="宋体"/>
          <w:b/>
          <w:sz w:val="32"/>
        </w:rPr>
      </w:pPr>
    </w:p>
    <w:p w:rsidR="00B32BBA" w:rsidRPr="00883BE2" w:rsidRDefault="00B32BBA">
      <w:pPr>
        <w:pStyle w:val="afa"/>
        <w:rPr>
          <w:rFonts w:ascii="宋体" w:hAnsi="宋体" w:cs="宋体"/>
          <w:b/>
          <w:sz w:val="32"/>
        </w:rPr>
      </w:pPr>
    </w:p>
    <w:p w:rsidR="00B32BBA" w:rsidRPr="00883BE2" w:rsidRDefault="00B32BBA">
      <w:pPr>
        <w:pStyle w:val="afa"/>
        <w:rPr>
          <w:rFonts w:ascii="宋体" w:hAnsi="宋体" w:cs="宋体"/>
          <w:b/>
          <w:sz w:val="32"/>
        </w:rPr>
      </w:pPr>
    </w:p>
    <w:p w:rsidR="00B32BBA" w:rsidRPr="00883BE2" w:rsidRDefault="00B32BBA">
      <w:pPr>
        <w:pStyle w:val="afa"/>
        <w:rPr>
          <w:rFonts w:ascii="宋体" w:hAnsi="宋体" w:cs="宋体"/>
          <w:b/>
          <w:sz w:val="32"/>
        </w:rPr>
      </w:pPr>
    </w:p>
    <w:p w:rsidR="00B32BBA" w:rsidRPr="00883BE2" w:rsidRDefault="004B3AF3">
      <w:pPr>
        <w:widowControl/>
        <w:spacing w:line="240" w:lineRule="auto"/>
        <w:ind w:firstLineChars="0" w:firstLine="0"/>
        <w:jc w:val="left"/>
        <w:rPr>
          <w:rFonts w:ascii="宋体" w:hAnsi="宋体" w:cs="宋体"/>
          <w:b/>
          <w:kern w:val="0"/>
          <w:sz w:val="32"/>
          <w:szCs w:val="20"/>
        </w:rPr>
      </w:pPr>
      <w:r w:rsidRPr="00883BE2">
        <w:rPr>
          <w:rFonts w:ascii="宋体" w:hAnsi="宋体" w:cs="宋体"/>
          <w:b/>
          <w:sz w:val="32"/>
        </w:rPr>
        <w:br w:type="page"/>
      </w:r>
    </w:p>
    <w:p w:rsidR="00B32BBA" w:rsidRPr="00883BE2" w:rsidRDefault="00B32BBA">
      <w:pPr>
        <w:adjustRightInd w:val="0"/>
        <w:snapToGrid w:val="0"/>
        <w:spacing w:line="400" w:lineRule="exact"/>
        <w:ind w:firstLine="643"/>
        <w:jc w:val="center"/>
        <w:rPr>
          <w:rFonts w:ascii="宋体" w:hAnsi="宋体" w:cs="宋体"/>
          <w:b/>
          <w:kern w:val="0"/>
          <w:sz w:val="32"/>
        </w:rPr>
      </w:pPr>
    </w:p>
    <w:p w:rsidR="00B32BBA" w:rsidRPr="00883BE2" w:rsidRDefault="004B3AF3">
      <w:pPr>
        <w:adjustRightInd w:val="0"/>
        <w:snapToGrid w:val="0"/>
        <w:spacing w:line="400" w:lineRule="exact"/>
        <w:ind w:firstLine="643"/>
        <w:jc w:val="center"/>
        <w:rPr>
          <w:rFonts w:ascii="宋体" w:hAnsi="宋体" w:cs="宋体"/>
          <w:b/>
          <w:kern w:val="0"/>
          <w:sz w:val="32"/>
          <w:szCs w:val="32"/>
        </w:rPr>
      </w:pPr>
      <w:r w:rsidRPr="00883BE2">
        <w:rPr>
          <w:rFonts w:ascii="宋体" w:hAnsi="宋体" w:cs="宋体" w:hint="eastAsia"/>
          <w:b/>
          <w:kern w:val="0"/>
          <w:sz w:val="32"/>
        </w:rPr>
        <w:t xml:space="preserve">第五章  </w:t>
      </w:r>
      <w:r w:rsidRPr="00883BE2">
        <w:rPr>
          <w:rFonts w:ascii="宋体" w:hAnsi="宋体" w:cs="宋体" w:hint="eastAsia"/>
          <w:b/>
          <w:kern w:val="0"/>
          <w:sz w:val="32"/>
          <w:szCs w:val="32"/>
        </w:rPr>
        <w:t>评审办法</w:t>
      </w:r>
    </w:p>
    <w:p w:rsidR="00B32BBA" w:rsidRPr="00883BE2" w:rsidRDefault="004B3AF3">
      <w:pPr>
        <w:spacing w:line="400" w:lineRule="exact"/>
        <w:ind w:firstLineChars="196" w:firstLine="413"/>
        <w:rPr>
          <w:rFonts w:ascii="宋体" w:hAnsi="宋体" w:cs="宋体"/>
          <w:b/>
          <w:bCs/>
          <w:kern w:val="0"/>
          <w:sz w:val="21"/>
          <w:szCs w:val="20"/>
        </w:rPr>
      </w:pPr>
      <w:r w:rsidRPr="00883BE2">
        <w:rPr>
          <w:rFonts w:ascii="宋体" w:hAnsi="宋体" w:cs="宋体" w:hint="eastAsia"/>
          <w:b/>
          <w:bCs/>
          <w:kern w:val="0"/>
          <w:sz w:val="21"/>
          <w:szCs w:val="20"/>
        </w:rPr>
        <w:t>一、评审依据及方式</w:t>
      </w:r>
    </w:p>
    <w:p w:rsidR="00B32BBA" w:rsidRPr="00883BE2" w:rsidRDefault="004B3AF3">
      <w:pPr>
        <w:adjustRightInd w:val="0"/>
        <w:snapToGrid w:val="0"/>
        <w:spacing w:line="400" w:lineRule="exact"/>
        <w:ind w:firstLine="420"/>
        <w:rPr>
          <w:rFonts w:ascii="宋体" w:hAnsi="宋体" w:cs="宋体"/>
          <w:kern w:val="0"/>
          <w:sz w:val="21"/>
          <w:szCs w:val="20"/>
        </w:rPr>
      </w:pPr>
      <w:r w:rsidRPr="00883BE2">
        <w:rPr>
          <w:rFonts w:ascii="宋体" w:hAnsi="宋体" w:cs="宋体" w:hint="eastAsia"/>
          <w:kern w:val="0"/>
          <w:sz w:val="21"/>
          <w:szCs w:val="20"/>
        </w:rPr>
        <w:t>1.评审依据：磋商小组以竞争性磋商文件和响应文件为评审依据，对供应商的报价、</w:t>
      </w:r>
      <w:r w:rsidRPr="00883BE2">
        <w:rPr>
          <w:rFonts w:ascii="宋体" w:hAnsi="宋体" w:cs="宋体" w:hint="eastAsia"/>
          <w:sz w:val="21"/>
          <w:szCs w:val="21"/>
        </w:rPr>
        <w:t>施工组织设计、</w:t>
      </w:r>
      <w:r w:rsidRPr="00883BE2">
        <w:rPr>
          <w:rFonts w:ascii="宋体" w:hAnsi="宋体" w:cs="宋体" w:hint="eastAsia"/>
          <w:kern w:val="0"/>
          <w:sz w:val="21"/>
          <w:szCs w:val="20"/>
        </w:rPr>
        <w:t>履约能力等方面内容按百分制打分。</w:t>
      </w:r>
    </w:p>
    <w:p w:rsidR="00B32BBA" w:rsidRPr="00883BE2" w:rsidRDefault="004B3AF3">
      <w:pPr>
        <w:adjustRightInd w:val="0"/>
        <w:snapToGrid w:val="0"/>
        <w:spacing w:line="400" w:lineRule="exact"/>
        <w:ind w:firstLine="420"/>
        <w:rPr>
          <w:rFonts w:ascii="宋体" w:hAnsi="宋体" w:cs="宋体"/>
          <w:kern w:val="0"/>
          <w:sz w:val="21"/>
          <w:szCs w:val="20"/>
        </w:rPr>
      </w:pPr>
      <w:r w:rsidRPr="00883BE2">
        <w:rPr>
          <w:rFonts w:ascii="宋体" w:hAnsi="宋体" w:cs="宋体" w:hint="eastAsia"/>
          <w:kern w:val="0"/>
          <w:sz w:val="21"/>
          <w:szCs w:val="20"/>
        </w:rPr>
        <w:t>2.评审方式：以封闭方式进行评审。</w:t>
      </w:r>
    </w:p>
    <w:p w:rsidR="00B32BBA" w:rsidRPr="00883BE2" w:rsidRDefault="004B3AF3">
      <w:pPr>
        <w:adjustRightInd w:val="0"/>
        <w:snapToGrid w:val="0"/>
        <w:spacing w:line="400" w:lineRule="exact"/>
        <w:ind w:leftChars="100" w:left="240" w:firstLineChars="100" w:firstLine="210"/>
        <w:rPr>
          <w:rFonts w:ascii="宋体" w:hAnsi="宋体" w:cs="宋体"/>
          <w:kern w:val="0"/>
          <w:sz w:val="21"/>
          <w:szCs w:val="20"/>
        </w:rPr>
      </w:pPr>
      <w:r w:rsidRPr="00883BE2">
        <w:rPr>
          <w:rFonts w:ascii="宋体" w:hAnsi="宋体" w:cs="宋体" w:hint="eastAsia"/>
          <w:kern w:val="0"/>
          <w:sz w:val="21"/>
          <w:szCs w:val="20"/>
        </w:rPr>
        <w:t>3.根据财库〔2012〕69号文规定，采购人和采购代理机构，磋商小组成员要严格遵守政府采购相关法律制度，依法履行各自职责，公正、客观、审慎地组织和参与评审工作。</w:t>
      </w:r>
    </w:p>
    <w:p w:rsidR="00B32BBA" w:rsidRPr="00883BE2" w:rsidRDefault="00B32BBA">
      <w:pPr>
        <w:adjustRightInd w:val="0"/>
        <w:snapToGrid w:val="0"/>
        <w:spacing w:line="400" w:lineRule="exact"/>
        <w:ind w:firstLine="422"/>
        <w:rPr>
          <w:rFonts w:ascii="宋体" w:hAnsi="宋体" w:cs="宋体"/>
          <w:b/>
          <w:bCs/>
          <w:kern w:val="0"/>
          <w:sz w:val="21"/>
          <w:szCs w:val="20"/>
        </w:rPr>
      </w:pPr>
    </w:p>
    <w:p w:rsidR="00B32BBA" w:rsidRPr="00883BE2" w:rsidRDefault="004B3AF3">
      <w:pPr>
        <w:adjustRightInd w:val="0"/>
        <w:snapToGrid w:val="0"/>
        <w:spacing w:line="400" w:lineRule="exact"/>
        <w:ind w:firstLine="422"/>
        <w:rPr>
          <w:rFonts w:ascii="宋体" w:hAnsi="宋体" w:cs="宋体"/>
          <w:b/>
          <w:bCs/>
          <w:kern w:val="0"/>
          <w:sz w:val="21"/>
          <w:szCs w:val="20"/>
        </w:rPr>
      </w:pPr>
      <w:r w:rsidRPr="00883BE2">
        <w:rPr>
          <w:rFonts w:ascii="宋体" w:hAnsi="宋体" w:cs="宋体" w:hint="eastAsia"/>
          <w:b/>
          <w:bCs/>
          <w:kern w:val="0"/>
          <w:sz w:val="21"/>
          <w:szCs w:val="20"/>
        </w:rPr>
        <w:t>二、评审办法</w:t>
      </w:r>
    </w:p>
    <w:p w:rsidR="00B32BBA" w:rsidRPr="00883BE2" w:rsidRDefault="004B3AF3">
      <w:pPr>
        <w:adjustRightInd w:val="0"/>
        <w:snapToGrid w:val="0"/>
        <w:spacing w:line="340" w:lineRule="exact"/>
        <w:ind w:firstLine="420"/>
        <w:rPr>
          <w:rFonts w:ascii="宋体" w:hAnsi="宋体" w:cs="宋体"/>
          <w:bCs/>
          <w:kern w:val="0"/>
          <w:sz w:val="21"/>
          <w:szCs w:val="20"/>
        </w:rPr>
      </w:pPr>
      <w:r w:rsidRPr="00883BE2">
        <w:rPr>
          <w:rFonts w:ascii="宋体" w:hAnsi="宋体" w:cs="宋体" w:hint="eastAsia"/>
          <w:bCs/>
          <w:kern w:val="0"/>
          <w:sz w:val="21"/>
          <w:szCs w:val="20"/>
        </w:rPr>
        <w:t>（一）对进入详评的，采用综合评分法。</w:t>
      </w:r>
    </w:p>
    <w:p w:rsidR="00B32BBA" w:rsidRPr="00883BE2" w:rsidRDefault="004B3AF3">
      <w:pPr>
        <w:adjustRightInd w:val="0"/>
        <w:snapToGrid w:val="0"/>
        <w:spacing w:line="340" w:lineRule="exact"/>
        <w:ind w:firstLine="420"/>
        <w:rPr>
          <w:rFonts w:ascii="宋体" w:hAnsi="宋体" w:cs="宋体"/>
          <w:bCs/>
          <w:kern w:val="0"/>
          <w:sz w:val="21"/>
          <w:szCs w:val="20"/>
        </w:rPr>
      </w:pPr>
      <w:r w:rsidRPr="00883BE2">
        <w:rPr>
          <w:rFonts w:ascii="宋体" w:hAnsi="宋体" w:cs="宋体" w:hint="eastAsia"/>
          <w:bCs/>
          <w:kern w:val="0"/>
          <w:sz w:val="21"/>
          <w:szCs w:val="20"/>
        </w:rPr>
        <w:t>（二）计分办法（按四舍五入取至小数点后二位）</w:t>
      </w: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1268"/>
        <w:gridCol w:w="7398"/>
      </w:tblGrid>
      <w:tr w:rsidR="00B32BBA" w:rsidRPr="00883BE2">
        <w:trPr>
          <w:trHeight w:val="502"/>
          <w:jc w:val="center"/>
        </w:trPr>
        <w:tc>
          <w:tcPr>
            <w:tcW w:w="759" w:type="dxa"/>
            <w:tcBorders>
              <w:top w:val="single" w:sz="4" w:space="0" w:color="auto"/>
              <w:left w:val="single" w:sz="4" w:space="0" w:color="auto"/>
              <w:bottom w:val="single" w:sz="4" w:space="0" w:color="auto"/>
              <w:right w:val="single" w:sz="4" w:space="0" w:color="auto"/>
            </w:tcBorders>
            <w:noWrap/>
            <w:vAlign w:val="center"/>
          </w:tcPr>
          <w:p w:rsidR="00B32BBA" w:rsidRPr="00883BE2" w:rsidRDefault="004B3AF3">
            <w:pPr>
              <w:adjustRightInd w:val="0"/>
              <w:snapToGrid w:val="0"/>
              <w:spacing w:line="360" w:lineRule="exact"/>
              <w:ind w:firstLineChars="0" w:firstLine="0"/>
              <w:jc w:val="center"/>
              <w:textAlignment w:val="baseline"/>
              <w:rPr>
                <w:rFonts w:ascii="宋体" w:hAnsi="宋体" w:cs="宋体"/>
                <w:b/>
                <w:sz w:val="21"/>
                <w:szCs w:val="21"/>
              </w:rPr>
            </w:pPr>
            <w:r w:rsidRPr="00883BE2">
              <w:rPr>
                <w:rFonts w:ascii="宋体" w:hAnsi="宋体" w:cs="宋体" w:hint="eastAsia"/>
                <w:b/>
                <w:sz w:val="21"/>
                <w:szCs w:val="21"/>
              </w:rPr>
              <w:t>序号</w:t>
            </w:r>
          </w:p>
        </w:tc>
        <w:tc>
          <w:tcPr>
            <w:tcW w:w="1268" w:type="dxa"/>
            <w:tcBorders>
              <w:top w:val="single" w:sz="4" w:space="0" w:color="auto"/>
              <w:left w:val="single" w:sz="4" w:space="0" w:color="auto"/>
              <w:bottom w:val="single" w:sz="4" w:space="0" w:color="auto"/>
              <w:right w:val="single" w:sz="4" w:space="0" w:color="auto"/>
            </w:tcBorders>
            <w:noWrap/>
            <w:vAlign w:val="center"/>
          </w:tcPr>
          <w:p w:rsidR="00B32BBA" w:rsidRPr="00883BE2" w:rsidRDefault="004B3AF3">
            <w:pPr>
              <w:adjustRightInd w:val="0"/>
              <w:snapToGrid w:val="0"/>
              <w:spacing w:line="360" w:lineRule="exact"/>
              <w:ind w:firstLineChars="0" w:firstLine="0"/>
              <w:jc w:val="center"/>
              <w:textAlignment w:val="baseline"/>
              <w:rPr>
                <w:rFonts w:ascii="宋体" w:hAnsi="宋体" w:cs="宋体"/>
                <w:sz w:val="21"/>
                <w:szCs w:val="21"/>
              </w:rPr>
            </w:pPr>
            <w:r w:rsidRPr="00883BE2">
              <w:rPr>
                <w:rFonts w:ascii="宋体" w:hAnsi="宋体" w:cs="宋体" w:hint="eastAsia"/>
                <w:b/>
                <w:sz w:val="21"/>
                <w:szCs w:val="21"/>
              </w:rPr>
              <w:t>评审因素</w:t>
            </w:r>
          </w:p>
        </w:tc>
        <w:tc>
          <w:tcPr>
            <w:tcW w:w="7398" w:type="dxa"/>
            <w:tcBorders>
              <w:top w:val="single" w:sz="4" w:space="0" w:color="auto"/>
              <w:left w:val="single" w:sz="4" w:space="0" w:color="auto"/>
              <w:bottom w:val="single" w:sz="4" w:space="0" w:color="auto"/>
              <w:right w:val="single" w:sz="4" w:space="0" w:color="auto"/>
            </w:tcBorders>
            <w:noWrap/>
            <w:vAlign w:val="center"/>
          </w:tcPr>
          <w:p w:rsidR="00B32BBA" w:rsidRPr="00883BE2" w:rsidRDefault="004B3AF3">
            <w:pPr>
              <w:adjustRightInd w:val="0"/>
              <w:snapToGrid w:val="0"/>
              <w:spacing w:line="360" w:lineRule="exact"/>
              <w:ind w:firstLineChars="0" w:firstLine="0"/>
              <w:jc w:val="center"/>
              <w:textAlignment w:val="baseline"/>
              <w:rPr>
                <w:rFonts w:ascii="宋体" w:hAnsi="宋体" w:cs="宋体"/>
                <w:b/>
                <w:sz w:val="21"/>
                <w:szCs w:val="21"/>
              </w:rPr>
            </w:pPr>
            <w:r w:rsidRPr="00883BE2">
              <w:rPr>
                <w:rFonts w:ascii="宋体" w:hAnsi="宋体" w:cs="宋体" w:hint="eastAsia"/>
                <w:b/>
                <w:sz w:val="21"/>
                <w:szCs w:val="21"/>
              </w:rPr>
              <w:t>评标标准</w:t>
            </w:r>
          </w:p>
        </w:tc>
      </w:tr>
      <w:tr w:rsidR="00B32BBA" w:rsidRPr="00883BE2">
        <w:trPr>
          <w:trHeight w:val="502"/>
          <w:jc w:val="center"/>
        </w:trPr>
        <w:tc>
          <w:tcPr>
            <w:tcW w:w="759" w:type="dxa"/>
            <w:tcBorders>
              <w:top w:val="single" w:sz="4" w:space="0" w:color="auto"/>
              <w:left w:val="single" w:sz="4" w:space="0" w:color="auto"/>
              <w:bottom w:val="single" w:sz="4" w:space="0" w:color="auto"/>
              <w:right w:val="single" w:sz="4" w:space="0" w:color="auto"/>
            </w:tcBorders>
            <w:noWrap/>
            <w:vAlign w:val="center"/>
          </w:tcPr>
          <w:p w:rsidR="00B32BBA" w:rsidRPr="00883BE2" w:rsidRDefault="004B3AF3">
            <w:pPr>
              <w:adjustRightInd w:val="0"/>
              <w:snapToGrid w:val="0"/>
              <w:spacing w:line="360" w:lineRule="exact"/>
              <w:ind w:firstLineChars="0" w:firstLine="0"/>
              <w:jc w:val="center"/>
              <w:rPr>
                <w:rFonts w:ascii="宋体" w:hAnsi="宋体" w:cs="宋体"/>
                <w:b/>
                <w:sz w:val="21"/>
                <w:szCs w:val="21"/>
              </w:rPr>
            </w:pPr>
            <w:r w:rsidRPr="00883BE2">
              <w:rPr>
                <w:rFonts w:ascii="宋体" w:hAnsi="宋体" w:cs="宋体" w:hint="eastAsia"/>
                <w:b/>
                <w:sz w:val="21"/>
                <w:szCs w:val="21"/>
              </w:rPr>
              <w:t>1</w:t>
            </w:r>
          </w:p>
        </w:tc>
        <w:tc>
          <w:tcPr>
            <w:tcW w:w="1268" w:type="dxa"/>
            <w:tcBorders>
              <w:top w:val="single" w:sz="4" w:space="0" w:color="auto"/>
              <w:left w:val="single" w:sz="4" w:space="0" w:color="auto"/>
              <w:bottom w:val="single" w:sz="4" w:space="0" w:color="auto"/>
              <w:right w:val="single" w:sz="4" w:space="0" w:color="auto"/>
            </w:tcBorders>
            <w:noWrap/>
            <w:vAlign w:val="center"/>
          </w:tcPr>
          <w:p w:rsidR="00B32BBA" w:rsidRPr="00883BE2" w:rsidRDefault="004B3AF3">
            <w:pPr>
              <w:adjustRightInd w:val="0"/>
              <w:snapToGrid w:val="0"/>
              <w:spacing w:line="360" w:lineRule="exact"/>
              <w:ind w:firstLineChars="0" w:firstLine="0"/>
              <w:jc w:val="center"/>
              <w:rPr>
                <w:rFonts w:ascii="宋体" w:hAnsi="宋体" w:cs="宋体"/>
                <w:b/>
                <w:sz w:val="21"/>
                <w:szCs w:val="21"/>
              </w:rPr>
            </w:pPr>
            <w:r w:rsidRPr="00883BE2">
              <w:rPr>
                <w:rFonts w:ascii="宋体" w:hAnsi="宋体" w:cs="宋体" w:hint="eastAsia"/>
                <w:b/>
                <w:sz w:val="21"/>
                <w:szCs w:val="21"/>
              </w:rPr>
              <w:t>价格分（满分20分）</w:t>
            </w:r>
          </w:p>
        </w:tc>
        <w:tc>
          <w:tcPr>
            <w:tcW w:w="7398" w:type="dxa"/>
            <w:tcBorders>
              <w:top w:val="single" w:sz="4" w:space="0" w:color="auto"/>
              <w:left w:val="single" w:sz="4" w:space="0" w:color="auto"/>
              <w:bottom w:val="single" w:sz="4" w:space="0" w:color="auto"/>
              <w:right w:val="single" w:sz="4" w:space="0" w:color="auto"/>
            </w:tcBorders>
            <w:noWrap/>
            <w:vAlign w:val="center"/>
          </w:tcPr>
          <w:p w:rsidR="00B32BBA" w:rsidRPr="00883BE2" w:rsidRDefault="004B3AF3">
            <w:pPr>
              <w:pStyle w:val="aff5"/>
              <w:spacing w:line="360" w:lineRule="exact"/>
              <w:rPr>
                <w:rFonts w:ascii="宋体" w:hAnsi="宋体" w:cs="宋体"/>
                <w:sz w:val="21"/>
                <w:szCs w:val="21"/>
              </w:rPr>
            </w:pPr>
            <w:r w:rsidRPr="00883BE2">
              <w:rPr>
                <w:rFonts w:ascii="宋体" w:hAnsi="宋体" w:cs="宋体" w:hint="eastAsia"/>
                <w:sz w:val="21"/>
                <w:szCs w:val="21"/>
              </w:rPr>
              <w:t>（1）以进入综合评分环节的最低的最后报价为基准价，基准价报价得分为</w:t>
            </w:r>
            <w:r w:rsidRPr="00883BE2">
              <w:rPr>
                <w:rFonts w:ascii="宋体" w:hAnsi="宋体" w:cs="宋体" w:hint="eastAsia"/>
                <w:sz w:val="21"/>
                <w:szCs w:val="21"/>
                <w:lang w:val="en-US"/>
              </w:rPr>
              <w:t>20</w:t>
            </w:r>
            <w:r w:rsidRPr="00883BE2">
              <w:rPr>
                <w:rFonts w:ascii="宋体" w:hAnsi="宋体" w:cs="宋体" w:hint="eastAsia"/>
                <w:sz w:val="21"/>
                <w:szCs w:val="21"/>
              </w:rPr>
              <w:t>分。</w:t>
            </w:r>
          </w:p>
          <w:p w:rsidR="00B32BBA" w:rsidRPr="00883BE2" w:rsidRDefault="004B3AF3">
            <w:pPr>
              <w:pStyle w:val="aff5"/>
              <w:spacing w:line="360" w:lineRule="exact"/>
              <w:rPr>
                <w:rFonts w:ascii="宋体" w:hAnsi="宋体" w:cs="宋体"/>
                <w:b/>
                <w:sz w:val="21"/>
                <w:szCs w:val="21"/>
              </w:rPr>
            </w:pPr>
            <w:r w:rsidRPr="00883BE2">
              <w:rPr>
                <w:rFonts w:ascii="宋体" w:hAnsi="宋体" w:cs="宋体" w:hint="eastAsia"/>
                <w:sz w:val="21"/>
                <w:szCs w:val="21"/>
              </w:rPr>
              <w:t>（2）供应商磋商报价得分=（磋商基准价/供应商的最后报价）×</w:t>
            </w:r>
            <w:r w:rsidRPr="00883BE2">
              <w:rPr>
                <w:rFonts w:ascii="宋体" w:hAnsi="宋体" w:cs="宋体" w:hint="eastAsia"/>
                <w:sz w:val="21"/>
                <w:szCs w:val="21"/>
                <w:lang w:val="en-US"/>
              </w:rPr>
              <w:t>20</w:t>
            </w:r>
            <w:r w:rsidRPr="00883BE2">
              <w:rPr>
                <w:rFonts w:ascii="宋体" w:hAnsi="宋体" w:cs="宋体" w:hint="eastAsia"/>
                <w:sz w:val="21"/>
                <w:szCs w:val="21"/>
              </w:rPr>
              <w:t>分。</w:t>
            </w:r>
          </w:p>
        </w:tc>
      </w:tr>
      <w:tr w:rsidR="00B32BBA" w:rsidRPr="00883BE2">
        <w:trPr>
          <w:trHeight w:val="558"/>
          <w:jc w:val="center"/>
        </w:trPr>
        <w:tc>
          <w:tcPr>
            <w:tcW w:w="759" w:type="dxa"/>
            <w:tcBorders>
              <w:top w:val="single" w:sz="4" w:space="0" w:color="auto"/>
              <w:left w:val="single" w:sz="4" w:space="0" w:color="auto"/>
              <w:right w:val="single" w:sz="4" w:space="0" w:color="auto"/>
            </w:tcBorders>
            <w:noWrap/>
            <w:vAlign w:val="center"/>
          </w:tcPr>
          <w:p w:rsidR="00B32BBA" w:rsidRPr="00883BE2" w:rsidRDefault="004B3AF3">
            <w:pPr>
              <w:adjustRightInd w:val="0"/>
              <w:snapToGrid w:val="0"/>
              <w:spacing w:line="360" w:lineRule="exact"/>
              <w:ind w:firstLineChars="0" w:firstLine="0"/>
              <w:jc w:val="center"/>
              <w:rPr>
                <w:rFonts w:ascii="宋体" w:hAnsi="宋体" w:cs="宋体"/>
                <w:b/>
                <w:sz w:val="21"/>
                <w:szCs w:val="21"/>
              </w:rPr>
            </w:pPr>
            <w:r w:rsidRPr="00883BE2">
              <w:rPr>
                <w:rFonts w:ascii="宋体" w:hAnsi="宋体" w:cs="宋体" w:hint="eastAsia"/>
                <w:b/>
                <w:sz w:val="21"/>
                <w:szCs w:val="21"/>
              </w:rPr>
              <w:t>2</w:t>
            </w:r>
          </w:p>
        </w:tc>
        <w:tc>
          <w:tcPr>
            <w:tcW w:w="1268" w:type="dxa"/>
            <w:tcBorders>
              <w:top w:val="single" w:sz="4" w:space="0" w:color="auto"/>
              <w:left w:val="single" w:sz="4" w:space="0" w:color="auto"/>
              <w:bottom w:val="single" w:sz="4" w:space="0" w:color="auto"/>
              <w:right w:val="single" w:sz="4" w:space="0" w:color="auto"/>
            </w:tcBorders>
            <w:noWrap/>
            <w:vAlign w:val="center"/>
          </w:tcPr>
          <w:p w:rsidR="00B32BBA" w:rsidRPr="00883BE2" w:rsidRDefault="004B3AF3">
            <w:pPr>
              <w:pStyle w:val="affb"/>
              <w:widowControl w:val="0"/>
              <w:adjustRightInd w:val="0"/>
              <w:snapToGrid w:val="0"/>
              <w:spacing w:before="0" w:beforeAutospacing="0" w:after="0" w:afterAutospacing="0" w:line="360" w:lineRule="exact"/>
              <w:jc w:val="center"/>
              <w:rPr>
                <w:b/>
                <w:kern w:val="2"/>
                <w:sz w:val="21"/>
                <w:szCs w:val="21"/>
              </w:rPr>
            </w:pPr>
            <w:r w:rsidRPr="00883BE2">
              <w:rPr>
                <w:rFonts w:hint="eastAsia"/>
                <w:b/>
                <w:sz w:val="21"/>
                <w:szCs w:val="21"/>
              </w:rPr>
              <w:t>施工组织设计分（满分70分）</w:t>
            </w:r>
          </w:p>
        </w:tc>
        <w:tc>
          <w:tcPr>
            <w:tcW w:w="7398" w:type="dxa"/>
            <w:tcBorders>
              <w:top w:val="single" w:sz="4" w:space="0" w:color="auto"/>
              <w:left w:val="single" w:sz="4" w:space="0" w:color="auto"/>
              <w:bottom w:val="single" w:sz="4" w:space="0" w:color="auto"/>
              <w:right w:val="single" w:sz="4" w:space="0" w:color="auto"/>
            </w:tcBorders>
            <w:noWrap/>
            <w:vAlign w:val="center"/>
          </w:tcPr>
          <w:p w:rsidR="00B32BBA" w:rsidRPr="00883BE2" w:rsidRDefault="004B3AF3">
            <w:pPr>
              <w:pStyle w:val="aff5"/>
              <w:widowControl/>
              <w:spacing w:line="340" w:lineRule="exact"/>
              <w:outlineLvl w:val="0"/>
              <w:rPr>
                <w:rFonts w:ascii="宋体" w:hAnsi="宋体" w:cs="宋体"/>
                <w:sz w:val="21"/>
                <w:szCs w:val="21"/>
                <w:shd w:val="clear" w:color="auto" w:fill="FFFFFF"/>
              </w:rPr>
            </w:pPr>
            <w:bookmarkStart w:id="43" w:name="_Toc255483985"/>
            <w:bookmarkStart w:id="44" w:name="_Toc199976939"/>
            <w:r w:rsidRPr="00883BE2">
              <w:rPr>
                <w:rFonts w:ascii="宋体" w:hAnsi="宋体" w:cs="宋体" w:hint="eastAsia"/>
                <w:b/>
                <w:sz w:val="21"/>
                <w:szCs w:val="21"/>
                <w:shd w:val="clear" w:color="auto" w:fill="FFFFFF"/>
              </w:rPr>
              <w:t>（1）主要施工方法分（12分</w:t>
            </w:r>
            <w:bookmarkStart w:id="45" w:name="_Toc255483992"/>
            <w:bookmarkEnd w:id="43"/>
            <w:r w:rsidRPr="00883BE2">
              <w:rPr>
                <w:rFonts w:ascii="宋体" w:hAnsi="宋体" w:cs="宋体" w:hint="eastAsia"/>
                <w:b/>
                <w:sz w:val="21"/>
                <w:szCs w:val="21"/>
                <w:shd w:val="clear" w:color="auto" w:fill="FFFFFF"/>
              </w:rPr>
              <w:t>）</w:t>
            </w:r>
            <w:bookmarkEnd w:id="44"/>
            <w:r w:rsidRPr="00883BE2">
              <w:rPr>
                <w:rFonts w:ascii="宋体" w:hAnsi="宋体" w:cs="宋体" w:hint="eastAsia"/>
                <w:b/>
                <w:sz w:val="21"/>
                <w:szCs w:val="21"/>
                <w:shd w:val="clear" w:color="auto" w:fill="FFFFFF"/>
              </w:rPr>
              <w:t xml:space="preserve">      </w:t>
            </w:r>
          </w:p>
          <w:p w:rsidR="00B32BBA" w:rsidRPr="00883BE2" w:rsidRDefault="004B3AF3">
            <w:pPr>
              <w:pStyle w:val="aff5"/>
              <w:widowControl/>
              <w:spacing w:line="340" w:lineRule="exact"/>
              <w:ind w:firstLineChars="200" w:firstLine="420"/>
              <w:rPr>
                <w:rFonts w:ascii="宋体" w:hAnsi="宋体" w:cs="宋体"/>
                <w:sz w:val="21"/>
                <w:szCs w:val="21"/>
              </w:rPr>
            </w:pPr>
            <w:r w:rsidRPr="00883BE2">
              <w:rPr>
                <w:rFonts w:ascii="宋体" w:hAnsi="宋体" w:cs="宋体" w:hint="eastAsia"/>
                <w:sz w:val="21"/>
                <w:szCs w:val="21"/>
              </w:rPr>
              <w:t>评委根据供应商提供的施工组织设计中“主要施工方法”内容进行独立评审并打分：</w:t>
            </w:r>
          </w:p>
          <w:p w:rsidR="00B32BBA" w:rsidRPr="00883BE2" w:rsidRDefault="004B3AF3">
            <w:pPr>
              <w:pStyle w:val="aff5"/>
              <w:widowControl/>
              <w:spacing w:line="340" w:lineRule="exact"/>
              <w:rPr>
                <w:rFonts w:ascii="宋体" w:hAnsi="宋体" w:cs="宋体"/>
                <w:sz w:val="21"/>
                <w:szCs w:val="21"/>
              </w:rPr>
            </w:pPr>
            <w:r w:rsidRPr="00883BE2">
              <w:rPr>
                <w:rFonts w:ascii="宋体" w:hAnsi="宋体" w:cs="宋体" w:hint="eastAsia"/>
                <w:sz w:val="21"/>
                <w:szCs w:val="21"/>
              </w:rPr>
              <w:t>一档（</w:t>
            </w:r>
            <w:r w:rsidRPr="00883BE2">
              <w:rPr>
                <w:rFonts w:ascii="宋体" w:hAnsi="宋体" w:cs="宋体" w:hint="eastAsia"/>
                <w:sz w:val="21"/>
                <w:szCs w:val="21"/>
                <w:lang w:val="en-US"/>
              </w:rPr>
              <w:t>12分</w:t>
            </w:r>
            <w:r w:rsidRPr="00883BE2">
              <w:rPr>
                <w:rFonts w:ascii="宋体" w:hAnsi="宋体" w:cs="宋体" w:hint="eastAsia"/>
                <w:sz w:val="21"/>
                <w:szCs w:val="21"/>
              </w:rPr>
              <w:t>）：各主要分部施工方法符合项目实际，有详尽的施工技术方案，工艺先进、方法科学合理、可行，能有效的指导具体施工并确保安全；</w:t>
            </w:r>
          </w:p>
          <w:p w:rsidR="00B32BBA" w:rsidRPr="00883BE2" w:rsidRDefault="004B3AF3">
            <w:pPr>
              <w:pStyle w:val="aff5"/>
              <w:widowControl/>
              <w:spacing w:line="340" w:lineRule="exact"/>
              <w:rPr>
                <w:rFonts w:ascii="宋体" w:hAnsi="宋体" w:cs="宋体"/>
                <w:sz w:val="21"/>
                <w:szCs w:val="21"/>
              </w:rPr>
            </w:pPr>
            <w:r w:rsidRPr="00883BE2">
              <w:rPr>
                <w:rFonts w:ascii="宋体" w:hAnsi="宋体" w:cs="宋体" w:hint="eastAsia"/>
                <w:sz w:val="21"/>
                <w:szCs w:val="21"/>
              </w:rPr>
              <w:t>二档（</w:t>
            </w:r>
            <w:r w:rsidRPr="00883BE2">
              <w:rPr>
                <w:rFonts w:ascii="宋体" w:hAnsi="宋体" w:cs="宋体" w:hint="eastAsia"/>
                <w:sz w:val="21"/>
                <w:szCs w:val="21"/>
                <w:lang w:val="en-US"/>
              </w:rPr>
              <w:t>8分</w:t>
            </w:r>
            <w:r w:rsidRPr="00883BE2">
              <w:rPr>
                <w:rFonts w:ascii="宋体" w:hAnsi="宋体" w:cs="宋体" w:hint="eastAsia"/>
                <w:sz w:val="21"/>
                <w:szCs w:val="21"/>
              </w:rPr>
              <w:t>）：各主要分部施工方法符合项目实际，有较详尽的施工技术方案，工艺较好、方法科学较合理、可行，能指导具体施工并确保安全；</w:t>
            </w:r>
          </w:p>
          <w:p w:rsidR="00B32BBA" w:rsidRPr="00883BE2" w:rsidRDefault="004B3AF3">
            <w:pPr>
              <w:pStyle w:val="aff5"/>
              <w:widowControl/>
              <w:spacing w:line="340" w:lineRule="exact"/>
              <w:rPr>
                <w:rFonts w:ascii="宋体" w:hAnsi="宋体" w:cs="宋体"/>
                <w:sz w:val="21"/>
                <w:szCs w:val="21"/>
              </w:rPr>
            </w:pPr>
            <w:r w:rsidRPr="00883BE2">
              <w:rPr>
                <w:rFonts w:ascii="宋体" w:hAnsi="宋体" w:cs="宋体" w:hint="eastAsia"/>
                <w:sz w:val="21"/>
                <w:szCs w:val="21"/>
              </w:rPr>
              <w:t>三档（</w:t>
            </w:r>
            <w:r w:rsidRPr="00883BE2">
              <w:rPr>
                <w:rFonts w:ascii="宋体" w:hAnsi="宋体" w:cs="宋体" w:hint="eastAsia"/>
                <w:sz w:val="21"/>
                <w:szCs w:val="21"/>
                <w:lang w:val="en-US"/>
              </w:rPr>
              <w:t>4分</w:t>
            </w:r>
            <w:r w:rsidRPr="00883BE2">
              <w:rPr>
                <w:rFonts w:ascii="宋体" w:hAnsi="宋体" w:cs="宋体" w:hint="eastAsia"/>
                <w:sz w:val="21"/>
                <w:szCs w:val="21"/>
              </w:rPr>
              <w:t>）：各主要分部施工方法能满足项目需求，有施工技术方案，能指导具体施工并确保安全；</w:t>
            </w:r>
          </w:p>
          <w:p w:rsidR="00B32BBA" w:rsidRPr="00883BE2" w:rsidRDefault="004B3AF3">
            <w:pPr>
              <w:pStyle w:val="aff5"/>
              <w:widowControl/>
              <w:spacing w:line="340" w:lineRule="exact"/>
              <w:rPr>
                <w:rFonts w:ascii="宋体" w:hAnsi="宋体" w:cs="宋体"/>
                <w:sz w:val="21"/>
                <w:szCs w:val="21"/>
              </w:rPr>
            </w:pPr>
            <w:r w:rsidRPr="00883BE2">
              <w:rPr>
                <w:rFonts w:ascii="宋体" w:hAnsi="宋体" w:cs="宋体" w:hint="eastAsia"/>
                <w:sz w:val="21"/>
                <w:szCs w:val="21"/>
              </w:rPr>
              <w:t>四档（</w:t>
            </w:r>
            <w:r w:rsidRPr="00883BE2">
              <w:rPr>
                <w:rFonts w:ascii="宋体" w:hAnsi="宋体" w:cs="宋体" w:hint="eastAsia"/>
                <w:sz w:val="21"/>
                <w:szCs w:val="21"/>
                <w:lang w:val="en-US"/>
              </w:rPr>
              <w:t>1分</w:t>
            </w:r>
            <w:r w:rsidRPr="00883BE2">
              <w:rPr>
                <w:rFonts w:ascii="宋体" w:hAnsi="宋体" w:cs="宋体" w:hint="eastAsia"/>
                <w:sz w:val="21"/>
                <w:szCs w:val="21"/>
              </w:rPr>
              <w:t>）：各主要分部施工方法不能满足项目需求，不能指导具体施工并确保安全。</w:t>
            </w:r>
          </w:p>
          <w:p w:rsidR="00B32BBA" w:rsidRPr="00883BE2" w:rsidRDefault="004B3AF3">
            <w:pPr>
              <w:pStyle w:val="aff5"/>
              <w:widowControl/>
              <w:spacing w:line="340" w:lineRule="exact"/>
              <w:outlineLvl w:val="0"/>
              <w:rPr>
                <w:rFonts w:ascii="宋体" w:hAnsi="宋体" w:cs="宋体"/>
                <w:sz w:val="21"/>
                <w:szCs w:val="21"/>
              </w:rPr>
            </w:pPr>
            <w:bookmarkStart w:id="46" w:name="_Toc199976940"/>
            <w:bookmarkEnd w:id="45"/>
            <w:r w:rsidRPr="00883BE2">
              <w:rPr>
                <w:rFonts w:ascii="宋体" w:hAnsi="宋体" w:cs="宋体" w:hint="eastAsia"/>
                <w:b/>
                <w:bCs/>
                <w:sz w:val="21"/>
                <w:szCs w:val="21"/>
              </w:rPr>
              <w:t>（</w:t>
            </w:r>
            <w:r w:rsidRPr="00883BE2">
              <w:rPr>
                <w:rFonts w:ascii="宋体" w:hAnsi="宋体" w:cs="宋体" w:hint="eastAsia"/>
                <w:b/>
                <w:sz w:val="21"/>
                <w:szCs w:val="21"/>
              </w:rPr>
              <w:t>2）关键施工技术、工艺及工程实施的重点、难点和解决方案分（</w:t>
            </w:r>
            <w:r w:rsidRPr="00883BE2">
              <w:rPr>
                <w:rFonts w:ascii="宋体" w:hAnsi="宋体" w:cs="宋体" w:hint="eastAsia"/>
                <w:b/>
                <w:sz w:val="21"/>
                <w:szCs w:val="21"/>
                <w:lang w:val="en-US"/>
              </w:rPr>
              <w:t>9</w:t>
            </w:r>
            <w:r w:rsidRPr="00883BE2">
              <w:rPr>
                <w:rFonts w:ascii="宋体" w:hAnsi="宋体" w:cs="宋体" w:hint="eastAsia"/>
                <w:b/>
                <w:sz w:val="21"/>
                <w:szCs w:val="21"/>
              </w:rPr>
              <w:t>分）</w:t>
            </w:r>
            <w:bookmarkStart w:id="47" w:name="_Toc255483989"/>
            <w:bookmarkEnd w:id="46"/>
          </w:p>
          <w:bookmarkEnd w:id="47"/>
          <w:p w:rsidR="00B32BBA" w:rsidRPr="00883BE2" w:rsidRDefault="004B3AF3">
            <w:pPr>
              <w:pStyle w:val="aff5"/>
              <w:widowControl/>
              <w:spacing w:line="340" w:lineRule="exact"/>
              <w:ind w:firstLineChars="193" w:firstLine="405"/>
              <w:rPr>
                <w:rFonts w:ascii="宋体" w:hAnsi="宋体" w:cs="宋体"/>
                <w:sz w:val="21"/>
                <w:szCs w:val="21"/>
              </w:rPr>
            </w:pPr>
            <w:r w:rsidRPr="00883BE2">
              <w:rPr>
                <w:rFonts w:ascii="宋体" w:hAnsi="宋体" w:cs="宋体" w:hint="eastAsia"/>
                <w:sz w:val="21"/>
                <w:szCs w:val="21"/>
              </w:rPr>
              <w:t>评委根据供应商提供的施工组织设计中“关键施工技术、工艺及工程实施的重点、难点和解决方案”内容进行独立评审并打分：</w:t>
            </w:r>
          </w:p>
          <w:p w:rsidR="00B32BBA" w:rsidRPr="00883BE2" w:rsidRDefault="004B3AF3">
            <w:pPr>
              <w:pStyle w:val="aff5"/>
              <w:widowControl/>
              <w:spacing w:line="340" w:lineRule="exact"/>
              <w:rPr>
                <w:rFonts w:ascii="宋体" w:hAnsi="宋体" w:cs="宋体"/>
                <w:sz w:val="21"/>
                <w:szCs w:val="21"/>
              </w:rPr>
            </w:pPr>
            <w:r w:rsidRPr="00883BE2">
              <w:rPr>
                <w:rFonts w:ascii="宋体" w:hAnsi="宋体" w:cs="宋体" w:hint="eastAsia"/>
                <w:sz w:val="21"/>
                <w:szCs w:val="21"/>
              </w:rPr>
              <w:t>一档（</w:t>
            </w:r>
            <w:r w:rsidRPr="00883BE2">
              <w:rPr>
                <w:rFonts w:ascii="宋体" w:hAnsi="宋体" w:cs="宋体" w:hint="eastAsia"/>
                <w:sz w:val="21"/>
                <w:szCs w:val="21"/>
                <w:lang w:val="en-US"/>
              </w:rPr>
              <w:t>9分</w:t>
            </w:r>
            <w:r w:rsidRPr="00883BE2">
              <w:rPr>
                <w:rFonts w:ascii="宋体" w:hAnsi="宋体" w:cs="宋体" w:hint="eastAsia"/>
                <w:sz w:val="21"/>
                <w:szCs w:val="21"/>
              </w:rPr>
              <w:t>）：对项目关键技术、工艺有深入的表达，对重点、难点有先进合理的施工措施并有可行的安全措施，解决方案完整、经济、安全、切实可行，措施得力。</w:t>
            </w:r>
          </w:p>
          <w:p w:rsidR="00B32BBA" w:rsidRPr="00883BE2" w:rsidRDefault="004B3AF3">
            <w:pPr>
              <w:pStyle w:val="aff5"/>
              <w:widowControl/>
              <w:spacing w:line="340" w:lineRule="exact"/>
              <w:rPr>
                <w:rFonts w:ascii="宋体" w:hAnsi="宋体" w:cs="宋体"/>
                <w:sz w:val="21"/>
                <w:szCs w:val="21"/>
              </w:rPr>
            </w:pPr>
            <w:r w:rsidRPr="00883BE2">
              <w:rPr>
                <w:rFonts w:ascii="宋体" w:hAnsi="宋体" w:cs="宋体" w:hint="eastAsia"/>
                <w:sz w:val="21"/>
                <w:szCs w:val="21"/>
              </w:rPr>
              <w:t>二档（</w:t>
            </w:r>
            <w:r w:rsidRPr="00883BE2">
              <w:rPr>
                <w:rFonts w:ascii="宋体" w:hAnsi="宋体" w:cs="宋体" w:hint="eastAsia"/>
                <w:sz w:val="21"/>
                <w:szCs w:val="21"/>
                <w:lang w:val="en-US"/>
              </w:rPr>
              <w:t>6分</w:t>
            </w:r>
            <w:r w:rsidRPr="00883BE2">
              <w:rPr>
                <w:rFonts w:ascii="宋体" w:hAnsi="宋体" w:cs="宋体" w:hint="eastAsia"/>
                <w:sz w:val="21"/>
                <w:szCs w:val="21"/>
              </w:rPr>
              <w:t>）：对项目关键技术、工艺有深入的表达，对重点、难点有合理的建议，解决方案经济、安全、基本可行。</w:t>
            </w:r>
          </w:p>
          <w:p w:rsidR="00B32BBA" w:rsidRPr="00883BE2" w:rsidRDefault="004B3AF3">
            <w:pPr>
              <w:pStyle w:val="aff5"/>
              <w:widowControl/>
              <w:spacing w:line="340" w:lineRule="exact"/>
              <w:rPr>
                <w:rFonts w:ascii="宋体" w:hAnsi="宋体" w:cs="宋体"/>
                <w:sz w:val="21"/>
                <w:szCs w:val="21"/>
              </w:rPr>
            </w:pPr>
            <w:r w:rsidRPr="00883BE2">
              <w:rPr>
                <w:rFonts w:ascii="宋体" w:hAnsi="宋体" w:cs="宋体" w:hint="eastAsia"/>
                <w:sz w:val="21"/>
                <w:szCs w:val="21"/>
              </w:rPr>
              <w:t>三档（</w:t>
            </w:r>
            <w:r w:rsidRPr="00883BE2">
              <w:rPr>
                <w:rFonts w:ascii="宋体" w:hAnsi="宋体" w:cs="宋体" w:hint="eastAsia"/>
                <w:sz w:val="21"/>
                <w:szCs w:val="21"/>
                <w:lang w:val="en-US"/>
              </w:rPr>
              <w:t>3分</w:t>
            </w:r>
            <w:r w:rsidRPr="00883BE2">
              <w:rPr>
                <w:rFonts w:ascii="宋体" w:hAnsi="宋体" w:cs="宋体" w:hint="eastAsia"/>
                <w:sz w:val="21"/>
                <w:szCs w:val="21"/>
              </w:rPr>
              <w:t>）：对项目关键技术有一定了解，对重点、难点有建议，解决方案基本可行。</w:t>
            </w:r>
          </w:p>
          <w:p w:rsidR="00B32BBA" w:rsidRPr="00883BE2" w:rsidRDefault="004B3AF3">
            <w:pPr>
              <w:pStyle w:val="aff5"/>
              <w:widowControl/>
              <w:spacing w:line="340" w:lineRule="exact"/>
              <w:rPr>
                <w:rFonts w:ascii="宋体" w:hAnsi="宋体" w:cs="宋体"/>
                <w:spacing w:val="-4"/>
                <w:sz w:val="21"/>
                <w:szCs w:val="21"/>
              </w:rPr>
            </w:pPr>
            <w:r w:rsidRPr="00883BE2">
              <w:rPr>
                <w:rFonts w:ascii="宋体" w:hAnsi="宋体" w:cs="宋体" w:hint="eastAsia"/>
                <w:sz w:val="21"/>
                <w:szCs w:val="21"/>
              </w:rPr>
              <w:t>四档（</w:t>
            </w:r>
            <w:r w:rsidRPr="00883BE2">
              <w:rPr>
                <w:rFonts w:ascii="宋体" w:hAnsi="宋体" w:cs="宋体" w:hint="eastAsia"/>
                <w:sz w:val="21"/>
                <w:szCs w:val="21"/>
                <w:lang w:val="en-US"/>
              </w:rPr>
              <w:t>1分</w:t>
            </w:r>
            <w:r w:rsidRPr="00883BE2">
              <w:rPr>
                <w:rFonts w:ascii="宋体" w:hAnsi="宋体" w:cs="宋体" w:hint="eastAsia"/>
                <w:sz w:val="21"/>
                <w:szCs w:val="21"/>
              </w:rPr>
              <w:t>）：</w:t>
            </w:r>
            <w:r w:rsidRPr="00883BE2">
              <w:rPr>
                <w:rFonts w:ascii="宋体" w:hAnsi="宋体" w:cs="宋体" w:hint="eastAsia"/>
                <w:spacing w:val="-4"/>
                <w:sz w:val="21"/>
                <w:szCs w:val="21"/>
              </w:rPr>
              <w:t>对项目关键技术有表述，对重点、难点有建议，解决方案不可行。</w:t>
            </w:r>
          </w:p>
          <w:p w:rsidR="00B32BBA" w:rsidRPr="00883BE2" w:rsidRDefault="004B3AF3">
            <w:pPr>
              <w:widowControl/>
              <w:spacing w:line="340" w:lineRule="exact"/>
              <w:ind w:firstLineChars="0" w:firstLine="0"/>
              <w:jc w:val="left"/>
              <w:rPr>
                <w:rFonts w:ascii="宋体" w:hAnsi="宋体" w:cs="宋体"/>
                <w:sz w:val="21"/>
                <w:szCs w:val="21"/>
              </w:rPr>
            </w:pPr>
            <w:r w:rsidRPr="00883BE2">
              <w:rPr>
                <w:rFonts w:ascii="宋体" w:hAnsi="宋体" w:cs="宋体" w:hint="eastAsia"/>
                <w:b/>
                <w:sz w:val="21"/>
                <w:szCs w:val="21"/>
              </w:rPr>
              <w:lastRenderedPageBreak/>
              <w:t xml:space="preserve">（3）确保安全生产的技术组织措施分 （9分）  </w:t>
            </w:r>
          </w:p>
          <w:p w:rsidR="00B32BBA" w:rsidRPr="00883BE2" w:rsidRDefault="004B3AF3">
            <w:pPr>
              <w:pStyle w:val="aff5"/>
              <w:widowControl/>
              <w:spacing w:line="340" w:lineRule="exact"/>
              <w:ind w:firstLineChars="193" w:firstLine="405"/>
              <w:rPr>
                <w:rFonts w:ascii="宋体" w:hAnsi="宋体" w:cs="宋体"/>
                <w:sz w:val="21"/>
                <w:szCs w:val="21"/>
              </w:rPr>
            </w:pPr>
            <w:r w:rsidRPr="00883BE2">
              <w:rPr>
                <w:rFonts w:ascii="宋体" w:hAnsi="宋体" w:cs="宋体" w:hint="eastAsia"/>
                <w:sz w:val="21"/>
                <w:szCs w:val="21"/>
              </w:rPr>
              <w:t>评委根据供应商提供的施工组织设计中“确保安全生产的技术组织措施”内容进行独立评审并打分：</w:t>
            </w:r>
          </w:p>
          <w:p w:rsidR="00B32BBA" w:rsidRPr="00883BE2" w:rsidRDefault="004B3AF3">
            <w:pPr>
              <w:pStyle w:val="aff5"/>
              <w:widowControl/>
              <w:spacing w:line="340" w:lineRule="exact"/>
              <w:rPr>
                <w:rFonts w:ascii="宋体" w:hAnsi="宋体" w:cs="宋体"/>
                <w:sz w:val="21"/>
                <w:szCs w:val="21"/>
                <w:lang w:val="en-US"/>
              </w:rPr>
            </w:pPr>
            <w:r w:rsidRPr="00883BE2">
              <w:rPr>
                <w:rFonts w:ascii="宋体" w:hAnsi="宋体" w:cs="宋体" w:hint="eastAsia"/>
                <w:sz w:val="21"/>
                <w:szCs w:val="21"/>
              </w:rPr>
              <w:t>一档（</w:t>
            </w:r>
            <w:r w:rsidRPr="00883BE2">
              <w:rPr>
                <w:rFonts w:ascii="宋体" w:hAnsi="宋体" w:cs="宋体" w:hint="eastAsia"/>
                <w:sz w:val="21"/>
                <w:szCs w:val="21"/>
                <w:lang w:val="en-US"/>
              </w:rPr>
              <w:t>9分</w:t>
            </w:r>
            <w:r w:rsidRPr="00883BE2">
              <w:rPr>
                <w:rFonts w:ascii="宋体" w:hAnsi="宋体" w:cs="宋体" w:hint="eastAsia"/>
                <w:sz w:val="21"/>
                <w:szCs w:val="21"/>
              </w:rPr>
              <w:t>）：</w:t>
            </w:r>
            <w:r w:rsidRPr="00883BE2">
              <w:rPr>
                <w:rFonts w:ascii="宋体" w:hAnsi="宋体" w:cs="宋体" w:hint="eastAsia"/>
                <w:sz w:val="21"/>
                <w:szCs w:val="21"/>
                <w:lang w:val="en-US"/>
              </w:rPr>
              <w:t>具有专门的安全管理人员和制度，项目人员配备合理，制度健全、完善，各道工序安全技术措施针对性强，符合实际且满足有关安全技术标准要求。现场防火、应急救援社会治安安全措施得力、针对性强。</w:t>
            </w:r>
          </w:p>
          <w:p w:rsidR="00B32BBA" w:rsidRPr="00883BE2" w:rsidRDefault="004B3AF3">
            <w:pPr>
              <w:pStyle w:val="aff5"/>
              <w:widowControl/>
              <w:spacing w:line="340" w:lineRule="exact"/>
              <w:rPr>
                <w:rFonts w:ascii="宋体" w:hAnsi="宋体" w:cs="宋体"/>
                <w:sz w:val="21"/>
                <w:szCs w:val="21"/>
                <w:lang w:val="en-US"/>
              </w:rPr>
            </w:pPr>
            <w:r w:rsidRPr="00883BE2">
              <w:rPr>
                <w:rFonts w:ascii="宋体" w:hAnsi="宋体" w:cs="宋体" w:hint="eastAsia"/>
                <w:sz w:val="21"/>
                <w:szCs w:val="21"/>
              </w:rPr>
              <w:t>二档（</w:t>
            </w:r>
            <w:r w:rsidRPr="00883BE2">
              <w:rPr>
                <w:rFonts w:ascii="宋体" w:hAnsi="宋体" w:cs="宋体" w:hint="eastAsia"/>
                <w:sz w:val="21"/>
                <w:szCs w:val="21"/>
                <w:lang w:val="en-US"/>
              </w:rPr>
              <w:t>6分</w:t>
            </w:r>
            <w:r w:rsidRPr="00883BE2">
              <w:rPr>
                <w:rFonts w:ascii="宋体" w:hAnsi="宋体" w:cs="宋体" w:hint="eastAsia"/>
                <w:sz w:val="21"/>
                <w:szCs w:val="21"/>
              </w:rPr>
              <w:t>）：</w:t>
            </w:r>
            <w:r w:rsidRPr="00883BE2">
              <w:rPr>
                <w:rFonts w:ascii="宋体" w:hAnsi="宋体" w:cs="宋体" w:hint="eastAsia"/>
                <w:sz w:val="21"/>
                <w:szCs w:val="21"/>
                <w:lang w:val="en-US"/>
              </w:rPr>
              <w:t>具有专门的安全管理人员和制度，项目人员配备基本合理，制度基本健全，各道工序安全技术措施有一定的针对性，基本符合实际且满足有关安全技术标准要求。现场防火、应急救援社会治安安全措施有一定的针对性。</w:t>
            </w:r>
          </w:p>
          <w:p w:rsidR="00B32BBA" w:rsidRPr="00883BE2" w:rsidRDefault="004B3AF3">
            <w:pPr>
              <w:pStyle w:val="aff5"/>
              <w:widowControl/>
              <w:spacing w:line="340" w:lineRule="exact"/>
              <w:rPr>
                <w:rFonts w:ascii="宋体" w:hAnsi="宋体" w:cs="宋体"/>
                <w:sz w:val="21"/>
                <w:szCs w:val="21"/>
                <w:lang w:val="en-US"/>
              </w:rPr>
            </w:pPr>
            <w:r w:rsidRPr="00883BE2">
              <w:rPr>
                <w:rFonts w:ascii="宋体" w:hAnsi="宋体" w:cs="宋体" w:hint="eastAsia"/>
                <w:sz w:val="21"/>
                <w:szCs w:val="21"/>
              </w:rPr>
              <w:t>三档（</w:t>
            </w:r>
            <w:r w:rsidRPr="00883BE2">
              <w:rPr>
                <w:rFonts w:ascii="宋体" w:hAnsi="宋体" w:cs="宋体" w:hint="eastAsia"/>
                <w:sz w:val="21"/>
                <w:szCs w:val="21"/>
                <w:lang w:val="en-US"/>
              </w:rPr>
              <w:t>3分</w:t>
            </w:r>
            <w:r w:rsidRPr="00883BE2">
              <w:rPr>
                <w:rFonts w:ascii="宋体" w:hAnsi="宋体" w:cs="宋体" w:hint="eastAsia"/>
                <w:sz w:val="21"/>
                <w:szCs w:val="21"/>
              </w:rPr>
              <w:t>）：</w:t>
            </w:r>
            <w:r w:rsidRPr="00883BE2">
              <w:rPr>
                <w:rFonts w:ascii="宋体" w:hAnsi="宋体" w:cs="宋体" w:hint="eastAsia"/>
                <w:sz w:val="21"/>
                <w:szCs w:val="21"/>
                <w:lang w:val="en-US"/>
              </w:rPr>
              <w:t>具有专门的安全管理人员和制度，项目人员配备合理性一般，制度简单，各道工序安全技术措施针对性一般，基本符合实际且满足有关安全技术标准要求。现场防火、应急救援社会治安安全措施有针对性一般。</w:t>
            </w:r>
          </w:p>
          <w:p w:rsidR="00B32BBA" w:rsidRPr="00883BE2" w:rsidRDefault="004B3AF3">
            <w:pPr>
              <w:pStyle w:val="aff5"/>
              <w:widowControl/>
              <w:spacing w:line="340" w:lineRule="exact"/>
              <w:rPr>
                <w:rFonts w:ascii="宋体" w:hAnsi="宋体" w:cs="宋体"/>
                <w:sz w:val="21"/>
                <w:szCs w:val="21"/>
                <w:lang w:val="en-US"/>
              </w:rPr>
            </w:pPr>
            <w:r w:rsidRPr="00883BE2">
              <w:rPr>
                <w:rFonts w:ascii="宋体" w:hAnsi="宋体" w:cs="宋体" w:hint="eastAsia"/>
                <w:sz w:val="21"/>
                <w:szCs w:val="21"/>
              </w:rPr>
              <w:t>四档（</w:t>
            </w:r>
            <w:r w:rsidRPr="00883BE2">
              <w:rPr>
                <w:rFonts w:ascii="宋体" w:hAnsi="宋体" w:cs="宋体" w:hint="eastAsia"/>
                <w:sz w:val="21"/>
                <w:szCs w:val="21"/>
                <w:lang w:val="en-US"/>
              </w:rPr>
              <w:t>1分</w:t>
            </w:r>
            <w:r w:rsidRPr="00883BE2">
              <w:rPr>
                <w:rFonts w:ascii="宋体" w:hAnsi="宋体" w:cs="宋体" w:hint="eastAsia"/>
                <w:sz w:val="21"/>
                <w:szCs w:val="21"/>
              </w:rPr>
              <w:t>）：</w:t>
            </w:r>
            <w:r w:rsidRPr="00883BE2">
              <w:rPr>
                <w:rFonts w:ascii="宋体" w:hAnsi="宋体" w:cs="宋体" w:hint="eastAsia"/>
                <w:sz w:val="21"/>
                <w:szCs w:val="21"/>
                <w:lang w:val="en-US"/>
              </w:rPr>
              <w:t>具有安全管理人员和制度，项目人员配备合理性差，制度简单，各道工序安全技术措施针对性差，不符合实际且不满足有关安全技术标准要求。现场防火、应急救援社会治安安全措施有针对性差。</w:t>
            </w:r>
          </w:p>
          <w:p w:rsidR="00B32BBA" w:rsidRPr="00883BE2" w:rsidRDefault="004B3AF3">
            <w:pPr>
              <w:widowControl/>
              <w:spacing w:line="340" w:lineRule="exact"/>
              <w:ind w:firstLineChars="0" w:firstLine="0"/>
              <w:jc w:val="left"/>
              <w:rPr>
                <w:rFonts w:ascii="宋体" w:hAnsi="宋体" w:cs="宋体"/>
                <w:sz w:val="21"/>
                <w:szCs w:val="21"/>
              </w:rPr>
            </w:pPr>
            <w:r w:rsidRPr="00883BE2">
              <w:rPr>
                <w:rFonts w:ascii="宋体" w:hAnsi="宋体" w:cs="宋体" w:hint="eastAsia"/>
                <w:b/>
                <w:sz w:val="21"/>
                <w:szCs w:val="21"/>
              </w:rPr>
              <w:t xml:space="preserve">（4）确保工程质量的技术组织措施分 （9分）  </w:t>
            </w:r>
          </w:p>
          <w:p w:rsidR="00B32BBA" w:rsidRPr="00883BE2" w:rsidRDefault="004B3AF3">
            <w:pPr>
              <w:pStyle w:val="aff5"/>
              <w:widowControl/>
              <w:spacing w:line="340" w:lineRule="exact"/>
              <w:ind w:firstLineChars="193" w:firstLine="405"/>
              <w:rPr>
                <w:rFonts w:ascii="宋体" w:hAnsi="宋体" w:cs="宋体"/>
                <w:sz w:val="21"/>
                <w:szCs w:val="21"/>
              </w:rPr>
            </w:pPr>
            <w:r w:rsidRPr="00883BE2">
              <w:rPr>
                <w:rFonts w:ascii="宋体" w:hAnsi="宋体" w:cs="宋体" w:hint="eastAsia"/>
                <w:sz w:val="21"/>
                <w:szCs w:val="21"/>
              </w:rPr>
              <w:t>评委根据供应商提供的施工组织设计中“</w:t>
            </w:r>
            <w:r w:rsidRPr="00883BE2">
              <w:rPr>
                <w:rFonts w:ascii="宋体" w:hAnsi="宋体" w:cs="宋体" w:hint="eastAsia"/>
                <w:sz w:val="21"/>
                <w:szCs w:val="21"/>
                <w:lang w:val="en-US"/>
              </w:rPr>
              <w:t>确保工程质量的技术组织措施</w:t>
            </w:r>
            <w:r w:rsidRPr="00883BE2">
              <w:rPr>
                <w:rFonts w:ascii="宋体" w:hAnsi="宋体" w:cs="宋体" w:hint="eastAsia"/>
                <w:sz w:val="21"/>
                <w:szCs w:val="21"/>
              </w:rPr>
              <w:t>”内容进行独立评审并打分：</w:t>
            </w:r>
          </w:p>
          <w:p w:rsidR="00B32BBA" w:rsidRPr="00883BE2" w:rsidRDefault="004B3AF3">
            <w:pPr>
              <w:pStyle w:val="aff5"/>
              <w:widowControl/>
              <w:spacing w:line="340" w:lineRule="exact"/>
              <w:rPr>
                <w:rFonts w:ascii="宋体" w:hAnsi="宋体" w:cs="宋体"/>
                <w:sz w:val="21"/>
                <w:szCs w:val="21"/>
                <w:lang w:val="en-US"/>
              </w:rPr>
            </w:pPr>
            <w:r w:rsidRPr="00883BE2">
              <w:rPr>
                <w:rFonts w:ascii="宋体" w:hAnsi="宋体" w:cs="宋体" w:hint="eastAsia"/>
                <w:sz w:val="21"/>
                <w:szCs w:val="21"/>
              </w:rPr>
              <w:t>一档（</w:t>
            </w:r>
            <w:r w:rsidRPr="00883BE2">
              <w:rPr>
                <w:rFonts w:ascii="宋体" w:hAnsi="宋体" w:cs="宋体" w:hint="eastAsia"/>
                <w:sz w:val="21"/>
                <w:szCs w:val="21"/>
                <w:lang w:val="en-US"/>
              </w:rPr>
              <w:t>9分</w:t>
            </w:r>
            <w:r w:rsidRPr="00883BE2">
              <w:rPr>
                <w:rFonts w:ascii="宋体" w:hAnsi="宋体" w:cs="宋体" w:hint="eastAsia"/>
                <w:sz w:val="21"/>
                <w:szCs w:val="21"/>
              </w:rPr>
              <w:t>）</w:t>
            </w:r>
            <w:r w:rsidRPr="00883BE2">
              <w:rPr>
                <w:rFonts w:ascii="宋体" w:hAnsi="宋体" w:cs="宋体" w:hint="eastAsia"/>
                <w:sz w:val="21"/>
                <w:szCs w:val="21"/>
                <w:lang w:val="en-US"/>
              </w:rPr>
              <w:t>：有专门的质量技术管理班子和制度，人员配备合理，制度健全。主要工序具有强有力的质量技术保证措施和手段，自控体系完整，能有效保证技术质量，达到承诺的质量标准。</w:t>
            </w:r>
          </w:p>
          <w:p w:rsidR="00B32BBA" w:rsidRPr="00883BE2" w:rsidRDefault="004B3AF3">
            <w:pPr>
              <w:pStyle w:val="aff5"/>
              <w:widowControl/>
              <w:spacing w:line="340" w:lineRule="exact"/>
              <w:rPr>
                <w:rFonts w:ascii="宋体" w:hAnsi="宋体" w:cs="宋体"/>
                <w:sz w:val="21"/>
                <w:szCs w:val="21"/>
                <w:lang w:val="en-US"/>
              </w:rPr>
            </w:pPr>
            <w:r w:rsidRPr="00883BE2">
              <w:rPr>
                <w:rFonts w:ascii="宋体" w:hAnsi="宋体" w:cs="宋体" w:hint="eastAsia"/>
                <w:sz w:val="21"/>
                <w:szCs w:val="21"/>
              </w:rPr>
              <w:t>二档（</w:t>
            </w:r>
            <w:r w:rsidRPr="00883BE2">
              <w:rPr>
                <w:rFonts w:ascii="宋体" w:hAnsi="宋体" w:cs="宋体" w:hint="eastAsia"/>
                <w:sz w:val="21"/>
                <w:szCs w:val="21"/>
                <w:lang w:val="en-US"/>
              </w:rPr>
              <w:t>6分</w:t>
            </w:r>
            <w:r w:rsidRPr="00883BE2">
              <w:rPr>
                <w:rFonts w:ascii="宋体" w:hAnsi="宋体" w:cs="宋体" w:hint="eastAsia"/>
                <w:sz w:val="21"/>
                <w:szCs w:val="21"/>
              </w:rPr>
              <w:t>）</w:t>
            </w:r>
            <w:r w:rsidRPr="00883BE2">
              <w:rPr>
                <w:rFonts w:ascii="宋体" w:hAnsi="宋体" w:cs="宋体" w:hint="eastAsia"/>
                <w:sz w:val="21"/>
                <w:szCs w:val="21"/>
                <w:lang w:val="en-US"/>
              </w:rPr>
              <w:t>：有专门的质量技术管理班子和制度，人员配备基本合理，制度基本健全。主要工序有一定的质量技术保证措施和手段，自控体系较完整，基本保证技术质量，基本达到承诺的质量标准。</w:t>
            </w:r>
          </w:p>
          <w:p w:rsidR="00B32BBA" w:rsidRPr="00883BE2" w:rsidRDefault="004B3AF3">
            <w:pPr>
              <w:pStyle w:val="aff5"/>
              <w:widowControl/>
              <w:spacing w:line="340" w:lineRule="exact"/>
              <w:rPr>
                <w:rFonts w:ascii="宋体" w:hAnsi="宋体" w:cs="宋体"/>
                <w:sz w:val="21"/>
                <w:szCs w:val="21"/>
                <w:lang w:val="en-US"/>
              </w:rPr>
            </w:pPr>
            <w:r w:rsidRPr="00883BE2">
              <w:rPr>
                <w:rFonts w:ascii="宋体" w:hAnsi="宋体" w:cs="宋体" w:hint="eastAsia"/>
                <w:sz w:val="21"/>
                <w:szCs w:val="21"/>
              </w:rPr>
              <w:t>三档（</w:t>
            </w:r>
            <w:r w:rsidRPr="00883BE2">
              <w:rPr>
                <w:rFonts w:ascii="宋体" w:hAnsi="宋体" w:cs="宋体" w:hint="eastAsia"/>
                <w:sz w:val="21"/>
                <w:szCs w:val="21"/>
                <w:lang w:val="en-US"/>
              </w:rPr>
              <w:t>3分</w:t>
            </w:r>
            <w:r w:rsidRPr="00883BE2">
              <w:rPr>
                <w:rFonts w:ascii="宋体" w:hAnsi="宋体" w:cs="宋体" w:hint="eastAsia"/>
                <w:sz w:val="21"/>
                <w:szCs w:val="21"/>
              </w:rPr>
              <w:t>）</w:t>
            </w:r>
            <w:r w:rsidRPr="00883BE2">
              <w:rPr>
                <w:rFonts w:ascii="宋体" w:hAnsi="宋体" w:cs="宋体" w:hint="eastAsia"/>
                <w:sz w:val="21"/>
                <w:szCs w:val="21"/>
                <w:lang w:val="en-US"/>
              </w:rPr>
              <w:t>：有质量技术管理班子和制度，人员配备合理性一般，制度完善性一般。主要工序有一定的质量技术保证措施和手段，自控体系完整性一般，基本保证技术质量，基本达到承诺的质量标准。</w:t>
            </w:r>
          </w:p>
          <w:p w:rsidR="00B32BBA" w:rsidRPr="00883BE2" w:rsidRDefault="004B3AF3">
            <w:pPr>
              <w:pStyle w:val="aff5"/>
              <w:widowControl/>
              <w:spacing w:line="340" w:lineRule="exact"/>
              <w:rPr>
                <w:rFonts w:ascii="宋体" w:hAnsi="宋体" w:cs="宋体"/>
                <w:sz w:val="21"/>
                <w:szCs w:val="21"/>
                <w:lang w:val="en-US"/>
              </w:rPr>
            </w:pPr>
            <w:r w:rsidRPr="00883BE2">
              <w:rPr>
                <w:rFonts w:ascii="宋体" w:hAnsi="宋体" w:cs="宋体" w:hint="eastAsia"/>
                <w:sz w:val="21"/>
                <w:szCs w:val="21"/>
              </w:rPr>
              <w:t>四档（</w:t>
            </w:r>
            <w:r w:rsidRPr="00883BE2">
              <w:rPr>
                <w:rFonts w:ascii="宋体" w:hAnsi="宋体" w:cs="宋体" w:hint="eastAsia"/>
                <w:sz w:val="21"/>
                <w:szCs w:val="21"/>
                <w:lang w:val="en-US"/>
              </w:rPr>
              <w:t>1分</w:t>
            </w:r>
            <w:r w:rsidRPr="00883BE2">
              <w:rPr>
                <w:rFonts w:ascii="宋体" w:hAnsi="宋体" w:cs="宋体" w:hint="eastAsia"/>
                <w:sz w:val="21"/>
                <w:szCs w:val="21"/>
              </w:rPr>
              <w:t>）</w:t>
            </w:r>
            <w:r w:rsidRPr="00883BE2">
              <w:rPr>
                <w:rFonts w:ascii="宋体" w:hAnsi="宋体" w:cs="宋体" w:hint="eastAsia"/>
                <w:sz w:val="21"/>
                <w:szCs w:val="21"/>
                <w:lang w:val="en-US"/>
              </w:rPr>
              <w:t>：有质量技术管理班子和制度，人员配备合理性差，制度完善性差。主要工序无质量技术保证措施和手段，自控体系完整性差，不能保证技术质量，不能达到承诺的质量标准。</w:t>
            </w:r>
          </w:p>
          <w:p w:rsidR="00B32BBA" w:rsidRPr="00883BE2" w:rsidRDefault="004B3AF3">
            <w:pPr>
              <w:widowControl/>
              <w:spacing w:line="340" w:lineRule="exact"/>
              <w:ind w:firstLineChars="0" w:firstLine="0"/>
              <w:jc w:val="left"/>
              <w:rPr>
                <w:rFonts w:ascii="宋体" w:hAnsi="宋体" w:cs="宋体"/>
                <w:sz w:val="21"/>
                <w:szCs w:val="21"/>
              </w:rPr>
            </w:pPr>
            <w:r w:rsidRPr="00883BE2">
              <w:rPr>
                <w:rFonts w:ascii="宋体" w:hAnsi="宋体" w:cs="宋体" w:hint="eastAsia"/>
                <w:b/>
                <w:sz w:val="21"/>
                <w:szCs w:val="21"/>
              </w:rPr>
              <w:t xml:space="preserve">（5）确保工期的技术组织措施分 （6分）  </w:t>
            </w:r>
          </w:p>
          <w:p w:rsidR="00B32BBA" w:rsidRPr="00883BE2" w:rsidRDefault="004B3AF3">
            <w:pPr>
              <w:pStyle w:val="aff5"/>
              <w:widowControl/>
              <w:spacing w:line="340" w:lineRule="exact"/>
              <w:ind w:firstLineChars="193" w:firstLine="405"/>
              <w:rPr>
                <w:rFonts w:ascii="宋体" w:hAnsi="宋体" w:cs="宋体"/>
                <w:sz w:val="21"/>
                <w:szCs w:val="21"/>
              </w:rPr>
            </w:pPr>
            <w:r w:rsidRPr="00883BE2">
              <w:rPr>
                <w:rFonts w:ascii="宋体" w:hAnsi="宋体" w:cs="宋体" w:hint="eastAsia"/>
                <w:sz w:val="21"/>
                <w:szCs w:val="21"/>
              </w:rPr>
              <w:t>评委根据供应商提供的施工组织设计中“确保工期的技术组织措施”内容进行独立评审并打分：</w:t>
            </w:r>
          </w:p>
          <w:p w:rsidR="00B32BBA" w:rsidRPr="00883BE2" w:rsidRDefault="004B3AF3">
            <w:pPr>
              <w:pStyle w:val="aff5"/>
              <w:widowControl/>
              <w:spacing w:line="340" w:lineRule="exact"/>
              <w:rPr>
                <w:rFonts w:ascii="宋体" w:hAnsi="宋体" w:cs="宋体"/>
                <w:sz w:val="21"/>
                <w:szCs w:val="21"/>
                <w:lang w:val="en-US"/>
              </w:rPr>
            </w:pPr>
            <w:r w:rsidRPr="00883BE2">
              <w:rPr>
                <w:rFonts w:ascii="宋体" w:hAnsi="宋体" w:cs="宋体" w:hint="eastAsia"/>
                <w:sz w:val="21"/>
                <w:szCs w:val="21"/>
              </w:rPr>
              <w:t>一档（</w:t>
            </w:r>
            <w:r w:rsidRPr="00883BE2">
              <w:rPr>
                <w:rFonts w:ascii="宋体" w:hAnsi="宋体" w:cs="宋体" w:hint="eastAsia"/>
                <w:sz w:val="21"/>
                <w:szCs w:val="21"/>
                <w:lang w:val="en-US"/>
              </w:rPr>
              <w:t>6分</w:t>
            </w:r>
            <w:r w:rsidRPr="00883BE2">
              <w:rPr>
                <w:rFonts w:ascii="宋体" w:hAnsi="宋体" w:cs="宋体" w:hint="eastAsia"/>
                <w:sz w:val="21"/>
                <w:szCs w:val="21"/>
              </w:rPr>
              <w:t>）</w:t>
            </w:r>
            <w:r w:rsidRPr="00883BE2">
              <w:rPr>
                <w:rFonts w:ascii="宋体" w:hAnsi="宋体" w:cs="宋体" w:hint="eastAsia"/>
                <w:sz w:val="21"/>
                <w:szCs w:val="21"/>
                <w:lang w:val="en-US"/>
              </w:rPr>
              <w:t>：在施工工艺、施工方法、材料选用、劳动力安排、技术等方面有保证工期的具体措施且措施得当。有详细的控制工期的施工进度计划。具有详细施工总进度表或施工网络图，各项计划图表编制完善，安排科学合理性强， 符合本项目施工实际要求。</w:t>
            </w:r>
          </w:p>
          <w:p w:rsidR="00B32BBA" w:rsidRPr="00883BE2" w:rsidRDefault="004B3AF3">
            <w:pPr>
              <w:pStyle w:val="aff5"/>
              <w:widowControl/>
              <w:spacing w:line="340" w:lineRule="exact"/>
              <w:rPr>
                <w:rFonts w:ascii="宋体" w:hAnsi="宋体" w:cs="宋体"/>
                <w:sz w:val="21"/>
                <w:szCs w:val="21"/>
                <w:lang w:val="en-US"/>
              </w:rPr>
            </w:pPr>
            <w:r w:rsidRPr="00883BE2">
              <w:rPr>
                <w:rFonts w:ascii="宋体" w:hAnsi="宋体" w:cs="宋体" w:hint="eastAsia"/>
                <w:sz w:val="21"/>
                <w:szCs w:val="21"/>
              </w:rPr>
              <w:t>二档（</w:t>
            </w:r>
            <w:r w:rsidRPr="00883BE2">
              <w:rPr>
                <w:rFonts w:ascii="宋体" w:hAnsi="宋体" w:cs="宋体" w:hint="eastAsia"/>
                <w:sz w:val="21"/>
                <w:szCs w:val="21"/>
                <w:lang w:val="en-US"/>
              </w:rPr>
              <w:t>4分</w:t>
            </w:r>
            <w:r w:rsidRPr="00883BE2">
              <w:rPr>
                <w:rFonts w:ascii="宋体" w:hAnsi="宋体" w:cs="宋体" w:hint="eastAsia"/>
                <w:sz w:val="21"/>
                <w:szCs w:val="21"/>
              </w:rPr>
              <w:t>）</w:t>
            </w:r>
            <w:r w:rsidRPr="00883BE2">
              <w:rPr>
                <w:rFonts w:ascii="宋体" w:hAnsi="宋体" w:cs="宋体" w:hint="eastAsia"/>
                <w:sz w:val="21"/>
                <w:szCs w:val="21"/>
                <w:lang w:val="en-US"/>
              </w:rPr>
              <w:t>：在施工工艺、施工方法、材料选用、劳动力安排、技术等方面有保证工期的较详细的措施。有较详细的控制工期的施工进度计划。具有较详细的施工总进度表或施工网络图，各项计划图表编制基本完善，安排有一定的</w:t>
            </w:r>
            <w:r w:rsidRPr="00883BE2">
              <w:rPr>
                <w:rFonts w:ascii="宋体" w:hAnsi="宋体" w:cs="宋体" w:hint="eastAsia"/>
                <w:sz w:val="21"/>
                <w:szCs w:val="21"/>
                <w:lang w:val="en-US"/>
              </w:rPr>
              <w:lastRenderedPageBreak/>
              <w:t>科学合理性， 基本符合本项目施工实际要求。</w:t>
            </w:r>
          </w:p>
          <w:p w:rsidR="00B32BBA" w:rsidRPr="00883BE2" w:rsidRDefault="004B3AF3">
            <w:pPr>
              <w:pStyle w:val="aff5"/>
              <w:widowControl/>
              <w:spacing w:line="340" w:lineRule="exact"/>
              <w:rPr>
                <w:rFonts w:ascii="宋体" w:hAnsi="宋体" w:cs="宋体"/>
                <w:sz w:val="21"/>
                <w:szCs w:val="21"/>
                <w:lang w:val="en-US"/>
              </w:rPr>
            </w:pPr>
            <w:r w:rsidRPr="00883BE2">
              <w:rPr>
                <w:rFonts w:ascii="宋体" w:hAnsi="宋体" w:cs="宋体" w:hint="eastAsia"/>
                <w:sz w:val="21"/>
                <w:szCs w:val="21"/>
              </w:rPr>
              <w:t>三档（</w:t>
            </w:r>
            <w:r w:rsidRPr="00883BE2">
              <w:rPr>
                <w:rFonts w:ascii="宋体" w:hAnsi="宋体" w:cs="宋体" w:hint="eastAsia"/>
                <w:sz w:val="21"/>
                <w:szCs w:val="21"/>
                <w:lang w:val="en-US"/>
              </w:rPr>
              <w:t>2分</w:t>
            </w:r>
            <w:r w:rsidRPr="00883BE2">
              <w:rPr>
                <w:rFonts w:ascii="宋体" w:hAnsi="宋体" w:cs="宋体" w:hint="eastAsia"/>
                <w:sz w:val="21"/>
                <w:szCs w:val="21"/>
              </w:rPr>
              <w:t>）</w:t>
            </w:r>
            <w:r w:rsidRPr="00883BE2">
              <w:rPr>
                <w:rFonts w:ascii="宋体" w:hAnsi="宋体" w:cs="宋体" w:hint="eastAsia"/>
                <w:sz w:val="21"/>
                <w:szCs w:val="21"/>
                <w:lang w:val="en-US"/>
              </w:rPr>
              <w:t>：在施工工艺、施工方法、材料选用、劳动力安排、技术等方面有保证工期简单的措施。有简单的控制工期的施工进度计划。具有简单的施工总进度表或施工网络图，各项计划图表编制完善性一般，安排科学合理性一般， 基本符合本项目施工实际要求。</w:t>
            </w:r>
          </w:p>
          <w:p w:rsidR="00B32BBA" w:rsidRPr="00883BE2" w:rsidRDefault="004B3AF3">
            <w:pPr>
              <w:pStyle w:val="aff5"/>
              <w:widowControl/>
              <w:spacing w:line="340" w:lineRule="exact"/>
              <w:rPr>
                <w:rFonts w:ascii="宋体" w:hAnsi="宋体" w:cs="宋体"/>
                <w:sz w:val="21"/>
                <w:szCs w:val="21"/>
                <w:lang w:val="en-US"/>
              </w:rPr>
            </w:pPr>
            <w:r w:rsidRPr="00883BE2">
              <w:rPr>
                <w:rFonts w:ascii="宋体" w:hAnsi="宋体" w:cs="宋体" w:hint="eastAsia"/>
                <w:sz w:val="21"/>
                <w:szCs w:val="21"/>
              </w:rPr>
              <w:t>四档（</w:t>
            </w:r>
            <w:r w:rsidRPr="00883BE2">
              <w:rPr>
                <w:rFonts w:ascii="宋体" w:hAnsi="宋体" w:cs="宋体" w:hint="eastAsia"/>
                <w:sz w:val="21"/>
                <w:szCs w:val="21"/>
                <w:lang w:val="en-US"/>
              </w:rPr>
              <w:t>1分</w:t>
            </w:r>
            <w:r w:rsidRPr="00883BE2">
              <w:rPr>
                <w:rFonts w:ascii="宋体" w:hAnsi="宋体" w:cs="宋体" w:hint="eastAsia"/>
                <w:sz w:val="21"/>
                <w:szCs w:val="21"/>
              </w:rPr>
              <w:t>）</w:t>
            </w:r>
            <w:r w:rsidRPr="00883BE2">
              <w:rPr>
                <w:rFonts w:ascii="宋体" w:hAnsi="宋体" w:cs="宋体" w:hint="eastAsia"/>
                <w:sz w:val="21"/>
                <w:szCs w:val="21"/>
                <w:lang w:val="en-US"/>
              </w:rPr>
              <w:t>：在施工工艺、施工方法、材料选用、劳动力安排、技术等方面有保证工期简单的措施。有简单的控制工期的施工进度计划。具有简单的施工总进度表或施工网络图，各项计划图表编制完善性差，安排科学合理性差。</w:t>
            </w:r>
          </w:p>
          <w:p w:rsidR="00B32BBA" w:rsidRPr="00883BE2" w:rsidRDefault="004B3AF3">
            <w:pPr>
              <w:widowControl/>
              <w:spacing w:line="340" w:lineRule="exact"/>
              <w:ind w:firstLineChars="0" w:firstLine="0"/>
              <w:jc w:val="left"/>
              <w:rPr>
                <w:rFonts w:ascii="宋体" w:hAnsi="宋体" w:cs="宋体"/>
                <w:sz w:val="21"/>
                <w:szCs w:val="21"/>
              </w:rPr>
            </w:pPr>
            <w:r w:rsidRPr="00883BE2">
              <w:rPr>
                <w:rFonts w:ascii="宋体" w:hAnsi="宋体" w:cs="宋体" w:hint="eastAsia"/>
                <w:b/>
                <w:sz w:val="21"/>
                <w:szCs w:val="21"/>
              </w:rPr>
              <w:t xml:space="preserve">（6）确保文明施工的技术组织措施分 （6分）  </w:t>
            </w:r>
          </w:p>
          <w:p w:rsidR="00B32BBA" w:rsidRPr="00883BE2" w:rsidRDefault="004B3AF3">
            <w:pPr>
              <w:pStyle w:val="aff5"/>
              <w:widowControl/>
              <w:spacing w:line="340" w:lineRule="exact"/>
              <w:rPr>
                <w:rFonts w:ascii="宋体" w:hAnsi="宋体" w:cs="宋体"/>
                <w:sz w:val="21"/>
                <w:szCs w:val="21"/>
                <w:lang w:val="en-US"/>
              </w:rPr>
            </w:pPr>
            <w:r w:rsidRPr="00883BE2">
              <w:rPr>
                <w:rFonts w:ascii="宋体" w:hAnsi="宋体" w:cs="宋体" w:hint="eastAsia"/>
                <w:sz w:val="21"/>
                <w:szCs w:val="21"/>
              </w:rPr>
              <w:t>评委根据供应商提供的施工组织设计中“确保文明施工的技术组织措施”内容进行</w:t>
            </w:r>
            <w:r w:rsidRPr="00883BE2">
              <w:rPr>
                <w:rFonts w:ascii="宋体" w:hAnsi="宋体" w:cs="宋体" w:hint="eastAsia"/>
                <w:sz w:val="21"/>
                <w:szCs w:val="21"/>
                <w:lang w:val="en-US"/>
              </w:rPr>
              <w:t>独立评审并打分：</w:t>
            </w:r>
          </w:p>
          <w:p w:rsidR="00B32BBA" w:rsidRPr="00883BE2" w:rsidRDefault="004B3AF3">
            <w:pPr>
              <w:pStyle w:val="aff5"/>
              <w:widowControl/>
              <w:spacing w:line="340" w:lineRule="exact"/>
              <w:rPr>
                <w:rFonts w:ascii="宋体" w:hAnsi="宋体" w:cs="宋体"/>
                <w:sz w:val="21"/>
                <w:szCs w:val="21"/>
                <w:lang w:val="en-US"/>
              </w:rPr>
            </w:pPr>
            <w:r w:rsidRPr="00883BE2">
              <w:rPr>
                <w:rFonts w:ascii="宋体" w:hAnsi="宋体" w:cs="宋体" w:hint="eastAsia"/>
                <w:sz w:val="21"/>
                <w:szCs w:val="21"/>
              </w:rPr>
              <w:t>一档（</w:t>
            </w:r>
            <w:r w:rsidRPr="00883BE2">
              <w:rPr>
                <w:rFonts w:ascii="宋体" w:hAnsi="宋体" w:cs="宋体" w:hint="eastAsia"/>
                <w:sz w:val="21"/>
                <w:szCs w:val="21"/>
                <w:lang w:val="en-US"/>
              </w:rPr>
              <w:t>6分</w:t>
            </w:r>
            <w:r w:rsidRPr="00883BE2">
              <w:rPr>
                <w:rFonts w:ascii="宋体" w:hAnsi="宋体" w:cs="宋体" w:hint="eastAsia"/>
                <w:sz w:val="21"/>
                <w:szCs w:val="21"/>
              </w:rPr>
              <w:t>）</w:t>
            </w:r>
            <w:r w:rsidRPr="00883BE2">
              <w:rPr>
                <w:rFonts w:ascii="宋体" w:hAnsi="宋体" w:cs="宋体" w:hint="eastAsia"/>
                <w:sz w:val="21"/>
                <w:szCs w:val="21"/>
                <w:lang w:val="en-US"/>
              </w:rPr>
              <w:t>：针对本工程项目特点，具有现场文明施工、环境保护措施，且措施内容达到《建筑施工安全生产检查标准》(JGJ59-2011) 合格标准并符合《广西壮族自治区建筑工程文 明施工导则》要求。各项措施周全、具体、有效。有具体实现现场文明施工目标的承诺。</w:t>
            </w:r>
          </w:p>
          <w:p w:rsidR="00B32BBA" w:rsidRPr="00883BE2" w:rsidRDefault="004B3AF3">
            <w:pPr>
              <w:pStyle w:val="aff5"/>
              <w:widowControl/>
              <w:spacing w:line="340" w:lineRule="exact"/>
              <w:rPr>
                <w:rFonts w:ascii="宋体" w:hAnsi="宋体" w:cs="宋体"/>
                <w:sz w:val="21"/>
                <w:szCs w:val="21"/>
                <w:lang w:val="en-US"/>
              </w:rPr>
            </w:pPr>
            <w:r w:rsidRPr="00883BE2">
              <w:rPr>
                <w:rFonts w:ascii="宋体" w:hAnsi="宋体" w:cs="宋体" w:hint="eastAsia"/>
                <w:sz w:val="21"/>
                <w:szCs w:val="21"/>
              </w:rPr>
              <w:t>二档（</w:t>
            </w:r>
            <w:r w:rsidRPr="00883BE2">
              <w:rPr>
                <w:rFonts w:ascii="宋体" w:hAnsi="宋体" w:cs="宋体" w:hint="eastAsia"/>
                <w:sz w:val="21"/>
                <w:szCs w:val="21"/>
                <w:lang w:val="en-US"/>
              </w:rPr>
              <w:t>4分</w:t>
            </w:r>
            <w:r w:rsidRPr="00883BE2">
              <w:rPr>
                <w:rFonts w:ascii="宋体" w:hAnsi="宋体" w:cs="宋体" w:hint="eastAsia"/>
                <w:sz w:val="21"/>
                <w:szCs w:val="21"/>
              </w:rPr>
              <w:t>）</w:t>
            </w:r>
            <w:r w:rsidRPr="00883BE2">
              <w:rPr>
                <w:rFonts w:ascii="宋体" w:hAnsi="宋体" w:cs="宋体" w:hint="eastAsia"/>
                <w:sz w:val="21"/>
                <w:szCs w:val="21"/>
                <w:lang w:val="en-US"/>
              </w:rPr>
              <w:t>：针对本工程项目特点，具有现场文明施工、环境保护措施，且措施内容基本达到《建筑施工安全生产检查标准》(JGJ59-2011) 合格标准并基本符合《广西壮族自治区建筑工程文 明施工导则》要求。各项措施较周全、较具体、较有效。有较具体实现现场文明施工目标的承诺。</w:t>
            </w:r>
          </w:p>
          <w:p w:rsidR="00B32BBA" w:rsidRPr="00883BE2" w:rsidRDefault="004B3AF3">
            <w:pPr>
              <w:pStyle w:val="aff5"/>
              <w:widowControl/>
              <w:spacing w:line="340" w:lineRule="exact"/>
              <w:rPr>
                <w:rFonts w:ascii="宋体" w:hAnsi="宋体" w:cs="宋体"/>
                <w:sz w:val="21"/>
                <w:szCs w:val="21"/>
                <w:lang w:val="en-US"/>
              </w:rPr>
            </w:pPr>
            <w:r w:rsidRPr="00883BE2">
              <w:rPr>
                <w:rFonts w:ascii="宋体" w:hAnsi="宋体" w:cs="宋体" w:hint="eastAsia"/>
                <w:sz w:val="21"/>
                <w:szCs w:val="21"/>
              </w:rPr>
              <w:t>三档（</w:t>
            </w:r>
            <w:r w:rsidRPr="00883BE2">
              <w:rPr>
                <w:rFonts w:ascii="宋体" w:hAnsi="宋体" w:cs="宋体" w:hint="eastAsia"/>
                <w:sz w:val="21"/>
                <w:szCs w:val="21"/>
                <w:lang w:val="en-US"/>
              </w:rPr>
              <w:t>2分</w:t>
            </w:r>
            <w:r w:rsidRPr="00883BE2">
              <w:rPr>
                <w:rFonts w:ascii="宋体" w:hAnsi="宋体" w:cs="宋体" w:hint="eastAsia"/>
                <w:sz w:val="21"/>
                <w:szCs w:val="21"/>
              </w:rPr>
              <w:t>）</w:t>
            </w:r>
            <w:r w:rsidRPr="00883BE2">
              <w:rPr>
                <w:rFonts w:ascii="宋体" w:hAnsi="宋体" w:cs="宋体" w:hint="eastAsia"/>
                <w:sz w:val="21"/>
                <w:szCs w:val="21"/>
                <w:lang w:val="en-US"/>
              </w:rPr>
              <w:t>：针对本工程项目特点，具有现场文明施工、环境保护措施，且措施内容基本达到《建筑施工安全生产检查标准》(JGJ59-2011) 合格标准并基本符合《广西壮族自治区建筑工程文明施工导则》要求。各项措施简单。有简单实现现场文明施工目标的承诺。</w:t>
            </w:r>
          </w:p>
          <w:p w:rsidR="00B32BBA" w:rsidRPr="00883BE2" w:rsidRDefault="004B3AF3">
            <w:pPr>
              <w:pStyle w:val="aff5"/>
              <w:widowControl/>
              <w:spacing w:line="340" w:lineRule="exact"/>
              <w:rPr>
                <w:rFonts w:ascii="宋体" w:hAnsi="宋体" w:cs="宋体"/>
                <w:sz w:val="21"/>
                <w:szCs w:val="21"/>
                <w:lang w:val="en-US"/>
              </w:rPr>
            </w:pPr>
            <w:r w:rsidRPr="00883BE2">
              <w:rPr>
                <w:rFonts w:ascii="宋体" w:hAnsi="宋体" w:cs="宋体" w:hint="eastAsia"/>
                <w:sz w:val="21"/>
                <w:szCs w:val="21"/>
              </w:rPr>
              <w:t>四档（</w:t>
            </w:r>
            <w:r w:rsidRPr="00883BE2">
              <w:rPr>
                <w:rFonts w:ascii="宋体" w:hAnsi="宋体" w:cs="宋体" w:hint="eastAsia"/>
                <w:sz w:val="21"/>
                <w:szCs w:val="21"/>
                <w:lang w:val="en-US"/>
              </w:rPr>
              <w:t>1分</w:t>
            </w:r>
            <w:r w:rsidRPr="00883BE2">
              <w:rPr>
                <w:rFonts w:ascii="宋体" w:hAnsi="宋体" w:cs="宋体" w:hint="eastAsia"/>
                <w:sz w:val="21"/>
                <w:szCs w:val="21"/>
              </w:rPr>
              <w:t>）</w:t>
            </w:r>
            <w:r w:rsidRPr="00883BE2">
              <w:rPr>
                <w:rFonts w:ascii="宋体" w:hAnsi="宋体" w:cs="宋体" w:hint="eastAsia"/>
                <w:sz w:val="21"/>
                <w:szCs w:val="21"/>
                <w:lang w:val="en-US"/>
              </w:rPr>
              <w:t>：具有简单现场文明施工、环境保护措施，措施不能达到《建筑施工安全生产检查标准》(JGJ59-2011) 合格标准并不符合《广西壮族自治区建筑工程文明施工导则》要求。各项措施简单。有简单实现现场文明施工目标的承诺。</w:t>
            </w:r>
          </w:p>
          <w:p w:rsidR="00B32BBA" w:rsidRPr="00883BE2" w:rsidRDefault="004B3AF3">
            <w:pPr>
              <w:widowControl/>
              <w:spacing w:line="340" w:lineRule="exact"/>
              <w:ind w:firstLineChars="0" w:firstLine="0"/>
              <w:jc w:val="left"/>
              <w:rPr>
                <w:rFonts w:ascii="宋体" w:hAnsi="宋体" w:cs="宋体"/>
                <w:sz w:val="21"/>
                <w:szCs w:val="21"/>
              </w:rPr>
            </w:pPr>
            <w:r w:rsidRPr="00883BE2">
              <w:rPr>
                <w:rFonts w:ascii="宋体" w:hAnsi="宋体" w:cs="宋体" w:hint="eastAsia"/>
                <w:b/>
                <w:sz w:val="21"/>
                <w:szCs w:val="21"/>
              </w:rPr>
              <w:t xml:space="preserve">（7）拟投入的主要物资计划分 （5分）  </w:t>
            </w:r>
          </w:p>
          <w:p w:rsidR="00B32BBA" w:rsidRPr="00883BE2" w:rsidRDefault="004B3AF3">
            <w:pPr>
              <w:pStyle w:val="aff5"/>
              <w:widowControl/>
              <w:spacing w:line="340" w:lineRule="exact"/>
              <w:rPr>
                <w:rFonts w:ascii="宋体" w:hAnsi="宋体" w:cs="宋体"/>
                <w:sz w:val="21"/>
                <w:szCs w:val="21"/>
                <w:lang w:val="en-US"/>
              </w:rPr>
            </w:pPr>
            <w:r w:rsidRPr="00883BE2">
              <w:rPr>
                <w:rFonts w:ascii="宋体" w:hAnsi="宋体" w:cs="宋体" w:hint="eastAsia"/>
                <w:sz w:val="21"/>
                <w:szCs w:val="21"/>
                <w:lang w:val="en-US"/>
              </w:rPr>
              <w:t>评委根据供应商提供的施工组织设计中“拟投入的主要物资计划”内容进行独立评审并打分：</w:t>
            </w:r>
          </w:p>
          <w:p w:rsidR="00B32BBA" w:rsidRPr="00883BE2" w:rsidRDefault="004B3AF3">
            <w:pPr>
              <w:pStyle w:val="aff5"/>
              <w:widowControl/>
              <w:spacing w:line="340" w:lineRule="exact"/>
              <w:rPr>
                <w:rFonts w:ascii="宋体" w:hAnsi="宋体" w:cs="宋体"/>
                <w:sz w:val="21"/>
                <w:szCs w:val="21"/>
                <w:lang w:val="en-US"/>
              </w:rPr>
            </w:pPr>
            <w:r w:rsidRPr="00883BE2">
              <w:rPr>
                <w:rFonts w:ascii="宋体" w:hAnsi="宋体" w:cs="宋体" w:hint="eastAsia"/>
                <w:sz w:val="21"/>
                <w:szCs w:val="21"/>
              </w:rPr>
              <w:t>一档（</w:t>
            </w:r>
            <w:r w:rsidRPr="00883BE2">
              <w:rPr>
                <w:rFonts w:ascii="宋体" w:hAnsi="宋体" w:cs="宋体" w:hint="eastAsia"/>
                <w:sz w:val="21"/>
                <w:szCs w:val="21"/>
                <w:lang w:val="en-US"/>
              </w:rPr>
              <w:t>5分</w:t>
            </w:r>
            <w:r w:rsidRPr="00883BE2">
              <w:rPr>
                <w:rFonts w:ascii="宋体" w:hAnsi="宋体" w:cs="宋体" w:hint="eastAsia"/>
                <w:sz w:val="21"/>
                <w:szCs w:val="21"/>
              </w:rPr>
              <w:t>）</w:t>
            </w:r>
            <w:r w:rsidRPr="00883BE2">
              <w:rPr>
                <w:rFonts w:ascii="宋体" w:hAnsi="宋体" w:cs="宋体" w:hint="eastAsia"/>
                <w:sz w:val="21"/>
                <w:szCs w:val="21"/>
                <w:lang w:val="en-US"/>
              </w:rPr>
              <w:t>：投入的施工材料有详细的组织计划且计划周密， 数量、选型配置、 进场时间安排合理，满足施工需要。</w:t>
            </w:r>
          </w:p>
          <w:p w:rsidR="00B32BBA" w:rsidRPr="00883BE2" w:rsidRDefault="004B3AF3">
            <w:pPr>
              <w:pStyle w:val="aff5"/>
              <w:widowControl/>
              <w:spacing w:line="340" w:lineRule="exact"/>
              <w:rPr>
                <w:rFonts w:ascii="宋体" w:hAnsi="宋体" w:cs="宋体"/>
                <w:sz w:val="21"/>
                <w:szCs w:val="21"/>
                <w:lang w:val="en-US"/>
              </w:rPr>
            </w:pPr>
            <w:r w:rsidRPr="00883BE2">
              <w:rPr>
                <w:rFonts w:ascii="宋体" w:hAnsi="宋体" w:cs="宋体" w:hint="eastAsia"/>
                <w:sz w:val="21"/>
                <w:szCs w:val="21"/>
              </w:rPr>
              <w:t>二档（</w:t>
            </w:r>
            <w:r w:rsidRPr="00883BE2">
              <w:rPr>
                <w:rFonts w:ascii="宋体" w:hAnsi="宋体" w:cs="宋体" w:hint="eastAsia"/>
                <w:sz w:val="21"/>
                <w:szCs w:val="21"/>
                <w:lang w:val="en-US"/>
              </w:rPr>
              <w:t>3分</w:t>
            </w:r>
            <w:r w:rsidRPr="00883BE2">
              <w:rPr>
                <w:rFonts w:ascii="宋体" w:hAnsi="宋体" w:cs="宋体" w:hint="eastAsia"/>
                <w:sz w:val="21"/>
                <w:szCs w:val="21"/>
              </w:rPr>
              <w:t>）</w:t>
            </w:r>
            <w:r w:rsidRPr="00883BE2">
              <w:rPr>
                <w:rFonts w:ascii="宋体" w:hAnsi="宋体" w:cs="宋体" w:hint="eastAsia"/>
                <w:sz w:val="21"/>
                <w:szCs w:val="21"/>
                <w:lang w:val="en-US"/>
              </w:rPr>
              <w:t>：投入的施工材料有较详细的组织计划，周密性一般， 数量、选型配置、 进场时间安排基本合理，基本满足施工需要。</w:t>
            </w:r>
          </w:p>
          <w:p w:rsidR="00B32BBA" w:rsidRPr="00883BE2" w:rsidRDefault="004B3AF3">
            <w:pPr>
              <w:pStyle w:val="aff5"/>
              <w:widowControl/>
              <w:spacing w:line="340" w:lineRule="exact"/>
              <w:rPr>
                <w:rFonts w:ascii="宋体" w:hAnsi="宋体" w:cs="宋体"/>
                <w:sz w:val="21"/>
                <w:szCs w:val="21"/>
                <w:lang w:val="en-US"/>
              </w:rPr>
            </w:pPr>
            <w:r w:rsidRPr="00883BE2">
              <w:rPr>
                <w:rFonts w:ascii="宋体" w:hAnsi="宋体" w:cs="宋体" w:hint="eastAsia"/>
                <w:sz w:val="21"/>
                <w:szCs w:val="21"/>
              </w:rPr>
              <w:t>三档（</w:t>
            </w:r>
            <w:r w:rsidRPr="00883BE2">
              <w:rPr>
                <w:rFonts w:ascii="宋体" w:hAnsi="宋体" w:cs="宋体" w:hint="eastAsia"/>
                <w:sz w:val="21"/>
                <w:szCs w:val="21"/>
                <w:lang w:val="en-US"/>
              </w:rPr>
              <w:t>2分</w:t>
            </w:r>
            <w:r w:rsidRPr="00883BE2">
              <w:rPr>
                <w:rFonts w:ascii="宋体" w:hAnsi="宋体" w:cs="宋体" w:hint="eastAsia"/>
                <w:sz w:val="21"/>
                <w:szCs w:val="21"/>
              </w:rPr>
              <w:t>）</w:t>
            </w:r>
            <w:r w:rsidRPr="00883BE2">
              <w:rPr>
                <w:rFonts w:ascii="宋体" w:hAnsi="宋体" w:cs="宋体" w:hint="eastAsia"/>
                <w:sz w:val="21"/>
                <w:szCs w:val="21"/>
                <w:lang w:val="en-US"/>
              </w:rPr>
              <w:t>：投入的施工材料有简单的组织计划， 数量、选型配置、进场时间安排合理性一般，基本满足施工需要。</w:t>
            </w:r>
          </w:p>
          <w:p w:rsidR="00B32BBA" w:rsidRPr="00883BE2" w:rsidRDefault="004B3AF3">
            <w:pPr>
              <w:pStyle w:val="aff5"/>
              <w:widowControl/>
              <w:spacing w:line="340" w:lineRule="exact"/>
              <w:rPr>
                <w:rFonts w:ascii="宋体" w:hAnsi="宋体" w:cs="宋体"/>
                <w:sz w:val="21"/>
                <w:szCs w:val="21"/>
                <w:lang w:val="en-US"/>
              </w:rPr>
            </w:pPr>
            <w:r w:rsidRPr="00883BE2">
              <w:rPr>
                <w:rFonts w:ascii="宋体" w:hAnsi="宋体" w:cs="宋体" w:hint="eastAsia"/>
                <w:sz w:val="21"/>
                <w:szCs w:val="21"/>
              </w:rPr>
              <w:t>四档（</w:t>
            </w:r>
            <w:r w:rsidRPr="00883BE2">
              <w:rPr>
                <w:rFonts w:ascii="宋体" w:hAnsi="宋体" w:cs="宋体" w:hint="eastAsia"/>
                <w:sz w:val="21"/>
                <w:szCs w:val="21"/>
                <w:lang w:val="en-US"/>
              </w:rPr>
              <w:t>1分</w:t>
            </w:r>
            <w:r w:rsidRPr="00883BE2">
              <w:rPr>
                <w:rFonts w:ascii="宋体" w:hAnsi="宋体" w:cs="宋体" w:hint="eastAsia"/>
                <w:sz w:val="21"/>
                <w:szCs w:val="21"/>
              </w:rPr>
              <w:t>）</w:t>
            </w:r>
            <w:r w:rsidRPr="00883BE2">
              <w:rPr>
                <w:rFonts w:ascii="宋体" w:hAnsi="宋体" w:cs="宋体" w:hint="eastAsia"/>
                <w:sz w:val="21"/>
                <w:szCs w:val="21"/>
                <w:lang w:val="en-US"/>
              </w:rPr>
              <w:t>：投入的施工材料简单的组织计划，数量、选型配置、进场时间安排不合理，不能满足施工需要。</w:t>
            </w:r>
          </w:p>
          <w:p w:rsidR="00B32BBA" w:rsidRPr="00883BE2" w:rsidRDefault="004B3AF3">
            <w:pPr>
              <w:widowControl/>
              <w:spacing w:line="340" w:lineRule="exact"/>
              <w:ind w:firstLineChars="0" w:firstLine="0"/>
              <w:jc w:val="left"/>
              <w:rPr>
                <w:rFonts w:ascii="宋体" w:hAnsi="宋体" w:cs="宋体"/>
                <w:sz w:val="21"/>
                <w:szCs w:val="21"/>
              </w:rPr>
            </w:pPr>
            <w:r w:rsidRPr="00883BE2">
              <w:rPr>
                <w:rFonts w:ascii="宋体" w:hAnsi="宋体" w:cs="宋体" w:hint="eastAsia"/>
                <w:b/>
                <w:sz w:val="21"/>
                <w:szCs w:val="21"/>
              </w:rPr>
              <w:t xml:space="preserve">（8）施工平面布置和临时设施布置分 （5分） </w:t>
            </w:r>
            <w:r w:rsidRPr="00883BE2">
              <w:rPr>
                <w:rFonts w:ascii="宋体" w:hAnsi="宋体" w:cs="宋体" w:hint="eastAsia"/>
                <w:sz w:val="21"/>
                <w:szCs w:val="21"/>
              </w:rPr>
              <w:t xml:space="preserve"> </w:t>
            </w:r>
          </w:p>
          <w:p w:rsidR="00B32BBA" w:rsidRPr="00883BE2" w:rsidRDefault="004B3AF3">
            <w:pPr>
              <w:pStyle w:val="aff5"/>
              <w:widowControl/>
              <w:spacing w:line="340" w:lineRule="exact"/>
              <w:rPr>
                <w:rFonts w:ascii="宋体" w:hAnsi="宋体" w:cs="宋体"/>
                <w:sz w:val="21"/>
                <w:szCs w:val="21"/>
                <w:lang w:val="en-US"/>
              </w:rPr>
            </w:pPr>
            <w:r w:rsidRPr="00883BE2">
              <w:rPr>
                <w:rFonts w:ascii="宋体" w:hAnsi="宋体" w:cs="宋体" w:hint="eastAsia"/>
                <w:sz w:val="21"/>
                <w:szCs w:val="21"/>
                <w:lang w:val="en-US"/>
              </w:rPr>
              <w:t>评委根据供应商提供的施工组织设计中“施工平面布置和临时设施布置”内容</w:t>
            </w:r>
            <w:r w:rsidRPr="00883BE2">
              <w:rPr>
                <w:rFonts w:ascii="宋体" w:hAnsi="宋体" w:cs="宋体" w:hint="eastAsia"/>
                <w:sz w:val="21"/>
                <w:szCs w:val="21"/>
                <w:lang w:val="en-US"/>
              </w:rPr>
              <w:lastRenderedPageBreak/>
              <w:t>进行独立评审并打分：</w:t>
            </w:r>
          </w:p>
          <w:p w:rsidR="00B32BBA" w:rsidRPr="00883BE2" w:rsidRDefault="004B3AF3">
            <w:pPr>
              <w:pStyle w:val="aff5"/>
              <w:widowControl/>
              <w:spacing w:line="340" w:lineRule="exact"/>
              <w:rPr>
                <w:rFonts w:ascii="宋体" w:hAnsi="宋体" w:cs="宋体"/>
                <w:sz w:val="21"/>
                <w:szCs w:val="21"/>
                <w:lang w:val="en-US"/>
              </w:rPr>
            </w:pPr>
            <w:r w:rsidRPr="00883BE2">
              <w:rPr>
                <w:rFonts w:ascii="宋体" w:hAnsi="宋体" w:cs="宋体" w:hint="eastAsia"/>
                <w:sz w:val="21"/>
                <w:szCs w:val="21"/>
                <w:lang w:val="en-US"/>
              </w:rPr>
              <w:t>一档（5分）：总体布置有针对性、合理，较好满足施工需要，符合安全、文明生产要求。</w:t>
            </w:r>
          </w:p>
          <w:p w:rsidR="00B32BBA" w:rsidRPr="00883BE2" w:rsidRDefault="004B3AF3">
            <w:pPr>
              <w:pStyle w:val="aff5"/>
              <w:widowControl/>
              <w:spacing w:line="340" w:lineRule="exact"/>
              <w:rPr>
                <w:rFonts w:ascii="宋体" w:hAnsi="宋体" w:cs="宋体"/>
                <w:sz w:val="21"/>
                <w:szCs w:val="21"/>
                <w:lang w:val="en-US"/>
              </w:rPr>
            </w:pPr>
            <w:r w:rsidRPr="00883BE2">
              <w:rPr>
                <w:rFonts w:ascii="宋体" w:hAnsi="宋体" w:cs="宋体" w:hint="eastAsia"/>
                <w:sz w:val="21"/>
                <w:szCs w:val="21"/>
                <w:lang w:val="en-US"/>
              </w:rPr>
              <w:t>二档（3分）：总体布置基本合理，基本满足施工需要。</w:t>
            </w:r>
          </w:p>
          <w:p w:rsidR="00B32BBA" w:rsidRPr="00883BE2" w:rsidRDefault="004B3AF3">
            <w:pPr>
              <w:pStyle w:val="aff5"/>
              <w:widowControl/>
              <w:spacing w:line="340" w:lineRule="exact"/>
              <w:rPr>
                <w:rFonts w:ascii="宋体" w:hAnsi="宋体" w:cs="宋体"/>
                <w:sz w:val="21"/>
                <w:szCs w:val="21"/>
                <w:lang w:val="en-US"/>
              </w:rPr>
            </w:pPr>
            <w:r w:rsidRPr="00883BE2">
              <w:rPr>
                <w:rFonts w:ascii="宋体" w:hAnsi="宋体" w:cs="宋体" w:hint="eastAsia"/>
                <w:sz w:val="21"/>
                <w:szCs w:val="21"/>
                <w:lang w:val="en-US"/>
              </w:rPr>
              <w:t>三档（1分）：总体布置不具体、无针对性。</w:t>
            </w:r>
          </w:p>
          <w:p w:rsidR="00B32BBA" w:rsidRPr="00883BE2" w:rsidRDefault="004B3AF3">
            <w:pPr>
              <w:widowControl/>
              <w:spacing w:line="340" w:lineRule="exact"/>
              <w:ind w:firstLineChars="0" w:firstLine="0"/>
              <w:jc w:val="left"/>
              <w:rPr>
                <w:rFonts w:ascii="宋体" w:hAnsi="宋体" w:cs="宋体"/>
                <w:b/>
                <w:sz w:val="21"/>
                <w:szCs w:val="21"/>
              </w:rPr>
            </w:pPr>
            <w:r w:rsidRPr="00883BE2">
              <w:rPr>
                <w:rFonts w:ascii="宋体" w:hAnsi="宋体" w:cs="宋体" w:hint="eastAsia"/>
                <w:b/>
                <w:sz w:val="21"/>
                <w:szCs w:val="21"/>
              </w:rPr>
              <w:t xml:space="preserve">（9）劳动力安排计划分 （5分）  </w:t>
            </w:r>
          </w:p>
          <w:p w:rsidR="00B32BBA" w:rsidRPr="00883BE2" w:rsidRDefault="004B3AF3">
            <w:pPr>
              <w:widowControl/>
              <w:spacing w:line="340" w:lineRule="exact"/>
              <w:ind w:firstLineChars="0" w:firstLine="0"/>
              <w:jc w:val="left"/>
              <w:rPr>
                <w:rFonts w:ascii="宋体" w:hAnsi="宋体" w:cs="宋体"/>
                <w:sz w:val="21"/>
                <w:szCs w:val="21"/>
              </w:rPr>
            </w:pPr>
            <w:r w:rsidRPr="00883BE2">
              <w:rPr>
                <w:rFonts w:ascii="宋体" w:hAnsi="宋体" w:cs="宋体" w:hint="eastAsia"/>
                <w:bCs/>
                <w:sz w:val="21"/>
                <w:szCs w:val="21"/>
              </w:rPr>
              <w:t>评委根据供应商提供的施工组织设</w:t>
            </w:r>
            <w:r w:rsidRPr="00883BE2">
              <w:rPr>
                <w:rFonts w:ascii="宋体" w:hAnsi="宋体" w:cs="宋体" w:hint="eastAsia"/>
                <w:sz w:val="21"/>
                <w:szCs w:val="21"/>
              </w:rPr>
              <w:t>计</w:t>
            </w:r>
            <w:r w:rsidRPr="00883BE2">
              <w:rPr>
                <w:rFonts w:ascii="宋体" w:hAnsi="宋体" w:cs="宋体" w:hint="eastAsia"/>
                <w:bCs/>
                <w:sz w:val="21"/>
                <w:szCs w:val="21"/>
              </w:rPr>
              <w:t>中“劳动力安排计划”内容</w:t>
            </w:r>
            <w:r w:rsidRPr="00883BE2">
              <w:rPr>
                <w:rFonts w:ascii="宋体" w:hAnsi="宋体" w:cs="宋体" w:hint="eastAsia"/>
                <w:sz w:val="21"/>
                <w:szCs w:val="21"/>
              </w:rPr>
              <w:t>进行独立评审并打分：</w:t>
            </w:r>
          </w:p>
          <w:p w:rsidR="00B32BBA" w:rsidRPr="00883BE2" w:rsidRDefault="004B3AF3">
            <w:pPr>
              <w:widowControl/>
              <w:spacing w:line="340" w:lineRule="exact"/>
              <w:ind w:firstLineChars="0" w:firstLine="0"/>
              <w:jc w:val="left"/>
              <w:rPr>
                <w:rFonts w:ascii="宋体" w:hAnsi="宋体" w:cs="宋体"/>
                <w:bCs/>
                <w:sz w:val="21"/>
                <w:szCs w:val="21"/>
              </w:rPr>
            </w:pPr>
            <w:r w:rsidRPr="00883BE2">
              <w:rPr>
                <w:rFonts w:ascii="宋体" w:hAnsi="宋体" w:cs="宋体" w:hint="eastAsia"/>
                <w:sz w:val="21"/>
                <w:szCs w:val="21"/>
              </w:rPr>
              <w:t>一档</w:t>
            </w:r>
            <w:r w:rsidRPr="00883BE2">
              <w:rPr>
                <w:rFonts w:ascii="宋体" w:hAnsi="宋体" w:cs="宋体" w:hint="eastAsia"/>
                <w:bCs/>
                <w:sz w:val="21"/>
                <w:szCs w:val="21"/>
              </w:rPr>
              <w:t>（5分）：各主要施工工序有详细周密的劳动力安排计划，各工种劳动力安排计划详细、针对性强，劳动力投入合理、准确，有效满足施工需要。</w:t>
            </w:r>
          </w:p>
          <w:p w:rsidR="00B32BBA" w:rsidRPr="00883BE2" w:rsidRDefault="004B3AF3">
            <w:pPr>
              <w:widowControl/>
              <w:spacing w:line="340" w:lineRule="exact"/>
              <w:ind w:firstLineChars="0" w:firstLine="0"/>
              <w:jc w:val="left"/>
              <w:rPr>
                <w:rFonts w:ascii="宋体" w:hAnsi="宋体" w:cs="宋体"/>
                <w:bCs/>
                <w:sz w:val="21"/>
                <w:szCs w:val="21"/>
              </w:rPr>
            </w:pPr>
            <w:r w:rsidRPr="00883BE2">
              <w:rPr>
                <w:rFonts w:ascii="宋体" w:hAnsi="宋体" w:cs="宋体" w:hint="eastAsia"/>
                <w:bCs/>
                <w:sz w:val="21"/>
                <w:szCs w:val="21"/>
              </w:rPr>
              <w:t>二档（4分）：各主要施工工序有较详细较周密的劳动力安排计划，各工种劳动力安排计划较详细、有一定的针对性，劳动力投入基本合理、准确，基本满足施工需要。</w:t>
            </w:r>
          </w:p>
          <w:p w:rsidR="00B32BBA" w:rsidRPr="00883BE2" w:rsidRDefault="004B3AF3">
            <w:pPr>
              <w:widowControl/>
              <w:spacing w:line="340" w:lineRule="exact"/>
              <w:ind w:firstLineChars="0" w:firstLine="0"/>
              <w:jc w:val="left"/>
              <w:rPr>
                <w:rFonts w:ascii="宋体" w:hAnsi="宋体" w:cs="宋体"/>
                <w:bCs/>
                <w:sz w:val="21"/>
                <w:szCs w:val="21"/>
              </w:rPr>
            </w:pPr>
            <w:r w:rsidRPr="00883BE2">
              <w:rPr>
                <w:rFonts w:ascii="宋体" w:hAnsi="宋体" w:cs="宋体" w:hint="eastAsia"/>
                <w:bCs/>
                <w:sz w:val="21"/>
                <w:szCs w:val="21"/>
              </w:rPr>
              <w:t>三档（2.5分）：各主要施工工序有简单的劳动力安排计划，各工种劳动力安排计划简单、针对性一般，劳动力投入基本合理性、准确性一般，基本满足施工需要。</w:t>
            </w:r>
          </w:p>
          <w:p w:rsidR="00B32BBA" w:rsidRPr="00883BE2" w:rsidRDefault="004B3AF3">
            <w:pPr>
              <w:widowControl/>
              <w:spacing w:line="340" w:lineRule="exact"/>
              <w:ind w:firstLineChars="0" w:firstLine="0"/>
              <w:jc w:val="left"/>
              <w:rPr>
                <w:rFonts w:ascii="宋体" w:hAnsi="宋体" w:cs="宋体"/>
                <w:bCs/>
                <w:sz w:val="21"/>
                <w:szCs w:val="21"/>
              </w:rPr>
            </w:pPr>
            <w:r w:rsidRPr="00883BE2">
              <w:rPr>
                <w:rFonts w:ascii="宋体" w:hAnsi="宋体" w:cs="宋体" w:hint="eastAsia"/>
                <w:bCs/>
                <w:sz w:val="21"/>
                <w:szCs w:val="21"/>
              </w:rPr>
              <w:t>四档（1分）：各主要施工工序有简单的劳动力安排计划，各工种劳动力安排计划简单、针对性差，劳动力投入不合理、不准确，不能满足施工需要。</w:t>
            </w:r>
          </w:p>
          <w:p w:rsidR="00B32BBA" w:rsidRPr="00883BE2" w:rsidRDefault="004B3AF3">
            <w:pPr>
              <w:widowControl/>
              <w:spacing w:line="340" w:lineRule="exact"/>
              <w:ind w:firstLineChars="0" w:firstLine="0"/>
              <w:jc w:val="left"/>
              <w:rPr>
                <w:rFonts w:ascii="宋体" w:hAnsi="宋体" w:cs="宋体"/>
                <w:b/>
                <w:sz w:val="21"/>
                <w:szCs w:val="21"/>
              </w:rPr>
            </w:pPr>
            <w:r w:rsidRPr="00883BE2">
              <w:rPr>
                <w:rFonts w:ascii="宋体" w:hAnsi="宋体" w:cs="宋体" w:hint="eastAsia"/>
                <w:b/>
                <w:sz w:val="21"/>
                <w:szCs w:val="21"/>
              </w:rPr>
              <w:t xml:space="preserve">（10）项目风险预测与防范，事故应急预案分 （4分）  </w:t>
            </w:r>
          </w:p>
          <w:p w:rsidR="00B32BBA" w:rsidRPr="00883BE2" w:rsidRDefault="004B3AF3">
            <w:pPr>
              <w:widowControl/>
              <w:spacing w:line="340" w:lineRule="exact"/>
              <w:ind w:firstLineChars="0" w:firstLine="0"/>
              <w:jc w:val="left"/>
              <w:rPr>
                <w:rFonts w:ascii="宋体" w:hAnsi="宋体" w:cs="宋体"/>
                <w:bCs/>
                <w:sz w:val="21"/>
                <w:szCs w:val="21"/>
              </w:rPr>
            </w:pPr>
            <w:r w:rsidRPr="00883BE2">
              <w:rPr>
                <w:rFonts w:ascii="宋体" w:hAnsi="宋体" w:cs="宋体" w:hint="eastAsia"/>
                <w:bCs/>
                <w:sz w:val="21"/>
                <w:szCs w:val="21"/>
              </w:rPr>
              <w:t>评委根据供应商提供的施工组织设计中“项目风险预测与防范，事故应急预案”内容进行独立评审并打分：</w:t>
            </w:r>
          </w:p>
          <w:p w:rsidR="00B32BBA" w:rsidRPr="00883BE2" w:rsidRDefault="004B3AF3">
            <w:pPr>
              <w:widowControl/>
              <w:spacing w:line="340" w:lineRule="exact"/>
              <w:ind w:firstLineChars="0" w:firstLine="0"/>
              <w:jc w:val="left"/>
              <w:rPr>
                <w:rFonts w:ascii="宋体" w:hAnsi="宋体" w:cs="宋体"/>
                <w:bCs/>
                <w:sz w:val="21"/>
                <w:szCs w:val="21"/>
              </w:rPr>
            </w:pPr>
            <w:r w:rsidRPr="00883BE2">
              <w:rPr>
                <w:rFonts w:ascii="宋体" w:hAnsi="宋体" w:cs="宋体" w:hint="eastAsia"/>
                <w:bCs/>
                <w:sz w:val="21"/>
                <w:szCs w:val="21"/>
              </w:rPr>
              <w:t>一档（4分）：项目风险预测与防范、事故应急预案合理、先进、针对性好。</w:t>
            </w:r>
          </w:p>
          <w:p w:rsidR="00B32BBA" w:rsidRPr="00883BE2" w:rsidRDefault="004B3AF3">
            <w:pPr>
              <w:widowControl/>
              <w:spacing w:line="340" w:lineRule="exact"/>
              <w:ind w:firstLineChars="0" w:firstLine="0"/>
              <w:jc w:val="left"/>
              <w:rPr>
                <w:rFonts w:ascii="宋体" w:hAnsi="宋体" w:cs="宋体"/>
                <w:bCs/>
                <w:sz w:val="21"/>
                <w:szCs w:val="21"/>
              </w:rPr>
            </w:pPr>
            <w:r w:rsidRPr="00883BE2">
              <w:rPr>
                <w:rFonts w:ascii="宋体" w:hAnsi="宋体" w:cs="宋体" w:hint="eastAsia"/>
                <w:bCs/>
                <w:sz w:val="21"/>
                <w:szCs w:val="21"/>
              </w:rPr>
              <w:t>二档（2分）：项目风险预测与防范，事故应急预案具体、 完整、可行，但针对性一般。</w:t>
            </w:r>
          </w:p>
          <w:p w:rsidR="00B32BBA" w:rsidRPr="00883BE2" w:rsidRDefault="004B3AF3">
            <w:pPr>
              <w:widowControl/>
              <w:spacing w:line="340" w:lineRule="exact"/>
              <w:ind w:firstLineChars="0" w:firstLine="0"/>
              <w:jc w:val="left"/>
              <w:rPr>
                <w:rFonts w:ascii="宋体" w:hAnsi="宋体" w:cs="宋体"/>
                <w:sz w:val="21"/>
                <w:szCs w:val="21"/>
              </w:rPr>
            </w:pPr>
            <w:r w:rsidRPr="00883BE2">
              <w:rPr>
                <w:rFonts w:ascii="宋体" w:hAnsi="宋体" w:cs="宋体" w:hint="eastAsia"/>
                <w:bCs/>
                <w:sz w:val="21"/>
                <w:szCs w:val="21"/>
              </w:rPr>
              <w:t>三档（1分）：项目风险预测与防范、事故应急预案不具体、无针对性。</w:t>
            </w:r>
          </w:p>
        </w:tc>
      </w:tr>
      <w:tr w:rsidR="00B32BBA" w:rsidRPr="00883BE2">
        <w:trPr>
          <w:trHeight w:val="754"/>
          <w:jc w:val="center"/>
        </w:trPr>
        <w:tc>
          <w:tcPr>
            <w:tcW w:w="759" w:type="dxa"/>
            <w:tcBorders>
              <w:top w:val="single" w:sz="4" w:space="0" w:color="auto"/>
              <w:left w:val="single" w:sz="4" w:space="0" w:color="auto"/>
              <w:bottom w:val="single" w:sz="4" w:space="0" w:color="auto"/>
              <w:right w:val="single" w:sz="4" w:space="0" w:color="auto"/>
            </w:tcBorders>
            <w:noWrap/>
            <w:vAlign w:val="center"/>
          </w:tcPr>
          <w:p w:rsidR="00B32BBA" w:rsidRPr="00883BE2" w:rsidRDefault="004B3AF3">
            <w:pPr>
              <w:adjustRightInd w:val="0"/>
              <w:snapToGrid w:val="0"/>
              <w:spacing w:line="360" w:lineRule="exact"/>
              <w:ind w:firstLineChars="0" w:firstLine="0"/>
              <w:jc w:val="center"/>
              <w:rPr>
                <w:rFonts w:ascii="宋体" w:hAnsi="宋体" w:cs="宋体"/>
                <w:b/>
                <w:sz w:val="21"/>
                <w:szCs w:val="21"/>
              </w:rPr>
            </w:pPr>
            <w:r w:rsidRPr="00883BE2">
              <w:rPr>
                <w:rFonts w:ascii="宋体" w:hAnsi="宋体" w:cs="宋体" w:hint="eastAsia"/>
                <w:b/>
                <w:sz w:val="21"/>
                <w:szCs w:val="21"/>
              </w:rPr>
              <w:lastRenderedPageBreak/>
              <w:t>3</w:t>
            </w:r>
          </w:p>
        </w:tc>
        <w:tc>
          <w:tcPr>
            <w:tcW w:w="1268"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rsidR="00B32BBA" w:rsidRPr="00883BE2" w:rsidRDefault="004B3AF3">
            <w:pPr>
              <w:adjustRightInd w:val="0"/>
              <w:snapToGrid w:val="0"/>
              <w:spacing w:line="360" w:lineRule="exact"/>
              <w:ind w:firstLineChars="0" w:firstLine="0"/>
              <w:jc w:val="center"/>
              <w:rPr>
                <w:rFonts w:ascii="宋体" w:hAnsi="宋体" w:cs="宋体"/>
                <w:b/>
                <w:sz w:val="21"/>
                <w:szCs w:val="21"/>
              </w:rPr>
            </w:pPr>
            <w:r w:rsidRPr="00883BE2">
              <w:rPr>
                <w:rFonts w:ascii="宋体" w:hAnsi="宋体" w:cs="宋体" w:hint="eastAsia"/>
                <w:b/>
                <w:sz w:val="21"/>
                <w:szCs w:val="21"/>
              </w:rPr>
              <w:t>履约能力分（满分10  分）</w:t>
            </w:r>
          </w:p>
        </w:tc>
        <w:tc>
          <w:tcPr>
            <w:tcW w:w="7398" w:type="dxa"/>
            <w:tcBorders>
              <w:top w:val="single" w:sz="4" w:space="0" w:color="auto"/>
              <w:left w:val="single" w:sz="4" w:space="0" w:color="auto"/>
              <w:bottom w:val="single" w:sz="4" w:space="0" w:color="auto"/>
              <w:right w:val="single" w:sz="4" w:space="0" w:color="auto"/>
            </w:tcBorders>
            <w:noWrap/>
            <w:vAlign w:val="center"/>
          </w:tcPr>
          <w:p w:rsidR="00B32BBA" w:rsidRPr="00883BE2" w:rsidRDefault="004B3AF3" w:rsidP="00F62308">
            <w:pPr>
              <w:widowControl/>
              <w:spacing w:line="340" w:lineRule="exact"/>
              <w:ind w:firstLineChars="0" w:firstLine="0"/>
              <w:jc w:val="left"/>
              <w:rPr>
                <w:rFonts w:ascii="宋体" w:hAnsi="宋体" w:cs="宋体"/>
                <w:sz w:val="21"/>
                <w:szCs w:val="21"/>
              </w:rPr>
            </w:pPr>
            <w:r w:rsidRPr="00883BE2">
              <w:rPr>
                <w:rFonts w:ascii="宋体" w:hAnsi="宋体" w:cs="宋体" w:hint="eastAsia"/>
                <w:bCs/>
                <w:sz w:val="21"/>
                <w:szCs w:val="21"/>
              </w:rPr>
              <w:t xml:space="preserve"> 20</w:t>
            </w:r>
            <w:r w:rsidR="00410409" w:rsidRPr="00883BE2">
              <w:rPr>
                <w:rFonts w:ascii="宋体" w:hAnsi="宋体" w:cs="宋体" w:hint="eastAsia"/>
                <w:bCs/>
                <w:sz w:val="21"/>
                <w:szCs w:val="21"/>
              </w:rPr>
              <w:t>22</w:t>
            </w:r>
            <w:r w:rsidRPr="00883BE2">
              <w:rPr>
                <w:rFonts w:ascii="宋体" w:hAnsi="宋体" w:cs="宋体" w:hint="eastAsia"/>
                <w:bCs/>
                <w:sz w:val="21"/>
                <w:szCs w:val="21"/>
              </w:rPr>
              <w:t>年1月1日以来承建或经竣工验收的类似</w:t>
            </w:r>
            <w:r w:rsidR="00E426D0" w:rsidRPr="00883BE2">
              <w:rPr>
                <w:rFonts w:ascii="宋体" w:hAnsi="宋体" w:cs="宋体" w:hint="eastAsia"/>
                <w:bCs/>
                <w:sz w:val="21"/>
                <w:szCs w:val="21"/>
              </w:rPr>
              <w:t>市政</w:t>
            </w:r>
            <w:r w:rsidRPr="00883BE2">
              <w:rPr>
                <w:rFonts w:ascii="宋体" w:hAnsi="宋体" w:cs="宋体" w:hint="eastAsia"/>
                <w:bCs/>
                <w:sz w:val="21"/>
                <w:szCs w:val="21"/>
              </w:rPr>
              <w:t>工程</w:t>
            </w:r>
            <w:r w:rsidR="00130FD8" w:rsidRPr="00883BE2">
              <w:rPr>
                <w:rFonts w:ascii="宋体" w:hAnsi="宋体" w:cs="宋体" w:hint="eastAsia"/>
                <w:bCs/>
                <w:sz w:val="21"/>
                <w:szCs w:val="21"/>
              </w:rPr>
              <w:t>施工项目</w:t>
            </w:r>
            <w:r w:rsidRPr="00883BE2">
              <w:rPr>
                <w:rFonts w:ascii="宋体" w:hAnsi="宋体" w:cs="宋体" w:hint="eastAsia"/>
                <w:bCs/>
                <w:sz w:val="21"/>
                <w:szCs w:val="21"/>
              </w:rPr>
              <w:t>，每提供1个得</w:t>
            </w:r>
            <w:r w:rsidR="00F62308" w:rsidRPr="00883BE2">
              <w:rPr>
                <w:rFonts w:ascii="宋体" w:hAnsi="宋体" w:cs="宋体" w:hint="eastAsia"/>
                <w:bCs/>
                <w:sz w:val="21"/>
                <w:szCs w:val="21"/>
              </w:rPr>
              <w:t>5</w:t>
            </w:r>
            <w:r w:rsidRPr="00883BE2">
              <w:rPr>
                <w:rFonts w:ascii="宋体" w:hAnsi="宋体" w:cs="宋体" w:hint="eastAsia"/>
                <w:bCs/>
                <w:sz w:val="21"/>
                <w:szCs w:val="21"/>
              </w:rPr>
              <w:t>分，最多得10分（供应商于响应文件中提供相关有效证明材料</w:t>
            </w:r>
            <w:r w:rsidR="00410409" w:rsidRPr="00883BE2">
              <w:rPr>
                <w:rFonts w:ascii="宋体" w:hAnsi="宋体" w:cs="宋体" w:hint="eastAsia"/>
                <w:bCs/>
                <w:sz w:val="21"/>
                <w:szCs w:val="21"/>
              </w:rPr>
              <w:t>且被评委认可的</w:t>
            </w:r>
            <w:r w:rsidRPr="00883BE2">
              <w:rPr>
                <w:rFonts w:ascii="宋体" w:hAnsi="宋体" w:cs="宋体" w:hint="eastAsia"/>
                <w:bCs/>
                <w:sz w:val="21"/>
                <w:szCs w:val="21"/>
              </w:rPr>
              <w:t>，并加盖供应商电子签章）。</w:t>
            </w:r>
          </w:p>
        </w:tc>
      </w:tr>
      <w:tr w:rsidR="00B32BBA" w:rsidRPr="00883BE2">
        <w:trPr>
          <w:trHeight w:val="433"/>
          <w:jc w:val="center"/>
        </w:trPr>
        <w:tc>
          <w:tcPr>
            <w:tcW w:w="9425" w:type="dxa"/>
            <w:gridSpan w:val="3"/>
            <w:tcBorders>
              <w:top w:val="single" w:sz="4" w:space="0" w:color="auto"/>
              <w:left w:val="single" w:sz="4" w:space="0" w:color="auto"/>
              <w:bottom w:val="single" w:sz="4" w:space="0" w:color="auto"/>
              <w:right w:val="single" w:sz="4" w:space="0" w:color="auto"/>
            </w:tcBorders>
            <w:noWrap/>
            <w:vAlign w:val="center"/>
          </w:tcPr>
          <w:p w:rsidR="00B32BBA" w:rsidRPr="00883BE2" w:rsidRDefault="004B3AF3">
            <w:pPr>
              <w:pStyle w:val="affb"/>
              <w:widowControl w:val="0"/>
              <w:adjustRightInd w:val="0"/>
              <w:snapToGrid w:val="0"/>
              <w:spacing w:before="0" w:beforeAutospacing="0" w:after="0" w:afterAutospacing="0" w:line="320" w:lineRule="exact"/>
              <w:jc w:val="both"/>
              <w:rPr>
                <w:bCs/>
                <w:kern w:val="2"/>
                <w:sz w:val="21"/>
                <w:szCs w:val="21"/>
              </w:rPr>
            </w:pPr>
            <w:r w:rsidRPr="00883BE2">
              <w:rPr>
                <w:rFonts w:hint="eastAsia"/>
                <w:b/>
                <w:bCs/>
                <w:kern w:val="2"/>
                <w:sz w:val="21"/>
                <w:szCs w:val="21"/>
              </w:rPr>
              <w:t>总得分=1＋2＋3。</w:t>
            </w:r>
          </w:p>
        </w:tc>
      </w:tr>
    </w:tbl>
    <w:p w:rsidR="00B32BBA" w:rsidRPr="00883BE2" w:rsidRDefault="004B3AF3">
      <w:pPr>
        <w:spacing w:line="340" w:lineRule="exact"/>
        <w:ind w:firstLineChars="250" w:firstLine="527"/>
        <w:jc w:val="left"/>
        <w:rPr>
          <w:rFonts w:ascii="宋体" w:hAnsi="宋体" w:cs="宋体"/>
          <w:b/>
          <w:sz w:val="21"/>
          <w:szCs w:val="21"/>
        </w:rPr>
      </w:pPr>
      <w:r w:rsidRPr="00883BE2">
        <w:rPr>
          <w:rFonts w:ascii="宋体" w:hAnsi="宋体" w:cs="宋体" w:hint="eastAsia"/>
          <w:b/>
          <w:sz w:val="21"/>
          <w:szCs w:val="21"/>
        </w:rPr>
        <w:t>三、推荐及确定成交候选供应商原则</w:t>
      </w:r>
    </w:p>
    <w:p w:rsidR="00B32BBA" w:rsidRPr="00883BE2" w:rsidRDefault="004B3AF3">
      <w:pPr>
        <w:tabs>
          <w:tab w:val="left" w:pos="1140"/>
        </w:tabs>
        <w:spacing w:line="340" w:lineRule="exact"/>
        <w:ind w:firstLine="420"/>
        <w:rPr>
          <w:rFonts w:ascii="宋体" w:hAnsi="宋体" w:cs="宋体"/>
          <w:kern w:val="0"/>
          <w:sz w:val="21"/>
          <w:szCs w:val="21"/>
        </w:rPr>
      </w:pPr>
      <w:r w:rsidRPr="00883BE2">
        <w:rPr>
          <w:rFonts w:ascii="宋体" w:hAnsi="宋体" w:cs="宋体" w:hint="eastAsia"/>
          <w:kern w:val="0"/>
          <w:sz w:val="21"/>
          <w:szCs w:val="21"/>
        </w:rPr>
        <w:t>（1）磋商小组应当根据综合得分情况，按照综合得分由高到低顺序推荐成交候选供应商，并编写评审报告。磋商小组根据综合得分由高到低排列次序，若得分相同时，以最后报价由低到高顺序排列；若仍相同的，依次按施工组织设计分、履约能力分由高到低顺序排列并推荐成交候选供应商。</w:t>
      </w:r>
    </w:p>
    <w:p w:rsidR="00B32BBA" w:rsidRPr="00883BE2" w:rsidRDefault="004B3AF3">
      <w:pPr>
        <w:tabs>
          <w:tab w:val="left" w:pos="1140"/>
        </w:tabs>
        <w:spacing w:line="340" w:lineRule="exact"/>
        <w:ind w:firstLine="420"/>
        <w:rPr>
          <w:rFonts w:ascii="宋体" w:hAnsi="宋体" w:cs="宋体"/>
          <w:kern w:val="0"/>
          <w:sz w:val="21"/>
          <w:szCs w:val="21"/>
        </w:rPr>
      </w:pPr>
      <w:r w:rsidRPr="00883BE2">
        <w:rPr>
          <w:rFonts w:ascii="宋体" w:hAnsi="宋体" w:cs="宋体" w:hint="eastAsia"/>
          <w:kern w:val="0"/>
          <w:sz w:val="21"/>
          <w:szCs w:val="21"/>
        </w:rPr>
        <w:t>（2）</w:t>
      </w:r>
      <w:r w:rsidRPr="00883BE2">
        <w:rPr>
          <w:rFonts w:ascii="宋体" w:hAnsi="宋体" w:cs="宋体"/>
          <w:kern w:val="0"/>
          <w:sz w:val="21"/>
          <w:szCs w:val="21"/>
        </w:rPr>
        <w:t>采购代理机构在评审结束后2个工作日内将评审报告送采购人确认。采购人应当在收到评审报告后5个工作日内，从评审报告提出的成交候选供应商中，按照排序由高到低的原则确定成交供应商。</w:t>
      </w:r>
      <w:r w:rsidRPr="00883BE2">
        <w:rPr>
          <w:rFonts w:ascii="宋体" w:hAnsi="宋体" w:cs="宋体" w:hint="eastAsia"/>
          <w:kern w:val="0"/>
          <w:sz w:val="21"/>
          <w:szCs w:val="21"/>
        </w:rPr>
        <w:t>本项目确定一名成交供应商。</w:t>
      </w:r>
    </w:p>
    <w:p w:rsidR="00B32BBA" w:rsidRPr="00883BE2" w:rsidRDefault="004B3AF3">
      <w:pPr>
        <w:tabs>
          <w:tab w:val="left" w:pos="1140"/>
        </w:tabs>
        <w:spacing w:line="340" w:lineRule="exact"/>
        <w:ind w:firstLine="420"/>
        <w:rPr>
          <w:rFonts w:ascii="宋体" w:hAnsi="宋体" w:cs="宋体"/>
          <w:kern w:val="0"/>
          <w:sz w:val="21"/>
          <w:szCs w:val="21"/>
        </w:rPr>
        <w:sectPr w:rsidR="00B32BBA" w:rsidRPr="00883BE2">
          <w:headerReference w:type="even" r:id="rId21"/>
          <w:headerReference w:type="default" r:id="rId22"/>
          <w:footerReference w:type="even" r:id="rId23"/>
          <w:footerReference w:type="default" r:id="rId24"/>
          <w:headerReference w:type="first" r:id="rId25"/>
          <w:footerReference w:type="first" r:id="rId26"/>
          <w:pgSz w:w="11906" w:h="16838"/>
          <w:pgMar w:top="1440" w:right="1304" w:bottom="1440" w:left="1304" w:header="720" w:footer="720" w:gutter="0"/>
          <w:cols w:space="720"/>
          <w:titlePg/>
          <w:docGrid w:linePitch="331"/>
        </w:sectPr>
      </w:pPr>
      <w:r w:rsidRPr="00883BE2">
        <w:rPr>
          <w:rFonts w:ascii="宋体" w:hAnsi="宋体" w:cs="宋体" w:hint="eastAsia"/>
          <w:kern w:val="0"/>
          <w:sz w:val="21"/>
          <w:szCs w:val="21"/>
        </w:rPr>
        <w:t>（3）排名第一的成交候选供应商放弃成交、拒绝或迟延签订合同、因不可抗力提出不能履行合同，或因失信行为被取消成交候选人资格的，采购人可以确定排名第二的成交候选供应商为成交供应商。排名第二的成交候选供应商因前述规定的同样原因不能签订合同的，采购人可以确定排名第三的成交候选人为成交供应商。以此类推。</w:t>
      </w:r>
    </w:p>
    <w:p w:rsidR="00B32BBA" w:rsidRPr="00883BE2" w:rsidRDefault="00B32BBA">
      <w:pPr>
        <w:pStyle w:val="afa"/>
        <w:rPr>
          <w:rFonts w:ascii="宋体" w:hAnsi="宋体" w:cs="宋体"/>
          <w:b/>
          <w:sz w:val="32"/>
          <w:szCs w:val="32"/>
        </w:rPr>
      </w:pPr>
      <w:bookmarkStart w:id="48" w:name="_Toc82016593"/>
    </w:p>
    <w:p w:rsidR="00B32BBA" w:rsidRPr="00883BE2" w:rsidRDefault="00B32BBA">
      <w:pPr>
        <w:pStyle w:val="afa"/>
        <w:rPr>
          <w:rFonts w:ascii="宋体" w:hAnsi="宋体" w:cs="宋体"/>
          <w:b/>
          <w:sz w:val="32"/>
          <w:szCs w:val="32"/>
        </w:rPr>
      </w:pPr>
    </w:p>
    <w:p w:rsidR="00B32BBA" w:rsidRPr="00883BE2" w:rsidRDefault="00B32BBA">
      <w:pPr>
        <w:pStyle w:val="afa"/>
        <w:rPr>
          <w:rFonts w:ascii="宋体" w:hAnsi="宋体" w:cs="宋体"/>
          <w:b/>
          <w:sz w:val="32"/>
          <w:szCs w:val="32"/>
        </w:rPr>
      </w:pPr>
    </w:p>
    <w:p w:rsidR="00B32BBA" w:rsidRPr="00883BE2" w:rsidRDefault="00B32BBA">
      <w:pPr>
        <w:spacing w:line="440" w:lineRule="atLeast"/>
        <w:ind w:firstLineChars="0" w:firstLine="0"/>
        <w:jc w:val="center"/>
        <w:outlineLvl w:val="1"/>
        <w:rPr>
          <w:rFonts w:ascii="宋体" w:hAnsi="宋体" w:cs="宋体"/>
          <w:b/>
          <w:kern w:val="0"/>
          <w:sz w:val="32"/>
          <w:szCs w:val="32"/>
        </w:rPr>
      </w:pPr>
    </w:p>
    <w:p w:rsidR="00B32BBA" w:rsidRPr="00883BE2" w:rsidRDefault="004B3AF3">
      <w:pPr>
        <w:spacing w:line="440" w:lineRule="atLeast"/>
        <w:ind w:firstLineChars="0" w:firstLine="0"/>
        <w:jc w:val="center"/>
        <w:outlineLvl w:val="1"/>
        <w:rPr>
          <w:rFonts w:ascii="宋体" w:hAnsi="宋体" w:cs="宋体"/>
          <w:b/>
          <w:kern w:val="0"/>
          <w:sz w:val="32"/>
          <w:szCs w:val="32"/>
        </w:rPr>
      </w:pPr>
      <w:bookmarkStart w:id="49" w:name="_Toc199976941"/>
      <w:r w:rsidRPr="00883BE2">
        <w:rPr>
          <w:rFonts w:ascii="宋体" w:hAnsi="宋体" w:cs="宋体" w:hint="eastAsia"/>
          <w:b/>
          <w:kern w:val="0"/>
          <w:sz w:val="32"/>
          <w:szCs w:val="32"/>
        </w:rPr>
        <w:t>第六章  响应文件（格式）</w:t>
      </w:r>
      <w:bookmarkEnd w:id="48"/>
      <w:bookmarkEnd w:id="49"/>
    </w:p>
    <w:p w:rsidR="00B32BBA" w:rsidRPr="00883BE2" w:rsidRDefault="00B32BBA">
      <w:pPr>
        <w:pStyle w:val="afa"/>
      </w:pPr>
    </w:p>
    <w:p w:rsidR="00B32BBA" w:rsidRPr="00883BE2" w:rsidRDefault="00B32BBA">
      <w:pPr>
        <w:spacing w:line="240" w:lineRule="auto"/>
        <w:ind w:firstLineChars="0" w:firstLine="0"/>
        <w:rPr>
          <w:rFonts w:ascii="宋体" w:hAnsi="宋体" w:cs="宋体"/>
          <w:b/>
          <w:kern w:val="0"/>
          <w:sz w:val="32"/>
          <w:szCs w:val="32"/>
        </w:rPr>
      </w:pPr>
    </w:p>
    <w:p w:rsidR="00B32BBA" w:rsidRPr="00883BE2" w:rsidRDefault="00B32BBA">
      <w:pPr>
        <w:spacing w:line="240" w:lineRule="atLeast"/>
        <w:ind w:firstLine="643"/>
        <w:jc w:val="center"/>
        <w:rPr>
          <w:rFonts w:ascii="宋体" w:hAnsi="宋体" w:cs="宋体"/>
          <w:b/>
          <w:sz w:val="32"/>
          <w:szCs w:val="32"/>
        </w:rPr>
      </w:pPr>
    </w:p>
    <w:p w:rsidR="00B32BBA" w:rsidRPr="00883BE2" w:rsidRDefault="004B3AF3">
      <w:pPr>
        <w:spacing w:line="240" w:lineRule="atLeast"/>
        <w:ind w:firstLine="643"/>
        <w:jc w:val="center"/>
        <w:rPr>
          <w:rFonts w:ascii="宋体" w:hAnsi="宋体" w:cs="宋体"/>
          <w:b/>
          <w:sz w:val="32"/>
          <w:szCs w:val="32"/>
        </w:rPr>
      </w:pPr>
      <w:r w:rsidRPr="00883BE2">
        <w:rPr>
          <w:rFonts w:ascii="宋体" w:hAnsi="宋体" w:cs="宋体" w:hint="eastAsia"/>
          <w:b/>
          <w:sz w:val="32"/>
          <w:szCs w:val="32"/>
        </w:rPr>
        <w:t>响 应 文 件 (封面)</w:t>
      </w:r>
    </w:p>
    <w:p w:rsidR="00B32BBA" w:rsidRPr="00883BE2" w:rsidRDefault="00B32BBA">
      <w:pPr>
        <w:ind w:firstLine="480"/>
        <w:jc w:val="center"/>
        <w:rPr>
          <w:rFonts w:ascii="宋体" w:hAnsi="宋体" w:cs="宋体"/>
          <w:szCs w:val="21"/>
        </w:rPr>
      </w:pPr>
    </w:p>
    <w:p w:rsidR="00B32BBA" w:rsidRPr="00883BE2" w:rsidRDefault="00B32BBA">
      <w:pPr>
        <w:ind w:firstLine="480"/>
        <w:jc w:val="center"/>
        <w:rPr>
          <w:rFonts w:ascii="宋体" w:hAnsi="宋体" w:cs="宋体"/>
          <w:szCs w:val="21"/>
        </w:rPr>
      </w:pPr>
    </w:p>
    <w:p w:rsidR="00B32BBA" w:rsidRPr="00883BE2" w:rsidRDefault="00B32BBA">
      <w:pPr>
        <w:ind w:firstLine="480"/>
        <w:jc w:val="center"/>
        <w:rPr>
          <w:rFonts w:ascii="宋体" w:hAnsi="宋体" w:cs="宋体"/>
          <w:szCs w:val="21"/>
        </w:rPr>
      </w:pPr>
    </w:p>
    <w:p w:rsidR="00B32BBA" w:rsidRPr="00883BE2" w:rsidRDefault="004B3AF3">
      <w:pPr>
        <w:spacing w:line="560" w:lineRule="exact"/>
        <w:ind w:firstLine="480"/>
        <w:jc w:val="left"/>
        <w:rPr>
          <w:rFonts w:ascii="宋体" w:hAnsi="宋体" w:cs="宋体"/>
          <w:szCs w:val="21"/>
          <w:u w:val="single"/>
        </w:rPr>
      </w:pPr>
      <w:r w:rsidRPr="00883BE2">
        <w:rPr>
          <w:rFonts w:ascii="宋体" w:hAnsi="宋体" w:cs="宋体" w:hint="eastAsia"/>
          <w:szCs w:val="21"/>
        </w:rPr>
        <w:t>采购项目编号：</w:t>
      </w:r>
      <w:r w:rsidRPr="00883BE2">
        <w:rPr>
          <w:rFonts w:ascii="宋体" w:hAnsi="宋体" w:cs="宋体" w:hint="eastAsia"/>
          <w:szCs w:val="21"/>
          <w:u w:val="single"/>
        </w:rPr>
        <w:t xml:space="preserve">                       </w:t>
      </w:r>
    </w:p>
    <w:p w:rsidR="00B32BBA" w:rsidRPr="00883BE2" w:rsidRDefault="004B3AF3">
      <w:pPr>
        <w:tabs>
          <w:tab w:val="left" w:pos="3240"/>
        </w:tabs>
        <w:spacing w:line="560" w:lineRule="exact"/>
        <w:ind w:firstLine="480"/>
        <w:jc w:val="left"/>
        <w:rPr>
          <w:rFonts w:ascii="宋体" w:hAnsi="宋体" w:cs="宋体"/>
          <w:szCs w:val="21"/>
          <w:u w:val="single"/>
        </w:rPr>
      </w:pPr>
      <w:r w:rsidRPr="00883BE2">
        <w:rPr>
          <w:rFonts w:ascii="宋体" w:hAnsi="宋体" w:cs="宋体" w:hint="eastAsia"/>
          <w:szCs w:val="21"/>
        </w:rPr>
        <w:t>采购项目名称：</w:t>
      </w:r>
      <w:r w:rsidRPr="00883BE2">
        <w:rPr>
          <w:rFonts w:ascii="宋体" w:hAnsi="宋体" w:cs="宋体" w:hint="eastAsia"/>
          <w:szCs w:val="21"/>
          <w:u w:val="single"/>
        </w:rPr>
        <w:t xml:space="preserve">                       </w:t>
      </w:r>
    </w:p>
    <w:p w:rsidR="00B32BBA" w:rsidRPr="00883BE2" w:rsidRDefault="00B32BBA">
      <w:pPr>
        <w:tabs>
          <w:tab w:val="left" w:pos="2625"/>
        </w:tabs>
        <w:ind w:firstLine="480"/>
        <w:jc w:val="center"/>
        <w:rPr>
          <w:rFonts w:ascii="宋体" w:hAnsi="宋体" w:cs="宋体"/>
          <w:szCs w:val="21"/>
        </w:rPr>
      </w:pPr>
    </w:p>
    <w:p w:rsidR="00B32BBA" w:rsidRPr="00883BE2" w:rsidRDefault="00B32BBA">
      <w:pPr>
        <w:tabs>
          <w:tab w:val="left" w:pos="2625"/>
        </w:tabs>
        <w:ind w:firstLine="480"/>
        <w:jc w:val="center"/>
        <w:rPr>
          <w:rFonts w:ascii="宋体" w:hAnsi="宋体" w:cs="宋体"/>
          <w:szCs w:val="21"/>
        </w:rPr>
      </w:pPr>
    </w:p>
    <w:p w:rsidR="00B32BBA" w:rsidRPr="00883BE2" w:rsidRDefault="004B3AF3">
      <w:pPr>
        <w:ind w:firstLine="480"/>
        <w:jc w:val="center"/>
        <w:rPr>
          <w:rFonts w:ascii="宋体" w:hAnsi="宋体" w:cs="宋体"/>
          <w:szCs w:val="21"/>
        </w:rPr>
      </w:pPr>
      <w:r w:rsidRPr="00883BE2">
        <w:rPr>
          <w:rFonts w:ascii="宋体" w:hAnsi="宋体" w:cs="宋体" w:hint="eastAsia"/>
          <w:szCs w:val="21"/>
        </w:rPr>
        <w:t xml:space="preserve">                                        （供应商名称）</w:t>
      </w:r>
    </w:p>
    <w:p w:rsidR="00B32BBA" w:rsidRPr="00883BE2" w:rsidRDefault="004B3AF3">
      <w:pPr>
        <w:ind w:firstLineChars="2500" w:firstLine="6000"/>
        <w:rPr>
          <w:rFonts w:ascii="宋体" w:hAnsi="宋体" w:cs="宋体"/>
          <w:szCs w:val="21"/>
        </w:rPr>
      </w:pPr>
      <w:r w:rsidRPr="00883BE2">
        <w:rPr>
          <w:rFonts w:ascii="宋体" w:hAnsi="宋体" w:cs="宋体" w:hint="eastAsia"/>
          <w:szCs w:val="21"/>
        </w:rPr>
        <w:t>年    月    日</w:t>
      </w:r>
    </w:p>
    <w:p w:rsidR="00B32BBA" w:rsidRPr="00883BE2" w:rsidRDefault="00B32BBA" w:rsidP="007E4D5C">
      <w:pPr>
        <w:snapToGrid w:val="0"/>
        <w:spacing w:beforeLines="50" w:before="120" w:after="50" w:line="240" w:lineRule="auto"/>
        <w:ind w:firstLineChars="150" w:firstLine="360"/>
        <w:rPr>
          <w:rFonts w:ascii="宋体" w:hAnsi="宋体"/>
          <w:bCs/>
          <w:kern w:val="0"/>
          <w:szCs w:val="24"/>
        </w:rPr>
      </w:pPr>
    </w:p>
    <w:p w:rsidR="00B32BBA" w:rsidRPr="00883BE2" w:rsidRDefault="00B32BBA" w:rsidP="007E4D5C">
      <w:pPr>
        <w:snapToGrid w:val="0"/>
        <w:spacing w:beforeLines="50" w:before="120" w:after="50" w:line="240" w:lineRule="auto"/>
        <w:ind w:firstLineChars="150" w:firstLine="360"/>
        <w:rPr>
          <w:rFonts w:ascii="宋体" w:hAnsi="宋体"/>
          <w:bCs/>
          <w:kern w:val="0"/>
          <w:szCs w:val="24"/>
        </w:rPr>
      </w:pPr>
    </w:p>
    <w:p w:rsidR="00B32BBA" w:rsidRPr="00883BE2" w:rsidRDefault="00B32BBA">
      <w:pPr>
        <w:spacing w:line="440" w:lineRule="atLeast"/>
        <w:ind w:firstLineChars="0" w:firstLine="0"/>
        <w:rPr>
          <w:rFonts w:ascii="宋体" w:hAnsi="宋体"/>
          <w:b/>
          <w:kern w:val="0"/>
          <w:sz w:val="32"/>
          <w:szCs w:val="32"/>
        </w:rPr>
      </w:pPr>
    </w:p>
    <w:p w:rsidR="00B32BBA" w:rsidRPr="00883BE2" w:rsidRDefault="00B32BBA">
      <w:pPr>
        <w:spacing w:line="440" w:lineRule="atLeast"/>
        <w:ind w:firstLineChars="0" w:firstLine="0"/>
        <w:rPr>
          <w:rFonts w:ascii="宋体" w:hAnsi="宋体"/>
          <w:b/>
          <w:kern w:val="0"/>
          <w:sz w:val="32"/>
          <w:szCs w:val="32"/>
        </w:rPr>
      </w:pPr>
    </w:p>
    <w:p w:rsidR="00B32BBA" w:rsidRPr="00883BE2" w:rsidRDefault="00B32BBA">
      <w:pPr>
        <w:spacing w:line="440" w:lineRule="atLeast"/>
        <w:ind w:firstLineChars="0" w:firstLine="0"/>
        <w:rPr>
          <w:rFonts w:ascii="宋体" w:hAnsi="宋体"/>
          <w:b/>
          <w:kern w:val="0"/>
          <w:sz w:val="32"/>
          <w:szCs w:val="32"/>
        </w:rPr>
      </w:pPr>
    </w:p>
    <w:p w:rsidR="00B32BBA" w:rsidRPr="00883BE2" w:rsidRDefault="00B32BBA">
      <w:pPr>
        <w:spacing w:line="440" w:lineRule="atLeast"/>
        <w:ind w:firstLineChars="0" w:firstLine="0"/>
        <w:rPr>
          <w:rFonts w:ascii="宋体" w:hAnsi="宋体"/>
          <w:b/>
          <w:kern w:val="0"/>
          <w:sz w:val="32"/>
          <w:szCs w:val="32"/>
        </w:rPr>
      </w:pPr>
    </w:p>
    <w:p w:rsidR="00B32BBA" w:rsidRPr="00883BE2" w:rsidRDefault="00B32BBA">
      <w:pPr>
        <w:pStyle w:val="afa"/>
        <w:rPr>
          <w:rFonts w:ascii="宋体" w:hAnsi="宋体"/>
          <w:b/>
          <w:sz w:val="32"/>
          <w:szCs w:val="32"/>
        </w:rPr>
      </w:pPr>
    </w:p>
    <w:p w:rsidR="00B32BBA" w:rsidRPr="00883BE2" w:rsidRDefault="00B32BBA">
      <w:pPr>
        <w:pStyle w:val="afa"/>
        <w:rPr>
          <w:rFonts w:ascii="宋体" w:hAnsi="宋体"/>
          <w:b/>
          <w:sz w:val="32"/>
          <w:szCs w:val="32"/>
        </w:rPr>
      </w:pPr>
    </w:p>
    <w:p w:rsidR="00B32BBA" w:rsidRPr="00883BE2" w:rsidRDefault="00B32BBA">
      <w:pPr>
        <w:pStyle w:val="afa"/>
        <w:rPr>
          <w:rFonts w:ascii="宋体" w:hAnsi="宋体"/>
          <w:b/>
          <w:sz w:val="32"/>
          <w:szCs w:val="32"/>
        </w:rPr>
      </w:pPr>
    </w:p>
    <w:p w:rsidR="00B32BBA" w:rsidRPr="00883BE2" w:rsidRDefault="00B32BBA">
      <w:pPr>
        <w:pStyle w:val="afa"/>
        <w:rPr>
          <w:rFonts w:ascii="宋体" w:hAnsi="宋体"/>
          <w:b/>
          <w:sz w:val="32"/>
          <w:szCs w:val="32"/>
        </w:rPr>
      </w:pPr>
    </w:p>
    <w:p w:rsidR="00B32BBA" w:rsidRPr="00883BE2" w:rsidRDefault="00B32BBA">
      <w:pPr>
        <w:pStyle w:val="afa"/>
        <w:rPr>
          <w:rFonts w:ascii="宋体" w:hAnsi="宋体"/>
          <w:b/>
          <w:sz w:val="32"/>
          <w:szCs w:val="32"/>
        </w:rPr>
      </w:pPr>
    </w:p>
    <w:p w:rsidR="00B32BBA" w:rsidRPr="00883BE2" w:rsidRDefault="00B32BBA">
      <w:pPr>
        <w:pStyle w:val="afa"/>
        <w:rPr>
          <w:rFonts w:ascii="宋体" w:hAnsi="宋体"/>
          <w:b/>
          <w:sz w:val="32"/>
          <w:szCs w:val="32"/>
        </w:rPr>
      </w:pPr>
    </w:p>
    <w:p w:rsidR="00B32BBA" w:rsidRPr="00883BE2" w:rsidRDefault="00B32BBA">
      <w:pPr>
        <w:spacing w:line="440" w:lineRule="atLeast"/>
        <w:ind w:firstLineChars="0" w:firstLine="0"/>
        <w:rPr>
          <w:rFonts w:ascii="宋体" w:hAnsi="宋体"/>
          <w:b/>
          <w:kern w:val="0"/>
          <w:sz w:val="32"/>
          <w:szCs w:val="32"/>
        </w:rPr>
      </w:pPr>
    </w:p>
    <w:p w:rsidR="00B32BBA" w:rsidRPr="00883BE2" w:rsidRDefault="00B32BBA">
      <w:pPr>
        <w:pStyle w:val="afa"/>
      </w:pPr>
    </w:p>
    <w:p w:rsidR="00B32BBA" w:rsidRPr="00883BE2" w:rsidRDefault="004B3AF3">
      <w:pPr>
        <w:spacing w:line="300" w:lineRule="auto"/>
        <w:ind w:firstLine="562"/>
        <w:rPr>
          <w:rFonts w:ascii="宋体" w:hAnsi="宋体" w:cs="宋体"/>
          <w:b/>
          <w:sz w:val="28"/>
          <w:szCs w:val="28"/>
        </w:rPr>
      </w:pPr>
      <w:r w:rsidRPr="00883BE2">
        <w:rPr>
          <w:rFonts w:ascii="宋体" w:hAnsi="宋体" w:cs="宋体" w:hint="eastAsia"/>
          <w:b/>
          <w:sz w:val="28"/>
          <w:szCs w:val="28"/>
        </w:rPr>
        <w:lastRenderedPageBreak/>
        <w:t>1.资格文件</w:t>
      </w:r>
    </w:p>
    <w:p w:rsidR="00B32BBA" w:rsidRPr="00883BE2" w:rsidRDefault="004B3AF3">
      <w:pPr>
        <w:spacing w:line="240" w:lineRule="auto"/>
        <w:ind w:firstLineChars="0" w:firstLine="0"/>
        <w:rPr>
          <w:rFonts w:ascii="宋体" w:hAnsi="宋体" w:cs="宋体"/>
          <w:b/>
          <w:sz w:val="28"/>
          <w:szCs w:val="28"/>
        </w:rPr>
      </w:pPr>
      <w:r w:rsidRPr="00883BE2">
        <w:rPr>
          <w:rFonts w:ascii="宋体" w:hAnsi="宋体" w:cs="宋体" w:hint="eastAsia"/>
          <w:b/>
          <w:sz w:val="28"/>
          <w:szCs w:val="28"/>
        </w:rPr>
        <w:t>（1）供应商的“磋商书”（必须提供）</w:t>
      </w:r>
    </w:p>
    <w:p w:rsidR="00B32BBA" w:rsidRPr="00883BE2" w:rsidRDefault="004B3AF3">
      <w:pPr>
        <w:spacing w:line="300" w:lineRule="auto"/>
        <w:ind w:firstLineChars="0" w:firstLine="0"/>
        <w:rPr>
          <w:rFonts w:ascii="宋体" w:hAnsi="宋体" w:cs="宋体"/>
          <w:b/>
          <w:sz w:val="28"/>
          <w:szCs w:val="28"/>
        </w:rPr>
      </w:pPr>
      <w:r w:rsidRPr="00883BE2">
        <w:rPr>
          <w:rFonts w:ascii="宋体" w:hAnsi="宋体" w:cs="宋体" w:hint="eastAsia"/>
          <w:b/>
          <w:sz w:val="28"/>
          <w:szCs w:val="28"/>
        </w:rPr>
        <w:t xml:space="preserve">附件： </w:t>
      </w:r>
    </w:p>
    <w:p w:rsidR="00B32BBA" w:rsidRPr="00883BE2" w:rsidRDefault="004B3AF3">
      <w:pPr>
        <w:spacing w:line="300" w:lineRule="auto"/>
        <w:ind w:firstLineChars="900" w:firstLine="2891"/>
        <w:rPr>
          <w:rFonts w:ascii="宋体" w:hAnsi="宋体" w:cs="宋体"/>
          <w:b/>
          <w:sz w:val="32"/>
          <w:szCs w:val="32"/>
        </w:rPr>
      </w:pPr>
      <w:r w:rsidRPr="00883BE2">
        <w:rPr>
          <w:rFonts w:ascii="宋体" w:hAnsi="宋体" w:cs="宋体" w:hint="eastAsia"/>
          <w:b/>
          <w:sz w:val="32"/>
          <w:szCs w:val="32"/>
        </w:rPr>
        <w:t>磋  商  书（格式）</w:t>
      </w:r>
    </w:p>
    <w:p w:rsidR="00B32BBA" w:rsidRPr="00883BE2" w:rsidRDefault="00B84EC8">
      <w:pPr>
        <w:pStyle w:val="aff5"/>
        <w:spacing w:line="400" w:lineRule="exact"/>
        <w:rPr>
          <w:rFonts w:hAnsi="宋体" w:cs="宋体"/>
          <w:sz w:val="21"/>
        </w:rPr>
      </w:pPr>
      <w:r w:rsidRPr="00883BE2">
        <w:rPr>
          <w:rFonts w:hAnsi="宋体" w:cs="宋体" w:hint="eastAsia"/>
          <w:sz w:val="21"/>
          <w:u w:val="single"/>
        </w:rPr>
        <w:t>广西采购云咨询有限公司</w:t>
      </w:r>
      <w:r w:rsidR="004B3AF3" w:rsidRPr="00883BE2">
        <w:rPr>
          <w:rFonts w:hAnsi="宋体" w:cs="宋体" w:hint="eastAsia"/>
          <w:sz w:val="21"/>
        </w:rPr>
        <w:t>：</w:t>
      </w:r>
    </w:p>
    <w:p w:rsidR="00B32BBA" w:rsidRPr="00883BE2" w:rsidRDefault="004B3AF3">
      <w:pPr>
        <w:pStyle w:val="aff5"/>
        <w:spacing w:line="400" w:lineRule="exact"/>
        <w:ind w:firstLine="480"/>
        <w:rPr>
          <w:rFonts w:hAnsi="宋体" w:cs="宋体"/>
          <w:sz w:val="21"/>
        </w:rPr>
      </w:pPr>
      <w:r w:rsidRPr="00883BE2">
        <w:rPr>
          <w:rFonts w:hAnsi="宋体" w:cs="宋体" w:hint="eastAsia"/>
          <w:sz w:val="21"/>
        </w:rPr>
        <w:t>依据贵方</w:t>
      </w:r>
      <w:r w:rsidRPr="00883BE2">
        <w:rPr>
          <w:rFonts w:hAnsi="宋体" w:cs="宋体" w:hint="eastAsia"/>
          <w:sz w:val="21"/>
          <w:u w:val="single"/>
        </w:rPr>
        <w:t xml:space="preserve">               </w:t>
      </w:r>
      <w:r w:rsidRPr="00883BE2">
        <w:rPr>
          <w:rFonts w:hAnsi="宋体" w:cs="宋体" w:hint="eastAsia"/>
          <w:sz w:val="21"/>
        </w:rPr>
        <w:t>项目（采购项目名称及项目编号）采购的磋商邀请，我方</w:t>
      </w:r>
      <w:r w:rsidRPr="00883BE2">
        <w:rPr>
          <w:rFonts w:hAnsi="宋体" w:cs="宋体" w:hint="eastAsia"/>
          <w:sz w:val="21"/>
          <w:u w:val="single"/>
        </w:rPr>
        <w:t>（姓名和职务）</w:t>
      </w:r>
      <w:r w:rsidRPr="00883BE2">
        <w:rPr>
          <w:rFonts w:hAnsi="宋体" w:cs="宋体" w:hint="eastAsia"/>
          <w:sz w:val="21"/>
        </w:rPr>
        <w:t>经正式授权并代表供应商</w:t>
      </w:r>
      <w:r w:rsidRPr="00883BE2">
        <w:rPr>
          <w:rFonts w:hAnsi="宋体" w:cs="宋体" w:hint="eastAsia"/>
          <w:sz w:val="21"/>
          <w:u w:val="single"/>
        </w:rPr>
        <w:t xml:space="preserve">             </w:t>
      </w:r>
      <w:r w:rsidRPr="00883BE2">
        <w:rPr>
          <w:rFonts w:hAnsi="宋体" w:cs="宋体" w:hint="eastAsia"/>
          <w:sz w:val="21"/>
          <w:u w:val="single"/>
        </w:rPr>
        <w:t>（</w:t>
      </w:r>
      <w:r w:rsidRPr="00883BE2">
        <w:rPr>
          <w:rFonts w:hAnsi="宋体" w:cs="宋体" w:hint="eastAsia"/>
          <w:sz w:val="21"/>
        </w:rPr>
        <w:t>供应商名称、地址）提交响应文件：正本壹册，副本叁册。</w:t>
      </w:r>
    </w:p>
    <w:p w:rsidR="00B32BBA" w:rsidRPr="00883BE2" w:rsidRDefault="004B3AF3">
      <w:pPr>
        <w:pStyle w:val="aff5"/>
        <w:spacing w:line="400" w:lineRule="exact"/>
        <w:rPr>
          <w:rFonts w:hAnsi="宋体" w:cs="宋体"/>
          <w:sz w:val="21"/>
        </w:rPr>
      </w:pPr>
      <w:r w:rsidRPr="00883BE2">
        <w:rPr>
          <w:rFonts w:hAnsi="宋体" w:cs="宋体" w:hint="eastAsia"/>
          <w:sz w:val="21"/>
        </w:rPr>
        <w:t>在此，签字代表宣布同意如下：</w:t>
      </w:r>
    </w:p>
    <w:p w:rsidR="00B32BBA" w:rsidRPr="00883BE2" w:rsidRDefault="004B3AF3">
      <w:pPr>
        <w:pStyle w:val="aff5"/>
        <w:spacing w:line="400" w:lineRule="exact"/>
        <w:rPr>
          <w:rFonts w:asciiTheme="majorEastAsia" w:eastAsiaTheme="majorEastAsia" w:hAnsiTheme="majorEastAsia" w:cs="宋体"/>
          <w:sz w:val="21"/>
        </w:rPr>
      </w:pPr>
      <w:r w:rsidRPr="00883BE2">
        <w:rPr>
          <w:rFonts w:asciiTheme="majorEastAsia" w:eastAsiaTheme="majorEastAsia" w:hAnsiTheme="majorEastAsia" w:cs="宋体" w:hint="eastAsia"/>
          <w:sz w:val="21"/>
        </w:rPr>
        <w:t>1. 将按竞争性磋商文件的约定履行合同责任和义务。</w:t>
      </w:r>
    </w:p>
    <w:p w:rsidR="00B32BBA" w:rsidRPr="00883BE2" w:rsidRDefault="004B3AF3">
      <w:pPr>
        <w:pStyle w:val="aff5"/>
        <w:spacing w:line="400" w:lineRule="exact"/>
        <w:rPr>
          <w:rFonts w:asciiTheme="majorEastAsia" w:eastAsiaTheme="majorEastAsia" w:hAnsiTheme="majorEastAsia" w:cs="宋体"/>
          <w:sz w:val="21"/>
        </w:rPr>
      </w:pPr>
      <w:r w:rsidRPr="00883BE2">
        <w:rPr>
          <w:rFonts w:asciiTheme="majorEastAsia" w:eastAsiaTheme="majorEastAsia" w:hAnsiTheme="majorEastAsia" w:cs="宋体" w:hint="eastAsia"/>
          <w:sz w:val="21"/>
        </w:rPr>
        <w:t>2. 已详细审查全部竞争性磋商文件，包括</w:t>
      </w:r>
      <w:r w:rsidRPr="00883BE2">
        <w:rPr>
          <w:rFonts w:asciiTheme="majorEastAsia" w:eastAsiaTheme="majorEastAsia" w:hAnsiTheme="majorEastAsia" w:cs="宋体" w:hint="eastAsia"/>
          <w:sz w:val="21"/>
          <w:u w:val="single"/>
        </w:rPr>
        <w:t>（补遗文件）（如有）</w:t>
      </w:r>
      <w:r w:rsidRPr="00883BE2">
        <w:rPr>
          <w:rFonts w:asciiTheme="majorEastAsia" w:eastAsiaTheme="majorEastAsia" w:hAnsiTheme="majorEastAsia" w:cs="宋体" w:hint="eastAsia"/>
          <w:sz w:val="21"/>
        </w:rPr>
        <w:t>；将自行承担因对全部竞争性磋商文件（补遗文件）（如有）理解不正确或误解而产生的相应后果；我们完全理解并同意放弃对这方面有不明及误解的权利。</w:t>
      </w:r>
    </w:p>
    <w:p w:rsidR="00B32BBA" w:rsidRPr="00883BE2" w:rsidRDefault="004B3AF3">
      <w:pPr>
        <w:pStyle w:val="aff5"/>
        <w:spacing w:line="400" w:lineRule="exact"/>
        <w:rPr>
          <w:rFonts w:asciiTheme="majorEastAsia" w:eastAsiaTheme="majorEastAsia" w:hAnsiTheme="majorEastAsia" w:cs="宋体"/>
          <w:sz w:val="21"/>
        </w:rPr>
      </w:pPr>
      <w:r w:rsidRPr="00883BE2">
        <w:rPr>
          <w:rFonts w:asciiTheme="majorEastAsia" w:eastAsiaTheme="majorEastAsia" w:hAnsiTheme="majorEastAsia" w:cs="宋体" w:hint="eastAsia"/>
          <w:sz w:val="21"/>
        </w:rPr>
        <w:t>3. 本项目响应文件有效期：</w:t>
      </w:r>
      <w:r w:rsidRPr="00883BE2">
        <w:rPr>
          <w:rFonts w:asciiTheme="majorEastAsia" w:eastAsiaTheme="majorEastAsia" w:hAnsiTheme="majorEastAsia" w:cs="宋体"/>
          <w:sz w:val="21"/>
          <w:lang w:val="en-US"/>
        </w:rPr>
        <w:t>90</w:t>
      </w:r>
      <w:r w:rsidRPr="00883BE2">
        <w:rPr>
          <w:rFonts w:asciiTheme="majorEastAsia" w:eastAsiaTheme="majorEastAsia" w:hAnsiTheme="majorEastAsia" w:cs="宋体" w:hint="eastAsia"/>
          <w:sz w:val="21"/>
        </w:rPr>
        <w:t>天，有效期不足的响应文件将被拒绝。</w:t>
      </w:r>
    </w:p>
    <w:p w:rsidR="00B32BBA" w:rsidRPr="00883BE2" w:rsidRDefault="004B3AF3">
      <w:pPr>
        <w:pStyle w:val="aff5"/>
        <w:spacing w:line="400" w:lineRule="exact"/>
        <w:rPr>
          <w:rFonts w:hAnsi="宋体" w:cs="宋体"/>
          <w:sz w:val="21"/>
        </w:rPr>
      </w:pPr>
      <w:r w:rsidRPr="00883BE2">
        <w:rPr>
          <w:rFonts w:asciiTheme="majorEastAsia" w:eastAsiaTheme="majorEastAsia" w:hAnsiTheme="majorEastAsia" w:cs="宋体" w:hint="eastAsia"/>
          <w:sz w:val="21"/>
        </w:rPr>
        <w:t>4. 同</w:t>
      </w:r>
      <w:r w:rsidRPr="00883BE2">
        <w:rPr>
          <w:rFonts w:hAnsi="宋体" w:cs="宋体" w:hint="eastAsia"/>
          <w:sz w:val="21"/>
        </w:rPr>
        <w:t>意提供按照贵方可能要求的与其磋商有关的一切数据或资料。</w:t>
      </w:r>
    </w:p>
    <w:p w:rsidR="00B32BBA" w:rsidRPr="00883BE2" w:rsidRDefault="004B3AF3">
      <w:pPr>
        <w:spacing w:line="400" w:lineRule="exact"/>
        <w:ind w:firstLineChars="0" w:firstLine="0"/>
        <w:rPr>
          <w:rFonts w:ascii="宋体" w:hAnsi="宋体" w:cs="宋体"/>
          <w:kern w:val="0"/>
          <w:sz w:val="21"/>
          <w:szCs w:val="20"/>
        </w:rPr>
      </w:pPr>
      <w:r w:rsidRPr="00883BE2">
        <w:rPr>
          <w:rFonts w:ascii="宋体" w:hAnsi="宋体" w:cs="宋体" w:hint="eastAsia"/>
          <w:kern w:val="0"/>
          <w:sz w:val="21"/>
          <w:szCs w:val="20"/>
        </w:rPr>
        <w:t>5.如我方成交：</w:t>
      </w:r>
    </w:p>
    <w:p w:rsidR="00B32BBA" w:rsidRPr="00883BE2" w:rsidRDefault="004B3AF3">
      <w:pPr>
        <w:spacing w:line="400" w:lineRule="exact"/>
        <w:ind w:firstLineChars="0" w:firstLine="420"/>
        <w:rPr>
          <w:rFonts w:ascii="宋体" w:hAnsi="宋体" w:cs="宋体"/>
          <w:kern w:val="0"/>
          <w:sz w:val="21"/>
          <w:szCs w:val="20"/>
        </w:rPr>
      </w:pPr>
      <w:r w:rsidRPr="00883BE2">
        <w:rPr>
          <w:rFonts w:ascii="宋体" w:hAnsi="宋体" w:cs="宋体" w:hint="eastAsia"/>
          <w:kern w:val="0"/>
          <w:sz w:val="21"/>
          <w:szCs w:val="20"/>
        </w:rPr>
        <w:t>（1）我方承诺，若我方成交，保证在成交公告发布之日起五个工作日内，按本项目磋商文件的规定标准向贵单位一次性足额支付代理服务费。代理服务费发票我方选择开具：</w:t>
      </w:r>
      <w:r w:rsidRPr="00883BE2">
        <w:rPr>
          <w:rFonts w:ascii="宋体" w:hAnsi="宋体" w:cs="宋体" w:hint="eastAsia"/>
          <w:kern w:val="0"/>
          <w:szCs w:val="24"/>
        </w:rPr>
        <w:t>□</w:t>
      </w:r>
      <w:r w:rsidRPr="00883BE2">
        <w:rPr>
          <w:rFonts w:ascii="宋体" w:hAnsi="宋体" w:cs="宋体" w:hint="eastAsia"/>
          <w:kern w:val="0"/>
          <w:sz w:val="21"/>
          <w:szCs w:val="20"/>
          <w:u w:val="single"/>
        </w:rPr>
        <w:t>增值税普通发票</w:t>
      </w:r>
      <w:r w:rsidRPr="00883BE2">
        <w:rPr>
          <w:rFonts w:ascii="宋体" w:hAnsi="宋体" w:cs="宋体" w:hint="eastAsia"/>
          <w:kern w:val="0"/>
          <w:sz w:val="21"/>
          <w:szCs w:val="20"/>
        </w:rPr>
        <w:t>、</w:t>
      </w:r>
      <w:r w:rsidRPr="00883BE2">
        <w:rPr>
          <w:rFonts w:ascii="宋体" w:hAnsi="宋体" w:cs="宋体" w:hint="eastAsia"/>
          <w:kern w:val="0"/>
          <w:szCs w:val="24"/>
        </w:rPr>
        <w:t>□</w:t>
      </w:r>
      <w:r w:rsidRPr="00883BE2">
        <w:rPr>
          <w:rFonts w:ascii="宋体" w:hAnsi="宋体" w:cs="宋体" w:hint="eastAsia"/>
          <w:kern w:val="0"/>
          <w:sz w:val="21"/>
          <w:szCs w:val="20"/>
          <w:u w:val="single"/>
        </w:rPr>
        <w:t>增值税专用发票</w:t>
      </w:r>
      <w:r w:rsidRPr="00883BE2">
        <w:rPr>
          <w:rFonts w:ascii="宋体" w:hAnsi="宋体" w:cs="宋体" w:hint="eastAsia"/>
          <w:kern w:val="0"/>
          <w:sz w:val="21"/>
          <w:szCs w:val="20"/>
        </w:rPr>
        <w:t>。</w:t>
      </w:r>
    </w:p>
    <w:p w:rsidR="00B32BBA" w:rsidRPr="00883BE2" w:rsidRDefault="004B3AF3">
      <w:pPr>
        <w:pStyle w:val="aff5"/>
        <w:spacing w:line="400" w:lineRule="exact"/>
        <w:rPr>
          <w:rFonts w:hAnsi="宋体" w:cs="宋体"/>
          <w:sz w:val="21"/>
          <w:u w:val="single"/>
        </w:rPr>
      </w:pPr>
      <w:r w:rsidRPr="00883BE2">
        <w:rPr>
          <w:rFonts w:hAnsi="宋体" w:cs="宋体" w:hint="eastAsia"/>
          <w:sz w:val="21"/>
        </w:rPr>
        <w:t xml:space="preserve">6. </w:t>
      </w:r>
      <w:r w:rsidRPr="00883BE2">
        <w:rPr>
          <w:rFonts w:hAnsi="宋体" w:cs="宋体" w:hint="eastAsia"/>
          <w:sz w:val="21"/>
        </w:rPr>
        <w:t>与本磋商有关的一切正式往来信函请寄：</w:t>
      </w:r>
      <w:r w:rsidRPr="00883BE2">
        <w:rPr>
          <w:rFonts w:hAnsi="宋体" w:cs="宋体" w:hint="eastAsia"/>
          <w:sz w:val="21"/>
        </w:rPr>
        <w:t xml:space="preserve">                       </w:t>
      </w:r>
    </w:p>
    <w:p w:rsidR="00B32BBA" w:rsidRPr="00883BE2" w:rsidRDefault="004B3AF3">
      <w:pPr>
        <w:pStyle w:val="aff5"/>
        <w:spacing w:line="400" w:lineRule="exact"/>
        <w:ind w:leftChars="50" w:left="120" w:firstLineChars="200" w:firstLine="420"/>
        <w:rPr>
          <w:rFonts w:hAnsi="宋体" w:cs="宋体"/>
          <w:sz w:val="21"/>
          <w:u w:val="single"/>
        </w:rPr>
      </w:pPr>
      <w:r w:rsidRPr="00883BE2">
        <w:rPr>
          <w:rFonts w:hAnsi="宋体" w:cs="宋体" w:hint="eastAsia"/>
          <w:sz w:val="21"/>
        </w:rPr>
        <w:t>地址：</w:t>
      </w:r>
      <w:r w:rsidRPr="00883BE2">
        <w:rPr>
          <w:rFonts w:hAnsi="宋体" w:cs="宋体" w:hint="eastAsia"/>
          <w:sz w:val="21"/>
          <w:u w:val="single"/>
        </w:rPr>
        <w:t xml:space="preserve">                                   </w:t>
      </w:r>
    </w:p>
    <w:p w:rsidR="00B32BBA" w:rsidRPr="00883BE2" w:rsidRDefault="004B3AF3">
      <w:pPr>
        <w:pStyle w:val="aff5"/>
        <w:spacing w:line="400" w:lineRule="exact"/>
        <w:ind w:left="840" w:hanging="420"/>
        <w:rPr>
          <w:rFonts w:hAnsi="宋体" w:cs="宋体"/>
          <w:sz w:val="21"/>
        </w:rPr>
      </w:pPr>
      <w:r w:rsidRPr="00883BE2">
        <w:rPr>
          <w:rFonts w:hAnsi="宋体" w:cs="宋体" w:hint="eastAsia"/>
          <w:sz w:val="21"/>
        </w:rPr>
        <w:t xml:space="preserve"> </w:t>
      </w:r>
      <w:r w:rsidRPr="00883BE2">
        <w:rPr>
          <w:rFonts w:hAnsi="宋体" w:cs="宋体" w:hint="eastAsia"/>
          <w:sz w:val="21"/>
        </w:rPr>
        <w:t>邮编：</w:t>
      </w:r>
      <w:r w:rsidRPr="00883BE2">
        <w:rPr>
          <w:rFonts w:hAnsi="宋体" w:cs="宋体" w:hint="eastAsia"/>
          <w:sz w:val="21"/>
          <w:u w:val="single"/>
        </w:rPr>
        <w:t xml:space="preserve">              </w:t>
      </w:r>
      <w:r w:rsidRPr="00883BE2">
        <w:rPr>
          <w:rFonts w:hAnsi="宋体" w:cs="宋体" w:hint="eastAsia"/>
          <w:sz w:val="21"/>
        </w:rPr>
        <w:t xml:space="preserve">  </w:t>
      </w:r>
      <w:r w:rsidRPr="00883BE2">
        <w:rPr>
          <w:rFonts w:hAnsi="宋体" w:cs="宋体" w:hint="eastAsia"/>
          <w:sz w:val="21"/>
        </w:rPr>
        <w:t>邮箱：</w:t>
      </w:r>
      <w:r w:rsidRPr="00883BE2">
        <w:rPr>
          <w:rFonts w:hAnsi="宋体" w:cs="宋体" w:hint="eastAsia"/>
          <w:sz w:val="21"/>
          <w:u w:val="single"/>
        </w:rPr>
        <w:t xml:space="preserve">              </w:t>
      </w:r>
    </w:p>
    <w:p w:rsidR="00B32BBA" w:rsidRPr="00883BE2" w:rsidRDefault="004B3AF3">
      <w:pPr>
        <w:pStyle w:val="aff5"/>
        <w:spacing w:line="400" w:lineRule="exact"/>
        <w:ind w:firstLineChars="250" w:firstLine="525"/>
        <w:rPr>
          <w:rFonts w:hAnsi="宋体" w:cs="宋体"/>
          <w:sz w:val="21"/>
        </w:rPr>
      </w:pPr>
      <w:r w:rsidRPr="00883BE2">
        <w:rPr>
          <w:rFonts w:hAnsi="宋体" w:cs="宋体" w:hint="eastAsia"/>
          <w:sz w:val="21"/>
        </w:rPr>
        <w:t>办公电话：</w:t>
      </w:r>
      <w:r w:rsidRPr="00883BE2">
        <w:rPr>
          <w:rFonts w:hAnsi="宋体" w:cs="宋体" w:hint="eastAsia"/>
          <w:sz w:val="21"/>
          <w:u w:val="single"/>
        </w:rPr>
        <w:t xml:space="preserve">                </w:t>
      </w:r>
      <w:r w:rsidRPr="00883BE2">
        <w:rPr>
          <w:rFonts w:hAnsi="宋体" w:cs="宋体" w:hint="eastAsia"/>
          <w:sz w:val="21"/>
        </w:rPr>
        <w:t xml:space="preserve">   </w:t>
      </w:r>
      <w:r w:rsidRPr="00883BE2">
        <w:rPr>
          <w:rFonts w:hAnsi="宋体" w:cs="宋体" w:hint="eastAsia"/>
          <w:sz w:val="21"/>
        </w:rPr>
        <w:t>传真：</w:t>
      </w:r>
      <w:r w:rsidRPr="00883BE2">
        <w:rPr>
          <w:rFonts w:hAnsi="宋体" w:cs="宋体" w:hint="eastAsia"/>
          <w:sz w:val="21"/>
          <w:u w:val="single"/>
        </w:rPr>
        <w:t xml:space="preserve">              </w:t>
      </w:r>
      <w:r w:rsidRPr="00883BE2">
        <w:rPr>
          <w:rFonts w:hAnsi="宋体" w:cs="宋体" w:hint="eastAsia"/>
          <w:sz w:val="21"/>
        </w:rPr>
        <w:t xml:space="preserve">   </w:t>
      </w:r>
    </w:p>
    <w:p w:rsidR="00B32BBA" w:rsidRPr="00883BE2" w:rsidRDefault="004B3AF3">
      <w:pPr>
        <w:pStyle w:val="aff5"/>
        <w:spacing w:line="400" w:lineRule="exact"/>
        <w:ind w:firstLine="420"/>
        <w:rPr>
          <w:rFonts w:hAnsi="宋体" w:cs="宋体"/>
          <w:sz w:val="21"/>
          <w:u w:val="single"/>
        </w:rPr>
      </w:pPr>
      <w:r w:rsidRPr="00883BE2">
        <w:rPr>
          <w:rFonts w:hAnsi="宋体" w:cs="宋体" w:hint="eastAsia"/>
          <w:sz w:val="21"/>
        </w:rPr>
        <w:t xml:space="preserve"> </w:t>
      </w:r>
      <w:r w:rsidRPr="00883BE2">
        <w:rPr>
          <w:rFonts w:hAnsi="宋体" w:cs="宋体" w:hint="eastAsia"/>
          <w:sz w:val="21"/>
        </w:rPr>
        <w:t>委托代理人联系电话：</w:t>
      </w:r>
      <w:r w:rsidRPr="00883BE2">
        <w:rPr>
          <w:rFonts w:hAnsi="宋体" w:cs="宋体" w:hint="eastAsia"/>
          <w:sz w:val="21"/>
          <w:u w:val="single"/>
        </w:rPr>
        <w:t xml:space="preserve">                       </w:t>
      </w:r>
    </w:p>
    <w:p w:rsidR="00B32BBA" w:rsidRPr="00883BE2" w:rsidRDefault="004B3AF3">
      <w:pPr>
        <w:pStyle w:val="aff5"/>
        <w:spacing w:line="400" w:lineRule="exact"/>
        <w:ind w:firstLineChars="250" w:firstLine="525"/>
        <w:rPr>
          <w:rFonts w:hAnsi="宋体" w:cs="宋体"/>
          <w:sz w:val="21"/>
        </w:rPr>
      </w:pPr>
      <w:r w:rsidRPr="00883BE2">
        <w:rPr>
          <w:rFonts w:hAnsi="宋体" w:cs="宋体" w:hint="eastAsia"/>
          <w:sz w:val="21"/>
        </w:rPr>
        <w:t>开户名称：</w:t>
      </w:r>
      <w:r w:rsidRPr="00883BE2">
        <w:rPr>
          <w:rFonts w:hAnsi="宋体" w:cs="宋体" w:hint="eastAsia"/>
          <w:sz w:val="21"/>
          <w:u w:val="single"/>
        </w:rPr>
        <w:t xml:space="preserve">                                         </w:t>
      </w:r>
    </w:p>
    <w:p w:rsidR="00B32BBA" w:rsidRPr="00883BE2" w:rsidRDefault="004B3AF3">
      <w:pPr>
        <w:pStyle w:val="aff5"/>
        <w:spacing w:line="400" w:lineRule="exact"/>
        <w:ind w:firstLineChars="250" w:firstLine="525"/>
        <w:rPr>
          <w:rFonts w:hAnsi="宋体" w:cs="宋体"/>
          <w:sz w:val="21"/>
        </w:rPr>
      </w:pPr>
      <w:r w:rsidRPr="00883BE2">
        <w:rPr>
          <w:rFonts w:hAnsi="宋体" w:cs="宋体" w:hint="eastAsia"/>
          <w:sz w:val="21"/>
        </w:rPr>
        <w:t>开户银行：</w:t>
      </w:r>
      <w:r w:rsidRPr="00883BE2">
        <w:rPr>
          <w:rFonts w:hAnsi="宋体" w:cs="宋体" w:hint="eastAsia"/>
          <w:sz w:val="21"/>
          <w:u w:val="single"/>
        </w:rPr>
        <w:t xml:space="preserve">                                </w:t>
      </w:r>
      <w:r w:rsidRPr="00883BE2">
        <w:rPr>
          <w:rFonts w:hAnsi="宋体" w:cs="宋体" w:hint="eastAsia"/>
          <w:sz w:val="21"/>
          <w:u w:val="single"/>
        </w:rPr>
        <w:t xml:space="preserve">　</w:t>
      </w:r>
      <w:r w:rsidRPr="00883BE2">
        <w:rPr>
          <w:rFonts w:hAnsi="宋体" w:cs="宋体" w:hint="eastAsia"/>
          <w:sz w:val="21"/>
          <w:u w:val="single"/>
        </w:rPr>
        <w:t xml:space="preserve">       </w:t>
      </w:r>
    </w:p>
    <w:p w:rsidR="00B32BBA" w:rsidRPr="00883BE2" w:rsidRDefault="004B3AF3">
      <w:pPr>
        <w:pStyle w:val="aff5"/>
        <w:spacing w:line="400" w:lineRule="exact"/>
        <w:ind w:firstLineChars="250" w:firstLine="525"/>
        <w:rPr>
          <w:rFonts w:hAnsi="宋体" w:cs="宋体"/>
          <w:sz w:val="21"/>
          <w:u w:val="single"/>
        </w:rPr>
      </w:pPr>
      <w:r w:rsidRPr="00883BE2">
        <w:rPr>
          <w:rFonts w:hAnsi="宋体" w:cs="宋体" w:hint="eastAsia"/>
          <w:sz w:val="21"/>
        </w:rPr>
        <w:t>账号：</w:t>
      </w:r>
      <w:r w:rsidRPr="00883BE2">
        <w:rPr>
          <w:rFonts w:hAnsi="宋体" w:cs="宋体" w:hint="eastAsia"/>
          <w:sz w:val="21"/>
          <w:u w:val="single"/>
        </w:rPr>
        <w:t xml:space="preserve">                               </w:t>
      </w:r>
    </w:p>
    <w:p w:rsidR="00B32BBA" w:rsidRPr="00883BE2" w:rsidRDefault="004B3AF3">
      <w:pPr>
        <w:pStyle w:val="aff5"/>
        <w:spacing w:line="400" w:lineRule="exact"/>
        <w:ind w:firstLineChars="950" w:firstLine="1995"/>
        <w:rPr>
          <w:rFonts w:hAnsi="宋体" w:cs="宋体"/>
          <w:sz w:val="21"/>
          <w:u w:val="single"/>
        </w:rPr>
      </w:pPr>
      <w:r w:rsidRPr="00883BE2">
        <w:rPr>
          <w:rFonts w:hAnsi="宋体" w:cs="宋体" w:hint="eastAsia"/>
          <w:sz w:val="21"/>
        </w:rPr>
        <w:t>法定代表人或委托代理人签字（或电子签名）：</w:t>
      </w:r>
      <w:r w:rsidRPr="00883BE2">
        <w:rPr>
          <w:rFonts w:hAnsi="宋体" w:cs="宋体" w:hint="eastAsia"/>
          <w:sz w:val="21"/>
          <w:u w:val="single"/>
        </w:rPr>
        <w:t xml:space="preserve">                       </w:t>
      </w:r>
    </w:p>
    <w:p w:rsidR="00B32BBA" w:rsidRPr="00883BE2" w:rsidRDefault="004B3AF3">
      <w:pPr>
        <w:pStyle w:val="aff5"/>
        <w:spacing w:line="400" w:lineRule="exact"/>
        <w:ind w:firstLineChars="2050" w:firstLine="4305"/>
        <w:rPr>
          <w:rFonts w:hAnsi="宋体" w:cs="宋体"/>
          <w:sz w:val="21"/>
        </w:rPr>
      </w:pPr>
      <w:r w:rsidRPr="00883BE2">
        <w:rPr>
          <w:rFonts w:hAnsi="宋体" w:cs="宋体" w:hint="eastAsia"/>
          <w:sz w:val="21"/>
        </w:rPr>
        <w:t>供应商（电子签章）：</w:t>
      </w:r>
    </w:p>
    <w:p w:rsidR="00B32BBA" w:rsidRPr="00883BE2" w:rsidRDefault="004B3AF3">
      <w:pPr>
        <w:pStyle w:val="aff5"/>
        <w:spacing w:line="440" w:lineRule="exact"/>
        <w:ind w:firstLineChars="2800" w:firstLine="5880"/>
        <w:rPr>
          <w:rFonts w:hAnsi="宋体" w:cs="宋体"/>
          <w:sz w:val="21"/>
          <w:u w:val="single"/>
        </w:rPr>
      </w:pPr>
      <w:r w:rsidRPr="00883BE2">
        <w:rPr>
          <w:rFonts w:hAnsi="宋体" w:cs="宋体" w:hint="eastAsia"/>
          <w:sz w:val="21"/>
        </w:rPr>
        <w:t>日期：</w:t>
      </w:r>
      <w:r w:rsidRPr="00883BE2">
        <w:rPr>
          <w:rFonts w:hAnsi="宋体" w:cs="宋体" w:hint="eastAsia"/>
          <w:sz w:val="21"/>
          <w:u w:val="single"/>
        </w:rPr>
        <w:t xml:space="preserve">      </w:t>
      </w:r>
      <w:r w:rsidRPr="00883BE2">
        <w:rPr>
          <w:rFonts w:hAnsi="宋体" w:cs="宋体" w:hint="eastAsia"/>
          <w:sz w:val="21"/>
        </w:rPr>
        <w:t>年</w:t>
      </w:r>
      <w:r w:rsidRPr="00883BE2">
        <w:rPr>
          <w:rFonts w:hAnsi="宋体" w:cs="宋体" w:hint="eastAsia"/>
          <w:sz w:val="21"/>
          <w:u w:val="single"/>
        </w:rPr>
        <w:t xml:space="preserve">   </w:t>
      </w:r>
      <w:r w:rsidRPr="00883BE2">
        <w:rPr>
          <w:rFonts w:hAnsi="宋体" w:cs="宋体" w:hint="eastAsia"/>
          <w:sz w:val="21"/>
        </w:rPr>
        <w:t>月</w:t>
      </w:r>
      <w:r w:rsidRPr="00883BE2">
        <w:rPr>
          <w:rFonts w:hAnsi="宋体" w:cs="宋体" w:hint="eastAsia"/>
          <w:sz w:val="21"/>
          <w:u w:val="single"/>
        </w:rPr>
        <w:t xml:space="preserve">    </w:t>
      </w:r>
      <w:r w:rsidRPr="00883BE2">
        <w:rPr>
          <w:rFonts w:hAnsi="宋体" w:cs="宋体" w:hint="eastAsia"/>
          <w:sz w:val="21"/>
        </w:rPr>
        <w:t>日</w:t>
      </w:r>
    </w:p>
    <w:p w:rsidR="00B32BBA" w:rsidRPr="00883BE2" w:rsidRDefault="004B3AF3">
      <w:pPr>
        <w:pStyle w:val="aff5"/>
        <w:spacing w:line="440" w:lineRule="exact"/>
        <w:ind w:firstLine="840"/>
        <w:rPr>
          <w:rFonts w:hAnsi="宋体" w:cs="宋体"/>
          <w:sz w:val="21"/>
        </w:rPr>
      </w:pPr>
      <w:r w:rsidRPr="00883BE2">
        <w:rPr>
          <w:rFonts w:hAnsi="宋体" w:cs="宋体" w:hint="eastAsia"/>
          <w:sz w:val="21"/>
        </w:rPr>
        <w:t xml:space="preserve">                        </w:t>
      </w:r>
    </w:p>
    <w:p w:rsidR="00B32BBA" w:rsidRPr="00883BE2" w:rsidRDefault="004B3AF3">
      <w:pPr>
        <w:tabs>
          <w:tab w:val="left" w:pos="1305"/>
          <w:tab w:val="left" w:pos="1560"/>
        </w:tabs>
        <w:spacing w:line="360" w:lineRule="exact"/>
        <w:ind w:firstLineChars="250" w:firstLine="527"/>
        <w:rPr>
          <w:rFonts w:ascii="宋体" w:hAnsi="宋体" w:cs="宋体"/>
          <w:b/>
          <w:sz w:val="21"/>
          <w:szCs w:val="21"/>
        </w:rPr>
      </w:pPr>
      <w:r w:rsidRPr="00883BE2">
        <w:rPr>
          <w:rFonts w:ascii="宋体" w:hAnsi="宋体" w:cs="宋体" w:hint="eastAsia"/>
          <w:b/>
          <w:sz w:val="21"/>
          <w:szCs w:val="21"/>
        </w:rPr>
        <w:t>注：供应商必须按本磋商书（格式）要求注明清楚联系方式（包括地址、邮编、邮箱、电话等），从而确保成交结果等相关信息能及时通知到位。</w:t>
      </w:r>
    </w:p>
    <w:p w:rsidR="00B32BBA" w:rsidRPr="00883BE2" w:rsidRDefault="00B32BBA">
      <w:pPr>
        <w:pStyle w:val="afa"/>
        <w:rPr>
          <w:rFonts w:ascii="宋体" w:hAnsi="宋体" w:cs="宋体"/>
          <w:b/>
          <w:sz w:val="21"/>
          <w:szCs w:val="21"/>
        </w:rPr>
      </w:pPr>
    </w:p>
    <w:p w:rsidR="00B32BBA" w:rsidRPr="00883BE2" w:rsidRDefault="00B32BBA">
      <w:pPr>
        <w:pStyle w:val="afa"/>
        <w:rPr>
          <w:rFonts w:ascii="宋体" w:hAnsi="宋体" w:cs="宋体"/>
          <w:b/>
          <w:sz w:val="21"/>
          <w:szCs w:val="21"/>
        </w:rPr>
      </w:pPr>
    </w:p>
    <w:p w:rsidR="00785BB5" w:rsidRPr="00883BE2" w:rsidRDefault="004B3AF3" w:rsidP="00785BB5">
      <w:pPr>
        <w:widowControl/>
        <w:spacing w:line="240" w:lineRule="auto"/>
        <w:ind w:firstLineChars="0" w:firstLine="0"/>
        <w:jc w:val="left"/>
        <w:rPr>
          <w:rFonts w:ascii="宋体" w:hAnsi="宋体" w:cs="宋体"/>
          <w:b/>
          <w:sz w:val="21"/>
          <w:szCs w:val="21"/>
        </w:rPr>
      </w:pPr>
      <w:r w:rsidRPr="00883BE2">
        <w:rPr>
          <w:rFonts w:ascii="宋体" w:hAnsi="宋体" w:cs="宋体"/>
          <w:b/>
          <w:sz w:val="21"/>
          <w:szCs w:val="21"/>
        </w:rPr>
        <w:lastRenderedPageBreak/>
        <w:br w:type="page"/>
      </w:r>
    </w:p>
    <w:p w:rsidR="00785BB5" w:rsidRPr="00883BE2" w:rsidRDefault="00785BB5" w:rsidP="00785BB5">
      <w:pPr>
        <w:widowControl/>
        <w:spacing w:line="240" w:lineRule="auto"/>
        <w:ind w:firstLineChars="0" w:firstLine="0"/>
        <w:jc w:val="left"/>
        <w:rPr>
          <w:rFonts w:ascii="宋体" w:hAnsi="宋体" w:cs="宋体"/>
          <w:b/>
          <w:sz w:val="21"/>
          <w:szCs w:val="21"/>
        </w:rPr>
      </w:pPr>
    </w:p>
    <w:p w:rsidR="00B32BBA" w:rsidRPr="00883BE2" w:rsidRDefault="004B3AF3" w:rsidP="00785BB5">
      <w:pPr>
        <w:widowControl/>
        <w:spacing w:line="240" w:lineRule="auto"/>
        <w:ind w:firstLineChars="0" w:firstLine="0"/>
        <w:jc w:val="left"/>
        <w:rPr>
          <w:rFonts w:ascii="宋体" w:hAnsi="宋体" w:cs="宋体"/>
          <w:sz w:val="28"/>
          <w:szCs w:val="28"/>
        </w:rPr>
      </w:pPr>
      <w:r w:rsidRPr="00883BE2">
        <w:rPr>
          <w:rFonts w:ascii="宋体" w:hAnsi="宋体" w:cs="宋体" w:hint="eastAsia"/>
          <w:b/>
          <w:sz w:val="28"/>
          <w:szCs w:val="28"/>
        </w:rPr>
        <w:t>（2）供应商的“参加本项目无围标串标行为的承诺函”（必须提供）</w:t>
      </w:r>
    </w:p>
    <w:p w:rsidR="00B32BBA" w:rsidRPr="00883BE2" w:rsidRDefault="004B3AF3">
      <w:pPr>
        <w:spacing w:line="300" w:lineRule="auto"/>
        <w:ind w:firstLine="562"/>
        <w:rPr>
          <w:rFonts w:ascii="宋体" w:hAnsi="宋体" w:cs="宋体"/>
          <w:b/>
          <w:sz w:val="28"/>
          <w:szCs w:val="28"/>
        </w:rPr>
      </w:pPr>
      <w:r w:rsidRPr="00883BE2">
        <w:rPr>
          <w:rFonts w:ascii="宋体" w:hAnsi="宋体" w:cs="宋体" w:hint="eastAsia"/>
          <w:b/>
          <w:sz w:val="28"/>
          <w:szCs w:val="28"/>
        </w:rPr>
        <w:t xml:space="preserve">附件： </w:t>
      </w:r>
    </w:p>
    <w:p w:rsidR="00B32BBA" w:rsidRPr="00883BE2" w:rsidRDefault="004B3AF3">
      <w:pPr>
        <w:spacing w:line="380" w:lineRule="exact"/>
        <w:ind w:firstLineChars="400" w:firstLine="1124"/>
        <w:outlineLvl w:val="1"/>
        <w:rPr>
          <w:rFonts w:ascii="宋体" w:hAnsi="宋体" w:cs="宋体"/>
          <w:b/>
          <w:sz w:val="28"/>
          <w:szCs w:val="28"/>
        </w:rPr>
      </w:pPr>
      <w:bookmarkStart w:id="50" w:name="_Toc199976942"/>
      <w:r w:rsidRPr="00883BE2">
        <w:rPr>
          <w:rFonts w:ascii="宋体" w:hAnsi="宋体" w:cs="宋体" w:hint="eastAsia"/>
          <w:b/>
          <w:sz w:val="28"/>
          <w:szCs w:val="28"/>
        </w:rPr>
        <w:t>供应商参加本项目无围标串标行为的承诺函（格式）</w:t>
      </w:r>
      <w:bookmarkEnd w:id="50"/>
    </w:p>
    <w:p w:rsidR="00B32BBA" w:rsidRPr="00883BE2" w:rsidRDefault="00B32BBA" w:rsidP="007E4D5C">
      <w:pPr>
        <w:snapToGrid w:val="0"/>
        <w:spacing w:before="50" w:afterLines="50" w:after="120"/>
        <w:ind w:firstLine="562"/>
        <w:jc w:val="center"/>
        <w:rPr>
          <w:rFonts w:ascii="宋体" w:hAnsi="宋体" w:cs="宋体"/>
          <w:b/>
          <w:sz w:val="28"/>
          <w:szCs w:val="28"/>
        </w:rPr>
      </w:pPr>
    </w:p>
    <w:p w:rsidR="00B32BBA" w:rsidRPr="00883BE2" w:rsidRDefault="004B3AF3" w:rsidP="007E4D5C">
      <w:pPr>
        <w:snapToGrid w:val="0"/>
        <w:spacing w:beforeLines="50" w:before="120" w:after="50" w:line="360" w:lineRule="exact"/>
        <w:ind w:firstLine="422"/>
        <w:jc w:val="left"/>
        <w:rPr>
          <w:rFonts w:ascii="宋体" w:hAnsi="宋体" w:cs="宋体"/>
          <w:b/>
          <w:sz w:val="21"/>
          <w:szCs w:val="21"/>
        </w:rPr>
      </w:pPr>
      <w:r w:rsidRPr="00883BE2">
        <w:rPr>
          <w:rFonts w:ascii="宋体" w:hAnsi="宋体" w:cs="宋体" w:hint="eastAsia"/>
          <w:b/>
          <w:sz w:val="21"/>
          <w:szCs w:val="21"/>
        </w:rPr>
        <w:t>一、我公司承诺无下列相互串通磋商的情形：</w:t>
      </w:r>
    </w:p>
    <w:p w:rsidR="00B32BBA" w:rsidRPr="00883BE2" w:rsidRDefault="004B3AF3" w:rsidP="007E4D5C">
      <w:pPr>
        <w:snapToGrid w:val="0"/>
        <w:spacing w:beforeLines="50" w:before="120" w:after="50" w:line="360" w:lineRule="exact"/>
        <w:ind w:firstLineChars="196" w:firstLine="412"/>
        <w:jc w:val="left"/>
        <w:rPr>
          <w:rFonts w:ascii="宋体" w:hAnsi="宋体" w:cs="宋体"/>
          <w:sz w:val="21"/>
          <w:szCs w:val="21"/>
        </w:rPr>
      </w:pPr>
      <w:r w:rsidRPr="00883BE2">
        <w:rPr>
          <w:rFonts w:ascii="宋体" w:hAnsi="宋体" w:cs="宋体" w:hint="eastAsia"/>
          <w:sz w:val="21"/>
          <w:szCs w:val="21"/>
        </w:rPr>
        <w:t>1.不同供应商的响应文件由同一单位或者个人编制；或不同供应商报名的IP地址一致；</w:t>
      </w:r>
    </w:p>
    <w:p w:rsidR="00B32BBA" w:rsidRPr="00883BE2" w:rsidRDefault="004B3AF3" w:rsidP="007E4D5C">
      <w:pPr>
        <w:snapToGrid w:val="0"/>
        <w:spacing w:beforeLines="50" w:before="120" w:after="50" w:line="360" w:lineRule="exact"/>
        <w:ind w:firstLineChars="196" w:firstLine="412"/>
        <w:jc w:val="left"/>
        <w:rPr>
          <w:rFonts w:ascii="宋体" w:hAnsi="宋体" w:cs="宋体"/>
          <w:sz w:val="21"/>
          <w:szCs w:val="21"/>
        </w:rPr>
      </w:pPr>
      <w:r w:rsidRPr="00883BE2">
        <w:rPr>
          <w:rFonts w:ascii="宋体" w:hAnsi="宋体" w:cs="宋体" w:hint="eastAsia"/>
          <w:sz w:val="21"/>
          <w:szCs w:val="21"/>
        </w:rPr>
        <w:t>2.不同供应商委托同一单位或者个人办理竞标事宜；</w:t>
      </w:r>
    </w:p>
    <w:p w:rsidR="00B32BBA" w:rsidRPr="00883BE2" w:rsidRDefault="004B3AF3" w:rsidP="007E4D5C">
      <w:pPr>
        <w:snapToGrid w:val="0"/>
        <w:spacing w:beforeLines="50" w:before="120" w:after="50" w:line="360" w:lineRule="exact"/>
        <w:ind w:firstLineChars="196" w:firstLine="412"/>
        <w:jc w:val="left"/>
        <w:rPr>
          <w:rFonts w:ascii="宋体" w:hAnsi="宋体" w:cs="宋体"/>
          <w:sz w:val="21"/>
          <w:szCs w:val="21"/>
        </w:rPr>
      </w:pPr>
      <w:r w:rsidRPr="00883BE2">
        <w:rPr>
          <w:rFonts w:ascii="宋体" w:hAnsi="宋体" w:cs="宋体" w:hint="eastAsia"/>
          <w:sz w:val="21"/>
          <w:szCs w:val="21"/>
        </w:rPr>
        <w:t>3.不同的供应商的响应文件载明的项目管理员为同一个人；</w:t>
      </w:r>
    </w:p>
    <w:p w:rsidR="00B32BBA" w:rsidRPr="00883BE2" w:rsidRDefault="004B3AF3" w:rsidP="007E4D5C">
      <w:pPr>
        <w:snapToGrid w:val="0"/>
        <w:spacing w:beforeLines="50" w:before="120" w:after="50" w:line="360" w:lineRule="exact"/>
        <w:ind w:firstLineChars="196" w:firstLine="412"/>
        <w:jc w:val="left"/>
        <w:rPr>
          <w:rFonts w:ascii="宋体" w:hAnsi="宋体" w:cs="宋体"/>
          <w:sz w:val="21"/>
          <w:szCs w:val="21"/>
        </w:rPr>
      </w:pPr>
      <w:r w:rsidRPr="00883BE2">
        <w:rPr>
          <w:rFonts w:ascii="宋体" w:hAnsi="宋体" w:cs="宋体" w:hint="eastAsia"/>
          <w:sz w:val="21"/>
          <w:szCs w:val="21"/>
        </w:rPr>
        <w:t>4.不同供应商的响应文件异常一致或报价呈规律性差异；</w:t>
      </w:r>
    </w:p>
    <w:p w:rsidR="00B32BBA" w:rsidRPr="00883BE2" w:rsidRDefault="004B3AF3" w:rsidP="007E4D5C">
      <w:pPr>
        <w:snapToGrid w:val="0"/>
        <w:spacing w:beforeLines="50" w:before="120" w:after="50" w:line="360" w:lineRule="exact"/>
        <w:ind w:firstLineChars="196" w:firstLine="412"/>
        <w:jc w:val="left"/>
        <w:rPr>
          <w:rFonts w:ascii="宋体" w:hAnsi="宋体" w:cs="宋体"/>
          <w:sz w:val="21"/>
          <w:szCs w:val="21"/>
        </w:rPr>
      </w:pPr>
      <w:r w:rsidRPr="00883BE2">
        <w:rPr>
          <w:rFonts w:ascii="宋体" w:hAnsi="宋体" w:cs="宋体" w:hint="eastAsia"/>
          <w:sz w:val="21"/>
          <w:szCs w:val="21"/>
        </w:rPr>
        <w:t>5.不同供应商的响应文件相互混装；</w:t>
      </w:r>
    </w:p>
    <w:p w:rsidR="00B32BBA" w:rsidRPr="00883BE2" w:rsidRDefault="004B3AF3" w:rsidP="007E4D5C">
      <w:pPr>
        <w:snapToGrid w:val="0"/>
        <w:spacing w:beforeLines="50" w:before="120" w:after="50" w:line="360" w:lineRule="exact"/>
        <w:ind w:firstLineChars="196" w:firstLine="412"/>
        <w:jc w:val="left"/>
        <w:rPr>
          <w:rFonts w:ascii="宋体" w:hAnsi="宋体" w:cs="宋体"/>
          <w:sz w:val="21"/>
          <w:szCs w:val="21"/>
        </w:rPr>
      </w:pPr>
      <w:r w:rsidRPr="00883BE2">
        <w:rPr>
          <w:rFonts w:ascii="宋体" w:hAnsi="宋体" w:cs="宋体" w:hint="eastAsia"/>
          <w:sz w:val="21"/>
          <w:szCs w:val="21"/>
        </w:rPr>
        <w:t>6.不同供应商的磋商保证金从同一单位或者个人账户转出。</w:t>
      </w:r>
    </w:p>
    <w:p w:rsidR="00B32BBA" w:rsidRPr="00883BE2" w:rsidRDefault="004B3AF3" w:rsidP="007E4D5C">
      <w:pPr>
        <w:snapToGrid w:val="0"/>
        <w:spacing w:beforeLines="50" w:before="120" w:after="50" w:line="360" w:lineRule="exact"/>
        <w:ind w:firstLine="422"/>
        <w:jc w:val="left"/>
        <w:rPr>
          <w:rFonts w:ascii="宋体" w:hAnsi="宋体" w:cs="宋体"/>
          <w:sz w:val="21"/>
          <w:szCs w:val="21"/>
        </w:rPr>
      </w:pPr>
      <w:r w:rsidRPr="00883BE2">
        <w:rPr>
          <w:rFonts w:ascii="宋体" w:hAnsi="宋体" w:cs="宋体" w:hint="eastAsia"/>
          <w:b/>
          <w:sz w:val="21"/>
          <w:szCs w:val="21"/>
        </w:rPr>
        <w:t>二、我公司承诺无下列恶意串通的情形：</w:t>
      </w:r>
    </w:p>
    <w:p w:rsidR="00B32BBA" w:rsidRPr="00883BE2" w:rsidRDefault="004B3AF3" w:rsidP="007E4D5C">
      <w:pPr>
        <w:snapToGrid w:val="0"/>
        <w:spacing w:beforeLines="50" w:before="120" w:after="50" w:line="360" w:lineRule="exact"/>
        <w:ind w:firstLineChars="196" w:firstLine="412"/>
        <w:jc w:val="left"/>
        <w:rPr>
          <w:rFonts w:ascii="宋体" w:hAnsi="宋体" w:cs="宋体"/>
          <w:sz w:val="21"/>
          <w:szCs w:val="21"/>
        </w:rPr>
      </w:pPr>
      <w:r w:rsidRPr="00883BE2">
        <w:rPr>
          <w:rFonts w:ascii="宋体" w:hAnsi="宋体" w:cs="宋体" w:hint="eastAsia"/>
          <w:sz w:val="21"/>
          <w:szCs w:val="21"/>
        </w:rPr>
        <w:t>1.供应商直接或者间接从采购人或者采购代理机构处获得其他供应商的相关信息并修改其响应文件：</w:t>
      </w:r>
    </w:p>
    <w:p w:rsidR="00B32BBA" w:rsidRPr="00883BE2" w:rsidRDefault="004B3AF3" w:rsidP="007E4D5C">
      <w:pPr>
        <w:snapToGrid w:val="0"/>
        <w:spacing w:beforeLines="50" w:before="120" w:after="50" w:line="360" w:lineRule="exact"/>
        <w:ind w:firstLineChars="196" w:firstLine="412"/>
        <w:jc w:val="left"/>
        <w:rPr>
          <w:rFonts w:ascii="宋体" w:hAnsi="宋体" w:cs="宋体"/>
          <w:sz w:val="21"/>
          <w:szCs w:val="21"/>
        </w:rPr>
      </w:pPr>
      <w:r w:rsidRPr="00883BE2">
        <w:rPr>
          <w:rFonts w:ascii="宋体" w:hAnsi="宋体" w:cs="宋体" w:hint="eastAsia"/>
          <w:sz w:val="21"/>
          <w:szCs w:val="21"/>
        </w:rPr>
        <w:t>2.供应商按照采购人或者采购代理机构的授意撤换、修改响应文件；</w:t>
      </w:r>
    </w:p>
    <w:p w:rsidR="00B32BBA" w:rsidRPr="00883BE2" w:rsidRDefault="004B3AF3" w:rsidP="007E4D5C">
      <w:pPr>
        <w:snapToGrid w:val="0"/>
        <w:spacing w:beforeLines="50" w:before="120" w:after="50" w:line="360" w:lineRule="exact"/>
        <w:ind w:firstLineChars="196" w:firstLine="412"/>
        <w:jc w:val="left"/>
        <w:rPr>
          <w:rFonts w:ascii="宋体" w:hAnsi="宋体" w:cs="宋体"/>
          <w:sz w:val="21"/>
          <w:szCs w:val="21"/>
        </w:rPr>
      </w:pPr>
      <w:r w:rsidRPr="00883BE2">
        <w:rPr>
          <w:rFonts w:ascii="宋体" w:hAnsi="宋体" w:cs="宋体" w:hint="eastAsia"/>
          <w:sz w:val="21"/>
          <w:szCs w:val="21"/>
        </w:rPr>
        <w:t>3.供应商之间协商报价、技术方案等响应文件的实质性内容；</w:t>
      </w:r>
    </w:p>
    <w:p w:rsidR="00B32BBA" w:rsidRPr="00883BE2" w:rsidRDefault="004B3AF3" w:rsidP="007E4D5C">
      <w:pPr>
        <w:snapToGrid w:val="0"/>
        <w:spacing w:beforeLines="50" w:before="120" w:after="50" w:line="360" w:lineRule="exact"/>
        <w:ind w:firstLineChars="196" w:firstLine="412"/>
        <w:jc w:val="left"/>
        <w:rPr>
          <w:rFonts w:ascii="宋体" w:hAnsi="宋体" w:cs="宋体"/>
          <w:sz w:val="21"/>
          <w:szCs w:val="21"/>
        </w:rPr>
      </w:pPr>
      <w:r w:rsidRPr="00883BE2">
        <w:rPr>
          <w:rFonts w:ascii="宋体" w:hAnsi="宋体" w:cs="宋体" w:hint="eastAsia"/>
          <w:sz w:val="21"/>
          <w:szCs w:val="21"/>
        </w:rPr>
        <w:t>4.属于同一集团、协会、商会等组织成员的供应商按照该组织要求协同参加采购活动；</w:t>
      </w:r>
    </w:p>
    <w:p w:rsidR="00B32BBA" w:rsidRPr="00883BE2" w:rsidRDefault="004B3AF3" w:rsidP="007E4D5C">
      <w:pPr>
        <w:snapToGrid w:val="0"/>
        <w:spacing w:beforeLines="50" w:before="120" w:after="50" w:line="360" w:lineRule="exact"/>
        <w:ind w:firstLineChars="196" w:firstLine="412"/>
        <w:jc w:val="left"/>
        <w:rPr>
          <w:rFonts w:ascii="宋体" w:hAnsi="宋体" w:cs="宋体"/>
          <w:sz w:val="21"/>
          <w:szCs w:val="21"/>
        </w:rPr>
      </w:pPr>
      <w:r w:rsidRPr="00883BE2">
        <w:rPr>
          <w:rFonts w:ascii="宋体" w:hAnsi="宋体" w:cs="宋体" w:hint="eastAsia"/>
          <w:sz w:val="21"/>
          <w:szCs w:val="21"/>
        </w:rPr>
        <w:t>5.供应商之间事先约定一致抬高或者压低报价,或者在采购项目中事先约定轮流以高价位或者低价位成交,或者事先约定由某一特定供应商成交,然后再参加磋商；</w:t>
      </w:r>
    </w:p>
    <w:p w:rsidR="00B32BBA" w:rsidRPr="00883BE2" w:rsidRDefault="004B3AF3" w:rsidP="007E4D5C">
      <w:pPr>
        <w:snapToGrid w:val="0"/>
        <w:spacing w:beforeLines="50" w:before="120" w:after="50" w:line="360" w:lineRule="exact"/>
        <w:ind w:firstLineChars="196" w:firstLine="412"/>
        <w:jc w:val="left"/>
        <w:rPr>
          <w:rFonts w:ascii="宋体" w:hAnsi="宋体" w:cs="宋体"/>
          <w:sz w:val="21"/>
          <w:szCs w:val="21"/>
        </w:rPr>
      </w:pPr>
      <w:r w:rsidRPr="00883BE2">
        <w:rPr>
          <w:rFonts w:ascii="宋体" w:hAnsi="宋体" w:cs="宋体" w:hint="eastAsia"/>
          <w:sz w:val="21"/>
          <w:szCs w:val="21"/>
        </w:rPr>
        <w:t>6.供应商之间商定部分供应商放弃参加采购活动或者放弃成交；</w:t>
      </w:r>
    </w:p>
    <w:p w:rsidR="00B32BBA" w:rsidRPr="00883BE2" w:rsidRDefault="004B3AF3" w:rsidP="007E4D5C">
      <w:pPr>
        <w:snapToGrid w:val="0"/>
        <w:spacing w:beforeLines="50" w:before="120" w:after="50" w:line="360" w:lineRule="exact"/>
        <w:ind w:firstLineChars="196" w:firstLine="412"/>
        <w:jc w:val="left"/>
        <w:rPr>
          <w:rFonts w:ascii="宋体" w:hAnsi="宋体" w:cs="宋体"/>
          <w:sz w:val="21"/>
          <w:szCs w:val="21"/>
        </w:rPr>
      </w:pPr>
      <w:r w:rsidRPr="00883BE2">
        <w:rPr>
          <w:rFonts w:ascii="宋体" w:hAnsi="宋体" w:cs="宋体" w:hint="eastAsia"/>
          <w:sz w:val="21"/>
          <w:szCs w:val="21"/>
        </w:rPr>
        <w:t>7.供应商与采购人或者采购代理机构之间、供应商相互之间，为谋求特定供应商成交或者排斥其他供应商的其他串通行为。</w:t>
      </w:r>
    </w:p>
    <w:p w:rsidR="00B32BBA" w:rsidRPr="00883BE2" w:rsidRDefault="004B3AF3" w:rsidP="007E4D5C">
      <w:pPr>
        <w:snapToGrid w:val="0"/>
        <w:spacing w:beforeLines="50" w:before="120" w:after="50"/>
        <w:ind w:firstLineChars="196" w:firstLine="413"/>
        <w:jc w:val="left"/>
        <w:rPr>
          <w:rFonts w:ascii="宋体" w:hAnsi="宋体" w:cs="宋体"/>
          <w:b/>
          <w:sz w:val="21"/>
          <w:szCs w:val="21"/>
        </w:rPr>
      </w:pPr>
      <w:r w:rsidRPr="00883BE2">
        <w:rPr>
          <w:rFonts w:ascii="宋体" w:hAnsi="宋体" w:cs="宋体" w:hint="eastAsia"/>
          <w:b/>
          <w:sz w:val="21"/>
          <w:szCs w:val="21"/>
        </w:rPr>
        <w:t>以上情形一经核查属实，我方愿意承担一切后果，并不再寻求任何旨在减轻或免除法律责任的辩解。</w:t>
      </w:r>
    </w:p>
    <w:p w:rsidR="00B32BBA" w:rsidRPr="00883BE2" w:rsidRDefault="004B3AF3">
      <w:pPr>
        <w:snapToGrid w:val="0"/>
        <w:spacing w:line="400" w:lineRule="exact"/>
        <w:ind w:firstLineChars="0" w:firstLine="0"/>
        <w:rPr>
          <w:rFonts w:ascii="宋体" w:hAnsi="宋体" w:cs="宋体"/>
          <w:sz w:val="21"/>
          <w:szCs w:val="21"/>
          <w:u w:val="single"/>
        </w:rPr>
      </w:pPr>
      <w:r w:rsidRPr="00883BE2">
        <w:rPr>
          <w:rFonts w:ascii="宋体" w:hAnsi="宋体" w:cs="宋体" w:hint="eastAsia"/>
          <w:sz w:val="21"/>
          <w:szCs w:val="21"/>
        </w:rPr>
        <w:t>供应商</w:t>
      </w:r>
      <w:r w:rsidRPr="00883BE2">
        <w:rPr>
          <w:rFonts w:ascii="宋体" w:hAnsi="宋体" w:cs="宋体" w:hint="eastAsia"/>
          <w:b/>
          <w:sz w:val="21"/>
          <w:szCs w:val="21"/>
        </w:rPr>
        <w:t>（电子签章）</w:t>
      </w:r>
      <w:r w:rsidRPr="00883BE2">
        <w:rPr>
          <w:rFonts w:ascii="宋体" w:hAnsi="宋体" w:cs="宋体" w:hint="eastAsia"/>
          <w:sz w:val="21"/>
          <w:szCs w:val="21"/>
        </w:rPr>
        <w:t>：</w:t>
      </w:r>
    </w:p>
    <w:p w:rsidR="00B32BBA" w:rsidRPr="00883BE2" w:rsidRDefault="004B3AF3">
      <w:pPr>
        <w:spacing w:line="340" w:lineRule="exact"/>
        <w:ind w:firstLineChars="0" w:firstLine="0"/>
        <w:rPr>
          <w:rFonts w:ascii="宋体" w:hAnsi="宋体" w:cs="宋体"/>
          <w:sz w:val="21"/>
          <w:szCs w:val="24"/>
        </w:rPr>
      </w:pPr>
      <w:r w:rsidRPr="00883BE2">
        <w:rPr>
          <w:rFonts w:ascii="宋体" w:hAnsi="宋体" w:cs="宋体" w:hint="eastAsia"/>
          <w:sz w:val="21"/>
          <w:szCs w:val="24"/>
        </w:rPr>
        <w:t>法定代表人或委托代理人签字</w:t>
      </w:r>
      <w:r w:rsidRPr="00883BE2">
        <w:rPr>
          <w:rFonts w:ascii="宋体" w:hAnsi="宋体" w:cs="宋体" w:hint="eastAsia"/>
          <w:b/>
          <w:sz w:val="21"/>
          <w:szCs w:val="21"/>
        </w:rPr>
        <w:t>（或电子签名）</w:t>
      </w:r>
      <w:r w:rsidRPr="00883BE2">
        <w:rPr>
          <w:rFonts w:ascii="宋体" w:hAnsi="宋体" w:cs="宋体" w:hint="eastAsia"/>
          <w:sz w:val="21"/>
          <w:szCs w:val="24"/>
        </w:rPr>
        <w:t>：</w:t>
      </w:r>
    </w:p>
    <w:p w:rsidR="00B32BBA" w:rsidRPr="00883BE2" w:rsidRDefault="004B3AF3">
      <w:pPr>
        <w:spacing w:line="400" w:lineRule="exact"/>
        <w:ind w:firstLineChars="0" w:firstLine="0"/>
        <w:rPr>
          <w:rFonts w:ascii="宋体" w:hAnsi="宋体" w:cs="宋体"/>
          <w:sz w:val="21"/>
          <w:szCs w:val="21"/>
        </w:rPr>
      </w:pPr>
      <w:r w:rsidRPr="00883BE2">
        <w:rPr>
          <w:rFonts w:ascii="宋体" w:hAnsi="宋体" w:cs="宋体" w:hint="eastAsia"/>
          <w:sz w:val="21"/>
          <w:szCs w:val="20"/>
        </w:rPr>
        <w:t>日          期：</w:t>
      </w:r>
    </w:p>
    <w:p w:rsidR="00B32BBA" w:rsidRPr="00883BE2" w:rsidRDefault="00B32BBA">
      <w:pPr>
        <w:spacing w:line="380" w:lineRule="exact"/>
        <w:ind w:firstLineChars="0" w:firstLine="0"/>
        <w:rPr>
          <w:rFonts w:ascii="宋体" w:hAnsi="宋体" w:cs="宋体"/>
          <w:b/>
          <w:sz w:val="28"/>
          <w:szCs w:val="28"/>
        </w:rPr>
      </w:pPr>
    </w:p>
    <w:p w:rsidR="00B32BBA" w:rsidRPr="00883BE2" w:rsidRDefault="004B3AF3">
      <w:pPr>
        <w:widowControl/>
        <w:spacing w:line="240" w:lineRule="auto"/>
        <w:ind w:firstLineChars="0" w:firstLine="0"/>
        <w:jc w:val="left"/>
        <w:rPr>
          <w:rFonts w:ascii="宋体" w:hAnsi="宋体" w:cs="宋体"/>
          <w:b/>
          <w:sz w:val="28"/>
          <w:szCs w:val="28"/>
        </w:rPr>
      </w:pPr>
      <w:r w:rsidRPr="00883BE2">
        <w:rPr>
          <w:rFonts w:ascii="宋体" w:hAnsi="宋体" w:cs="宋体"/>
          <w:b/>
          <w:sz w:val="28"/>
          <w:szCs w:val="28"/>
        </w:rPr>
        <w:br w:type="page"/>
      </w:r>
    </w:p>
    <w:p w:rsidR="00B32BBA" w:rsidRPr="00883BE2" w:rsidRDefault="004B3AF3">
      <w:pPr>
        <w:spacing w:line="380" w:lineRule="exact"/>
        <w:ind w:firstLineChars="0" w:firstLine="0"/>
        <w:rPr>
          <w:rFonts w:ascii="宋体" w:hAnsi="宋体" w:cs="宋体"/>
          <w:b/>
          <w:sz w:val="28"/>
          <w:szCs w:val="28"/>
        </w:rPr>
      </w:pPr>
      <w:r w:rsidRPr="00883BE2">
        <w:rPr>
          <w:rFonts w:ascii="宋体" w:hAnsi="宋体" w:cs="宋体" w:hint="eastAsia"/>
          <w:b/>
          <w:sz w:val="28"/>
          <w:szCs w:val="28"/>
        </w:rPr>
        <w:lastRenderedPageBreak/>
        <w:t>（3）供应商的法人或者其他组织营业执照等证明文件（必须提供，自然人除外）；</w:t>
      </w:r>
    </w:p>
    <w:p w:rsidR="00B32BBA" w:rsidRPr="00883BE2" w:rsidRDefault="004B3AF3">
      <w:pPr>
        <w:tabs>
          <w:tab w:val="left" w:pos="1305"/>
        </w:tabs>
        <w:spacing w:line="380" w:lineRule="exact"/>
        <w:ind w:firstLine="422"/>
        <w:rPr>
          <w:rFonts w:ascii="宋体" w:hAnsi="宋体" w:cs="宋体"/>
          <w:b/>
          <w:sz w:val="21"/>
          <w:szCs w:val="21"/>
        </w:rPr>
      </w:pPr>
      <w:r w:rsidRPr="00883BE2">
        <w:rPr>
          <w:rFonts w:ascii="宋体" w:hAnsi="宋体" w:cs="宋体" w:hint="eastAsia"/>
          <w:b/>
          <w:sz w:val="21"/>
          <w:szCs w:val="21"/>
        </w:rPr>
        <w:t>注：①法人包括企业法人、机关法人、事业单位法人和社会团体法人；其他组织主要包括合伙企业、非企业专业服务机构、个体工商户、农村承包经营户。②如供应商为企业（包括合伙企业）或个体工商户的，应提供市场监督管理部门（或行政审批部门）登记注册的有效“营业执照”；供应商为事业单位，应提供有效的“事业单位法人证书”；供应商为非企业专业服务机构的，应提供执业许可证等证明文件；③如供应商为企业法人的分支机构的，除应提供营业执照外，还应提供其所属的总公司授权其参加政府采购活动的授权文件或授权其独立开展经营业务活动的证明材料。</w:t>
      </w:r>
    </w:p>
    <w:p w:rsidR="00B32BBA" w:rsidRPr="00883BE2" w:rsidRDefault="00B32BBA">
      <w:pPr>
        <w:spacing w:line="240" w:lineRule="auto"/>
        <w:ind w:firstLineChars="0" w:firstLine="0"/>
        <w:jc w:val="center"/>
        <w:rPr>
          <w:rFonts w:ascii="宋体" w:hAnsi="宋体" w:cs="宋体"/>
          <w:b/>
          <w:sz w:val="28"/>
          <w:szCs w:val="28"/>
        </w:rPr>
      </w:pPr>
    </w:p>
    <w:p w:rsidR="00B32BBA" w:rsidRPr="00883BE2" w:rsidRDefault="004B3AF3">
      <w:pPr>
        <w:spacing w:line="240" w:lineRule="auto"/>
        <w:ind w:firstLineChars="0" w:firstLine="0"/>
        <w:jc w:val="center"/>
        <w:rPr>
          <w:rFonts w:ascii="宋体" w:hAnsi="宋体" w:cs="宋体"/>
          <w:b/>
          <w:sz w:val="28"/>
          <w:szCs w:val="28"/>
        </w:rPr>
      </w:pPr>
      <w:r w:rsidRPr="00883BE2">
        <w:rPr>
          <w:rFonts w:ascii="宋体" w:hAnsi="宋体" w:cs="宋体"/>
          <w:b/>
          <w:sz w:val="28"/>
          <w:szCs w:val="28"/>
        </w:rPr>
        <w:t>总公司法人授权书</w:t>
      </w:r>
      <w:r w:rsidRPr="00883BE2">
        <w:rPr>
          <w:rFonts w:ascii="宋体" w:hAnsi="宋体" w:cs="宋体" w:hint="eastAsia"/>
          <w:b/>
          <w:sz w:val="28"/>
          <w:szCs w:val="28"/>
        </w:rPr>
        <w:t>（分公司参与磋商时必须提供）</w:t>
      </w:r>
    </w:p>
    <w:p w:rsidR="00B32BBA" w:rsidRPr="00883BE2" w:rsidRDefault="004B3AF3">
      <w:pPr>
        <w:spacing w:line="240" w:lineRule="auto"/>
        <w:ind w:firstLineChars="250" w:firstLine="803"/>
        <w:jc w:val="center"/>
        <w:rPr>
          <w:rFonts w:ascii="宋体" w:hAnsi="Courier New"/>
          <w:b/>
          <w:sz w:val="32"/>
          <w:szCs w:val="20"/>
        </w:rPr>
      </w:pPr>
      <w:r w:rsidRPr="00883BE2">
        <w:rPr>
          <w:rFonts w:ascii="宋体" w:hAnsi="Courier New" w:hint="eastAsia"/>
          <w:b/>
          <w:sz w:val="32"/>
          <w:szCs w:val="20"/>
        </w:rPr>
        <w:t>授权书（格式）</w:t>
      </w:r>
    </w:p>
    <w:p w:rsidR="00B32BBA" w:rsidRPr="00883BE2" w:rsidRDefault="00B32BBA">
      <w:pPr>
        <w:spacing w:line="400" w:lineRule="exact"/>
        <w:ind w:firstLineChars="0" w:firstLine="0"/>
        <w:rPr>
          <w:rFonts w:ascii="宋体" w:hAnsi="Courier New"/>
          <w:b/>
          <w:sz w:val="32"/>
          <w:szCs w:val="32"/>
        </w:rPr>
      </w:pPr>
    </w:p>
    <w:p w:rsidR="00B32BBA" w:rsidRPr="00883BE2" w:rsidRDefault="004B3AF3">
      <w:pPr>
        <w:spacing w:line="400" w:lineRule="exact"/>
        <w:ind w:firstLineChars="0" w:firstLine="0"/>
        <w:rPr>
          <w:sz w:val="21"/>
          <w:szCs w:val="24"/>
        </w:rPr>
      </w:pPr>
      <w:r w:rsidRPr="00883BE2">
        <w:rPr>
          <w:rFonts w:ascii="宋体" w:hAnsi="宋体" w:hint="eastAsia"/>
          <w:sz w:val="21"/>
          <w:szCs w:val="21"/>
        </w:rPr>
        <w:t>致：</w:t>
      </w:r>
      <w:r w:rsidR="00B84EC8" w:rsidRPr="00883BE2">
        <w:rPr>
          <w:rFonts w:hint="eastAsia"/>
          <w:sz w:val="21"/>
          <w:szCs w:val="24"/>
          <w:u w:val="single"/>
        </w:rPr>
        <w:t>广西采购云咨询有限公司</w:t>
      </w:r>
    </w:p>
    <w:p w:rsidR="00B32BBA" w:rsidRPr="00883BE2" w:rsidRDefault="004B3AF3">
      <w:pPr>
        <w:spacing w:line="400" w:lineRule="exact"/>
        <w:ind w:firstLine="420"/>
        <w:rPr>
          <w:rFonts w:ascii="宋体" w:hAnsi="Courier New"/>
          <w:sz w:val="21"/>
          <w:szCs w:val="21"/>
        </w:rPr>
      </w:pPr>
      <w:r w:rsidRPr="00883BE2">
        <w:rPr>
          <w:rFonts w:ascii="宋体" w:hAnsi="Courier New" w:hint="eastAsia"/>
          <w:sz w:val="21"/>
          <w:szCs w:val="21"/>
        </w:rPr>
        <w:t>我公司授权</w:t>
      </w:r>
      <w:r w:rsidRPr="00883BE2">
        <w:rPr>
          <w:rFonts w:ascii="宋体" w:hAnsi="Courier New" w:hint="eastAsia"/>
          <w:sz w:val="21"/>
          <w:szCs w:val="21"/>
          <w:u w:val="single"/>
        </w:rPr>
        <w:t xml:space="preserve">    （供应商名称，即分公司名称）    </w:t>
      </w:r>
      <w:r w:rsidRPr="00883BE2">
        <w:rPr>
          <w:rFonts w:ascii="宋体" w:hAnsi="Courier New" w:hint="eastAsia"/>
          <w:sz w:val="21"/>
          <w:szCs w:val="21"/>
        </w:rPr>
        <w:t>参加</w:t>
      </w:r>
      <w:r w:rsidRPr="00883BE2">
        <w:rPr>
          <w:rFonts w:ascii="宋体" w:hAnsi="Courier New" w:hint="eastAsia"/>
          <w:sz w:val="21"/>
          <w:szCs w:val="21"/>
          <w:u w:val="single"/>
        </w:rPr>
        <w:t xml:space="preserve">       项目名称（项目编号：     ）</w:t>
      </w:r>
      <w:r w:rsidRPr="00883BE2">
        <w:rPr>
          <w:rFonts w:ascii="宋体" w:hAnsi="Courier New" w:hint="eastAsia"/>
          <w:sz w:val="21"/>
          <w:szCs w:val="21"/>
        </w:rPr>
        <w:t>的磋商活动，其权限如下:</w:t>
      </w:r>
    </w:p>
    <w:p w:rsidR="00B32BBA" w:rsidRPr="00883BE2" w:rsidRDefault="004B3AF3">
      <w:pPr>
        <w:spacing w:line="400" w:lineRule="exact"/>
        <w:ind w:firstLine="420"/>
        <w:rPr>
          <w:rFonts w:ascii="宋体" w:hAnsi="Courier New"/>
          <w:sz w:val="21"/>
          <w:szCs w:val="21"/>
        </w:rPr>
      </w:pPr>
      <w:r w:rsidRPr="00883BE2">
        <w:rPr>
          <w:rFonts w:ascii="宋体" w:hAnsi="Courier New" w:hint="eastAsia"/>
          <w:sz w:val="21"/>
          <w:szCs w:val="21"/>
        </w:rPr>
        <w:t>一、提交保证金，接收退回的保证金（如有）。</w:t>
      </w:r>
    </w:p>
    <w:p w:rsidR="00B32BBA" w:rsidRPr="00883BE2" w:rsidRDefault="004B3AF3">
      <w:pPr>
        <w:spacing w:line="400" w:lineRule="exact"/>
        <w:ind w:firstLine="420"/>
        <w:rPr>
          <w:rFonts w:ascii="宋体" w:hAnsi="Courier New"/>
          <w:sz w:val="21"/>
          <w:szCs w:val="21"/>
        </w:rPr>
      </w:pPr>
      <w:r w:rsidRPr="00883BE2">
        <w:rPr>
          <w:rFonts w:ascii="宋体" w:hAnsi="Courier New" w:hint="eastAsia"/>
          <w:sz w:val="21"/>
          <w:szCs w:val="21"/>
        </w:rPr>
        <w:t>二、提交响应文件（含补充、修改文件)，或者撒回已提交的响应文件（含补充、修改文件)，或者接收退回的响应文件。</w:t>
      </w:r>
    </w:p>
    <w:p w:rsidR="00B32BBA" w:rsidRPr="00883BE2" w:rsidRDefault="004B3AF3">
      <w:pPr>
        <w:spacing w:line="400" w:lineRule="exact"/>
        <w:ind w:firstLine="420"/>
        <w:rPr>
          <w:rFonts w:ascii="宋体" w:hAnsi="Courier New"/>
          <w:sz w:val="21"/>
          <w:szCs w:val="21"/>
        </w:rPr>
      </w:pPr>
      <w:r w:rsidRPr="00883BE2">
        <w:rPr>
          <w:rFonts w:ascii="宋体" w:hAnsi="Courier New" w:hint="eastAsia"/>
          <w:sz w:val="21"/>
          <w:szCs w:val="21"/>
        </w:rPr>
        <w:t>三、依法参加磋商等活动，答复磋商小组提出的澄清等。</w:t>
      </w:r>
    </w:p>
    <w:p w:rsidR="00B32BBA" w:rsidRPr="00883BE2" w:rsidRDefault="004B3AF3">
      <w:pPr>
        <w:spacing w:line="400" w:lineRule="exact"/>
        <w:ind w:firstLine="420"/>
        <w:rPr>
          <w:rFonts w:ascii="宋体" w:hAnsi="Courier New"/>
          <w:sz w:val="21"/>
          <w:szCs w:val="21"/>
        </w:rPr>
      </w:pPr>
      <w:r w:rsidRPr="00883BE2">
        <w:rPr>
          <w:rFonts w:ascii="宋体" w:hAnsi="Courier New" w:hint="eastAsia"/>
          <w:sz w:val="21"/>
          <w:szCs w:val="21"/>
        </w:rPr>
        <w:t>四、提出事先由委托人确认的异议、投诉，并接收异议、投诉答复。</w:t>
      </w:r>
    </w:p>
    <w:p w:rsidR="00B32BBA" w:rsidRPr="00883BE2" w:rsidRDefault="004B3AF3">
      <w:pPr>
        <w:spacing w:line="400" w:lineRule="exact"/>
        <w:ind w:firstLine="420"/>
        <w:rPr>
          <w:rFonts w:ascii="宋体" w:hAnsi="Courier New"/>
          <w:sz w:val="21"/>
          <w:szCs w:val="21"/>
        </w:rPr>
      </w:pPr>
      <w:r w:rsidRPr="00883BE2">
        <w:rPr>
          <w:rFonts w:ascii="宋体" w:hAnsi="Courier New" w:hint="eastAsia"/>
          <w:sz w:val="21"/>
          <w:szCs w:val="21"/>
        </w:rPr>
        <w:t>五、接收采购人或采购代理机构发出的有关本项目相关的公告、文书等。</w:t>
      </w:r>
    </w:p>
    <w:p w:rsidR="00B32BBA" w:rsidRPr="00883BE2" w:rsidRDefault="004B3AF3">
      <w:pPr>
        <w:spacing w:line="400" w:lineRule="exact"/>
        <w:ind w:firstLine="420"/>
        <w:rPr>
          <w:rFonts w:ascii="宋体" w:hAnsi="Courier New"/>
          <w:sz w:val="21"/>
          <w:szCs w:val="21"/>
        </w:rPr>
      </w:pPr>
      <w:r w:rsidRPr="00883BE2">
        <w:rPr>
          <w:rFonts w:ascii="宋体" w:hAnsi="Courier New" w:hint="eastAsia"/>
          <w:sz w:val="21"/>
          <w:szCs w:val="21"/>
        </w:rPr>
        <w:t>五、交纳代理服务费，办理成交手续，参加采购合同磋商和签约。</w:t>
      </w:r>
    </w:p>
    <w:p w:rsidR="00B32BBA" w:rsidRPr="00883BE2" w:rsidRDefault="004B3AF3">
      <w:pPr>
        <w:spacing w:line="400" w:lineRule="exact"/>
        <w:ind w:firstLine="420"/>
        <w:rPr>
          <w:rFonts w:ascii="宋体" w:hAnsi="Courier New"/>
          <w:sz w:val="21"/>
          <w:szCs w:val="21"/>
        </w:rPr>
      </w:pPr>
      <w:r w:rsidRPr="00883BE2">
        <w:rPr>
          <w:rFonts w:ascii="宋体" w:hAnsi="Courier New" w:hint="eastAsia"/>
          <w:sz w:val="21"/>
          <w:szCs w:val="21"/>
        </w:rPr>
        <w:t>六、进行合同履约、参加验收、提供服务等。</w:t>
      </w:r>
    </w:p>
    <w:p w:rsidR="00B32BBA" w:rsidRPr="00883BE2" w:rsidRDefault="004B3AF3">
      <w:pPr>
        <w:spacing w:line="400" w:lineRule="exact"/>
        <w:ind w:firstLine="420"/>
        <w:rPr>
          <w:rFonts w:ascii="宋体" w:hAnsi="Courier New"/>
          <w:sz w:val="21"/>
          <w:szCs w:val="21"/>
        </w:rPr>
      </w:pPr>
      <w:r w:rsidRPr="00883BE2">
        <w:rPr>
          <w:rFonts w:ascii="宋体" w:hAnsi="Courier New" w:hint="eastAsia"/>
          <w:sz w:val="21"/>
          <w:szCs w:val="21"/>
        </w:rPr>
        <w:t>被授权单位无转委托权。</w:t>
      </w:r>
    </w:p>
    <w:p w:rsidR="00B32BBA" w:rsidRPr="00883BE2" w:rsidRDefault="004B3AF3">
      <w:pPr>
        <w:spacing w:line="400" w:lineRule="exact"/>
        <w:ind w:firstLine="420"/>
        <w:rPr>
          <w:rFonts w:ascii="宋体" w:hAnsi="Courier New"/>
          <w:sz w:val="21"/>
          <w:szCs w:val="21"/>
        </w:rPr>
      </w:pPr>
      <w:r w:rsidRPr="00883BE2">
        <w:rPr>
          <w:rFonts w:ascii="宋体" w:hAnsi="Courier New" w:hint="eastAsia"/>
          <w:sz w:val="21"/>
          <w:szCs w:val="21"/>
        </w:rPr>
        <w:t>本授权书自签发之日起生效，有效期180天。如被授权方成交，则本授权书的有效期自签发之日起生效至项目合同履行完毕结束。</w:t>
      </w:r>
      <w:r w:rsidRPr="00883BE2">
        <w:rPr>
          <w:rFonts w:ascii="宋体" w:hAnsi="Courier New"/>
          <w:sz w:val="21"/>
          <w:szCs w:val="20"/>
        </w:rPr>
        <w:t>项目执行过程中所发生的一切后果，由我公司承担相应的法律责任。</w:t>
      </w:r>
    </w:p>
    <w:p w:rsidR="00B32BBA" w:rsidRPr="00883BE2" w:rsidRDefault="004B3AF3">
      <w:pPr>
        <w:spacing w:line="400" w:lineRule="exact"/>
        <w:ind w:firstLine="420"/>
        <w:rPr>
          <w:rFonts w:ascii="宋体" w:hAnsi="Courier New"/>
          <w:sz w:val="21"/>
          <w:szCs w:val="21"/>
        </w:rPr>
      </w:pPr>
      <w:r w:rsidRPr="00883BE2">
        <w:rPr>
          <w:rFonts w:ascii="宋体" w:hAnsi="Courier New" w:hint="eastAsia"/>
          <w:sz w:val="21"/>
          <w:szCs w:val="21"/>
        </w:rPr>
        <w:t>特此授权。</w:t>
      </w:r>
    </w:p>
    <w:p w:rsidR="00B32BBA" w:rsidRPr="00883BE2" w:rsidRDefault="00B32BBA">
      <w:pPr>
        <w:spacing w:line="400" w:lineRule="exact"/>
        <w:ind w:firstLine="420"/>
        <w:rPr>
          <w:rFonts w:ascii="宋体" w:hAnsi="Courier New"/>
          <w:sz w:val="21"/>
          <w:szCs w:val="20"/>
        </w:rPr>
      </w:pPr>
    </w:p>
    <w:p w:rsidR="00B32BBA" w:rsidRPr="00883BE2" w:rsidRDefault="004B3AF3">
      <w:pPr>
        <w:widowControl/>
        <w:snapToGrid w:val="0"/>
        <w:spacing w:line="360" w:lineRule="exact"/>
        <w:ind w:firstLineChars="1800" w:firstLine="3780"/>
        <w:textAlignment w:val="baseline"/>
        <w:rPr>
          <w:rFonts w:ascii="宋体" w:hAnsi="Courier New"/>
          <w:kern w:val="0"/>
          <w:sz w:val="20"/>
          <w:szCs w:val="20"/>
        </w:rPr>
      </w:pPr>
      <w:r w:rsidRPr="00883BE2">
        <w:rPr>
          <w:rFonts w:ascii="宋体" w:hAnsi="Courier New" w:hint="eastAsia"/>
          <w:kern w:val="0"/>
          <w:sz w:val="21"/>
          <w:szCs w:val="20"/>
        </w:rPr>
        <w:t>授权人</w:t>
      </w:r>
      <w:r w:rsidRPr="00883BE2">
        <w:rPr>
          <w:rFonts w:ascii="宋体" w:hAnsi="宋体"/>
          <w:kern w:val="0"/>
          <w:sz w:val="20"/>
        </w:rPr>
        <w:t>（公章）：</w:t>
      </w:r>
      <w:r w:rsidRPr="00883BE2">
        <w:rPr>
          <w:rFonts w:ascii="宋体" w:hAnsi="Courier New" w:hint="eastAsia"/>
          <w:kern w:val="0"/>
          <w:sz w:val="20"/>
          <w:szCs w:val="20"/>
        </w:rPr>
        <w:t>____________</w:t>
      </w:r>
    </w:p>
    <w:p w:rsidR="00B32BBA" w:rsidRPr="00883BE2" w:rsidRDefault="00B32BBA">
      <w:pPr>
        <w:widowControl/>
        <w:snapToGrid w:val="0"/>
        <w:spacing w:line="360" w:lineRule="exact"/>
        <w:ind w:firstLineChars="0" w:firstLine="420"/>
        <w:textAlignment w:val="baseline"/>
        <w:rPr>
          <w:rFonts w:ascii="宋体" w:hAnsi="Courier New"/>
          <w:kern w:val="0"/>
          <w:sz w:val="20"/>
          <w:szCs w:val="20"/>
        </w:rPr>
      </w:pPr>
    </w:p>
    <w:p w:rsidR="00B32BBA" w:rsidRPr="00883BE2" w:rsidRDefault="004B3AF3">
      <w:pPr>
        <w:widowControl/>
        <w:snapToGrid w:val="0"/>
        <w:spacing w:line="360" w:lineRule="exact"/>
        <w:ind w:firstLineChars="0" w:firstLine="420"/>
        <w:textAlignment w:val="baseline"/>
        <w:rPr>
          <w:rFonts w:ascii="宋体" w:hAnsi="Courier New"/>
          <w:kern w:val="0"/>
          <w:sz w:val="20"/>
          <w:szCs w:val="20"/>
        </w:rPr>
      </w:pPr>
      <w:r w:rsidRPr="00883BE2">
        <w:rPr>
          <w:rFonts w:ascii="宋体" w:hAnsi="Courier New" w:hint="eastAsia"/>
          <w:kern w:val="0"/>
          <w:sz w:val="20"/>
          <w:szCs w:val="20"/>
        </w:rPr>
        <w:t xml:space="preserve">                                              日期：______年____月____日</w:t>
      </w:r>
    </w:p>
    <w:p w:rsidR="00B32BBA" w:rsidRPr="00883BE2" w:rsidRDefault="00B32BBA">
      <w:pPr>
        <w:pStyle w:val="afa"/>
      </w:pPr>
    </w:p>
    <w:p w:rsidR="00B32BBA" w:rsidRPr="00883BE2" w:rsidRDefault="00B32BBA">
      <w:pPr>
        <w:pStyle w:val="afa"/>
      </w:pPr>
    </w:p>
    <w:p w:rsidR="00B32BBA" w:rsidRPr="00883BE2" w:rsidRDefault="00B32BBA">
      <w:pPr>
        <w:pStyle w:val="afa"/>
      </w:pPr>
    </w:p>
    <w:p w:rsidR="00B32BBA" w:rsidRPr="00883BE2" w:rsidRDefault="00B32BBA">
      <w:pPr>
        <w:pStyle w:val="afa"/>
      </w:pPr>
    </w:p>
    <w:p w:rsidR="00303325" w:rsidRPr="00883BE2" w:rsidRDefault="00303325" w:rsidP="00303325">
      <w:pPr>
        <w:spacing w:line="380" w:lineRule="exact"/>
        <w:ind w:firstLineChars="0" w:firstLine="0"/>
        <w:rPr>
          <w:rFonts w:ascii="宋体" w:hAnsi="宋体" w:cs="宋体"/>
          <w:b/>
          <w:sz w:val="28"/>
          <w:szCs w:val="28"/>
        </w:rPr>
      </w:pPr>
    </w:p>
    <w:p w:rsidR="00303325" w:rsidRPr="00883BE2" w:rsidRDefault="00303325" w:rsidP="00303325">
      <w:pPr>
        <w:spacing w:line="380" w:lineRule="exact"/>
        <w:ind w:firstLineChars="0" w:firstLine="0"/>
        <w:rPr>
          <w:rFonts w:ascii="宋体" w:hAnsi="宋体" w:cs="宋体"/>
          <w:b/>
          <w:sz w:val="28"/>
          <w:szCs w:val="28"/>
        </w:rPr>
      </w:pPr>
      <w:r w:rsidRPr="00883BE2">
        <w:rPr>
          <w:rFonts w:ascii="宋体" w:hAnsi="宋体" w:cs="宋体" w:hint="eastAsia"/>
          <w:b/>
          <w:sz w:val="28"/>
          <w:szCs w:val="28"/>
        </w:rPr>
        <w:t>（4）供应商2023年或2024年度财务状况报告（如供应商为参加本项目当年新成立公司的，可提供公司成立之日后的财务报表）或2024年以来银行出具的资信证明或2024年以来中国人民银行征信中心出具的征信报告（必须提供）；</w:t>
      </w:r>
    </w:p>
    <w:p w:rsidR="00303325" w:rsidRPr="00883BE2" w:rsidRDefault="00303325" w:rsidP="00303325">
      <w:pPr>
        <w:pStyle w:val="afa"/>
      </w:pPr>
    </w:p>
    <w:p w:rsidR="00303325" w:rsidRPr="00883BE2" w:rsidRDefault="00303325" w:rsidP="00303325">
      <w:pPr>
        <w:pStyle w:val="afa"/>
      </w:pPr>
    </w:p>
    <w:p w:rsidR="00303325" w:rsidRPr="00883BE2" w:rsidRDefault="00303325" w:rsidP="00303325">
      <w:pPr>
        <w:pStyle w:val="afa"/>
      </w:pPr>
    </w:p>
    <w:p w:rsidR="00303325" w:rsidRPr="00883BE2" w:rsidRDefault="00303325" w:rsidP="00303325">
      <w:pPr>
        <w:spacing w:line="380" w:lineRule="exact"/>
        <w:ind w:firstLineChars="0" w:firstLine="0"/>
        <w:rPr>
          <w:rFonts w:ascii="宋体" w:hAnsi="宋体" w:cs="宋体"/>
          <w:b/>
          <w:sz w:val="28"/>
          <w:szCs w:val="28"/>
        </w:rPr>
      </w:pPr>
      <w:r w:rsidRPr="00883BE2">
        <w:rPr>
          <w:rFonts w:ascii="宋体" w:hAnsi="宋体" w:cs="宋体" w:hint="eastAsia"/>
          <w:b/>
          <w:sz w:val="28"/>
          <w:szCs w:val="28"/>
        </w:rPr>
        <w:t>（5）供应商2025年以来任意1个月依法缴纳社会保障资金的相关材料（供应商无缴费记录或为新成立公司，应提供由供应商所在地社保部门或税务部门出具的《依法缴纳或依法免缴社保费证明》）（必须提供）；</w:t>
      </w:r>
    </w:p>
    <w:p w:rsidR="00303325" w:rsidRPr="00883BE2" w:rsidRDefault="00303325" w:rsidP="00303325">
      <w:pPr>
        <w:spacing w:line="380" w:lineRule="exact"/>
        <w:ind w:firstLineChars="0" w:firstLine="0"/>
        <w:rPr>
          <w:rFonts w:ascii="宋体" w:hAnsi="宋体" w:cs="宋体"/>
          <w:b/>
          <w:sz w:val="28"/>
          <w:szCs w:val="28"/>
        </w:rPr>
      </w:pPr>
    </w:p>
    <w:p w:rsidR="00303325" w:rsidRPr="00883BE2" w:rsidRDefault="00303325" w:rsidP="00303325">
      <w:pPr>
        <w:spacing w:line="380" w:lineRule="exact"/>
        <w:ind w:firstLineChars="0" w:firstLine="0"/>
        <w:rPr>
          <w:rFonts w:ascii="宋体" w:hAnsi="宋体" w:cs="宋体"/>
          <w:b/>
          <w:sz w:val="28"/>
          <w:szCs w:val="28"/>
        </w:rPr>
      </w:pPr>
    </w:p>
    <w:p w:rsidR="00303325" w:rsidRPr="00883BE2" w:rsidRDefault="00303325" w:rsidP="00303325">
      <w:pPr>
        <w:spacing w:line="380" w:lineRule="exact"/>
        <w:ind w:firstLineChars="0" w:firstLine="0"/>
        <w:rPr>
          <w:rFonts w:ascii="宋体" w:hAnsi="宋体" w:cs="宋体"/>
          <w:b/>
          <w:sz w:val="28"/>
          <w:szCs w:val="28"/>
        </w:rPr>
      </w:pPr>
      <w:r w:rsidRPr="00883BE2">
        <w:rPr>
          <w:rFonts w:ascii="宋体" w:hAnsi="宋体" w:cs="宋体" w:hint="eastAsia"/>
          <w:b/>
          <w:sz w:val="28"/>
          <w:szCs w:val="28"/>
        </w:rPr>
        <w:t xml:space="preserve"> </w:t>
      </w:r>
    </w:p>
    <w:p w:rsidR="00B32BBA" w:rsidRPr="00883BE2" w:rsidRDefault="00303325" w:rsidP="00303325">
      <w:pPr>
        <w:spacing w:line="380" w:lineRule="exact"/>
        <w:ind w:firstLineChars="0" w:firstLine="0"/>
        <w:rPr>
          <w:rFonts w:ascii="宋体" w:hAnsi="宋体" w:cs="宋体"/>
          <w:b/>
          <w:sz w:val="28"/>
          <w:szCs w:val="28"/>
        </w:rPr>
      </w:pPr>
      <w:r w:rsidRPr="00883BE2">
        <w:rPr>
          <w:rFonts w:ascii="宋体" w:hAnsi="宋体" w:cs="宋体" w:hint="eastAsia"/>
          <w:b/>
          <w:sz w:val="28"/>
          <w:szCs w:val="28"/>
        </w:rPr>
        <w:t>（6）供应商2025年以来任意1个月依法缴纳税收的相关材料（供应商无纳税记录或为新成立公司，应提供由供应商所在地主管税务部门出具的《依法纳税或依法免税证明》）（必须提供）；</w:t>
      </w:r>
    </w:p>
    <w:p w:rsidR="00B32BBA" w:rsidRPr="00883BE2" w:rsidRDefault="004B3AF3">
      <w:pPr>
        <w:widowControl/>
        <w:spacing w:line="240" w:lineRule="auto"/>
        <w:ind w:firstLineChars="0" w:firstLine="0"/>
        <w:jc w:val="left"/>
        <w:rPr>
          <w:rFonts w:ascii="宋体" w:hAnsi="宋体" w:cs="宋体"/>
          <w:b/>
          <w:sz w:val="28"/>
          <w:szCs w:val="28"/>
        </w:rPr>
      </w:pPr>
      <w:r w:rsidRPr="00883BE2">
        <w:rPr>
          <w:rFonts w:ascii="宋体" w:hAnsi="宋体" w:cs="宋体"/>
          <w:b/>
          <w:sz w:val="28"/>
          <w:szCs w:val="28"/>
        </w:rPr>
        <w:br w:type="page"/>
      </w:r>
    </w:p>
    <w:p w:rsidR="00B32BBA" w:rsidRPr="00883BE2" w:rsidRDefault="004B3AF3">
      <w:pPr>
        <w:spacing w:line="380" w:lineRule="exact"/>
        <w:ind w:firstLineChars="0" w:firstLine="0"/>
        <w:rPr>
          <w:rFonts w:ascii="宋体" w:hAnsi="宋体" w:cs="宋体"/>
          <w:b/>
          <w:sz w:val="28"/>
          <w:szCs w:val="28"/>
        </w:rPr>
      </w:pPr>
      <w:r w:rsidRPr="00883BE2">
        <w:rPr>
          <w:rFonts w:ascii="宋体" w:hAnsi="宋体" w:cs="宋体" w:hint="eastAsia"/>
          <w:b/>
          <w:sz w:val="28"/>
          <w:szCs w:val="28"/>
        </w:rPr>
        <w:lastRenderedPageBreak/>
        <w:t>（7）供应商的直接控股、管理关系信息表（必须提供）</w:t>
      </w:r>
    </w:p>
    <w:p w:rsidR="00B32BBA" w:rsidRPr="00883BE2" w:rsidRDefault="004B3AF3">
      <w:pPr>
        <w:spacing w:line="320" w:lineRule="exact"/>
        <w:ind w:firstLine="562"/>
        <w:rPr>
          <w:rFonts w:ascii="宋体" w:hAnsi="宋体" w:cs="宋体"/>
          <w:b/>
          <w:sz w:val="28"/>
          <w:szCs w:val="28"/>
        </w:rPr>
      </w:pPr>
      <w:r w:rsidRPr="00883BE2">
        <w:rPr>
          <w:rFonts w:ascii="宋体" w:hAnsi="宋体" w:cs="宋体" w:hint="eastAsia"/>
          <w:b/>
          <w:sz w:val="28"/>
          <w:szCs w:val="28"/>
        </w:rPr>
        <w:t xml:space="preserve">附件： </w:t>
      </w:r>
    </w:p>
    <w:p w:rsidR="00B32BBA" w:rsidRPr="00883BE2" w:rsidRDefault="004B3AF3">
      <w:pPr>
        <w:spacing w:line="300" w:lineRule="exact"/>
        <w:ind w:firstLine="562"/>
        <w:jc w:val="center"/>
        <w:outlineLvl w:val="1"/>
        <w:rPr>
          <w:rFonts w:ascii="宋体" w:hAnsi="宋体" w:cs="宋体"/>
          <w:b/>
          <w:sz w:val="28"/>
          <w:szCs w:val="28"/>
        </w:rPr>
      </w:pPr>
      <w:bookmarkStart w:id="51" w:name="_Toc199976943"/>
      <w:r w:rsidRPr="00883BE2">
        <w:rPr>
          <w:rFonts w:ascii="宋体" w:hAnsi="宋体" w:cs="宋体" w:hint="eastAsia"/>
          <w:b/>
          <w:sz w:val="28"/>
          <w:szCs w:val="28"/>
        </w:rPr>
        <w:t>供应商直接控股、管理关系信息表（格式）</w:t>
      </w:r>
      <w:bookmarkEnd w:id="51"/>
    </w:p>
    <w:p w:rsidR="00B32BBA" w:rsidRPr="00883BE2" w:rsidRDefault="004B3AF3">
      <w:pPr>
        <w:spacing w:line="300" w:lineRule="exact"/>
        <w:ind w:firstLine="562"/>
        <w:jc w:val="center"/>
        <w:outlineLvl w:val="1"/>
        <w:rPr>
          <w:rFonts w:ascii="宋体" w:hAnsi="宋体" w:cs="宋体"/>
          <w:b/>
          <w:sz w:val="28"/>
          <w:szCs w:val="28"/>
        </w:rPr>
      </w:pPr>
      <w:bookmarkStart w:id="52" w:name="_Toc199976944"/>
      <w:r w:rsidRPr="00883BE2">
        <w:rPr>
          <w:rFonts w:ascii="宋体" w:hAnsi="宋体" w:cs="宋体" w:hint="eastAsia"/>
          <w:b/>
          <w:sz w:val="28"/>
          <w:szCs w:val="28"/>
        </w:rPr>
        <w:t>供应商直接控股股东信息表</w:t>
      </w:r>
      <w:bookmarkEnd w:id="52"/>
    </w:p>
    <w:tbl>
      <w:tblPr>
        <w:tblW w:w="9617" w:type="dxa"/>
        <w:shd w:val="clear" w:color="auto" w:fill="FBFBFB"/>
        <w:tblLayout w:type="fixed"/>
        <w:tblCellMar>
          <w:left w:w="0" w:type="dxa"/>
          <w:right w:w="0" w:type="dxa"/>
        </w:tblCellMar>
        <w:tblLook w:val="04A0" w:firstRow="1" w:lastRow="0" w:firstColumn="1" w:lastColumn="0" w:noHBand="0" w:noVBand="1"/>
      </w:tblPr>
      <w:tblGrid>
        <w:gridCol w:w="839"/>
        <w:gridCol w:w="2303"/>
        <w:gridCol w:w="1257"/>
        <w:gridCol w:w="3780"/>
        <w:gridCol w:w="1438"/>
      </w:tblGrid>
      <w:tr w:rsidR="00B32BBA" w:rsidRPr="00883BE2">
        <w:trPr>
          <w:trHeight w:val="564"/>
          <w:tblHeader/>
        </w:trPr>
        <w:tc>
          <w:tcPr>
            <w:tcW w:w="839"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rsidR="00B32BBA" w:rsidRPr="00883BE2" w:rsidRDefault="004B3AF3">
            <w:pPr>
              <w:widowControl/>
              <w:spacing w:line="340" w:lineRule="exact"/>
              <w:ind w:firstLineChars="0" w:firstLine="0"/>
              <w:jc w:val="center"/>
              <w:rPr>
                <w:rFonts w:ascii="宋体" w:hAnsi="宋体" w:cs="宋体"/>
                <w:b/>
                <w:bCs/>
                <w:kern w:val="0"/>
              </w:rPr>
            </w:pPr>
            <w:r w:rsidRPr="00883BE2">
              <w:rPr>
                <w:rFonts w:ascii="宋体" w:hAnsi="宋体" w:cs="宋体" w:hint="eastAsia"/>
                <w:b/>
                <w:bCs/>
                <w:kern w:val="0"/>
              </w:rPr>
              <w:t>序号</w:t>
            </w:r>
          </w:p>
        </w:tc>
        <w:tc>
          <w:tcPr>
            <w:tcW w:w="2303"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rsidR="00B32BBA" w:rsidRPr="00883BE2" w:rsidRDefault="004B3AF3">
            <w:pPr>
              <w:widowControl/>
              <w:spacing w:line="340" w:lineRule="exact"/>
              <w:ind w:firstLineChars="0" w:firstLine="0"/>
              <w:jc w:val="center"/>
              <w:rPr>
                <w:rFonts w:ascii="宋体" w:hAnsi="宋体" w:cs="宋体"/>
                <w:b/>
                <w:bCs/>
                <w:kern w:val="0"/>
              </w:rPr>
            </w:pPr>
            <w:r w:rsidRPr="00883BE2">
              <w:rPr>
                <w:rFonts w:ascii="宋体" w:hAnsi="宋体" w:cs="宋体" w:hint="eastAsia"/>
                <w:b/>
                <w:bCs/>
                <w:kern w:val="0"/>
              </w:rPr>
              <w:t>直接控股股东名称</w:t>
            </w:r>
          </w:p>
        </w:tc>
        <w:tc>
          <w:tcPr>
            <w:tcW w:w="1257"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rsidR="00B32BBA" w:rsidRPr="00883BE2" w:rsidRDefault="004B3AF3">
            <w:pPr>
              <w:widowControl/>
              <w:spacing w:line="340" w:lineRule="exact"/>
              <w:ind w:firstLineChars="0" w:firstLine="0"/>
              <w:jc w:val="center"/>
              <w:rPr>
                <w:rFonts w:ascii="宋体" w:hAnsi="宋体" w:cs="宋体"/>
                <w:b/>
                <w:bCs/>
                <w:kern w:val="0"/>
              </w:rPr>
            </w:pPr>
            <w:r w:rsidRPr="00883BE2">
              <w:rPr>
                <w:rFonts w:ascii="宋体" w:hAnsi="宋体" w:cs="宋体" w:hint="eastAsia"/>
                <w:b/>
                <w:bCs/>
                <w:kern w:val="0"/>
              </w:rPr>
              <w:t>出资比例</w:t>
            </w:r>
          </w:p>
        </w:tc>
        <w:tc>
          <w:tcPr>
            <w:tcW w:w="3780"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rsidR="00B32BBA" w:rsidRPr="00883BE2" w:rsidRDefault="004B3AF3">
            <w:pPr>
              <w:widowControl/>
              <w:spacing w:line="340" w:lineRule="exact"/>
              <w:ind w:firstLineChars="0" w:firstLine="0"/>
              <w:jc w:val="center"/>
              <w:rPr>
                <w:rFonts w:ascii="宋体" w:hAnsi="宋体" w:cs="宋体"/>
                <w:b/>
                <w:bCs/>
                <w:kern w:val="0"/>
              </w:rPr>
            </w:pPr>
            <w:r w:rsidRPr="00883BE2">
              <w:rPr>
                <w:rFonts w:ascii="宋体" w:hAnsi="宋体" w:cs="宋体" w:hint="eastAsia"/>
                <w:b/>
                <w:bCs/>
                <w:kern w:val="0"/>
              </w:rPr>
              <w:t>身份证号码或统一社会信用代码</w:t>
            </w:r>
          </w:p>
        </w:tc>
        <w:tc>
          <w:tcPr>
            <w:tcW w:w="1438"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rsidR="00B32BBA" w:rsidRPr="00883BE2" w:rsidRDefault="004B3AF3">
            <w:pPr>
              <w:widowControl/>
              <w:spacing w:line="340" w:lineRule="exact"/>
              <w:ind w:firstLineChars="0" w:firstLine="0"/>
              <w:jc w:val="center"/>
              <w:rPr>
                <w:rFonts w:ascii="宋体" w:hAnsi="宋体" w:cs="宋体"/>
                <w:b/>
                <w:bCs/>
                <w:kern w:val="0"/>
              </w:rPr>
            </w:pPr>
            <w:r w:rsidRPr="00883BE2">
              <w:rPr>
                <w:rFonts w:ascii="宋体" w:hAnsi="宋体" w:cs="宋体" w:hint="eastAsia"/>
                <w:b/>
                <w:bCs/>
                <w:kern w:val="0"/>
              </w:rPr>
              <w:t>备注</w:t>
            </w:r>
          </w:p>
        </w:tc>
      </w:tr>
      <w:tr w:rsidR="00B32BBA" w:rsidRPr="00883BE2">
        <w:trPr>
          <w:trHeight w:val="283"/>
        </w:trPr>
        <w:tc>
          <w:tcPr>
            <w:tcW w:w="83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883BE2" w:rsidRDefault="004B3AF3">
            <w:pPr>
              <w:widowControl/>
              <w:spacing w:line="340" w:lineRule="exact"/>
              <w:ind w:firstLineChars="0" w:firstLine="0"/>
              <w:jc w:val="center"/>
              <w:rPr>
                <w:rFonts w:ascii="宋体" w:hAnsi="宋体" w:cs="宋体"/>
                <w:kern w:val="0"/>
              </w:rPr>
            </w:pPr>
            <w:r w:rsidRPr="00883BE2">
              <w:rPr>
                <w:rFonts w:ascii="宋体" w:hAnsi="宋体" w:cs="宋体" w:hint="eastAsia"/>
                <w:kern w:val="0"/>
              </w:rPr>
              <w:t>1</w:t>
            </w:r>
          </w:p>
        </w:tc>
        <w:tc>
          <w:tcPr>
            <w:tcW w:w="2303"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883BE2" w:rsidRDefault="00B32BBA">
            <w:pPr>
              <w:widowControl/>
              <w:spacing w:line="340" w:lineRule="exact"/>
              <w:ind w:firstLine="480"/>
              <w:jc w:val="center"/>
              <w:rPr>
                <w:rFonts w:ascii="宋体" w:hAnsi="宋体" w:cs="宋体"/>
                <w:kern w:val="0"/>
              </w:rPr>
            </w:pPr>
          </w:p>
        </w:tc>
        <w:tc>
          <w:tcPr>
            <w:tcW w:w="1257"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883BE2" w:rsidRDefault="00B32BBA">
            <w:pPr>
              <w:widowControl/>
              <w:spacing w:line="340" w:lineRule="exact"/>
              <w:ind w:firstLine="480"/>
              <w:jc w:val="center"/>
              <w:rPr>
                <w:rFonts w:ascii="宋体" w:hAnsi="宋体" w:cs="宋体"/>
                <w:kern w:val="0"/>
              </w:rPr>
            </w:pPr>
          </w:p>
        </w:tc>
        <w:tc>
          <w:tcPr>
            <w:tcW w:w="3780"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883BE2" w:rsidRDefault="00B32BBA">
            <w:pPr>
              <w:widowControl/>
              <w:spacing w:line="340" w:lineRule="exact"/>
              <w:ind w:firstLine="480"/>
              <w:jc w:val="center"/>
              <w:rPr>
                <w:rFonts w:ascii="宋体" w:hAnsi="宋体" w:cs="宋体"/>
                <w:kern w:val="0"/>
              </w:rPr>
            </w:pPr>
          </w:p>
        </w:tc>
        <w:tc>
          <w:tcPr>
            <w:tcW w:w="1438"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883BE2" w:rsidRDefault="00B32BBA">
            <w:pPr>
              <w:widowControl/>
              <w:spacing w:line="340" w:lineRule="exact"/>
              <w:ind w:firstLine="480"/>
              <w:jc w:val="center"/>
              <w:rPr>
                <w:rFonts w:ascii="宋体" w:hAnsi="宋体" w:cs="宋体"/>
                <w:kern w:val="0"/>
              </w:rPr>
            </w:pPr>
          </w:p>
        </w:tc>
      </w:tr>
      <w:tr w:rsidR="00B32BBA" w:rsidRPr="00883BE2">
        <w:trPr>
          <w:trHeight w:val="283"/>
        </w:trPr>
        <w:tc>
          <w:tcPr>
            <w:tcW w:w="83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883BE2" w:rsidRDefault="004B3AF3">
            <w:pPr>
              <w:widowControl/>
              <w:spacing w:line="340" w:lineRule="exact"/>
              <w:ind w:firstLineChars="0" w:firstLine="0"/>
              <w:jc w:val="center"/>
              <w:rPr>
                <w:rFonts w:ascii="宋体" w:hAnsi="宋体" w:cs="宋体"/>
                <w:kern w:val="0"/>
              </w:rPr>
            </w:pPr>
            <w:r w:rsidRPr="00883BE2">
              <w:rPr>
                <w:rFonts w:ascii="宋体" w:hAnsi="宋体" w:cs="宋体" w:hint="eastAsia"/>
                <w:kern w:val="0"/>
              </w:rPr>
              <w:t>2</w:t>
            </w:r>
          </w:p>
        </w:tc>
        <w:tc>
          <w:tcPr>
            <w:tcW w:w="2303"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883BE2" w:rsidRDefault="00B32BBA">
            <w:pPr>
              <w:widowControl/>
              <w:spacing w:line="340" w:lineRule="exact"/>
              <w:ind w:firstLine="480"/>
              <w:jc w:val="center"/>
              <w:rPr>
                <w:rFonts w:ascii="宋体" w:hAnsi="宋体" w:cs="宋体"/>
                <w:kern w:val="0"/>
              </w:rPr>
            </w:pPr>
          </w:p>
        </w:tc>
        <w:tc>
          <w:tcPr>
            <w:tcW w:w="1257"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883BE2" w:rsidRDefault="00B32BBA">
            <w:pPr>
              <w:widowControl/>
              <w:spacing w:line="340" w:lineRule="exact"/>
              <w:ind w:firstLine="480"/>
              <w:jc w:val="center"/>
              <w:rPr>
                <w:rFonts w:ascii="宋体" w:hAnsi="宋体" w:cs="宋体"/>
                <w:kern w:val="0"/>
              </w:rPr>
            </w:pPr>
          </w:p>
        </w:tc>
        <w:tc>
          <w:tcPr>
            <w:tcW w:w="3780"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883BE2" w:rsidRDefault="00B32BBA">
            <w:pPr>
              <w:widowControl/>
              <w:spacing w:line="340" w:lineRule="exact"/>
              <w:ind w:firstLine="480"/>
              <w:jc w:val="center"/>
              <w:rPr>
                <w:rFonts w:ascii="宋体" w:hAnsi="宋体" w:cs="宋体"/>
                <w:kern w:val="0"/>
              </w:rPr>
            </w:pPr>
          </w:p>
        </w:tc>
        <w:tc>
          <w:tcPr>
            <w:tcW w:w="1438"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883BE2" w:rsidRDefault="00B32BBA">
            <w:pPr>
              <w:widowControl/>
              <w:spacing w:line="340" w:lineRule="exact"/>
              <w:ind w:firstLine="480"/>
              <w:jc w:val="center"/>
              <w:rPr>
                <w:rFonts w:ascii="宋体" w:hAnsi="宋体" w:cs="宋体"/>
                <w:kern w:val="0"/>
              </w:rPr>
            </w:pPr>
          </w:p>
        </w:tc>
      </w:tr>
      <w:tr w:rsidR="00B32BBA" w:rsidRPr="00883BE2">
        <w:trPr>
          <w:trHeight w:val="283"/>
        </w:trPr>
        <w:tc>
          <w:tcPr>
            <w:tcW w:w="83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883BE2" w:rsidRDefault="004B3AF3">
            <w:pPr>
              <w:widowControl/>
              <w:spacing w:line="340" w:lineRule="exact"/>
              <w:ind w:firstLineChars="0" w:firstLine="0"/>
              <w:jc w:val="center"/>
              <w:rPr>
                <w:rFonts w:ascii="宋体" w:hAnsi="宋体" w:cs="宋体"/>
                <w:kern w:val="0"/>
              </w:rPr>
            </w:pPr>
            <w:r w:rsidRPr="00883BE2">
              <w:rPr>
                <w:rFonts w:ascii="宋体" w:hAnsi="宋体" w:cs="宋体" w:hint="eastAsia"/>
                <w:kern w:val="0"/>
              </w:rPr>
              <w:t>3</w:t>
            </w:r>
          </w:p>
        </w:tc>
        <w:tc>
          <w:tcPr>
            <w:tcW w:w="2303"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883BE2" w:rsidRDefault="00B32BBA">
            <w:pPr>
              <w:widowControl/>
              <w:spacing w:line="340" w:lineRule="exact"/>
              <w:ind w:firstLine="480"/>
              <w:jc w:val="center"/>
              <w:rPr>
                <w:rFonts w:ascii="宋体" w:hAnsi="宋体" w:cs="宋体"/>
                <w:kern w:val="0"/>
              </w:rPr>
            </w:pPr>
          </w:p>
        </w:tc>
        <w:tc>
          <w:tcPr>
            <w:tcW w:w="1257"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883BE2" w:rsidRDefault="00B32BBA">
            <w:pPr>
              <w:widowControl/>
              <w:spacing w:line="340" w:lineRule="exact"/>
              <w:ind w:firstLine="480"/>
              <w:jc w:val="center"/>
              <w:rPr>
                <w:rFonts w:ascii="宋体" w:hAnsi="宋体" w:cs="宋体"/>
                <w:kern w:val="0"/>
              </w:rPr>
            </w:pPr>
          </w:p>
        </w:tc>
        <w:tc>
          <w:tcPr>
            <w:tcW w:w="3780"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883BE2" w:rsidRDefault="00B32BBA">
            <w:pPr>
              <w:widowControl/>
              <w:spacing w:line="340" w:lineRule="exact"/>
              <w:ind w:firstLine="480"/>
              <w:jc w:val="center"/>
              <w:rPr>
                <w:rFonts w:ascii="宋体" w:hAnsi="宋体" w:cs="宋体"/>
                <w:kern w:val="0"/>
              </w:rPr>
            </w:pPr>
          </w:p>
        </w:tc>
        <w:tc>
          <w:tcPr>
            <w:tcW w:w="1438"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883BE2" w:rsidRDefault="00B32BBA">
            <w:pPr>
              <w:widowControl/>
              <w:spacing w:line="340" w:lineRule="exact"/>
              <w:ind w:firstLine="480"/>
              <w:jc w:val="center"/>
              <w:rPr>
                <w:rFonts w:ascii="宋体" w:hAnsi="宋体" w:cs="宋体"/>
                <w:kern w:val="0"/>
              </w:rPr>
            </w:pPr>
          </w:p>
        </w:tc>
      </w:tr>
      <w:tr w:rsidR="00B32BBA" w:rsidRPr="00883BE2">
        <w:trPr>
          <w:trHeight w:val="283"/>
        </w:trPr>
        <w:tc>
          <w:tcPr>
            <w:tcW w:w="83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883BE2" w:rsidRDefault="004B3AF3">
            <w:pPr>
              <w:widowControl/>
              <w:spacing w:line="340" w:lineRule="exact"/>
              <w:ind w:firstLineChars="0" w:firstLine="0"/>
              <w:jc w:val="center"/>
              <w:rPr>
                <w:rFonts w:ascii="宋体" w:hAnsi="宋体" w:cs="宋体"/>
                <w:kern w:val="0"/>
              </w:rPr>
            </w:pPr>
            <w:r w:rsidRPr="00883BE2">
              <w:rPr>
                <w:rFonts w:ascii="宋体" w:hAnsi="宋体" w:cs="宋体" w:hint="eastAsia"/>
                <w:kern w:val="0"/>
              </w:rPr>
              <w:t>……</w:t>
            </w:r>
          </w:p>
        </w:tc>
        <w:tc>
          <w:tcPr>
            <w:tcW w:w="2303"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883BE2" w:rsidRDefault="00B32BBA">
            <w:pPr>
              <w:widowControl/>
              <w:spacing w:line="340" w:lineRule="exact"/>
              <w:ind w:firstLine="480"/>
              <w:jc w:val="center"/>
              <w:rPr>
                <w:rFonts w:ascii="宋体" w:hAnsi="宋体" w:cs="宋体"/>
                <w:kern w:val="0"/>
              </w:rPr>
            </w:pPr>
          </w:p>
        </w:tc>
        <w:tc>
          <w:tcPr>
            <w:tcW w:w="1257"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883BE2" w:rsidRDefault="00B32BBA">
            <w:pPr>
              <w:widowControl/>
              <w:spacing w:line="340" w:lineRule="exact"/>
              <w:ind w:firstLine="480"/>
              <w:jc w:val="center"/>
              <w:rPr>
                <w:rFonts w:ascii="宋体" w:hAnsi="宋体" w:cs="宋体"/>
                <w:kern w:val="0"/>
              </w:rPr>
            </w:pPr>
          </w:p>
        </w:tc>
        <w:tc>
          <w:tcPr>
            <w:tcW w:w="3780"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883BE2" w:rsidRDefault="00B32BBA">
            <w:pPr>
              <w:widowControl/>
              <w:spacing w:line="340" w:lineRule="exact"/>
              <w:ind w:firstLine="480"/>
              <w:jc w:val="center"/>
              <w:rPr>
                <w:rFonts w:ascii="宋体" w:hAnsi="宋体" w:cs="宋体"/>
                <w:kern w:val="0"/>
              </w:rPr>
            </w:pPr>
          </w:p>
        </w:tc>
        <w:tc>
          <w:tcPr>
            <w:tcW w:w="1438"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883BE2" w:rsidRDefault="00B32BBA">
            <w:pPr>
              <w:widowControl/>
              <w:spacing w:line="340" w:lineRule="exact"/>
              <w:ind w:firstLine="480"/>
              <w:jc w:val="center"/>
              <w:rPr>
                <w:rFonts w:ascii="宋体" w:hAnsi="宋体" w:cs="宋体"/>
                <w:kern w:val="0"/>
              </w:rPr>
            </w:pPr>
          </w:p>
        </w:tc>
      </w:tr>
    </w:tbl>
    <w:p w:rsidR="00B32BBA" w:rsidRPr="00883BE2" w:rsidRDefault="004B3AF3">
      <w:pPr>
        <w:snapToGrid w:val="0"/>
        <w:spacing w:line="340" w:lineRule="exact"/>
        <w:ind w:firstLine="480"/>
        <w:jc w:val="left"/>
        <w:rPr>
          <w:rFonts w:ascii="宋体" w:hAnsi="宋体" w:cs="宋体"/>
          <w:szCs w:val="21"/>
        </w:rPr>
      </w:pPr>
      <w:r w:rsidRPr="00883BE2">
        <w:rPr>
          <w:rFonts w:ascii="宋体" w:hAnsi="宋体" w:cs="宋体" w:hint="eastAsia"/>
          <w:szCs w:val="21"/>
        </w:rPr>
        <w:t>注：</w:t>
      </w:r>
    </w:p>
    <w:p w:rsidR="00B32BBA" w:rsidRPr="00883BE2" w:rsidRDefault="004B3AF3">
      <w:pPr>
        <w:snapToGrid w:val="0"/>
        <w:spacing w:line="340" w:lineRule="exact"/>
        <w:ind w:firstLine="420"/>
        <w:jc w:val="left"/>
        <w:rPr>
          <w:rFonts w:ascii="宋体" w:hAnsi="宋体" w:cs="宋体"/>
          <w:sz w:val="21"/>
          <w:szCs w:val="21"/>
        </w:rPr>
      </w:pPr>
      <w:r w:rsidRPr="00883BE2">
        <w:rPr>
          <w:rFonts w:ascii="宋体" w:hAnsi="宋体" w:cs="宋体" w:hint="eastAsia"/>
          <w:sz w:val="21"/>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2.本表所指的控股关系仅限于直接控股关系，不包括间接的控股关系。公司实际控制人与公司之间的关系不属于本表所指的直接控股关系。</w:t>
      </w:r>
    </w:p>
    <w:p w:rsidR="00B32BBA" w:rsidRPr="00883BE2" w:rsidRDefault="004B3AF3">
      <w:pPr>
        <w:snapToGrid w:val="0"/>
        <w:spacing w:line="340" w:lineRule="exact"/>
        <w:ind w:firstLineChars="0" w:firstLine="0"/>
        <w:rPr>
          <w:rFonts w:ascii="宋体" w:hAnsi="宋体" w:cs="宋体"/>
          <w:sz w:val="21"/>
          <w:szCs w:val="21"/>
          <w:u w:val="single"/>
        </w:rPr>
      </w:pPr>
      <w:r w:rsidRPr="00883BE2">
        <w:rPr>
          <w:rFonts w:ascii="宋体" w:hAnsi="宋体" w:cs="宋体" w:hint="eastAsia"/>
          <w:sz w:val="21"/>
          <w:szCs w:val="21"/>
        </w:rPr>
        <w:t>供应商</w:t>
      </w:r>
      <w:r w:rsidRPr="00883BE2">
        <w:rPr>
          <w:rFonts w:ascii="宋体" w:hAnsi="宋体" w:cs="宋体" w:hint="eastAsia"/>
          <w:b/>
          <w:sz w:val="21"/>
          <w:szCs w:val="21"/>
        </w:rPr>
        <w:t>（电子签章）</w:t>
      </w:r>
      <w:r w:rsidRPr="00883BE2">
        <w:rPr>
          <w:rFonts w:ascii="宋体" w:hAnsi="宋体" w:cs="宋体" w:hint="eastAsia"/>
          <w:sz w:val="21"/>
          <w:szCs w:val="21"/>
        </w:rPr>
        <w:t>：</w:t>
      </w:r>
    </w:p>
    <w:p w:rsidR="00B32BBA" w:rsidRPr="00883BE2" w:rsidRDefault="004B3AF3">
      <w:pPr>
        <w:spacing w:line="340" w:lineRule="exact"/>
        <w:ind w:firstLineChars="0" w:firstLine="0"/>
        <w:rPr>
          <w:rFonts w:ascii="宋体" w:hAnsi="宋体" w:cs="宋体"/>
          <w:sz w:val="21"/>
          <w:szCs w:val="24"/>
        </w:rPr>
      </w:pPr>
      <w:r w:rsidRPr="00883BE2">
        <w:rPr>
          <w:rFonts w:ascii="宋体" w:hAnsi="宋体" w:cs="宋体" w:hint="eastAsia"/>
          <w:sz w:val="21"/>
          <w:szCs w:val="24"/>
        </w:rPr>
        <w:t>法定代表人或委托代理人签字</w:t>
      </w:r>
      <w:r w:rsidRPr="00883BE2">
        <w:rPr>
          <w:rFonts w:ascii="宋体" w:hAnsi="宋体" w:cs="宋体" w:hint="eastAsia"/>
          <w:b/>
          <w:sz w:val="21"/>
          <w:szCs w:val="21"/>
        </w:rPr>
        <w:t>（或电子签名）</w:t>
      </w:r>
      <w:r w:rsidRPr="00883BE2">
        <w:rPr>
          <w:rFonts w:ascii="宋体" w:hAnsi="宋体" w:cs="宋体" w:hint="eastAsia"/>
          <w:sz w:val="21"/>
          <w:szCs w:val="24"/>
        </w:rPr>
        <w:t>：</w:t>
      </w:r>
    </w:p>
    <w:p w:rsidR="00B32BBA" w:rsidRPr="00883BE2" w:rsidRDefault="004B3AF3">
      <w:pPr>
        <w:spacing w:line="340" w:lineRule="exact"/>
        <w:ind w:firstLineChars="0" w:firstLine="0"/>
        <w:rPr>
          <w:rFonts w:ascii="宋体" w:hAnsi="宋体" w:cs="宋体"/>
          <w:sz w:val="21"/>
          <w:szCs w:val="21"/>
        </w:rPr>
      </w:pPr>
      <w:r w:rsidRPr="00883BE2">
        <w:rPr>
          <w:rFonts w:ascii="宋体" w:hAnsi="宋体" w:cs="宋体" w:hint="eastAsia"/>
          <w:sz w:val="21"/>
          <w:szCs w:val="20"/>
        </w:rPr>
        <w:t>日          期：</w:t>
      </w:r>
    </w:p>
    <w:p w:rsidR="00B32BBA" w:rsidRPr="00883BE2" w:rsidRDefault="00B32BBA">
      <w:pPr>
        <w:spacing w:line="340" w:lineRule="exact"/>
        <w:ind w:firstLine="562"/>
        <w:jc w:val="center"/>
        <w:outlineLvl w:val="1"/>
        <w:rPr>
          <w:rFonts w:ascii="宋体" w:hAnsi="宋体" w:cs="宋体"/>
          <w:b/>
          <w:sz w:val="28"/>
          <w:szCs w:val="28"/>
        </w:rPr>
      </w:pPr>
    </w:p>
    <w:p w:rsidR="00B32BBA" w:rsidRPr="00883BE2" w:rsidRDefault="004B3AF3">
      <w:pPr>
        <w:spacing w:line="340" w:lineRule="exact"/>
        <w:ind w:firstLineChars="800" w:firstLine="2249"/>
        <w:outlineLvl w:val="1"/>
        <w:rPr>
          <w:rFonts w:ascii="宋体" w:hAnsi="宋体" w:cs="宋体"/>
          <w:b/>
          <w:sz w:val="28"/>
          <w:szCs w:val="28"/>
        </w:rPr>
      </w:pPr>
      <w:bookmarkStart w:id="53" w:name="_Toc199976945"/>
      <w:r w:rsidRPr="00883BE2">
        <w:rPr>
          <w:rFonts w:ascii="宋体" w:hAnsi="宋体" w:cs="宋体" w:hint="eastAsia"/>
          <w:b/>
          <w:sz w:val="28"/>
          <w:szCs w:val="28"/>
        </w:rPr>
        <w:t>供应商直接管理关系信息表</w:t>
      </w:r>
      <w:bookmarkEnd w:id="53"/>
    </w:p>
    <w:tbl>
      <w:tblPr>
        <w:tblW w:w="9623" w:type="dxa"/>
        <w:shd w:val="clear" w:color="auto" w:fill="FBFBFB"/>
        <w:tblLayout w:type="fixed"/>
        <w:tblCellMar>
          <w:left w:w="0" w:type="dxa"/>
          <w:right w:w="0" w:type="dxa"/>
        </w:tblCellMar>
        <w:tblLook w:val="04A0" w:firstRow="1" w:lastRow="0" w:firstColumn="1" w:lastColumn="0" w:noHBand="0" w:noVBand="1"/>
      </w:tblPr>
      <w:tblGrid>
        <w:gridCol w:w="779"/>
        <w:gridCol w:w="2281"/>
        <w:gridCol w:w="2837"/>
        <w:gridCol w:w="3726"/>
      </w:tblGrid>
      <w:tr w:rsidR="00B32BBA" w:rsidRPr="00883BE2">
        <w:trPr>
          <w:trHeight w:val="581"/>
          <w:tblHeader/>
        </w:trPr>
        <w:tc>
          <w:tcPr>
            <w:tcW w:w="779"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rsidR="00B32BBA" w:rsidRPr="00883BE2" w:rsidRDefault="004B3AF3">
            <w:pPr>
              <w:widowControl/>
              <w:spacing w:line="340" w:lineRule="exact"/>
              <w:ind w:firstLineChars="0" w:firstLine="0"/>
              <w:jc w:val="center"/>
              <w:rPr>
                <w:rFonts w:ascii="宋体" w:hAnsi="宋体" w:cs="宋体"/>
                <w:b/>
                <w:bCs/>
                <w:kern w:val="0"/>
              </w:rPr>
            </w:pPr>
            <w:r w:rsidRPr="00883BE2">
              <w:rPr>
                <w:rFonts w:ascii="宋体" w:hAnsi="宋体" w:cs="宋体" w:hint="eastAsia"/>
                <w:b/>
                <w:bCs/>
                <w:kern w:val="0"/>
              </w:rPr>
              <w:t>序号</w:t>
            </w:r>
          </w:p>
        </w:tc>
        <w:tc>
          <w:tcPr>
            <w:tcW w:w="2281"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rsidR="00B32BBA" w:rsidRPr="00883BE2" w:rsidRDefault="004B3AF3">
            <w:pPr>
              <w:widowControl/>
              <w:spacing w:line="340" w:lineRule="exact"/>
              <w:ind w:firstLineChars="0" w:firstLine="0"/>
              <w:jc w:val="center"/>
              <w:rPr>
                <w:rFonts w:ascii="宋体" w:hAnsi="宋体" w:cs="宋体"/>
                <w:b/>
                <w:bCs/>
                <w:kern w:val="0"/>
              </w:rPr>
            </w:pPr>
            <w:r w:rsidRPr="00883BE2">
              <w:rPr>
                <w:rFonts w:ascii="宋体" w:hAnsi="宋体" w:cs="宋体" w:hint="eastAsia"/>
                <w:b/>
                <w:bCs/>
                <w:kern w:val="0"/>
              </w:rPr>
              <w:t>直接管理关系单位名称</w:t>
            </w:r>
          </w:p>
        </w:tc>
        <w:tc>
          <w:tcPr>
            <w:tcW w:w="2837"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rsidR="00B32BBA" w:rsidRPr="00883BE2" w:rsidRDefault="004B3AF3">
            <w:pPr>
              <w:widowControl/>
              <w:spacing w:line="340" w:lineRule="exact"/>
              <w:ind w:firstLineChars="0" w:firstLine="0"/>
              <w:jc w:val="center"/>
              <w:rPr>
                <w:rFonts w:ascii="宋体" w:hAnsi="宋体" w:cs="宋体"/>
                <w:b/>
                <w:bCs/>
                <w:kern w:val="0"/>
              </w:rPr>
            </w:pPr>
            <w:r w:rsidRPr="00883BE2">
              <w:rPr>
                <w:rFonts w:ascii="宋体" w:hAnsi="宋体" w:cs="宋体" w:hint="eastAsia"/>
                <w:b/>
                <w:bCs/>
                <w:kern w:val="0"/>
              </w:rPr>
              <w:t>统一社会信用代码</w:t>
            </w:r>
          </w:p>
        </w:tc>
        <w:tc>
          <w:tcPr>
            <w:tcW w:w="3726"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rsidR="00B32BBA" w:rsidRPr="00883BE2" w:rsidRDefault="004B3AF3">
            <w:pPr>
              <w:widowControl/>
              <w:spacing w:line="340" w:lineRule="exact"/>
              <w:ind w:firstLineChars="0" w:firstLine="0"/>
              <w:jc w:val="center"/>
              <w:rPr>
                <w:rFonts w:ascii="宋体" w:hAnsi="宋体" w:cs="宋体"/>
                <w:b/>
                <w:bCs/>
                <w:kern w:val="0"/>
              </w:rPr>
            </w:pPr>
            <w:r w:rsidRPr="00883BE2">
              <w:rPr>
                <w:rFonts w:ascii="宋体" w:hAnsi="宋体" w:cs="宋体" w:hint="eastAsia"/>
                <w:b/>
                <w:bCs/>
                <w:kern w:val="0"/>
              </w:rPr>
              <w:t>备注</w:t>
            </w:r>
          </w:p>
        </w:tc>
      </w:tr>
      <w:tr w:rsidR="00B32BBA" w:rsidRPr="00883BE2">
        <w:trPr>
          <w:trHeight w:val="79"/>
        </w:trPr>
        <w:tc>
          <w:tcPr>
            <w:tcW w:w="77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883BE2" w:rsidRDefault="004B3AF3">
            <w:pPr>
              <w:widowControl/>
              <w:spacing w:line="340" w:lineRule="exact"/>
              <w:ind w:firstLineChars="0" w:firstLine="0"/>
              <w:jc w:val="center"/>
              <w:rPr>
                <w:rFonts w:ascii="宋体" w:hAnsi="宋体" w:cs="宋体"/>
                <w:kern w:val="0"/>
              </w:rPr>
            </w:pPr>
            <w:r w:rsidRPr="00883BE2">
              <w:rPr>
                <w:rFonts w:ascii="宋体" w:hAnsi="宋体" w:cs="宋体" w:hint="eastAsia"/>
                <w:kern w:val="0"/>
              </w:rPr>
              <w:t>1</w:t>
            </w:r>
          </w:p>
        </w:tc>
        <w:tc>
          <w:tcPr>
            <w:tcW w:w="2281"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883BE2" w:rsidRDefault="00B32BBA">
            <w:pPr>
              <w:widowControl/>
              <w:spacing w:line="340" w:lineRule="exact"/>
              <w:ind w:firstLine="480"/>
              <w:jc w:val="center"/>
              <w:rPr>
                <w:rFonts w:ascii="宋体" w:hAnsi="宋体" w:cs="宋体"/>
                <w:kern w:val="0"/>
              </w:rPr>
            </w:pPr>
          </w:p>
        </w:tc>
        <w:tc>
          <w:tcPr>
            <w:tcW w:w="2837"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883BE2" w:rsidRDefault="00B32BBA">
            <w:pPr>
              <w:widowControl/>
              <w:spacing w:line="340" w:lineRule="exact"/>
              <w:ind w:firstLine="480"/>
              <w:jc w:val="center"/>
              <w:rPr>
                <w:rFonts w:ascii="宋体" w:hAnsi="宋体" w:cs="宋体"/>
                <w:kern w:val="0"/>
              </w:rPr>
            </w:pPr>
          </w:p>
        </w:tc>
        <w:tc>
          <w:tcPr>
            <w:tcW w:w="3726"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883BE2" w:rsidRDefault="00B32BBA">
            <w:pPr>
              <w:widowControl/>
              <w:spacing w:line="340" w:lineRule="exact"/>
              <w:ind w:firstLine="480"/>
              <w:jc w:val="center"/>
              <w:rPr>
                <w:rFonts w:ascii="宋体" w:hAnsi="宋体" w:cs="宋体"/>
                <w:kern w:val="0"/>
              </w:rPr>
            </w:pPr>
          </w:p>
        </w:tc>
      </w:tr>
      <w:tr w:rsidR="00B32BBA" w:rsidRPr="00883BE2">
        <w:trPr>
          <w:trHeight w:val="79"/>
        </w:trPr>
        <w:tc>
          <w:tcPr>
            <w:tcW w:w="77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883BE2" w:rsidRDefault="004B3AF3">
            <w:pPr>
              <w:widowControl/>
              <w:spacing w:line="340" w:lineRule="exact"/>
              <w:ind w:firstLineChars="0" w:firstLine="0"/>
              <w:jc w:val="center"/>
              <w:rPr>
                <w:rFonts w:ascii="宋体" w:hAnsi="宋体" w:cs="宋体"/>
                <w:kern w:val="0"/>
              </w:rPr>
            </w:pPr>
            <w:r w:rsidRPr="00883BE2">
              <w:rPr>
                <w:rFonts w:ascii="宋体" w:hAnsi="宋体" w:cs="宋体" w:hint="eastAsia"/>
                <w:kern w:val="0"/>
              </w:rPr>
              <w:t>2</w:t>
            </w:r>
          </w:p>
        </w:tc>
        <w:tc>
          <w:tcPr>
            <w:tcW w:w="2281"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883BE2" w:rsidRDefault="00B32BBA">
            <w:pPr>
              <w:widowControl/>
              <w:spacing w:line="340" w:lineRule="exact"/>
              <w:ind w:firstLine="480"/>
              <w:jc w:val="center"/>
              <w:rPr>
                <w:rFonts w:ascii="宋体" w:hAnsi="宋体" w:cs="宋体"/>
                <w:kern w:val="0"/>
              </w:rPr>
            </w:pPr>
          </w:p>
        </w:tc>
        <w:tc>
          <w:tcPr>
            <w:tcW w:w="2837"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883BE2" w:rsidRDefault="00B32BBA">
            <w:pPr>
              <w:widowControl/>
              <w:spacing w:line="340" w:lineRule="exact"/>
              <w:ind w:firstLine="480"/>
              <w:jc w:val="center"/>
              <w:rPr>
                <w:rFonts w:ascii="宋体" w:hAnsi="宋体" w:cs="宋体"/>
                <w:kern w:val="0"/>
              </w:rPr>
            </w:pPr>
          </w:p>
        </w:tc>
        <w:tc>
          <w:tcPr>
            <w:tcW w:w="3726"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883BE2" w:rsidRDefault="00B32BBA">
            <w:pPr>
              <w:widowControl/>
              <w:spacing w:line="340" w:lineRule="exact"/>
              <w:ind w:firstLine="480"/>
              <w:jc w:val="center"/>
              <w:rPr>
                <w:rFonts w:ascii="宋体" w:hAnsi="宋体" w:cs="宋体"/>
                <w:kern w:val="0"/>
              </w:rPr>
            </w:pPr>
          </w:p>
        </w:tc>
      </w:tr>
      <w:tr w:rsidR="00B32BBA" w:rsidRPr="00883BE2">
        <w:trPr>
          <w:trHeight w:val="79"/>
        </w:trPr>
        <w:tc>
          <w:tcPr>
            <w:tcW w:w="77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883BE2" w:rsidRDefault="004B3AF3">
            <w:pPr>
              <w:widowControl/>
              <w:spacing w:line="340" w:lineRule="exact"/>
              <w:ind w:firstLineChars="0" w:firstLine="0"/>
              <w:jc w:val="center"/>
              <w:rPr>
                <w:rFonts w:ascii="宋体" w:hAnsi="宋体" w:cs="宋体"/>
                <w:kern w:val="0"/>
              </w:rPr>
            </w:pPr>
            <w:r w:rsidRPr="00883BE2">
              <w:rPr>
                <w:rFonts w:ascii="宋体" w:hAnsi="宋体" w:cs="宋体" w:hint="eastAsia"/>
                <w:kern w:val="0"/>
              </w:rPr>
              <w:t>3</w:t>
            </w:r>
          </w:p>
        </w:tc>
        <w:tc>
          <w:tcPr>
            <w:tcW w:w="2281"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883BE2" w:rsidRDefault="00B32BBA">
            <w:pPr>
              <w:widowControl/>
              <w:spacing w:line="340" w:lineRule="exact"/>
              <w:ind w:firstLine="480"/>
              <w:jc w:val="center"/>
              <w:rPr>
                <w:rFonts w:ascii="宋体" w:hAnsi="宋体" w:cs="宋体"/>
                <w:kern w:val="0"/>
              </w:rPr>
            </w:pPr>
          </w:p>
        </w:tc>
        <w:tc>
          <w:tcPr>
            <w:tcW w:w="2837"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883BE2" w:rsidRDefault="00B32BBA">
            <w:pPr>
              <w:widowControl/>
              <w:spacing w:line="340" w:lineRule="exact"/>
              <w:ind w:firstLine="480"/>
              <w:jc w:val="center"/>
              <w:rPr>
                <w:rFonts w:ascii="宋体" w:hAnsi="宋体" w:cs="宋体"/>
                <w:kern w:val="0"/>
              </w:rPr>
            </w:pPr>
          </w:p>
        </w:tc>
        <w:tc>
          <w:tcPr>
            <w:tcW w:w="3726"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883BE2" w:rsidRDefault="00B32BBA">
            <w:pPr>
              <w:widowControl/>
              <w:spacing w:line="340" w:lineRule="exact"/>
              <w:ind w:firstLine="480"/>
              <w:jc w:val="center"/>
              <w:rPr>
                <w:rFonts w:ascii="宋体" w:hAnsi="宋体" w:cs="宋体"/>
                <w:kern w:val="0"/>
              </w:rPr>
            </w:pPr>
          </w:p>
        </w:tc>
      </w:tr>
      <w:tr w:rsidR="00B32BBA" w:rsidRPr="00883BE2">
        <w:trPr>
          <w:trHeight w:val="79"/>
        </w:trPr>
        <w:tc>
          <w:tcPr>
            <w:tcW w:w="77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883BE2" w:rsidRDefault="004B3AF3">
            <w:pPr>
              <w:widowControl/>
              <w:spacing w:line="340" w:lineRule="exact"/>
              <w:ind w:firstLineChars="0" w:firstLine="0"/>
              <w:jc w:val="center"/>
              <w:rPr>
                <w:rFonts w:ascii="宋体" w:hAnsi="宋体" w:cs="宋体"/>
                <w:kern w:val="0"/>
              </w:rPr>
            </w:pPr>
            <w:r w:rsidRPr="00883BE2">
              <w:rPr>
                <w:rFonts w:ascii="宋体" w:hAnsi="宋体" w:cs="宋体" w:hint="eastAsia"/>
                <w:kern w:val="0"/>
              </w:rPr>
              <w:t>……</w:t>
            </w:r>
          </w:p>
        </w:tc>
        <w:tc>
          <w:tcPr>
            <w:tcW w:w="2281"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883BE2" w:rsidRDefault="00B32BBA">
            <w:pPr>
              <w:widowControl/>
              <w:spacing w:line="340" w:lineRule="exact"/>
              <w:ind w:firstLine="480"/>
              <w:jc w:val="center"/>
              <w:rPr>
                <w:rFonts w:ascii="宋体" w:hAnsi="宋体" w:cs="宋体"/>
                <w:kern w:val="0"/>
              </w:rPr>
            </w:pPr>
          </w:p>
        </w:tc>
        <w:tc>
          <w:tcPr>
            <w:tcW w:w="2837"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883BE2" w:rsidRDefault="00B32BBA">
            <w:pPr>
              <w:widowControl/>
              <w:spacing w:line="340" w:lineRule="exact"/>
              <w:ind w:firstLine="480"/>
              <w:jc w:val="center"/>
              <w:rPr>
                <w:rFonts w:ascii="宋体" w:hAnsi="宋体" w:cs="宋体"/>
                <w:kern w:val="0"/>
              </w:rPr>
            </w:pPr>
          </w:p>
        </w:tc>
        <w:tc>
          <w:tcPr>
            <w:tcW w:w="3726"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883BE2" w:rsidRDefault="00B32BBA">
            <w:pPr>
              <w:widowControl/>
              <w:spacing w:line="340" w:lineRule="exact"/>
              <w:ind w:firstLine="480"/>
              <w:jc w:val="center"/>
              <w:rPr>
                <w:rFonts w:ascii="宋体" w:hAnsi="宋体" w:cs="宋体"/>
                <w:kern w:val="0"/>
              </w:rPr>
            </w:pPr>
          </w:p>
        </w:tc>
      </w:tr>
    </w:tbl>
    <w:p w:rsidR="00B32BBA" w:rsidRPr="00883BE2" w:rsidRDefault="004B3AF3">
      <w:pPr>
        <w:snapToGrid w:val="0"/>
        <w:spacing w:line="340" w:lineRule="exact"/>
        <w:ind w:firstLine="420"/>
        <w:jc w:val="left"/>
        <w:rPr>
          <w:rFonts w:ascii="宋体" w:hAnsi="宋体" w:cs="宋体"/>
          <w:sz w:val="21"/>
          <w:szCs w:val="21"/>
        </w:rPr>
      </w:pPr>
      <w:r w:rsidRPr="00883BE2">
        <w:rPr>
          <w:rFonts w:ascii="宋体" w:hAnsi="宋体" w:cs="宋体" w:hint="eastAsia"/>
          <w:sz w:val="21"/>
          <w:szCs w:val="21"/>
        </w:rPr>
        <w:t>注：</w:t>
      </w:r>
    </w:p>
    <w:p w:rsidR="00B32BBA" w:rsidRPr="00883BE2" w:rsidRDefault="004B3AF3">
      <w:pPr>
        <w:snapToGrid w:val="0"/>
        <w:spacing w:line="340" w:lineRule="exact"/>
        <w:ind w:firstLine="420"/>
        <w:jc w:val="left"/>
        <w:rPr>
          <w:rFonts w:ascii="宋体" w:hAnsi="宋体" w:cs="宋体"/>
          <w:sz w:val="21"/>
          <w:szCs w:val="21"/>
        </w:rPr>
      </w:pPr>
      <w:r w:rsidRPr="00883BE2">
        <w:rPr>
          <w:rFonts w:ascii="宋体" w:hAnsi="宋体" w:cs="宋体" w:hint="eastAsia"/>
          <w:sz w:val="21"/>
          <w:szCs w:val="21"/>
        </w:rPr>
        <w:t>1.管理关系：是指不具有出资持股关系的其他单位之间存在的管理与被管理关系，如一些上下级关系的事业单位和团体组织。2.本表所指的管理关系仅限于直接管理关系，不包括间接的管理关系。</w:t>
      </w:r>
    </w:p>
    <w:p w:rsidR="00B32BBA" w:rsidRPr="00883BE2" w:rsidRDefault="004B3AF3">
      <w:pPr>
        <w:snapToGrid w:val="0"/>
        <w:spacing w:line="340" w:lineRule="exact"/>
        <w:ind w:firstLineChars="0" w:firstLine="0"/>
        <w:rPr>
          <w:rFonts w:ascii="宋体" w:hAnsi="宋体" w:cs="宋体"/>
          <w:sz w:val="21"/>
          <w:szCs w:val="21"/>
          <w:u w:val="single"/>
        </w:rPr>
      </w:pPr>
      <w:r w:rsidRPr="00883BE2">
        <w:rPr>
          <w:rFonts w:ascii="宋体" w:hAnsi="宋体" w:cs="宋体" w:hint="eastAsia"/>
          <w:sz w:val="21"/>
          <w:szCs w:val="21"/>
        </w:rPr>
        <w:t>供应商</w:t>
      </w:r>
      <w:r w:rsidRPr="00883BE2">
        <w:rPr>
          <w:rFonts w:ascii="宋体" w:hAnsi="宋体" w:cs="宋体" w:hint="eastAsia"/>
          <w:b/>
          <w:sz w:val="21"/>
          <w:szCs w:val="21"/>
        </w:rPr>
        <w:t>（电子签章）</w:t>
      </w:r>
      <w:r w:rsidRPr="00883BE2">
        <w:rPr>
          <w:rFonts w:ascii="宋体" w:hAnsi="宋体" w:cs="宋体" w:hint="eastAsia"/>
          <w:sz w:val="21"/>
          <w:szCs w:val="21"/>
        </w:rPr>
        <w:t>：</w:t>
      </w:r>
    </w:p>
    <w:p w:rsidR="00B32BBA" w:rsidRPr="00883BE2" w:rsidRDefault="004B3AF3">
      <w:pPr>
        <w:spacing w:line="340" w:lineRule="exact"/>
        <w:ind w:firstLineChars="0" w:firstLine="0"/>
        <w:rPr>
          <w:rFonts w:ascii="宋体" w:hAnsi="宋体" w:cs="宋体"/>
          <w:sz w:val="21"/>
          <w:szCs w:val="21"/>
        </w:rPr>
      </w:pPr>
      <w:r w:rsidRPr="00883BE2">
        <w:rPr>
          <w:rFonts w:ascii="宋体" w:hAnsi="宋体" w:cs="宋体" w:hint="eastAsia"/>
          <w:sz w:val="21"/>
          <w:szCs w:val="21"/>
        </w:rPr>
        <w:t>法定代表人或委托代理人签字</w:t>
      </w:r>
      <w:r w:rsidRPr="00883BE2">
        <w:rPr>
          <w:rFonts w:ascii="宋体" w:hAnsi="宋体" w:cs="宋体" w:hint="eastAsia"/>
          <w:b/>
          <w:sz w:val="21"/>
          <w:szCs w:val="21"/>
        </w:rPr>
        <w:t>（或电子签名）</w:t>
      </w:r>
      <w:r w:rsidRPr="00883BE2">
        <w:rPr>
          <w:rFonts w:ascii="宋体" w:hAnsi="宋体" w:cs="宋体" w:hint="eastAsia"/>
          <w:sz w:val="21"/>
          <w:szCs w:val="21"/>
        </w:rPr>
        <w:t>：</w:t>
      </w:r>
    </w:p>
    <w:p w:rsidR="00B32BBA" w:rsidRPr="00883BE2" w:rsidRDefault="004B3AF3">
      <w:pPr>
        <w:spacing w:line="340" w:lineRule="exact"/>
        <w:ind w:firstLineChars="0" w:firstLine="0"/>
        <w:rPr>
          <w:rFonts w:ascii="宋体" w:hAnsi="宋体" w:cs="宋体"/>
          <w:sz w:val="21"/>
          <w:szCs w:val="21"/>
        </w:rPr>
      </w:pPr>
      <w:r w:rsidRPr="00883BE2">
        <w:rPr>
          <w:rFonts w:ascii="宋体" w:hAnsi="宋体" w:cs="宋体" w:hint="eastAsia"/>
          <w:sz w:val="21"/>
          <w:szCs w:val="21"/>
        </w:rPr>
        <w:t>日          期：</w:t>
      </w:r>
    </w:p>
    <w:p w:rsidR="00B32BBA" w:rsidRPr="00883BE2" w:rsidRDefault="004B3AF3">
      <w:pPr>
        <w:spacing w:line="380" w:lineRule="exact"/>
        <w:ind w:firstLineChars="0" w:firstLine="0"/>
        <w:rPr>
          <w:rFonts w:ascii="宋体" w:hAnsi="宋体" w:cs="宋体"/>
          <w:b/>
          <w:sz w:val="28"/>
          <w:szCs w:val="28"/>
        </w:rPr>
      </w:pPr>
      <w:r w:rsidRPr="00883BE2">
        <w:rPr>
          <w:rFonts w:ascii="宋体" w:hAnsi="宋体" w:cs="宋体" w:hint="eastAsia"/>
          <w:b/>
          <w:sz w:val="28"/>
          <w:szCs w:val="28"/>
        </w:rPr>
        <w:lastRenderedPageBreak/>
        <w:t>（8）供应商的法定代表人身份证明及法定代表人身份证正反面复印件（必须提供）</w:t>
      </w:r>
    </w:p>
    <w:p w:rsidR="00B32BBA" w:rsidRPr="00883BE2" w:rsidRDefault="004B3AF3">
      <w:pPr>
        <w:spacing w:line="300" w:lineRule="auto"/>
        <w:ind w:firstLine="562"/>
        <w:rPr>
          <w:rFonts w:ascii="宋体" w:hAnsi="宋体" w:cs="宋体"/>
          <w:b/>
          <w:sz w:val="28"/>
          <w:szCs w:val="28"/>
        </w:rPr>
      </w:pPr>
      <w:r w:rsidRPr="00883BE2">
        <w:rPr>
          <w:rFonts w:ascii="宋体" w:hAnsi="宋体" w:cs="宋体" w:hint="eastAsia"/>
          <w:b/>
          <w:sz w:val="28"/>
          <w:szCs w:val="28"/>
        </w:rPr>
        <w:t xml:space="preserve">附件： </w:t>
      </w:r>
    </w:p>
    <w:p w:rsidR="00B32BBA" w:rsidRPr="00883BE2" w:rsidRDefault="004B3AF3" w:rsidP="007E4D5C">
      <w:pPr>
        <w:snapToGrid w:val="0"/>
        <w:spacing w:beforeLines="50" w:before="120" w:after="50" w:line="320" w:lineRule="exact"/>
        <w:ind w:firstLine="643"/>
        <w:jc w:val="center"/>
        <w:rPr>
          <w:rFonts w:ascii="宋体" w:hAnsi="宋体" w:cs="宋体"/>
          <w:b/>
          <w:sz w:val="32"/>
          <w:szCs w:val="32"/>
        </w:rPr>
      </w:pPr>
      <w:r w:rsidRPr="00883BE2">
        <w:rPr>
          <w:rFonts w:ascii="宋体" w:hAnsi="宋体" w:cs="宋体" w:hint="eastAsia"/>
          <w:b/>
          <w:sz w:val="32"/>
          <w:szCs w:val="32"/>
        </w:rPr>
        <w:t>法定代表人身份证明（格式）</w:t>
      </w:r>
    </w:p>
    <w:p w:rsidR="00B32BBA" w:rsidRPr="00883BE2" w:rsidRDefault="00B32BBA">
      <w:pPr>
        <w:spacing w:line="500" w:lineRule="exact"/>
        <w:ind w:left="540" w:firstLine="480"/>
        <w:rPr>
          <w:rFonts w:ascii="宋体" w:hAnsi="宋体" w:cs="宋体"/>
          <w:szCs w:val="21"/>
        </w:rPr>
      </w:pPr>
    </w:p>
    <w:p w:rsidR="00B32BBA" w:rsidRPr="00883BE2" w:rsidRDefault="004B3AF3">
      <w:pPr>
        <w:spacing w:line="500" w:lineRule="exact"/>
        <w:ind w:firstLineChars="0" w:firstLine="0"/>
        <w:rPr>
          <w:rFonts w:ascii="宋体" w:hAnsi="宋体" w:cs="宋体"/>
          <w:szCs w:val="21"/>
        </w:rPr>
      </w:pPr>
      <w:r w:rsidRPr="00883BE2">
        <w:rPr>
          <w:rFonts w:ascii="宋体" w:hAnsi="宋体" w:cs="宋体" w:hint="eastAsia"/>
          <w:szCs w:val="21"/>
        </w:rPr>
        <w:t>供 应 商：</w:t>
      </w:r>
      <w:r w:rsidRPr="00883BE2">
        <w:rPr>
          <w:rFonts w:ascii="宋体" w:hAnsi="宋体" w:cs="宋体" w:hint="eastAsia"/>
          <w:szCs w:val="21"/>
          <w:u w:val="single"/>
        </w:rPr>
        <w:t xml:space="preserve">                                                        </w:t>
      </w:r>
    </w:p>
    <w:p w:rsidR="00B32BBA" w:rsidRPr="00883BE2" w:rsidRDefault="004B3AF3">
      <w:pPr>
        <w:spacing w:line="500" w:lineRule="exact"/>
        <w:ind w:firstLineChars="0" w:firstLine="0"/>
        <w:rPr>
          <w:rFonts w:ascii="宋体" w:hAnsi="宋体" w:cs="宋体"/>
          <w:szCs w:val="21"/>
        </w:rPr>
      </w:pPr>
      <w:r w:rsidRPr="00883BE2">
        <w:rPr>
          <w:rFonts w:ascii="宋体" w:hAnsi="宋体" w:cs="宋体" w:hint="eastAsia"/>
          <w:szCs w:val="21"/>
        </w:rPr>
        <w:t>单位性质：</w:t>
      </w:r>
      <w:r w:rsidRPr="00883BE2">
        <w:rPr>
          <w:rFonts w:ascii="宋体" w:hAnsi="宋体" w:cs="宋体" w:hint="eastAsia"/>
          <w:szCs w:val="21"/>
          <w:u w:val="single"/>
        </w:rPr>
        <w:t xml:space="preserve">                                                        </w:t>
      </w:r>
    </w:p>
    <w:p w:rsidR="00B32BBA" w:rsidRPr="00883BE2" w:rsidRDefault="004B3AF3">
      <w:pPr>
        <w:spacing w:line="500" w:lineRule="exact"/>
        <w:ind w:firstLineChars="0" w:firstLine="0"/>
        <w:rPr>
          <w:rFonts w:ascii="宋体" w:hAnsi="宋体" w:cs="宋体"/>
          <w:szCs w:val="21"/>
        </w:rPr>
      </w:pPr>
      <w:r w:rsidRPr="00883BE2">
        <w:rPr>
          <w:rFonts w:ascii="宋体" w:hAnsi="宋体" w:cs="宋体" w:hint="eastAsia"/>
          <w:szCs w:val="21"/>
        </w:rPr>
        <w:t>地    址：</w:t>
      </w:r>
      <w:r w:rsidRPr="00883BE2">
        <w:rPr>
          <w:rFonts w:ascii="宋体" w:hAnsi="宋体" w:cs="宋体" w:hint="eastAsia"/>
          <w:szCs w:val="21"/>
          <w:u w:val="single"/>
        </w:rPr>
        <w:t xml:space="preserve">                                                        </w:t>
      </w:r>
    </w:p>
    <w:p w:rsidR="00B32BBA" w:rsidRPr="00883BE2" w:rsidRDefault="004B3AF3">
      <w:pPr>
        <w:spacing w:line="500" w:lineRule="exact"/>
        <w:ind w:firstLineChars="0" w:firstLine="0"/>
        <w:rPr>
          <w:rFonts w:ascii="宋体" w:hAnsi="宋体" w:cs="宋体"/>
          <w:szCs w:val="21"/>
        </w:rPr>
      </w:pPr>
      <w:r w:rsidRPr="00883BE2">
        <w:rPr>
          <w:rFonts w:ascii="宋体" w:hAnsi="宋体" w:cs="宋体" w:hint="eastAsia"/>
          <w:szCs w:val="21"/>
        </w:rPr>
        <w:t>成立时间：</w:t>
      </w:r>
      <w:r w:rsidRPr="00883BE2">
        <w:rPr>
          <w:rFonts w:ascii="宋体" w:hAnsi="宋体" w:cs="宋体" w:hint="eastAsia"/>
          <w:szCs w:val="21"/>
          <w:u w:val="single"/>
        </w:rPr>
        <w:t xml:space="preserve">                 </w:t>
      </w:r>
      <w:r w:rsidRPr="00883BE2">
        <w:rPr>
          <w:rFonts w:ascii="宋体" w:hAnsi="宋体" w:cs="宋体" w:hint="eastAsia"/>
          <w:szCs w:val="21"/>
        </w:rPr>
        <w:t>年</w:t>
      </w:r>
      <w:r w:rsidRPr="00883BE2">
        <w:rPr>
          <w:rFonts w:ascii="宋体" w:hAnsi="宋体" w:cs="宋体" w:hint="eastAsia"/>
          <w:szCs w:val="21"/>
          <w:u w:val="single"/>
        </w:rPr>
        <w:t xml:space="preserve">              </w:t>
      </w:r>
      <w:r w:rsidRPr="00883BE2">
        <w:rPr>
          <w:rFonts w:ascii="宋体" w:hAnsi="宋体" w:cs="宋体" w:hint="eastAsia"/>
          <w:szCs w:val="21"/>
        </w:rPr>
        <w:t>月</w:t>
      </w:r>
      <w:r w:rsidRPr="00883BE2">
        <w:rPr>
          <w:rFonts w:ascii="宋体" w:hAnsi="宋体" w:cs="宋体" w:hint="eastAsia"/>
          <w:szCs w:val="21"/>
          <w:u w:val="single"/>
        </w:rPr>
        <w:t xml:space="preserve">              </w:t>
      </w:r>
      <w:r w:rsidRPr="00883BE2">
        <w:rPr>
          <w:rFonts w:ascii="宋体" w:hAnsi="宋体" w:cs="宋体" w:hint="eastAsia"/>
          <w:szCs w:val="21"/>
        </w:rPr>
        <w:t>日</w:t>
      </w:r>
    </w:p>
    <w:p w:rsidR="00B32BBA" w:rsidRPr="00883BE2" w:rsidRDefault="004B3AF3">
      <w:pPr>
        <w:spacing w:line="500" w:lineRule="exact"/>
        <w:ind w:firstLineChars="0" w:firstLine="0"/>
        <w:rPr>
          <w:rFonts w:ascii="宋体" w:hAnsi="宋体" w:cs="宋体"/>
          <w:szCs w:val="21"/>
        </w:rPr>
      </w:pPr>
      <w:r w:rsidRPr="00883BE2">
        <w:rPr>
          <w:rFonts w:ascii="宋体" w:hAnsi="宋体" w:cs="宋体" w:hint="eastAsia"/>
          <w:szCs w:val="21"/>
        </w:rPr>
        <w:t>经营期限：</w:t>
      </w:r>
      <w:r w:rsidRPr="00883BE2">
        <w:rPr>
          <w:rFonts w:ascii="宋体" w:hAnsi="宋体" w:cs="宋体" w:hint="eastAsia"/>
          <w:szCs w:val="21"/>
          <w:u w:val="single"/>
        </w:rPr>
        <w:t xml:space="preserve">                                                        </w:t>
      </w:r>
    </w:p>
    <w:p w:rsidR="00B32BBA" w:rsidRPr="00883BE2" w:rsidRDefault="004B3AF3">
      <w:pPr>
        <w:spacing w:line="500" w:lineRule="exact"/>
        <w:ind w:firstLineChars="0" w:firstLine="0"/>
        <w:rPr>
          <w:rFonts w:ascii="宋体" w:hAnsi="宋体" w:cs="宋体"/>
          <w:szCs w:val="21"/>
        </w:rPr>
      </w:pPr>
      <w:r w:rsidRPr="00883BE2">
        <w:rPr>
          <w:rFonts w:ascii="宋体" w:hAnsi="宋体" w:cs="宋体" w:hint="eastAsia"/>
          <w:szCs w:val="21"/>
        </w:rPr>
        <w:t>姓    名：</w:t>
      </w:r>
      <w:r w:rsidRPr="00883BE2">
        <w:rPr>
          <w:rFonts w:ascii="宋体" w:hAnsi="宋体" w:cs="宋体" w:hint="eastAsia"/>
          <w:szCs w:val="21"/>
          <w:u w:val="single"/>
        </w:rPr>
        <w:t xml:space="preserve">                          </w:t>
      </w:r>
      <w:r w:rsidRPr="00883BE2">
        <w:rPr>
          <w:rFonts w:ascii="宋体" w:hAnsi="宋体" w:cs="宋体" w:hint="eastAsia"/>
          <w:szCs w:val="21"/>
        </w:rPr>
        <w:t>性      别：</w:t>
      </w:r>
      <w:r w:rsidRPr="00883BE2">
        <w:rPr>
          <w:rFonts w:ascii="宋体" w:hAnsi="宋体" w:cs="宋体" w:hint="eastAsia"/>
          <w:szCs w:val="21"/>
          <w:u w:val="single"/>
        </w:rPr>
        <w:t xml:space="preserve">        </w:t>
      </w:r>
      <w:r w:rsidRPr="00883BE2">
        <w:rPr>
          <w:rFonts w:ascii="宋体" w:hAnsi="宋体" w:cs="宋体" w:hint="eastAsia"/>
          <w:szCs w:val="21"/>
        </w:rPr>
        <w:t xml:space="preserve">； </w:t>
      </w:r>
      <w:r w:rsidRPr="00883BE2">
        <w:rPr>
          <w:rFonts w:ascii="宋体" w:hAnsi="宋体" w:cs="宋体" w:hint="eastAsia"/>
          <w:szCs w:val="21"/>
          <w:u w:val="single"/>
        </w:rPr>
        <w:t xml:space="preserve">               </w:t>
      </w:r>
    </w:p>
    <w:p w:rsidR="00B32BBA" w:rsidRPr="00883BE2" w:rsidRDefault="004B3AF3">
      <w:pPr>
        <w:spacing w:line="500" w:lineRule="exact"/>
        <w:ind w:firstLineChars="0" w:firstLine="0"/>
        <w:rPr>
          <w:rFonts w:ascii="宋体" w:hAnsi="宋体" w:cs="宋体"/>
          <w:szCs w:val="21"/>
          <w:u w:val="single"/>
        </w:rPr>
      </w:pPr>
      <w:r w:rsidRPr="00883BE2">
        <w:rPr>
          <w:rFonts w:ascii="宋体" w:hAnsi="宋体" w:cs="宋体" w:hint="eastAsia"/>
          <w:szCs w:val="21"/>
        </w:rPr>
        <w:t>年    龄：</w:t>
      </w:r>
      <w:r w:rsidRPr="00883BE2">
        <w:rPr>
          <w:rFonts w:ascii="宋体" w:hAnsi="宋体" w:cs="宋体" w:hint="eastAsia"/>
          <w:szCs w:val="21"/>
          <w:u w:val="single"/>
        </w:rPr>
        <w:t xml:space="preserve">                          </w:t>
      </w:r>
      <w:r w:rsidRPr="00883BE2">
        <w:rPr>
          <w:rFonts w:ascii="宋体" w:hAnsi="宋体" w:cs="宋体" w:hint="eastAsia"/>
          <w:szCs w:val="21"/>
        </w:rPr>
        <w:t>职      务：</w:t>
      </w:r>
      <w:r w:rsidRPr="00883BE2">
        <w:rPr>
          <w:rFonts w:ascii="宋体" w:hAnsi="宋体" w:cs="宋体" w:hint="eastAsia"/>
          <w:szCs w:val="21"/>
          <w:u w:val="single"/>
        </w:rPr>
        <w:t xml:space="preserve">        </w:t>
      </w:r>
      <w:r w:rsidRPr="00883BE2">
        <w:rPr>
          <w:rFonts w:ascii="宋体" w:hAnsi="宋体" w:cs="宋体" w:hint="eastAsia"/>
          <w:szCs w:val="21"/>
        </w:rPr>
        <w:t xml:space="preserve">。 </w:t>
      </w:r>
      <w:r w:rsidRPr="00883BE2">
        <w:rPr>
          <w:rFonts w:ascii="宋体" w:hAnsi="宋体" w:cs="宋体" w:hint="eastAsia"/>
          <w:szCs w:val="21"/>
          <w:u w:val="single"/>
        </w:rPr>
        <w:t xml:space="preserve">           </w:t>
      </w:r>
    </w:p>
    <w:p w:rsidR="00B32BBA" w:rsidRPr="00883BE2" w:rsidRDefault="004B3AF3">
      <w:pPr>
        <w:spacing w:line="500" w:lineRule="exact"/>
        <w:ind w:firstLineChars="0" w:firstLine="0"/>
        <w:rPr>
          <w:rFonts w:ascii="宋体" w:hAnsi="宋体" w:cs="宋体"/>
          <w:szCs w:val="21"/>
        </w:rPr>
      </w:pPr>
      <w:r w:rsidRPr="00883BE2">
        <w:rPr>
          <w:rFonts w:ascii="宋体" w:hAnsi="宋体" w:cs="宋体" w:hint="eastAsia"/>
          <w:szCs w:val="21"/>
        </w:rPr>
        <w:t>身份证号码：</w:t>
      </w:r>
      <w:r w:rsidRPr="00883BE2">
        <w:rPr>
          <w:rFonts w:ascii="宋体" w:hAnsi="宋体" w:cs="宋体" w:hint="eastAsia"/>
          <w:szCs w:val="21"/>
          <w:u w:val="single"/>
        </w:rPr>
        <w:t xml:space="preserve">                                     </w:t>
      </w:r>
      <w:r w:rsidRPr="00883BE2">
        <w:rPr>
          <w:rFonts w:ascii="宋体" w:hAnsi="宋体" w:cs="宋体" w:hint="eastAsia"/>
          <w:szCs w:val="21"/>
        </w:rPr>
        <w:t xml:space="preserve">， </w:t>
      </w:r>
      <w:r w:rsidRPr="00883BE2">
        <w:rPr>
          <w:rFonts w:ascii="宋体" w:hAnsi="宋体" w:cs="宋体" w:hint="eastAsia"/>
          <w:szCs w:val="21"/>
          <w:u w:val="single"/>
        </w:rPr>
        <w:t xml:space="preserve">                          </w:t>
      </w:r>
    </w:p>
    <w:p w:rsidR="00B32BBA" w:rsidRPr="00883BE2" w:rsidRDefault="004B3AF3">
      <w:pPr>
        <w:spacing w:line="500" w:lineRule="exact"/>
        <w:ind w:firstLineChars="0" w:firstLine="0"/>
        <w:rPr>
          <w:rFonts w:ascii="宋体" w:hAnsi="宋体" w:cs="宋体"/>
          <w:szCs w:val="21"/>
        </w:rPr>
      </w:pPr>
      <w:r w:rsidRPr="00883BE2">
        <w:rPr>
          <w:rFonts w:ascii="宋体" w:hAnsi="宋体" w:cs="宋体" w:hint="eastAsia"/>
          <w:szCs w:val="21"/>
        </w:rPr>
        <w:t>系</w:t>
      </w:r>
      <w:r w:rsidRPr="00883BE2">
        <w:rPr>
          <w:rFonts w:ascii="宋体" w:hAnsi="宋体" w:cs="宋体" w:hint="eastAsia"/>
          <w:szCs w:val="21"/>
          <w:u w:val="single"/>
        </w:rPr>
        <w:t xml:space="preserve">                                                 </w:t>
      </w:r>
      <w:r w:rsidRPr="00883BE2">
        <w:rPr>
          <w:rFonts w:ascii="宋体" w:hAnsi="宋体" w:cs="宋体" w:hint="eastAsia"/>
          <w:szCs w:val="21"/>
        </w:rPr>
        <w:t>（供应商名称）的法定代表人。</w:t>
      </w:r>
    </w:p>
    <w:p w:rsidR="00B32BBA" w:rsidRPr="00883BE2" w:rsidRDefault="004B3AF3">
      <w:pPr>
        <w:spacing w:line="500" w:lineRule="exact"/>
        <w:ind w:left="540" w:firstLine="480"/>
        <w:rPr>
          <w:rFonts w:ascii="宋体" w:hAnsi="宋体" w:cs="宋体"/>
          <w:szCs w:val="21"/>
        </w:rPr>
      </w:pPr>
      <w:r w:rsidRPr="00883BE2">
        <w:rPr>
          <w:rFonts w:ascii="宋体" w:hAnsi="宋体" w:cs="宋体" w:hint="eastAsia"/>
          <w:szCs w:val="21"/>
        </w:rPr>
        <w:t>特此证明。</w:t>
      </w:r>
    </w:p>
    <w:p w:rsidR="00B32BBA" w:rsidRPr="00883BE2" w:rsidRDefault="00B32BBA">
      <w:pPr>
        <w:spacing w:line="500" w:lineRule="exact"/>
        <w:ind w:left="540" w:firstLine="480"/>
        <w:rPr>
          <w:rFonts w:ascii="宋体" w:hAnsi="宋体" w:cs="宋体"/>
          <w:szCs w:val="21"/>
        </w:rPr>
      </w:pPr>
    </w:p>
    <w:p w:rsidR="00B32BBA" w:rsidRPr="00883BE2" w:rsidRDefault="004B3AF3">
      <w:pPr>
        <w:spacing w:line="500" w:lineRule="exact"/>
        <w:ind w:left="540" w:firstLine="480"/>
        <w:rPr>
          <w:rFonts w:ascii="宋体" w:hAnsi="宋体" w:cs="宋体"/>
          <w:szCs w:val="21"/>
        </w:rPr>
      </w:pPr>
      <w:r w:rsidRPr="00883BE2">
        <w:rPr>
          <w:rFonts w:ascii="宋体" w:hAnsi="宋体" w:cs="宋体" w:hint="eastAsia"/>
          <w:szCs w:val="21"/>
        </w:rPr>
        <w:t>附：法定代表人有效身份证正反面复印件</w:t>
      </w:r>
    </w:p>
    <w:p w:rsidR="00B32BBA" w:rsidRPr="00883BE2" w:rsidRDefault="00B32BBA">
      <w:pPr>
        <w:spacing w:line="500" w:lineRule="exact"/>
        <w:ind w:left="540" w:firstLine="480"/>
        <w:rPr>
          <w:rFonts w:ascii="宋体" w:hAnsi="宋体" w:cs="宋体"/>
          <w:szCs w:val="21"/>
        </w:rPr>
      </w:pPr>
    </w:p>
    <w:p w:rsidR="00B32BBA" w:rsidRPr="00883BE2" w:rsidRDefault="004B3AF3">
      <w:pPr>
        <w:spacing w:line="500" w:lineRule="exact"/>
        <w:ind w:left="540" w:right="420" w:firstLineChars="1800" w:firstLine="3780"/>
        <w:rPr>
          <w:rFonts w:ascii="宋体" w:hAnsi="宋体" w:cs="宋体"/>
          <w:szCs w:val="21"/>
        </w:rPr>
      </w:pPr>
      <w:r w:rsidRPr="00883BE2">
        <w:rPr>
          <w:rFonts w:ascii="宋体" w:hAnsi="宋体" w:cs="宋体" w:hint="eastAsia"/>
          <w:sz w:val="21"/>
          <w:szCs w:val="21"/>
        </w:rPr>
        <w:t>供应商</w:t>
      </w:r>
      <w:r w:rsidRPr="00883BE2">
        <w:rPr>
          <w:rFonts w:ascii="宋体" w:hAnsi="宋体" w:cs="宋体" w:hint="eastAsia"/>
          <w:b/>
          <w:sz w:val="21"/>
          <w:szCs w:val="21"/>
        </w:rPr>
        <w:t>（电子签章）</w:t>
      </w:r>
      <w:r w:rsidRPr="00883BE2">
        <w:rPr>
          <w:rFonts w:ascii="宋体" w:hAnsi="宋体" w:cs="宋体" w:hint="eastAsia"/>
          <w:szCs w:val="21"/>
        </w:rPr>
        <w:t>:</w:t>
      </w:r>
    </w:p>
    <w:p w:rsidR="00B32BBA" w:rsidRPr="00883BE2" w:rsidRDefault="004B3AF3">
      <w:pPr>
        <w:tabs>
          <w:tab w:val="left" w:pos="1305"/>
        </w:tabs>
        <w:spacing w:line="520" w:lineRule="exact"/>
        <w:ind w:firstLineChars="1750" w:firstLine="4200"/>
        <w:jc w:val="left"/>
        <w:rPr>
          <w:rFonts w:ascii="宋体" w:hAnsi="宋体" w:cs="宋体"/>
        </w:rPr>
      </w:pPr>
      <w:r w:rsidRPr="00883BE2">
        <w:rPr>
          <w:rFonts w:ascii="宋体" w:hAnsi="宋体" w:cs="宋体" w:hint="eastAsia"/>
        </w:rPr>
        <w:t xml:space="preserve"> </w:t>
      </w:r>
      <w:r w:rsidRPr="00883BE2">
        <w:rPr>
          <w:rFonts w:ascii="宋体" w:hAnsi="宋体" w:cs="宋体" w:hint="eastAsia"/>
          <w:u w:val="single"/>
        </w:rPr>
        <w:t xml:space="preserve">        </w:t>
      </w:r>
      <w:r w:rsidRPr="00883BE2">
        <w:rPr>
          <w:rFonts w:ascii="宋体" w:hAnsi="宋体" w:cs="宋体" w:hint="eastAsia"/>
        </w:rPr>
        <w:t>年</w:t>
      </w:r>
      <w:r w:rsidRPr="00883BE2">
        <w:rPr>
          <w:rFonts w:ascii="宋体" w:hAnsi="宋体" w:cs="宋体" w:hint="eastAsia"/>
          <w:u w:val="single"/>
        </w:rPr>
        <w:t xml:space="preserve">        </w:t>
      </w:r>
      <w:r w:rsidRPr="00883BE2">
        <w:rPr>
          <w:rFonts w:ascii="宋体" w:hAnsi="宋体" w:cs="宋体" w:hint="eastAsia"/>
        </w:rPr>
        <w:t>月</w:t>
      </w:r>
      <w:r w:rsidRPr="00883BE2">
        <w:rPr>
          <w:rFonts w:ascii="宋体" w:hAnsi="宋体" w:cs="宋体" w:hint="eastAsia"/>
          <w:u w:val="single"/>
        </w:rPr>
        <w:t xml:space="preserve">        </w:t>
      </w:r>
      <w:r w:rsidRPr="00883BE2">
        <w:rPr>
          <w:rFonts w:ascii="宋体" w:hAnsi="宋体" w:cs="宋体" w:hint="eastAsia"/>
        </w:rPr>
        <w:t>日</w:t>
      </w:r>
    </w:p>
    <w:p w:rsidR="00B32BBA" w:rsidRPr="00883BE2" w:rsidRDefault="00B32BBA">
      <w:pPr>
        <w:tabs>
          <w:tab w:val="left" w:pos="1305"/>
        </w:tabs>
        <w:spacing w:line="520" w:lineRule="exact"/>
        <w:ind w:firstLineChars="1750" w:firstLine="4200"/>
        <w:jc w:val="left"/>
        <w:rPr>
          <w:rFonts w:ascii="宋体" w:hAnsi="宋体" w:cs="宋体"/>
        </w:rPr>
      </w:pPr>
    </w:p>
    <w:p w:rsidR="00B32BBA" w:rsidRPr="00883BE2" w:rsidRDefault="00B32BBA">
      <w:pPr>
        <w:tabs>
          <w:tab w:val="left" w:pos="1305"/>
        </w:tabs>
        <w:spacing w:line="520" w:lineRule="exact"/>
        <w:ind w:firstLineChars="1750" w:firstLine="4200"/>
        <w:jc w:val="left"/>
        <w:rPr>
          <w:rFonts w:ascii="宋体" w:hAnsi="宋体" w:cs="宋体"/>
        </w:rPr>
      </w:pPr>
    </w:p>
    <w:p w:rsidR="00B32BBA" w:rsidRPr="00883BE2" w:rsidRDefault="004B3AF3">
      <w:pPr>
        <w:spacing w:line="380" w:lineRule="exact"/>
        <w:ind w:firstLine="482"/>
        <w:rPr>
          <w:rFonts w:ascii="宋体" w:hAnsi="宋体" w:cs="宋体"/>
          <w:b/>
        </w:rPr>
      </w:pPr>
      <w:r w:rsidRPr="00883BE2">
        <w:rPr>
          <w:rFonts w:ascii="宋体" w:hAnsi="宋体" w:cs="宋体" w:hint="eastAsia"/>
          <w:b/>
        </w:rPr>
        <w:t>注：附法定代表人有效身份证正反面复印件。</w:t>
      </w:r>
    </w:p>
    <w:p w:rsidR="00B32BBA" w:rsidRPr="00883BE2" w:rsidRDefault="00B32BBA">
      <w:pPr>
        <w:pStyle w:val="afa"/>
        <w:rPr>
          <w:rFonts w:ascii="宋体" w:hAnsi="宋体" w:cs="宋体"/>
          <w:b/>
        </w:rPr>
      </w:pPr>
    </w:p>
    <w:p w:rsidR="00B32BBA" w:rsidRPr="00883BE2" w:rsidRDefault="00B32BBA">
      <w:pPr>
        <w:pStyle w:val="afa"/>
        <w:rPr>
          <w:rFonts w:ascii="宋体" w:hAnsi="宋体" w:cs="宋体"/>
          <w:b/>
        </w:rPr>
      </w:pPr>
    </w:p>
    <w:p w:rsidR="00B32BBA" w:rsidRPr="00883BE2" w:rsidRDefault="00B32BBA">
      <w:pPr>
        <w:pStyle w:val="afa"/>
        <w:rPr>
          <w:rFonts w:ascii="宋体" w:hAnsi="宋体" w:cs="宋体"/>
          <w:b/>
        </w:rPr>
      </w:pPr>
    </w:p>
    <w:p w:rsidR="00B32BBA" w:rsidRPr="00883BE2" w:rsidRDefault="00B32BBA">
      <w:pPr>
        <w:pStyle w:val="afa"/>
        <w:rPr>
          <w:rFonts w:ascii="宋体" w:hAnsi="宋体" w:cs="宋体"/>
          <w:b/>
        </w:rPr>
      </w:pPr>
    </w:p>
    <w:p w:rsidR="00B32BBA" w:rsidRPr="00883BE2" w:rsidRDefault="00B32BBA">
      <w:pPr>
        <w:pStyle w:val="afa"/>
        <w:rPr>
          <w:rFonts w:ascii="宋体" w:hAnsi="宋体" w:cs="宋体"/>
          <w:b/>
        </w:rPr>
      </w:pPr>
    </w:p>
    <w:p w:rsidR="00B32BBA" w:rsidRPr="00883BE2" w:rsidRDefault="00B32BBA">
      <w:pPr>
        <w:pStyle w:val="afa"/>
        <w:rPr>
          <w:rFonts w:ascii="宋体" w:hAnsi="宋体" w:cs="宋体"/>
          <w:b/>
        </w:rPr>
      </w:pPr>
    </w:p>
    <w:p w:rsidR="00B32BBA" w:rsidRPr="00883BE2" w:rsidRDefault="00B32BBA">
      <w:pPr>
        <w:pStyle w:val="afa"/>
        <w:rPr>
          <w:rFonts w:ascii="宋体" w:hAnsi="宋体" w:cs="宋体"/>
          <w:b/>
        </w:rPr>
      </w:pPr>
    </w:p>
    <w:p w:rsidR="00B32BBA" w:rsidRPr="00883BE2" w:rsidRDefault="004B3AF3">
      <w:pPr>
        <w:spacing w:line="380" w:lineRule="exact"/>
        <w:ind w:firstLineChars="0" w:firstLine="0"/>
        <w:rPr>
          <w:rFonts w:ascii="宋体" w:hAnsi="宋体" w:cs="宋体"/>
          <w:b/>
          <w:sz w:val="28"/>
          <w:szCs w:val="28"/>
        </w:rPr>
      </w:pPr>
      <w:r w:rsidRPr="00883BE2">
        <w:rPr>
          <w:rFonts w:ascii="宋体" w:hAnsi="宋体" w:cs="宋体" w:hint="eastAsia"/>
          <w:b/>
          <w:sz w:val="28"/>
          <w:szCs w:val="28"/>
        </w:rPr>
        <w:lastRenderedPageBreak/>
        <w:t>（9）供应商的“授权委托书”、委托代理人身份证正反面复印件（委托代理时必须提供）</w:t>
      </w:r>
    </w:p>
    <w:p w:rsidR="00B32BBA" w:rsidRPr="00883BE2" w:rsidRDefault="004B3AF3">
      <w:pPr>
        <w:spacing w:line="300" w:lineRule="auto"/>
        <w:ind w:firstLine="562"/>
        <w:rPr>
          <w:rFonts w:ascii="宋体" w:hAnsi="宋体" w:cs="宋体"/>
          <w:b/>
          <w:sz w:val="28"/>
          <w:szCs w:val="28"/>
        </w:rPr>
      </w:pPr>
      <w:r w:rsidRPr="00883BE2">
        <w:rPr>
          <w:rFonts w:ascii="宋体" w:hAnsi="宋体" w:cs="宋体" w:hint="eastAsia"/>
          <w:b/>
          <w:sz w:val="28"/>
          <w:szCs w:val="28"/>
        </w:rPr>
        <w:t xml:space="preserve">附件： </w:t>
      </w:r>
    </w:p>
    <w:p w:rsidR="00B32BBA" w:rsidRPr="00883BE2" w:rsidRDefault="004B3AF3" w:rsidP="007E4D5C">
      <w:pPr>
        <w:snapToGrid w:val="0"/>
        <w:spacing w:beforeLines="50" w:before="120" w:after="50" w:line="320" w:lineRule="exact"/>
        <w:ind w:firstLine="643"/>
        <w:jc w:val="center"/>
        <w:rPr>
          <w:rFonts w:ascii="宋体" w:hAnsi="宋体" w:cs="宋体"/>
          <w:b/>
          <w:sz w:val="32"/>
          <w:szCs w:val="32"/>
        </w:rPr>
      </w:pPr>
      <w:r w:rsidRPr="00883BE2">
        <w:rPr>
          <w:rFonts w:ascii="宋体" w:hAnsi="宋体" w:cs="宋体" w:hint="eastAsia"/>
          <w:b/>
          <w:sz w:val="32"/>
          <w:szCs w:val="32"/>
        </w:rPr>
        <w:t>授权委托书（格式）</w:t>
      </w:r>
    </w:p>
    <w:p w:rsidR="00B32BBA" w:rsidRPr="00883BE2" w:rsidRDefault="00B32BBA" w:rsidP="007E4D5C">
      <w:pPr>
        <w:snapToGrid w:val="0"/>
        <w:spacing w:beforeLines="50" w:before="120" w:after="50"/>
        <w:ind w:firstLine="480"/>
        <w:rPr>
          <w:rFonts w:ascii="宋体" w:hAnsi="宋体" w:cs="宋体"/>
          <w:bCs/>
        </w:rPr>
      </w:pPr>
    </w:p>
    <w:p w:rsidR="00B32BBA" w:rsidRPr="00883BE2" w:rsidRDefault="004B3AF3" w:rsidP="007E4D5C">
      <w:pPr>
        <w:snapToGrid w:val="0"/>
        <w:spacing w:beforeLines="50" w:before="120" w:after="50" w:line="400" w:lineRule="exact"/>
        <w:ind w:firstLineChars="0" w:firstLine="0"/>
        <w:rPr>
          <w:rFonts w:ascii="宋体" w:hAnsi="宋体" w:cs="宋体"/>
          <w:b/>
          <w:bCs/>
          <w:szCs w:val="20"/>
        </w:rPr>
      </w:pPr>
      <w:r w:rsidRPr="00883BE2">
        <w:rPr>
          <w:rFonts w:ascii="宋体" w:hAnsi="宋体" w:cs="宋体" w:hint="eastAsia"/>
          <w:bCs/>
        </w:rPr>
        <w:t>致：</w:t>
      </w:r>
      <w:r w:rsidRPr="00883BE2">
        <w:rPr>
          <w:rFonts w:hint="eastAsia"/>
          <w:u w:val="single"/>
        </w:rPr>
        <w:t xml:space="preserve">               </w:t>
      </w:r>
      <w:r w:rsidRPr="00883BE2">
        <w:rPr>
          <w:rFonts w:ascii="宋体" w:hAnsi="宋体" w:cs="宋体" w:hint="eastAsia"/>
        </w:rPr>
        <w:t>（采购代理机构）</w:t>
      </w:r>
      <w:r w:rsidRPr="00883BE2">
        <w:rPr>
          <w:rFonts w:ascii="宋体" w:hAnsi="宋体" w:cs="宋体" w:hint="eastAsia"/>
          <w:b/>
          <w:bCs/>
        </w:rPr>
        <w:t xml:space="preserve"> </w:t>
      </w:r>
      <w:r w:rsidRPr="00883BE2">
        <w:rPr>
          <w:rFonts w:ascii="宋体" w:hAnsi="宋体" w:cs="宋体" w:hint="eastAsia"/>
        </w:rPr>
        <w:t>：</w:t>
      </w:r>
    </w:p>
    <w:p w:rsidR="00B32BBA" w:rsidRPr="00883BE2" w:rsidRDefault="004B3AF3" w:rsidP="007E4D5C">
      <w:pPr>
        <w:snapToGrid w:val="0"/>
        <w:spacing w:beforeLines="50" w:before="120" w:after="50" w:line="400" w:lineRule="exact"/>
        <w:ind w:firstLineChars="236" w:firstLine="566"/>
        <w:rPr>
          <w:rFonts w:ascii="宋体" w:hAnsi="宋体" w:cs="宋体"/>
          <w:szCs w:val="20"/>
        </w:rPr>
      </w:pPr>
      <w:r w:rsidRPr="00883BE2">
        <w:rPr>
          <w:rFonts w:ascii="宋体" w:hAnsi="宋体" w:cs="宋体" w:hint="eastAsia"/>
        </w:rPr>
        <w:t>我</w:t>
      </w:r>
      <w:r w:rsidRPr="00883BE2">
        <w:rPr>
          <w:rFonts w:hint="eastAsia"/>
          <w:u w:val="single"/>
        </w:rPr>
        <w:t xml:space="preserve">               </w:t>
      </w:r>
      <w:r w:rsidRPr="00883BE2">
        <w:rPr>
          <w:rFonts w:ascii="宋体" w:hAnsi="宋体" w:cs="宋体" w:hint="eastAsia"/>
        </w:rPr>
        <w:t>（姓名）系</w:t>
      </w:r>
      <w:r w:rsidRPr="00883BE2">
        <w:rPr>
          <w:rFonts w:hint="eastAsia"/>
          <w:u w:val="single"/>
        </w:rPr>
        <w:t xml:space="preserve">               </w:t>
      </w:r>
      <w:r w:rsidRPr="00883BE2">
        <w:rPr>
          <w:rFonts w:ascii="宋体" w:hAnsi="宋体" w:cs="宋体" w:hint="eastAsia"/>
        </w:rPr>
        <w:t>（供应商名称）的法定代表人，现授权委托本单位在职职工</w:t>
      </w:r>
      <w:r w:rsidRPr="00883BE2">
        <w:rPr>
          <w:rFonts w:ascii="宋体" w:hAnsi="宋体" w:cs="宋体" w:hint="eastAsia"/>
          <w:u w:val="single"/>
        </w:rPr>
        <w:t xml:space="preserve">              </w:t>
      </w:r>
      <w:r w:rsidRPr="00883BE2">
        <w:rPr>
          <w:rFonts w:ascii="宋体" w:hAnsi="宋体" w:cs="宋体" w:hint="eastAsia"/>
        </w:rPr>
        <w:t>（姓名）以我方的名义参加</w:t>
      </w:r>
      <w:r w:rsidRPr="00883BE2">
        <w:rPr>
          <w:rFonts w:ascii="宋体" w:hAnsi="宋体" w:cs="宋体" w:hint="eastAsia"/>
          <w:u w:val="single"/>
        </w:rPr>
        <w:t xml:space="preserve">              </w:t>
      </w:r>
      <w:r w:rsidRPr="00883BE2">
        <w:rPr>
          <w:rFonts w:ascii="宋体" w:hAnsi="宋体" w:cs="宋体" w:hint="eastAsia"/>
        </w:rPr>
        <w:t>项目的磋商活动，并代表我方全权办理针对上述项目的磋商、评审、签约等具体事务和签署相关文件。</w:t>
      </w:r>
    </w:p>
    <w:p w:rsidR="00B32BBA" w:rsidRPr="00883BE2" w:rsidRDefault="004B3AF3" w:rsidP="007E4D5C">
      <w:pPr>
        <w:snapToGrid w:val="0"/>
        <w:spacing w:beforeLines="50" w:before="120" w:after="50" w:line="400" w:lineRule="exact"/>
        <w:ind w:firstLine="480"/>
        <w:rPr>
          <w:rFonts w:ascii="宋体" w:hAnsi="宋体" w:cs="宋体"/>
          <w:szCs w:val="20"/>
        </w:rPr>
      </w:pPr>
      <w:r w:rsidRPr="00883BE2">
        <w:rPr>
          <w:rFonts w:ascii="宋体" w:hAnsi="宋体" w:cs="宋体" w:hint="eastAsia"/>
        </w:rPr>
        <w:t xml:space="preserve">    我方对委托代理人的签字事项负全部责任。</w:t>
      </w:r>
    </w:p>
    <w:p w:rsidR="00B32BBA" w:rsidRPr="00883BE2" w:rsidRDefault="004B3AF3" w:rsidP="007E4D5C">
      <w:pPr>
        <w:snapToGrid w:val="0"/>
        <w:spacing w:beforeLines="50" w:before="120" w:after="50" w:line="400" w:lineRule="exact"/>
        <w:ind w:firstLine="480"/>
        <w:rPr>
          <w:rFonts w:ascii="宋体" w:hAnsi="宋体" w:cs="宋体"/>
          <w:szCs w:val="20"/>
        </w:rPr>
      </w:pPr>
      <w:r w:rsidRPr="00883BE2">
        <w:rPr>
          <w:rFonts w:ascii="宋体" w:hAnsi="宋体" w:cs="宋体" w:hint="eastAsia"/>
          <w:u w:val="single"/>
        </w:rPr>
        <w:t>在撤销授权的书面通知以前，本授权书一直有效。</w:t>
      </w:r>
      <w:r w:rsidRPr="00883BE2">
        <w:rPr>
          <w:rFonts w:ascii="宋体" w:hAnsi="宋体" w:cs="宋体" w:hint="eastAsia"/>
        </w:rPr>
        <w:t>委托代理人在授权书有效期内签署的所有文件不因授权的撤销而失效。</w:t>
      </w:r>
    </w:p>
    <w:p w:rsidR="00B32BBA" w:rsidRPr="00883BE2" w:rsidRDefault="004B3AF3" w:rsidP="007E4D5C">
      <w:pPr>
        <w:snapToGrid w:val="0"/>
        <w:spacing w:beforeLines="50" w:before="120" w:after="50" w:line="400" w:lineRule="exact"/>
        <w:ind w:firstLine="480"/>
        <w:rPr>
          <w:rFonts w:ascii="宋体" w:hAnsi="宋体" w:cs="宋体"/>
        </w:rPr>
      </w:pPr>
      <w:r w:rsidRPr="00883BE2">
        <w:rPr>
          <w:rFonts w:ascii="宋体" w:hAnsi="宋体" w:cs="宋体" w:hint="eastAsia"/>
        </w:rPr>
        <w:t>委托代理人无转委托权，特此委托。</w:t>
      </w:r>
    </w:p>
    <w:p w:rsidR="00B32BBA" w:rsidRPr="00883BE2" w:rsidRDefault="004B3AF3" w:rsidP="007E4D5C">
      <w:pPr>
        <w:snapToGrid w:val="0"/>
        <w:spacing w:beforeLines="50" w:before="120" w:after="50" w:line="400" w:lineRule="exact"/>
        <w:ind w:firstLine="480"/>
        <w:rPr>
          <w:rFonts w:ascii="宋体" w:hAnsi="宋体" w:cs="宋体"/>
          <w:szCs w:val="20"/>
        </w:rPr>
      </w:pPr>
      <w:r w:rsidRPr="00883BE2">
        <w:rPr>
          <w:rFonts w:ascii="宋体" w:hAnsi="宋体" w:cs="宋体" w:hint="eastAsia"/>
        </w:rPr>
        <w:t>附：委托代理人有效身份证正反面复印件</w:t>
      </w:r>
    </w:p>
    <w:p w:rsidR="00B32BBA" w:rsidRPr="00883BE2" w:rsidRDefault="004B3AF3" w:rsidP="007E4D5C">
      <w:pPr>
        <w:snapToGrid w:val="0"/>
        <w:spacing w:beforeLines="50" w:before="120" w:after="50" w:line="400" w:lineRule="exact"/>
        <w:ind w:firstLine="480"/>
        <w:rPr>
          <w:rFonts w:ascii="宋体" w:hAnsi="宋体" w:cs="宋体"/>
        </w:rPr>
      </w:pPr>
      <w:r w:rsidRPr="00883BE2">
        <w:rPr>
          <w:rFonts w:ascii="宋体" w:hAnsi="宋体" w:cs="宋体" w:hint="eastAsia"/>
        </w:rPr>
        <w:t>委托代理人签字（或电子签名）：</w:t>
      </w:r>
      <w:r w:rsidRPr="00883BE2">
        <w:rPr>
          <w:rFonts w:ascii="宋体" w:hAnsi="宋体" w:cs="宋体" w:hint="eastAsia"/>
          <w:u w:val="single"/>
        </w:rPr>
        <w:t xml:space="preserve">               </w:t>
      </w:r>
      <w:r w:rsidRPr="00883BE2">
        <w:rPr>
          <w:rFonts w:ascii="宋体" w:hAnsi="宋体" w:cs="宋体" w:hint="eastAsia"/>
        </w:rPr>
        <w:t xml:space="preserve"> </w:t>
      </w:r>
    </w:p>
    <w:p w:rsidR="00B32BBA" w:rsidRPr="00883BE2" w:rsidRDefault="004B3AF3" w:rsidP="007E4D5C">
      <w:pPr>
        <w:snapToGrid w:val="0"/>
        <w:spacing w:beforeLines="50" w:before="120" w:after="50" w:line="400" w:lineRule="exact"/>
        <w:ind w:firstLine="480"/>
        <w:rPr>
          <w:rFonts w:ascii="宋体" w:hAnsi="宋体" w:cs="宋体"/>
        </w:rPr>
      </w:pPr>
      <w:r w:rsidRPr="00883BE2">
        <w:rPr>
          <w:rFonts w:ascii="宋体" w:hAnsi="宋体" w:cs="宋体" w:hint="eastAsia"/>
        </w:rPr>
        <w:t>所在部门职务：</w:t>
      </w:r>
      <w:r w:rsidRPr="00883BE2">
        <w:rPr>
          <w:rFonts w:ascii="宋体" w:hAnsi="宋体" w:cs="宋体" w:hint="eastAsia"/>
          <w:u w:val="single"/>
        </w:rPr>
        <w:t xml:space="preserve">               </w:t>
      </w:r>
    </w:p>
    <w:p w:rsidR="00B32BBA" w:rsidRPr="00883BE2" w:rsidRDefault="004B3AF3" w:rsidP="007E4D5C">
      <w:pPr>
        <w:snapToGrid w:val="0"/>
        <w:spacing w:beforeLines="50" w:before="120" w:after="50" w:line="400" w:lineRule="exact"/>
        <w:ind w:firstLine="480"/>
        <w:rPr>
          <w:rFonts w:ascii="宋体" w:hAnsi="宋体" w:cs="宋体"/>
        </w:rPr>
      </w:pPr>
      <w:r w:rsidRPr="00883BE2">
        <w:rPr>
          <w:rFonts w:ascii="宋体" w:hAnsi="宋体" w:cs="宋体" w:hint="eastAsia"/>
        </w:rPr>
        <w:t>委托代理人身份证号码：</w:t>
      </w:r>
      <w:r w:rsidRPr="00883BE2">
        <w:rPr>
          <w:rFonts w:ascii="宋体" w:hAnsi="宋体" w:cs="宋体" w:hint="eastAsia"/>
          <w:u w:val="single"/>
        </w:rPr>
        <w:t xml:space="preserve">                             </w:t>
      </w:r>
    </w:p>
    <w:p w:rsidR="00B32BBA" w:rsidRPr="00883BE2" w:rsidRDefault="004B3AF3" w:rsidP="007E4D5C">
      <w:pPr>
        <w:snapToGrid w:val="0"/>
        <w:spacing w:beforeLines="50" w:before="120" w:after="50" w:line="400" w:lineRule="exact"/>
        <w:ind w:firstLine="480"/>
        <w:rPr>
          <w:rFonts w:ascii="宋体" w:hAnsi="宋体" w:cs="宋体"/>
          <w:u w:val="single"/>
        </w:rPr>
      </w:pPr>
      <w:r w:rsidRPr="00883BE2">
        <w:rPr>
          <w:rFonts w:ascii="宋体" w:hAnsi="宋体" w:cs="宋体" w:hint="eastAsia"/>
        </w:rPr>
        <w:t>法定代表人签字（或电子签名）：</w:t>
      </w:r>
      <w:r w:rsidRPr="00883BE2">
        <w:rPr>
          <w:rFonts w:ascii="宋体" w:hAnsi="宋体" w:cs="宋体" w:hint="eastAsia"/>
          <w:u w:val="single"/>
        </w:rPr>
        <w:t xml:space="preserve">              </w:t>
      </w:r>
    </w:p>
    <w:p w:rsidR="00B32BBA" w:rsidRPr="00883BE2" w:rsidRDefault="004B3AF3" w:rsidP="007E4D5C">
      <w:pPr>
        <w:snapToGrid w:val="0"/>
        <w:spacing w:beforeLines="50" w:before="120" w:after="50" w:line="400" w:lineRule="exact"/>
        <w:ind w:firstLine="480"/>
        <w:rPr>
          <w:rFonts w:ascii="宋体" w:hAnsi="宋体" w:cs="宋体"/>
          <w:szCs w:val="20"/>
        </w:rPr>
      </w:pPr>
      <w:r w:rsidRPr="00883BE2">
        <w:rPr>
          <w:rFonts w:ascii="宋体" w:hAnsi="宋体" w:cs="宋体" w:hint="eastAsia"/>
        </w:rPr>
        <w:t>职务：</w:t>
      </w:r>
      <w:r w:rsidRPr="00883BE2">
        <w:rPr>
          <w:rFonts w:ascii="宋体" w:hAnsi="宋体" w:cs="宋体" w:hint="eastAsia"/>
          <w:u w:val="single"/>
        </w:rPr>
        <w:t xml:space="preserve">                  </w:t>
      </w:r>
    </w:p>
    <w:p w:rsidR="00B32BBA" w:rsidRPr="00883BE2" w:rsidRDefault="004B3AF3" w:rsidP="007E4D5C">
      <w:pPr>
        <w:snapToGrid w:val="0"/>
        <w:spacing w:beforeLines="50" w:before="120" w:after="50" w:line="400" w:lineRule="exact"/>
        <w:ind w:firstLine="480"/>
        <w:rPr>
          <w:rFonts w:ascii="宋体" w:hAnsi="宋体" w:cs="宋体"/>
          <w:szCs w:val="20"/>
        </w:rPr>
      </w:pPr>
      <w:r w:rsidRPr="00883BE2">
        <w:rPr>
          <w:rFonts w:ascii="宋体" w:hAnsi="宋体" w:cs="宋体" w:hint="eastAsia"/>
        </w:rPr>
        <w:t xml:space="preserve"> </w:t>
      </w:r>
    </w:p>
    <w:p w:rsidR="00B32BBA" w:rsidRPr="00883BE2" w:rsidRDefault="004B3AF3" w:rsidP="007E4D5C">
      <w:pPr>
        <w:snapToGrid w:val="0"/>
        <w:spacing w:beforeLines="50" w:before="120" w:after="50"/>
        <w:ind w:firstLine="480"/>
        <w:jc w:val="center"/>
        <w:rPr>
          <w:rFonts w:ascii="宋体" w:hAnsi="宋体" w:cs="宋体"/>
          <w:szCs w:val="24"/>
        </w:rPr>
      </w:pPr>
      <w:r w:rsidRPr="00883BE2">
        <w:rPr>
          <w:rFonts w:ascii="宋体" w:hAnsi="宋体" w:cs="宋体" w:hint="eastAsia"/>
        </w:rPr>
        <w:t xml:space="preserve">                </w:t>
      </w:r>
      <w:r w:rsidRPr="00883BE2">
        <w:rPr>
          <w:rFonts w:ascii="宋体" w:hAnsi="宋体" w:cs="宋体" w:hint="eastAsia"/>
          <w:szCs w:val="24"/>
        </w:rPr>
        <w:t xml:space="preserve"> 供应商</w:t>
      </w:r>
      <w:r w:rsidRPr="00883BE2">
        <w:rPr>
          <w:rFonts w:ascii="宋体" w:hAnsi="宋体" w:cs="宋体" w:hint="eastAsia"/>
          <w:b/>
          <w:szCs w:val="24"/>
        </w:rPr>
        <w:t>（电子签章）</w:t>
      </w:r>
      <w:r w:rsidRPr="00883BE2">
        <w:rPr>
          <w:rFonts w:ascii="宋体" w:hAnsi="宋体" w:cs="宋体" w:hint="eastAsia"/>
          <w:szCs w:val="24"/>
        </w:rPr>
        <w:t>:</w:t>
      </w:r>
    </w:p>
    <w:p w:rsidR="00B32BBA" w:rsidRPr="00883BE2" w:rsidRDefault="004B3AF3">
      <w:pPr>
        <w:autoSpaceDE w:val="0"/>
        <w:autoSpaceDN w:val="0"/>
        <w:spacing w:line="300" w:lineRule="auto"/>
        <w:ind w:left="480" w:firstLine="480"/>
        <w:rPr>
          <w:rFonts w:ascii="宋体" w:hAnsi="宋体" w:cs="宋体"/>
          <w:szCs w:val="21"/>
        </w:rPr>
      </w:pPr>
      <w:r w:rsidRPr="00883BE2">
        <w:rPr>
          <w:rFonts w:ascii="宋体" w:hAnsi="宋体" w:cs="宋体" w:hint="eastAsia"/>
        </w:rPr>
        <w:t xml:space="preserve">                                             年    月    日</w:t>
      </w:r>
    </w:p>
    <w:p w:rsidR="00B32BBA" w:rsidRPr="00883BE2" w:rsidRDefault="004B3AF3">
      <w:pPr>
        <w:spacing w:line="400" w:lineRule="exact"/>
        <w:ind w:firstLineChars="250" w:firstLine="602"/>
        <w:rPr>
          <w:rFonts w:ascii="宋体" w:hAnsi="宋体" w:cs="宋体"/>
          <w:b/>
          <w:szCs w:val="24"/>
        </w:rPr>
      </w:pPr>
      <w:r w:rsidRPr="00883BE2">
        <w:rPr>
          <w:rFonts w:ascii="宋体" w:hAnsi="宋体" w:cs="宋体" w:hint="eastAsia"/>
          <w:b/>
          <w:szCs w:val="24"/>
        </w:rPr>
        <w:t>附：委托代理人身份证正反面复印件（委托代理时必须提供）。</w:t>
      </w:r>
    </w:p>
    <w:p w:rsidR="00B32BBA" w:rsidRPr="00883BE2" w:rsidRDefault="00B32BBA">
      <w:pPr>
        <w:spacing w:line="380" w:lineRule="exact"/>
        <w:ind w:firstLineChars="0" w:firstLine="0"/>
        <w:rPr>
          <w:rFonts w:ascii="宋体" w:hAnsi="宋体" w:cs="宋体"/>
          <w:b/>
          <w:sz w:val="28"/>
          <w:szCs w:val="28"/>
        </w:rPr>
      </w:pPr>
    </w:p>
    <w:p w:rsidR="00B32BBA" w:rsidRPr="00883BE2" w:rsidRDefault="00B32BBA">
      <w:pPr>
        <w:pStyle w:val="afa"/>
      </w:pPr>
    </w:p>
    <w:p w:rsidR="00B32BBA" w:rsidRPr="00883BE2" w:rsidRDefault="00B32BBA">
      <w:pPr>
        <w:spacing w:line="380" w:lineRule="exact"/>
        <w:ind w:firstLineChars="0" w:firstLine="0"/>
        <w:rPr>
          <w:rFonts w:ascii="宋体" w:hAnsi="宋体" w:cs="宋体"/>
          <w:b/>
          <w:sz w:val="28"/>
          <w:szCs w:val="28"/>
        </w:rPr>
      </w:pPr>
    </w:p>
    <w:p w:rsidR="00B32BBA" w:rsidRPr="00883BE2" w:rsidRDefault="004B3AF3">
      <w:pPr>
        <w:spacing w:line="420" w:lineRule="exact"/>
        <w:ind w:firstLineChars="0" w:firstLine="0"/>
        <w:rPr>
          <w:rFonts w:ascii="宋体" w:hAnsi="宋体" w:cs="宋体"/>
          <w:b/>
          <w:sz w:val="28"/>
          <w:szCs w:val="28"/>
        </w:rPr>
      </w:pPr>
      <w:r w:rsidRPr="00883BE2">
        <w:rPr>
          <w:rFonts w:ascii="宋体" w:hAnsi="宋体" w:cs="宋体" w:hint="eastAsia"/>
          <w:b/>
          <w:sz w:val="28"/>
          <w:szCs w:val="28"/>
        </w:rPr>
        <w:t>（10）供应商有效的资质证书及安全生产许可证（必须提供）</w:t>
      </w:r>
    </w:p>
    <w:p w:rsidR="00B32BBA" w:rsidRPr="00883BE2" w:rsidRDefault="00B32BBA">
      <w:pPr>
        <w:spacing w:line="300" w:lineRule="auto"/>
        <w:ind w:firstLine="562"/>
        <w:rPr>
          <w:rFonts w:ascii="宋体" w:hAnsi="宋体" w:cs="宋体"/>
          <w:b/>
          <w:sz w:val="28"/>
          <w:szCs w:val="28"/>
        </w:rPr>
      </w:pPr>
    </w:p>
    <w:p w:rsidR="00B32BBA" w:rsidRPr="00883BE2" w:rsidRDefault="00B32BBA">
      <w:pPr>
        <w:spacing w:line="320" w:lineRule="exact"/>
        <w:ind w:firstLineChars="0" w:firstLine="0"/>
        <w:rPr>
          <w:rFonts w:ascii="宋体" w:hAnsi="宋体" w:cs="宋体"/>
          <w:b/>
          <w:sz w:val="28"/>
          <w:szCs w:val="28"/>
        </w:rPr>
      </w:pPr>
    </w:p>
    <w:p w:rsidR="00B32BBA" w:rsidRPr="00883BE2" w:rsidRDefault="004B3AF3">
      <w:pPr>
        <w:spacing w:line="320" w:lineRule="exact"/>
        <w:ind w:firstLineChars="0" w:firstLine="0"/>
        <w:rPr>
          <w:rFonts w:ascii="宋体" w:hAnsi="宋体" w:cs="宋体"/>
          <w:b/>
          <w:sz w:val="28"/>
          <w:szCs w:val="28"/>
        </w:rPr>
      </w:pPr>
      <w:r w:rsidRPr="00883BE2">
        <w:rPr>
          <w:rFonts w:ascii="宋体" w:hAnsi="宋体" w:cs="宋体" w:hint="eastAsia"/>
          <w:b/>
          <w:sz w:val="28"/>
          <w:szCs w:val="28"/>
        </w:rPr>
        <w:lastRenderedPageBreak/>
        <w:t>（11）供应商的“项目管理机构组成表”（必须提供）</w:t>
      </w:r>
    </w:p>
    <w:p w:rsidR="00B32BBA" w:rsidRPr="00883BE2" w:rsidRDefault="004B3AF3" w:rsidP="007E4D5C">
      <w:pPr>
        <w:spacing w:beforeLines="50" w:before="120" w:afterLines="100" w:after="240" w:line="320" w:lineRule="exact"/>
        <w:ind w:firstLine="562"/>
        <w:jc w:val="left"/>
        <w:rPr>
          <w:rFonts w:ascii="宋体" w:hAnsi="宋体" w:cs="宋体"/>
          <w:b/>
          <w:sz w:val="28"/>
          <w:szCs w:val="28"/>
        </w:rPr>
      </w:pPr>
      <w:r w:rsidRPr="00883BE2">
        <w:rPr>
          <w:rFonts w:ascii="宋体" w:hAnsi="宋体" w:cs="宋体" w:hint="eastAsia"/>
          <w:b/>
          <w:sz w:val="28"/>
          <w:szCs w:val="28"/>
        </w:rPr>
        <w:t>附件</w:t>
      </w:r>
    </w:p>
    <w:p w:rsidR="00B32BBA" w:rsidRPr="00883BE2" w:rsidRDefault="004B3AF3" w:rsidP="007E4D5C">
      <w:pPr>
        <w:spacing w:beforeLines="50" w:before="120" w:afterLines="100" w:after="240" w:line="440" w:lineRule="exact"/>
        <w:ind w:firstLineChars="1200" w:firstLine="2880"/>
        <w:jc w:val="left"/>
        <w:rPr>
          <w:rFonts w:ascii="宋体" w:hAnsi="宋体" w:cs="宋体"/>
          <w:b/>
          <w:sz w:val="28"/>
          <w:szCs w:val="28"/>
        </w:rPr>
      </w:pPr>
      <w:r w:rsidRPr="00883BE2">
        <w:rPr>
          <w:rFonts w:ascii="宋体" w:hAnsi="宋体" w:cs="宋体" w:hint="eastAsia"/>
        </w:rPr>
        <w:t xml:space="preserve"> </w:t>
      </w:r>
      <w:r w:rsidRPr="00883BE2">
        <w:rPr>
          <w:rFonts w:ascii="宋体" w:hAnsi="宋体" w:cs="宋体" w:hint="eastAsia"/>
          <w:b/>
          <w:sz w:val="28"/>
          <w:szCs w:val="28"/>
        </w:rPr>
        <w:t>项目管理机构组成表（格式）</w:t>
      </w:r>
    </w:p>
    <w:p w:rsidR="00B32BBA" w:rsidRPr="00883BE2" w:rsidRDefault="004B3AF3">
      <w:pPr>
        <w:ind w:firstLine="480"/>
        <w:rPr>
          <w:rFonts w:ascii="宋体" w:hAnsi="宋体" w:cs="宋体"/>
          <w:u w:val="single"/>
        </w:rPr>
      </w:pPr>
      <w:r w:rsidRPr="00883BE2">
        <w:rPr>
          <w:rFonts w:ascii="宋体" w:hAnsi="宋体" w:cs="宋体" w:hint="eastAsia"/>
        </w:rPr>
        <w:t>项目名称：</w:t>
      </w:r>
      <w:r w:rsidRPr="00883BE2">
        <w:rPr>
          <w:rFonts w:ascii="宋体" w:hAnsi="宋体" w:cs="宋体" w:hint="eastAsia"/>
          <w:u w:val="single"/>
        </w:rPr>
        <w:t xml:space="preserve">                       </w:t>
      </w:r>
      <w:r w:rsidRPr="00883BE2">
        <w:rPr>
          <w:rFonts w:ascii="宋体" w:hAnsi="宋体" w:cs="宋体" w:hint="eastAsia"/>
        </w:rPr>
        <w:t xml:space="preserve">                    </w:t>
      </w:r>
    </w:p>
    <w:p w:rsidR="00B32BBA" w:rsidRPr="00883BE2" w:rsidRDefault="004B3AF3">
      <w:pPr>
        <w:ind w:firstLine="480"/>
        <w:rPr>
          <w:rFonts w:ascii="宋体" w:hAnsi="宋体" w:cs="宋体"/>
        </w:rPr>
      </w:pPr>
      <w:r w:rsidRPr="00883BE2">
        <w:rPr>
          <w:rFonts w:ascii="宋体" w:hAnsi="宋体" w:cs="宋体" w:hint="eastAsia"/>
        </w:rPr>
        <w:t xml:space="preserve">项目编号： </w:t>
      </w:r>
      <w:r w:rsidRPr="00883BE2">
        <w:rPr>
          <w:rFonts w:ascii="宋体" w:hAnsi="宋体" w:cs="宋体" w:hint="eastAsia"/>
          <w:u w:val="single"/>
        </w:rPr>
        <w:t xml:space="preserve">                      </w:t>
      </w: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7"/>
        <w:gridCol w:w="723"/>
        <w:gridCol w:w="723"/>
        <w:gridCol w:w="1321"/>
        <w:gridCol w:w="3353"/>
      </w:tblGrid>
      <w:tr w:rsidR="00B32BBA" w:rsidRPr="00883BE2">
        <w:trPr>
          <w:trHeight w:hRule="exact" w:val="449"/>
          <w:jc w:val="center"/>
        </w:trPr>
        <w:tc>
          <w:tcPr>
            <w:tcW w:w="2877" w:type="dxa"/>
            <w:tcBorders>
              <w:top w:val="single" w:sz="4" w:space="0" w:color="auto"/>
              <w:left w:val="single" w:sz="4" w:space="0" w:color="auto"/>
              <w:bottom w:val="single" w:sz="4" w:space="0" w:color="auto"/>
              <w:right w:val="single" w:sz="4" w:space="0" w:color="auto"/>
            </w:tcBorders>
            <w:noWrap/>
            <w:vAlign w:val="center"/>
          </w:tcPr>
          <w:p w:rsidR="00B32BBA" w:rsidRPr="00883BE2" w:rsidRDefault="004B3AF3">
            <w:pPr>
              <w:adjustRightInd w:val="0"/>
              <w:spacing w:line="300" w:lineRule="auto"/>
              <w:ind w:firstLineChars="0" w:firstLine="0"/>
              <w:jc w:val="center"/>
              <w:rPr>
                <w:rFonts w:ascii="宋体" w:hAnsi="宋体" w:cs="宋体"/>
                <w:szCs w:val="21"/>
              </w:rPr>
            </w:pPr>
            <w:r w:rsidRPr="00883BE2">
              <w:rPr>
                <w:rFonts w:ascii="宋体" w:hAnsi="宋体" w:cs="宋体" w:hint="eastAsia"/>
                <w:szCs w:val="21"/>
              </w:rPr>
              <w:t>岗位名称</w:t>
            </w: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883BE2" w:rsidRDefault="004B3AF3">
            <w:pPr>
              <w:adjustRightInd w:val="0"/>
              <w:spacing w:line="300" w:lineRule="auto"/>
              <w:ind w:firstLineChars="0" w:firstLine="0"/>
              <w:jc w:val="center"/>
              <w:rPr>
                <w:rFonts w:ascii="宋体" w:hAnsi="宋体" w:cs="宋体"/>
                <w:szCs w:val="21"/>
              </w:rPr>
            </w:pPr>
            <w:r w:rsidRPr="00883BE2">
              <w:rPr>
                <w:rFonts w:ascii="宋体" w:hAnsi="宋体" w:cs="宋体" w:hint="eastAsia"/>
                <w:szCs w:val="21"/>
              </w:rPr>
              <w:t>姓名</w:t>
            </w: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883BE2" w:rsidRDefault="004B3AF3">
            <w:pPr>
              <w:adjustRightInd w:val="0"/>
              <w:spacing w:line="300" w:lineRule="auto"/>
              <w:ind w:firstLineChars="0" w:firstLine="0"/>
              <w:jc w:val="center"/>
              <w:rPr>
                <w:rFonts w:ascii="宋体" w:hAnsi="宋体" w:cs="宋体"/>
                <w:szCs w:val="21"/>
              </w:rPr>
            </w:pPr>
            <w:r w:rsidRPr="00883BE2">
              <w:rPr>
                <w:rFonts w:ascii="宋体" w:hAnsi="宋体" w:cs="宋体" w:hint="eastAsia"/>
                <w:szCs w:val="21"/>
              </w:rPr>
              <w:t>职务</w:t>
            </w:r>
          </w:p>
        </w:tc>
        <w:tc>
          <w:tcPr>
            <w:tcW w:w="1321" w:type="dxa"/>
            <w:tcBorders>
              <w:top w:val="single" w:sz="4" w:space="0" w:color="auto"/>
              <w:left w:val="single" w:sz="4" w:space="0" w:color="auto"/>
              <w:bottom w:val="single" w:sz="4" w:space="0" w:color="auto"/>
              <w:right w:val="single" w:sz="4" w:space="0" w:color="auto"/>
            </w:tcBorders>
            <w:noWrap/>
            <w:vAlign w:val="center"/>
          </w:tcPr>
          <w:p w:rsidR="00B32BBA" w:rsidRPr="00883BE2" w:rsidRDefault="004B3AF3">
            <w:pPr>
              <w:adjustRightInd w:val="0"/>
              <w:spacing w:line="300" w:lineRule="auto"/>
              <w:ind w:firstLineChars="0" w:firstLine="0"/>
              <w:jc w:val="center"/>
              <w:rPr>
                <w:rFonts w:ascii="宋体" w:hAnsi="宋体" w:cs="宋体"/>
                <w:szCs w:val="21"/>
              </w:rPr>
            </w:pPr>
            <w:r w:rsidRPr="00883BE2">
              <w:rPr>
                <w:rFonts w:ascii="宋体" w:hAnsi="宋体" w:cs="宋体" w:hint="eastAsia"/>
                <w:szCs w:val="21"/>
              </w:rPr>
              <w:t>资质/职称</w:t>
            </w:r>
          </w:p>
        </w:tc>
        <w:tc>
          <w:tcPr>
            <w:tcW w:w="3353" w:type="dxa"/>
            <w:tcBorders>
              <w:top w:val="single" w:sz="4" w:space="0" w:color="auto"/>
              <w:left w:val="single" w:sz="4" w:space="0" w:color="auto"/>
              <w:bottom w:val="single" w:sz="4" w:space="0" w:color="auto"/>
              <w:right w:val="single" w:sz="4" w:space="0" w:color="auto"/>
            </w:tcBorders>
            <w:noWrap/>
            <w:vAlign w:val="center"/>
          </w:tcPr>
          <w:p w:rsidR="00B32BBA" w:rsidRPr="00883BE2" w:rsidRDefault="004B3AF3">
            <w:pPr>
              <w:adjustRightInd w:val="0"/>
              <w:spacing w:line="300" w:lineRule="auto"/>
              <w:ind w:firstLineChars="0" w:firstLine="0"/>
              <w:jc w:val="center"/>
              <w:rPr>
                <w:rFonts w:ascii="宋体" w:hAnsi="宋体" w:cs="宋体"/>
                <w:szCs w:val="21"/>
              </w:rPr>
            </w:pPr>
            <w:r w:rsidRPr="00883BE2">
              <w:rPr>
                <w:rFonts w:ascii="宋体" w:hAnsi="宋体" w:cs="宋体" w:hint="eastAsia"/>
                <w:szCs w:val="21"/>
              </w:rPr>
              <w:t>主要资历、经验及承担的项目</w:t>
            </w:r>
          </w:p>
        </w:tc>
      </w:tr>
      <w:tr w:rsidR="00B32BBA" w:rsidRPr="00883BE2">
        <w:trPr>
          <w:trHeight w:hRule="exact" w:val="449"/>
          <w:jc w:val="center"/>
        </w:trPr>
        <w:tc>
          <w:tcPr>
            <w:tcW w:w="2877" w:type="dxa"/>
            <w:tcBorders>
              <w:top w:val="single" w:sz="4" w:space="0" w:color="auto"/>
              <w:left w:val="single" w:sz="4" w:space="0" w:color="auto"/>
              <w:bottom w:val="single" w:sz="4" w:space="0" w:color="auto"/>
              <w:right w:val="single" w:sz="4" w:space="0" w:color="auto"/>
            </w:tcBorders>
            <w:noWrap/>
            <w:vAlign w:val="center"/>
          </w:tcPr>
          <w:p w:rsidR="00B32BBA" w:rsidRPr="00883BE2" w:rsidRDefault="00B32BBA">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883BE2" w:rsidRDefault="00B32BBA">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883BE2" w:rsidRDefault="00B32BBA">
            <w:pPr>
              <w:adjustRightInd w:val="0"/>
              <w:spacing w:line="300" w:lineRule="auto"/>
              <w:ind w:firstLine="480"/>
              <w:rPr>
                <w:rFonts w:ascii="宋体" w:hAnsi="宋体" w:cs="宋体"/>
                <w:szCs w:val="21"/>
              </w:rPr>
            </w:pPr>
          </w:p>
        </w:tc>
        <w:tc>
          <w:tcPr>
            <w:tcW w:w="1321" w:type="dxa"/>
            <w:tcBorders>
              <w:top w:val="single" w:sz="4" w:space="0" w:color="auto"/>
              <w:left w:val="single" w:sz="4" w:space="0" w:color="auto"/>
              <w:bottom w:val="single" w:sz="4" w:space="0" w:color="auto"/>
              <w:right w:val="single" w:sz="4" w:space="0" w:color="auto"/>
            </w:tcBorders>
            <w:noWrap/>
            <w:vAlign w:val="center"/>
          </w:tcPr>
          <w:p w:rsidR="00B32BBA" w:rsidRPr="00883BE2" w:rsidRDefault="00B32BBA">
            <w:pPr>
              <w:adjustRightInd w:val="0"/>
              <w:spacing w:line="300" w:lineRule="auto"/>
              <w:ind w:firstLine="480"/>
              <w:rPr>
                <w:rFonts w:ascii="宋体" w:hAnsi="宋体" w:cs="宋体"/>
                <w:szCs w:val="21"/>
              </w:rPr>
            </w:pPr>
          </w:p>
        </w:tc>
        <w:tc>
          <w:tcPr>
            <w:tcW w:w="3353" w:type="dxa"/>
            <w:tcBorders>
              <w:top w:val="single" w:sz="4" w:space="0" w:color="auto"/>
              <w:left w:val="single" w:sz="4" w:space="0" w:color="auto"/>
              <w:bottom w:val="single" w:sz="4" w:space="0" w:color="auto"/>
              <w:right w:val="single" w:sz="4" w:space="0" w:color="auto"/>
            </w:tcBorders>
            <w:noWrap/>
            <w:vAlign w:val="center"/>
          </w:tcPr>
          <w:p w:rsidR="00B32BBA" w:rsidRPr="00883BE2" w:rsidRDefault="00B32BBA">
            <w:pPr>
              <w:adjustRightInd w:val="0"/>
              <w:spacing w:line="300" w:lineRule="auto"/>
              <w:ind w:firstLine="480"/>
              <w:rPr>
                <w:rFonts w:ascii="宋体" w:hAnsi="宋体" w:cs="宋体"/>
                <w:szCs w:val="21"/>
              </w:rPr>
            </w:pPr>
          </w:p>
        </w:tc>
      </w:tr>
      <w:tr w:rsidR="00B32BBA" w:rsidRPr="00883BE2">
        <w:trPr>
          <w:trHeight w:hRule="exact" w:val="449"/>
          <w:jc w:val="center"/>
        </w:trPr>
        <w:tc>
          <w:tcPr>
            <w:tcW w:w="2877" w:type="dxa"/>
            <w:tcBorders>
              <w:top w:val="single" w:sz="4" w:space="0" w:color="auto"/>
              <w:left w:val="single" w:sz="4" w:space="0" w:color="auto"/>
              <w:bottom w:val="single" w:sz="4" w:space="0" w:color="auto"/>
              <w:right w:val="single" w:sz="4" w:space="0" w:color="auto"/>
            </w:tcBorders>
            <w:noWrap/>
            <w:vAlign w:val="center"/>
          </w:tcPr>
          <w:p w:rsidR="00B32BBA" w:rsidRPr="00883BE2" w:rsidRDefault="00B32BBA">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883BE2" w:rsidRDefault="00B32BBA">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883BE2" w:rsidRDefault="00B32BBA">
            <w:pPr>
              <w:adjustRightInd w:val="0"/>
              <w:spacing w:line="300" w:lineRule="auto"/>
              <w:ind w:firstLine="480"/>
              <w:rPr>
                <w:rFonts w:ascii="宋体" w:hAnsi="宋体" w:cs="宋体"/>
                <w:szCs w:val="21"/>
              </w:rPr>
            </w:pPr>
          </w:p>
        </w:tc>
        <w:tc>
          <w:tcPr>
            <w:tcW w:w="1321" w:type="dxa"/>
            <w:tcBorders>
              <w:top w:val="single" w:sz="4" w:space="0" w:color="auto"/>
              <w:left w:val="single" w:sz="4" w:space="0" w:color="auto"/>
              <w:bottom w:val="single" w:sz="4" w:space="0" w:color="auto"/>
              <w:right w:val="single" w:sz="4" w:space="0" w:color="auto"/>
            </w:tcBorders>
            <w:noWrap/>
            <w:vAlign w:val="center"/>
          </w:tcPr>
          <w:p w:rsidR="00B32BBA" w:rsidRPr="00883BE2" w:rsidRDefault="00B32BBA">
            <w:pPr>
              <w:adjustRightInd w:val="0"/>
              <w:spacing w:line="300" w:lineRule="auto"/>
              <w:ind w:firstLine="480"/>
              <w:rPr>
                <w:rFonts w:ascii="宋体" w:hAnsi="宋体" w:cs="宋体"/>
                <w:szCs w:val="21"/>
              </w:rPr>
            </w:pPr>
          </w:p>
        </w:tc>
        <w:tc>
          <w:tcPr>
            <w:tcW w:w="3353" w:type="dxa"/>
            <w:tcBorders>
              <w:top w:val="single" w:sz="4" w:space="0" w:color="auto"/>
              <w:left w:val="single" w:sz="4" w:space="0" w:color="auto"/>
              <w:bottom w:val="single" w:sz="4" w:space="0" w:color="auto"/>
              <w:right w:val="single" w:sz="4" w:space="0" w:color="auto"/>
            </w:tcBorders>
            <w:noWrap/>
            <w:vAlign w:val="center"/>
          </w:tcPr>
          <w:p w:rsidR="00B32BBA" w:rsidRPr="00883BE2" w:rsidRDefault="00B32BBA">
            <w:pPr>
              <w:adjustRightInd w:val="0"/>
              <w:spacing w:line="300" w:lineRule="auto"/>
              <w:ind w:firstLine="480"/>
              <w:rPr>
                <w:rFonts w:ascii="宋体" w:hAnsi="宋体" w:cs="宋体"/>
                <w:szCs w:val="21"/>
              </w:rPr>
            </w:pPr>
          </w:p>
        </w:tc>
      </w:tr>
      <w:tr w:rsidR="00B32BBA" w:rsidRPr="00883BE2">
        <w:trPr>
          <w:trHeight w:hRule="exact" w:val="449"/>
          <w:jc w:val="center"/>
        </w:trPr>
        <w:tc>
          <w:tcPr>
            <w:tcW w:w="2877" w:type="dxa"/>
            <w:tcBorders>
              <w:top w:val="single" w:sz="4" w:space="0" w:color="auto"/>
              <w:left w:val="single" w:sz="4" w:space="0" w:color="auto"/>
              <w:bottom w:val="single" w:sz="4" w:space="0" w:color="auto"/>
              <w:right w:val="single" w:sz="4" w:space="0" w:color="auto"/>
            </w:tcBorders>
            <w:noWrap/>
            <w:vAlign w:val="center"/>
          </w:tcPr>
          <w:p w:rsidR="00B32BBA" w:rsidRPr="00883BE2" w:rsidRDefault="00B32BBA">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883BE2" w:rsidRDefault="00B32BBA">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883BE2" w:rsidRDefault="00B32BBA">
            <w:pPr>
              <w:adjustRightInd w:val="0"/>
              <w:spacing w:line="300" w:lineRule="auto"/>
              <w:ind w:firstLine="480"/>
              <w:rPr>
                <w:rFonts w:ascii="宋体" w:hAnsi="宋体" w:cs="宋体"/>
                <w:szCs w:val="21"/>
              </w:rPr>
            </w:pPr>
          </w:p>
        </w:tc>
        <w:tc>
          <w:tcPr>
            <w:tcW w:w="1321" w:type="dxa"/>
            <w:tcBorders>
              <w:top w:val="single" w:sz="4" w:space="0" w:color="auto"/>
              <w:left w:val="single" w:sz="4" w:space="0" w:color="auto"/>
              <w:bottom w:val="single" w:sz="4" w:space="0" w:color="auto"/>
              <w:right w:val="single" w:sz="4" w:space="0" w:color="auto"/>
            </w:tcBorders>
            <w:noWrap/>
            <w:vAlign w:val="center"/>
          </w:tcPr>
          <w:p w:rsidR="00B32BBA" w:rsidRPr="00883BE2" w:rsidRDefault="00B32BBA">
            <w:pPr>
              <w:adjustRightInd w:val="0"/>
              <w:spacing w:line="300" w:lineRule="auto"/>
              <w:ind w:firstLine="480"/>
              <w:rPr>
                <w:rFonts w:ascii="宋体" w:hAnsi="宋体" w:cs="宋体"/>
                <w:szCs w:val="21"/>
              </w:rPr>
            </w:pPr>
          </w:p>
        </w:tc>
        <w:tc>
          <w:tcPr>
            <w:tcW w:w="3353" w:type="dxa"/>
            <w:tcBorders>
              <w:top w:val="single" w:sz="4" w:space="0" w:color="auto"/>
              <w:left w:val="single" w:sz="4" w:space="0" w:color="auto"/>
              <w:bottom w:val="single" w:sz="4" w:space="0" w:color="auto"/>
              <w:right w:val="single" w:sz="4" w:space="0" w:color="auto"/>
            </w:tcBorders>
            <w:noWrap/>
            <w:vAlign w:val="center"/>
          </w:tcPr>
          <w:p w:rsidR="00B32BBA" w:rsidRPr="00883BE2" w:rsidRDefault="00B32BBA">
            <w:pPr>
              <w:adjustRightInd w:val="0"/>
              <w:spacing w:line="300" w:lineRule="auto"/>
              <w:ind w:firstLine="480"/>
              <w:rPr>
                <w:rFonts w:ascii="宋体" w:hAnsi="宋体" w:cs="宋体"/>
                <w:szCs w:val="21"/>
              </w:rPr>
            </w:pPr>
          </w:p>
        </w:tc>
      </w:tr>
      <w:tr w:rsidR="00B32BBA" w:rsidRPr="00883BE2">
        <w:trPr>
          <w:trHeight w:hRule="exact" w:val="449"/>
          <w:jc w:val="center"/>
        </w:trPr>
        <w:tc>
          <w:tcPr>
            <w:tcW w:w="2877" w:type="dxa"/>
            <w:tcBorders>
              <w:top w:val="single" w:sz="4" w:space="0" w:color="auto"/>
              <w:left w:val="single" w:sz="4" w:space="0" w:color="auto"/>
              <w:bottom w:val="single" w:sz="4" w:space="0" w:color="auto"/>
              <w:right w:val="single" w:sz="4" w:space="0" w:color="auto"/>
            </w:tcBorders>
            <w:noWrap/>
            <w:vAlign w:val="center"/>
          </w:tcPr>
          <w:p w:rsidR="00B32BBA" w:rsidRPr="00883BE2" w:rsidRDefault="00B32BBA">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883BE2" w:rsidRDefault="00B32BBA">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883BE2" w:rsidRDefault="00B32BBA">
            <w:pPr>
              <w:adjustRightInd w:val="0"/>
              <w:spacing w:line="300" w:lineRule="auto"/>
              <w:ind w:firstLine="480"/>
              <w:rPr>
                <w:rFonts w:ascii="宋体" w:hAnsi="宋体" w:cs="宋体"/>
                <w:szCs w:val="21"/>
              </w:rPr>
            </w:pPr>
          </w:p>
        </w:tc>
        <w:tc>
          <w:tcPr>
            <w:tcW w:w="1321" w:type="dxa"/>
            <w:tcBorders>
              <w:top w:val="single" w:sz="4" w:space="0" w:color="auto"/>
              <w:left w:val="single" w:sz="4" w:space="0" w:color="auto"/>
              <w:bottom w:val="single" w:sz="4" w:space="0" w:color="auto"/>
              <w:right w:val="single" w:sz="4" w:space="0" w:color="auto"/>
            </w:tcBorders>
            <w:noWrap/>
            <w:vAlign w:val="center"/>
          </w:tcPr>
          <w:p w:rsidR="00B32BBA" w:rsidRPr="00883BE2" w:rsidRDefault="00B32BBA">
            <w:pPr>
              <w:adjustRightInd w:val="0"/>
              <w:spacing w:line="300" w:lineRule="auto"/>
              <w:ind w:firstLine="480"/>
              <w:rPr>
                <w:rFonts w:ascii="宋体" w:hAnsi="宋体" w:cs="宋体"/>
                <w:szCs w:val="21"/>
              </w:rPr>
            </w:pPr>
          </w:p>
        </w:tc>
        <w:tc>
          <w:tcPr>
            <w:tcW w:w="3353" w:type="dxa"/>
            <w:tcBorders>
              <w:top w:val="single" w:sz="4" w:space="0" w:color="auto"/>
              <w:left w:val="single" w:sz="4" w:space="0" w:color="auto"/>
              <w:bottom w:val="single" w:sz="4" w:space="0" w:color="auto"/>
              <w:right w:val="single" w:sz="4" w:space="0" w:color="auto"/>
            </w:tcBorders>
            <w:noWrap/>
            <w:vAlign w:val="center"/>
          </w:tcPr>
          <w:p w:rsidR="00B32BBA" w:rsidRPr="00883BE2" w:rsidRDefault="00B32BBA">
            <w:pPr>
              <w:adjustRightInd w:val="0"/>
              <w:spacing w:line="300" w:lineRule="auto"/>
              <w:ind w:firstLine="480"/>
              <w:rPr>
                <w:rFonts w:ascii="宋体" w:hAnsi="宋体" w:cs="宋体"/>
                <w:szCs w:val="21"/>
              </w:rPr>
            </w:pPr>
          </w:p>
        </w:tc>
      </w:tr>
      <w:tr w:rsidR="00B32BBA" w:rsidRPr="00883BE2">
        <w:trPr>
          <w:trHeight w:hRule="exact" w:val="449"/>
          <w:jc w:val="center"/>
        </w:trPr>
        <w:tc>
          <w:tcPr>
            <w:tcW w:w="2877" w:type="dxa"/>
            <w:tcBorders>
              <w:top w:val="single" w:sz="4" w:space="0" w:color="auto"/>
              <w:left w:val="single" w:sz="4" w:space="0" w:color="auto"/>
              <w:bottom w:val="single" w:sz="4" w:space="0" w:color="auto"/>
              <w:right w:val="single" w:sz="4" w:space="0" w:color="auto"/>
            </w:tcBorders>
            <w:noWrap/>
            <w:vAlign w:val="center"/>
          </w:tcPr>
          <w:p w:rsidR="00B32BBA" w:rsidRPr="00883BE2" w:rsidRDefault="00B32BBA">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883BE2" w:rsidRDefault="00B32BBA">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883BE2" w:rsidRDefault="00B32BBA">
            <w:pPr>
              <w:adjustRightInd w:val="0"/>
              <w:spacing w:line="300" w:lineRule="auto"/>
              <w:ind w:firstLine="480"/>
              <w:rPr>
                <w:rFonts w:ascii="宋体" w:hAnsi="宋体" w:cs="宋体"/>
                <w:szCs w:val="21"/>
              </w:rPr>
            </w:pPr>
          </w:p>
        </w:tc>
        <w:tc>
          <w:tcPr>
            <w:tcW w:w="1321" w:type="dxa"/>
            <w:tcBorders>
              <w:top w:val="single" w:sz="4" w:space="0" w:color="auto"/>
              <w:left w:val="single" w:sz="4" w:space="0" w:color="auto"/>
              <w:bottom w:val="single" w:sz="4" w:space="0" w:color="auto"/>
              <w:right w:val="single" w:sz="4" w:space="0" w:color="auto"/>
            </w:tcBorders>
            <w:noWrap/>
            <w:vAlign w:val="center"/>
          </w:tcPr>
          <w:p w:rsidR="00B32BBA" w:rsidRPr="00883BE2" w:rsidRDefault="00B32BBA">
            <w:pPr>
              <w:adjustRightInd w:val="0"/>
              <w:spacing w:line="300" w:lineRule="auto"/>
              <w:ind w:firstLine="480"/>
              <w:rPr>
                <w:rFonts w:ascii="宋体" w:hAnsi="宋体" w:cs="宋体"/>
                <w:szCs w:val="21"/>
              </w:rPr>
            </w:pPr>
          </w:p>
        </w:tc>
        <w:tc>
          <w:tcPr>
            <w:tcW w:w="3353" w:type="dxa"/>
            <w:tcBorders>
              <w:top w:val="single" w:sz="4" w:space="0" w:color="auto"/>
              <w:left w:val="single" w:sz="4" w:space="0" w:color="auto"/>
              <w:bottom w:val="single" w:sz="4" w:space="0" w:color="auto"/>
              <w:right w:val="single" w:sz="4" w:space="0" w:color="auto"/>
            </w:tcBorders>
            <w:noWrap/>
            <w:vAlign w:val="center"/>
          </w:tcPr>
          <w:p w:rsidR="00B32BBA" w:rsidRPr="00883BE2" w:rsidRDefault="00B32BBA">
            <w:pPr>
              <w:adjustRightInd w:val="0"/>
              <w:spacing w:line="300" w:lineRule="auto"/>
              <w:ind w:firstLine="480"/>
              <w:rPr>
                <w:rFonts w:ascii="宋体" w:hAnsi="宋体" w:cs="宋体"/>
                <w:szCs w:val="21"/>
              </w:rPr>
            </w:pPr>
          </w:p>
        </w:tc>
      </w:tr>
      <w:tr w:rsidR="00B32BBA" w:rsidRPr="00883BE2">
        <w:trPr>
          <w:trHeight w:hRule="exact" w:val="449"/>
          <w:jc w:val="center"/>
        </w:trPr>
        <w:tc>
          <w:tcPr>
            <w:tcW w:w="2877" w:type="dxa"/>
            <w:tcBorders>
              <w:top w:val="single" w:sz="4" w:space="0" w:color="auto"/>
              <w:left w:val="single" w:sz="4" w:space="0" w:color="auto"/>
              <w:bottom w:val="single" w:sz="4" w:space="0" w:color="auto"/>
              <w:right w:val="single" w:sz="4" w:space="0" w:color="auto"/>
            </w:tcBorders>
            <w:noWrap/>
            <w:vAlign w:val="center"/>
          </w:tcPr>
          <w:p w:rsidR="00B32BBA" w:rsidRPr="00883BE2" w:rsidRDefault="00B32BBA">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883BE2" w:rsidRDefault="00B32BBA">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883BE2" w:rsidRDefault="00B32BBA">
            <w:pPr>
              <w:adjustRightInd w:val="0"/>
              <w:spacing w:line="300" w:lineRule="auto"/>
              <w:ind w:firstLine="480"/>
              <w:rPr>
                <w:rFonts w:ascii="宋体" w:hAnsi="宋体" w:cs="宋体"/>
                <w:szCs w:val="21"/>
              </w:rPr>
            </w:pPr>
          </w:p>
        </w:tc>
        <w:tc>
          <w:tcPr>
            <w:tcW w:w="1321" w:type="dxa"/>
            <w:tcBorders>
              <w:top w:val="single" w:sz="4" w:space="0" w:color="auto"/>
              <w:left w:val="single" w:sz="4" w:space="0" w:color="auto"/>
              <w:bottom w:val="single" w:sz="4" w:space="0" w:color="auto"/>
              <w:right w:val="single" w:sz="4" w:space="0" w:color="auto"/>
            </w:tcBorders>
            <w:noWrap/>
            <w:vAlign w:val="center"/>
          </w:tcPr>
          <w:p w:rsidR="00B32BBA" w:rsidRPr="00883BE2" w:rsidRDefault="00B32BBA">
            <w:pPr>
              <w:adjustRightInd w:val="0"/>
              <w:spacing w:line="300" w:lineRule="auto"/>
              <w:ind w:firstLine="480"/>
              <w:rPr>
                <w:rFonts w:ascii="宋体" w:hAnsi="宋体" w:cs="宋体"/>
                <w:szCs w:val="21"/>
              </w:rPr>
            </w:pPr>
          </w:p>
        </w:tc>
        <w:tc>
          <w:tcPr>
            <w:tcW w:w="3353" w:type="dxa"/>
            <w:tcBorders>
              <w:top w:val="single" w:sz="4" w:space="0" w:color="auto"/>
              <w:left w:val="single" w:sz="4" w:space="0" w:color="auto"/>
              <w:bottom w:val="single" w:sz="4" w:space="0" w:color="auto"/>
              <w:right w:val="single" w:sz="4" w:space="0" w:color="auto"/>
            </w:tcBorders>
            <w:noWrap/>
            <w:vAlign w:val="center"/>
          </w:tcPr>
          <w:p w:rsidR="00B32BBA" w:rsidRPr="00883BE2" w:rsidRDefault="00B32BBA">
            <w:pPr>
              <w:adjustRightInd w:val="0"/>
              <w:spacing w:line="300" w:lineRule="auto"/>
              <w:ind w:firstLine="480"/>
              <w:rPr>
                <w:rFonts w:ascii="宋体" w:hAnsi="宋体" w:cs="宋体"/>
                <w:szCs w:val="21"/>
              </w:rPr>
            </w:pPr>
          </w:p>
        </w:tc>
      </w:tr>
      <w:tr w:rsidR="00B32BBA" w:rsidRPr="00883BE2">
        <w:trPr>
          <w:trHeight w:hRule="exact" w:val="449"/>
          <w:jc w:val="center"/>
        </w:trPr>
        <w:tc>
          <w:tcPr>
            <w:tcW w:w="2877" w:type="dxa"/>
            <w:tcBorders>
              <w:top w:val="single" w:sz="4" w:space="0" w:color="auto"/>
              <w:left w:val="single" w:sz="4" w:space="0" w:color="auto"/>
              <w:bottom w:val="single" w:sz="4" w:space="0" w:color="auto"/>
              <w:right w:val="single" w:sz="4" w:space="0" w:color="auto"/>
            </w:tcBorders>
            <w:noWrap/>
            <w:vAlign w:val="center"/>
          </w:tcPr>
          <w:p w:rsidR="00B32BBA" w:rsidRPr="00883BE2" w:rsidRDefault="00B32BBA">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883BE2" w:rsidRDefault="00B32BBA">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883BE2" w:rsidRDefault="00B32BBA">
            <w:pPr>
              <w:adjustRightInd w:val="0"/>
              <w:spacing w:line="300" w:lineRule="auto"/>
              <w:ind w:firstLine="480"/>
              <w:rPr>
                <w:rFonts w:ascii="宋体" w:hAnsi="宋体" w:cs="宋体"/>
                <w:szCs w:val="21"/>
              </w:rPr>
            </w:pPr>
          </w:p>
        </w:tc>
        <w:tc>
          <w:tcPr>
            <w:tcW w:w="1321" w:type="dxa"/>
            <w:tcBorders>
              <w:top w:val="single" w:sz="4" w:space="0" w:color="auto"/>
              <w:left w:val="single" w:sz="4" w:space="0" w:color="auto"/>
              <w:bottom w:val="single" w:sz="4" w:space="0" w:color="auto"/>
              <w:right w:val="single" w:sz="4" w:space="0" w:color="auto"/>
            </w:tcBorders>
            <w:noWrap/>
            <w:vAlign w:val="center"/>
          </w:tcPr>
          <w:p w:rsidR="00B32BBA" w:rsidRPr="00883BE2" w:rsidRDefault="00B32BBA">
            <w:pPr>
              <w:adjustRightInd w:val="0"/>
              <w:spacing w:line="300" w:lineRule="auto"/>
              <w:ind w:firstLine="480"/>
              <w:rPr>
                <w:rFonts w:ascii="宋体" w:hAnsi="宋体" w:cs="宋体"/>
                <w:szCs w:val="21"/>
              </w:rPr>
            </w:pPr>
          </w:p>
        </w:tc>
        <w:tc>
          <w:tcPr>
            <w:tcW w:w="3353" w:type="dxa"/>
            <w:tcBorders>
              <w:top w:val="single" w:sz="4" w:space="0" w:color="auto"/>
              <w:left w:val="single" w:sz="4" w:space="0" w:color="auto"/>
              <w:bottom w:val="single" w:sz="4" w:space="0" w:color="auto"/>
              <w:right w:val="single" w:sz="4" w:space="0" w:color="auto"/>
            </w:tcBorders>
            <w:noWrap/>
            <w:vAlign w:val="center"/>
          </w:tcPr>
          <w:p w:rsidR="00B32BBA" w:rsidRPr="00883BE2" w:rsidRDefault="00B32BBA">
            <w:pPr>
              <w:adjustRightInd w:val="0"/>
              <w:spacing w:line="300" w:lineRule="auto"/>
              <w:ind w:firstLine="480"/>
              <w:rPr>
                <w:rFonts w:ascii="宋体" w:hAnsi="宋体" w:cs="宋体"/>
                <w:szCs w:val="21"/>
              </w:rPr>
            </w:pPr>
          </w:p>
        </w:tc>
      </w:tr>
      <w:tr w:rsidR="00B32BBA" w:rsidRPr="00883BE2">
        <w:trPr>
          <w:trHeight w:hRule="exact" w:val="449"/>
          <w:jc w:val="center"/>
        </w:trPr>
        <w:tc>
          <w:tcPr>
            <w:tcW w:w="2877" w:type="dxa"/>
            <w:tcBorders>
              <w:top w:val="single" w:sz="4" w:space="0" w:color="auto"/>
              <w:left w:val="single" w:sz="4" w:space="0" w:color="auto"/>
              <w:bottom w:val="single" w:sz="4" w:space="0" w:color="auto"/>
              <w:right w:val="single" w:sz="4" w:space="0" w:color="auto"/>
            </w:tcBorders>
            <w:noWrap/>
            <w:vAlign w:val="center"/>
          </w:tcPr>
          <w:p w:rsidR="00B32BBA" w:rsidRPr="00883BE2" w:rsidRDefault="00B32BBA">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883BE2" w:rsidRDefault="00B32BBA">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883BE2" w:rsidRDefault="00B32BBA">
            <w:pPr>
              <w:adjustRightInd w:val="0"/>
              <w:spacing w:line="300" w:lineRule="auto"/>
              <w:ind w:firstLine="480"/>
              <w:rPr>
                <w:rFonts w:ascii="宋体" w:hAnsi="宋体" w:cs="宋体"/>
                <w:szCs w:val="21"/>
              </w:rPr>
            </w:pPr>
          </w:p>
        </w:tc>
        <w:tc>
          <w:tcPr>
            <w:tcW w:w="1321" w:type="dxa"/>
            <w:tcBorders>
              <w:top w:val="single" w:sz="4" w:space="0" w:color="auto"/>
              <w:left w:val="single" w:sz="4" w:space="0" w:color="auto"/>
              <w:bottom w:val="single" w:sz="4" w:space="0" w:color="auto"/>
              <w:right w:val="single" w:sz="4" w:space="0" w:color="auto"/>
            </w:tcBorders>
            <w:noWrap/>
            <w:vAlign w:val="center"/>
          </w:tcPr>
          <w:p w:rsidR="00B32BBA" w:rsidRPr="00883BE2" w:rsidRDefault="00B32BBA">
            <w:pPr>
              <w:adjustRightInd w:val="0"/>
              <w:spacing w:line="300" w:lineRule="auto"/>
              <w:ind w:firstLine="480"/>
              <w:rPr>
                <w:rFonts w:ascii="宋体" w:hAnsi="宋体" w:cs="宋体"/>
                <w:szCs w:val="21"/>
              </w:rPr>
            </w:pPr>
          </w:p>
        </w:tc>
        <w:tc>
          <w:tcPr>
            <w:tcW w:w="3353" w:type="dxa"/>
            <w:tcBorders>
              <w:top w:val="single" w:sz="4" w:space="0" w:color="auto"/>
              <w:left w:val="single" w:sz="4" w:space="0" w:color="auto"/>
              <w:bottom w:val="single" w:sz="4" w:space="0" w:color="auto"/>
              <w:right w:val="single" w:sz="4" w:space="0" w:color="auto"/>
            </w:tcBorders>
            <w:noWrap/>
            <w:vAlign w:val="center"/>
          </w:tcPr>
          <w:p w:rsidR="00B32BBA" w:rsidRPr="00883BE2" w:rsidRDefault="00B32BBA">
            <w:pPr>
              <w:adjustRightInd w:val="0"/>
              <w:spacing w:line="300" w:lineRule="auto"/>
              <w:ind w:firstLine="480"/>
              <w:rPr>
                <w:rFonts w:ascii="宋体" w:hAnsi="宋体" w:cs="宋体"/>
                <w:szCs w:val="21"/>
              </w:rPr>
            </w:pPr>
          </w:p>
        </w:tc>
      </w:tr>
      <w:tr w:rsidR="00B32BBA" w:rsidRPr="00883BE2">
        <w:trPr>
          <w:trHeight w:hRule="exact" w:val="449"/>
          <w:jc w:val="center"/>
        </w:trPr>
        <w:tc>
          <w:tcPr>
            <w:tcW w:w="2877" w:type="dxa"/>
            <w:tcBorders>
              <w:top w:val="single" w:sz="4" w:space="0" w:color="auto"/>
              <w:left w:val="single" w:sz="4" w:space="0" w:color="auto"/>
              <w:bottom w:val="single" w:sz="4" w:space="0" w:color="auto"/>
              <w:right w:val="single" w:sz="4" w:space="0" w:color="auto"/>
            </w:tcBorders>
            <w:noWrap/>
            <w:vAlign w:val="center"/>
          </w:tcPr>
          <w:p w:rsidR="00B32BBA" w:rsidRPr="00883BE2" w:rsidRDefault="00B32BBA">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883BE2" w:rsidRDefault="00B32BBA">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883BE2" w:rsidRDefault="00B32BBA">
            <w:pPr>
              <w:adjustRightInd w:val="0"/>
              <w:spacing w:line="300" w:lineRule="auto"/>
              <w:ind w:firstLine="480"/>
              <w:rPr>
                <w:rFonts w:ascii="宋体" w:hAnsi="宋体" w:cs="宋体"/>
                <w:szCs w:val="21"/>
              </w:rPr>
            </w:pPr>
          </w:p>
        </w:tc>
        <w:tc>
          <w:tcPr>
            <w:tcW w:w="1321" w:type="dxa"/>
            <w:tcBorders>
              <w:top w:val="single" w:sz="4" w:space="0" w:color="auto"/>
              <w:left w:val="single" w:sz="4" w:space="0" w:color="auto"/>
              <w:bottom w:val="single" w:sz="4" w:space="0" w:color="auto"/>
              <w:right w:val="single" w:sz="4" w:space="0" w:color="auto"/>
            </w:tcBorders>
            <w:noWrap/>
            <w:vAlign w:val="center"/>
          </w:tcPr>
          <w:p w:rsidR="00B32BBA" w:rsidRPr="00883BE2" w:rsidRDefault="00B32BBA">
            <w:pPr>
              <w:adjustRightInd w:val="0"/>
              <w:spacing w:line="300" w:lineRule="auto"/>
              <w:ind w:firstLine="480"/>
              <w:rPr>
                <w:rFonts w:ascii="宋体" w:hAnsi="宋体" w:cs="宋体"/>
                <w:szCs w:val="21"/>
              </w:rPr>
            </w:pPr>
          </w:p>
        </w:tc>
        <w:tc>
          <w:tcPr>
            <w:tcW w:w="3353" w:type="dxa"/>
            <w:tcBorders>
              <w:top w:val="single" w:sz="4" w:space="0" w:color="auto"/>
              <w:left w:val="single" w:sz="4" w:space="0" w:color="auto"/>
              <w:bottom w:val="single" w:sz="4" w:space="0" w:color="auto"/>
              <w:right w:val="single" w:sz="4" w:space="0" w:color="auto"/>
            </w:tcBorders>
            <w:noWrap/>
            <w:vAlign w:val="center"/>
          </w:tcPr>
          <w:p w:rsidR="00B32BBA" w:rsidRPr="00883BE2" w:rsidRDefault="00B32BBA">
            <w:pPr>
              <w:adjustRightInd w:val="0"/>
              <w:spacing w:line="300" w:lineRule="auto"/>
              <w:ind w:firstLine="480"/>
              <w:rPr>
                <w:rFonts w:ascii="宋体" w:hAnsi="宋体" w:cs="宋体"/>
                <w:szCs w:val="21"/>
              </w:rPr>
            </w:pPr>
          </w:p>
        </w:tc>
      </w:tr>
      <w:tr w:rsidR="00B32BBA" w:rsidRPr="00883BE2">
        <w:trPr>
          <w:trHeight w:hRule="exact" w:val="459"/>
          <w:jc w:val="center"/>
        </w:trPr>
        <w:tc>
          <w:tcPr>
            <w:tcW w:w="2877" w:type="dxa"/>
            <w:tcBorders>
              <w:top w:val="single" w:sz="4" w:space="0" w:color="auto"/>
              <w:left w:val="single" w:sz="4" w:space="0" w:color="auto"/>
              <w:bottom w:val="single" w:sz="4" w:space="0" w:color="auto"/>
              <w:right w:val="single" w:sz="4" w:space="0" w:color="auto"/>
            </w:tcBorders>
            <w:noWrap/>
            <w:vAlign w:val="center"/>
          </w:tcPr>
          <w:p w:rsidR="00B32BBA" w:rsidRPr="00883BE2" w:rsidRDefault="00B32BBA">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883BE2" w:rsidRDefault="00B32BBA">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883BE2" w:rsidRDefault="00B32BBA">
            <w:pPr>
              <w:adjustRightInd w:val="0"/>
              <w:spacing w:line="300" w:lineRule="auto"/>
              <w:ind w:firstLine="480"/>
              <w:rPr>
                <w:rFonts w:ascii="宋体" w:hAnsi="宋体" w:cs="宋体"/>
                <w:szCs w:val="21"/>
              </w:rPr>
            </w:pPr>
          </w:p>
        </w:tc>
        <w:tc>
          <w:tcPr>
            <w:tcW w:w="1321" w:type="dxa"/>
            <w:tcBorders>
              <w:top w:val="single" w:sz="4" w:space="0" w:color="auto"/>
              <w:left w:val="single" w:sz="4" w:space="0" w:color="auto"/>
              <w:bottom w:val="single" w:sz="4" w:space="0" w:color="auto"/>
              <w:right w:val="single" w:sz="4" w:space="0" w:color="auto"/>
            </w:tcBorders>
            <w:noWrap/>
            <w:vAlign w:val="center"/>
          </w:tcPr>
          <w:p w:rsidR="00B32BBA" w:rsidRPr="00883BE2" w:rsidRDefault="00B32BBA">
            <w:pPr>
              <w:adjustRightInd w:val="0"/>
              <w:spacing w:line="300" w:lineRule="auto"/>
              <w:ind w:firstLine="480"/>
              <w:rPr>
                <w:rFonts w:ascii="宋体" w:hAnsi="宋体" w:cs="宋体"/>
                <w:szCs w:val="21"/>
              </w:rPr>
            </w:pPr>
          </w:p>
        </w:tc>
        <w:tc>
          <w:tcPr>
            <w:tcW w:w="3353" w:type="dxa"/>
            <w:tcBorders>
              <w:top w:val="single" w:sz="4" w:space="0" w:color="auto"/>
              <w:left w:val="single" w:sz="4" w:space="0" w:color="auto"/>
              <w:bottom w:val="single" w:sz="4" w:space="0" w:color="auto"/>
              <w:right w:val="single" w:sz="4" w:space="0" w:color="auto"/>
            </w:tcBorders>
            <w:noWrap/>
            <w:vAlign w:val="center"/>
          </w:tcPr>
          <w:p w:rsidR="00B32BBA" w:rsidRPr="00883BE2" w:rsidRDefault="00B32BBA">
            <w:pPr>
              <w:adjustRightInd w:val="0"/>
              <w:spacing w:line="300" w:lineRule="auto"/>
              <w:ind w:firstLine="480"/>
              <w:rPr>
                <w:rFonts w:ascii="宋体" w:hAnsi="宋体" w:cs="宋体"/>
                <w:szCs w:val="21"/>
              </w:rPr>
            </w:pPr>
          </w:p>
        </w:tc>
      </w:tr>
    </w:tbl>
    <w:p w:rsidR="00B32BBA" w:rsidRPr="00883BE2" w:rsidRDefault="004B3AF3">
      <w:pPr>
        <w:tabs>
          <w:tab w:val="left" w:pos="1305"/>
        </w:tabs>
        <w:spacing w:line="360" w:lineRule="exact"/>
        <w:ind w:firstLine="422"/>
        <w:rPr>
          <w:rFonts w:ascii="宋体" w:hAnsi="宋体" w:cs="宋体"/>
          <w:sz w:val="21"/>
          <w:szCs w:val="21"/>
        </w:rPr>
      </w:pPr>
      <w:r w:rsidRPr="00883BE2">
        <w:rPr>
          <w:rFonts w:ascii="宋体" w:hAnsi="宋体" w:hint="eastAsia"/>
          <w:b/>
          <w:bCs/>
          <w:sz w:val="21"/>
          <w:szCs w:val="21"/>
        </w:rPr>
        <w:t>附：</w:t>
      </w:r>
      <w:r w:rsidRPr="00883BE2">
        <w:rPr>
          <w:rFonts w:ascii="宋体" w:hAnsi="宋体" w:cs="宋体" w:hint="eastAsia"/>
          <w:bCs/>
          <w:sz w:val="21"/>
          <w:szCs w:val="21"/>
        </w:rPr>
        <w:t>①项目经理注册建造师注册证书、安全生产考核合格证书（B类）、身份证复印件、2024年1月以来任意1个月供应商为其交纳的社保证明材料；②技术负责人应附身份证、职称证、</w:t>
      </w:r>
      <w:r w:rsidR="00DD0205" w:rsidRPr="00883BE2">
        <w:rPr>
          <w:rFonts w:ascii="宋体" w:hAnsi="宋体" w:cs="宋体" w:hint="eastAsia"/>
          <w:bCs/>
          <w:sz w:val="21"/>
          <w:szCs w:val="21"/>
        </w:rPr>
        <w:t>2025</w:t>
      </w:r>
      <w:r w:rsidRPr="00883BE2">
        <w:rPr>
          <w:rFonts w:ascii="宋体" w:hAnsi="宋体" w:cs="宋体" w:hint="eastAsia"/>
          <w:bCs/>
          <w:sz w:val="21"/>
          <w:szCs w:val="21"/>
        </w:rPr>
        <w:t>年1月以来任意1个月供应商为其交纳的社保证明材料；③专职安全生产管理人员的专职安全员安全生产考核合格证书（C类）、身份证复印件、</w:t>
      </w:r>
      <w:r w:rsidR="00DD0205" w:rsidRPr="00883BE2">
        <w:rPr>
          <w:rFonts w:ascii="宋体" w:hAnsi="宋体" w:cs="宋体" w:hint="eastAsia"/>
          <w:bCs/>
          <w:sz w:val="21"/>
          <w:szCs w:val="21"/>
        </w:rPr>
        <w:t>2025</w:t>
      </w:r>
      <w:r w:rsidRPr="00883BE2">
        <w:rPr>
          <w:rFonts w:ascii="宋体" w:hAnsi="宋体" w:cs="宋体" w:hint="eastAsia"/>
          <w:bCs/>
          <w:sz w:val="21"/>
          <w:szCs w:val="21"/>
        </w:rPr>
        <w:t>年1月以来任意1个月供应商为其交纳的社保证明材料；④施工员、质量员、材料员的身份证复印件及</w:t>
      </w:r>
      <w:r w:rsidR="00DD0205" w:rsidRPr="00883BE2">
        <w:rPr>
          <w:rFonts w:ascii="宋体" w:hAnsi="宋体" w:cs="宋体" w:hint="eastAsia"/>
          <w:bCs/>
          <w:sz w:val="21"/>
          <w:szCs w:val="21"/>
        </w:rPr>
        <w:t>2025</w:t>
      </w:r>
      <w:r w:rsidRPr="00883BE2">
        <w:rPr>
          <w:rFonts w:ascii="宋体" w:hAnsi="宋体" w:cs="宋体" w:hint="eastAsia"/>
          <w:bCs/>
          <w:sz w:val="21"/>
          <w:szCs w:val="21"/>
        </w:rPr>
        <w:t>年1月以来任意1个月供应商为以上人员交纳的社保证明材料；施工员、质量员、材料员应具有有效的相应施工现场专业人员职业培训合格证书</w:t>
      </w:r>
    </w:p>
    <w:p w:rsidR="00B32BBA" w:rsidRPr="00883BE2" w:rsidRDefault="00B32BBA" w:rsidP="007E4D5C">
      <w:pPr>
        <w:snapToGrid w:val="0"/>
        <w:spacing w:beforeLines="50" w:before="120"/>
        <w:ind w:right="480" w:firstLine="480"/>
        <w:jc w:val="left"/>
        <w:rPr>
          <w:rFonts w:ascii="宋体" w:hAnsi="宋体" w:cs="宋体"/>
          <w:szCs w:val="21"/>
        </w:rPr>
      </w:pPr>
    </w:p>
    <w:p w:rsidR="00B32BBA" w:rsidRPr="00883BE2" w:rsidRDefault="004B3AF3">
      <w:pPr>
        <w:snapToGrid w:val="0"/>
        <w:spacing w:line="400" w:lineRule="exact"/>
        <w:ind w:firstLineChars="0" w:firstLine="0"/>
        <w:rPr>
          <w:rFonts w:ascii="宋体" w:hAnsi="宋体" w:cs="宋体"/>
          <w:sz w:val="21"/>
          <w:szCs w:val="21"/>
          <w:u w:val="single"/>
        </w:rPr>
      </w:pPr>
      <w:r w:rsidRPr="00883BE2">
        <w:rPr>
          <w:rFonts w:ascii="宋体" w:hAnsi="宋体" w:cs="宋体" w:hint="eastAsia"/>
          <w:sz w:val="21"/>
          <w:szCs w:val="21"/>
        </w:rPr>
        <w:t>供应商</w:t>
      </w:r>
      <w:r w:rsidRPr="00883BE2">
        <w:rPr>
          <w:rFonts w:ascii="宋体" w:hAnsi="宋体" w:cs="宋体" w:hint="eastAsia"/>
          <w:b/>
          <w:sz w:val="21"/>
          <w:szCs w:val="21"/>
        </w:rPr>
        <w:t>（电子签章）</w:t>
      </w:r>
      <w:r w:rsidRPr="00883BE2">
        <w:rPr>
          <w:rFonts w:ascii="宋体" w:hAnsi="宋体" w:cs="宋体" w:hint="eastAsia"/>
          <w:sz w:val="21"/>
          <w:szCs w:val="21"/>
        </w:rPr>
        <w:t>：</w:t>
      </w:r>
    </w:p>
    <w:p w:rsidR="00B32BBA" w:rsidRPr="00883BE2" w:rsidRDefault="004B3AF3">
      <w:pPr>
        <w:spacing w:line="340" w:lineRule="exact"/>
        <w:ind w:firstLineChars="0" w:firstLine="0"/>
        <w:rPr>
          <w:rFonts w:ascii="宋体" w:hAnsi="宋体" w:cs="宋体"/>
          <w:sz w:val="21"/>
          <w:szCs w:val="24"/>
        </w:rPr>
      </w:pPr>
      <w:r w:rsidRPr="00883BE2">
        <w:rPr>
          <w:rFonts w:ascii="宋体" w:hAnsi="宋体" w:cs="宋体" w:hint="eastAsia"/>
          <w:sz w:val="21"/>
          <w:szCs w:val="24"/>
        </w:rPr>
        <w:t>法定代表人或委托代理人签字</w:t>
      </w:r>
      <w:r w:rsidRPr="00883BE2">
        <w:rPr>
          <w:rFonts w:ascii="宋体" w:hAnsi="宋体" w:cs="宋体" w:hint="eastAsia"/>
          <w:b/>
          <w:sz w:val="21"/>
          <w:szCs w:val="21"/>
        </w:rPr>
        <w:t>（或电子签名）</w:t>
      </w:r>
      <w:r w:rsidRPr="00883BE2">
        <w:rPr>
          <w:rFonts w:ascii="宋体" w:hAnsi="宋体" w:cs="宋体" w:hint="eastAsia"/>
          <w:sz w:val="21"/>
          <w:szCs w:val="24"/>
        </w:rPr>
        <w:t>：</w:t>
      </w:r>
    </w:p>
    <w:p w:rsidR="00B32BBA" w:rsidRPr="00883BE2" w:rsidRDefault="004B3AF3">
      <w:pPr>
        <w:spacing w:line="400" w:lineRule="exact"/>
        <w:ind w:firstLineChars="0" w:firstLine="0"/>
        <w:rPr>
          <w:rFonts w:ascii="宋体" w:hAnsi="宋体" w:cs="宋体"/>
          <w:sz w:val="21"/>
          <w:szCs w:val="20"/>
        </w:rPr>
      </w:pPr>
      <w:r w:rsidRPr="00883BE2">
        <w:rPr>
          <w:rFonts w:ascii="宋体" w:hAnsi="宋体" w:cs="宋体" w:hint="eastAsia"/>
          <w:sz w:val="21"/>
          <w:szCs w:val="20"/>
        </w:rPr>
        <w:t>日          期：</w:t>
      </w:r>
    </w:p>
    <w:p w:rsidR="00B32BBA" w:rsidRPr="00883BE2" w:rsidRDefault="00B32BBA">
      <w:pPr>
        <w:spacing w:line="380" w:lineRule="exact"/>
        <w:ind w:firstLineChars="0" w:firstLine="0"/>
        <w:rPr>
          <w:rFonts w:ascii="宋体" w:hAnsi="宋体" w:cs="宋体"/>
          <w:b/>
          <w:sz w:val="28"/>
          <w:szCs w:val="28"/>
        </w:rPr>
      </w:pPr>
    </w:p>
    <w:p w:rsidR="00B32BBA" w:rsidRPr="00883BE2" w:rsidRDefault="004B3AF3">
      <w:pPr>
        <w:widowControl/>
        <w:spacing w:line="240" w:lineRule="auto"/>
        <w:ind w:firstLineChars="0" w:firstLine="0"/>
        <w:jc w:val="left"/>
        <w:rPr>
          <w:rFonts w:ascii="宋体" w:hAnsi="宋体" w:cs="宋体"/>
          <w:b/>
          <w:sz w:val="28"/>
          <w:szCs w:val="28"/>
        </w:rPr>
      </w:pPr>
      <w:r w:rsidRPr="00883BE2">
        <w:rPr>
          <w:rFonts w:ascii="宋体" w:hAnsi="宋体" w:cs="宋体"/>
          <w:b/>
          <w:sz w:val="28"/>
          <w:szCs w:val="28"/>
        </w:rPr>
        <w:br w:type="page"/>
      </w:r>
    </w:p>
    <w:p w:rsidR="00B32BBA" w:rsidRPr="00883BE2" w:rsidRDefault="00B32BBA">
      <w:pPr>
        <w:spacing w:line="380" w:lineRule="exact"/>
        <w:ind w:firstLineChars="0" w:firstLine="0"/>
        <w:rPr>
          <w:rFonts w:ascii="宋体" w:hAnsi="宋体" w:cs="宋体"/>
          <w:b/>
          <w:sz w:val="28"/>
          <w:szCs w:val="28"/>
        </w:rPr>
      </w:pPr>
    </w:p>
    <w:p w:rsidR="00B32BBA" w:rsidRPr="00883BE2" w:rsidRDefault="004B3AF3">
      <w:pPr>
        <w:spacing w:line="380" w:lineRule="exact"/>
        <w:ind w:firstLineChars="0" w:firstLine="0"/>
        <w:rPr>
          <w:rFonts w:ascii="宋体" w:hAnsi="宋体" w:cs="宋体"/>
          <w:b/>
          <w:sz w:val="28"/>
          <w:szCs w:val="28"/>
        </w:rPr>
      </w:pPr>
      <w:r w:rsidRPr="00883BE2">
        <w:rPr>
          <w:rFonts w:ascii="宋体" w:hAnsi="宋体" w:cs="宋体" w:hint="eastAsia"/>
          <w:b/>
          <w:sz w:val="28"/>
          <w:szCs w:val="28"/>
        </w:rPr>
        <w:t>（12）供应商的“承诺函”（必须提供）</w:t>
      </w:r>
    </w:p>
    <w:p w:rsidR="00B32BBA" w:rsidRPr="00883BE2" w:rsidRDefault="004B3AF3">
      <w:pPr>
        <w:pStyle w:val="aff5"/>
        <w:spacing w:line="400" w:lineRule="exact"/>
        <w:rPr>
          <w:rFonts w:hAnsi="宋体" w:cs="宋体"/>
          <w:b/>
          <w:sz w:val="32"/>
          <w:szCs w:val="32"/>
        </w:rPr>
      </w:pPr>
      <w:r w:rsidRPr="00883BE2">
        <w:rPr>
          <w:rFonts w:hAnsi="宋体" w:cs="宋体" w:hint="eastAsia"/>
          <w:b/>
          <w:sz w:val="32"/>
          <w:szCs w:val="32"/>
        </w:rPr>
        <w:t>附件</w:t>
      </w:r>
    </w:p>
    <w:p w:rsidR="00B32BBA" w:rsidRPr="00883BE2" w:rsidRDefault="00B32BBA">
      <w:pPr>
        <w:pStyle w:val="aff5"/>
        <w:spacing w:line="400" w:lineRule="exact"/>
        <w:rPr>
          <w:rFonts w:hAnsi="宋体" w:cs="宋体"/>
          <w:b/>
          <w:sz w:val="32"/>
          <w:szCs w:val="32"/>
        </w:rPr>
      </w:pPr>
    </w:p>
    <w:p w:rsidR="00B32BBA" w:rsidRPr="00883BE2" w:rsidRDefault="004B3AF3">
      <w:pPr>
        <w:pStyle w:val="aff5"/>
        <w:spacing w:line="400" w:lineRule="exact"/>
        <w:jc w:val="center"/>
        <w:rPr>
          <w:rFonts w:hAnsi="宋体" w:cs="宋体"/>
          <w:b/>
          <w:sz w:val="32"/>
          <w:szCs w:val="32"/>
        </w:rPr>
      </w:pPr>
      <w:r w:rsidRPr="00883BE2">
        <w:rPr>
          <w:rFonts w:hAnsi="宋体" w:cs="宋体" w:hint="eastAsia"/>
          <w:b/>
          <w:sz w:val="32"/>
          <w:szCs w:val="32"/>
        </w:rPr>
        <w:t>承诺函（格式）</w:t>
      </w:r>
    </w:p>
    <w:p w:rsidR="00B32BBA" w:rsidRPr="00883BE2" w:rsidRDefault="00B32BBA">
      <w:pPr>
        <w:pStyle w:val="aff5"/>
        <w:spacing w:line="400" w:lineRule="exact"/>
        <w:jc w:val="center"/>
        <w:rPr>
          <w:rFonts w:hAnsi="宋体" w:cs="宋体"/>
          <w:b/>
          <w:sz w:val="32"/>
          <w:szCs w:val="32"/>
        </w:rPr>
      </w:pPr>
    </w:p>
    <w:p w:rsidR="00B32BBA" w:rsidRPr="00883BE2" w:rsidRDefault="004B3AF3">
      <w:pPr>
        <w:pStyle w:val="aff5"/>
        <w:spacing w:line="400" w:lineRule="exact"/>
        <w:rPr>
          <w:rFonts w:hAnsi="宋体" w:cs="宋体"/>
          <w:b/>
          <w:sz w:val="21"/>
        </w:rPr>
      </w:pPr>
      <w:r w:rsidRPr="00883BE2">
        <w:rPr>
          <w:rFonts w:hAnsi="宋体" w:cs="宋体" w:hint="eastAsia"/>
          <w:b/>
          <w:sz w:val="21"/>
        </w:rPr>
        <w:t>桂林市卫生学校：</w:t>
      </w:r>
    </w:p>
    <w:p w:rsidR="00B32BBA" w:rsidRPr="00883BE2" w:rsidRDefault="004B3AF3">
      <w:pPr>
        <w:pStyle w:val="aff5"/>
        <w:spacing w:line="400" w:lineRule="exact"/>
        <w:rPr>
          <w:rFonts w:hAnsi="宋体" w:cs="宋体"/>
          <w:b/>
          <w:sz w:val="21"/>
        </w:rPr>
      </w:pPr>
      <w:r w:rsidRPr="00883BE2">
        <w:rPr>
          <w:rFonts w:hAnsi="宋体" w:cs="宋体" w:hint="eastAsia"/>
          <w:b/>
          <w:sz w:val="21"/>
        </w:rPr>
        <w:t xml:space="preserve">    </w:t>
      </w:r>
      <w:r w:rsidRPr="00883BE2">
        <w:rPr>
          <w:rFonts w:hAnsi="宋体" w:cs="宋体" w:hint="eastAsia"/>
          <w:b/>
          <w:sz w:val="21"/>
        </w:rPr>
        <w:t>我公司郑重承诺：</w:t>
      </w:r>
    </w:p>
    <w:p w:rsidR="00B32BBA" w:rsidRPr="00883BE2" w:rsidRDefault="004B3AF3">
      <w:pPr>
        <w:pStyle w:val="aff5"/>
        <w:spacing w:line="400" w:lineRule="exact"/>
        <w:rPr>
          <w:rFonts w:hAnsi="宋体" w:cs="宋体"/>
          <w:b/>
          <w:sz w:val="21"/>
        </w:rPr>
      </w:pPr>
      <w:r w:rsidRPr="00883BE2">
        <w:rPr>
          <w:rFonts w:hAnsi="宋体" w:cs="宋体" w:hint="eastAsia"/>
          <w:b/>
          <w:sz w:val="21"/>
        </w:rPr>
        <w:t xml:space="preserve">    </w:t>
      </w:r>
      <w:r w:rsidRPr="00883BE2">
        <w:rPr>
          <w:rFonts w:hAnsi="宋体" w:cs="宋体" w:hint="eastAsia"/>
          <w:b/>
          <w:sz w:val="21"/>
        </w:rPr>
        <w:t>（</w:t>
      </w:r>
      <w:r w:rsidRPr="00883BE2">
        <w:rPr>
          <w:rFonts w:hAnsi="宋体" w:cs="宋体" w:hint="eastAsia"/>
          <w:b/>
          <w:sz w:val="21"/>
        </w:rPr>
        <w:t>1</w:t>
      </w:r>
      <w:r w:rsidRPr="00883BE2">
        <w:rPr>
          <w:rFonts w:hAnsi="宋体" w:cs="宋体" w:hint="eastAsia"/>
          <w:b/>
          <w:sz w:val="21"/>
        </w:rPr>
        <w:t>）我公司在人员、设备等方面具备与桂林市卫生学校新建低压线路工程（</w:t>
      </w:r>
      <w:r w:rsidRPr="00883BE2">
        <w:rPr>
          <w:rFonts w:hAnsi="宋体" w:cs="宋体" w:hint="eastAsia"/>
          <w:b/>
          <w:sz w:val="21"/>
        </w:rPr>
        <w:t>GLZC2024-C2-990976-YZLZ</w:t>
      </w:r>
      <w:r w:rsidRPr="00883BE2">
        <w:rPr>
          <w:rFonts w:hAnsi="宋体" w:cs="宋体" w:hint="eastAsia"/>
          <w:b/>
          <w:sz w:val="21"/>
        </w:rPr>
        <w:t>）的相应的施工能力。</w:t>
      </w:r>
    </w:p>
    <w:p w:rsidR="00B32BBA" w:rsidRPr="00883BE2" w:rsidRDefault="004B3AF3">
      <w:pPr>
        <w:pStyle w:val="aff5"/>
        <w:spacing w:line="400" w:lineRule="exact"/>
        <w:rPr>
          <w:rFonts w:hAnsi="宋体" w:cs="宋体"/>
          <w:b/>
          <w:sz w:val="21"/>
        </w:rPr>
      </w:pPr>
      <w:r w:rsidRPr="00883BE2">
        <w:rPr>
          <w:rFonts w:hAnsi="宋体" w:cs="宋体" w:hint="eastAsia"/>
          <w:b/>
          <w:sz w:val="21"/>
        </w:rPr>
        <w:t xml:space="preserve">    </w:t>
      </w:r>
      <w:r w:rsidRPr="00883BE2">
        <w:rPr>
          <w:rFonts w:hAnsi="宋体" w:cs="宋体" w:hint="eastAsia"/>
          <w:b/>
          <w:sz w:val="21"/>
        </w:rPr>
        <w:t>（</w:t>
      </w:r>
      <w:r w:rsidRPr="00883BE2">
        <w:rPr>
          <w:rFonts w:hAnsi="宋体" w:cs="宋体" w:hint="eastAsia"/>
          <w:b/>
          <w:sz w:val="21"/>
        </w:rPr>
        <w:t>2</w:t>
      </w:r>
      <w:r w:rsidRPr="00883BE2">
        <w:rPr>
          <w:rFonts w:hAnsi="宋体" w:cs="宋体" w:hint="eastAsia"/>
          <w:b/>
          <w:sz w:val="21"/>
        </w:rPr>
        <w:t>）我公司未拟派其他在建、已中标（或成交）未开工或已列为其他项目中标（或成交）候选人第一名的建造师作为项目经理。</w:t>
      </w:r>
    </w:p>
    <w:p w:rsidR="00B32BBA" w:rsidRPr="00883BE2" w:rsidRDefault="004B3AF3">
      <w:pPr>
        <w:pStyle w:val="aff5"/>
        <w:spacing w:line="400" w:lineRule="exact"/>
        <w:rPr>
          <w:rFonts w:hAnsi="宋体" w:cs="宋体"/>
          <w:b/>
          <w:sz w:val="21"/>
        </w:rPr>
      </w:pPr>
      <w:r w:rsidRPr="00883BE2">
        <w:rPr>
          <w:rFonts w:hAnsi="宋体" w:cs="宋体" w:hint="eastAsia"/>
          <w:sz w:val="21"/>
        </w:rPr>
        <w:t xml:space="preserve">     </w:t>
      </w:r>
      <w:r w:rsidRPr="00883BE2">
        <w:rPr>
          <w:rFonts w:hAnsi="宋体" w:cs="宋体" w:hint="eastAsia"/>
          <w:b/>
          <w:sz w:val="21"/>
        </w:rPr>
        <w:t>我公司对上述承诺承担一切法律责任。</w:t>
      </w:r>
    </w:p>
    <w:p w:rsidR="00B32BBA" w:rsidRPr="00883BE2" w:rsidRDefault="00B32BBA">
      <w:pPr>
        <w:pStyle w:val="aff5"/>
        <w:spacing w:line="400" w:lineRule="exact"/>
        <w:rPr>
          <w:rFonts w:hAnsi="宋体" w:cs="宋体"/>
          <w:b/>
          <w:sz w:val="32"/>
          <w:szCs w:val="32"/>
        </w:rPr>
      </w:pPr>
    </w:p>
    <w:p w:rsidR="00B32BBA" w:rsidRPr="00883BE2" w:rsidRDefault="00B32BBA">
      <w:pPr>
        <w:pStyle w:val="aff5"/>
        <w:spacing w:line="400" w:lineRule="exact"/>
        <w:rPr>
          <w:rFonts w:hAnsi="宋体" w:cs="宋体"/>
          <w:b/>
          <w:sz w:val="32"/>
          <w:szCs w:val="32"/>
        </w:rPr>
      </w:pPr>
    </w:p>
    <w:p w:rsidR="00B32BBA" w:rsidRPr="00883BE2" w:rsidRDefault="00B32BBA">
      <w:pPr>
        <w:pStyle w:val="aff5"/>
        <w:spacing w:line="400" w:lineRule="exact"/>
        <w:rPr>
          <w:rFonts w:hAnsi="宋体" w:cs="宋体"/>
          <w:b/>
          <w:sz w:val="32"/>
          <w:szCs w:val="32"/>
        </w:rPr>
      </w:pPr>
    </w:p>
    <w:p w:rsidR="00B32BBA" w:rsidRPr="00883BE2" w:rsidRDefault="00B32BBA">
      <w:pPr>
        <w:pStyle w:val="aff5"/>
        <w:spacing w:line="400" w:lineRule="exact"/>
        <w:rPr>
          <w:rFonts w:hAnsi="宋体" w:cs="宋体"/>
          <w:b/>
          <w:sz w:val="32"/>
          <w:szCs w:val="32"/>
        </w:rPr>
      </w:pPr>
    </w:p>
    <w:p w:rsidR="00B32BBA" w:rsidRPr="00883BE2" w:rsidRDefault="004B3AF3">
      <w:pPr>
        <w:snapToGrid w:val="0"/>
        <w:spacing w:line="400" w:lineRule="exact"/>
        <w:ind w:firstLineChars="0" w:firstLine="0"/>
        <w:rPr>
          <w:rFonts w:ascii="宋体" w:hAnsi="宋体" w:cs="宋体"/>
          <w:sz w:val="21"/>
          <w:szCs w:val="21"/>
          <w:u w:val="single"/>
        </w:rPr>
      </w:pPr>
      <w:r w:rsidRPr="00883BE2">
        <w:rPr>
          <w:rFonts w:ascii="宋体" w:hAnsi="宋体" w:cs="宋体" w:hint="eastAsia"/>
          <w:sz w:val="21"/>
          <w:szCs w:val="21"/>
        </w:rPr>
        <w:t>供应商</w:t>
      </w:r>
      <w:r w:rsidRPr="00883BE2">
        <w:rPr>
          <w:rFonts w:ascii="宋体" w:hAnsi="宋体" w:cs="宋体" w:hint="eastAsia"/>
          <w:b/>
          <w:sz w:val="21"/>
          <w:szCs w:val="21"/>
        </w:rPr>
        <w:t>（电子签章）</w:t>
      </w:r>
      <w:r w:rsidRPr="00883BE2">
        <w:rPr>
          <w:rFonts w:ascii="宋体" w:hAnsi="宋体" w:cs="宋体" w:hint="eastAsia"/>
          <w:sz w:val="21"/>
          <w:szCs w:val="21"/>
        </w:rPr>
        <w:t>：</w:t>
      </w:r>
    </w:p>
    <w:p w:rsidR="00B32BBA" w:rsidRPr="00883BE2" w:rsidRDefault="004B3AF3">
      <w:pPr>
        <w:spacing w:line="340" w:lineRule="exact"/>
        <w:ind w:firstLineChars="0" w:firstLine="0"/>
        <w:rPr>
          <w:rFonts w:ascii="宋体" w:hAnsi="宋体" w:cs="宋体"/>
          <w:sz w:val="21"/>
          <w:szCs w:val="24"/>
        </w:rPr>
      </w:pPr>
      <w:r w:rsidRPr="00883BE2">
        <w:rPr>
          <w:rFonts w:ascii="宋体" w:hAnsi="宋体" w:cs="宋体" w:hint="eastAsia"/>
          <w:sz w:val="21"/>
          <w:szCs w:val="24"/>
        </w:rPr>
        <w:t>法定代表人或委托代理人签字</w:t>
      </w:r>
      <w:r w:rsidRPr="00883BE2">
        <w:rPr>
          <w:rFonts w:ascii="宋体" w:hAnsi="宋体" w:cs="宋体" w:hint="eastAsia"/>
          <w:b/>
          <w:sz w:val="21"/>
          <w:szCs w:val="21"/>
        </w:rPr>
        <w:t>（或电子签名）</w:t>
      </w:r>
      <w:r w:rsidRPr="00883BE2">
        <w:rPr>
          <w:rFonts w:ascii="宋体" w:hAnsi="宋体" w:cs="宋体" w:hint="eastAsia"/>
          <w:sz w:val="21"/>
          <w:szCs w:val="24"/>
        </w:rPr>
        <w:t>：</w:t>
      </w:r>
    </w:p>
    <w:p w:rsidR="00B32BBA" w:rsidRPr="00883BE2" w:rsidRDefault="004B3AF3">
      <w:pPr>
        <w:spacing w:line="400" w:lineRule="exact"/>
        <w:ind w:firstLineChars="0" w:firstLine="0"/>
        <w:rPr>
          <w:rFonts w:ascii="宋体" w:hAnsi="宋体" w:cs="宋体"/>
          <w:sz w:val="21"/>
          <w:szCs w:val="20"/>
        </w:rPr>
      </w:pPr>
      <w:r w:rsidRPr="00883BE2">
        <w:rPr>
          <w:rFonts w:ascii="宋体" w:hAnsi="宋体" w:cs="宋体" w:hint="eastAsia"/>
          <w:sz w:val="21"/>
          <w:szCs w:val="20"/>
        </w:rPr>
        <w:t>日          期：</w:t>
      </w:r>
    </w:p>
    <w:p w:rsidR="00B32BBA" w:rsidRPr="00883BE2" w:rsidRDefault="00B32BBA">
      <w:pPr>
        <w:pStyle w:val="afa"/>
        <w:rPr>
          <w:rFonts w:ascii="宋体" w:hAnsi="宋体" w:cs="宋体"/>
          <w:sz w:val="21"/>
        </w:rPr>
      </w:pPr>
    </w:p>
    <w:p w:rsidR="00B32BBA" w:rsidRPr="00883BE2" w:rsidRDefault="00B32BBA">
      <w:pPr>
        <w:pStyle w:val="afa"/>
        <w:rPr>
          <w:rFonts w:ascii="宋体" w:hAnsi="宋体" w:cs="宋体"/>
          <w:sz w:val="21"/>
        </w:rPr>
      </w:pPr>
    </w:p>
    <w:p w:rsidR="00B32BBA" w:rsidRPr="00883BE2" w:rsidRDefault="00B32BBA">
      <w:pPr>
        <w:pStyle w:val="afa"/>
        <w:rPr>
          <w:rFonts w:ascii="宋体" w:hAnsi="宋体" w:cs="宋体"/>
          <w:sz w:val="21"/>
        </w:rPr>
      </w:pPr>
    </w:p>
    <w:p w:rsidR="00B32BBA" w:rsidRPr="00883BE2" w:rsidRDefault="00B32BBA">
      <w:pPr>
        <w:pStyle w:val="afa"/>
        <w:rPr>
          <w:rFonts w:ascii="宋体" w:hAnsi="宋体" w:cs="宋体"/>
          <w:sz w:val="21"/>
        </w:rPr>
      </w:pPr>
    </w:p>
    <w:p w:rsidR="00B32BBA" w:rsidRPr="00883BE2" w:rsidRDefault="00B32BBA">
      <w:pPr>
        <w:pStyle w:val="afa"/>
        <w:rPr>
          <w:rFonts w:ascii="宋体" w:hAnsi="宋体" w:cs="宋体"/>
          <w:sz w:val="21"/>
        </w:rPr>
      </w:pPr>
    </w:p>
    <w:p w:rsidR="00B32BBA" w:rsidRPr="00883BE2" w:rsidRDefault="00B32BBA">
      <w:pPr>
        <w:pStyle w:val="afa"/>
        <w:rPr>
          <w:rFonts w:ascii="宋体" w:hAnsi="宋体" w:cs="宋体"/>
          <w:b/>
          <w:sz w:val="21"/>
          <w:szCs w:val="21"/>
        </w:rPr>
      </w:pPr>
    </w:p>
    <w:p w:rsidR="00B32BBA" w:rsidRPr="00883BE2" w:rsidRDefault="00B32BBA">
      <w:pPr>
        <w:pStyle w:val="afa"/>
        <w:rPr>
          <w:rFonts w:ascii="宋体" w:hAnsi="宋体" w:cs="宋体"/>
          <w:b/>
          <w:sz w:val="21"/>
          <w:szCs w:val="21"/>
        </w:rPr>
      </w:pPr>
    </w:p>
    <w:p w:rsidR="00B32BBA" w:rsidRPr="00883BE2" w:rsidRDefault="00B32BBA">
      <w:pPr>
        <w:pStyle w:val="afa"/>
        <w:rPr>
          <w:rFonts w:ascii="宋体" w:hAnsi="宋体" w:cs="宋体"/>
          <w:b/>
          <w:sz w:val="21"/>
          <w:szCs w:val="21"/>
        </w:rPr>
      </w:pPr>
    </w:p>
    <w:p w:rsidR="00B32BBA" w:rsidRPr="00883BE2" w:rsidRDefault="00B32BBA">
      <w:pPr>
        <w:pStyle w:val="afa"/>
        <w:rPr>
          <w:rFonts w:ascii="宋体" w:hAnsi="宋体" w:cs="宋体"/>
          <w:b/>
          <w:sz w:val="21"/>
          <w:szCs w:val="21"/>
        </w:rPr>
      </w:pPr>
    </w:p>
    <w:p w:rsidR="00B32BBA" w:rsidRPr="00883BE2" w:rsidRDefault="00B32BBA">
      <w:pPr>
        <w:pStyle w:val="afa"/>
        <w:rPr>
          <w:rFonts w:ascii="宋体" w:hAnsi="宋体" w:cs="宋体"/>
          <w:b/>
          <w:sz w:val="21"/>
          <w:szCs w:val="21"/>
        </w:rPr>
      </w:pPr>
    </w:p>
    <w:p w:rsidR="00B32BBA" w:rsidRPr="00883BE2" w:rsidRDefault="00B32BBA">
      <w:pPr>
        <w:pStyle w:val="afa"/>
        <w:rPr>
          <w:rFonts w:ascii="宋体" w:hAnsi="宋体" w:cs="宋体"/>
          <w:b/>
          <w:sz w:val="21"/>
          <w:szCs w:val="21"/>
        </w:rPr>
      </w:pPr>
    </w:p>
    <w:p w:rsidR="00B32BBA" w:rsidRPr="00883BE2" w:rsidRDefault="00B32BBA">
      <w:pPr>
        <w:pStyle w:val="afa"/>
        <w:rPr>
          <w:rFonts w:ascii="宋体" w:hAnsi="宋体" w:cs="宋体"/>
          <w:b/>
          <w:sz w:val="21"/>
          <w:szCs w:val="21"/>
        </w:rPr>
      </w:pPr>
    </w:p>
    <w:p w:rsidR="00B32BBA" w:rsidRPr="00883BE2" w:rsidRDefault="00B32BBA">
      <w:pPr>
        <w:pStyle w:val="afa"/>
        <w:rPr>
          <w:rFonts w:ascii="宋体" w:hAnsi="宋体" w:cs="宋体"/>
          <w:b/>
          <w:sz w:val="21"/>
          <w:szCs w:val="21"/>
        </w:rPr>
      </w:pPr>
    </w:p>
    <w:p w:rsidR="00B32BBA" w:rsidRPr="00883BE2" w:rsidRDefault="00B32BBA">
      <w:pPr>
        <w:pStyle w:val="afa"/>
        <w:rPr>
          <w:rFonts w:ascii="宋体" w:hAnsi="宋体" w:cs="宋体"/>
          <w:b/>
          <w:sz w:val="21"/>
          <w:szCs w:val="21"/>
        </w:rPr>
      </w:pPr>
    </w:p>
    <w:p w:rsidR="00B32BBA" w:rsidRPr="00883BE2" w:rsidRDefault="00B32BBA">
      <w:pPr>
        <w:pStyle w:val="afa"/>
        <w:rPr>
          <w:rFonts w:ascii="宋体" w:hAnsi="宋体" w:cs="宋体"/>
          <w:b/>
          <w:sz w:val="21"/>
          <w:szCs w:val="21"/>
        </w:rPr>
      </w:pPr>
    </w:p>
    <w:p w:rsidR="00B32BBA" w:rsidRPr="00883BE2" w:rsidRDefault="00B32BBA">
      <w:pPr>
        <w:pStyle w:val="afa"/>
        <w:rPr>
          <w:rFonts w:ascii="宋体" w:hAnsi="宋体" w:cs="宋体"/>
          <w:b/>
          <w:sz w:val="21"/>
          <w:szCs w:val="21"/>
        </w:rPr>
      </w:pPr>
    </w:p>
    <w:p w:rsidR="00B32BBA" w:rsidRPr="00883BE2" w:rsidRDefault="00B32BBA">
      <w:pPr>
        <w:pStyle w:val="afa"/>
        <w:rPr>
          <w:rFonts w:ascii="宋体" w:hAnsi="宋体" w:cs="宋体"/>
          <w:b/>
          <w:sz w:val="21"/>
          <w:szCs w:val="21"/>
        </w:rPr>
      </w:pPr>
    </w:p>
    <w:p w:rsidR="00B32BBA" w:rsidRPr="00883BE2" w:rsidRDefault="00B32BBA">
      <w:pPr>
        <w:pStyle w:val="afa"/>
        <w:rPr>
          <w:rFonts w:ascii="宋体" w:hAnsi="宋体" w:cs="宋体"/>
          <w:b/>
          <w:sz w:val="21"/>
          <w:szCs w:val="21"/>
        </w:rPr>
      </w:pPr>
    </w:p>
    <w:p w:rsidR="00B32BBA" w:rsidRPr="00883BE2" w:rsidRDefault="00B32BBA">
      <w:pPr>
        <w:pStyle w:val="afa"/>
        <w:rPr>
          <w:rFonts w:ascii="宋体" w:hAnsi="宋体" w:cs="宋体"/>
          <w:b/>
          <w:sz w:val="21"/>
          <w:szCs w:val="21"/>
        </w:rPr>
      </w:pPr>
    </w:p>
    <w:p w:rsidR="00B32BBA" w:rsidRPr="00883BE2" w:rsidRDefault="00B32BBA">
      <w:pPr>
        <w:pStyle w:val="afa"/>
        <w:rPr>
          <w:rFonts w:ascii="宋体" w:hAnsi="宋体" w:cs="宋体"/>
          <w:b/>
          <w:sz w:val="21"/>
          <w:szCs w:val="21"/>
        </w:rPr>
      </w:pPr>
    </w:p>
    <w:p w:rsidR="00B32BBA" w:rsidRPr="00883BE2" w:rsidRDefault="00B32BBA">
      <w:pPr>
        <w:pStyle w:val="afa"/>
        <w:rPr>
          <w:rFonts w:ascii="宋体" w:hAnsi="宋体" w:cs="宋体"/>
          <w:b/>
          <w:sz w:val="21"/>
          <w:szCs w:val="21"/>
        </w:rPr>
      </w:pPr>
    </w:p>
    <w:p w:rsidR="00B32BBA" w:rsidRPr="00883BE2" w:rsidRDefault="00B32BBA">
      <w:pPr>
        <w:pStyle w:val="afa"/>
        <w:rPr>
          <w:rFonts w:ascii="宋体" w:hAnsi="宋体" w:cs="宋体"/>
          <w:b/>
          <w:sz w:val="21"/>
          <w:szCs w:val="21"/>
        </w:rPr>
      </w:pPr>
    </w:p>
    <w:p w:rsidR="00B32BBA" w:rsidRPr="00883BE2" w:rsidRDefault="00B32BBA">
      <w:pPr>
        <w:pStyle w:val="afa"/>
        <w:rPr>
          <w:rFonts w:ascii="宋体" w:hAnsi="宋体" w:cs="宋体"/>
          <w:b/>
          <w:sz w:val="21"/>
          <w:szCs w:val="21"/>
        </w:rPr>
      </w:pPr>
    </w:p>
    <w:p w:rsidR="00B32BBA" w:rsidRPr="00883BE2" w:rsidRDefault="004B3AF3">
      <w:pPr>
        <w:spacing w:line="380" w:lineRule="exact"/>
        <w:ind w:firstLineChars="0" w:firstLine="0"/>
        <w:rPr>
          <w:rFonts w:ascii="宋体" w:hAnsi="宋体" w:cs="宋体"/>
          <w:b/>
          <w:sz w:val="28"/>
          <w:szCs w:val="28"/>
        </w:rPr>
      </w:pPr>
      <w:r w:rsidRPr="00883BE2">
        <w:rPr>
          <w:rFonts w:ascii="宋体" w:hAnsi="宋体" w:cs="宋体" w:hint="eastAsia"/>
          <w:b/>
          <w:sz w:val="28"/>
          <w:szCs w:val="28"/>
        </w:rPr>
        <w:t>（13）《中小企业声明函》或者《残疾人福利性单位声明函》或者省级以上监狱管理局、戒毒管理局（含新疆生产建设兵团）出具的属于监狱企业的证明文件（必须提供）</w:t>
      </w:r>
    </w:p>
    <w:p w:rsidR="00B32BBA" w:rsidRPr="00883BE2" w:rsidRDefault="004B3AF3">
      <w:pPr>
        <w:pStyle w:val="aff5"/>
        <w:spacing w:line="400" w:lineRule="exact"/>
        <w:rPr>
          <w:rFonts w:hAnsi="宋体" w:cs="宋体"/>
          <w:b/>
          <w:sz w:val="32"/>
          <w:szCs w:val="32"/>
        </w:rPr>
      </w:pPr>
      <w:r w:rsidRPr="00883BE2">
        <w:rPr>
          <w:rFonts w:hAnsi="宋体" w:cs="宋体" w:hint="eastAsia"/>
          <w:b/>
          <w:sz w:val="32"/>
          <w:szCs w:val="32"/>
        </w:rPr>
        <w:t>附件</w:t>
      </w:r>
    </w:p>
    <w:p w:rsidR="00B32BBA" w:rsidRPr="00883BE2" w:rsidRDefault="004B3AF3">
      <w:pPr>
        <w:pStyle w:val="affb"/>
        <w:snapToGrid w:val="0"/>
        <w:spacing w:line="300" w:lineRule="auto"/>
        <w:jc w:val="center"/>
        <w:rPr>
          <w:rFonts w:cs="黑体"/>
          <w:b/>
          <w:snapToGrid w:val="0"/>
        </w:rPr>
      </w:pPr>
      <w:r w:rsidRPr="00883BE2">
        <w:rPr>
          <w:rFonts w:cs="黑体" w:hint="eastAsia"/>
          <w:b/>
          <w:snapToGrid w:val="0"/>
        </w:rPr>
        <w:t>中小企业声明函（工程）</w:t>
      </w:r>
    </w:p>
    <w:p w:rsidR="00B32BBA" w:rsidRPr="00883BE2" w:rsidRDefault="004B3AF3">
      <w:pPr>
        <w:ind w:firstLine="480"/>
        <w:rPr>
          <w:bCs/>
        </w:rPr>
      </w:pPr>
      <w:r w:rsidRPr="00883BE2">
        <w:rPr>
          <w:bCs/>
        </w:rPr>
        <w:t>本公司郑重声明，根据《政府采购促进中小企业发展管理办法》（财库﹝</w:t>
      </w:r>
      <w:r w:rsidRPr="00883BE2">
        <w:rPr>
          <w:bCs/>
        </w:rPr>
        <w:t>2020</w:t>
      </w:r>
      <w:r w:rsidRPr="00883BE2">
        <w:rPr>
          <w:bCs/>
        </w:rPr>
        <w:t>﹞</w:t>
      </w:r>
      <w:r w:rsidRPr="00883BE2">
        <w:rPr>
          <w:bCs/>
        </w:rPr>
        <w:t xml:space="preserve">46 </w:t>
      </w:r>
      <w:r w:rsidRPr="00883BE2">
        <w:rPr>
          <w:bCs/>
        </w:rPr>
        <w:t>号）的规定，本公司参加</w:t>
      </w:r>
      <w:r w:rsidRPr="00883BE2">
        <w:rPr>
          <w:bCs/>
          <w:u w:val="single"/>
        </w:rPr>
        <w:t>（单位名称）</w:t>
      </w:r>
      <w:r w:rsidRPr="00883BE2">
        <w:rPr>
          <w:bCs/>
        </w:rPr>
        <w:t>的</w:t>
      </w:r>
      <w:r w:rsidRPr="00883BE2">
        <w:rPr>
          <w:bCs/>
          <w:u w:val="single"/>
        </w:rPr>
        <w:t>（项目名称）</w:t>
      </w:r>
      <w:r w:rsidRPr="00883BE2">
        <w:rPr>
          <w:bCs/>
        </w:rPr>
        <w:t>采购活动，工程的施工单位全部为符合政策要求的中小企业。相关企业的具体情况如下：</w:t>
      </w:r>
    </w:p>
    <w:p w:rsidR="00B32BBA" w:rsidRPr="00883BE2" w:rsidRDefault="004B3AF3">
      <w:pPr>
        <w:ind w:firstLine="480"/>
        <w:rPr>
          <w:bCs/>
        </w:rPr>
      </w:pPr>
      <w:r w:rsidRPr="00883BE2">
        <w:rPr>
          <w:bCs/>
        </w:rPr>
        <w:t>1.</w:t>
      </w:r>
      <w:r w:rsidRPr="00883BE2">
        <w:rPr>
          <w:rFonts w:hint="eastAsia"/>
          <w:bCs/>
          <w:u w:val="single"/>
        </w:rPr>
        <w:t>（标的名称）</w:t>
      </w:r>
      <w:r w:rsidRPr="00883BE2">
        <w:rPr>
          <w:rFonts w:hint="eastAsia"/>
          <w:bCs/>
        </w:rPr>
        <w:t>，属于</w:t>
      </w:r>
      <w:r w:rsidRPr="00883BE2">
        <w:rPr>
          <w:rFonts w:hint="eastAsia"/>
          <w:bCs/>
          <w:u w:val="single"/>
        </w:rPr>
        <w:t>（“供应商须知”第</w:t>
      </w:r>
      <w:r w:rsidRPr="00883BE2">
        <w:rPr>
          <w:rFonts w:hint="eastAsia"/>
          <w:bCs/>
          <w:u w:val="single"/>
        </w:rPr>
        <w:t>35</w:t>
      </w:r>
      <w:r w:rsidRPr="00883BE2">
        <w:rPr>
          <w:rFonts w:hint="eastAsia"/>
          <w:bCs/>
          <w:u w:val="single"/>
        </w:rPr>
        <w:t>条中明确的所属行业）</w:t>
      </w:r>
      <w:r w:rsidRPr="00883BE2">
        <w:rPr>
          <w:rFonts w:hint="eastAsia"/>
          <w:bCs/>
        </w:rPr>
        <w:t>行业；承建企业为</w:t>
      </w:r>
      <w:r w:rsidRPr="00883BE2">
        <w:rPr>
          <w:rFonts w:hint="eastAsia"/>
          <w:bCs/>
          <w:u w:val="single"/>
        </w:rPr>
        <w:t>（企业名称）</w:t>
      </w:r>
      <w:r w:rsidRPr="00883BE2">
        <w:rPr>
          <w:rFonts w:hint="eastAsia"/>
          <w:bCs/>
        </w:rPr>
        <w:t>，从业人员</w:t>
      </w:r>
      <w:r w:rsidRPr="00883BE2">
        <w:rPr>
          <w:bCs/>
          <w:u w:val="single"/>
        </w:rPr>
        <w:t xml:space="preserve">    </w:t>
      </w:r>
      <w:r w:rsidRPr="00883BE2">
        <w:rPr>
          <w:rFonts w:hint="eastAsia"/>
          <w:bCs/>
        </w:rPr>
        <w:t>人，营业收入为</w:t>
      </w:r>
      <w:r w:rsidRPr="00883BE2">
        <w:rPr>
          <w:bCs/>
          <w:u w:val="single"/>
        </w:rPr>
        <w:t xml:space="preserve">    </w:t>
      </w:r>
      <w:r w:rsidRPr="00883BE2">
        <w:rPr>
          <w:rFonts w:hint="eastAsia"/>
          <w:bCs/>
        </w:rPr>
        <w:t>万元，资产总额为</w:t>
      </w:r>
      <w:r w:rsidRPr="00883BE2">
        <w:rPr>
          <w:bCs/>
          <w:u w:val="single"/>
        </w:rPr>
        <w:t xml:space="preserve">    </w:t>
      </w:r>
      <w:r w:rsidRPr="00883BE2">
        <w:rPr>
          <w:rFonts w:hint="eastAsia"/>
          <w:bCs/>
        </w:rPr>
        <w:t>万元，属于</w:t>
      </w:r>
      <w:r w:rsidRPr="00883BE2">
        <w:rPr>
          <w:rFonts w:hint="eastAsia"/>
          <w:bCs/>
          <w:u w:val="single"/>
        </w:rPr>
        <w:t>（中型企业、小型企业、微型企业）</w:t>
      </w:r>
      <w:r w:rsidRPr="00883BE2">
        <w:rPr>
          <w:rFonts w:hint="eastAsia"/>
          <w:bCs/>
        </w:rPr>
        <w:t>；</w:t>
      </w:r>
    </w:p>
    <w:p w:rsidR="00B32BBA" w:rsidRPr="00883BE2" w:rsidRDefault="00B32BBA">
      <w:pPr>
        <w:ind w:firstLine="480"/>
        <w:rPr>
          <w:bCs/>
        </w:rPr>
      </w:pPr>
    </w:p>
    <w:p w:rsidR="00B32BBA" w:rsidRPr="00883BE2" w:rsidRDefault="004B3AF3">
      <w:pPr>
        <w:ind w:firstLine="480"/>
        <w:rPr>
          <w:bCs/>
        </w:rPr>
      </w:pPr>
      <w:r w:rsidRPr="00883BE2">
        <w:rPr>
          <w:rFonts w:hint="eastAsia"/>
          <w:bCs/>
        </w:rPr>
        <w:t>……</w:t>
      </w:r>
      <w:r w:rsidRPr="00883BE2">
        <w:rPr>
          <w:rFonts w:hint="eastAsia"/>
          <w:bCs/>
        </w:rPr>
        <w:t xml:space="preserve"> </w:t>
      </w:r>
    </w:p>
    <w:p w:rsidR="00B32BBA" w:rsidRPr="00883BE2" w:rsidRDefault="004B3AF3">
      <w:pPr>
        <w:ind w:firstLine="480"/>
        <w:rPr>
          <w:bCs/>
        </w:rPr>
      </w:pPr>
      <w:r w:rsidRPr="00883BE2">
        <w:rPr>
          <w:rFonts w:hint="eastAsia"/>
          <w:bCs/>
        </w:rPr>
        <w:t>以上企业，不属于大企业的分支机构，不存在控股股东为大企业的情形，也不存在与大企业的负责人为同一人的情形。</w:t>
      </w:r>
    </w:p>
    <w:p w:rsidR="00B32BBA" w:rsidRPr="00883BE2" w:rsidRDefault="004B3AF3">
      <w:pPr>
        <w:ind w:firstLine="480"/>
        <w:rPr>
          <w:bCs/>
        </w:rPr>
      </w:pPr>
      <w:r w:rsidRPr="00883BE2">
        <w:rPr>
          <w:rFonts w:hint="eastAsia"/>
          <w:bCs/>
        </w:rPr>
        <w:t>本企业对上述声明内容的真实性负责。如有虚假，将依法承担相应责任。</w:t>
      </w:r>
    </w:p>
    <w:p w:rsidR="00B32BBA" w:rsidRPr="00883BE2" w:rsidRDefault="00B32BBA">
      <w:pPr>
        <w:ind w:firstLineChars="1500" w:firstLine="3600"/>
        <w:rPr>
          <w:bCs/>
        </w:rPr>
      </w:pPr>
    </w:p>
    <w:p w:rsidR="00B32BBA" w:rsidRPr="00883BE2" w:rsidRDefault="004B3AF3">
      <w:pPr>
        <w:ind w:firstLineChars="1500" w:firstLine="3600"/>
        <w:rPr>
          <w:bCs/>
        </w:rPr>
      </w:pPr>
      <w:r w:rsidRPr="00883BE2">
        <w:rPr>
          <w:rFonts w:hint="eastAsia"/>
          <w:bCs/>
        </w:rPr>
        <w:t>企业名称（</w:t>
      </w:r>
      <w:r w:rsidRPr="00883BE2">
        <w:rPr>
          <w:rFonts w:ascii="宋体" w:hAnsi="宋体" w:hint="eastAsia"/>
          <w:spacing w:val="6"/>
        </w:rPr>
        <w:t>盖投标人电子签章</w:t>
      </w:r>
      <w:r w:rsidRPr="00883BE2">
        <w:rPr>
          <w:rFonts w:hint="eastAsia"/>
          <w:bCs/>
        </w:rPr>
        <w:t>）：</w:t>
      </w:r>
    </w:p>
    <w:p w:rsidR="00B32BBA" w:rsidRPr="00883BE2" w:rsidRDefault="004B3AF3">
      <w:pPr>
        <w:ind w:firstLineChars="1500" w:firstLine="3600"/>
        <w:rPr>
          <w:bCs/>
        </w:rPr>
      </w:pPr>
      <w:r w:rsidRPr="00883BE2">
        <w:rPr>
          <w:rFonts w:hint="eastAsia"/>
          <w:bCs/>
        </w:rPr>
        <w:t>日期：</w:t>
      </w:r>
    </w:p>
    <w:p w:rsidR="00B32BBA" w:rsidRPr="00883BE2" w:rsidRDefault="00B32BBA">
      <w:pPr>
        <w:spacing w:line="320" w:lineRule="exact"/>
        <w:ind w:firstLine="420"/>
        <w:jc w:val="left"/>
        <w:rPr>
          <w:bCs/>
          <w:sz w:val="21"/>
          <w:szCs w:val="21"/>
        </w:rPr>
      </w:pPr>
    </w:p>
    <w:p w:rsidR="00B32BBA" w:rsidRPr="00883BE2" w:rsidRDefault="004B3AF3">
      <w:pPr>
        <w:spacing w:line="320" w:lineRule="exact"/>
        <w:ind w:firstLine="420"/>
        <w:jc w:val="left"/>
        <w:rPr>
          <w:bCs/>
          <w:sz w:val="21"/>
          <w:szCs w:val="21"/>
        </w:rPr>
      </w:pPr>
      <w:r w:rsidRPr="00883BE2">
        <w:rPr>
          <w:rFonts w:hint="eastAsia"/>
          <w:bCs/>
          <w:sz w:val="21"/>
          <w:szCs w:val="21"/>
        </w:rPr>
        <w:t>注：</w:t>
      </w:r>
    </w:p>
    <w:p w:rsidR="00B32BBA" w:rsidRPr="00883BE2" w:rsidRDefault="004B3AF3">
      <w:pPr>
        <w:spacing w:line="320" w:lineRule="exact"/>
        <w:ind w:firstLine="420"/>
        <w:jc w:val="left"/>
        <w:rPr>
          <w:bCs/>
          <w:sz w:val="21"/>
          <w:szCs w:val="21"/>
        </w:rPr>
      </w:pPr>
      <w:r w:rsidRPr="00883BE2">
        <w:rPr>
          <w:rFonts w:hint="eastAsia"/>
          <w:bCs/>
          <w:sz w:val="21"/>
          <w:szCs w:val="21"/>
        </w:rPr>
        <w:t>1.</w:t>
      </w:r>
      <w:r w:rsidRPr="00883BE2">
        <w:rPr>
          <w:rFonts w:hint="eastAsia"/>
          <w:bCs/>
          <w:sz w:val="21"/>
          <w:szCs w:val="21"/>
        </w:rPr>
        <w:t>从业人员、营业收入、资产总额填报上一年度数据，无上一年度数据的新成立企业可不填报。</w:t>
      </w:r>
    </w:p>
    <w:p w:rsidR="00B32BBA" w:rsidRPr="00883BE2" w:rsidRDefault="004B3AF3">
      <w:pPr>
        <w:spacing w:line="320" w:lineRule="exact"/>
        <w:ind w:firstLine="420"/>
        <w:jc w:val="left"/>
        <w:rPr>
          <w:bCs/>
          <w:sz w:val="21"/>
          <w:szCs w:val="21"/>
        </w:rPr>
      </w:pPr>
      <w:r w:rsidRPr="00883BE2">
        <w:rPr>
          <w:rFonts w:hint="eastAsia"/>
          <w:bCs/>
          <w:sz w:val="21"/>
          <w:szCs w:val="21"/>
        </w:rPr>
        <w:t>2.</w:t>
      </w:r>
      <w:r w:rsidRPr="00883BE2">
        <w:rPr>
          <w:rFonts w:hint="eastAsia"/>
          <w:bCs/>
          <w:sz w:val="21"/>
          <w:szCs w:val="21"/>
        </w:rPr>
        <w:t>中小企业在政府采购活动过程中，请根据自己的真实情况出具本声明函。依法享受中小企业优惠政策的，采购人或采购代理机构在公告成交结果时，同时公告其《中小企业声明函》，接受社会监督。</w:t>
      </w:r>
    </w:p>
    <w:p w:rsidR="00B32BBA" w:rsidRPr="00883BE2" w:rsidRDefault="00B32BBA">
      <w:pPr>
        <w:spacing w:line="320" w:lineRule="exact"/>
        <w:ind w:firstLine="420"/>
        <w:jc w:val="left"/>
        <w:rPr>
          <w:bCs/>
          <w:sz w:val="21"/>
          <w:szCs w:val="21"/>
        </w:rPr>
      </w:pPr>
    </w:p>
    <w:p w:rsidR="00B32BBA" w:rsidRPr="00883BE2" w:rsidRDefault="004B3AF3">
      <w:pPr>
        <w:spacing w:line="300" w:lineRule="auto"/>
        <w:ind w:firstLineChars="0" w:firstLine="0"/>
        <w:rPr>
          <w:rFonts w:ascii="宋体" w:hAnsi="宋体" w:cs="宋体"/>
          <w:b/>
          <w:sz w:val="28"/>
          <w:szCs w:val="28"/>
        </w:rPr>
      </w:pPr>
      <w:r w:rsidRPr="00883BE2">
        <w:br w:type="page"/>
      </w:r>
      <w:r w:rsidRPr="00883BE2">
        <w:rPr>
          <w:rFonts w:ascii="宋体" w:hAnsi="宋体" w:cs="宋体" w:hint="eastAsia"/>
          <w:b/>
          <w:sz w:val="28"/>
          <w:szCs w:val="28"/>
        </w:rPr>
        <w:lastRenderedPageBreak/>
        <w:t>（14）供应商的技术标准和要求承诺函（必须提供）</w:t>
      </w:r>
    </w:p>
    <w:p w:rsidR="00B32BBA" w:rsidRPr="00883BE2" w:rsidRDefault="004B3AF3">
      <w:pPr>
        <w:pStyle w:val="aff5"/>
        <w:spacing w:line="400" w:lineRule="exact"/>
        <w:rPr>
          <w:rFonts w:hAnsi="宋体" w:cs="宋体"/>
          <w:b/>
          <w:sz w:val="32"/>
          <w:szCs w:val="32"/>
        </w:rPr>
      </w:pPr>
      <w:r w:rsidRPr="00883BE2">
        <w:rPr>
          <w:rFonts w:hAnsi="宋体" w:cs="宋体" w:hint="eastAsia"/>
          <w:b/>
          <w:sz w:val="32"/>
          <w:szCs w:val="32"/>
        </w:rPr>
        <w:t>附件</w:t>
      </w:r>
    </w:p>
    <w:p w:rsidR="00B32BBA" w:rsidRPr="00883BE2" w:rsidRDefault="00B32BBA">
      <w:pPr>
        <w:pStyle w:val="aff5"/>
        <w:spacing w:line="400" w:lineRule="exact"/>
        <w:rPr>
          <w:rFonts w:hAnsi="宋体" w:cs="宋体"/>
          <w:b/>
          <w:sz w:val="32"/>
          <w:szCs w:val="32"/>
        </w:rPr>
      </w:pPr>
    </w:p>
    <w:p w:rsidR="00B32BBA" w:rsidRPr="00883BE2" w:rsidRDefault="004B3AF3">
      <w:pPr>
        <w:pStyle w:val="aff5"/>
        <w:spacing w:line="400" w:lineRule="exact"/>
        <w:jc w:val="center"/>
        <w:rPr>
          <w:rFonts w:hAnsi="宋体" w:cs="宋体"/>
          <w:b/>
          <w:sz w:val="32"/>
          <w:szCs w:val="32"/>
        </w:rPr>
      </w:pPr>
      <w:r w:rsidRPr="00883BE2">
        <w:rPr>
          <w:rFonts w:hAnsi="宋体" w:cs="宋体" w:hint="eastAsia"/>
          <w:b/>
          <w:sz w:val="32"/>
          <w:szCs w:val="32"/>
        </w:rPr>
        <w:t>技术标准和要求承诺函（格式）</w:t>
      </w:r>
    </w:p>
    <w:p w:rsidR="00B32BBA" w:rsidRPr="00883BE2" w:rsidRDefault="00B32BBA">
      <w:pPr>
        <w:pStyle w:val="aff5"/>
        <w:spacing w:line="400" w:lineRule="exact"/>
        <w:jc w:val="center"/>
        <w:rPr>
          <w:rFonts w:hAnsi="宋体" w:cs="宋体"/>
          <w:b/>
          <w:sz w:val="32"/>
          <w:szCs w:val="32"/>
        </w:rPr>
      </w:pPr>
    </w:p>
    <w:p w:rsidR="00B32BBA" w:rsidRPr="00883BE2" w:rsidRDefault="004B3AF3">
      <w:pPr>
        <w:pStyle w:val="aff5"/>
        <w:spacing w:line="400" w:lineRule="exact"/>
        <w:rPr>
          <w:rFonts w:hAnsi="宋体" w:cs="宋体"/>
          <w:b/>
          <w:sz w:val="21"/>
        </w:rPr>
      </w:pPr>
      <w:r w:rsidRPr="00883BE2">
        <w:rPr>
          <w:rFonts w:hAnsi="宋体" w:cs="宋体" w:hint="eastAsia"/>
          <w:b/>
          <w:sz w:val="21"/>
        </w:rPr>
        <w:t>桂林市卫生学校：</w:t>
      </w:r>
    </w:p>
    <w:p w:rsidR="00B32BBA" w:rsidRPr="00883BE2" w:rsidRDefault="004B3AF3">
      <w:pPr>
        <w:pStyle w:val="aff5"/>
        <w:spacing w:line="400" w:lineRule="exact"/>
        <w:rPr>
          <w:rFonts w:hAnsi="宋体" w:cs="宋体"/>
          <w:b/>
          <w:sz w:val="21"/>
        </w:rPr>
      </w:pPr>
      <w:r w:rsidRPr="00883BE2">
        <w:rPr>
          <w:rFonts w:hAnsi="宋体" w:cs="宋体" w:hint="eastAsia"/>
          <w:sz w:val="21"/>
        </w:rPr>
        <w:t xml:space="preserve">    </w:t>
      </w:r>
      <w:r w:rsidRPr="00883BE2">
        <w:rPr>
          <w:rFonts w:hAnsi="宋体" w:cs="宋体" w:hint="eastAsia"/>
          <w:b/>
          <w:sz w:val="21"/>
        </w:rPr>
        <w:t>我公司向贵院郑重承诺：</w:t>
      </w:r>
    </w:p>
    <w:p w:rsidR="00B32BBA" w:rsidRPr="00883BE2" w:rsidRDefault="004B3AF3">
      <w:pPr>
        <w:pStyle w:val="aff5"/>
        <w:spacing w:line="360" w:lineRule="exact"/>
        <w:ind w:firstLineChars="200" w:firstLine="422"/>
        <w:rPr>
          <w:rFonts w:hAnsi="宋体" w:cs="宋体"/>
          <w:b/>
          <w:sz w:val="21"/>
        </w:rPr>
      </w:pPr>
      <w:r w:rsidRPr="00883BE2">
        <w:rPr>
          <w:rFonts w:hAnsi="宋体" w:cs="宋体" w:hint="eastAsia"/>
          <w:b/>
          <w:sz w:val="21"/>
        </w:rPr>
        <w:t>一、我公司若</w:t>
      </w:r>
      <w:r w:rsidRPr="00883BE2">
        <w:rPr>
          <w:rFonts w:hAnsi="宋体" w:cs="宋体" w:hint="eastAsia"/>
          <w:b/>
          <w:bCs/>
          <w:sz w:val="21"/>
        </w:rPr>
        <w:t>成</w:t>
      </w:r>
      <w:r w:rsidRPr="00883BE2">
        <w:rPr>
          <w:rFonts w:hAnsi="宋体" w:cs="宋体" w:hint="eastAsia"/>
          <w:b/>
          <w:sz w:val="21"/>
        </w:rPr>
        <w:t>为桂林市卫生学校新建低压线路工程（</w:t>
      </w:r>
      <w:r w:rsidRPr="00883BE2">
        <w:rPr>
          <w:rFonts w:hAnsi="宋体" w:cs="宋体" w:hint="eastAsia"/>
          <w:b/>
          <w:sz w:val="21"/>
        </w:rPr>
        <w:t>GLZC2024-C2-990976-YZLZ</w:t>
      </w:r>
      <w:r w:rsidRPr="00883BE2">
        <w:rPr>
          <w:rFonts w:hAnsi="宋体" w:cs="宋体" w:hint="eastAsia"/>
          <w:b/>
          <w:sz w:val="21"/>
        </w:rPr>
        <w:t>）成交供应商，该项目工程保证国家和地方现行相关规范、标准和规程执行。</w:t>
      </w:r>
    </w:p>
    <w:p w:rsidR="00B32BBA" w:rsidRPr="00883BE2" w:rsidRDefault="004B3AF3">
      <w:pPr>
        <w:pStyle w:val="aff5"/>
        <w:spacing w:line="360" w:lineRule="exact"/>
        <w:ind w:firstLineChars="200" w:firstLine="422"/>
        <w:rPr>
          <w:rFonts w:hAnsi="宋体" w:cs="宋体"/>
          <w:b/>
          <w:bCs/>
          <w:sz w:val="21"/>
        </w:rPr>
      </w:pPr>
      <w:r w:rsidRPr="00883BE2">
        <w:rPr>
          <w:rFonts w:hAnsi="宋体" w:cs="宋体" w:hint="eastAsia"/>
          <w:b/>
          <w:sz w:val="21"/>
        </w:rPr>
        <w:t>二、若该工程完工后达不到上述技术标准和要求的，按验收不合格处理，一切损失由我公</w:t>
      </w:r>
      <w:r w:rsidRPr="00883BE2">
        <w:rPr>
          <w:rFonts w:hAnsi="宋体" w:cs="宋体" w:hint="eastAsia"/>
          <w:b/>
          <w:bCs/>
          <w:sz w:val="21"/>
        </w:rPr>
        <w:t>司一律承担。</w:t>
      </w:r>
    </w:p>
    <w:p w:rsidR="00B32BBA" w:rsidRPr="00883BE2" w:rsidRDefault="004B3AF3">
      <w:pPr>
        <w:pStyle w:val="aff5"/>
        <w:spacing w:line="360" w:lineRule="exact"/>
        <w:ind w:firstLineChars="200" w:firstLine="422"/>
        <w:rPr>
          <w:rFonts w:hAnsi="宋体" w:cs="宋体"/>
          <w:b/>
          <w:sz w:val="21"/>
        </w:rPr>
      </w:pPr>
      <w:r w:rsidRPr="00883BE2">
        <w:rPr>
          <w:rFonts w:hAnsi="宋体" w:cs="宋体" w:hint="eastAsia"/>
          <w:b/>
          <w:sz w:val="21"/>
        </w:rPr>
        <w:t>我公司对上述承诺承担一切法律责任。</w:t>
      </w:r>
    </w:p>
    <w:p w:rsidR="00B32BBA" w:rsidRPr="00883BE2" w:rsidRDefault="00B32BBA">
      <w:pPr>
        <w:pStyle w:val="aff5"/>
        <w:spacing w:line="400" w:lineRule="exact"/>
        <w:rPr>
          <w:rFonts w:hAnsi="宋体" w:cs="宋体"/>
          <w:b/>
          <w:sz w:val="32"/>
          <w:szCs w:val="32"/>
        </w:rPr>
      </w:pPr>
    </w:p>
    <w:p w:rsidR="00B32BBA" w:rsidRPr="00883BE2" w:rsidRDefault="004B3AF3">
      <w:pPr>
        <w:snapToGrid w:val="0"/>
        <w:spacing w:line="400" w:lineRule="exact"/>
        <w:ind w:firstLineChars="0" w:firstLine="0"/>
        <w:rPr>
          <w:rFonts w:ascii="宋体" w:hAnsi="宋体" w:cs="宋体"/>
          <w:sz w:val="21"/>
          <w:szCs w:val="21"/>
          <w:u w:val="single"/>
        </w:rPr>
      </w:pPr>
      <w:r w:rsidRPr="00883BE2">
        <w:rPr>
          <w:rFonts w:ascii="宋体" w:hAnsi="宋体" w:cs="宋体" w:hint="eastAsia"/>
          <w:sz w:val="21"/>
          <w:szCs w:val="21"/>
        </w:rPr>
        <w:t>供应商</w:t>
      </w:r>
      <w:r w:rsidRPr="00883BE2">
        <w:rPr>
          <w:rFonts w:ascii="宋体" w:hAnsi="宋体" w:cs="宋体" w:hint="eastAsia"/>
          <w:b/>
          <w:sz w:val="21"/>
          <w:szCs w:val="21"/>
        </w:rPr>
        <w:t>（电子签章）</w:t>
      </w:r>
      <w:r w:rsidRPr="00883BE2">
        <w:rPr>
          <w:rFonts w:ascii="宋体" w:hAnsi="宋体" w:cs="宋体" w:hint="eastAsia"/>
          <w:sz w:val="21"/>
          <w:szCs w:val="21"/>
        </w:rPr>
        <w:t>：</w:t>
      </w:r>
    </w:p>
    <w:p w:rsidR="00B32BBA" w:rsidRPr="00883BE2" w:rsidRDefault="004B3AF3">
      <w:pPr>
        <w:spacing w:line="340" w:lineRule="exact"/>
        <w:ind w:firstLineChars="0" w:firstLine="0"/>
        <w:rPr>
          <w:rFonts w:ascii="宋体" w:hAnsi="宋体" w:cs="宋体"/>
          <w:sz w:val="21"/>
          <w:szCs w:val="24"/>
        </w:rPr>
      </w:pPr>
      <w:r w:rsidRPr="00883BE2">
        <w:rPr>
          <w:rFonts w:ascii="宋体" w:hAnsi="宋体" w:cs="宋体" w:hint="eastAsia"/>
          <w:sz w:val="21"/>
          <w:szCs w:val="24"/>
        </w:rPr>
        <w:t>法定代表人或委托代理人签字</w:t>
      </w:r>
      <w:r w:rsidRPr="00883BE2">
        <w:rPr>
          <w:rFonts w:ascii="宋体" w:hAnsi="宋体" w:cs="宋体" w:hint="eastAsia"/>
          <w:b/>
          <w:sz w:val="21"/>
          <w:szCs w:val="21"/>
        </w:rPr>
        <w:t>（或电子签名）</w:t>
      </w:r>
      <w:r w:rsidRPr="00883BE2">
        <w:rPr>
          <w:rFonts w:ascii="宋体" w:hAnsi="宋体" w:cs="宋体" w:hint="eastAsia"/>
          <w:sz w:val="21"/>
          <w:szCs w:val="24"/>
        </w:rPr>
        <w:t>：</w:t>
      </w:r>
    </w:p>
    <w:p w:rsidR="00B32BBA" w:rsidRPr="00883BE2" w:rsidRDefault="004B3AF3">
      <w:pPr>
        <w:spacing w:line="400" w:lineRule="exact"/>
        <w:ind w:firstLineChars="0" w:firstLine="0"/>
        <w:rPr>
          <w:rFonts w:ascii="宋体" w:hAnsi="宋体" w:cs="宋体"/>
          <w:sz w:val="21"/>
          <w:szCs w:val="20"/>
        </w:rPr>
      </w:pPr>
      <w:r w:rsidRPr="00883BE2">
        <w:rPr>
          <w:rFonts w:ascii="宋体" w:hAnsi="宋体" w:cs="宋体" w:hint="eastAsia"/>
          <w:sz w:val="21"/>
          <w:szCs w:val="20"/>
        </w:rPr>
        <w:t>日          期：</w:t>
      </w:r>
    </w:p>
    <w:p w:rsidR="00B32BBA" w:rsidRPr="00883BE2" w:rsidRDefault="00B32BBA">
      <w:pPr>
        <w:pStyle w:val="afa"/>
        <w:rPr>
          <w:rFonts w:ascii="宋体" w:hAnsi="宋体" w:cs="宋体"/>
          <w:b/>
          <w:sz w:val="21"/>
          <w:szCs w:val="21"/>
        </w:rPr>
      </w:pPr>
    </w:p>
    <w:p w:rsidR="00B32BBA" w:rsidRPr="00883BE2" w:rsidRDefault="00B32BBA">
      <w:pPr>
        <w:pStyle w:val="afa"/>
        <w:rPr>
          <w:rFonts w:ascii="宋体" w:hAnsi="宋体" w:cs="宋体"/>
          <w:b/>
          <w:sz w:val="21"/>
          <w:szCs w:val="21"/>
        </w:rPr>
      </w:pPr>
    </w:p>
    <w:p w:rsidR="00B32BBA" w:rsidRPr="00883BE2" w:rsidRDefault="00B32BBA">
      <w:pPr>
        <w:pStyle w:val="afa"/>
        <w:rPr>
          <w:rFonts w:ascii="宋体" w:hAnsi="宋体" w:cs="宋体"/>
          <w:b/>
          <w:sz w:val="21"/>
          <w:szCs w:val="21"/>
        </w:rPr>
      </w:pPr>
    </w:p>
    <w:p w:rsidR="00B32BBA" w:rsidRPr="00883BE2" w:rsidRDefault="00B32BBA">
      <w:pPr>
        <w:pStyle w:val="afa"/>
        <w:rPr>
          <w:rFonts w:ascii="宋体" w:hAnsi="宋体" w:cs="宋体"/>
          <w:b/>
          <w:sz w:val="21"/>
          <w:szCs w:val="21"/>
        </w:rPr>
      </w:pPr>
    </w:p>
    <w:p w:rsidR="00B32BBA" w:rsidRPr="00883BE2" w:rsidRDefault="00B32BBA">
      <w:pPr>
        <w:pStyle w:val="afa"/>
        <w:rPr>
          <w:rFonts w:ascii="宋体" w:hAnsi="宋体" w:cs="宋体"/>
          <w:b/>
          <w:sz w:val="21"/>
          <w:szCs w:val="21"/>
        </w:rPr>
      </w:pPr>
    </w:p>
    <w:p w:rsidR="00B32BBA" w:rsidRPr="00883BE2" w:rsidRDefault="00B32BBA">
      <w:pPr>
        <w:pStyle w:val="afa"/>
        <w:rPr>
          <w:rFonts w:ascii="宋体" w:hAnsi="宋体" w:cs="宋体"/>
          <w:b/>
          <w:sz w:val="21"/>
          <w:szCs w:val="21"/>
        </w:rPr>
      </w:pPr>
    </w:p>
    <w:p w:rsidR="00B32BBA" w:rsidRPr="00883BE2" w:rsidRDefault="00B32BBA">
      <w:pPr>
        <w:pStyle w:val="afa"/>
        <w:rPr>
          <w:rFonts w:ascii="宋体" w:hAnsi="宋体" w:cs="宋体"/>
          <w:b/>
          <w:sz w:val="21"/>
          <w:szCs w:val="21"/>
        </w:rPr>
      </w:pPr>
    </w:p>
    <w:p w:rsidR="00B32BBA" w:rsidRPr="00883BE2" w:rsidRDefault="00B32BBA">
      <w:pPr>
        <w:pStyle w:val="afa"/>
        <w:rPr>
          <w:rFonts w:ascii="宋体" w:hAnsi="宋体" w:cs="宋体"/>
          <w:b/>
          <w:sz w:val="21"/>
          <w:szCs w:val="21"/>
        </w:rPr>
      </w:pPr>
    </w:p>
    <w:p w:rsidR="00B32BBA" w:rsidRPr="00883BE2" w:rsidRDefault="00B32BBA">
      <w:pPr>
        <w:pStyle w:val="afa"/>
        <w:rPr>
          <w:rFonts w:ascii="宋体" w:hAnsi="宋体" w:cs="宋体"/>
          <w:b/>
          <w:sz w:val="21"/>
          <w:szCs w:val="21"/>
        </w:rPr>
      </w:pPr>
    </w:p>
    <w:p w:rsidR="00B32BBA" w:rsidRPr="00883BE2" w:rsidRDefault="00B32BBA">
      <w:pPr>
        <w:pStyle w:val="afa"/>
        <w:rPr>
          <w:rFonts w:ascii="宋体" w:hAnsi="宋体" w:cs="宋体"/>
          <w:b/>
          <w:sz w:val="21"/>
          <w:szCs w:val="21"/>
        </w:rPr>
      </w:pPr>
    </w:p>
    <w:p w:rsidR="00B32BBA" w:rsidRPr="00883BE2" w:rsidRDefault="00B32BBA">
      <w:pPr>
        <w:pStyle w:val="afa"/>
        <w:rPr>
          <w:rFonts w:ascii="宋体" w:hAnsi="宋体" w:cs="宋体"/>
          <w:b/>
          <w:sz w:val="21"/>
          <w:szCs w:val="21"/>
        </w:rPr>
      </w:pPr>
    </w:p>
    <w:p w:rsidR="00B32BBA" w:rsidRPr="00883BE2" w:rsidRDefault="00B32BBA">
      <w:pPr>
        <w:pStyle w:val="afa"/>
        <w:rPr>
          <w:rFonts w:ascii="宋体" w:hAnsi="宋体" w:cs="宋体"/>
          <w:b/>
          <w:sz w:val="21"/>
          <w:szCs w:val="21"/>
        </w:rPr>
      </w:pPr>
    </w:p>
    <w:p w:rsidR="00B32BBA" w:rsidRPr="00883BE2" w:rsidRDefault="00B32BBA">
      <w:pPr>
        <w:pStyle w:val="afa"/>
        <w:rPr>
          <w:rFonts w:ascii="宋体" w:hAnsi="宋体" w:cs="宋体"/>
          <w:b/>
          <w:sz w:val="21"/>
          <w:szCs w:val="21"/>
        </w:rPr>
      </w:pPr>
    </w:p>
    <w:p w:rsidR="00B32BBA" w:rsidRPr="00883BE2" w:rsidRDefault="00B32BBA">
      <w:pPr>
        <w:pStyle w:val="afa"/>
        <w:rPr>
          <w:rFonts w:ascii="宋体" w:hAnsi="宋体" w:cs="宋体"/>
          <w:b/>
          <w:sz w:val="21"/>
          <w:szCs w:val="21"/>
        </w:rPr>
      </w:pPr>
    </w:p>
    <w:p w:rsidR="00B32BBA" w:rsidRPr="00883BE2" w:rsidRDefault="00B32BBA">
      <w:pPr>
        <w:pStyle w:val="afa"/>
        <w:rPr>
          <w:rFonts w:ascii="宋体" w:hAnsi="宋体" w:cs="宋体"/>
          <w:b/>
          <w:sz w:val="21"/>
          <w:szCs w:val="21"/>
        </w:rPr>
      </w:pPr>
    </w:p>
    <w:p w:rsidR="00B32BBA" w:rsidRPr="00883BE2" w:rsidRDefault="00B32BBA">
      <w:pPr>
        <w:pStyle w:val="afa"/>
        <w:rPr>
          <w:rFonts w:ascii="宋体" w:hAnsi="宋体" w:cs="宋体"/>
          <w:b/>
          <w:sz w:val="21"/>
          <w:szCs w:val="21"/>
        </w:rPr>
      </w:pPr>
    </w:p>
    <w:p w:rsidR="00B32BBA" w:rsidRPr="00883BE2" w:rsidRDefault="00B32BBA">
      <w:pPr>
        <w:pStyle w:val="afa"/>
        <w:rPr>
          <w:rFonts w:ascii="宋体" w:hAnsi="宋体" w:cs="宋体"/>
          <w:b/>
          <w:sz w:val="21"/>
          <w:szCs w:val="21"/>
        </w:rPr>
      </w:pPr>
    </w:p>
    <w:p w:rsidR="00B32BBA" w:rsidRPr="00883BE2" w:rsidRDefault="00B32BBA">
      <w:pPr>
        <w:pStyle w:val="afa"/>
        <w:rPr>
          <w:rFonts w:ascii="宋体" w:hAnsi="宋体" w:cs="宋体"/>
          <w:b/>
          <w:sz w:val="21"/>
          <w:szCs w:val="21"/>
        </w:rPr>
      </w:pPr>
    </w:p>
    <w:p w:rsidR="00B32BBA" w:rsidRPr="00883BE2" w:rsidRDefault="00B32BBA">
      <w:pPr>
        <w:pStyle w:val="afa"/>
        <w:rPr>
          <w:rFonts w:ascii="宋体" w:hAnsi="宋体" w:cs="宋体"/>
          <w:b/>
          <w:sz w:val="21"/>
          <w:szCs w:val="21"/>
        </w:rPr>
      </w:pPr>
    </w:p>
    <w:p w:rsidR="00B32BBA" w:rsidRPr="00883BE2" w:rsidRDefault="00B32BBA">
      <w:pPr>
        <w:pStyle w:val="afa"/>
        <w:rPr>
          <w:rFonts w:ascii="宋体" w:hAnsi="宋体" w:cs="宋体"/>
          <w:b/>
          <w:sz w:val="21"/>
          <w:szCs w:val="21"/>
        </w:rPr>
      </w:pPr>
    </w:p>
    <w:p w:rsidR="00B32BBA" w:rsidRPr="00883BE2" w:rsidRDefault="00B32BBA">
      <w:pPr>
        <w:pStyle w:val="afa"/>
        <w:rPr>
          <w:rFonts w:ascii="宋体" w:hAnsi="宋体" w:cs="宋体"/>
          <w:b/>
          <w:sz w:val="21"/>
          <w:szCs w:val="21"/>
        </w:rPr>
      </w:pPr>
    </w:p>
    <w:p w:rsidR="00B32BBA" w:rsidRPr="00883BE2" w:rsidRDefault="00B32BBA">
      <w:pPr>
        <w:pStyle w:val="afa"/>
        <w:rPr>
          <w:rFonts w:ascii="宋体" w:hAnsi="宋体" w:cs="宋体"/>
          <w:b/>
          <w:sz w:val="21"/>
          <w:szCs w:val="21"/>
        </w:rPr>
      </w:pPr>
    </w:p>
    <w:p w:rsidR="00B32BBA" w:rsidRPr="00883BE2" w:rsidRDefault="00B32BBA">
      <w:pPr>
        <w:pStyle w:val="afa"/>
        <w:rPr>
          <w:rFonts w:ascii="宋体" w:hAnsi="宋体" w:cs="宋体"/>
          <w:b/>
          <w:sz w:val="21"/>
          <w:szCs w:val="21"/>
        </w:rPr>
      </w:pPr>
    </w:p>
    <w:p w:rsidR="00B32BBA" w:rsidRPr="00883BE2" w:rsidRDefault="00B32BBA">
      <w:pPr>
        <w:pStyle w:val="afa"/>
        <w:rPr>
          <w:rFonts w:ascii="宋体" w:hAnsi="宋体" w:cs="宋体"/>
          <w:b/>
          <w:sz w:val="21"/>
          <w:szCs w:val="21"/>
        </w:rPr>
      </w:pPr>
    </w:p>
    <w:p w:rsidR="00B32BBA" w:rsidRPr="00883BE2" w:rsidRDefault="00B32BBA">
      <w:pPr>
        <w:pStyle w:val="afa"/>
        <w:rPr>
          <w:rFonts w:ascii="宋体" w:hAnsi="宋体" w:cs="宋体"/>
          <w:b/>
          <w:sz w:val="21"/>
          <w:szCs w:val="21"/>
        </w:rPr>
      </w:pPr>
    </w:p>
    <w:p w:rsidR="00B32BBA" w:rsidRPr="00883BE2" w:rsidRDefault="004B3AF3">
      <w:pPr>
        <w:widowControl/>
        <w:spacing w:line="240" w:lineRule="auto"/>
        <w:ind w:firstLineChars="0" w:firstLine="0"/>
        <w:jc w:val="left"/>
        <w:rPr>
          <w:rFonts w:ascii="宋体" w:hAnsi="宋体" w:cs="宋体"/>
          <w:b/>
          <w:kern w:val="0"/>
          <w:sz w:val="21"/>
          <w:szCs w:val="21"/>
        </w:rPr>
      </w:pPr>
      <w:r w:rsidRPr="00883BE2">
        <w:rPr>
          <w:rFonts w:ascii="宋体" w:hAnsi="宋体" w:cs="宋体"/>
          <w:b/>
          <w:sz w:val="21"/>
          <w:szCs w:val="21"/>
        </w:rPr>
        <w:br w:type="page"/>
      </w:r>
    </w:p>
    <w:p w:rsidR="00B32BBA" w:rsidRPr="00883BE2" w:rsidRDefault="00B32BBA">
      <w:pPr>
        <w:pStyle w:val="afa"/>
        <w:rPr>
          <w:rFonts w:ascii="宋体" w:hAnsi="宋体" w:cs="宋体"/>
          <w:b/>
          <w:sz w:val="21"/>
          <w:szCs w:val="21"/>
        </w:rPr>
      </w:pPr>
    </w:p>
    <w:p w:rsidR="00B32BBA" w:rsidRPr="00883BE2" w:rsidRDefault="00B32BBA">
      <w:pPr>
        <w:pStyle w:val="afa"/>
        <w:rPr>
          <w:rFonts w:ascii="宋体" w:hAnsi="宋体" w:cs="宋体"/>
          <w:b/>
          <w:sz w:val="21"/>
          <w:szCs w:val="21"/>
        </w:rPr>
      </w:pPr>
    </w:p>
    <w:p w:rsidR="00B32BBA" w:rsidRPr="00883BE2" w:rsidRDefault="004B3AF3">
      <w:pPr>
        <w:pStyle w:val="aff5"/>
        <w:spacing w:line="320" w:lineRule="exact"/>
        <w:rPr>
          <w:rFonts w:hAnsi="宋体" w:cs="宋体"/>
          <w:b/>
          <w:sz w:val="28"/>
          <w:szCs w:val="28"/>
        </w:rPr>
      </w:pPr>
      <w:r w:rsidRPr="00883BE2">
        <w:rPr>
          <w:rFonts w:hAnsi="宋体" w:cs="宋体" w:hint="eastAsia"/>
          <w:b/>
          <w:sz w:val="28"/>
          <w:szCs w:val="28"/>
        </w:rPr>
        <w:t>2.</w:t>
      </w:r>
      <w:r w:rsidRPr="00883BE2">
        <w:rPr>
          <w:rFonts w:hAnsi="宋体" w:cs="宋体" w:hint="eastAsia"/>
          <w:b/>
          <w:sz w:val="28"/>
          <w:szCs w:val="28"/>
        </w:rPr>
        <w:t>商务文件</w:t>
      </w:r>
    </w:p>
    <w:p w:rsidR="00B32BBA" w:rsidRPr="00883BE2" w:rsidRDefault="00B32BBA">
      <w:pPr>
        <w:pStyle w:val="aff5"/>
        <w:spacing w:line="320" w:lineRule="exact"/>
        <w:rPr>
          <w:rFonts w:hAnsi="宋体" w:cs="宋体"/>
          <w:b/>
          <w:sz w:val="21"/>
        </w:rPr>
      </w:pPr>
    </w:p>
    <w:p w:rsidR="00B32BBA" w:rsidRPr="00883BE2" w:rsidRDefault="00B32BBA">
      <w:pPr>
        <w:pStyle w:val="afa"/>
        <w:rPr>
          <w:rFonts w:ascii="宋体" w:hAnsi="宋体" w:cs="宋体"/>
          <w:b/>
          <w:sz w:val="21"/>
          <w:szCs w:val="21"/>
        </w:rPr>
      </w:pPr>
    </w:p>
    <w:p w:rsidR="00B32BBA" w:rsidRPr="00883BE2" w:rsidRDefault="004B3AF3">
      <w:pPr>
        <w:pStyle w:val="aff5"/>
        <w:spacing w:line="320" w:lineRule="exact"/>
        <w:rPr>
          <w:rFonts w:hAnsi="宋体" w:cs="宋体"/>
          <w:b/>
          <w:sz w:val="28"/>
          <w:szCs w:val="28"/>
        </w:rPr>
      </w:pPr>
      <w:r w:rsidRPr="00883BE2">
        <w:rPr>
          <w:rFonts w:hAnsi="宋体" w:cs="宋体" w:hint="eastAsia"/>
          <w:b/>
          <w:sz w:val="28"/>
          <w:szCs w:val="28"/>
        </w:rPr>
        <w:t>（</w:t>
      </w:r>
      <w:r w:rsidRPr="00883BE2">
        <w:rPr>
          <w:rFonts w:hAnsi="宋体" w:cs="宋体" w:hint="eastAsia"/>
          <w:b/>
          <w:sz w:val="28"/>
          <w:szCs w:val="28"/>
        </w:rPr>
        <w:t>1</w:t>
      </w:r>
      <w:r w:rsidRPr="00883BE2">
        <w:rPr>
          <w:rFonts w:hAnsi="宋体" w:cs="宋体" w:hint="eastAsia"/>
          <w:b/>
          <w:sz w:val="28"/>
          <w:szCs w:val="28"/>
        </w:rPr>
        <w:t>）供应商必须按要求提供“采购需求响应表”（必须提供）</w:t>
      </w:r>
    </w:p>
    <w:p w:rsidR="00B32BBA" w:rsidRPr="00883BE2" w:rsidRDefault="00B32BBA">
      <w:pPr>
        <w:widowControl/>
        <w:ind w:firstLine="562"/>
        <w:jc w:val="center"/>
        <w:rPr>
          <w:rFonts w:ascii="宋体" w:hAnsi="宋体" w:cs="宋体"/>
          <w:b/>
          <w:sz w:val="28"/>
          <w:szCs w:val="28"/>
        </w:rPr>
      </w:pPr>
    </w:p>
    <w:p w:rsidR="00B32BBA" w:rsidRPr="00883BE2" w:rsidRDefault="004B3AF3">
      <w:pPr>
        <w:widowControl/>
        <w:ind w:firstLine="562"/>
        <w:jc w:val="center"/>
        <w:rPr>
          <w:rFonts w:ascii="宋体" w:hAnsi="宋体" w:cs="宋体"/>
          <w:b/>
          <w:sz w:val="28"/>
          <w:szCs w:val="28"/>
        </w:rPr>
      </w:pPr>
      <w:r w:rsidRPr="00883BE2">
        <w:rPr>
          <w:rFonts w:ascii="宋体" w:hAnsi="宋体" w:cs="宋体" w:hint="eastAsia"/>
          <w:b/>
          <w:sz w:val="28"/>
          <w:szCs w:val="28"/>
        </w:rPr>
        <w:t>采购需求响应表</w:t>
      </w:r>
    </w:p>
    <w:tbl>
      <w:tblPr>
        <w:tblW w:w="50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3130"/>
        <w:gridCol w:w="34"/>
        <w:gridCol w:w="3986"/>
      </w:tblGrid>
      <w:tr w:rsidR="00B32BBA" w:rsidRPr="00883BE2">
        <w:trPr>
          <w:trHeight w:val="567"/>
        </w:trPr>
        <w:tc>
          <w:tcPr>
            <w:tcW w:w="1053" w:type="pct"/>
            <w:tcBorders>
              <w:top w:val="single" w:sz="4" w:space="0" w:color="auto"/>
              <w:left w:val="single" w:sz="4" w:space="0" w:color="auto"/>
              <w:bottom w:val="single" w:sz="4" w:space="0" w:color="auto"/>
              <w:right w:val="single" w:sz="4" w:space="0" w:color="auto"/>
            </w:tcBorders>
            <w:vAlign w:val="center"/>
          </w:tcPr>
          <w:p w:rsidR="00B32BBA" w:rsidRPr="00883BE2" w:rsidRDefault="004B3AF3">
            <w:pPr>
              <w:snapToGrid w:val="0"/>
              <w:spacing w:before="50" w:line="240" w:lineRule="auto"/>
              <w:ind w:firstLineChars="0" w:firstLine="0"/>
              <w:jc w:val="center"/>
              <w:rPr>
                <w:rFonts w:ascii="宋体" w:hAnsi="宋体"/>
                <w:szCs w:val="24"/>
              </w:rPr>
            </w:pPr>
            <w:r w:rsidRPr="00883BE2">
              <w:rPr>
                <w:rFonts w:ascii="宋体" w:hAnsi="宋体" w:hint="eastAsia"/>
                <w:szCs w:val="24"/>
              </w:rPr>
              <w:t>条款</w:t>
            </w:r>
          </w:p>
        </w:tc>
        <w:tc>
          <w:tcPr>
            <w:tcW w:w="1747" w:type="pct"/>
            <w:gridSpan w:val="2"/>
            <w:tcBorders>
              <w:top w:val="single" w:sz="4" w:space="0" w:color="auto"/>
              <w:left w:val="single" w:sz="4" w:space="0" w:color="auto"/>
              <w:bottom w:val="single" w:sz="4" w:space="0" w:color="auto"/>
              <w:right w:val="single" w:sz="4" w:space="0" w:color="auto"/>
            </w:tcBorders>
            <w:vAlign w:val="center"/>
          </w:tcPr>
          <w:p w:rsidR="00B32BBA" w:rsidRPr="00883BE2" w:rsidRDefault="004B3AF3">
            <w:pPr>
              <w:snapToGrid w:val="0"/>
              <w:spacing w:before="50" w:line="240" w:lineRule="auto"/>
              <w:ind w:firstLineChars="0" w:firstLine="0"/>
              <w:jc w:val="center"/>
              <w:rPr>
                <w:rFonts w:ascii="宋体" w:hAnsi="宋体"/>
                <w:szCs w:val="24"/>
              </w:rPr>
            </w:pPr>
            <w:r w:rsidRPr="00883BE2">
              <w:rPr>
                <w:rFonts w:ascii="宋体" w:hAnsi="宋体" w:hint="eastAsia"/>
                <w:szCs w:val="24"/>
              </w:rPr>
              <w:t>第三章采购需求中的要求</w:t>
            </w:r>
            <w:r w:rsidRPr="00883BE2">
              <w:rPr>
                <w:rFonts w:ascii="宋体" w:hAnsi="宋体"/>
                <w:szCs w:val="24"/>
              </w:rPr>
              <w:t xml:space="preserve"> </w:t>
            </w:r>
          </w:p>
        </w:tc>
        <w:tc>
          <w:tcPr>
            <w:tcW w:w="2200" w:type="pct"/>
            <w:tcBorders>
              <w:top w:val="single" w:sz="4" w:space="0" w:color="auto"/>
              <w:left w:val="single" w:sz="4" w:space="0" w:color="auto"/>
              <w:bottom w:val="single" w:sz="4" w:space="0" w:color="auto"/>
              <w:right w:val="single" w:sz="4" w:space="0" w:color="auto"/>
            </w:tcBorders>
            <w:vAlign w:val="center"/>
          </w:tcPr>
          <w:p w:rsidR="00B32BBA" w:rsidRPr="00883BE2" w:rsidRDefault="004B3AF3">
            <w:pPr>
              <w:snapToGrid w:val="0"/>
              <w:spacing w:before="50" w:line="240" w:lineRule="auto"/>
              <w:ind w:firstLineChars="0" w:firstLine="0"/>
              <w:jc w:val="center"/>
              <w:rPr>
                <w:rFonts w:ascii="宋体" w:hAnsi="宋体"/>
                <w:szCs w:val="24"/>
              </w:rPr>
            </w:pPr>
            <w:r w:rsidRPr="00883BE2">
              <w:rPr>
                <w:rFonts w:ascii="宋体" w:hAnsi="宋体" w:hint="eastAsia"/>
                <w:szCs w:val="24"/>
              </w:rPr>
              <w:t>响应情况</w:t>
            </w:r>
          </w:p>
        </w:tc>
      </w:tr>
      <w:tr w:rsidR="00B32BBA" w:rsidRPr="00883BE2">
        <w:trPr>
          <w:trHeight w:val="567"/>
        </w:trPr>
        <w:tc>
          <w:tcPr>
            <w:tcW w:w="5000" w:type="pct"/>
            <w:gridSpan w:val="4"/>
            <w:tcBorders>
              <w:top w:val="single" w:sz="4" w:space="0" w:color="auto"/>
              <w:left w:val="single" w:sz="4" w:space="0" w:color="auto"/>
              <w:bottom w:val="single" w:sz="4" w:space="0" w:color="auto"/>
              <w:right w:val="single" w:sz="4" w:space="0" w:color="auto"/>
            </w:tcBorders>
            <w:vAlign w:val="center"/>
          </w:tcPr>
          <w:p w:rsidR="00B32BBA" w:rsidRPr="00883BE2" w:rsidRDefault="004B3AF3">
            <w:pPr>
              <w:snapToGrid w:val="0"/>
              <w:spacing w:before="50" w:line="240" w:lineRule="auto"/>
              <w:ind w:firstLineChars="0" w:firstLine="0"/>
              <w:jc w:val="left"/>
              <w:rPr>
                <w:rFonts w:ascii="宋体" w:hAnsi="宋体"/>
                <w:szCs w:val="24"/>
              </w:rPr>
            </w:pPr>
            <w:r w:rsidRPr="00883BE2">
              <w:rPr>
                <w:rFonts w:ascii="宋体" w:hAnsi="宋体" w:cs="宋体" w:hint="eastAsia"/>
                <w:b/>
                <w:bCs/>
                <w:sz w:val="21"/>
                <w:szCs w:val="21"/>
              </w:rPr>
              <w:t>▲一、采购需求一览表</w:t>
            </w:r>
          </w:p>
        </w:tc>
      </w:tr>
      <w:tr w:rsidR="00B32BBA" w:rsidRPr="00883BE2">
        <w:trPr>
          <w:trHeight w:val="567"/>
        </w:trPr>
        <w:tc>
          <w:tcPr>
            <w:tcW w:w="1053" w:type="pct"/>
            <w:tcBorders>
              <w:top w:val="single" w:sz="4" w:space="0" w:color="auto"/>
              <w:left w:val="single" w:sz="4" w:space="0" w:color="auto"/>
              <w:bottom w:val="single" w:sz="4" w:space="0" w:color="auto"/>
              <w:right w:val="single" w:sz="4" w:space="0" w:color="auto"/>
            </w:tcBorders>
            <w:vAlign w:val="center"/>
          </w:tcPr>
          <w:p w:rsidR="00B32BBA" w:rsidRPr="00883BE2" w:rsidRDefault="004B3AF3">
            <w:pPr>
              <w:spacing w:line="340" w:lineRule="exact"/>
              <w:ind w:firstLineChars="0" w:firstLine="0"/>
              <w:jc w:val="center"/>
              <w:rPr>
                <w:rFonts w:ascii="宋体" w:hAnsi="宋体"/>
                <w:b/>
                <w:sz w:val="21"/>
                <w:szCs w:val="21"/>
              </w:rPr>
            </w:pPr>
            <w:r w:rsidRPr="00883BE2">
              <w:rPr>
                <w:rFonts w:ascii="宋体" w:hAnsi="宋体" w:cs="Calibri" w:hint="eastAsia"/>
                <w:b/>
                <w:sz w:val="21"/>
                <w:szCs w:val="21"/>
              </w:rPr>
              <w:t>桂林市卫生学校新建低压线路工程1项</w:t>
            </w:r>
          </w:p>
        </w:tc>
        <w:tc>
          <w:tcPr>
            <w:tcW w:w="1728" w:type="pct"/>
            <w:tcBorders>
              <w:top w:val="single" w:sz="4" w:space="0" w:color="auto"/>
              <w:left w:val="single" w:sz="4" w:space="0" w:color="auto"/>
              <w:bottom w:val="single" w:sz="4" w:space="0" w:color="auto"/>
              <w:right w:val="single" w:sz="4" w:space="0" w:color="auto"/>
            </w:tcBorders>
            <w:vAlign w:val="center"/>
          </w:tcPr>
          <w:p w:rsidR="00B32BBA" w:rsidRPr="00883BE2" w:rsidRDefault="00B32BBA">
            <w:pPr>
              <w:spacing w:line="320" w:lineRule="exact"/>
              <w:ind w:firstLineChars="0" w:firstLine="0"/>
              <w:jc w:val="center"/>
              <w:rPr>
                <w:rFonts w:ascii="宋体" w:hAnsi="宋体"/>
                <w:b/>
                <w:sz w:val="21"/>
                <w:szCs w:val="21"/>
              </w:rPr>
            </w:pPr>
          </w:p>
        </w:tc>
        <w:tc>
          <w:tcPr>
            <w:tcW w:w="2219" w:type="pct"/>
            <w:gridSpan w:val="2"/>
            <w:tcBorders>
              <w:top w:val="single" w:sz="4" w:space="0" w:color="auto"/>
              <w:left w:val="single" w:sz="4" w:space="0" w:color="auto"/>
              <w:bottom w:val="single" w:sz="4" w:space="0" w:color="auto"/>
              <w:right w:val="single" w:sz="4" w:space="0" w:color="auto"/>
            </w:tcBorders>
            <w:vAlign w:val="center"/>
          </w:tcPr>
          <w:p w:rsidR="00B32BBA" w:rsidRPr="00883BE2" w:rsidRDefault="00B32BBA">
            <w:pPr>
              <w:spacing w:line="320" w:lineRule="exact"/>
              <w:ind w:firstLineChars="0" w:firstLine="0"/>
              <w:jc w:val="center"/>
              <w:rPr>
                <w:rFonts w:ascii="宋体" w:hAnsi="宋体"/>
                <w:b/>
                <w:sz w:val="21"/>
                <w:szCs w:val="21"/>
              </w:rPr>
            </w:pPr>
          </w:p>
        </w:tc>
      </w:tr>
      <w:tr w:rsidR="00B32BBA" w:rsidRPr="00883BE2">
        <w:trPr>
          <w:trHeight w:val="567"/>
        </w:trPr>
        <w:tc>
          <w:tcPr>
            <w:tcW w:w="5000" w:type="pct"/>
            <w:gridSpan w:val="4"/>
            <w:tcBorders>
              <w:top w:val="single" w:sz="4" w:space="0" w:color="auto"/>
              <w:left w:val="single" w:sz="4" w:space="0" w:color="auto"/>
              <w:bottom w:val="single" w:sz="4" w:space="0" w:color="auto"/>
              <w:right w:val="single" w:sz="4" w:space="0" w:color="auto"/>
            </w:tcBorders>
            <w:vAlign w:val="center"/>
          </w:tcPr>
          <w:p w:rsidR="00B32BBA" w:rsidRPr="00883BE2" w:rsidRDefault="004B3AF3">
            <w:pPr>
              <w:spacing w:line="320" w:lineRule="exact"/>
              <w:ind w:firstLineChars="0" w:firstLine="0"/>
              <w:jc w:val="left"/>
              <w:rPr>
                <w:rFonts w:ascii="宋体" w:hAnsi="宋体"/>
                <w:b/>
                <w:sz w:val="21"/>
                <w:szCs w:val="21"/>
              </w:rPr>
            </w:pPr>
            <w:r w:rsidRPr="00883BE2">
              <w:rPr>
                <w:rFonts w:ascii="宋体" w:hAnsi="宋体" w:hint="eastAsia"/>
                <w:b/>
                <w:sz w:val="21"/>
                <w:szCs w:val="21"/>
              </w:rPr>
              <w:t>▲二、商务要求</w:t>
            </w:r>
          </w:p>
        </w:tc>
      </w:tr>
      <w:tr w:rsidR="00B32BBA" w:rsidRPr="00883BE2">
        <w:trPr>
          <w:trHeight w:val="567"/>
        </w:trPr>
        <w:tc>
          <w:tcPr>
            <w:tcW w:w="1053" w:type="pct"/>
            <w:tcBorders>
              <w:top w:val="single" w:sz="4" w:space="0" w:color="auto"/>
              <w:left w:val="single" w:sz="4" w:space="0" w:color="auto"/>
              <w:bottom w:val="single" w:sz="4" w:space="0" w:color="auto"/>
              <w:right w:val="single" w:sz="4" w:space="0" w:color="auto"/>
            </w:tcBorders>
            <w:vAlign w:val="center"/>
          </w:tcPr>
          <w:p w:rsidR="00B32BBA" w:rsidRPr="00883BE2" w:rsidRDefault="004B3AF3">
            <w:pPr>
              <w:spacing w:line="340" w:lineRule="exact"/>
              <w:ind w:firstLineChars="0" w:firstLine="0"/>
              <w:jc w:val="center"/>
              <w:rPr>
                <w:rFonts w:ascii="宋体" w:hAnsi="宋体"/>
                <w:b/>
                <w:sz w:val="21"/>
                <w:szCs w:val="21"/>
              </w:rPr>
            </w:pPr>
            <w:r w:rsidRPr="00883BE2">
              <w:rPr>
                <w:rFonts w:ascii="宋体" w:hAnsi="宋体" w:cs="Calibri" w:hint="eastAsia"/>
                <w:b/>
                <w:sz w:val="21"/>
                <w:szCs w:val="21"/>
              </w:rPr>
              <w:t>（一）</w:t>
            </w:r>
            <w:r w:rsidRPr="00883BE2">
              <w:rPr>
                <w:rFonts w:ascii="宋体" w:hAnsi="宋体" w:cs="宋体" w:hint="eastAsia"/>
                <w:b/>
                <w:sz w:val="21"/>
                <w:szCs w:val="21"/>
              </w:rPr>
              <w:t>项目工期</w:t>
            </w:r>
          </w:p>
        </w:tc>
        <w:tc>
          <w:tcPr>
            <w:tcW w:w="1728" w:type="pct"/>
            <w:tcBorders>
              <w:top w:val="single" w:sz="4" w:space="0" w:color="auto"/>
              <w:left w:val="single" w:sz="4" w:space="0" w:color="auto"/>
              <w:bottom w:val="single" w:sz="4" w:space="0" w:color="auto"/>
              <w:right w:val="single" w:sz="4" w:space="0" w:color="auto"/>
            </w:tcBorders>
            <w:vAlign w:val="center"/>
          </w:tcPr>
          <w:p w:rsidR="00B32BBA" w:rsidRPr="00883BE2" w:rsidRDefault="00B32BBA">
            <w:pPr>
              <w:spacing w:line="320" w:lineRule="exact"/>
              <w:ind w:firstLineChars="0" w:firstLine="0"/>
              <w:jc w:val="center"/>
              <w:rPr>
                <w:rFonts w:ascii="宋体" w:hAnsi="宋体"/>
                <w:b/>
                <w:sz w:val="21"/>
                <w:szCs w:val="21"/>
              </w:rPr>
            </w:pPr>
          </w:p>
        </w:tc>
        <w:tc>
          <w:tcPr>
            <w:tcW w:w="2219" w:type="pct"/>
            <w:gridSpan w:val="2"/>
            <w:tcBorders>
              <w:top w:val="single" w:sz="4" w:space="0" w:color="auto"/>
              <w:left w:val="single" w:sz="4" w:space="0" w:color="auto"/>
              <w:bottom w:val="single" w:sz="4" w:space="0" w:color="auto"/>
              <w:right w:val="single" w:sz="4" w:space="0" w:color="auto"/>
            </w:tcBorders>
            <w:vAlign w:val="center"/>
          </w:tcPr>
          <w:p w:rsidR="00B32BBA" w:rsidRPr="00883BE2" w:rsidRDefault="00B32BBA">
            <w:pPr>
              <w:spacing w:line="320" w:lineRule="exact"/>
              <w:ind w:firstLineChars="0" w:firstLine="0"/>
              <w:jc w:val="center"/>
              <w:rPr>
                <w:rFonts w:ascii="宋体" w:hAnsi="宋体"/>
                <w:b/>
                <w:sz w:val="21"/>
                <w:szCs w:val="21"/>
              </w:rPr>
            </w:pPr>
          </w:p>
        </w:tc>
      </w:tr>
      <w:tr w:rsidR="00B32BBA" w:rsidRPr="00883BE2">
        <w:trPr>
          <w:trHeight w:val="567"/>
        </w:trPr>
        <w:tc>
          <w:tcPr>
            <w:tcW w:w="1053" w:type="pct"/>
            <w:tcBorders>
              <w:top w:val="single" w:sz="4" w:space="0" w:color="auto"/>
              <w:left w:val="single" w:sz="4" w:space="0" w:color="auto"/>
              <w:bottom w:val="single" w:sz="4" w:space="0" w:color="auto"/>
              <w:right w:val="single" w:sz="4" w:space="0" w:color="auto"/>
            </w:tcBorders>
            <w:vAlign w:val="center"/>
          </w:tcPr>
          <w:p w:rsidR="00B32BBA" w:rsidRPr="00883BE2" w:rsidRDefault="004B3AF3">
            <w:pPr>
              <w:spacing w:line="340" w:lineRule="exact"/>
              <w:ind w:firstLineChars="0" w:firstLine="0"/>
              <w:jc w:val="center"/>
              <w:rPr>
                <w:rFonts w:ascii="宋体" w:hAnsi="宋体"/>
                <w:b/>
                <w:sz w:val="21"/>
                <w:szCs w:val="21"/>
              </w:rPr>
            </w:pPr>
            <w:r w:rsidRPr="00883BE2">
              <w:rPr>
                <w:rFonts w:ascii="宋体" w:hAnsi="宋体" w:cs="Calibri" w:hint="eastAsia"/>
                <w:b/>
                <w:sz w:val="21"/>
                <w:szCs w:val="21"/>
              </w:rPr>
              <w:t>（二）</w:t>
            </w:r>
            <w:r w:rsidRPr="00883BE2">
              <w:rPr>
                <w:rFonts w:ascii="宋体" w:hAnsi="宋体" w:cs="宋体" w:hint="eastAsia"/>
                <w:b/>
                <w:sz w:val="21"/>
                <w:szCs w:val="21"/>
              </w:rPr>
              <w:t>安全责任</w:t>
            </w:r>
          </w:p>
        </w:tc>
        <w:tc>
          <w:tcPr>
            <w:tcW w:w="1728" w:type="pct"/>
            <w:tcBorders>
              <w:top w:val="single" w:sz="4" w:space="0" w:color="auto"/>
              <w:left w:val="single" w:sz="4" w:space="0" w:color="auto"/>
              <w:bottom w:val="single" w:sz="4" w:space="0" w:color="auto"/>
              <w:right w:val="single" w:sz="4" w:space="0" w:color="auto"/>
            </w:tcBorders>
            <w:vAlign w:val="center"/>
          </w:tcPr>
          <w:p w:rsidR="00B32BBA" w:rsidRPr="00883BE2" w:rsidRDefault="00B32BBA">
            <w:pPr>
              <w:adjustRightInd w:val="0"/>
              <w:snapToGrid w:val="0"/>
              <w:spacing w:line="340" w:lineRule="exact"/>
              <w:ind w:firstLineChars="0" w:firstLine="0"/>
              <w:jc w:val="center"/>
              <w:rPr>
                <w:rFonts w:ascii="宋体" w:hAnsi="宋体" w:cs="宋体"/>
                <w:b/>
                <w:sz w:val="21"/>
                <w:szCs w:val="21"/>
              </w:rPr>
            </w:pPr>
          </w:p>
        </w:tc>
        <w:tc>
          <w:tcPr>
            <w:tcW w:w="2219" w:type="pct"/>
            <w:gridSpan w:val="2"/>
            <w:tcBorders>
              <w:top w:val="single" w:sz="4" w:space="0" w:color="auto"/>
              <w:left w:val="single" w:sz="4" w:space="0" w:color="auto"/>
              <w:bottom w:val="single" w:sz="4" w:space="0" w:color="auto"/>
              <w:right w:val="single" w:sz="4" w:space="0" w:color="auto"/>
            </w:tcBorders>
            <w:vAlign w:val="center"/>
          </w:tcPr>
          <w:p w:rsidR="00B32BBA" w:rsidRPr="00883BE2" w:rsidRDefault="00B32BBA">
            <w:pPr>
              <w:adjustRightInd w:val="0"/>
              <w:snapToGrid w:val="0"/>
              <w:spacing w:line="340" w:lineRule="exact"/>
              <w:ind w:firstLineChars="0" w:firstLine="0"/>
              <w:jc w:val="center"/>
              <w:rPr>
                <w:rFonts w:ascii="宋体" w:hAnsi="宋体" w:cs="宋体"/>
                <w:b/>
                <w:sz w:val="21"/>
                <w:szCs w:val="21"/>
              </w:rPr>
            </w:pPr>
          </w:p>
        </w:tc>
      </w:tr>
      <w:tr w:rsidR="00B32BBA" w:rsidRPr="00883BE2">
        <w:trPr>
          <w:trHeight w:val="567"/>
        </w:trPr>
        <w:tc>
          <w:tcPr>
            <w:tcW w:w="1053" w:type="pct"/>
            <w:tcBorders>
              <w:top w:val="single" w:sz="4" w:space="0" w:color="auto"/>
              <w:left w:val="single" w:sz="4" w:space="0" w:color="auto"/>
              <w:bottom w:val="single" w:sz="4" w:space="0" w:color="auto"/>
              <w:right w:val="single" w:sz="4" w:space="0" w:color="auto"/>
            </w:tcBorders>
            <w:vAlign w:val="center"/>
          </w:tcPr>
          <w:p w:rsidR="00B32BBA" w:rsidRPr="00883BE2" w:rsidRDefault="004B3AF3">
            <w:pPr>
              <w:spacing w:line="340" w:lineRule="exact"/>
              <w:ind w:firstLineChars="0" w:firstLine="0"/>
              <w:jc w:val="center"/>
              <w:rPr>
                <w:rFonts w:ascii="宋体" w:hAnsi="宋体"/>
                <w:b/>
                <w:sz w:val="21"/>
                <w:szCs w:val="24"/>
              </w:rPr>
            </w:pPr>
            <w:r w:rsidRPr="00883BE2">
              <w:rPr>
                <w:rFonts w:ascii="宋体" w:hAnsi="宋体" w:cs="Calibri" w:hint="eastAsia"/>
                <w:b/>
                <w:sz w:val="21"/>
                <w:szCs w:val="21"/>
              </w:rPr>
              <w:t>（三）</w:t>
            </w:r>
            <w:r w:rsidRPr="00883BE2">
              <w:rPr>
                <w:rFonts w:ascii="宋体" w:hAnsi="宋体" w:cs="宋体" w:hint="eastAsia"/>
                <w:b/>
                <w:sz w:val="21"/>
                <w:szCs w:val="21"/>
              </w:rPr>
              <w:t>工程质保期</w:t>
            </w:r>
          </w:p>
        </w:tc>
        <w:tc>
          <w:tcPr>
            <w:tcW w:w="1728" w:type="pct"/>
            <w:tcBorders>
              <w:top w:val="single" w:sz="4" w:space="0" w:color="auto"/>
              <w:left w:val="single" w:sz="4" w:space="0" w:color="auto"/>
              <w:bottom w:val="single" w:sz="4" w:space="0" w:color="auto"/>
              <w:right w:val="single" w:sz="4" w:space="0" w:color="auto"/>
            </w:tcBorders>
            <w:vAlign w:val="center"/>
          </w:tcPr>
          <w:p w:rsidR="00B32BBA" w:rsidRPr="00883BE2" w:rsidRDefault="00B32BBA">
            <w:pPr>
              <w:spacing w:line="320" w:lineRule="exact"/>
              <w:ind w:firstLineChars="0" w:firstLine="0"/>
              <w:jc w:val="center"/>
              <w:rPr>
                <w:rFonts w:ascii="宋体" w:hAnsi="宋体"/>
                <w:b/>
                <w:sz w:val="21"/>
                <w:szCs w:val="21"/>
              </w:rPr>
            </w:pPr>
          </w:p>
        </w:tc>
        <w:tc>
          <w:tcPr>
            <w:tcW w:w="2219" w:type="pct"/>
            <w:gridSpan w:val="2"/>
            <w:tcBorders>
              <w:top w:val="single" w:sz="4" w:space="0" w:color="auto"/>
              <w:left w:val="single" w:sz="4" w:space="0" w:color="auto"/>
              <w:bottom w:val="single" w:sz="4" w:space="0" w:color="auto"/>
              <w:right w:val="single" w:sz="4" w:space="0" w:color="auto"/>
            </w:tcBorders>
            <w:vAlign w:val="center"/>
          </w:tcPr>
          <w:p w:rsidR="00B32BBA" w:rsidRPr="00883BE2" w:rsidRDefault="00B32BBA">
            <w:pPr>
              <w:spacing w:line="320" w:lineRule="exact"/>
              <w:ind w:firstLineChars="0" w:firstLine="0"/>
              <w:jc w:val="center"/>
              <w:rPr>
                <w:rFonts w:ascii="宋体" w:hAnsi="宋体"/>
                <w:b/>
                <w:sz w:val="21"/>
                <w:szCs w:val="21"/>
              </w:rPr>
            </w:pPr>
          </w:p>
        </w:tc>
      </w:tr>
      <w:tr w:rsidR="00B32BBA" w:rsidRPr="00883BE2">
        <w:trPr>
          <w:trHeight w:val="567"/>
        </w:trPr>
        <w:tc>
          <w:tcPr>
            <w:tcW w:w="1053" w:type="pct"/>
            <w:tcBorders>
              <w:top w:val="single" w:sz="4" w:space="0" w:color="auto"/>
              <w:left w:val="single" w:sz="4" w:space="0" w:color="auto"/>
              <w:bottom w:val="single" w:sz="4" w:space="0" w:color="auto"/>
              <w:right w:val="single" w:sz="4" w:space="0" w:color="auto"/>
            </w:tcBorders>
            <w:vAlign w:val="center"/>
          </w:tcPr>
          <w:p w:rsidR="00B32BBA" w:rsidRPr="00883BE2" w:rsidRDefault="004B3AF3">
            <w:pPr>
              <w:spacing w:line="340" w:lineRule="exact"/>
              <w:ind w:firstLineChars="0" w:firstLine="0"/>
              <w:jc w:val="center"/>
              <w:rPr>
                <w:rFonts w:ascii="宋体" w:hAnsi="宋体"/>
                <w:b/>
                <w:sz w:val="21"/>
                <w:szCs w:val="24"/>
              </w:rPr>
            </w:pPr>
            <w:r w:rsidRPr="00883BE2">
              <w:rPr>
                <w:rFonts w:ascii="宋体" w:hAnsi="宋体" w:hint="eastAsia"/>
                <w:b/>
                <w:sz w:val="21"/>
                <w:szCs w:val="24"/>
              </w:rPr>
              <w:t>（四）</w:t>
            </w:r>
            <w:r w:rsidRPr="00883BE2">
              <w:rPr>
                <w:rFonts w:ascii="宋体" w:hAnsi="宋体" w:cs="宋体" w:hint="eastAsia"/>
                <w:b/>
                <w:sz w:val="21"/>
                <w:szCs w:val="21"/>
              </w:rPr>
              <w:t>验收标准</w:t>
            </w:r>
          </w:p>
        </w:tc>
        <w:tc>
          <w:tcPr>
            <w:tcW w:w="1728" w:type="pct"/>
            <w:tcBorders>
              <w:top w:val="single" w:sz="4" w:space="0" w:color="auto"/>
              <w:left w:val="single" w:sz="4" w:space="0" w:color="auto"/>
              <w:bottom w:val="single" w:sz="4" w:space="0" w:color="auto"/>
              <w:right w:val="single" w:sz="4" w:space="0" w:color="auto"/>
            </w:tcBorders>
            <w:vAlign w:val="center"/>
          </w:tcPr>
          <w:p w:rsidR="00B32BBA" w:rsidRPr="00883BE2" w:rsidRDefault="00B32BBA">
            <w:pPr>
              <w:spacing w:line="320" w:lineRule="exact"/>
              <w:ind w:firstLineChars="0" w:firstLine="0"/>
              <w:jc w:val="center"/>
              <w:rPr>
                <w:rFonts w:ascii="宋体" w:hAnsi="宋体"/>
                <w:b/>
                <w:sz w:val="21"/>
                <w:szCs w:val="21"/>
              </w:rPr>
            </w:pPr>
          </w:p>
        </w:tc>
        <w:tc>
          <w:tcPr>
            <w:tcW w:w="2219" w:type="pct"/>
            <w:gridSpan w:val="2"/>
            <w:tcBorders>
              <w:top w:val="single" w:sz="4" w:space="0" w:color="auto"/>
              <w:left w:val="single" w:sz="4" w:space="0" w:color="auto"/>
              <w:bottom w:val="single" w:sz="4" w:space="0" w:color="auto"/>
              <w:right w:val="single" w:sz="4" w:space="0" w:color="auto"/>
            </w:tcBorders>
            <w:vAlign w:val="center"/>
          </w:tcPr>
          <w:p w:rsidR="00B32BBA" w:rsidRPr="00883BE2" w:rsidRDefault="00B32BBA">
            <w:pPr>
              <w:spacing w:line="320" w:lineRule="exact"/>
              <w:ind w:firstLineChars="0" w:firstLine="0"/>
              <w:jc w:val="center"/>
              <w:rPr>
                <w:rFonts w:ascii="宋体" w:hAnsi="宋体"/>
                <w:b/>
                <w:sz w:val="21"/>
                <w:szCs w:val="21"/>
              </w:rPr>
            </w:pPr>
          </w:p>
        </w:tc>
      </w:tr>
      <w:tr w:rsidR="00B32BBA" w:rsidRPr="00883BE2">
        <w:trPr>
          <w:trHeight w:val="567"/>
        </w:trPr>
        <w:tc>
          <w:tcPr>
            <w:tcW w:w="1053" w:type="pct"/>
            <w:tcBorders>
              <w:top w:val="single" w:sz="4" w:space="0" w:color="auto"/>
              <w:left w:val="single" w:sz="4" w:space="0" w:color="auto"/>
              <w:bottom w:val="single" w:sz="4" w:space="0" w:color="auto"/>
              <w:right w:val="single" w:sz="4" w:space="0" w:color="auto"/>
            </w:tcBorders>
            <w:vAlign w:val="center"/>
          </w:tcPr>
          <w:p w:rsidR="00B32BBA" w:rsidRPr="00883BE2" w:rsidRDefault="004B3AF3">
            <w:pPr>
              <w:spacing w:line="340" w:lineRule="exact"/>
              <w:ind w:firstLineChars="0" w:firstLine="0"/>
              <w:jc w:val="center"/>
              <w:rPr>
                <w:rFonts w:ascii="宋体" w:hAnsi="宋体"/>
                <w:b/>
                <w:sz w:val="21"/>
                <w:szCs w:val="24"/>
              </w:rPr>
            </w:pPr>
            <w:r w:rsidRPr="00883BE2">
              <w:rPr>
                <w:rFonts w:ascii="宋体" w:hAnsi="宋体" w:hint="eastAsia"/>
                <w:b/>
                <w:sz w:val="21"/>
                <w:szCs w:val="24"/>
              </w:rPr>
              <w:t>（五）</w:t>
            </w:r>
            <w:r w:rsidRPr="00883BE2">
              <w:rPr>
                <w:rFonts w:ascii="宋体" w:hAnsi="宋体" w:cs="宋体" w:hint="eastAsia"/>
                <w:b/>
                <w:sz w:val="21"/>
                <w:szCs w:val="21"/>
              </w:rPr>
              <w:t>磋商报价</w:t>
            </w:r>
          </w:p>
        </w:tc>
        <w:tc>
          <w:tcPr>
            <w:tcW w:w="1728" w:type="pct"/>
            <w:tcBorders>
              <w:top w:val="single" w:sz="4" w:space="0" w:color="auto"/>
              <w:left w:val="single" w:sz="4" w:space="0" w:color="auto"/>
              <w:bottom w:val="single" w:sz="4" w:space="0" w:color="auto"/>
              <w:right w:val="single" w:sz="4" w:space="0" w:color="auto"/>
            </w:tcBorders>
            <w:vAlign w:val="center"/>
          </w:tcPr>
          <w:p w:rsidR="00B32BBA" w:rsidRPr="00883BE2" w:rsidRDefault="00B32BBA">
            <w:pPr>
              <w:spacing w:line="320" w:lineRule="exact"/>
              <w:ind w:firstLineChars="0" w:firstLine="0"/>
              <w:jc w:val="center"/>
              <w:rPr>
                <w:rFonts w:ascii="宋体" w:hAnsi="宋体"/>
                <w:b/>
                <w:sz w:val="21"/>
                <w:szCs w:val="21"/>
              </w:rPr>
            </w:pPr>
          </w:p>
        </w:tc>
        <w:tc>
          <w:tcPr>
            <w:tcW w:w="2219" w:type="pct"/>
            <w:gridSpan w:val="2"/>
            <w:tcBorders>
              <w:top w:val="single" w:sz="4" w:space="0" w:color="auto"/>
              <w:left w:val="single" w:sz="4" w:space="0" w:color="auto"/>
              <w:bottom w:val="single" w:sz="4" w:space="0" w:color="auto"/>
              <w:right w:val="single" w:sz="4" w:space="0" w:color="auto"/>
            </w:tcBorders>
            <w:vAlign w:val="center"/>
          </w:tcPr>
          <w:p w:rsidR="00B32BBA" w:rsidRPr="00883BE2" w:rsidRDefault="00B32BBA">
            <w:pPr>
              <w:spacing w:line="320" w:lineRule="exact"/>
              <w:ind w:firstLineChars="0" w:firstLine="0"/>
              <w:jc w:val="center"/>
              <w:rPr>
                <w:rFonts w:ascii="宋体" w:hAnsi="宋体"/>
                <w:b/>
                <w:sz w:val="21"/>
                <w:szCs w:val="21"/>
              </w:rPr>
            </w:pPr>
          </w:p>
        </w:tc>
      </w:tr>
      <w:tr w:rsidR="00B32BBA" w:rsidRPr="00883BE2">
        <w:trPr>
          <w:trHeight w:val="567"/>
        </w:trPr>
        <w:tc>
          <w:tcPr>
            <w:tcW w:w="1053" w:type="pct"/>
            <w:tcBorders>
              <w:top w:val="single" w:sz="4" w:space="0" w:color="auto"/>
              <w:left w:val="single" w:sz="4" w:space="0" w:color="auto"/>
              <w:bottom w:val="single" w:sz="4" w:space="0" w:color="auto"/>
              <w:right w:val="single" w:sz="4" w:space="0" w:color="auto"/>
            </w:tcBorders>
            <w:vAlign w:val="center"/>
          </w:tcPr>
          <w:p w:rsidR="00B32BBA" w:rsidRPr="00883BE2" w:rsidRDefault="004B3AF3">
            <w:pPr>
              <w:spacing w:line="340" w:lineRule="exact"/>
              <w:ind w:firstLineChars="0" w:firstLine="0"/>
              <w:jc w:val="center"/>
              <w:rPr>
                <w:rFonts w:ascii="宋体" w:hAnsi="宋体"/>
                <w:b/>
                <w:sz w:val="21"/>
                <w:szCs w:val="24"/>
              </w:rPr>
            </w:pPr>
            <w:r w:rsidRPr="00883BE2">
              <w:rPr>
                <w:rFonts w:ascii="宋体" w:hAnsi="宋体" w:hint="eastAsia"/>
                <w:b/>
                <w:sz w:val="21"/>
                <w:szCs w:val="24"/>
              </w:rPr>
              <w:t>（六）</w:t>
            </w:r>
            <w:r w:rsidRPr="00883BE2">
              <w:rPr>
                <w:rFonts w:ascii="宋体" w:hAnsi="宋体" w:cs="宋体" w:hint="eastAsia"/>
                <w:b/>
                <w:sz w:val="21"/>
                <w:szCs w:val="21"/>
              </w:rPr>
              <w:t>付款方式</w:t>
            </w:r>
          </w:p>
        </w:tc>
        <w:tc>
          <w:tcPr>
            <w:tcW w:w="1728" w:type="pct"/>
            <w:tcBorders>
              <w:top w:val="single" w:sz="4" w:space="0" w:color="auto"/>
              <w:left w:val="single" w:sz="4" w:space="0" w:color="auto"/>
              <w:bottom w:val="single" w:sz="4" w:space="0" w:color="auto"/>
              <w:right w:val="single" w:sz="4" w:space="0" w:color="auto"/>
            </w:tcBorders>
            <w:vAlign w:val="center"/>
          </w:tcPr>
          <w:p w:rsidR="00B32BBA" w:rsidRPr="00883BE2" w:rsidRDefault="00B32BBA">
            <w:pPr>
              <w:spacing w:line="320" w:lineRule="exact"/>
              <w:ind w:firstLineChars="0" w:firstLine="0"/>
              <w:jc w:val="center"/>
              <w:rPr>
                <w:rFonts w:ascii="宋体" w:hAnsi="宋体"/>
                <w:b/>
                <w:sz w:val="21"/>
                <w:szCs w:val="21"/>
              </w:rPr>
            </w:pPr>
          </w:p>
        </w:tc>
        <w:tc>
          <w:tcPr>
            <w:tcW w:w="2219" w:type="pct"/>
            <w:gridSpan w:val="2"/>
            <w:tcBorders>
              <w:top w:val="single" w:sz="4" w:space="0" w:color="auto"/>
              <w:left w:val="single" w:sz="4" w:space="0" w:color="auto"/>
              <w:bottom w:val="single" w:sz="4" w:space="0" w:color="auto"/>
              <w:right w:val="single" w:sz="4" w:space="0" w:color="auto"/>
            </w:tcBorders>
            <w:vAlign w:val="center"/>
          </w:tcPr>
          <w:p w:rsidR="00B32BBA" w:rsidRPr="00883BE2" w:rsidRDefault="00B32BBA">
            <w:pPr>
              <w:spacing w:line="320" w:lineRule="exact"/>
              <w:ind w:firstLineChars="0" w:firstLine="0"/>
              <w:jc w:val="center"/>
              <w:rPr>
                <w:rFonts w:ascii="宋体" w:hAnsi="宋体"/>
                <w:b/>
                <w:sz w:val="21"/>
                <w:szCs w:val="21"/>
              </w:rPr>
            </w:pPr>
          </w:p>
        </w:tc>
      </w:tr>
      <w:tr w:rsidR="00B32BBA" w:rsidRPr="00883BE2">
        <w:trPr>
          <w:trHeight w:val="567"/>
        </w:trPr>
        <w:tc>
          <w:tcPr>
            <w:tcW w:w="1053" w:type="pct"/>
            <w:tcBorders>
              <w:top w:val="single" w:sz="4" w:space="0" w:color="auto"/>
              <w:left w:val="single" w:sz="4" w:space="0" w:color="auto"/>
              <w:bottom w:val="single" w:sz="4" w:space="0" w:color="auto"/>
              <w:right w:val="single" w:sz="4" w:space="0" w:color="auto"/>
            </w:tcBorders>
            <w:vAlign w:val="center"/>
          </w:tcPr>
          <w:p w:rsidR="00B32BBA" w:rsidRPr="00883BE2" w:rsidRDefault="004B3AF3">
            <w:pPr>
              <w:spacing w:line="340" w:lineRule="exact"/>
              <w:ind w:firstLineChars="0" w:firstLine="0"/>
              <w:jc w:val="center"/>
              <w:rPr>
                <w:rFonts w:ascii="宋体" w:hAnsi="宋体"/>
                <w:b/>
                <w:sz w:val="21"/>
                <w:szCs w:val="24"/>
              </w:rPr>
            </w:pPr>
            <w:r w:rsidRPr="00883BE2">
              <w:rPr>
                <w:rFonts w:ascii="宋体" w:hAnsi="宋体" w:hint="eastAsia"/>
                <w:b/>
                <w:sz w:val="21"/>
                <w:szCs w:val="24"/>
              </w:rPr>
              <w:t>（七）</w:t>
            </w:r>
            <w:r w:rsidRPr="00883BE2">
              <w:rPr>
                <w:rFonts w:ascii="宋体" w:hAnsi="宋体" w:cs="宋体" w:hint="eastAsia"/>
                <w:b/>
                <w:sz w:val="21"/>
                <w:szCs w:val="21"/>
              </w:rPr>
              <w:t>其他要求</w:t>
            </w:r>
          </w:p>
        </w:tc>
        <w:tc>
          <w:tcPr>
            <w:tcW w:w="1728" w:type="pct"/>
            <w:tcBorders>
              <w:top w:val="single" w:sz="4" w:space="0" w:color="auto"/>
              <w:left w:val="single" w:sz="4" w:space="0" w:color="auto"/>
              <w:bottom w:val="single" w:sz="4" w:space="0" w:color="auto"/>
              <w:right w:val="single" w:sz="4" w:space="0" w:color="auto"/>
            </w:tcBorders>
            <w:vAlign w:val="center"/>
          </w:tcPr>
          <w:p w:rsidR="00B32BBA" w:rsidRPr="00883BE2" w:rsidRDefault="00B32BBA">
            <w:pPr>
              <w:spacing w:line="320" w:lineRule="exact"/>
              <w:ind w:firstLineChars="0" w:firstLine="0"/>
              <w:jc w:val="center"/>
              <w:rPr>
                <w:rFonts w:ascii="宋体" w:hAnsi="宋体"/>
                <w:b/>
                <w:sz w:val="21"/>
                <w:szCs w:val="21"/>
              </w:rPr>
            </w:pPr>
          </w:p>
        </w:tc>
        <w:tc>
          <w:tcPr>
            <w:tcW w:w="2219" w:type="pct"/>
            <w:gridSpan w:val="2"/>
            <w:tcBorders>
              <w:top w:val="single" w:sz="4" w:space="0" w:color="auto"/>
              <w:left w:val="single" w:sz="4" w:space="0" w:color="auto"/>
              <w:bottom w:val="single" w:sz="4" w:space="0" w:color="auto"/>
              <w:right w:val="single" w:sz="4" w:space="0" w:color="auto"/>
            </w:tcBorders>
            <w:vAlign w:val="center"/>
          </w:tcPr>
          <w:p w:rsidR="00B32BBA" w:rsidRPr="00883BE2" w:rsidRDefault="00B32BBA">
            <w:pPr>
              <w:spacing w:line="320" w:lineRule="exact"/>
              <w:ind w:firstLineChars="0" w:firstLine="0"/>
              <w:jc w:val="center"/>
              <w:rPr>
                <w:rFonts w:ascii="宋体" w:hAnsi="宋体"/>
                <w:b/>
                <w:sz w:val="21"/>
                <w:szCs w:val="21"/>
              </w:rPr>
            </w:pPr>
          </w:p>
        </w:tc>
      </w:tr>
    </w:tbl>
    <w:p w:rsidR="00B32BBA" w:rsidRPr="00883BE2" w:rsidRDefault="00B32BBA">
      <w:pPr>
        <w:ind w:firstLineChars="0" w:firstLine="0"/>
        <w:contextualSpacing/>
        <w:rPr>
          <w:rFonts w:ascii="宋体" w:hAnsi="宋体"/>
          <w:kern w:val="0"/>
          <w:szCs w:val="24"/>
        </w:rPr>
      </w:pPr>
    </w:p>
    <w:p w:rsidR="00B32BBA" w:rsidRPr="00883BE2" w:rsidRDefault="004B3AF3">
      <w:pPr>
        <w:ind w:firstLineChars="0" w:firstLine="0"/>
        <w:contextualSpacing/>
        <w:rPr>
          <w:rFonts w:ascii="宋体" w:hAnsi="宋体"/>
          <w:kern w:val="0"/>
          <w:szCs w:val="24"/>
        </w:rPr>
      </w:pPr>
      <w:r w:rsidRPr="00883BE2">
        <w:rPr>
          <w:rFonts w:ascii="宋体" w:hAnsi="宋体" w:hint="eastAsia"/>
          <w:kern w:val="0"/>
          <w:szCs w:val="24"/>
        </w:rPr>
        <w:t>注：应对照磋商文件“第三章 采购需求”中的要求逐条作出明确响应。</w:t>
      </w:r>
    </w:p>
    <w:p w:rsidR="00B32BBA" w:rsidRPr="00883BE2" w:rsidRDefault="00B32BBA">
      <w:pPr>
        <w:ind w:rightChars="-389" w:right="-934" w:firstLineChars="0" w:firstLine="0"/>
        <w:contextualSpacing/>
        <w:rPr>
          <w:rFonts w:ascii="宋体" w:hAnsi="宋体" w:cs="仿宋_GB2312"/>
          <w:szCs w:val="24"/>
        </w:rPr>
      </w:pPr>
    </w:p>
    <w:p w:rsidR="00B32BBA" w:rsidRPr="00883BE2" w:rsidRDefault="004B3AF3">
      <w:pPr>
        <w:snapToGrid w:val="0"/>
        <w:spacing w:line="400" w:lineRule="exact"/>
        <w:ind w:firstLineChars="1300" w:firstLine="3120"/>
        <w:rPr>
          <w:rFonts w:ascii="宋体" w:hAnsi="宋体" w:cs="宋体"/>
          <w:szCs w:val="24"/>
          <w:u w:val="single"/>
        </w:rPr>
      </w:pPr>
      <w:r w:rsidRPr="00883BE2">
        <w:rPr>
          <w:rFonts w:ascii="宋体" w:hAnsi="宋体" w:cs="宋体" w:hint="eastAsia"/>
          <w:szCs w:val="24"/>
        </w:rPr>
        <w:t>供应商</w:t>
      </w:r>
      <w:r w:rsidRPr="00883BE2">
        <w:rPr>
          <w:rFonts w:ascii="宋体" w:hAnsi="宋体" w:cs="宋体" w:hint="eastAsia"/>
          <w:b/>
          <w:szCs w:val="24"/>
        </w:rPr>
        <w:t>（电子签章）</w:t>
      </w:r>
      <w:r w:rsidRPr="00883BE2">
        <w:rPr>
          <w:rFonts w:ascii="宋体" w:hAnsi="宋体" w:cs="宋体" w:hint="eastAsia"/>
          <w:szCs w:val="24"/>
        </w:rPr>
        <w:t>：</w:t>
      </w:r>
    </w:p>
    <w:p w:rsidR="00B32BBA" w:rsidRPr="00883BE2" w:rsidRDefault="004B3AF3">
      <w:pPr>
        <w:spacing w:line="340" w:lineRule="exact"/>
        <w:ind w:firstLineChars="1300" w:firstLine="3120"/>
        <w:rPr>
          <w:rFonts w:ascii="宋体" w:hAnsi="宋体" w:cs="宋体"/>
          <w:szCs w:val="24"/>
        </w:rPr>
      </w:pPr>
      <w:r w:rsidRPr="00883BE2">
        <w:rPr>
          <w:rFonts w:ascii="宋体" w:hAnsi="宋体" w:cs="宋体" w:hint="eastAsia"/>
          <w:szCs w:val="24"/>
        </w:rPr>
        <w:t>法定代表人或委托代理人签字</w:t>
      </w:r>
      <w:r w:rsidRPr="00883BE2">
        <w:rPr>
          <w:rFonts w:ascii="宋体" w:hAnsi="宋体" w:cs="宋体" w:hint="eastAsia"/>
          <w:b/>
          <w:szCs w:val="24"/>
        </w:rPr>
        <w:t>（或电子签名）</w:t>
      </w:r>
      <w:r w:rsidRPr="00883BE2">
        <w:rPr>
          <w:rFonts w:ascii="宋体" w:hAnsi="宋体" w:cs="宋体" w:hint="eastAsia"/>
          <w:szCs w:val="24"/>
        </w:rPr>
        <w:t>：</w:t>
      </w:r>
    </w:p>
    <w:p w:rsidR="00B32BBA" w:rsidRPr="00883BE2" w:rsidRDefault="004B3AF3">
      <w:pPr>
        <w:spacing w:line="400" w:lineRule="exact"/>
        <w:ind w:firstLineChars="1333" w:firstLine="3199"/>
        <w:rPr>
          <w:rFonts w:ascii="宋体" w:hAnsi="宋体" w:cs="宋体"/>
          <w:szCs w:val="24"/>
        </w:rPr>
      </w:pPr>
      <w:r w:rsidRPr="00883BE2">
        <w:rPr>
          <w:rFonts w:ascii="宋体" w:hAnsi="宋体" w:cs="宋体" w:hint="eastAsia"/>
          <w:szCs w:val="24"/>
        </w:rPr>
        <w:t>日  期：</w:t>
      </w:r>
    </w:p>
    <w:p w:rsidR="00B32BBA" w:rsidRPr="00883BE2" w:rsidRDefault="00B32BBA">
      <w:pPr>
        <w:pStyle w:val="afa"/>
        <w:rPr>
          <w:rFonts w:ascii="宋体" w:hAnsi="宋体" w:cs="宋体"/>
          <w:b/>
          <w:sz w:val="21"/>
          <w:szCs w:val="21"/>
        </w:rPr>
      </w:pPr>
    </w:p>
    <w:p w:rsidR="00B32BBA" w:rsidRPr="00883BE2" w:rsidRDefault="00B32BBA">
      <w:pPr>
        <w:pStyle w:val="afa"/>
        <w:rPr>
          <w:rFonts w:ascii="宋体" w:hAnsi="宋体" w:cs="宋体"/>
          <w:b/>
          <w:sz w:val="21"/>
          <w:szCs w:val="21"/>
        </w:rPr>
      </w:pPr>
    </w:p>
    <w:p w:rsidR="00B32BBA" w:rsidRPr="00883BE2" w:rsidRDefault="004B3AF3">
      <w:pPr>
        <w:widowControl/>
        <w:spacing w:line="240" w:lineRule="auto"/>
        <w:ind w:firstLineChars="0" w:firstLine="0"/>
        <w:jc w:val="left"/>
        <w:rPr>
          <w:rFonts w:hAnsi="宋体" w:cs="宋体"/>
          <w:b/>
          <w:sz w:val="28"/>
          <w:szCs w:val="28"/>
          <w:lang w:val="en-GB"/>
        </w:rPr>
      </w:pPr>
      <w:r w:rsidRPr="00883BE2">
        <w:rPr>
          <w:rFonts w:hAnsi="宋体" w:cs="宋体"/>
          <w:b/>
          <w:sz w:val="28"/>
          <w:szCs w:val="28"/>
        </w:rPr>
        <w:br w:type="page"/>
      </w:r>
    </w:p>
    <w:p w:rsidR="00B32BBA" w:rsidRPr="00883BE2" w:rsidRDefault="004B3AF3">
      <w:pPr>
        <w:pStyle w:val="aff5"/>
        <w:spacing w:line="320" w:lineRule="exact"/>
        <w:rPr>
          <w:rFonts w:hAnsi="宋体" w:cs="宋体"/>
          <w:b/>
          <w:sz w:val="28"/>
          <w:szCs w:val="28"/>
        </w:rPr>
      </w:pPr>
      <w:r w:rsidRPr="00883BE2">
        <w:rPr>
          <w:rFonts w:hAnsi="宋体" w:cs="宋体" w:hint="eastAsia"/>
          <w:b/>
          <w:sz w:val="28"/>
          <w:szCs w:val="28"/>
        </w:rPr>
        <w:lastRenderedPageBreak/>
        <w:t>（</w:t>
      </w:r>
      <w:r w:rsidRPr="00883BE2">
        <w:rPr>
          <w:rFonts w:hAnsi="宋体" w:cs="宋体" w:hint="eastAsia"/>
          <w:b/>
          <w:sz w:val="28"/>
          <w:szCs w:val="28"/>
        </w:rPr>
        <w:t>2</w:t>
      </w:r>
      <w:r w:rsidRPr="00883BE2">
        <w:rPr>
          <w:rFonts w:hAnsi="宋体" w:cs="宋体" w:hint="eastAsia"/>
          <w:b/>
          <w:sz w:val="28"/>
          <w:szCs w:val="28"/>
        </w:rPr>
        <w:t>）供应商必须按格式填写“工程报价汇总表”（必须提供）</w:t>
      </w:r>
    </w:p>
    <w:p w:rsidR="00B32BBA" w:rsidRPr="00883BE2" w:rsidRDefault="004B3AF3">
      <w:pPr>
        <w:pStyle w:val="aff5"/>
        <w:spacing w:line="320" w:lineRule="exact"/>
        <w:rPr>
          <w:rFonts w:hAnsi="宋体" w:cs="宋体"/>
          <w:b/>
          <w:sz w:val="28"/>
          <w:szCs w:val="28"/>
        </w:rPr>
      </w:pPr>
      <w:r w:rsidRPr="00883BE2">
        <w:rPr>
          <w:rFonts w:hAnsi="宋体" w:cs="宋体" w:hint="eastAsia"/>
          <w:b/>
          <w:sz w:val="30"/>
          <w:szCs w:val="30"/>
        </w:rPr>
        <w:t>附件：</w:t>
      </w:r>
      <w:r w:rsidRPr="00883BE2">
        <w:rPr>
          <w:rFonts w:hAnsi="宋体" w:cs="宋体" w:hint="eastAsia"/>
          <w:b/>
          <w:sz w:val="28"/>
          <w:szCs w:val="28"/>
        </w:rPr>
        <w:t xml:space="preserve">  </w:t>
      </w:r>
    </w:p>
    <w:p w:rsidR="00B32BBA" w:rsidRPr="00883BE2" w:rsidRDefault="004B3AF3">
      <w:pPr>
        <w:widowControl/>
        <w:ind w:firstLine="562"/>
        <w:jc w:val="center"/>
        <w:rPr>
          <w:rFonts w:ascii="宋体" w:hAnsi="宋体" w:cs="宋体"/>
          <w:b/>
          <w:sz w:val="28"/>
          <w:szCs w:val="28"/>
        </w:rPr>
      </w:pPr>
      <w:r w:rsidRPr="00883BE2">
        <w:rPr>
          <w:rFonts w:ascii="宋体" w:hAnsi="宋体" w:cs="宋体" w:hint="eastAsia"/>
          <w:b/>
          <w:sz w:val="28"/>
          <w:szCs w:val="28"/>
        </w:rPr>
        <w:t>工程报价汇总表（格式）</w:t>
      </w:r>
    </w:p>
    <w:p w:rsidR="00B32BBA" w:rsidRPr="00883BE2" w:rsidRDefault="00B32BBA">
      <w:pPr>
        <w:widowControl/>
        <w:ind w:firstLine="480"/>
        <w:jc w:val="center"/>
        <w:rPr>
          <w:rFonts w:ascii="宋体" w:hAnsi="宋体" w:cs="宋体"/>
        </w:rPr>
      </w:pPr>
    </w:p>
    <w:p w:rsidR="00B32BBA" w:rsidRPr="00883BE2" w:rsidRDefault="004B3AF3">
      <w:pPr>
        <w:widowControl/>
        <w:ind w:firstLine="480"/>
        <w:jc w:val="left"/>
        <w:rPr>
          <w:rFonts w:ascii="宋体" w:hAnsi="宋体" w:cs="宋体"/>
        </w:rPr>
      </w:pPr>
      <w:r w:rsidRPr="00883BE2">
        <w:rPr>
          <w:rFonts w:ascii="宋体" w:hAnsi="宋体" w:cs="宋体" w:hint="eastAsia"/>
        </w:rPr>
        <w:t>项目名称：</w:t>
      </w:r>
      <w:r w:rsidRPr="00883BE2">
        <w:rPr>
          <w:rFonts w:ascii="宋体" w:hAnsi="宋体" w:cs="宋体" w:hint="eastAsia"/>
          <w:u w:val="single"/>
        </w:rPr>
        <w:t xml:space="preserve">                       </w:t>
      </w:r>
      <w:r w:rsidRPr="00883BE2">
        <w:rPr>
          <w:rFonts w:ascii="宋体" w:hAnsi="宋体" w:cs="宋体" w:hint="eastAsia"/>
        </w:rPr>
        <w:t xml:space="preserve">     </w:t>
      </w:r>
    </w:p>
    <w:p w:rsidR="00B32BBA" w:rsidRPr="00883BE2" w:rsidRDefault="004B3AF3">
      <w:pPr>
        <w:widowControl/>
        <w:ind w:firstLine="480"/>
        <w:jc w:val="left"/>
        <w:rPr>
          <w:rFonts w:ascii="宋体" w:hAnsi="宋体" w:cs="宋体"/>
        </w:rPr>
      </w:pPr>
      <w:r w:rsidRPr="00883BE2">
        <w:rPr>
          <w:rFonts w:ascii="宋体" w:hAnsi="宋体" w:cs="宋体" w:hint="eastAsia"/>
        </w:rPr>
        <w:t>项目编号：</w:t>
      </w:r>
      <w:r w:rsidRPr="00883BE2">
        <w:rPr>
          <w:rFonts w:ascii="宋体" w:hAnsi="宋体" w:cs="宋体" w:hint="eastAsia"/>
          <w:u w:val="single"/>
        </w:rPr>
        <w:t xml:space="preserve">                       </w:t>
      </w:r>
      <w:r w:rsidRPr="00883BE2">
        <w:rPr>
          <w:rFonts w:ascii="宋体" w:hAnsi="宋体" w:cs="宋体" w:hint="eastAsia"/>
        </w:rPr>
        <w:t xml:space="preserve"> </w:t>
      </w:r>
    </w:p>
    <w:p w:rsidR="00B32BBA" w:rsidRPr="00883BE2" w:rsidRDefault="004B3AF3">
      <w:pPr>
        <w:widowControl/>
        <w:ind w:firstLine="480"/>
        <w:jc w:val="left"/>
        <w:rPr>
          <w:rFonts w:ascii="宋体" w:hAnsi="宋体" w:cs="宋体"/>
        </w:rPr>
      </w:pPr>
      <w:r w:rsidRPr="00883BE2">
        <w:rPr>
          <w:rFonts w:ascii="宋体" w:hAnsi="宋体" w:cs="宋体" w:hint="eastAsia"/>
        </w:rPr>
        <w:t xml:space="preserve">                                                     币种：人民币</w:t>
      </w:r>
    </w:p>
    <w:tbl>
      <w:tblPr>
        <w:tblW w:w="8958" w:type="dxa"/>
        <w:tblInd w:w="-431" w:type="dxa"/>
        <w:tblLayout w:type="fixed"/>
        <w:tblLook w:val="04A0" w:firstRow="1" w:lastRow="0" w:firstColumn="1" w:lastColumn="0" w:noHBand="0" w:noVBand="1"/>
      </w:tblPr>
      <w:tblGrid>
        <w:gridCol w:w="1295"/>
        <w:gridCol w:w="572"/>
        <w:gridCol w:w="4780"/>
        <w:gridCol w:w="2311"/>
      </w:tblGrid>
      <w:tr w:rsidR="00B32BBA" w:rsidRPr="00883BE2">
        <w:trPr>
          <w:trHeight w:val="654"/>
        </w:trPr>
        <w:tc>
          <w:tcPr>
            <w:tcW w:w="1295" w:type="dxa"/>
            <w:tcBorders>
              <w:top w:val="single" w:sz="4" w:space="0" w:color="auto"/>
              <w:left w:val="single" w:sz="8" w:space="0" w:color="auto"/>
              <w:bottom w:val="single" w:sz="4" w:space="0" w:color="auto"/>
              <w:right w:val="single" w:sz="4" w:space="0" w:color="auto"/>
            </w:tcBorders>
            <w:noWrap/>
            <w:vAlign w:val="center"/>
          </w:tcPr>
          <w:p w:rsidR="00B32BBA" w:rsidRPr="00883BE2" w:rsidRDefault="004B3AF3">
            <w:pPr>
              <w:widowControl/>
              <w:adjustRightInd w:val="0"/>
              <w:spacing w:line="312" w:lineRule="atLeast"/>
              <w:ind w:firstLineChars="0" w:firstLine="0"/>
              <w:jc w:val="center"/>
              <w:rPr>
                <w:rFonts w:ascii="宋体" w:hAnsi="宋体" w:cs="宋体"/>
                <w:sz w:val="21"/>
                <w:szCs w:val="21"/>
              </w:rPr>
            </w:pPr>
            <w:r w:rsidRPr="00883BE2">
              <w:rPr>
                <w:rFonts w:ascii="宋体" w:hAnsi="宋体" w:cs="宋体" w:hint="eastAsia"/>
                <w:sz w:val="21"/>
                <w:szCs w:val="21"/>
              </w:rPr>
              <w:t>（一）</w:t>
            </w:r>
          </w:p>
        </w:tc>
        <w:tc>
          <w:tcPr>
            <w:tcW w:w="5352" w:type="dxa"/>
            <w:gridSpan w:val="2"/>
            <w:tcBorders>
              <w:top w:val="single" w:sz="8" w:space="0" w:color="auto"/>
              <w:left w:val="nil"/>
              <w:bottom w:val="single" w:sz="4" w:space="0" w:color="auto"/>
              <w:right w:val="single" w:sz="4" w:space="0" w:color="000000"/>
            </w:tcBorders>
            <w:noWrap/>
            <w:vAlign w:val="center"/>
          </w:tcPr>
          <w:p w:rsidR="00B32BBA" w:rsidRPr="00883BE2" w:rsidRDefault="004B3AF3">
            <w:pPr>
              <w:widowControl/>
              <w:adjustRightInd w:val="0"/>
              <w:spacing w:line="312" w:lineRule="atLeast"/>
              <w:ind w:firstLineChars="0" w:firstLine="0"/>
              <w:rPr>
                <w:rFonts w:ascii="宋体" w:hAnsi="宋体" w:cs="宋体"/>
                <w:sz w:val="21"/>
                <w:szCs w:val="21"/>
              </w:rPr>
            </w:pPr>
            <w:r w:rsidRPr="00883BE2">
              <w:rPr>
                <w:rFonts w:ascii="宋体" w:hAnsi="宋体" w:cs="宋体" w:hint="eastAsia"/>
                <w:sz w:val="21"/>
                <w:szCs w:val="21"/>
              </w:rPr>
              <w:t>磋商总报价=（二）＋（三）＋（四）＋（五）</w:t>
            </w:r>
          </w:p>
        </w:tc>
        <w:tc>
          <w:tcPr>
            <w:tcW w:w="2311" w:type="dxa"/>
            <w:tcBorders>
              <w:top w:val="single" w:sz="8" w:space="0" w:color="auto"/>
              <w:left w:val="nil"/>
              <w:bottom w:val="single" w:sz="4" w:space="0" w:color="auto"/>
              <w:right w:val="single" w:sz="8" w:space="0" w:color="auto"/>
            </w:tcBorders>
            <w:noWrap/>
            <w:vAlign w:val="center"/>
          </w:tcPr>
          <w:p w:rsidR="00B32BBA" w:rsidRPr="00883BE2" w:rsidRDefault="004B3AF3">
            <w:pPr>
              <w:widowControl/>
              <w:adjustRightInd w:val="0"/>
              <w:spacing w:line="312" w:lineRule="atLeast"/>
              <w:ind w:firstLine="420"/>
              <w:jc w:val="center"/>
              <w:rPr>
                <w:rFonts w:ascii="宋体" w:hAnsi="宋体" w:cs="宋体"/>
                <w:sz w:val="21"/>
                <w:szCs w:val="21"/>
              </w:rPr>
            </w:pPr>
            <w:r w:rsidRPr="00883BE2">
              <w:rPr>
                <w:rFonts w:ascii="宋体" w:hAnsi="宋体" w:cs="宋体" w:hint="eastAsia"/>
                <w:sz w:val="21"/>
                <w:szCs w:val="21"/>
              </w:rPr>
              <w:t>（元）</w:t>
            </w:r>
          </w:p>
        </w:tc>
      </w:tr>
      <w:tr w:rsidR="00B32BBA" w:rsidRPr="00883BE2">
        <w:trPr>
          <w:trHeight w:val="695"/>
        </w:trPr>
        <w:tc>
          <w:tcPr>
            <w:tcW w:w="1295" w:type="dxa"/>
            <w:tcBorders>
              <w:top w:val="nil"/>
              <w:left w:val="single" w:sz="8" w:space="0" w:color="auto"/>
              <w:bottom w:val="single" w:sz="4" w:space="0" w:color="auto"/>
              <w:right w:val="single" w:sz="4" w:space="0" w:color="auto"/>
            </w:tcBorders>
            <w:noWrap/>
            <w:vAlign w:val="center"/>
          </w:tcPr>
          <w:p w:rsidR="00B32BBA" w:rsidRPr="00883BE2" w:rsidRDefault="004B3AF3">
            <w:pPr>
              <w:widowControl/>
              <w:adjustRightInd w:val="0"/>
              <w:spacing w:line="312" w:lineRule="atLeast"/>
              <w:ind w:firstLineChars="0" w:firstLine="0"/>
              <w:jc w:val="center"/>
              <w:rPr>
                <w:rFonts w:ascii="宋体" w:hAnsi="宋体" w:cs="宋体"/>
                <w:sz w:val="21"/>
                <w:szCs w:val="21"/>
              </w:rPr>
            </w:pPr>
            <w:r w:rsidRPr="00883BE2">
              <w:rPr>
                <w:rFonts w:ascii="宋体" w:hAnsi="宋体" w:cs="宋体" w:hint="eastAsia"/>
                <w:sz w:val="21"/>
                <w:szCs w:val="21"/>
              </w:rPr>
              <w:t>（二）</w:t>
            </w:r>
          </w:p>
        </w:tc>
        <w:tc>
          <w:tcPr>
            <w:tcW w:w="5352" w:type="dxa"/>
            <w:gridSpan w:val="2"/>
            <w:tcBorders>
              <w:top w:val="single" w:sz="4" w:space="0" w:color="auto"/>
              <w:left w:val="nil"/>
              <w:bottom w:val="single" w:sz="4" w:space="0" w:color="auto"/>
              <w:right w:val="single" w:sz="4" w:space="0" w:color="auto"/>
            </w:tcBorders>
            <w:noWrap/>
            <w:vAlign w:val="center"/>
          </w:tcPr>
          <w:p w:rsidR="00B32BBA" w:rsidRPr="00883BE2" w:rsidRDefault="004B3AF3">
            <w:pPr>
              <w:widowControl/>
              <w:adjustRightInd w:val="0"/>
              <w:spacing w:line="312" w:lineRule="atLeast"/>
              <w:ind w:firstLineChars="0" w:firstLine="0"/>
              <w:rPr>
                <w:rFonts w:ascii="宋体" w:hAnsi="宋体" w:cs="宋体"/>
                <w:sz w:val="21"/>
                <w:szCs w:val="21"/>
              </w:rPr>
            </w:pPr>
            <w:r w:rsidRPr="00883BE2">
              <w:rPr>
                <w:rFonts w:ascii="宋体" w:hAnsi="宋体" w:cs="宋体" w:hint="eastAsia"/>
                <w:sz w:val="21"/>
                <w:szCs w:val="21"/>
              </w:rPr>
              <w:t>磋商报价（不含安全文明施工费、规费、增值税）</w:t>
            </w:r>
          </w:p>
        </w:tc>
        <w:tc>
          <w:tcPr>
            <w:tcW w:w="2311" w:type="dxa"/>
            <w:tcBorders>
              <w:top w:val="nil"/>
              <w:left w:val="nil"/>
              <w:bottom w:val="single" w:sz="4" w:space="0" w:color="auto"/>
              <w:right w:val="single" w:sz="8" w:space="0" w:color="auto"/>
            </w:tcBorders>
            <w:noWrap/>
            <w:vAlign w:val="center"/>
          </w:tcPr>
          <w:p w:rsidR="00B32BBA" w:rsidRPr="00883BE2" w:rsidRDefault="004B3AF3">
            <w:pPr>
              <w:widowControl/>
              <w:adjustRightInd w:val="0"/>
              <w:spacing w:line="312" w:lineRule="atLeast"/>
              <w:ind w:firstLine="420"/>
              <w:jc w:val="center"/>
              <w:rPr>
                <w:rFonts w:ascii="宋体" w:hAnsi="宋体" w:cs="宋体"/>
                <w:sz w:val="21"/>
                <w:szCs w:val="21"/>
              </w:rPr>
            </w:pPr>
            <w:r w:rsidRPr="00883BE2">
              <w:rPr>
                <w:rFonts w:ascii="宋体" w:hAnsi="宋体" w:cs="宋体" w:hint="eastAsia"/>
                <w:sz w:val="21"/>
                <w:szCs w:val="21"/>
              </w:rPr>
              <w:t>（元）</w:t>
            </w:r>
          </w:p>
        </w:tc>
      </w:tr>
      <w:tr w:rsidR="00B32BBA" w:rsidRPr="00883BE2">
        <w:trPr>
          <w:trHeight w:val="678"/>
        </w:trPr>
        <w:tc>
          <w:tcPr>
            <w:tcW w:w="1295" w:type="dxa"/>
            <w:tcBorders>
              <w:top w:val="single" w:sz="4" w:space="0" w:color="auto"/>
              <w:left w:val="single" w:sz="8" w:space="0" w:color="auto"/>
              <w:bottom w:val="single" w:sz="4" w:space="0" w:color="auto"/>
              <w:right w:val="single" w:sz="4" w:space="0" w:color="auto"/>
            </w:tcBorders>
            <w:noWrap/>
            <w:vAlign w:val="center"/>
          </w:tcPr>
          <w:p w:rsidR="00B32BBA" w:rsidRPr="00883BE2" w:rsidRDefault="004B3AF3">
            <w:pPr>
              <w:widowControl/>
              <w:adjustRightInd w:val="0"/>
              <w:spacing w:line="312" w:lineRule="atLeast"/>
              <w:ind w:firstLineChars="0" w:firstLine="0"/>
              <w:jc w:val="center"/>
              <w:rPr>
                <w:rFonts w:ascii="宋体" w:hAnsi="宋体" w:cs="宋体"/>
                <w:sz w:val="21"/>
                <w:szCs w:val="21"/>
              </w:rPr>
            </w:pPr>
            <w:r w:rsidRPr="00883BE2">
              <w:rPr>
                <w:rFonts w:ascii="宋体" w:hAnsi="宋体" w:cs="宋体" w:hint="eastAsia"/>
                <w:sz w:val="21"/>
                <w:szCs w:val="21"/>
              </w:rPr>
              <w:t>（三）</w:t>
            </w:r>
          </w:p>
        </w:tc>
        <w:tc>
          <w:tcPr>
            <w:tcW w:w="5352" w:type="dxa"/>
            <w:gridSpan w:val="2"/>
            <w:tcBorders>
              <w:top w:val="single" w:sz="4" w:space="0" w:color="auto"/>
              <w:left w:val="nil"/>
              <w:bottom w:val="single" w:sz="4" w:space="0" w:color="auto"/>
              <w:right w:val="single" w:sz="4" w:space="0" w:color="auto"/>
            </w:tcBorders>
            <w:noWrap/>
            <w:vAlign w:val="center"/>
          </w:tcPr>
          <w:p w:rsidR="00B32BBA" w:rsidRPr="00883BE2" w:rsidRDefault="004B3AF3">
            <w:pPr>
              <w:widowControl/>
              <w:adjustRightInd w:val="0"/>
              <w:spacing w:line="312" w:lineRule="atLeast"/>
              <w:ind w:firstLineChars="0" w:firstLine="0"/>
              <w:rPr>
                <w:rFonts w:ascii="宋体" w:hAnsi="宋体" w:cs="宋体"/>
                <w:sz w:val="21"/>
                <w:szCs w:val="21"/>
              </w:rPr>
            </w:pPr>
            <w:r w:rsidRPr="00883BE2">
              <w:rPr>
                <w:rFonts w:ascii="宋体" w:hAnsi="宋体" w:cs="宋体" w:hint="eastAsia"/>
                <w:sz w:val="21"/>
                <w:szCs w:val="21"/>
              </w:rPr>
              <w:t>安全文明施工费</w:t>
            </w:r>
          </w:p>
        </w:tc>
        <w:tc>
          <w:tcPr>
            <w:tcW w:w="2311" w:type="dxa"/>
            <w:tcBorders>
              <w:top w:val="nil"/>
              <w:left w:val="nil"/>
              <w:bottom w:val="single" w:sz="4" w:space="0" w:color="auto"/>
              <w:right w:val="single" w:sz="8" w:space="0" w:color="auto"/>
            </w:tcBorders>
            <w:noWrap/>
            <w:vAlign w:val="center"/>
          </w:tcPr>
          <w:p w:rsidR="00B32BBA" w:rsidRPr="00883BE2" w:rsidRDefault="004B3AF3">
            <w:pPr>
              <w:widowControl/>
              <w:adjustRightInd w:val="0"/>
              <w:spacing w:line="312" w:lineRule="atLeast"/>
              <w:ind w:firstLine="420"/>
              <w:jc w:val="center"/>
              <w:rPr>
                <w:rFonts w:ascii="宋体" w:hAnsi="宋体" w:cs="宋体"/>
                <w:sz w:val="21"/>
                <w:szCs w:val="21"/>
              </w:rPr>
            </w:pPr>
            <w:r w:rsidRPr="00883BE2">
              <w:rPr>
                <w:rFonts w:ascii="宋体" w:hAnsi="宋体" w:cs="宋体" w:hint="eastAsia"/>
                <w:sz w:val="21"/>
                <w:szCs w:val="21"/>
              </w:rPr>
              <w:t>（元）</w:t>
            </w:r>
          </w:p>
        </w:tc>
      </w:tr>
      <w:tr w:rsidR="00B32BBA" w:rsidRPr="00883BE2">
        <w:trPr>
          <w:trHeight w:val="621"/>
        </w:trPr>
        <w:tc>
          <w:tcPr>
            <w:tcW w:w="1295" w:type="dxa"/>
            <w:tcBorders>
              <w:top w:val="nil"/>
              <w:left w:val="single" w:sz="8" w:space="0" w:color="auto"/>
              <w:bottom w:val="single" w:sz="4" w:space="0" w:color="auto"/>
              <w:right w:val="single" w:sz="4" w:space="0" w:color="auto"/>
            </w:tcBorders>
            <w:noWrap/>
            <w:vAlign w:val="center"/>
          </w:tcPr>
          <w:p w:rsidR="00B32BBA" w:rsidRPr="00883BE2" w:rsidRDefault="004B3AF3">
            <w:pPr>
              <w:widowControl/>
              <w:adjustRightInd w:val="0"/>
              <w:spacing w:line="312" w:lineRule="atLeast"/>
              <w:ind w:firstLineChars="0" w:firstLine="0"/>
              <w:jc w:val="center"/>
              <w:rPr>
                <w:rFonts w:ascii="宋体" w:hAnsi="宋体" w:cs="宋体"/>
                <w:sz w:val="21"/>
                <w:szCs w:val="21"/>
              </w:rPr>
            </w:pPr>
            <w:r w:rsidRPr="00883BE2">
              <w:rPr>
                <w:rFonts w:ascii="宋体" w:hAnsi="宋体" w:cs="宋体" w:hint="eastAsia"/>
                <w:sz w:val="21"/>
                <w:szCs w:val="21"/>
              </w:rPr>
              <w:t>（四）</w:t>
            </w:r>
          </w:p>
        </w:tc>
        <w:tc>
          <w:tcPr>
            <w:tcW w:w="5352" w:type="dxa"/>
            <w:gridSpan w:val="2"/>
            <w:tcBorders>
              <w:top w:val="single" w:sz="4" w:space="0" w:color="auto"/>
              <w:left w:val="nil"/>
              <w:bottom w:val="single" w:sz="4" w:space="0" w:color="auto"/>
              <w:right w:val="single" w:sz="4" w:space="0" w:color="auto"/>
            </w:tcBorders>
            <w:noWrap/>
            <w:vAlign w:val="center"/>
          </w:tcPr>
          <w:p w:rsidR="00B32BBA" w:rsidRPr="00883BE2" w:rsidRDefault="004B3AF3">
            <w:pPr>
              <w:widowControl/>
              <w:adjustRightInd w:val="0"/>
              <w:spacing w:line="312" w:lineRule="atLeast"/>
              <w:ind w:firstLineChars="0" w:firstLine="0"/>
              <w:rPr>
                <w:rFonts w:ascii="宋体" w:hAnsi="宋体" w:cs="宋体"/>
                <w:sz w:val="21"/>
                <w:szCs w:val="21"/>
              </w:rPr>
            </w:pPr>
            <w:r w:rsidRPr="00883BE2">
              <w:rPr>
                <w:rFonts w:ascii="宋体" w:hAnsi="宋体" w:cs="宋体" w:hint="eastAsia"/>
                <w:sz w:val="21"/>
                <w:szCs w:val="21"/>
              </w:rPr>
              <w:t>规费：</w:t>
            </w:r>
          </w:p>
        </w:tc>
        <w:tc>
          <w:tcPr>
            <w:tcW w:w="2311" w:type="dxa"/>
            <w:tcBorders>
              <w:top w:val="nil"/>
              <w:left w:val="nil"/>
              <w:bottom w:val="single" w:sz="4" w:space="0" w:color="auto"/>
              <w:right w:val="single" w:sz="8" w:space="0" w:color="auto"/>
            </w:tcBorders>
            <w:noWrap/>
            <w:vAlign w:val="center"/>
          </w:tcPr>
          <w:p w:rsidR="00B32BBA" w:rsidRPr="00883BE2" w:rsidRDefault="004B3AF3">
            <w:pPr>
              <w:widowControl/>
              <w:adjustRightInd w:val="0"/>
              <w:spacing w:line="312" w:lineRule="atLeast"/>
              <w:ind w:firstLine="420"/>
              <w:jc w:val="center"/>
              <w:rPr>
                <w:rFonts w:ascii="宋体" w:hAnsi="宋体" w:cs="宋体"/>
                <w:sz w:val="21"/>
                <w:szCs w:val="21"/>
              </w:rPr>
            </w:pPr>
            <w:r w:rsidRPr="00883BE2">
              <w:rPr>
                <w:rFonts w:ascii="宋体" w:hAnsi="宋体" w:cs="宋体" w:hint="eastAsia"/>
                <w:sz w:val="21"/>
                <w:szCs w:val="21"/>
              </w:rPr>
              <w:t>（元）</w:t>
            </w:r>
          </w:p>
        </w:tc>
      </w:tr>
      <w:tr w:rsidR="00B32BBA" w:rsidRPr="00883BE2">
        <w:trPr>
          <w:trHeight w:val="548"/>
        </w:trPr>
        <w:tc>
          <w:tcPr>
            <w:tcW w:w="1295" w:type="dxa"/>
            <w:vMerge w:val="restart"/>
            <w:tcBorders>
              <w:top w:val="single" w:sz="4" w:space="0" w:color="auto"/>
              <w:left w:val="single" w:sz="8" w:space="0" w:color="auto"/>
              <w:bottom w:val="single" w:sz="4" w:space="0" w:color="auto"/>
              <w:right w:val="single" w:sz="4" w:space="0" w:color="auto"/>
            </w:tcBorders>
            <w:noWrap/>
            <w:vAlign w:val="center"/>
          </w:tcPr>
          <w:p w:rsidR="00B32BBA" w:rsidRPr="00883BE2" w:rsidRDefault="004B3AF3">
            <w:pPr>
              <w:widowControl/>
              <w:adjustRightInd w:val="0"/>
              <w:spacing w:line="312" w:lineRule="atLeast"/>
              <w:ind w:firstLineChars="0" w:firstLine="0"/>
              <w:jc w:val="center"/>
              <w:rPr>
                <w:rFonts w:ascii="宋体" w:hAnsi="宋体" w:cs="宋体"/>
                <w:sz w:val="21"/>
                <w:szCs w:val="21"/>
              </w:rPr>
            </w:pPr>
            <w:r w:rsidRPr="00883BE2">
              <w:rPr>
                <w:rFonts w:ascii="宋体" w:hAnsi="宋体" w:cs="宋体" w:hint="eastAsia"/>
                <w:sz w:val="21"/>
                <w:szCs w:val="21"/>
              </w:rPr>
              <w:t>其中</w:t>
            </w:r>
          </w:p>
        </w:tc>
        <w:tc>
          <w:tcPr>
            <w:tcW w:w="572" w:type="dxa"/>
            <w:tcBorders>
              <w:top w:val="single" w:sz="4" w:space="0" w:color="auto"/>
              <w:left w:val="nil"/>
              <w:bottom w:val="single" w:sz="4" w:space="0" w:color="auto"/>
              <w:right w:val="single" w:sz="4" w:space="0" w:color="auto"/>
            </w:tcBorders>
            <w:noWrap/>
            <w:vAlign w:val="center"/>
          </w:tcPr>
          <w:p w:rsidR="00B32BBA" w:rsidRPr="00883BE2" w:rsidRDefault="004B3AF3">
            <w:pPr>
              <w:widowControl/>
              <w:adjustRightInd w:val="0"/>
              <w:spacing w:line="312" w:lineRule="atLeast"/>
              <w:ind w:firstLineChars="0" w:firstLine="0"/>
              <w:jc w:val="center"/>
              <w:rPr>
                <w:rFonts w:ascii="宋体" w:hAnsi="宋体" w:cs="宋体"/>
                <w:sz w:val="21"/>
                <w:szCs w:val="21"/>
              </w:rPr>
            </w:pPr>
            <w:r w:rsidRPr="00883BE2">
              <w:rPr>
                <w:rFonts w:ascii="宋体" w:hAnsi="宋体" w:cs="宋体" w:hint="eastAsia"/>
                <w:sz w:val="21"/>
                <w:szCs w:val="21"/>
              </w:rPr>
              <w:t>1</w:t>
            </w:r>
          </w:p>
        </w:tc>
        <w:tc>
          <w:tcPr>
            <w:tcW w:w="4780" w:type="dxa"/>
            <w:tcBorders>
              <w:top w:val="single" w:sz="4" w:space="0" w:color="auto"/>
              <w:left w:val="nil"/>
              <w:bottom w:val="single" w:sz="4" w:space="0" w:color="auto"/>
              <w:right w:val="single" w:sz="4" w:space="0" w:color="auto"/>
            </w:tcBorders>
            <w:noWrap/>
            <w:vAlign w:val="center"/>
          </w:tcPr>
          <w:p w:rsidR="00B32BBA" w:rsidRPr="00883BE2" w:rsidRDefault="004B3AF3">
            <w:pPr>
              <w:widowControl/>
              <w:adjustRightInd w:val="0"/>
              <w:spacing w:line="312" w:lineRule="atLeast"/>
              <w:ind w:firstLineChars="0" w:firstLine="0"/>
              <w:rPr>
                <w:rFonts w:ascii="宋体" w:hAnsi="宋体" w:cs="宋体"/>
                <w:sz w:val="21"/>
                <w:szCs w:val="21"/>
              </w:rPr>
            </w:pPr>
            <w:r w:rsidRPr="00883BE2">
              <w:rPr>
                <w:rFonts w:ascii="宋体" w:hAnsi="宋体" w:cs="宋体" w:hint="eastAsia"/>
                <w:sz w:val="21"/>
                <w:szCs w:val="21"/>
              </w:rPr>
              <w:t>社会保险费</w:t>
            </w:r>
          </w:p>
        </w:tc>
        <w:tc>
          <w:tcPr>
            <w:tcW w:w="2311" w:type="dxa"/>
            <w:tcBorders>
              <w:top w:val="nil"/>
              <w:left w:val="nil"/>
              <w:bottom w:val="single" w:sz="4" w:space="0" w:color="auto"/>
              <w:right w:val="single" w:sz="8" w:space="0" w:color="auto"/>
            </w:tcBorders>
            <w:noWrap/>
            <w:vAlign w:val="center"/>
          </w:tcPr>
          <w:p w:rsidR="00B32BBA" w:rsidRPr="00883BE2" w:rsidRDefault="004B3AF3">
            <w:pPr>
              <w:widowControl/>
              <w:adjustRightInd w:val="0"/>
              <w:spacing w:line="312" w:lineRule="atLeast"/>
              <w:ind w:right="480" w:firstLine="420"/>
              <w:jc w:val="center"/>
              <w:rPr>
                <w:rFonts w:ascii="宋体" w:hAnsi="宋体" w:cs="宋体"/>
                <w:sz w:val="21"/>
                <w:szCs w:val="21"/>
              </w:rPr>
            </w:pPr>
            <w:r w:rsidRPr="00883BE2">
              <w:rPr>
                <w:rFonts w:ascii="宋体" w:hAnsi="宋体" w:cs="宋体" w:hint="eastAsia"/>
                <w:sz w:val="21"/>
                <w:szCs w:val="21"/>
              </w:rPr>
              <w:t xml:space="preserve">    （元）</w:t>
            </w:r>
          </w:p>
        </w:tc>
      </w:tr>
      <w:tr w:rsidR="00B32BBA" w:rsidRPr="00883BE2">
        <w:trPr>
          <w:trHeight w:val="660"/>
        </w:trPr>
        <w:tc>
          <w:tcPr>
            <w:tcW w:w="1295" w:type="dxa"/>
            <w:vMerge/>
            <w:tcBorders>
              <w:top w:val="single" w:sz="4" w:space="0" w:color="auto"/>
              <w:left w:val="single" w:sz="8" w:space="0" w:color="auto"/>
              <w:bottom w:val="single" w:sz="4" w:space="0" w:color="auto"/>
              <w:right w:val="single" w:sz="4" w:space="0" w:color="auto"/>
            </w:tcBorders>
            <w:noWrap/>
            <w:vAlign w:val="center"/>
          </w:tcPr>
          <w:p w:rsidR="00B32BBA" w:rsidRPr="00883BE2" w:rsidRDefault="00B32BBA">
            <w:pPr>
              <w:widowControl/>
              <w:ind w:firstLine="420"/>
              <w:jc w:val="center"/>
              <w:rPr>
                <w:rFonts w:ascii="宋体" w:hAnsi="宋体" w:cs="宋体"/>
                <w:sz w:val="21"/>
                <w:szCs w:val="21"/>
              </w:rPr>
            </w:pPr>
          </w:p>
        </w:tc>
        <w:tc>
          <w:tcPr>
            <w:tcW w:w="572" w:type="dxa"/>
            <w:tcBorders>
              <w:top w:val="single" w:sz="4" w:space="0" w:color="auto"/>
              <w:left w:val="nil"/>
              <w:bottom w:val="single" w:sz="4" w:space="0" w:color="auto"/>
              <w:right w:val="single" w:sz="4" w:space="0" w:color="auto"/>
            </w:tcBorders>
            <w:noWrap/>
            <w:vAlign w:val="center"/>
          </w:tcPr>
          <w:p w:rsidR="00B32BBA" w:rsidRPr="00883BE2" w:rsidRDefault="004B3AF3">
            <w:pPr>
              <w:widowControl/>
              <w:adjustRightInd w:val="0"/>
              <w:spacing w:line="312" w:lineRule="atLeast"/>
              <w:ind w:firstLineChars="0" w:firstLine="0"/>
              <w:jc w:val="center"/>
              <w:rPr>
                <w:rFonts w:ascii="宋体" w:hAnsi="宋体" w:cs="宋体"/>
                <w:sz w:val="21"/>
                <w:szCs w:val="21"/>
              </w:rPr>
            </w:pPr>
            <w:r w:rsidRPr="00883BE2">
              <w:rPr>
                <w:rFonts w:ascii="宋体" w:hAnsi="宋体" w:cs="宋体" w:hint="eastAsia"/>
                <w:sz w:val="21"/>
                <w:szCs w:val="21"/>
              </w:rPr>
              <w:t>2</w:t>
            </w:r>
          </w:p>
        </w:tc>
        <w:tc>
          <w:tcPr>
            <w:tcW w:w="4780" w:type="dxa"/>
            <w:tcBorders>
              <w:top w:val="single" w:sz="4" w:space="0" w:color="auto"/>
              <w:left w:val="nil"/>
              <w:bottom w:val="single" w:sz="4" w:space="0" w:color="auto"/>
              <w:right w:val="single" w:sz="4" w:space="0" w:color="auto"/>
            </w:tcBorders>
            <w:noWrap/>
            <w:vAlign w:val="center"/>
          </w:tcPr>
          <w:p w:rsidR="00B32BBA" w:rsidRPr="00883BE2" w:rsidRDefault="004B3AF3">
            <w:pPr>
              <w:widowControl/>
              <w:adjustRightInd w:val="0"/>
              <w:spacing w:line="312" w:lineRule="atLeast"/>
              <w:ind w:firstLineChars="0" w:firstLine="0"/>
              <w:rPr>
                <w:rFonts w:ascii="宋体" w:hAnsi="宋体" w:cs="宋体"/>
                <w:sz w:val="21"/>
                <w:szCs w:val="21"/>
              </w:rPr>
            </w:pPr>
            <w:r w:rsidRPr="00883BE2">
              <w:rPr>
                <w:rFonts w:ascii="宋体" w:hAnsi="宋体" w:cs="宋体" w:hint="eastAsia"/>
                <w:sz w:val="21"/>
                <w:szCs w:val="21"/>
              </w:rPr>
              <w:t>其他</w:t>
            </w:r>
          </w:p>
        </w:tc>
        <w:tc>
          <w:tcPr>
            <w:tcW w:w="2311" w:type="dxa"/>
            <w:tcBorders>
              <w:top w:val="nil"/>
              <w:left w:val="nil"/>
              <w:bottom w:val="single" w:sz="4" w:space="0" w:color="auto"/>
              <w:right w:val="single" w:sz="8" w:space="0" w:color="auto"/>
            </w:tcBorders>
            <w:noWrap/>
            <w:vAlign w:val="center"/>
          </w:tcPr>
          <w:p w:rsidR="00B32BBA" w:rsidRPr="00883BE2" w:rsidRDefault="004B3AF3">
            <w:pPr>
              <w:widowControl/>
              <w:adjustRightInd w:val="0"/>
              <w:spacing w:line="312" w:lineRule="atLeast"/>
              <w:ind w:firstLineChars="400" w:firstLine="840"/>
              <w:rPr>
                <w:rFonts w:ascii="宋体" w:hAnsi="宋体" w:cs="宋体"/>
                <w:sz w:val="21"/>
                <w:szCs w:val="21"/>
              </w:rPr>
            </w:pPr>
            <w:r w:rsidRPr="00883BE2">
              <w:rPr>
                <w:rFonts w:ascii="宋体" w:hAnsi="宋体" w:cs="宋体" w:hint="eastAsia"/>
                <w:sz w:val="21"/>
                <w:szCs w:val="21"/>
              </w:rPr>
              <w:t>（元）</w:t>
            </w:r>
          </w:p>
        </w:tc>
      </w:tr>
      <w:tr w:rsidR="00B32BBA" w:rsidRPr="00883BE2">
        <w:trPr>
          <w:trHeight w:val="621"/>
        </w:trPr>
        <w:tc>
          <w:tcPr>
            <w:tcW w:w="1295" w:type="dxa"/>
            <w:tcBorders>
              <w:top w:val="single" w:sz="4" w:space="0" w:color="auto"/>
              <w:left w:val="single" w:sz="8" w:space="0" w:color="auto"/>
              <w:bottom w:val="single" w:sz="4" w:space="0" w:color="auto"/>
              <w:right w:val="single" w:sz="4" w:space="0" w:color="auto"/>
            </w:tcBorders>
            <w:noWrap/>
            <w:vAlign w:val="center"/>
          </w:tcPr>
          <w:p w:rsidR="00B32BBA" w:rsidRPr="00883BE2" w:rsidRDefault="004B3AF3">
            <w:pPr>
              <w:widowControl/>
              <w:adjustRightInd w:val="0"/>
              <w:spacing w:line="312" w:lineRule="atLeast"/>
              <w:ind w:firstLineChars="0" w:firstLine="0"/>
              <w:jc w:val="center"/>
              <w:rPr>
                <w:rFonts w:ascii="宋体" w:hAnsi="宋体" w:cs="宋体"/>
                <w:sz w:val="21"/>
                <w:szCs w:val="21"/>
              </w:rPr>
            </w:pPr>
            <w:r w:rsidRPr="00883BE2">
              <w:rPr>
                <w:rFonts w:ascii="宋体" w:hAnsi="宋体" w:cs="宋体" w:hint="eastAsia"/>
                <w:sz w:val="21"/>
                <w:szCs w:val="21"/>
              </w:rPr>
              <w:t>（五）</w:t>
            </w:r>
          </w:p>
        </w:tc>
        <w:tc>
          <w:tcPr>
            <w:tcW w:w="5352" w:type="dxa"/>
            <w:gridSpan w:val="2"/>
            <w:tcBorders>
              <w:top w:val="single" w:sz="4" w:space="0" w:color="auto"/>
              <w:left w:val="nil"/>
              <w:bottom w:val="single" w:sz="4" w:space="0" w:color="auto"/>
              <w:right w:val="single" w:sz="4" w:space="0" w:color="auto"/>
            </w:tcBorders>
            <w:noWrap/>
            <w:vAlign w:val="center"/>
          </w:tcPr>
          <w:p w:rsidR="00B32BBA" w:rsidRPr="00883BE2" w:rsidRDefault="004B3AF3">
            <w:pPr>
              <w:widowControl/>
              <w:adjustRightInd w:val="0"/>
              <w:spacing w:line="312" w:lineRule="atLeast"/>
              <w:ind w:firstLineChars="0" w:firstLine="0"/>
              <w:rPr>
                <w:rFonts w:ascii="宋体" w:hAnsi="宋体" w:cs="宋体"/>
                <w:sz w:val="21"/>
                <w:szCs w:val="21"/>
              </w:rPr>
            </w:pPr>
            <w:r w:rsidRPr="00883BE2">
              <w:rPr>
                <w:rFonts w:ascii="宋体" w:hAnsi="宋体" w:cs="宋体" w:hint="eastAsia"/>
                <w:sz w:val="21"/>
                <w:szCs w:val="21"/>
              </w:rPr>
              <w:t>增值税</w:t>
            </w:r>
          </w:p>
        </w:tc>
        <w:tc>
          <w:tcPr>
            <w:tcW w:w="2311" w:type="dxa"/>
            <w:tcBorders>
              <w:top w:val="nil"/>
              <w:left w:val="nil"/>
              <w:bottom w:val="single" w:sz="4" w:space="0" w:color="auto"/>
              <w:right w:val="single" w:sz="8" w:space="0" w:color="auto"/>
            </w:tcBorders>
            <w:noWrap/>
            <w:vAlign w:val="center"/>
          </w:tcPr>
          <w:p w:rsidR="00B32BBA" w:rsidRPr="00883BE2" w:rsidRDefault="004B3AF3">
            <w:pPr>
              <w:widowControl/>
              <w:adjustRightInd w:val="0"/>
              <w:spacing w:line="312" w:lineRule="atLeast"/>
              <w:ind w:firstLine="420"/>
              <w:jc w:val="center"/>
              <w:rPr>
                <w:rFonts w:ascii="宋体" w:hAnsi="宋体" w:cs="宋体"/>
                <w:sz w:val="21"/>
                <w:szCs w:val="21"/>
              </w:rPr>
            </w:pPr>
            <w:r w:rsidRPr="00883BE2">
              <w:rPr>
                <w:rFonts w:ascii="宋体" w:hAnsi="宋体" w:cs="宋体" w:hint="eastAsia"/>
                <w:sz w:val="21"/>
                <w:szCs w:val="21"/>
              </w:rPr>
              <w:t>（元）</w:t>
            </w:r>
          </w:p>
        </w:tc>
      </w:tr>
      <w:tr w:rsidR="00B32BBA" w:rsidRPr="00883BE2">
        <w:trPr>
          <w:trHeight w:val="834"/>
        </w:trPr>
        <w:tc>
          <w:tcPr>
            <w:tcW w:w="6647" w:type="dxa"/>
            <w:gridSpan w:val="3"/>
            <w:tcBorders>
              <w:top w:val="single" w:sz="4" w:space="0" w:color="auto"/>
              <w:left w:val="single" w:sz="8" w:space="0" w:color="auto"/>
              <w:bottom w:val="single" w:sz="4" w:space="0" w:color="auto"/>
              <w:right w:val="single" w:sz="4" w:space="0" w:color="auto"/>
            </w:tcBorders>
            <w:noWrap/>
            <w:vAlign w:val="center"/>
          </w:tcPr>
          <w:p w:rsidR="00B32BBA" w:rsidRPr="00883BE2" w:rsidRDefault="004B3AF3">
            <w:pPr>
              <w:widowControl/>
              <w:adjustRightInd w:val="0"/>
              <w:spacing w:line="312" w:lineRule="atLeast"/>
              <w:ind w:firstLineChars="0" w:firstLine="0"/>
              <w:rPr>
                <w:rFonts w:ascii="宋体" w:hAnsi="宋体" w:cs="宋体"/>
                <w:sz w:val="21"/>
                <w:szCs w:val="21"/>
              </w:rPr>
            </w:pPr>
            <w:r w:rsidRPr="00883BE2">
              <w:rPr>
                <w:rFonts w:ascii="宋体" w:hAnsi="宋体" w:cs="宋体" w:hint="eastAsia"/>
                <w:sz w:val="21"/>
                <w:szCs w:val="21"/>
              </w:rPr>
              <w:t>承诺工期</w:t>
            </w:r>
          </w:p>
        </w:tc>
        <w:tc>
          <w:tcPr>
            <w:tcW w:w="2311" w:type="dxa"/>
            <w:tcBorders>
              <w:top w:val="nil"/>
              <w:left w:val="nil"/>
              <w:bottom w:val="single" w:sz="4" w:space="0" w:color="auto"/>
              <w:right w:val="single" w:sz="8" w:space="0" w:color="auto"/>
            </w:tcBorders>
            <w:noWrap/>
            <w:vAlign w:val="center"/>
          </w:tcPr>
          <w:p w:rsidR="00B32BBA" w:rsidRPr="00883BE2" w:rsidRDefault="004B3AF3">
            <w:pPr>
              <w:widowControl/>
              <w:adjustRightInd w:val="0"/>
              <w:spacing w:line="312" w:lineRule="atLeast"/>
              <w:ind w:firstLine="420"/>
              <w:jc w:val="center"/>
              <w:rPr>
                <w:rFonts w:ascii="宋体" w:hAnsi="宋体" w:cs="宋体"/>
                <w:sz w:val="21"/>
                <w:szCs w:val="21"/>
              </w:rPr>
            </w:pPr>
            <w:r w:rsidRPr="00883BE2">
              <w:rPr>
                <w:rFonts w:ascii="宋体" w:hAnsi="宋体" w:cs="宋体" w:hint="eastAsia"/>
                <w:sz w:val="21"/>
                <w:szCs w:val="21"/>
                <w:u w:val="single"/>
              </w:rPr>
              <w:t xml:space="preserve">    </w:t>
            </w:r>
            <w:r w:rsidRPr="00883BE2">
              <w:rPr>
                <w:rFonts w:ascii="宋体" w:hAnsi="宋体" w:cs="宋体" w:hint="eastAsia"/>
                <w:sz w:val="21"/>
                <w:szCs w:val="21"/>
              </w:rPr>
              <w:t>个日历日</w:t>
            </w:r>
          </w:p>
        </w:tc>
      </w:tr>
      <w:tr w:rsidR="00B32BBA" w:rsidRPr="00883BE2">
        <w:trPr>
          <w:trHeight w:val="834"/>
        </w:trPr>
        <w:tc>
          <w:tcPr>
            <w:tcW w:w="6647" w:type="dxa"/>
            <w:gridSpan w:val="3"/>
            <w:tcBorders>
              <w:top w:val="single" w:sz="4" w:space="0" w:color="auto"/>
              <w:left w:val="single" w:sz="8" w:space="0" w:color="auto"/>
              <w:bottom w:val="single" w:sz="4" w:space="0" w:color="auto"/>
              <w:right w:val="single" w:sz="4" w:space="0" w:color="auto"/>
            </w:tcBorders>
            <w:noWrap/>
            <w:vAlign w:val="center"/>
          </w:tcPr>
          <w:p w:rsidR="00B32BBA" w:rsidRPr="00883BE2" w:rsidRDefault="004B3AF3">
            <w:pPr>
              <w:widowControl/>
              <w:adjustRightInd w:val="0"/>
              <w:spacing w:line="312" w:lineRule="atLeast"/>
              <w:ind w:firstLineChars="0" w:firstLine="0"/>
              <w:rPr>
                <w:rFonts w:ascii="宋体" w:hAnsi="宋体" w:cs="宋体"/>
                <w:sz w:val="21"/>
                <w:szCs w:val="21"/>
              </w:rPr>
            </w:pPr>
            <w:r w:rsidRPr="00883BE2">
              <w:rPr>
                <w:rFonts w:ascii="宋体" w:hAnsi="宋体" w:cs="宋体" w:hint="eastAsia"/>
                <w:sz w:val="21"/>
                <w:szCs w:val="21"/>
              </w:rPr>
              <w:t>承诺质量等级</w:t>
            </w:r>
          </w:p>
        </w:tc>
        <w:tc>
          <w:tcPr>
            <w:tcW w:w="2311" w:type="dxa"/>
            <w:tcBorders>
              <w:top w:val="nil"/>
              <w:left w:val="nil"/>
              <w:bottom w:val="single" w:sz="4" w:space="0" w:color="auto"/>
              <w:right w:val="single" w:sz="8" w:space="0" w:color="auto"/>
            </w:tcBorders>
            <w:noWrap/>
            <w:vAlign w:val="center"/>
          </w:tcPr>
          <w:p w:rsidR="00B32BBA" w:rsidRPr="00883BE2" w:rsidRDefault="004B3AF3">
            <w:pPr>
              <w:widowControl/>
              <w:adjustRightInd w:val="0"/>
              <w:spacing w:line="312" w:lineRule="atLeast"/>
              <w:ind w:firstLine="420"/>
              <w:jc w:val="right"/>
              <w:rPr>
                <w:rFonts w:ascii="宋体" w:hAnsi="宋体" w:cs="宋体"/>
                <w:sz w:val="21"/>
                <w:szCs w:val="21"/>
              </w:rPr>
            </w:pPr>
            <w:r w:rsidRPr="00883BE2">
              <w:rPr>
                <w:rFonts w:ascii="宋体" w:hAnsi="宋体" w:cs="宋体" w:hint="eastAsia"/>
                <w:sz w:val="21"/>
                <w:szCs w:val="21"/>
              </w:rPr>
              <w:t xml:space="preserve">　</w:t>
            </w:r>
          </w:p>
        </w:tc>
      </w:tr>
      <w:tr w:rsidR="00B32BBA" w:rsidRPr="00883BE2">
        <w:trPr>
          <w:trHeight w:val="1248"/>
        </w:trPr>
        <w:tc>
          <w:tcPr>
            <w:tcW w:w="8958" w:type="dxa"/>
            <w:gridSpan w:val="4"/>
            <w:tcBorders>
              <w:top w:val="single" w:sz="4" w:space="0" w:color="auto"/>
              <w:left w:val="single" w:sz="4" w:space="0" w:color="auto"/>
              <w:bottom w:val="single" w:sz="4" w:space="0" w:color="auto"/>
              <w:right w:val="single" w:sz="4" w:space="0" w:color="000000"/>
            </w:tcBorders>
            <w:noWrap/>
            <w:vAlign w:val="center"/>
          </w:tcPr>
          <w:p w:rsidR="00B32BBA" w:rsidRPr="00883BE2" w:rsidRDefault="004B3AF3">
            <w:pPr>
              <w:widowControl/>
              <w:adjustRightInd w:val="0"/>
              <w:spacing w:line="312" w:lineRule="atLeast"/>
              <w:ind w:firstLineChars="0" w:firstLine="0"/>
              <w:rPr>
                <w:rFonts w:ascii="宋体" w:hAnsi="宋体" w:cs="宋体"/>
                <w:sz w:val="21"/>
                <w:szCs w:val="21"/>
              </w:rPr>
            </w:pPr>
            <w:r w:rsidRPr="00883BE2">
              <w:rPr>
                <w:rFonts w:ascii="宋体" w:hAnsi="宋体" w:cs="宋体" w:hint="eastAsia"/>
                <w:sz w:val="21"/>
                <w:szCs w:val="21"/>
              </w:rPr>
              <w:t>注：安全防护、文明施工措施费按（GB50500-2013)《建设工程工程量清单计价规范》、（GB50854~50862-2013）《建设工程工程量计算规范广西壮族自治区实施细则》（修订本）规定执行。均作为不可竞争费用单列。</w:t>
            </w:r>
          </w:p>
        </w:tc>
      </w:tr>
    </w:tbl>
    <w:p w:rsidR="00B32BBA" w:rsidRPr="00883BE2" w:rsidRDefault="00B32BBA">
      <w:pPr>
        <w:widowControl/>
        <w:ind w:firstLine="480"/>
        <w:jc w:val="left"/>
        <w:rPr>
          <w:rFonts w:ascii="宋体" w:hAnsi="宋体" w:cs="宋体"/>
          <w:szCs w:val="21"/>
        </w:rPr>
      </w:pPr>
    </w:p>
    <w:p w:rsidR="00B32BBA" w:rsidRPr="00883BE2" w:rsidRDefault="004B3AF3">
      <w:pPr>
        <w:snapToGrid w:val="0"/>
        <w:spacing w:line="400" w:lineRule="exact"/>
        <w:ind w:firstLineChars="0" w:firstLine="0"/>
        <w:rPr>
          <w:rFonts w:ascii="宋体" w:hAnsi="宋体" w:cs="宋体"/>
          <w:sz w:val="21"/>
          <w:szCs w:val="21"/>
          <w:u w:val="single"/>
        </w:rPr>
      </w:pPr>
      <w:r w:rsidRPr="00883BE2">
        <w:rPr>
          <w:rFonts w:ascii="宋体" w:hAnsi="宋体" w:cs="宋体" w:hint="eastAsia"/>
          <w:sz w:val="21"/>
          <w:szCs w:val="21"/>
        </w:rPr>
        <w:t>供应商</w:t>
      </w:r>
      <w:r w:rsidRPr="00883BE2">
        <w:rPr>
          <w:rFonts w:ascii="宋体" w:hAnsi="宋体" w:cs="宋体" w:hint="eastAsia"/>
          <w:b/>
          <w:sz w:val="21"/>
          <w:szCs w:val="21"/>
        </w:rPr>
        <w:t>（电子签章）</w:t>
      </w:r>
      <w:r w:rsidRPr="00883BE2">
        <w:rPr>
          <w:rFonts w:ascii="宋体" w:hAnsi="宋体" w:cs="宋体" w:hint="eastAsia"/>
          <w:sz w:val="21"/>
          <w:szCs w:val="21"/>
        </w:rPr>
        <w:t>：</w:t>
      </w:r>
    </w:p>
    <w:p w:rsidR="00B32BBA" w:rsidRPr="00883BE2" w:rsidRDefault="004B3AF3">
      <w:pPr>
        <w:spacing w:line="340" w:lineRule="exact"/>
        <w:ind w:firstLineChars="0" w:firstLine="0"/>
        <w:rPr>
          <w:rFonts w:ascii="宋体" w:hAnsi="宋体" w:cs="宋体"/>
          <w:sz w:val="21"/>
          <w:szCs w:val="24"/>
        </w:rPr>
      </w:pPr>
      <w:r w:rsidRPr="00883BE2">
        <w:rPr>
          <w:rFonts w:ascii="宋体" w:hAnsi="宋体" w:cs="宋体" w:hint="eastAsia"/>
          <w:sz w:val="21"/>
          <w:szCs w:val="24"/>
        </w:rPr>
        <w:t>法定代表人或委托代理人签字</w:t>
      </w:r>
      <w:r w:rsidRPr="00883BE2">
        <w:rPr>
          <w:rFonts w:ascii="宋体" w:hAnsi="宋体" w:cs="宋体" w:hint="eastAsia"/>
          <w:b/>
          <w:sz w:val="21"/>
          <w:szCs w:val="21"/>
        </w:rPr>
        <w:t>（或电子签名）</w:t>
      </w:r>
      <w:r w:rsidRPr="00883BE2">
        <w:rPr>
          <w:rFonts w:ascii="宋体" w:hAnsi="宋体" w:cs="宋体" w:hint="eastAsia"/>
          <w:sz w:val="21"/>
          <w:szCs w:val="24"/>
        </w:rPr>
        <w:t>：</w:t>
      </w:r>
    </w:p>
    <w:p w:rsidR="00B32BBA" w:rsidRPr="00883BE2" w:rsidRDefault="004B3AF3">
      <w:pPr>
        <w:spacing w:line="400" w:lineRule="exact"/>
        <w:ind w:firstLineChars="0" w:firstLine="0"/>
        <w:rPr>
          <w:rFonts w:ascii="宋体" w:hAnsi="宋体" w:cs="宋体"/>
          <w:sz w:val="21"/>
          <w:szCs w:val="20"/>
        </w:rPr>
      </w:pPr>
      <w:r w:rsidRPr="00883BE2">
        <w:rPr>
          <w:rFonts w:ascii="宋体" w:hAnsi="宋体" w:cs="宋体" w:hint="eastAsia"/>
          <w:sz w:val="21"/>
          <w:szCs w:val="20"/>
        </w:rPr>
        <w:t>日          期：</w:t>
      </w:r>
    </w:p>
    <w:p w:rsidR="00B32BBA" w:rsidRPr="00883BE2" w:rsidRDefault="00B32BBA">
      <w:pPr>
        <w:pStyle w:val="aff5"/>
        <w:spacing w:line="320" w:lineRule="exact"/>
        <w:rPr>
          <w:rFonts w:hAnsi="宋体" w:cs="宋体"/>
          <w:b/>
          <w:sz w:val="28"/>
          <w:szCs w:val="28"/>
        </w:rPr>
      </w:pPr>
    </w:p>
    <w:p w:rsidR="00B32BBA" w:rsidRPr="00883BE2" w:rsidRDefault="00B32BBA">
      <w:pPr>
        <w:ind w:firstLine="562"/>
        <w:rPr>
          <w:rFonts w:hAnsi="宋体" w:cs="宋体"/>
          <w:b/>
          <w:sz w:val="28"/>
          <w:szCs w:val="28"/>
        </w:rPr>
      </w:pPr>
    </w:p>
    <w:p w:rsidR="00B32BBA" w:rsidRPr="00883BE2" w:rsidRDefault="00B32BBA">
      <w:pPr>
        <w:pStyle w:val="afa"/>
        <w:rPr>
          <w:rFonts w:hAnsi="宋体" w:cs="宋体"/>
          <w:b/>
          <w:sz w:val="28"/>
          <w:szCs w:val="28"/>
        </w:rPr>
      </w:pPr>
    </w:p>
    <w:p w:rsidR="00B32BBA" w:rsidRPr="00883BE2" w:rsidRDefault="00B32BBA">
      <w:pPr>
        <w:pStyle w:val="afa"/>
        <w:rPr>
          <w:rFonts w:hAnsi="宋体" w:cs="宋体"/>
          <w:b/>
          <w:sz w:val="28"/>
          <w:szCs w:val="28"/>
        </w:rPr>
      </w:pPr>
    </w:p>
    <w:p w:rsidR="00B32BBA" w:rsidRPr="00883BE2" w:rsidRDefault="00B32BBA">
      <w:pPr>
        <w:pStyle w:val="afa"/>
        <w:rPr>
          <w:rFonts w:hAnsi="宋体" w:cs="宋体"/>
          <w:b/>
          <w:sz w:val="28"/>
          <w:szCs w:val="28"/>
        </w:rPr>
      </w:pPr>
    </w:p>
    <w:p w:rsidR="00B32BBA" w:rsidRPr="00883BE2" w:rsidRDefault="004B3AF3">
      <w:pPr>
        <w:pStyle w:val="aff5"/>
        <w:rPr>
          <w:rFonts w:hAnsi="宋体" w:cs="宋体"/>
          <w:b/>
          <w:bCs/>
          <w:sz w:val="28"/>
          <w:szCs w:val="28"/>
        </w:rPr>
      </w:pPr>
      <w:r w:rsidRPr="00883BE2">
        <w:rPr>
          <w:rFonts w:hAnsi="宋体" w:cs="宋体" w:hint="eastAsia"/>
          <w:b/>
          <w:bCs/>
          <w:sz w:val="28"/>
          <w:szCs w:val="28"/>
        </w:rPr>
        <w:lastRenderedPageBreak/>
        <w:t>（</w:t>
      </w:r>
      <w:r w:rsidRPr="00883BE2">
        <w:rPr>
          <w:rFonts w:hAnsi="宋体" w:cs="宋体" w:hint="eastAsia"/>
          <w:b/>
          <w:bCs/>
          <w:sz w:val="28"/>
          <w:szCs w:val="28"/>
        </w:rPr>
        <w:t>3</w:t>
      </w:r>
      <w:r w:rsidRPr="00883BE2">
        <w:rPr>
          <w:rFonts w:hAnsi="宋体" w:cs="宋体" w:hint="eastAsia"/>
          <w:b/>
          <w:bCs/>
          <w:sz w:val="28"/>
          <w:szCs w:val="28"/>
        </w:rPr>
        <w:t>）供应商必须按要求提供“工程量清单报价表”</w:t>
      </w:r>
      <w:r w:rsidRPr="00883BE2">
        <w:rPr>
          <w:rFonts w:hAnsi="宋体" w:cs="宋体" w:hint="eastAsia"/>
          <w:b/>
          <w:sz w:val="28"/>
          <w:szCs w:val="28"/>
        </w:rPr>
        <w:t xml:space="preserve"> </w:t>
      </w:r>
      <w:r w:rsidRPr="00883BE2">
        <w:rPr>
          <w:rFonts w:hAnsi="宋体" w:cs="宋体" w:hint="eastAsia"/>
          <w:b/>
          <w:sz w:val="28"/>
          <w:szCs w:val="28"/>
        </w:rPr>
        <w:t>（必须提供）</w:t>
      </w:r>
    </w:p>
    <w:p w:rsidR="00B32BBA" w:rsidRPr="00883BE2" w:rsidRDefault="00B32BBA">
      <w:pPr>
        <w:pStyle w:val="aff5"/>
        <w:rPr>
          <w:rFonts w:hAnsi="宋体" w:cs="宋体"/>
          <w:b/>
          <w:sz w:val="28"/>
          <w:szCs w:val="28"/>
        </w:rPr>
      </w:pPr>
    </w:p>
    <w:p w:rsidR="00B32BBA" w:rsidRPr="00883BE2" w:rsidRDefault="004B3AF3">
      <w:pPr>
        <w:pStyle w:val="21"/>
        <w:ind w:leftChars="0" w:left="0"/>
        <w:jc w:val="center"/>
        <w:rPr>
          <w:rFonts w:ascii="宋体" w:hAnsi="宋体" w:cs="宋体"/>
        </w:rPr>
      </w:pPr>
      <w:r w:rsidRPr="00883BE2">
        <w:rPr>
          <w:rFonts w:ascii="宋体" w:hAnsi="宋体" w:cs="宋体" w:hint="eastAsia"/>
          <w:b/>
          <w:sz w:val="24"/>
        </w:rPr>
        <w:t>工程量清单报价表</w:t>
      </w:r>
    </w:p>
    <w:p w:rsidR="00B32BBA" w:rsidRPr="00883BE2" w:rsidRDefault="004B3AF3">
      <w:pPr>
        <w:pStyle w:val="21"/>
        <w:ind w:leftChars="0" w:left="0"/>
        <w:rPr>
          <w:rFonts w:ascii="宋体" w:hAnsi="宋体" w:cs="宋体"/>
          <w:b/>
          <w:sz w:val="24"/>
        </w:rPr>
      </w:pPr>
      <w:r w:rsidRPr="00883BE2">
        <w:rPr>
          <w:rFonts w:ascii="宋体" w:hAnsi="宋体" w:cs="宋体" w:hint="eastAsia"/>
          <w:b/>
          <w:sz w:val="24"/>
        </w:rPr>
        <w:t>注：表格可按（GB50500-2013)《建设工程工程量清单计价规范》、（GB50854~50862-2013）《建设工程工程量计算规范广西壮族自治区实施细则》（修订本）工程量清单计价表格提供。</w:t>
      </w:r>
    </w:p>
    <w:p w:rsidR="00B32BBA" w:rsidRPr="00883BE2" w:rsidRDefault="00B32BBA">
      <w:pPr>
        <w:pStyle w:val="aff5"/>
        <w:rPr>
          <w:rFonts w:hAnsi="宋体" w:cs="宋体"/>
          <w:sz w:val="28"/>
          <w:szCs w:val="28"/>
        </w:rPr>
      </w:pPr>
    </w:p>
    <w:p w:rsidR="00B32BBA" w:rsidRPr="00883BE2" w:rsidRDefault="004B3AF3">
      <w:pPr>
        <w:pStyle w:val="aff5"/>
        <w:rPr>
          <w:rFonts w:hAnsi="宋体" w:cs="宋体"/>
          <w:b/>
          <w:bCs/>
          <w:sz w:val="28"/>
          <w:szCs w:val="28"/>
        </w:rPr>
      </w:pPr>
      <w:r w:rsidRPr="00883BE2">
        <w:rPr>
          <w:rFonts w:hAnsi="宋体" w:cs="宋体" w:hint="eastAsia"/>
          <w:b/>
          <w:bCs/>
          <w:sz w:val="28"/>
          <w:szCs w:val="28"/>
        </w:rPr>
        <w:t>（</w:t>
      </w:r>
      <w:r w:rsidRPr="00883BE2">
        <w:rPr>
          <w:rFonts w:hAnsi="宋体" w:cs="宋体" w:hint="eastAsia"/>
          <w:b/>
          <w:bCs/>
          <w:sz w:val="28"/>
          <w:szCs w:val="28"/>
        </w:rPr>
        <w:t>4</w:t>
      </w:r>
      <w:r w:rsidRPr="00883BE2">
        <w:rPr>
          <w:rFonts w:hAnsi="宋体" w:cs="宋体" w:hint="eastAsia"/>
          <w:b/>
          <w:bCs/>
          <w:sz w:val="28"/>
          <w:szCs w:val="28"/>
        </w:rPr>
        <w:t>）供应商承建或经竣工验收的类似工程相关证明材料（如有，请提供）</w:t>
      </w:r>
    </w:p>
    <w:p w:rsidR="00B32BBA" w:rsidRPr="00883BE2" w:rsidRDefault="00B32BBA">
      <w:pPr>
        <w:ind w:firstLineChars="0" w:firstLine="0"/>
      </w:pPr>
    </w:p>
    <w:p w:rsidR="00B32BBA" w:rsidRPr="00883BE2" w:rsidRDefault="00B32BBA">
      <w:pPr>
        <w:pStyle w:val="aff5"/>
        <w:rPr>
          <w:rFonts w:hAnsi="宋体" w:cs="宋体"/>
          <w:b/>
          <w:bCs/>
          <w:sz w:val="28"/>
          <w:szCs w:val="28"/>
        </w:rPr>
      </w:pPr>
    </w:p>
    <w:p w:rsidR="00B32BBA" w:rsidRPr="00883BE2" w:rsidRDefault="004B3AF3">
      <w:pPr>
        <w:pStyle w:val="aff5"/>
        <w:rPr>
          <w:rFonts w:hAnsi="宋体" w:cs="宋体"/>
          <w:b/>
          <w:bCs/>
          <w:sz w:val="28"/>
          <w:szCs w:val="28"/>
        </w:rPr>
      </w:pPr>
      <w:r w:rsidRPr="00883BE2">
        <w:rPr>
          <w:rFonts w:hAnsi="宋体" w:cs="宋体" w:hint="eastAsia"/>
          <w:b/>
          <w:bCs/>
          <w:sz w:val="28"/>
          <w:szCs w:val="28"/>
        </w:rPr>
        <w:t>（</w:t>
      </w:r>
      <w:r w:rsidRPr="00883BE2">
        <w:rPr>
          <w:rFonts w:hAnsi="宋体" w:cs="宋体" w:hint="eastAsia"/>
          <w:b/>
          <w:bCs/>
          <w:sz w:val="28"/>
          <w:szCs w:val="28"/>
          <w:lang w:val="en-US"/>
        </w:rPr>
        <w:t>5</w:t>
      </w:r>
      <w:r w:rsidRPr="00883BE2">
        <w:rPr>
          <w:rFonts w:hAnsi="宋体" w:cs="宋体" w:hint="eastAsia"/>
          <w:b/>
          <w:bCs/>
          <w:sz w:val="28"/>
          <w:szCs w:val="28"/>
        </w:rPr>
        <w:t>）供应商相关获奖证书、认证证书等（如有，请提供）</w:t>
      </w:r>
    </w:p>
    <w:p w:rsidR="00B32BBA" w:rsidRPr="00883BE2" w:rsidRDefault="00B32BBA">
      <w:pPr>
        <w:pStyle w:val="aff5"/>
        <w:rPr>
          <w:rFonts w:hAnsi="宋体" w:cs="宋体"/>
          <w:b/>
          <w:bCs/>
          <w:sz w:val="28"/>
          <w:szCs w:val="28"/>
        </w:rPr>
      </w:pPr>
    </w:p>
    <w:p w:rsidR="00B32BBA" w:rsidRPr="00883BE2" w:rsidRDefault="00B32BBA">
      <w:pPr>
        <w:pStyle w:val="aff5"/>
        <w:rPr>
          <w:rFonts w:hAnsi="宋体" w:cs="宋体"/>
          <w:b/>
          <w:bCs/>
          <w:sz w:val="28"/>
          <w:szCs w:val="28"/>
        </w:rPr>
      </w:pPr>
    </w:p>
    <w:p w:rsidR="00B32BBA" w:rsidRPr="00883BE2" w:rsidRDefault="00B32BBA">
      <w:pPr>
        <w:ind w:firstLine="480"/>
      </w:pPr>
    </w:p>
    <w:p w:rsidR="00B32BBA" w:rsidRPr="00883BE2" w:rsidRDefault="004B3AF3">
      <w:pPr>
        <w:pStyle w:val="aff5"/>
        <w:rPr>
          <w:rFonts w:hAnsi="宋体" w:cs="宋体"/>
          <w:b/>
          <w:bCs/>
          <w:sz w:val="28"/>
          <w:szCs w:val="28"/>
        </w:rPr>
      </w:pPr>
      <w:r w:rsidRPr="00883BE2">
        <w:rPr>
          <w:rFonts w:hAnsi="宋体" w:cs="宋体" w:hint="eastAsia"/>
          <w:b/>
          <w:bCs/>
          <w:sz w:val="28"/>
          <w:szCs w:val="28"/>
        </w:rPr>
        <w:t>（</w:t>
      </w:r>
      <w:r w:rsidRPr="00883BE2">
        <w:rPr>
          <w:rFonts w:hAnsi="宋体" w:cs="宋体" w:hint="eastAsia"/>
          <w:b/>
          <w:bCs/>
          <w:sz w:val="28"/>
          <w:szCs w:val="28"/>
        </w:rPr>
        <w:t>6</w:t>
      </w:r>
      <w:r w:rsidRPr="00883BE2">
        <w:rPr>
          <w:rFonts w:hAnsi="宋体" w:cs="宋体" w:hint="eastAsia"/>
          <w:b/>
          <w:bCs/>
          <w:sz w:val="28"/>
          <w:szCs w:val="28"/>
        </w:rPr>
        <w:t>）供应商可结合本项目的评审办法视自身情况自行提交相关证明材料（如有，请提供）</w:t>
      </w:r>
    </w:p>
    <w:p w:rsidR="00B32BBA" w:rsidRPr="00883BE2" w:rsidRDefault="00B32BBA">
      <w:pPr>
        <w:pStyle w:val="21"/>
        <w:ind w:leftChars="0" w:left="0"/>
        <w:rPr>
          <w:rFonts w:ascii="宋体" w:hAnsi="宋体" w:cs="宋体"/>
          <w:b/>
          <w:sz w:val="24"/>
        </w:rPr>
      </w:pPr>
    </w:p>
    <w:p w:rsidR="00B32BBA" w:rsidRPr="00883BE2" w:rsidRDefault="00B32BBA">
      <w:pPr>
        <w:pStyle w:val="21"/>
        <w:ind w:leftChars="0" w:left="0"/>
        <w:rPr>
          <w:rFonts w:ascii="宋体" w:hAnsi="宋体" w:cs="宋体"/>
          <w:b/>
          <w:sz w:val="24"/>
        </w:rPr>
      </w:pPr>
    </w:p>
    <w:p w:rsidR="00B32BBA" w:rsidRPr="00883BE2" w:rsidRDefault="00B32BBA">
      <w:pPr>
        <w:pStyle w:val="21"/>
        <w:ind w:leftChars="0" w:left="0"/>
        <w:rPr>
          <w:rFonts w:ascii="宋体" w:hAnsi="宋体" w:cs="宋体"/>
          <w:b/>
          <w:sz w:val="24"/>
        </w:rPr>
      </w:pPr>
    </w:p>
    <w:p w:rsidR="00B32BBA" w:rsidRPr="00883BE2" w:rsidRDefault="00B32BBA">
      <w:pPr>
        <w:pStyle w:val="21"/>
        <w:ind w:leftChars="0" w:left="0"/>
        <w:rPr>
          <w:rFonts w:ascii="宋体" w:hAnsi="宋体" w:cs="宋体"/>
          <w:b/>
          <w:sz w:val="24"/>
        </w:rPr>
      </w:pPr>
    </w:p>
    <w:p w:rsidR="00B32BBA" w:rsidRPr="00883BE2" w:rsidRDefault="00B32BBA">
      <w:pPr>
        <w:pStyle w:val="21"/>
        <w:ind w:leftChars="0" w:left="0"/>
        <w:rPr>
          <w:rFonts w:ascii="宋体" w:hAnsi="宋体" w:cs="宋体"/>
          <w:b/>
          <w:sz w:val="24"/>
        </w:rPr>
      </w:pPr>
    </w:p>
    <w:p w:rsidR="00B32BBA" w:rsidRPr="00883BE2" w:rsidRDefault="00B32BBA">
      <w:pPr>
        <w:pStyle w:val="21"/>
        <w:ind w:leftChars="0" w:left="0"/>
        <w:rPr>
          <w:rFonts w:ascii="宋体" w:hAnsi="宋体" w:cs="宋体"/>
          <w:b/>
          <w:sz w:val="24"/>
        </w:rPr>
      </w:pPr>
    </w:p>
    <w:p w:rsidR="000875DE" w:rsidRPr="00883BE2" w:rsidRDefault="000875DE">
      <w:pPr>
        <w:pStyle w:val="21"/>
        <w:ind w:leftChars="0" w:left="0"/>
        <w:rPr>
          <w:rFonts w:ascii="宋体" w:hAnsi="宋体" w:cs="宋体"/>
          <w:b/>
          <w:sz w:val="24"/>
        </w:rPr>
      </w:pPr>
    </w:p>
    <w:p w:rsidR="000875DE" w:rsidRPr="00883BE2" w:rsidRDefault="000875DE">
      <w:pPr>
        <w:pStyle w:val="21"/>
        <w:ind w:leftChars="0" w:left="0"/>
        <w:rPr>
          <w:rFonts w:ascii="宋体" w:hAnsi="宋体" w:cs="宋体"/>
          <w:b/>
          <w:sz w:val="24"/>
        </w:rPr>
      </w:pPr>
    </w:p>
    <w:p w:rsidR="00B32BBA" w:rsidRPr="00883BE2" w:rsidRDefault="00B32BBA">
      <w:pPr>
        <w:pStyle w:val="21"/>
        <w:ind w:leftChars="0" w:left="0"/>
        <w:rPr>
          <w:rFonts w:ascii="宋体" w:hAnsi="宋体" w:cs="宋体"/>
          <w:b/>
          <w:sz w:val="24"/>
        </w:rPr>
      </w:pPr>
    </w:p>
    <w:p w:rsidR="00B32BBA" w:rsidRPr="00883BE2" w:rsidRDefault="004B3AF3">
      <w:pPr>
        <w:spacing w:line="360" w:lineRule="exact"/>
        <w:ind w:firstLineChars="0" w:firstLine="0"/>
        <w:rPr>
          <w:rFonts w:ascii="宋体" w:hAnsi="宋体" w:cs="宋体"/>
          <w:b/>
          <w:szCs w:val="21"/>
        </w:rPr>
      </w:pPr>
      <w:r w:rsidRPr="00883BE2">
        <w:rPr>
          <w:rFonts w:ascii="宋体" w:hAnsi="宋体" w:cs="宋体" w:hint="eastAsia"/>
          <w:b/>
          <w:sz w:val="28"/>
          <w:szCs w:val="28"/>
        </w:rPr>
        <w:t>3.技术文件</w:t>
      </w:r>
      <w:r w:rsidRPr="00883BE2">
        <w:rPr>
          <w:rFonts w:ascii="宋体" w:hAnsi="宋体" w:cs="宋体" w:hint="eastAsia"/>
          <w:b/>
          <w:szCs w:val="21"/>
        </w:rPr>
        <w:t>:</w:t>
      </w:r>
    </w:p>
    <w:p w:rsidR="00B32BBA" w:rsidRPr="00883BE2" w:rsidRDefault="004B3AF3">
      <w:pPr>
        <w:spacing w:line="300" w:lineRule="auto"/>
        <w:ind w:firstLine="562"/>
        <w:rPr>
          <w:rFonts w:ascii="宋体" w:hAnsi="宋体" w:cs="宋体"/>
          <w:b/>
          <w:sz w:val="28"/>
          <w:szCs w:val="28"/>
        </w:rPr>
      </w:pPr>
      <w:r w:rsidRPr="00883BE2">
        <w:rPr>
          <w:rFonts w:ascii="宋体" w:hAnsi="宋体" w:cs="宋体" w:hint="eastAsia"/>
          <w:b/>
          <w:sz w:val="28"/>
          <w:szCs w:val="28"/>
        </w:rPr>
        <w:t>（1）施工组织设计（如有，请提供）</w:t>
      </w:r>
    </w:p>
    <w:p w:rsidR="00B32BBA" w:rsidRPr="00883BE2" w:rsidRDefault="004B3AF3">
      <w:pPr>
        <w:spacing w:line="300" w:lineRule="auto"/>
        <w:ind w:firstLine="562"/>
        <w:rPr>
          <w:rFonts w:ascii="宋体" w:hAnsi="宋体" w:cs="宋体"/>
          <w:b/>
          <w:sz w:val="28"/>
          <w:szCs w:val="28"/>
        </w:rPr>
      </w:pPr>
      <w:r w:rsidRPr="00883BE2">
        <w:rPr>
          <w:rFonts w:ascii="宋体" w:hAnsi="宋体" w:cs="宋体" w:hint="eastAsia"/>
          <w:b/>
          <w:sz w:val="28"/>
          <w:szCs w:val="28"/>
        </w:rPr>
        <w:t xml:space="preserve">附件： </w:t>
      </w:r>
    </w:p>
    <w:p w:rsidR="00B32BBA" w:rsidRPr="00883BE2" w:rsidRDefault="004B3AF3">
      <w:pPr>
        <w:spacing w:line="380" w:lineRule="exact"/>
        <w:ind w:leftChars="250" w:left="600" w:firstLineChars="1050" w:firstLine="2951"/>
        <w:rPr>
          <w:rFonts w:ascii="宋体" w:hAnsi="宋体" w:cs="宋体"/>
          <w:szCs w:val="21"/>
        </w:rPr>
      </w:pPr>
      <w:r w:rsidRPr="00883BE2">
        <w:rPr>
          <w:rFonts w:ascii="宋体" w:hAnsi="宋体" w:cs="宋体" w:hint="eastAsia"/>
          <w:b/>
          <w:sz w:val="28"/>
          <w:szCs w:val="28"/>
        </w:rPr>
        <w:t>施工组织设计（格式）</w:t>
      </w:r>
    </w:p>
    <w:p w:rsidR="00B32BBA" w:rsidRPr="00883BE2" w:rsidRDefault="004B3AF3">
      <w:pPr>
        <w:spacing w:line="400" w:lineRule="exact"/>
        <w:ind w:leftChars="250" w:left="600" w:firstLine="480"/>
        <w:rPr>
          <w:rFonts w:ascii="宋体" w:hAnsi="宋体" w:cs="宋体"/>
          <w:szCs w:val="21"/>
        </w:rPr>
      </w:pPr>
      <w:r w:rsidRPr="00883BE2">
        <w:rPr>
          <w:rFonts w:ascii="宋体" w:hAnsi="宋体" w:cs="宋体" w:hint="eastAsia"/>
          <w:szCs w:val="21"/>
        </w:rPr>
        <w:t>一、主要施工方法</w:t>
      </w:r>
    </w:p>
    <w:p w:rsidR="00B32BBA" w:rsidRPr="00883BE2" w:rsidRDefault="004B3AF3">
      <w:pPr>
        <w:spacing w:line="400" w:lineRule="exact"/>
        <w:ind w:leftChars="250" w:left="600" w:firstLine="480"/>
        <w:rPr>
          <w:rFonts w:ascii="宋体" w:hAnsi="宋体" w:cs="宋体"/>
          <w:szCs w:val="21"/>
        </w:rPr>
      </w:pPr>
      <w:r w:rsidRPr="00883BE2">
        <w:rPr>
          <w:rFonts w:ascii="宋体" w:hAnsi="宋体" w:cs="宋体" w:hint="eastAsia"/>
          <w:szCs w:val="21"/>
        </w:rPr>
        <w:t>……</w:t>
      </w:r>
    </w:p>
    <w:p w:rsidR="00B32BBA" w:rsidRPr="00883BE2" w:rsidRDefault="004B3AF3">
      <w:pPr>
        <w:spacing w:line="400" w:lineRule="exact"/>
        <w:ind w:leftChars="250" w:left="600" w:firstLine="480"/>
        <w:rPr>
          <w:rFonts w:ascii="宋体" w:hAnsi="宋体" w:cs="宋体"/>
          <w:szCs w:val="21"/>
        </w:rPr>
      </w:pPr>
      <w:r w:rsidRPr="00883BE2">
        <w:rPr>
          <w:rFonts w:ascii="宋体" w:hAnsi="宋体" w:cs="宋体" w:hint="eastAsia"/>
          <w:szCs w:val="21"/>
        </w:rPr>
        <w:t>二、关键施工技术、工艺及工程实施的重点、难点和解决方案</w:t>
      </w:r>
    </w:p>
    <w:p w:rsidR="00B32BBA" w:rsidRPr="00883BE2" w:rsidRDefault="004B3AF3">
      <w:pPr>
        <w:spacing w:line="400" w:lineRule="exact"/>
        <w:ind w:leftChars="250" w:left="600" w:firstLine="480"/>
        <w:rPr>
          <w:rFonts w:ascii="宋体" w:hAnsi="宋体" w:cs="宋体"/>
          <w:szCs w:val="21"/>
        </w:rPr>
      </w:pPr>
      <w:r w:rsidRPr="00883BE2">
        <w:rPr>
          <w:rFonts w:ascii="宋体" w:hAnsi="宋体" w:cs="宋体" w:hint="eastAsia"/>
          <w:szCs w:val="21"/>
        </w:rPr>
        <w:t>……</w:t>
      </w:r>
    </w:p>
    <w:p w:rsidR="00B32BBA" w:rsidRPr="00883BE2" w:rsidRDefault="004B3AF3">
      <w:pPr>
        <w:spacing w:line="400" w:lineRule="exact"/>
        <w:ind w:leftChars="250" w:left="600" w:firstLine="480"/>
        <w:rPr>
          <w:rFonts w:ascii="宋体" w:hAnsi="宋体" w:cs="宋体"/>
          <w:szCs w:val="21"/>
        </w:rPr>
      </w:pPr>
      <w:r w:rsidRPr="00883BE2">
        <w:rPr>
          <w:rFonts w:ascii="宋体" w:hAnsi="宋体" w:cs="宋体" w:hint="eastAsia"/>
          <w:szCs w:val="21"/>
        </w:rPr>
        <w:t>三、确保安全生产的技术组织措施</w:t>
      </w:r>
    </w:p>
    <w:p w:rsidR="00B32BBA" w:rsidRPr="00883BE2" w:rsidRDefault="004B3AF3">
      <w:pPr>
        <w:spacing w:line="400" w:lineRule="exact"/>
        <w:ind w:leftChars="250" w:left="600" w:firstLine="480"/>
        <w:rPr>
          <w:rFonts w:ascii="宋体" w:hAnsi="宋体" w:cs="宋体"/>
          <w:szCs w:val="21"/>
        </w:rPr>
      </w:pPr>
      <w:r w:rsidRPr="00883BE2">
        <w:rPr>
          <w:rFonts w:ascii="宋体" w:hAnsi="宋体" w:cs="宋体" w:hint="eastAsia"/>
          <w:szCs w:val="21"/>
        </w:rPr>
        <w:t>……</w:t>
      </w:r>
    </w:p>
    <w:p w:rsidR="00B32BBA" w:rsidRPr="00883BE2" w:rsidRDefault="004B3AF3">
      <w:pPr>
        <w:spacing w:line="400" w:lineRule="exact"/>
        <w:ind w:leftChars="250" w:left="600" w:firstLine="480"/>
        <w:rPr>
          <w:rFonts w:ascii="宋体" w:hAnsi="宋体" w:cs="宋体"/>
          <w:szCs w:val="21"/>
        </w:rPr>
      </w:pPr>
      <w:r w:rsidRPr="00883BE2">
        <w:rPr>
          <w:rFonts w:ascii="宋体" w:hAnsi="宋体" w:cs="宋体" w:hint="eastAsia"/>
          <w:szCs w:val="21"/>
        </w:rPr>
        <w:t>四、确保工程质量的技术组织措施</w:t>
      </w:r>
    </w:p>
    <w:p w:rsidR="00B32BBA" w:rsidRPr="00883BE2" w:rsidRDefault="004B3AF3">
      <w:pPr>
        <w:spacing w:line="400" w:lineRule="exact"/>
        <w:ind w:leftChars="250" w:left="600" w:firstLine="480"/>
        <w:rPr>
          <w:rFonts w:ascii="宋体" w:hAnsi="宋体" w:cs="宋体"/>
          <w:szCs w:val="21"/>
        </w:rPr>
      </w:pPr>
      <w:r w:rsidRPr="00883BE2">
        <w:rPr>
          <w:rFonts w:ascii="宋体" w:hAnsi="宋体" w:cs="宋体" w:hint="eastAsia"/>
          <w:szCs w:val="21"/>
        </w:rPr>
        <w:t>……</w:t>
      </w:r>
    </w:p>
    <w:p w:rsidR="00B32BBA" w:rsidRPr="00883BE2" w:rsidRDefault="004B3AF3">
      <w:pPr>
        <w:spacing w:line="400" w:lineRule="exact"/>
        <w:ind w:leftChars="250" w:left="600" w:firstLine="480"/>
        <w:rPr>
          <w:rFonts w:ascii="宋体" w:hAnsi="宋体" w:cs="宋体"/>
          <w:szCs w:val="21"/>
        </w:rPr>
      </w:pPr>
      <w:r w:rsidRPr="00883BE2">
        <w:rPr>
          <w:rFonts w:ascii="宋体" w:hAnsi="宋体" w:cs="宋体" w:hint="eastAsia"/>
          <w:szCs w:val="21"/>
        </w:rPr>
        <w:t>五、确保工期的技术组织措施</w:t>
      </w:r>
    </w:p>
    <w:p w:rsidR="00B32BBA" w:rsidRPr="00883BE2" w:rsidRDefault="004B3AF3">
      <w:pPr>
        <w:spacing w:line="400" w:lineRule="exact"/>
        <w:ind w:leftChars="250" w:left="600" w:firstLine="480"/>
        <w:rPr>
          <w:rFonts w:ascii="宋体" w:hAnsi="宋体" w:cs="宋体"/>
          <w:szCs w:val="21"/>
        </w:rPr>
      </w:pPr>
      <w:r w:rsidRPr="00883BE2">
        <w:rPr>
          <w:rFonts w:ascii="宋体" w:hAnsi="宋体" w:cs="宋体" w:hint="eastAsia"/>
          <w:szCs w:val="21"/>
        </w:rPr>
        <w:t>……</w:t>
      </w:r>
    </w:p>
    <w:p w:rsidR="00B32BBA" w:rsidRPr="00883BE2" w:rsidRDefault="004B3AF3">
      <w:pPr>
        <w:spacing w:line="400" w:lineRule="exact"/>
        <w:ind w:leftChars="250" w:left="600" w:firstLine="480"/>
        <w:rPr>
          <w:rFonts w:ascii="宋体" w:hAnsi="宋体" w:cs="宋体"/>
          <w:szCs w:val="21"/>
        </w:rPr>
      </w:pPr>
      <w:r w:rsidRPr="00883BE2">
        <w:rPr>
          <w:rFonts w:ascii="宋体" w:hAnsi="宋体" w:cs="宋体" w:hint="eastAsia"/>
          <w:szCs w:val="21"/>
        </w:rPr>
        <w:t>六、确保文明施工的技术组织措施</w:t>
      </w:r>
    </w:p>
    <w:p w:rsidR="00B32BBA" w:rsidRPr="00883BE2" w:rsidRDefault="004B3AF3">
      <w:pPr>
        <w:spacing w:line="400" w:lineRule="exact"/>
        <w:ind w:leftChars="250" w:left="600" w:firstLine="480"/>
        <w:rPr>
          <w:rFonts w:ascii="宋体" w:hAnsi="宋体" w:cs="宋体"/>
          <w:szCs w:val="21"/>
        </w:rPr>
      </w:pPr>
      <w:r w:rsidRPr="00883BE2">
        <w:rPr>
          <w:rFonts w:ascii="宋体" w:hAnsi="宋体" w:cs="宋体" w:hint="eastAsia"/>
          <w:szCs w:val="21"/>
        </w:rPr>
        <w:t>……</w:t>
      </w:r>
    </w:p>
    <w:p w:rsidR="00B32BBA" w:rsidRPr="00883BE2" w:rsidRDefault="004B3AF3">
      <w:pPr>
        <w:spacing w:line="400" w:lineRule="exact"/>
        <w:ind w:leftChars="250" w:left="600" w:firstLine="480"/>
        <w:rPr>
          <w:rFonts w:ascii="宋体" w:hAnsi="宋体" w:cs="宋体"/>
          <w:szCs w:val="21"/>
        </w:rPr>
      </w:pPr>
      <w:r w:rsidRPr="00883BE2">
        <w:rPr>
          <w:rFonts w:ascii="宋体" w:hAnsi="宋体" w:cs="宋体" w:hint="eastAsia"/>
          <w:szCs w:val="21"/>
        </w:rPr>
        <w:t>七、拟投入的主要物资计划</w:t>
      </w:r>
    </w:p>
    <w:p w:rsidR="00B32BBA" w:rsidRPr="00883BE2" w:rsidRDefault="004B3AF3">
      <w:pPr>
        <w:spacing w:line="400" w:lineRule="exact"/>
        <w:ind w:leftChars="250" w:left="600" w:firstLine="480"/>
        <w:rPr>
          <w:rFonts w:ascii="宋体" w:hAnsi="宋体" w:cs="宋体"/>
          <w:szCs w:val="21"/>
        </w:rPr>
      </w:pPr>
      <w:r w:rsidRPr="00883BE2">
        <w:rPr>
          <w:rFonts w:ascii="宋体" w:hAnsi="宋体" w:cs="宋体" w:hint="eastAsia"/>
          <w:szCs w:val="21"/>
        </w:rPr>
        <w:t>……</w:t>
      </w:r>
    </w:p>
    <w:p w:rsidR="00B32BBA" w:rsidRPr="00883BE2" w:rsidRDefault="004B3AF3">
      <w:pPr>
        <w:spacing w:line="400" w:lineRule="exact"/>
        <w:ind w:leftChars="250" w:left="600" w:firstLine="480"/>
        <w:rPr>
          <w:rFonts w:ascii="宋体" w:hAnsi="宋体" w:cs="宋体"/>
          <w:szCs w:val="21"/>
        </w:rPr>
      </w:pPr>
      <w:r w:rsidRPr="00883BE2">
        <w:rPr>
          <w:rFonts w:ascii="宋体" w:hAnsi="宋体" w:cs="宋体" w:hint="eastAsia"/>
          <w:szCs w:val="21"/>
        </w:rPr>
        <w:t>八、施工平面布置和临时设施布置</w:t>
      </w:r>
    </w:p>
    <w:p w:rsidR="00B32BBA" w:rsidRPr="00883BE2" w:rsidRDefault="004B3AF3">
      <w:pPr>
        <w:spacing w:line="400" w:lineRule="exact"/>
        <w:ind w:leftChars="250" w:left="600" w:firstLine="480"/>
        <w:rPr>
          <w:rFonts w:ascii="宋体" w:hAnsi="宋体" w:cs="宋体"/>
          <w:szCs w:val="21"/>
        </w:rPr>
      </w:pPr>
      <w:r w:rsidRPr="00883BE2">
        <w:rPr>
          <w:rFonts w:ascii="宋体" w:hAnsi="宋体" w:cs="宋体" w:hint="eastAsia"/>
          <w:szCs w:val="21"/>
        </w:rPr>
        <w:t>……</w:t>
      </w:r>
    </w:p>
    <w:p w:rsidR="00B32BBA" w:rsidRPr="00883BE2" w:rsidRDefault="004B3AF3">
      <w:pPr>
        <w:spacing w:line="400" w:lineRule="exact"/>
        <w:ind w:leftChars="250" w:left="600" w:firstLine="480"/>
        <w:rPr>
          <w:rFonts w:ascii="宋体" w:hAnsi="宋体" w:cs="宋体"/>
          <w:szCs w:val="21"/>
        </w:rPr>
      </w:pPr>
      <w:r w:rsidRPr="00883BE2">
        <w:rPr>
          <w:rFonts w:ascii="宋体" w:hAnsi="宋体" w:cs="宋体" w:hint="eastAsia"/>
          <w:szCs w:val="21"/>
        </w:rPr>
        <w:t>九、劳动力安排计划</w:t>
      </w:r>
    </w:p>
    <w:p w:rsidR="00B32BBA" w:rsidRPr="00883BE2" w:rsidRDefault="004B3AF3">
      <w:pPr>
        <w:spacing w:line="400" w:lineRule="exact"/>
        <w:ind w:leftChars="250" w:left="600" w:firstLine="480"/>
        <w:rPr>
          <w:rFonts w:ascii="宋体" w:hAnsi="宋体" w:cs="宋体"/>
          <w:szCs w:val="21"/>
        </w:rPr>
      </w:pPr>
      <w:r w:rsidRPr="00883BE2">
        <w:rPr>
          <w:rFonts w:ascii="宋体" w:hAnsi="宋体" w:cs="宋体" w:hint="eastAsia"/>
          <w:szCs w:val="21"/>
        </w:rPr>
        <w:t>……</w:t>
      </w:r>
    </w:p>
    <w:p w:rsidR="00B32BBA" w:rsidRPr="00883BE2" w:rsidRDefault="004B3AF3">
      <w:pPr>
        <w:spacing w:line="400" w:lineRule="exact"/>
        <w:ind w:leftChars="250" w:left="600" w:firstLine="480"/>
        <w:rPr>
          <w:rFonts w:ascii="宋体" w:hAnsi="宋体" w:cs="宋体"/>
          <w:szCs w:val="21"/>
        </w:rPr>
      </w:pPr>
      <w:r w:rsidRPr="00883BE2">
        <w:rPr>
          <w:rFonts w:ascii="宋体" w:hAnsi="宋体" w:cs="宋体" w:hint="eastAsia"/>
          <w:szCs w:val="21"/>
        </w:rPr>
        <w:t>十、项目风险预测与防范，事故应急预案</w:t>
      </w:r>
    </w:p>
    <w:p w:rsidR="00B32BBA" w:rsidRPr="00883BE2" w:rsidRDefault="004B3AF3">
      <w:pPr>
        <w:spacing w:line="400" w:lineRule="exact"/>
        <w:ind w:leftChars="250" w:left="600" w:firstLine="480"/>
        <w:rPr>
          <w:rFonts w:ascii="宋体" w:hAnsi="宋体" w:cs="宋体"/>
          <w:szCs w:val="21"/>
        </w:rPr>
      </w:pPr>
      <w:r w:rsidRPr="00883BE2">
        <w:rPr>
          <w:rFonts w:ascii="宋体" w:hAnsi="宋体" w:cs="宋体" w:hint="eastAsia"/>
          <w:szCs w:val="21"/>
        </w:rPr>
        <w:t>……</w:t>
      </w:r>
    </w:p>
    <w:p w:rsidR="00B32BBA" w:rsidRPr="00883BE2" w:rsidRDefault="00B32BBA">
      <w:pPr>
        <w:snapToGrid w:val="0"/>
        <w:spacing w:line="400" w:lineRule="exact"/>
        <w:ind w:firstLineChars="0" w:firstLine="0"/>
        <w:rPr>
          <w:rFonts w:ascii="宋体" w:hAnsi="宋体" w:cs="宋体"/>
          <w:sz w:val="21"/>
          <w:szCs w:val="21"/>
        </w:rPr>
      </w:pPr>
    </w:p>
    <w:p w:rsidR="00B32BBA" w:rsidRPr="00883BE2" w:rsidRDefault="004B3AF3">
      <w:pPr>
        <w:snapToGrid w:val="0"/>
        <w:spacing w:line="380" w:lineRule="exact"/>
        <w:ind w:firstLineChars="0" w:firstLine="0"/>
        <w:rPr>
          <w:rFonts w:ascii="宋体" w:hAnsi="宋体" w:cs="宋体"/>
          <w:szCs w:val="24"/>
          <w:u w:val="single"/>
        </w:rPr>
      </w:pPr>
      <w:r w:rsidRPr="00883BE2">
        <w:rPr>
          <w:rFonts w:ascii="宋体" w:hAnsi="宋体" w:cs="宋体" w:hint="eastAsia"/>
          <w:szCs w:val="24"/>
        </w:rPr>
        <w:t>供应商</w:t>
      </w:r>
      <w:r w:rsidRPr="00883BE2">
        <w:rPr>
          <w:rFonts w:ascii="宋体" w:hAnsi="宋体" w:cs="宋体" w:hint="eastAsia"/>
          <w:b/>
          <w:szCs w:val="24"/>
        </w:rPr>
        <w:t>（电子签章）</w:t>
      </w:r>
      <w:r w:rsidRPr="00883BE2">
        <w:rPr>
          <w:rFonts w:ascii="宋体" w:hAnsi="宋体" w:cs="宋体" w:hint="eastAsia"/>
          <w:szCs w:val="24"/>
        </w:rPr>
        <w:t>：</w:t>
      </w:r>
    </w:p>
    <w:p w:rsidR="00B32BBA" w:rsidRPr="00883BE2" w:rsidRDefault="004B3AF3">
      <w:pPr>
        <w:spacing w:line="380" w:lineRule="exact"/>
        <w:ind w:firstLineChars="0" w:firstLine="0"/>
        <w:rPr>
          <w:rFonts w:ascii="宋体" w:hAnsi="宋体" w:cs="宋体"/>
          <w:szCs w:val="24"/>
        </w:rPr>
      </w:pPr>
      <w:r w:rsidRPr="00883BE2">
        <w:rPr>
          <w:rFonts w:ascii="宋体" w:hAnsi="宋体" w:cs="宋体" w:hint="eastAsia"/>
          <w:szCs w:val="24"/>
        </w:rPr>
        <w:t>法定代表人或委托代理人签字</w:t>
      </w:r>
      <w:r w:rsidRPr="00883BE2">
        <w:rPr>
          <w:rFonts w:ascii="宋体" w:hAnsi="宋体" w:cs="宋体" w:hint="eastAsia"/>
          <w:b/>
          <w:szCs w:val="24"/>
        </w:rPr>
        <w:t>（或电子签名）</w:t>
      </w:r>
      <w:r w:rsidRPr="00883BE2">
        <w:rPr>
          <w:rFonts w:ascii="宋体" w:hAnsi="宋体" w:cs="宋体" w:hint="eastAsia"/>
          <w:szCs w:val="24"/>
        </w:rPr>
        <w:t>：</w:t>
      </w:r>
    </w:p>
    <w:p w:rsidR="00B32BBA" w:rsidRPr="00883BE2" w:rsidRDefault="004B3AF3">
      <w:pPr>
        <w:spacing w:line="380" w:lineRule="exact"/>
        <w:ind w:firstLineChars="0" w:firstLine="0"/>
        <w:rPr>
          <w:rFonts w:ascii="宋体" w:hAnsi="宋体" w:cs="宋体"/>
          <w:szCs w:val="24"/>
        </w:rPr>
      </w:pPr>
      <w:r w:rsidRPr="00883BE2">
        <w:rPr>
          <w:rFonts w:ascii="宋体" w:hAnsi="宋体" w:cs="宋体" w:hint="eastAsia"/>
          <w:szCs w:val="24"/>
        </w:rPr>
        <w:t>日          期：</w:t>
      </w:r>
    </w:p>
    <w:p w:rsidR="00B32BBA" w:rsidRPr="00883BE2" w:rsidRDefault="00B32BBA">
      <w:pPr>
        <w:spacing w:line="300" w:lineRule="auto"/>
        <w:ind w:firstLineChars="0" w:firstLine="0"/>
        <w:rPr>
          <w:rFonts w:ascii="宋体" w:hAnsi="宋体" w:cs="宋体"/>
          <w:b/>
          <w:sz w:val="28"/>
          <w:szCs w:val="28"/>
        </w:rPr>
      </w:pPr>
    </w:p>
    <w:p w:rsidR="00B32BBA" w:rsidRPr="00883BE2" w:rsidRDefault="004B3AF3">
      <w:pPr>
        <w:numPr>
          <w:ilvl w:val="0"/>
          <w:numId w:val="5"/>
        </w:numPr>
        <w:spacing w:line="300" w:lineRule="auto"/>
        <w:ind w:firstLineChars="0" w:firstLine="0"/>
        <w:rPr>
          <w:rFonts w:ascii="宋体" w:hAnsi="宋体" w:cs="宋体"/>
          <w:b/>
          <w:sz w:val="28"/>
          <w:szCs w:val="28"/>
        </w:rPr>
      </w:pPr>
      <w:r w:rsidRPr="00883BE2">
        <w:rPr>
          <w:rFonts w:ascii="宋体" w:hAnsi="宋体" w:cs="宋体" w:hint="eastAsia"/>
          <w:b/>
          <w:sz w:val="28"/>
          <w:szCs w:val="28"/>
        </w:rPr>
        <w:t>供应商可结合本项目的评审办法视自身情况自行提交相关证明材料（如有，请提供）</w:t>
      </w:r>
    </w:p>
    <w:p w:rsidR="00B32BBA" w:rsidRPr="00883BE2" w:rsidRDefault="00B32BBA">
      <w:pPr>
        <w:pStyle w:val="afa"/>
        <w:ind w:left="0"/>
      </w:pPr>
    </w:p>
    <w:p w:rsidR="00B32BBA" w:rsidRPr="00883BE2" w:rsidRDefault="00B32BBA">
      <w:pPr>
        <w:widowControl/>
        <w:spacing w:line="240" w:lineRule="auto"/>
        <w:ind w:firstLineChars="0" w:firstLine="0"/>
        <w:jc w:val="left"/>
        <w:rPr>
          <w:rFonts w:ascii="宋体" w:hAnsi="宋体" w:cs="宋体"/>
          <w:b/>
          <w:kern w:val="0"/>
          <w:sz w:val="32"/>
          <w:szCs w:val="32"/>
        </w:rPr>
      </w:pPr>
      <w:bookmarkStart w:id="54" w:name="_Toc163918790"/>
      <w:bookmarkStart w:id="55" w:name="_Toc317457375"/>
      <w:bookmarkStart w:id="56" w:name="_Toc78449776"/>
      <w:bookmarkStart w:id="57" w:name="_Toc407135190"/>
      <w:bookmarkStart w:id="58" w:name="_Toc358476596"/>
    </w:p>
    <w:p w:rsidR="00AD443A" w:rsidRPr="00883BE2" w:rsidRDefault="00AD443A">
      <w:pPr>
        <w:spacing w:line="440" w:lineRule="atLeast"/>
        <w:ind w:firstLineChars="700" w:firstLine="2249"/>
        <w:outlineLvl w:val="1"/>
        <w:rPr>
          <w:rFonts w:ascii="宋体" w:hAnsi="宋体" w:cs="宋体"/>
          <w:b/>
          <w:kern w:val="0"/>
          <w:sz w:val="32"/>
          <w:szCs w:val="32"/>
        </w:rPr>
      </w:pPr>
    </w:p>
    <w:p w:rsidR="00AD443A" w:rsidRPr="00883BE2" w:rsidRDefault="00AD443A">
      <w:pPr>
        <w:spacing w:line="440" w:lineRule="atLeast"/>
        <w:ind w:firstLineChars="700" w:firstLine="2249"/>
        <w:outlineLvl w:val="1"/>
        <w:rPr>
          <w:rFonts w:ascii="宋体" w:hAnsi="宋体" w:cs="宋体"/>
          <w:b/>
          <w:kern w:val="0"/>
          <w:sz w:val="32"/>
          <w:szCs w:val="32"/>
        </w:rPr>
      </w:pPr>
    </w:p>
    <w:p w:rsidR="00D7562F" w:rsidRPr="00883BE2" w:rsidRDefault="00D7562F" w:rsidP="00D7562F">
      <w:pPr>
        <w:pStyle w:val="afa"/>
      </w:pPr>
    </w:p>
    <w:p w:rsidR="00D7562F" w:rsidRPr="00883BE2" w:rsidRDefault="00D7562F" w:rsidP="00D7562F">
      <w:pPr>
        <w:pStyle w:val="afa"/>
      </w:pPr>
    </w:p>
    <w:p w:rsidR="00D7562F" w:rsidRPr="00883BE2" w:rsidRDefault="00D7562F" w:rsidP="00D7562F">
      <w:pPr>
        <w:pStyle w:val="afa"/>
      </w:pPr>
    </w:p>
    <w:p w:rsidR="00D7562F" w:rsidRPr="00883BE2" w:rsidRDefault="00D7562F" w:rsidP="00D7562F">
      <w:pPr>
        <w:pStyle w:val="afa"/>
      </w:pPr>
    </w:p>
    <w:p w:rsidR="00D7562F" w:rsidRPr="00883BE2" w:rsidRDefault="00D7562F" w:rsidP="00D7562F">
      <w:pPr>
        <w:pStyle w:val="afa"/>
      </w:pPr>
    </w:p>
    <w:p w:rsidR="00D7562F" w:rsidRPr="00883BE2" w:rsidRDefault="00D7562F" w:rsidP="00D7562F">
      <w:pPr>
        <w:pStyle w:val="afa"/>
      </w:pPr>
    </w:p>
    <w:p w:rsidR="00D7562F" w:rsidRPr="00883BE2" w:rsidRDefault="00D7562F" w:rsidP="00D7562F">
      <w:pPr>
        <w:pStyle w:val="afa"/>
      </w:pPr>
    </w:p>
    <w:p w:rsidR="00D7562F" w:rsidRPr="00883BE2" w:rsidRDefault="00D7562F" w:rsidP="00D7562F">
      <w:pPr>
        <w:pStyle w:val="afa"/>
      </w:pPr>
    </w:p>
    <w:p w:rsidR="00D7562F" w:rsidRPr="00883BE2" w:rsidRDefault="00D7562F" w:rsidP="00D7562F">
      <w:pPr>
        <w:pStyle w:val="afa"/>
      </w:pPr>
    </w:p>
    <w:p w:rsidR="00D7562F" w:rsidRPr="00883BE2" w:rsidRDefault="00D7562F" w:rsidP="00D7562F">
      <w:pPr>
        <w:pStyle w:val="afa"/>
      </w:pPr>
    </w:p>
    <w:p w:rsidR="00D7562F" w:rsidRPr="00883BE2" w:rsidRDefault="00D7562F" w:rsidP="00D7562F">
      <w:pPr>
        <w:pStyle w:val="afa"/>
      </w:pPr>
    </w:p>
    <w:p w:rsidR="00D7562F" w:rsidRPr="00883BE2" w:rsidRDefault="00D7562F" w:rsidP="00D7562F">
      <w:pPr>
        <w:pStyle w:val="afa"/>
      </w:pPr>
    </w:p>
    <w:p w:rsidR="00D7562F" w:rsidRPr="00883BE2" w:rsidRDefault="00D7562F" w:rsidP="00D7562F">
      <w:pPr>
        <w:pStyle w:val="afa"/>
      </w:pPr>
    </w:p>
    <w:p w:rsidR="00D7562F" w:rsidRPr="00883BE2" w:rsidRDefault="00D7562F" w:rsidP="00D7562F">
      <w:pPr>
        <w:pStyle w:val="afa"/>
      </w:pPr>
    </w:p>
    <w:p w:rsidR="00D7562F" w:rsidRPr="00883BE2" w:rsidRDefault="00D7562F" w:rsidP="00D7562F">
      <w:pPr>
        <w:pStyle w:val="afa"/>
      </w:pPr>
    </w:p>
    <w:p w:rsidR="00D7562F" w:rsidRPr="00883BE2" w:rsidRDefault="00D7562F" w:rsidP="00D7562F">
      <w:pPr>
        <w:pStyle w:val="afa"/>
      </w:pPr>
    </w:p>
    <w:p w:rsidR="00D7562F" w:rsidRPr="00883BE2" w:rsidRDefault="00D7562F" w:rsidP="00D7562F">
      <w:pPr>
        <w:pStyle w:val="afa"/>
      </w:pPr>
    </w:p>
    <w:p w:rsidR="00D7562F" w:rsidRPr="00883BE2" w:rsidRDefault="00D7562F" w:rsidP="00D7562F">
      <w:pPr>
        <w:pStyle w:val="afa"/>
      </w:pPr>
    </w:p>
    <w:p w:rsidR="00B32BBA" w:rsidRPr="00883BE2" w:rsidRDefault="004B3AF3">
      <w:pPr>
        <w:spacing w:line="440" w:lineRule="atLeast"/>
        <w:ind w:firstLineChars="700" w:firstLine="2249"/>
        <w:outlineLvl w:val="1"/>
        <w:rPr>
          <w:rFonts w:ascii="宋体" w:hAnsi="宋体" w:cs="宋体"/>
          <w:b/>
          <w:kern w:val="0"/>
          <w:sz w:val="32"/>
          <w:szCs w:val="32"/>
        </w:rPr>
      </w:pPr>
      <w:bookmarkStart w:id="59" w:name="_Toc199976946"/>
      <w:r w:rsidRPr="00883BE2">
        <w:rPr>
          <w:rFonts w:ascii="宋体" w:hAnsi="宋体" w:cs="宋体" w:hint="eastAsia"/>
          <w:b/>
          <w:kern w:val="0"/>
          <w:sz w:val="32"/>
          <w:szCs w:val="32"/>
        </w:rPr>
        <w:t>第七章  合同条款及格式</w:t>
      </w:r>
      <w:bookmarkEnd w:id="54"/>
      <w:bookmarkEnd w:id="55"/>
      <w:bookmarkEnd w:id="56"/>
      <w:bookmarkEnd w:id="57"/>
      <w:bookmarkEnd w:id="59"/>
    </w:p>
    <w:bookmarkEnd w:id="58"/>
    <w:p w:rsidR="000875DE" w:rsidRPr="00883BE2" w:rsidRDefault="000875DE" w:rsidP="000875DE">
      <w:pPr>
        <w:ind w:firstLine="420"/>
        <w:rPr>
          <w:rFonts w:ascii="宋体"/>
          <w:sz w:val="21"/>
          <w:szCs w:val="24"/>
        </w:rPr>
      </w:pPr>
    </w:p>
    <w:p w:rsidR="000875DE" w:rsidRPr="00883BE2" w:rsidRDefault="000875DE" w:rsidP="000875DE">
      <w:pPr>
        <w:ind w:firstLine="420"/>
        <w:rPr>
          <w:rFonts w:ascii="宋体"/>
          <w:sz w:val="21"/>
          <w:szCs w:val="24"/>
        </w:rPr>
      </w:pPr>
    </w:p>
    <w:p w:rsidR="00D7562F" w:rsidRPr="00883BE2" w:rsidRDefault="00D7562F" w:rsidP="00D7562F">
      <w:pPr>
        <w:pStyle w:val="afa"/>
      </w:pPr>
    </w:p>
    <w:p w:rsidR="00D7562F" w:rsidRPr="00883BE2" w:rsidRDefault="00D7562F" w:rsidP="00D7562F">
      <w:pPr>
        <w:pStyle w:val="afa"/>
      </w:pPr>
    </w:p>
    <w:p w:rsidR="00D7562F" w:rsidRPr="00883BE2" w:rsidRDefault="00D7562F" w:rsidP="00D7562F">
      <w:pPr>
        <w:pStyle w:val="afa"/>
      </w:pPr>
    </w:p>
    <w:p w:rsidR="00D7562F" w:rsidRPr="00883BE2" w:rsidRDefault="00D7562F" w:rsidP="00D7562F">
      <w:pPr>
        <w:pStyle w:val="afa"/>
      </w:pPr>
    </w:p>
    <w:p w:rsidR="00D7562F" w:rsidRPr="00883BE2" w:rsidRDefault="00D7562F" w:rsidP="00D7562F">
      <w:pPr>
        <w:pStyle w:val="afa"/>
      </w:pPr>
    </w:p>
    <w:p w:rsidR="00D7562F" w:rsidRPr="00883BE2" w:rsidRDefault="00D7562F" w:rsidP="00D7562F">
      <w:pPr>
        <w:pStyle w:val="afa"/>
      </w:pPr>
    </w:p>
    <w:p w:rsidR="00D7562F" w:rsidRPr="00883BE2" w:rsidRDefault="00D7562F" w:rsidP="00D7562F">
      <w:pPr>
        <w:pStyle w:val="afa"/>
      </w:pPr>
    </w:p>
    <w:p w:rsidR="00D7562F" w:rsidRPr="00883BE2" w:rsidRDefault="00D7562F" w:rsidP="00D7562F">
      <w:pPr>
        <w:pStyle w:val="afa"/>
      </w:pPr>
    </w:p>
    <w:p w:rsidR="00D7562F" w:rsidRPr="00883BE2" w:rsidRDefault="00D7562F" w:rsidP="00D7562F">
      <w:pPr>
        <w:pStyle w:val="afa"/>
      </w:pPr>
    </w:p>
    <w:p w:rsidR="00D7562F" w:rsidRPr="00883BE2" w:rsidRDefault="00D7562F" w:rsidP="00D7562F">
      <w:pPr>
        <w:pStyle w:val="afa"/>
      </w:pPr>
    </w:p>
    <w:p w:rsidR="00D7562F" w:rsidRPr="00883BE2" w:rsidRDefault="00D7562F" w:rsidP="00D7562F">
      <w:pPr>
        <w:pStyle w:val="afa"/>
      </w:pPr>
    </w:p>
    <w:p w:rsidR="00D7562F" w:rsidRPr="00883BE2" w:rsidRDefault="00D7562F" w:rsidP="00D7562F">
      <w:pPr>
        <w:pStyle w:val="afa"/>
      </w:pPr>
    </w:p>
    <w:p w:rsidR="00D7562F" w:rsidRPr="00883BE2" w:rsidRDefault="00D7562F" w:rsidP="00D7562F">
      <w:pPr>
        <w:pStyle w:val="afa"/>
      </w:pPr>
    </w:p>
    <w:p w:rsidR="00D7562F" w:rsidRPr="00883BE2" w:rsidRDefault="00D7562F" w:rsidP="00D7562F">
      <w:pPr>
        <w:pStyle w:val="afa"/>
      </w:pPr>
    </w:p>
    <w:p w:rsidR="00D7562F" w:rsidRPr="00883BE2" w:rsidRDefault="00D7562F" w:rsidP="00D7562F">
      <w:pPr>
        <w:pStyle w:val="afa"/>
      </w:pPr>
    </w:p>
    <w:p w:rsidR="00D7562F" w:rsidRPr="00883BE2" w:rsidRDefault="00D7562F" w:rsidP="00D7562F">
      <w:pPr>
        <w:pStyle w:val="afa"/>
      </w:pPr>
    </w:p>
    <w:p w:rsidR="00D7562F" w:rsidRPr="00883BE2" w:rsidRDefault="00D7562F" w:rsidP="00D7562F">
      <w:pPr>
        <w:pStyle w:val="afa"/>
      </w:pPr>
    </w:p>
    <w:p w:rsidR="00D7562F" w:rsidRPr="00883BE2" w:rsidRDefault="00D7562F" w:rsidP="00D7562F">
      <w:pPr>
        <w:pStyle w:val="afa"/>
      </w:pPr>
    </w:p>
    <w:p w:rsidR="00D7562F" w:rsidRPr="00883BE2" w:rsidRDefault="00D7562F" w:rsidP="00D7562F">
      <w:pPr>
        <w:pStyle w:val="afa"/>
      </w:pPr>
    </w:p>
    <w:p w:rsidR="00D7562F" w:rsidRPr="00883BE2" w:rsidRDefault="00D7562F" w:rsidP="00D7562F">
      <w:pPr>
        <w:pStyle w:val="afa"/>
      </w:pPr>
    </w:p>
    <w:p w:rsidR="00D7562F" w:rsidRPr="00883BE2" w:rsidRDefault="00D7562F" w:rsidP="00D7562F">
      <w:pPr>
        <w:pStyle w:val="afa"/>
      </w:pPr>
    </w:p>
    <w:p w:rsidR="00D7562F" w:rsidRPr="00883BE2" w:rsidRDefault="00D7562F" w:rsidP="00D7562F">
      <w:pPr>
        <w:pStyle w:val="afa"/>
      </w:pPr>
    </w:p>
    <w:p w:rsidR="00D7562F" w:rsidRPr="00883BE2" w:rsidRDefault="00D7562F" w:rsidP="00D7562F">
      <w:pPr>
        <w:pStyle w:val="afa"/>
      </w:pPr>
    </w:p>
    <w:p w:rsidR="00D7562F" w:rsidRPr="00883BE2" w:rsidRDefault="00D7562F" w:rsidP="00D7562F">
      <w:pPr>
        <w:pStyle w:val="afa"/>
      </w:pPr>
    </w:p>
    <w:p w:rsidR="00D7562F" w:rsidRPr="00883BE2" w:rsidRDefault="00D7562F" w:rsidP="00D7562F">
      <w:pPr>
        <w:pStyle w:val="afa"/>
      </w:pPr>
    </w:p>
    <w:p w:rsidR="00D7562F" w:rsidRPr="00883BE2" w:rsidRDefault="00D7562F" w:rsidP="00D7562F">
      <w:pPr>
        <w:pStyle w:val="afa"/>
      </w:pPr>
    </w:p>
    <w:p w:rsidR="00D7562F" w:rsidRPr="00883BE2" w:rsidRDefault="00D7562F" w:rsidP="00D7562F">
      <w:pPr>
        <w:pStyle w:val="afa"/>
      </w:pPr>
    </w:p>
    <w:p w:rsidR="00D7562F" w:rsidRPr="00883BE2" w:rsidRDefault="00D7562F" w:rsidP="00D7562F">
      <w:pPr>
        <w:pStyle w:val="afa"/>
      </w:pPr>
    </w:p>
    <w:p w:rsidR="00D7562F" w:rsidRPr="00883BE2" w:rsidRDefault="00D7562F" w:rsidP="00D7562F">
      <w:pPr>
        <w:pStyle w:val="afa"/>
      </w:pPr>
    </w:p>
    <w:p w:rsidR="000875DE" w:rsidRPr="00883BE2" w:rsidRDefault="00D7562F" w:rsidP="000875DE">
      <w:pPr>
        <w:ind w:firstLineChars="0" w:firstLine="0"/>
        <w:jc w:val="center"/>
        <w:rPr>
          <w:rFonts w:ascii="宋体" w:hAnsi="宋体" w:cs="宋体"/>
          <w:b/>
          <w:bCs/>
          <w:sz w:val="52"/>
          <w:szCs w:val="52"/>
        </w:rPr>
      </w:pPr>
      <w:r w:rsidRPr="00883BE2">
        <w:rPr>
          <w:rFonts w:ascii="宋体" w:hAnsi="宋体" w:cs="宋体" w:hint="eastAsia"/>
          <w:b/>
          <w:bCs/>
          <w:sz w:val="52"/>
          <w:szCs w:val="52"/>
          <w:u w:val="single"/>
        </w:rPr>
        <w:t xml:space="preserve">                         </w:t>
      </w:r>
      <w:r w:rsidR="000875DE" w:rsidRPr="00883BE2">
        <w:rPr>
          <w:rFonts w:ascii="宋体" w:hAnsi="宋体" w:cs="宋体" w:hint="eastAsia"/>
          <w:b/>
          <w:bCs/>
          <w:sz w:val="52"/>
          <w:szCs w:val="52"/>
        </w:rPr>
        <w:t>合同</w:t>
      </w:r>
    </w:p>
    <w:p w:rsidR="000875DE" w:rsidRPr="00883BE2" w:rsidRDefault="000875DE" w:rsidP="000875DE">
      <w:pPr>
        <w:ind w:firstLineChars="0" w:firstLine="0"/>
        <w:jc w:val="center"/>
        <w:rPr>
          <w:rFonts w:ascii="宋体" w:hAnsi="宋体" w:cs="宋体"/>
          <w:b/>
          <w:bCs/>
          <w:sz w:val="44"/>
          <w:szCs w:val="24"/>
        </w:rPr>
      </w:pPr>
    </w:p>
    <w:p w:rsidR="000875DE" w:rsidRPr="00883BE2" w:rsidRDefault="000875DE" w:rsidP="000875DE">
      <w:pPr>
        <w:ind w:firstLineChars="794" w:firstLine="3507"/>
        <w:rPr>
          <w:rFonts w:ascii="宋体" w:hAnsi="宋体" w:cs="宋体"/>
          <w:b/>
          <w:bCs/>
          <w:sz w:val="44"/>
          <w:szCs w:val="24"/>
        </w:rPr>
      </w:pPr>
    </w:p>
    <w:p w:rsidR="000875DE" w:rsidRPr="00883BE2" w:rsidRDefault="000875DE" w:rsidP="000875DE">
      <w:pPr>
        <w:ind w:firstLineChars="794" w:firstLine="3507"/>
        <w:rPr>
          <w:rFonts w:ascii="宋体" w:hAnsi="宋体" w:cs="宋体"/>
          <w:b/>
          <w:bCs/>
          <w:sz w:val="44"/>
          <w:szCs w:val="24"/>
        </w:rPr>
      </w:pPr>
    </w:p>
    <w:p w:rsidR="000875DE" w:rsidRPr="00883BE2" w:rsidRDefault="000875DE" w:rsidP="000875DE">
      <w:pPr>
        <w:ind w:firstLineChars="552" w:firstLine="1995"/>
        <w:rPr>
          <w:rFonts w:ascii="宋体" w:hAnsi="宋体" w:cs="宋体"/>
          <w:b/>
          <w:sz w:val="36"/>
          <w:szCs w:val="36"/>
        </w:rPr>
      </w:pPr>
      <w:r w:rsidRPr="00883BE2">
        <w:rPr>
          <w:rFonts w:ascii="宋体" w:hAnsi="宋体" w:cs="宋体" w:hint="eastAsia"/>
          <w:b/>
          <w:sz w:val="36"/>
          <w:szCs w:val="36"/>
        </w:rPr>
        <w:t>采购项目编号：</w:t>
      </w:r>
    </w:p>
    <w:p w:rsidR="000875DE" w:rsidRPr="00883BE2" w:rsidRDefault="000875DE" w:rsidP="000875DE">
      <w:pPr>
        <w:ind w:firstLineChars="552" w:firstLine="1995"/>
        <w:rPr>
          <w:rFonts w:ascii="宋体" w:hAnsi="宋体" w:cs="宋体"/>
          <w:b/>
          <w:sz w:val="36"/>
          <w:szCs w:val="36"/>
        </w:rPr>
      </w:pPr>
      <w:r w:rsidRPr="00883BE2">
        <w:rPr>
          <w:rFonts w:ascii="宋体" w:hAnsi="宋体" w:cs="宋体" w:hint="eastAsia"/>
          <w:b/>
          <w:sz w:val="36"/>
          <w:szCs w:val="36"/>
        </w:rPr>
        <w:t>采购计划编号：</w:t>
      </w:r>
    </w:p>
    <w:p w:rsidR="000875DE" w:rsidRPr="00883BE2" w:rsidRDefault="000875DE" w:rsidP="000875DE">
      <w:pPr>
        <w:spacing w:line="240" w:lineRule="auto"/>
        <w:ind w:firstLineChars="545" w:firstLine="1308"/>
        <w:rPr>
          <w:rFonts w:ascii="宋体" w:hAnsi="宋体" w:cs="宋体"/>
          <w:szCs w:val="24"/>
        </w:rPr>
      </w:pPr>
    </w:p>
    <w:p w:rsidR="000875DE" w:rsidRPr="00883BE2" w:rsidRDefault="000875DE" w:rsidP="000875DE">
      <w:pPr>
        <w:spacing w:line="240" w:lineRule="auto"/>
        <w:ind w:firstLineChars="552" w:firstLine="1995"/>
        <w:rPr>
          <w:rFonts w:ascii="宋体" w:hAnsi="宋体" w:cs="宋体"/>
          <w:b/>
          <w:sz w:val="36"/>
          <w:szCs w:val="36"/>
          <w:u w:val="single"/>
        </w:rPr>
      </w:pPr>
    </w:p>
    <w:p w:rsidR="000875DE" w:rsidRPr="00883BE2" w:rsidRDefault="000875DE" w:rsidP="000875DE">
      <w:pPr>
        <w:spacing w:line="240" w:lineRule="auto"/>
        <w:ind w:firstLineChars="552" w:firstLine="1995"/>
        <w:rPr>
          <w:rFonts w:ascii="宋体" w:hAnsi="宋体" w:cs="宋体"/>
          <w:b/>
          <w:sz w:val="36"/>
          <w:szCs w:val="36"/>
          <w:u w:val="single"/>
        </w:rPr>
      </w:pPr>
    </w:p>
    <w:p w:rsidR="000875DE" w:rsidRPr="00883BE2" w:rsidRDefault="000875DE" w:rsidP="000875DE">
      <w:pPr>
        <w:tabs>
          <w:tab w:val="left" w:pos="7200"/>
        </w:tabs>
        <w:ind w:firstLineChars="552" w:firstLine="1995"/>
        <w:rPr>
          <w:rFonts w:ascii="宋体" w:hAnsi="宋体" w:cs="宋体"/>
          <w:b/>
          <w:sz w:val="36"/>
          <w:szCs w:val="36"/>
          <w:u w:val="single"/>
        </w:rPr>
      </w:pPr>
      <w:r w:rsidRPr="00883BE2">
        <w:rPr>
          <w:rFonts w:ascii="宋体" w:hAnsi="宋体" w:cs="宋体" w:hint="eastAsia"/>
          <w:b/>
          <w:sz w:val="36"/>
          <w:szCs w:val="36"/>
        </w:rPr>
        <w:t>发包人：</w:t>
      </w:r>
    </w:p>
    <w:p w:rsidR="000875DE" w:rsidRPr="00883BE2" w:rsidRDefault="000875DE" w:rsidP="000875DE">
      <w:pPr>
        <w:tabs>
          <w:tab w:val="left" w:pos="7380"/>
        </w:tabs>
        <w:ind w:firstLineChars="552" w:firstLine="1995"/>
        <w:rPr>
          <w:rFonts w:ascii="宋体" w:hAnsi="宋体" w:cs="宋体"/>
          <w:b/>
          <w:bCs/>
          <w:sz w:val="44"/>
          <w:szCs w:val="24"/>
        </w:rPr>
      </w:pPr>
      <w:r w:rsidRPr="00883BE2">
        <w:rPr>
          <w:rFonts w:ascii="宋体" w:hAnsi="宋体" w:cs="宋体" w:hint="eastAsia"/>
          <w:b/>
          <w:sz w:val="36"/>
          <w:szCs w:val="36"/>
        </w:rPr>
        <w:t>承包人：</w:t>
      </w:r>
    </w:p>
    <w:p w:rsidR="000875DE" w:rsidRPr="00883BE2" w:rsidRDefault="000875DE" w:rsidP="000875DE">
      <w:pPr>
        <w:tabs>
          <w:tab w:val="left" w:pos="7380"/>
        </w:tabs>
        <w:ind w:firstLineChars="0" w:firstLine="0"/>
        <w:rPr>
          <w:rFonts w:ascii="宋体" w:hAnsi="宋体" w:cs="宋体"/>
          <w:b/>
          <w:bCs/>
          <w:sz w:val="44"/>
          <w:szCs w:val="24"/>
        </w:rPr>
      </w:pPr>
    </w:p>
    <w:p w:rsidR="000875DE" w:rsidRPr="00883BE2" w:rsidRDefault="000875DE" w:rsidP="000875DE">
      <w:pPr>
        <w:tabs>
          <w:tab w:val="left" w:pos="7380"/>
        </w:tabs>
        <w:ind w:firstLineChars="600" w:firstLine="2160"/>
        <w:rPr>
          <w:rFonts w:ascii="宋体" w:hAnsi="宋体" w:cs="宋体"/>
          <w:kern w:val="44"/>
          <w:sz w:val="44"/>
          <w:szCs w:val="44"/>
        </w:rPr>
      </w:pPr>
      <w:r w:rsidRPr="00883BE2">
        <w:rPr>
          <w:rFonts w:ascii="宋体" w:hAnsi="宋体" w:cs="宋体" w:hint="eastAsia"/>
          <w:sz w:val="36"/>
          <w:szCs w:val="36"/>
          <w:lang w:val="zh-CN"/>
        </w:rPr>
        <w:t>签订时间：   年   月   日</w:t>
      </w:r>
      <w:r w:rsidRPr="00883BE2">
        <w:rPr>
          <w:rFonts w:ascii="宋体" w:hAnsi="宋体" w:cs="宋体"/>
          <w:kern w:val="44"/>
          <w:sz w:val="44"/>
          <w:szCs w:val="44"/>
        </w:rPr>
        <w:br w:type="page"/>
      </w:r>
    </w:p>
    <w:p w:rsidR="000875DE" w:rsidRPr="00883BE2" w:rsidRDefault="000875DE" w:rsidP="000875DE">
      <w:pPr>
        <w:keepNext/>
        <w:keepLines/>
        <w:spacing w:before="260" w:after="260" w:line="415" w:lineRule="auto"/>
        <w:ind w:firstLineChars="0" w:firstLine="0"/>
        <w:jc w:val="center"/>
        <w:outlineLvl w:val="1"/>
        <w:rPr>
          <w:sz w:val="36"/>
          <w:szCs w:val="36"/>
        </w:rPr>
      </w:pPr>
      <w:bookmarkStart w:id="60" w:name="_Toc199976947"/>
      <w:r w:rsidRPr="00883BE2">
        <w:rPr>
          <w:sz w:val="36"/>
          <w:szCs w:val="36"/>
        </w:rPr>
        <w:lastRenderedPageBreak/>
        <w:t>第一部分合同协议书</w:t>
      </w:r>
      <w:bookmarkEnd w:id="60"/>
    </w:p>
    <w:p w:rsidR="000875DE" w:rsidRPr="00883BE2" w:rsidRDefault="000875DE" w:rsidP="000875DE">
      <w:pPr>
        <w:tabs>
          <w:tab w:val="left" w:pos="7380"/>
        </w:tabs>
        <w:ind w:firstLineChars="0" w:firstLine="0"/>
        <w:rPr>
          <w:rFonts w:hAnsi="宋体" w:cs="宋体"/>
          <w:sz w:val="21"/>
          <w:szCs w:val="24"/>
          <w:u w:val="single"/>
        </w:rPr>
      </w:pPr>
      <w:r w:rsidRPr="00883BE2">
        <w:rPr>
          <w:rFonts w:hAnsi="宋体" w:cs="宋体" w:hint="eastAsia"/>
          <w:sz w:val="21"/>
          <w:szCs w:val="24"/>
        </w:rPr>
        <w:t>发包人（全称）：</w:t>
      </w:r>
    </w:p>
    <w:p w:rsidR="000875DE" w:rsidRPr="00883BE2" w:rsidRDefault="000875DE" w:rsidP="000875DE">
      <w:pPr>
        <w:spacing w:line="400" w:lineRule="exact"/>
        <w:ind w:firstLineChars="0" w:firstLine="0"/>
        <w:rPr>
          <w:sz w:val="21"/>
          <w:szCs w:val="24"/>
          <w:u w:val="single"/>
        </w:rPr>
      </w:pPr>
      <w:r w:rsidRPr="00883BE2">
        <w:rPr>
          <w:rFonts w:hAnsi="宋体" w:cs="宋体" w:hint="eastAsia"/>
          <w:sz w:val="21"/>
          <w:szCs w:val="24"/>
        </w:rPr>
        <w:t>承包人（全称）：</w:t>
      </w:r>
    </w:p>
    <w:p w:rsidR="000875DE" w:rsidRPr="00883BE2" w:rsidRDefault="000875DE" w:rsidP="000875DE">
      <w:pPr>
        <w:spacing w:line="440" w:lineRule="exact"/>
        <w:ind w:firstLine="420"/>
        <w:rPr>
          <w:rFonts w:hAnsi="宋体"/>
          <w:sz w:val="21"/>
          <w:szCs w:val="24"/>
        </w:rPr>
      </w:pPr>
      <w:r w:rsidRPr="00883BE2">
        <w:rPr>
          <w:rFonts w:hAnsi="宋体" w:cs="宋体" w:hint="eastAsia"/>
          <w:sz w:val="21"/>
          <w:szCs w:val="24"/>
        </w:rPr>
        <w:t>根据《中华人民共和国民法典》、《中华人民共和国建筑法》及有关法律规定，遵循平等、自愿、公平和诚实信用的原则，三方就施工及有关事项协商一致，共同达成如下协议：</w:t>
      </w:r>
    </w:p>
    <w:p w:rsidR="000875DE" w:rsidRPr="00883BE2" w:rsidRDefault="000875DE" w:rsidP="000875DE">
      <w:pPr>
        <w:spacing w:line="440" w:lineRule="exact"/>
        <w:ind w:firstLine="422"/>
        <w:outlineLvl w:val="0"/>
        <w:rPr>
          <w:b/>
          <w:bCs/>
          <w:sz w:val="21"/>
          <w:szCs w:val="24"/>
        </w:rPr>
      </w:pPr>
      <w:bookmarkStart w:id="61" w:name="_Toc199976948"/>
      <w:r w:rsidRPr="00883BE2">
        <w:rPr>
          <w:rFonts w:hAnsi="宋体" w:cs="宋体" w:hint="eastAsia"/>
          <w:b/>
          <w:bCs/>
          <w:sz w:val="21"/>
          <w:szCs w:val="24"/>
        </w:rPr>
        <w:t>一、工程概况</w:t>
      </w:r>
      <w:bookmarkEnd w:id="61"/>
    </w:p>
    <w:p w:rsidR="000875DE" w:rsidRPr="00883BE2" w:rsidRDefault="000875DE" w:rsidP="000875DE">
      <w:pPr>
        <w:spacing w:line="440" w:lineRule="exact"/>
        <w:ind w:firstLineChars="196" w:firstLine="412"/>
        <w:rPr>
          <w:sz w:val="21"/>
          <w:szCs w:val="24"/>
          <w:u w:val="single"/>
        </w:rPr>
      </w:pPr>
      <w:r w:rsidRPr="00883BE2">
        <w:rPr>
          <w:sz w:val="21"/>
          <w:szCs w:val="24"/>
        </w:rPr>
        <w:t xml:space="preserve">1. </w:t>
      </w:r>
      <w:r w:rsidRPr="00883BE2">
        <w:rPr>
          <w:rFonts w:hAnsi="宋体" w:cs="宋体" w:hint="eastAsia"/>
          <w:sz w:val="21"/>
          <w:szCs w:val="24"/>
        </w:rPr>
        <w:t>工程名称：</w:t>
      </w:r>
    </w:p>
    <w:p w:rsidR="000875DE" w:rsidRPr="00883BE2" w:rsidRDefault="000875DE" w:rsidP="000875DE">
      <w:pPr>
        <w:spacing w:line="440" w:lineRule="exact"/>
        <w:ind w:firstLineChars="196" w:firstLine="412"/>
        <w:rPr>
          <w:sz w:val="21"/>
          <w:szCs w:val="24"/>
        </w:rPr>
      </w:pPr>
      <w:r w:rsidRPr="00883BE2">
        <w:rPr>
          <w:sz w:val="21"/>
          <w:szCs w:val="24"/>
        </w:rPr>
        <w:t xml:space="preserve">2. </w:t>
      </w:r>
      <w:r w:rsidR="00D7562F" w:rsidRPr="00883BE2">
        <w:rPr>
          <w:rFonts w:hAnsi="宋体" w:cs="宋体" w:hint="eastAsia"/>
          <w:sz w:val="21"/>
          <w:szCs w:val="24"/>
        </w:rPr>
        <w:t>工程地点：</w:t>
      </w:r>
    </w:p>
    <w:p w:rsidR="000875DE" w:rsidRPr="00883BE2" w:rsidRDefault="000875DE" w:rsidP="000875DE">
      <w:pPr>
        <w:spacing w:line="440" w:lineRule="exact"/>
        <w:ind w:firstLineChars="196" w:firstLine="412"/>
        <w:rPr>
          <w:sz w:val="21"/>
          <w:szCs w:val="24"/>
        </w:rPr>
      </w:pPr>
      <w:r w:rsidRPr="00883BE2">
        <w:rPr>
          <w:sz w:val="21"/>
          <w:szCs w:val="24"/>
        </w:rPr>
        <w:t xml:space="preserve">3. </w:t>
      </w:r>
      <w:r w:rsidRPr="00883BE2">
        <w:rPr>
          <w:rFonts w:hAnsi="宋体" w:cs="宋体" w:hint="eastAsia"/>
          <w:sz w:val="21"/>
          <w:szCs w:val="24"/>
        </w:rPr>
        <w:t>工程立项批准文号：</w:t>
      </w:r>
      <w:r w:rsidRPr="00883BE2">
        <w:rPr>
          <w:rFonts w:hAnsi="宋体" w:cs="宋体" w:hint="eastAsia"/>
          <w:sz w:val="21"/>
          <w:szCs w:val="24"/>
          <w:u w:val="single"/>
        </w:rPr>
        <w:t xml:space="preserve"> /</w:t>
      </w:r>
      <w:r w:rsidRPr="00883BE2">
        <w:rPr>
          <w:rFonts w:hAnsi="宋体" w:cs="宋体" w:hint="eastAsia"/>
          <w:sz w:val="21"/>
          <w:szCs w:val="24"/>
        </w:rPr>
        <w:t>。</w:t>
      </w:r>
    </w:p>
    <w:p w:rsidR="000875DE" w:rsidRPr="00883BE2" w:rsidRDefault="000875DE" w:rsidP="000875DE">
      <w:pPr>
        <w:spacing w:line="440" w:lineRule="exact"/>
        <w:ind w:firstLineChars="196" w:firstLine="412"/>
        <w:rPr>
          <w:sz w:val="21"/>
          <w:szCs w:val="24"/>
        </w:rPr>
      </w:pPr>
      <w:r w:rsidRPr="00883BE2">
        <w:rPr>
          <w:sz w:val="21"/>
          <w:szCs w:val="24"/>
        </w:rPr>
        <w:t xml:space="preserve">4. </w:t>
      </w:r>
      <w:r w:rsidRPr="00883BE2">
        <w:rPr>
          <w:rFonts w:hAnsi="宋体" w:cs="宋体" w:hint="eastAsia"/>
          <w:sz w:val="21"/>
          <w:szCs w:val="24"/>
        </w:rPr>
        <w:t>资金来源：。</w:t>
      </w:r>
    </w:p>
    <w:p w:rsidR="000875DE" w:rsidRPr="00883BE2" w:rsidRDefault="000875DE" w:rsidP="000875DE">
      <w:pPr>
        <w:spacing w:line="440" w:lineRule="exact"/>
        <w:ind w:firstLineChars="196" w:firstLine="412"/>
        <w:rPr>
          <w:rFonts w:ascii="宋体" w:hAnsi="宋体" w:cs="宋体"/>
          <w:sz w:val="21"/>
          <w:szCs w:val="21"/>
        </w:rPr>
      </w:pPr>
      <w:r w:rsidRPr="00883BE2">
        <w:rPr>
          <w:sz w:val="21"/>
          <w:szCs w:val="24"/>
        </w:rPr>
        <w:t xml:space="preserve">5. </w:t>
      </w:r>
      <w:r w:rsidRPr="00883BE2">
        <w:rPr>
          <w:rFonts w:ascii="宋体" w:hAnsi="宋体" w:cs="宋体" w:hint="eastAsia"/>
          <w:sz w:val="21"/>
          <w:szCs w:val="21"/>
        </w:rPr>
        <w:t>工程项目概况：本项目为，主要对村内的局部道路硬化、巷道拆除后路面硬化改扩建、房前房后空地地面硬化；新建污水收集管网和污水处理站；新建邻水道路栏杆；篮球场附近地面铺砖、绿化，安装健身器材、乒乓球台、宣传栏；安装太阳能路灯等公共基础设施的建设。</w:t>
      </w:r>
    </w:p>
    <w:p w:rsidR="000875DE" w:rsidRPr="00883BE2" w:rsidRDefault="000875DE" w:rsidP="000875DE">
      <w:pPr>
        <w:spacing w:line="440" w:lineRule="exact"/>
        <w:ind w:firstLineChars="196" w:firstLine="412"/>
        <w:rPr>
          <w:rFonts w:hAnsi="宋体" w:cs="宋体"/>
          <w:sz w:val="21"/>
          <w:szCs w:val="24"/>
        </w:rPr>
      </w:pPr>
      <w:r w:rsidRPr="00883BE2">
        <w:rPr>
          <w:sz w:val="21"/>
          <w:szCs w:val="24"/>
        </w:rPr>
        <w:t xml:space="preserve">6. </w:t>
      </w:r>
      <w:r w:rsidRPr="00883BE2">
        <w:rPr>
          <w:rFonts w:hAnsi="宋体" w:cs="宋体" w:hint="eastAsia"/>
          <w:sz w:val="21"/>
          <w:szCs w:val="24"/>
        </w:rPr>
        <w:t>工程承包范围：</w:t>
      </w:r>
      <w:r w:rsidR="00D7562F" w:rsidRPr="00883BE2">
        <w:rPr>
          <w:rFonts w:hAnsi="宋体" w:cs="宋体" w:hint="eastAsia"/>
          <w:sz w:val="21"/>
          <w:szCs w:val="24"/>
          <w:u w:val="single"/>
        </w:rPr>
        <w:t xml:space="preserve">                    </w:t>
      </w:r>
    </w:p>
    <w:p w:rsidR="000875DE" w:rsidRPr="00883BE2" w:rsidRDefault="000875DE" w:rsidP="000875DE">
      <w:pPr>
        <w:spacing w:line="440" w:lineRule="exact"/>
        <w:ind w:firstLine="420"/>
        <w:contextualSpacing/>
        <w:rPr>
          <w:sz w:val="21"/>
          <w:szCs w:val="24"/>
          <w:u w:val="single"/>
        </w:rPr>
      </w:pPr>
      <w:r w:rsidRPr="00883BE2">
        <w:rPr>
          <w:rFonts w:hint="eastAsia"/>
          <w:sz w:val="21"/>
          <w:szCs w:val="24"/>
        </w:rPr>
        <w:t xml:space="preserve">7. </w:t>
      </w:r>
      <w:r w:rsidRPr="00883BE2">
        <w:rPr>
          <w:rFonts w:hint="eastAsia"/>
          <w:sz w:val="21"/>
          <w:szCs w:val="24"/>
        </w:rPr>
        <w:t>工程建设规模（工程概況）：</w:t>
      </w:r>
      <w:r w:rsidR="00D7562F" w:rsidRPr="00883BE2">
        <w:rPr>
          <w:rFonts w:hint="eastAsia"/>
          <w:sz w:val="21"/>
          <w:szCs w:val="24"/>
          <w:u w:val="single"/>
        </w:rPr>
        <w:t xml:space="preserve">                       </w:t>
      </w:r>
      <w:r w:rsidRPr="00883BE2">
        <w:rPr>
          <w:rFonts w:hint="eastAsia"/>
          <w:sz w:val="21"/>
          <w:szCs w:val="24"/>
        </w:rPr>
        <w:t>。</w:t>
      </w:r>
    </w:p>
    <w:p w:rsidR="000875DE" w:rsidRPr="00883BE2" w:rsidRDefault="000875DE" w:rsidP="000875DE">
      <w:pPr>
        <w:spacing w:line="440" w:lineRule="exact"/>
        <w:ind w:firstLine="420"/>
        <w:contextualSpacing/>
        <w:rPr>
          <w:rFonts w:ascii="宋体" w:hAnsi="宋体" w:cs="宋体"/>
          <w:iCs/>
          <w:sz w:val="21"/>
          <w:szCs w:val="21"/>
        </w:rPr>
      </w:pPr>
      <w:r w:rsidRPr="00883BE2">
        <w:rPr>
          <w:rFonts w:ascii="宋体" w:hAnsi="宋体" w:cs="宋体" w:hint="eastAsia"/>
          <w:iCs/>
          <w:sz w:val="21"/>
          <w:szCs w:val="21"/>
        </w:rPr>
        <w:t>具体内容详见工程量清单及图纸。</w:t>
      </w:r>
    </w:p>
    <w:p w:rsidR="000875DE" w:rsidRPr="00883BE2" w:rsidRDefault="000875DE" w:rsidP="000875DE">
      <w:pPr>
        <w:spacing w:line="440" w:lineRule="exact"/>
        <w:ind w:firstLineChars="196" w:firstLine="412"/>
        <w:rPr>
          <w:sz w:val="21"/>
          <w:szCs w:val="24"/>
          <w:u w:val="single"/>
        </w:rPr>
      </w:pPr>
    </w:p>
    <w:p w:rsidR="000875DE" w:rsidRPr="00883BE2" w:rsidRDefault="000875DE" w:rsidP="000875DE">
      <w:pPr>
        <w:spacing w:line="440" w:lineRule="exact"/>
        <w:ind w:firstLineChars="193" w:firstLine="407"/>
        <w:outlineLvl w:val="0"/>
        <w:rPr>
          <w:b/>
          <w:bCs/>
          <w:sz w:val="21"/>
          <w:szCs w:val="24"/>
        </w:rPr>
      </w:pPr>
      <w:bookmarkStart w:id="62" w:name="_Toc199976949"/>
      <w:r w:rsidRPr="00883BE2">
        <w:rPr>
          <w:rFonts w:hAnsi="宋体" w:cs="宋体" w:hint="eastAsia"/>
          <w:b/>
          <w:bCs/>
          <w:sz w:val="21"/>
          <w:szCs w:val="24"/>
        </w:rPr>
        <w:t>二、合同工期</w:t>
      </w:r>
      <w:bookmarkEnd w:id="62"/>
    </w:p>
    <w:p w:rsidR="000875DE" w:rsidRPr="00883BE2" w:rsidRDefault="000875DE" w:rsidP="000875DE">
      <w:pPr>
        <w:spacing w:line="440" w:lineRule="exact"/>
        <w:ind w:firstLineChars="0" w:firstLine="459"/>
        <w:rPr>
          <w:sz w:val="21"/>
          <w:szCs w:val="24"/>
        </w:rPr>
      </w:pPr>
      <w:r w:rsidRPr="00883BE2">
        <w:rPr>
          <w:rFonts w:hAnsi="宋体" w:cs="宋体" w:hint="eastAsia"/>
          <w:sz w:val="21"/>
          <w:szCs w:val="24"/>
        </w:rPr>
        <w:t>计划开工日期：</w:t>
      </w:r>
      <w:r w:rsidRPr="00883BE2">
        <w:rPr>
          <w:rFonts w:hAnsi="宋体" w:hint="eastAsia"/>
          <w:sz w:val="21"/>
          <w:szCs w:val="24"/>
          <w:u w:val="single"/>
        </w:rPr>
        <w:t>20</w:t>
      </w:r>
      <w:r w:rsidR="00D7562F" w:rsidRPr="00883BE2">
        <w:rPr>
          <w:rFonts w:hAnsi="宋体" w:hint="eastAsia"/>
          <w:sz w:val="21"/>
          <w:szCs w:val="24"/>
          <w:u w:val="single"/>
        </w:rPr>
        <w:t>25</w:t>
      </w:r>
      <w:r w:rsidRPr="00883BE2">
        <w:rPr>
          <w:rFonts w:hAnsi="宋体"/>
          <w:sz w:val="21"/>
          <w:szCs w:val="24"/>
        </w:rPr>
        <w:t>年</w:t>
      </w:r>
      <w:r w:rsidR="00D7562F" w:rsidRPr="00883BE2">
        <w:rPr>
          <w:rFonts w:hAnsi="宋体" w:hint="eastAsia"/>
          <w:sz w:val="21"/>
          <w:szCs w:val="24"/>
        </w:rPr>
        <w:t xml:space="preserve">    </w:t>
      </w:r>
      <w:r w:rsidRPr="00883BE2">
        <w:rPr>
          <w:rFonts w:hAnsi="宋体"/>
          <w:sz w:val="21"/>
          <w:szCs w:val="24"/>
        </w:rPr>
        <w:t>月</w:t>
      </w:r>
      <w:r w:rsidR="00D7562F" w:rsidRPr="00883BE2">
        <w:rPr>
          <w:rFonts w:hAnsi="宋体" w:hint="eastAsia"/>
          <w:sz w:val="21"/>
          <w:szCs w:val="24"/>
        </w:rPr>
        <w:t xml:space="preserve">    </w:t>
      </w:r>
      <w:r w:rsidRPr="00883BE2">
        <w:rPr>
          <w:rFonts w:hAnsi="宋体"/>
          <w:sz w:val="21"/>
          <w:szCs w:val="24"/>
        </w:rPr>
        <w:t>日。</w:t>
      </w:r>
      <w:r w:rsidRPr="00883BE2">
        <w:rPr>
          <w:rFonts w:hAnsi="宋体" w:cs="宋体" w:hint="eastAsia"/>
          <w:sz w:val="21"/>
          <w:szCs w:val="24"/>
        </w:rPr>
        <w:t>（具体以发包人书面通知为准）</w:t>
      </w:r>
    </w:p>
    <w:p w:rsidR="000875DE" w:rsidRPr="00883BE2" w:rsidRDefault="000875DE" w:rsidP="000875DE">
      <w:pPr>
        <w:spacing w:line="440" w:lineRule="exact"/>
        <w:ind w:firstLineChars="0" w:firstLine="459"/>
        <w:rPr>
          <w:sz w:val="21"/>
          <w:szCs w:val="24"/>
        </w:rPr>
      </w:pPr>
      <w:r w:rsidRPr="00883BE2">
        <w:rPr>
          <w:rFonts w:hAnsi="宋体" w:cs="宋体" w:hint="eastAsia"/>
          <w:sz w:val="21"/>
          <w:szCs w:val="24"/>
        </w:rPr>
        <w:t>计划竣工日期：</w:t>
      </w:r>
      <w:r w:rsidRPr="00883BE2">
        <w:rPr>
          <w:rFonts w:hAnsi="宋体"/>
          <w:sz w:val="21"/>
          <w:szCs w:val="24"/>
          <w:u w:val="single"/>
        </w:rPr>
        <w:t>20</w:t>
      </w:r>
      <w:r w:rsidR="00D7562F" w:rsidRPr="00883BE2">
        <w:rPr>
          <w:rFonts w:hAnsi="宋体" w:hint="eastAsia"/>
          <w:sz w:val="21"/>
          <w:szCs w:val="24"/>
          <w:u w:val="single"/>
        </w:rPr>
        <w:t>25</w:t>
      </w:r>
      <w:r w:rsidRPr="00883BE2">
        <w:rPr>
          <w:rFonts w:hAnsi="宋体"/>
          <w:sz w:val="21"/>
          <w:szCs w:val="24"/>
        </w:rPr>
        <w:t>年</w:t>
      </w:r>
      <w:r w:rsidR="00D7562F" w:rsidRPr="00883BE2">
        <w:rPr>
          <w:rFonts w:hAnsi="宋体" w:hint="eastAsia"/>
          <w:sz w:val="21"/>
          <w:szCs w:val="24"/>
        </w:rPr>
        <w:t xml:space="preserve">    </w:t>
      </w:r>
      <w:r w:rsidRPr="00883BE2">
        <w:rPr>
          <w:rFonts w:hAnsi="宋体"/>
          <w:sz w:val="21"/>
          <w:szCs w:val="24"/>
        </w:rPr>
        <w:t>月</w:t>
      </w:r>
      <w:r w:rsidR="00D7562F" w:rsidRPr="00883BE2">
        <w:rPr>
          <w:rFonts w:hAnsi="宋体" w:hint="eastAsia"/>
          <w:sz w:val="21"/>
          <w:szCs w:val="24"/>
        </w:rPr>
        <w:t xml:space="preserve">    </w:t>
      </w:r>
      <w:r w:rsidRPr="00883BE2">
        <w:rPr>
          <w:rFonts w:hAnsi="宋体"/>
          <w:sz w:val="21"/>
          <w:szCs w:val="24"/>
        </w:rPr>
        <w:t>日</w:t>
      </w:r>
      <w:r w:rsidRPr="00883BE2">
        <w:rPr>
          <w:rFonts w:hAnsi="宋体" w:cs="宋体" w:hint="eastAsia"/>
          <w:sz w:val="21"/>
          <w:szCs w:val="24"/>
        </w:rPr>
        <w:t>。</w:t>
      </w:r>
    </w:p>
    <w:p w:rsidR="000875DE" w:rsidRPr="00883BE2" w:rsidRDefault="000875DE" w:rsidP="000875DE">
      <w:pPr>
        <w:spacing w:line="440" w:lineRule="exact"/>
        <w:ind w:firstLineChars="0" w:firstLine="459"/>
        <w:rPr>
          <w:rFonts w:hAnsi="宋体"/>
          <w:sz w:val="21"/>
          <w:szCs w:val="24"/>
        </w:rPr>
      </w:pPr>
      <w:r w:rsidRPr="00883BE2">
        <w:rPr>
          <w:rFonts w:hAnsi="宋体" w:cs="宋体" w:hint="eastAsia"/>
          <w:sz w:val="21"/>
          <w:szCs w:val="24"/>
        </w:rPr>
        <w:t>工期总日历天数：</w:t>
      </w:r>
      <w:r w:rsidRPr="00883BE2">
        <w:rPr>
          <w:rFonts w:hAnsi="宋体" w:cs="宋体" w:hint="eastAsia"/>
          <w:sz w:val="21"/>
          <w:szCs w:val="24"/>
          <w:u w:val="single"/>
        </w:rPr>
        <w:t xml:space="preserve">    </w:t>
      </w:r>
      <w:r w:rsidRPr="00883BE2">
        <w:rPr>
          <w:rFonts w:hAnsi="宋体" w:cs="宋体" w:hint="eastAsia"/>
          <w:sz w:val="21"/>
          <w:szCs w:val="24"/>
          <w:u w:val="single"/>
        </w:rPr>
        <w:t>日历日</w:t>
      </w:r>
      <w:r w:rsidRPr="00883BE2">
        <w:rPr>
          <w:rFonts w:hAnsi="宋体" w:cs="宋体" w:hint="eastAsia"/>
          <w:sz w:val="21"/>
          <w:szCs w:val="24"/>
        </w:rPr>
        <w:t>。工期总日历天数与根据前述计划开竣工日期计算的工期天数不一致的，以工期总日历天数为准。</w:t>
      </w:r>
    </w:p>
    <w:p w:rsidR="000875DE" w:rsidRPr="00883BE2" w:rsidRDefault="000875DE" w:rsidP="000875DE">
      <w:pPr>
        <w:spacing w:line="440" w:lineRule="exact"/>
        <w:ind w:firstLineChars="0" w:firstLine="459"/>
        <w:outlineLvl w:val="0"/>
        <w:rPr>
          <w:b/>
          <w:bCs/>
          <w:sz w:val="21"/>
          <w:szCs w:val="24"/>
        </w:rPr>
      </w:pPr>
      <w:bookmarkStart w:id="63" w:name="_Toc199976950"/>
      <w:r w:rsidRPr="00883BE2">
        <w:rPr>
          <w:rFonts w:hAnsi="宋体" w:cs="宋体" w:hint="eastAsia"/>
          <w:b/>
          <w:bCs/>
          <w:sz w:val="21"/>
          <w:szCs w:val="24"/>
        </w:rPr>
        <w:t>三、质量标准</w:t>
      </w:r>
      <w:bookmarkEnd w:id="63"/>
    </w:p>
    <w:p w:rsidR="000875DE" w:rsidRPr="00883BE2" w:rsidRDefault="000875DE" w:rsidP="000875DE">
      <w:pPr>
        <w:spacing w:line="440" w:lineRule="exact"/>
        <w:ind w:firstLineChars="0" w:firstLine="459"/>
        <w:rPr>
          <w:rFonts w:hAnsi="宋体"/>
          <w:sz w:val="21"/>
          <w:szCs w:val="24"/>
        </w:rPr>
      </w:pPr>
      <w:r w:rsidRPr="00883BE2">
        <w:rPr>
          <w:rFonts w:hAnsi="宋体" w:cs="宋体" w:hint="eastAsia"/>
          <w:sz w:val="21"/>
          <w:szCs w:val="24"/>
        </w:rPr>
        <w:t>工程质量符合</w:t>
      </w:r>
      <w:r w:rsidR="00FC1206" w:rsidRPr="00883BE2">
        <w:rPr>
          <w:rFonts w:hAnsi="宋体" w:cs="宋体" w:hint="eastAsia"/>
          <w:sz w:val="21"/>
          <w:szCs w:val="24"/>
          <w:u w:val="single"/>
        </w:rPr>
        <w:t xml:space="preserve">          </w:t>
      </w:r>
      <w:r w:rsidRPr="00883BE2">
        <w:rPr>
          <w:rFonts w:hAnsi="宋体" w:cs="宋体" w:hint="eastAsia"/>
          <w:sz w:val="21"/>
          <w:szCs w:val="24"/>
        </w:rPr>
        <w:t>标准。</w:t>
      </w:r>
    </w:p>
    <w:p w:rsidR="000875DE" w:rsidRPr="00883BE2" w:rsidRDefault="000875DE" w:rsidP="000875DE">
      <w:pPr>
        <w:spacing w:line="440" w:lineRule="exact"/>
        <w:ind w:firstLineChars="0" w:firstLine="459"/>
        <w:outlineLvl w:val="0"/>
        <w:rPr>
          <w:rFonts w:hAnsi="宋体"/>
          <w:b/>
          <w:bCs/>
          <w:sz w:val="21"/>
          <w:szCs w:val="24"/>
        </w:rPr>
      </w:pPr>
      <w:bookmarkStart w:id="64" w:name="_Toc199976951"/>
      <w:r w:rsidRPr="00883BE2">
        <w:rPr>
          <w:rFonts w:hAnsi="宋体" w:cs="宋体" w:hint="eastAsia"/>
          <w:b/>
          <w:bCs/>
          <w:sz w:val="21"/>
          <w:szCs w:val="24"/>
        </w:rPr>
        <w:t>四、签约合同价与合同价格形式</w:t>
      </w:r>
      <w:bookmarkEnd w:id="64"/>
    </w:p>
    <w:p w:rsidR="000875DE" w:rsidRPr="00883BE2" w:rsidRDefault="000875DE" w:rsidP="000875DE">
      <w:pPr>
        <w:spacing w:line="440" w:lineRule="exact"/>
        <w:ind w:firstLineChars="0" w:firstLine="459"/>
        <w:rPr>
          <w:sz w:val="21"/>
          <w:szCs w:val="24"/>
        </w:rPr>
      </w:pPr>
      <w:r w:rsidRPr="00883BE2">
        <w:rPr>
          <w:sz w:val="21"/>
          <w:szCs w:val="24"/>
        </w:rPr>
        <w:t xml:space="preserve">1. </w:t>
      </w:r>
      <w:r w:rsidRPr="00883BE2">
        <w:rPr>
          <w:rFonts w:hAnsi="宋体" w:cs="宋体" w:hint="eastAsia"/>
          <w:sz w:val="21"/>
          <w:szCs w:val="24"/>
        </w:rPr>
        <w:t>签约合同价为：</w:t>
      </w:r>
    </w:p>
    <w:p w:rsidR="000875DE" w:rsidRPr="00883BE2" w:rsidRDefault="000875DE" w:rsidP="000875DE">
      <w:pPr>
        <w:spacing w:line="440" w:lineRule="exact"/>
        <w:ind w:firstLineChars="250" w:firstLine="525"/>
        <w:rPr>
          <w:rFonts w:hAnsi="宋体"/>
          <w:sz w:val="21"/>
          <w:szCs w:val="24"/>
        </w:rPr>
      </w:pPr>
      <w:r w:rsidRPr="00883BE2">
        <w:rPr>
          <w:rFonts w:hAnsi="宋体" w:cs="宋体" w:hint="eastAsia"/>
          <w:sz w:val="21"/>
          <w:szCs w:val="24"/>
        </w:rPr>
        <w:t>人民币（大写）</w:t>
      </w:r>
      <w:r w:rsidRPr="00883BE2">
        <w:rPr>
          <w:rFonts w:hint="eastAsia"/>
          <w:sz w:val="21"/>
          <w:szCs w:val="24"/>
        </w:rPr>
        <w:t>（</w:t>
      </w:r>
      <w:r w:rsidRPr="00883BE2">
        <w:rPr>
          <w:sz w:val="21"/>
          <w:szCs w:val="24"/>
        </w:rPr>
        <w:t>¥</w:t>
      </w:r>
      <w:r w:rsidRPr="00883BE2">
        <w:rPr>
          <w:rFonts w:hAnsi="宋体" w:hint="eastAsia"/>
          <w:sz w:val="21"/>
          <w:szCs w:val="24"/>
        </w:rPr>
        <w:t>元</w:t>
      </w:r>
      <w:r w:rsidRPr="00883BE2">
        <w:rPr>
          <w:rFonts w:hint="eastAsia"/>
          <w:sz w:val="21"/>
          <w:szCs w:val="24"/>
        </w:rPr>
        <w:t>）</w:t>
      </w:r>
      <w:r w:rsidRPr="00883BE2">
        <w:rPr>
          <w:rFonts w:hAnsi="宋体" w:cs="宋体" w:hint="eastAsia"/>
          <w:sz w:val="21"/>
          <w:szCs w:val="24"/>
        </w:rPr>
        <w:t>；</w:t>
      </w:r>
    </w:p>
    <w:p w:rsidR="000875DE" w:rsidRPr="00883BE2" w:rsidRDefault="000875DE" w:rsidP="000875DE">
      <w:pPr>
        <w:spacing w:line="440" w:lineRule="exact"/>
        <w:ind w:firstLineChars="250" w:firstLine="525"/>
        <w:rPr>
          <w:rFonts w:hAnsi="宋体"/>
          <w:sz w:val="21"/>
          <w:szCs w:val="24"/>
        </w:rPr>
      </w:pPr>
      <w:r w:rsidRPr="00883BE2">
        <w:rPr>
          <w:rFonts w:hAnsi="宋体" w:cs="宋体" w:hint="eastAsia"/>
          <w:sz w:val="21"/>
          <w:szCs w:val="24"/>
        </w:rPr>
        <w:t>其中：</w:t>
      </w:r>
    </w:p>
    <w:p w:rsidR="000875DE" w:rsidRPr="00883BE2" w:rsidRDefault="000875DE" w:rsidP="000875DE">
      <w:pPr>
        <w:spacing w:line="440" w:lineRule="exact"/>
        <w:ind w:firstLine="420"/>
        <w:rPr>
          <w:sz w:val="21"/>
          <w:szCs w:val="24"/>
        </w:rPr>
      </w:pPr>
      <w:r w:rsidRPr="00883BE2">
        <w:rPr>
          <w:rFonts w:hAnsi="宋体" w:cs="宋体" w:hint="eastAsia"/>
          <w:sz w:val="21"/>
          <w:szCs w:val="24"/>
        </w:rPr>
        <w:t>（</w:t>
      </w:r>
      <w:r w:rsidRPr="00883BE2">
        <w:rPr>
          <w:rFonts w:hAnsi="宋体"/>
          <w:sz w:val="21"/>
          <w:szCs w:val="24"/>
        </w:rPr>
        <w:t>1</w:t>
      </w:r>
      <w:r w:rsidRPr="00883BE2">
        <w:rPr>
          <w:rFonts w:hAnsi="宋体" w:cs="宋体" w:hint="eastAsia"/>
          <w:sz w:val="21"/>
          <w:szCs w:val="24"/>
        </w:rPr>
        <w:t>）安全文明施工费：</w:t>
      </w:r>
    </w:p>
    <w:p w:rsidR="000875DE" w:rsidRPr="00883BE2" w:rsidRDefault="000875DE" w:rsidP="000875DE">
      <w:pPr>
        <w:spacing w:line="440" w:lineRule="exact"/>
        <w:ind w:leftChars="200" w:left="480" w:firstLineChars="250" w:firstLine="525"/>
        <w:rPr>
          <w:rFonts w:hAnsi="宋体"/>
          <w:sz w:val="21"/>
          <w:szCs w:val="24"/>
        </w:rPr>
      </w:pPr>
      <w:r w:rsidRPr="00883BE2">
        <w:rPr>
          <w:rFonts w:hAnsi="宋体" w:cs="宋体" w:hint="eastAsia"/>
          <w:sz w:val="21"/>
          <w:szCs w:val="24"/>
        </w:rPr>
        <w:t>人民币（大写）</w:t>
      </w:r>
      <w:r w:rsidRPr="00883BE2">
        <w:rPr>
          <w:rFonts w:hint="eastAsia"/>
          <w:sz w:val="21"/>
          <w:szCs w:val="24"/>
        </w:rPr>
        <w:t>（</w:t>
      </w:r>
      <w:r w:rsidRPr="00883BE2">
        <w:rPr>
          <w:sz w:val="21"/>
          <w:szCs w:val="24"/>
        </w:rPr>
        <w:t>¥</w:t>
      </w:r>
      <w:r w:rsidRPr="00883BE2">
        <w:rPr>
          <w:rFonts w:hAnsi="宋体" w:hint="eastAsia"/>
          <w:sz w:val="21"/>
          <w:szCs w:val="24"/>
        </w:rPr>
        <w:t>元</w:t>
      </w:r>
      <w:r w:rsidRPr="00883BE2">
        <w:rPr>
          <w:rFonts w:hint="eastAsia"/>
          <w:sz w:val="21"/>
          <w:szCs w:val="24"/>
        </w:rPr>
        <w:t>）</w:t>
      </w:r>
      <w:r w:rsidRPr="00883BE2">
        <w:rPr>
          <w:rFonts w:hAnsi="宋体" w:cs="宋体" w:hint="eastAsia"/>
          <w:sz w:val="21"/>
          <w:szCs w:val="24"/>
        </w:rPr>
        <w:t>；</w:t>
      </w:r>
    </w:p>
    <w:p w:rsidR="000875DE" w:rsidRPr="00883BE2" w:rsidRDefault="000875DE" w:rsidP="000875DE">
      <w:pPr>
        <w:spacing w:line="440" w:lineRule="exact"/>
        <w:ind w:firstLine="420"/>
        <w:rPr>
          <w:sz w:val="21"/>
          <w:szCs w:val="24"/>
        </w:rPr>
      </w:pPr>
      <w:r w:rsidRPr="00883BE2">
        <w:rPr>
          <w:rFonts w:hAnsi="宋体" w:cs="宋体" w:hint="eastAsia"/>
          <w:sz w:val="21"/>
          <w:szCs w:val="24"/>
        </w:rPr>
        <w:lastRenderedPageBreak/>
        <w:t>（</w:t>
      </w:r>
      <w:r w:rsidRPr="00883BE2">
        <w:rPr>
          <w:sz w:val="21"/>
          <w:szCs w:val="24"/>
        </w:rPr>
        <w:t>2</w:t>
      </w:r>
      <w:r w:rsidRPr="00883BE2">
        <w:rPr>
          <w:rFonts w:hAnsi="宋体" w:cs="宋体" w:hint="eastAsia"/>
          <w:sz w:val="21"/>
          <w:szCs w:val="24"/>
        </w:rPr>
        <w:t>）材料和工程设备暂估价金额：</w:t>
      </w:r>
    </w:p>
    <w:p w:rsidR="000875DE" w:rsidRPr="00883BE2" w:rsidRDefault="000875DE" w:rsidP="000875DE">
      <w:pPr>
        <w:spacing w:line="440" w:lineRule="exact"/>
        <w:ind w:firstLineChars="450" w:firstLine="945"/>
        <w:rPr>
          <w:sz w:val="21"/>
          <w:szCs w:val="24"/>
        </w:rPr>
      </w:pPr>
      <w:r w:rsidRPr="00883BE2">
        <w:rPr>
          <w:rFonts w:hAnsi="宋体" w:cs="宋体" w:hint="eastAsia"/>
          <w:sz w:val="21"/>
          <w:szCs w:val="24"/>
        </w:rPr>
        <w:t>人民币（大写）</w:t>
      </w:r>
      <w:r w:rsidRPr="00883BE2">
        <w:rPr>
          <w:rFonts w:hint="eastAsia"/>
          <w:sz w:val="21"/>
          <w:szCs w:val="24"/>
        </w:rPr>
        <w:t>（</w:t>
      </w:r>
      <w:r w:rsidRPr="00883BE2">
        <w:rPr>
          <w:sz w:val="21"/>
          <w:szCs w:val="24"/>
        </w:rPr>
        <w:t>¥</w:t>
      </w:r>
      <w:r w:rsidRPr="00883BE2">
        <w:rPr>
          <w:rFonts w:hAnsi="宋体" w:hint="eastAsia"/>
          <w:sz w:val="21"/>
          <w:szCs w:val="24"/>
        </w:rPr>
        <w:t>元</w:t>
      </w:r>
      <w:r w:rsidRPr="00883BE2">
        <w:rPr>
          <w:rFonts w:hint="eastAsia"/>
          <w:sz w:val="21"/>
          <w:szCs w:val="24"/>
        </w:rPr>
        <w:t>）</w:t>
      </w:r>
      <w:r w:rsidRPr="00883BE2">
        <w:rPr>
          <w:rFonts w:hAnsi="宋体" w:cs="宋体" w:hint="eastAsia"/>
          <w:sz w:val="21"/>
          <w:szCs w:val="24"/>
        </w:rPr>
        <w:t>；</w:t>
      </w:r>
    </w:p>
    <w:p w:rsidR="000875DE" w:rsidRPr="00883BE2" w:rsidRDefault="000875DE" w:rsidP="000875DE">
      <w:pPr>
        <w:spacing w:line="440" w:lineRule="exact"/>
        <w:ind w:firstLine="420"/>
        <w:rPr>
          <w:sz w:val="21"/>
          <w:szCs w:val="24"/>
        </w:rPr>
      </w:pPr>
      <w:r w:rsidRPr="00883BE2">
        <w:rPr>
          <w:rFonts w:hAnsi="宋体" w:cs="宋体" w:hint="eastAsia"/>
          <w:sz w:val="21"/>
          <w:szCs w:val="24"/>
        </w:rPr>
        <w:t>（</w:t>
      </w:r>
      <w:r w:rsidRPr="00883BE2">
        <w:rPr>
          <w:sz w:val="21"/>
          <w:szCs w:val="24"/>
        </w:rPr>
        <w:t>3</w:t>
      </w:r>
      <w:r w:rsidRPr="00883BE2">
        <w:rPr>
          <w:rFonts w:hAnsi="宋体" w:cs="宋体" w:hint="eastAsia"/>
          <w:sz w:val="21"/>
          <w:szCs w:val="24"/>
        </w:rPr>
        <w:t>）专业工程暂估价金额：</w:t>
      </w:r>
    </w:p>
    <w:p w:rsidR="000875DE" w:rsidRPr="00883BE2" w:rsidRDefault="000875DE" w:rsidP="000875DE">
      <w:pPr>
        <w:spacing w:line="440" w:lineRule="exact"/>
        <w:ind w:firstLineChars="450" w:firstLine="945"/>
        <w:rPr>
          <w:sz w:val="21"/>
          <w:szCs w:val="24"/>
        </w:rPr>
      </w:pPr>
      <w:r w:rsidRPr="00883BE2">
        <w:rPr>
          <w:rFonts w:hAnsi="宋体" w:cs="宋体" w:hint="eastAsia"/>
          <w:sz w:val="21"/>
          <w:szCs w:val="24"/>
        </w:rPr>
        <w:t>人民币（大写）</w:t>
      </w:r>
      <w:r w:rsidRPr="00883BE2">
        <w:rPr>
          <w:rFonts w:hint="eastAsia"/>
          <w:sz w:val="21"/>
          <w:szCs w:val="24"/>
        </w:rPr>
        <w:t>（</w:t>
      </w:r>
      <w:r w:rsidRPr="00883BE2">
        <w:rPr>
          <w:sz w:val="21"/>
          <w:szCs w:val="24"/>
        </w:rPr>
        <w:t>¥</w:t>
      </w:r>
      <w:r w:rsidRPr="00883BE2">
        <w:rPr>
          <w:rFonts w:hAnsi="宋体" w:hint="eastAsia"/>
          <w:sz w:val="21"/>
          <w:szCs w:val="24"/>
        </w:rPr>
        <w:t>元</w:t>
      </w:r>
      <w:r w:rsidRPr="00883BE2">
        <w:rPr>
          <w:rFonts w:hint="eastAsia"/>
          <w:sz w:val="21"/>
          <w:szCs w:val="24"/>
        </w:rPr>
        <w:t>）</w:t>
      </w:r>
      <w:r w:rsidRPr="00883BE2">
        <w:rPr>
          <w:rFonts w:hAnsi="宋体" w:cs="宋体" w:hint="eastAsia"/>
          <w:sz w:val="21"/>
          <w:szCs w:val="24"/>
        </w:rPr>
        <w:t>；</w:t>
      </w:r>
    </w:p>
    <w:p w:rsidR="000875DE" w:rsidRPr="00883BE2" w:rsidRDefault="000875DE" w:rsidP="000875DE">
      <w:pPr>
        <w:spacing w:line="440" w:lineRule="exact"/>
        <w:ind w:firstLine="420"/>
        <w:rPr>
          <w:sz w:val="21"/>
          <w:szCs w:val="24"/>
        </w:rPr>
      </w:pPr>
      <w:r w:rsidRPr="00883BE2">
        <w:rPr>
          <w:rFonts w:hAnsi="宋体" w:cs="宋体" w:hint="eastAsia"/>
          <w:sz w:val="21"/>
          <w:szCs w:val="24"/>
        </w:rPr>
        <w:t>（</w:t>
      </w:r>
      <w:r w:rsidRPr="00883BE2">
        <w:rPr>
          <w:sz w:val="21"/>
          <w:szCs w:val="24"/>
        </w:rPr>
        <w:t>4</w:t>
      </w:r>
      <w:r w:rsidRPr="00883BE2">
        <w:rPr>
          <w:rFonts w:hAnsi="宋体" w:cs="宋体" w:hint="eastAsia"/>
          <w:sz w:val="21"/>
          <w:szCs w:val="24"/>
        </w:rPr>
        <w:t>）暂列金额：</w:t>
      </w:r>
    </w:p>
    <w:p w:rsidR="000875DE" w:rsidRPr="00883BE2" w:rsidRDefault="000875DE" w:rsidP="000875DE">
      <w:pPr>
        <w:spacing w:line="440" w:lineRule="exact"/>
        <w:ind w:firstLineChars="450" w:firstLine="945"/>
        <w:rPr>
          <w:rFonts w:hAnsi="宋体"/>
          <w:sz w:val="21"/>
          <w:szCs w:val="24"/>
        </w:rPr>
      </w:pPr>
      <w:r w:rsidRPr="00883BE2">
        <w:rPr>
          <w:rFonts w:hAnsi="宋体" w:cs="宋体" w:hint="eastAsia"/>
          <w:sz w:val="21"/>
          <w:szCs w:val="24"/>
        </w:rPr>
        <w:t>人民币（大写）</w:t>
      </w:r>
      <w:r w:rsidRPr="00883BE2">
        <w:rPr>
          <w:rFonts w:hint="eastAsia"/>
          <w:sz w:val="21"/>
          <w:szCs w:val="24"/>
        </w:rPr>
        <w:t>（</w:t>
      </w:r>
      <w:r w:rsidRPr="00883BE2">
        <w:rPr>
          <w:sz w:val="21"/>
          <w:szCs w:val="24"/>
        </w:rPr>
        <w:t>¥</w:t>
      </w:r>
      <w:r w:rsidRPr="00883BE2">
        <w:rPr>
          <w:rFonts w:hAnsi="宋体" w:hint="eastAsia"/>
          <w:sz w:val="21"/>
          <w:szCs w:val="24"/>
        </w:rPr>
        <w:t>元</w:t>
      </w:r>
      <w:r w:rsidRPr="00883BE2">
        <w:rPr>
          <w:rFonts w:hint="eastAsia"/>
          <w:sz w:val="21"/>
          <w:szCs w:val="24"/>
        </w:rPr>
        <w:t>）</w:t>
      </w:r>
      <w:r w:rsidRPr="00883BE2">
        <w:rPr>
          <w:rFonts w:hAnsi="宋体" w:cs="宋体" w:hint="eastAsia"/>
          <w:sz w:val="21"/>
          <w:szCs w:val="24"/>
        </w:rPr>
        <w:t>。</w:t>
      </w:r>
    </w:p>
    <w:p w:rsidR="000875DE" w:rsidRPr="00883BE2" w:rsidRDefault="000875DE" w:rsidP="000875DE">
      <w:pPr>
        <w:spacing w:line="440" w:lineRule="exact"/>
        <w:ind w:firstLine="420"/>
        <w:rPr>
          <w:rFonts w:hAnsi="宋体"/>
          <w:sz w:val="21"/>
          <w:szCs w:val="24"/>
        </w:rPr>
      </w:pPr>
      <w:r w:rsidRPr="00883BE2">
        <w:rPr>
          <w:sz w:val="21"/>
          <w:szCs w:val="24"/>
        </w:rPr>
        <w:t xml:space="preserve">2. </w:t>
      </w:r>
      <w:r w:rsidRPr="00883BE2">
        <w:rPr>
          <w:rFonts w:hAnsi="宋体" w:cs="宋体" w:hint="eastAsia"/>
          <w:sz w:val="21"/>
          <w:szCs w:val="24"/>
        </w:rPr>
        <w:t>合同价格形式：</w:t>
      </w:r>
      <w:r w:rsidRPr="00883BE2">
        <w:rPr>
          <w:rFonts w:hint="eastAsia"/>
          <w:sz w:val="21"/>
          <w:szCs w:val="24"/>
          <w:u w:val="single"/>
        </w:rPr>
        <w:t>单价合同</w:t>
      </w:r>
      <w:r w:rsidRPr="00883BE2">
        <w:rPr>
          <w:rFonts w:hAnsi="宋体" w:cs="宋体" w:hint="eastAsia"/>
          <w:sz w:val="21"/>
          <w:szCs w:val="24"/>
        </w:rPr>
        <w:t>。</w:t>
      </w:r>
    </w:p>
    <w:p w:rsidR="000875DE" w:rsidRPr="00883BE2" w:rsidRDefault="000875DE" w:rsidP="000875DE">
      <w:pPr>
        <w:spacing w:line="440" w:lineRule="exact"/>
        <w:ind w:firstLine="422"/>
        <w:outlineLvl w:val="0"/>
        <w:rPr>
          <w:b/>
          <w:bCs/>
          <w:sz w:val="21"/>
          <w:szCs w:val="24"/>
        </w:rPr>
      </w:pPr>
      <w:bookmarkStart w:id="65" w:name="_Toc199976952"/>
      <w:r w:rsidRPr="00883BE2">
        <w:rPr>
          <w:rFonts w:hAnsi="宋体" w:cs="宋体" w:hint="eastAsia"/>
          <w:b/>
          <w:bCs/>
          <w:sz w:val="21"/>
          <w:szCs w:val="24"/>
        </w:rPr>
        <w:t>五、项目经理</w:t>
      </w:r>
      <w:bookmarkEnd w:id="65"/>
    </w:p>
    <w:p w:rsidR="000875DE" w:rsidRPr="00883BE2" w:rsidRDefault="000875DE" w:rsidP="000875DE">
      <w:pPr>
        <w:spacing w:line="440" w:lineRule="exact"/>
        <w:ind w:firstLine="420"/>
        <w:rPr>
          <w:rFonts w:hAnsi="宋体"/>
          <w:sz w:val="21"/>
          <w:szCs w:val="24"/>
        </w:rPr>
      </w:pPr>
      <w:r w:rsidRPr="00883BE2">
        <w:rPr>
          <w:rFonts w:hAnsi="宋体" w:cs="宋体" w:hint="eastAsia"/>
          <w:sz w:val="21"/>
          <w:szCs w:val="24"/>
        </w:rPr>
        <w:t>承包人项目经理：</w:t>
      </w:r>
      <w:r w:rsidR="006A2C23" w:rsidRPr="00883BE2">
        <w:rPr>
          <w:rFonts w:hAnsi="宋体" w:cs="宋体" w:hint="eastAsia"/>
          <w:sz w:val="21"/>
          <w:szCs w:val="24"/>
          <w:u w:val="single"/>
        </w:rPr>
        <w:t xml:space="preserve">          </w:t>
      </w:r>
      <w:r w:rsidRPr="00883BE2">
        <w:rPr>
          <w:rFonts w:hAnsi="宋体" w:cs="宋体" w:hint="eastAsia"/>
          <w:sz w:val="21"/>
          <w:szCs w:val="24"/>
        </w:rPr>
        <w:t>。</w:t>
      </w:r>
      <w:r w:rsidRPr="00883BE2">
        <w:rPr>
          <w:rFonts w:hAnsi="宋体" w:hint="eastAsia"/>
          <w:sz w:val="21"/>
          <w:szCs w:val="24"/>
        </w:rPr>
        <w:t>承包人须向发包人提供该项目经理的资格证、职称证及身份证复印件作为留存（复印件需加盖承包人原色公章）</w:t>
      </w:r>
    </w:p>
    <w:p w:rsidR="000875DE" w:rsidRPr="00883BE2" w:rsidRDefault="000875DE" w:rsidP="000875DE">
      <w:pPr>
        <w:spacing w:line="440" w:lineRule="exact"/>
        <w:ind w:firstLine="422"/>
        <w:outlineLvl w:val="0"/>
        <w:rPr>
          <w:b/>
          <w:bCs/>
          <w:sz w:val="21"/>
          <w:szCs w:val="24"/>
        </w:rPr>
      </w:pPr>
      <w:bookmarkStart w:id="66" w:name="_Toc199976953"/>
      <w:r w:rsidRPr="00883BE2">
        <w:rPr>
          <w:rFonts w:hAnsi="宋体" w:cs="宋体" w:hint="eastAsia"/>
          <w:b/>
          <w:bCs/>
          <w:sz w:val="21"/>
          <w:szCs w:val="24"/>
        </w:rPr>
        <w:t>六、合同文件构成</w:t>
      </w:r>
      <w:bookmarkEnd w:id="66"/>
    </w:p>
    <w:p w:rsidR="000875DE" w:rsidRPr="00883BE2" w:rsidRDefault="000875DE" w:rsidP="000875DE">
      <w:pPr>
        <w:spacing w:line="440" w:lineRule="exact"/>
        <w:ind w:firstLine="420"/>
        <w:rPr>
          <w:sz w:val="21"/>
          <w:szCs w:val="24"/>
        </w:rPr>
      </w:pPr>
      <w:r w:rsidRPr="00883BE2">
        <w:rPr>
          <w:rFonts w:hAnsi="宋体" w:cs="宋体" w:hint="eastAsia"/>
          <w:sz w:val="21"/>
          <w:szCs w:val="24"/>
        </w:rPr>
        <w:t>本协议书与下列文件一起构成合同文件：</w:t>
      </w:r>
    </w:p>
    <w:p w:rsidR="000875DE" w:rsidRPr="00883BE2" w:rsidRDefault="000875DE" w:rsidP="000875DE">
      <w:pPr>
        <w:autoSpaceDE w:val="0"/>
        <w:autoSpaceDN w:val="0"/>
        <w:adjustRightInd w:val="0"/>
        <w:spacing w:line="440" w:lineRule="exact"/>
        <w:ind w:firstLine="420"/>
        <w:jc w:val="left"/>
        <w:rPr>
          <w:sz w:val="21"/>
          <w:szCs w:val="24"/>
        </w:rPr>
      </w:pPr>
      <w:r w:rsidRPr="00883BE2">
        <w:rPr>
          <w:rFonts w:hAnsi="宋体" w:cs="宋体" w:hint="eastAsia"/>
          <w:sz w:val="21"/>
          <w:szCs w:val="24"/>
        </w:rPr>
        <w:t>（</w:t>
      </w:r>
      <w:r w:rsidRPr="00883BE2">
        <w:rPr>
          <w:sz w:val="21"/>
          <w:szCs w:val="24"/>
        </w:rPr>
        <w:t>1</w:t>
      </w:r>
      <w:r w:rsidRPr="00883BE2">
        <w:rPr>
          <w:rFonts w:hAnsi="宋体" w:cs="宋体" w:hint="eastAsia"/>
          <w:sz w:val="21"/>
          <w:szCs w:val="24"/>
        </w:rPr>
        <w:t>）成交通知书（如有）；</w:t>
      </w:r>
    </w:p>
    <w:p w:rsidR="000875DE" w:rsidRPr="00883BE2" w:rsidRDefault="000875DE" w:rsidP="000875DE">
      <w:pPr>
        <w:autoSpaceDE w:val="0"/>
        <w:autoSpaceDN w:val="0"/>
        <w:adjustRightInd w:val="0"/>
        <w:spacing w:line="440" w:lineRule="exact"/>
        <w:ind w:firstLine="420"/>
        <w:jc w:val="left"/>
        <w:rPr>
          <w:sz w:val="21"/>
          <w:szCs w:val="24"/>
        </w:rPr>
      </w:pPr>
      <w:r w:rsidRPr="00883BE2">
        <w:rPr>
          <w:rFonts w:hAnsi="宋体" w:cs="宋体" w:hint="eastAsia"/>
          <w:sz w:val="21"/>
          <w:szCs w:val="24"/>
        </w:rPr>
        <w:t>（</w:t>
      </w:r>
      <w:r w:rsidRPr="00883BE2">
        <w:rPr>
          <w:sz w:val="21"/>
          <w:szCs w:val="24"/>
        </w:rPr>
        <w:t>2</w:t>
      </w:r>
      <w:r w:rsidRPr="00883BE2">
        <w:rPr>
          <w:rFonts w:hAnsi="宋体" w:cs="宋体" w:hint="eastAsia"/>
          <w:sz w:val="21"/>
          <w:szCs w:val="24"/>
        </w:rPr>
        <w:t>）响应函；</w:t>
      </w:r>
    </w:p>
    <w:p w:rsidR="000875DE" w:rsidRPr="00883BE2" w:rsidRDefault="000875DE" w:rsidP="000875DE">
      <w:pPr>
        <w:autoSpaceDE w:val="0"/>
        <w:autoSpaceDN w:val="0"/>
        <w:adjustRightInd w:val="0"/>
        <w:spacing w:line="440" w:lineRule="exact"/>
        <w:ind w:firstLine="420"/>
        <w:jc w:val="left"/>
        <w:rPr>
          <w:sz w:val="21"/>
          <w:szCs w:val="24"/>
        </w:rPr>
      </w:pPr>
      <w:r w:rsidRPr="00883BE2">
        <w:rPr>
          <w:rFonts w:hAnsi="宋体" w:cs="宋体" w:hint="eastAsia"/>
          <w:sz w:val="21"/>
          <w:szCs w:val="24"/>
        </w:rPr>
        <w:t>（</w:t>
      </w:r>
      <w:r w:rsidRPr="00883BE2">
        <w:rPr>
          <w:sz w:val="21"/>
          <w:szCs w:val="24"/>
        </w:rPr>
        <w:t>3</w:t>
      </w:r>
      <w:r w:rsidRPr="00883BE2">
        <w:rPr>
          <w:rFonts w:hAnsi="宋体" w:cs="宋体" w:hint="eastAsia"/>
          <w:sz w:val="21"/>
          <w:szCs w:val="24"/>
        </w:rPr>
        <w:t>）专用合同条款及其附件；</w:t>
      </w:r>
    </w:p>
    <w:p w:rsidR="000875DE" w:rsidRPr="00883BE2" w:rsidRDefault="000875DE" w:rsidP="000875DE">
      <w:pPr>
        <w:autoSpaceDE w:val="0"/>
        <w:autoSpaceDN w:val="0"/>
        <w:adjustRightInd w:val="0"/>
        <w:spacing w:line="440" w:lineRule="exact"/>
        <w:ind w:firstLine="420"/>
        <w:jc w:val="left"/>
        <w:rPr>
          <w:sz w:val="21"/>
          <w:szCs w:val="24"/>
        </w:rPr>
      </w:pPr>
      <w:r w:rsidRPr="00883BE2">
        <w:rPr>
          <w:rFonts w:hAnsi="宋体" w:cs="宋体" w:hint="eastAsia"/>
          <w:sz w:val="21"/>
          <w:szCs w:val="24"/>
        </w:rPr>
        <w:t>（</w:t>
      </w:r>
      <w:r w:rsidRPr="00883BE2">
        <w:rPr>
          <w:sz w:val="21"/>
          <w:szCs w:val="24"/>
        </w:rPr>
        <w:t>4</w:t>
      </w:r>
      <w:r w:rsidRPr="00883BE2">
        <w:rPr>
          <w:rFonts w:hAnsi="宋体" w:cs="宋体" w:hint="eastAsia"/>
          <w:sz w:val="21"/>
          <w:szCs w:val="24"/>
        </w:rPr>
        <w:t>）通用合同条款；</w:t>
      </w:r>
    </w:p>
    <w:p w:rsidR="000875DE" w:rsidRPr="00883BE2" w:rsidRDefault="000875DE" w:rsidP="000875DE">
      <w:pPr>
        <w:autoSpaceDE w:val="0"/>
        <w:autoSpaceDN w:val="0"/>
        <w:adjustRightInd w:val="0"/>
        <w:spacing w:line="440" w:lineRule="exact"/>
        <w:ind w:firstLine="420"/>
        <w:jc w:val="left"/>
        <w:rPr>
          <w:sz w:val="21"/>
          <w:szCs w:val="24"/>
        </w:rPr>
      </w:pPr>
      <w:r w:rsidRPr="00883BE2">
        <w:rPr>
          <w:rFonts w:hAnsi="宋体" w:cs="宋体" w:hint="eastAsia"/>
          <w:sz w:val="21"/>
          <w:szCs w:val="24"/>
        </w:rPr>
        <w:t>（</w:t>
      </w:r>
      <w:r w:rsidRPr="00883BE2">
        <w:rPr>
          <w:sz w:val="21"/>
          <w:szCs w:val="24"/>
        </w:rPr>
        <w:t>5</w:t>
      </w:r>
      <w:r w:rsidRPr="00883BE2">
        <w:rPr>
          <w:rFonts w:hAnsi="宋体" w:cs="宋体" w:hint="eastAsia"/>
          <w:sz w:val="21"/>
          <w:szCs w:val="24"/>
        </w:rPr>
        <w:t>）</w:t>
      </w:r>
      <w:r w:rsidRPr="00883BE2">
        <w:rPr>
          <w:rFonts w:hAnsi="宋体" w:hint="eastAsia"/>
          <w:sz w:val="21"/>
          <w:szCs w:val="24"/>
          <w:u w:val="single"/>
        </w:rPr>
        <w:t>技术标准和要求</w:t>
      </w:r>
      <w:r w:rsidRPr="00883BE2">
        <w:rPr>
          <w:rFonts w:hAnsi="宋体" w:cs="宋体" w:hint="eastAsia"/>
          <w:sz w:val="21"/>
          <w:szCs w:val="24"/>
        </w:rPr>
        <w:t>；</w:t>
      </w:r>
    </w:p>
    <w:p w:rsidR="000875DE" w:rsidRPr="00883BE2" w:rsidRDefault="000875DE" w:rsidP="000875DE">
      <w:pPr>
        <w:autoSpaceDE w:val="0"/>
        <w:autoSpaceDN w:val="0"/>
        <w:adjustRightInd w:val="0"/>
        <w:spacing w:line="440" w:lineRule="exact"/>
        <w:ind w:firstLine="420"/>
        <w:jc w:val="left"/>
        <w:rPr>
          <w:sz w:val="21"/>
          <w:szCs w:val="24"/>
        </w:rPr>
      </w:pPr>
      <w:r w:rsidRPr="00883BE2">
        <w:rPr>
          <w:rFonts w:hAnsi="宋体" w:cs="宋体" w:hint="eastAsia"/>
          <w:sz w:val="21"/>
          <w:szCs w:val="24"/>
        </w:rPr>
        <w:t>（</w:t>
      </w:r>
      <w:r w:rsidRPr="00883BE2">
        <w:rPr>
          <w:sz w:val="21"/>
          <w:szCs w:val="24"/>
        </w:rPr>
        <w:t>6</w:t>
      </w:r>
      <w:r w:rsidRPr="00883BE2">
        <w:rPr>
          <w:rFonts w:hAnsi="宋体" w:cs="宋体" w:hint="eastAsia"/>
          <w:sz w:val="21"/>
          <w:szCs w:val="24"/>
        </w:rPr>
        <w:t>）</w:t>
      </w:r>
      <w:r w:rsidRPr="00883BE2">
        <w:rPr>
          <w:rFonts w:hAnsi="宋体" w:hint="eastAsia"/>
          <w:sz w:val="21"/>
          <w:szCs w:val="24"/>
          <w:u w:val="single"/>
        </w:rPr>
        <w:t>已标价工程量清单或预算书</w:t>
      </w:r>
      <w:r w:rsidRPr="00883BE2">
        <w:rPr>
          <w:rFonts w:hAnsi="宋体" w:cs="宋体" w:hint="eastAsia"/>
          <w:sz w:val="21"/>
          <w:szCs w:val="24"/>
        </w:rPr>
        <w:t>；</w:t>
      </w:r>
    </w:p>
    <w:p w:rsidR="000875DE" w:rsidRPr="00883BE2" w:rsidRDefault="000875DE" w:rsidP="000875DE">
      <w:pPr>
        <w:autoSpaceDE w:val="0"/>
        <w:autoSpaceDN w:val="0"/>
        <w:adjustRightInd w:val="0"/>
        <w:spacing w:line="440" w:lineRule="exact"/>
        <w:ind w:firstLine="420"/>
        <w:jc w:val="left"/>
        <w:rPr>
          <w:sz w:val="21"/>
          <w:szCs w:val="24"/>
        </w:rPr>
      </w:pPr>
      <w:r w:rsidRPr="00883BE2">
        <w:rPr>
          <w:rFonts w:hAnsi="宋体" w:cs="宋体" w:hint="eastAsia"/>
          <w:sz w:val="21"/>
          <w:szCs w:val="24"/>
        </w:rPr>
        <w:t>（</w:t>
      </w:r>
      <w:r w:rsidRPr="00883BE2">
        <w:rPr>
          <w:sz w:val="21"/>
          <w:szCs w:val="24"/>
        </w:rPr>
        <w:t>7</w:t>
      </w:r>
      <w:r w:rsidRPr="00883BE2">
        <w:rPr>
          <w:rFonts w:hAnsi="宋体" w:cs="宋体" w:hint="eastAsia"/>
          <w:sz w:val="21"/>
          <w:szCs w:val="24"/>
        </w:rPr>
        <w:t>）</w:t>
      </w:r>
      <w:r w:rsidRPr="00883BE2">
        <w:rPr>
          <w:rFonts w:hAnsi="宋体" w:hint="eastAsia"/>
          <w:sz w:val="21"/>
          <w:szCs w:val="24"/>
          <w:u w:val="single"/>
        </w:rPr>
        <w:t>图纸</w:t>
      </w:r>
      <w:r w:rsidRPr="00883BE2">
        <w:rPr>
          <w:rFonts w:hAnsi="宋体" w:cs="宋体" w:hint="eastAsia"/>
          <w:sz w:val="21"/>
          <w:szCs w:val="24"/>
        </w:rPr>
        <w:t>；</w:t>
      </w:r>
    </w:p>
    <w:p w:rsidR="000875DE" w:rsidRPr="00883BE2" w:rsidRDefault="000875DE" w:rsidP="000875DE">
      <w:pPr>
        <w:autoSpaceDE w:val="0"/>
        <w:autoSpaceDN w:val="0"/>
        <w:adjustRightInd w:val="0"/>
        <w:spacing w:line="440" w:lineRule="exact"/>
        <w:ind w:firstLine="420"/>
        <w:jc w:val="left"/>
        <w:rPr>
          <w:sz w:val="21"/>
          <w:szCs w:val="24"/>
        </w:rPr>
      </w:pPr>
      <w:r w:rsidRPr="00883BE2">
        <w:rPr>
          <w:rFonts w:hAnsi="宋体" w:cs="宋体" w:hint="eastAsia"/>
          <w:sz w:val="21"/>
          <w:szCs w:val="24"/>
        </w:rPr>
        <w:t>（</w:t>
      </w:r>
      <w:r w:rsidRPr="00883BE2">
        <w:rPr>
          <w:sz w:val="21"/>
          <w:szCs w:val="24"/>
        </w:rPr>
        <w:t>8</w:t>
      </w:r>
      <w:r w:rsidRPr="00883BE2">
        <w:rPr>
          <w:rFonts w:hAnsi="宋体" w:cs="宋体" w:hint="eastAsia"/>
          <w:sz w:val="21"/>
          <w:szCs w:val="24"/>
        </w:rPr>
        <w:t>）其他合同文件：</w:t>
      </w:r>
    </w:p>
    <w:p w:rsidR="000875DE" w:rsidRPr="00883BE2" w:rsidRDefault="000875DE" w:rsidP="000875DE">
      <w:pPr>
        <w:autoSpaceDE w:val="0"/>
        <w:autoSpaceDN w:val="0"/>
        <w:adjustRightInd w:val="0"/>
        <w:spacing w:line="440" w:lineRule="exact"/>
        <w:ind w:firstLine="420"/>
        <w:jc w:val="left"/>
        <w:rPr>
          <w:rFonts w:hAnsi="宋体"/>
          <w:sz w:val="21"/>
          <w:szCs w:val="24"/>
        </w:rPr>
      </w:pPr>
      <w:r w:rsidRPr="00883BE2">
        <w:rPr>
          <w:rFonts w:hAnsi="宋体" w:cs="宋体" w:hint="eastAsia"/>
          <w:sz w:val="21"/>
          <w:szCs w:val="24"/>
        </w:rPr>
        <w:t>上述各项合同文件包括合同当事人就该项合同文件所作出的补充和修改，属于同一类内容的文件，应以最新签署的为准（违反招标文件</w:t>
      </w:r>
      <w:r w:rsidRPr="00883BE2">
        <w:rPr>
          <w:rFonts w:hAnsi="宋体" w:cs="宋体"/>
          <w:sz w:val="21"/>
          <w:szCs w:val="24"/>
        </w:rPr>
        <w:t>实质性内容的约定除外</w:t>
      </w:r>
      <w:r w:rsidRPr="00883BE2">
        <w:rPr>
          <w:rFonts w:hAnsi="宋体" w:cs="宋体" w:hint="eastAsia"/>
          <w:sz w:val="21"/>
          <w:szCs w:val="24"/>
        </w:rPr>
        <w:t>）。专用合同条款及其附件须经合同当事人签字或盖章。</w:t>
      </w:r>
    </w:p>
    <w:p w:rsidR="000875DE" w:rsidRPr="00883BE2" w:rsidRDefault="000875DE" w:rsidP="000875DE">
      <w:pPr>
        <w:autoSpaceDE w:val="0"/>
        <w:autoSpaceDN w:val="0"/>
        <w:adjustRightInd w:val="0"/>
        <w:spacing w:line="440" w:lineRule="exact"/>
        <w:ind w:firstLine="422"/>
        <w:jc w:val="left"/>
        <w:outlineLvl w:val="0"/>
        <w:rPr>
          <w:b/>
          <w:bCs/>
          <w:sz w:val="21"/>
          <w:szCs w:val="24"/>
        </w:rPr>
      </w:pPr>
      <w:bookmarkStart w:id="67" w:name="_Toc199976954"/>
      <w:r w:rsidRPr="00883BE2">
        <w:rPr>
          <w:rFonts w:hAnsi="宋体" w:cs="宋体" w:hint="eastAsia"/>
          <w:b/>
          <w:bCs/>
          <w:sz w:val="21"/>
          <w:szCs w:val="24"/>
        </w:rPr>
        <w:t>七、承诺</w:t>
      </w:r>
      <w:bookmarkEnd w:id="67"/>
    </w:p>
    <w:p w:rsidR="000875DE" w:rsidRPr="00883BE2" w:rsidRDefault="000875DE" w:rsidP="000875DE">
      <w:pPr>
        <w:spacing w:line="440" w:lineRule="exact"/>
        <w:ind w:firstLine="420"/>
        <w:rPr>
          <w:sz w:val="21"/>
          <w:szCs w:val="24"/>
        </w:rPr>
      </w:pPr>
      <w:r w:rsidRPr="00883BE2">
        <w:rPr>
          <w:sz w:val="21"/>
          <w:szCs w:val="24"/>
        </w:rPr>
        <w:t xml:space="preserve">1. </w:t>
      </w:r>
      <w:r w:rsidRPr="00883BE2">
        <w:rPr>
          <w:rFonts w:hAnsi="宋体" w:cs="宋体" w:hint="eastAsia"/>
          <w:sz w:val="21"/>
          <w:szCs w:val="24"/>
        </w:rPr>
        <w:t>发包人承诺按照法律规定履行项目审批手续、筹集工程建设资金并按照合同约定的期限和方式支付合同价款。</w:t>
      </w:r>
    </w:p>
    <w:p w:rsidR="000875DE" w:rsidRPr="00883BE2" w:rsidRDefault="000875DE" w:rsidP="000875DE">
      <w:pPr>
        <w:spacing w:line="440" w:lineRule="exact"/>
        <w:ind w:firstLine="420"/>
        <w:rPr>
          <w:sz w:val="21"/>
          <w:szCs w:val="24"/>
        </w:rPr>
      </w:pPr>
      <w:r w:rsidRPr="00883BE2">
        <w:rPr>
          <w:sz w:val="21"/>
          <w:szCs w:val="24"/>
        </w:rPr>
        <w:t xml:space="preserve">2. </w:t>
      </w:r>
      <w:r w:rsidRPr="00883BE2">
        <w:rPr>
          <w:rFonts w:hAnsi="宋体" w:cs="宋体" w:hint="eastAsia"/>
          <w:sz w:val="21"/>
          <w:szCs w:val="24"/>
        </w:rPr>
        <w:t>承包人承诺按照法律规定及合同约定组织完成工程施工，确保工程质量和安全，不进行转包及违法分包，并在缺陷责任期及保修期内承担相应的工程维修责任。</w:t>
      </w:r>
    </w:p>
    <w:p w:rsidR="000875DE" w:rsidRPr="00883BE2" w:rsidRDefault="000875DE" w:rsidP="000875DE">
      <w:pPr>
        <w:spacing w:line="440" w:lineRule="exact"/>
        <w:ind w:firstLine="420"/>
        <w:rPr>
          <w:rFonts w:hAnsi="宋体"/>
          <w:sz w:val="21"/>
          <w:szCs w:val="24"/>
        </w:rPr>
      </w:pPr>
      <w:r w:rsidRPr="00883BE2">
        <w:rPr>
          <w:sz w:val="21"/>
          <w:szCs w:val="24"/>
        </w:rPr>
        <w:t xml:space="preserve">3. </w:t>
      </w:r>
      <w:r w:rsidRPr="00883BE2">
        <w:rPr>
          <w:rFonts w:hAnsi="宋体" w:cs="宋体" w:hint="eastAsia"/>
          <w:sz w:val="21"/>
          <w:szCs w:val="24"/>
        </w:rPr>
        <w:t>发包人和承包人通过招投标形式签订合同的，三方理解并承诺不再就同一工程另行签订与合同实质性内容相背离的协议。</w:t>
      </w:r>
    </w:p>
    <w:p w:rsidR="000875DE" w:rsidRPr="00883BE2" w:rsidRDefault="000875DE" w:rsidP="000875DE">
      <w:pPr>
        <w:spacing w:line="440" w:lineRule="exact"/>
        <w:ind w:firstLine="422"/>
        <w:outlineLvl w:val="0"/>
        <w:rPr>
          <w:b/>
          <w:bCs/>
          <w:sz w:val="21"/>
          <w:szCs w:val="24"/>
        </w:rPr>
      </w:pPr>
      <w:bookmarkStart w:id="68" w:name="_Toc199976955"/>
      <w:r w:rsidRPr="00883BE2">
        <w:rPr>
          <w:rFonts w:hAnsi="宋体" w:cs="宋体" w:hint="eastAsia"/>
          <w:b/>
          <w:bCs/>
          <w:sz w:val="21"/>
          <w:szCs w:val="24"/>
        </w:rPr>
        <w:t>八、词语含义</w:t>
      </w:r>
      <w:bookmarkEnd w:id="68"/>
    </w:p>
    <w:p w:rsidR="000875DE" w:rsidRPr="00883BE2" w:rsidRDefault="000875DE" w:rsidP="000875DE">
      <w:pPr>
        <w:spacing w:line="440" w:lineRule="exact"/>
        <w:ind w:firstLine="420"/>
        <w:rPr>
          <w:rFonts w:hAnsi="宋体"/>
          <w:sz w:val="21"/>
          <w:szCs w:val="24"/>
        </w:rPr>
      </w:pPr>
      <w:r w:rsidRPr="00883BE2">
        <w:rPr>
          <w:rFonts w:hAnsi="宋体" w:cs="宋体" w:hint="eastAsia"/>
          <w:sz w:val="21"/>
          <w:szCs w:val="24"/>
        </w:rPr>
        <w:lastRenderedPageBreak/>
        <w:t>本协议书中词语含义与第二部分通用合同条款中赋予的含义相同。</w:t>
      </w:r>
    </w:p>
    <w:p w:rsidR="000875DE" w:rsidRPr="00883BE2" w:rsidRDefault="000875DE" w:rsidP="000875DE">
      <w:pPr>
        <w:spacing w:line="440" w:lineRule="exact"/>
        <w:ind w:firstLine="422"/>
        <w:outlineLvl w:val="0"/>
        <w:rPr>
          <w:b/>
          <w:bCs/>
          <w:sz w:val="21"/>
          <w:szCs w:val="24"/>
        </w:rPr>
      </w:pPr>
      <w:bookmarkStart w:id="69" w:name="_Toc199976956"/>
      <w:r w:rsidRPr="00883BE2">
        <w:rPr>
          <w:rFonts w:hAnsi="宋体" w:cs="宋体" w:hint="eastAsia"/>
          <w:b/>
          <w:bCs/>
          <w:sz w:val="21"/>
          <w:szCs w:val="24"/>
        </w:rPr>
        <w:t>九、签订时间</w:t>
      </w:r>
      <w:bookmarkEnd w:id="69"/>
    </w:p>
    <w:p w:rsidR="000875DE" w:rsidRPr="00883BE2" w:rsidRDefault="000875DE" w:rsidP="000875DE">
      <w:pPr>
        <w:spacing w:line="440" w:lineRule="exact"/>
        <w:ind w:firstLine="420"/>
        <w:outlineLvl w:val="0"/>
        <w:rPr>
          <w:rFonts w:hAnsi="宋体" w:cs="宋体"/>
          <w:sz w:val="21"/>
          <w:szCs w:val="24"/>
        </w:rPr>
      </w:pPr>
      <w:bookmarkStart w:id="70" w:name="_Toc199976957"/>
      <w:r w:rsidRPr="00883BE2">
        <w:rPr>
          <w:rFonts w:hAnsi="宋体" w:cs="宋体" w:hint="eastAsia"/>
          <w:sz w:val="21"/>
          <w:szCs w:val="24"/>
        </w:rPr>
        <w:t>本合同于</w:t>
      </w:r>
      <w:r w:rsidR="00E2272C" w:rsidRPr="00883BE2">
        <w:rPr>
          <w:rFonts w:hAnsi="宋体" w:cs="宋体" w:hint="eastAsia"/>
          <w:sz w:val="21"/>
          <w:szCs w:val="24"/>
          <w:u w:val="single"/>
        </w:rPr>
        <w:t xml:space="preserve">     </w:t>
      </w:r>
      <w:r w:rsidRPr="00883BE2">
        <w:rPr>
          <w:rFonts w:hAnsi="宋体" w:cs="宋体" w:hint="eastAsia"/>
          <w:sz w:val="21"/>
          <w:szCs w:val="24"/>
        </w:rPr>
        <w:t>年</w:t>
      </w:r>
      <w:r w:rsidR="00E2272C" w:rsidRPr="00883BE2">
        <w:rPr>
          <w:rFonts w:hAnsi="宋体" w:cs="宋体" w:hint="eastAsia"/>
          <w:sz w:val="21"/>
          <w:szCs w:val="24"/>
          <w:u w:val="single"/>
        </w:rPr>
        <w:t xml:space="preserve">    </w:t>
      </w:r>
      <w:r w:rsidRPr="00883BE2">
        <w:rPr>
          <w:rFonts w:hAnsi="宋体" w:cs="宋体" w:hint="eastAsia"/>
          <w:sz w:val="21"/>
          <w:szCs w:val="24"/>
        </w:rPr>
        <w:t>月</w:t>
      </w:r>
      <w:r w:rsidR="00E2272C" w:rsidRPr="00883BE2">
        <w:rPr>
          <w:rFonts w:hAnsi="宋体" w:cs="宋体" w:hint="eastAsia"/>
          <w:sz w:val="21"/>
          <w:szCs w:val="24"/>
          <w:u w:val="single"/>
        </w:rPr>
        <w:t xml:space="preserve">      </w:t>
      </w:r>
      <w:r w:rsidRPr="00883BE2">
        <w:rPr>
          <w:rFonts w:hAnsi="宋体" w:cs="宋体" w:hint="eastAsia"/>
          <w:sz w:val="21"/>
          <w:szCs w:val="24"/>
        </w:rPr>
        <w:t>日签订。</w:t>
      </w:r>
      <w:bookmarkEnd w:id="70"/>
    </w:p>
    <w:p w:rsidR="000875DE" w:rsidRPr="00883BE2" w:rsidRDefault="000875DE" w:rsidP="000875DE">
      <w:pPr>
        <w:spacing w:line="440" w:lineRule="exact"/>
        <w:ind w:firstLine="422"/>
        <w:outlineLvl w:val="0"/>
        <w:rPr>
          <w:b/>
          <w:bCs/>
          <w:sz w:val="21"/>
          <w:szCs w:val="24"/>
        </w:rPr>
      </w:pPr>
      <w:bookmarkStart w:id="71" w:name="_Toc199976958"/>
      <w:r w:rsidRPr="00883BE2">
        <w:rPr>
          <w:rFonts w:hAnsi="宋体" w:cs="宋体" w:hint="eastAsia"/>
          <w:b/>
          <w:bCs/>
          <w:sz w:val="21"/>
          <w:szCs w:val="24"/>
        </w:rPr>
        <w:t>十、签订地点</w:t>
      </w:r>
      <w:bookmarkEnd w:id="71"/>
    </w:p>
    <w:p w:rsidR="000875DE" w:rsidRPr="00883BE2" w:rsidRDefault="000875DE" w:rsidP="000875DE">
      <w:pPr>
        <w:spacing w:line="440" w:lineRule="exact"/>
        <w:ind w:firstLine="420"/>
        <w:rPr>
          <w:rFonts w:hAnsi="宋体"/>
          <w:sz w:val="21"/>
          <w:szCs w:val="24"/>
        </w:rPr>
      </w:pPr>
      <w:r w:rsidRPr="00883BE2">
        <w:rPr>
          <w:rFonts w:hAnsi="宋体" w:cs="宋体" w:hint="eastAsia"/>
          <w:sz w:val="21"/>
          <w:szCs w:val="24"/>
        </w:rPr>
        <w:t>本合同在</w:t>
      </w:r>
      <w:r w:rsidR="00812E4A" w:rsidRPr="00883BE2">
        <w:rPr>
          <w:rFonts w:hAnsi="宋体" w:cs="宋体" w:hint="eastAsia"/>
          <w:sz w:val="21"/>
          <w:szCs w:val="24"/>
          <w:u w:val="single"/>
        </w:rPr>
        <w:t xml:space="preserve">           </w:t>
      </w:r>
      <w:r w:rsidRPr="00883BE2">
        <w:rPr>
          <w:rFonts w:hAnsi="宋体" w:cs="宋体" w:hint="eastAsia"/>
          <w:sz w:val="21"/>
          <w:szCs w:val="24"/>
        </w:rPr>
        <w:t>签订。</w:t>
      </w:r>
    </w:p>
    <w:p w:rsidR="000875DE" w:rsidRPr="00883BE2" w:rsidRDefault="000875DE" w:rsidP="000875DE">
      <w:pPr>
        <w:spacing w:line="440" w:lineRule="exact"/>
        <w:ind w:firstLine="422"/>
        <w:outlineLvl w:val="0"/>
        <w:rPr>
          <w:b/>
          <w:bCs/>
          <w:sz w:val="21"/>
          <w:szCs w:val="24"/>
        </w:rPr>
      </w:pPr>
      <w:bookmarkStart w:id="72" w:name="_Toc199976959"/>
      <w:r w:rsidRPr="00883BE2">
        <w:rPr>
          <w:rFonts w:hAnsi="宋体" w:cs="宋体" w:hint="eastAsia"/>
          <w:b/>
          <w:bCs/>
          <w:sz w:val="21"/>
          <w:szCs w:val="24"/>
        </w:rPr>
        <w:t>十一、补充协议</w:t>
      </w:r>
      <w:bookmarkEnd w:id="72"/>
    </w:p>
    <w:p w:rsidR="000875DE" w:rsidRPr="00883BE2" w:rsidRDefault="000875DE" w:rsidP="000875DE">
      <w:pPr>
        <w:spacing w:line="440" w:lineRule="exact"/>
        <w:ind w:firstLine="420"/>
        <w:rPr>
          <w:rFonts w:hAnsi="宋体"/>
          <w:sz w:val="21"/>
          <w:szCs w:val="24"/>
        </w:rPr>
      </w:pPr>
      <w:r w:rsidRPr="00883BE2">
        <w:rPr>
          <w:rFonts w:hAnsi="宋体" w:cs="宋体" w:hint="eastAsia"/>
          <w:sz w:val="21"/>
          <w:szCs w:val="24"/>
        </w:rPr>
        <w:t>合同未尽事宜，合同当事人另行签订补充协议，补充协议是合同的组成部分。</w:t>
      </w:r>
    </w:p>
    <w:p w:rsidR="000875DE" w:rsidRPr="00883BE2" w:rsidRDefault="000875DE" w:rsidP="000875DE">
      <w:pPr>
        <w:spacing w:line="440" w:lineRule="exact"/>
        <w:ind w:firstLine="422"/>
        <w:outlineLvl w:val="0"/>
        <w:rPr>
          <w:b/>
          <w:bCs/>
          <w:sz w:val="21"/>
          <w:szCs w:val="24"/>
        </w:rPr>
      </w:pPr>
      <w:bookmarkStart w:id="73" w:name="_Toc199976960"/>
      <w:r w:rsidRPr="00883BE2">
        <w:rPr>
          <w:rFonts w:hAnsi="宋体" w:cs="宋体" w:hint="eastAsia"/>
          <w:b/>
          <w:bCs/>
          <w:sz w:val="21"/>
          <w:szCs w:val="24"/>
        </w:rPr>
        <w:t>十二、合同生效</w:t>
      </w:r>
      <w:bookmarkEnd w:id="73"/>
    </w:p>
    <w:p w:rsidR="000875DE" w:rsidRPr="00883BE2" w:rsidRDefault="000875DE" w:rsidP="000875DE">
      <w:pPr>
        <w:spacing w:line="440" w:lineRule="exact"/>
        <w:ind w:firstLine="420"/>
        <w:rPr>
          <w:rFonts w:hAnsi="宋体"/>
          <w:sz w:val="21"/>
          <w:szCs w:val="24"/>
        </w:rPr>
      </w:pPr>
      <w:r w:rsidRPr="00883BE2">
        <w:rPr>
          <w:rFonts w:hAnsi="宋体" w:cs="宋体" w:hint="eastAsia"/>
          <w:sz w:val="21"/>
          <w:szCs w:val="24"/>
        </w:rPr>
        <w:t>本合同自</w:t>
      </w:r>
      <w:r w:rsidRPr="00883BE2">
        <w:rPr>
          <w:rFonts w:hint="eastAsia"/>
          <w:bCs/>
          <w:sz w:val="21"/>
          <w:szCs w:val="24"/>
          <w:u w:val="single"/>
        </w:rPr>
        <w:t>三方法定代表人或其委托代理人签字或盖章并加盖单位公章之日起</w:t>
      </w:r>
      <w:r w:rsidRPr="00883BE2">
        <w:rPr>
          <w:rFonts w:hAnsi="宋体" w:cs="宋体" w:hint="eastAsia"/>
          <w:sz w:val="21"/>
          <w:szCs w:val="24"/>
        </w:rPr>
        <w:t>生效。</w:t>
      </w:r>
    </w:p>
    <w:p w:rsidR="000875DE" w:rsidRPr="00883BE2" w:rsidRDefault="000875DE" w:rsidP="000875DE">
      <w:pPr>
        <w:spacing w:line="440" w:lineRule="exact"/>
        <w:ind w:firstLine="422"/>
        <w:outlineLvl w:val="0"/>
        <w:rPr>
          <w:b/>
          <w:bCs/>
          <w:sz w:val="21"/>
          <w:szCs w:val="24"/>
        </w:rPr>
      </w:pPr>
      <w:bookmarkStart w:id="74" w:name="_Toc199976961"/>
      <w:r w:rsidRPr="00883BE2">
        <w:rPr>
          <w:rFonts w:hAnsi="宋体" w:cs="宋体" w:hint="eastAsia"/>
          <w:b/>
          <w:bCs/>
          <w:sz w:val="21"/>
          <w:szCs w:val="24"/>
        </w:rPr>
        <w:t>十三、合同份数</w:t>
      </w:r>
      <w:bookmarkEnd w:id="74"/>
    </w:p>
    <w:p w:rsidR="000875DE" w:rsidRPr="00883BE2" w:rsidRDefault="000875DE" w:rsidP="000875DE">
      <w:pPr>
        <w:spacing w:line="440" w:lineRule="exact"/>
        <w:ind w:firstLine="420"/>
        <w:rPr>
          <w:rFonts w:ascii="Calibri" w:hAnsi="Calibri"/>
          <w:kern w:val="0"/>
          <w:szCs w:val="21"/>
        </w:rPr>
      </w:pPr>
      <w:r w:rsidRPr="00883BE2">
        <w:rPr>
          <w:rFonts w:cs="宋体" w:hint="eastAsia"/>
          <w:kern w:val="0"/>
          <w:sz w:val="21"/>
          <w:szCs w:val="21"/>
        </w:rPr>
        <w:t>本合同一式陆份，均具有同等法律效力，发包人执</w:t>
      </w:r>
      <w:r w:rsidRPr="00883BE2">
        <w:rPr>
          <w:rFonts w:cs="宋体" w:hint="eastAsia"/>
          <w:kern w:val="0"/>
          <w:sz w:val="21"/>
          <w:szCs w:val="21"/>
          <w:u w:val="single"/>
        </w:rPr>
        <w:t>叁</w:t>
      </w:r>
      <w:r w:rsidRPr="00883BE2">
        <w:rPr>
          <w:rFonts w:cs="宋体" w:hint="eastAsia"/>
          <w:kern w:val="0"/>
          <w:sz w:val="21"/>
          <w:szCs w:val="21"/>
        </w:rPr>
        <w:t>份，承包人执</w:t>
      </w:r>
      <w:r w:rsidRPr="00883BE2">
        <w:rPr>
          <w:rFonts w:cs="宋体" w:hint="eastAsia"/>
          <w:kern w:val="0"/>
          <w:sz w:val="21"/>
          <w:szCs w:val="21"/>
          <w:u w:val="single"/>
        </w:rPr>
        <w:t>叁</w:t>
      </w:r>
      <w:r w:rsidRPr="00883BE2">
        <w:rPr>
          <w:rFonts w:cs="宋体" w:hint="eastAsia"/>
          <w:kern w:val="0"/>
          <w:sz w:val="21"/>
          <w:szCs w:val="21"/>
        </w:rPr>
        <w:t>份。</w:t>
      </w:r>
    </w:p>
    <w:p w:rsidR="000875DE" w:rsidRPr="00883BE2" w:rsidRDefault="000875DE" w:rsidP="000875DE">
      <w:pPr>
        <w:spacing w:line="240" w:lineRule="auto"/>
        <w:ind w:firstLineChars="0" w:firstLine="0"/>
        <w:rPr>
          <w:sz w:val="21"/>
          <w:szCs w:val="24"/>
        </w:rPr>
      </w:pPr>
    </w:p>
    <w:p w:rsidR="000875DE" w:rsidRPr="00883BE2" w:rsidRDefault="000875DE" w:rsidP="000875DE">
      <w:pPr>
        <w:ind w:firstLineChars="0" w:firstLine="0"/>
        <w:rPr>
          <w:rFonts w:hAnsi="宋体" w:cs="宋体"/>
          <w:sz w:val="21"/>
          <w:szCs w:val="24"/>
        </w:rPr>
      </w:pPr>
    </w:p>
    <w:p w:rsidR="000875DE" w:rsidRPr="00883BE2" w:rsidRDefault="000875DE" w:rsidP="000875DE">
      <w:pPr>
        <w:ind w:firstLineChars="0" w:firstLine="0"/>
        <w:rPr>
          <w:sz w:val="21"/>
          <w:szCs w:val="24"/>
          <w:u w:val="single"/>
        </w:rPr>
      </w:pPr>
    </w:p>
    <w:p w:rsidR="000875DE" w:rsidRPr="00883BE2" w:rsidRDefault="000875DE" w:rsidP="000875DE">
      <w:pPr>
        <w:ind w:firstLineChars="0" w:firstLine="0"/>
        <w:rPr>
          <w:sz w:val="21"/>
          <w:szCs w:val="24"/>
          <w:u w:val="single"/>
        </w:rPr>
      </w:pPr>
      <w:r w:rsidRPr="00883BE2">
        <w:rPr>
          <w:rFonts w:hAnsi="宋体" w:hint="eastAsia"/>
          <w:sz w:val="21"/>
          <w:szCs w:val="24"/>
        </w:rPr>
        <w:t>发包人：</w:t>
      </w:r>
      <w:r w:rsidRPr="00883BE2">
        <w:rPr>
          <w:rFonts w:hint="eastAsia"/>
          <w:sz w:val="21"/>
          <w:szCs w:val="24"/>
        </w:rPr>
        <w:t>（</w:t>
      </w:r>
      <w:r w:rsidRPr="00883BE2">
        <w:rPr>
          <w:rFonts w:hAnsi="宋体" w:hint="eastAsia"/>
          <w:sz w:val="21"/>
          <w:szCs w:val="24"/>
        </w:rPr>
        <w:t>公章</w:t>
      </w:r>
      <w:r w:rsidRPr="00883BE2">
        <w:rPr>
          <w:rFonts w:hint="eastAsia"/>
          <w:sz w:val="21"/>
          <w:szCs w:val="24"/>
        </w:rPr>
        <w:t>）</w:t>
      </w:r>
      <w:r w:rsidRPr="00883BE2">
        <w:rPr>
          <w:rFonts w:hint="eastAsia"/>
          <w:sz w:val="21"/>
          <w:szCs w:val="24"/>
        </w:rPr>
        <w:t xml:space="preserve">                                      </w:t>
      </w:r>
      <w:r w:rsidRPr="00883BE2">
        <w:rPr>
          <w:rFonts w:hAnsi="宋体" w:hint="eastAsia"/>
          <w:sz w:val="21"/>
          <w:szCs w:val="24"/>
        </w:rPr>
        <w:t>承包人：</w:t>
      </w:r>
      <w:r w:rsidRPr="00883BE2">
        <w:rPr>
          <w:rFonts w:hint="eastAsia"/>
          <w:sz w:val="21"/>
          <w:szCs w:val="24"/>
        </w:rPr>
        <w:t>（</w:t>
      </w:r>
      <w:r w:rsidRPr="00883BE2">
        <w:rPr>
          <w:rFonts w:hAnsi="宋体" w:hint="eastAsia"/>
          <w:sz w:val="21"/>
          <w:szCs w:val="24"/>
        </w:rPr>
        <w:t>公章</w:t>
      </w:r>
      <w:r w:rsidRPr="00883BE2">
        <w:rPr>
          <w:rFonts w:hint="eastAsia"/>
          <w:sz w:val="21"/>
          <w:szCs w:val="24"/>
        </w:rPr>
        <w:t>）</w:t>
      </w:r>
    </w:p>
    <w:p w:rsidR="000875DE" w:rsidRPr="00883BE2" w:rsidRDefault="000875DE" w:rsidP="000875DE">
      <w:pPr>
        <w:ind w:firstLineChars="0" w:firstLine="0"/>
        <w:rPr>
          <w:sz w:val="21"/>
          <w:szCs w:val="24"/>
        </w:rPr>
      </w:pPr>
      <w:r w:rsidRPr="00883BE2">
        <w:rPr>
          <w:rFonts w:hAnsi="宋体" w:hint="eastAsia"/>
          <w:sz w:val="21"/>
          <w:szCs w:val="24"/>
        </w:rPr>
        <w:t>法定代表人或其委托代理人：</w:t>
      </w:r>
      <w:r w:rsidRPr="00883BE2">
        <w:rPr>
          <w:rFonts w:hAnsi="宋体" w:hint="eastAsia"/>
          <w:sz w:val="21"/>
          <w:szCs w:val="24"/>
        </w:rPr>
        <w:t xml:space="preserve">                            </w:t>
      </w:r>
      <w:r w:rsidRPr="00883BE2">
        <w:rPr>
          <w:rFonts w:hAnsi="宋体" w:hint="eastAsia"/>
          <w:sz w:val="21"/>
          <w:szCs w:val="24"/>
        </w:rPr>
        <w:t>法定代表人或其委托代理人：</w:t>
      </w:r>
    </w:p>
    <w:p w:rsidR="000875DE" w:rsidRPr="00883BE2" w:rsidRDefault="000875DE" w:rsidP="000875DE">
      <w:pPr>
        <w:ind w:firstLineChars="0" w:firstLine="0"/>
        <w:rPr>
          <w:sz w:val="21"/>
          <w:szCs w:val="24"/>
          <w:u w:val="single"/>
        </w:rPr>
      </w:pPr>
      <w:r w:rsidRPr="00883BE2">
        <w:rPr>
          <w:rFonts w:hAnsi="宋体" w:hint="eastAsia"/>
          <w:sz w:val="21"/>
          <w:szCs w:val="24"/>
        </w:rPr>
        <w:t>（签字）</w:t>
      </w:r>
      <w:r w:rsidRPr="00883BE2">
        <w:rPr>
          <w:rFonts w:hAnsi="宋体" w:hint="eastAsia"/>
          <w:sz w:val="21"/>
          <w:szCs w:val="24"/>
        </w:rPr>
        <w:t xml:space="preserve">                                             </w:t>
      </w:r>
      <w:r w:rsidRPr="00883BE2">
        <w:rPr>
          <w:rFonts w:hAnsi="宋体" w:hint="eastAsia"/>
          <w:sz w:val="21"/>
          <w:szCs w:val="24"/>
        </w:rPr>
        <w:t>（签字）</w:t>
      </w:r>
    </w:p>
    <w:p w:rsidR="000875DE" w:rsidRPr="00883BE2" w:rsidRDefault="000875DE" w:rsidP="000875DE">
      <w:pPr>
        <w:tabs>
          <w:tab w:val="left" w:pos="4410"/>
        </w:tabs>
        <w:ind w:firstLineChars="0" w:firstLine="0"/>
        <w:rPr>
          <w:sz w:val="21"/>
          <w:szCs w:val="24"/>
        </w:rPr>
      </w:pPr>
      <w:r w:rsidRPr="00883BE2">
        <w:rPr>
          <w:rFonts w:hAnsi="宋体" w:cs="宋体" w:hint="eastAsia"/>
          <w:sz w:val="21"/>
        </w:rPr>
        <w:t>统一</w:t>
      </w:r>
      <w:r w:rsidRPr="00883BE2">
        <w:rPr>
          <w:rFonts w:hAnsi="宋体" w:hint="eastAsia"/>
          <w:sz w:val="21"/>
          <w:szCs w:val="24"/>
        </w:rPr>
        <w:t>社会信用代码：</w:t>
      </w:r>
      <w:r w:rsidRPr="00883BE2">
        <w:rPr>
          <w:rFonts w:hAnsi="宋体" w:hint="eastAsia"/>
          <w:sz w:val="21"/>
          <w:szCs w:val="24"/>
        </w:rPr>
        <w:t xml:space="preserve">                                    </w:t>
      </w:r>
      <w:r w:rsidRPr="00883BE2">
        <w:rPr>
          <w:rFonts w:hAnsi="宋体" w:cs="宋体" w:hint="eastAsia"/>
          <w:sz w:val="21"/>
        </w:rPr>
        <w:t>统一</w:t>
      </w:r>
      <w:r w:rsidRPr="00883BE2">
        <w:rPr>
          <w:rFonts w:hAnsi="宋体" w:hint="eastAsia"/>
          <w:sz w:val="21"/>
          <w:szCs w:val="24"/>
        </w:rPr>
        <w:t>社会信用代码：</w:t>
      </w:r>
    </w:p>
    <w:p w:rsidR="000875DE" w:rsidRPr="00883BE2" w:rsidRDefault="000875DE" w:rsidP="000875DE">
      <w:pPr>
        <w:ind w:firstLineChars="0" w:firstLine="0"/>
        <w:rPr>
          <w:sz w:val="21"/>
          <w:szCs w:val="24"/>
          <w:u w:val="single"/>
        </w:rPr>
      </w:pPr>
      <w:r w:rsidRPr="00883BE2">
        <w:rPr>
          <w:rFonts w:hAnsi="宋体" w:hint="eastAsia"/>
          <w:sz w:val="21"/>
          <w:szCs w:val="24"/>
        </w:rPr>
        <w:t>地址：</w:t>
      </w:r>
      <w:r w:rsidRPr="00883BE2">
        <w:rPr>
          <w:rFonts w:hAnsi="宋体" w:hint="eastAsia"/>
          <w:sz w:val="21"/>
          <w:szCs w:val="24"/>
        </w:rPr>
        <w:t xml:space="preserve">    </w:t>
      </w:r>
      <w:r w:rsidR="00EB3971" w:rsidRPr="00883BE2">
        <w:rPr>
          <w:rFonts w:hAnsi="宋体"/>
          <w:sz w:val="21"/>
          <w:szCs w:val="24"/>
        </w:rPr>
        <w:t xml:space="preserve">                  </w:t>
      </w:r>
      <w:r w:rsidR="00EB3971" w:rsidRPr="00883BE2">
        <w:rPr>
          <w:rFonts w:hAnsi="宋体" w:hint="eastAsia"/>
          <w:sz w:val="21"/>
          <w:szCs w:val="24"/>
        </w:rPr>
        <w:t xml:space="preserve">   </w:t>
      </w:r>
      <w:r w:rsidRPr="00883BE2">
        <w:rPr>
          <w:rFonts w:hAnsi="宋体" w:hint="eastAsia"/>
          <w:sz w:val="21"/>
          <w:szCs w:val="24"/>
        </w:rPr>
        <w:t xml:space="preserve">                     </w:t>
      </w:r>
      <w:r w:rsidR="00EB3971" w:rsidRPr="00883BE2">
        <w:rPr>
          <w:rFonts w:hAnsi="宋体" w:hint="eastAsia"/>
          <w:sz w:val="21"/>
          <w:szCs w:val="24"/>
        </w:rPr>
        <w:t xml:space="preserve"> </w:t>
      </w:r>
      <w:r w:rsidRPr="00883BE2">
        <w:rPr>
          <w:rFonts w:hAnsi="宋体" w:hint="eastAsia"/>
          <w:sz w:val="21"/>
          <w:szCs w:val="24"/>
        </w:rPr>
        <w:t xml:space="preserve"> </w:t>
      </w:r>
      <w:r w:rsidRPr="00883BE2">
        <w:rPr>
          <w:rFonts w:hAnsi="宋体" w:hint="eastAsia"/>
          <w:sz w:val="21"/>
          <w:szCs w:val="24"/>
        </w:rPr>
        <w:t>地址：</w:t>
      </w:r>
    </w:p>
    <w:p w:rsidR="000875DE" w:rsidRPr="00883BE2" w:rsidRDefault="000875DE" w:rsidP="000875DE">
      <w:pPr>
        <w:ind w:firstLineChars="0" w:firstLine="0"/>
        <w:rPr>
          <w:sz w:val="21"/>
          <w:szCs w:val="24"/>
          <w:u w:val="single"/>
        </w:rPr>
      </w:pPr>
    </w:p>
    <w:p w:rsidR="000875DE" w:rsidRPr="00883BE2" w:rsidRDefault="000875DE" w:rsidP="000875DE">
      <w:pPr>
        <w:ind w:firstLineChars="0" w:firstLine="0"/>
        <w:rPr>
          <w:sz w:val="21"/>
          <w:szCs w:val="24"/>
        </w:rPr>
      </w:pPr>
      <w:r w:rsidRPr="00883BE2">
        <w:rPr>
          <w:rFonts w:hAnsi="宋体" w:hint="eastAsia"/>
          <w:sz w:val="21"/>
          <w:szCs w:val="24"/>
        </w:rPr>
        <w:t>邮政编码：</w:t>
      </w:r>
      <w:r w:rsidR="00EB3971" w:rsidRPr="00883BE2">
        <w:rPr>
          <w:rFonts w:hAnsi="宋体"/>
          <w:sz w:val="21"/>
          <w:szCs w:val="24"/>
        </w:rPr>
        <w:t xml:space="preserve">                                    </w:t>
      </w:r>
      <w:r w:rsidRPr="00883BE2">
        <w:rPr>
          <w:rFonts w:hAnsi="宋体" w:hint="eastAsia"/>
          <w:sz w:val="21"/>
          <w:szCs w:val="24"/>
        </w:rPr>
        <w:t xml:space="preserve">    </w:t>
      </w:r>
      <w:r w:rsidR="00EB3971" w:rsidRPr="00883BE2">
        <w:rPr>
          <w:rFonts w:hAnsi="宋体" w:hint="eastAsia"/>
          <w:sz w:val="21"/>
          <w:szCs w:val="24"/>
        </w:rPr>
        <w:t xml:space="preserve"> </w:t>
      </w:r>
      <w:r w:rsidRPr="00883BE2">
        <w:rPr>
          <w:rFonts w:hAnsi="宋体" w:hint="eastAsia"/>
          <w:sz w:val="21"/>
          <w:szCs w:val="24"/>
        </w:rPr>
        <w:t xml:space="preserve">   </w:t>
      </w:r>
      <w:r w:rsidRPr="00883BE2">
        <w:rPr>
          <w:rFonts w:hAnsi="宋体" w:hint="eastAsia"/>
          <w:sz w:val="21"/>
          <w:szCs w:val="24"/>
        </w:rPr>
        <w:t>邮政编码：</w:t>
      </w:r>
    </w:p>
    <w:p w:rsidR="000875DE" w:rsidRPr="00883BE2" w:rsidRDefault="000875DE" w:rsidP="000875DE">
      <w:pPr>
        <w:ind w:firstLineChars="0" w:firstLine="0"/>
        <w:rPr>
          <w:sz w:val="21"/>
          <w:szCs w:val="24"/>
        </w:rPr>
      </w:pPr>
      <w:r w:rsidRPr="00883BE2">
        <w:rPr>
          <w:rFonts w:hAnsi="宋体" w:hint="eastAsia"/>
          <w:sz w:val="21"/>
          <w:szCs w:val="24"/>
        </w:rPr>
        <w:t>法定代表人：</w:t>
      </w:r>
      <w:r w:rsidR="00EB3971" w:rsidRPr="00883BE2">
        <w:rPr>
          <w:rFonts w:hAnsi="宋体"/>
          <w:sz w:val="21"/>
          <w:szCs w:val="24"/>
        </w:rPr>
        <w:t xml:space="preserve">                                          </w:t>
      </w:r>
      <w:r w:rsidRPr="00883BE2">
        <w:rPr>
          <w:rFonts w:hAnsi="宋体" w:hint="eastAsia"/>
          <w:sz w:val="21"/>
          <w:szCs w:val="24"/>
        </w:rPr>
        <w:t>法定代表人：</w:t>
      </w:r>
    </w:p>
    <w:p w:rsidR="000875DE" w:rsidRPr="00883BE2" w:rsidRDefault="000875DE" w:rsidP="000875DE">
      <w:pPr>
        <w:ind w:firstLineChars="0" w:firstLine="0"/>
        <w:rPr>
          <w:sz w:val="21"/>
          <w:szCs w:val="24"/>
        </w:rPr>
      </w:pPr>
      <w:r w:rsidRPr="00883BE2">
        <w:rPr>
          <w:rFonts w:hAnsi="宋体" w:hint="eastAsia"/>
          <w:sz w:val="21"/>
          <w:szCs w:val="24"/>
        </w:rPr>
        <w:t>委托代理人：</w:t>
      </w:r>
      <w:r w:rsidR="00EB3971" w:rsidRPr="00883BE2">
        <w:rPr>
          <w:rFonts w:hAnsi="宋体"/>
          <w:sz w:val="21"/>
          <w:szCs w:val="24"/>
        </w:rPr>
        <w:t xml:space="preserve">                                          </w:t>
      </w:r>
      <w:r w:rsidRPr="00883BE2">
        <w:rPr>
          <w:rFonts w:hAnsi="宋体" w:hint="eastAsia"/>
          <w:sz w:val="21"/>
          <w:szCs w:val="24"/>
        </w:rPr>
        <w:t>委托代理人：</w:t>
      </w:r>
    </w:p>
    <w:p w:rsidR="000875DE" w:rsidRPr="00883BE2" w:rsidRDefault="000875DE" w:rsidP="000875DE">
      <w:pPr>
        <w:ind w:firstLineChars="0" w:firstLine="0"/>
        <w:rPr>
          <w:sz w:val="21"/>
          <w:szCs w:val="24"/>
        </w:rPr>
      </w:pPr>
      <w:r w:rsidRPr="00883BE2">
        <w:rPr>
          <w:rFonts w:hAnsi="宋体" w:hint="eastAsia"/>
          <w:sz w:val="21"/>
          <w:szCs w:val="24"/>
        </w:rPr>
        <w:t>电话：</w:t>
      </w:r>
      <w:r w:rsidR="00EB3971" w:rsidRPr="00883BE2">
        <w:rPr>
          <w:rFonts w:hAnsi="宋体"/>
          <w:sz w:val="21"/>
          <w:szCs w:val="24"/>
        </w:rPr>
        <w:t xml:space="preserve">                                        </w:t>
      </w:r>
      <w:r w:rsidR="00EB3971" w:rsidRPr="00883BE2">
        <w:rPr>
          <w:rFonts w:hAnsi="宋体" w:hint="eastAsia"/>
          <w:sz w:val="21"/>
          <w:szCs w:val="24"/>
        </w:rPr>
        <w:t xml:space="preserve">     </w:t>
      </w:r>
      <w:r w:rsidR="00EB3971" w:rsidRPr="00883BE2">
        <w:rPr>
          <w:rFonts w:hAnsi="宋体"/>
          <w:sz w:val="21"/>
          <w:szCs w:val="24"/>
        </w:rPr>
        <w:t xml:space="preserve">   </w:t>
      </w:r>
      <w:r w:rsidRPr="00883BE2">
        <w:rPr>
          <w:rFonts w:hAnsi="宋体" w:hint="eastAsia"/>
          <w:sz w:val="21"/>
          <w:szCs w:val="24"/>
        </w:rPr>
        <w:t>电话：</w:t>
      </w:r>
    </w:p>
    <w:p w:rsidR="000875DE" w:rsidRPr="00883BE2" w:rsidRDefault="000875DE" w:rsidP="000875DE">
      <w:pPr>
        <w:ind w:firstLineChars="0" w:firstLine="0"/>
        <w:rPr>
          <w:sz w:val="21"/>
          <w:szCs w:val="24"/>
        </w:rPr>
      </w:pPr>
      <w:r w:rsidRPr="00883BE2">
        <w:rPr>
          <w:rFonts w:hAnsi="宋体" w:hint="eastAsia"/>
          <w:sz w:val="21"/>
          <w:szCs w:val="24"/>
        </w:rPr>
        <w:t>传真：</w:t>
      </w:r>
      <w:r w:rsidR="00EB3971" w:rsidRPr="00883BE2">
        <w:rPr>
          <w:rFonts w:hAnsi="宋体"/>
          <w:sz w:val="21"/>
          <w:szCs w:val="24"/>
        </w:rPr>
        <w:t xml:space="preserve">                                          </w:t>
      </w:r>
      <w:r w:rsidR="00EB3971" w:rsidRPr="00883BE2">
        <w:rPr>
          <w:rFonts w:hAnsi="宋体" w:hint="eastAsia"/>
          <w:sz w:val="21"/>
          <w:szCs w:val="24"/>
        </w:rPr>
        <w:t xml:space="preserve">     </w:t>
      </w:r>
      <w:r w:rsidR="00EB3971" w:rsidRPr="00883BE2">
        <w:rPr>
          <w:rFonts w:hAnsi="宋体"/>
          <w:sz w:val="21"/>
          <w:szCs w:val="24"/>
        </w:rPr>
        <w:t xml:space="preserve"> </w:t>
      </w:r>
      <w:r w:rsidRPr="00883BE2">
        <w:rPr>
          <w:rFonts w:hAnsi="宋体" w:hint="eastAsia"/>
          <w:sz w:val="21"/>
          <w:szCs w:val="24"/>
        </w:rPr>
        <w:t>传真：</w:t>
      </w:r>
    </w:p>
    <w:p w:rsidR="000875DE" w:rsidRPr="00883BE2" w:rsidRDefault="000875DE" w:rsidP="000875DE">
      <w:pPr>
        <w:ind w:firstLineChars="0" w:firstLine="0"/>
        <w:rPr>
          <w:sz w:val="21"/>
          <w:szCs w:val="24"/>
        </w:rPr>
      </w:pPr>
      <w:r w:rsidRPr="00883BE2">
        <w:rPr>
          <w:rFonts w:hAnsi="宋体" w:hint="eastAsia"/>
          <w:sz w:val="21"/>
          <w:szCs w:val="24"/>
        </w:rPr>
        <w:t>电子信箱：</w:t>
      </w:r>
      <w:r w:rsidR="00EB3971" w:rsidRPr="00883BE2">
        <w:rPr>
          <w:rFonts w:hAnsi="宋体"/>
          <w:sz w:val="21"/>
          <w:szCs w:val="24"/>
        </w:rPr>
        <w:t xml:space="preserve">                                       </w:t>
      </w:r>
      <w:r w:rsidR="00EB3971" w:rsidRPr="00883BE2">
        <w:rPr>
          <w:rFonts w:hAnsi="宋体" w:hint="eastAsia"/>
          <w:sz w:val="21"/>
          <w:szCs w:val="24"/>
        </w:rPr>
        <w:t xml:space="preserve"> </w:t>
      </w:r>
      <w:r w:rsidR="00EB3971" w:rsidRPr="00883BE2">
        <w:rPr>
          <w:rFonts w:hAnsi="宋体"/>
          <w:sz w:val="21"/>
          <w:szCs w:val="24"/>
        </w:rPr>
        <w:t xml:space="preserve">    </w:t>
      </w:r>
      <w:r w:rsidRPr="00883BE2">
        <w:rPr>
          <w:rFonts w:hAnsi="宋体" w:hint="eastAsia"/>
          <w:sz w:val="21"/>
          <w:szCs w:val="24"/>
        </w:rPr>
        <w:t>电子信箱：</w:t>
      </w:r>
    </w:p>
    <w:p w:rsidR="000875DE" w:rsidRPr="00883BE2" w:rsidRDefault="000875DE" w:rsidP="000875DE">
      <w:pPr>
        <w:ind w:firstLineChars="0" w:firstLine="0"/>
        <w:rPr>
          <w:sz w:val="21"/>
          <w:szCs w:val="24"/>
        </w:rPr>
      </w:pPr>
      <w:r w:rsidRPr="00883BE2">
        <w:rPr>
          <w:rFonts w:hAnsi="宋体" w:hint="eastAsia"/>
          <w:sz w:val="21"/>
          <w:szCs w:val="24"/>
        </w:rPr>
        <w:t>开户银行：</w:t>
      </w:r>
      <w:r w:rsidR="00EB3971" w:rsidRPr="00883BE2">
        <w:rPr>
          <w:rFonts w:hAnsi="宋体"/>
          <w:sz w:val="21"/>
          <w:szCs w:val="24"/>
        </w:rPr>
        <w:t xml:space="preserve">                                      </w:t>
      </w:r>
      <w:r w:rsidR="00EB3971" w:rsidRPr="00883BE2">
        <w:rPr>
          <w:rFonts w:hAnsi="宋体" w:hint="eastAsia"/>
          <w:sz w:val="21"/>
          <w:szCs w:val="24"/>
        </w:rPr>
        <w:t xml:space="preserve"> </w:t>
      </w:r>
      <w:r w:rsidR="00EB3971" w:rsidRPr="00883BE2">
        <w:rPr>
          <w:rFonts w:hAnsi="宋体"/>
          <w:sz w:val="21"/>
          <w:szCs w:val="24"/>
        </w:rPr>
        <w:t xml:space="preserve">     </w:t>
      </w:r>
      <w:r w:rsidRPr="00883BE2">
        <w:rPr>
          <w:rFonts w:hAnsi="宋体" w:hint="eastAsia"/>
          <w:sz w:val="21"/>
          <w:szCs w:val="24"/>
        </w:rPr>
        <w:t>开户银行：</w:t>
      </w:r>
    </w:p>
    <w:p w:rsidR="000875DE" w:rsidRPr="00883BE2" w:rsidRDefault="000875DE" w:rsidP="000875DE">
      <w:pPr>
        <w:spacing w:line="240" w:lineRule="auto"/>
        <w:ind w:firstLineChars="0" w:firstLine="0"/>
        <w:rPr>
          <w:sz w:val="21"/>
        </w:rPr>
      </w:pPr>
      <w:r w:rsidRPr="00883BE2">
        <w:rPr>
          <w:rFonts w:hAnsi="宋体" w:hint="eastAsia"/>
          <w:sz w:val="21"/>
          <w:szCs w:val="24"/>
        </w:rPr>
        <w:t>账号：</w:t>
      </w:r>
      <w:r w:rsidR="00EB3971" w:rsidRPr="00883BE2">
        <w:rPr>
          <w:rFonts w:hAnsi="宋体"/>
          <w:sz w:val="21"/>
          <w:szCs w:val="24"/>
        </w:rPr>
        <w:t xml:space="preserve">                                          </w:t>
      </w:r>
      <w:r w:rsidR="00EB3971" w:rsidRPr="00883BE2">
        <w:rPr>
          <w:rFonts w:hAnsi="宋体" w:hint="eastAsia"/>
          <w:sz w:val="21"/>
          <w:szCs w:val="24"/>
        </w:rPr>
        <w:t xml:space="preserve">     </w:t>
      </w:r>
      <w:r w:rsidR="00EB3971" w:rsidRPr="00883BE2">
        <w:rPr>
          <w:rFonts w:hAnsi="宋体"/>
          <w:sz w:val="21"/>
          <w:szCs w:val="24"/>
        </w:rPr>
        <w:t xml:space="preserve"> </w:t>
      </w:r>
      <w:r w:rsidRPr="00883BE2">
        <w:rPr>
          <w:rFonts w:hAnsi="宋体" w:hint="eastAsia"/>
          <w:sz w:val="21"/>
          <w:szCs w:val="24"/>
        </w:rPr>
        <w:t>账号：</w:t>
      </w:r>
    </w:p>
    <w:p w:rsidR="000875DE" w:rsidRPr="00883BE2" w:rsidRDefault="000875DE" w:rsidP="000875DE">
      <w:pPr>
        <w:ind w:firstLineChars="0" w:firstLine="0"/>
        <w:rPr>
          <w:rFonts w:ascii="宋体" w:hAnsi="宋体" w:cs="宋体"/>
          <w:sz w:val="21"/>
          <w:szCs w:val="21"/>
        </w:rPr>
      </w:pPr>
    </w:p>
    <w:p w:rsidR="000875DE" w:rsidRPr="00883BE2" w:rsidRDefault="000875DE" w:rsidP="000875DE">
      <w:pPr>
        <w:ind w:firstLineChars="0" w:firstLine="0"/>
        <w:rPr>
          <w:rFonts w:ascii="宋体" w:hAnsi="宋体" w:cs="宋体"/>
          <w:sz w:val="21"/>
          <w:szCs w:val="21"/>
        </w:rPr>
      </w:pPr>
    </w:p>
    <w:p w:rsidR="000875DE" w:rsidRPr="00883BE2" w:rsidRDefault="000875DE" w:rsidP="000875DE">
      <w:pPr>
        <w:spacing w:line="240" w:lineRule="auto"/>
        <w:ind w:firstLineChars="0" w:firstLine="0"/>
        <w:rPr>
          <w:sz w:val="21"/>
          <w:szCs w:val="24"/>
        </w:rPr>
      </w:pPr>
    </w:p>
    <w:p w:rsidR="000875DE" w:rsidRPr="00883BE2" w:rsidRDefault="000875DE" w:rsidP="000875DE">
      <w:pPr>
        <w:spacing w:line="240" w:lineRule="auto"/>
        <w:ind w:firstLineChars="0" w:firstLine="0"/>
        <w:rPr>
          <w:sz w:val="21"/>
          <w:szCs w:val="24"/>
        </w:rPr>
      </w:pPr>
    </w:p>
    <w:p w:rsidR="000875DE" w:rsidRPr="00883BE2" w:rsidRDefault="000875DE" w:rsidP="000875DE">
      <w:pPr>
        <w:widowControl/>
        <w:spacing w:line="240" w:lineRule="auto"/>
        <w:ind w:firstLineChars="0" w:firstLine="0"/>
        <w:jc w:val="left"/>
        <w:rPr>
          <w:sz w:val="21"/>
          <w:szCs w:val="24"/>
        </w:rPr>
      </w:pPr>
      <w:r w:rsidRPr="00883BE2">
        <w:rPr>
          <w:sz w:val="21"/>
          <w:szCs w:val="24"/>
        </w:rPr>
        <w:br w:type="page"/>
      </w:r>
    </w:p>
    <w:p w:rsidR="000875DE" w:rsidRPr="00883BE2" w:rsidRDefault="000875DE" w:rsidP="000875DE">
      <w:pPr>
        <w:keepNext/>
        <w:keepLines/>
        <w:spacing w:before="260" w:after="260" w:line="415" w:lineRule="auto"/>
        <w:ind w:firstLineChars="0" w:firstLine="0"/>
        <w:outlineLvl w:val="1"/>
        <w:rPr>
          <w:sz w:val="21"/>
          <w:szCs w:val="24"/>
        </w:rPr>
      </w:pPr>
    </w:p>
    <w:p w:rsidR="000875DE" w:rsidRPr="00883BE2" w:rsidRDefault="000875DE" w:rsidP="000875DE">
      <w:pPr>
        <w:keepNext/>
        <w:keepLines/>
        <w:spacing w:before="260" w:after="260" w:line="415" w:lineRule="auto"/>
        <w:ind w:firstLineChars="0" w:firstLine="0"/>
        <w:jc w:val="center"/>
        <w:outlineLvl w:val="1"/>
        <w:rPr>
          <w:rFonts w:eastAsia="黑体"/>
          <w:b/>
          <w:bCs/>
          <w:sz w:val="32"/>
          <w:szCs w:val="32"/>
        </w:rPr>
      </w:pPr>
      <w:bookmarkStart w:id="75" w:name="_Toc199976962"/>
      <w:r w:rsidRPr="00883BE2">
        <w:rPr>
          <w:rFonts w:ascii="Arial" w:eastAsia="黑体" w:hAnsi="Arial" w:hint="eastAsia"/>
          <w:b/>
          <w:bCs/>
          <w:sz w:val="32"/>
          <w:szCs w:val="32"/>
        </w:rPr>
        <w:t>第二部分通用合同条款</w:t>
      </w:r>
      <w:bookmarkEnd w:id="75"/>
    </w:p>
    <w:p w:rsidR="000875DE" w:rsidRPr="00883BE2" w:rsidRDefault="000875DE" w:rsidP="000875DE">
      <w:pPr>
        <w:spacing w:line="240" w:lineRule="auto"/>
        <w:ind w:firstLineChars="0" w:firstLine="0"/>
        <w:jc w:val="center"/>
        <w:rPr>
          <w:rFonts w:ascii="宋体" w:hAnsi="Courier New"/>
          <w:b/>
          <w:sz w:val="32"/>
          <w:szCs w:val="32"/>
        </w:rPr>
      </w:pPr>
      <w:r w:rsidRPr="00883BE2">
        <w:rPr>
          <w:rFonts w:ascii="宋体" w:hAnsi="Courier New" w:hint="eastAsia"/>
          <w:b/>
          <w:sz w:val="32"/>
          <w:szCs w:val="32"/>
        </w:rPr>
        <w:t>采用《建设工程施工合同（示范文本）（</w:t>
      </w:r>
      <w:r w:rsidRPr="00883BE2">
        <w:rPr>
          <w:rFonts w:ascii="宋体" w:hAnsi="Courier New"/>
          <w:b/>
          <w:sz w:val="32"/>
          <w:szCs w:val="32"/>
        </w:rPr>
        <w:t>GF-201</w:t>
      </w:r>
      <w:r w:rsidRPr="00883BE2">
        <w:rPr>
          <w:rFonts w:ascii="宋体" w:hAnsi="Courier New" w:hint="eastAsia"/>
          <w:b/>
          <w:sz w:val="32"/>
          <w:szCs w:val="32"/>
        </w:rPr>
        <w:t>7</w:t>
      </w:r>
      <w:r w:rsidRPr="00883BE2">
        <w:rPr>
          <w:rFonts w:ascii="宋体" w:hAnsi="Courier New"/>
          <w:b/>
          <w:sz w:val="32"/>
          <w:szCs w:val="32"/>
        </w:rPr>
        <w:t>-0201</w:t>
      </w:r>
      <w:r w:rsidRPr="00883BE2">
        <w:rPr>
          <w:rFonts w:ascii="宋体" w:hAnsi="Courier New" w:hint="eastAsia"/>
          <w:b/>
          <w:sz w:val="32"/>
          <w:szCs w:val="32"/>
        </w:rPr>
        <w:t>）》通用合同条款</w:t>
      </w:r>
    </w:p>
    <w:p w:rsidR="000875DE" w:rsidRPr="00883BE2" w:rsidRDefault="000875DE" w:rsidP="000875DE">
      <w:pPr>
        <w:keepNext/>
        <w:keepLines/>
        <w:spacing w:before="260" w:after="260" w:line="415" w:lineRule="auto"/>
        <w:ind w:firstLineChars="0" w:firstLine="251"/>
        <w:jc w:val="center"/>
        <w:outlineLvl w:val="1"/>
        <w:rPr>
          <w:rFonts w:ascii="Arial" w:eastAsia="黑体" w:hAnsi="Arial"/>
          <w:b/>
          <w:bCs/>
          <w:sz w:val="32"/>
          <w:szCs w:val="32"/>
        </w:rPr>
      </w:pPr>
      <w:bookmarkStart w:id="76" w:name="_Toc199976963"/>
      <w:r w:rsidRPr="00883BE2">
        <w:rPr>
          <w:rFonts w:ascii="Arial" w:eastAsia="黑体" w:hAnsi="Arial" w:hint="eastAsia"/>
          <w:b/>
          <w:bCs/>
          <w:sz w:val="32"/>
          <w:szCs w:val="32"/>
        </w:rPr>
        <w:t>第三部分专用合同条款</w:t>
      </w:r>
      <w:bookmarkEnd w:id="76"/>
    </w:p>
    <w:p w:rsidR="00B63F27" w:rsidRPr="00883BE2" w:rsidRDefault="00B63F27" w:rsidP="00B63F27">
      <w:pPr>
        <w:pStyle w:val="1"/>
        <w:numPr>
          <w:ilvl w:val="0"/>
          <w:numId w:val="0"/>
        </w:numPr>
        <w:jc w:val="center"/>
        <w:rPr>
          <w:rFonts w:ascii="宋体" w:hAnsi="宋体" w:cs="宋体"/>
        </w:rPr>
      </w:pPr>
      <w:bookmarkStart w:id="77" w:name="_Toc199976964"/>
      <w:bookmarkStart w:id="78" w:name="_Toc351203633"/>
      <w:r w:rsidRPr="00883BE2">
        <w:rPr>
          <w:rFonts w:ascii="宋体" w:hAnsi="宋体" w:cs="宋体" w:hint="eastAsia"/>
        </w:rPr>
        <w:t>第三部分</w:t>
      </w:r>
      <w:r w:rsidRPr="00883BE2">
        <w:rPr>
          <w:rFonts w:ascii="宋体" w:hAnsi="宋体" w:cs="宋体" w:hint="eastAsia"/>
        </w:rPr>
        <w:t xml:space="preserve"> </w:t>
      </w:r>
      <w:r w:rsidRPr="00883BE2">
        <w:rPr>
          <w:rFonts w:ascii="宋体" w:hAnsi="宋体" w:cs="宋体" w:hint="eastAsia"/>
        </w:rPr>
        <w:t>专用合同条款</w:t>
      </w:r>
      <w:bookmarkEnd w:id="77"/>
    </w:p>
    <w:p w:rsidR="00B63F27" w:rsidRPr="00883BE2" w:rsidRDefault="00B63F27" w:rsidP="00B63F27">
      <w:pPr>
        <w:pStyle w:val="affffa"/>
        <w:spacing w:before="0" w:after="0"/>
        <w:rPr>
          <w:rFonts w:ascii="宋体" w:cs="宋体"/>
        </w:rPr>
      </w:pPr>
      <w:bookmarkStart w:id="79" w:name="_Toc417904268"/>
      <w:bookmarkStart w:id="80" w:name="_Toc478389182"/>
      <w:bookmarkStart w:id="81" w:name="_Toc199976965"/>
      <w:r w:rsidRPr="00883BE2">
        <w:rPr>
          <w:rFonts w:ascii="宋体" w:cs="宋体" w:hint="eastAsia"/>
        </w:rPr>
        <w:t>1. 一般约定</w:t>
      </w:r>
      <w:bookmarkEnd w:id="79"/>
      <w:bookmarkEnd w:id="80"/>
      <w:bookmarkEnd w:id="81"/>
    </w:p>
    <w:p w:rsidR="00B63F27" w:rsidRPr="00883BE2" w:rsidRDefault="00B63F27" w:rsidP="00B63F27">
      <w:pPr>
        <w:pStyle w:val="affffa"/>
        <w:spacing w:before="0" w:after="0"/>
        <w:rPr>
          <w:rFonts w:ascii="宋体" w:cs="宋体"/>
        </w:rPr>
      </w:pPr>
      <w:bookmarkStart w:id="82" w:name="_Toc417904269"/>
      <w:bookmarkStart w:id="83" w:name="_Toc478389183"/>
      <w:bookmarkStart w:id="84" w:name="_Toc199976966"/>
      <w:r w:rsidRPr="00883BE2">
        <w:rPr>
          <w:rFonts w:ascii="宋体" w:cs="宋体" w:hint="eastAsia"/>
        </w:rPr>
        <w:t>1.1 词语定义</w:t>
      </w:r>
      <w:bookmarkEnd w:id="82"/>
      <w:bookmarkEnd w:id="83"/>
      <w:bookmarkEnd w:id="84"/>
    </w:p>
    <w:p w:rsidR="00B63F27" w:rsidRPr="00883BE2" w:rsidRDefault="00B63F27" w:rsidP="00B63F27">
      <w:pPr>
        <w:pStyle w:val="2d"/>
        <w:rPr>
          <w:rFonts w:ascii="宋体" w:cs="宋体"/>
          <w:sz w:val="21"/>
          <w:szCs w:val="21"/>
        </w:rPr>
      </w:pPr>
      <w:r w:rsidRPr="00883BE2">
        <w:rPr>
          <w:rFonts w:cs="宋体" w:hint="eastAsia"/>
          <w:sz w:val="21"/>
          <w:szCs w:val="21"/>
        </w:rPr>
        <w:t>1.1.1</w:t>
      </w:r>
      <w:r w:rsidRPr="00883BE2">
        <w:rPr>
          <w:rFonts w:cs="宋体" w:hint="eastAsia"/>
          <w:sz w:val="21"/>
          <w:szCs w:val="21"/>
        </w:rPr>
        <w:t>合同</w:t>
      </w:r>
    </w:p>
    <w:p w:rsidR="00B63F27" w:rsidRPr="00883BE2" w:rsidRDefault="00B63F27" w:rsidP="00B63F27">
      <w:pPr>
        <w:pStyle w:val="2d"/>
        <w:rPr>
          <w:rFonts w:cs="宋体"/>
          <w:sz w:val="21"/>
          <w:szCs w:val="21"/>
        </w:rPr>
      </w:pPr>
      <w:r w:rsidRPr="00883BE2">
        <w:rPr>
          <w:rFonts w:cs="宋体" w:hint="eastAsia"/>
          <w:sz w:val="21"/>
          <w:szCs w:val="21"/>
        </w:rPr>
        <w:t>1.1.1.10</w:t>
      </w:r>
      <w:r w:rsidRPr="00883BE2">
        <w:rPr>
          <w:rFonts w:cs="宋体" w:hint="eastAsia"/>
          <w:sz w:val="21"/>
          <w:szCs w:val="21"/>
        </w:rPr>
        <w:t>其他合同文件包括：</w:t>
      </w:r>
      <w:r w:rsidRPr="00883BE2">
        <w:rPr>
          <w:rFonts w:cs="宋体" w:hint="eastAsia"/>
          <w:sz w:val="21"/>
          <w:szCs w:val="21"/>
          <w:u w:val="single"/>
        </w:rPr>
        <w:t>（</w:t>
      </w:r>
      <w:r w:rsidRPr="00883BE2">
        <w:rPr>
          <w:rFonts w:cs="宋体" w:hint="eastAsia"/>
          <w:sz w:val="21"/>
          <w:szCs w:val="21"/>
          <w:u w:val="single"/>
        </w:rPr>
        <w:t>1</w:t>
      </w:r>
      <w:r w:rsidRPr="00883BE2">
        <w:rPr>
          <w:rFonts w:cs="宋体" w:hint="eastAsia"/>
          <w:sz w:val="21"/>
          <w:szCs w:val="21"/>
          <w:u w:val="single"/>
        </w:rPr>
        <w:t>）本合同协议书；（</w:t>
      </w:r>
      <w:r w:rsidRPr="00883BE2">
        <w:rPr>
          <w:rFonts w:cs="宋体" w:hint="eastAsia"/>
          <w:sz w:val="21"/>
          <w:szCs w:val="21"/>
          <w:u w:val="single"/>
        </w:rPr>
        <w:t>2</w:t>
      </w:r>
      <w:r w:rsidRPr="00883BE2">
        <w:rPr>
          <w:rFonts w:cs="宋体" w:hint="eastAsia"/>
          <w:sz w:val="21"/>
          <w:szCs w:val="21"/>
          <w:u w:val="single"/>
        </w:rPr>
        <w:t>）成交通知书；（</w:t>
      </w:r>
      <w:r w:rsidRPr="00883BE2">
        <w:rPr>
          <w:rFonts w:cs="宋体" w:hint="eastAsia"/>
          <w:sz w:val="21"/>
          <w:szCs w:val="21"/>
          <w:u w:val="single"/>
        </w:rPr>
        <w:t>3</w:t>
      </w:r>
      <w:r w:rsidRPr="00883BE2">
        <w:rPr>
          <w:rFonts w:cs="宋体" w:hint="eastAsia"/>
          <w:sz w:val="21"/>
          <w:szCs w:val="21"/>
          <w:u w:val="single"/>
        </w:rPr>
        <w:t>）磋商书及其附件；（</w:t>
      </w:r>
      <w:r w:rsidRPr="00883BE2">
        <w:rPr>
          <w:rFonts w:cs="宋体" w:hint="eastAsia"/>
          <w:sz w:val="21"/>
          <w:szCs w:val="21"/>
          <w:u w:val="single"/>
        </w:rPr>
        <w:t>4</w:t>
      </w:r>
      <w:r w:rsidRPr="00883BE2">
        <w:rPr>
          <w:rFonts w:cs="宋体" w:hint="eastAsia"/>
          <w:sz w:val="21"/>
          <w:szCs w:val="21"/>
          <w:u w:val="single"/>
        </w:rPr>
        <w:t>）本合同专用条款及补充条款；（</w:t>
      </w:r>
      <w:r w:rsidRPr="00883BE2">
        <w:rPr>
          <w:rFonts w:cs="宋体" w:hint="eastAsia"/>
          <w:sz w:val="21"/>
          <w:szCs w:val="21"/>
          <w:u w:val="single"/>
        </w:rPr>
        <w:t>5</w:t>
      </w:r>
      <w:r w:rsidRPr="00883BE2">
        <w:rPr>
          <w:rFonts w:cs="宋体" w:hint="eastAsia"/>
          <w:sz w:val="21"/>
          <w:szCs w:val="21"/>
          <w:u w:val="single"/>
        </w:rPr>
        <w:t>）本合同通用条款；（</w:t>
      </w:r>
      <w:r w:rsidRPr="00883BE2">
        <w:rPr>
          <w:rFonts w:cs="宋体" w:hint="eastAsia"/>
          <w:sz w:val="21"/>
          <w:szCs w:val="21"/>
          <w:u w:val="single"/>
        </w:rPr>
        <w:t>6</w:t>
      </w:r>
      <w:r w:rsidRPr="00883BE2">
        <w:rPr>
          <w:rFonts w:cs="宋体" w:hint="eastAsia"/>
          <w:sz w:val="21"/>
          <w:szCs w:val="21"/>
          <w:u w:val="single"/>
        </w:rPr>
        <w:t>）标准、规范及有关技术文件；（</w:t>
      </w:r>
      <w:r w:rsidRPr="00883BE2">
        <w:rPr>
          <w:rFonts w:cs="宋体" w:hint="eastAsia"/>
          <w:sz w:val="21"/>
          <w:szCs w:val="21"/>
          <w:u w:val="single"/>
        </w:rPr>
        <w:t>7</w:t>
      </w:r>
      <w:r w:rsidRPr="00883BE2">
        <w:rPr>
          <w:rFonts w:cs="宋体" w:hint="eastAsia"/>
          <w:sz w:val="21"/>
          <w:szCs w:val="21"/>
          <w:u w:val="single"/>
        </w:rPr>
        <w:t>）工程量清单；（</w:t>
      </w:r>
      <w:r w:rsidRPr="00883BE2">
        <w:rPr>
          <w:rFonts w:cs="宋体" w:hint="eastAsia"/>
          <w:sz w:val="21"/>
          <w:szCs w:val="21"/>
          <w:u w:val="single"/>
        </w:rPr>
        <w:t>8</w:t>
      </w:r>
      <w:r w:rsidRPr="00883BE2">
        <w:rPr>
          <w:rFonts w:cs="宋体" w:hint="eastAsia"/>
          <w:sz w:val="21"/>
          <w:szCs w:val="21"/>
          <w:u w:val="single"/>
        </w:rPr>
        <w:t>）本工程预算控制价造价成果文件及其他合同文件。</w:t>
      </w:r>
    </w:p>
    <w:p w:rsidR="00B63F27" w:rsidRPr="00883BE2" w:rsidRDefault="00B63F27" w:rsidP="00B63F27">
      <w:pPr>
        <w:pStyle w:val="2d"/>
        <w:rPr>
          <w:rFonts w:cs="宋体"/>
          <w:sz w:val="21"/>
          <w:szCs w:val="21"/>
        </w:rPr>
      </w:pPr>
      <w:r w:rsidRPr="00883BE2">
        <w:rPr>
          <w:rFonts w:cs="宋体" w:hint="eastAsia"/>
          <w:sz w:val="21"/>
          <w:szCs w:val="21"/>
        </w:rPr>
        <w:t xml:space="preserve">1.1.2 </w:t>
      </w:r>
      <w:r w:rsidRPr="00883BE2">
        <w:rPr>
          <w:rFonts w:cs="宋体" w:hint="eastAsia"/>
          <w:sz w:val="21"/>
          <w:szCs w:val="21"/>
        </w:rPr>
        <w:t>合同当事人及其他相关方</w:t>
      </w:r>
    </w:p>
    <w:p w:rsidR="00B63F27" w:rsidRPr="00883BE2" w:rsidRDefault="00B63F27" w:rsidP="00B63F27">
      <w:pPr>
        <w:pStyle w:val="2d"/>
        <w:rPr>
          <w:rFonts w:cs="宋体"/>
          <w:sz w:val="21"/>
          <w:szCs w:val="21"/>
        </w:rPr>
      </w:pPr>
      <w:r w:rsidRPr="00883BE2">
        <w:rPr>
          <w:rFonts w:cs="宋体" w:hint="eastAsia"/>
          <w:sz w:val="21"/>
          <w:szCs w:val="21"/>
        </w:rPr>
        <w:t>1.1.2.4</w:t>
      </w:r>
      <w:r w:rsidRPr="00883BE2">
        <w:rPr>
          <w:rFonts w:cs="宋体" w:hint="eastAsia"/>
          <w:sz w:val="21"/>
          <w:szCs w:val="21"/>
        </w:rPr>
        <w:t>监理人：</w:t>
      </w:r>
    </w:p>
    <w:p w:rsidR="00B63F27" w:rsidRPr="00883BE2" w:rsidRDefault="00B63F27" w:rsidP="00B63F27">
      <w:pPr>
        <w:pStyle w:val="2d"/>
        <w:rPr>
          <w:rFonts w:cs="宋体"/>
          <w:sz w:val="21"/>
          <w:szCs w:val="21"/>
        </w:rPr>
      </w:pPr>
      <w:r w:rsidRPr="00883BE2">
        <w:rPr>
          <w:rFonts w:cs="宋体" w:hint="eastAsia"/>
          <w:sz w:val="21"/>
          <w:szCs w:val="21"/>
        </w:rPr>
        <w:t>名</w:t>
      </w:r>
      <w:r w:rsidRPr="00883BE2">
        <w:rPr>
          <w:rFonts w:cs="宋体" w:hint="eastAsia"/>
          <w:sz w:val="21"/>
          <w:szCs w:val="21"/>
        </w:rPr>
        <w:t xml:space="preserve">    </w:t>
      </w:r>
      <w:r w:rsidRPr="00883BE2">
        <w:rPr>
          <w:rFonts w:cs="宋体" w:hint="eastAsia"/>
          <w:sz w:val="21"/>
          <w:szCs w:val="21"/>
        </w:rPr>
        <w:t>称：</w:t>
      </w:r>
      <w:r w:rsidRPr="00883BE2">
        <w:rPr>
          <w:rFonts w:cs="宋体" w:hint="eastAsia"/>
          <w:sz w:val="21"/>
          <w:szCs w:val="21"/>
          <w:u w:val="single"/>
        </w:rPr>
        <w:t xml:space="preserve">            </w:t>
      </w:r>
      <w:r w:rsidRPr="00883BE2">
        <w:rPr>
          <w:rFonts w:cs="宋体" w:hint="eastAsia"/>
          <w:sz w:val="21"/>
          <w:szCs w:val="21"/>
          <w:u w:val="single"/>
        </w:rPr>
        <w:t>成交后填写</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rPr>
          <w:rFonts w:cs="宋体"/>
          <w:sz w:val="21"/>
          <w:szCs w:val="21"/>
        </w:rPr>
      </w:pPr>
      <w:r w:rsidRPr="00883BE2">
        <w:rPr>
          <w:rFonts w:cs="宋体" w:hint="eastAsia"/>
          <w:sz w:val="21"/>
          <w:szCs w:val="21"/>
        </w:rPr>
        <w:t>资质类别和等级：</w:t>
      </w:r>
      <w:r w:rsidRPr="00883BE2">
        <w:rPr>
          <w:rFonts w:cs="宋体" w:hint="eastAsia"/>
          <w:sz w:val="21"/>
          <w:szCs w:val="21"/>
          <w:u w:val="single"/>
        </w:rPr>
        <w:t xml:space="preserve">      </w:t>
      </w:r>
      <w:r w:rsidRPr="00883BE2">
        <w:rPr>
          <w:rFonts w:cs="宋体" w:hint="eastAsia"/>
          <w:sz w:val="21"/>
          <w:szCs w:val="21"/>
          <w:u w:val="single"/>
        </w:rPr>
        <w:t>成交后填写</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rPr>
          <w:rFonts w:cs="宋体"/>
          <w:sz w:val="21"/>
          <w:szCs w:val="21"/>
        </w:rPr>
      </w:pPr>
      <w:r w:rsidRPr="00883BE2">
        <w:rPr>
          <w:rFonts w:cs="宋体" w:hint="eastAsia"/>
          <w:sz w:val="21"/>
          <w:szCs w:val="21"/>
        </w:rPr>
        <w:t>联系电话：</w:t>
      </w:r>
      <w:r w:rsidRPr="00883BE2">
        <w:rPr>
          <w:rFonts w:cs="宋体" w:hint="eastAsia"/>
          <w:sz w:val="21"/>
          <w:szCs w:val="21"/>
          <w:u w:val="single"/>
        </w:rPr>
        <w:t xml:space="preserve">            </w:t>
      </w:r>
      <w:r w:rsidRPr="00883BE2">
        <w:rPr>
          <w:rFonts w:cs="宋体" w:hint="eastAsia"/>
          <w:sz w:val="21"/>
          <w:szCs w:val="21"/>
          <w:u w:val="single"/>
        </w:rPr>
        <w:t>成交后填写</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rPr>
          <w:rFonts w:cs="宋体"/>
          <w:sz w:val="21"/>
          <w:szCs w:val="21"/>
        </w:rPr>
      </w:pPr>
      <w:r w:rsidRPr="00883BE2">
        <w:rPr>
          <w:rFonts w:cs="宋体" w:hint="eastAsia"/>
          <w:sz w:val="21"/>
          <w:szCs w:val="21"/>
        </w:rPr>
        <w:t>电子信箱：</w:t>
      </w:r>
      <w:r w:rsidRPr="00883BE2">
        <w:rPr>
          <w:rFonts w:cs="宋体" w:hint="eastAsia"/>
          <w:sz w:val="21"/>
          <w:szCs w:val="21"/>
          <w:u w:val="single"/>
        </w:rPr>
        <w:t xml:space="preserve">            </w:t>
      </w:r>
      <w:r w:rsidRPr="00883BE2">
        <w:rPr>
          <w:rFonts w:cs="宋体" w:hint="eastAsia"/>
          <w:sz w:val="21"/>
          <w:szCs w:val="21"/>
          <w:u w:val="single"/>
        </w:rPr>
        <w:t>成交后填写</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rPr>
          <w:rFonts w:cs="宋体"/>
          <w:sz w:val="21"/>
          <w:szCs w:val="21"/>
        </w:rPr>
      </w:pPr>
      <w:r w:rsidRPr="00883BE2">
        <w:rPr>
          <w:rFonts w:cs="宋体" w:hint="eastAsia"/>
          <w:sz w:val="21"/>
          <w:szCs w:val="21"/>
        </w:rPr>
        <w:t>通信地址：</w:t>
      </w:r>
      <w:r w:rsidRPr="00883BE2">
        <w:rPr>
          <w:rFonts w:cs="宋体" w:hint="eastAsia"/>
          <w:sz w:val="21"/>
          <w:szCs w:val="21"/>
          <w:u w:val="single"/>
        </w:rPr>
        <w:t xml:space="preserve">            </w:t>
      </w:r>
      <w:r w:rsidRPr="00883BE2">
        <w:rPr>
          <w:rFonts w:cs="宋体" w:hint="eastAsia"/>
          <w:sz w:val="21"/>
          <w:szCs w:val="21"/>
          <w:u w:val="single"/>
        </w:rPr>
        <w:t>成交后填写</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rPr>
          <w:rFonts w:cs="宋体"/>
          <w:sz w:val="21"/>
          <w:szCs w:val="21"/>
        </w:rPr>
      </w:pPr>
      <w:r w:rsidRPr="00883BE2">
        <w:rPr>
          <w:rFonts w:cs="宋体" w:hint="eastAsia"/>
          <w:sz w:val="21"/>
          <w:szCs w:val="21"/>
        </w:rPr>
        <w:t xml:space="preserve">1.1.2.5 </w:t>
      </w:r>
      <w:r w:rsidRPr="00883BE2">
        <w:rPr>
          <w:rFonts w:cs="宋体" w:hint="eastAsia"/>
          <w:sz w:val="21"/>
          <w:szCs w:val="21"/>
        </w:rPr>
        <w:t>设计人：</w:t>
      </w:r>
    </w:p>
    <w:p w:rsidR="00B63F27" w:rsidRPr="00883BE2" w:rsidRDefault="00B63F27" w:rsidP="00B63F27">
      <w:pPr>
        <w:pStyle w:val="2d"/>
        <w:rPr>
          <w:rFonts w:cs="宋体"/>
          <w:sz w:val="21"/>
          <w:szCs w:val="21"/>
        </w:rPr>
      </w:pPr>
      <w:r w:rsidRPr="00883BE2">
        <w:rPr>
          <w:rFonts w:cs="宋体" w:hint="eastAsia"/>
          <w:sz w:val="21"/>
          <w:szCs w:val="21"/>
        </w:rPr>
        <w:t>名</w:t>
      </w:r>
      <w:r w:rsidRPr="00883BE2">
        <w:rPr>
          <w:rFonts w:cs="宋体" w:hint="eastAsia"/>
          <w:sz w:val="21"/>
          <w:szCs w:val="21"/>
        </w:rPr>
        <w:t xml:space="preserve">    </w:t>
      </w:r>
      <w:r w:rsidRPr="00883BE2">
        <w:rPr>
          <w:rFonts w:cs="宋体" w:hint="eastAsia"/>
          <w:sz w:val="21"/>
          <w:szCs w:val="21"/>
        </w:rPr>
        <w:t>称：</w:t>
      </w:r>
      <w:r w:rsidRPr="00883BE2">
        <w:rPr>
          <w:rFonts w:cs="宋体" w:hint="eastAsia"/>
          <w:sz w:val="21"/>
          <w:szCs w:val="21"/>
          <w:u w:val="single"/>
        </w:rPr>
        <w:t xml:space="preserve">           </w:t>
      </w:r>
      <w:r w:rsidRPr="00883BE2">
        <w:rPr>
          <w:rFonts w:cs="宋体" w:hint="eastAsia"/>
          <w:sz w:val="21"/>
          <w:szCs w:val="21"/>
          <w:u w:val="single"/>
        </w:rPr>
        <w:t>成交后填写</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rPr>
          <w:rFonts w:cs="宋体"/>
          <w:sz w:val="21"/>
          <w:szCs w:val="21"/>
        </w:rPr>
      </w:pPr>
      <w:r w:rsidRPr="00883BE2">
        <w:rPr>
          <w:rFonts w:cs="宋体" w:hint="eastAsia"/>
          <w:sz w:val="21"/>
          <w:szCs w:val="21"/>
        </w:rPr>
        <w:t>资质类别和等级：</w:t>
      </w:r>
      <w:r w:rsidRPr="00883BE2">
        <w:rPr>
          <w:rFonts w:cs="宋体" w:hint="eastAsia"/>
          <w:sz w:val="21"/>
          <w:szCs w:val="21"/>
          <w:u w:val="single"/>
        </w:rPr>
        <w:t xml:space="preserve">     </w:t>
      </w:r>
      <w:r w:rsidRPr="00883BE2">
        <w:rPr>
          <w:rFonts w:cs="宋体" w:hint="eastAsia"/>
          <w:sz w:val="21"/>
          <w:szCs w:val="21"/>
          <w:u w:val="single"/>
        </w:rPr>
        <w:t>成交后填写</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rPr>
          <w:rFonts w:cs="宋体"/>
          <w:sz w:val="21"/>
          <w:szCs w:val="21"/>
        </w:rPr>
      </w:pPr>
      <w:r w:rsidRPr="00883BE2">
        <w:rPr>
          <w:rFonts w:cs="宋体" w:hint="eastAsia"/>
          <w:sz w:val="21"/>
          <w:szCs w:val="21"/>
        </w:rPr>
        <w:t>联系电话：</w:t>
      </w:r>
      <w:r w:rsidRPr="00883BE2">
        <w:rPr>
          <w:rFonts w:cs="宋体" w:hint="eastAsia"/>
          <w:sz w:val="21"/>
          <w:szCs w:val="21"/>
          <w:u w:val="single"/>
        </w:rPr>
        <w:t xml:space="preserve">           </w:t>
      </w:r>
      <w:r w:rsidRPr="00883BE2">
        <w:rPr>
          <w:rFonts w:cs="宋体" w:hint="eastAsia"/>
          <w:sz w:val="21"/>
          <w:szCs w:val="21"/>
          <w:u w:val="single"/>
        </w:rPr>
        <w:t>成交后填写</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rPr>
          <w:rFonts w:cs="宋体"/>
          <w:sz w:val="21"/>
          <w:szCs w:val="21"/>
        </w:rPr>
      </w:pPr>
      <w:r w:rsidRPr="00883BE2">
        <w:rPr>
          <w:rFonts w:cs="宋体" w:hint="eastAsia"/>
          <w:sz w:val="21"/>
          <w:szCs w:val="21"/>
        </w:rPr>
        <w:t>电子信箱：</w:t>
      </w:r>
      <w:r w:rsidRPr="00883BE2">
        <w:rPr>
          <w:rFonts w:cs="宋体" w:hint="eastAsia"/>
          <w:sz w:val="21"/>
          <w:szCs w:val="21"/>
          <w:u w:val="single"/>
        </w:rPr>
        <w:t xml:space="preserve">           </w:t>
      </w:r>
      <w:r w:rsidRPr="00883BE2">
        <w:rPr>
          <w:rFonts w:cs="宋体" w:hint="eastAsia"/>
          <w:sz w:val="21"/>
          <w:szCs w:val="21"/>
          <w:u w:val="single"/>
        </w:rPr>
        <w:t>成交后填写</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rPr>
          <w:rFonts w:cs="宋体"/>
          <w:sz w:val="21"/>
          <w:szCs w:val="21"/>
        </w:rPr>
      </w:pPr>
      <w:r w:rsidRPr="00883BE2">
        <w:rPr>
          <w:rFonts w:cs="宋体" w:hint="eastAsia"/>
          <w:sz w:val="21"/>
          <w:szCs w:val="21"/>
        </w:rPr>
        <w:t>通信地址：</w:t>
      </w:r>
      <w:r w:rsidRPr="00883BE2">
        <w:rPr>
          <w:rFonts w:cs="宋体" w:hint="eastAsia"/>
          <w:sz w:val="21"/>
          <w:szCs w:val="21"/>
          <w:u w:val="single"/>
        </w:rPr>
        <w:t xml:space="preserve">           </w:t>
      </w:r>
      <w:r w:rsidRPr="00883BE2">
        <w:rPr>
          <w:rFonts w:cs="宋体" w:hint="eastAsia"/>
          <w:sz w:val="21"/>
          <w:szCs w:val="21"/>
          <w:u w:val="single"/>
        </w:rPr>
        <w:t>成交后填写</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rPr>
          <w:rFonts w:cs="宋体"/>
          <w:sz w:val="21"/>
          <w:szCs w:val="21"/>
        </w:rPr>
      </w:pPr>
      <w:r w:rsidRPr="00883BE2">
        <w:rPr>
          <w:rFonts w:cs="宋体" w:hint="eastAsia"/>
          <w:sz w:val="21"/>
          <w:szCs w:val="21"/>
        </w:rPr>
        <w:t xml:space="preserve">1.1.3 </w:t>
      </w:r>
      <w:r w:rsidRPr="00883BE2">
        <w:rPr>
          <w:rFonts w:cs="宋体" w:hint="eastAsia"/>
          <w:sz w:val="21"/>
          <w:szCs w:val="21"/>
        </w:rPr>
        <w:t>工程和设备</w:t>
      </w:r>
    </w:p>
    <w:p w:rsidR="00B63F27" w:rsidRPr="00883BE2" w:rsidRDefault="00B63F27" w:rsidP="00B63F27">
      <w:pPr>
        <w:pStyle w:val="2d"/>
        <w:rPr>
          <w:rFonts w:cs="宋体"/>
          <w:sz w:val="21"/>
          <w:szCs w:val="21"/>
        </w:rPr>
      </w:pPr>
      <w:r w:rsidRPr="00883BE2">
        <w:rPr>
          <w:rFonts w:cs="宋体" w:hint="eastAsia"/>
          <w:sz w:val="21"/>
          <w:szCs w:val="21"/>
        </w:rPr>
        <w:t xml:space="preserve">1.1.3.7 </w:t>
      </w:r>
      <w:r w:rsidRPr="00883BE2">
        <w:rPr>
          <w:rFonts w:cs="宋体" w:hint="eastAsia"/>
          <w:sz w:val="21"/>
          <w:szCs w:val="21"/>
        </w:rPr>
        <w:t>作为施工现场组成部分的其他场所包括：</w:t>
      </w:r>
      <w:r w:rsidRPr="00883BE2">
        <w:rPr>
          <w:rFonts w:cs="宋体" w:hint="eastAsia"/>
          <w:sz w:val="21"/>
          <w:szCs w:val="21"/>
          <w:u w:val="single"/>
        </w:rPr>
        <w:t xml:space="preserve">  </w:t>
      </w:r>
      <w:r w:rsidRPr="00883BE2">
        <w:rPr>
          <w:rFonts w:cs="宋体" w:hint="eastAsia"/>
          <w:sz w:val="21"/>
          <w:szCs w:val="21"/>
          <w:u w:val="single"/>
        </w:rPr>
        <w:t>临时设施和临时用地</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rPr>
          <w:rFonts w:cs="宋体"/>
          <w:sz w:val="21"/>
          <w:szCs w:val="21"/>
        </w:rPr>
      </w:pPr>
      <w:r w:rsidRPr="00883BE2">
        <w:rPr>
          <w:rFonts w:cs="宋体" w:hint="eastAsia"/>
          <w:sz w:val="21"/>
          <w:szCs w:val="21"/>
        </w:rPr>
        <w:t xml:space="preserve">1.1.3.9 </w:t>
      </w:r>
      <w:r w:rsidRPr="00883BE2">
        <w:rPr>
          <w:rFonts w:cs="宋体" w:hint="eastAsia"/>
          <w:sz w:val="21"/>
          <w:szCs w:val="21"/>
        </w:rPr>
        <w:t>永久占地包括：</w:t>
      </w:r>
      <w:r w:rsidRPr="00883BE2">
        <w:rPr>
          <w:rFonts w:cs="宋体" w:hint="eastAsia"/>
          <w:sz w:val="21"/>
          <w:szCs w:val="21"/>
          <w:u w:val="single"/>
        </w:rPr>
        <w:t xml:space="preserve">      </w:t>
      </w:r>
      <w:r w:rsidRPr="00883BE2">
        <w:rPr>
          <w:rFonts w:cs="宋体" w:hint="eastAsia"/>
          <w:sz w:val="21"/>
          <w:szCs w:val="21"/>
          <w:u w:val="single"/>
        </w:rPr>
        <w:t>建、构筑物用地</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rPr>
          <w:rFonts w:cs="宋体"/>
          <w:sz w:val="21"/>
          <w:szCs w:val="21"/>
        </w:rPr>
      </w:pPr>
      <w:r w:rsidRPr="00883BE2">
        <w:rPr>
          <w:rFonts w:cs="宋体" w:hint="eastAsia"/>
          <w:sz w:val="21"/>
          <w:szCs w:val="21"/>
        </w:rPr>
        <w:t xml:space="preserve">1.1.3.10 </w:t>
      </w:r>
      <w:r w:rsidRPr="00883BE2">
        <w:rPr>
          <w:rFonts w:cs="宋体" w:hint="eastAsia"/>
          <w:sz w:val="21"/>
          <w:szCs w:val="21"/>
        </w:rPr>
        <w:t>临时占地包括：</w:t>
      </w:r>
      <w:r w:rsidRPr="00883BE2">
        <w:rPr>
          <w:rFonts w:cs="宋体" w:hint="eastAsia"/>
          <w:sz w:val="21"/>
          <w:szCs w:val="21"/>
          <w:u w:val="single"/>
        </w:rPr>
        <w:t xml:space="preserve">      </w:t>
      </w:r>
      <w:r w:rsidRPr="00883BE2">
        <w:rPr>
          <w:rFonts w:cs="宋体" w:hint="eastAsia"/>
          <w:sz w:val="21"/>
          <w:szCs w:val="21"/>
          <w:u w:val="single"/>
        </w:rPr>
        <w:t>临时设施和临时用地</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affffa"/>
        <w:spacing w:before="0" w:after="0"/>
        <w:rPr>
          <w:rFonts w:ascii="宋体" w:cs="宋体"/>
        </w:rPr>
      </w:pPr>
      <w:bookmarkStart w:id="85" w:name="_Toc417904270"/>
      <w:bookmarkStart w:id="86" w:name="_Toc478389184"/>
      <w:bookmarkStart w:id="87" w:name="_Toc199976967"/>
      <w:r w:rsidRPr="00883BE2">
        <w:rPr>
          <w:rFonts w:ascii="宋体" w:cs="宋体" w:hint="eastAsia"/>
        </w:rPr>
        <w:lastRenderedPageBreak/>
        <w:t>1.3法律</w:t>
      </w:r>
      <w:bookmarkEnd w:id="85"/>
      <w:bookmarkEnd w:id="86"/>
      <w:bookmarkEnd w:id="87"/>
    </w:p>
    <w:p w:rsidR="00B63F27" w:rsidRPr="00883BE2" w:rsidRDefault="00B63F27" w:rsidP="00B63F27">
      <w:pPr>
        <w:pStyle w:val="2d"/>
        <w:rPr>
          <w:rFonts w:ascii="宋体" w:cs="宋体"/>
          <w:sz w:val="21"/>
          <w:szCs w:val="21"/>
        </w:rPr>
      </w:pPr>
      <w:r w:rsidRPr="00883BE2">
        <w:rPr>
          <w:rFonts w:cs="宋体" w:hint="eastAsia"/>
          <w:sz w:val="21"/>
          <w:szCs w:val="21"/>
        </w:rPr>
        <w:t>适用于合同的其他规范性文件：</w:t>
      </w:r>
      <w:r w:rsidRPr="00883BE2">
        <w:rPr>
          <w:rFonts w:cs="宋体" w:hint="eastAsia"/>
          <w:sz w:val="21"/>
          <w:szCs w:val="21"/>
          <w:u w:val="single"/>
        </w:rPr>
        <w:t xml:space="preserve">  </w:t>
      </w:r>
      <w:r w:rsidRPr="00883BE2">
        <w:rPr>
          <w:rFonts w:ascii="宋体" w:hAnsi="宋体" w:cs="宋体" w:hint="eastAsia"/>
          <w:sz w:val="21"/>
          <w:szCs w:val="21"/>
          <w:u w:val="single"/>
        </w:rPr>
        <w:t>现行的国家法律、行政法规及部门规章，工程所在地政府、行政主管部门的有关法规和规章及规范性文件</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affffa"/>
        <w:spacing w:before="0" w:after="0"/>
        <w:rPr>
          <w:rFonts w:ascii="宋体" w:cs="宋体"/>
        </w:rPr>
      </w:pPr>
      <w:bookmarkStart w:id="88" w:name="_Toc417904271"/>
      <w:bookmarkStart w:id="89" w:name="_Toc478389185"/>
      <w:bookmarkStart w:id="90" w:name="_Toc199976968"/>
      <w:r w:rsidRPr="00883BE2">
        <w:rPr>
          <w:rFonts w:ascii="宋体" w:cs="宋体" w:hint="eastAsia"/>
        </w:rPr>
        <w:t>1.4 标准和规范</w:t>
      </w:r>
      <w:bookmarkEnd w:id="88"/>
      <w:bookmarkEnd w:id="89"/>
      <w:bookmarkEnd w:id="90"/>
    </w:p>
    <w:p w:rsidR="00B63F27" w:rsidRPr="00883BE2" w:rsidRDefault="00B63F27" w:rsidP="00B63F27">
      <w:pPr>
        <w:pStyle w:val="2d"/>
        <w:rPr>
          <w:rFonts w:ascii="宋体" w:cs="宋体"/>
          <w:sz w:val="21"/>
          <w:szCs w:val="21"/>
        </w:rPr>
      </w:pPr>
      <w:r w:rsidRPr="00883BE2">
        <w:rPr>
          <w:rFonts w:cs="宋体" w:hint="eastAsia"/>
          <w:sz w:val="21"/>
          <w:szCs w:val="21"/>
        </w:rPr>
        <w:t>1.4.1</w:t>
      </w:r>
      <w:r w:rsidRPr="00883BE2">
        <w:rPr>
          <w:rFonts w:cs="宋体" w:hint="eastAsia"/>
          <w:sz w:val="21"/>
          <w:szCs w:val="21"/>
        </w:rPr>
        <w:t>适用于工程的标准规范包括：</w:t>
      </w:r>
      <w:r w:rsidRPr="00883BE2">
        <w:rPr>
          <w:rFonts w:cs="宋体" w:hint="eastAsia"/>
          <w:sz w:val="21"/>
          <w:szCs w:val="21"/>
          <w:u w:val="single"/>
        </w:rPr>
        <w:t xml:space="preserve">     </w:t>
      </w:r>
      <w:r w:rsidRPr="00883BE2">
        <w:rPr>
          <w:rFonts w:cs="宋体" w:hint="eastAsia"/>
          <w:sz w:val="21"/>
          <w:szCs w:val="21"/>
          <w:u w:val="single"/>
        </w:rPr>
        <w:t>国家和地方性规范</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rPr>
          <w:rFonts w:cs="宋体"/>
          <w:sz w:val="21"/>
          <w:szCs w:val="21"/>
        </w:rPr>
      </w:pPr>
      <w:r w:rsidRPr="00883BE2">
        <w:rPr>
          <w:rFonts w:cs="宋体" w:hint="eastAsia"/>
          <w:sz w:val="21"/>
          <w:szCs w:val="21"/>
        </w:rPr>
        <w:t xml:space="preserve">1.4.2 </w:t>
      </w:r>
      <w:r w:rsidRPr="00883BE2">
        <w:rPr>
          <w:rFonts w:cs="宋体" w:hint="eastAsia"/>
          <w:sz w:val="21"/>
          <w:szCs w:val="21"/>
        </w:rPr>
        <w:t>发包人提供国外标准、规范的名称：</w:t>
      </w:r>
      <w:r w:rsidRPr="00883BE2">
        <w:rPr>
          <w:rFonts w:cs="宋体" w:hint="eastAsia"/>
          <w:sz w:val="21"/>
          <w:szCs w:val="21"/>
          <w:u w:val="single"/>
        </w:rPr>
        <w:t xml:space="preserve">  </w:t>
      </w:r>
      <w:r w:rsidRPr="00883BE2">
        <w:rPr>
          <w:rFonts w:cs="宋体" w:hint="eastAsia"/>
          <w:sz w:val="21"/>
          <w:szCs w:val="21"/>
          <w:u w:val="single"/>
        </w:rPr>
        <w:t>无</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rPr>
          <w:rFonts w:cs="宋体"/>
          <w:sz w:val="21"/>
          <w:szCs w:val="21"/>
        </w:rPr>
      </w:pPr>
      <w:r w:rsidRPr="00883BE2">
        <w:rPr>
          <w:rFonts w:cs="宋体" w:hint="eastAsia"/>
          <w:sz w:val="21"/>
          <w:szCs w:val="21"/>
        </w:rPr>
        <w:t>发包人提供国外标准、规范的份数：</w:t>
      </w:r>
      <w:r w:rsidRPr="00883BE2">
        <w:rPr>
          <w:rFonts w:cs="宋体" w:hint="eastAsia"/>
          <w:sz w:val="21"/>
          <w:szCs w:val="21"/>
          <w:u w:val="single"/>
        </w:rPr>
        <w:t xml:space="preserve">    </w:t>
      </w:r>
      <w:r w:rsidRPr="00883BE2">
        <w:rPr>
          <w:rFonts w:cs="宋体" w:hint="eastAsia"/>
          <w:sz w:val="21"/>
          <w:szCs w:val="21"/>
          <w:u w:val="single"/>
        </w:rPr>
        <w:t>无</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rPr>
          <w:rFonts w:cs="宋体"/>
          <w:sz w:val="21"/>
          <w:szCs w:val="21"/>
        </w:rPr>
      </w:pPr>
      <w:r w:rsidRPr="00883BE2">
        <w:rPr>
          <w:rFonts w:cs="宋体" w:hint="eastAsia"/>
          <w:sz w:val="21"/>
          <w:szCs w:val="21"/>
        </w:rPr>
        <w:t>发包人提供国外标准、规范的名称：</w:t>
      </w:r>
      <w:r w:rsidRPr="00883BE2">
        <w:rPr>
          <w:rFonts w:cs="宋体" w:hint="eastAsia"/>
          <w:sz w:val="21"/>
          <w:szCs w:val="21"/>
          <w:u w:val="single"/>
        </w:rPr>
        <w:t xml:space="preserve">      </w:t>
      </w:r>
      <w:r w:rsidRPr="00883BE2">
        <w:rPr>
          <w:rFonts w:cs="宋体" w:hint="eastAsia"/>
          <w:sz w:val="21"/>
          <w:szCs w:val="21"/>
          <w:u w:val="single"/>
        </w:rPr>
        <w:t>无</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rPr>
          <w:rFonts w:cs="宋体"/>
          <w:sz w:val="21"/>
          <w:szCs w:val="21"/>
        </w:rPr>
      </w:pPr>
      <w:r w:rsidRPr="00883BE2">
        <w:rPr>
          <w:rFonts w:cs="宋体" w:hint="eastAsia"/>
          <w:sz w:val="21"/>
          <w:szCs w:val="21"/>
        </w:rPr>
        <w:t>1.4.3</w:t>
      </w:r>
      <w:r w:rsidRPr="00883BE2">
        <w:rPr>
          <w:rFonts w:cs="宋体" w:hint="eastAsia"/>
          <w:sz w:val="21"/>
          <w:szCs w:val="21"/>
        </w:rPr>
        <w:t>发包人对工程的技术标准和功能要求的特殊要求：</w:t>
      </w:r>
      <w:r w:rsidRPr="00883BE2">
        <w:rPr>
          <w:rFonts w:cs="宋体" w:hint="eastAsia"/>
          <w:sz w:val="21"/>
          <w:szCs w:val="21"/>
          <w:u w:val="single"/>
        </w:rPr>
        <w:t>无</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affffa"/>
        <w:spacing w:before="0" w:after="0"/>
        <w:rPr>
          <w:rFonts w:ascii="宋体" w:cs="宋体"/>
        </w:rPr>
      </w:pPr>
      <w:bookmarkStart w:id="91" w:name="_Toc478389186"/>
      <w:bookmarkStart w:id="92" w:name="_Toc417904272"/>
      <w:bookmarkStart w:id="93" w:name="_Toc199976969"/>
      <w:r w:rsidRPr="00883BE2">
        <w:rPr>
          <w:rFonts w:ascii="宋体" w:cs="宋体" w:hint="eastAsia"/>
        </w:rPr>
        <w:t>1.5 合同文件的优先顺序</w:t>
      </w:r>
      <w:bookmarkEnd w:id="91"/>
      <w:bookmarkEnd w:id="92"/>
      <w:bookmarkEnd w:id="93"/>
    </w:p>
    <w:p w:rsidR="00B63F27" w:rsidRPr="00883BE2" w:rsidRDefault="00B63F27" w:rsidP="00B63F27">
      <w:pPr>
        <w:spacing w:line="400" w:lineRule="exact"/>
        <w:ind w:firstLineChars="250" w:firstLine="525"/>
        <w:rPr>
          <w:rFonts w:ascii="宋体" w:hAnsi="宋体" w:cs="宋体"/>
          <w:sz w:val="21"/>
          <w:szCs w:val="21"/>
        </w:rPr>
      </w:pPr>
      <w:r w:rsidRPr="00883BE2">
        <w:rPr>
          <w:rFonts w:ascii="宋体" w:hAnsi="宋体" w:cs="宋体" w:hint="eastAsia"/>
          <w:sz w:val="21"/>
          <w:szCs w:val="21"/>
        </w:rPr>
        <w:t>合同文件组成及优先顺序为：</w:t>
      </w:r>
      <w:r w:rsidRPr="00883BE2">
        <w:rPr>
          <w:rFonts w:ascii="宋体" w:hAnsi="宋体" w:cs="宋体" w:hint="eastAsia"/>
          <w:sz w:val="21"/>
          <w:szCs w:val="21"/>
          <w:u w:val="single"/>
        </w:rPr>
        <w:t>（1）本合同协议书；（2）成交通知书；（3）投标书及其附件；（4）本合同专用条款及补充条款；（5）本合同通用条款；（6）标准、规范及有关技术文件；（7）工程量清单；（8）本工程最高投标限价造价成果文件及其他合同文件。</w:t>
      </w:r>
    </w:p>
    <w:p w:rsidR="00B63F27" w:rsidRPr="00883BE2" w:rsidRDefault="00B63F27" w:rsidP="00B63F27">
      <w:pPr>
        <w:spacing w:line="400" w:lineRule="exact"/>
        <w:ind w:firstLine="420"/>
        <w:rPr>
          <w:rFonts w:ascii="宋体" w:hAnsi="宋体" w:cs="宋体"/>
          <w:sz w:val="21"/>
          <w:szCs w:val="21"/>
        </w:rPr>
      </w:pPr>
      <w:r w:rsidRPr="00883BE2">
        <w:rPr>
          <w:rFonts w:ascii="宋体" w:hAnsi="宋体" w:cs="宋体" w:hint="eastAsia"/>
          <w:sz w:val="21"/>
          <w:szCs w:val="21"/>
        </w:rPr>
        <w:t>图纸与技术标准和要求之间有矛盾或者不一致的，以其中要求较严格的标准为准。</w:t>
      </w:r>
    </w:p>
    <w:p w:rsidR="00B63F27" w:rsidRPr="00883BE2" w:rsidRDefault="00B63F27" w:rsidP="00B63F27">
      <w:pPr>
        <w:pStyle w:val="2d"/>
        <w:ind w:firstLineChars="0" w:firstLine="0"/>
        <w:rPr>
          <w:rFonts w:ascii="宋体" w:hAnsi="宋体" w:cs="宋体"/>
          <w:sz w:val="21"/>
          <w:szCs w:val="21"/>
        </w:rPr>
      </w:pPr>
      <w:r w:rsidRPr="00883BE2">
        <w:rPr>
          <w:rFonts w:cs="宋体" w:hint="eastAsia"/>
          <w:sz w:val="21"/>
          <w:szCs w:val="21"/>
        </w:rPr>
        <w:t>合同双方在合同履行过程中签订的补充协议亦构成合同文件的组成部分，其解释顺序视其内容与其他合同文件的相互关系而定。</w:t>
      </w:r>
    </w:p>
    <w:p w:rsidR="00B63F27" w:rsidRPr="00883BE2" w:rsidRDefault="00B63F27" w:rsidP="00B63F27">
      <w:pPr>
        <w:pStyle w:val="affffa"/>
        <w:spacing w:before="0" w:after="0"/>
        <w:rPr>
          <w:rFonts w:ascii="宋体" w:cs="宋体"/>
        </w:rPr>
      </w:pPr>
      <w:bookmarkStart w:id="94" w:name="_Toc478389187"/>
      <w:bookmarkStart w:id="95" w:name="_Toc417904273"/>
      <w:bookmarkStart w:id="96" w:name="_Toc199976970"/>
      <w:r w:rsidRPr="00883BE2">
        <w:rPr>
          <w:rFonts w:ascii="宋体" w:cs="宋体" w:hint="eastAsia"/>
        </w:rPr>
        <w:t>1.6 图纸和承包人文件</w:t>
      </w:r>
      <w:bookmarkEnd w:id="94"/>
      <w:bookmarkEnd w:id="95"/>
      <w:bookmarkEnd w:id="96"/>
      <w:r w:rsidRPr="00883BE2">
        <w:rPr>
          <w:rFonts w:ascii="宋体" w:cs="宋体" w:hint="eastAsia"/>
        </w:rPr>
        <w:tab/>
      </w:r>
    </w:p>
    <w:p w:rsidR="00B63F27" w:rsidRPr="00883BE2" w:rsidRDefault="00B63F27" w:rsidP="00B63F27">
      <w:pPr>
        <w:pStyle w:val="2d"/>
        <w:rPr>
          <w:rFonts w:ascii="宋体" w:cs="宋体"/>
          <w:sz w:val="21"/>
          <w:szCs w:val="21"/>
        </w:rPr>
      </w:pPr>
      <w:r w:rsidRPr="00883BE2">
        <w:rPr>
          <w:rFonts w:cs="宋体" w:hint="eastAsia"/>
          <w:sz w:val="21"/>
          <w:szCs w:val="21"/>
        </w:rPr>
        <w:t xml:space="preserve">1.6.1 </w:t>
      </w:r>
      <w:r w:rsidRPr="00883BE2">
        <w:rPr>
          <w:rFonts w:cs="宋体" w:hint="eastAsia"/>
          <w:sz w:val="21"/>
          <w:szCs w:val="21"/>
        </w:rPr>
        <w:t>图纸的提供</w:t>
      </w:r>
    </w:p>
    <w:p w:rsidR="00B63F27" w:rsidRPr="00883BE2" w:rsidRDefault="00B63F27" w:rsidP="00B63F27">
      <w:pPr>
        <w:pStyle w:val="2d"/>
        <w:rPr>
          <w:rFonts w:cs="宋体"/>
          <w:sz w:val="21"/>
          <w:szCs w:val="21"/>
          <w:u w:val="single"/>
        </w:rPr>
      </w:pPr>
      <w:r w:rsidRPr="00883BE2">
        <w:rPr>
          <w:rFonts w:cs="宋体" w:hint="eastAsia"/>
          <w:sz w:val="21"/>
          <w:szCs w:val="21"/>
        </w:rPr>
        <w:t>发包人向承包人提供图纸的期限：</w:t>
      </w:r>
      <w:r w:rsidRPr="00883BE2">
        <w:rPr>
          <w:rFonts w:cs="宋体" w:hint="eastAsia"/>
          <w:sz w:val="21"/>
          <w:szCs w:val="21"/>
          <w:u w:val="single"/>
        </w:rPr>
        <w:t>合同生效后</w:t>
      </w:r>
      <w:r w:rsidRPr="00883BE2">
        <w:rPr>
          <w:rFonts w:cs="宋体" w:hint="eastAsia"/>
          <w:sz w:val="21"/>
          <w:szCs w:val="21"/>
          <w:u w:val="single"/>
        </w:rPr>
        <w:t>7</w:t>
      </w:r>
      <w:r w:rsidRPr="00883BE2">
        <w:rPr>
          <w:rFonts w:cs="宋体" w:hint="eastAsia"/>
          <w:sz w:val="21"/>
          <w:szCs w:val="21"/>
          <w:u w:val="single"/>
        </w:rPr>
        <w:t>天内；</w:t>
      </w:r>
    </w:p>
    <w:p w:rsidR="00B63F27" w:rsidRPr="00883BE2" w:rsidRDefault="00B63F27" w:rsidP="00B63F27">
      <w:pPr>
        <w:pStyle w:val="2d"/>
        <w:rPr>
          <w:rFonts w:cs="宋体"/>
          <w:sz w:val="21"/>
          <w:szCs w:val="21"/>
        </w:rPr>
      </w:pPr>
      <w:r w:rsidRPr="00883BE2">
        <w:rPr>
          <w:rFonts w:cs="宋体" w:hint="eastAsia"/>
          <w:sz w:val="21"/>
          <w:szCs w:val="21"/>
        </w:rPr>
        <w:t>发包人向承包人提供图纸的数量：</w:t>
      </w:r>
      <w:r w:rsidRPr="00883BE2">
        <w:rPr>
          <w:rFonts w:cs="宋体" w:hint="eastAsia"/>
          <w:sz w:val="21"/>
          <w:szCs w:val="21"/>
          <w:u w:val="single"/>
        </w:rPr>
        <w:t>图纸和其他技术资料壹份（标准图集由承包人自备）</w:t>
      </w:r>
      <w:r w:rsidRPr="00883BE2">
        <w:rPr>
          <w:rFonts w:cs="宋体" w:hint="eastAsia"/>
          <w:sz w:val="21"/>
          <w:szCs w:val="21"/>
        </w:rPr>
        <w:t>；</w:t>
      </w:r>
    </w:p>
    <w:p w:rsidR="00B63F27" w:rsidRPr="00883BE2" w:rsidRDefault="00B63F27" w:rsidP="00B63F27">
      <w:pPr>
        <w:pStyle w:val="2d"/>
        <w:rPr>
          <w:rFonts w:cs="宋体"/>
          <w:sz w:val="21"/>
          <w:szCs w:val="21"/>
        </w:rPr>
      </w:pPr>
      <w:r w:rsidRPr="00883BE2">
        <w:rPr>
          <w:rFonts w:cs="宋体" w:hint="eastAsia"/>
          <w:sz w:val="21"/>
          <w:szCs w:val="21"/>
        </w:rPr>
        <w:t>发包人向承包人提供图纸的内容：</w:t>
      </w:r>
      <w:r w:rsidRPr="00883BE2">
        <w:rPr>
          <w:rFonts w:cs="宋体" w:hint="eastAsia"/>
          <w:sz w:val="21"/>
          <w:szCs w:val="21"/>
          <w:u w:val="single"/>
        </w:rPr>
        <w:t xml:space="preserve">   </w:t>
      </w:r>
      <w:r w:rsidRPr="00883BE2">
        <w:rPr>
          <w:rFonts w:cs="宋体" w:hint="eastAsia"/>
          <w:sz w:val="21"/>
          <w:szCs w:val="21"/>
          <w:u w:val="single"/>
        </w:rPr>
        <w:t>与本项目相关</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rPr>
          <w:rFonts w:cs="宋体"/>
          <w:sz w:val="21"/>
          <w:szCs w:val="21"/>
        </w:rPr>
      </w:pPr>
      <w:r w:rsidRPr="00883BE2">
        <w:rPr>
          <w:rFonts w:cs="宋体" w:hint="eastAsia"/>
          <w:sz w:val="21"/>
          <w:szCs w:val="21"/>
        </w:rPr>
        <w:t xml:space="preserve">1.6.4 </w:t>
      </w:r>
      <w:r w:rsidRPr="00883BE2">
        <w:rPr>
          <w:rFonts w:cs="宋体" w:hint="eastAsia"/>
          <w:sz w:val="21"/>
          <w:szCs w:val="21"/>
        </w:rPr>
        <w:t>承包人文件</w:t>
      </w:r>
    </w:p>
    <w:p w:rsidR="00B63F27" w:rsidRPr="00883BE2" w:rsidRDefault="00B63F27" w:rsidP="00B63F27">
      <w:pPr>
        <w:pStyle w:val="2d"/>
        <w:rPr>
          <w:rFonts w:cs="宋体"/>
          <w:sz w:val="21"/>
          <w:szCs w:val="21"/>
        </w:rPr>
      </w:pPr>
      <w:r w:rsidRPr="00883BE2">
        <w:rPr>
          <w:rFonts w:cs="宋体" w:hint="eastAsia"/>
          <w:sz w:val="21"/>
          <w:szCs w:val="21"/>
        </w:rPr>
        <w:t>需要由承包人提供的文件，包括：</w:t>
      </w:r>
      <w:r w:rsidRPr="00883BE2">
        <w:rPr>
          <w:rFonts w:cs="宋体" w:hint="eastAsia"/>
          <w:sz w:val="21"/>
          <w:szCs w:val="21"/>
          <w:u w:val="single"/>
        </w:rPr>
        <w:t>除专用合同条款约定的由承包人提供的设计文件外，本项约定的其他应由承包人提供的文件，包括必要的加工图和大样图，均不是合同计量与支付的依据文件。由承包人提供的文件范围：施工图以外的大样图、加工图、标准图等</w:t>
      </w:r>
      <w:r w:rsidRPr="00883BE2">
        <w:rPr>
          <w:rFonts w:cs="宋体" w:hint="eastAsia"/>
          <w:sz w:val="21"/>
          <w:szCs w:val="21"/>
        </w:rPr>
        <w:t>；</w:t>
      </w:r>
    </w:p>
    <w:p w:rsidR="00B63F27" w:rsidRPr="00883BE2" w:rsidRDefault="00B63F27" w:rsidP="00B63F27">
      <w:pPr>
        <w:pStyle w:val="2d"/>
        <w:rPr>
          <w:rFonts w:cs="宋体"/>
          <w:sz w:val="21"/>
          <w:szCs w:val="21"/>
        </w:rPr>
      </w:pPr>
      <w:r w:rsidRPr="00883BE2">
        <w:rPr>
          <w:rFonts w:cs="宋体" w:hint="eastAsia"/>
          <w:sz w:val="21"/>
          <w:szCs w:val="21"/>
        </w:rPr>
        <w:t>承包人提供的文件的期限为：</w:t>
      </w:r>
      <w:r w:rsidRPr="00883BE2">
        <w:rPr>
          <w:rFonts w:cs="宋体" w:hint="eastAsia"/>
          <w:sz w:val="21"/>
          <w:szCs w:val="21"/>
          <w:u w:val="single"/>
        </w:rPr>
        <w:t xml:space="preserve">  </w:t>
      </w:r>
      <w:r w:rsidRPr="00883BE2">
        <w:rPr>
          <w:rFonts w:cs="宋体" w:hint="eastAsia"/>
          <w:sz w:val="21"/>
          <w:szCs w:val="21"/>
          <w:u w:val="single"/>
        </w:rPr>
        <w:t>构件开始施工前</w:t>
      </w:r>
      <w:r w:rsidRPr="00883BE2">
        <w:rPr>
          <w:rFonts w:cs="宋体" w:hint="eastAsia"/>
          <w:sz w:val="21"/>
          <w:szCs w:val="21"/>
          <w:u w:val="single"/>
        </w:rPr>
        <w:t>7</w:t>
      </w:r>
      <w:r w:rsidRPr="00883BE2">
        <w:rPr>
          <w:rFonts w:cs="宋体" w:hint="eastAsia"/>
          <w:sz w:val="21"/>
          <w:szCs w:val="21"/>
          <w:u w:val="single"/>
        </w:rPr>
        <w:t>天内</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rPr>
          <w:rFonts w:cs="宋体"/>
          <w:sz w:val="21"/>
          <w:szCs w:val="21"/>
        </w:rPr>
      </w:pPr>
      <w:r w:rsidRPr="00883BE2">
        <w:rPr>
          <w:rFonts w:cs="宋体" w:hint="eastAsia"/>
          <w:sz w:val="21"/>
          <w:szCs w:val="21"/>
        </w:rPr>
        <w:t>承包人提供的文件的数量为：</w:t>
      </w:r>
      <w:r w:rsidRPr="00883BE2">
        <w:rPr>
          <w:rFonts w:cs="宋体" w:hint="eastAsia"/>
          <w:sz w:val="21"/>
          <w:szCs w:val="21"/>
          <w:u w:val="single"/>
        </w:rPr>
        <w:t xml:space="preserve">      5</w:t>
      </w:r>
      <w:r w:rsidRPr="00883BE2">
        <w:rPr>
          <w:rFonts w:cs="宋体" w:hint="eastAsia"/>
          <w:sz w:val="21"/>
          <w:szCs w:val="21"/>
          <w:u w:val="single"/>
        </w:rPr>
        <w:t>份</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rPr>
          <w:rFonts w:cs="宋体"/>
          <w:sz w:val="21"/>
          <w:szCs w:val="21"/>
        </w:rPr>
      </w:pPr>
      <w:r w:rsidRPr="00883BE2">
        <w:rPr>
          <w:rFonts w:cs="宋体" w:hint="eastAsia"/>
          <w:sz w:val="21"/>
          <w:szCs w:val="21"/>
        </w:rPr>
        <w:t>承包人提供的文件的形式为：</w:t>
      </w:r>
      <w:r w:rsidRPr="00883BE2">
        <w:rPr>
          <w:rFonts w:cs="宋体" w:hint="eastAsia"/>
          <w:sz w:val="21"/>
          <w:szCs w:val="21"/>
          <w:u w:val="single"/>
        </w:rPr>
        <w:t xml:space="preserve">      </w:t>
      </w:r>
      <w:r w:rsidRPr="00883BE2">
        <w:rPr>
          <w:rFonts w:cs="宋体" w:hint="eastAsia"/>
          <w:sz w:val="21"/>
          <w:szCs w:val="21"/>
          <w:u w:val="single"/>
        </w:rPr>
        <w:t>书面</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rPr>
          <w:rFonts w:cs="宋体"/>
          <w:sz w:val="21"/>
          <w:szCs w:val="21"/>
        </w:rPr>
      </w:pPr>
      <w:r w:rsidRPr="00883BE2">
        <w:rPr>
          <w:rFonts w:cs="宋体" w:hint="eastAsia"/>
          <w:sz w:val="21"/>
          <w:szCs w:val="21"/>
        </w:rPr>
        <w:t>发包人审批承包人文件的期限：</w:t>
      </w:r>
      <w:r w:rsidRPr="00883BE2">
        <w:rPr>
          <w:rFonts w:cs="宋体" w:hint="eastAsia"/>
          <w:sz w:val="21"/>
          <w:szCs w:val="21"/>
          <w:u w:val="single"/>
        </w:rPr>
        <w:t xml:space="preserve">     15</w:t>
      </w:r>
      <w:r w:rsidRPr="00883BE2">
        <w:rPr>
          <w:rFonts w:cs="宋体" w:hint="eastAsia"/>
          <w:sz w:val="21"/>
          <w:szCs w:val="21"/>
          <w:u w:val="single"/>
        </w:rPr>
        <w:t>天内</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rPr>
          <w:rFonts w:cs="宋体"/>
          <w:sz w:val="21"/>
          <w:szCs w:val="21"/>
        </w:rPr>
      </w:pPr>
      <w:r w:rsidRPr="00883BE2">
        <w:rPr>
          <w:rFonts w:cs="宋体" w:hint="eastAsia"/>
          <w:sz w:val="21"/>
          <w:szCs w:val="21"/>
        </w:rPr>
        <w:t xml:space="preserve">1.6.5 </w:t>
      </w:r>
      <w:r w:rsidRPr="00883BE2">
        <w:rPr>
          <w:rFonts w:cs="宋体" w:hint="eastAsia"/>
          <w:sz w:val="21"/>
          <w:szCs w:val="21"/>
        </w:rPr>
        <w:t>现场图纸准备</w:t>
      </w:r>
    </w:p>
    <w:p w:rsidR="00B63F27" w:rsidRPr="00883BE2" w:rsidRDefault="00B63F27" w:rsidP="00B63F27">
      <w:pPr>
        <w:pStyle w:val="2d"/>
        <w:rPr>
          <w:rFonts w:cs="宋体"/>
          <w:sz w:val="21"/>
          <w:szCs w:val="21"/>
        </w:rPr>
      </w:pPr>
      <w:r w:rsidRPr="00883BE2">
        <w:rPr>
          <w:rFonts w:cs="宋体" w:hint="eastAsia"/>
          <w:sz w:val="21"/>
          <w:szCs w:val="21"/>
        </w:rPr>
        <w:t>关于现场图纸准备的约定：</w:t>
      </w:r>
      <w:r w:rsidRPr="00883BE2">
        <w:rPr>
          <w:rFonts w:cs="宋体" w:hint="eastAsia"/>
          <w:sz w:val="21"/>
          <w:szCs w:val="21"/>
          <w:u w:val="single"/>
        </w:rPr>
        <w:t xml:space="preserve">    </w:t>
      </w:r>
      <w:r w:rsidRPr="00883BE2">
        <w:rPr>
          <w:rFonts w:cs="宋体" w:hint="eastAsia"/>
          <w:sz w:val="21"/>
          <w:szCs w:val="21"/>
          <w:u w:val="single"/>
        </w:rPr>
        <w:t>按规定</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affffa"/>
        <w:spacing w:before="0" w:after="0"/>
        <w:rPr>
          <w:rFonts w:ascii="宋体" w:cs="宋体"/>
        </w:rPr>
      </w:pPr>
      <w:bookmarkStart w:id="97" w:name="_Toc417904274"/>
      <w:bookmarkStart w:id="98" w:name="_Toc478389188"/>
      <w:bookmarkStart w:id="99" w:name="_Toc199976971"/>
      <w:r w:rsidRPr="00883BE2">
        <w:rPr>
          <w:rFonts w:ascii="宋体" w:cs="宋体" w:hint="eastAsia"/>
        </w:rPr>
        <w:t>1.7 联络</w:t>
      </w:r>
      <w:bookmarkEnd w:id="97"/>
      <w:bookmarkEnd w:id="98"/>
      <w:bookmarkEnd w:id="99"/>
    </w:p>
    <w:p w:rsidR="00B63F27" w:rsidRPr="00883BE2" w:rsidRDefault="00B63F27" w:rsidP="00B63F27">
      <w:pPr>
        <w:pStyle w:val="2d"/>
        <w:rPr>
          <w:rFonts w:ascii="宋体" w:cs="宋体"/>
          <w:sz w:val="21"/>
          <w:szCs w:val="21"/>
        </w:rPr>
      </w:pPr>
      <w:r w:rsidRPr="00883BE2">
        <w:rPr>
          <w:rFonts w:cs="宋体" w:hint="eastAsia"/>
          <w:sz w:val="21"/>
          <w:szCs w:val="21"/>
        </w:rPr>
        <w:t>1.7.1</w:t>
      </w:r>
      <w:r w:rsidRPr="00883BE2">
        <w:rPr>
          <w:rFonts w:cs="宋体" w:hint="eastAsia"/>
          <w:sz w:val="21"/>
          <w:szCs w:val="21"/>
        </w:rPr>
        <w:t>发包人和承包人应当在</w:t>
      </w:r>
      <w:r w:rsidRPr="00883BE2">
        <w:rPr>
          <w:rFonts w:cs="宋体" w:hint="eastAsia"/>
          <w:sz w:val="21"/>
          <w:szCs w:val="21"/>
          <w:u w:val="single"/>
        </w:rPr>
        <w:t xml:space="preserve">   </w:t>
      </w:r>
      <w:r w:rsidRPr="00883BE2">
        <w:rPr>
          <w:rFonts w:cs="宋体" w:hint="eastAsia"/>
          <w:sz w:val="21"/>
          <w:szCs w:val="21"/>
          <w:u w:val="single"/>
        </w:rPr>
        <w:t>成交后填写</w:t>
      </w:r>
      <w:r w:rsidRPr="00883BE2">
        <w:rPr>
          <w:rFonts w:cs="宋体" w:hint="eastAsia"/>
          <w:sz w:val="21"/>
          <w:szCs w:val="21"/>
          <w:u w:val="single"/>
        </w:rPr>
        <w:t xml:space="preserve">   </w:t>
      </w:r>
      <w:r w:rsidRPr="00883BE2">
        <w:rPr>
          <w:rFonts w:cs="宋体" w:hint="eastAsia"/>
          <w:sz w:val="21"/>
          <w:szCs w:val="21"/>
        </w:rPr>
        <w:t>天内将与合同有关的通知、批准、证明、证</w:t>
      </w:r>
      <w:r w:rsidRPr="00883BE2">
        <w:rPr>
          <w:rFonts w:cs="宋体" w:hint="eastAsia"/>
          <w:sz w:val="21"/>
          <w:szCs w:val="21"/>
        </w:rPr>
        <w:lastRenderedPageBreak/>
        <w:t>书、指示、指令、要求、请求、同意、意见、确定和决定等书面函件送达对方当事人。</w:t>
      </w:r>
    </w:p>
    <w:p w:rsidR="00B63F27" w:rsidRPr="00883BE2" w:rsidRDefault="00B63F27" w:rsidP="00B63F27">
      <w:pPr>
        <w:pStyle w:val="2d"/>
        <w:rPr>
          <w:rFonts w:cs="宋体"/>
          <w:sz w:val="21"/>
          <w:szCs w:val="21"/>
        </w:rPr>
      </w:pPr>
      <w:r w:rsidRPr="00883BE2">
        <w:rPr>
          <w:rFonts w:cs="宋体" w:hint="eastAsia"/>
          <w:sz w:val="21"/>
          <w:szCs w:val="21"/>
        </w:rPr>
        <w:t xml:space="preserve">1.7.2 </w:t>
      </w:r>
      <w:r w:rsidRPr="00883BE2">
        <w:rPr>
          <w:rFonts w:cs="宋体" w:hint="eastAsia"/>
          <w:sz w:val="21"/>
          <w:szCs w:val="21"/>
        </w:rPr>
        <w:t>发包人接收文件的地点：</w:t>
      </w:r>
      <w:r w:rsidRPr="00883BE2">
        <w:rPr>
          <w:rFonts w:cs="宋体" w:hint="eastAsia"/>
          <w:sz w:val="21"/>
          <w:szCs w:val="21"/>
          <w:u w:val="single"/>
        </w:rPr>
        <w:t xml:space="preserve">  </w:t>
      </w:r>
      <w:r w:rsidRPr="00883BE2">
        <w:rPr>
          <w:rFonts w:cs="宋体" w:hint="eastAsia"/>
          <w:sz w:val="21"/>
          <w:szCs w:val="21"/>
          <w:u w:val="single"/>
        </w:rPr>
        <w:t>桂林市内</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rPr>
          <w:rFonts w:cs="宋体"/>
          <w:sz w:val="21"/>
          <w:szCs w:val="21"/>
        </w:rPr>
      </w:pPr>
      <w:r w:rsidRPr="00883BE2">
        <w:rPr>
          <w:rFonts w:cs="宋体" w:hint="eastAsia"/>
          <w:sz w:val="21"/>
          <w:szCs w:val="21"/>
        </w:rPr>
        <w:t>发包人指定的接收人为：</w:t>
      </w:r>
      <w:r w:rsidRPr="00883BE2">
        <w:rPr>
          <w:rFonts w:cs="宋体" w:hint="eastAsia"/>
          <w:sz w:val="21"/>
          <w:szCs w:val="21"/>
          <w:u w:val="single"/>
        </w:rPr>
        <w:t xml:space="preserve">   </w:t>
      </w:r>
      <w:r w:rsidRPr="00883BE2">
        <w:rPr>
          <w:rFonts w:cs="宋体" w:hint="eastAsia"/>
          <w:sz w:val="21"/>
          <w:szCs w:val="21"/>
          <w:u w:val="single"/>
        </w:rPr>
        <w:t>双方按实际情况现场约定</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rPr>
          <w:rFonts w:cs="宋体"/>
          <w:sz w:val="21"/>
          <w:szCs w:val="21"/>
        </w:rPr>
      </w:pPr>
      <w:r w:rsidRPr="00883BE2">
        <w:rPr>
          <w:rFonts w:cs="宋体" w:hint="eastAsia"/>
          <w:sz w:val="21"/>
          <w:szCs w:val="21"/>
        </w:rPr>
        <w:t>承包人接收文件的地点：</w:t>
      </w:r>
      <w:r w:rsidRPr="00883BE2">
        <w:rPr>
          <w:rFonts w:cs="宋体" w:hint="eastAsia"/>
          <w:sz w:val="21"/>
          <w:szCs w:val="21"/>
          <w:u w:val="single"/>
        </w:rPr>
        <w:t xml:space="preserve">     </w:t>
      </w:r>
      <w:r w:rsidRPr="00883BE2">
        <w:rPr>
          <w:rFonts w:cs="宋体" w:hint="eastAsia"/>
          <w:sz w:val="21"/>
          <w:szCs w:val="21"/>
          <w:u w:val="single"/>
        </w:rPr>
        <w:t>发包人资料室</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rPr>
          <w:rFonts w:cs="宋体"/>
          <w:sz w:val="21"/>
          <w:szCs w:val="21"/>
        </w:rPr>
      </w:pPr>
      <w:r w:rsidRPr="00883BE2">
        <w:rPr>
          <w:rFonts w:cs="宋体" w:hint="eastAsia"/>
          <w:sz w:val="21"/>
          <w:szCs w:val="21"/>
        </w:rPr>
        <w:t>承包人指定的接收人为：</w:t>
      </w:r>
      <w:r w:rsidRPr="00883BE2">
        <w:rPr>
          <w:rFonts w:cs="宋体" w:hint="eastAsia"/>
          <w:sz w:val="21"/>
          <w:szCs w:val="21"/>
          <w:u w:val="single"/>
        </w:rPr>
        <w:t xml:space="preserve">     </w:t>
      </w:r>
      <w:r w:rsidRPr="00883BE2">
        <w:rPr>
          <w:rFonts w:cs="宋体" w:hint="eastAsia"/>
          <w:sz w:val="21"/>
          <w:szCs w:val="21"/>
          <w:u w:val="single"/>
        </w:rPr>
        <w:t>成交后填写</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rPr>
          <w:rFonts w:cs="宋体"/>
          <w:sz w:val="21"/>
          <w:szCs w:val="21"/>
        </w:rPr>
      </w:pPr>
      <w:r w:rsidRPr="00883BE2">
        <w:rPr>
          <w:rFonts w:cs="宋体" w:hint="eastAsia"/>
          <w:sz w:val="21"/>
          <w:szCs w:val="21"/>
        </w:rPr>
        <w:t>监理人接收文件的地点：</w:t>
      </w:r>
      <w:r w:rsidRPr="00883BE2">
        <w:rPr>
          <w:rFonts w:cs="宋体" w:hint="eastAsia"/>
          <w:sz w:val="21"/>
          <w:szCs w:val="21"/>
          <w:u w:val="single"/>
        </w:rPr>
        <w:t xml:space="preserve">     </w:t>
      </w:r>
      <w:r w:rsidRPr="00883BE2">
        <w:rPr>
          <w:rFonts w:cs="宋体" w:hint="eastAsia"/>
          <w:sz w:val="21"/>
          <w:szCs w:val="21"/>
          <w:u w:val="single"/>
        </w:rPr>
        <w:t>发包人资料室</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rPr>
          <w:rFonts w:cs="宋体"/>
          <w:sz w:val="21"/>
          <w:szCs w:val="21"/>
        </w:rPr>
      </w:pPr>
      <w:r w:rsidRPr="00883BE2">
        <w:rPr>
          <w:rFonts w:cs="宋体" w:hint="eastAsia"/>
          <w:sz w:val="21"/>
          <w:szCs w:val="21"/>
        </w:rPr>
        <w:t>监理人指定的接收人为：</w:t>
      </w:r>
      <w:r w:rsidRPr="00883BE2">
        <w:rPr>
          <w:rFonts w:cs="宋体" w:hint="eastAsia"/>
          <w:sz w:val="21"/>
          <w:szCs w:val="21"/>
          <w:u w:val="single"/>
        </w:rPr>
        <w:t xml:space="preserve">      </w:t>
      </w:r>
      <w:r w:rsidRPr="00883BE2">
        <w:rPr>
          <w:rFonts w:cs="宋体" w:hint="eastAsia"/>
          <w:sz w:val="21"/>
          <w:szCs w:val="21"/>
          <w:u w:val="single"/>
        </w:rPr>
        <w:t>成交后填写</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affffa"/>
        <w:spacing w:before="0" w:after="0"/>
        <w:rPr>
          <w:rFonts w:ascii="宋体" w:cs="宋体"/>
        </w:rPr>
      </w:pPr>
      <w:bookmarkStart w:id="100" w:name="_Toc417904275"/>
      <w:bookmarkStart w:id="101" w:name="_Toc478389189"/>
      <w:bookmarkStart w:id="102" w:name="_Toc199976972"/>
      <w:r w:rsidRPr="00883BE2">
        <w:rPr>
          <w:rFonts w:ascii="宋体" w:cs="宋体" w:hint="eastAsia"/>
        </w:rPr>
        <w:t>1.10 交通运输</w:t>
      </w:r>
      <w:bookmarkEnd w:id="100"/>
      <w:bookmarkEnd w:id="101"/>
      <w:bookmarkEnd w:id="102"/>
    </w:p>
    <w:p w:rsidR="00B63F27" w:rsidRPr="00883BE2" w:rsidRDefault="00B63F27" w:rsidP="00B63F27">
      <w:pPr>
        <w:pStyle w:val="2d"/>
        <w:rPr>
          <w:rFonts w:ascii="宋体" w:cs="宋体"/>
          <w:sz w:val="21"/>
          <w:szCs w:val="21"/>
        </w:rPr>
      </w:pPr>
      <w:r w:rsidRPr="00883BE2">
        <w:rPr>
          <w:rFonts w:cs="宋体" w:hint="eastAsia"/>
          <w:sz w:val="21"/>
          <w:szCs w:val="21"/>
        </w:rPr>
        <w:t xml:space="preserve">1.10.1 </w:t>
      </w:r>
      <w:r w:rsidRPr="00883BE2">
        <w:rPr>
          <w:rFonts w:cs="宋体" w:hint="eastAsia"/>
          <w:sz w:val="21"/>
          <w:szCs w:val="21"/>
        </w:rPr>
        <w:t>出入现场的权利</w:t>
      </w:r>
    </w:p>
    <w:p w:rsidR="00B63F27" w:rsidRPr="00883BE2" w:rsidRDefault="00B63F27" w:rsidP="00B63F27">
      <w:pPr>
        <w:pStyle w:val="2d"/>
        <w:ind w:firstLineChars="0" w:firstLine="0"/>
        <w:rPr>
          <w:rFonts w:cs="宋体"/>
          <w:sz w:val="21"/>
          <w:szCs w:val="21"/>
        </w:rPr>
      </w:pPr>
      <w:r w:rsidRPr="00883BE2">
        <w:rPr>
          <w:rFonts w:cs="宋体" w:hint="eastAsia"/>
          <w:sz w:val="21"/>
          <w:szCs w:val="21"/>
        </w:rPr>
        <w:t>关于出入现场的权利的约定：</w:t>
      </w:r>
      <w:r w:rsidRPr="00883BE2">
        <w:rPr>
          <w:rFonts w:cs="宋体" w:hint="eastAsia"/>
          <w:sz w:val="21"/>
          <w:szCs w:val="21"/>
          <w:u w:val="single"/>
        </w:rPr>
        <w:t xml:space="preserve">   </w:t>
      </w:r>
      <w:r w:rsidRPr="00883BE2">
        <w:rPr>
          <w:rFonts w:cs="宋体" w:hint="eastAsia"/>
          <w:sz w:val="21"/>
          <w:szCs w:val="21"/>
          <w:u w:val="single"/>
        </w:rPr>
        <w:t>成交后填写</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rPr>
          <w:rFonts w:cs="宋体"/>
          <w:sz w:val="21"/>
          <w:szCs w:val="21"/>
        </w:rPr>
      </w:pPr>
      <w:r w:rsidRPr="00883BE2">
        <w:rPr>
          <w:rFonts w:cs="宋体" w:hint="eastAsia"/>
          <w:sz w:val="21"/>
          <w:szCs w:val="21"/>
        </w:rPr>
        <w:t xml:space="preserve">1.10.3 </w:t>
      </w:r>
      <w:r w:rsidRPr="00883BE2">
        <w:rPr>
          <w:rFonts w:cs="宋体" w:hint="eastAsia"/>
          <w:sz w:val="21"/>
          <w:szCs w:val="21"/>
        </w:rPr>
        <w:t>场内交通</w:t>
      </w:r>
    </w:p>
    <w:p w:rsidR="00B63F27" w:rsidRPr="00883BE2" w:rsidRDefault="00B63F27" w:rsidP="00B63F27">
      <w:pPr>
        <w:pStyle w:val="2d"/>
        <w:ind w:firstLineChars="0" w:firstLine="0"/>
        <w:rPr>
          <w:rFonts w:cs="宋体"/>
          <w:sz w:val="21"/>
          <w:szCs w:val="21"/>
        </w:rPr>
      </w:pPr>
      <w:r w:rsidRPr="00883BE2">
        <w:rPr>
          <w:rFonts w:cs="宋体" w:hint="eastAsia"/>
          <w:sz w:val="21"/>
          <w:szCs w:val="21"/>
        </w:rPr>
        <w:t>关于场外交通和场内交通的边界的约定：</w:t>
      </w:r>
      <w:r w:rsidRPr="00883BE2">
        <w:rPr>
          <w:rFonts w:cs="宋体" w:hint="eastAsia"/>
          <w:sz w:val="21"/>
          <w:szCs w:val="21"/>
          <w:u w:val="single"/>
        </w:rPr>
        <w:t xml:space="preserve">   </w:t>
      </w:r>
      <w:r w:rsidRPr="00883BE2">
        <w:rPr>
          <w:rFonts w:cs="宋体" w:hint="eastAsia"/>
          <w:sz w:val="21"/>
          <w:szCs w:val="21"/>
          <w:u w:val="single"/>
        </w:rPr>
        <w:t>规划用边线</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ind w:firstLineChars="0" w:firstLine="0"/>
        <w:rPr>
          <w:rFonts w:cs="宋体"/>
          <w:sz w:val="21"/>
          <w:szCs w:val="21"/>
        </w:rPr>
      </w:pPr>
      <w:r w:rsidRPr="00883BE2">
        <w:rPr>
          <w:rFonts w:cs="宋体" w:hint="eastAsia"/>
          <w:sz w:val="21"/>
          <w:szCs w:val="21"/>
        </w:rPr>
        <w:t>关于发包人向承包人免费提供满足工程施工需要的场内道路和交通设施的约定：</w:t>
      </w:r>
      <w:r w:rsidRPr="00883BE2">
        <w:rPr>
          <w:rFonts w:cs="宋体" w:hint="eastAsia"/>
          <w:sz w:val="21"/>
          <w:szCs w:val="21"/>
          <w:u w:val="single"/>
        </w:rPr>
        <w:t>货运通道及相关设施</w:t>
      </w:r>
      <w:r w:rsidRPr="00883BE2">
        <w:rPr>
          <w:rFonts w:cs="宋体" w:hint="eastAsia"/>
          <w:sz w:val="21"/>
          <w:szCs w:val="21"/>
          <w:u w:val="single"/>
        </w:rPr>
        <w:t xml:space="preserve">  </w:t>
      </w:r>
      <w:r w:rsidRPr="00883BE2">
        <w:rPr>
          <w:rFonts w:cs="宋体" w:hint="eastAsia"/>
          <w:sz w:val="21"/>
          <w:szCs w:val="21"/>
          <w:u w:val="single"/>
        </w:rPr>
        <w:t>。</w:t>
      </w:r>
    </w:p>
    <w:p w:rsidR="00B63F27" w:rsidRPr="00883BE2" w:rsidRDefault="00B63F27" w:rsidP="00B63F27">
      <w:pPr>
        <w:pStyle w:val="2d"/>
        <w:rPr>
          <w:rFonts w:cs="宋体"/>
          <w:sz w:val="21"/>
          <w:szCs w:val="21"/>
        </w:rPr>
      </w:pPr>
      <w:r w:rsidRPr="00883BE2">
        <w:rPr>
          <w:rFonts w:cs="宋体" w:hint="eastAsia"/>
          <w:sz w:val="21"/>
          <w:szCs w:val="21"/>
        </w:rPr>
        <w:t>1.10.4</w:t>
      </w:r>
      <w:r w:rsidRPr="00883BE2">
        <w:rPr>
          <w:rFonts w:cs="宋体" w:hint="eastAsia"/>
          <w:sz w:val="21"/>
          <w:szCs w:val="21"/>
        </w:rPr>
        <w:t>超大件和超重件的运输</w:t>
      </w:r>
    </w:p>
    <w:p w:rsidR="00B63F27" w:rsidRPr="00883BE2" w:rsidRDefault="00B63F27" w:rsidP="00B63F27">
      <w:pPr>
        <w:pStyle w:val="2d"/>
        <w:rPr>
          <w:rFonts w:cs="宋体"/>
          <w:sz w:val="21"/>
          <w:szCs w:val="21"/>
        </w:rPr>
      </w:pPr>
      <w:r w:rsidRPr="00883BE2">
        <w:rPr>
          <w:rFonts w:cs="宋体" w:hint="eastAsia"/>
          <w:sz w:val="21"/>
          <w:szCs w:val="21"/>
        </w:rPr>
        <w:t>运输超大件或超重件所需的道路和桥梁临时加固改造费用和其他有关费用由</w:t>
      </w:r>
      <w:r w:rsidRPr="00883BE2">
        <w:rPr>
          <w:rFonts w:cs="宋体" w:hint="eastAsia"/>
          <w:sz w:val="21"/>
          <w:szCs w:val="21"/>
          <w:u w:val="single"/>
        </w:rPr>
        <w:t>承包人</w:t>
      </w:r>
      <w:r w:rsidRPr="00883BE2">
        <w:rPr>
          <w:rFonts w:cs="宋体" w:hint="eastAsia"/>
          <w:sz w:val="21"/>
          <w:szCs w:val="21"/>
        </w:rPr>
        <w:t>承担。</w:t>
      </w:r>
    </w:p>
    <w:p w:rsidR="00B63F27" w:rsidRPr="00883BE2" w:rsidRDefault="00B63F27" w:rsidP="00B63F27">
      <w:pPr>
        <w:pStyle w:val="affffa"/>
        <w:spacing w:before="0" w:after="0"/>
        <w:rPr>
          <w:rFonts w:ascii="宋体" w:cs="宋体"/>
        </w:rPr>
      </w:pPr>
      <w:bookmarkStart w:id="103" w:name="_Toc417904276"/>
      <w:bookmarkStart w:id="104" w:name="_Toc478389190"/>
      <w:bookmarkStart w:id="105" w:name="_Toc199976973"/>
      <w:r w:rsidRPr="00883BE2">
        <w:rPr>
          <w:rFonts w:ascii="宋体" w:cs="宋体" w:hint="eastAsia"/>
        </w:rPr>
        <w:t>1.11 知识产权</w:t>
      </w:r>
      <w:bookmarkEnd w:id="103"/>
      <w:bookmarkEnd w:id="104"/>
      <w:bookmarkEnd w:id="105"/>
    </w:p>
    <w:p w:rsidR="00B63F27" w:rsidRPr="00883BE2" w:rsidRDefault="00B63F27" w:rsidP="00B63F27">
      <w:pPr>
        <w:pStyle w:val="2d"/>
        <w:rPr>
          <w:rFonts w:ascii="宋体" w:cs="宋体"/>
          <w:sz w:val="21"/>
          <w:szCs w:val="21"/>
        </w:rPr>
      </w:pPr>
      <w:r w:rsidRPr="00883BE2">
        <w:rPr>
          <w:rFonts w:cs="宋体" w:hint="eastAsia"/>
          <w:sz w:val="21"/>
          <w:szCs w:val="21"/>
        </w:rPr>
        <w:t>1.11.1</w:t>
      </w:r>
      <w:r w:rsidRPr="00883BE2">
        <w:rPr>
          <w:rFonts w:cs="宋体" w:hint="eastAsia"/>
          <w:sz w:val="21"/>
          <w:szCs w:val="21"/>
        </w:rPr>
        <w:t>关于发包人提供给承包人的图纸、发包人为实施工程自行编制或委托编制的技术规范以及反映发包人关于合同要求或其他类似性质的文件的著作权的归属：</w:t>
      </w:r>
      <w:r w:rsidRPr="00883BE2">
        <w:rPr>
          <w:rFonts w:cs="宋体" w:hint="eastAsia"/>
          <w:sz w:val="21"/>
          <w:szCs w:val="21"/>
          <w:u w:val="single"/>
        </w:rPr>
        <w:t xml:space="preserve">    </w:t>
      </w:r>
      <w:r w:rsidRPr="00883BE2">
        <w:rPr>
          <w:rFonts w:cs="宋体" w:hint="eastAsia"/>
          <w:sz w:val="21"/>
          <w:szCs w:val="21"/>
          <w:u w:val="single"/>
        </w:rPr>
        <w:t>发包人</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ind w:firstLineChars="0" w:firstLine="0"/>
        <w:rPr>
          <w:rFonts w:cs="宋体"/>
          <w:sz w:val="21"/>
          <w:szCs w:val="21"/>
        </w:rPr>
      </w:pPr>
      <w:r w:rsidRPr="00883BE2">
        <w:rPr>
          <w:rFonts w:cs="宋体" w:hint="eastAsia"/>
          <w:sz w:val="21"/>
          <w:szCs w:val="21"/>
        </w:rPr>
        <w:t>关于发包人提供的上述文件的使用限制的要求：</w:t>
      </w:r>
      <w:r w:rsidRPr="00883BE2">
        <w:rPr>
          <w:rFonts w:cs="宋体" w:hint="eastAsia"/>
          <w:sz w:val="21"/>
          <w:szCs w:val="21"/>
          <w:u w:val="single"/>
        </w:rPr>
        <w:t xml:space="preserve">    </w:t>
      </w:r>
      <w:r w:rsidRPr="00883BE2">
        <w:rPr>
          <w:rFonts w:cs="宋体" w:hint="eastAsia"/>
          <w:sz w:val="21"/>
          <w:szCs w:val="21"/>
          <w:u w:val="single"/>
        </w:rPr>
        <w:t>本项目</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rPr>
          <w:rFonts w:cs="宋体"/>
          <w:sz w:val="21"/>
          <w:szCs w:val="21"/>
        </w:rPr>
      </w:pPr>
      <w:r w:rsidRPr="00883BE2">
        <w:rPr>
          <w:rFonts w:cs="宋体" w:hint="eastAsia"/>
          <w:sz w:val="21"/>
          <w:szCs w:val="21"/>
        </w:rPr>
        <w:t xml:space="preserve">1.11.2 </w:t>
      </w:r>
      <w:r w:rsidRPr="00883BE2">
        <w:rPr>
          <w:rFonts w:cs="宋体" w:hint="eastAsia"/>
          <w:sz w:val="21"/>
          <w:szCs w:val="21"/>
        </w:rPr>
        <w:t>关于承包人为实施工程所编制文件的著作权的归属：</w:t>
      </w:r>
      <w:r w:rsidRPr="00883BE2">
        <w:rPr>
          <w:rFonts w:cs="宋体" w:hint="eastAsia"/>
          <w:sz w:val="21"/>
          <w:szCs w:val="21"/>
          <w:u w:val="single"/>
        </w:rPr>
        <w:t xml:space="preserve">      </w:t>
      </w:r>
      <w:r w:rsidRPr="00883BE2">
        <w:rPr>
          <w:rFonts w:cs="宋体" w:hint="eastAsia"/>
          <w:sz w:val="21"/>
          <w:szCs w:val="21"/>
          <w:u w:val="single"/>
        </w:rPr>
        <w:t>发包人</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ind w:firstLineChars="0" w:firstLine="0"/>
        <w:rPr>
          <w:rFonts w:cs="宋体"/>
          <w:sz w:val="21"/>
          <w:szCs w:val="21"/>
        </w:rPr>
      </w:pPr>
      <w:r w:rsidRPr="00883BE2">
        <w:rPr>
          <w:rFonts w:cs="宋体" w:hint="eastAsia"/>
          <w:sz w:val="21"/>
          <w:szCs w:val="21"/>
        </w:rPr>
        <w:t>关于承包人提供的上述文件的使用限制的要求：</w:t>
      </w:r>
      <w:r w:rsidRPr="00883BE2">
        <w:rPr>
          <w:rFonts w:cs="宋体" w:hint="eastAsia"/>
          <w:sz w:val="21"/>
          <w:szCs w:val="21"/>
          <w:u w:val="single"/>
        </w:rPr>
        <w:t xml:space="preserve">       </w:t>
      </w:r>
      <w:r w:rsidRPr="00883BE2">
        <w:rPr>
          <w:rFonts w:cs="宋体" w:hint="eastAsia"/>
          <w:sz w:val="21"/>
          <w:szCs w:val="21"/>
          <w:u w:val="single"/>
        </w:rPr>
        <w:t>本项目</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rPr>
          <w:rFonts w:cs="宋体"/>
          <w:sz w:val="21"/>
          <w:szCs w:val="21"/>
        </w:rPr>
      </w:pPr>
      <w:r w:rsidRPr="00883BE2">
        <w:rPr>
          <w:rFonts w:cs="宋体" w:hint="eastAsia"/>
          <w:sz w:val="21"/>
          <w:szCs w:val="21"/>
        </w:rPr>
        <w:t>1.11.4</w:t>
      </w:r>
      <w:r w:rsidRPr="00883BE2">
        <w:rPr>
          <w:rFonts w:cs="宋体" w:hint="eastAsia"/>
          <w:sz w:val="21"/>
          <w:szCs w:val="21"/>
        </w:rPr>
        <w:t>承包人在施工过程中所采用的专利、专有技术、技术秘密的使用费的承担方式：</w:t>
      </w:r>
      <w:r w:rsidRPr="00883BE2">
        <w:rPr>
          <w:rFonts w:cs="宋体" w:hint="eastAsia"/>
          <w:sz w:val="21"/>
          <w:szCs w:val="21"/>
          <w:u w:val="single"/>
        </w:rPr>
        <w:t xml:space="preserve">  </w:t>
      </w:r>
      <w:r w:rsidRPr="00883BE2">
        <w:rPr>
          <w:rFonts w:cs="宋体" w:hint="eastAsia"/>
          <w:sz w:val="21"/>
          <w:szCs w:val="21"/>
          <w:u w:val="single"/>
        </w:rPr>
        <w:t>承包人承担</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rPr>
          <w:rFonts w:cs="宋体"/>
          <w:sz w:val="21"/>
          <w:szCs w:val="21"/>
        </w:rPr>
      </w:pPr>
      <w:r w:rsidRPr="00883BE2">
        <w:rPr>
          <w:rFonts w:cs="宋体" w:hint="eastAsia"/>
          <w:sz w:val="21"/>
          <w:szCs w:val="21"/>
        </w:rPr>
        <w:t>1.13</w:t>
      </w:r>
      <w:r w:rsidRPr="00883BE2">
        <w:rPr>
          <w:rFonts w:cs="宋体" w:hint="eastAsia"/>
          <w:sz w:val="21"/>
          <w:szCs w:val="21"/>
        </w:rPr>
        <w:t>工程量清单错误的修正</w:t>
      </w:r>
    </w:p>
    <w:p w:rsidR="00B63F27" w:rsidRPr="00883BE2" w:rsidRDefault="00B63F27" w:rsidP="00B63F27">
      <w:pPr>
        <w:pStyle w:val="2d"/>
        <w:rPr>
          <w:rFonts w:cs="宋体"/>
          <w:sz w:val="21"/>
          <w:szCs w:val="21"/>
        </w:rPr>
      </w:pPr>
      <w:r w:rsidRPr="00883BE2">
        <w:rPr>
          <w:rFonts w:cs="宋体" w:hint="eastAsia"/>
          <w:sz w:val="21"/>
          <w:szCs w:val="21"/>
        </w:rPr>
        <w:t>出现工程量清单错误时，是否调整合同价格：</w:t>
      </w:r>
      <w:r w:rsidRPr="00883BE2">
        <w:rPr>
          <w:rFonts w:cs="宋体" w:hint="eastAsia"/>
          <w:sz w:val="21"/>
          <w:szCs w:val="21"/>
          <w:u w:val="single"/>
        </w:rPr>
        <w:t xml:space="preserve"> </w:t>
      </w:r>
      <w:r w:rsidRPr="00883BE2">
        <w:rPr>
          <w:rFonts w:cs="宋体" w:hint="eastAsia"/>
          <w:sz w:val="21"/>
          <w:szCs w:val="21"/>
          <w:u w:val="single"/>
        </w:rPr>
        <w:t>调整</w:t>
      </w:r>
      <w:r w:rsidRPr="00883BE2">
        <w:rPr>
          <w:rFonts w:cs="宋体" w:hint="eastAsia"/>
          <w:sz w:val="21"/>
          <w:szCs w:val="21"/>
        </w:rPr>
        <w:t>。</w:t>
      </w:r>
    </w:p>
    <w:p w:rsidR="00B63F27" w:rsidRPr="00883BE2" w:rsidRDefault="00B63F27" w:rsidP="00B63F27">
      <w:pPr>
        <w:pStyle w:val="2d"/>
        <w:rPr>
          <w:rFonts w:cs="宋体"/>
          <w:sz w:val="21"/>
          <w:szCs w:val="21"/>
        </w:rPr>
      </w:pPr>
      <w:r w:rsidRPr="00883BE2">
        <w:rPr>
          <w:rFonts w:cs="宋体" w:hint="eastAsia"/>
          <w:sz w:val="21"/>
          <w:szCs w:val="21"/>
        </w:rPr>
        <w:t>允许调整合同价格的工程量偏差范围：</w:t>
      </w:r>
      <w:r w:rsidRPr="00883BE2">
        <w:rPr>
          <w:rFonts w:cs="宋体" w:hint="eastAsia"/>
          <w:sz w:val="21"/>
          <w:szCs w:val="21"/>
          <w:u w:val="single"/>
        </w:rPr>
        <w:t xml:space="preserve">  15%   </w:t>
      </w:r>
      <w:r w:rsidRPr="00883BE2">
        <w:rPr>
          <w:rFonts w:cs="宋体" w:hint="eastAsia"/>
          <w:sz w:val="21"/>
          <w:szCs w:val="21"/>
        </w:rPr>
        <w:t>。</w:t>
      </w:r>
    </w:p>
    <w:p w:rsidR="00B63F27" w:rsidRPr="00883BE2" w:rsidRDefault="00B63F27" w:rsidP="00B63F27">
      <w:pPr>
        <w:pStyle w:val="affffa"/>
        <w:spacing w:before="0" w:after="0"/>
        <w:rPr>
          <w:rFonts w:ascii="宋体" w:cs="宋体"/>
        </w:rPr>
      </w:pPr>
      <w:bookmarkStart w:id="106" w:name="_Toc417904277"/>
      <w:bookmarkStart w:id="107" w:name="_Toc478389191"/>
      <w:bookmarkStart w:id="108" w:name="_Toc199976974"/>
      <w:r w:rsidRPr="00883BE2">
        <w:rPr>
          <w:rFonts w:ascii="宋体" w:cs="宋体" w:hint="eastAsia"/>
        </w:rPr>
        <w:t>2. 发包人</w:t>
      </w:r>
      <w:bookmarkEnd w:id="106"/>
      <w:bookmarkEnd w:id="107"/>
      <w:bookmarkEnd w:id="108"/>
    </w:p>
    <w:p w:rsidR="00B63F27" w:rsidRPr="00883BE2" w:rsidRDefault="00B63F27" w:rsidP="00B63F27">
      <w:pPr>
        <w:pStyle w:val="affffa"/>
        <w:spacing w:before="0" w:after="0"/>
        <w:rPr>
          <w:rFonts w:ascii="宋体" w:cs="宋体"/>
        </w:rPr>
      </w:pPr>
      <w:bookmarkStart w:id="109" w:name="_Toc478389192"/>
      <w:bookmarkStart w:id="110" w:name="_Toc417904278"/>
      <w:bookmarkStart w:id="111" w:name="_Toc199976975"/>
      <w:r w:rsidRPr="00883BE2">
        <w:rPr>
          <w:rFonts w:ascii="宋体" w:cs="宋体" w:hint="eastAsia"/>
        </w:rPr>
        <w:t>2.2 发包人代表</w:t>
      </w:r>
      <w:bookmarkEnd w:id="109"/>
      <w:bookmarkEnd w:id="110"/>
      <w:bookmarkEnd w:id="111"/>
    </w:p>
    <w:p w:rsidR="00B63F27" w:rsidRPr="00883BE2" w:rsidRDefault="00B63F27" w:rsidP="00B63F27">
      <w:pPr>
        <w:pStyle w:val="2d"/>
        <w:rPr>
          <w:rFonts w:ascii="宋体" w:cs="宋体"/>
          <w:sz w:val="21"/>
          <w:szCs w:val="21"/>
        </w:rPr>
      </w:pPr>
      <w:r w:rsidRPr="00883BE2">
        <w:rPr>
          <w:rFonts w:cs="宋体" w:hint="eastAsia"/>
          <w:sz w:val="21"/>
          <w:szCs w:val="21"/>
        </w:rPr>
        <w:t>发包人代表：</w:t>
      </w:r>
    </w:p>
    <w:p w:rsidR="00B63F27" w:rsidRPr="00883BE2" w:rsidRDefault="00B63F27" w:rsidP="00B63F27">
      <w:pPr>
        <w:pStyle w:val="2d"/>
        <w:rPr>
          <w:rFonts w:cs="宋体"/>
          <w:sz w:val="21"/>
          <w:szCs w:val="21"/>
        </w:rPr>
      </w:pPr>
      <w:r w:rsidRPr="00883BE2">
        <w:rPr>
          <w:rFonts w:cs="宋体" w:hint="eastAsia"/>
          <w:sz w:val="21"/>
          <w:szCs w:val="21"/>
        </w:rPr>
        <w:t>姓</w:t>
      </w:r>
      <w:r w:rsidRPr="00883BE2">
        <w:rPr>
          <w:rFonts w:cs="宋体" w:hint="eastAsia"/>
          <w:sz w:val="21"/>
          <w:szCs w:val="21"/>
        </w:rPr>
        <w:t xml:space="preserve">    </w:t>
      </w:r>
      <w:r w:rsidRPr="00883BE2">
        <w:rPr>
          <w:rFonts w:cs="宋体" w:hint="eastAsia"/>
          <w:sz w:val="21"/>
          <w:szCs w:val="21"/>
        </w:rPr>
        <w:t>名：</w:t>
      </w:r>
      <w:r w:rsidRPr="00883BE2">
        <w:rPr>
          <w:rFonts w:cs="宋体" w:hint="eastAsia"/>
          <w:sz w:val="21"/>
          <w:szCs w:val="21"/>
          <w:u w:val="single"/>
        </w:rPr>
        <w:t xml:space="preserve">    </w:t>
      </w:r>
      <w:r w:rsidRPr="00883BE2">
        <w:rPr>
          <w:rFonts w:cs="宋体" w:hint="eastAsia"/>
          <w:sz w:val="21"/>
          <w:szCs w:val="21"/>
          <w:u w:val="single"/>
        </w:rPr>
        <w:t>成交后填写</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rPr>
          <w:rFonts w:cs="宋体"/>
          <w:sz w:val="21"/>
          <w:szCs w:val="21"/>
        </w:rPr>
      </w:pPr>
      <w:r w:rsidRPr="00883BE2">
        <w:rPr>
          <w:rFonts w:cs="宋体" w:hint="eastAsia"/>
          <w:sz w:val="21"/>
          <w:szCs w:val="21"/>
        </w:rPr>
        <w:t>身份证号：</w:t>
      </w:r>
      <w:r w:rsidRPr="00883BE2">
        <w:rPr>
          <w:rFonts w:cs="宋体" w:hint="eastAsia"/>
          <w:sz w:val="21"/>
          <w:szCs w:val="21"/>
          <w:u w:val="single"/>
        </w:rPr>
        <w:t xml:space="preserve">       </w:t>
      </w:r>
      <w:r w:rsidRPr="00883BE2">
        <w:rPr>
          <w:rFonts w:cs="宋体" w:hint="eastAsia"/>
          <w:sz w:val="21"/>
          <w:szCs w:val="21"/>
          <w:u w:val="single"/>
        </w:rPr>
        <w:t>成交后填写</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rPr>
          <w:rFonts w:cs="宋体"/>
          <w:sz w:val="21"/>
          <w:szCs w:val="21"/>
        </w:rPr>
      </w:pPr>
      <w:r w:rsidRPr="00883BE2">
        <w:rPr>
          <w:rFonts w:cs="宋体" w:hint="eastAsia"/>
          <w:sz w:val="21"/>
          <w:szCs w:val="21"/>
        </w:rPr>
        <w:t>职</w:t>
      </w:r>
      <w:r w:rsidRPr="00883BE2">
        <w:rPr>
          <w:rFonts w:cs="宋体" w:hint="eastAsia"/>
          <w:sz w:val="21"/>
          <w:szCs w:val="21"/>
        </w:rPr>
        <w:t xml:space="preserve">    </w:t>
      </w:r>
      <w:r w:rsidRPr="00883BE2">
        <w:rPr>
          <w:rFonts w:cs="宋体" w:hint="eastAsia"/>
          <w:sz w:val="21"/>
          <w:szCs w:val="21"/>
        </w:rPr>
        <w:t>务：</w:t>
      </w:r>
      <w:r w:rsidRPr="00883BE2">
        <w:rPr>
          <w:rFonts w:cs="宋体" w:hint="eastAsia"/>
          <w:sz w:val="21"/>
          <w:szCs w:val="21"/>
          <w:u w:val="single"/>
        </w:rPr>
        <w:t xml:space="preserve">       </w:t>
      </w:r>
      <w:r w:rsidRPr="00883BE2">
        <w:rPr>
          <w:rFonts w:cs="宋体" w:hint="eastAsia"/>
          <w:sz w:val="21"/>
          <w:szCs w:val="21"/>
          <w:u w:val="single"/>
        </w:rPr>
        <w:t>成交后填写</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rPr>
          <w:rFonts w:cs="宋体"/>
          <w:sz w:val="21"/>
          <w:szCs w:val="21"/>
        </w:rPr>
      </w:pPr>
      <w:r w:rsidRPr="00883BE2">
        <w:rPr>
          <w:rFonts w:cs="宋体" w:hint="eastAsia"/>
          <w:sz w:val="21"/>
          <w:szCs w:val="21"/>
        </w:rPr>
        <w:lastRenderedPageBreak/>
        <w:t>联系电话：</w:t>
      </w:r>
      <w:r w:rsidRPr="00883BE2">
        <w:rPr>
          <w:rFonts w:cs="宋体" w:hint="eastAsia"/>
          <w:sz w:val="21"/>
          <w:szCs w:val="21"/>
          <w:u w:val="single"/>
        </w:rPr>
        <w:t xml:space="preserve">     </w:t>
      </w:r>
      <w:r w:rsidRPr="00883BE2">
        <w:rPr>
          <w:rFonts w:cs="宋体" w:hint="eastAsia"/>
          <w:sz w:val="21"/>
          <w:szCs w:val="21"/>
          <w:u w:val="single"/>
        </w:rPr>
        <w:t>成交后填写</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rPr>
          <w:rFonts w:cs="宋体"/>
          <w:sz w:val="21"/>
          <w:szCs w:val="21"/>
        </w:rPr>
      </w:pPr>
      <w:r w:rsidRPr="00883BE2">
        <w:rPr>
          <w:rFonts w:cs="宋体" w:hint="eastAsia"/>
          <w:sz w:val="21"/>
          <w:szCs w:val="21"/>
        </w:rPr>
        <w:t>电子信箱：</w:t>
      </w:r>
      <w:r w:rsidRPr="00883BE2">
        <w:rPr>
          <w:rFonts w:cs="宋体" w:hint="eastAsia"/>
          <w:sz w:val="21"/>
          <w:szCs w:val="21"/>
          <w:u w:val="single"/>
        </w:rPr>
        <w:t xml:space="preserve">       </w:t>
      </w:r>
      <w:r w:rsidRPr="00883BE2">
        <w:rPr>
          <w:rFonts w:cs="宋体" w:hint="eastAsia"/>
          <w:sz w:val="21"/>
          <w:szCs w:val="21"/>
          <w:u w:val="single"/>
        </w:rPr>
        <w:t>成交后填写</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rPr>
          <w:rFonts w:cs="宋体"/>
          <w:sz w:val="21"/>
          <w:szCs w:val="21"/>
        </w:rPr>
      </w:pPr>
      <w:r w:rsidRPr="00883BE2">
        <w:rPr>
          <w:rFonts w:cs="宋体" w:hint="eastAsia"/>
          <w:sz w:val="21"/>
          <w:szCs w:val="21"/>
        </w:rPr>
        <w:t>通信地址：</w:t>
      </w:r>
      <w:r w:rsidRPr="00883BE2">
        <w:rPr>
          <w:rFonts w:cs="宋体" w:hint="eastAsia"/>
          <w:sz w:val="21"/>
          <w:szCs w:val="21"/>
          <w:u w:val="single"/>
        </w:rPr>
        <w:t xml:space="preserve">       </w:t>
      </w:r>
      <w:r w:rsidRPr="00883BE2">
        <w:rPr>
          <w:rFonts w:cs="宋体" w:hint="eastAsia"/>
          <w:sz w:val="21"/>
          <w:szCs w:val="21"/>
          <w:u w:val="single"/>
        </w:rPr>
        <w:t>成交后填写</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rPr>
          <w:rFonts w:cs="宋体"/>
          <w:b/>
          <w:sz w:val="21"/>
          <w:szCs w:val="21"/>
        </w:rPr>
      </w:pPr>
      <w:r w:rsidRPr="00883BE2">
        <w:rPr>
          <w:rFonts w:cs="宋体" w:hint="eastAsia"/>
          <w:sz w:val="21"/>
          <w:szCs w:val="21"/>
        </w:rPr>
        <w:t>发包人对发包人代表的授权范围如下：</w:t>
      </w:r>
      <w:r w:rsidRPr="00883BE2">
        <w:rPr>
          <w:rFonts w:cs="宋体" w:hint="eastAsia"/>
          <w:sz w:val="21"/>
          <w:szCs w:val="21"/>
          <w:u w:val="single"/>
        </w:rPr>
        <w:t xml:space="preserve">   </w:t>
      </w:r>
      <w:r w:rsidRPr="00883BE2">
        <w:rPr>
          <w:rFonts w:cs="宋体" w:hint="eastAsia"/>
          <w:sz w:val="21"/>
          <w:szCs w:val="21"/>
          <w:u w:val="single"/>
        </w:rPr>
        <w:t>成交后填写</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affffa"/>
        <w:spacing w:before="0" w:after="0"/>
        <w:rPr>
          <w:rFonts w:ascii="宋体" w:cs="宋体"/>
        </w:rPr>
      </w:pPr>
      <w:bookmarkStart w:id="112" w:name="_Toc417904279"/>
      <w:bookmarkStart w:id="113" w:name="_Toc478389193"/>
      <w:bookmarkStart w:id="114" w:name="_Toc199976976"/>
      <w:r w:rsidRPr="00883BE2">
        <w:rPr>
          <w:rFonts w:ascii="宋体" w:cs="宋体" w:hint="eastAsia"/>
        </w:rPr>
        <w:t>2.4 施工现场、施工条件和基础资料的提供</w:t>
      </w:r>
      <w:bookmarkEnd w:id="112"/>
      <w:bookmarkEnd w:id="113"/>
      <w:bookmarkEnd w:id="114"/>
    </w:p>
    <w:p w:rsidR="00B63F27" w:rsidRPr="00883BE2" w:rsidRDefault="00B63F27" w:rsidP="00B63F27">
      <w:pPr>
        <w:pStyle w:val="2d"/>
        <w:rPr>
          <w:rFonts w:ascii="宋体" w:cs="宋体"/>
          <w:sz w:val="21"/>
          <w:szCs w:val="21"/>
        </w:rPr>
      </w:pPr>
      <w:r w:rsidRPr="00883BE2">
        <w:rPr>
          <w:rFonts w:cs="宋体" w:hint="eastAsia"/>
          <w:sz w:val="21"/>
          <w:szCs w:val="21"/>
        </w:rPr>
        <w:t xml:space="preserve">2.4.1 </w:t>
      </w:r>
      <w:r w:rsidRPr="00883BE2">
        <w:rPr>
          <w:rFonts w:cs="宋体" w:hint="eastAsia"/>
          <w:sz w:val="21"/>
          <w:szCs w:val="21"/>
        </w:rPr>
        <w:t>提供施工现场</w:t>
      </w:r>
    </w:p>
    <w:p w:rsidR="00B63F27" w:rsidRPr="00883BE2" w:rsidRDefault="00B63F27" w:rsidP="00B63F27">
      <w:pPr>
        <w:pStyle w:val="2d"/>
        <w:rPr>
          <w:rFonts w:cs="宋体"/>
          <w:sz w:val="21"/>
          <w:szCs w:val="21"/>
        </w:rPr>
      </w:pPr>
      <w:r w:rsidRPr="00883BE2">
        <w:rPr>
          <w:rFonts w:cs="宋体" w:hint="eastAsia"/>
          <w:sz w:val="21"/>
          <w:szCs w:val="21"/>
        </w:rPr>
        <w:t>关于发包人移交施工现场的期限要求：</w:t>
      </w:r>
      <w:r w:rsidRPr="00883BE2">
        <w:rPr>
          <w:rFonts w:cs="宋体" w:hint="eastAsia"/>
          <w:sz w:val="21"/>
          <w:szCs w:val="21"/>
          <w:u w:val="single"/>
        </w:rPr>
        <w:t xml:space="preserve">  </w:t>
      </w:r>
      <w:r w:rsidRPr="00883BE2">
        <w:rPr>
          <w:rFonts w:cs="宋体" w:hint="eastAsia"/>
          <w:sz w:val="21"/>
          <w:szCs w:val="21"/>
          <w:u w:val="single"/>
        </w:rPr>
        <w:t xml:space="preserve">以发包人发出的开工令为准　</w:t>
      </w:r>
      <w:r w:rsidRPr="00883BE2">
        <w:rPr>
          <w:rFonts w:cs="宋体" w:hint="eastAsia"/>
          <w:sz w:val="21"/>
          <w:szCs w:val="21"/>
        </w:rPr>
        <w:t>。</w:t>
      </w:r>
    </w:p>
    <w:p w:rsidR="00B63F27" w:rsidRPr="00883BE2" w:rsidRDefault="00B63F27" w:rsidP="00B63F27">
      <w:pPr>
        <w:pStyle w:val="2d"/>
        <w:rPr>
          <w:rFonts w:cs="宋体"/>
          <w:sz w:val="21"/>
          <w:szCs w:val="21"/>
        </w:rPr>
      </w:pPr>
      <w:r w:rsidRPr="00883BE2">
        <w:rPr>
          <w:rFonts w:cs="宋体" w:hint="eastAsia"/>
          <w:sz w:val="21"/>
          <w:szCs w:val="21"/>
        </w:rPr>
        <w:t xml:space="preserve">2.4.2 </w:t>
      </w:r>
      <w:r w:rsidRPr="00883BE2">
        <w:rPr>
          <w:rFonts w:cs="宋体" w:hint="eastAsia"/>
          <w:sz w:val="21"/>
          <w:szCs w:val="21"/>
        </w:rPr>
        <w:t>提供施工条件</w:t>
      </w:r>
    </w:p>
    <w:p w:rsidR="00B63F27" w:rsidRPr="00883BE2" w:rsidRDefault="00B63F27" w:rsidP="00B63F27">
      <w:pPr>
        <w:pStyle w:val="2d"/>
        <w:rPr>
          <w:rFonts w:cs="宋体"/>
          <w:sz w:val="21"/>
          <w:szCs w:val="21"/>
          <w:u w:val="single"/>
        </w:rPr>
      </w:pPr>
      <w:r w:rsidRPr="00883BE2">
        <w:rPr>
          <w:rFonts w:cs="宋体" w:hint="eastAsia"/>
          <w:sz w:val="21"/>
          <w:szCs w:val="21"/>
        </w:rPr>
        <w:t>关于发包人应负责提供施工所需要的条件，包括：</w:t>
      </w:r>
      <w:r w:rsidRPr="00883BE2">
        <w:rPr>
          <w:rFonts w:cs="宋体" w:hint="eastAsia"/>
          <w:sz w:val="21"/>
          <w:szCs w:val="21"/>
          <w:u w:val="single"/>
          <w:lang w:val="zh-CN"/>
        </w:rPr>
        <w:t>发包人按承包人的施工现场总平面布置图的要</w:t>
      </w:r>
      <w:r w:rsidRPr="00883BE2">
        <w:rPr>
          <w:rFonts w:cs="宋体" w:hint="eastAsia"/>
          <w:sz w:val="21"/>
          <w:szCs w:val="21"/>
        </w:rPr>
        <w:t>求于开工</w:t>
      </w:r>
      <w:r w:rsidRPr="00883BE2">
        <w:rPr>
          <w:rFonts w:cs="宋体" w:hint="eastAsia"/>
          <w:sz w:val="21"/>
          <w:szCs w:val="21"/>
        </w:rPr>
        <w:t>7</w:t>
      </w:r>
      <w:r w:rsidRPr="00883BE2">
        <w:rPr>
          <w:rFonts w:cs="宋体" w:hint="eastAsia"/>
          <w:sz w:val="21"/>
          <w:szCs w:val="21"/>
        </w:rPr>
        <w:t>日前达到三通一平的施工要求，</w:t>
      </w:r>
      <w:r w:rsidRPr="00883BE2">
        <w:rPr>
          <w:rFonts w:cs="宋体" w:hint="eastAsia"/>
          <w:sz w:val="21"/>
          <w:szCs w:val="21"/>
          <w:u w:val="single"/>
          <w:lang w:val="zh-CN"/>
        </w:rPr>
        <w:t>将水、电接至距拟建建筑物外墙（或构筑物外边线）</w:t>
      </w:r>
      <w:r w:rsidRPr="00883BE2">
        <w:rPr>
          <w:rFonts w:cs="宋体" w:hint="eastAsia"/>
          <w:sz w:val="21"/>
          <w:szCs w:val="21"/>
          <w:u w:val="single"/>
          <w:lang w:val="zh-CN"/>
        </w:rPr>
        <w:t>200</w:t>
      </w:r>
      <w:r w:rsidRPr="00883BE2">
        <w:rPr>
          <w:rFonts w:cs="宋体" w:hint="eastAsia"/>
          <w:sz w:val="21"/>
          <w:szCs w:val="21"/>
          <w:u w:val="single"/>
          <w:lang w:val="zh-CN"/>
        </w:rPr>
        <w:t>米范围内。电讯线路的接通由承包人自费解决；</w:t>
      </w:r>
      <w:r w:rsidRPr="00883BE2">
        <w:rPr>
          <w:rFonts w:cs="宋体" w:hint="eastAsia"/>
          <w:sz w:val="21"/>
          <w:szCs w:val="21"/>
          <w:u w:val="single"/>
        </w:rPr>
        <w:t>电气管线</w:t>
      </w:r>
      <w:r w:rsidRPr="00883BE2">
        <w:rPr>
          <w:rFonts w:cs="宋体" w:hint="eastAsia"/>
          <w:sz w:val="21"/>
          <w:szCs w:val="21"/>
          <w:u w:val="single"/>
          <w:lang w:val="zh-CN"/>
        </w:rPr>
        <w:t>的接通由承包人自费解决；承包人施工期间的生活用水、电、电讯、</w:t>
      </w:r>
      <w:r w:rsidRPr="00883BE2">
        <w:rPr>
          <w:rFonts w:cs="宋体" w:hint="eastAsia"/>
          <w:sz w:val="21"/>
          <w:szCs w:val="21"/>
          <w:u w:val="single"/>
        </w:rPr>
        <w:t>电气</w:t>
      </w:r>
      <w:r w:rsidRPr="00883BE2">
        <w:rPr>
          <w:rFonts w:cs="宋体" w:hint="eastAsia"/>
          <w:sz w:val="21"/>
          <w:szCs w:val="21"/>
          <w:u w:val="single"/>
          <w:lang w:val="zh-CN"/>
        </w:rPr>
        <w:t>费用由承包人支付；承包人负责在发包人指定的部位安装计量表，水电费按表计量度数</w:t>
      </w:r>
      <w:r w:rsidRPr="00883BE2">
        <w:rPr>
          <w:rFonts w:cs="宋体" w:hint="eastAsia"/>
          <w:sz w:val="21"/>
          <w:szCs w:val="21"/>
        </w:rPr>
        <w:t>。</w:t>
      </w:r>
    </w:p>
    <w:p w:rsidR="00B63F27" w:rsidRPr="00883BE2" w:rsidRDefault="00B63F27" w:rsidP="00B63F27">
      <w:pPr>
        <w:pStyle w:val="affffa"/>
        <w:spacing w:before="0" w:after="0"/>
        <w:rPr>
          <w:rFonts w:ascii="宋体" w:cs="宋体"/>
        </w:rPr>
      </w:pPr>
      <w:bookmarkStart w:id="115" w:name="_Toc478389194"/>
      <w:bookmarkStart w:id="116" w:name="_Toc417904280"/>
      <w:bookmarkStart w:id="117" w:name="_Toc199976977"/>
      <w:r w:rsidRPr="00883BE2">
        <w:rPr>
          <w:rFonts w:ascii="宋体" w:cs="宋体" w:hint="eastAsia"/>
        </w:rPr>
        <w:t>2.5 资金来源证明及支付担保</w:t>
      </w:r>
      <w:bookmarkEnd w:id="115"/>
      <w:bookmarkEnd w:id="116"/>
      <w:bookmarkEnd w:id="117"/>
    </w:p>
    <w:p w:rsidR="00B63F27" w:rsidRPr="00883BE2" w:rsidRDefault="00B63F27" w:rsidP="00B63F27">
      <w:pPr>
        <w:pStyle w:val="2d"/>
        <w:rPr>
          <w:rFonts w:ascii="宋体" w:cs="宋体"/>
          <w:sz w:val="21"/>
          <w:szCs w:val="21"/>
          <w:u w:val="single"/>
        </w:rPr>
      </w:pPr>
      <w:r w:rsidRPr="00883BE2">
        <w:rPr>
          <w:rFonts w:cs="宋体" w:hint="eastAsia"/>
          <w:sz w:val="21"/>
          <w:szCs w:val="21"/>
        </w:rPr>
        <w:t>发包人提供资金来源证明的期限要求：</w:t>
      </w:r>
      <w:r w:rsidRPr="00883BE2">
        <w:rPr>
          <w:rFonts w:cs="宋体" w:hint="eastAsia"/>
          <w:sz w:val="21"/>
          <w:szCs w:val="21"/>
          <w:u w:val="single"/>
        </w:rPr>
        <w:t>本合同生效之日起至发包人实际支付竣工付款之日止。</w:t>
      </w:r>
    </w:p>
    <w:p w:rsidR="00B63F27" w:rsidRPr="00883BE2" w:rsidRDefault="00B63F27" w:rsidP="00B63F27">
      <w:pPr>
        <w:pStyle w:val="2d"/>
        <w:rPr>
          <w:rFonts w:cs="宋体"/>
          <w:sz w:val="21"/>
          <w:szCs w:val="21"/>
        </w:rPr>
      </w:pPr>
      <w:r w:rsidRPr="00883BE2">
        <w:rPr>
          <w:rFonts w:cs="宋体" w:hint="eastAsia"/>
          <w:sz w:val="21"/>
          <w:szCs w:val="21"/>
        </w:rPr>
        <w:t>发包人是否提供支付担保：</w:t>
      </w:r>
      <w:r w:rsidRPr="00883BE2">
        <w:rPr>
          <w:rFonts w:cs="宋体" w:hint="eastAsia"/>
          <w:sz w:val="21"/>
          <w:szCs w:val="21"/>
          <w:u w:val="single"/>
        </w:rPr>
        <w:t>不提供。</w:t>
      </w:r>
    </w:p>
    <w:p w:rsidR="00B63F27" w:rsidRPr="00883BE2" w:rsidRDefault="00B63F27" w:rsidP="00B63F27">
      <w:pPr>
        <w:pStyle w:val="2d"/>
        <w:rPr>
          <w:rFonts w:cs="宋体"/>
          <w:sz w:val="21"/>
          <w:szCs w:val="21"/>
          <w:u w:val="single"/>
        </w:rPr>
      </w:pPr>
      <w:r w:rsidRPr="00883BE2">
        <w:rPr>
          <w:rFonts w:cs="宋体" w:hint="eastAsia"/>
          <w:sz w:val="21"/>
          <w:szCs w:val="21"/>
        </w:rPr>
        <w:t>发包人提供支付担保的形式：</w:t>
      </w:r>
      <w:r w:rsidRPr="00883BE2">
        <w:rPr>
          <w:rFonts w:cs="宋体" w:hint="eastAsia"/>
          <w:sz w:val="21"/>
          <w:szCs w:val="21"/>
          <w:u w:val="single"/>
        </w:rPr>
        <w:t xml:space="preserve">   </w:t>
      </w:r>
      <w:r w:rsidRPr="00883BE2">
        <w:rPr>
          <w:rFonts w:cs="宋体" w:hint="eastAsia"/>
          <w:sz w:val="21"/>
          <w:szCs w:val="21"/>
          <w:u w:val="single"/>
        </w:rPr>
        <w:t>无</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affffa"/>
        <w:spacing w:before="0" w:after="0"/>
        <w:rPr>
          <w:rFonts w:ascii="宋体" w:cs="宋体"/>
        </w:rPr>
      </w:pPr>
      <w:bookmarkStart w:id="118" w:name="_Toc478389195"/>
      <w:bookmarkStart w:id="119" w:name="_Toc417904281"/>
      <w:bookmarkStart w:id="120" w:name="_Toc199976978"/>
      <w:r w:rsidRPr="00883BE2">
        <w:rPr>
          <w:rFonts w:ascii="宋体" w:cs="宋体" w:hint="eastAsia"/>
        </w:rPr>
        <w:t>3. 承包人</w:t>
      </w:r>
      <w:bookmarkEnd w:id="118"/>
      <w:bookmarkEnd w:id="119"/>
      <w:bookmarkEnd w:id="120"/>
    </w:p>
    <w:p w:rsidR="00B63F27" w:rsidRPr="00883BE2" w:rsidRDefault="00B63F27" w:rsidP="00B63F27">
      <w:pPr>
        <w:pStyle w:val="affffa"/>
        <w:spacing w:before="0" w:after="0"/>
        <w:rPr>
          <w:rFonts w:ascii="宋体" w:cs="宋体"/>
        </w:rPr>
      </w:pPr>
      <w:bookmarkStart w:id="121" w:name="_Toc478389196"/>
      <w:bookmarkStart w:id="122" w:name="_Toc417904282"/>
      <w:bookmarkStart w:id="123" w:name="_Toc199976979"/>
      <w:r w:rsidRPr="00883BE2">
        <w:rPr>
          <w:rFonts w:ascii="宋体" w:cs="宋体" w:hint="eastAsia"/>
        </w:rPr>
        <w:t>3.1 承包人的一般义务</w:t>
      </w:r>
      <w:bookmarkEnd w:id="121"/>
      <w:bookmarkEnd w:id="122"/>
      <w:bookmarkEnd w:id="123"/>
    </w:p>
    <w:p w:rsidR="00B63F27" w:rsidRPr="00883BE2" w:rsidRDefault="00B63F27" w:rsidP="00B63F27">
      <w:pPr>
        <w:pStyle w:val="2d"/>
        <w:ind w:firstLineChars="0" w:firstLine="0"/>
        <w:rPr>
          <w:rFonts w:ascii="宋体" w:cs="宋体"/>
          <w:sz w:val="21"/>
          <w:szCs w:val="21"/>
        </w:rPr>
      </w:pPr>
      <w:r w:rsidRPr="00883BE2">
        <w:rPr>
          <w:rFonts w:cs="宋体" w:hint="eastAsia"/>
          <w:sz w:val="21"/>
          <w:szCs w:val="21"/>
        </w:rPr>
        <w:t>（</w:t>
      </w:r>
      <w:r w:rsidRPr="00883BE2">
        <w:rPr>
          <w:rFonts w:cs="宋体" w:hint="eastAsia"/>
          <w:sz w:val="21"/>
          <w:szCs w:val="21"/>
        </w:rPr>
        <w:t>9</w:t>
      </w:r>
      <w:r w:rsidRPr="00883BE2">
        <w:rPr>
          <w:rFonts w:cs="宋体" w:hint="eastAsia"/>
          <w:sz w:val="21"/>
          <w:szCs w:val="21"/>
        </w:rPr>
        <w:t>）承包人提交的竣工资料的内容：</w:t>
      </w:r>
      <w:r w:rsidRPr="00883BE2">
        <w:rPr>
          <w:rFonts w:cs="宋体" w:hint="eastAsia"/>
          <w:sz w:val="21"/>
          <w:szCs w:val="21"/>
          <w:u w:val="single"/>
        </w:rPr>
        <w:t>按相关规定</w:t>
      </w:r>
      <w:r w:rsidRPr="00883BE2">
        <w:rPr>
          <w:rFonts w:cs="宋体" w:hint="eastAsia"/>
          <w:sz w:val="21"/>
          <w:szCs w:val="21"/>
        </w:rPr>
        <w:t>。</w:t>
      </w:r>
    </w:p>
    <w:p w:rsidR="00B63F27" w:rsidRPr="00883BE2" w:rsidRDefault="00B63F27" w:rsidP="00B63F27">
      <w:pPr>
        <w:pStyle w:val="2d"/>
        <w:rPr>
          <w:rFonts w:cs="宋体"/>
          <w:sz w:val="21"/>
          <w:szCs w:val="21"/>
        </w:rPr>
      </w:pPr>
      <w:r w:rsidRPr="00883BE2">
        <w:rPr>
          <w:rFonts w:cs="宋体" w:hint="eastAsia"/>
          <w:sz w:val="21"/>
          <w:szCs w:val="21"/>
        </w:rPr>
        <w:t>承包人需要提交的竣工资料套数：</w:t>
      </w:r>
      <w:r w:rsidRPr="00883BE2">
        <w:rPr>
          <w:rFonts w:cs="宋体" w:hint="eastAsia"/>
          <w:sz w:val="21"/>
          <w:szCs w:val="21"/>
          <w:u w:val="single"/>
        </w:rPr>
        <w:t xml:space="preserve">      8</w:t>
      </w:r>
      <w:r w:rsidRPr="00883BE2">
        <w:rPr>
          <w:rFonts w:cs="宋体" w:hint="eastAsia"/>
          <w:sz w:val="21"/>
          <w:szCs w:val="21"/>
          <w:u w:val="single"/>
        </w:rPr>
        <w:t>份</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rPr>
          <w:rFonts w:cs="宋体"/>
          <w:sz w:val="21"/>
          <w:szCs w:val="21"/>
        </w:rPr>
      </w:pPr>
      <w:r w:rsidRPr="00883BE2">
        <w:rPr>
          <w:rFonts w:cs="宋体" w:hint="eastAsia"/>
          <w:sz w:val="21"/>
          <w:szCs w:val="21"/>
        </w:rPr>
        <w:t>承包人提交的竣工资料的费用承担：</w:t>
      </w:r>
      <w:r w:rsidRPr="00883BE2">
        <w:rPr>
          <w:rFonts w:cs="宋体" w:hint="eastAsia"/>
          <w:sz w:val="21"/>
          <w:szCs w:val="21"/>
          <w:u w:val="single"/>
        </w:rPr>
        <w:t xml:space="preserve">     </w:t>
      </w:r>
      <w:r w:rsidRPr="00883BE2">
        <w:rPr>
          <w:rFonts w:cs="宋体" w:hint="eastAsia"/>
          <w:sz w:val="21"/>
          <w:szCs w:val="21"/>
          <w:u w:val="single"/>
        </w:rPr>
        <w:t>由承包人自行承担</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rPr>
          <w:rFonts w:cs="宋体"/>
          <w:sz w:val="21"/>
          <w:szCs w:val="21"/>
        </w:rPr>
      </w:pPr>
      <w:r w:rsidRPr="00883BE2">
        <w:rPr>
          <w:rFonts w:cs="宋体" w:hint="eastAsia"/>
          <w:sz w:val="21"/>
          <w:szCs w:val="21"/>
        </w:rPr>
        <w:t>承包人提交的竣工资料移交时间：</w:t>
      </w:r>
      <w:r w:rsidRPr="00883BE2">
        <w:rPr>
          <w:rFonts w:cs="宋体" w:hint="eastAsia"/>
          <w:sz w:val="21"/>
          <w:szCs w:val="21"/>
          <w:u w:val="single"/>
        </w:rPr>
        <w:t xml:space="preserve">    </w:t>
      </w:r>
      <w:r w:rsidRPr="00883BE2">
        <w:rPr>
          <w:rFonts w:cs="宋体" w:hint="eastAsia"/>
          <w:sz w:val="21"/>
          <w:szCs w:val="21"/>
          <w:u w:val="single"/>
        </w:rPr>
        <w:t>竣工验收</w:t>
      </w:r>
      <w:r w:rsidRPr="00883BE2">
        <w:rPr>
          <w:rFonts w:cs="宋体" w:hint="eastAsia"/>
          <w:sz w:val="21"/>
          <w:szCs w:val="21"/>
          <w:u w:val="single"/>
        </w:rPr>
        <w:t>15</w:t>
      </w:r>
      <w:r w:rsidRPr="00883BE2">
        <w:rPr>
          <w:rFonts w:cs="宋体" w:hint="eastAsia"/>
          <w:sz w:val="21"/>
          <w:szCs w:val="21"/>
          <w:u w:val="single"/>
        </w:rPr>
        <w:t>天内</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rPr>
          <w:rFonts w:cs="宋体"/>
          <w:sz w:val="21"/>
          <w:szCs w:val="21"/>
        </w:rPr>
      </w:pPr>
      <w:r w:rsidRPr="00883BE2">
        <w:rPr>
          <w:rFonts w:cs="宋体" w:hint="eastAsia"/>
          <w:sz w:val="21"/>
          <w:szCs w:val="21"/>
        </w:rPr>
        <w:t>承包人提交的竣工资料形式要求：</w:t>
      </w:r>
      <w:r w:rsidRPr="00883BE2">
        <w:rPr>
          <w:rFonts w:cs="宋体" w:hint="eastAsia"/>
          <w:sz w:val="21"/>
          <w:szCs w:val="21"/>
          <w:u w:val="single"/>
        </w:rPr>
        <w:t xml:space="preserve">     </w:t>
      </w:r>
      <w:r w:rsidRPr="00883BE2">
        <w:rPr>
          <w:rFonts w:cs="宋体" w:hint="eastAsia"/>
          <w:sz w:val="21"/>
          <w:szCs w:val="21"/>
          <w:u w:val="single"/>
        </w:rPr>
        <w:t>纸质和电子文档</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rPr>
          <w:sz w:val="21"/>
          <w:szCs w:val="21"/>
        </w:rPr>
      </w:pPr>
      <w:r w:rsidRPr="00883BE2">
        <w:rPr>
          <w:rFonts w:cs="宋体" w:hint="eastAsia"/>
          <w:sz w:val="21"/>
          <w:szCs w:val="21"/>
        </w:rPr>
        <w:t>（</w:t>
      </w:r>
      <w:r w:rsidRPr="00883BE2">
        <w:rPr>
          <w:rFonts w:cs="宋体" w:hint="eastAsia"/>
          <w:sz w:val="21"/>
          <w:szCs w:val="21"/>
        </w:rPr>
        <w:t>10</w:t>
      </w:r>
      <w:r w:rsidRPr="00883BE2">
        <w:rPr>
          <w:rFonts w:cs="宋体" w:hint="eastAsia"/>
          <w:sz w:val="21"/>
          <w:szCs w:val="21"/>
        </w:rPr>
        <w:t>）承包人应履行的其他义务：</w:t>
      </w:r>
      <w:r w:rsidRPr="00883BE2">
        <w:rPr>
          <w:rFonts w:cs="宋体" w:hint="eastAsia"/>
          <w:sz w:val="21"/>
          <w:szCs w:val="21"/>
          <w:u w:val="single"/>
        </w:rPr>
        <w:t>①承包人应当主动配合发包人协调与施工现场周边农村及村民的关系，确保项目施工顺利进行；</w:t>
      </w:r>
      <w:r w:rsidRPr="00883BE2">
        <w:rPr>
          <w:rFonts w:hint="eastAsia"/>
          <w:sz w:val="21"/>
          <w:szCs w:val="21"/>
          <w:u w:val="single"/>
        </w:rPr>
        <w:t>②中标单位应按时支付农民工工资，发包人支付到合同价款的</w:t>
      </w:r>
      <w:r w:rsidRPr="00883BE2">
        <w:rPr>
          <w:rFonts w:hint="eastAsia"/>
          <w:sz w:val="21"/>
          <w:szCs w:val="21"/>
          <w:u w:val="single"/>
        </w:rPr>
        <w:t>80</w:t>
      </w:r>
      <w:r w:rsidRPr="00883BE2">
        <w:rPr>
          <w:rFonts w:hint="eastAsia"/>
          <w:sz w:val="21"/>
          <w:szCs w:val="21"/>
          <w:u w:val="single"/>
        </w:rPr>
        <w:t>％时，承包人应全部支付完农民工工资，之后如有农民工到发包方单位及上级部门反映索要工资现象视为违约，每发生一次扣最终结算价的</w:t>
      </w:r>
      <w:r w:rsidRPr="00883BE2">
        <w:rPr>
          <w:rFonts w:hint="eastAsia"/>
          <w:sz w:val="21"/>
          <w:szCs w:val="21"/>
          <w:u w:val="single"/>
        </w:rPr>
        <w:t>1</w:t>
      </w:r>
      <w:r w:rsidRPr="00883BE2">
        <w:rPr>
          <w:rFonts w:hint="eastAsia"/>
          <w:sz w:val="21"/>
          <w:szCs w:val="21"/>
          <w:u w:val="single"/>
        </w:rPr>
        <w:t>％，发包方可从应向承包方支付的款项中扣除；③本工程必须是中标人独立完成，不得转包。如一经发现转包，发包人有权终止合同，依法另行选择承包人，原承包人无条件退出现场；④发包人另行发包的招标范围以外的工程，承包人必须无条件配合；⑤承包人在承包工程施工期间所发生的一切责任事故，全部由承包人承担经济责任和法律责任。⑥承包人应负责协调解决来自当地居民对工程施工的人为干扰，</w:t>
      </w:r>
      <w:r w:rsidRPr="00883BE2">
        <w:rPr>
          <w:rFonts w:hint="eastAsia"/>
          <w:sz w:val="21"/>
          <w:szCs w:val="21"/>
          <w:u w:val="single"/>
        </w:rPr>
        <w:lastRenderedPageBreak/>
        <w:t>并承担相关费用。⑦承包人应始终采取各种合理的预防措施，防止承包人员或其内部发生任何非法的、骚动的或无序的行为，以保持安定，保护现场及第三人的财产和人身安全。⑧为发包人依法发包的专业工程承包商提供总承包管理与协调服务，并为专业工程承包商提供一切施工方便。为发包人和监理人在施工现场提供必要的办公室和办公桌椅等设备。⑨按相关部门有关规定配合发包人其他工程的施工等。</w:t>
      </w:r>
    </w:p>
    <w:p w:rsidR="00B63F27" w:rsidRPr="00883BE2" w:rsidRDefault="00B63F27" w:rsidP="00B63F27">
      <w:pPr>
        <w:pStyle w:val="affffa"/>
        <w:spacing w:before="0" w:after="0"/>
        <w:rPr>
          <w:rFonts w:ascii="宋体" w:cs="宋体"/>
        </w:rPr>
      </w:pPr>
      <w:bookmarkStart w:id="124" w:name="_Toc417904283"/>
      <w:bookmarkStart w:id="125" w:name="_Toc478389197"/>
      <w:bookmarkStart w:id="126" w:name="_Toc199976980"/>
      <w:r w:rsidRPr="00883BE2">
        <w:rPr>
          <w:rFonts w:ascii="宋体" w:cs="宋体" w:hint="eastAsia"/>
        </w:rPr>
        <w:t>3.2 项目经理</w:t>
      </w:r>
      <w:bookmarkEnd w:id="124"/>
      <w:bookmarkEnd w:id="125"/>
      <w:bookmarkEnd w:id="126"/>
    </w:p>
    <w:p w:rsidR="00B63F27" w:rsidRPr="00883BE2" w:rsidRDefault="00B63F27" w:rsidP="00B63F27">
      <w:pPr>
        <w:pStyle w:val="2d"/>
        <w:ind w:leftChars="200" w:left="480" w:firstLineChars="0" w:firstLine="0"/>
        <w:rPr>
          <w:rFonts w:ascii="宋体" w:cs="宋体"/>
          <w:sz w:val="21"/>
          <w:szCs w:val="21"/>
        </w:rPr>
      </w:pPr>
      <w:r w:rsidRPr="00883BE2">
        <w:rPr>
          <w:rFonts w:cs="宋体" w:hint="eastAsia"/>
          <w:sz w:val="21"/>
          <w:szCs w:val="21"/>
        </w:rPr>
        <w:t>3.2.1</w:t>
      </w:r>
      <w:r w:rsidRPr="00883BE2">
        <w:rPr>
          <w:rFonts w:cs="宋体" w:hint="eastAsia"/>
          <w:sz w:val="21"/>
          <w:szCs w:val="21"/>
        </w:rPr>
        <w:t>项目经理：（注：若发包人发现承包人投入本项目的项目经理已在其他在建项目中担任项目经理，发包人有权要求承包人更换，且更换的项目经理必须满足本项目的要求并同时经过发包人同意，否则按违约处理。）</w:t>
      </w:r>
    </w:p>
    <w:p w:rsidR="00B63F27" w:rsidRPr="00883BE2" w:rsidRDefault="00B63F27" w:rsidP="00B63F27">
      <w:pPr>
        <w:pStyle w:val="2d"/>
        <w:rPr>
          <w:rFonts w:cs="宋体"/>
          <w:sz w:val="21"/>
          <w:szCs w:val="21"/>
        </w:rPr>
      </w:pPr>
      <w:r w:rsidRPr="00883BE2">
        <w:rPr>
          <w:rFonts w:cs="宋体" w:hint="eastAsia"/>
          <w:sz w:val="21"/>
          <w:szCs w:val="21"/>
        </w:rPr>
        <w:t>姓</w:t>
      </w:r>
      <w:r w:rsidRPr="00883BE2">
        <w:rPr>
          <w:rFonts w:cs="宋体" w:hint="eastAsia"/>
          <w:sz w:val="21"/>
          <w:szCs w:val="21"/>
        </w:rPr>
        <w:t xml:space="preserve">    </w:t>
      </w:r>
      <w:r w:rsidRPr="00883BE2">
        <w:rPr>
          <w:rFonts w:cs="宋体" w:hint="eastAsia"/>
          <w:sz w:val="21"/>
          <w:szCs w:val="21"/>
        </w:rPr>
        <w:t>名：</w:t>
      </w:r>
      <w:r w:rsidRPr="00883BE2">
        <w:rPr>
          <w:rFonts w:cs="宋体" w:hint="eastAsia"/>
          <w:sz w:val="21"/>
          <w:szCs w:val="21"/>
          <w:u w:val="single"/>
        </w:rPr>
        <w:t xml:space="preserve">     </w:t>
      </w:r>
      <w:r w:rsidRPr="00883BE2">
        <w:rPr>
          <w:rFonts w:cs="宋体" w:hint="eastAsia"/>
          <w:sz w:val="21"/>
          <w:szCs w:val="21"/>
          <w:u w:val="single"/>
        </w:rPr>
        <w:t>成交后填写</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rPr>
          <w:rFonts w:cs="宋体"/>
          <w:sz w:val="21"/>
          <w:szCs w:val="21"/>
        </w:rPr>
      </w:pPr>
      <w:r w:rsidRPr="00883BE2">
        <w:rPr>
          <w:rFonts w:cs="宋体" w:hint="eastAsia"/>
          <w:sz w:val="21"/>
          <w:szCs w:val="21"/>
        </w:rPr>
        <w:t>身份证号：</w:t>
      </w:r>
      <w:r w:rsidRPr="00883BE2">
        <w:rPr>
          <w:rFonts w:cs="宋体" w:hint="eastAsia"/>
          <w:sz w:val="21"/>
          <w:szCs w:val="21"/>
          <w:u w:val="single"/>
        </w:rPr>
        <w:t xml:space="preserve">    </w:t>
      </w:r>
      <w:r w:rsidRPr="00883BE2">
        <w:rPr>
          <w:rFonts w:cs="宋体" w:hint="eastAsia"/>
          <w:sz w:val="21"/>
          <w:szCs w:val="21"/>
          <w:u w:val="single"/>
        </w:rPr>
        <w:t>成交后填写</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rPr>
          <w:rFonts w:cs="宋体"/>
          <w:sz w:val="21"/>
          <w:szCs w:val="21"/>
        </w:rPr>
      </w:pPr>
      <w:r w:rsidRPr="00883BE2">
        <w:rPr>
          <w:rFonts w:cs="宋体" w:hint="eastAsia"/>
          <w:sz w:val="21"/>
          <w:szCs w:val="21"/>
        </w:rPr>
        <w:t>建造师执业资格等级：</w:t>
      </w:r>
      <w:r w:rsidRPr="00883BE2">
        <w:rPr>
          <w:rFonts w:cs="宋体" w:hint="eastAsia"/>
          <w:sz w:val="21"/>
          <w:szCs w:val="21"/>
          <w:u w:val="single"/>
        </w:rPr>
        <w:t xml:space="preserve">  </w:t>
      </w:r>
      <w:r w:rsidRPr="00883BE2">
        <w:rPr>
          <w:rFonts w:cs="宋体" w:hint="eastAsia"/>
          <w:sz w:val="21"/>
          <w:szCs w:val="21"/>
          <w:u w:val="single"/>
        </w:rPr>
        <w:t>成交后填写</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rPr>
          <w:rFonts w:cs="宋体"/>
          <w:sz w:val="21"/>
          <w:szCs w:val="21"/>
        </w:rPr>
      </w:pPr>
      <w:r w:rsidRPr="00883BE2">
        <w:rPr>
          <w:rFonts w:cs="宋体" w:hint="eastAsia"/>
          <w:sz w:val="21"/>
          <w:szCs w:val="21"/>
        </w:rPr>
        <w:t>建造师注册证书号：</w:t>
      </w:r>
      <w:r w:rsidRPr="00883BE2">
        <w:rPr>
          <w:rFonts w:cs="宋体" w:hint="eastAsia"/>
          <w:sz w:val="21"/>
          <w:szCs w:val="21"/>
          <w:u w:val="single"/>
        </w:rPr>
        <w:t xml:space="preserve">  </w:t>
      </w:r>
      <w:r w:rsidRPr="00883BE2">
        <w:rPr>
          <w:rFonts w:cs="宋体" w:hint="eastAsia"/>
          <w:sz w:val="21"/>
          <w:szCs w:val="21"/>
          <w:u w:val="single"/>
        </w:rPr>
        <w:t>成交后填写</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rPr>
          <w:rFonts w:cs="宋体"/>
          <w:sz w:val="21"/>
          <w:szCs w:val="21"/>
        </w:rPr>
      </w:pPr>
      <w:r w:rsidRPr="00883BE2">
        <w:rPr>
          <w:rFonts w:cs="宋体" w:hint="eastAsia"/>
          <w:sz w:val="21"/>
          <w:szCs w:val="21"/>
        </w:rPr>
        <w:t>建造师执业印章号：</w:t>
      </w:r>
      <w:r w:rsidRPr="00883BE2">
        <w:rPr>
          <w:rFonts w:cs="宋体" w:hint="eastAsia"/>
          <w:sz w:val="21"/>
          <w:szCs w:val="21"/>
          <w:u w:val="single"/>
        </w:rPr>
        <w:t xml:space="preserve">      </w:t>
      </w:r>
      <w:r w:rsidRPr="00883BE2">
        <w:rPr>
          <w:rFonts w:cs="宋体" w:hint="eastAsia"/>
          <w:sz w:val="21"/>
          <w:szCs w:val="21"/>
          <w:u w:val="single"/>
        </w:rPr>
        <w:t>成交后填写</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rPr>
          <w:rFonts w:cs="宋体"/>
          <w:sz w:val="21"/>
          <w:szCs w:val="21"/>
        </w:rPr>
      </w:pPr>
      <w:r w:rsidRPr="00883BE2">
        <w:rPr>
          <w:rFonts w:cs="宋体" w:hint="eastAsia"/>
          <w:sz w:val="21"/>
          <w:szCs w:val="21"/>
        </w:rPr>
        <w:t>安全生产考核合格证书号：</w:t>
      </w:r>
      <w:r w:rsidRPr="00883BE2">
        <w:rPr>
          <w:rFonts w:cs="宋体" w:hint="eastAsia"/>
          <w:sz w:val="21"/>
          <w:szCs w:val="21"/>
          <w:u w:val="single"/>
        </w:rPr>
        <w:t xml:space="preserve">   </w:t>
      </w:r>
      <w:r w:rsidRPr="00883BE2">
        <w:rPr>
          <w:rFonts w:cs="宋体" w:hint="eastAsia"/>
          <w:sz w:val="21"/>
          <w:szCs w:val="21"/>
          <w:u w:val="single"/>
        </w:rPr>
        <w:t>成交后填写</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rPr>
          <w:rFonts w:cs="宋体"/>
          <w:sz w:val="21"/>
          <w:szCs w:val="21"/>
        </w:rPr>
      </w:pPr>
      <w:r w:rsidRPr="00883BE2">
        <w:rPr>
          <w:rFonts w:cs="宋体" w:hint="eastAsia"/>
          <w:sz w:val="21"/>
          <w:szCs w:val="21"/>
        </w:rPr>
        <w:t>联系电话：</w:t>
      </w:r>
      <w:r w:rsidRPr="00883BE2">
        <w:rPr>
          <w:rFonts w:cs="宋体" w:hint="eastAsia"/>
          <w:sz w:val="21"/>
          <w:szCs w:val="21"/>
          <w:u w:val="single"/>
        </w:rPr>
        <w:t xml:space="preserve">      </w:t>
      </w:r>
      <w:r w:rsidRPr="00883BE2">
        <w:rPr>
          <w:rFonts w:cs="宋体" w:hint="eastAsia"/>
          <w:sz w:val="21"/>
          <w:szCs w:val="21"/>
          <w:u w:val="single"/>
        </w:rPr>
        <w:t>成交后填写</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rPr>
          <w:rFonts w:cs="宋体"/>
          <w:sz w:val="21"/>
          <w:szCs w:val="21"/>
        </w:rPr>
      </w:pPr>
      <w:r w:rsidRPr="00883BE2">
        <w:rPr>
          <w:rFonts w:cs="宋体" w:hint="eastAsia"/>
          <w:sz w:val="21"/>
          <w:szCs w:val="21"/>
        </w:rPr>
        <w:t>电子信箱：</w:t>
      </w:r>
      <w:r w:rsidRPr="00883BE2">
        <w:rPr>
          <w:rFonts w:cs="宋体" w:hint="eastAsia"/>
          <w:sz w:val="21"/>
          <w:szCs w:val="21"/>
          <w:u w:val="single"/>
        </w:rPr>
        <w:t xml:space="preserve">      </w:t>
      </w:r>
      <w:r w:rsidRPr="00883BE2">
        <w:rPr>
          <w:rFonts w:cs="宋体" w:hint="eastAsia"/>
          <w:sz w:val="21"/>
          <w:szCs w:val="21"/>
          <w:u w:val="single"/>
        </w:rPr>
        <w:t>成交后填写</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rPr>
          <w:rFonts w:cs="宋体"/>
          <w:sz w:val="21"/>
          <w:szCs w:val="21"/>
        </w:rPr>
      </w:pPr>
      <w:r w:rsidRPr="00883BE2">
        <w:rPr>
          <w:rFonts w:cs="宋体" w:hint="eastAsia"/>
          <w:sz w:val="21"/>
          <w:szCs w:val="21"/>
        </w:rPr>
        <w:t>通信地址：</w:t>
      </w:r>
      <w:r w:rsidRPr="00883BE2">
        <w:rPr>
          <w:rFonts w:cs="宋体" w:hint="eastAsia"/>
          <w:sz w:val="21"/>
          <w:szCs w:val="21"/>
          <w:u w:val="single"/>
        </w:rPr>
        <w:t xml:space="preserve">     </w:t>
      </w:r>
      <w:r w:rsidRPr="00883BE2">
        <w:rPr>
          <w:rFonts w:cs="宋体" w:hint="eastAsia"/>
          <w:sz w:val="21"/>
          <w:szCs w:val="21"/>
          <w:u w:val="single"/>
        </w:rPr>
        <w:t>成交后填写</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rPr>
          <w:rFonts w:cs="宋体"/>
          <w:sz w:val="21"/>
          <w:szCs w:val="21"/>
        </w:rPr>
      </w:pPr>
      <w:r w:rsidRPr="00883BE2">
        <w:rPr>
          <w:rFonts w:cs="宋体" w:hint="eastAsia"/>
          <w:sz w:val="21"/>
          <w:szCs w:val="21"/>
        </w:rPr>
        <w:t>承包人对项目经理的授权范围如下：</w:t>
      </w:r>
      <w:r w:rsidRPr="00883BE2">
        <w:rPr>
          <w:rFonts w:cs="宋体" w:hint="eastAsia"/>
          <w:sz w:val="21"/>
          <w:szCs w:val="21"/>
          <w:u w:val="single"/>
        </w:rPr>
        <w:t xml:space="preserve">   </w:t>
      </w:r>
      <w:r w:rsidRPr="00883BE2">
        <w:rPr>
          <w:rFonts w:cs="宋体" w:hint="eastAsia"/>
          <w:sz w:val="21"/>
          <w:szCs w:val="21"/>
          <w:u w:val="single"/>
        </w:rPr>
        <w:t xml:space="preserve">成交后填写　</w:t>
      </w:r>
      <w:r w:rsidRPr="00883BE2">
        <w:rPr>
          <w:rFonts w:cs="宋体" w:hint="eastAsia"/>
          <w:sz w:val="21"/>
          <w:szCs w:val="21"/>
        </w:rPr>
        <w:t>。</w:t>
      </w:r>
    </w:p>
    <w:p w:rsidR="00B63F27" w:rsidRPr="00883BE2" w:rsidRDefault="00B63F27" w:rsidP="00B63F27">
      <w:pPr>
        <w:pStyle w:val="2d"/>
        <w:rPr>
          <w:rFonts w:cs="宋体"/>
          <w:sz w:val="21"/>
          <w:szCs w:val="21"/>
          <w:u w:val="single"/>
        </w:rPr>
      </w:pPr>
      <w:r w:rsidRPr="00883BE2">
        <w:rPr>
          <w:rFonts w:cs="宋体" w:hint="eastAsia"/>
          <w:sz w:val="21"/>
          <w:szCs w:val="21"/>
        </w:rPr>
        <w:t>关于项目经理每月在施工现场的时间要求：</w:t>
      </w:r>
      <w:r w:rsidRPr="00883BE2">
        <w:rPr>
          <w:rFonts w:cs="宋体" w:hint="eastAsia"/>
          <w:sz w:val="21"/>
          <w:szCs w:val="21"/>
          <w:u w:val="single"/>
        </w:rPr>
        <w:t xml:space="preserve">  22</w:t>
      </w:r>
      <w:r w:rsidRPr="00883BE2">
        <w:rPr>
          <w:rFonts w:cs="宋体" w:hint="eastAsia"/>
          <w:sz w:val="21"/>
          <w:szCs w:val="21"/>
          <w:u w:val="single"/>
        </w:rPr>
        <w:t xml:space="preserve">天　　</w:t>
      </w:r>
    </w:p>
    <w:p w:rsidR="00B63F27" w:rsidRPr="00883BE2" w:rsidRDefault="00B63F27" w:rsidP="00B63F27">
      <w:pPr>
        <w:pStyle w:val="2d"/>
        <w:jc w:val="left"/>
        <w:rPr>
          <w:rFonts w:cs="宋体"/>
          <w:sz w:val="21"/>
          <w:szCs w:val="21"/>
          <w:u w:val="single"/>
        </w:rPr>
      </w:pPr>
      <w:r w:rsidRPr="00883BE2">
        <w:rPr>
          <w:rFonts w:cs="宋体" w:hint="eastAsia"/>
          <w:sz w:val="21"/>
          <w:szCs w:val="21"/>
        </w:rPr>
        <w:t>项目经理未经批准，擅自离开施工现场的违约责任：</w:t>
      </w:r>
      <w:r w:rsidRPr="00883BE2">
        <w:rPr>
          <w:rFonts w:cs="宋体" w:hint="eastAsia"/>
          <w:sz w:val="21"/>
          <w:szCs w:val="21"/>
          <w:u w:val="single"/>
        </w:rPr>
        <w:t>项目经理每月在岗带班时间不得少于当月施工时间的</w:t>
      </w:r>
      <w:r w:rsidRPr="00883BE2">
        <w:rPr>
          <w:rFonts w:cs="宋体" w:hint="eastAsia"/>
          <w:sz w:val="21"/>
          <w:szCs w:val="21"/>
          <w:u w:val="single"/>
        </w:rPr>
        <w:t>80%</w:t>
      </w:r>
      <w:r w:rsidRPr="00883BE2">
        <w:rPr>
          <w:rFonts w:cs="宋体" w:hint="eastAsia"/>
          <w:sz w:val="21"/>
          <w:szCs w:val="21"/>
          <w:u w:val="single"/>
        </w:rPr>
        <w:t>。未经发包人同意或正当理由，项目经理每月在岗带班时间少于当月施工时间</w:t>
      </w:r>
      <w:r w:rsidRPr="00883BE2">
        <w:rPr>
          <w:rFonts w:cs="宋体" w:hint="eastAsia"/>
          <w:sz w:val="21"/>
          <w:szCs w:val="21"/>
          <w:u w:val="single"/>
        </w:rPr>
        <w:t>80%</w:t>
      </w:r>
      <w:r w:rsidRPr="00883BE2">
        <w:rPr>
          <w:rFonts w:cs="宋体" w:hint="eastAsia"/>
          <w:sz w:val="21"/>
          <w:szCs w:val="21"/>
          <w:u w:val="single"/>
        </w:rPr>
        <w:t>的，少在岗带班一天，发包人有权处违约金</w:t>
      </w:r>
      <w:r w:rsidRPr="00883BE2">
        <w:rPr>
          <w:rFonts w:cs="宋体" w:hint="eastAsia"/>
          <w:sz w:val="21"/>
          <w:szCs w:val="21"/>
          <w:u w:val="single"/>
        </w:rPr>
        <w:t>1000</w:t>
      </w:r>
      <w:r w:rsidRPr="00883BE2">
        <w:rPr>
          <w:rFonts w:cs="宋体" w:hint="eastAsia"/>
          <w:sz w:val="21"/>
          <w:szCs w:val="21"/>
          <w:u w:val="single"/>
        </w:rPr>
        <w:t>元</w:t>
      </w:r>
      <w:r w:rsidRPr="00883BE2">
        <w:rPr>
          <w:rFonts w:cs="宋体" w:hint="eastAsia"/>
          <w:sz w:val="21"/>
          <w:szCs w:val="21"/>
          <w:u w:val="single"/>
        </w:rPr>
        <w:t>/</w:t>
      </w:r>
      <w:r w:rsidRPr="00883BE2">
        <w:rPr>
          <w:rFonts w:cs="宋体" w:hint="eastAsia"/>
          <w:sz w:val="21"/>
          <w:szCs w:val="21"/>
          <w:u w:val="single"/>
        </w:rPr>
        <w:t>日（人民币），累计超过</w:t>
      </w:r>
      <w:r w:rsidRPr="00883BE2">
        <w:rPr>
          <w:rFonts w:cs="宋体" w:hint="eastAsia"/>
          <w:sz w:val="21"/>
          <w:szCs w:val="21"/>
          <w:u w:val="single"/>
        </w:rPr>
        <w:t>3</w:t>
      </w:r>
      <w:r w:rsidRPr="00883BE2">
        <w:rPr>
          <w:rFonts w:cs="宋体" w:hint="eastAsia"/>
          <w:sz w:val="21"/>
          <w:szCs w:val="21"/>
          <w:u w:val="single"/>
        </w:rPr>
        <w:t>次（含</w:t>
      </w:r>
      <w:r w:rsidRPr="00883BE2">
        <w:rPr>
          <w:rFonts w:cs="宋体" w:hint="eastAsia"/>
          <w:sz w:val="21"/>
          <w:szCs w:val="21"/>
          <w:u w:val="single"/>
        </w:rPr>
        <w:t>3</w:t>
      </w:r>
      <w:r w:rsidRPr="00883BE2">
        <w:rPr>
          <w:rFonts w:cs="宋体" w:hint="eastAsia"/>
          <w:sz w:val="21"/>
          <w:szCs w:val="21"/>
          <w:u w:val="single"/>
        </w:rPr>
        <w:t>次），业主有权解除承包合同，所完成工程量不予以支付工程款，依法另行选择承包人，原承包人三日内无条件退出现场，但原承包人仍应当对已做工程的质量承担责任。</w:t>
      </w:r>
    </w:p>
    <w:p w:rsidR="00B63F27" w:rsidRPr="00883BE2" w:rsidRDefault="00B63F27" w:rsidP="00B63F27">
      <w:pPr>
        <w:pStyle w:val="2d"/>
        <w:rPr>
          <w:rFonts w:cs="宋体"/>
          <w:sz w:val="21"/>
          <w:szCs w:val="21"/>
        </w:rPr>
      </w:pPr>
      <w:r w:rsidRPr="00883BE2">
        <w:rPr>
          <w:rFonts w:cs="宋体" w:hint="eastAsia"/>
          <w:sz w:val="21"/>
          <w:szCs w:val="21"/>
        </w:rPr>
        <w:t>承包人未提交劳动合同，以及没有为项目经理缴纳社会保险证明的违约责任：</w:t>
      </w:r>
      <w:r w:rsidRPr="00883BE2">
        <w:rPr>
          <w:rFonts w:cs="宋体" w:hint="eastAsia"/>
          <w:sz w:val="21"/>
          <w:szCs w:val="21"/>
          <w:u w:val="single"/>
        </w:rPr>
        <w:t>若经发包人检查发现承包人违约则扣款</w:t>
      </w:r>
      <w:r w:rsidRPr="00883BE2">
        <w:rPr>
          <w:rFonts w:cs="宋体" w:hint="eastAsia"/>
          <w:sz w:val="21"/>
          <w:szCs w:val="21"/>
          <w:u w:val="single"/>
        </w:rPr>
        <w:t>2</w:t>
      </w:r>
      <w:r w:rsidRPr="00883BE2">
        <w:rPr>
          <w:rFonts w:cs="宋体" w:hint="eastAsia"/>
          <w:sz w:val="21"/>
          <w:szCs w:val="21"/>
          <w:u w:val="single"/>
        </w:rPr>
        <w:t>万元，若承包人不按要求及时整改，发包人有权解除合同</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rPr>
          <w:rFonts w:cs="宋体"/>
          <w:sz w:val="21"/>
          <w:szCs w:val="21"/>
        </w:rPr>
      </w:pPr>
      <w:r w:rsidRPr="00883BE2">
        <w:rPr>
          <w:rFonts w:cs="宋体" w:hint="eastAsia"/>
          <w:sz w:val="21"/>
          <w:szCs w:val="21"/>
        </w:rPr>
        <w:t>3.2.3</w:t>
      </w:r>
      <w:r w:rsidRPr="00883BE2">
        <w:rPr>
          <w:rFonts w:cs="宋体" w:hint="eastAsia"/>
          <w:sz w:val="21"/>
          <w:szCs w:val="21"/>
        </w:rPr>
        <w:t>承包人擅自更换项目经理的违约责任：</w:t>
      </w:r>
      <w:r w:rsidRPr="00883BE2">
        <w:rPr>
          <w:rFonts w:cs="宋体" w:hint="eastAsia"/>
          <w:sz w:val="21"/>
          <w:szCs w:val="21"/>
          <w:u w:val="single"/>
        </w:rPr>
        <w:t>承包人项目经理必须与承包人投标时所承诺的人员一致，并在约定开工日期前到任。在监理人向承包人颁发竣工证明材料名称前，项目经理不得同时兼任其他任何项目的项目经理（符合桂建管﹝</w:t>
      </w:r>
      <w:r w:rsidRPr="00883BE2">
        <w:rPr>
          <w:rFonts w:cs="宋体" w:hint="eastAsia"/>
          <w:sz w:val="21"/>
          <w:szCs w:val="21"/>
          <w:u w:val="single"/>
        </w:rPr>
        <w:t>2013</w:t>
      </w:r>
      <w:r w:rsidRPr="00883BE2">
        <w:rPr>
          <w:rFonts w:cs="宋体" w:hint="eastAsia"/>
          <w:sz w:val="21"/>
          <w:szCs w:val="21"/>
          <w:u w:val="single"/>
        </w:rPr>
        <w:t>﹞</w:t>
      </w:r>
      <w:r w:rsidRPr="00883BE2">
        <w:rPr>
          <w:rFonts w:cs="宋体" w:hint="eastAsia"/>
          <w:sz w:val="21"/>
          <w:szCs w:val="21"/>
          <w:u w:val="single"/>
        </w:rPr>
        <w:t>17</w:t>
      </w:r>
      <w:r w:rsidRPr="00883BE2">
        <w:rPr>
          <w:rFonts w:cs="宋体" w:hint="eastAsia"/>
          <w:sz w:val="21"/>
          <w:szCs w:val="21"/>
          <w:u w:val="single"/>
        </w:rPr>
        <w:t>号和桂建管﹝</w:t>
      </w:r>
      <w:r w:rsidRPr="00883BE2">
        <w:rPr>
          <w:rFonts w:cs="宋体" w:hint="eastAsia"/>
          <w:sz w:val="21"/>
          <w:szCs w:val="21"/>
          <w:u w:val="single"/>
        </w:rPr>
        <w:t>2014</w:t>
      </w:r>
      <w:r w:rsidRPr="00883BE2">
        <w:rPr>
          <w:rFonts w:cs="宋体" w:hint="eastAsia"/>
          <w:sz w:val="21"/>
          <w:szCs w:val="21"/>
          <w:u w:val="single"/>
        </w:rPr>
        <w:t>﹞</w:t>
      </w:r>
      <w:r w:rsidRPr="00883BE2">
        <w:rPr>
          <w:rFonts w:cs="宋体" w:hint="eastAsia"/>
          <w:sz w:val="21"/>
          <w:szCs w:val="21"/>
          <w:u w:val="single"/>
        </w:rPr>
        <w:t>25</w:t>
      </w:r>
      <w:r w:rsidRPr="00883BE2">
        <w:rPr>
          <w:rFonts w:cs="宋体" w:hint="eastAsia"/>
          <w:sz w:val="21"/>
          <w:szCs w:val="21"/>
          <w:u w:val="single"/>
        </w:rPr>
        <w:t>号文除外）。未经发包人书面同意，承包人擅自更换项目经理的视为违约，违约金处</w:t>
      </w:r>
      <w:r w:rsidRPr="00883BE2">
        <w:rPr>
          <w:rFonts w:cs="宋体" w:hint="eastAsia"/>
          <w:sz w:val="21"/>
          <w:szCs w:val="21"/>
          <w:u w:val="single"/>
        </w:rPr>
        <w:t>20000.00</w:t>
      </w:r>
      <w:r w:rsidRPr="00883BE2">
        <w:rPr>
          <w:rFonts w:cs="宋体" w:hint="eastAsia"/>
          <w:sz w:val="21"/>
          <w:szCs w:val="21"/>
          <w:u w:val="single"/>
        </w:rPr>
        <w:t>元</w:t>
      </w:r>
      <w:r w:rsidRPr="00883BE2">
        <w:rPr>
          <w:rFonts w:cs="宋体" w:hint="eastAsia"/>
          <w:sz w:val="21"/>
          <w:szCs w:val="21"/>
          <w:u w:val="single"/>
        </w:rPr>
        <w:t>/</w:t>
      </w:r>
      <w:r w:rsidRPr="00883BE2">
        <w:rPr>
          <w:rFonts w:cs="宋体" w:hint="eastAsia"/>
          <w:sz w:val="21"/>
          <w:szCs w:val="21"/>
          <w:u w:val="single"/>
        </w:rPr>
        <w:t>人•次（人民币）</w:t>
      </w:r>
      <w:r w:rsidRPr="00883BE2">
        <w:rPr>
          <w:rFonts w:cs="宋体" w:hint="eastAsia"/>
          <w:sz w:val="21"/>
          <w:szCs w:val="21"/>
        </w:rPr>
        <w:t>。</w:t>
      </w:r>
    </w:p>
    <w:p w:rsidR="00B63F27" w:rsidRPr="00883BE2" w:rsidRDefault="00B63F27" w:rsidP="00B63F27">
      <w:pPr>
        <w:pStyle w:val="2d"/>
        <w:jc w:val="left"/>
        <w:rPr>
          <w:rFonts w:cs="宋体"/>
          <w:sz w:val="21"/>
          <w:szCs w:val="21"/>
          <w:u w:val="single"/>
        </w:rPr>
      </w:pPr>
      <w:r w:rsidRPr="00883BE2">
        <w:rPr>
          <w:rFonts w:cs="宋体" w:hint="eastAsia"/>
          <w:sz w:val="21"/>
          <w:szCs w:val="21"/>
        </w:rPr>
        <w:t>3.2.4</w:t>
      </w:r>
      <w:r w:rsidRPr="00883BE2">
        <w:rPr>
          <w:rFonts w:cs="宋体" w:hint="eastAsia"/>
          <w:sz w:val="21"/>
          <w:szCs w:val="21"/>
        </w:rPr>
        <w:t>承包人无正当理由拒绝更换项目经理的违约责任：</w:t>
      </w:r>
      <w:r w:rsidRPr="00883BE2">
        <w:rPr>
          <w:rFonts w:cs="宋体" w:hint="eastAsia"/>
          <w:sz w:val="21"/>
          <w:szCs w:val="21"/>
          <w:u w:val="single"/>
        </w:rPr>
        <w:t>因承包人项目经理不称职，发包人</w:t>
      </w:r>
      <w:r w:rsidRPr="00883BE2">
        <w:rPr>
          <w:rFonts w:cs="宋体" w:hint="eastAsia"/>
          <w:sz w:val="21"/>
          <w:szCs w:val="21"/>
          <w:u w:val="single"/>
        </w:rPr>
        <w:lastRenderedPageBreak/>
        <w:t>要求调换而未及时调换的，视为承包人违约，必须向发包人交纳处罚</w:t>
      </w:r>
      <w:r w:rsidRPr="00883BE2">
        <w:rPr>
          <w:rFonts w:cs="宋体" w:hint="eastAsia"/>
          <w:sz w:val="21"/>
          <w:szCs w:val="21"/>
          <w:u w:val="single"/>
        </w:rPr>
        <w:t>5000.00</w:t>
      </w:r>
      <w:r w:rsidRPr="00883BE2">
        <w:rPr>
          <w:rFonts w:cs="宋体" w:hint="eastAsia"/>
          <w:sz w:val="21"/>
          <w:szCs w:val="21"/>
          <w:u w:val="single"/>
        </w:rPr>
        <w:t>元</w:t>
      </w:r>
      <w:r w:rsidRPr="00883BE2">
        <w:rPr>
          <w:rFonts w:cs="宋体" w:hint="eastAsia"/>
          <w:sz w:val="21"/>
          <w:szCs w:val="21"/>
          <w:u w:val="single"/>
        </w:rPr>
        <w:t>/</w:t>
      </w:r>
      <w:r w:rsidRPr="00883BE2">
        <w:rPr>
          <w:rFonts w:cs="宋体" w:hint="eastAsia"/>
          <w:sz w:val="21"/>
          <w:szCs w:val="21"/>
          <w:u w:val="single"/>
        </w:rPr>
        <w:t>人•次（人民币），累计超过</w:t>
      </w:r>
      <w:r w:rsidRPr="00883BE2">
        <w:rPr>
          <w:rFonts w:cs="宋体" w:hint="eastAsia"/>
          <w:sz w:val="21"/>
          <w:szCs w:val="21"/>
          <w:u w:val="single"/>
        </w:rPr>
        <w:t>3</w:t>
      </w:r>
      <w:r w:rsidRPr="00883BE2">
        <w:rPr>
          <w:rFonts w:cs="宋体" w:hint="eastAsia"/>
          <w:sz w:val="21"/>
          <w:szCs w:val="21"/>
          <w:u w:val="single"/>
        </w:rPr>
        <w:t>次（含</w:t>
      </w:r>
      <w:r w:rsidRPr="00883BE2">
        <w:rPr>
          <w:rFonts w:cs="宋体" w:hint="eastAsia"/>
          <w:sz w:val="21"/>
          <w:szCs w:val="21"/>
          <w:u w:val="single"/>
        </w:rPr>
        <w:t>3</w:t>
      </w:r>
      <w:r w:rsidRPr="00883BE2">
        <w:rPr>
          <w:rFonts w:cs="宋体" w:hint="eastAsia"/>
          <w:sz w:val="21"/>
          <w:szCs w:val="21"/>
          <w:u w:val="single"/>
        </w:rPr>
        <w:t>次）发包人有权解除承包合同，所完成工程量不予以支付工程款，依法另行选择承包人，原承包人三日内无条件退出现场，但原承包人仍应当对已做工程的质量承担责任。</w:t>
      </w:r>
    </w:p>
    <w:p w:rsidR="00B63F27" w:rsidRPr="00883BE2" w:rsidRDefault="00B63F27" w:rsidP="00B63F27">
      <w:pPr>
        <w:pStyle w:val="affffa"/>
        <w:spacing w:before="0" w:after="0"/>
        <w:rPr>
          <w:rFonts w:ascii="宋体" w:cs="宋体"/>
        </w:rPr>
      </w:pPr>
      <w:bookmarkStart w:id="127" w:name="_Toc395382511"/>
      <w:bookmarkStart w:id="128" w:name="_Toc478389198"/>
      <w:bookmarkStart w:id="129" w:name="_Toc417904284"/>
      <w:bookmarkStart w:id="130" w:name="_Toc199976981"/>
      <w:r w:rsidRPr="00883BE2">
        <w:rPr>
          <w:rFonts w:ascii="宋体" w:cs="宋体" w:hint="eastAsia"/>
        </w:rPr>
        <w:t>3.3 承包人人员</w:t>
      </w:r>
      <w:bookmarkEnd w:id="127"/>
      <w:bookmarkEnd w:id="128"/>
      <w:bookmarkEnd w:id="129"/>
      <w:bookmarkEnd w:id="130"/>
    </w:p>
    <w:p w:rsidR="00B63F27" w:rsidRPr="00883BE2" w:rsidRDefault="00B63F27" w:rsidP="00B63F27">
      <w:pPr>
        <w:pStyle w:val="2d"/>
        <w:rPr>
          <w:rFonts w:ascii="宋体" w:cs="宋体"/>
          <w:sz w:val="21"/>
          <w:szCs w:val="21"/>
          <w:u w:val="single"/>
        </w:rPr>
      </w:pPr>
      <w:r w:rsidRPr="00883BE2">
        <w:rPr>
          <w:rFonts w:cs="宋体" w:hint="eastAsia"/>
          <w:sz w:val="21"/>
          <w:szCs w:val="21"/>
        </w:rPr>
        <w:t>3.3.1</w:t>
      </w:r>
      <w:r w:rsidRPr="00883BE2">
        <w:rPr>
          <w:rFonts w:cs="宋体" w:hint="eastAsia"/>
          <w:sz w:val="21"/>
          <w:szCs w:val="21"/>
          <w:u w:val="single"/>
        </w:rPr>
        <w:t>承包人提交项目管理机构及施工现场管理人员安排报告（格式见合同附件</w:t>
      </w:r>
      <w:r w:rsidRPr="00883BE2">
        <w:rPr>
          <w:rFonts w:cs="宋体" w:hint="eastAsia"/>
          <w:sz w:val="21"/>
          <w:szCs w:val="21"/>
          <w:u w:val="single"/>
        </w:rPr>
        <w:t>3</w:t>
      </w:r>
      <w:r w:rsidRPr="00883BE2">
        <w:rPr>
          <w:rFonts w:cs="宋体" w:hint="eastAsia"/>
          <w:sz w:val="21"/>
          <w:szCs w:val="21"/>
          <w:u w:val="single"/>
        </w:rPr>
        <w:t>）的期限：合同签订后</w:t>
      </w:r>
      <w:r w:rsidRPr="00883BE2">
        <w:rPr>
          <w:rFonts w:cs="宋体" w:hint="eastAsia"/>
          <w:sz w:val="21"/>
          <w:szCs w:val="21"/>
          <w:u w:val="single"/>
        </w:rPr>
        <w:t>3</w:t>
      </w:r>
      <w:r w:rsidRPr="00883BE2">
        <w:rPr>
          <w:rFonts w:cs="宋体" w:hint="eastAsia"/>
          <w:sz w:val="21"/>
          <w:szCs w:val="21"/>
          <w:u w:val="single"/>
        </w:rPr>
        <w:t>天内。</w:t>
      </w:r>
    </w:p>
    <w:p w:rsidR="00B63F27" w:rsidRPr="00883BE2" w:rsidRDefault="00B63F27" w:rsidP="00B63F27">
      <w:pPr>
        <w:pStyle w:val="2d"/>
        <w:rPr>
          <w:rFonts w:cs="宋体"/>
          <w:sz w:val="21"/>
          <w:szCs w:val="21"/>
          <w:u w:val="single"/>
        </w:rPr>
      </w:pPr>
      <w:r w:rsidRPr="00883BE2">
        <w:rPr>
          <w:rFonts w:cs="宋体" w:hint="eastAsia"/>
          <w:sz w:val="21"/>
          <w:szCs w:val="21"/>
        </w:rPr>
        <w:t>3.3.3</w:t>
      </w:r>
      <w:r w:rsidRPr="00883BE2">
        <w:rPr>
          <w:rFonts w:cs="宋体" w:hint="eastAsia"/>
          <w:sz w:val="21"/>
          <w:szCs w:val="21"/>
        </w:rPr>
        <w:t>承包人无正当理由拒绝撤换主要施工管理人员的违约责任：</w:t>
      </w:r>
      <w:r w:rsidRPr="00883BE2">
        <w:rPr>
          <w:rFonts w:cs="宋体" w:hint="eastAsia"/>
          <w:sz w:val="21"/>
          <w:szCs w:val="21"/>
          <w:u w:val="single"/>
        </w:rPr>
        <w:t>因承包人主要施工管理人员不称职，发包人要求调换而无正当理由拒绝撤换或未及时调换的，视为承包人违约，必须向发包人交纳处罚金，处罚标准：技术负责人</w:t>
      </w:r>
      <w:r w:rsidRPr="00883BE2">
        <w:rPr>
          <w:rFonts w:cs="宋体" w:hint="eastAsia"/>
          <w:sz w:val="21"/>
          <w:szCs w:val="21"/>
          <w:u w:val="single"/>
        </w:rPr>
        <w:t>5000</w:t>
      </w:r>
      <w:r w:rsidRPr="00883BE2">
        <w:rPr>
          <w:rFonts w:cs="宋体" w:hint="eastAsia"/>
          <w:sz w:val="21"/>
          <w:szCs w:val="21"/>
          <w:u w:val="single"/>
        </w:rPr>
        <w:t>元</w:t>
      </w:r>
      <w:r w:rsidRPr="00883BE2">
        <w:rPr>
          <w:rFonts w:cs="宋体" w:hint="eastAsia"/>
          <w:sz w:val="21"/>
          <w:szCs w:val="21"/>
          <w:u w:val="single"/>
        </w:rPr>
        <w:t>/</w:t>
      </w:r>
      <w:r w:rsidRPr="00883BE2">
        <w:rPr>
          <w:rFonts w:cs="宋体" w:hint="eastAsia"/>
          <w:sz w:val="21"/>
          <w:szCs w:val="21"/>
          <w:u w:val="single"/>
        </w:rPr>
        <w:t>人•次（人民币）；专业工程师</w:t>
      </w:r>
      <w:r w:rsidRPr="00883BE2">
        <w:rPr>
          <w:rFonts w:cs="宋体" w:hint="eastAsia"/>
          <w:sz w:val="21"/>
          <w:szCs w:val="21"/>
          <w:u w:val="single"/>
        </w:rPr>
        <w:t>2000</w:t>
      </w:r>
      <w:r w:rsidRPr="00883BE2">
        <w:rPr>
          <w:rFonts w:cs="宋体" w:hint="eastAsia"/>
          <w:sz w:val="21"/>
          <w:szCs w:val="21"/>
          <w:u w:val="single"/>
        </w:rPr>
        <w:t>元</w:t>
      </w:r>
      <w:r w:rsidRPr="00883BE2">
        <w:rPr>
          <w:rFonts w:cs="宋体" w:hint="eastAsia"/>
          <w:sz w:val="21"/>
          <w:szCs w:val="21"/>
          <w:u w:val="single"/>
        </w:rPr>
        <w:t>/</w:t>
      </w:r>
      <w:r w:rsidRPr="00883BE2">
        <w:rPr>
          <w:rFonts w:cs="宋体" w:hint="eastAsia"/>
          <w:sz w:val="21"/>
          <w:szCs w:val="21"/>
          <w:u w:val="single"/>
        </w:rPr>
        <w:t>人•次（人民币），累计超过</w:t>
      </w:r>
      <w:r w:rsidRPr="00883BE2">
        <w:rPr>
          <w:rFonts w:cs="宋体" w:hint="eastAsia"/>
          <w:sz w:val="21"/>
          <w:szCs w:val="21"/>
          <w:u w:val="single"/>
        </w:rPr>
        <w:t>3</w:t>
      </w:r>
      <w:r w:rsidRPr="00883BE2">
        <w:rPr>
          <w:rFonts w:cs="宋体" w:hint="eastAsia"/>
          <w:sz w:val="21"/>
          <w:szCs w:val="21"/>
          <w:u w:val="single"/>
        </w:rPr>
        <w:t>次（含</w:t>
      </w:r>
      <w:r w:rsidRPr="00883BE2">
        <w:rPr>
          <w:rFonts w:cs="宋体" w:hint="eastAsia"/>
          <w:sz w:val="21"/>
          <w:szCs w:val="21"/>
          <w:u w:val="single"/>
        </w:rPr>
        <w:t>3</w:t>
      </w:r>
      <w:r w:rsidRPr="00883BE2">
        <w:rPr>
          <w:rFonts w:cs="宋体" w:hint="eastAsia"/>
          <w:sz w:val="21"/>
          <w:szCs w:val="21"/>
          <w:u w:val="single"/>
        </w:rPr>
        <w:t>次）发包人有权解除承包合同，所完成工程量不予以支付工程款，依法另行选择承包人，原承包人三日内无条件退出现场，但原承包人仍应当对已做工程的质量承担责任。</w:t>
      </w:r>
    </w:p>
    <w:p w:rsidR="00B63F27" w:rsidRPr="00883BE2" w:rsidRDefault="00B63F27" w:rsidP="00B63F27">
      <w:pPr>
        <w:pStyle w:val="2d"/>
        <w:rPr>
          <w:rFonts w:cs="宋体"/>
          <w:sz w:val="21"/>
          <w:szCs w:val="21"/>
          <w:u w:val="single"/>
        </w:rPr>
      </w:pPr>
      <w:r w:rsidRPr="00883BE2">
        <w:rPr>
          <w:rFonts w:cs="宋体" w:hint="eastAsia"/>
          <w:sz w:val="21"/>
          <w:szCs w:val="21"/>
        </w:rPr>
        <w:t xml:space="preserve">3.3.4 </w:t>
      </w:r>
      <w:r w:rsidRPr="00883BE2">
        <w:rPr>
          <w:rFonts w:cs="宋体" w:hint="eastAsia"/>
          <w:sz w:val="21"/>
          <w:szCs w:val="21"/>
        </w:rPr>
        <w:t>承包人主要施工管理人员离开施工现场的批准要求：</w:t>
      </w:r>
      <w:r w:rsidRPr="00883BE2">
        <w:rPr>
          <w:rFonts w:cs="宋体" w:hint="eastAsia"/>
          <w:sz w:val="21"/>
          <w:szCs w:val="21"/>
          <w:u w:val="single"/>
        </w:rPr>
        <w:t xml:space="preserve">  </w:t>
      </w:r>
      <w:r w:rsidRPr="00883BE2">
        <w:rPr>
          <w:rFonts w:cs="宋体" w:hint="eastAsia"/>
          <w:sz w:val="21"/>
          <w:szCs w:val="21"/>
          <w:u w:val="single"/>
        </w:rPr>
        <w:t>向发包人书面申请</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rPr>
          <w:rFonts w:cs="宋体"/>
          <w:sz w:val="21"/>
          <w:szCs w:val="21"/>
          <w:u w:val="single"/>
        </w:rPr>
      </w:pPr>
      <w:r w:rsidRPr="00883BE2">
        <w:rPr>
          <w:rFonts w:cs="宋体" w:hint="eastAsia"/>
          <w:sz w:val="21"/>
          <w:szCs w:val="21"/>
        </w:rPr>
        <w:t>3.3.5</w:t>
      </w:r>
      <w:r w:rsidRPr="00883BE2">
        <w:rPr>
          <w:rFonts w:cs="宋体" w:hint="eastAsia"/>
          <w:sz w:val="21"/>
          <w:szCs w:val="21"/>
        </w:rPr>
        <w:t>承包人擅自更换主要施工管理人员的违约责任：</w:t>
      </w:r>
      <w:r w:rsidRPr="00883BE2">
        <w:rPr>
          <w:rFonts w:cs="宋体" w:hint="eastAsia"/>
          <w:sz w:val="21"/>
          <w:szCs w:val="21"/>
          <w:u w:val="single"/>
        </w:rPr>
        <w:t>项目技术负责人、专职安全员及其承诺的其它在场管理人员未经发包人书面同意不准擅自更换，擅自更换项目技术负责人处</w:t>
      </w:r>
      <w:r w:rsidRPr="00883BE2">
        <w:rPr>
          <w:rFonts w:cs="宋体" w:hint="eastAsia"/>
          <w:sz w:val="21"/>
          <w:szCs w:val="21"/>
          <w:u w:val="single"/>
        </w:rPr>
        <w:t>5000</w:t>
      </w:r>
      <w:r w:rsidRPr="00883BE2">
        <w:rPr>
          <w:rFonts w:cs="宋体" w:hint="eastAsia"/>
          <w:sz w:val="21"/>
          <w:szCs w:val="21"/>
          <w:u w:val="single"/>
        </w:rPr>
        <w:t>元</w:t>
      </w:r>
      <w:r w:rsidRPr="00883BE2">
        <w:rPr>
          <w:rFonts w:cs="宋体" w:hint="eastAsia"/>
          <w:sz w:val="21"/>
          <w:szCs w:val="21"/>
          <w:u w:val="single"/>
        </w:rPr>
        <w:t>/</w:t>
      </w:r>
      <w:r w:rsidRPr="00883BE2">
        <w:rPr>
          <w:rFonts w:cs="宋体" w:hint="eastAsia"/>
          <w:sz w:val="21"/>
          <w:szCs w:val="21"/>
          <w:u w:val="single"/>
        </w:rPr>
        <w:t>人•次（人民币）违约金；擅自更换专职安全员处</w:t>
      </w:r>
      <w:r w:rsidRPr="00883BE2">
        <w:rPr>
          <w:rFonts w:cs="宋体" w:hint="eastAsia"/>
          <w:sz w:val="21"/>
          <w:szCs w:val="21"/>
          <w:u w:val="single"/>
        </w:rPr>
        <w:t>2000</w:t>
      </w:r>
      <w:r w:rsidRPr="00883BE2">
        <w:rPr>
          <w:rFonts w:cs="宋体" w:hint="eastAsia"/>
          <w:sz w:val="21"/>
          <w:szCs w:val="21"/>
          <w:u w:val="single"/>
        </w:rPr>
        <w:t>元</w:t>
      </w:r>
      <w:r w:rsidRPr="00883BE2">
        <w:rPr>
          <w:rFonts w:cs="宋体" w:hint="eastAsia"/>
          <w:sz w:val="21"/>
          <w:szCs w:val="21"/>
          <w:u w:val="single"/>
        </w:rPr>
        <w:t>/</w:t>
      </w:r>
      <w:r w:rsidRPr="00883BE2">
        <w:rPr>
          <w:rFonts w:cs="宋体" w:hint="eastAsia"/>
          <w:sz w:val="21"/>
          <w:szCs w:val="21"/>
          <w:u w:val="single"/>
        </w:rPr>
        <w:t>人•次（人民币）违约金；擅自更换其它在场管理人员处</w:t>
      </w:r>
      <w:r w:rsidRPr="00883BE2">
        <w:rPr>
          <w:rFonts w:cs="宋体" w:hint="eastAsia"/>
          <w:sz w:val="21"/>
          <w:szCs w:val="21"/>
          <w:u w:val="single"/>
        </w:rPr>
        <w:t>1000</w:t>
      </w:r>
      <w:r w:rsidRPr="00883BE2">
        <w:rPr>
          <w:rFonts w:cs="宋体" w:hint="eastAsia"/>
          <w:sz w:val="21"/>
          <w:szCs w:val="21"/>
          <w:u w:val="single"/>
        </w:rPr>
        <w:t>元</w:t>
      </w:r>
      <w:r w:rsidRPr="00883BE2">
        <w:rPr>
          <w:rFonts w:cs="宋体" w:hint="eastAsia"/>
          <w:sz w:val="21"/>
          <w:szCs w:val="21"/>
          <w:u w:val="single"/>
        </w:rPr>
        <w:t>/</w:t>
      </w:r>
      <w:r w:rsidRPr="00883BE2">
        <w:rPr>
          <w:rFonts w:cs="宋体" w:hint="eastAsia"/>
          <w:sz w:val="21"/>
          <w:szCs w:val="21"/>
          <w:u w:val="single"/>
        </w:rPr>
        <w:t>人•次（人民币）违约金，累计超过</w:t>
      </w:r>
      <w:r w:rsidRPr="00883BE2">
        <w:rPr>
          <w:rFonts w:cs="宋体" w:hint="eastAsia"/>
          <w:sz w:val="21"/>
          <w:szCs w:val="21"/>
          <w:u w:val="single"/>
        </w:rPr>
        <w:t>3</w:t>
      </w:r>
      <w:r w:rsidRPr="00883BE2">
        <w:rPr>
          <w:rFonts w:cs="宋体" w:hint="eastAsia"/>
          <w:sz w:val="21"/>
          <w:szCs w:val="21"/>
          <w:u w:val="single"/>
        </w:rPr>
        <w:t>次（含</w:t>
      </w:r>
      <w:r w:rsidRPr="00883BE2">
        <w:rPr>
          <w:rFonts w:cs="宋体" w:hint="eastAsia"/>
          <w:sz w:val="21"/>
          <w:szCs w:val="21"/>
          <w:u w:val="single"/>
        </w:rPr>
        <w:t>3</w:t>
      </w:r>
      <w:r w:rsidRPr="00883BE2">
        <w:rPr>
          <w:rFonts w:cs="宋体" w:hint="eastAsia"/>
          <w:sz w:val="21"/>
          <w:szCs w:val="21"/>
          <w:u w:val="single"/>
        </w:rPr>
        <w:t>次）发包人有权解除承包合同，所完成工程量不予以支付工程款，依法另行选择承包人，原承包人三日内无条件退出现场，但原承包人仍应当对已做工程的质量承担责任。</w:t>
      </w:r>
    </w:p>
    <w:p w:rsidR="00B63F27" w:rsidRPr="00883BE2" w:rsidRDefault="00B63F27" w:rsidP="00B63F27">
      <w:pPr>
        <w:pStyle w:val="2d"/>
        <w:spacing w:line="440" w:lineRule="exact"/>
        <w:ind w:firstLineChars="202" w:firstLine="424"/>
        <w:jc w:val="left"/>
        <w:rPr>
          <w:rFonts w:cs="宋体"/>
          <w:sz w:val="21"/>
          <w:szCs w:val="21"/>
          <w:u w:val="single"/>
        </w:rPr>
      </w:pPr>
      <w:r w:rsidRPr="00883BE2">
        <w:rPr>
          <w:rFonts w:cs="宋体" w:hint="eastAsia"/>
          <w:sz w:val="21"/>
          <w:szCs w:val="21"/>
        </w:rPr>
        <w:t>承包人主要施工管理人员擅自离开施工现场的违约责任：</w:t>
      </w:r>
      <w:r w:rsidRPr="00883BE2">
        <w:rPr>
          <w:rFonts w:cs="宋体" w:hint="eastAsia"/>
          <w:sz w:val="21"/>
          <w:szCs w:val="21"/>
          <w:u w:val="single"/>
        </w:rPr>
        <w:t>未经发包人同意，项目技术负责人擅自离岗的，视为承包人违约，发包人有权处违约金</w:t>
      </w:r>
      <w:r w:rsidRPr="00883BE2">
        <w:rPr>
          <w:rFonts w:cs="宋体" w:hint="eastAsia"/>
          <w:sz w:val="21"/>
          <w:szCs w:val="21"/>
          <w:u w:val="single"/>
        </w:rPr>
        <w:t>2000</w:t>
      </w:r>
      <w:r w:rsidRPr="00883BE2">
        <w:rPr>
          <w:rFonts w:cs="宋体" w:hint="eastAsia"/>
          <w:sz w:val="21"/>
          <w:szCs w:val="21"/>
          <w:u w:val="single"/>
        </w:rPr>
        <w:t>元</w:t>
      </w:r>
      <w:r w:rsidRPr="00883BE2">
        <w:rPr>
          <w:rFonts w:cs="宋体" w:hint="eastAsia"/>
          <w:sz w:val="21"/>
          <w:szCs w:val="21"/>
          <w:u w:val="single"/>
        </w:rPr>
        <w:t>/</w:t>
      </w:r>
      <w:r w:rsidRPr="00883BE2">
        <w:rPr>
          <w:rFonts w:cs="宋体" w:hint="eastAsia"/>
          <w:sz w:val="21"/>
          <w:szCs w:val="21"/>
          <w:u w:val="single"/>
        </w:rPr>
        <w:t>人•次（人民币）；未经发包人同意，专职安全员擅自离岗的，视为承包人违约，发包人有权处违约金</w:t>
      </w:r>
      <w:r w:rsidRPr="00883BE2">
        <w:rPr>
          <w:rFonts w:cs="宋体" w:hint="eastAsia"/>
          <w:sz w:val="21"/>
          <w:szCs w:val="21"/>
          <w:u w:val="single"/>
        </w:rPr>
        <w:t>1000</w:t>
      </w:r>
      <w:r w:rsidRPr="00883BE2">
        <w:rPr>
          <w:rFonts w:cs="宋体" w:hint="eastAsia"/>
          <w:sz w:val="21"/>
          <w:szCs w:val="21"/>
          <w:u w:val="single"/>
        </w:rPr>
        <w:t>元</w:t>
      </w:r>
      <w:r w:rsidRPr="00883BE2">
        <w:rPr>
          <w:rFonts w:cs="宋体" w:hint="eastAsia"/>
          <w:sz w:val="21"/>
          <w:szCs w:val="21"/>
          <w:u w:val="single"/>
        </w:rPr>
        <w:t>/</w:t>
      </w:r>
      <w:r w:rsidRPr="00883BE2">
        <w:rPr>
          <w:rFonts w:cs="宋体" w:hint="eastAsia"/>
          <w:sz w:val="21"/>
          <w:szCs w:val="21"/>
          <w:u w:val="single"/>
        </w:rPr>
        <w:t>人•次（人民币）；其它在场管理人员擅自离岗的，视为承包人违约，发包人有权处违约金</w:t>
      </w:r>
      <w:r w:rsidRPr="00883BE2">
        <w:rPr>
          <w:rFonts w:cs="宋体" w:hint="eastAsia"/>
          <w:sz w:val="21"/>
          <w:szCs w:val="21"/>
          <w:u w:val="single"/>
        </w:rPr>
        <w:t>5000</w:t>
      </w:r>
      <w:r w:rsidRPr="00883BE2">
        <w:rPr>
          <w:rFonts w:cs="宋体" w:hint="eastAsia"/>
          <w:sz w:val="21"/>
          <w:szCs w:val="21"/>
          <w:u w:val="single"/>
        </w:rPr>
        <w:t>元</w:t>
      </w:r>
      <w:r w:rsidRPr="00883BE2">
        <w:rPr>
          <w:rFonts w:cs="宋体" w:hint="eastAsia"/>
          <w:sz w:val="21"/>
          <w:szCs w:val="21"/>
          <w:u w:val="single"/>
        </w:rPr>
        <w:t>/</w:t>
      </w:r>
      <w:r w:rsidRPr="00883BE2">
        <w:rPr>
          <w:rFonts w:cs="宋体" w:hint="eastAsia"/>
          <w:sz w:val="21"/>
          <w:szCs w:val="21"/>
          <w:u w:val="single"/>
        </w:rPr>
        <w:t>人•次（人民币），累计超过</w:t>
      </w:r>
      <w:r w:rsidRPr="00883BE2">
        <w:rPr>
          <w:rFonts w:cs="宋体" w:hint="eastAsia"/>
          <w:sz w:val="21"/>
          <w:szCs w:val="21"/>
          <w:u w:val="single"/>
        </w:rPr>
        <w:t>3</w:t>
      </w:r>
      <w:r w:rsidRPr="00883BE2">
        <w:rPr>
          <w:rFonts w:cs="宋体" w:hint="eastAsia"/>
          <w:sz w:val="21"/>
          <w:szCs w:val="21"/>
          <w:u w:val="single"/>
        </w:rPr>
        <w:t>次（含</w:t>
      </w:r>
      <w:r w:rsidRPr="00883BE2">
        <w:rPr>
          <w:rFonts w:cs="宋体" w:hint="eastAsia"/>
          <w:sz w:val="21"/>
          <w:szCs w:val="21"/>
          <w:u w:val="single"/>
        </w:rPr>
        <w:t>3</w:t>
      </w:r>
      <w:r w:rsidRPr="00883BE2">
        <w:rPr>
          <w:rFonts w:cs="宋体" w:hint="eastAsia"/>
          <w:sz w:val="21"/>
          <w:szCs w:val="21"/>
          <w:u w:val="single"/>
        </w:rPr>
        <w:t>次）发包人有权解除承包合同，所完成工程量不予以支付工程款，依法另行选择承包人，原承包人三日内无条件退出现场，但原承包人仍应当对已做工程的质量承担责任。</w:t>
      </w:r>
      <w:r w:rsidRPr="00883BE2">
        <w:rPr>
          <w:rFonts w:cs="宋体" w:hint="eastAsia"/>
          <w:sz w:val="21"/>
          <w:szCs w:val="21"/>
          <w:u w:val="single"/>
        </w:rPr>
        <w:t xml:space="preserve"> </w:t>
      </w:r>
    </w:p>
    <w:p w:rsidR="00B63F27" w:rsidRPr="00883BE2" w:rsidRDefault="00B63F27" w:rsidP="00B63F27">
      <w:pPr>
        <w:pStyle w:val="affffa"/>
        <w:spacing w:before="0" w:after="0" w:line="440" w:lineRule="exact"/>
        <w:rPr>
          <w:rFonts w:ascii="宋体" w:cs="宋体"/>
        </w:rPr>
      </w:pPr>
      <w:bookmarkStart w:id="131" w:name="_Toc417904285"/>
      <w:bookmarkStart w:id="132" w:name="_Toc478389199"/>
      <w:bookmarkStart w:id="133" w:name="_Toc199976982"/>
      <w:r w:rsidRPr="00883BE2">
        <w:rPr>
          <w:rFonts w:ascii="宋体" w:cs="宋体" w:hint="eastAsia"/>
        </w:rPr>
        <w:t>3.5 分包</w:t>
      </w:r>
      <w:bookmarkEnd w:id="131"/>
      <w:bookmarkEnd w:id="132"/>
      <w:bookmarkEnd w:id="133"/>
    </w:p>
    <w:p w:rsidR="00B63F27" w:rsidRPr="00883BE2" w:rsidRDefault="00B63F27" w:rsidP="00B63F27">
      <w:pPr>
        <w:pStyle w:val="2d"/>
        <w:spacing w:line="440" w:lineRule="exact"/>
        <w:rPr>
          <w:rFonts w:ascii="宋体" w:cs="宋体"/>
          <w:sz w:val="21"/>
          <w:szCs w:val="21"/>
        </w:rPr>
      </w:pPr>
      <w:r w:rsidRPr="00883BE2">
        <w:rPr>
          <w:rFonts w:cs="宋体" w:hint="eastAsia"/>
          <w:sz w:val="21"/>
          <w:szCs w:val="21"/>
        </w:rPr>
        <w:t xml:space="preserve">3.5.1 </w:t>
      </w:r>
      <w:r w:rsidRPr="00883BE2">
        <w:rPr>
          <w:rFonts w:cs="宋体" w:hint="eastAsia"/>
          <w:sz w:val="21"/>
          <w:szCs w:val="21"/>
        </w:rPr>
        <w:t>分包的一般约定</w:t>
      </w:r>
    </w:p>
    <w:p w:rsidR="00B63F27" w:rsidRPr="00883BE2" w:rsidRDefault="00B63F27" w:rsidP="00B63F27">
      <w:pPr>
        <w:pStyle w:val="2d"/>
        <w:spacing w:line="440" w:lineRule="exact"/>
        <w:rPr>
          <w:rFonts w:cs="宋体"/>
          <w:sz w:val="21"/>
          <w:szCs w:val="21"/>
        </w:rPr>
      </w:pPr>
      <w:r w:rsidRPr="00883BE2">
        <w:rPr>
          <w:rFonts w:cs="宋体" w:hint="eastAsia"/>
          <w:sz w:val="21"/>
          <w:szCs w:val="21"/>
        </w:rPr>
        <w:t>禁止分包的工程包括：</w:t>
      </w:r>
      <w:r w:rsidRPr="00883BE2">
        <w:rPr>
          <w:rFonts w:cs="宋体" w:hint="eastAsia"/>
          <w:sz w:val="21"/>
          <w:szCs w:val="21"/>
          <w:u w:val="single"/>
        </w:rPr>
        <w:t xml:space="preserve">  </w:t>
      </w:r>
      <w:r w:rsidRPr="00883BE2">
        <w:rPr>
          <w:rFonts w:cs="宋体" w:hint="eastAsia"/>
          <w:sz w:val="21"/>
          <w:szCs w:val="21"/>
          <w:u w:val="single"/>
        </w:rPr>
        <w:t>按国家规定及招标要求</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spacing w:line="440" w:lineRule="exact"/>
        <w:rPr>
          <w:rFonts w:cs="宋体"/>
          <w:sz w:val="21"/>
          <w:szCs w:val="21"/>
          <w:u w:val="single"/>
        </w:rPr>
      </w:pPr>
      <w:r w:rsidRPr="00883BE2">
        <w:rPr>
          <w:rFonts w:cs="宋体" w:hint="eastAsia"/>
          <w:sz w:val="21"/>
          <w:szCs w:val="21"/>
        </w:rPr>
        <w:t>主体结构、关键性工作的范围：</w:t>
      </w:r>
      <w:r w:rsidRPr="00883BE2">
        <w:rPr>
          <w:rFonts w:cs="宋体" w:hint="eastAsia"/>
          <w:sz w:val="21"/>
          <w:szCs w:val="21"/>
          <w:u w:val="single"/>
        </w:rPr>
        <w:t xml:space="preserve">  </w:t>
      </w:r>
      <w:r w:rsidRPr="00883BE2">
        <w:rPr>
          <w:rFonts w:cs="宋体" w:hint="eastAsia"/>
          <w:sz w:val="21"/>
          <w:szCs w:val="21"/>
          <w:u w:val="single"/>
        </w:rPr>
        <w:t xml:space="preserve">不允许分包　</w:t>
      </w:r>
      <w:r w:rsidRPr="00883BE2">
        <w:rPr>
          <w:rFonts w:cs="宋体" w:hint="eastAsia"/>
          <w:sz w:val="21"/>
          <w:szCs w:val="21"/>
        </w:rPr>
        <w:t>。</w:t>
      </w:r>
      <w:bookmarkStart w:id="134" w:name="_Toc303539104"/>
      <w:bookmarkStart w:id="135" w:name="_Toc297123494"/>
      <w:bookmarkStart w:id="136" w:name="_Toc297048347"/>
      <w:bookmarkStart w:id="137" w:name="_Toc296944500"/>
      <w:bookmarkStart w:id="138" w:name="_Toc297120461"/>
      <w:bookmarkStart w:id="139" w:name="_Toc296891201"/>
      <w:bookmarkStart w:id="140" w:name="_Toc296503161"/>
      <w:bookmarkStart w:id="141" w:name="_Toc297216153"/>
      <w:bookmarkStart w:id="142" w:name="_Toc296890989"/>
      <w:bookmarkStart w:id="143" w:name="_Toc296347160"/>
      <w:bookmarkStart w:id="144" w:name="_Toc300934947"/>
      <w:bookmarkStart w:id="145" w:name="_Toc304295525"/>
      <w:bookmarkStart w:id="146" w:name="_Toc296346662"/>
    </w:p>
    <w:p w:rsidR="00B63F27" w:rsidRPr="00883BE2" w:rsidRDefault="00B63F27" w:rsidP="00B63F27">
      <w:pPr>
        <w:pStyle w:val="affffa"/>
        <w:spacing w:before="0" w:after="0" w:line="440" w:lineRule="exact"/>
        <w:rPr>
          <w:rFonts w:ascii="宋体" w:cs="宋体"/>
        </w:rPr>
      </w:pPr>
      <w:bookmarkStart w:id="147" w:name="_Toc417904286"/>
      <w:bookmarkStart w:id="148" w:name="_Toc478389200"/>
      <w:bookmarkStart w:id="149" w:name="_Toc199976983"/>
      <w:bookmarkEnd w:id="134"/>
      <w:bookmarkEnd w:id="135"/>
      <w:bookmarkEnd w:id="136"/>
      <w:bookmarkEnd w:id="137"/>
      <w:bookmarkEnd w:id="138"/>
      <w:bookmarkEnd w:id="139"/>
      <w:bookmarkEnd w:id="140"/>
      <w:bookmarkEnd w:id="141"/>
      <w:bookmarkEnd w:id="142"/>
      <w:bookmarkEnd w:id="143"/>
      <w:bookmarkEnd w:id="144"/>
      <w:bookmarkEnd w:id="145"/>
      <w:bookmarkEnd w:id="146"/>
      <w:r w:rsidRPr="00883BE2">
        <w:rPr>
          <w:rFonts w:ascii="宋体" w:cs="宋体" w:hint="eastAsia"/>
        </w:rPr>
        <w:lastRenderedPageBreak/>
        <w:t>3.6 工程照管与成品、半成品保护</w:t>
      </w:r>
      <w:bookmarkEnd w:id="147"/>
      <w:bookmarkEnd w:id="148"/>
      <w:bookmarkEnd w:id="149"/>
    </w:p>
    <w:p w:rsidR="00B63F27" w:rsidRPr="00883BE2" w:rsidRDefault="00B63F27" w:rsidP="00B63F27">
      <w:pPr>
        <w:pStyle w:val="2d"/>
        <w:spacing w:line="440" w:lineRule="exact"/>
        <w:rPr>
          <w:rFonts w:ascii="宋体" w:cs="宋体"/>
          <w:sz w:val="21"/>
          <w:szCs w:val="21"/>
          <w:u w:val="single"/>
        </w:rPr>
      </w:pPr>
      <w:r w:rsidRPr="00883BE2">
        <w:rPr>
          <w:rFonts w:cs="宋体" w:hint="eastAsia"/>
          <w:sz w:val="21"/>
          <w:szCs w:val="21"/>
        </w:rPr>
        <w:t>承包人负责照管工程及工程相关的材料、工程设备的时间：</w:t>
      </w:r>
      <w:r w:rsidRPr="00883BE2">
        <w:rPr>
          <w:rFonts w:cs="宋体" w:hint="eastAsia"/>
          <w:sz w:val="21"/>
          <w:szCs w:val="21"/>
          <w:u w:val="single"/>
        </w:rPr>
        <w:t xml:space="preserve">发包人移交施工现场至验收交付发包人使用前　</w:t>
      </w:r>
      <w:r w:rsidRPr="00883BE2">
        <w:rPr>
          <w:rFonts w:cs="宋体" w:hint="eastAsia"/>
          <w:sz w:val="21"/>
          <w:szCs w:val="21"/>
          <w:u w:val="single"/>
        </w:rPr>
        <w:t xml:space="preserve"> </w:t>
      </w:r>
      <w:r w:rsidRPr="00883BE2">
        <w:rPr>
          <w:rFonts w:cs="宋体" w:hint="eastAsia"/>
          <w:sz w:val="21"/>
          <w:szCs w:val="21"/>
          <w:u w:val="single"/>
        </w:rPr>
        <w:t>。</w:t>
      </w:r>
    </w:p>
    <w:p w:rsidR="00B63F27" w:rsidRPr="00883BE2" w:rsidRDefault="00B63F27" w:rsidP="00B63F27">
      <w:pPr>
        <w:pStyle w:val="affffa"/>
        <w:spacing w:before="0" w:after="0" w:line="440" w:lineRule="exact"/>
        <w:rPr>
          <w:rFonts w:ascii="宋体" w:cs="宋体"/>
        </w:rPr>
      </w:pPr>
      <w:bookmarkStart w:id="150" w:name="_Toc478389201"/>
      <w:bookmarkStart w:id="151" w:name="_Toc417904287"/>
      <w:bookmarkStart w:id="152" w:name="_Toc199976984"/>
      <w:r w:rsidRPr="00883BE2">
        <w:rPr>
          <w:rFonts w:ascii="宋体" w:cs="宋体" w:hint="eastAsia"/>
        </w:rPr>
        <w:t>3.7 履约保证金</w:t>
      </w:r>
      <w:bookmarkEnd w:id="150"/>
      <w:bookmarkEnd w:id="151"/>
      <w:bookmarkEnd w:id="152"/>
    </w:p>
    <w:p w:rsidR="00B63F27" w:rsidRPr="00883BE2" w:rsidRDefault="00B63F27" w:rsidP="00B63F27">
      <w:pPr>
        <w:pStyle w:val="2d"/>
        <w:spacing w:line="440" w:lineRule="exact"/>
        <w:rPr>
          <w:rFonts w:ascii="宋体" w:cs="宋体"/>
          <w:sz w:val="21"/>
          <w:szCs w:val="21"/>
        </w:rPr>
      </w:pPr>
      <w:r w:rsidRPr="00883BE2">
        <w:rPr>
          <w:rFonts w:cs="宋体" w:hint="eastAsia"/>
          <w:sz w:val="21"/>
          <w:szCs w:val="21"/>
        </w:rPr>
        <w:t>承包人是否提供履约保证金：否</w:t>
      </w:r>
    </w:p>
    <w:p w:rsidR="00B63F27" w:rsidRPr="00883BE2" w:rsidRDefault="00B63F27" w:rsidP="00B63F27">
      <w:pPr>
        <w:spacing w:line="440" w:lineRule="exact"/>
        <w:ind w:firstLine="420"/>
        <w:jc w:val="left"/>
        <w:rPr>
          <w:rFonts w:ascii="宋体" w:hAnsi="宋体" w:cs="宋体"/>
          <w:sz w:val="21"/>
          <w:szCs w:val="21"/>
        </w:rPr>
      </w:pPr>
      <w:r w:rsidRPr="00883BE2">
        <w:rPr>
          <w:rFonts w:ascii="宋体" w:hAnsi="宋体" w:cs="宋体" w:hint="eastAsia"/>
          <w:sz w:val="21"/>
          <w:szCs w:val="21"/>
        </w:rPr>
        <w:t>承包人提供履约保证金的形式、金额及期限的：无</w:t>
      </w:r>
    </w:p>
    <w:p w:rsidR="00B63F27" w:rsidRPr="00883BE2" w:rsidRDefault="00B63F27" w:rsidP="00B63F27">
      <w:pPr>
        <w:pStyle w:val="affffa"/>
        <w:spacing w:before="0" w:after="0" w:line="440" w:lineRule="exact"/>
        <w:rPr>
          <w:rFonts w:ascii="宋体" w:cs="宋体"/>
        </w:rPr>
      </w:pPr>
      <w:bookmarkStart w:id="153" w:name="_Toc417904288"/>
      <w:bookmarkStart w:id="154" w:name="_Toc478389202"/>
      <w:bookmarkStart w:id="155" w:name="_Toc199976985"/>
      <w:r w:rsidRPr="00883BE2">
        <w:rPr>
          <w:rFonts w:ascii="宋体" w:cs="宋体" w:hint="eastAsia"/>
        </w:rPr>
        <w:t>4. 监理人</w:t>
      </w:r>
      <w:bookmarkEnd w:id="153"/>
      <w:bookmarkEnd w:id="154"/>
      <w:bookmarkEnd w:id="155"/>
    </w:p>
    <w:p w:rsidR="00B63F27" w:rsidRPr="00883BE2" w:rsidRDefault="00B63F27" w:rsidP="00B63F27">
      <w:pPr>
        <w:pStyle w:val="affffa"/>
        <w:spacing w:before="0" w:after="0" w:line="440" w:lineRule="exact"/>
        <w:rPr>
          <w:rFonts w:ascii="宋体" w:cs="宋体"/>
        </w:rPr>
      </w:pPr>
      <w:bookmarkStart w:id="156" w:name="_Toc417904289"/>
      <w:bookmarkStart w:id="157" w:name="_Toc478389203"/>
      <w:bookmarkStart w:id="158" w:name="_Toc199976986"/>
      <w:r w:rsidRPr="00883BE2">
        <w:rPr>
          <w:rFonts w:ascii="宋体" w:cs="宋体" w:hint="eastAsia"/>
        </w:rPr>
        <w:t>4.1监理人的一般规定</w:t>
      </w:r>
      <w:bookmarkEnd w:id="156"/>
      <w:bookmarkEnd w:id="157"/>
      <w:bookmarkEnd w:id="158"/>
    </w:p>
    <w:p w:rsidR="00B63F27" w:rsidRPr="00883BE2" w:rsidRDefault="00B63F27" w:rsidP="00B63F27">
      <w:pPr>
        <w:pStyle w:val="2d"/>
        <w:spacing w:line="440" w:lineRule="exact"/>
        <w:rPr>
          <w:rFonts w:ascii="宋体" w:cs="宋体"/>
          <w:sz w:val="21"/>
          <w:szCs w:val="21"/>
        </w:rPr>
      </w:pPr>
      <w:r w:rsidRPr="00883BE2">
        <w:rPr>
          <w:rFonts w:cs="宋体" w:hint="eastAsia"/>
          <w:sz w:val="21"/>
          <w:szCs w:val="21"/>
        </w:rPr>
        <w:t>关于监理人的监理内容：</w:t>
      </w:r>
      <w:r w:rsidRPr="00883BE2">
        <w:rPr>
          <w:rFonts w:cs="宋体" w:hint="eastAsia"/>
          <w:sz w:val="21"/>
          <w:szCs w:val="21"/>
          <w:u w:val="single"/>
        </w:rPr>
        <w:t xml:space="preserve">  </w:t>
      </w:r>
      <w:r w:rsidRPr="00883BE2">
        <w:rPr>
          <w:rFonts w:cs="宋体" w:hint="eastAsia"/>
          <w:sz w:val="21"/>
          <w:szCs w:val="21"/>
          <w:u w:val="single"/>
        </w:rPr>
        <w:t>成交后填写</w:t>
      </w:r>
      <w:r w:rsidRPr="00883BE2">
        <w:rPr>
          <w:rFonts w:cs="宋体" w:hint="eastAsia"/>
          <w:sz w:val="21"/>
          <w:szCs w:val="21"/>
        </w:rPr>
        <w:t>。</w:t>
      </w:r>
    </w:p>
    <w:p w:rsidR="00B63F27" w:rsidRPr="00883BE2" w:rsidRDefault="00B63F27" w:rsidP="00B63F27">
      <w:pPr>
        <w:pStyle w:val="2d"/>
        <w:spacing w:line="440" w:lineRule="exact"/>
        <w:rPr>
          <w:rFonts w:cs="宋体"/>
          <w:sz w:val="21"/>
          <w:szCs w:val="21"/>
        </w:rPr>
      </w:pPr>
      <w:r w:rsidRPr="00883BE2">
        <w:rPr>
          <w:rFonts w:cs="宋体" w:hint="eastAsia"/>
          <w:sz w:val="21"/>
          <w:szCs w:val="21"/>
        </w:rPr>
        <w:t>关于监理人的监理权限：</w:t>
      </w:r>
      <w:r w:rsidRPr="00883BE2">
        <w:rPr>
          <w:rFonts w:cs="宋体" w:hint="eastAsia"/>
          <w:sz w:val="21"/>
          <w:szCs w:val="21"/>
          <w:u w:val="single"/>
        </w:rPr>
        <w:t xml:space="preserve">  </w:t>
      </w:r>
      <w:r w:rsidRPr="00883BE2">
        <w:rPr>
          <w:rFonts w:cs="宋体" w:hint="eastAsia"/>
          <w:sz w:val="21"/>
          <w:szCs w:val="21"/>
          <w:u w:val="single"/>
        </w:rPr>
        <w:t>成交后填写</w:t>
      </w:r>
      <w:r w:rsidRPr="00883BE2">
        <w:rPr>
          <w:rFonts w:cs="宋体" w:hint="eastAsia"/>
          <w:sz w:val="21"/>
          <w:szCs w:val="21"/>
          <w:u w:val="single"/>
        </w:rPr>
        <w:t xml:space="preserve">   </w:t>
      </w:r>
      <w:r w:rsidRPr="00883BE2">
        <w:rPr>
          <w:rFonts w:cs="宋体" w:hint="eastAsia"/>
          <w:sz w:val="21"/>
          <w:szCs w:val="21"/>
        </w:rPr>
        <w:t>。</w:t>
      </w:r>
      <w:r w:rsidRPr="00883BE2">
        <w:rPr>
          <w:rFonts w:cs="宋体" w:hint="eastAsia"/>
          <w:sz w:val="21"/>
          <w:szCs w:val="21"/>
        </w:rPr>
        <w:t xml:space="preserve"> </w:t>
      </w:r>
    </w:p>
    <w:p w:rsidR="00B63F27" w:rsidRPr="00883BE2" w:rsidRDefault="00B63F27" w:rsidP="00B63F27">
      <w:pPr>
        <w:pStyle w:val="2d"/>
        <w:spacing w:line="440" w:lineRule="exact"/>
        <w:ind w:firstLineChars="0" w:firstLine="0"/>
        <w:rPr>
          <w:rFonts w:cs="宋体"/>
          <w:sz w:val="21"/>
          <w:szCs w:val="21"/>
        </w:rPr>
      </w:pPr>
      <w:r w:rsidRPr="00883BE2">
        <w:rPr>
          <w:rFonts w:cs="宋体" w:hint="eastAsia"/>
          <w:sz w:val="21"/>
          <w:szCs w:val="21"/>
        </w:rPr>
        <w:t>关于监理人在施工现场的办公场所、生活场所的提供和费用承担的约定：</w:t>
      </w:r>
      <w:r w:rsidRPr="00883BE2">
        <w:rPr>
          <w:rFonts w:cs="宋体" w:hint="eastAsia"/>
          <w:sz w:val="21"/>
          <w:szCs w:val="21"/>
          <w:u w:val="single"/>
        </w:rPr>
        <w:t xml:space="preserve">   </w:t>
      </w:r>
      <w:r w:rsidRPr="00883BE2">
        <w:rPr>
          <w:rFonts w:cs="宋体" w:hint="eastAsia"/>
          <w:sz w:val="21"/>
          <w:szCs w:val="21"/>
          <w:u w:val="single"/>
        </w:rPr>
        <w:t>发包人与</w:t>
      </w:r>
      <w:r w:rsidRPr="00883BE2">
        <w:rPr>
          <w:rFonts w:cs="宋体" w:hint="eastAsia"/>
          <w:sz w:val="21"/>
          <w:szCs w:val="21"/>
        </w:rPr>
        <w:t>监理人约定。</w:t>
      </w:r>
    </w:p>
    <w:p w:rsidR="00B63F27" w:rsidRPr="00883BE2" w:rsidRDefault="00B63F27" w:rsidP="00B63F27">
      <w:pPr>
        <w:pStyle w:val="affffa"/>
        <w:spacing w:before="0" w:after="0" w:line="440" w:lineRule="exact"/>
        <w:rPr>
          <w:rFonts w:ascii="宋体" w:cs="宋体"/>
        </w:rPr>
      </w:pPr>
      <w:bookmarkStart w:id="159" w:name="_Toc478389204"/>
      <w:bookmarkStart w:id="160" w:name="_Toc417904290"/>
      <w:bookmarkStart w:id="161" w:name="_Toc199976987"/>
      <w:r w:rsidRPr="00883BE2">
        <w:rPr>
          <w:rFonts w:ascii="宋体" w:cs="宋体" w:hint="eastAsia"/>
        </w:rPr>
        <w:t>4.2 监理人员</w:t>
      </w:r>
      <w:bookmarkEnd w:id="159"/>
      <w:bookmarkEnd w:id="160"/>
      <w:bookmarkEnd w:id="161"/>
    </w:p>
    <w:p w:rsidR="00B63F27" w:rsidRPr="00883BE2" w:rsidRDefault="00B63F27" w:rsidP="00B63F27">
      <w:pPr>
        <w:pStyle w:val="2d"/>
        <w:spacing w:line="440" w:lineRule="exact"/>
        <w:rPr>
          <w:rFonts w:ascii="宋体" w:cs="宋体"/>
          <w:sz w:val="21"/>
          <w:szCs w:val="21"/>
        </w:rPr>
      </w:pPr>
      <w:r w:rsidRPr="00883BE2">
        <w:rPr>
          <w:rFonts w:cs="宋体" w:hint="eastAsia"/>
          <w:sz w:val="21"/>
          <w:szCs w:val="21"/>
        </w:rPr>
        <w:t>总监理工程师：</w:t>
      </w:r>
    </w:p>
    <w:p w:rsidR="00B63F27" w:rsidRPr="00883BE2" w:rsidRDefault="00B63F27" w:rsidP="00B63F27">
      <w:pPr>
        <w:pStyle w:val="2d"/>
        <w:spacing w:line="440" w:lineRule="exact"/>
        <w:rPr>
          <w:rFonts w:cs="宋体"/>
          <w:sz w:val="21"/>
          <w:szCs w:val="21"/>
        </w:rPr>
      </w:pPr>
      <w:r w:rsidRPr="00883BE2">
        <w:rPr>
          <w:rFonts w:cs="宋体" w:hint="eastAsia"/>
          <w:sz w:val="21"/>
          <w:szCs w:val="21"/>
        </w:rPr>
        <w:t>姓</w:t>
      </w:r>
      <w:r w:rsidRPr="00883BE2">
        <w:rPr>
          <w:rFonts w:cs="宋体" w:hint="eastAsia"/>
          <w:sz w:val="21"/>
          <w:szCs w:val="21"/>
        </w:rPr>
        <w:t xml:space="preserve">    </w:t>
      </w:r>
      <w:r w:rsidRPr="00883BE2">
        <w:rPr>
          <w:rFonts w:cs="宋体" w:hint="eastAsia"/>
          <w:sz w:val="21"/>
          <w:szCs w:val="21"/>
        </w:rPr>
        <w:t>名：</w:t>
      </w:r>
      <w:r w:rsidRPr="00883BE2">
        <w:rPr>
          <w:rFonts w:cs="宋体" w:hint="eastAsia"/>
          <w:sz w:val="21"/>
          <w:szCs w:val="21"/>
          <w:u w:val="single"/>
        </w:rPr>
        <w:t xml:space="preserve">   </w:t>
      </w:r>
      <w:r w:rsidRPr="00883BE2">
        <w:rPr>
          <w:rFonts w:cs="宋体" w:hint="eastAsia"/>
          <w:sz w:val="21"/>
          <w:szCs w:val="21"/>
          <w:u w:val="single"/>
        </w:rPr>
        <w:t>成交后填写</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spacing w:line="440" w:lineRule="exact"/>
        <w:rPr>
          <w:rFonts w:cs="宋体"/>
          <w:sz w:val="21"/>
          <w:szCs w:val="21"/>
        </w:rPr>
      </w:pPr>
      <w:r w:rsidRPr="00883BE2">
        <w:rPr>
          <w:rFonts w:cs="宋体" w:hint="eastAsia"/>
          <w:sz w:val="21"/>
          <w:szCs w:val="21"/>
        </w:rPr>
        <w:t>职</w:t>
      </w:r>
      <w:r w:rsidRPr="00883BE2">
        <w:rPr>
          <w:rFonts w:cs="宋体" w:hint="eastAsia"/>
          <w:sz w:val="21"/>
          <w:szCs w:val="21"/>
        </w:rPr>
        <w:t xml:space="preserve">    </w:t>
      </w:r>
      <w:r w:rsidRPr="00883BE2">
        <w:rPr>
          <w:rFonts w:cs="宋体" w:hint="eastAsia"/>
          <w:sz w:val="21"/>
          <w:szCs w:val="21"/>
        </w:rPr>
        <w:t>务：</w:t>
      </w:r>
      <w:r w:rsidRPr="00883BE2">
        <w:rPr>
          <w:rFonts w:cs="宋体" w:hint="eastAsia"/>
          <w:sz w:val="21"/>
          <w:szCs w:val="21"/>
          <w:u w:val="single"/>
        </w:rPr>
        <w:t>成交后填写</w:t>
      </w:r>
      <w:r w:rsidRPr="00883BE2">
        <w:rPr>
          <w:rFonts w:cs="宋体" w:hint="eastAsia"/>
          <w:sz w:val="21"/>
          <w:szCs w:val="21"/>
        </w:rPr>
        <w:t>；</w:t>
      </w:r>
    </w:p>
    <w:p w:rsidR="00B63F27" w:rsidRPr="00883BE2" w:rsidRDefault="00B63F27" w:rsidP="00B63F27">
      <w:pPr>
        <w:pStyle w:val="2d"/>
        <w:spacing w:line="440" w:lineRule="exact"/>
        <w:rPr>
          <w:rFonts w:cs="宋体"/>
          <w:sz w:val="21"/>
          <w:szCs w:val="21"/>
        </w:rPr>
      </w:pPr>
      <w:r w:rsidRPr="00883BE2">
        <w:rPr>
          <w:rFonts w:cs="宋体" w:hint="eastAsia"/>
          <w:sz w:val="21"/>
          <w:szCs w:val="21"/>
        </w:rPr>
        <w:t>监理工程师执业资格证书号：</w:t>
      </w:r>
      <w:r w:rsidRPr="00883BE2">
        <w:rPr>
          <w:rFonts w:cs="宋体" w:hint="eastAsia"/>
          <w:sz w:val="21"/>
          <w:szCs w:val="21"/>
          <w:u w:val="single"/>
        </w:rPr>
        <w:t>成交后填写</w:t>
      </w:r>
      <w:r w:rsidRPr="00883BE2">
        <w:rPr>
          <w:rFonts w:cs="宋体" w:hint="eastAsia"/>
          <w:sz w:val="21"/>
          <w:szCs w:val="21"/>
        </w:rPr>
        <w:t>；</w:t>
      </w:r>
    </w:p>
    <w:p w:rsidR="00B63F27" w:rsidRPr="00883BE2" w:rsidRDefault="00B63F27" w:rsidP="00B63F27">
      <w:pPr>
        <w:pStyle w:val="2d"/>
        <w:spacing w:line="440" w:lineRule="exact"/>
        <w:rPr>
          <w:rFonts w:cs="宋体"/>
          <w:sz w:val="21"/>
          <w:szCs w:val="21"/>
        </w:rPr>
      </w:pPr>
      <w:r w:rsidRPr="00883BE2">
        <w:rPr>
          <w:rFonts w:cs="宋体" w:hint="eastAsia"/>
          <w:sz w:val="21"/>
          <w:szCs w:val="21"/>
        </w:rPr>
        <w:t>联系电话：</w:t>
      </w:r>
      <w:r w:rsidRPr="00883BE2">
        <w:rPr>
          <w:rFonts w:cs="宋体" w:hint="eastAsia"/>
          <w:sz w:val="21"/>
          <w:szCs w:val="21"/>
          <w:u w:val="single"/>
        </w:rPr>
        <w:t>成交后填写</w:t>
      </w:r>
      <w:r w:rsidRPr="00883BE2">
        <w:rPr>
          <w:rFonts w:cs="宋体" w:hint="eastAsia"/>
          <w:sz w:val="21"/>
          <w:szCs w:val="21"/>
        </w:rPr>
        <w:t>；</w:t>
      </w:r>
    </w:p>
    <w:p w:rsidR="00B63F27" w:rsidRPr="00883BE2" w:rsidRDefault="00B63F27" w:rsidP="00B63F27">
      <w:pPr>
        <w:pStyle w:val="2d"/>
        <w:spacing w:line="440" w:lineRule="exact"/>
        <w:rPr>
          <w:rFonts w:cs="宋体"/>
          <w:sz w:val="21"/>
          <w:szCs w:val="21"/>
        </w:rPr>
      </w:pPr>
      <w:r w:rsidRPr="00883BE2">
        <w:rPr>
          <w:rFonts w:cs="宋体" w:hint="eastAsia"/>
          <w:sz w:val="21"/>
          <w:szCs w:val="21"/>
        </w:rPr>
        <w:t>电子信箱：</w:t>
      </w:r>
      <w:r w:rsidRPr="00883BE2">
        <w:rPr>
          <w:rFonts w:cs="宋体" w:hint="eastAsia"/>
          <w:sz w:val="21"/>
          <w:szCs w:val="21"/>
          <w:u w:val="single"/>
        </w:rPr>
        <w:t>成交后填写</w:t>
      </w:r>
      <w:r w:rsidRPr="00883BE2">
        <w:rPr>
          <w:rFonts w:cs="宋体" w:hint="eastAsia"/>
          <w:sz w:val="21"/>
          <w:szCs w:val="21"/>
        </w:rPr>
        <w:t>；</w:t>
      </w:r>
    </w:p>
    <w:p w:rsidR="00B63F27" w:rsidRPr="00883BE2" w:rsidRDefault="00B63F27" w:rsidP="00B63F27">
      <w:pPr>
        <w:pStyle w:val="2d"/>
        <w:spacing w:line="440" w:lineRule="exact"/>
        <w:rPr>
          <w:rFonts w:cs="宋体"/>
          <w:sz w:val="21"/>
          <w:szCs w:val="21"/>
        </w:rPr>
      </w:pPr>
      <w:r w:rsidRPr="00883BE2">
        <w:rPr>
          <w:rFonts w:cs="宋体" w:hint="eastAsia"/>
          <w:sz w:val="21"/>
          <w:szCs w:val="21"/>
        </w:rPr>
        <w:t>通信地址：</w:t>
      </w:r>
      <w:r w:rsidRPr="00883BE2">
        <w:rPr>
          <w:rFonts w:cs="宋体" w:hint="eastAsia"/>
          <w:sz w:val="21"/>
          <w:szCs w:val="21"/>
          <w:u w:val="single"/>
        </w:rPr>
        <w:t>成交后填写</w:t>
      </w:r>
      <w:r w:rsidRPr="00883BE2">
        <w:rPr>
          <w:rFonts w:cs="宋体" w:hint="eastAsia"/>
          <w:sz w:val="21"/>
          <w:szCs w:val="21"/>
        </w:rPr>
        <w:t>；</w:t>
      </w:r>
    </w:p>
    <w:p w:rsidR="00B63F27" w:rsidRPr="00883BE2" w:rsidRDefault="00B63F27" w:rsidP="00B63F27">
      <w:pPr>
        <w:pStyle w:val="2d"/>
        <w:spacing w:line="440" w:lineRule="exact"/>
        <w:rPr>
          <w:rFonts w:cs="宋体"/>
          <w:sz w:val="21"/>
          <w:szCs w:val="21"/>
        </w:rPr>
      </w:pPr>
      <w:r w:rsidRPr="00883BE2">
        <w:rPr>
          <w:rFonts w:cs="宋体" w:hint="eastAsia"/>
          <w:sz w:val="21"/>
          <w:szCs w:val="21"/>
        </w:rPr>
        <w:t>关于监理人的其他约定：</w:t>
      </w:r>
      <w:r w:rsidRPr="00883BE2">
        <w:rPr>
          <w:rFonts w:cs="宋体" w:hint="eastAsia"/>
          <w:sz w:val="21"/>
          <w:szCs w:val="21"/>
          <w:u w:val="single"/>
        </w:rPr>
        <w:t>成交后填写</w:t>
      </w:r>
      <w:r w:rsidRPr="00883BE2">
        <w:rPr>
          <w:rFonts w:cs="宋体" w:hint="eastAsia"/>
          <w:sz w:val="21"/>
          <w:szCs w:val="21"/>
        </w:rPr>
        <w:t>。</w:t>
      </w:r>
    </w:p>
    <w:p w:rsidR="00B63F27" w:rsidRPr="00883BE2" w:rsidRDefault="00B63F27" w:rsidP="00B63F27">
      <w:pPr>
        <w:pStyle w:val="affffa"/>
        <w:spacing w:before="0" w:after="0" w:line="400" w:lineRule="exact"/>
        <w:rPr>
          <w:rFonts w:ascii="宋体" w:cs="宋体"/>
        </w:rPr>
      </w:pPr>
      <w:bookmarkStart w:id="162" w:name="_Toc478389205"/>
      <w:bookmarkStart w:id="163" w:name="_Toc417904291"/>
      <w:bookmarkStart w:id="164" w:name="_Toc199976988"/>
      <w:r w:rsidRPr="00883BE2">
        <w:rPr>
          <w:rFonts w:ascii="宋体" w:cs="宋体" w:hint="eastAsia"/>
        </w:rPr>
        <w:t>4.4 商定或确定</w:t>
      </w:r>
      <w:bookmarkEnd w:id="162"/>
      <w:bookmarkEnd w:id="163"/>
      <w:bookmarkEnd w:id="164"/>
    </w:p>
    <w:p w:rsidR="00B63F27" w:rsidRPr="00883BE2" w:rsidRDefault="00B63F27" w:rsidP="00B63F27">
      <w:pPr>
        <w:pStyle w:val="2d"/>
        <w:spacing w:line="400" w:lineRule="exact"/>
        <w:rPr>
          <w:rFonts w:ascii="宋体" w:cs="宋体"/>
          <w:sz w:val="21"/>
          <w:szCs w:val="21"/>
        </w:rPr>
      </w:pPr>
      <w:r w:rsidRPr="00883BE2">
        <w:rPr>
          <w:rFonts w:cs="宋体" w:hint="eastAsia"/>
          <w:sz w:val="21"/>
          <w:szCs w:val="21"/>
        </w:rPr>
        <w:t>在发包人和承包人不能通过协商达成一致意见时，发包人授权监理人对以下事项进行确定：</w:t>
      </w:r>
    </w:p>
    <w:p w:rsidR="00B63F27" w:rsidRPr="00883BE2" w:rsidRDefault="00B63F27" w:rsidP="00B63F27">
      <w:pPr>
        <w:pStyle w:val="2d"/>
        <w:spacing w:line="400" w:lineRule="exact"/>
        <w:rPr>
          <w:rFonts w:cs="宋体"/>
          <w:sz w:val="21"/>
          <w:szCs w:val="21"/>
        </w:rPr>
      </w:pPr>
      <w:r w:rsidRPr="00883BE2">
        <w:rPr>
          <w:rFonts w:cs="宋体" w:hint="eastAsia"/>
          <w:sz w:val="21"/>
          <w:szCs w:val="21"/>
        </w:rPr>
        <w:t>（</w:t>
      </w:r>
      <w:r w:rsidRPr="00883BE2">
        <w:rPr>
          <w:rFonts w:cs="宋体" w:hint="eastAsia"/>
          <w:sz w:val="21"/>
          <w:szCs w:val="21"/>
        </w:rPr>
        <w:t>1</w:t>
      </w:r>
      <w:r w:rsidRPr="00883BE2">
        <w:rPr>
          <w:rFonts w:cs="宋体" w:hint="eastAsia"/>
          <w:sz w:val="21"/>
          <w:szCs w:val="21"/>
        </w:rPr>
        <w:t>）</w:t>
      </w:r>
      <w:r w:rsidRPr="00883BE2">
        <w:rPr>
          <w:rFonts w:cs="宋体" w:hint="eastAsia"/>
          <w:sz w:val="21"/>
          <w:szCs w:val="21"/>
          <w:u w:val="single"/>
        </w:rPr>
        <w:t xml:space="preserve">      </w:t>
      </w:r>
      <w:r w:rsidRPr="00883BE2">
        <w:rPr>
          <w:rFonts w:cs="宋体" w:hint="eastAsia"/>
          <w:sz w:val="21"/>
          <w:szCs w:val="21"/>
          <w:u w:val="single"/>
        </w:rPr>
        <w:t>成交后填写</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spacing w:line="400" w:lineRule="exact"/>
        <w:rPr>
          <w:rFonts w:cs="宋体"/>
          <w:sz w:val="21"/>
          <w:szCs w:val="21"/>
        </w:rPr>
      </w:pPr>
      <w:r w:rsidRPr="00883BE2">
        <w:rPr>
          <w:rFonts w:cs="宋体" w:hint="eastAsia"/>
          <w:sz w:val="21"/>
          <w:szCs w:val="21"/>
        </w:rPr>
        <w:t>（</w:t>
      </w:r>
      <w:r w:rsidRPr="00883BE2">
        <w:rPr>
          <w:rFonts w:cs="宋体" w:hint="eastAsia"/>
          <w:sz w:val="21"/>
          <w:szCs w:val="21"/>
        </w:rPr>
        <w:t>2</w:t>
      </w:r>
      <w:r w:rsidRPr="00883BE2">
        <w:rPr>
          <w:rFonts w:cs="宋体" w:hint="eastAsia"/>
          <w:sz w:val="21"/>
          <w:szCs w:val="21"/>
        </w:rPr>
        <w:t>）</w:t>
      </w:r>
      <w:r w:rsidRPr="00883BE2">
        <w:rPr>
          <w:rFonts w:cs="宋体" w:hint="eastAsia"/>
          <w:sz w:val="21"/>
          <w:szCs w:val="21"/>
          <w:u w:val="single"/>
        </w:rPr>
        <w:t xml:space="preserve">     </w:t>
      </w:r>
      <w:r w:rsidRPr="00883BE2">
        <w:rPr>
          <w:rFonts w:cs="宋体" w:hint="eastAsia"/>
          <w:sz w:val="21"/>
          <w:szCs w:val="21"/>
          <w:u w:val="single"/>
        </w:rPr>
        <w:t>成交后填写</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spacing w:line="400" w:lineRule="exact"/>
        <w:rPr>
          <w:rFonts w:cs="宋体"/>
          <w:sz w:val="21"/>
          <w:szCs w:val="21"/>
        </w:rPr>
      </w:pPr>
      <w:r w:rsidRPr="00883BE2">
        <w:rPr>
          <w:rFonts w:cs="宋体" w:hint="eastAsia"/>
          <w:sz w:val="21"/>
          <w:szCs w:val="21"/>
        </w:rPr>
        <w:t>（</w:t>
      </w:r>
      <w:r w:rsidRPr="00883BE2">
        <w:rPr>
          <w:rFonts w:cs="宋体" w:hint="eastAsia"/>
          <w:sz w:val="21"/>
          <w:szCs w:val="21"/>
        </w:rPr>
        <w:t>3</w:t>
      </w:r>
      <w:r w:rsidRPr="00883BE2">
        <w:rPr>
          <w:rFonts w:cs="宋体" w:hint="eastAsia"/>
          <w:sz w:val="21"/>
          <w:szCs w:val="21"/>
        </w:rPr>
        <w:t>）</w:t>
      </w:r>
      <w:r w:rsidRPr="00883BE2">
        <w:rPr>
          <w:rFonts w:cs="宋体" w:hint="eastAsia"/>
          <w:sz w:val="21"/>
          <w:szCs w:val="21"/>
          <w:u w:val="single"/>
        </w:rPr>
        <w:t xml:space="preserve">      </w:t>
      </w:r>
      <w:r w:rsidRPr="00883BE2">
        <w:rPr>
          <w:rFonts w:cs="宋体" w:hint="eastAsia"/>
          <w:sz w:val="21"/>
          <w:szCs w:val="21"/>
          <w:u w:val="single"/>
        </w:rPr>
        <w:t>成交后填写</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affffa"/>
        <w:spacing w:before="0" w:after="0" w:line="400" w:lineRule="exact"/>
        <w:rPr>
          <w:rFonts w:ascii="宋体" w:cs="宋体"/>
        </w:rPr>
      </w:pPr>
      <w:bookmarkStart w:id="165" w:name="_Toc417904292"/>
      <w:bookmarkStart w:id="166" w:name="_Toc478389206"/>
      <w:bookmarkStart w:id="167" w:name="_Toc199976989"/>
      <w:r w:rsidRPr="00883BE2">
        <w:rPr>
          <w:rFonts w:ascii="宋体" w:cs="宋体" w:hint="eastAsia"/>
        </w:rPr>
        <w:t>5. 工程质量</w:t>
      </w:r>
      <w:bookmarkEnd w:id="165"/>
      <w:bookmarkEnd w:id="166"/>
      <w:bookmarkEnd w:id="167"/>
    </w:p>
    <w:p w:rsidR="00B63F27" w:rsidRPr="00883BE2" w:rsidRDefault="00B63F27" w:rsidP="00B63F27">
      <w:pPr>
        <w:pStyle w:val="affffa"/>
        <w:spacing w:before="0" w:after="0" w:line="400" w:lineRule="exact"/>
        <w:rPr>
          <w:rFonts w:ascii="宋体" w:cs="宋体"/>
        </w:rPr>
      </w:pPr>
      <w:bookmarkStart w:id="168" w:name="_Toc417904293"/>
      <w:bookmarkStart w:id="169" w:name="_Toc478389207"/>
      <w:bookmarkStart w:id="170" w:name="_Toc199976990"/>
      <w:r w:rsidRPr="00883BE2">
        <w:rPr>
          <w:rFonts w:ascii="宋体" w:cs="宋体" w:hint="eastAsia"/>
        </w:rPr>
        <w:t>5.1 质量要求</w:t>
      </w:r>
      <w:bookmarkEnd w:id="168"/>
      <w:bookmarkEnd w:id="169"/>
      <w:bookmarkEnd w:id="170"/>
    </w:p>
    <w:p w:rsidR="00B63F27" w:rsidRPr="00883BE2" w:rsidRDefault="00B63F27" w:rsidP="00B63F27">
      <w:pPr>
        <w:pStyle w:val="2d"/>
        <w:spacing w:line="400" w:lineRule="exact"/>
        <w:rPr>
          <w:rFonts w:ascii="宋体" w:cs="宋体"/>
          <w:sz w:val="21"/>
          <w:szCs w:val="21"/>
        </w:rPr>
      </w:pPr>
      <w:r w:rsidRPr="00883BE2">
        <w:rPr>
          <w:rFonts w:cs="宋体" w:hint="eastAsia"/>
          <w:sz w:val="21"/>
          <w:szCs w:val="21"/>
        </w:rPr>
        <w:t xml:space="preserve">5.1.1 </w:t>
      </w:r>
      <w:r w:rsidRPr="00883BE2">
        <w:rPr>
          <w:rFonts w:cs="宋体" w:hint="eastAsia"/>
          <w:sz w:val="21"/>
          <w:szCs w:val="21"/>
        </w:rPr>
        <w:t>特殊质量标准和要求：</w:t>
      </w:r>
      <w:r w:rsidRPr="00883BE2">
        <w:rPr>
          <w:rFonts w:cs="宋体" w:hint="eastAsia"/>
          <w:sz w:val="21"/>
          <w:szCs w:val="21"/>
          <w:u w:val="single"/>
        </w:rPr>
        <w:t xml:space="preserve">   </w:t>
      </w:r>
      <w:r w:rsidRPr="00883BE2">
        <w:rPr>
          <w:rFonts w:cs="宋体" w:hint="eastAsia"/>
          <w:sz w:val="21"/>
          <w:szCs w:val="21"/>
          <w:u w:val="single"/>
        </w:rPr>
        <w:t>按国家规定</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spacing w:line="400" w:lineRule="exact"/>
        <w:rPr>
          <w:rFonts w:cs="宋体"/>
          <w:sz w:val="21"/>
          <w:szCs w:val="21"/>
        </w:rPr>
      </w:pPr>
      <w:r w:rsidRPr="00883BE2">
        <w:rPr>
          <w:rFonts w:cs="宋体" w:hint="eastAsia"/>
          <w:sz w:val="21"/>
          <w:szCs w:val="21"/>
        </w:rPr>
        <w:t>关于工程奖项的约定：</w:t>
      </w:r>
      <w:r w:rsidRPr="00883BE2">
        <w:rPr>
          <w:rFonts w:cs="宋体" w:hint="eastAsia"/>
          <w:sz w:val="21"/>
          <w:szCs w:val="21"/>
          <w:u w:val="single"/>
        </w:rPr>
        <w:t xml:space="preserve">   </w:t>
      </w:r>
      <w:r w:rsidRPr="00883BE2">
        <w:rPr>
          <w:rFonts w:cs="宋体" w:hint="eastAsia"/>
          <w:sz w:val="21"/>
          <w:szCs w:val="21"/>
          <w:u w:val="single"/>
        </w:rPr>
        <w:t>无</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affffa"/>
        <w:spacing w:before="0" w:after="0" w:line="400" w:lineRule="exact"/>
        <w:rPr>
          <w:rFonts w:ascii="宋体" w:cs="宋体"/>
        </w:rPr>
      </w:pPr>
      <w:bookmarkStart w:id="171" w:name="_Toc478389208"/>
      <w:bookmarkStart w:id="172" w:name="_Toc417904294"/>
      <w:bookmarkStart w:id="173" w:name="_Toc199976991"/>
      <w:r w:rsidRPr="00883BE2">
        <w:rPr>
          <w:rFonts w:ascii="宋体" w:cs="宋体" w:hint="eastAsia"/>
        </w:rPr>
        <w:t>5.3 隐蔽工程检查</w:t>
      </w:r>
      <w:bookmarkEnd w:id="171"/>
      <w:bookmarkEnd w:id="172"/>
      <w:bookmarkEnd w:id="173"/>
    </w:p>
    <w:p w:rsidR="00B63F27" w:rsidRPr="00883BE2" w:rsidRDefault="00B63F27" w:rsidP="00B63F27">
      <w:pPr>
        <w:pStyle w:val="2d"/>
        <w:spacing w:line="400" w:lineRule="exact"/>
        <w:rPr>
          <w:rFonts w:ascii="宋体" w:cs="宋体"/>
          <w:sz w:val="21"/>
          <w:szCs w:val="21"/>
        </w:rPr>
      </w:pPr>
      <w:r w:rsidRPr="00883BE2">
        <w:rPr>
          <w:rFonts w:cs="宋体" w:hint="eastAsia"/>
          <w:sz w:val="21"/>
          <w:szCs w:val="21"/>
        </w:rPr>
        <w:t>5.3.2</w:t>
      </w:r>
      <w:r w:rsidRPr="00883BE2">
        <w:rPr>
          <w:rFonts w:cs="宋体" w:hint="eastAsia"/>
          <w:sz w:val="21"/>
          <w:szCs w:val="21"/>
        </w:rPr>
        <w:t>承包人提前通知发包人隐蔽工程检查的期限的约定：</w:t>
      </w:r>
      <w:r w:rsidRPr="00883BE2">
        <w:rPr>
          <w:rFonts w:cs="宋体" w:hint="eastAsia"/>
          <w:sz w:val="21"/>
          <w:szCs w:val="21"/>
          <w:u w:val="single"/>
        </w:rPr>
        <w:t xml:space="preserve">　提前</w:t>
      </w:r>
      <w:r w:rsidRPr="00883BE2">
        <w:rPr>
          <w:rFonts w:cs="宋体" w:hint="eastAsia"/>
          <w:sz w:val="21"/>
          <w:szCs w:val="21"/>
          <w:u w:val="single"/>
        </w:rPr>
        <w:t>7</w:t>
      </w:r>
      <w:r w:rsidRPr="00883BE2">
        <w:rPr>
          <w:rFonts w:cs="宋体" w:hint="eastAsia"/>
          <w:sz w:val="21"/>
          <w:szCs w:val="21"/>
          <w:u w:val="single"/>
        </w:rPr>
        <w:t>天</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spacing w:line="400" w:lineRule="exact"/>
        <w:rPr>
          <w:rFonts w:cs="宋体"/>
          <w:sz w:val="21"/>
          <w:szCs w:val="21"/>
        </w:rPr>
      </w:pPr>
      <w:r w:rsidRPr="00883BE2">
        <w:rPr>
          <w:rFonts w:cs="宋体" w:hint="eastAsia"/>
          <w:sz w:val="21"/>
          <w:szCs w:val="21"/>
        </w:rPr>
        <w:lastRenderedPageBreak/>
        <w:t>发包人不能按时进行检查时，应提前</w:t>
      </w:r>
      <w:r w:rsidRPr="00883BE2">
        <w:rPr>
          <w:rFonts w:cs="宋体" w:hint="eastAsia"/>
          <w:sz w:val="21"/>
          <w:szCs w:val="21"/>
          <w:u w:val="single"/>
        </w:rPr>
        <w:t xml:space="preserve">  24  </w:t>
      </w:r>
      <w:r w:rsidRPr="00883BE2">
        <w:rPr>
          <w:rFonts w:cs="宋体" w:hint="eastAsia"/>
          <w:sz w:val="21"/>
          <w:szCs w:val="21"/>
        </w:rPr>
        <w:t>小时提交书面延期要求。</w:t>
      </w:r>
    </w:p>
    <w:p w:rsidR="00B63F27" w:rsidRPr="00883BE2" w:rsidRDefault="00B63F27" w:rsidP="00B63F27">
      <w:pPr>
        <w:pStyle w:val="2d"/>
        <w:spacing w:line="400" w:lineRule="exact"/>
        <w:rPr>
          <w:rFonts w:cs="宋体"/>
          <w:sz w:val="21"/>
          <w:szCs w:val="21"/>
        </w:rPr>
      </w:pPr>
      <w:r w:rsidRPr="00883BE2">
        <w:rPr>
          <w:rFonts w:cs="宋体" w:hint="eastAsia"/>
          <w:sz w:val="21"/>
          <w:szCs w:val="21"/>
        </w:rPr>
        <w:t>关于延期最长不得超过：</w:t>
      </w:r>
      <w:r w:rsidRPr="00883BE2">
        <w:rPr>
          <w:rFonts w:cs="宋体" w:hint="eastAsia"/>
          <w:sz w:val="21"/>
          <w:szCs w:val="21"/>
          <w:u w:val="single"/>
        </w:rPr>
        <w:t xml:space="preserve">  48  </w:t>
      </w:r>
      <w:r w:rsidRPr="00883BE2">
        <w:rPr>
          <w:rFonts w:cs="宋体" w:hint="eastAsia"/>
          <w:sz w:val="21"/>
          <w:szCs w:val="21"/>
        </w:rPr>
        <w:t>小时。</w:t>
      </w:r>
    </w:p>
    <w:p w:rsidR="00B63F27" w:rsidRPr="00883BE2" w:rsidRDefault="00B63F27" w:rsidP="00B63F27">
      <w:pPr>
        <w:pStyle w:val="affffa"/>
        <w:spacing w:before="0" w:after="0" w:line="400" w:lineRule="exact"/>
        <w:rPr>
          <w:rFonts w:ascii="宋体" w:cs="宋体"/>
        </w:rPr>
      </w:pPr>
      <w:bookmarkStart w:id="174" w:name="_Toc478389209"/>
      <w:bookmarkStart w:id="175" w:name="_Toc417904295"/>
      <w:bookmarkStart w:id="176" w:name="_Toc199976992"/>
      <w:r w:rsidRPr="00883BE2">
        <w:rPr>
          <w:rFonts w:ascii="宋体" w:cs="宋体" w:hint="eastAsia"/>
        </w:rPr>
        <w:t>6. 安全文明施工与环境保护</w:t>
      </w:r>
      <w:bookmarkEnd w:id="174"/>
      <w:bookmarkEnd w:id="175"/>
      <w:bookmarkEnd w:id="176"/>
    </w:p>
    <w:p w:rsidR="00B63F27" w:rsidRPr="00883BE2" w:rsidRDefault="00B63F27" w:rsidP="00B63F27">
      <w:pPr>
        <w:pStyle w:val="affffa"/>
        <w:spacing w:before="0" w:after="0" w:line="400" w:lineRule="exact"/>
        <w:rPr>
          <w:rFonts w:ascii="宋体" w:cs="宋体"/>
        </w:rPr>
      </w:pPr>
      <w:bookmarkStart w:id="177" w:name="_Toc417904296"/>
      <w:bookmarkStart w:id="178" w:name="_Toc478389210"/>
      <w:bookmarkStart w:id="179" w:name="_Toc199976993"/>
      <w:r w:rsidRPr="00883BE2">
        <w:rPr>
          <w:rFonts w:ascii="宋体" w:cs="宋体" w:hint="eastAsia"/>
        </w:rPr>
        <w:t>6.1安全文明施工</w:t>
      </w:r>
      <w:bookmarkEnd w:id="177"/>
      <w:bookmarkEnd w:id="178"/>
      <w:bookmarkEnd w:id="179"/>
    </w:p>
    <w:p w:rsidR="00B63F27" w:rsidRPr="00883BE2" w:rsidRDefault="00B63F27" w:rsidP="00B63F27">
      <w:pPr>
        <w:pStyle w:val="2d"/>
        <w:spacing w:line="400" w:lineRule="exact"/>
        <w:rPr>
          <w:rFonts w:ascii="宋体" w:cs="宋体"/>
          <w:sz w:val="21"/>
          <w:szCs w:val="21"/>
        </w:rPr>
      </w:pPr>
      <w:r w:rsidRPr="00883BE2">
        <w:rPr>
          <w:rFonts w:cs="宋体" w:hint="eastAsia"/>
          <w:sz w:val="21"/>
          <w:szCs w:val="21"/>
        </w:rPr>
        <w:t xml:space="preserve">6.1.1 </w:t>
      </w:r>
      <w:r w:rsidRPr="00883BE2">
        <w:rPr>
          <w:rFonts w:cs="宋体" w:hint="eastAsia"/>
          <w:sz w:val="21"/>
          <w:szCs w:val="21"/>
        </w:rPr>
        <w:t>项目安全生产的达标目标及相应事项的约定：</w:t>
      </w:r>
      <w:r w:rsidRPr="00883BE2">
        <w:rPr>
          <w:rFonts w:cs="宋体" w:hint="eastAsia"/>
          <w:sz w:val="21"/>
          <w:szCs w:val="21"/>
          <w:u w:val="single"/>
        </w:rPr>
        <w:t xml:space="preserve">   </w:t>
      </w:r>
      <w:r w:rsidRPr="00883BE2">
        <w:rPr>
          <w:rFonts w:cs="宋体" w:hint="eastAsia"/>
          <w:sz w:val="21"/>
          <w:szCs w:val="21"/>
          <w:u w:val="single"/>
        </w:rPr>
        <w:t>按国家规定</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spacing w:line="400" w:lineRule="exact"/>
        <w:rPr>
          <w:rFonts w:cs="宋体"/>
          <w:sz w:val="21"/>
          <w:szCs w:val="21"/>
        </w:rPr>
      </w:pPr>
      <w:r w:rsidRPr="00883BE2">
        <w:rPr>
          <w:rFonts w:cs="宋体" w:hint="eastAsia"/>
          <w:sz w:val="21"/>
          <w:szCs w:val="21"/>
        </w:rPr>
        <w:t>6.1.4</w:t>
      </w:r>
      <w:r w:rsidRPr="00883BE2">
        <w:rPr>
          <w:rFonts w:cs="宋体" w:hint="eastAsia"/>
          <w:sz w:val="21"/>
          <w:szCs w:val="21"/>
        </w:rPr>
        <w:t>关于治安保卫的特别约定：</w:t>
      </w:r>
      <w:r w:rsidRPr="00883BE2">
        <w:rPr>
          <w:rFonts w:cs="宋体" w:hint="eastAsia"/>
          <w:sz w:val="21"/>
          <w:szCs w:val="21"/>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rsidR="00B63F27" w:rsidRPr="00883BE2" w:rsidRDefault="00B63F27" w:rsidP="00B63F27">
      <w:pPr>
        <w:pStyle w:val="2d"/>
        <w:spacing w:line="400" w:lineRule="exact"/>
        <w:rPr>
          <w:rFonts w:cs="宋体"/>
          <w:sz w:val="21"/>
          <w:szCs w:val="21"/>
        </w:rPr>
      </w:pPr>
      <w:r w:rsidRPr="00883BE2">
        <w:rPr>
          <w:rFonts w:cs="宋体" w:hint="eastAsia"/>
          <w:sz w:val="21"/>
          <w:szCs w:val="21"/>
        </w:rPr>
        <w:t>关于编制施工场地治安管理计划的约定：</w:t>
      </w:r>
      <w:r w:rsidRPr="00883BE2">
        <w:rPr>
          <w:rFonts w:cs="宋体" w:hint="eastAsia"/>
          <w:sz w:val="21"/>
          <w:szCs w:val="21"/>
          <w:u w:val="single"/>
        </w:rPr>
        <w:t xml:space="preserve">   </w:t>
      </w:r>
      <w:r w:rsidRPr="00883BE2">
        <w:rPr>
          <w:rFonts w:cs="宋体" w:hint="eastAsia"/>
          <w:sz w:val="21"/>
          <w:szCs w:val="21"/>
          <w:u w:val="single"/>
        </w:rPr>
        <w:t>合同签订后</w:t>
      </w:r>
      <w:r w:rsidRPr="00883BE2">
        <w:rPr>
          <w:rFonts w:cs="宋体" w:hint="eastAsia"/>
          <w:sz w:val="21"/>
          <w:szCs w:val="21"/>
          <w:u w:val="single"/>
        </w:rPr>
        <w:t>7</w:t>
      </w:r>
      <w:r w:rsidRPr="00883BE2">
        <w:rPr>
          <w:rFonts w:cs="宋体" w:hint="eastAsia"/>
          <w:sz w:val="21"/>
          <w:szCs w:val="21"/>
          <w:u w:val="single"/>
        </w:rPr>
        <w:t>天内</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spacing w:line="400" w:lineRule="exact"/>
        <w:rPr>
          <w:rFonts w:cs="宋体"/>
          <w:sz w:val="21"/>
          <w:szCs w:val="21"/>
        </w:rPr>
      </w:pPr>
      <w:r w:rsidRPr="00883BE2">
        <w:rPr>
          <w:rFonts w:cs="宋体" w:hint="eastAsia"/>
          <w:sz w:val="21"/>
          <w:szCs w:val="21"/>
        </w:rPr>
        <w:t xml:space="preserve">6.1.5 </w:t>
      </w:r>
      <w:r w:rsidRPr="00883BE2">
        <w:rPr>
          <w:rFonts w:cs="宋体" w:hint="eastAsia"/>
          <w:sz w:val="21"/>
          <w:szCs w:val="21"/>
        </w:rPr>
        <w:t>文明施工</w:t>
      </w:r>
    </w:p>
    <w:p w:rsidR="00B63F27" w:rsidRPr="00883BE2" w:rsidRDefault="00B63F27" w:rsidP="00B63F27">
      <w:pPr>
        <w:pStyle w:val="2d"/>
        <w:spacing w:line="400" w:lineRule="exact"/>
        <w:rPr>
          <w:rFonts w:cs="宋体"/>
          <w:sz w:val="21"/>
          <w:szCs w:val="21"/>
        </w:rPr>
      </w:pPr>
      <w:r w:rsidRPr="00883BE2">
        <w:rPr>
          <w:rFonts w:cs="宋体" w:hint="eastAsia"/>
          <w:sz w:val="21"/>
          <w:szCs w:val="21"/>
        </w:rPr>
        <w:t>合同当事人对文明施工的要求：</w:t>
      </w:r>
      <w:r w:rsidRPr="00883BE2">
        <w:rPr>
          <w:rFonts w:cs="宋体" w:hint="eastAsia"/>
          <w:sz w:val="21"/>
          <w:szCs w:val="21"/>
          <w:u w:val="single"/>
        </w:rPr>
        <w:t xml:space="preserve">    </w:t>
      </w:r>
      <w:r w:rsidRPr="00883BE2">
        <w:rPr>
          <w:rFonts w:cs="宋体" w:hint="eastAsia"/>
          <w:sz w:val="21"/>
          <w:szCs w:val="21"/>
          <w:u w:val="single"/>
        </w:rPr>
        <w:t>按规范要求</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spacing w:line="360" w:lineRule="exact"/>
        <w:ind w:firstLine="420"/>
        <w:jc w:val="left"/>
        <w:rPr>
          <w:rFonts w:ascii="宋体" w:hAnsi="宋体" w:cs="宋体"/>
          <w:sz w:val="21"/>
          <w:szCs w:val="21"/>
          <w:u w:val="single"/>
        </w:rPr>
      </w:pPr>
      <w:r w:rsidRPr="00883BE2">
        <w:rPr>
          <w:rFonts w:cs="宋体"/>
          <w:sz w:val="21"/>
          <w:szCs w:val="21"/>
        </w:rPr>
        <w:t>6.1.6</w:t>
      </w:r>
      <w:r w:rsidRPr="00883BE2">
        <w:rPr>
          <w:rFonts w:ascii="宋体" w:hAnsi="宋体" w:cs="宋体" w:hint="eastAsia"/>
          <w:sz w:val="21"/>
          <w:szCs w:val="21"/>
        </w:rPr>
        <w:t>关于安全文明施工费支付比例和支付期限的约定：</w:t>
      </w:r>
      <w:r w:rsidRPr="00883BE2">
        <w:rPr>
          <w:rFonts w:ascii="宋体" w:hAnsi="宋体" w:cs="宋体" w:hint="eastAsia"/>
          <w:sz w:val="21"/>
          <w:szCs w:val="21"/>
          <w:u w:val="single"/>
        </w:rPr>
        <w:t>具体按《广西壮族自治区建筑工程安全防护、文明施工措施费及管理细则》（桂建质〔2015〕16 号）和当地建设行政主管部门要求执行。</w:t>
      </w:r>
    </w:p>
    <w:p w:rsidR="00B63F27" w:rsidRPr="00883BE2" w:rsidRDefault="00B63F27" w:rsidP="00B63F27">
      <w:pPr>
        <w:pStyle w:val="affffa"/>
        <w:spacing w:before="0" w:after="0" w:line="400" w:lineRule="exact"/>
        <w:rPr>
          <w:rFonts w:ascii="宋体" w:cs="宋体"/>
        </w:rPr>
      </w:pPr>
      <w:bookmarkStart w:id="180" w:name="_Toc478389211"/>
      <w:bookmarkStart w:id="181" w:name="_Toc395382523"/>
      <w:bookmarkStart w:id="182" w:name="_Toc199976994"/>
      <w:r w:rsidRPr="00883BE2">
        <w:rPr>
          <w:rFonts w:ascii="宋体" w:cs="宋体" w:hint="eastAsia"/>
        </w:rPr>
        <w:t>6.3环境保护</w:t>
      </w:r>
      <w:bookmarkEnd w:id="180"/>
      <w:bookmarkEnd w:id="181"/>
      <w:bookmarkEnd w:id="182"/>
    </w:p>
    <w:p w:rsidR="00B63F27" w:rsidRPr="00883BE2" w:rsidRDefault="00B63F27" w:rsidP="00B63F27">
      <w:pPr>
        <w:ind w:firstLine="420"/>
        <w:jc w:val="left"/>
        <w:rPr>
          <w:rFonts w:ascii="宋体" w:hAnsi="宋体" w:cs="宋体"/>
          <w:sz w:val="21"/>
          <w:szCs w:val="21"/>
          <w:u w:val="single"/>
        </w:rPr>
      </w:pPr>
      <w:r w:rsidRPr="00883BE2">
        <w:rPr>
          <w:rFonts w:ascii="宋体" w:hAnsi="宋体" w:cs="宋体" w:hint="eastAsia"/>
          <w:sz w:val="21"/>
          <w:szCs w:val="21"/>
          <w:u w:val="single"/>
        </w:rPr>
        <w:t>因施工需要，经发包人批准，由承包人办理有关施工场地交通、环卫和施工噪音管理等手续，费用由承包人负责。</w:t>
      </w:r>
    </w:p>
    <w:p w:rsidR="00B63F27" w:rsidRPr="00883BE2" w:rsidRDefault="00B63F27" w:rsidP="00B63F27">
      <w:pPr>
        <w:pStyle w:val="2d"/>
        <w:spacing w:line="400" w:lineRule="exact"/>
        <w:rPr>
          <w:rFonts w:ascii="宋体" w:hAnsi="宋体" w:cs="宋体"/>
          <w:sz w:val="21"/>
          <w:szCs w:val="21"/>
          <w:u w:val="single"/>
        </w:rPr>
      </w:pPr>
      <w:r w:rsidRPr="00883BE2">
        <w:rPr>
          <w:rFonts w:cs="宋体" w:hint="eastAsia"/>
          <w:sz w:val="21"/>
          <w:szCs w:val="21"/>
          <w:u w:val="single"/>
        </w:rPr>
        <w:t>经过城市道路的施工车辆，必须按交警、城管、运输等部门相关规定执行。由于施工车辆造成的道路、环境等污染，其责任和费用均由承包人承担。</w:t>
      </w:r>
    </w:p>
    <w:p w:rsidR="00B63F27" w:rsidRPr="00883BE2" w:rsidRDefault="00B63F27" w:rsidP="00B63F27">
      <w:pPr>
        <w:pStyle w:val="affffa"/>
        <w:spacing w:before="0" w:after="0" w:line="400" w:lineRule="exact"/>
        <w:rPr>
          <w:rFonts w:ascii="宋体" w:cs="宋体"/>
        </w:rPr>
      </w:pPr>
      <w:bookmarkStart w:id="183" w:name="_Toc478389212"/>
      <w:bookmarkStart w:id="184" w:name="_Toc417904297"/>
      <w:bookmarkStart w:id="185" w:name="_Toc199976995"/>
      <w:r w:rsidRPr="00883BE2">
        <w:rPr>
          <w:rFonts w:ascii="宋体" w:cs="宋体" w:hint="eastAsia"/>
        </w:rPr>
        <w:t>7. 工期和进度</w:t>
      </w:r>
      <w:bookmarkEnd w:id="183"/>
      <w:bookmarkEnd w:id="184"/>
      <w:bookmarkEnd w:id="185"/>
    </w:p>
    <w:p w:rsidR="00B63F27" w:rsidRPr="00883BE2" w:rsidRDefault="00B63F27" w:rsidP="00B63F27">
      <w:pPr>
        <w:pStyle w:val="affffa"/>
        <w:spacing w:before="0" w:after="0" w:line="400" w:lineRule="exact"/>
        <w:rPr>
          <w:rFonts w:ascii="宋体" w:cs="宋体"/>
        </w:rPr>
      </w:pPr>
      <w:bookmarkStart w:id="186" w:name="_Toc478389213"/>
      <w:bookmarkStart w:id="187" w:name="_Toc417904298"/>
      <w:bookmarkStart w:id="188" w:name="_Toc199976996"/>
      <w:r w:rsidRPr="00883BE2">
        <w:rPr>
          <w:rFonts w:ascii="宋体" w:cs="宋体" w:hint="eastAsia"/>
        </w:rPr>
        <w:t>7.1 施工组织设计</w:t>
      </w:r>
      <w:bookmarkEnd w:id="186"/>
      <w:bookmarkEnd w:id="187"/>
      <w:bookmarkEnd w:id="188"/>
    </w:p>
    <w:p w:rsidR="00B63F27" w:rsidRPr="00883BE2" w:rsidRDefault="00B63F27" w:rsidP="00B63F27">
      <w:pPr>
        <w:pStyle w:val="2d"/>
        <w:spacing w:line="400" w:lineRule="exact"/>
        <w:rPr>
          <w:rFonts w:ascii="宋体" w:cs="宋体"/>
          <w:sz w:val="21"/>
          <w:szCs w:val="21"/>
        </w:rPr>
      </w:pPr>
      <w:r w:rsidRPr="00883BE2">
        <w:rPr>
          <w:rFonts w:cs="宋体" w:hint="eastAsia"/>
          <w:sz w:val="21"/>
          <w:szCs w:val="21"/>
        </w:rPr>
        <w:t xml:space="preserve">7.1.1 </w:t>
      </w:r>
      <w:r w:rsidRPr="00883BE2">
        <w:rPr>
          <w:rFonts w:cs="宋体" w:hint="eastAsia"/>
          <w:sz w:val="21"/>
          <w:szCs w:val="21"/>
        </w:rPr>
        <w:t>合同当事人约定的施工组织设计应包括的其他内容：</w:t>
      </w:r>
      <w:r w:rsidRPr="00883BE2">
        <w:rPr>
          <w:rFonts w:cs="宋体" w:hint="eastAsia"/>
          <w:sz w:val="21"/>
          <w:szCs w:val="21"/>
          <w:u w:val="single"/>
        </w:rPr>
        <w:t xml:space="preserve">  </w:t>
      </w:r>
      <w:r w:rsidRPr="00883BE2">
        <w:rPr>
          <w:rFonts w:cs="宋体" w:hint="eastAsia"/>
          <w:sz w:val="21"/>
          <w:szCs w:val="21"/>
          <w:u w:val="single"/>
        </w:rPr>
        <w:t xml:space="preserve">　按规范要求</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spacing w:line="400" w:lineRule="exact"/>
        <w:rPr>
          <w:rFonts w:cs="宋体"/>
          <w:sz w:val="21"/>
          <w:szCs w:val="21"/>
        </w:rPr>
      </w:pPr>
      <w:r w:rsidRPr="00883BE2">
        <w:rPr>
          <w:rFonts w:cs="宋体" w:hint="eastAsia"/>
          <w:sz w:val="21"/>
          <w:szCs w:val="21"/>
        </w:rPr>
        <w:t xml:space="preserve">7.1.2 </w:t>
      </w:r>
      <w:r w:rsidRPr="00883BE2">
        <w:rPr>
          <w:rFonts w:cs="宋体" w:hint="eastAsia"/>
          <w:sz w:val="21"/>
          <w:szCs w:val="21"/>
        </w:rPr>
        <w:t>施工组织设计的提交和修改</w:t>
      </w:r>
    </w:p>
    <w:p w:rsidR="00B63F27" w:rsidRPr="00883BE2" w:rsidRDefault="00B63F27" w:rsidP="00B63F27">
      <w:pPr>
        <w:pStyle w:val="2d"/>
        <w:spacing w:line="400" w:lineRule="exact"/>
        <w:rPr>
          <w:rFonts w:cs="宋体"/>
          <w:sz w:val="21"/>
          <w:szCs w:val="21"/>
        </w:rPr>
      </w:pPr>
      <w:r w:rsidRPr="00883BE2">
        <w:rPr>
          <w:rFonts w:cs="宋体" w:hint="eastAsia"/>
          <w:sz w:val="21"/>
          <w:szCs w:val="21"/>
        </w:rPr>
        <w:t>承包人提交详细施工组织设计的期限的约定：</w:t>
      </w:r>
      <w:r w:rsidRPr="00883BE2">
        <w:rPr>
          <w:rFonts w:cs="宋体" w:hint="eastAsia"/>
          <w:sz w:val="21"/>
          <w:szCs w:val="21"/>
          <w:u w:val="single"/>
        </w:rPr>
        <w:t xml:space="preserve">    </w:t>
      </w:r>
      <w:r w:rsidRPr="00883BE2">
        <w:rPr>
          <w:rFonts w:cs="宋体" w:hint="eastAsia"/>
          <w:sz w:val="21"/>
          <w:szCs w:val="21"/>
          <w:u w:val="single"/>
        </w:rPr>
        <w:t>合同签订后</w:t>
      </w:r>
      <w:r w:rsidRPr="00883BE2">
        <w:rPr>
          <w:rFonts w:cs="宋体" w:hint="eastAsia"/>
          <w:sz w:val="21"/>
          <w:szCs w:val="21"/>
          <w:u w:val="single"/>
        </w:rPr>
        <w:t>7</w:t>
      </w:r>
      <w:r w:rsidRPr="00883BE2">
        <w:rPr>
          <w:rFonts w:cs="宋体" w:hint="eastAsia"/>
          <w:sz w:val="21"/>
          <w:szCs w:val="21"/>
          <w:u w:val="single"/>
        </w:rPr>
        <w:t>天内</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spacing w:line="400" w:lineRule="exact"/>
        <w:rPr>
          <w:rFonts w:cs="宋体"/>
          <w:sz w:val="21"/>
          <w:szCs w:val="21"/>
        </w:rPr>
      </w:pPr>
      <w:r w:rsidRPr="00883BE2">
        <w:rPr>
          <w:rFonts w:cs="宋体" w:hint="eastAsia"/>
          <w:sz w:val="21"/>
          <w:szCs w:val="21"/>
        </w:rPr>
        <w:t>发包人和监理人在收到详细的施工组织设计后确认或提出修改意见的期限：</w:t>
      </w:r>
      <w:r w:rsidRPr="00883BE2">
        <w:rPr>
          <w:rFonts w:cs="宋体" w:hint="eastAsia"/>
          <w:sz w:val="21"/>
          <w:szCs w:val="21"/>
          <w:u w:val="single"/>
        </w:rPr>
        <w:t xml:space="preserve">  7</w:t>
      </w:r>
      <w:r w:rsidRPr="00883BE2">
        <w:rPr>
          <w:rFonts w:cs="宋体" w:hint="eastAsia"/>
          <w:sz w:val="21"/>
          <w:szCs w:val="21"/>
          <w:u w:val="single"/>
        </w:rPr>
        <w:t>天内</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affffa"/>
        <w:spacing w:before="0" w:after="0" w:line="400" w:lineRule="exact"/>
        <w:rPr>
          <w:rFonts w:ascii="宋体" w:cs="宋体"/>
        </w:rPr>
      </w:pPr>
      <w:bookmarkStart w:id="189" w:name="_Toc417904299"/>
      <w:bookmarkStart w:id="190" w:name="_Toc478389214"/>
      <w:bookmarkStart w:id="191" w:name="_Toc199976997"/>
      <w:r w:rsidRPr="00883BE2">
        <w:rPr>
          <w:rFonts w:ascii="宋体" w:cs="宋体" w:hint="eastAsia"/>
        </w:rPr>
        <w:t>7.2 施工进度计划</w:t>
      </w:r>
      <w:bookmarkEnd w:id="189"/>
      <w:bookmarkEnd w:id="190"/>
      <w:bookmarkEnd w:id="191"/>
    </w:p>
    <w:p w:rsidR="00B63F27" w:rsidRPr="00883BE2" w:rsidRDefault="00B63F27" w:rsidP="00B63F27">
      <w:pPr>
        <w:pStyle w:val="2d"/>
        <w:spacing w:line="400" w:lineRule="exact"/>
        <w:rPr>
          <w:rFonts w:ascii="宋体" w:cs="宋体"/>
          <w:sz w:val="21"/>
          <w:szCs w:val="21"/>
        </w:rPr>
      </w:pPr>
      <w:r w:rsidRPr="00883BE2">
        <w:rPr>
          <w:rFonts w:cs="宋体" w:hint="eastAsia"/>
          <w:sz w:val="21"/>
          <w:szCs w:val="21"/>
        </w:rPr>
        <w:t xml:space="preserve">7.2.2 </w:t>
      </w:r>
      <w:r w:rsidRPr="00883BE2">
        <w:rPr>
          <w:rFonts w:cs="宋体" w:hint="eastAsia"/>
          <w:sz w:val="21"/>
          <w:szCs w:val="21"/>
        </w:rPr>
        <w:t>施工进度计划的修订</w:t>
      </w:r>
    </w:p>
    <w:p w:rsidR="00B63F27" w:rsidRPr="00883BE2" w:rsidRDefault="00B63F27" w:rsidP="00B63F27">
      <w:pPr>
        <w:pStyle w:val="2d"/>
        <w:spacing w:line="410" w:lineRule="exact"/>
        <w:rPr>
          <w:rFonts w:cs="宋体"/>
          <w:sz w:val="21"/>
          <w:szCs w:val="21"/>
        </w:rPr>
      </w:pPr>
      <w:r w:rsidRPr="00883BE2">
        <w:rPr>
          <w:rFonts w:cs="宋体" w:hint="eastAsia"/>
          <w:sz w:val="21"/>
          <w:szCs w:val="21"/>
        </w:rPr>
        <w:t>发包人和监理人在收到修订的施工进度计划后确认或提出修改意见的期限：</w:t>
      </w:r>
      <w:r w:rsidRPr="00883BE2">
        <w:rPr>
          <w:rFonts w:cs="宋体" w:hint="eastAsia"/>
          <w:sz w:val="21"/>
          <w:szCs w:val="21"/>
          <w:u w:val="single"/>
        </w:rPr>
        <w:t>收到修订合同进度计划后</w:t>
      </w:r>
      <w:r w:rsidRPr="00883BE2">
        <w:rPr>
          <w:rFonts w:cs="宋体" w:hint="eastAsia"/>
          <w:sz w:val="21"/>
          <w:szCs w:val="21"/>
          <w:u w:val="single"/>
        </w:rPr>
        <w:t>7</w:t>
      </w:r>
      <w:r w:rsidRPr="00883BE2">
        <w:rPr>
          <w:rFonts w:cs="宋体" w:hint="eastAsia"/>
          <w:sz w:val="21"/>
          <w:szCs w:val="21"/>
          <w:u w:val="single"/>
        </w:rPr>
        <w:t>天</w:t>
      </w:r>
      <w:r w:rsidRPr="00883BE2">
        <w:rPr>
          <w:rFonts w:cs="宋体" w:hint="eastAsia"/>
          <w:sz w:val="21"/>
          <w:szCs w:val="21"/>
        </w:rPr>
        <w:t>。</w:t>
      </w:r>
    </w:p>
    <w:p w:rsidR="00B63F27" w:rsidRPr="00883BE2" w:rsidRDefault="00B63F27" w:rsidP="00B63F27">
      <w:pPr>
        <w:pStyle w:val="affffa"/>
        <w:spacing w:before="0" w:after="0" w:line="410" w:lineRule="exact"/>
        <w:rPr>
          <w:rFonts w:ascii="宋体" w:cs="宋体"/>
        </w:rPr>
      </w:pPr>
      <w:bookmarkStart w:id="192" w:name="_Toc417904300"/>
      <w:bookmarkStart w:id="193" w:name="_Toc478389215"/>
      <w:bookmarkStart w:id="194" w:name="_Toc199976998"/>
      <w:r w:rsidRPr="00883BE2">
        <w:rPr>
          <w:rFonts w:ascii="宋体" w:cs="宋体" w:hint="eastAsia"/>
        </w:rPr>
        <w:t>7.3 开工</w:t>
      </w:r>
      <w:bookmarkEnd w:id="192"/>
      <w:bookmarkEnd w:id="193"/>
      <w:bookmarkEnd w:id="194"/>
    </w:p>
    <w:p w:rsidR="00B63F27" w:rsidRPr="00883BE2" w:rsidRDefault="00B63F27" w:rsidP="00B63F27">
      <w:pPr>
        <w:pStyle w:val="2d"/>
        <w:spacing w:line="410" w:lineRule="exact"/>
        <w:rPr>
          <w:rFonts w:ascii="宋体" w:cs="宋体"/>
          <w:sz w:val="21"/>
          <w:szCs w:val="21"/>
        </w:rPr>
      </w:pPr>
      <w:r w:rsidRPr="00883BE2">
        <w:rPr>
          <w:rFonts w:cs="宋体" w:hint="eastAsia"/>
          <w:sz w:val="21"/>
          <w:szCs w:val="21"/>
        </w:rPr>
        <w:t xml:space="preserve">7.3.1 </w:t>
      </w:r>
      <w:r w:rsidRPr="00883BE2">
        <w:rPr>
          <w:rFonts w:cs="宋体" w:hint="eastAsia"/>
          <w:sz w:val="21"/>
          <w:szCs w:val="21"/>
        </w:rPr>
        <w:t>开工准备</w:t>
      </w:r>
    </w:p>
    <w:p w:rsidR="00B63F27" w:rsidRPr="00883BE2" w:rsidRDefault="00B63F27" w:rsidP="00B63F27">
      <w:pPr>
        <w:pStyle w:val="2d"/>
        <w:spacing w:line="410" w:lineRule="exact"/>
        <w:rPr>
          <w:rFonts w:cs="宋体"/>
          <w:sz w:val="21"/>
          <w:szCs w:val="21"/>
          <w:u w:val="single"/>
        </w:rPr>
      </w:pPr>
      <w:r w:rsidRPr="00883BE2">
        <w:rPr>
          <w:rFonts w:cs="宋体" w:hint="eastAsia"/>
          <w:sz w:val="21"/>
          <w:szCs w:val="21"/>
        </w:rPr>
        <w:t>关于承包人提交工程开工报审表的期限：</w:t>
      </w:r>
      <w:r w:rsidRPr="00883BE2">
        <w:rPr>
          <w:rFonts w:cs="宋体" w:hint="eastAsia"/>
          <w:sz w:val="21"/>
          <w:szCs w:val="21"/>
          <w:u w:val="single"/>
        </w:rPr>
        <w:t xml:space="preserve">  </w:t>
      </w:r>
      <w:r w:rsidRPr="00883BE2">
        <w:rPr>
          <w:rFonts w:cs="宋体" w:hint="eastAsia"/>
          <w:sz w:val="21"/>
          <w:szCs w:val="21"/>
          <w:u w:val="single"/>
        </w:rPr>
        <w:t>合同签订后</w:t>
      </w:r>
      <w:r w:rsidRPr="00883BE2">
        <w:rPr>
          <w:rFonts w:cs="宋体" w:hint="eastAsia"/>
          <w:sz w:val="21"/>
          <w:szCs w:val="21"/>
          <w:u w:val="single"/>
        </w:rPr>
        <w:t>7</w:t>
      </w:r>
      <w:r w:rsidRPr="00883BE2">
        <w:rPr>
          <w:rFonts w:cs="宋体" w:hint="eastAsia"/>
          <w:sz w:val="21"/>
          <w:szCs w:val="21"/>
          <w:u w:val="single"/>
        </w:rPr>
        <w:t>天</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spacing w:line="410" w:lineRule="exact"/>
        <w:rPr>
          <w:rFonts w:cs="宋体"/>
          <w:sz w:val="21"/>
          <w:szCs w:val="21"/>
        </w:rPr>
      </w:pPr>
      <w:r w:rsidRPr="00883BE2">
        <w:rPr>
          <w:rFonts w:cs="宋体" w:hint="eastAsia"/>
          <w:sz w:val="21"/>
          <w:szCs w:val="21"/>
        </w:rPr>
        <w:t>关于发包人应完成的其他开工准备工作及期限：</w:t>
      </w:r>
      <w:r w:rsidRPr="00883BE2">
        <w:rPr>
          <w:rFonts w:cs="宋体" w:hint="eastAsia"/>
          <w:sz w:val="21"/>
          <w:szCs w:val="21"/>
          <w:u w:val="single"/>
        </w:rPr>
        <w:t xml:space="preserve">  </w:t>
      </w:r>
      <w:r w:rsidRPr="00883BE2">
        <w:rPr>
          <w:rFonts w:cs="宋体" w:hint="eastAsia"/>
          <w:sz w:val="21"/>
          <w:szCs w:val="21"/>
          <w:u w:val="single"/>
        </w:rPr>
        <w:t>合同签订后</w:t>
      </w:r>
      <w:r w:rsidRPr="00883BE2">
        <w:rPr>
          <w:rFonts w:cs="宋体" w:hint="eastAsia"/>
          <w:sz w:val="21"/>
          <w:szCs w:val="21"/>
          <w:u w:val="single"/>
        </w:rPr>
        <w:t>7</w:t>
      </w:r>
      <w:r w:rsidRPr="00883BE2">
        <w:rPr>
          <w:rFonts w:cs="宋体" w:hint="eastAsia"/>
          <w:sz w:val="21"/>
          <w:szCs w:val="21"/>
          <w:u w:val="single"/>
        </w:rPr>
        <w:t>天</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spacing w:line="410" w:lineRule="exact"/>
        <w:rPr>
          <w:rFonts w:cs="宋体"/>
          <w:sz w:val="21"/>
          <w:szCs w:val="21"/>
        </w:rPr>
      </w:pPr>
      <w:r w:rsidRPr="00883BE2">
        <w:rPr>
          <w:rFonts w:cs="宋体" w:hint="eastAsia"/>
          <w:sz w:val="21"/>
          <w:szCs w:val="21"/>
        </w:rPr>
        <w:t>关于承包人应完成的其他开工准备工作及期限：</w:t>
      </w:r>
      <w:r w:rsidRPr="00883BE2">
        <w:rPr>
          <w:rFonts w:cs="宋体" w:hint="eastAsia"/>
          <w:sz w:val="21"/>
          <w:szCs w:val="21"/>
          <w:u w:val="single"/>
        </w:rPr>
        <w:t xml:space="preserve">   </w:t>
      </w:r>
      <w:r w:rsidRPr="00883BE2">
        <w:rPr>
          <w:rFonts w:cs="宋体" w:hint="eastAsia"/>
          <w:sz w:val="21"/>
          <w:szCs w:val="21"/>
          <w:u w:val="single"/>
        </w:rPr>
        <w:t>合同签订后</w:t>
      </w:r>
      <w:r w:rsidRPr="00883BE2">
        <w:rPr>
          <w:rFonts w:cs="宋体" w:hint="eastAsia"/>
          <w:sz w:val="21"/>
          <w:szCs w:val="21"/>
          <w:u w:val="single"/>
        </w:rPr>
        <w:t>7</w:t>
      </w:r>
      <w:r w:rsidRPr="00883BE2">
        <w:rPr>
          <w:rFonts w:cs="宋体" w:hint="eastAsia"/>
          <w:sz w:val="21"/>
          <w:szCs w:val="21"/>
          <w:u w:val="single"/>
        </w:rPr>
        <w:t>天</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spacing w:line="410" w:lineRule="exact"/>
        <w:rPr>
          <w:rFonts w:cs="宋体"/>
          <w:sz w:val="21"/>
          <w:szCs w:val="21"/>
        </w:rPr>
      </w:pPr>
      <w:r w:rsidRPr="00883BE2">
        <w:rPr>
          <w:rFonts w:cs="宋体" w:hint="eastAsia"/>
          <w:sz w:val="21"/>
          <w:szCs w:val="21"/>
        </w:rPr>
        <w:lastRenderedPageBreak/>
        <w:t>7.3.2</w:t>
      </w:r>
      <w:r w:rsidRPr="00883BE2">
        <w:rPr>
          <w:rFonts w:cs="宋体" w:hint="eastAsia"/>
          <w:sz w:val="21"/>
          <w:szCs w:val="21"/>
        </w:rPr>
        <w:t>开工通知</w:t>
      </w:r>
    </w:p>
    <w:p w:rsidR="00B63F27" w:rsidRPr="00883BE2" w:rsidRDefault="00B63F27" w:rsidP="00B63F27">
      <w:pPr>
        <w:pStyle w:val="2d"/>
        <w:spacing w:line="410" w:lineRule="exact"/>
        <w:rPr>
          <w:rFonts w:cs="宋体"/>
          <w:sz w:val="21"/>
          <w:szCs w:val="21"/>
        </w:rPr>
      </w:pPr>
      <w:r w:rsidRPr="00883BE2">
        <w:rPr>
          <w:rFonts w:cs="宋体" w:hint="eastAsia"/>
          <w:sz w:val="21"/>
          <w:szCs w:val="21"/>
        </w:rPr>
        <w:t>因发包人原因造成监理人未能在计划开工日期之日起</w:t>
      </w:r>
      <w:r w:rsidRPr="00883BE2">
        <w:rPr>
          <w:rFonts w:cs="宋体" w:hint="eastAsia"/>
          <w:sz w:val="21"/>
          <w:szCs w:val="21"/>
          <w:u w:val="single"/>
        </w:rPr>
        <w:t>180</w:t>
      </w:r>
      <w:r w:rsidRPr="00883BE2">
        <w:rPr>
          <w:rFonts w:cs="宋体" w:hint="eastAsia"/>
          <w:sz w:val="21"/>
          <w:szCs w:val="21"/>
        </w:rPr>
        <w:t>天内发出开工通知的，承包人有权提出价格调整要求，或者解除合同。</w:t>
      </w:r>
    </w:p>
    <w:p w:rsidR="00B63F27" w:rsidRPr="00883BE2" w:rsidRDefault="00B63F27" w:rsidP="00B63F27">
      <w:pPr>
        <w:pStyle w:val="affffa"/>
        <w:spacing w:before="0" w:after="0" w:line="410" w:lineRule="exact"/>
        <w:rPr>
          <w:rFonts w:ascii="宋体" w:cs="宋体"/>
        </w:rPr>
      </w:pPr>
      <w:bookmarkStart w:id="195" w:name="_Toc478389216"/>
      <w:bookmarkStart w:id="196" w:name="_Toc417904301"/>
      <w:bookmarkStart w:id="197" w:name="_Toc199976999"/>
      <w:r w:rsidRPr="00883BE2">
        <w:rPr>
          <w:rFonts w:ascii="宋体" w:cs="宋体" w:hint="eastAsia"/>
        </w:rPr>
        <w:t>7.4 测量放线</w:t>
      </w:r>
      <w:bookmarkEnd w:id="195"/>
      <w:bookmarkEnd w:id="196"/>
      <w:bookmarkEnd w:id="197"/>
    </w:p>
    <w:p w:rsidR="00B63F27" w:rsidRPr="00883BE2" w:rsidRDefault="00B63F27" w:rsidP="00B63F27">
      <w:pPr>
        <w:pStyle w:val="2d"/>
        <w:spacing w:line="410" w:lineRule="exact"/>
        <w:rPr>
          <w:rFonts w:ascii="宋体" w:cs="宋体"/>
          <w:sz w:val="21"/>
          <w:szCs w:val="21"/>
          <w:u w:val="single"/>
        </w:rPr>
      </w:pPr>
      <w:r w:rsidRPr="00883BE2">
        <w:rPr>
          <w:rFonts w:cs="宋体" w:hint="eastAsia"/>
          <w:sz w:val="21"/>
          <w:szCs w:val="21"/>
        </w:rPr>
        <w:t>7.4.1</w:t>
      </w:r>
      <w:r w:rsidRPr="00883BE2">
        <w:rPr>
          <w:rFonts w:cs="宋体" w:hint="eastAsia"/>
          <w:sz w:val="21"/>
          <w:szCs w:val="21"/>
        </w:rPr>
        <w:t>发包人通过监理人向承包人提供测量基准点、基准线和水准点及其书面资料的期限：</w:t>
      </w:r>
      <w:r w:rsidRPr="00883BE2">
        <w:rPr>
          <w:rFonts w:cs="宋体" w:hint="eastAsia"/>
          <w:sz w:val="21"/>
          <w:szCs w:val="21"/>
          <w:u w:val="single"/>
        </w:rPr>
        <w:t>合同签订后</w:t>
      </w:r>
      <w:r w:rsidRPr="00883BE2">
        <w:rPr>
          <w:rFonts w:cs="宋体" w:hint="eastAsia"/>
          <w:sz w:val="21"/>
          <w:szCs w:val="21"/>
          <w:u w:val="single"/>
        </w:rPr>
        <w:t>14</w:t>
      </w:r>
      <w:r w:rsidRPr="00883BE2">
        <w:rPr>
          <w:rFonts w:cs="宋体" w:hint="eastAsia"/>
          <w:sz w:val="21"/>
          <w:szCs w:val="21"/>
          <w:u w:val="single"/>
        </w:rPr>
        <w:t xml:space="preserve">天　</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affffa"/>
        <w:spacing w:before="0" w:after="0" w:line="410" w:lineRule="exact"/>
        <w:rPr>
          <w:rFonts w:ascii="宋体" w:cs="宋体"/>
        </w:rPr>
      </w:pPr>
      <w:bookmarkStart w:id="198" w:name="_Toc478389217"/>
      <w:bookmarkStart w:id="199" w:name="_Toc417904302"/>
      <w:bookmarkStart w:id="200" w:name="_Toc199977000"/>
      <w:r w:rsidRPr="00883BE2">
        <w:rPr>
          <w:rFonts w:ascii="宋体" w:cs="宋体" w:hint="eastAsia"/>
        </w:rPr>
        <w:t>7.5 工期延误</w:t>
      </w:r>
      <w:bookmarkEnd w:id="198"/>
      <w:bookmarkEnd w:id="199"/>
      <w:bookmarkEnd w:id="200"/>
    </w:p>
    <w:p w:rsidR="00B63F27" w:rsidRPr="00883BE2" w:rsidRDefault="00B63F27" w:rsidP="00B63F27">
      <w:pPr>
        <w:pStyle w:val="2d"/>
        <w:spacing w:line="410" w:lineRule="exact"/>
        <w:outlineLvl w:val="0"/>
        <w:rPr>
          <w:rFonts w:ascii="宋体" w:cs="宋体"/>
          <w:sz w:val="21"/>
          <w:szCs w:val="21"/>
        </w:rPr>
      </w:pPr>
      <w:bookmarkStart w:id="201" w:name="_Toc478389218"/>
      <w:bookmarkStart w:id="202" w:name="_Toc417904303"/>
      <w:bookmarkStart w:id="203" w:name="_Toc199977001"/>
      <w:r w:rsidRPr="00883BE2">
        <w:rPr>
          <w:rFonts w:cs="宋体" w:hint="eastAsia"/>
          <w:sz w:val="21"/>
          <w:szCs w:val="21"/>
        </w:rPr>
        <w:t xml:space="preserve">7.5.1 </w:t>
      </w:r>
      <w:r w:rsidRPr="00883BE2">
        <w:rPr>
          <w:rFonts w:cs="宋体" w:hint="eastAsia"/>
          <w:sz w:val="21"/>
          <w:szCs w:val="21"/>
        </w:rPr>
        <w:t>因发包人原因导致工期延误</w:t>
      </w:r>
      <w:bookmarkEnd w:id="201"/>
      <w:bookmarkEnd w:id="202"/>
      <w:bookmarkEnd w:id="203"/>
    </w:p>
    <w:p w:rsidR="00B63F27" w:rsidRPr="00883BE2" w:rsidRDefault="00B63F27" w:rsidP="00B63F27">
      <w:pPr>
        <w:pStyle w:val="2d"/>
        <w:spacing w:line="410" w:lineRule="exact"/>
        <w:rPr>
          <w:rFonts w:cs="宋体"/>
          <w:sz w:val="21"/>
          <w:szCs w:val="21"/>
        </w:rPr>
      </w:pPr>
      <w:r w:rsidRPr="00883BE2">
        <w:rPr>
          <w:rFonts w:cs="宋体" w:hint="eastAsia"/>
          <w:sz w:val="21"/>
          <w:szCs w:val="21"/>
        </w:rPr>
        <w:t>（</w:t>
      </w:r>
      <w:r w:rsidRPr="00883BE2">
        <w:rPr>
          <w:rFonts w:cs="宋体" w:hint="eastAsia"/>
          <w:sz w:val="21"/>
          <w:szCs w:val="21"/>
        </w:rPr>
        <w:t>7</w:t>
      </w:r>
      <w:r w:rsidRPr="00883BE2">
        <w:rPr>
          <w:rFonts w:cs="宋体" w:hint="eastAsia"/>
          <w:sz w:val="21"/>
          <w:szCs w:val="21"/>
        </w:rPr>
        <w:t>）因发包人原因导致工期延误的其他情形：</w:t>
      </w:r>
      <w:r w:rsidRPr="00883BE2">
        <w:rPr>
          <w:rFonts w:cs="宋体" w:hint="eastAsia"/>
          <w:sz w:val="21"/>
          <w:szCs w:val="21"/>
          <w:u w:val="single"/>
        </w:rPr>
        <w:t xml:space="preserve">  </w:t>
      </w:r>
      <w:r w:rsidRPr="00883BE2">
        <w:rPr>
          <w:rFonts w:cs="宋体" w:hint="eastAsia"/>
          <w:sz w:val="21"/>
          <w:szCs w:val="21"/>
          <w:u w:val="single"/>
        </w:rPr>
        <w:t>无</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spacing w:line="410" w:lineRule="exact"/>
        <w:rPr>
          <w:rFonts w:cs="宋体"/>
          <w:sz w:val="21"/>
          <w:szCs w:val="21"/>
        </w:rPr>
      </w:pPr>
      <w:r w:rsidRPr="00883BE2">
        <w:rPr>
          <w:rFonts w:cs="宋体" w:hint="eastAsia"/>
          <w:sz w:val="21"/>
          <w:szCs w:val="21"/>
        </w:rPr>
        <w:t xml:space="preserve">7.5.2 </w:t>
      </w:r>
      <w:r w:rsidRPr="00883BE2">
        <w:rPr>
          <w:rFonts w:cs="宋体" w:hint="eastAsia"/>
          <w:sz w:val="21"/>
          <w:szCs w:val="21"/>
        </w:rPr>
        <w:t>因承包人原因导致工期延误</w:t>
      </w:r>
    </w:p>
    <w:p w:rsidR="00B63F27" w:rsidRPr="00883BE2" w:rsidRDefault="00B63F27" w:rsidP="00B63F27">
      <w:pPr>
        <w:pStyle w:val="2d"/>
        <w:spacing w:line="410" w:lineRule="exact"/>
        <w:rPr>
          <w:rFonts w:cs="宋体"/>
          <w:sz w:val="21"/>
          <w:szCs w:val="21"/>
          <w:u w:val="single"/>
        </w:rPr>
      </w:pPr>
      <w:r w:rsidRPr="00883BE2">
        <w:rPr>
          <w:rFonts w:cs="宋体" w:hint="eastAsia"/>
          <w:sz w:val="21"/>
          <w:szCs w:val="21"/>
        </w:rPr>
        <w:t>因承包人原因造成工期延误，逾期竣工违约金的计算方法为：</w:t>
      </w:r>
      <w:r w:rsidRPr="00883BE2">
        <w:rPr>
          <w:rFonts w:cs="宋体" w:hint="eastAsia"/>
          <w:sz w:val="21"/>
          <w:szCs w:val="21"/>
          <w:u w:val="single"/>
        </w:rPr>
        <w:t>非上述原因，承包人不能按合同约定的时间竣工，承包人应承担违约责任。应向发包人支付误期赔偿费（每天赔偿金额为合同价款扣除建安劳保费、发包人材料价款、暂估专业工程款、暂列金额后的的万分之四），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w:t>
      </w:r>
      <w:r w:rsidRPr="00883BE2">
        <w:rPr>
          <w:rFonts w:cs="宋体" w:hint="eastAsia"/>
          <w:sz w:val="21"/>
          <w:szCs w:val="21"/>
          <w:u w:val="single"/>
        </w:rPr>
        <w:t xml:space="preserve"> </w:t>
      </w:r>
    </w:p>
    <w:p w:rsidR="00B63F27" w:rsidRPr="00883BE2" w:rsidRDefault="00B63F27" w:rsidP="00B63F27">
      <w:pPr>
        <w:pStyle w:val="2d"/>
        <w:spacing w:line="410" w:lineRule="exact"/>
        <w:rPr>
          <w:rFonts w:cs="宋体"/>
          <w:sz w:val="21"/>
          <w:szCs w:val="21"/>
        </w:rPr>
      </w:pPr>
      <w:r w:rsidRPr="00883BE2">
        <w:rPr>
          <w:rFonts w:cs="宋体" w:hint="eastAsia"/>
          <w:sz w:val="21"/>
          <w:szCs w:val="21"/>
        </w:rPr>
        <w:t>因承包人原因造成工期延误，逾期竣工违约金的上限：</w:t>
      </w:r>
      <w:r w:rsidRPr="00883BE2">
        <w:rPr>
          <w:rFonts w:cs="宋体" w:hint="eastAsia"/>
          <w:sz w:val="21"/>
          <w:szCs w:val="21"/>
          <w:u w:val="single"/>
        </w:rPr>
        <w:t>合同价扣除建安劳保费、发包人材料价款、暂估专业工程、暂列金额后的</w:t>
      </w:r>
      <w:r w:rsidRPr="00883BE2">
        <w:rPr>
          <w:rFonts w:cs="宋体" w:hint="eastAsia"/>
          <w:sz w:val="21"/>
          <w:szCs w:val="21"/>
          <w:u w:val="single"/>
        </w:rPr>
        <w:t>2%</w:t>
      </w:r>
      <w:r w:rsidRPr="00883BE2">
        <w:rPr>
          <w:rFonts w:cs="宋体" w:hint="eastAsia"/>
          <w:sz w:val="21"/>
          <w:szCs w:val="21"/>
        </w:rPr>
        <w:t>。</w:t>
      </w:r>
    </w:p>
    <w:p w:rsidR="00B63F27" w:rsidRPr="00883BE2" w:rsidRDefault="00B63F27" w:rsidP="00B63F27">
      <w:pPr>
        <w:pStyle w:val="affffa"/>
        <w:spacing w:before="0" w:after="0" w:line="410" w:lineRule="exact"/>
        <w:rPr>
          <w:rFonts w:ascii="宋体" w:cs="宋体"/>
        </w:rPr>
      </w:pPr>
      <w:bookmarkStart w:id="204" w:name="_Toc417904304"/>
      <w:bookmarkStart w:id="205" w:name="_Toc478389219"/>
      <w:bookmarkStart w:id="206" w:name="_Toc199977002"/>
      <w:r w:rsidRPr="00883BE2">
        <w:rPr>
          <w:rFonts w:ascii="宋体" w:cs="宋体" w:hint="eastAsia"/>
        </w:rPr>
        <w:t>7.6 不利物质条件</w:t>
      </w:r>
      <w:bookmarkEnd w:id="204"/>
      <w:bookmarkEnd w:id="205"/>
      <w:bookmarkEnd w:id="206"/>
    </w:p>
    <w:p w:rsidR="00B63F27" w:rsidRPr="00883BE2" w:rsidRDefault="00B63F27" w:rsidP="00B63F27">
      <w:pPr>
        <w:pStyle w:val="2d"/>
        <w:spacing w:line="410" w:lineRule="exact"/>
        <w:rPr>
          <w:rFonts w:ascii="宋体" w:cs="宋体"/>
          <w:sz w:val="21"/>
          <w:szCs w:val="21"/>
        </w:rPr>
      </w:pPr>
      <w:r w:rsidRPr="00883BE2">
        <w:rPr>
          <w:rFonts w:cs="宋体" w:hint="eastAsia"/>
          <w:sz w:val="21"/>
          <w:szCs w:val="21"/>
        </w:rPr>
        <w:t>不利物质条件的其他情形和有关约定：</w:t>
      </w:r>
      <w:r w:rsidRPr="00883BE2">
        <w:rPr>
          <w:rFonts w:cs="宋体" w:hint="eastAsia"/>
          <w:sz w:val="21"/>
          <w:szCs w:val="21"/>
          <w:u w:val="single"/>
        </w:rPr>
        <w:t>一周内非承包人原因，停水、停电、停气造成停工连续超过</w:t>
      </w:r>
      <w:r w:rsidRPr="00883BE2">
        <w:rPr>
          <w:rFonts w:cs="宋体" w:hint="eastAsia"/>
          <w:sz w:val="21"/>
          <w:szCs w:val="21"/>
          <w:u w:val="single"/>
        </w:rPr>
        <w:t>8</w:t>
      </w:r>
      <w:r w:rsidRPr="00883BE2">
        <w:rPr>
          <w:rFonts w:cs="宋体" w:hint="eastAsia"/>
          <w:sz w:val="21"/>
          <w:szCs w:val="21"/>
          <w:u w:val="single"/>
        </w:rPr>
        <w:t>小时；重大设计变更和工程量增加；发包人手续不全致使施工不能正常进行；发包人未能按约定时间支付工程款致使施工不能正常进行的；非承包人原因的及发包人有关的停工通知，以上不利物质条件延误工期的相应延长工期，因发包人原因给承包人造成损失的由发包人相应赔偿承包人，属环境等原因的，双方协商处理。</w:t>
      </w:r>
    </w:p>
    <w:p w:rsidR="00B63F27" w:rsidRPr="00883BE2" w:rsidRDefault="00B63F27" w:rsidP="00B63F27">
      <w:pPr>
        <w:pStyle w:val="affffa"/>
        <w:spacing w:before="0" w:after="0" w:line="410" w:lineRule="exact"/>
        <w:rPr>
          <w:rFonts w:ascii="宋体" w:cs="宋体"/>
        </w:rPr>
      </w:pPr>
      <w:bookmarkStart w:id="207" w:name="_Toc478389220"/>
      <w:bookmarkStart w:id="208" w:name="_Toc417904305"/>
      <w:bookmarkStart w:id="209" w:name="_Toc199977003"/>
      <w:r w:rsidRPr="00883BE2">
        <w:rPr>
          <w:rFonts w:ascii="宋体" w:cs="宋体" w:hint="eastAsia"/>
        </w:rPr>
        <w:t>7.7异常恶劣的气候条件</w:t>
      </w:r>
      <w:bookmarkEnd w:id="207"/>
      <w:bookmarkEnd w:id="208"/>
      <w:bookmarkEnd w:id="209"/>
    </w:p>
    <w:p w:rsidR="00B63F27" w:rsidRPr="00883BE2" w:rsidRDefault="00B63F27" w:rsidP="00B63F27">
      <w:pPr>
        <w:pStyle w:val="2d"/>
        <w:spacing w:line="430" w:lineRule="exact"/>
        <w:rPr>
          <w:rFonts w:ascii="宋体" w:cs="宋体"/>
          <w:sz w:val="21"/>
          <w:szCs w:val="21"/>
          <w:u w:val="single"/>
          <w:lang w:val="zh-CN"/>
        </w:rPr>
      </w:pPr>
      <w:r w:rsidRPr="00883BE2">
        <w:rPr>
          <w:rFonts w:cs="宋体" w:hint="eastAsia"/>
          <w:sz w:val="21"/>
          <w:szCs w:val="21"/>
        </w:rPr>
        <w:t>发包人和承包人同意以下情形视为异常恶劣的气候条件：</w:t>
      </w:r>
      <w:r w:rsidRPr="00883BE2">
        <w:rPr>
          <w:rFonts w:cs="宋体" w:hint="eastAsia"/>
          <w:sz w:val="21"/>
          <w:szCs w:val="21"/>
          <w:u w:val="single"/>
          <w:lang w:val="zh-CN"/>
        </w:rPr>
        <w:t>（</w:t>
      </w:r>
      <w:r w:rsidRPr="00883BE2">
        <w:rPr>
          <w:rFonts w:cs="宋体" w:hint="eastAsia"/>
          <w:sz w:val="21"/>
          <w:szCs w:val="21"/>
          <w:u w:val="single"/>
          <w:lang w:val="zh-CN"/>
        </w:rPr>
        <w:t>1</w:t>
      </w:r>
      <w:r w:rsidRPr="00883BE2">
        <w:rPr>
          <w:rFonts w:cs="宋体" w:hint="eastAsia"/>
          <w:sz w:val="21"/>
          <w:szCs w:val="21"/>
          <w:u w:val="single"/>
          <w:lang w:val="zh-CN"/>
        </w:rPr>
        <w:t>）</w:t>
      </w:r>
      <w:r w:rsidRPr="00883BE2">
        <w:rPr>
          <w:rFonts w:cs="宋体" w:hint="eastAsia"/>
          <w:sz w:val="21"/>
          <w:szCs w:val="21"/>
          <w:u w:val="single"/>
          <w:lang w:val="zh-CN"/>
        </w:rPr>
        <w:t>10</w:t>
      </w:r>
      <w:r w:rsidRPr="00883BE2">
        <w:rPr>
          <w:rFonts w:cs="宋体" w:hint="eastAsia"/>
          <w:sz w:val="21"/>
          <w:szCs w:val="21"/>
          <w:u w:val="single"/>
          <w:lang w:val="zh-CN"/>
        </w:rPr>
        <w:t>级及以上持续</w:t>
      </w:r>
      <w:r w:rsidRPr="00883BE2">
        <w:rPr>
          <w:rFonts w:cs="宋体" w:hint="eastAsia"/>
          <w:sz w:val="21"/>
          <w:szCs w:val="21"/>
          <w:u w:val="single"/>
          <w:lang w:val="zh-CN"/>
        </w:rPr>
        <w:t>1</w:t>
      </w:r>
      <w:r w:rsidRPr="00883BE2">
        <w:rPr>
          <w:rFonts w:cs="宋体" w:hint="eastAsia"/>
          <w:sz w:val="21"/>
          <w:szCs w:val="21"/>
          <w:u w:val="single"/>
          <w:lang w:val="zh-CN"/>
        </w:rPr>
        <w:t>天的大风；（</w:t>
      </w:r>
      <w:r w:rsidRPr="00883BE2">
        <w:rPr>
          <w:rFonts w:cs="宋体" w:hint="eastAsia"/>
          <w:sz w:val="21"/>
          <w:szCs w:val="21"/>
          <w:u w:val="single"/>
          <w:lang w:val="zh-CN"/>
        </w:rPr>
        <w:t>2</w:t>
      </w:r>
      <w:r w:rsidRPr="00883BE2">
        <w:rPr>
          <w:rFonts w:cs="宋体" w:hint="eastAsia"/>
          <w:sz w:val="21"/>
          <w:szCs w:val="21"/>
          <w:u w:val="single"/>
          <w:lang w:val="zh-CN"/>
        </w:rPr>
        <w:t>）暴雨级以上持续</w:t>
      </w:r>
      <w:r w:rsidRPr="00883BE2">
        <w:rPr>
          <w:rFonts w:cs="宋体" w:hint="eastAsia"/>
          <w:sz w:val="21"/>
          <w:szCs w:val="21"/>
          <w:u w:val="single"/>
          <w:lang w:val="zh-CN"/>
        </w:rPr>
        <w:t>1</w:t>
      </w:r>
      <w:r w:rsidRPr="00883BE2">
        <w:rPr>
          <w:rFonts w:cs="宋体" w:hint="eastAsia"/>
          <w:sz w:val="21"/>
          <w:szCs w:val="21"/>
          <w:u w:val="single"/>
          <w:lang w:val="zh-CN"/>
        </w:rPr>
        <w:t>天的大雨天；（</w:t>
      </w:r>
      <w:r w:rsidRPr="00883BE2">
        <w:rPr>
          <w:rFonts w:cs="宋体" w:hint="eastAsia"/>
          <w:sz w:val="21"/>
          <w:szCs w:val="21"/>
          <w:u w:val="single"/>
          <w:lang w:val="zh-CN"/>
        </w:rPr>
        <w:t>3</w:t>
      </w:r>
      <w:r w:rsidRPr="00883BE2">
        <w:rPr>
          <w:rFonts w:cs="宋体" w:hint="eastAsia"/>
          <w:sz w:val="21"/>
          <w:szCs w:val="21"/>
          <w:u w:val="single"/>
          <w:lang w:val="zh-CN"/>
        </w:rPr>
        <w:t>）</w:t>
      </w:r>
      <w:r w:rsidRPr="00883BE2">
        <w:rPr>
          <w:rFonts w:cs="宋体" w:hint="eastAsia"/>
          <w:sz w:val="21"/>
          <w:szCs w:val="21"/>
          <w:u w:val="single"/>
          <w:lang w:val="zh-CN"/>
        </w:rPr>
        <w:t>50</w:t>
      </w:r>
      <w:r w:rsidRPr="00883BE2">
        <w:rPr>
          <w:rFonts w:cs="宋体" w:hint="eastAsia"/>
          <w:sz w:val="21"/>
          <w:szCs w:val="21"/>
          <w:u w:val="single"/>
          <w:lang w:val="zh-CN"/>
        </w:rPr>
        <w:t>年及以上未发生过，持续</w:t>
      </w:r>
      <w:r w:rsidRPr="00883BE2">
        <w:rPr>
          <w:rFonts w:cs="宋体" w:hint="eastAsia"/>
          <w:sz w:val="21"/>
          <w:szCs w:val="21"/>
          <w:u w:val="single"/>
          <w:lang w:val="zh-CN"/>
        </w:rPr>
        <w:t>2</w:t>
      </w:r>
      <w:r w:rsidRPr="00883BE2">
        <w:rPr>
          <w:rFonts w:cs="宋体" w:hint="eastAsia"/>
          <w:sz w:val="21"/>
          <w:szCs w:val="21"/>
          <w:u w:val="single"/>
          <w:lang w:val="zh-CN"/>
        </w:rPr>
        <w:t>天的高温天气；（</w:t>
      </w:r>
      <w:r w:rsidRPr="00883BE2">
        <w:rPr>
          <w:rFonts w:cs="宋体" w:hint="eastAsia"/>
          <w:sz w:val="21"/>
          <w:szCs w:val="21"/>
          <w:u w:val="single"/>
          <w:lang w:val="zh-CN"/>
        </w:rPr>
        <w:t>4</w:t>
      </w:r>
      <w:r w:rsidRPr="00883BE2">
        <w:rPr>
          <w:rFonts w:cs="宋体" w:hint="eastAsia"/>
          <w:sz w:val="21"/>
          <w:szCs w:val="21"/>
          <w:u w:val="single"/>
          <w:lang w:val="zh-CN"/>
        </w:rPr>
        <w:t>）</w:t>
      </w:r>
      <w:r w:rsidRPr="00883BE2">
        <w:rPr>
          <w:rFonts w:cs="宋体" w:hint="eastAsia"/>
          <w:sz w:val="21"/>
          <w:szCs w:val="21"/>
          <w:u w:val="single"/>
          <w:lang w:val="zh-CN"/>
        </w:rPr>
        <w:t>50</w:t>
      </w:r>
      <w:r w:rsidRPr="00883BE2">
        <w:rPr>
          <w:rFonts w:cs="宋体" w:hint="eastAsia"/>
          <w:sz w:val="21"/>
          <w:szCs w:val="21"/>
          <w:u w:val="single"/>
          <w:lang w:val="zh-CN"/>
        </w:rPr>
        <w:t>年及以上未发生过，持续</w:t>
      </w:r>
      <w:r w:rsidRPr="00883BE2">
        <w:rPr>
          <w:rFonts w:cs="宋体" w:hint="eastAsia"/>
          <w:sz w:val="21"/>
          <w:szCs w:val="21"/>
          <w:u w:val="single"/>
          <w:lang w:val="zh-CN"/>
        </w:rPr>
        <w:t>2</w:t>
      </w:r>
      <w:r w:rsidRPr="00883BE2">
        <w:rPr>
          <w:rFonts w:cs="宋体" w:hint="eastAsia"/>
          <w:sz w:val="21"/>
          <w:szCs w:val="21"/>
          <w:u w:val="single"/>
          <w:lang w:val="zh-CN"/>
        </w:rPr>
        <w:t>天的低温天气</w:t>
      </w:r>
      <w:r w:rsidRPr="00883BE2">
        <w:rPr>
          <w:rFonts w:cs="宋体" w:hint="eastAsia"/>
          <w:sz w:val="21"/>
          <w:szCs w:val="21"/>
          <w:u w:val="single"/>
          <w:lang w:val="zh-CN"/>
        </w:rPr>
        <w:t xml:space="preserve">  </w:t>
      </w:r>
      <w:r w:rsidRPr="00883BE2">
        <w:rPr>
          <w:rFonts w:cs="宋体" w:hint="eastAsia"/>
          <w:sz w:val="21"/>
          <w:szCs w:val="21"/>
          <w:u w:val="single"/>
          <w:lang w:val="zh-CN"/>
        </w:rPr>
        <w:t>。</w:t>
      </w:r>
    </w:p>
    <w:p w:rsidR="00B63F27" w:rsidRPr="00883BE2" w:rsidRDefault="00B63F27" w:rsidP="00B63F27">
      <w:pPr>
        <w:pStyle w:val="affffa"/>
        <w:spacing w:before="0" w:after="0" w:line="430" w:lineRule="exact"/>
        <w:rPr>
          <w:rFonts w:ascii="宋体" w:cs="宋体"/>
        </w:rPr>
      </w:pPr>
      <w:bookmarkStart w:id="210" w:name="_Toc478389221"/>
      <w:bookmarkStart w:id="211" w:name="_Toc417904306"/>
      <w:bookmarkStart w:id="212" w:name="_Toc199977004"/>
      <w:r w:rsidRPr="00883BE2">
        <w:rPr>
          <w:rFonts w:ascii="宋体" w:cs="宋体" w:hint="eastAsia"/>
        </w:rPr>
        <w:t>7.9 提前竣工的奖励</w:t>
      </w:r>
      <w:bookmarkEnd w:id="210"/>
      <w:bookmarkEnd w:id="211"/>
      <w:bookmarkEnd w:id="212"/>
    </w:p>
    <w:p w:rsidR="00B63F27" w:rsidRPr="00883BE2" w:rsidRDefault="00B63F27" w:rsidP="00B63F27">
      <w:pPr>
        <w:pStyle w:val="2d"/>
        <w:spacing w:line="430" w:lineRule="exact"/>
        <w:rPr>
          <w:rFonts w:ascii="宋体" w:cs="宋体"/>
          <w:sz w:val="21"/>
          <w:szCs w:val="21"/>
        </w:rPr>
      </w:pPr>
      <w:r w:rsidRPr="00883BE2">
        <w:rPr>
          <w:rFonts w:cs="宋体" w:hint="eastAsia"/>
          <w:sz w:val="21"/>
          <w:szCs w:val="21"/>
        </w:rPr>
        <w:t>7.9.2</w:t>
      </w:r>
      <w:r w:rsidRPr="00883BE2">
        <w:rPr>
          <w:rFonts w:cs="宋体" w:hint="eastAsia"/>
          <w:sz w:val="21"/>
          <w:szCs w:val="21"/>
        </w:rPr>
        <w:t>提前竣工的奖励：</w:t>
      </w:r>
      <w:r w:rsidRPr="00883BE2">
        <w:rPr>
          <w:rFonts w:cs="宋体" w:hint="eastAsia"/>
          <w:sz w:val="21"/>
          <w:szCs w:val="21"/>
          <w:u w:val="single"/>
        </w:rPr>
        <w:t xml:space="preserve">     </w:t>
      </w:r>
      <w:r w:rsidRPr="00883BE2">
        <w:rPr>
          <w:rFonts w:cs="宋体" w:hint="eastAsia"/>
          <w:sz w:val="21"/>
          <w:szCs w:val="21"/>
          <w:u w:val="single"/>
        </w:rPr>
        <w:t>无</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affffa"/>
        <w:spacing w:before="0" w:after="0" w:line="430" w:lineRule="exact"/>
        <w:rPr>
          <w:rFonts w:ascii="宋体" w:cs="宋体"/>
        </w:rPr>
      </w:pPr>
      <w:bookmarkStart w:id="213" w:name="_Toc417904307"/>
      <w:bookmarkStart w:id="214" w:name="_Toc478389222"/>
      <w:bookmarkStart w:id="215" w:name="_Toc199977005"/>
      <w:r w:rsidRPr="00883BE2">
        <w:rPr>
          <w:rFonts w:ascii="宋体" w:cs="宋体" w:hint="eastAsia"/>
        </w:rPr>
        <w:lastRenderedPageBreak/>
        <w:t>8. 材料与设备</w:t>
      </w:r>
      <w:bookmarkEnd w:id="213"/>
      <w:bookmarkEnd w:id="214"/>
      <w:bookmarkEnd w:id="215"/>
    </w:p>
    <w:p w:rsidR="00B63F27" w:rsidRPr="00883BE2" w:rsidRDefault="00B63F27" w:rsidP="00B63F27">
      <w:pPr>
        <w:pStyle w:val="affffa"/>
        <w:spacing w:before="0" w:after="0" w:line="430" w:lineRule="exact"/>
        <w:rPr>
          <w:rFonts w:ascii="宋体" w:cs="宋体"/>
        </w:rPr>
      </w:pPr>
      <w:bookmarkStart w:id="216" w:name="_Toc478389223"/>
      <w:bookmarkStart w:id="217" w:name="_Toc417904308"/>
      <w:bookmarkStart w:id="218" w:name="_Toc199977006"/>
      <w:r w:rsidRPr="00883BE2">
        <w:rPr>
          <w:rFonts w:ascii="宋体" w:cs="宋体" w:hint="eastAsia"/>
        </w:rPr>
        <w:t>8.4材料与工程设备的保管与使用</w:t>
      </w:r>
      <w:bookmarkEnd w:id="216"/>
      <w:bookmarkEnd w:id="217"/>
      <w:bookmarkEnd w:id="218"/>
    </w:p>
    <w:p w:rsidR="00B63F27" w:rsidRPr="00883BE2" w:rsidRDefault="00B63F27" w:rsidP="00B63F27">
      <w:pPr>
        <w:pStyle w:val="2d"/>
        <w:spacing w:line="430" w:lineRule="exact"/>
        <w:rPr>
          <w:rFonts w:ascii="宋体" w:cs="宋体"/>
          <w:sz w:val="21"/>
          <w:szCs w:val="21"/>
        </w:rPr>
      </w:pPr>
      <w:r w:rsidRPr="00883BE2">
        <w:rPr>
          <w:rFonts w:cs="宋体" w:hint="eastAsia"/>
          <w:sz w:val="21"/>
          <w:szCs w:val="21"/>
        </w:rPr>
        <w:t>8.4.1</w:t>
      </w:r>
      <w:r w:rsidRPr="00883BE2">
        <w:rPr>
          <w:rFonts w:cs="宋体" w:hint="eastAsia"/>
          <w:sz w:val="21"/>
          <w:szCs w:val="21"/>
        </w:rPr>
        <w:t>发包人供应的材料设备的保管费用的承担：</w:t>
      </w:r>
      <w:r w:rsidRPr="00883BE2">
        <w:rPr>
          <w:rFonts w:cs="宋体" w:hint="eastAsia"/>
          <w:sz w:val="21"/>
          <w:szCs w:val="21"/>
          <w:u w:val="single"/>
        </w:rPr>
        <w:t>承包人承担</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autoSpaceDE w:val="0"/>
        <w:autoSpaceDN w:val="0"/>
        <w:adjustRightInd w:val="0"/>
        <w:ind w:firstLine="420"/>
        <w:jc w:val="left"/>
        <w:rPr>
          <w:rFonts w:ascii="宋体" w:hAnsi="宋体" w:cs="宋体"/>
          <w:kern w:val="0"/>
          <w:sz w:val="21"/>
          <w:szCs w:val="21"/>
        </w:rPr>
      </w:pPr>
      <w:r w:rsidRPr="00883BE2">
        <w:rPr>
          <w:rFonts w:ascii="宋体" w:hAnsi="宋体" w:cs="宋体" w:hint="eastAsia"/>
          <w:kern w:val="0"/>
          <w:sz w:val="21"/>
          <w:szCs w:val="21"/>
        </w:rPr>
        <w:t>8.6.1 样品的报送与封存</w:t>
      </w:r>
    </w:p>
    <w:p w:rsidR="00B63F27" w:rsidRPr="00883BE2" w:rsidRDefault="00B63F27" w:rsidP="00B63F27">
      <w:pPr>
        <w:autoSpaceDE w:val="0"/>
        <w:autoSpaceDN w:val="0"/>
        <w:adjustRightInd w:val="0"/>
        <w:ind w:firstLine="420"/>
        <w:jc w:val="left"/>
        <w:rPr>
          <w:rFonts w:ascii="宋体" w:hAnsi="宋体" w:cs="宋体"/>
          <w:sz w:val="21"/>
          <w:szCs w:val="21"/>
          <w:u w:val="single"/>
        </w:rPr>
      </w:pPr>
      <w:r w:rsidRPr="00883BE2">
        <w:rPr>
          <w:rFonts w:ascii="宋体" w:hAnsi="宋体" w:cs="宋体" w:hint="eastAsia"/>
          <w:kern w:val="0"/>
          <w:sz w:val="21"/>
          <w:szCs w:val="21"/>
        </w:rPr>
        <w:t>需要承包人报送样品的材料或工程设备，样品的种类、名称、规格、数量要求：</w:t>
      </w:r>
      <w:r w:rsidRPr="00883BE2">
        <w:rPr>
          <w:rFonts w:ascii="宋体" w:hAnsi="宋体" w:cs="宋体" w:hint="eastAsia"/>
          <w:sz w:val="21"/>
          <w:szCs w:val="21"/>
          <w:u w:val="single"/>
        </w:rPr>
        <w:t>主要材料涉及品种、款式、颜色等方面内容的，承包人应提交准备合格的材料样品送发包人选定。</w:t>
      </w:r>
    </w:p>
    <w:p w:rsidR="00B63F27" w:rsidRPr="00883BE2" w:rsidRDefault="00B63F27" w:rsidP="00B63F27">
      <w:pPr>
        <w:pStyle w:val="affffa"/>
        <w:spacing w:before="0" w:after="0" w:line="430" w:lineRule="exact"/>
        <w:rPr>
          <w:rFonts w:ascii="宋体" w:cs="宋体"/>
        </w:rPr>
      </w:pPr>
      <w:bookmarkStart w:id="219" w:name="_Toc395382536"/>
      <w:bookmarkStart w:id="220" w:name="_Toc478389224"/>
      <w:bookmarkStart w:id="221" w:name="_Toc199977007"/>
      <w:r w:rsidRPr="00883BE2">
        <w:rPr>
          <w:rFonts w:ascii="宋体" w:cs="宋体" w:hint="eastAsia"/>
        </w:rPr>
        <w:t>8.6 样品</w:t>
      </w:r>
      <w:bookmarkEnd w:id="219"/>
      <w:bookmarkEnd w:id="220"/>
      <w:bookmarkEnd w:id="221"/>
    </w:p>
    <w:p w:rsidR="00B63F27" w:rsidRPr="00883BE2" w:rsidRDefault="00B63F27" w:rsidP="00B63F27">
      <w:pPr>
        <w:autoSpaceDE w:val="0"/>
        <w:autoSpaceDN w:val="0"/>
        <w:adjustRightInd w:val="0"/>
        <w:ind w:firstLine="420"/>
        <w:jc w:val="left"/>
        <w:rPr>
          <w:rFonts w:ascii="宋体" w:hAnsi="宋体" w:cs="宋体"/>
          <w:kern w:val="0"/>
          <w:sz w:val="21"/>
          <w:szCs w:val="21"/>
        </w:rPr>
      </w:pPr>
      <w:r w:rsidRPr="00883BE2">
        <w:rPr>
          <w:rFonts w:ascii="宋体" w:hAnsi="宋体" w:cs="宋体" w:hint="eastAsia"/>
          <w:kern w:val="0"/>
          <w:sz w:val="21"/>
          <w:szCs w:val="21"/>
        </w:rPr>
        <w:t>8.6.1 样品的报送与封存</w:t>
      </w:r>
    </w:p>
    <w:p w:rsidR="00B63F27" w:rsidRPr="00883BE2" w:rsidRDefault="00B63F27" w:rsidP="00B63F27">
      <w:pPr>
        <w:pStyle w:val="2d"/>
        <w:spacing w:line="430" w:lineRule="exact"/>
        <w:rPr>
          <w:rFonts w:ascii="宋体" w:hAnsi="宋体" w:cs="宋体"/>
          <w:kern w:val="0"/>
          <w:sz w:val="21"/>
          <w:szCs w:val="21"/>
        </w:rPr>
      </w:pPr>
      <w:r w:rsidRPr="00883BE2">
        <w:rPr>
          <w:rFonts w:cs="宋体" w:hint="eastAsia"/>
          <w:sz w:val="21"/>
          <w:szCs w:val="21"/>
        </w:rPr>
        <w:t>需要承包人报送样品的材料或工程设备，样品的种类、名称、规格、数量要求：</w:t>
      </w:r>
      <w:r w:rsidRPr="00883BE2">
        <w:rPr>
          <w:rFonts w:cs="宋体" w:hint="eastAsia"/>
          <w:sz w:val="21"/>
          <w:szCs w:val="21"/>
          <w:u w:val="single"/>
        </w:rPr>
        <w:t>主要材料涉及品种、款式、颜色等方面内容的，承包人应提交准备合格的材料样品送发包人选定。</w:t>
      </w:r>
    </w:p>
    <w:p w:rsidR="00B63F27" w:rsidRPr="00883BE2" w:rsidRDefault="00B63F27" w:rsidP="00B63F27">
      <w:pPr>
        <w:pStyle w:val="affffa"/>
        <w:spacing w:before="0" w:after="0" w:line="430" w:lineRule="exact"/>
        <w:rPr>
          <w:rFonts w:ascii="宋体" w:cs="宋体"/>
        </w:rPr>
      </w:pPr>
      <w:bookmarkStart w:id="222" w:name="_Toc417904310"/>
      <w:bookmarkStart w:id="223" w:name="_Toc478389225"/>
      <w:bookmarkStart w:id="224" w:name="_Toc199977008"/>
      <w:r w:rsidRPr="00883BE2">
        <w:rPr>
          <w:rFonts w:ascii="宋体" w:cs="宋体" w:hint="eastAsia"/>
        </w:rPr>
        <w:t>8.8 施工设备和临时设施</w:t>
      </w:r>
      <w:bookmarkEnd w:id="222"/>
      <w:bookmarkEnd w:id="223"/>
      <w:bookmarkEnd w:id="224"/>
    </w:p>
    <w:p w:rsidR="00B63F27" w:rsidRPr="00883BE2" w:rsidRDefault="00B63F27" w:rsidP="00B63F27">
      <w:pPr>
        <w:pStyle w:val="2d"/>
        <w:spacing w:line="430" w:lineRule="exact"/>
        <w:rPr>
          <w:rFonts w:ascii="宋体" w:cs="宋体"/>
          <w:sz w:val="21"/>
          <w:szCs w:val="21"/>
        </w:rPr>
      </w:pPr>
      <w:r w:rsidRPr="00883BE2">
        <w:rPr>
          <w:rFonts w:cs="宋体" w:hint="eastAsia"/>
          <w:sz w:val="21"/>
          <w:szCs w:val="21"/>
        </w:rPr>
        <w:t xml:space="preserve">8.8.1 </w:t>
      </w:r>
      <w:r w:rsidRPr="00883BE2">
        <w:rPr>
          <w:rFonts w:cs="宋体" w:hint="eastAsia"/>
          <w:sz w:val="21"/>
          <w:szCs w:val="21"/>
        </w:rPr>
        <w:t>承包人提供的施工设备和临时设施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w:t>
      </w:r>
      <w:r w:rsidRPr="00883BE2">
        <w:rPr>
          <w:rFonts w:cs="宋体" w:hint="eastAsia"/>
          <w:sz w:val="21"/>
          <w:szCs w:val="21"/>
        </w:rPr>
        <w:t>6</w:t>
      </w:r>
      <w:r w:rsidRPr="00883BE2">
        <w:rPr>
          <w:rFonts w:cs="宋体" w:hint="eastAsia"/>
          <w:sz w:val="21"/>
          <w:szCs w:val="21"/>
        </w:rPr>
        <w:t>。</w:t>
      </w:r>
    </w:p>
    <w:p w:rsidR="00B63F27" w:rsidRPr="00883BE2" w:rsidRDefault="00B63F27" w:rsidP="00B63F27">
      <w:pPr>
        <w:pStyle w:val="2d"/>
        <w:spacing w:line="430" w:lineRule="exact"/>
        <w:rPr>
          <w:rFonts w:cs="宋体"/>
          <w:sz w:val="21"/>
          <w:szCs w:val="21"/>
        </w:rPr>
      </w:pPr>
      <w:r w:rsidRPr="00883BE2">
        <w:rPr>
          <w:rFonts w:cs="宋体" w:hint="eastAsia"/>
          <w:sz w:val="21"/>
          <w:szCs w:val="21"/>
        </w:rPr>
        <w:t>关于修建临时设施费用承担的约定：</w:t>
      </w:r>
      <w:r w:rsidRPr="00883BE2">
        <w:rPr>
          <w:rFonts w:cs="宋体" w:hint="eastAsia"/>
          <w:sz w:val="21"/>
          <w:szCs w:val="21"/>
        </w:rPr>
        <w:t xml:space="preserve"> </w:t>
      </w:r>
    </w:p>
    <w:p w:rsidR="00B63F27" w:rsidRPr="00883BE2" w:rsidRDefault="00B63F27" w:rsidP="00B63F27">
      <w:pPr>
        <w:pStyle w:val="2d"/>
        <w:spacing w:line="430" w:lineRule="exact"/>
        <w:rPr>
          <w:rFonts w:cs="宋体"/>
          <w:sz w:val="21"/>
          <w:szCs w:val="21"/>
          <w:u w:val="single"/>
        </w:rPr>
      </w:pPr>
      <w:r w:rsidRPr="00883BE2">
        <w:rPr>
          <w:rFonts w:cs="宋体" w:hint="eastAsia"/>
          <w:sz w:val="21"/>
          <w:szCs w:val="21"/>
          <w:u w:val="single"/>
        </w:rPr>
        <w:t>①承包人的临时用地（含项目部驻地等）租用费（含拆迁补偿）、临时用地的环保、恢复、临时用地的青苗补偿及地面附着物拆除等费用均由承包人负责，以上费用在磋商报价中综合考虑。</w:t>
      </w:r>
    </w:p>
    <w:p w:rsidR="00B63F27" w:rsidRPr="00883BE2" w:rsidRDefault="00B63F27" w:rsidP="00B63F27">
      <w:pPr>
        <w:pStyle w:val="2d"/>
        <w:spacing w:line="430" w:lineRule="exact"/>
        <w:rPr>
          <w:rFonts w:cs="宋体"/>
          <w:sz w:val="21"/>
          <w:szCs w:val="21"/>
          <w:u w:val="single"/>
        </w:rPr>
      </w:pPr>
      <w:r w:rsidRPr="00883BE2">
        <w:rPr>
          <w:rFonts w:cs="宋体" w:hint="eastAsia"/>
          <w:sz w:val="21"/>
          <w:szCs w:val="21"/>
          <w:u w:val="single"/>
        </w:rPr>
        <w:t>②承包人负责合同实施期间其合同段内临时交通道路（含场内外连接公共交通道路）和交通设施的修建、维修、养护和交通管理工作，并承担一切费用。</w:t>
      </w:r>
    </w:p>
    <w:p w:rsidR="00B63F27" w:rsidRPr="00883BE2" w:rsidRDefault="00B63F27" w:rsidP="00B63F27">
      <w:pPr>
        <w:pStyle w:val="2d"/>
        <w:spacing w:line="430" w:lineRule="exact"/>
        <w:rPr>
          <w:rFonts w:cs="宋体"/>
          <w:sz w:val="21"/>
          <w:szCs w:val="21"/>
        </w:rPr>
      </w:pPr>
      <w:r w:rsidRPr="00883BE2">
        <w:rPr>
          <w:rFonts w:cs="宋体" w:hint="eastAsia"/>
          <w:sz w:val="21"/>
          <w:szCs w:val="21"/>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rsidR="00B63F27" w:rsidRPr="00883BE2" w:rsidRDefault="00B63F27" w:rsidP="00B63F27">
      <w:pPr>
        <w:autoSpaceDE w:val="0"/>
        <w:autoSpaceDN w:val="0"/>
        <w:adjustRightInd w:val="0"/>
        <w:spacing w:line="430" w:lineRule="exact"/>
        <w:ind w:firstLine="420"/>
        <w:jc w:val="left"/>
        <w:rPr>
          <w:rFonts w:ascii="宋体" w:hAnsi="宋体" w:cs="宋体"/>
          <w:sz w:val="21"/>
          <w:szCs w:val="21"/>
        </w:rPr>
      </w:pPr>
      <w:r w:rsidRPr="00883BE2">
        <w:rPr>
          <w:rFonts w:ascii="宋体" w:hAnsi="宋体" w:cs="宋体" w:hint="eastAsia"/>
          <w:sz w:val="21"/>
          <w:szCs w:val="21"/>
        </w:rPr>
        <w:t>8.8.2 发包人提供的施工设备和临时设施</w:t>
      </w:r>
    </w:p>
    <w:p w:rsidR="00B63F27" w:rsidRPr="00883BE2" w:rsidRDefault="00B63F27" w:rsidP="00B63F27">
      <w:pPr>
        <w:autoSpaceDE w:val="0"/>
        <w:autoSpaceDN w:val="0"/>
        <w:adjustRightInd w:val="0"/>
        <w:spacing w:line="430" w:lineRule="exact"/>
        <w:ind w:firstLine="420"/>
        <w:jc w:val="left"/>
        <w:rPr>
          <w:rFonts w:ascii="宋体" w:hAnsi="宋体" w:cs="宋体"/>
          <w:sz w:val="21"/>
          <w:szCs w:val="21"/>
        </w:rPr>
      </w:pPr>
      <w:r w:rsidRPr="00883BE2">
        <w:rPr>
          <w:rFonts w:ascii="宋体" w:hAnsi="宋体" w:cs="宋体" w:hint="eastAsia"/>
          <w:sz w:val="21"/>
          <w:szCs w:val="21"/>
        </w:rPr>
        <w:t>发包人提供的施工设备和临时设施：</w:t>
      </w:r>
      <w:r w:rsidRPr="00883BE2">
        <w:rPr>
          <w:rFonts w:ascii="宋体" w:hAnsi="宋体" w:cs="宋体" w:hint="eastAsia"/>
          <w:sz w:val="21"/>
          <w:szCs w:val="21"/>
          <w:u w:val="single"/>
        </w:rPr>
        <w:t>无</w:t>
      </w:r>
      <w:r w:rsidRPr="00883BE2">
        <w:rPr>
          <w:rFonts w:ascii="宋体" w:hAnsi="宋体" w:cs="宋体" w:hint="eastAsia"/>
          <w:sz w:val="21"/>
          <w:szCs w:val="21"/>
        </w:rPr>
        <w:t>。</w:t>
      </w:r>
    </w:p>
    <w:p w:rsidR="00B63F27" w:rsidRPr="00883BE2" w:rsidRDefault="00B63F27" w:rsidP="00B63F27">
      <w:pPr>
        <w:autoSpaceDE w:val="0"/>
        <w:autoSpaceDN w:val="0"/>
        <w:adjustRightInd w:val="0"/>
        <w:spacing w:line="430" w:lineRule="exact"/>
        <w:ind w:firstLine="420"/>
        <w:jc w:val="left"/>
        <w:rPr>
          <w:rFonts w:ascii="宋体" w:hAnsi="宋体" w:cs="宋体"/>
          <w:sz w:val="21"/>
          <w:szCs w:val="21"/>
        </w:rPr>
      </w:pPr>
      <w:r w:rsidRPr="00883BE2">
        <w:rPr>
          <w:rFonts w:ascii="宋体" w:hAnsi="宋体" w:cs="宋体" w:hint="eastAsia"/>
          <w:sz w:val="21"/>
          <w:szCs w:val="21"/>
        </w:rPr>
        <w:t>发包人提供的施工设备和临时设施的运行、维护、拆除、清运费用的承担人：</w:t>
      </w:r>
      <w:r w:rsidRPr="00883BE2">
        <w:rPr>
          <w:rFonts w:ascii="宋体" w:hAnsi="宋体" w:cs="宋体" w:hint="eastAsia"/>
          <w:sz w:val="21"/>
          <w:szCs w:val="21"/>
          <w:u w:val="single"/>
        </w:rPr>
        <w:t>无</w:t>
      </w:r>
      <w:r w:rsidRPr="00883BE2">
        <w:rPr>
          <w:rFonts w:ascii="宋体" w:hAnsi="宋体" w:cs="宋体" w:hint="eastAsia"/>
          <w:sz w:val="21"/>
          <w:szCs w:val="21"/>
        </w:rPr>
        <w:t>。</w:t>
      </w:r>
    </w:p>
    <w:p w:rsidR="00B63F27" w:rsidRPr="00883BE2" w:rsidRDefault="00B63F27" w:rsidP="00B63F27">
      <w:pPr>
        <w:pStyle w:val="affffa"/>
        <w:spacing w:before="0" w:after="0" w:line="430" w:lineRule="exact"/>
        <w:rPr>
          <w:rFonts w:ascii="宋体" w:cs="宋体"/>
        </w:rPr>
      </w:pPr>
      <w:bookmarkStart w:id="225" w:name="_Toc417904311"/>
      <w:bookmarkStart w:id="226" w:name="_Toc478389226"/>
      <w:bookmarkStart w:id="227" w:name="_Toc199977009"/>
      <w:r w:rsidRPr="00883BE2">
        <w:rPr>
          <w:rFonts w:ascii="宋体" w:cs="宋体" w:hint="eastAsia"/>
        </w:rPr>
        <w:t>9. 试验与检验</w:t>
      </w:r>
      <w:bookmarkEnd w:id="225"/>
      <w:bookmarkEnd w:id="226"/>
      <w:bookmarkEnd w:id="227"/>
    </w:p>
    <w:p w:rsidR="00B63F27" w:rsidRPr="00883BE2" w:rsidRDefault="00B63F27" w:rsidP="00B63F27">
      <w:pPr>
        <w:pStyle w:val="affffa"/>
        <w:spacing w:before="0" w:after="0"/>
        <w:rPr>
          <w:rFonts w:ascii="宋体" w:cs="宋体"/>
        </w:rPr>
      </w:pPr>
      <w:bookmarkStart w:id="228" w:name="_Toc417904312"/>
      <w:bookmarkStart w:id="229" w:name="_Toc478389227"/>
      <w:bookmarkStart w:id="230" w:name="_Toc199977010"/>
      <w:r w:rsidRPr="00883BE2">
        <w:rPr>
          <w:rFonts w:ascii="宋体" w:cs="宋体" w:hint="eastAsia"/>
        </w:rPr>
        <w:t>9.1试验设备与试验人员</w:t>
      </w:r>
      <w:bookmarkEnd w:id="228"/>
      <w:bookmarkEnd w:id="229"/>
      <w:bookmarkEnd w:id="230"/>
    </w:p>
    <w:p w:rsidR="00B63F27" w:rsidRPr="00883BE2" w:rsidRDefault="00B63F27" w:rsidP="00B63F27">
      <w:pPr>
        <w:pStyle w:val="2d"/>
        <w:rPr>
          <w:rFonts w:ascii="宋体" w:cs="宋体"/>
          <w:sz w:val="21"/>
          <w:szCs w:val="21"/>
        </w:rPr>
      </w:pPr>
      <w:r w:rsidRPr="00883BE2">
        <w:rPr>
          <w:rFonts w:cs="宋体" w:hint="eastAsia"/>
          <w:sz w:val="21"/>
          <w:szCs w:val="21"/>
        </w:rPr>
        <w:t xml:space="preserve">9.1.2 </w:t>
      </w:r>
      <w:r w:rsidRPr="00883BE2">
        <w:rPr>
          <w:rFonts w:cs="宋体" w:hint="eastAsia"/>
          <w:sz w:val="21"/>
          <w:szCs w:val="21"/>
        </w:rPr>
        <w:t>试验设备</w:t>
      </w:r>
    </w:p>
    <w:p w:rsidR="00B63F27" w:rsidRPr="00883BE2" w:rsidRDefault="00B63F27" w:rsidP="00B63F27">
      <w:pPr>
        <w:pStyle w:val="2d"/>
        <w:rPr>
          <w:rFonts w:cs="宋体"/>
          <w:sz w:val="21"/>
          <w:szCs w:val="21"/>
        </w:rPr>
      </w:pPr>
      <w:r w:rsidRPr="00883BE2">
        <w:rPr>
          <w:rFonts w:cs="宋体" w:hint="eastAsia"/>
          <w:sz w:val="21"/>
          <w:szCs w:val="21"/>
        </w:rPr>
        <w:t>施工现场需要配置的试验场所：</w:t>
      </w:r>
      <w:r w:rsidRPr="00883BE2">
        <w:rPr>
          <w:rFonts w:cs="宋体" w:hint="eastAsia"/>
          <w:sz w:val="21"/>
          <w:szCs w:val="21"/>
          <w:u w:val="single"/>
        </w:rPr>
        <w:t xml:space="preserve">   </w:t>
      </w:r>
      <w:r w:rsidRPr="00883BE2">
        <w:rPr>
          <w:rFonts w:cs="宋体" w:hint="eastAsia"/>
          <w:sz w:val="21"/>
          <w:szCs w:val="21"/>
          <w:u w:val="single"/>
        </w:rPr>
        <w:t>按实际需要和国家规定</w:t>
      </w:r>
      <w:r w:rsidRPr="00883BE2">
        <w:rPr>
          <w:rFonts w:cs="宋体" w:hint="eastAsia"/>
          <w:sz w:val="21"/>
          <w:szCs w:val="21"/>
          <w:u w:val="single"/>
        </w:rPr>
        <w:t xml:space="preserve"> </w:t>
      </w:r>
      <w:r w:rsidRPr="00883BE2">
        <w:rPr>
          <w:rFonts w:cs="宋体" w:hint="eastAsia"/>
          <w:sz w:val="21"/>
          <w:szCs w:val="21"/>
        </w:rPr>
        <w:t>。</w:t>
      </w:r>
      <w:r w:rsidRPr="00883BE2">
        <w:rPr>
          <w:rFonts w:cs="宋体" w:hint="eastAsia"/>
          <w:sz w:val="21"/>
          <w:szCs w:val="21"/>
        </w:rPr>
        <w:t xml:space="preserve"> </w:t>
      </w:r>
    </w:p>
    <w:p w:rsidR="00B63F27" w:rsidRPr="00883BE2" w:rsidRDefault="00B63F27" w:rsidP="00B63F27">
      <w:pPr>
        <w:pStyle w:val="2d"/>
        <w:rPr>
          <w:rFonts w:cs="宋体"/>
          <w:sz w:val="21"/>
          <w:szCs w:val="21"/>
        </w:rPr>
      </w:pPr>
      <w:r w:rsidRPr="00883BE2">
        <w:rPr>
          <w:rFonts w:cs="宋体" w:hint="eastAsia"/>
          <w:sz w:val="21"/>
          <w:szCs w:val="21"/>
        </w:rPr>
        <w:t>施工现场需要配备的试验设备：</w:t>
      </w:r>
      <w:r w:rsidRPr="00883BE2">
        <w:rPr>
          <w:rFonts w:cs="宋体" w:hint="eastAsia"/>
          <w:sz w:val="21"/>
          <w:szCs w:val="21"/>
          <w:u w:val="single"/>
        </w:rPr>
        <w:t xml:space="preserve">    </w:t>
      </w:r>
      <w:r w:rsidRPr="00883BE2">
        <w:rPr>
          <w:rFonts w:cs="宋体" w:hint="eastAsia"/>
          <w:sz w:val="21"/>
          <w:szCs w:val="21"/>
          <w:u w:val="single"/>
        </w:rPr>
        <w:t>按实际需要和国家规定</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rPr>
          <w:rFonts w:cs="宋体"/>
          <w:sz w:val="21"/>
          <w:szCs w:val="21"/>
        </w:rPr>
      </w:pPr>
      <w:r w:rsidRPr="00883BE2">
        <w:rPr>
          <w:rFonts w:cs="宋体" w:hint="eastAsia"/>
          <w:sz w:val="21"/>
          <w:szCs w:val="21"/>
        </w:rPr>
        <w:t>施工现场需要具备的其他试验条件：</w:t>
      </w:r>
      <w:r w:rsidRPr="00883BE2">
        <w:rPr>
          <w:rFonts w:cs="宋体" w:hint="eastAsia"/>
          <w:sz w:val="21"/>
          <w:szCs w:val="21"/>
          <w:u w:val="single"/>
        </w:rPr>
        <w:t xml:space="preserve">   </w:t>
      </w:r>
      <w:r w:rsidRPr="00883BE2">
        <w:rPr>
          <w:rFonts w:cs="宋体" w:hint="eastAsia"/>
          <w:sz w:val="21"/>
          <w:szCs w:val="21"/>
          <w:u w:val="single"/>
        </w:rPr>
        <w:t>按实际需要和国家规定</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affffa"/>
        <w:spacing w:before="0" w:after="0"/>
        <w:rPr>
          <w:rFonts w:ascii="宋体" w:cs="宋体"/>
        </w:rPr>
      </w:pPr>
      <w:bookmarkStart w:id="231" w:name="_Toc478389228"/>
      <w:bookmarkStart w:id="232" w:name="_Toc417904313"/>
      <w:bookmarkStart w:id="233" w:name="_Toc199977011"/>
      <w:r w:rsidRPr="00883BE2">
        <w:rPr>
          <w:rFonts w:ascii="宋体" w:cs="宋体" w:hint="eastAsia"/>
        </w:rPr>
        <w:lastRenderedPageBreak/>
        <w:t>9.4 现场工艺试验</w:t>
      </w:r>
      <w:bookmarkEnd w:id="231"/>
      <w:bookmarkEnd w:id="232"/>
      <w:bookmarkEnd w:id="233"/>
    </w:p>
    <w:p w:rsidR="00B63F27" w:rsidRPr="00883BE2" w:rsidRDefault="00B63F27" w:rsidP="00B63F27">
      <w:pPr>
        <w:pStyle w:val="2d"/>
        <w:rPr>
          <w:rFonts w:ascii="宋体" w:cs="宋体"/>
          <w:sz w:val="21"/>
          <w:szCs w:val="21"/>
        </w:rPr>
      </w:pPr>
      <w:r w:rsidRPr="00883BE2">
        <w:rPr>
          <w:rFonts w:cs="宋体" w:hint="eastAsia"/>
          <w:sz w:val="21"/>
          <w:szCs w:val="21"/>
        </w:rPr>
        <w:t>现场工艺试验的有关约定：</w:t>
      </w:r>
      <w:r w:rsidRPr="00883BE2">
        <w:rPr>
          <w:rFonts w:cs="宋体" w:hint="eastAsia"/>
          <w:sz w:val="21"/>
          <w:szCs w:val="21"/>
          <w:u w:val="single"/>
        </w:rPr>
        <w:t xml:space="preserve">    </w:t>
      </w:r>
      <w:r w:rsidRPr="00883BE2">
        <w:rPr>
          <w:rFonts w:cs="宋体" w:hint="eastAsia"/>
          <w:sz w:val="21"/>
          <w:szCs w:val="21"/>
          <w:u w:val="single"/>
        </w:rPr>
        <w:t>按实际需要和国家规定</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affffa"/>
        <w:spacing w:before="0" w:after="0"/>
        <w:rPr>
          <w:rFonts w:ascii="宋体" w:cs="宋体"/>
        </w:rPr>
      </w:pPr>
      <w:bookmarkStart w:id="234" w:name="_Toc417904315"/>
      <w:bookmarkStart w:id="235" w:name="_Toc478389230"/>
      <w:bookmarkStart w:id="236" w:name="_Toc199977012"/>
      <w:r w:rsidRPr="00883BE2">
        <w:rPr>
          <w:rFonts w:ascii="宋体" w:cs="宋体" w:hint="eastAsia"/>
        </w:rPr>
        <w:t>10. 变更</w:t>
      </w:r>
      <w:bookmarkEnd w:id="234"/>
      <w:bookmarkEnd w:id="235"/>
      <w:bookmarkEnd w:id="236"/>
    </w:p>
    <w:p w:rsidR="00B63F27" w:rsidRPr="00883BE2" w:rsidRDefault="00B63F27" w:rsidP="00B63F27">
      <w:pPr>
        <w:pStyle w:val="affffa"/>
        <w:spacing w:before="0" w:after="0"/>
        <w:rPr>
          <w:rFonts w:ascii="宋体" w:cs="宋体"/>
        </w:rPr>
      </w:pPr>
      <w:bookmarkStart w:id="237" w:name="_Toc417904316"/>
      <w:bookmarkStart w:id="238" w:name="_Toc478389231"/>
      <w:bookmarkStart w:id="239" w:name="_Toc199977013"/>
      <w:r w:rsidRPr="00883BE2">
        <w:rPr>
          <w:rFonts w:ascii="宋体" w:cs="宋体" w:hint="eastAsia"/>
        </w:rPr>
        <w:t>10.1变更的范围</w:t>
      </w:r>
      <w:bookmarkEnd w:id="237"/>
      <w:bookmarkEnd w:id="238"/>
      <w:bookmarkEnd w:id="239"/>
    </w:p>
    <w:p w:rsidR="00B63F27" w:rsidRPr="00883BE2" w:rsidRDefault="00B63F27" w:rsidP="00B63F27">
      <w:pPr>
        <w:pStyle w:val="2d"/>
        <w:rPr>
          <w:rFonts w:ascii="宋体" w:cs="宋体"/>
          <w:sz w:val="21"/>
          <w:szCs w:val="21"/>
        </w:rPr>
      </w:pPr>
      <w:r w:rsidRPr="00883BE2">
        <w:rPr>
          <w:rFonts w:cs="宋体" w:hint="eastAsia"/>
          <w:sz w:val="21"/>
          <w:szCs w:val="21"/>
        </w:rPr>
        <w:t>关于变更的范围的约定：</w:t>
      </w:r>
      <w:r w:rsidRPr="00883BE2">
        <w:rPr>
          <w:rFonts w:cs="宋体" w:hint="eastAsia"/>
          <w:sz w:val="21"/>
          <w:szCs w:val="21"/>
          <w:u w:val="single"/>
        </w:rPr>
        <w:t>因设计变更或者现场签证导致变更后的预算超过分项预算或者总预算的</w:t>
      </w:r>
      <w:r w:rsidRPr="00883BE2">
        <w:rPr>
          <w:rFonts w:cs="宋体" w:hint="eastAsia"/>
          <w:sz w:val="21"/>
          <w:szCs w:val="21"/>
          <w:u w:val="single"/>
        </w:rPr>
        <w:t>5%</w:t>
      </w:r>
      <w:r w:rsidRPr="00883BE2">
        <w:rPr>
          <w:rFonts w:cs="宋体" w:hint="eastAsia"/>
          <w:sz w:val="21"/>
          <w:szCs w:val="21"/>
          <w:u w:val="single"/>
        </w:rPr>
        <w:t>以上的，须经发包人审核后实施</w:t>
      </w:r>
      <w:r w:rsidRPr="00883BE2">
        <w:rPr>
          <w:rFonts w:cs="宋体" w:hint="eastAsia"/>
          <w:sz w:val="21"/>
          <w:szCs w:val="21"/>
        </w:rPr>
        <w:t>。发包人可以取消部分工作内容或楼栋的施工。</w:t>
      </w:r>
    </w:p>
    <w:p w:rsidR="00B63F27" w:rsidRPr="00883BE2" w:rsidRDefault="00B63F27" w:rsidP="00B63F27">
      <w:pPr>
        <w:pStyle w:val="affffa"/>
        <w:spacing w:before="0" w:after="0"/>
        <w:rPr>
          <w:rFonts w:ascii="宋体" w:cs="宋体"/>
        </w:rPr>
      </w:pPr>
      <w:bookmarkStart w:id="240" w:name="_Toc478389232"/>
      <w:bookmarkStart w:id="241" w:name="_Toc417904317"/>
      <w:bookmarkStart w:id="242" w:name="_Toc395382544"/>
      <w:bookmarkStart w:id="243" w:name="_Toc199977014"/>
      <w:r w:rsidRPr="00883BE2">
        <w:rPr>
          <w:rFonts w:ascii="宋体" w:cs="宋体" w:hint="eastAsia"/>
        </w:rPr>
        <w:t>10.3 变更程序</w:t>
      </w:r>
      <w:bookmarkEnd w:id="240"/>
      <w:bookmarkEnd w:id="241"/>
      <w:bookmarkEnd w:id="242"/>
      <w:bookmarkEnd w:id="243"/>
    </w:p>
    <w:p w:rsidR="00B63F27" w:rsidRPr="00883BE2" w:rsidRDefault="00B63F27" w:rsidP="00B63F27">
      <w:pPr>
        <w:pStyle w:val="2d"/>
        <w:rPr>
          <w:rFonts w:ascii="宋体" w:cs="宋体"/>
          <w:bCs/>
          <w:sz w:val="21"/>
          <w:szCs w:val="21"/>
        </w:rPr>
      </w:pPr>
      <w:r w:rsidRPr="00883BE2">
        <w:rPr>
          <w:rFonts w:cs="宋体" w:hint="eastAsia"/>
          <w:bCs/>
          <w:sz w:val="21"/>
          <w:szCs w:val="21"/>
        </w:rPr>
        <w:t xml:space="preserve">10.3.2 </w:t>
      </w:r>
      <w:r w:rsidRPr="00883BE2">
        <w:rPr>
          <w:rFonts w:cs="宋体" w:hint="eastAsia"/>
          <w:bCs/>
          <w:sz w:val="21"/>
          <w:szCs w:val="21"/>
        </w:rPr>
        <w:t>非国有投资项目：</w:t>
      </w:r>
      <w:r w:rsidRPr="00883BE2">
        <w:rPr>
          <w:rFonts w:cs="宋体" w:hint="eastAsia"/>
          <w:sz w:val="21"/>
          <w:szCs w:val="21"/>
          <w:u w:val="single"/>
        </w:rPr>
        <w:t>无</w:t>
      </w:r>
      <w:r w:rsidRPr="00883BE2">
        <w:rPr>
          <w:rFonts w:cs="宋体" w:hint="eastAsia"/>
          <w:bCs/>
          <w:sz w:val="21"/>
          <w:szCs w:val="21"/>
        </w:rPr>
        <w:t>。</w:t>
      </w:r>
    </w:p>
    <w:p w:rsidR="00B63F27" w:rsidRPr="00883BE2" w:rsidRDefault="00B63F27" w:rsidP="00B63F27">
      <w:pPr>
        <w:pStyle w:val="affffa"/>
        <w:spacing w:before="0" w:after="0"/>
        <w:rPr>
          <w:rFonts w:ascii="宋体" w:cs="宋体"/>
        </w:rPr>
      </w:pPr>
      <w:bookmarkStart w:id="244" w:name="_Toc417904318"/>
      <w:bookmarkStart w:id="245" w:name="_Toc478389233"/>
      <w:bookmarkStart w:id="246" w:name="_Toc199977015"/>
      <w:r w:rsidRPr="00883BE2">
        <w:rPr>
          <w:rFonts w:ascii="宋体" w:cs="宋体" w:hint="eastAsia"/>
        </w:rPr>
        <w:t>10.4 变更估价</w:t>
      </w:r>
      <w:bookmarkEnd w:id="244"/>
      <w:bookmarkEnd w:id="245"/>
      <w:bookmarkEnd w:id="246"/>
    </w:p>
    <w:p w:rsidR="00B63F27" w:rsidRPr="00883BE2" w:rsidRDefault="00B63F27" w:rsidP="00B63F27">
      <w:pPr>
        <w:pStyle w:val="2d"/>
        <w:rPr>
          <w:rFonts w:ascii="宋体" w:cs="宋体"/>
          <w:sz w:val="21"/>
          <w:szCs w:val="21"/>
          <w:u w:val="single"/>
        </w:rPr>
      </w:pPr>
      <w:r w:rsidRPr="00883BE2">
        <w:rPr>
          <w:rFonts w:cs="宋体" w:hint="eastAsia"/>
          <w:sz w:val="21"/>
          <w:szCs w:val="21"/>
        </w:rPr>
        <w:t>10.4.1</w:t>
      </w:r>
      <w:r w:rsidRPr="00883BE2">
        <w:rPr>
          <w:rFonts w:cs="宋体" w:hint="eastAsia"/>
          <w:sz w:val="21"/>
          <w:szCs w:val="21"/>
        </w:rPr>
        <w:t>变更估价原则</w:t>
      </w:r>
      <w:r w:rsidRPr="00883BE2">
        <w:rPr>
          <w:rFonts w:cs="宋体" w:hint="eastAsia"/>
          <w:sz w:val="21"/>
          <w:szCs w:val="21"/>
        </w:rPr>
        <w:t>:</w:t>
      </w:r>
      <w:r w:rsidRPr="00883BE2">
        <w:rPr>
          <w:rFonts w:cs="宋体" w:hint="eastAsia"/>
          <w:bCs/>
          <w:sz w:val="21"/>
          <w:szCs w:val="21"/>
          <w:u w:val="single"/>
        </w:rPr>
        <w:t>因设计变更、相关签证引起工程项目、工程量任何变化的，变更合同价款按下列方法进行：（</w:t>
      </w:r>
      <w:r w:rsidRPr="00883BE2">
        <w:rPr>
          <w:rFonts w:cs="宋体" w:hint="eastAsia"/>
          <w:bCs/>
          <w:sz w:val="21"/>
          <w:szCs w:val="21"/>
          <w:u w:val="single"/>
        </w:rPr>
        <w:t>1</w:t>
      </w:r>
      <w:r w:rsidRPr="00883BE2">
        <w:rPr>
          <w:rFonts w:cs="宋体" w:hint="eastAsia"/>
          <w:bCs/>
          <w:sz w:val="21"/>
          <w:szCs w:val="21"/>
          <w:u w:val="single"/>
        </w:rPr>
        <w:t>）合同中已有相同清单项目的，按合同该清单项目价格进行计算；（</w:t>
      </w:r>
      <w:r w:rsidRPr="00883BE2">
        <w:rPr>
          <w:rFonts w:cs="宋体" w:hint="eastAsia"/>
          <w:bCs/>
          <w:sz w:val="21"/>
          <w:szCs w:val="21"/>
          <w:u w:val="single"/>
        </w:rPr>
        <w:t>2</w:t>
      </w:r>
      <w:r w:rsidRPr="00883BE2">
        <w:rPr>
          <w:rFonts w:cs="宋体" w:hint="eastAsia"/>
          <w:bCs/>
          <w:sz w:val="21"/>
          <w:szCs w:val="21"/>
          <w:u w:val="single"/>
        </w:rPr>
        <w:t>）合同中只有类似清单项目的，参照该类似清单项目价格进行计算；（</w:t>
      </w:r>
      <w:r w:rsidRPr="00883BE2">
        <w:rPr>
          <w:rFonts w:cs="宋体" w:hint="eastAsia"/>
          <w:bCs/>
          <w:sz w:val="21"/>
          <w:szCs w:val="21"/>
          <w:u w:val="single"/>
        </w:rPr>
        <w:t>3</w:t>
      </w:r>
      <w:r w:rsidRPr="00883BE2">
        <w:rPr>
          <w:rFonts w:cs="宋体" w:hint="eastAsia"/>
          <w:bCs/>
          <w:sz w:val="21"/>
          <w:szCs w:val="21"/>
          <w:u w:val="single"/>
        </w:rPr>
        <w:t>）合同中没有适用或类似清单项目的价格计算方法：有定额的套定额，并乘以下浮系数计算，其中材料价格按施工期间的《桂林市建设工程造价信息》相应价格信息进行计算；桂林信息价没有的参考桂林同期信息价或市场询价；无定额可套的，根据市场价格协商确定综合价格；对于国有资产投资的项目，新增项目的单价必须经发包人委托的第三方审核机构审定</w:t>
      </w:r>
      <w:r w:rsidRPr="00883BE2">
        <w:rPr>
          <w:rFonts w:cs="宋体" w:hint="eastAsia"/>
          <w:sz w:val="21"/>
          <w:szCs w:val="21"/>
        </w:rPr>
        <w:t>。</w:t>
      </w:r>
    </w:p>
    <w:p w:rsidR="00B63F27" w:rsidRPr="00883BE2" w:rsidRDefault="00B63F27" w:rsidP="00B63F27">
      <w:pPr>
        <w:pStyle w:val="2d"/>
        <w:spacing w:line="400" w:lineRule="exact"/>
        <w:jc w:val="left"/>
        <w:rPr>
          <w:rFonts w:cs="宋体"/>
          <w:b/>
          <w:sz w:val="21"/>
          <w:szCs w:val="21"/>
          <w:u w:val="single"/>
        </w:rPr>
      </w:pPr>
      <w:r w:rsidRPr="00883BE2">
        <w:rPr>
          <w:rFonts w:cs="宋体" w:hint="eastAsia"/>
          <w:sz w:val="21"/>
          <w:szCs w:val="21"/>
        </w:rPr>
        <w:t>关于变更估价的约定</w:t>
      </w:r>
      <w:r w:rsidRPr="00883BE2">
        <w:rPr>
          <w:rFonts w:cs="宋体" w:hint="eastAsia"/>
          <w:sz w:val="21"/>
          <w:szCs w:val="21"/>
        </w:rPr>
        <w:t xml:space="preserve">: </w:t>
      </w:r>
      <w:r w:rsidRPr="00883BE2">
        <w:rPr>
          <w:rFonts w:cs="宋体" w:hint="eastAsia"/>
          <w:sz w:val="21"/>
          <w:szCs w:val="21"/>
          <w:u w:val="single"/>
        </w:rPr>
        <w:t>（</w:t>
      </w:r>
      <w:r w:rsidRPr="00883BE2">
        <w:rPr>
          <w:rFonts w:cs="宋体" w:hint="eastAsia"/>
          <w:sz w:val="21"/>
          <w:szCs w:val="21"/>
          <w:u w:val="single"/>
        </w:rPr>
        <w:t>1</w:t>
      </w:r>
      <w:r w:rsidRPr="00883BE2">
        <w:rPr>
          <w:rFonts w:cs="宋体" w:hint="eastAsia"/>
          <w:sz w:val="21"/>
          <w:szCs w:val="21"/>
          <w:u w:val="single"/>
        </w:rPr>
        <w:t>）磋商报价中已有适用于变更工程的综合单价，按已有的综合单价，综合单价不随工程量的增减而变化，（</w:t>
      </w:r>
      <w:r w:rsidRPr="00883BE2">
        <w:rPr>
          <w:rFonts w:cs="宋体" w:hint="eastAsia"/>
          <w:sz w:val="21"/>
          <w:szCs w:val="21"/>
          <w:u w:val="single"/>
        </w:rPr>
        <w:t>2</w:t>
      </w:r>
      <w:r w:rsidRPr="00883BE2">
        <w:rPr>
          <w:rFonts w:cs="宋体" w:hint="eastAsia"/>
          <w:sz w:val="21"/>
          <w:szCs w:val="21"/>
          <w:u w:val="single"/>
        </w:rPr>
        <w:t>）磋商报价中有类似变更工程的综合单价，可参照磋商报价中类似的综合单价确定（</w:t>
      </w:r>
      <w:r w:rsidRPr="00883BE2">
        <w:rPr>
          <w:rFonts w:cs="宋体" w:hint="eastAsia"/>
          <w:sz w:val="21"/>
          <w:szCs w:val="21"/>
          <w:u w:val="single"/>
        </w:rPr>
        <w:t>3</w:t>
      </w:r>
      <w:r w:rsidRPr="00883BE2">
        <w:rPr>
          <w:rFonts w:cs="宋体" w:hint="eastAsia"/>
          <w:sz w:val="21"/>
          <w:szCs w:val="21"/>
          <w:u w:val="single"/>
        </w:rPr>
        <w:t>）磋商报价中没有适用或类似于变更工程的综合单价，则有定额的套定额计算，执行本工程编制预算控制价的参考依据，其中材料价格有信息价的按合同该新增子项实施期间参考《桂林市建设工程造价信息》，信息价没有的，参考桂林市信息价，信息价上缺项的，按照市场询价进行计算，不在下浮范围之内；新增结算综合单价</w:t>
      </w:r>
      <w:r w:rsidRPr="00883BE2">
        <w:rPr>
          <w:rFonts w:cs="宋体" w:hint="eastAsia"/>
          <w:sz w:val="21"/>
          <w:szCs w:val="21"/>
          <w:u w:val="single"/>
        </w:rPr>
        <w:t>=</w:t>
      </w:r>
      <w:r w:rsidRPr="00883BE2">
        <w:rPr>
          <w:rFonts w:cs="宋体" w:hint="eastAsia"/>
          <w:sz w:val="21"/>
          <w:szCs w:val="21"/>
          <w:u w:val="single"/>
        </w:rPr>
        <w:t>定额计算的综合单价×（成交的磋商报价</w:t>
      </w:r>
      <w:r w:rsidRPr="00883BE2">
        <w:rPr>
          <w:rFonts w:cs="宋体" w:hint="eastAsia"/>
          <w:sz w:val="21"/>
          <w:szCs w:val="21"/>
          <w:u w:val="single"/>
        </w:rPr>
        <w:t>/</w:t>
      </w:r>
      <w:r w:rsidRPr="00883BE2">
        <w:rPr>
          <w:rFonts w:cs="宋体" w:hint="eastAsia"/>
          <w:sz w:val="21"/>
          <w:szCs w:val="21"/>
          <w:u w:val="single"/>
        </w:rPr>
        <w:t>预算控制价），新增项目无定额可套时，由发包人、承包人及监理等共同协商确定包干价，不在下浮范围之内。暂定价调整方法为：暂定材料价格部分仅调整合同实施期间材料市场价与暂定价之间的价差并计相应的规费和增值税，投标文件中相应的综合单价不再调整。本工程最终结算价以审计审定为准。</w:t>
      </w:r>
    </w:p>
    <w:p w:rsidR="00B63F27" w:rsidRPr="00883BE2" w:rsidRDefault="00B63F27" w:rsidP="00B63F27">
      <w:pPr>
        <w:pStyle w:val="2d"/>
        <w:spacing w:line="400" w:lineRule="exact"/>
        <w:rPr>
          <w:rFonts w:cs="宋体"/>
          <w:sz w:val="21"/>
          <w:szCs w:val="21"/>
        </w:rPr>
      </w:pPr>
      <w:r w:rsidRPr="00883BE2">
        <w:rPr>
          <w:rFonts w:cs="宋体" w:hint="eastAsia"/>
          <w:sz w:val="21"/>
          <w:szCs w:val="21"/>
        </w:rPr>
        <w:t>关于清单项目增减的约定：在实际施工过程中，根据发包人的需求可增加或减少合同内清单项目，其余的清单项目单价不作调整。</w:t>
      </w:r>
    </w:p>
    <w:p w:rsidR="00B63F27" w:rsidRPr="00883BE2" w:rsidRDefault="00B63F27" w:rsidP="00B63F27">
      <w:pPr>
        <w:pStyle w:val="2d"/>
        <w:spacing w:line="400" w:lineRule="exact"/>
        <w:rPr>
          <w:rFonts w:cs="宋体"/>
          <w:sz w:val="21"/>
          <w:szCs w:val="21"/>
          <w:u w:val="single"/>
        </w:rPr>
      </w:pPr>
      <w:r w:rsidRPr="00883BE2">
        <w:rPr>
          <w:rFonts w:cs="宋体" w:hint="eastAsia"/>
          <w:sz w:val="21"/>
          <w:szCs w:val="21"/>
        </w:rPr>
        <w:t>无约定的参照我区现行《建设工程工程量清单计价规范》相关规定执行。</w:t>
      </w:r>
    </w:p>
    <w:p w:rsidR="00B63F27" w:rsidRPr="00883BE2" w:rsidRDefault="00B63F27" w:rsidP="00B63F27">
      <w:pPr>
        <w:pStyle w:val="affffa"/>
        <w:spacing w:before="0" w:after="0" w:line="400" w:lineRule="exact"/>
        <w:rPr>
          <w:rFonts w:ascii="宋体" w:cs="宋体"/>
        </w:rPr>
      </w:pPr>
      <w:bookmarkStart w:id="247" w:name="_Toc417904319"/>
      <w:bookmarkStart w:id="248" w:name="_Toc478389234"/>
      <w:bookmarkStart w:id="249" w:name="_Toc199977016"/>
      <w:r w:rsidRPr="00883BE2">
        <w:rPr>
          <w:rFonts w:ascii="宋体" w:cs="宋体" w:hint="eastAsia"/>
        </w:rPr>
        <w:t>10.5承包人的合理化建议</w:t>
      </w:r>
      <w:bookmarkEnd w:id="247"/>
      <w:bookmarkEnd w:id="248"/>
      <w:bookmarkEnd w:id="249"/>
    </w:p>
    <w:p w:rsidR="00B63F27" w:rsidRPr="00883BE2" w:rsidRDefault="00B63F27" w:rsidP="00B63F27">
      <w:pPr>
        <w:pStyle w:val="2d"/>
        <w:spacing w:line="400" w:lineRule="exact"/>
        <w:rPr>
          <w:rFonts w:ascii="宋体" w:cs="宋体"/>
          <w:sz w:val="21"/>
          <w:szCs w:val="21"/>
        </w:rPr>
      </w:pPr>
      <w:r w:rsidRPr="00883BE2">
        <w:rPr>
          <w:rFonts w:cs="宋体" w:hint="eastAsia"/>
          <w:sz w:val="21"/>
          <w:szCs w:val="21"/>
        </w:rPr>
        <w:t>监理人审查承包人合理化建议的期限：</w:t>
      </w:r>
      <w:r w:rsidRPr="00883BE2">
        <w:rPr>
          <w:rFonts w:cs="宋体" w:hint="eastAsia"/>
          <w:sz w:val="21"/>
          <w:szCs w:val="21"/>
          <w:u w:val="single"/>
        </w:rPr>
        <w:t xml:space="preserve">    7</w:t>
      </w:r>
      <w:r w:rsidRPr="00883BE2">
        <w:rPr>
          <w:rFonts w:cs="宋体" w:hint="eastAsia"/>
          <w:sz w:val="21"/>
          <w:szCs w:val="21"/>
          <w:u w:val="single"/>
        </w:rPr>
        <w:t>天内</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spacing w:line="400" w:lineRule="exact"/>
        <w:rPr>
          <w:rFonts w:cs="宋体"/>
          <w:sz w:val="21"/>
          <w:szCs w:val="21"/>
        </w:rPr>
      </w:pPr>
      <w:r w:rsidRPr="00883BE2">
        <w:rPr>
          <w:rFonts w:cs="宋体" w:hint="eastAsia"/>
          <w:sz w:val="21"/>
          <w:szCs w:val="21"/>
        </w:rPr>
        <w:t>发包人审批承包人合理化建议的期限：</w:t>
      </w:r>
      <w:r w:rsidRPr="00883BE2">
        <w:rPr>
          <w:rFonts w:cs="宋体" w:hint="eastAsia"/>
          <w:sz w:val="21"/>
          <w:szCs w:val="21"/>
          <w:u w:val="single"/>
        </w:rPr>
        <w:t xml:space="preserve">     7</w:t>
      </w:r>
      <w:r w:rsidRPr="00883BE2">
        <w:rPr>
          <w:rFonts w:cs="宋体" w:hint="eastAsia"/>
          <w:sz w:val="21"/>
          <w:szCs w:val="21"/>
          <w:u w:val="single"/>
        </w:rPr>
        <w:t>天内</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spacing w:line="400" w:lineRule="exact"/>
        <w:rPr>
          <w:rFonts w:cs="宋体"/>
          <w:sz w:val="21"/>
          <w:szCs w:val="21"/>
          <w:u w:val="single"/>
        </w:rPr>
      </w:pPr>
      <w:r w:rsidRPr="00883BE2">
        <w:rPr>
          <w:rFonts w:cs="宋体" w:hint="eastAsia"/>
          <w:sz w:val="21"/>
          <w:szCs w:val="21"/>
        </w:rPr>
        <w:t>承包人提出的合理化建议降低了合同价格或者提高了工程经济效益的奖励的方法和金额为：</w:t>
      </w:r>
      <w:r w:rsidRPr="00883BE2">
        <w:rPr>
          <w:rFonts w:cs="宋体" w:hint="eastAsia"/>
          <w:sz w:val="21"/>
          <w:szCs w:val="21"/>
          <w:u w:val="single"/>
        </w:rPr>
        <w:t xml:space="preserve">  </w:t>
      </w:r>
      <w:r w:rsidRPr="00883BE2">
        <w:rPr>
          <w:rFonts w:cs="宋体" w:hint="eastAsia"/>
          <w:sz w:val="21"/>
          <w:szCs w:val="21"/>
          <w:u w:val="single"/>
        </w:rPr>
        <w:t>无</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affffa"/>
        <w:spacing w:before="0" w:after="0" w:line="400" w:lineRule="exact"/>
        <w:rPr>
          <w:rFonts w:ascii="宋体" w:cs="宋体"/>
        </w:rPr>
      </w:pPr>
      <w:bookmarkStart w:id="250" w:name="_Toc417904320"/>
      <w:bookmarkStart w:id="251" w:name="_Toc478389235"/>
      <w:bookmarkStart w:id="252" w:name="_Toc199977017"/>
      <w:r w:rsidRPr="00883BE2">
        <w:rPr>
          <w:rFonts w:ascii="宋体" w:cs="宋体" w:hint="eastAsia"/>
        </w:rPr>
        <w:lastRenderedPageBreak/>
        <w:t>10.7 暂估价</w:t>
      </w:r>
      <w:bookmarkEnd w:id="250"/>
      <w:bookmarkEnd w:id="251"/>
      <w:bookmarkEnd w:id="252"/>
    </w:p>
    <w:p w:rsidR="00B63F27" w:rsidRPr="00883BE2" w:rsidRDefault="00B63F27" w:rsidP="00B63F27">
      <w:pPr>
        <w:pStyle w:val="2d"/>
        <w:spacing w:line="400" w:lineRule="exact"/>
        <w:rPr>
          <w:rFonts w:ascii="宋体" w:cs="宋体"/>
          <w:sz w:val="21"/>
          <w:szCs w:val="21"/>
        </w:rPr>
      </w:pPr>
      <w:r w:rsidRPr="00883BE2">
        <w:rPr>
          <w:rFonts w:cs="宋体" w:hint="eastAsia"/>
          <w:sz w:val="21"/>
          <w:szCs w:val="21"/>
        </w:rPr>
        <w:t>暂估价材料和工程设备的明细详见附件</w:t>
      </w:r>
      <w:r w:rsidRPr="00883BE2">
        <w:rPr>
          <w:rFonts w:cs="宋体" w:hint="eastAsia"/>
          <w:sz w:val="21"/>
          <w:szCs w:val="21"/>
        </w:rPr>
        <w:t>11</w:t>
      </w:r>
      <w:r w:rsidRPr="00883BE2">
        <w:rPr>
          <w:rFonts w:cs="宋体" w:hint="eastAsia"/>
          <w:sz w:val="21"/>
          <w:szCs w:val="21"/>
        </w:rPr>
        <w:t>：《暂估价一览表》。</w:t>
      </w:r>
    </w:p>
    <w:p w:rsidR="00B63F27" w:rsidRPr="00883BE2" w:rsidRDefault="00B63F27" w:rsidP="00B63F27">
      <w:pPr>
        <w:pStyle w:val="2d"/>
        <w:spacing w:line="400" w:lineRule="exact"/>
        <w:outlineLvl w:val="0"/>
        <w:rPr>
          <w:rFonts w:cs="宋体"/>
          <w:sz w:val="21"/>
          <w:szCs w:val="21"/>
        </w:rPr>
      </w:pPr>
      <w:bookmarkStart w:id="253" w:name="_Toc417904321"/>
      <w:bookmarkStart w:id="254" w:name="_Toc406522266"/>
      <w:bookmarkStart w:id="255" w:name="_Toc478389236"/>
      <w:bookmarkStart w:id="256" w:name="_Toc406419390"/>
      <w:bookmarkStart w:id="257" w:name="_Toc199977018"/>
      <w:r w:rsidRPr="00883BE2">
        <w:rPr>
          <w:rFonts w:cs="宋体" w:hint="eastAsia"/>
          <w:sz w:val="21"/>
          <w:szCs w:val="21"/>
        </w:rPr>
        <w:t xml:space="preserve">10.7.1 </w:t>
      </w:r>
      <w:r w:rsidRPr="00883BE2">
        <w:rPr>
          <w:rFonts w:cs="宋体" w:hint="eastAsia"/>
          <w:sz w:val="21"/>
          <w:szCs w:val="21"/>
        </w:rPr>
        <w:t>依法必须招标的暂估价项目</w:t>
      </w:r>
      <w:bookmarkEnd w:id="253"/>
      <w:bookmarkEnd w:id="254"/>
      <w:bookmarkEnd w:id="255"/>
      <w:bookmarkEnd w:id="256"/>
      <w:bookmarkEnd w:id="257"/>
    </w:p>
    <w:p w:rsidR="00B63F27" w:rsidRPr="00883BE2" w:rsidRDefault="00B63F27" w:rsidP="00B63F27">
      <w:pPr>
        <w:pStyle w:val="2d"/>
        <w:spacing w:line="400" w:lineRule="exact"/>
        <w:rPr>
          <w:rFonts w:cs="宋体"/>
          <w:sz w:val="21"/>
          <w:szCs w:val="21"/>
        </w:rPr>
      </w:pPr>
      <w:r w:rsidRPr="00883BE2">
        <w:rPr>
          <w:rFonts w:cs="宋体" w:hint="eastAsia"/>
          <w:sz w:val="21"/>
          <w:szCs w:val="21"/>
        </w:rPr>
        <w:t>对于依法必须招标的暂估价项目的确认和批准采取第</w:t>
      </w:r>
      <w:r w:rsidRPr="00883BE2">
        <w:rPr>
          <w:rFonts w:cs="宋体" w:hint="eastAsia"/>
          <w:sz w:val="21"/>
          <w:szCs w:val="21"/>
          <w:u w:val="single"/>
        </w:rPr>
        <w:t xml:space="preserve">  </w:t>
      </w:r>
      <w:r w:rsidRPr="00883BE2">
        <w:rPr>
          <w:rFonts w:cs="宋体" w:hint="eastAsia"/>
          <w:sz w:val="21"/>
          <w:szCs w:val="21"/>
          <w:u w:val="single"/>
        </w:rPr>
        <w:t>双方协定</w:t>
      </w:r>
      <w:r w:rsidRPr="00883BE2">
        <w:rPr>
          <w:rFonts w:cs="宋体" w:hint="eastAsia"/>
          <w:sz w:val="21"/>
          <w:szCs w:val="21"/>
          <w:u w:val="single"/>
        </w:rPr>
        <w:t xml:space="preserve">  </w:t>
      </w:r>
      <w:r w:rsidRPr="00883BE2">
        <w:rPr>
          <w:rFonts w:cs="宋体" w:hint="eastAsia"/>
          <w:sz w:val="21"/>
          <w:szCs w:val="21"/>
        </w:rPr>
        <w:t>种方式确定。</w:t>
      </w:r>
    </w:p>
    <w:p w:rsidR="00B63F27" w:rsidRPr="00883BE2" w:rsidRDefault="00B63F27" w:rsidP="00B63F27">
      <w:pPr>
        <w:pStyle w:val="2d"/>
        <w:spacing w:line="400" w:lineRule="exact"/>
        <w:rPr>
          <w:rFonts w:cs="宋体"/>
          <w:sz w:val="21"/>
          <w:szCs w:val="21"/>
        </w:rPr>
      </w:pPr>
      <w:r w:rsidRPr="00883BE2">
        <w:rPr>
          <w:rFonts w:cs="宋体" w:hint="eastAsia"/>
          <w:sz w:val="21"/>
          <w:szCs w:val="21"/>
        </w:rPr>
        <w:t xml:space="preserve">10.7.2 </w:t>
      </w:r>
      <w:r w:rsidRPr="00883BE2">
        <w:rPr>
          <w:rFonts w:cs="宋体" w:hint="eastAsia"/>
          <w:sz w:val="21"/>
          <w:szCs w:val="21"/>
        </w:rPr>
        <w:t>不属于依法必须招标的暂估价项目</w:t>
      </w:r>
    </w:p>
    <w:p w:rsidR="00B63F27" w:rsidRPr="00883BE2" w:rsidRDefault="00B63F27" w:rsidP="00B63F27">
      <w:pPr>
        <w:pStyle w:val="2d"/>
        <w:spacing w:line="400" w:lineRule="exact"/>
        <w:rPr>
          <w:rFonts w:cs="宋体"/>
          <w:sz w:val="21"/>
          <w:szCs w:val="21"/>
        </w:rPr>
      </w:pPr>
      <w:r w:rsidRPr="00883BE2">
        <w:rPr>
          <w:rFonts w:cs="宋体" w:hint="eastAsia"/>
          <w:sz w:val="21"/>
          <w:szCs w:val="21"/>
        </w:rPr>
        <w:t>对于不属于依法必须招标的暂估价项目的确认和批准采取第</w:t>
      </w:r>
      <w:r w:rsidRPr="00883BE2">
        <w:rPr>
          <w:rFonts w:cs="宋体" w:hint="eastAsia"/>
          <w:sz w:val="21"/>
          <w:szCs w:val="21"/>
          <w:u w:val="single"/>
        </w:rPr>
        <w:t xml:space="preserve"> 3  </w:t>
      </w:r>
      <w:r w:rsidRPr="00883BE2">
        <w:rPr>
          <w:rFonts w:cs="宋体" w:hint="eastAsia"/>
          <w:sz w:val="21"/>
          <w:szCs w:val="21"/>
        </w:rPr>
        <w:t xml:space="preserve"> </w:t>
      </w:r>
      <w:r w:rsidRPr="00883BE2">
        <w:rPr>
          <w:rFonts w:cs="宋体" w:hint="eastAsia"/>
          <w:sz w:val="21"/>
          <w:szCs w:val="21"/>
        </w:rPr>
        <w:t>种方式确定。</w:t>
      </w:r>
    </w:p>
    <w:p w:rsidR="00B63F27" w:rsidRPr="00883BE2" w:rsidRDefault="00B63F27" w:rsidP="00B63F27">
      <w:pPr>
        <w:pStyle w:val="2d"/>
        <w:spacing w:line="400" w:lineRule="exact"/>
        <w:rPr>
          <w:rFonts w:cs="宋体"/>
          <w:sz w:val="21"/>
          <w:szCs w:val="21"/>
        </w:rPr>
      </w:pPr>
      <w:r w:rsidRPr="00883BE2">
        <w:rPr>
          <w:rFonts w:cs="宋体" w:hint="eastAsia"/>
          <w:sz w:val="21"/>
          <w:szCs w:val="21"/>
        </w:rPr>
        <w:t>第</w:t>
      </w:r>
      <w:r w:rsidRPr="00883BE2">
        <w:rPr>
          <w:rFonts w:cs="宋体" w:hint="eastAsia"/>
          <w:sz w:val="21"/>
          <w:szCs w:val="21"/>
        </w:rPr>
        <w:t>3</w:t>
      </w:r>
      <w:r w:rsidRPr="00883BE2">
        <w:rPr>
          <w:rFonts w:cs="宋体" w:hint="eastAsia"/>
          <w:sz w:val="21"/>
          <w:szCs w:val="21"/>
        </w:rPr>
        <w:t>种方式：承包人直接实施的暂估价项目</w:t>
      </w:r>
    </w:p>
    <w:p w:rsidR="00B63F27" w:rsidRPr="00883BE2" w:rsidRDefault="00B63F27" w:rsidP="00B63F27">
      <w:pPr>
        <w:pStyle w:val="2d"/>
        <w:spacing w:line="400" w:lineRule="exact"/>
        <w:rPr>
          <w:rFonts w:cs="宋体"/>
          <w:sz w:val="21"/>
          <w:szCs w:val="21"/>
        </w:rPr>
      </w:pPr>
      <w:r w:rsidRPr="00883BE2">
        <w:rPr>
          <w:rFonts w:cs="宋体" w:hint="eastAsia"/>
          <w:sz w:val="21"/>
          <w:szCs w:val="21"/>
        </w:rPr>
        <w:t>承包人直接实施的暂估价项目的约定：</w:t>
      </w:r>
      <w:r w:rsidRPr="00883BE2">
        <w:rPr>
          <w:rFonts w:cs="宋体" w:hint="eastAsia"/>
          <w:sz w:val="21"/>
          <w:szCs w:val="21"/>
          <w:u w:val="single"/>
        </w:rPr>
        <w:t>按市场价格由发包人、承包人、发包人建房代表、发包人委托的造价咨询机构、现场监管代表及监理协商确定材料价</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affffa"/>
        <w:spacing w:before="0" w:after="0" w:line="400" w:lineRule="exact"/>
        <w:rPr>
          <w:rFonts w:ascii="宋体" w:cs="宋体"/>
        </w:rPr>
      </w:pPr>
      <w:bookmarkStart w:id="258" w:name="_Toc478389237"/>
      <w:bookmarkStart w:id="259" w:name="_Toc417904322"/>
      <w:bookmarkStart w:id="260" w:name="_Toc199977019"/>
      <w:r w:rsidRPr="00883BE2">
        <w:rPr>
          <w:rFonts w:ascii="宋体" w:cs="宋体" w:hint="eastAsia"/>
        </w:rPr>
        <w:t>10.8 暂列金额</w:t>
      </w:r>
      <w:bookmarkEnd w:id="258"/>
      <w:bookmarkEnd w:id="259"/>
      <w:bookmarkEnd w:id="260"/>
    </w:p>
    <w:p w:rsidR="00B63F27" w:rsidRPr="00883BE2" w:rsidRDefault="00B63F27" w:rsidP="00B63F27">
      <w:pPr>
        <w:pStyle w:val="2d"/>
        <w:spacing w:line="400" w:lineRule="exact"/>
        <w:rPr>
          <w:rFonts w:ascii="宋体" w:cs="宋体"/>
          <w:sz w:val="21"/>
          <w:szCs w:val="21"/>
        </w:rPr>
      </w:pPr>
      <w:r w:rsidRPr="00883BE2">
        <w:rPr>
          <w:rFonts w:cs="宋体" w:hint="eastAsia"/>
          <w:sz w:val="21"/>
          <w:szCs w:val="21"/>
        </w:rPr>
        <w:t>合同当事人关于暂列金额使用的约定：</w:t>
      </w:r>
      <w:r w:rsidRPr="00883BE2">
        <w:rPr>
          <w:rFonts w:cs="宋体" w:hint="eastAsia"/>
          <w:sz w:val="21"/>
          <w:szCs w:val="21"/>
          <w:u w:val="single"/>
        </w:rPr>
        <w:t>按市场价格由发包人、承包人、发包人建房代表、发包人委托的造价咨询机构、现场监管代表及监理协商确定材料价</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affffa"/>
        <w:spacing w:before="0" w:after="0" w:line="400" w:lineRule="exact"/>
        <w:rPr>
          <w:rFonts w:ascii="宋体" w:cs="宋体"/>
        </w:rPr>
      </w:pPr>
      <w:bookmarkStart w:id="261" w:name="_Toc417904323"/>
      <w:bookmarkStart w:id="262" w:name="_Toc478389238"/>
      <w:bookmarkStart w:id="263" w:name="_Toc199977020"/>
      <w:r w:rsidRPr="00883BE2">
        <w:rPr>
          <w:rFonts w:ascii="宋体" w:cs="宋体" w:hint="eastAsia"/>
        </w:rPr>
        <w:t>11. 价格调整</w:t>
      </w:r>
      <w:bookmarkEnd w:id="261"/>
      <w:bookmarkEnd w:id="262"/>
      <w:bookmarkEnd w:id="263"/>
    </w:p>
    <w:p w:rsidR="00B63F27" w:rsidRPr="00883BE2" w:rsidRDefault="00B63F27" w:rsidP="00B63F27">
      <w:pPr>
        <w:pStyle w:val="2d"/>
        <w:spacing w:line="400" w:lineRule="exact"/>
        <w:rPr>
          <w:rFonts w:ascii="宋体" w:cs="宋体"/>
          <w:sz w:val="21"/>
          <w:szCs w:val="21"/>
        </w:rPr>
      </w:pPr>
      <w:r w:rsidRPr="00883BE2">
        <w:rPr>
          <w:rFonts w:cs="宋体" w:hint="eastAsia"/>
          <w:sz w:val="21"/>
          <w:szCs w:val="21"/>
        </w:rPr>
        <w:t>市场价格波动是否调整合同价格的约定：</w:t>
      </w:r>
      <w:r w:rsidRPr="00883BE2">
        <w:rPr>
          <w:rFonts w:cs="宋体" w:hint="eastAsia"/>
          <w:sz w:val="21"/>
          <w:szCs w:val="21"/>
          <w:u w:val="single"/>
        </w:rPr>
        <w:t xml:space="preserve">     </w:t>
      </w:r>
      <w:r w:rsidRPr="00883BE2">
        <w:rPr>
          <w:rFonts w:cs="宋体" w:hint="eastAsia"/>
          <w:sz w:val="21"/>
          <w:szCs w:val="21"/>
          <w:u w:val="single"/>
        </w:rPr>
        <w:t>不调整</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spacing w:line="400" w:lineRule="exact"/>
        <w:ind w:firstLine="420"/>
        <w:rPr>
          <w:rFonts w:ascii="宋体" w:hAnsi="宋体" w:cs="宋体"/>
          <w:sz w:val="21"/>
          <w:szCs w:val="21"/>
          <w:u w:val="single"/>
        </w:rPr>
      </w:pPr>
      <w:r w:rsidRPr="00883BE2">
        <w:rPr>
          <w:rFonts w:ascii="宋体" w:hAnsi="宋体" w:cs="宋体" w:hint="eastAsia"/>
          <w:sz w:val="21"/>
          <w:szCs w:val="21"/>
        </w:rPr>
        <w:t>其他约定：</w:t>
      </w:r>
      <w:r w:rsidRPr="00883BE2">
        <w:rPr>
          <w:rFonts w:ascii="宋体" w:hAnsi="宋体" w:cs="宋体" w:hint="eastAsia"/>
          <w:sz w:val="21"/>
          <w:szCs w:val="21"/>
          <w:u w:val="single"/>
        </w:rPr>
        <w:t>双方约定合同价款的其他因素：①工程量错漏项、设计变更、工程变更、现场签证引起的合同价款的调整；②不可抗力引起的合同价款的调整；③政策性调整（以</w:t>
      </w:r>
      <w:r w:rsidRPr="00883BE2">
        <w:rPr>
          <w:rFonts w:ascii="宋体" w:hAnsi="宋体" w:cs="宋体" w:hint="eastAsia"/>
          <w:snapToGrid w:val="0"/>
          <w:sz w:val="21"/>
          <w:szCs w:val="21"/>
          <w:u w:val="single"/>
        </w:rPr>
        <w:t>国家和自治区及工程所在地政府或</w:t>
      </w:r>
      <w:r w:rsidRPr="00883BE2">
        <w:rPr>
          <w:rFonts w:ascii="宋体" w:hAnsi="宋体" w:cs="宋体" w:hint="eastAsia"/>
          <w:sz w:val="21"/>
          <w:szCs w:val="21"/>
          <w:u w:val="single"/>
        </w:rPr>
        <w:t>当地建设行政管理部门颁布的文件为准）；④非承包人原因造成承包人的停工、窝工或周转材料、机械停滞的，发生的所有费用按实际签证或按承包人提供的其他证明材料计取；⑤本合同规定的其他合同价款的调整。</w:t>
      </w:r>
    </w:p>
    <w:p w:rsidR="00B63F27" w:rsidRPr="00883BE2" w:rsidRDefault="00B63F27" w:rsidP="00B63F27">
      <w:pPr>
        <w:spacing w:line="400" w:lineRule="exact"/>
        <w:ind w:firstLineChars="210" w:firstLine="441"/>
        <w:rPr>
          <w:rFonts w:ascii="宋体" w:hAnsi="宋体" w:cs="宋体"/>
          <w:sz w:val="21"/>
          <w:szCs w:val="21"/>
        </w:rPr>
      </w:pPr>
      <w:r w:rsidRPr="00883BE2">
        <w:rPr>
          <w:rFonts w:ascii="宋体" w:hAnsi="宋体" w:cs="宋体" w:hint="eastAsia"/>
          <w:sz w:val="21"/>
          <w:szCs w:val="21"/>
        </w:rPr>
        <w:t>风险范围以外合同价格的调整方法：</w:t>
      </w:r>
    </w:p>
    <w:p w:rsidR="00B63F27" w:rsidRPr="00883BE2" w:rsidRDefault="00B63F27" w:rsidP="00B63F27">
      <w:pPr>
        <w:spacing w:line="420" w:lineRule="exact"/>
        <w:ind w:firstLine="420"/>
        <w:rPr>
          <w:rFonts w:ascii="宋体" w:hAnsi="宋体" w:cs="宋体"/>
          <w:sz w:val="21"/>
          <w:szCs w:val="21"/>
          <w:u w:val="single"/>
        </w:rPr>
      </w:pPr>
      <w:r w:rsidRPr="00883BE2">
        <w:rPr>
          <w:rFonts w:ascii="宋体" w:hAnsi="宋体" w:cs="宋体" w:hint="eastAsia"/>
          <w:sz w:val="21"/>
          <w:szCs w:val="21"/>
        </w:rPr>
        <w:t xml:space="preserve">    因分部分项工程量清单错漏项、工程变更、设计变更、相关签证引起工程项目、工程量任何变化的，变更合同价款按下列方法进行：</w:t>
      </w:r>
      <w:r w:rsidRPr="00883BE2">
        <w:rPr>
          <w:rFonts w:ascii="宋体" w:hAnsi="宋体" w:cs="宋体" w:hint="eastAsia"/>
          <w:sz w:val="21"/>
          <w:szCs w:val="21"/>
          <w:u w:val="single"/>
        </w:rPr>
        <w:t xml:space="preserve"> 1.合同中已有相同子目的，按合同该子目价格进行计算；2.合同中只有类似子目的，参照该类似子目价格进行计算；3.合同中没有适用或类似子目的价格计算方法：有定额的套定额：《建设工程工程量清单计价规范》（</w:t>
      </w:r>
      <w:r w:rsidRPr="00883BE2">
        <w:rPr>
          <w:rFonts w:ascii="宋体" w:hAnsi="宋体" w:cs="宋体"/>
          <w:sz w:val="21"/>
          <w:szCs w:val="21"/>
          <w:u w:val="single"/>
        </w:rPr>
        <w:t>GB50500-2013)</w:t>
      </w:r>
      <w:r w:rsidRPr="00883BE2">
        <w:rPr>
          <w:rFonts w:ascii="宋体" w:hAnsi="宋体" w:cs="宋体" w:hint="eastAsia"/>
          <w:sz w:val="21"/>
          <w:szCs w:val="21"/>
          <w:u w:val="single"/>
        </w:rPr>
        <w:t>；《建设工程工程量计算规范（</w:t>
      </w:r>
      <w:r w:rsidRPr="00883BE2">
        <w:rPr>
          <w:rFonts w:ascii="宋体" w:hAnsi="宋体" w:cs="宋体"/>
          <w:sz w:val="21"/>
          <w:szCs w:val="21"/>
          <w:u w:val="single"/>
        </w:rPr>
        <w:t>GB50854~50862-2013</w:t>
      </w:r>
      <w:r w:rsidRPr="00883BE2">
        <w:rPr>
          <w:rFonts w:ascii="宋体" w:hAnsi="宋体" w:cs="宋体" w:hint="eastAsia"/>
          <w:sz w:val="21"/>
          <w:szCs w:val="21"/>
          <w:u w:val="single"/>
        </w:rPr>
        <w:t>）广西壮族自治区实施细则（修订本）》；</w:t>
      </w:r>
      <w:r w:rsidRPr="00883BE2">
        <w:rPr>
          <w:rFonts w:ascii="宋体" w:hAnsi="宋体" w:cs="宋体"/>
          <w:sz w:val="21"/>
          <w:szCs w:val="21"/>
          <w:u w:val="single"/>
        </w:rPr>
        <w:t>2013</w:t>
      </w:r>
      <w:r w:rsidRPr="00883BE2">
        <w:rPr>
          <w:rFonts w:ascii="宋体" w:hAnsi="宋体" w:cs="宋体" w:hint="eastAsia"/>
          <w:sz w:val="21"/>
          <w:szCs w:val="21"/>
          <w:u w:val="single"/>
        </w:rPr>
        <w:t>年《广西壮族自治区建筑装饰装修工程消耗量定额》；</w:t>
      </w:r>
      <w:r w:rsidRPr="00883BE2">
        <w:rPr>
          <w:rFonts w:ascii="宋体" w:hAnsi="宋体" w:cs="宋体"/>
          <w:sz w:val="21"/>
          <w:szCs w:val="21"/>
          <w:u w:val="single"/>
        </w:rPr>
        <w:t>2015</w:t>
      </w:r>
      <w:r w:rsidRPr="00883BE2">
        <w:rPr>
          <w:rFonts w:ascii="宋体" w:hAnsi="宋体" w:cs="宋体" w:hint="eastAsia"/>
          <w:sz w:val="21"/>
          <w:szCs w:val="21"/>
          <w:u w:val="single"/>
        </w:rPr>
        <w:t>年《广西壮族自治区安装工程消耗量定额》；</w:t>
      </w:r>
      <w:r w:rsidRPr="00883BE2">
        <w:rPr>
          <w:rFonts w:ascii="宋体" w:hAnsi="宋体" w:cs="宋体"/>
          <w:sz w:val="21"/>
          <w:szCs w:val="21"/>
          <w:u w:val="single"/>
        </w:rPr>
        <w:t>2011</w:t>
      </w:r>
      <w:r w:rsidRPr="00883BE2">
        <w:rPr>
          <w:rFonts w:ascii="宋体" w:hAnsi="宋体" w:cs="宋体" w:hint="eastAsia"/>
          <w:sz w:val="21"/>
          <w:szCs w:val="21"/>
          <w:u w:val="single"/>
        </w:rPr>
        <w:t>年《广西壮族自治区建筑工程拆除消耗量定额》；</w:t>
      </w:r>
      <w:r w:rsidRPr="00883BE2">
        <w:rPr>
          <w:rFonts w:ascii="宋体" w:hAnsi="宋体" w:cs="宋体"/>
          <w:sz w:val="21"/>
          <w:szCs w:val="21"/>
          <w:u w:val="single"/>
        </w:rPr>
        <w:t>2022</w:t>
      </w:r>
      <w:r w:rsidRPr="00883BE2">
        <w:rPr>
          <w:rFonts w:ascii="宋体" w:hAnsi="宋体" w:cs="宋体" w:hint="eastAsia"/>
          <w:sz w:val="21"/>
          <w:szCs w:val="21"/>
          <w:u w:val="single"/>
        </w:rPr>
        <w:t>年《广西壮族自治区市政工程消耗量定额》；</w:t>
      </w:r>
      <w:r w:rsidRPr="00883BE2">
        <w:rPr>
          <w:rFonts w:ascii="宋体" w:hAnsi="宋体" w:cs="宋体"/>
          <w:sz w:val="21"/>
          <w:szCs w:val="21"/>
          <w:u w:val="single"/>
        </w:rPr>
        <w:t>2021</w:t>
      </w:r>
      <w:r w:rsidRPr="00883BE2">
        <w:rPr>
          <w:rFonts w:ascii="宋体" w:hAnsi="宋体" w:cs="宋体" w:hint="eastAsia"/>
          <w:sz w:val="21"/>
          <w:szCs w:val="21"/>
          <w:u w:val="single"/>
        </w:rPr>
        <w:t>年《广西壮族自治区园林绿化及仿古建筑工程消耗量定额》及相应配套费用定额；《自治区住房城乡建设厅关于调整建设工程定额人工费及有关费率的通知》（桂建标【</w:t>
      </w:r>
      <w:r w:rsidRPr="00883BE2">
        <w:rPr>
          <w:rFonts w:ascii="宋体" w:hAnsi="宋体" w:cs="宋体"/>
          <w:sz w:val="21"/>
          <w:szCs w:val="21"/>
          <w:u w:val="single"/>
        </w:rPr>
        <w:t>2023</w:t>
      </w:r>
      <w:r w:rsidRPr="00883BE2">
        <w:rPr>
          <w:rFonts w:ascii="宋体" w:hAnsi="宋体" w:cs="宋体" w:hint="eastAsia"/>
          <w:sz w:val="21"/>
          <w:szCs w:val="21"/>
          <w:u w:val="single"/>
        </w:rPr>
        <w:t>】</w:t>
      </w:r>
      <w:r w:rsidRPr="00883BE2">
        <w:rPr>
          <w:rFonts w:ascii="宋体" w:hAnsi="宋体" w:cs="宋体"/>
          <w:sz w:val="21"/>
          <w:szCs w:val="21"/>
          <w:u w:val="single"/>
        </w:rPr>
        <w:t>7</w:t>
      </w:r>
      <w:r w:rsidRPr="00883BE2">
        <w:rPr>
          <w:rFonts w:ascii="宋体" w:hAnsi="宋体" w:cs="宋体" w:hint="eastAsia"/>
          <w:sz w:val="21"/>
          <w:szCs w:val="21"/>
          <w:u w:val="single"/>
        </w:rPr>
        <w:t>号）；《自治区住房城乡建设厅关于颁布</w:t>
      </w:r>
      <w:r w:rsidRPr="00883BE2">
        <w:rPr>
          <w:rFonts w:ascii="宋体" w:hAnsi="宋体" w:cs="宋体"/>
          <w:sz w:val="21"/>
          <w:szCs w:val="21"/>
          <w:u w:val="single"/>
        </w:rPr>
        <w:t>2016</w:t>
      </w:r>
      <w:r w:rsidRPr="00883BE2">
        <w:rPr>
          <w:rFonts w:ascii="宋体" w:hAnsi="宋体" w:cs="宋体" w:hint="eastAsia"/>
          <w:sz w:val="21"/>
          <w:szCs w:val="21"/>
          <w:u w:val="single"/>
        </w:rPr>
        <w:t>年〈广西壮族自治区建设工程费用定额〉的通知》（桂建标【</w:t>
      </w:r>
      <w:r w:rsidRPr="00883BE2">
        <w:rPr>
          <w:rFonts w:ascii="宋体" w:hAnsi="宋体" w:cs="宋体"/>
          <w:sz w:val="21"/>
          <w:szCs w:val="21"/>
          <w:u w:val="single"/>
        </w:rPr>
        <w:t>2016</w:t>
      </w:r>
      <w:r w:rsidRPr="00883BE2">
        <w:rPr>
          <w:rFonts w:ascii="宋体" w:hAnsi="宋体" w:cs="宋体" w:hint="eastAsia"/>
          <w:sz w:val="21"/>
          <w:szCs w:val="21"/>
          <w:u w:val="single"/>
        </w:rPr>
        <w:t>】</w:t>
      </w:r>
      <w:r w:rsidRPr="00883BE2">
        <w:rPr>
          <w:rFonts w:ascii="宋体" w:hAnsi="宋体" w:cs="宋体"/>
          <w:sz w:val="21"/>
          <w:szCs w:val="21"/>
          <w:u w:val="single"/>
        </w:rPr>
        <w:t>16</w:t>
      </w:r>
      <w:r w:rsidRPr="00883BE2">
        <w:rPr>
          <w:rFonts w:ascii="宋体" w:hAnsi="宋体" w:cs="宋体" w:hint="eastAsia"/>
          <w:sz w:val="21"/>
          <w:szCs w:val="21"/>
          <w:u w:val="single"/>
        </w:rPr>
        <w:t>号）；《关于建筑业实施营业税改增值税后广西壮族自治区建设工程计价依据调整的通知》（桂建标【</w:t>
      </w:r>
      <w:r w:rsidRPr="00883BE2">
        <w:rPr>
          <w:rFonts w:ascii="宋体" w:hAnsi="宋体" w:cs="宋体"/>
          <w:sz w:val="21"/>
          <w:szCs w:val="21"/>
          <w:u w:val="single"/>
        </w:rPr>
        <w:t>2016</w:t>
      </w:r>
      <w:r w:rsidRPr="00883BE2">
        <w:rPr>
          <w:rFonts w:ascii="宋体" w:hAnsi="宋体" w:cs="宋体" w:hint="eastAsia"/>
          <w:sz w:val="21"/>
          <w:szCs w:val="21"/>
          <w:u w:val="single"/>
        </w:rPr>
        <w:t>】</w:t>
      </w:r>
      <w:r w:rsidRPr="00883BE2">
        <w:rPr>
          <w:rFonts w:ascii="宋体" w:hAnsi="宋体" w:cs="宋体"/>
          <w:sz w:val="21"/>
          <w:szCs w:val="21"/>
          <w:u w:val="single"/>
        </w:rPr>
        <w:t>17</w:t>
      </w:r>
      <w:r w:rsidRPr="00883BE2">
        <w:rPr>
          <w:rFonts w:ascii="宋体" w:hAnsi="宋体" w:cs="宋体" w:hint="eastAsia"/>
          <w:sz w:val="21"/>
          <w:szCs w:val="21"/>
          <w:u w:val="single"/>
        </w:rPr>
        <w:t>号文）；《自治区住房城乡建设厅关于调整建设工程计价增值税税率的通知》（桂建标【</w:t>
      </w:r>
      <w:r w:rsidRPr="00883BE2">
        <w:rPr>
          <w:rFonts w:ascii="宋体" w:hAnsi="宋体" w:cs="宋体"/>
          <w:sz w:val="21"/>
          <w:szCs w:val="21"/>
          <w:u w:val="single"/>
        </w:rPr>
        <w:t>2019</w:t>
      </w:r>
      <w:r w:rsidRPr="00883BE2">
        <w:rPr>
          <w:rFonts w:ascii="宋体" w:hAnsi="宋体" w:cs="宋体" w:hint="eastAsia"/>
          <w:sz w:val="21"/>
          <w:szCs w:val="21"/>
          <w:u w:val="single"/>
        </w:rPr>
        <w:t>】</w:t>
      </w:r>
      <w:r w:rsidRPr="00883BE2">
        <w:rPr>
          <w:rFonts w:ascii="宋体" w:hAnsi="宋体" w:cs="宋体"/>
          <w:sz w:val="21"/>
          <w:szCs w:val="21"/>
          <w:u w:val="single"/>
        </w:rPr>
        <w:t>12</w:t>
      </w:r>
      <w:r w:rsidRPr="00883BE2">
        <w:rPr>
          <w:rFonts w:ascii="宋体" w:hAnsi="宋体" w:cs="宋体" w:hint="eastAsia"/>
          <w:sz w:val="21"/>
          <w:szCs w:val="21"/>
          <w:u w:val="single"/>
        </w:rPr>
        <w:t>号）；价格采用《桂林市建设工程造价信息》</w:t>
      </w:r>
      <w:r w:rsidRPr="00883BE2">
        <w:rPr>
          <w:rFonts w:ascii="宋体" w:hAnsi="宋体" w:cs="宋体"/>
          <w:sz w:val="21"/>
          <w:szCs w:val="21"/>
          <w:u w:val="single"/>
        </w:rPr>
        <w:t>2024</w:t>
      </w:r>
      <w:r w:rsidRPr="00883BE2">
        <w:rPr>
          <w:rFonts w:ascii="宋体" w:hAnsi="宋体" w:cs="宋体" w:hint="eastAsia"/>
          <w:sz w:val="21"/>
          <w:szCs w:val="21"/>
          <w:u w:val="single"/>
        </w:rPr>
        <w:t>年第</w:t>
      </w:r>
      <w:r w:rsidRPr="00883BE2">
        <w:rPr>
          <w:rFonts w:ascii="宋体" w:hAnsi="宋体" w:cs="宋体"/>
          <w:sz w:val="21"/>
          <w:szCs w:val="21"/>
          <w:u w:val="single"/>
        </w:rPr>
        <w:t>4</w:t>
      </w:r>
      <w:r w:rsidRPr="00883BE2">
        <w:rPr>
          <w:rFonts w:ascii="宋体" w:hAnsi="宋体" w:cs="宋体" w:hint="eastAsia"/>
          <w:sz w:val="21"/>
          <w:szCs w:val="21"/>
          <w:u w:val="single"/>
        </w:rPr>
        <w:t>期桂林市信息价，桂林市信息价上没有的材料价按市场询价，桂</w:t>
      </w:r>
      <w:r w:rsidRPr="00883BE2">
        <w:rPr>
          <w:rFonts w:ascii="宋体" w:hAnsi="宋体" w:cs="宋体" w:hint="eastAsia"/>
          <w:sz w:val="21"/>
          <w:szCs w:val="21"/>
          <w:u w:val="single"/>
        </w:rPr>
        <w:lastRenderedPageBreak/>
        <w:t>林市信息价上没有的材料价按市场询价。</w:t>
      </w:r>
    </w:p>
    <w:p w:rsidR="00B63F27" w:rsidRPr="00883BE2" w:rsidRDefault="00B63F27" w:rsidP="00B63F27">
      <w:pPr>
        <w:pStyle w:val="affffa"/>
        <w:spacing w:before="0" w:after="0"/>
        <w:rPr>
          <w:rFonts w:ascii="宋体" w:cs="宋体"/>
          <w:b w:val="0"/>
          <w:bCs w:val="0"/>
        </w:rPr>
      </w:pPr>
      <w:bookmarkStart w:id="264" w:name="_Toc417904325"/>
      <w:bookmarkStart w:id="265" w:name="_Toc478389239"/>
      <w:bookmarkStart w:id="266" w:name="_Toc199977021"/>
      <w:r w:rsidRPr="00883BE2">
        <w:rPr>
          <w:rFonts w:ascii="宋体" w:cs="宋体" w:hint="eastAsia"/>
        </w:rPr>
        <w:t>12. 合同价格、计量与支付</w:t>
      </w:r>
      <w:bookmarkEnd w:id="264"/>
      <w:bookmarkEnd w:id="265"/>
      <w:bookmarkEnd w:id="266"/>
    </w:p>
    <w:p w:rsidR="00B63F27" w:rsidRPr="00883BE2" w:rsidRDefault="00B63F27" w:rsidP="00B63F27">
      <w:pPr>
        <w:pStyle w:val="affffa"/>
        <w:spacing w:before="0" w:after="0"/>
        <w:rPr>
          <w:rFonts w:ascii="宋体" w:cs="宋体"/>
        </w:rPr>
      </w:pPr>
      <w:bookmarkStart w:id="267" w:name="_Toc478389240"/>
      <w:bookmarkStart w:id="268" w:name="_Toc395382552"/>
      <w:bookmarkStart w:id="269" w:name="_Toc406421001"/>
      <w:bookmarkStart w:id="270" w:name="_Toc417904326"/>
      <w:bookmarkStart w:id="271" w:name="_Toc199977022"/>
      <w:r w:rsidRPr="00883BE2">
        <w:rPr>
          <w:rFonts w:ascii="宋体" w:cs="宋体" w:hint="eastAsia"/>
        </w:rPr>
        <w:t>12.1 合同价格形式</w:t>
      </w:r>
      <w:bookmarkEnd w:id="267"/>
      <w:bookmarkEnd w:id="268"/>
      <w:bookmarkEnd w:id="269"/>
      <w:bookmarkEnd w:id="270"/>
      <w:bookmarkEnd w:id="271"/>
    </w:p>
    <w:p w:rsidR="00B63F27" w:rsidRPr="00883BE2" w:rsidRDefault="00B63F27" w:rsidP="00B63F27">
      <w:pPr>
        <w:adjustRightInd w:val="0"/>
        <w:snapToGrid w:val="0"/>
        <w:spacing w:line="420" w:lineRule="exact"/>
        <w:ind w:firstLine="420"/>
        <w:jc w:val="left"/>
        <w:rPr>
          <w:rFonts w:ascii="宋体" w:hAnsi="宋体" w:cs="宋体"/>
          <w:sz w:val="21"/>
          <w:szCs w:val="21"/>
        </w:rPr>
      </w:pPr>
      <w:r w:rsidRPr="00883BE2">
        <w:rPr>
          <w:rFonts w:ascii="宋体" w:hAnsi="宋体" w:cs="宋体" w:hint="eastAsia"/>
          <w:sz w:val="21"/>
          <w:szCs w:val="21"/>
        </w:rPr>
        <w:t>（1）单价合同。</w:t>
      </w:r>
    </w:p>
    <w:p w:rsidR="00B63F27" w:rsidRPr="00883BE2" w:rsidRDefault="00B63F27" w:rsidP="00B63F27">
      <w:pPr>
        <w:adjustRightInd w:val="0"/>
        <w:snapToGrid w:val="0"/>
        <w:spacing w:line="420" w:lineRule="exact"/>
        <w:ind w:firstLine="420"/>
        <w:jc w:val="left"/>
        <w:rPr>
          <w:rFonts w:ascii="宋体" w:hAnsi="宋体" w:cs="宋体"/>
          <w:sz w:val="21"/>
          <w:szCs w:val="21"/>
        </w:rPr>
      </w:pPr>
      <w:r w:rsidRPr="00883BE2">
        <w:rPr>
          <w:rFonts w:ascii="宋体" w:hAnsi="宋体" w:cs="宋体" w:hint="eastAsia"/>
          <w:sz w:val="21"/>
          <w:szCs w:val="21"/>
        </w:rPr>
        <w:t>本合同价款采用固定综合单价方式确定。</w:t>
      </w:r>
    </w:p>
    <w:p w:rsidR="00B63F27" w:rsidRPr="00883BE2" w:rsidRDefault="00B63F27" w:rsidP="00B63F27">
      <w:pPr>
        <w:adjustRightInd w:val="0"/>
        <w:snapToGrid w:val="0"/>
        <w:spacing w:line="420" w:lineRule="exact"/>
        <w:ind w:firstLine="420"/>
        <w:jc w:val="left"/>
        <w:rPr>
          <w:rFonts w:ascii="宋体" w:hAnsi="宋体" w:cs="宋体"/>
          <w:sz w:val="21"/>
          <w:szCs w:val="21"/>
        </w:rPr>
      </w:pPr>
      <w:r w:rsidRPr="00883BE2">
        <w:rPr>
          <w:rFonts w:ascii="宋体" w:hAnsi="宋体" w:cs="宋体" w:hint="eastAsia"/>
          <w:sz w:val="21"/>
          <w:szCs w:val="21"/>
        </w:rPr>
        <w:t>综合单价包含的风险范围：</w:t>
      </w:r>
      <w:r w:rsidRPr="00883BE2">
        <w:rPr>
          <w:rFonts w:ascii="宋体" w:hAnsi="宋体" w:cs="宋体" w:hint="eastAsia"/>
          <w:sz w:val="21"/>
          <w:szCs w:val="21"/>
          <w:u w:val="single"/>
        </w:rPr>
        <w:t>除工程变更、政策性调整、《承包人提供主要材料和设备一览表》约定的材料、设备价格变动风险以外因素。</w:t>
      </w:r>
    </w:p>
    <w:p w:rsidR="00B63F27" w:rsidRPr="00883BE2" w:rsidRDefault="00B63F27" w:rsidP="00B63F27">
      <w:pPr>
        <w:adjustRightInd w:val="0"/>
        <w:snapToGrid w:val="0"/>
        <w:spacing w:line="420" w:lineRule="exact"/>
        <w:ind w:firstLineChars="210" w:firstLine="441"/>
        <w:rPr>
          <w:rFonts w:ascii="宋体" w:hAnsi="宋体" w:cs="宋体"/>
          <w:sz w:val="21"/>
          <w:szCs w:val="21"/>
        </w:rPr>
      </w:pPr>
      <w:r w:rsidRPr="00883BE2">
        <w:rPr>
          <w:rFonts w:ascii="宋体" w:hAnsi="宋体" w:cs="宋体" w:hint="eastAsia"/>
          <w:sz w:val="21"/>
          <w:szCs w:val="21"/>
        </w:rPr>
        <w:t xml:space="preserve">风险范围以外合同价格的调整方法：　</w:t>
      </w:r>
    </w:p>
    <w:p w:rsidR="00B63F27" w:rsidRPr="00883BE2" w:rsidRDefault="00B63F27" w:rsidP="00B63F27">
      <w:pPr>
        <w:adjustRightInd w:val="0"/>
        <w:snapToGrid w:val="0"/>
        <w:spacing w:line="420" w:lineRule="exact"/>
        <w:ind w:firstLineChars="210" w:firstLine="441"/>
        <w:rPr>
          <w:rFonts w:ascii="宋体" w:hAnsi="宋体" w:cs="宋体"/>
          <w:sz w:val="21"/>
          <w:szCs w:val="21"/>
        </w:rPr>
      </w:pPr>
      <w:r w:rsidRPr="00883BE2">
        <w:rPr>
          <w:rFonts w:ascii="宋体" w:hAnsi="宋体" w:cs="宋体" w:hint="eastAsia"/>
          <w:sz w:val="21"/>
          <w:szCs w:val="21"/>
        </w:rPr>
        <w:t>①工程变更：按10.4.1变更估价原则的约定调整。</w:t>
      </w:r>
    </w:p>
    <w:p w:rsidR="00B63F27" w:rsidRPr="00883BE2" w:rsidRDefault="00B63F27" w:rsidP="00B63F27">
      <w:pPr>
        <w:adjustRightInd w:val="0"/>
        <w:snapToGrid w:val="0"/>
        <w:spacing w:line="420" w:lineRule="exact"/>
        <w:ind w:firstLineChars="210" w:firstLine="441"/>
        <w:rPr>
          <w:rFonts w:ascii="宋体" w:hAnsi="宋体" w:cs="宋体"/>
          <w:sz w:val="21"/>
          <w:szCs w:val="21"/>
        </w:rPr>
      </w:pPr>
      <w:r w:rsidRPr="00883BE2">
        <w:rPr>
          <w:rFonts w:ascii="宋体" w:hAnsi="宋体" w:cs="宋体" w:hint="eastAsia"/>
          <w:sz w:val="21"/>
          <w:szCs w:val="21"/>
        </w:rPr>
        <w:t>②政策性调整：按自治区建设行政主管部门颁布的文件执行。</w:t>
      </w:r>
    </w:p>
    <w:p w:rsidR="00B63F27" w:rsidRPr="00883BE2" w:rsidRDefault="00B63F27" w:rsidP="00B63F27">
      <w:pPr>
        <w:adjustRightInd w:val="0"/>
        <w:snapToGrid w:val="0"/>
        <w:spacing w:line="420" w:lineRule="exact"/>
        <w:ind w:firstLineChars="210" w:firstLine="441"/>
        <w:rPr>
          <w:rFonts w:ascii="宋体" w:hAnsi="宋体" w:cs="宋体"/>
          <w:sz w:val="21"/>
          <w:szCs w:val="21"/>
        </w:rPr>
      </w:pPr>
      <w:r w:rsidRPr="00883BE2">
        <w:rPr>
          <w:rFonts w:ascii="宋体" w:hAnsi="宋体" w:cs="宋体" w:hint="eastAsia"/>
          <w:sz w:val="21"/>
          <w:szCs w:val="21"/>
        </w:rPr>
        <w:t>③材料价格风险：按11.1的约定调整。</w:t>
      </w:r>
    </w:p>
    <w:p w:rsidR="00B63F27" w:rsidRPr="00883BE2" w:rsidRDefault="00B63F27" w:rsidP="00B63F27">
      <w:pPr>
        <w:adjustRightInd w:val="0"/>
        <w:snapToGrid w:val="0"/>
        <w:spacing w:line="420" w:lineRule="exact"/>
        <w:ind w:firstLine="420"/>
        <w:jc w:val="left"/>
        <w:rPr>
          <w:rFonts w:ascii="宋体" w:hAnsi="宋体" w:cs="宋体"/>
          <w:sz w:val="21"/>
          <w:szCs w:val="21"/>
        </w:rPr>
      </w:pPr>
      <w:r w:rsidRPr="00883BE2">
        <w:rPr>
          <w:rFonts w:ascii="宋体" w:hAnsi="宋体" w:cs="宋体" w:hint="eastAsia"/>
          <w:sz w:val="21"/>
          <w:szCs w:val="21"/>
        </w:rPr>
        <w:t>④其它：</w:t>
      </w:r>
      <w:r w:rsidRPr="00883BE2">
        <w:rPr>
          <w:rFonts w:ascii="宋体" w:hAnsi="宋体" w:cs="宋体" w:hint="eastAsia"/>
          <w:sz w:val="21"/>
          <w:szCs w:val="21"/>
          <w:u w:val="single"/>
        </w:rPr>
        <w:t>无</w:t>
      </w:r>
      <w:r w:rsidRPr="00883BE2">
        <w:rPr>
          <w:rFonts w:ascii="宋体" w:hAnsi="宋体" w:cs="宋体" w:hint="eastAsia"/>
          <w:sz w:val="21"/>
          <w:szCs w:val="21"/>
        </w:rPr>
        <w:t>。</w:t>
      </w:r>
    </w:p>
    <w:p w:rsidR="00B63F27" w:rsidRPr="00883BE2" w:rsidRDefault="00B63F27" w:rsidP="00B63F27">
      <w:pPr>
        <w:pStyle w:val="affffa"/>
        <w:spacing w:before="0" w:after="0"/>
        <w:rPr>
          <w:rFonts w:ascii="宋体" w:cs="宋体"/>
        </w:rPr>
      </w:pPr>
      <w:bookmarkStart w:id="272" w:name="_Toc478389241"/>
      <w:bookmarkStart w:id="273" w:name="_Toc417904327"/>
      <w:bookmarkStart w:id="274" w:name="_Toc199977023"/>
      <w:r w:rsidRPr="00883BE2">
        <w:rPr>
          <w:rFonts w:ascii="宋体" w:cs="宋体" w:hint="eastAsia"/>
        </w:rPr>
        <w:t>12.2 预付款</w:t>
      </w:r>
      <w:bookmarkEnd w:id="272"/>
      <w:bookmarkEnd w:id="273"/>
      <w:bookmarkEnd w:id="274"/>
    </w:p>
    <w:p w:rsidR="00B63F27" w:rsidRPr="00883BE2" w:rsidRDefault="00B63F27" w:rsidP="00B63F27">
      <w:pPr>
        <w:pStyle w:val="2d"/>
        <w:rPr>
          <w:rFonts w:ascii="宋体" w:cs="宋体"/>
          <w:sz w:val="21"/>
          <w:szCs w:val="21"/>
        </w:rPr>
      </w:pPr>
      <w:r w:rsidRPr="00883BE2">
        <w:rPr>
          <w:rFonts w:cs="宋体" w:hint="eastAsia"/>
          <w:sz w:val="21"/>
          <w:szCs w:val="21"/>
        </w:rPr>
        <w:t xml:space="preserve">12.2.1 </w:t>
      </w:r>
      <w:r w:rsidRPr="00883BE2">
        <w:rPr>
          <w:rFonts w:cs="宋体" w:hint="eastAsia"/>
          <w:sz w:val="21"/>
          <w:szCs w:val="21"/>
        </w:rPr>
        <w:t>预付款的支付</w:t>
      </w:r>
    </w:p>
    <w:p w:rsidR="00B63F27" w:rsidRPr="00883BE2" w:rsidRDefault="00B63F27" w:rsidP="00B63F27">
      <w:pPr>
        <w:pStyle w:val="2d"/>
        <w:rPr>
          <w:rFonts w:cs="宋体"/>
          <w:sz w:val="21"/>
          <w:szCs w:val="21"/>
        </w:rPr>
      </w:pPr>
      <w:r w:rsidRPr="00883BE2">
        <w:rPr>
          <w:rFonts w:cs="宋体" w:hint="eastAsia"/>
          <w:sz w:val="21"/>
          <w:szCs w:val="21"/>
        </w:rPr>
        <w:t>预付款支付比例或金额：</w:t>
      </w:r>
      <w:r w:rsidRPr="00883BE2">
        <w:rPr>
          <w:rFonts w:ascii="宋体" w:hAnsi="宋体" w:hint="eastAsia"/>
          <w:sz w:val="21"/>
          <w:szCs w:val="21"/>
          <w:u w:val="single"/>
        </w:rPr>
        <w:t>合同价款（扣除暂列金额）的30%</w:t>
      </w:r>
      <w:r w:rsidRPr="00883BE2">
        <w:rPr>
          <w:rFonts w:cs="宋体" w:hint="eastAsia"/>
          <w:sz w:val="21"/>
          <w:szCs w:val="21"/>
        </w:rPr>
        <w:t>。</w:t>
      </w:r>
    </w:p>
    <w:p w:rsidR="00B63F27" w:rsidRPr="00883BE2" w:rsidRDefault="00B63F27" w:rsidP="00B63F27">
      <w:pPr>
        <w:pStyle w:val="2d"/>
        <w:rPr>
          <w:rFonts w:cs="宋体"/>
          <w:sz w:val="21"/>
          <w:szCs w:val="21"/>
        </w:rPr>
      </w:pPr>
      <w:r w:rsidRPr="00883BE2">
        <w:rPr>
          <w:rFonts w:cs="宋体" w:hint="eastAsia"/>
          <w:sz w:val="21"/>
          <w:szCs w:val="21"/>
        </w:rPr>
        <w:t>预付款支付期限：</w:t>
      </w:r>
      <w:r w:rsidRPr="00883BE2">
        <w:rPr>
          <w:rFonts w:asciiTheme="minorEastAsia" w:eastAsiaTheme="minorEastAsia" w:hAnsiTheme="minorEastAsia" w:hint="eastAsia"/>
          <w:sz w:val="21"/>
          <w:szCs w:val="21"/>
          <w:u w:val="single"/>
        </w:rPr>
        <w:t>签订合同后，发包方10个工作日内支付给承包方</w:t>
      </w:r>
      <w:r w:rsidRPr="00883BE2">
        <w:rPr>
          <w:rFonts w:cs="宋体" w:hint="eastAsia"/>
          <w:sz w:val="21"/>
          <w:szCs w:val="21"/>
          <w:u w:val="single"/>
        </w:rPr>
        <w:t>。</w:t>
      </w:r>
    </w:p>
    <w:p w:rsidR="00B63F27" w:rsidRPr="00883BE2" w:rsidRDefault="00B63F27" w:rsidP="00B63F27">
      <w:pPr>
        <w:pStyle w:val="2d"/>
        <w:rPr>
          <w:rFonts w:cs="宋体"/>
          <w:sz w:val="21"/>
          <w:szCs w:val="21"/>
        </w:rPr>
      </w:pPr>
      <w:r w:rsidRPr="00883BE2">
        <w:rPr>
          <w:rFonts w:cs="宋体" w:hint="eastAsia"/>
          <w:sz w:val="21"/>
          <w:szCs w:val="21"/>
        </w:rPr>
        <w:t>预付款扣回的方式：</w:t>
      </w:r>
      <w:r w:rsidRPr="00883BE2">
        <w:rPr>
          <w:rFonts w:ascii="宋体" w:hAnsi="宋体" w:cs="宋体" w:hint="eastAsia"/>
          <w:sz w:val="21"/>
          <w:szCs w:val="21"/>
          <w:u w:val="single"/>
        </w:rPr>
        <w:t>从第一次支付进度款开始，从进度款中扣回，每次扣回预付款的10%，直至工程预付款扣完为止</w:t>
      </w:r>
      <w:r w:rsidRPr="00883BE2">
        <w:rPr>
          <w:rFonts w:cs="宋体" w:hint="eastAsia"/>
          <w:sz w:val="21"/>
          <w:szCs w:val="21"/>
          <w:u w:val="single"/>
        </w:rPr>
        <w:t>。</w:t>
      </w:r>
    </w:p>
    <w:p w:rsidR="00B63F27" w:rsidRPr="00883BE2" w:rsidRDefault="00B63F27" w:rsidP="00B63F27">
      <w:pPr>
        <w:pStyle w:val="2d"/>
        <w:outlineLvl w:val="0"/>
        <w:rPr>
          <w:rFonts w:cs="宋体"/>
          <w:sz w:val="21"/>
          <w:szCs w:val="21"/>
        </w:rPr>
      </w:pPr>
      <w:bookmarkStart w:id="275" w:name="_Toc406522273"/>
      <w:bookmarkStart w:id="276" w:name="_Toc417904328"/>
      <w:bookmarkStart w:id="277" w:name="_Toc478389242"/>
      <w:bookmarkStart w:id="278" w:name="_Toc406419397"/>
      <w:bookmarkStart w:id="279" w:name="_Toc199977024"/>
      <w:r w:rsidRPr="00883BE2">
        <w:rPr>
          <w:rFonts w:cs="宋体" w:hint="eastAsia"/>
          <w:sz w:val="21"/>
          <w:szCs w:val="21"/>
        </w:rPr>
        <w:t xml:space="preserve">12.2.2 </w:t>
      </w:r>
      <w:r w:rsidRPr="00883BE2">
        <w:rPr>
          <w:rFonts w:cs="宋体" w:hint="eastAsia"/>
          <w:sz w:val="21"/>
          <w:szCs w:val="21"/>
        </w:rPr>
        <w:t>预付款担保</w:t>
      </w:r>
      <w:bookmarkEnd w:id="275"/>
      <w:bookmarkEnd w:id="276"/>
      <w:bookmarkEnd w:id="277"/>
      <w:bookmarkEnd w:id="278"/>
      <w:bookmarkEnd w:id="279"/>
    </w:p>
    <w:p w:rsidR="00B63F27" w:rsidRPr="00883BE2" w:rsidRDefault="00B63F27" w:rsidP="00B63F27">
      <w:pPr>
        <w:pStyle w:val="2d"/>
        <w:rPr>
          <w:rFonts w:cs="宋体"/>
          <w:sz w:val="21"/>
          <w:szCs w:val="21"/>
          <w:u w:val="single"/>
        </w:rPr>
      </w:pPr>
      <w:r w:rsidRPr="00883BE2">
        <w:rPr>
          <w:rFonts w:cs="宋体" w:hint="eastAsia"/>
          <w:sz w:val="21"/>
          <w:szCs w:val="21"/>
        </w:rPr>
        <w:t>承包人提交预付款担保的期限：</w:t>
      </w:r>
      <w:r w:rsidRPr="00883BE2">
        <w:rPr>
          <w:rFonts w:cs="宋体" w:hint="eastAsia"/>
          <w:sz w:val="21"/>
          <w:szCs w:val="21"/>
          <w:u w:val="single"/>
        </w:rPr>
        <w:t xml:space="preserve">  </w:t>
      </w:r>
      <w:r w:rsidRPr="00883BE2">
        <w:rPr>
          <w:rFonts w:cs="宋体" w:hint="eastAsia"/>
          <w:sz w:val="21"/>
          <w:szCs w:val="21"/>
          <w:u w:val="single"/>
        </w:rPr>
        <w:t>无。</w:t>
      </w:r>
    </w:p>
    <w:p w:rsidR="00B63F27" w:rsidRPr="00883BE2" w:rsidRDefault="00B63F27" w:rsidP="00B63F27">
      <w:pPr>
        <w:pStyle w:val="2d"/>
        <w:rPr>
          <w:rFonts w:cs="宋体"/>
          <w:sz w:val="21"/>
          <w:szCs w:val="21"/>
        </w:rPr>
      </w:pPr>
      <w:r w:rsidRPr="00883BE2">
        <w:rPr>
          <w:rFonts w:cs="宋体" w:hint="eastAsia"/>
          <w:sz w:val="21"/>
          <w:szCs w:val="21"/>
        </w:rPr>
        <w:t>预付款担保的形式为：</w:t>
      </w:r>
      <w:r w:rsidRPr="00883BE2">
        <w:rPr>
          <w:rFonts w:cs="宋体" w:hint="eastAsia"/>
          <w:sz w:val="21"/>
          <w:szCs w:val="21"/>
          <w:u w:val="single"/>
        </w:rPr>
        <w:t xml:space="preserve">        </w:t>
      </w:r>
      <w:r w:rsidRPr="00883BE2">
        <w:rPr>
          <w:rFonts w:cs="宋体" w:hint="eastAsia"/>
          <w:sz w:val="21"/>
          <w:szCs w:val="21"/>
          <w:u w:val="single"/>
        </w:rPr>
        <w:t>无</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affffa"/>
        <w:spacing w:before="0" w:after="0"/>
        <w:rPr>
          <w:rFonts w:ascii="宋体" w:cs="宋体"/>
        </w:rPr>
      </w:pPr>
      <w:bookmarkStart w:id="280" w:name="_Toc478389243"/>
      <w:bookmarkStart w:id="281" w:name="_Toc417904329"/>
      <w:bookmarkStart w:id="282" w:name="_Toc199977025"/>
      <w:r w:rsidRPr="00883BE2">
        <w:rPr>
          <w:rFonts w:ascii="宋体" w:cs="宋体" w:hint="eastAsia"/>
        </w:rPr>
        <w:t>12.3 计量</w:t>
      </w:r>
      <w:bookmarkEnd w:id="280"/>
      <w:bookmarkEnd w:id="281"/>
      <w:bookmarkEnd w:id="282"/>
    </w:p>
    <w:p w:rsidR="00B63F27" w:rsidRPr="00883BE2" w:rsidRDefault="00B63F27" w:rsidP="00B63F27">
      <w:pPr>
        <w:pStyle w:val="00"/>
        <w:spacing w:line="390" w:lineRule="exact"/>
        <w:ind w:firstLineChars="200" w:firstLine="422"/>
        <w:rPr>
          <w:rFonts w:ascii="宋体" w:hAnsi="宋体" w:cs="宋体"/>
          <w:b/>
          <w:bCs/>
          <w:szCs w:val="21"/>
          <w:u w:val="single"/>
        </w:rPr>
      </w:pPr>
      <w:bookmarkStart w:id="283" w:name="_Toc406419399"/>
      <w:r w:rsidRPr="00883BE2">
        <w:rPr>
          <w:rFonts w:ascii="宋体" w:hAnsi="宋体" w:cs="宋体" w:hint="eastAsia"/>
          <w:b/>
          <w:bCs/>
          <w:szCs w:val="21"/>
          <w:u w:val="single"/>
        </w:rPr>
        <w:t>12.3.1 计量原则</w:t>
      </w:r>
    </w:p>
    <w:p w:rsidR="00B63F27" w:rsidRPr="00883BE2" w:rsidRDefault="00B63F27" w:rsidP="00B63F27">
      <w:pPr>
        <w:pStyle w:val="00"/>
        <w:spacing w:line="390" w:lineRule="exact"/>
        <w:ind w:firstLineChars="200" w:firstLine="420"/>
        <w:rPr>
          <w:rFonts w:ascii="宋体" w:hAnsi="宋体" w:cs="宋体"/>
          <w:b/>
          <w:bCs/>
          <w:szCs w:val="21"/>
          <w:u w:val="single"/>
        </w:rPr>
      </w:pPr>
      <w:r w:rsidRPr="00883BE2">
        <w:rPr>
          <w:rFonts w:ascii="宋体" w:hAnsi="宋体" w:cs="宋体" w:hint="eastAsia"/>
          <w:bCs/>
          <w:szCs w:val="21"/>
          <w:u w:val="single"/>
        </w:rPr>
        <w:t>工程量计算规则：</w:t>
      </w:r>
      <w:r w:rsidRPr="00883BE2">
        <w:rPr>
          <w:rFonts w:ascii="宋体" w:hAnsi="宋体" w:cs="宋体" w:hint="eastAsia"/>
          <w:b/>
          <w:bCs/>
          <w:szCs w:val="21"/>
          <w:u w:val="single"/>
        </w:rPr>
        <w:t>《建设工程工程量清单计价规范》（</w:t>
      </w:r>
      <w:r w:rsidRPr="00883BE2">
        <w:rPr>
          <w:rFonts w:ascii="宋体" w:hAnsi="宋体" w:cs="宋体"/>
          <w:b/>
          <w:bCs/>
          <w:szCs w:val="21"/>
          <w:u w:val="single"/>
        </w:rPr>
        <w:t>GB50500-2013)</w:t>
      </w:r>
      <w:r w:rsidRPr="00883BE2">
        <w:rPr>
          <w:rFonts w:ascii="宋体" w:hAnsi="宋体" w:cs="宋体" w:hint="eastAsia"/>
          <w:b/>
          <w:bCs/>
          <w:szCs w:val="21"/>
          <w:u w:val="single"/>
        </w:rPr>
        <w:t>；《建设工程工程量计算规范（</w:t>
      </w:r>
      <w:r w:rsidRPr="00883BE2">
        <w:rPr>
          <w:rFonts w:ascii="宋体" w:hAnsi="宋体" w:cs="宋体"/>
          <w:b/>
          <w:bCs/>
          <w:szCs w:val="21"/>
          <w:u w:val="single"/>
        </w:rPr>
        <w:t>GB50854~50862-2013</w:t>
      </w:r>
      <w:r w:rsidRPr="00883BE2">
        <w:rPr>
          <w:rFonts w:ascii="宋体" w:hAnsi="宋体" w:cs="宋体" w:hint="eastAsia"/>
          <w:b/>
          <w:bCs/>
          <w:szCs w:val="21"/>
          <w:u w:val="single"/>
        </w:rPr>
        <w:t>）广西壮族自治区实施细则（修订本）》；</w:t>
      </w:r>
      <w:r w:rsidRPr="00883BE2">
        <w:rPr>
          <w:rFonts w:ascii="宋体" w:hAnsi="宋体" w:cs="宋体"/>
          <w:b/>
          <w:bCs/>
          <w:szCs w:val="21"/>
          <w:u w:val="single"/>
        </w:rPr>
        <w:t>2013</w:t>
      </w:r>
      <w:r w:rsidRPr="00883BE2">
        <w:rPr>
          <w:rFonts w:ascii="宋体" w:hAnsi="宋体" w:cs="宋体" w:hint="eastAsia"/>
          <w:b/>
          <w:bCs/>
          <w:szCs w:val="21"/>
          <w:u w:val="single"/>
        </w:rPr>
        <w:t>年《广西壮族自治区建筑装饰装修工程消耗量定额》；</w:t>
      </w:r>
      <w:r w:rsidRPr="00883BE2">
        <w:rPr>
          <w:rFonts w:ascii="宋体" w:hAnsi="宋体" w:cs="宋体"/>
          <w:b/>
          <w:bCs/>
          <w:szCs w:val="21"/>
          <w:u w:val="single"/>
        </w:rPr>
        <w:t>2015</w:t>
      </w:r>
      <w:r w:rsidRPr="00883BE2">
        <w:rPr>
          <w:rFonts w:ascii="宋体" w:hAnsi="宋体" w:cs="宋体" w:hint="eastAsia"/>
          <w:b/>
          <w:bCs/>
          <w:szCs w:val="21"/>
          <w:u w:val="single"/>
        </w:rPr>
        <w:t>年《广西壮族自治区安装工程消耗量定额》；</w:t>
      </w:r>
      <w:r w:rsidRPr="00883BE2">
        <w:rPr>
          <w:rFonts w:ascii="宋体" w:hAnsi="宋体" w:cs="宋体"/>
          <w:b/>
          <w:bCs/>
          <w:szCs w:val="21"/>
          <w:u w:val="single"/>
        </w:rPr>
        <w:t>2011</w:t>
      </w:r>
      <w:r w:rsidRPr="00883BE2">
        <w:rPr>
          <w:rFonts w:ascii="宋体" w:hAnsi="宋体" w:cs="宋体" w:hint="eastAsia"/>
          <w:b/>
          <w:bCs/>
          <w:szCs w:val="21"/>
          <w:u w:val="single"/>
        </w:rPr>
        <w:t>年《广西壮族自治区建筑工程拆除消耗量定额》；</w:t>
      </w:r>
      <w:r w:rsidRPr="00883BE2">
        <w:rPr>
          <w:rFonts w:ascii="宋体" w:hAnsi="宋体" w:cs="宋体"/>
          <w:b/>
          <w:bCs/>
          <w:szCs w:val="21"/>
          <w:u w:val="single"/>
        </w:rPr>
        <w:t>2022</w:t>
      </w:r>
      <w:r w:rsidRPr="00883BE2">
        <w:rPr>
          <w:rFonts w:ascii="宋体" w:hAnsi="宋体" w:cs="宋体" w:hint="eastAsia"/>
          <w:b/>
          <w:bCs/>
          <w:szCs w:val="21"/>
          <w:u w:val="single"/>
        </w:rPr>
        <w:t>年《广西壮族自治区市政工程消耗量定额》；</w:t>
      </w:r>
      <w:r w:rsidRPr="00883BE2">
        <w:rPr>
          <w:rFonts w:ascii="宋体" w:hAnsi="宋体" w:cs="宋体"/>
          <w:b/>
          <w:bCs/>
          <w:szCs w:val="21"/>
          <w:u w:val="single"/>
        </w:rPr>
        <w:t>2021</w:t>
      </w:r>
      <w:r w:rsidRPr="00883BE2">
        <w:rPr>
          <w:rFonts w:ascii="宋体" w:hAnsi="宋体" w:cs="宋体" w:hint="eastAsia"/>
          <w:b/>
          <w:bCs/>
          <w:szCs w:val="21"/>
          <w:u w:val="single"/>
        </w:rPr>
        <w:t>年《广西壮族自治区园林绿化及仿古建筑工程消耗量定额》及相应配套费用定额；《自治区住房城乡建设厅关于调整建设工程定额人工费及有关费率的通知》（桂建标【</w:t>
      </w:r>
      <w:r w:rsidRPr="00883BE2">
        <w:rPr>
          <w:rFonts w:ascii="宋体" w:hAnsi="宋体" w:cs="宋体"/>
          <w:b/>
          <w:bCs/>
          <w:szCs w:val="21"/>
          <w:u w:val="single"/>
        </w:rPr>
        <w:t>2023</w:t>
      </w:r>
      <w:r w:rsidRPr="00883BE2">
        <w:rPr>
          <w:rFonts w:ascii="宋体" w:hAnsi="宋体" w:cs="宋体" w:hint="eastAsia"/>
          <w:b/>
          <w:bCs/>
          <w:szCs w:val="21"/>
          <w:u w:val="single"/>
        </w:rPr>
        <w:t>】</w:t>
      </w:r>
      <w:r w:rsidRPr="00883BE2">
        <w:rPr>
          <w:rFonts w:ascii="宋体" w:hAnsi="宋体" w:cs="宋体"/>
          <w:b/>
          <w:bCs/>
          <w:szCs w:val="21"/>
          <w:u w:val="single"/>
        </w:rPr>
        <w:t>7</w:t>
      </w:r>
      <w:r w:rsidRPr="00883BE2">
        <w:rPr>
          <w:rFonts w:ascii="宋体" w:hAnsi="宋体" w:cs="宋体" w:hint="eastAsia"/>
          <w:b/>
          <w:bCs/>
          <w:szCs w:val="21"/>
          <w:u w:val="single"/>
        </w:rPr>
        <w:t>号）；《自治区住房城乡建设厅关于颁布</w:t>
      </w:r>
      <w:r w:rsidRPr="00883BE2">
        <w:rPr>
          <w:rFonts w:ascii="宋体" w:hAnsi="宋体" w:cs="宋体"/>
          <w:b/>
          <w:bCs/>
          <w:szCs w:val="21"/>
          <w:u w:val="single"/>
        </w:rPr>
        <w:t>2016</w:t>
      </w:r>
      <w:r w:rsidRPr="00883BE2">
        <w:rPr>
          <w:rFonts w:ascii="宋体" w:hAnsi="宋体" w:cs="宋体" w:hint="eastAsia"/>
          <w:b/>
          <w:bCs/>
          <w:szCs w:val="21"/>
          <w:u w:val="single"/>
        </w:rPr>
        <w:t>年〈广西壮族自治区建设工程费用定额〉的通知》（桂建标【</w:t>
      </w:r>
      <w:r w:rsidRPr="00883BE2">
        <w:rPr>
          <w:rFonts w:ascii="宋体" w:hAnsi="宋体" w:cs="宋体"/>
          <w:b/>
          <w:bCs/>
          <w:szCs w:val="21"/>
          <w:u w:val="single"/>
        </w:rPr>
        <w:t>2016</w:t>
      </w:r>
      <w:r w:rsidRPr="00883BE2">
        <w:rPr>
          <w:rFonts w:ascii="宋体" w:hAnsi="宋体" w:cs="宋体" w:hint="eastAsia"/>
          <w:b/>
          <w:bCs/>
          <w:szCs w:val="21"/>
          <w:u w:val="single"/>
        </w:rPr>
        <w:t>】</w:t>
      </w:r>
      <w:r w:rsidRPr="00883BE2">
        <w:rPr>
          <w:rFonts w:ascii="宋体" w:hAnsi="宋体" w:cs="宋体"/>
          <w:b/>
          <w:bCs/>
          <w:szCs w:val="21"/>
          <w:u w:val="single"/>
        </w:rPr>
        <w:t>16</w:t>
      </w:r>
      <w:r w:rsidRPr="00883BE2">
        <w:rPr>
          <w:rFonts w:ascii="宋体" w:hAnsi="宋体" w:cs="宋体" w:hint="eastAsia"/>
          <w:b/>
          <w:bCs/>
          <w:szCs w:val="21"/>
          <w:u w:val="single"/>
        </w:rPr>
        <w:t>号）；《关于建筑业实施营业税改增值税后广西壮族自治区建设工程计价依据调整的通知》（桂建标【</w:t>
      </w:r>
      <w:r w:rsidRPr="00883BE2">
        <w:rPr>
          <w:rFonts w:ascii="宋体" w:hAnsi="宋体" w:cs="宋体"/>
          <w:b/>
          <w:bCs/>
          <w:szCs w:val="21"/>
          <w:u w:val="single"/>
        </w:rPr>
        <w:t>2016</w:t>
      </w:r>
      <w:r w:rsidRPr="00883BE2">
        <w:rPr>
          <w:rFonts w:ascii="宋体" w:hAnsi="宋体" w:cs="宋体" w:hint="eastAsia"/>
          <w:b/>
          <w:bCs/>
          <w:szCs w:val="21"/>
          <w:u w:val="single"/>
        </w:rPr>
        <w:t>】</w:t>
      </w:r>
      <w:r w:rsidRPr="00883BE2">
        <w:rPr>
          <w:rFonts w:ascii="宋体" w:hAnsi="宋体" w:cs="宋体"/>
          <w:b/>
          <w:bCs/>
          <w:szCs w:val="21"/>
          <w:u w:val="single"/>
        </w:rPr>
        <w:t>17</w:t>
      </w:r>
      <w:r w:rsidRPr="00883BE2">
        <w:rPr>
          <w:rFonts w:ascii="宋体" w:hAnsi="宋体" w:cs="宋体" w:hint="eastAsia"/>
          <w:b/>
          <w:bCs/>
          <w:szCs w:val="21"/>
          <w:u w:val="single"/>
        </w:rPr>
        <w:t>号文）；《自治区住房城乡建设厅关于调整建设工程计价增值税税率的通知》（桂建标【</w:t>
      </w:r>
      <w:r w:rsidRPr="00883BE2">
        <w:rPr>
          <w:rFonts w:ascii="宋体" w:hAnsi="宋体" w:cs="宋体"/>
          <w:b/>
          <w:bCs/>
          <w:szCs w:val="21"/>
          <w:u w:val="single"/>
        </w:rPr>
        <w:t>2019</w:t>
      </w:r>
      <w:r w:rsidRPr="00883BE2">
        <w:rPr>
          <w:rFonts w:ascii="宋体" w:hAnsi="宋体" w:cs="宋体" w:hint="eastAsia"/>
          <w:b/>
          <w:bCs/>
          <w:szCs w:val="21"/>
          <w:u w:val="single"/>
        </w:rPr>
        <w:t>】</w:t>
      </w:r>
      <w:r w:rsidRPr="00883BE2">
        <w:rPr>
          <w:rFonts w:ascii="宋体" w:hAnsi="宋体" w:cs="宋体"/>
          <w:b/>
          <w:bCs/>
          <w:szCs w:val="21"/>
          <w:u w:val="single"/>
        </w:rPr>
        <w:t>12</w:t>
      </w:r>
      <w:r w:rsidRPr="00883BE2">
        <w:rPr>
          <w:rFonts w:ascii="宋体" w:hAnsi="宋体" w:cs="宋体" w:hint="eastAsia"/>
          <w:b/>
          <w:bCs/>
          <w:szCs w:val="21"/>
          <w:u w:val="single"/>
        </w:rPr>
        <w:t>号）；价格采用《桂林市建设工程造价信息》</w:t>
      </w:r>
      <w:r w:rsidRPr="00883BE2">
        <w:rPr>
          <w:rFonts w:ascii="宋体" w:hAnsi="宋体" w:cs="宋体"/>
          <w:b/>
          <w:bCs/>
          <w:szCs w:val="21"/>
          <w:u w:val="single"/>
        </w:rPr>
        <w:t>2024</w:t>
      </w:r>
      <w:r w:rsidRPr="00883BE2">
        <w:rPr>
          <w:rFonts w:ascii="宋体" w:hAnsi="宋体" w:cs="宋体" w:hint="eastAsia"/>
          <w:b/>
          <w:bCs/>
          <w:szCs w:val="21"/>
          <w:u w:val="single"/>
        </w:rPr>
        <w:t>年第</w:t>
      </w:r>
      <w:r w:rsidRPr="00883BE2">
        <w:rPr>
          <w:rFonts w:ascii="宋体" w:hAnsi="宋体" w:cs="宋体"/>
          <w:b/>
          <w:bCs/>
          <w:szCs w:val="21"/>
          <w:u w:val="single"/>
        </w:rPr>
        <w:t>4</w:t>
      </w:r>
      <w:r w:rsidRPr="00883BE2">
        <w:rPr>
          <w:rFonts w:ascii="宋体" w:hAnsi="宋体" w:cs="宋体" w:hint="eastAsia"/>
          <w:b/>
          <w:bCs/>
          <w:szCs w:val="21"/>
          <w:u w:val="single"/>
        </w:rPr>
        <w:t>期桂林市信息价，桂林市信息价上没有的材料价按市场询价，桂林市信息价上没有的材</w:t>
      </w:r>
      <w:r w:rsidRPr="00883BE2">
        <w:rPr>
          <w:rFonts w:ascii="宋体" w:hAnsi="宋体" w:cs="宋体" w:hint="eastAsia"/>
          <w:b/>
          <w:bCs/>
          <w:szCs w:val="21"/>
          <w:u w:val="single"/>
        </w:rPr>
        <w:lastRenderedPageBreak/>
        <w:t>料价按市场询价。</w:t>
      </w:r>
    </w:p>
    <w:p w:rsidR="00B63F27" w:rsidRPr="00883BE2" w:rsidRDefault="00B63F27" w:rsidP="00B63F27">
      <w:pPr>
        <w:pStyle w:val="00"/>
        <w:spacing w:line="390" w:lineRule="exact"/>
        <w:ind w:firstLineChars="200" w:firstLine="422"/>
        <w:rPr>
          <w:rFonts w:ascii="宋体" w:hAnsi="宋体" w:cs="宋体"/>
          <w:b/>
          <w:bCs/>
          <w:szCs w:val="21"/>
          <w:u w:val="single"/>
        </w:rPr>
      </w:pPr>
      <w:r w:rsidRPr="00883BE2">
        <w:rPr>
          <w:rFonts w:ascii="宋体" w:hAnsi="宋体" w:cs="宋体" w:hint="eastAsia"/>
          <w:b/>
          <w:bCs/>
          <w:szCs w:val="21"/>
          <w:u w:val="single"/>
        </w:rPr>
        <w:t>措施项目费调整原则按《建设工程工程量清单计价规范-广西壮族自治区实施细则》执行</w:t>
      </w:r>
    </w:p>
    <w:p w:rsidR="00B63F27" w:rsidRPr="00883BE2" w:rsidRDefault="00B63F27" w:rsidP="00B63F27">
      <w:pPr>
        <w:pStyle w:val="00"/>
        <w:spacing w:line="390" w:lineRule="exact"/>
        <w:rPr>
          <w:rFonts w:ascii="宋体" w:hAnsi="宋体" w:cs="宋体"/>
          <w:b/>
          <w:bCs/>
          <w:szCs w:val="21"/>
          <w:u w:val="single"/>
        </w:rPr>
      </w:pPr>
      <w:r w:rsidRPr="00883BE2">
        <w:rPr>
          <w:rFonts w:ascii="宋体" w:hAnsi="宋体" w:cs="宋体" w:hint="eastAsia"/>
          <w:b/>
          <w:bCs/>
          <w:szCs w:val="21"/>
          <w:u w:val="single"/>
        </w:rPr>
        <w:t>国家和自治区、桂林市政策性调整有关费用标准的，按文件规定执行。</w:t>
      </w:r>
    </w:p>
    <w:p w:rsidR="00B63F27" w:rsidRPr="00883BE2" w:rsidRDefault="00B63F27" w:rsidP="00B63F27">
      <w:pPr>
        <w:pStyle w:val="00"/>
        <w:spacing w:line="390" w:lineRule="exact"/>
        <w:ind w:firstLineChars="200" w:firstLine="422"/>
        <w:rPr>
          <w:rFonts w:ascii="宋体" w:hAnsi="宋体" w:cs="宋体"/>
          <w:b/>
          <w:szCs w:val="21"/>
          <w:u w:val="single"/>
        </w:rPr>
      </w:pPr>
      <w:r w:rsidRPr="00883BE2">
        <w:rPr>
          <w:rFonts w:ascii="宋体" w:hAnsi="宋体" w:cs="宋体" w:hint="eastAsia"/>
          <w:b/>
          <w:szCs w:val="21"/>
          <w:u w:val="single"/>
        </w:rPr>
        <w:t>本工程最终结算价以审计审定为准。</w:t>
      </w:r>
    </w:p>
    <w:p w:rsidR="00B63F27" w:rsidRPr="00883BE2" w:rsidRDefault="00B63F27" w:rsidP="00B63F27">
      <w:pPr>
        <w:pStyle w:val="2d"/>
        <w:outlineLvl w:val="0"/>
        <w:rPr>
          <w:rFonts w:ascii="宋体" w:hAnsi="宋体" w:cs="宋体"/>
          <w:sz w:val="21"/>
          <w:szCs w:val="21"/>
        </w:rPr>
      </w:pPr>
      <w:bookmarkStart w:id="284" w:name="_Toc478389244"/>
      <w:bookmarkStart w:id="285" w:name="_Toc417904330"/>
      <w:bookmarkStart w:id="286" w:name="_Toc406522275"/>
      <w:bookmarkStart w:id="287" w:name="_Toc199977026"/>
      <w:r w:rsidRPr="00883BE2">
        <w:rPr>
          <w:rFonts w:cs="宋体" w:hint="eastAsia"/>
          <w:sz w:val="21"/>
          <w:szCs w:val="21"/>
        </w:rPr>
        <w:t xml:space="preserve">12.3.2 </w:t>
      </w:r>
      <w:r w:rsidRPr="00883BE2">
        <w:rPr>
          <w:rFonts w:cs="宋体" w:hint="eastAsia"/>
          <w:sz w:val="21"/>
          <w:szCs w:val="21"/>
        </w:rPr>
        <w:t>计量周期</w:t>
      </w:r>
      <w:bookmarkEnd w:id="283"/>
      <w:bookmarkEnd w:id="284"/>
      <w:bookmarkEnd w:id="285"/>
      <w:bookmarkEnd w:id="286"/>
      <w:bookmarkEnd w:id="287"/>
    </w:p>
    <w:p w:rsidR="00B63F27" w:rsidRPr="00883BE2" w:rsidRDefault="00B63F27" w:rsidP="00B63F27">
      <w:pPr>
        <w:pStyle w:val="2d"/>
        <w:rPr>
          <w:rFonts w:cs="宋体"/>
          <w:sz w:val="21"/>
          <w:szCs w:val="21"/>
        </w:rPr>
      </w:pPr>
      <w:r w:rsidRPr="00883BE2">
        <w:rPr>
          <w:rFonts w:cs="宋体" w:hint="eastAsia"/>
          <w:sz w:val="21"/>
          <w:szCs w:val="21"/>
        </w:rPr>
        <w:t>关于计量周期的约定：</w:t>
      </w:r>
      <w:r w:rsidRPr="00883BE2">
        <w:rPr>
          <w:rFonts w:cs="宋体" w:hint="eastAsia"/>
          <w:sz w:val="21"/>
          <w:szCs w:val="21"/>
          <w:u w:val="single"/>
        </w:rPr>
        <w:t>本合同的计量周期为月，每月</w:t>
      </w:r>
      <w:r w:rsidRPr="00883BE2">
        <w:rPr>
          <w:rFonts w:cs="宋体" w:hint="eastAsia"/>
          <w:sz w:val="21"/>
          <w:szCs w:val="21"/>
          <w:u w:val="single"/>
        </w:rPr>
        <w:t>25</w:t>
      </w:r>
      <w:r w:rsidRPr="00883BE2">
        <w:rPr>
          <w:rFonts w:cs="宋体" w:hint="eastAsia"/>
          <w:sz w:val="21"/>
          <w:szCs w:val="21"/>
          <w:u w:val="single"/>
        </w:rPr>
        <w:t>日为当月计量截止日期（不含当日）和下月计量起始日期（含当日）。</w:t>
      </w:r>
    </w:p>
    <w:p w:rsidR="00B63F27" w:rsidRPr="00883BE2" w:rsidRDefault="00B63F27" w:rsidP="00B63F27">
      <w:pPr>
        <w:pStyle w:val="2d"/>
        <w:rPr>
          <w:rFonts w:cs="宋体"/>
          <w:sz w:val="21"/>
          <w:szCs w:val="21"/>
        </w:rPr>
      </w:pPr>
      <w:r w:rsidRPr="00883BE2">
        <w:rPr>
          <w:rFonts w:cs="宋体" w:hint="eastAsia"/>
          <w:sz w:val="21"/>
          <w:szCs w:val="21"/>
        </w:rPr>
        <w:t xml:space="preserve">12.3.3 </w:t>
      </w:r>
      <w:r w:rsidRPr="00883BE2">
        <w:rPr>
          <w:rFonts w:cs="宋体" w:hint="eastAsia"/>
          <w:sz w:val="21"/>
          <w:szCs w:val="21"/>
        </w:rPr>
        <w:t>单价合同的计量</w:t>
      </w:r>
    </w:p>
    <w:p w:rsidR="00B63F27" w:rsidRPr="00883BE2" w:rsidRDefault="00B63F27" w:rsidP="00B63F27">
      <w:pPr>
        <w:pStyle w:val="2d"/>
        <w:rPr>
          <w:rFonts w:cs="宋体"/>
          <w:sz w:val="21"/>
          <w:szCs w:val="21"/>
        </w:rPr>
      </w:pPr>
      <w:r w:rsidRPr="00883BE2">
        <w:rPr>
          <w:rFonts w:cs="宋体" w:hint="eastAsia"/>
          <w:sz w:val="21"/>
          <w:szCs w:val="21"/>
        </w:rPr>
        <w:t>关于单价合同计量的约定：</w:t>
      </w:r>
      <w:r w:rsidRPr="00883BE2">
        <w:rPr>
          <w:rFonts w:cs="宋体" w:hint="eastAsia"/>
          <w:sz w:val="21"/>
          <w:szCs w:val="21"/>
          <w:u w:val="single"/>
        </w:rPr>
        <w:t xml:space="preserve">      </w:t>
      </w:r>
      <w:r w:rsidRPr="00883BE2">
        <w:rPr>
          <w:rFonts w:cs="宋体" w:hint="eastAsia"/>
          <w:sz w:val="21"/>
          <w:szCs w:val="21"/>
          <w:u w:val="single"/>
        </w:rPr>
        <w:t>按实际完成量</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outlineLvl w:val="0"/>
        <w:rPr>
          <w:rFonts w:cs="宋体"/>
          <w:sz w:val="21"/>
          <w:szCs w:val="21"/>
        </w:rPr>
      </w:pPr>
      <w:bookmarkStart w:id="288" w:name="_Toc406522276"/>
      <w:bookmarkStart w:id="289" w:name="_Toc406419400"/>
      <w:bookmarkStart w:id="290" w:name="_Toc478389245"/>
      <w:bookmarkStart w:id="291" w:name="_Toc417904331"/>
      <w:bookmarkStart w:id="292" w:name="_Toc199977027"/>
      <w:r w:rsidRPr="00883BE2">
        <w:rPr>
          <w:rFonts w:cs="宋体" w:hint="eastAsia"/>
          <w:sz w:val="21"/>
          <w:szCs w:val="21"/>
        </w:rPr>
        <w:t xml:space="preserve">12.3.4 </w:t>
      </w:r>
      <w:r w:rsidRPr="00883BE2">
        <w:rPr>
          <w:rFonts w:cs="宋体" w:hint="eastAsia"/>
          <w:sz w:val="21"/>
          <w:szCs w:val="21"/>
        </w:rPr>
        <w:t>总价合同的计量</w:t>
      </w:r>
      <w:bookmarkEnd w:id="288"/>
      <w:bookmarkEnd w:id="289"/>
      <w:bookmarkEnd w:id="290"/>
      <w:bookmarkEnd w:id="291"/>
      <w:bookmarkEnd w:id="292"/>
    </w:p>
    <w:p w:rsidR="00B63F27" w:rsidRPr="00883BE2" w:rsidRDefault="00B63F27" w:rsidP="00B63F27">
      <w:pPr>
        <w:pStyle w:val="2d"/>
        <w:rPr>
          <w:rFonts w:cs="宋体"/>
          <w:sz w:val="21"/>
          <w:szCs w:val="21"/>
        </w:rPr>
      </w:pPr>
      <w:r w:rsidRPr="00883BE2">
        <w:rPr>
          <w:rFonts w:cs="宋体" w:hint="eastAsia"/>
          <w:sz w:val="21"/>
          <w:szCs w:val="21"/>
        </w:rPr>
        <w:t>关于总价合同计量的约定：</w:t>
      </w:r>
      <w:r w:rsidRPr="00883BE2">
        <w:rPr>
          <w:rFonts w:cs="宋体" w:hint="eastAsia"/>
          <w:sz w:val="21"/>
          <w:szCs w:val="21"/>
          <w:u w:val="single"/>
        </w:rPr>
        <w:t xml:space="preserve">     </w:t>
      </w:r>
      <w:r w:rsidRPr="00883BE2">
        <w:rPr>
          <w:rFonts w:cs="宋体" w:hint="eastAsia"/>
          <w:sz w:val="21"/>
          <w:szCs w:val="21"/>
          <w:u w:val="single"/>
        </w:rPr>
        <w:t>无</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rPr>
          <w:rFonts w:cs="宋体"/>
          <w:sz w:val="21"/>
          <w:szCs w:val="21"/>
        </w:rPr>
      </w:pPr>
      <w:r w:rsidRPr="00883BE2">
        <w:rPr>
          <w:rFonts w:cs="宋体" w:hint="eastAsia"/>
          <w:sz w:val="21"/>
          <w:szCs w:val="21"/>
        </w:rPr>
        <w:t>12.3.5</w:t>
      </w:r>
      <w:r w:rsidRPr="00883BE2">
        <w:rPr>
          <w:rFonts w:cs="宋体" w:hint="eastAsia"/>
          <w:sz w:val="21"/>
          <w:szCs w:val="21"/>
        </w:rPr>
        <w:t>总价合同采用支付分解表计量支付的，是否适用第</w:t>
      </w:r>
      <w:r w:rsidRPr="00883BE2">
        <w:rPr>
          <w:rFonts w:cs="宋体" w:hint="eastAsia"/>
          <w:sz w:val="21"/>
          <w:szCs w:val="21"/>
        </w:rPr>
        <w:t>12.3.4</w:t>
      </w:r>
      <w:r w:rsidRPr="00883BE2">
        <w:rPr>
          <w:rFonts w:cs="宋体" w:hint="eastAsia"/>
          <w:sz w:val="21"/>
          <w:szCs w:val="21"/>
        </w:rPr>
        <w:t>项〔总价合同的计量〕约定进行计量：</w:t>
      </w:r>
      <w:r w:rsidRPr="00883BE2">
        <w:rPr>
          <w:rFonts w:cs="宋体" w:hint="eastAsia"/>
          <w:sz w:val="21"/>
          <w:szCs w:val="21"/>
          <w:u w:val="single"/>
        </w:rPr>
        <w:t xml:space="preserve">       </w:t>
      </w:r>
      <w:r w:rsidRPr="00883BE2">
        <w:rPr>
          <w:rFonts w:cs="宋体" w:hint="eastAsia"/>
          <w:sz w:val="21"/>
          <w:szCs w:val="21"/>
          <w:u w:val="single"/>
        </w:rPr>
        <w:t>无</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outlineLvl w:val="0"/>
        <w:rPr>
          <w:rFonts w:cs="宋体"/>
          <w:sz w:val="21"/>
          <w:szCs w:val="21"/>
        </w:rPr>
      </w:pPr>
      <w:bookmarkStart w:id="293" w:name="_Toc478389246"/>
      <w:bookmarkStart w:id="294" w:name="_Toc406419401"/>
      <w:bookmarkStart w:id="295" w:name="_Toc406522277"/>
      <w:bookmarkStart w:id="296" w:name="_Toc417904332"/>
      <w:bookmarkStart w:id="297" w:name="_Toc199977028"/>
      <w:r w:rsidRPr="00883BE2">
        <w:rPr>
          <w:rFonts w:cs="宋体" w:hint="eastAsia"/>
          <w:sz w:val="21"/>
          <w:szCs w:val="21"/>
        </w:rPr>
        <w:t xml:space="preserve">12.3.6 </w:t>
      </w:r>
      <w:r w:rsidRPr="00883BE2">
        <w:rPr>
          <w:rFonts w:cs="宋体" w:hint="eastAsia"/>
          <w:sz w:val="21"/>
          <w:szCs w:val="21"/>
        </w:rPr>
        <w:t>其他价格形式合同的计量</w:t>
      </w:r>
      <w:bookmarkEnd w:id="293"/>
      <w:bookmarkEnd w:id="294"/>
      <w:bookmarkEnd w:id="295"/>
      <w:bookmarkEnd w:id="296"/>
      <w:bookmarkEnd w:id="297"/>
    </w:p>
    <w:p w:rsidR="00B63F27" w:rsidRPr="00883BE2" w:rsidRDefault="00B63F27" w:rsidP="00B63F27">
      <w:pPr>
        <w:pStyle w:val="2d"/>
        <w:rPr>
          <w:rFonts w:cs="宋体"/>
          <w:sz w:val="21"/>
          <w:szCs w:val="21"/>
        </w:rPr>
      </w:pPr>
      <w:r w:rsidRPr="00883BE2">
        <w:rPr>
          <w:rFonts w:cs="宋体" w:hint="eastAsia"/>
          <w:sz w:val="21"/>
          <w:szCs w:val="21"/>
        </w:rPr>
        <w:t>其他价格形式的计量方式和程序：</w:t>
      </w:r>
      <w:r w:rsidRPr="00883BE2">
        <w:rPr>
          <w:rFonts w:cs="宋体" w:hint="eastAsia"/>
          <w:sz w:val="21"/>
          <w:szCs w:val="21"/>
          <w:u w:val="single"/>
        </w:rPr>
        <w:t xml:space="preserve">    </w:t>
      </w:r>
      <w:r w:rsidRPr="00883BE2">
        <w:rPr>
          <w:rFonts w:cs="宋体" w:hint="eastAsia"/>
          <w:sz w:val="21"/>
          <w:szCs w:val="21"/>
          <w:u w:val="single"/>
        </w:rPr>
        <w:t>无</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affffa"/>
        <w:spacing w:before="0" w:after="0"/>
        <w:rPr>
          <w:rFonts w:ascii="宋体" w:cs="宋体"/>
        </w:rPr>
      </w:pPr>
      <w:bookmarkStart w:id="298" w:name="_Toc417904333"/>
      <w:bookmarkStart w:id="299" w:name="_Toc478389247"/>
      <w:bookmarkStart w:id="300" w:name="_Toc199977029"/>
      <w:r w:rsidRPr="00883BE2">
        <w:rPr>
          <w:rFonts w:ascii="宋体" w:cs="宋体" w:hint="eastAsia"/>
        </w:rPr>
        <w:t>12.4 工程进度款支付</w:t>
      </w:r>
      <w:bookmarkEnd w:id="298"/>
      <w:bookmarkEnd w:id="299"/>
      <w:bookmarkEnd w:id="300"/>
    </w:p>
    <w:p w:rsidR="00B63F27" w:rsidRPr="00883BE2" w:rsidRDefault="00B63F27" w:rsidP="00B63F27">
      <w:pPr>
        <w:pStyle w:val="2d"/>
        <w:rPr>
          <w:rFonts w:ascii="宋体" w:cs="宋体"/>
          <w:sz w:val="21"/>
          <w:szCs w:val="21"/>
        </w:rPr>
      </w:pPr>
      <w:r w:rsidRPr="00883BE2">
        <w:rPr>
          <w:rFonts w:cs="宋体" w:hint="eastAsia"/>
          <w:sz w:val="21"/>
          <w:szCs w:val="21"/>
        </w:rPr>
        <w:t xml:space="preserve">12.4.1 </w:t>
      </w:r>
      <w:r w:rsidRPr="00883BE2">
        <w:rPr>
          <w:rFonts w:cs="宋体" w:hint="eastAsia"/>
          <w:sz w:val="21"/>
          <w:szCs w:val="21"/>
        </w:rPr>
        <w:t>付款周期</w:t>
      </w:r>
    </w:p>
    <w:p w:rsidR="00B63F27" w:rsidRPr="00883BE2" w:rsidRDefault="00B63F27" w:rsidP="00B63F27">
      <w:pPr>
        <w:pStyle w:val="2d"/>
        <w:ind w:firstLine="422"/>
        <w:outlineLvl w:val="0"/>
        <w:rPr>
          <w:rFonts w:cs="宋体"/>
          <w:b/>
          <w:sz w:val="21"/>
          <w:szCs w:val="21"/>
        </w:rPr>
      </w:pPr>
      <w:bookmarkStart w:id="301" w:name="_Toc199977030"/>
      <w:bookmarkStart w:id="302" w:name="_Toc406522279"/>
      <w:bookmarkStart w:id="303" w:name="_Toc406419403"/>
      <w:bookmarkStart w:id="304" w:name="_Toc417904334"/>
      <w:bookmarkStart w:id="305" w:name="_Toc478389248"/>
      <w:r w:rsidRPr="00883BE2">
        <w:rPr>
          <w:rFonts w:cs="宋体" w:hint="eastAsia"/>
          <w:b/>
          <w:sz w:val="21"/>
          <w:szCs w:val="21"/>
        </w:rPr>
        <w:t>项目完工验收后，按规定程序支付至合同价款的</w:t>
      </w:r>
      <w:r w:rsidRPr="00883BE2">
        <w:rPr>
          <w:rFonts w:cs="宋体" w:hint="eastAsia"/>
          <w:b/>
          <w:sz w:val="21"/>
          <w:szCs w:val="21"/>
        </w:rPr>
        <w:t>80%</w:t>
      </w:r>
      <w:r w:rsidRPr="00883BE2">
        <w:rPr>
          <w:rFonts w:cs="宋体" w:hint="eastAsia"/>
          <w:b/>
          <w:sz w:val="21"/>
          <w:szCs w:val="21"/>
        </w:rPr>
        <w:t>，结算经财政评审中心审核造价后，工程款支付至结算价的</w:t>
      </w:r>
      <w:r w:rsidRPr="00883BE2">
        <w:rPr>
          <w:rFonts w:cs="宋体" w:hint="eastAsia"/>
          <w:b/>
          <w:sz w:val="21"/>
          <w:szCs w:val="21"/>
        </w:rPr>
        <w:t>97%</w:t>
      </w:r>
      <w:r w:rsidRPr="00883BE2">
        <w:rPr>
          <w:rFonts w:cs="宋体" w:hint="eastAsia"/>
          <w:b/>
          <w:sz w:val="21"/>
          <w:szCs w:val="21"/>
        </w:rPr>
        <w:t>（含已支付的合同款），结算价</w:t>
      </w:r>
      <w:r w:rsidRPr="00883BE2">
        <w:rPr>
          <w:rFonts w:cs="宋体" w:hint="eastAsia"/>
          <w:b/>
          <w:sz w:val="21"/>
          <w:szCs w:val="21"/>
        </w:rPr>
        <w:t>3%</w:t>
      </w:r>
      <w:r w:rsidRPr="00883BE2">
        <w:rPr>
          <w:rFonts w:cs="宋体" w:hint="eastAsia"/>
          <w:b/>
          <w:sz w:val="21"/>
          <w:szCs w:val="21"/>
        </w:rPr>
        <w:t>作为工程质量保修金，待工程质量保修期满后支付（无息）。采购人每次付款前，成交供应商应向采购人开具等额合法、有效的增值税发票，采购人未收到发票的，有权不予支付相应款项直至成交供应商提供合格发票，并不承担延迟付款的责任。</w:t>
      </w:r>
      <w:bookmarkEnd w:id="301"/>
    </w:p>
    <w:p w:rsidR="00B63F27" w:rsidRPr="00883BE2" w:rsidRDefault="00B63F27" w:rsidP="00B63F27">
      <w:pPr>
        <w:pStyle w:val="2d"/>
        <w:outlineLvl w:val="0"/>
        <w:rPr>
          <w:rFonts w:cs="宋体"/>
          <w:kern w:val="0"/>
          <w:sz w:val="21"/>
          <w:szCs w:val="21"/>
        </w:rPr>
      </w:pPr>
      <w:bookmarkStart w:id="306" w:name="_Toc199977031"/>
      <w:r w:rsidRPr="00883BE2">
        <w:rPr>
          <w:rFonts w:cs="宋体" w:hint="eastAsia"/>
          <w:sz w:val="21"/>
          <w:szCs w:val="21"/>
        </w:rPr>
        <w:t xml:space="preserve">12.4.2 </w:t>
      </w:r>
      <w:r w:rsidRPr="00883BE2">
        <w:rPr>
          <w:rFonts w:cs="宋体" w:hint="eastAsia"/>
          <w:sz w:val="21"/>
          <w:szCs w:val="21"/>
        </w:rPr>
        <w:t>进度付款申请单的编制</w:t>
      </w:r>
      <w:bookmarkEnd w:id="302"/>
      <w:bookmarkEnd w:id="303"/>
      <w:bookmarkEnd w:id="304"/>
      <w:bookmarkEnd w:id="305"/>
      <w:bookmarkEnd w:id="306"/>
    </w:p>
    <w:p w:rsidR="00B63F27" w:rsidRPr="00883BE2" w:rsidRDefault="00B63F27" w:rsidP="00B63F27">
      <w:pPr>
        <w:pStyle w:val="2d"/>
        <w:spacing w:line="480" w:lineRule="exact"/>
        <w:rPr>
          <w:rFonts w:cs="宋体"/>
          <w:sz w:val="21"/>
          <w:szCs w:val="21"/>
          <w:u w:val="single"/>
        </w:rPr>
      </w:pPr>
      <w:r w:rsidRPr="00883BE2">
        <w:rPr>
          <w:rFonts w:cs="宋体" w:hint="eastAsia"/>
          <w:sz w:val="21"/>
          <w:szCs w:val="21"/>
        </w:rPr>
        <w:t>关于进度付款申请单编制的约定：</w:t>
      </w:r>
      <w:r w:rsidRPr="00883BE2">
        <w:rPr>
          <w:rFonts w:cs="宋体" w:hint="eastAsia"/>
          <w:sz w:val="21"/>
          <w:szCs w:val="21"/>
          <w:u w:val="single"/>
        </w:rPr>
        <w:t>承包人应在每个计量周期到期后的</w:t>
      </w:r>
      <w:r w:rsidRPr="00883BE2">
        <w:rPr>
          <w:rFonts w:cs="宋体" w:hint="eastAsia"/>
          <w:sz w:val="21"/>
          <w:szCs w:val="21"/>
          <w:u w:val="single"/>
        </w:rPr>
        <w:t>7</w:t>
      </w:r>
      <w:r w:rsidRPr="00883BE2">
        <w:rPr>
          <w:rFonts w:cs="宋体" w:hint="eastAsia"/>
          <w:sz w:val="21"/>
          <w:szCs w:val="21"/>
          <w:u w:val="single"/>
        </w:rPr>
        <w:t>天内向发包人提交已完工程进度款支付申请一式四份，详细说明此周期自己认为有权得到的款额，包括分包人已完工程的价款。</w:t>
      </w:r>
    </w:p>
    <w:p w:rsidR="00B63F27" w:rsidRPr="00883BE2" w:rsidRDefault="00B63F27" w:rsidP="00B63F27">
      <w:pPr>
        <w:spacing w:line="480" w:lineRule="exact"/>
        <w:ind w:firstLine="420"/>
        <w:rPr>
          <w:rFonts w:ascii="宋体" w:hAnsi="宋体" w:cs="宋体"/>
          <w:sz w:val="21"/>
          <w:szCs w:val="21"/>
          <w:u w:val="single"/>
        </w:rPr>
      </w:pPr>
      <w:r w:rsidRPr="00883BE2">
        <w:rPr>
          <w:rFonts w:ascii="宋体" w:hAnsi="宋体" w:cs="宋体" w:hint="eastAsia"/>
          <w:bCs/>
          <w:sz w:val="21"/>
          <w:szCs w:val="21"/>
        </w:rPr>
        <w:t>工程完工，具备验收条件后，</w:t>
      </w:r>
      <w:r w:rsidRPr="00883BE2">
        <w:rPr>
          <w:rFonts w:ascii="宋体" w:hAnsi="宋体" w:cs="宋体" w:hint="eastAsia"/>
          <w:kern w:val="0"/>
          <w:sz w:val="21"/>
          <w:szCs w:val="21"/>
        </w:rPr>
        <w:t>经发包人或发包人委托的中介机构审定后方可办理工程结算或竣工决算。</w:t>
      </w:r>
    </w:p>
    <w:p w:rsidR="00B63F27" w:rsidRPr="00883BE2" w:rsidRDefault="00B63F27" w:rsidP="00B63F27">
      <w:pPr>
        <w:pStyle w:val="2d"/>
        <w:spacing w:line="480" w:lineRule="exact"/>
        <w:rPr>
          <w:rFonts w:ascii="宋体" w:hAnsi="宋体" w:cs="宋体"/>
          <w:sz w:val="21"/>
          <w:szCs w:val="21"/>
        </w:rPr>
      </w:pPr>
      <w:r w:rsidRPr="00883BE2">
        <w:rPr>
          <w:rFonts w:cs="宋体" w:hint="eastAsia"/>
          <w:sz w:val="21"/>
          <w:szCs w:val="21"/>
        </w:rPr>
        <w:t xml:space="preserve">12.4.3 </w:t>
      </w:r>
      <w:r w:rsidRPr="00883BE2">
        <w:rPr>
          <w:rFonts w:cs="宋体" w:hint="eastAsia"/>
          <w:sz w:val="21"/>
          <w:szCs w:val="21"/>
        </w:rPr>
        <w:t>进度付款申请单的提交</w:t>
      </w:r>
    </w:p>
    <w:p w:rsidR="00B63F27" w:rsidRPr="00883BE2" w:rsidRDefault="00B63F27" w:rsidP="00B63F27">
      <w:pPr>
        <w:pStyle w:val="2d"/>
        <w:spacing w:line="480" w:lineRule="exact"/>
        <w:rPr>
          <w:rFonts w:cs="宋体"/>
          <w:sz w:val="21"/>
          <w:szCs w:val="21"/>
        </w:rPr>
      </w:pPr>
      <w:r w:rsidRPr="00883BE2">
        <w:rPr>
          <w:rFonts w:cs="宋体" w:hint="eastAsia"/>
          <w:sz w:val="21"/>
          <w:szCs w:val="21"/>
        </w:rPr>
        <w:t>（</w:t>
      </w:r>
      <w:r w:rsidRPr="00883BE2">
        <w:rPr>
          <w:rFonts w:cs="宋体" w:hint="eastAsia"/>
          <w:sz w:val="21"/>
          <w:szCs w:val="21"/>
        </w:rPr>
        <w:t>1</w:t>
      </w:r>
      <w:r w:rsidRPr="00883BE2">
        <w:rPr>
          <w:rFonts w:cs="宋体" w:hint="eastAsia"/>
          <w:sz w:val="21"/>
          <w:szCs w:val="21"/>
        </w:rPr>
        <w:t>）单价合同进度付款申请单提交的约定：</w:t>
      </w:r>
      <w:r w:rsidRPr="00883BE2">
        <w:rPr>
          <w:rFonts w:cs="宋体" w:hint="eastAsia"/>
          <w:sz w:val="21"/>
          <w:szCs w:val="21"/>
          <w:u w:val="single"/>
        </w:rPr>
        <w:t xml:space="preserve">    </w:t>
      </w:r>
      <w:r w:rsidRPr="00883BE2">
        <w:rPr>
          <w:rFonts w:cs="宋体" w:hint="eastAsia"/>
          <w:sz w:val="21"/>
          <w:szCs w:val="21"/>
          <w:u w:val="single"/>
        </w:rPr>
        <w:t xml:space="preserve">按支付方式的进度　　</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spacing w:line="480" w:lineRule="exact"/>
        <w:rPr>
          <w:rFonts w:cs="宋体"/>
          <w:sz w:val="21"/>
          <w:szCs w:val="21"/>
        </w:rPr>
      </w:pPr>
      <w:r w:rsidRPr="00883BE2">
        <w:rPr>
          <w:rFonts w:cs="宋体" w:hint="eastAsia"/>
          <w:sz w:val="21"/>
          <w:szCs w:val="21"/>
        </w:rPr>
        <w:t>（</w:t>
      </w:r>
      <w:r w:rsidRPr="00883BE2">
        <w:rPr>
          <w:rFonts w:cs="宋体" w:hint="eastAsia"/>
          <w:sz w:val="21"/>
          <w:szCs w:val="21"/>
        </w:rPr>
        <w:t>2</w:t>
      </w:r>
      <w:r w:rsidRPr="00883BE2">
        <w:rPr>
          <w:rFonts w:cs="宋体" w:hint="eastAsia"/>
          <w:sz w:val="21"/>
          <w:szCs w:val="21"/>
        </w:rPr>
        <w:t>）总价合同进度付款申请单提交的约定：</w:t>
      </w:r>
      <w:r w:rsidRPr="00883BE2">
        <w:rPr>
          <w:rFonts w:cs="宋体" w:hint="eastAsia"/>
          <w:sz w:val="21"/>
          <w:szCs w:val="21"/>
          <w:u w:val="single"/>
        </w:rPr>
        <w:t xml:space="preserve">   </w:t>
      </w:r>
      <w:r w:rsidRPr="00883BE2">
        <w:rPr>
          <w:rFonts w:cs="宋体" w:hint="eastAsia"/>
          <w:sz w:val="21"/>
          <w:szCs w:val="21"/>
          <w:u w:val="single"/>
        </w:rPr>
        <w:t xml:space="preserve">无　　</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spacing w:line="480" w:lineRule="exact"/>
        <w:rPr>
          <w:rFonts w:cs="宋体"/>
          <w:sz w:val="21"/>
          <w:szCs w:val="21"/>
        </w:rPr>
      </w:pPr>
      <w:r w:rsidRPr="00883BE2">
        <w:rPr>
          <w:rFonts w:cs="宋体" w:hint="eastAsia"/>
          <w:sz w:val="21"/>
          <w:szCs w:val="21"/>
        </w:rPr>
        <w:t>（</w:t>
      </w:r>
      <w:r w:rsidRPr="00883BE2">
        <w:rPr>
          <w:rFonts w:cs="宋体" w:hint="eastAsia"/>
          <w:sz w:val="21"/>
          <w:szCs w:val="21"/>
        </w:rPr>
        <w:t>3</w:t>
      </w:r>
      <w:r w:rsidRPr="00883BE2">
        <w:rPr>
          <w:rFonts w:cs="宋体" w:hint="eastAsia"/>
          <w:sz w:val="21"/>
          <w:szCs w:val="21"/>
        </w:rPr>
        <w:t>）其他价格形式合同进度付款申请单提交的约定：</w:t>
      </w:r>
      <w:r w:rsidRPr="00883BE2">
        <w:rPr>
          <w:rFonts w:cs="宋体" w:hint="eastAsia"/>
          <w:sz w:val="21"/>
          <w:szCs w:val="21"/>
          <w:u w:val="single"/>
        </w:rPr>
        <w:t xml:space="preserve">   </w:t>
      </w:r>
      <w:r w:rsidRPr="00883BE2">
        <w:rPr>
          <w:rFonts w:cs="宋体" w:hint="eastAsia"/>
          <w:sz w:val="21"/>
          <w:szCs w:val="21"/>
          <w:u w:val="single"/>
        </w:rPr>
        <w:t>无</w:t>
      </w:r>
      <w:r w:rsidRPr="00883BE2">
        <w:rPr>
          <w:rFonts w:cs="宋体" w:hint="eastAsia"/>
          <w:sz w:val="21"/>
          <w:szCs w:val="21"/>
          <w:u w:val="single"/>
        </w:rPr>
        <w:t xml:space="preserve">    </w:t>
      </w:r>
      <w:r w:rsidRPr="00883BE2">
        <w:rPr>
          <w:rFonts w:cs="宋体" w:hint="eastAsia"/>
          <w:sz w:val="21"/>
          <w:szCs w:val="21"/>
          <w:u w:val="single"/>
        </w:rPr>
        <w:t xml:space="preserve">　</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spacing w:line="480" w:lineRule="exact"/>
        <w:outlineLvl w:val="0"/>
        <w:rPr>
          <w:rFonts w:cs="宋体"/>
          <w:sz w:val="21"/>
          <w:szCs w:val="21"/>
        </w:rPr>
      </w:pPr>
      <w:bookmarkStart w:id="307" w:name="_Toc417904335"/>
      <w:bookmarkStart w:id="308" w:name="_Toc406522280"/>
      <w:bookmarkStart w:id="309" w:name="_Toc478389249"/>
      <w:bookmarkStart w:id="310" w:name="_Toc406419404"/>
      <w:bookmarkStart w:id="311" w:name="_Toc199977032"/>
      <w:r w:rsidRPr="00883BE2">
        <w:rPr>
          <w:rFonts w:cs="宋体" w:hint="eastAsia"/>
          <w:sz w:val="21"/>
          <w:szCs w:val="21"/>
        </w:rPr>
        <w:lastRenderedPageBreak/>
        <w:t xml:space="preserve">12.4.4 </w:t>
      </w:r>
      <w:r w:rsidRPr="00883BE2">
        <w:rPr>
          <w:rFonts w:cs="宋体" w:hint="eastAsia"/>
          <w:sz w:val="21"/>
          <w:szCs w:val="21"/>
        </w:rPr>
        <w:t>进度款审核和支付</w:t>
      </w:r>
      <w:bookmarkEnd w:id="307"/>
      <w:bookmarkEnd w:id="308"/>
      <w:bookmarkEnd w:id="309"/>
      <w:bookmarkEnd w:id="310"/>
      <w:bookmarkEnd w:id="311"/>
    </w:p>
    <w:p w:rsidR="00B63F27" w:rsidRPr="00883BE2" w:rsidRDefault="00B63F27" w:rsidP="00B63F27">
      <w:pPr>
        <w:pStyle w:val="2d"/>
        <w:spacing w:line="480" w:lineRule="exact"/>
        <w:rPr>
          <w:rFonts w:cs="宋体"/>
          <w:sz w:val="21"/>
          <w:szCs w:val="21"/>
          <w:u w:val="single"/>
        </w:rPr>
      </w:pPr>
      <w:r w:rsidRPr="00883BE2">
        <w:rPr>
          <w:rFonts w:cs="宋体" w:hint="eastAsia"/>
          <w:sz w:val="21"/>
          <w:szCs w:val="21"/>
        </w:rPr>
        <w:t>（</w:t>
      </w:r>
      <w:r w:rsidRPr="00883BE2">
        <w:rPr>
          <w:rFonts w:cs="宋体" w:hint="eastAsia"/>
          <w:sz w:val="21"/>
          <w:szCs w:val="21"/>
        </w:rPr>
        <w:t>1</w:t>
      </w:r>
      <w:r w:rsidRPr="00883BE2">
        <w:rPr>
          <w:rFonts w:cs="宋体" w:hint="eastAsia"/>
          <w:sz w:val="21"/>
          <w:szCs w:val="21"/>
        </w:rPr>
        <w:t>）监理人审查并报送发包人的期限：</w:t>
      </w:r>
      <w:r w:rsidRPr="00883BE2">
        <w:rPr>
          <w:rFonts w:cs="宋体" w:hint="eastAsia"/>
          <w:sz w:val="21"/>
          <w:szCs w:val="21"/>
          <w:u w:val="single"/>
        </w:rPr>
        <w:t xml:space="preserve">  3</w:t>
      </w:r>
      <w:r w:rsidRPr="00883BE2">
        <w:rPr>
          <w:rFonts w:cs="宋体" w:hint="eastAsia"/>
          <w:sz w:val="21"/>
          <w:szCs w:val="21"/>
          <w:u w:val="single"/>
        </w:rPr>
        <w:t xml:space="preserve">天内　</w:t>
      </w:r>
      <w:r w:rsidRPr="00883BE2">
        <w:rPr>
          <w:rFonts w:cs="宋体" w:hint="eastAsia"/>
          <w:sz w:val="21"/>
          <w:szCs w:val="21"/>
        </w:rPr>
        <w:t>。</w:t>
      </w:r>
    </w:p>
    <w:p w:rsidR="00B63F27" w:rsidRPr="00883BE2" w:rsidRDefault="00B63F27" w:rsidP="00B63F27">
      <w:pPr>
        <w:pStyle w:val="2d"/>
        <w:spacing w:line="480" w:lineRule="exact"/>
        <w:rPr>
          <w:rFonts w:cs="宋体"/>
          <w:sz w:val="21"/>
          <w:szCs w:val="21"/>
        </w:rPr>
      </w:pPr>
      <w:r w:rsidRPr="00883BE2">
        <w:rPr>
          <w:rFonts w:cs="宋体" w:hint="eastAsia"/>
          <w:sz w:val="21"/>
          <w:szCs w:val="21"/>
        </w:rPr>
        <w:t>发包人完成审批并签发进度款支付证书的期限：</w:t>
      </w:r>
      <w:r w:rsidRPr="00883BE2">
        <w:rPr>
          <w:rFonts w:cs="宋体" w:hint="eastAsia"/>
          <w:sz w:val="21"/>
          <w:szCs w:val="21"/>
          <w:u w:val="single"/>
        </w:rPr>
        <w:t xml:space="preserve">     7</w:t>
      </w:r>
      <w:r w:rsidRPr="00883BE2">
        <w:rPr>
          <w:rFonts w:cs="宋体" w:hint="eastAsia"/>
          <w:sz w:val="21"/>
          <w:szCs w:val="21"/>
          <w:u w:val="single"/>
        </w:rPr>
        <w:t>天内</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spacing w:line="480" w:lineRule="exact"/>
        <w:rPr>
          <w:rFonts w:cs="宋体"/>
          <w:sz w:val="21"/>
          <w:szCs w:val="21"/>
        </w:rPr>
      </w:pPr>
      <w:r w:rsidRPr="00883BE2">
        <w:rPr>
          <w:rFonts w:cs="宋体" w:hint="eastAsia"/>
          <w:sz w:val="21"/>
          <w:szCs w:val="21"/>
        </w:rPr>
        <w:t>（</w:t>
      </w:r>
      <w:r w:rsidRPr="00883BE2">
        <w:rPr>
          <w:rFonts w:cs="宋体" w:hint="eastAsia"/>
          <w:sz w:val="21"/>
          <w:szCs w:val="21"/>
        </w:rPr>
        <w:t>2</w:t>
      </w:r>
      <w:r w:rsidRPr="00883BE2">
        <w:rPr>
          <w:rFonts w:cs="宋体" w:hint="eastAsia"/>
          <w:sz w:val="21"/>
          <w:szCs w:val="21"/>
        </w:rPr>
        <w:t>）发包人支付进度款的期限：</w:t>
      </w:r>
      <w:r w:rsidRPr="00883BE2">
        <w:rPr>
          <w:rFonts w:cs="宋体" w:hint="eastAsia"/>
          <w:sz w:val="21"/>
          <w:szCs w:val="21"/>
          <w:u w:val="single"/>
        </w:rPr>
        <w:t xml:space="preserve">   </w:t>
      </w:r>
      <w:r w:rsidRPr="00883BE2">
        <w:rPr>
          <w:rFonts w:cs="宋体" w:hint="eastAsia"/>
          <w:sz w:val="21"/>
          <w:szCs w:val="21"/>
          <w:u w:val="single"/>
        </w:rPr>
        <w:t>承包人提出书面申请后</w:t>
      </w:r>
      <w:r w:rsidRPr="00883BE2">
        <w:rPr>
          <w:rFonts w:cs="宋体" w:hint="eastAsia"/>
          <w:sz w:val="21"/>
          <w:szCs w:val="21"/>
          <w:u w:val="single"/>
        </w:rPr>
        <w:t>30</w:t>
      </w:r>
      <w:r w:rsidRPr="00883BE2">
        <w:rPr>
          <w:rFonts w:cs="宋体" w:hint="eastAsia"/>
          <w:sz w:val="21"/>
          <w:szCs w:val="21"/>
          <w:u w:val="single"/>
        </w:rPr>
        <w:t>个工作日内</w:t>
      </w:r>
      <w:r w:rsidRPr="00883BE2">
        <w:rPr>
          <w:rFonts w:cs="宋体" w:hint="eastAsia"/>
          <w:sz w:val="21"/>
          <w:szCs w:val="21"/>
          <w:u w:val="single"/>
        </w:rPr>
        <w:t xml:space="preserve">    </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spacing w:line="480" w:lineRule="exact"/>
        <w:rPr>
          <w:rFonts w:cs="宋体"/>
          <w:sz w:val="21"/>
          <w:szCs w:val="21"/>
        </w:rPr>
      </w:pPr>
      <w:r w:rsidRPr="00883BE2">
        <w:rPr>
          <w:rFonts w:cs="宋体" w:hint="eastAsia"/>
          <w:sz w:val="21"/>
          <w:szCs w:val="21"/>
        </w:rPr>
        <w:t>发包人逾期支付进度款的违约金的计算方式：</w:t>
      </w:r>
      <w:r w:rsidRPr="00883BE2">
        <w:rPr>
          <w:rFonts w:cs="宋体" w:hint="eastAsia"/>
          <w:sz w:val="21"/>
          <w:szCs w:val="21"/>
          <w:u w:val="single"/>
        </w:rPr>
        <w:t xml:space="preserve">      </w:t>
      </w:r>
      <w:r w:rsidRPr="00883BE2">
        <w:rPr>
          <w:rFonts w:cs="宋体" w:hint="eastAsia"/>
          <w:sz w:val="21"/>
          <w:szCs w:val="21"/>
          <w:u w:val="single"/>
        </w:rPr>
        <w:t>无</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spacing w:line="480" w:lineRule="exact"/>
        <w:rPr>
          <w:rFonts w:cs="宋体"/>
          <w:sz w:val="21"/>
          <w:szCs w:val="21"/>
        </w:rPr>
      </w:pPr>
      <w:r w:rsidRPr="00883BE2">
        <w:rPr>
          <w:rFonts w:cs="宋体" w:hint="eastAsia"/>
          <w:sz w:val="21"/>
          <w:szCs w:val="21"/>
        </w:rPr>
        <w:t xml:space="preserve">12.4.6 </w:t>
      </w:r>
      <w:r w:rsidRPr="00883BE2">
        <w:rPr>
          <w:rFonts w:cs="宋体" w:hint="eastAsia"/>
          <w:sz w:val="21"/>
          <w:szCs w:val="21"/>
        </w:rPr>
        <w:t>支付分解表的编制</w:t>
      </w:r>
    </w:p>
    <w:p w:rsidR="00B63F27" w:rsidRPr="00883BE2" w:rsidRDefault="00B63F27" w:rsidP="00B63F27">
      <w:pPr>
        <w:pStyle w:val="2d"/>
        <w:spacing w:line="480" w:lineRule="exact"/>
        <w:rPr>
          <w:rFonts w:cs="宋体"/>
          <w:sz w:val="21"/>
          <w:szCs w:val="21"/>
        </w:rPr>
      </w:pPr>
      <w:r w:rsidRPr="00883BE2">
        <w:rPr>
          <w:rFonts w:cs="宋体" w:hint="eastAsia"/>
          <w:sz w:val="21"/>
          <w:szCs w:val="21"/>
        </w:rPr>
        <w:t>2</w:t>
      </w:r>
      <w:r w:rsidRPr="00883BE2">
        <w:rPr>
          <w:rFonts w:cs="宋体" w:hint="eastAsia"/>
          <w:sz w:val="21"/>
          <w:szCs w:val="21"/>
        </w:rPr>
        <w:t>、总价合同支付分解表的编制与审批：</w:t>
      </w:r>
      <w:r w:rsidRPr="00883BE2">
        <w:rPr>
          <w:rFonts w:cs="宋体" w:hint="eastAsia"/>
          <w:sz w:val="21"/>
          <w:szCs w:val="21"/>
          <w:u w:val="single"/>
        </w:rPr>
        <w:t xml:space="preserve">    </w:t>
      </w:r>
      <w:r w:rsidRPr="00883BE2">
        <w:rPr>
          <w:rFonts w:cs="宋体" w:hint="eastAsia"/>
          <w:sz w:val="21"/>
          <w:szCs w:val="21"/>
          <w:u w:val="single"/>
        </w:rPr>
        <w:t>无</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spacing w:line="480" w:lineRule="exact"/>
        <w:rPr>
          <w:rFonts w:cs="宋体"/>
          <w:sz w:val="21"/>
          <w:szCs w:val="21"/>
        </w:rPr>
      </w:pPr>
      <w:r w:rsidRPr="00883BE2">
        <w:rPr>
          <w:rFonts w:cs="宋体" w:hint="eastAsia"/>
          <w:sz w:val="21"/>
          <w:szCs w:val="21"/>
        </w:rPr>
        <w:t>3</w:t>
      </w:r>
      <w:r w:rsidRPr="00883BE2">
        <w:rPr>
          <w:rFonts w:cs="宋体" w:hint="eastAsia"/>
          <w:sz w:val="21"/>
          <w:szCs w:val="21"/>
        </w:rPr>
        <w:t>、单价合同的总价项目支付分解表的编制与审批：</w:t>
      </w:r>
      <w:r w:rsidRPr="00883BE2">
        <w:rPr>
          <w:rFonts w:cs="宋体" w:hint="eastAsia"/>
          <w:sz w:val="21"/>
          <w:szCs w:val="21"/>
          <w:u w:val="single"/>
        </w:rPr>
        <w:t xml:space="preserve">    </w:t>
      </w:r>
      <w:r w:rsidRPr="00883BE2">
        <w:rPr>
          <w:rFonts w:cs="宋体" w:hint="eastAsia"/>
          <w:sz w:val="21"/>
          <w:szCs w:val="21"/>
          <w:u w:val="single"/>
        </w:rPr>
        <w:t>按支付方式</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affffa"/>
        <w:spacing w:before="0" w:after="0" w:line="480" w:lineRule="exact"/>
        <w:rPr>
          <w:rFonts w:ascii="宋体" w:cs="宋体"/>
        </w:rPr>
      </w:pPr>
      <w:bookmarkStart w:id="312" w:name="_Toc478389250"/>
      <w:bookmarkStart w:id="313" w:name="_Toc417904336"/>
      <w:bookmarkStart w:id="314" w:name="_Toc199977033"/>
      <w:r w:rsidRPr="00883BE2">
        <w:rPr>
          <w:rFonts w:ascii="宋体" w:cs="宋体" w:hint="eastAsia"/>
        </w:rPr>
        <w:t>13. 验收</w:t>
      </w:r>
      <w:bookmarkEnd w:id="312"/>
      <w:bookmarkEnd w:id="313"/>
      <w:bookmarkEnd w:id="314"/>
    </w:p>
    <w:p w:rsidR="00B63F27" w:rsidRPr="00883BE2" w:rsidRDefault="00B63F27" w:rsidP="00B63F27">
      <w:pPr>
        <w:pStyle w:val="affffa"/>
        <w:spacing w:before="0" w:after="0" w:line="480" w:lineRule="exact"/>
        <w:rPr>
          <w:rFonts w:ascii="宋体" w:cs="宋体"/>
        </w:rPr>
      </w:pPr>
      <w:bookmarkStart w:id="315" w:name="_Toc417904337"/>
      <w:bookmarkStart w:id="316" w:name="_Toc478389251"/>
      <w:bookmarkStart w:id="317" w:name="_Toc199977034"/>
      <w:r w:rsidRPr="00883BE2">
        <w:rPr>
          <w:rFonts w:ascii="宋体" w:cs="宋体" w:hint="eastAsia"/>
        </w:rPr>
        <w:t>13.1 分部分项工程验收</w:t>
      </w:r>
      <w:bookmarkEnd w:id="315"/>
      <w:bookmarkEnd w:id="316"/>
      <w:bookmarkEnd w:id="317"/>
    </w:p>
    <w:p w:rsidR="00B63F27" w:rsidRPr="00883BE2" w:rsidRDefault="00B63F27" w:rsidP="00B63F27">
      <w:pPr>
        <w:pStyle w:val="2d"/>
        <w:spacing w:line="480" w:lineRule="exact"/>
        <w:rPr>
          <w:rFonts w:ascii="宋体" w:cs="宋体"/>
          <w:sz w:val="21"/>
          <w:szCs w:val="21"/>
        </w:rPr>
      </w:pPr>
      <w:r w:rsidRPr="00883BE2">
        <w:rPr>
          <w:rFonts w:cs="宋体" w:hint="eastAsia"/>
          <w:sz w:val="21"/>
          <w:szCs w:val="21"/>
        </w:rPr>
        <w:t>13.1.2</w:t>
      </w:r>
      <w:r w:rsidRPr="00883BE2">
        <w:rPr>
          <w:rFonts w:cs="宋体" w:hint="eastAsia"/>
          <w:sz w:val="21"/>
          <w:szCs w:val="21"/>
        </w:rPr>
        <w:t>监理人不能按时进行验收时，应提前</w:t>
      </w:r>
      <w:r w:rsidRPr="00883BE2">
        <w:rPr>
          <w:rFonts w:cs="宋体" w:hint="eastAsia"/>
          <w:sz w:val="21"/>
          <w:szCs w:val="21"/>
          <w:u w:val="single"/>
        </w:rPr>
        <w:t xml:space="preserve">  24   </w:t>
      </w:r>
      <w:r w:rsidRPr="00883BE2">
        <w:rPr>
          <w:rFonts w:cs="宋体" w:hint="eastAsia"/>
          <w:sz w:val="21"/>
          <w:szCs w:val="21"/>
        </w:rPr>
        <w:t>小时提交书面延期要求。</w:t>
      </w:r>
    </w:p>
    <w:p w:rsidR="00B63F27" w:rsidRPr="00883BE2" w:rsidRDefault="00B63F27" w:rsidP="00B63F27">
      <w:pPr>
        <w:pStyle w:val="2d"/>
        <w:spacing w:line="480" w:lineRule="exact"/>
        <w:rPr>
          <w:rFonts w:cs="宋体"/>
          <w:b/>
          <w:sz w:val="21"/>
          <w:szCs w:val="21"/>
        </w:rPr>
      </w:pPr>
      <w:r w:rsidRPr="00883BE2">
        <w:rPr>
          <w:rFonts w:cs="宋体" w:hint="eastAsia"/>
          <w:sz w:val="21"/>
          <w:szCs w:val="21"/>
        </w:rPr>
        <w:t>关于延期最长不得超过：</w:t>
      </w:r>
      <w:r w:rsidRPr="00883BE2">
        <w:rPr>
          <w:rFonts w:cs="宋体" w:hint="eastAsia"/>
          <w:sz w:val="21"/>
          <w:szCs w:val="21"/>
          <w:u w:val="single"/>
        </w:rPr>
        <w:t xml:space="preserve">    48    </w:t>
      </w:r>
      <w:r w:rsidRPr="00883BE2">
        <w:rPr>
          <w:rFonts w:cs="宋体" w:hint="eastAsia"/>
          <w:sz w:val="21"/>
          <w:szCs w:val="21"/>
        </w:rPr>
        <w:t>小时。</w:t>
      </w:r>
    </w:p>
    <w:p w:rsidR="00B63F27" w:rsidRPr="00883BE2" w:rsidRDefault="00B63F27" w:rsidP="00B63F27">
      <w:pPr>
        <w:pStyle w:val="affffa"/>
        <w:spacing w:before="0" w:after="0" w:line="480" w:lineRule="exact"/>
        <w:rPr>
          <w:rFonts w:ascii="宋体" w:cs="宋体"/>
        </w:rPr>
      </w:pPr>
      <w:bookmarkStart w:id="318" w:name="_Toc478389252"/>
      <w:bookmarkStart w:id="319" w:name="_Toc417904338"/>
      <w:bookmarkStart w:id="320" w:name="_Toc199977035"/>
      <w:r w:rsidRPr="00883BE2">
        <w:rPr>
          <w:rFonts w:ascii="宋体" w:cs="宋体" w:hint="eastAsia"/>
        </w:rPr>
        <w:t>13.2 竣工验收</w:t>
      </w:r>
      <w:bookmarkEnd w:id="318"/>
      <w:bookmarkEnd w:id="319"/>
      <w:bookmarkEnd w:id="320"/>
    </w:p>
    <w:p w:rsidR="00B63F27" w:rsidRPr="00883BE2" w:rsidRDefault="00B63F27" w:rsidP="00B63F27">
      <w:pPr>
        <w:pStyle w:val="2d"/>
        <w:spacing w:line="480" w:lineRule="exact"/>
        <w:rPr>
          <w:rFonts w:ascii="宋体" w:cs="宋体"/>
          <w:sz w:val="21"/>
          <w:szCs w:val="21"/>
        </w:rPr>
      </w:pPr>
      <w:r w:rsidRPr="00883BE2">
        <w:rPr>
          <w:rFonts w:cs="宋体" w:hint="eastAsia"/>
          <w:sz w:val="21"/>
          <w:szCs w:val="21"/>
        </w:rPr>
        <w:t>13.2.1</w:t>
      </w:r>
      <w:r w:rsidRPr="00883BE2">
        <w:rPr>
          <w:rFonts w:cs="宋体" w:hint="eastAsia"/>
          <w:sz w:val="21"/>
          <w:szCs w:val="21"/>
        </w:rPr>
        <w:t>竣工验收条件</w:t>
      </w:r>
    </w:p>
    <w:p w:rsidR="00B63F27" w:rsidRPr="00883BE2" w:rsidRDefault="00B63F27" w:rsidP="00B63F27">
      <w:pPr>
        <w:pStyle w:val="2d"/>
        <w:spacing w:line="480" w:lineRule="exact"/>
        <w:rPr>
          <w:rFonts w:cs="宋体"/>
          <w:sz w:val="21"/>
          <w:szCs w:val="21"/>
        </w:rPr>
      </w:pPr>
      <w:r w:rsidRPr="00883BE2">
        <w:rPr>
          <w:rFonts w:cs="宋体" w:hint="eastAsia"/>
          <w:sz w:val="21"/>
          <w:szCs w:val="21"/>
        </w:rPr>
        <w:t>（</w:t>
      </w:r>
      <w:r w:rsidRPr="00883BE2">
        <w:rPr>
          <w:rFonts w:cs="宋体" w:hint="eastAsia"/>
          <w:sz w:val="21"/>
          <w:szCs w:val="21"/>
        </w:rPr>
        <w:t>3</w:t>
      </w:r>
      <w:r w:rsidRPr="00883BE2">
        <w:rPr>
          <w:rFonts w:cs="宋体" w:hint="eastAsia"/>
          <w:sz w:val="21"/>
          <w:szCs w:val="21"/>
        </w:rPr>
        <w:t>）承包人负责整理和提交的竣工验收资料应当符合工程所在地建设行政主管部门和</w:t>
      </w:r>
      <w:r w:rsidRPr="00883BE2">
        <w:rPr>
          <w:rFonts w:cs="宋体" w:hint="eastAsia"/>
          <w:sz w:val="21"/>
          <w:szCs w:val="21"/>
        </w:rPr>
        <w:t>(</w:t>
      </w:r>
      <w:r w:rsidRPr="00883BE2">
        <w:rPr>
          <w:rFonts w:cs="宋体" w:hint="eastAsia"/>
          <w:sz w:val="21"/>
          <w:szCs w:val="21"/>
        </w:rPr>
        <w:t>或</w:t>
      </w:r>
      <w:r w:rsidRPr="00883BE2">
        <w:rPr>
          <w:rFonts w:cs="宋体" w:hint="eastAsia"/>
          <w:sz w:val="21"/>
          <w:szCs w:val="21"/>
        </w:rPr>
        <w:t>)</w:t>
      </w:r>
      <w:r w:rsidRPr="00883BE2">
        <w:rPr>
          <w:rFonts w:cs="宋体" w:hint="eastAsia"/>
          <w:sz w:val="21"/>
          <w:szCs w:val="21"/>
        </w:rPr>
        <w:t>城市建设档案管理机构有关施工资料的要求，具体内容包括：</w:t>
      </w:r>
      <w:r w:rsidRPr="00883BE2">
        <w:rPr>
          <w:rFonts w:cs="宋体" w:hint="eastAsia"/>
          <w:sz w:val="21"/>
          <w:szCs w:val="21"/>
          <w:u w:val="single"/>
        </w:rPr>
        <w:t>①工程具备竣工验收条件，承包人按工程竣工验收有关规定，向发包人提交符合城建档案馆归档要求内容装订成册的完整竣工资料及竣工验收报告、工程竣工图；②承包人所提交的竣工资料必须符合《建设工程文件归档整理规范》要求</w:t>
      </w:r>
      <w:r w:rsidRPr="00883BE2">
        <w:rPr>
          <w:rFonts w:cs="宋体" w:hint="eastAsia"/>
          <w:sz w:val="21"/>
          <w:szCs w:val="21"/>
        </w:rPr>
        <w:t>。</w:t>
      </w:r>
    </w:p>
    <w:p w:rsidR="00B63F27" w:rsidRPr="00883BE2" w:rsidRDefault="00B63F27" w:rsidP="00B63F27">
      <w:pPr>
        <w:pStyle w:val="2d"/>
        <w:spacing w:line="480" w:lineRule="exact"/>
        <w:rPr>
          <w:rFonts w:cs="宋体"/>
          <w:sz w:val="21"/>
          <w:szCs w:val="21"/>
        </w:rPr>
      </w:pPr>
      <w:r w:rsidRPr="00883BE2">
        <w:rPr>
          <w:rFonts w:cs="宋体" w:hint="eastAsia"/>
          <w:sz w:val="21"/>
          <w:szCs w:val="21"/>
        </w:rPr>
        <w:t>竣工验收资料的份数：</w:t>
      </w:r>
      <w:r w:rsidRPr="00883BE2">
        <w:rPr>
          <w:rFonts w:cs="宋体" w:hint="eastAsia"/>
          <w:sz w:val="21"/>
          <w:szCs w:val="21"/>
          <w:u w:val="single"/>
        </w:rPr>
        <w:t xml:space="preserve">   4</w:t>
      </w:r>
      <w:r w:rsidRPr="00883BE2">
        <w:rPr>
          <w:rFonts w:cs="宋体" w:hint="eastAsia"/>
          <w:sz w:val="21"/>
          <w:szCs w:val="21"/>
          <w:u w:val="single"/>
        </w:rPr>
        <w:t>份</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spacing w:line="480" w:lineRule="exact"/>
        <w:rPr>
          <w:rFonts w:cs="宋体"/>
          <w:sz w:val="21"/>
          <w:szCs w:val="21"/>
        </w:rPr>
      </w:pPr>
      <w:r w:rsidRPr="00883BE2">
        <w:rPr>
          <w:rFonts w:cs="宋体" w:hint="eastAsia"/>
          <w:bCs/>
          <w:sz w:val="21"/>
          <w:szCs w:val="21"/>
        </w:rPr>
        <w:t>承包人提供竣工图的约定：</w:t>
      </w:r>
      <w:r w:rsidRPr="00883BE2">
        <w:rPr>
          <w:rFonts w:cs="宋体" w:hint="eastAsia"/>
          <w:bCs/>
          <w:sz w:val="21"/>
          <w:szCs w:val="21"/>
          <w:u w:val="single"/>
        </w:rPr>
        <w:t>竣工验收正式通过后</w:t>
      </w:r>
      <w:r w:rsidRPr="00883BE2">
        <w:rPr>
          <w:rFonts w:cs="宋体" w:hint="eastAsia"/>
          <w:bCs/>
          <w:sz w:val="21"/>
          <w:szCs w:val="21"/>
          <w:u w:val="single"/>
        </w:rPr>
        <w:t>5</w:t>
      </w:r>
      <w:r w:rsidRPr="00883BE2">
        <w:rPr>
          <w:rFonts w:cs="宋体" w:hint="eastAsia"/>
          <w:bCs/>
          <w:sz w:val="21"/>
          <w:szCs w:val="21"/>
          <w:u w:val="single"/>
        </w:rPr>
        <w:t>天（工程造价在</w:t>
      </w:r>
      <w:r w:rsidRPr="00883BE2">
        <w:rPr>
          <w:rFonts w:cs="宋体" w:hint="eastAsia"/>
          <w:bCs/>
          <w:sz w:val="21"/>
          <w:szCs w:val="21"/>
          <w:u w:val="single"/>
        </w:rPr>
        <w:t>500</w:t>
      </w:r>
      <w:r w:rsidRPr="00883BE2">
        <w:rPr>
          <w:rFonts w:cs="宋体" w:hint="eastAsia"/>
          <w:bCs/>
          <w:sz w:val="21"/>
          <w:szCs w:val="21"/>
          <w:u w:val="single"/>
        </w:rPr>
        <w:t>万元以下含</w:t>
      </w:r>
      <w:r w:rsidRPr="00883BE2">
        <w:rPr>
          <w:rFonts w:cs="宋体" w:hint="eastAsia"/>
          <w:bCs/>
          <w:sz w:val="21"/>
          <w:szCs w:val="21"/>
          <w:u w:val="single"/>
        </w:rPr>
        <w:t>500</w:t>
      </w:r>
      <w:r w:rsidRPr="00883BE2">
        <w:rPr>
          <w:rFonts w:cs="宋体" w:hint="eastAsia"/>
          <w:bCs/>
          <w:sz w:val="21"/>
          <w:szCs w:val="21"/>
          <w:u w:val="single"/>
        </w:rPr>
        <w:t>万元）、</w:t>
      </w:r>
      <w:r w:rsidRPr="00883BE2">
        <w:rPr>
          <w:rFonts w:cs="宋体" w:hint="eastAsia"/>
          <w:bCs/>
          <w:sz w:val="21"/>
          <w:szCs w:val="21"/>
          <w:u w:val="single"/>
        </w:rPr>
        <w:t>10</w:t>
      </w:r>
      <w:r w:rsidRPr="00883BE2">
        <w:rPr>
          <w:rFonts w:cs="宋体" w:hint="eastAsia"/>
          <w:bCs/>
          <w:sz w:val="21"/>
          <w:szCs w:val="21"/>
          <w:u w:val="single"/>
        </w:rPr>
        <w:t>天（工程造价在</w:t>
      </w:r>
      <w:r w:rsidRPr="00883BE2">
        <w:rPr>
          <w:rFonts w:cs="宋体" w:hint="eastAsia"/>
          <w:bCs/>
          <w:sz w:val="21"/>
          <w:szCs w:val="21"/>
          <w:u w:val="single"/>
        </w:rPr>
        <w:t>500</w:t>
      </w:r>
      <w:r w:rsidRPr="00883BE2">
        <w:rPr>
          <w:rFonts w:cs="宋体" w:hint="eastAsia"/>
          <w:bCs/>
          <w:sz w:val="21"/>
          <w:szCs w:val="21"/>
          <w:u w:val="single"/>
        </w:rPr>
        <w:t>万元至</w:t>
      </w:r>
      <w:r w:rsidRPr="00883BE2">
        <w:rPr>
          <w:rFonts w:cs="宋体" w:hint="eastAsia"/>
          <w:bCs/>
          <w:sz w:val="21"/>
          <w:szCs w:val="21"/>
          <w:u w:val="single"/>
        </w:rPr>
        <w:t>1000</w:t>
      </w:r>
      <w:r w:rsidRPr="00883BE2">
        <w:rPr>
          <w:rFonts w:cs="宋体" w:hint="eastAsia"/>
          <w:bCs/>
          <w:sz w:val="21"/>
          <w:szCs w:val="21"/>
          <w:u w:val="single"/>
        </w:rPr>
        <w:t>万元之间含</w:t>
      </w:r>
      <w:r w:rsidRPr="00883BE2">
        <w:rPr>
          <w:rFonts w:cs="宋体" w:hint="eastAsia"/>
          <w:bCs/>
          <w:sz w:val="21"/>
          <w:szCs w:val="21"/>
          <w:u w:val="single"/>
        </w:rPr>
        <w:t>1000</w:t>
      </w:r>
      <w:r w:rsidRPr="00883BE2">
        <w:rPr>
          <w:rFonts w:cs="宋体" w:hint="eastAsia"/>
          <w:bCs/>
          <w:sz w:val="21"/>
          <w:szCs w:val="21"/>
          <w:u w:val="single"/>
        </w:rPr>
        <w:t>万元）、</w:t>
      </w:r>
      <w:r w:rsidRPr="00883BE2">
        <w:rPr>
          <w:rFonts w:cs="宋体" w:hint="eastAsia"/>
          <w:bCs/>
          <w:sz w:val="21"/>
          <w:szCs w:val="21"/>
          <w:u w:val="single"/>
        </w:rPr>
        <w:t>15</w:t>
      </w:r>
      <w:r w:rsidRPr="00883BE2">
        <w:rPr>
          <w:rFonts w:cs="宋体" w:hint="eastAsia"/>
          <w:bCs/>
          <w:sz w:val="21"/>
          <w:szCs w:val="21"/>
          <w:u w:val="single"/>
        </w:rPr>
        <w:t>天（工程造价在</w:t>
      </w:r>
      <w:r w:rsidRPr="00883BE2">
        <w:rPr>
          <w:rFonts w:cs="宋体" w:hint="eastAsia"/>
          <w:bCs/>
          <w:sz w:val="21"/>
          <w:szCs w:val="21"/>
          <w:u w:val="single"/>
        </w:rPr>
        <w:t>1000</w:t>
      </w:r>
      <w:r w:rsidRPr="00883BE2">
        <w:rPr>
          <w:rFonts w:cs="宋体" w:hint="eastAsia"/>
          <w:bCs/>
          <w:sz w:val="21"/>
          <w:szCs w:val="21"/>
          <w:u w:val="single"/>
        </w:rPr>
        <w:t>万元以上），提供竣工图的数量</w:t>
      </w:r>
      <w:r w:rsidRPr="00883BE2">
        <w:rPr>
          <w:rFonts w:cs="宋体" w:hint="eastAsia"/>
          <w:bCs/>
          <w:sz w:val="21"/>
          <w:szCs w:val="21"/>
          <w:u w:val="single"/>
        </w:rPr>
        <w:t>6</w:t>
      </w:r>
      <w:r w:rsidRPr="00883BE2">
        <w:rPr>
          <w:rFonts w:cs="宋体" w:hint="eastAsia"/>
          <w:bCs/>
          <w:sz w:val="21"/>
          <w:szCs w:val="21"/>
          <w:u w:val="single"/>
        </w:rPr>
        <w:t>套。</w:t>
      </w:r>
    </w:p>
    <w:p w:rsidR="00B63F27" w:rsidRPr="00883BE2" w:rsidRDefault="00B63F27" w:rsidP="00B63F27">
      <w:pPr>
        <w:pStyle w:val="2d"/>
        <w:spacing w:line="480" w:lineRule="exact"/>
        <w:rPr>
          <w:rFonts w:cs="宋体"/>
          <w:sz w:val="21"/>
          <w:szCs w:val="21"/>
        </w:rPr>
      </w:pPr>
      <w:r w:rsidRPr="00883BE2">
        <w:rPr>
          <w:rFonts w:cs="宋体" w:hint="eastAsia"/>
          <w:sz w:val="21"/>
          <w:szCs w:val="21"/>
        </w:rPr>
        <w:t>13.2.2</w:t>
      </w:r>
      <w:r w:rsidRPr="00883BE2">
        <w:rPr>
          <w:rFonts w:cs="宋体" w:hint="eastAsia"/>
          <w:sz w:val="21"/>
          <w:szCs w:val="21"/>
        </w:rPr>
        <w:t>竣工验收程序</w:t>
      </w:r>
    </w:p>
    <w:p w:rsidR="00B63F27" w:rsidRPr="00883BE2" w:rsidRDefault="00B63F27" w:rsidP="00B63F27">
      <w:pPr>
        <w:pStyle w:val="2d"/>
        <w:spacing w:line="480" w:lineRule="exact"/>
        <w:rPr>
          <w:rFonts w:cs="宋体"/>
          <w:sz w:val="21"/>
          <w:szCs w:val="21"/>
        </w:rPr>
      </w:pPr>
      <w:r w:rsidRPr="00883BE2">
        <w:rPr>
          <w:rFonts w:cs="宋体" w:hint="eastAsia"/>
          <w:sz w:val="21"/>
          <w:szCs w:val="21"/>
        </w:rPr>
        <w:t>关于竣工验收程序的约定：</w:t>
      </w:r>
      <w:r w:rsidRPr="00883BE2">
        <w:rPr>
          <w:rFonts w:cs="宋体" w:hint="eastAsia"/>
          <w:sz w:val="21"/>
          <w:szCs w:val="21"/>
          <w:u w:val="single"/>
        </w:rPr>
        <w:t xml:space="preserve">  </w:t>
      </w:r>
      <w:r w:rsidRPr="00883BE2">
        <w:rPr>
          <w:rFonts w:cs="宋体" w:hint="eastAsia"/>
          <w:sz w:val="21"/>
          <w:szCs w:val="21"/>
          <w:u w:val="single"/>
        </w:rPr>
        <w:t>按国家及地方规定和规范要求</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spacing w:line="480" w:lineRule="exact"/>
        <w:rPr>
          <w:rFonts w:cs="宋体"/>
          <w:sz w:val="21"/>
          <w:szCs w:val="21"/>
        </w:rPr>
      </w:pPr>
      <w:r w:rsidRPr="00883BE2">
        <w:rPr>
          <w:rFonts w:cs="宋体" w:hint="eastAsia"/>
          <w:sz w:val="21"/>
          <w:szCs w:val="21"/>
        </w:rPr>
        <w:t>发包人不按照本项约定组织竣工验收、颁发工程接收证书的违约金的计算方法：</w:t>
      </w:r>
      <w:r w:rsidRPr="00883BE2">
        <w:rPr>
          <w:rFonts w:cs="宋体" w:hint="eastAsia"/>
          <w:sz w:val="21"/>
          <w:szCs w:val="21"/>
          <w:u w:val="single"/>
        </w:rPr>
        <w:t xml:space="preserve"> </w:t>
      </w:r>
      <w:r w:rsidRPr="00883BE2">
        <w:rPr>
          <w:rFonts w:cs="宋体" w:hint="eastAsia"/>
          <w:sz w:val="21"/>
          <w:szCs w:val="21"/>
          <w:u w:val="single"/>
        </w:rPr>
        <w:t>无</w:t>
      </w:r>
      <w:r w:rsidRPr="00883BE2">
        <w:rPr>
          <w:rFonts w:cs="宋体" w:hint="eastAsia"/>
          <w:sz w:val="21"/>
          <w:szCs w:val="21"/>
        </w:rPr>
        <w:t>。</w:t>
      </w:r>
    </w:p>
    <w:p w:rsidR="00B63F27" w:rsidRPr="00883BE2" w:rsidRDefault="00B63F27" w:rsidP="00B63F27">
      <w:pPr>
        <w:pStyle w:val="2d"/>
        <w:spacing w:line="480" w:lineRule="exact"/>
        <w:rPr>
          <w:rFonts w:cs="宋体"/>
          <w:sz w:val="21"/>
          <w:szCs w:val="21"/>
        </w:rPr>
      </w:pPr>
      <w:r w:rsidRPr="00883BE2">
        <w:rPr>
          <w:rFonts w:cs="宋体" w:hint="eastAsia"/>
          <w:sz w:val="21"/>
          <w:szCs w:val="21"/>
        </w:rPr>
        <w:t>13.2.5</w:t>
      </w:r>
      <w:r w:rsidRPr="00883BE2">
        <w:rPr>
          <w:rFonts w:cs="宋体" w:hint="eastAsia"/>
          <w:sz w:val="21"/>
          <w:szCs w:val="21"/>
        </w:rPr>
        <w:t>移交、接收全部与部分工程</w:t>
      </w:r>
    </w:p>
    <w:p w:rsidR="00B63F27" w:rsidRPr="00883BE2" w:rsidRDefault="00B63F27" w:rsidP="00B63F27">
      <w:pPr>
        <w:pStyle w:val="2d"/>
        <w:spacing w:line="480" w:lineRule="exact"/>
        <w:rPr>
          <w:rFonts w:cs="宋体"/>
          <w:sz w:val="21"/>
          <w:szCs w:val="21"/>
        </w:rPr>
      </w:pPr>
      <w:r w:rsidRPr="00883BE2">
        <w:rPr>
          <w:rFonts w:cs="宋体" w:hint="eastAsia"/>
          <w:sz w:val="21"/>
          <w:szCs w:val="21"/>
        </w:rPr>
        <w:t>承包人向发包人移交工程的期限：</w:t>
      </w:r>
      <w:r w:rsidRPr="00883BE2">
        <w:rPr>
          <w:rFonts w:cs="宋体" w:hint="eastAsia"/>
          <w:sz w:val="21"/>
          <w:szCs w:val="21"/>
          <w:u w:val="single"/>
        </w:rPr>
        <w:t xml:space="preserve">  </w:t>
      </w:r>
      <w:r w:rsidRPr="00883BE2">
        <w:rPr>
          <w:rFonts w:cs="宋体" w:hint="eastAsia"/>
          <w:sz w:val="21"/>
          <w:szCs w:val="21"/>
          <w:u w:val="single"/>
        </w:rPr>
        <w:t>竣工验收后</w:t>
      </w:r>
      <w:r w:rsidRPr="00883BE2">
        <w:rPr>
          <w:rFonts w:cs="宋体" w:hint="eastAsia"/>
          <w:sz w:val="21"/>
          <w:szCs w:val="21"/>
          <w:u w:val="single"/>
        </w:rPr>
        <w:t>7</w:t>
      </w:r>
      <w:r w:rsidRPr="00883BE2">
        <w:rPr>
          <w:rFonts w:cs="宋体" w:hint="eastAsia"/>
          <w:sz w:val="21"/>
          <w:szCs w:val="21"/>
          <w:u w:val="single"/>
        </w:rPr>
        <w:t>天内</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spacing w:line="480" w:lineRule="exact"/>
        <w:rPr>
          <w:rFonts w:cs="宋体"/>
          <w:sz w:val="21"/>
          <w:szCs w:val="21"/>
          <w:u w:val="single"/>
        </w:rPr>
      </w:pPr>
      <w:r w:rsidRPr="00883BE2">
        <w:rPr>
          <w:rFonts w:cs="宋体" w:hint="eastAsia"/>
          <w:sz w:val="21"/>
          <w:szCs w:val="21"/>
        </w:rPr>
        <w:t>发包人未按本合同约定接收全部或部分工程的，违约金的计算方法为：</w:t>
      </w:r>
      <w:r w:rsidRPr="00883BE2">
        <w:rPr>
          <w:rFonts w:cs="宋体" w:hint="eastAsia"/>
          <w:sz w:val="21"/>
          <w:szCs w:val="21"/>
          <w:u w:val="single"/>
        </w:rPr>
        <w:t xml:space="preserve"> </w:t>
      </w:r>
      <w:r w:rsidRPr="00883BE2">
        <w:rPr>
          <w:rFonts w:cs="宋体" w:hint="eastAsia"/>
          <w:sz w:val="21"/>
          <w:szCs w:val="21"/>
          <w:u w:val="single"/>
        </w:rPr>
        <w:t>按延期工程造价万</w:t>
      </w:r>
      <w:r w:rsidRPr="00883BE2">
        <w:rPr>
          <w:rFonts w:cs="宋体" w:hint="eastAsia"/>
          <w:sz w:val="21"/>
          <w:szCs w:val="21"/>
          <w:u w:val="single"/>
        </w:rPr>
        <w:lastRenderedPageBreak/>
        <w:t>分之二，最高限额为延期工程造价</w:t>
      </w:r>
      <w:r w:rsidRPr="00883BE2">
        <w:rPr>
          <w:rFonts w:cs="宋体" w:hint="eastAsia"/>
          <w:sz w:val="21"/>
          <w:szCs w:val="21"/>
          <w:u w:val="single"/>
        </w:rPr>
        <w:t>2%</w:t>
      </w:r>
      <w:r w:rsidRPr="00883BE2">
        <w:rPr>
          <w:rFonts w:cs="宋体" w:hint="eastAsia"/>
          <w:sz w:val="21"/>
          <w:szCs w:val="21"/>
          <w:u w:val="single"/>
        </w:rPr>
        <w:t xml:space="preserve">　</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spacing w:line="480" w:lineRule="exact"/>
        <w:rPr>
          <w:rFonts w:cs="宋体"/>
          <w:sz w:val="21"/>
          <w:szCs w:val="21"/>
        </w:rPr>
      </w:pPr>
      <w:r w:rsidRPr="00883BE2">
        <w:rPr>
          <w:rFonts w:cs="宋体" w:hint="eastAsia"/>
          <w:sz w:val="21"/>
          <w:szCs w:val="21"/>
        </w:rPr>
        <w:t>承包人未按时移交工程的，违约金的计算方法为：</w:t>
      </w:r>
      <w:r w:rsidRPr="00883BE2">
        <w:rPr>
          <w:rFonts w:cs="宋体" w:hint="eastAsia"/>
          <w:sz w:val="21"/>
          <w:szCs w:val="21"/>
          <w:u w:val="single"/>
        </w:rPr>
        <w:t>按延期工程造价万分之四，最高限额为延期工程造价</w:t>
      </w:r>
      <w:r w:rsidRPr="00883BE2">
        <w:rPr>
          <w:rFonts w:cs="宋体" w:hint="eastAsia"/>
          <w:sz w:val="21"/>
          <w:szCs w:val="21"/>
          <w:u w:val="single"/>
        </w:rPr>
        <w:t xml:space="preserve">2%   </w:t>
      </w:r>
      <w:r w:rsidRPr="00883BE2">
        <w:rPr>
          <w:rFonts w:cs="宋体" w:hint="eastAsia"/>
          <w:sz w:val="21"/>
          <w:szCs w:val="21"/>
        </w:rPr>
        <w:t>。</w:t>
      </w:r>
    </w:p>
    <w:p w:rsidR="00B63F27" w:rsidRPr="00883BE2" w:rsidRDefault="00B63F27" w:rsidP="00B63F27">
      <w:pPr>
        <w:pStyle w:val="affffa"/>
        <w:spacing w:before="0" w:after="0" w:line="480" w:lineRule="exact"/>
        <w:rPr>
          <w:rFonts w:ascii="宋体" w:cs="宋体"/>
        </w:rPr>
      </w:pPr>
      <w:bookmarkStart w:id="321" w:name="_Toc478389253"/>
      <w:bookmarkStart w:id="322" w:name="_Toc417904342"/>
      <w:bookmarkStart w:id="323" w:name="_Toc199977036"/>
      <w:r w:rsidRPr="00883BE2">
        <w:rPr>
          <w:rFonts w:ascii="宋体" w:cs="宋体" w:hint="eastAsia"/>
        </w:rPr>
        <w:t>13.6 竣工退场</w:t>
      </w:r>
      <w:bookmarkEnd w:id="321"/>
      <w:bookmarkEnd w:id="322"/>
      <w:bookmarkEnd w:id="323"/>
    </w:p>
    <w:p w:rsidR="00B63F27" w:rsidRPr="00883BE2" w:rsidRDefault="00B63F27" w:rsidP="00B63F27">
      <w:pPr>
        <w:pStyle w:val="2d"/>
        <w:spacing w:line="480" w:lineRule="exact"/>
        <w:rPr>
          <w:rFonts w:ascii="宋体" w:cs="宋体"/>
          <w:sz w:val="21"/>
          <w:szCs w:val="21"/>
        </w:rPr>
      </w:pPr>
      <w:r w:rsidRPr="00883BE2">
        <w:rPr>
          <w:rFonts w:cs="宋体" w:hint="eastAsia"/>
          <w:sz w:val="21"/>
          <w:szCs w:val="21"/>
        </w:rPr>
        <w:t xml:space="preserve">13.6.1 </w:t>
      </w:r>
      <w:r w:rsidRPr="00883BE2">
        <w:rPr>
          <w:rFonts w:cs="宋体" w:hint="eastAsia"/>
          <w:sz w:val="21"/>
          <w:szCs w:val="21"/>
        </w:rPr>
        <w:t>竣工退场</w:t>
      </w:r>
    </w:p>
    <w:p w:rsidR="00B63F27" w:rsidRPr="00883BE2" w:rsidRDefault="00B63F27" w:rsidP="00B63F27">
      <w:pPr>
        <w:spacing w:line="480" w:lineRule="exact"/>
        <w:ind w:firstLine="420"/>
        <w:rPr>
          <w:rFonts w:ascii="宋体" w:hAnsi="宋体" w:cs="宋体"/>
          <w:sz w:val="21"/>
          <w:szCs w:val="21"/>
        </w:rPr>
      </w:pPr>
      <w:r w:rsidRPr="00883BE2">
        <w:rPr>
          <w:rFonts w:ascii="宋体" w:hAnsi="宋体" w:cs="宋体" w:hint="eastAsia"/>
          <w:kern w:val="0"/>
          <w:sz w:val="21"/>
          <w:szCs w:val="21"/>
        </w:rPr>
        <w:t>承包人完成竣工退场的期限：</w:t>
      </w:r>
      <w:r w:rsidRPr="00883BE2">
        <w:rPr>
          <w:rFonts w:ascii="宋体" w:hAnsi="宋体" w:cs="宋体" w:hint="eastAsia"/>
          <w:sz w:val="21"/>
          <w:szCs w:val="21"/>
        </w:rPr>
        <w:t>承包人按照通用合同条款定撤离施工场地（现场）时，监理人和承包人应当办理永久工程和施工场地移交手续，移交手续以书面方式出具，并分别经过发包人、监理人和承包人的签认。</w:t>
      </w:r>
    </w:p>
    <w:p w:rsidR="00B63F27" w:rsidRPr="00883BE2" w:rsidRDefault="00B63F27" w:rsidP="00B63F27">
      <w:pPr>
        <w:pStyle w:val="2d"/>
        <w:spacing w:line="480" w:lineRule="exact"/>
        <w:rPr>
          <w:rFonts w:ascii="宋体" w:hAnsi="宋体" w:cs="宋体"/>
          <w:sz w:val="21"/>
          <w:szCs w:val="21"/>
        </w:rPr>
      </w:pPr>
      <w:r w:rsidRPr="00883BE2">
        <w:rPr>
          <w:rFonts w:cs="宋体" w:hint="eastAsia"/>
          <w:sz w:val="21"/>
          <w:szCs w:val="21"/>
        </w:rPr>
        <w:t>缺陷责任期满时，承包人可以继续在施工场地保留的人员和施工设备以及最终撤离的期限：</w:t>
      </w:r>
      <w:r w:rsidRPr="00883BE2">
        <w:rPr>
          <w:rFonts w:cs="宋体" w:hint="eastAsia"/>
          <w:sz w:val="21"/>
          <w:szCs w:val="21"/>
          <w:u w:val="single"/>
        </w:rPr>
        <w:t>同通用条款</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affffa"/>
        <w:spacing w:before="0" w:after="0" w:line="480" w:lineRule="exact"/>
        <w:rPr>
          <w:rFonts w:ascii="宋体" w:cs="宋体"/>
        </w:rPr>
      </w:pPr>
      <w:bookmarkStart w:id="324" w:name="_Toc478389254"/>
      <w:bookmarkStart w:id="325" w:name="_Toc417904343"/>
      <w:bookmarkStart w:id="326" w:name="_Toc199977037"/>
      <w:r w:rsidRPr="00883BE2">
        <w:rPr>
          <w:rFonts w:ascii="宋体" w:cs="宋体" w:hint="eastAsia"/>
        </w:rPr>
        <w:t>14. 竣工结算</w:t>
      </w:r>
      <w:bookmarkEnd w:id="324"/>
      <w:bookmarkEnd w:id="325"/>
      <w:bookmarkEnd w:id="326"/>
    </w:p>
    <w:p w:rsidR="00B63F27" w:rsidRPr="00883BE2" w:rsidRDefault="00B63F27" w:rsidP="00B63F27">
      <w:pPr>
        <w:pStyle w:val="affffa"/>
        <w:spacing w:before="0" w:after="0" w:line="480" w:lineRule="exact"/>
        <w:rPr>
          <w:rFonts w:ascii="宋体" w:cs="宋体"/>
        </w:rPr>
      </w:pPr>
      <w:bookmarkStart w:id="327" w:name="_Toc417904344"/>
      <w:bookmarkStart w:id="328" w:name="_Toc478389255"/>
      <w:bookmarkStart w:id="329" w:name="_Toc199977038"/>
      <w:r w:rsidRPr="00883BE2">
        <w:rPr>
          <w:rFonts w:ascii="宋体" w:cs="宋体" w:hint="eastAsia"/>
        </w:rPr>
        <w:t>14.1 竣工结算申请</w:t>
      </w:r>
      <w:bookmarkEnd w:id="327"/>
      <w:bookmarkEnd w:id="328"/>
      <w:bookmarkEnd w:id="329"/>
    </w:p>
    <w:p w:rsidR="00B63F27" w:rsidRPr="00883BE2" w:rsidRDefault="00B63F27" w:rsidP="00B63F27">
      <w:pPr>
        <w:pStyle w:val="2d"/>
        <w:spacing w:line="480" w:lineRule="exact"/>
        <w:rPr>
          <w:rFonts w:ascii="宋体" w:cs="宋体"/>
          <w:sz w:val="21"/>
          <w:szCs w:val="21"/>
        </w:rPr>
      </w:pPr>
      <w:r w:rsidRPr="00883BE2">
        <w:rPr>
          <w:rFonts w:cs="宋体" w:hint="eastAsia"/>
          <w:sz w:val="21"/>
          <w:szCs w:val="21"/>
        </w:rPr>
        <w:t>承包人提交竣工结算申请单的期限：</w:t>
      </w:r>
      <w:r w:rsidRPr="00883BE2">
        <w:rPr>
          <w:rFonts w:cs="宋体" w:hint="eastAsia"/>
          <w:sz w:val="21"/>
          <w:szCs w:val="21"/>
          <w:u w:val="single"/>
        </w:rPr>
        <w:t xml:space="preserve">  28</w:t>
      </w:r>
      <w:r w:rsidRPr="00883BE2">
        <w:rPr>
          <w:rFonts w:cs="宋体" w:hint="eastAsia"/>
          <w:sz w:val="21"/>
          <w:szCs w:val="21"/>
          <w:u w:val="single"/>
        </w:rPr>
        <w:t>天内</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spacing w:line="480" w:lineRule="exact"/>
        <w:rPr>
          <w:rFonts w:cs="宋体"/>
          <w:sz w:val="21"/>
          <w:szCs w:val="21"/>
        </w:rPr>
      </w:pPr>
      <w:r w:rsidRPr="00883BE2">
        <w:rPr>
          <w:rFonts w:cs="宋体" w:hint="eastAsia"/>
          <w:sz w:val="21"/>
          <w:szCs w:val="21"/>
        </w:rPr>
        <w:t>竣工结算申请单应包括的内容：</w:t>
      </w:r>
      <w:r w:rsidRPr="00883BE2">
        <w:rPr>
          <w:rFonts w:cs="宋体" w:hint="eastAsia"/>
          <w:sz w:val="21"/>
          <w:szCs w:val="21"/>
          <w:u w:val="single"/>
        </w:rPr>
        <w:t xml:space="preserve">    </w:t>
      </w:r>
      <w:r w:rsidRPr="00883BE2">
        <w:rPr>
          <w:rFonts w:cs="宋体" w:hint="eastAsia"/>
          <w:sz w:val="21"/>
          <w:szCs w:val="21"/>
          <w:u w:val="single"/>
        </w:rPr>
        <w:t>已竣工完成的工程量</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affffa"/>
        <w:spacing w:before="0" w:after="0"/>
        <w:rPr>
          <w:rFonts w:ascii="宋体" w:cs="宋体"/>
        </w:rPr>
      </w:pPr>
      <w:bookmarkStart w:id="330" w:name="_Toc478389256"/>
      <w:bookmarkStart w:id="331" w:name="_Toc417904345"/>
      <w:bookmarkStart w:id="332" w:name="_Toc199977039"/>
      <w:r w:rsidRPr="00883BE2">
        <w:rPr>
          <w:rFonts w:ascii="宋体" w:cs="宋体" w:hint="eastAsia"/>
        </w:rPr>
        <w:t>14.2 竣工结算审核</w:t>
      </w:r>
      <w:bookmarkEnd w:id="330"/>
      <w:bookmarkEnd w:id="331"/>
      <w:bookmarkEnd w:id="332"/>
    </w:p>
    <w:p w:rsidR="00B63F27" w:rsidRPr="00883BE2" w:rsidRDefault="00B63F27" w:rsidP="00B63F27">
      <w:pPr>
        <w:pStyle w:val="00"/>
        <w:spacing w:line="390" w:lineRule="exact"/>
        <w:ind w:firstLineChars="200" w:firstLine="420"/>
        <w:rPr>
          <w:rFonts w:ascii="宋体" w:hAnsi="宋体" w:cs="宋体"/>
          <w:bCs/>
          <w:szCs w:val="21"/>
        </w:rPr>
      </w:pPr>
      <w:r w:rsidRPr="00883BE2">
        <w:rPr>
          <w:rFonts w:ascii="宋体" w:hAnsi="宋体" w:cs="宋体" w:hint="eastAsia"/>
          <w:bCs/>
          <w:szCs w:val="21"/>
        </w:rPr>
        <w:t>（1）本工程最终竣工结算需报审计部门审定，承包人所编制的工程竣工资料经发包人审核后，送到审计部门之日起，承包人所遗漏的与工程造价有关的资料不再作为结算审核依据，按自动放弃处理。</w:t>
      </w:r>
    </w:p>
    <w:p w:rsidR="00B63F27" w:rsidRPr="00883BE2" w:rsidRDefault="00B63F27" w:rsidP="00B63F27">
      <w:pPr>
        <w:pStyle w:val="00"/>
        <w:spacing w:line="390" w:lineRule="exact"/>
        <w:ind w:firstLineChars="200" w:firstLine="420"/>
        <w:rPr>
          <w:rFonts w:ascii="宋体" w:hAnsi="宋体" w:cs="宋体"/>
          <w:bCs/>
          <w:szCs w:val="21"/>
        </w:rPr>
      </w:pPr>
      <w:r w:rsidRPr="00883BE2">
        <w:rPr>
          <w:rFonts w:ascii="宋体" w:hAnsi="宋体" w:cs="宋体" w:hint="eastAsia"/>
          <w:bCs/>
          <w:szCs w:val="21"/>
        </w:rPr>
        <w:t>（2）如承包人报送的工程结算总价过高，造成该结算审减率超过6%以上的，则超出6%以上部分的审核费由承包人承担，费用由发包人从承包人工程结算款中扣除。审减率=（送审造价-审定造价）/送审造价*100%。</w:t>
      </w:r>
    </w:p>
    <w:p w:rsidR="00B63F27" w:rsidRPr="00883BE2" w:rsidRDefault="00B63F27" w:rsidP="00B63F27">
      <w:pPr>
        <w:pStyle w:val="00"/>
        <w:spacing w:line="390" w:lineRule="exact"/>
        <w:ind w:firstLineChars="200" w:firstLine="420"/>
        <w:rPr>
          <w:rFonts w:ascii="宋体" w:hAnsi="宋体" w:cs="宋体"/>
          <w:bCs/>
          <w:szCs w:val="21"/>
        </w:rPr>
      </w:pPr>
      <w:r w:rsidRPr="00883BE2">
        <w:rPr>
          <w:rFonts w:ascii="宋体" w:hAnsi="宋体" w:cs="宋体" w:hint="eastAsia"/>
          <w:bCs/>
          <w:szCs w:val="21"/>
        </w:rPr>
        <w:t>（3）发包人竣工结算报告审查时间</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2835"/>
        <w:gridCol w:w="5245"/>
      </w:tblGrid>
      <w:tr w:rsidR="00B63F27" w:rsidRPr="00883BE2" w:rsidTr="001035F1">
        <w:tc>
          <w:tcPr>
            <w:tcW w:w="621" w:type="dxa"/>
            <w:tcBorders>
              <w:top w:val="single" w:sz="4" w:space="0" w:color="auto"/>
              <w:left w:val="single" w:sz="4" w:space="0" w:color="auto"/>
              <w:bottom w:val="single" w:sz="4" w:space="0" w:color="auto"/>
              <w:right w:val="single" w:sz="4" w:space="0" w:color="auto"/>
            </w:tcBorders>
          </w:tcPr>
          <w:p w:rsidR="00B63F27" w:rsidRPr="00883BE2" w:rsidRDefault="00B63F27" w:rsidP="001035F1">
            <w:pPr>
              <w:pStyle w:val="00"/>
              <w:spacing w:line="390" w:lineRule="exact"/>
              <w:ind w:rightChars="-50" w:right="-120"/>
              <w:rPr>
                <w:rFonts w:ascii="宋体" w:hAnsi="宋体" w:cs="宋体"/>
                <w:bCs/>
                <w:szCs w:val="21"/>
              </w:rPr>
            </w:pPr>
          </w:p>
        </w:tc>
        <w:tc>
          <w:tcPr>
            <w:tcW w:w="2835" w:type="dxa"/>
            <w:tcBorders>
              <w:top w:val="single" w:sz="4" w:space="0" w:color="auto"/>
              <w:left w:val="single" w:sz="4" w:space="0" w:color="auto"/>
              <w:bottom w:val="single" w:sz="4" w:space="0" w:color="auto"/>
              <w:right w:val="single" w:sz="4" w:space="0" w:color="auto"/>
            </w:tcBorders>
          </w:tcPr>
          <w:p w:rsidR="00B63F27" w:rsidRPr="00883BE2" w:rsidRDefault="00B63F27" w:rsidP="001035F1">
            <w:pPr>
              <w:pStyle w:val="00"/>
              <w:spacing w:line="390" w:lineRule="exact"/>
              <w:ind w:rightChars="-50" w:right="-120"/>
              <w:jc w:val="center"/>
              <w:rPr>
                <w:rFonts w:ascii="宋体" w:hAnsi="宋体" w:cs="宋体"/>
                <w:bCs/>
                <w:szCs w:val="21"/>
              </w:rPr>
            </w:pPr>
            <w:r w:rsidRPr="00883BE2">
              <w:rPr>
                <w:rFonts w:ascii="宋体" w:hAnsi="宋体" w:cs="宋体" w:hint="eastAsia"/>
                <w:bCs/>
                <w:szCs w:val="21"/>
              </w:rPr>
              <w:t>工程竣工结算报告金额</w:t>
            </w:r>
          </w:p>
        </w:tc>
        <w:tc>
          <w:tcPr>
            <w:tcW w:w="5245" w:type="dxa"/>
            <w:tcBorders>
              <w:top w:val="single" w:sz="4" w:space="0" w:color="auto"/>
              <w:left w:val="single" w:sz="4" w:space="0" w:color="auto"/>
              <w:bottom w:val="single" w:sz="4" w:space="0" w:color="auto"/>
              <w:right w:val="single" w:sz="4" w:space="0" w:color="auto"/>
            </w:tcBorders>
          </w:tcPr>
          <w:p w:rsidR="00B63F27" w:rsidRPr="00883BE2" w:rsidRDefault="00B63F27" w:rsidP="001035F1">
            <w:pPr>
              <w:pStyle w:val="00"/>
              <w:spacing w:line="390" w:lineRule="exact"/>
              <w:ind w:rightChars="-50" w:right="-120"/>
              <w:jc w:val="center"/>
              <w:rPr>
                <w:rFonts w:ascii="宋体" w:hAnsi="宋体" w:cs="宋体"/>
                <w:bCs/>
                <w:szCs w:val="21"/>
              </w:rPr>
            </w:pPr>
            <w:r w:rsidRPr="00883BE2">
              <w:rPr>
                <w:rFonts w:ascii="宋体" w:hAnsi="宋体" w:cs="宋体" w:hint="eastAsia"/>
                <w:bCs/>
                <w:szCs w:val="21"/>
              </w:rPr>
              <w:t>发包人审查时间</w:t>
            </w:r>
          </w:p>
        </w:tc>
      </w:tr>
      <w:tr w:rsidR="00B63F27" w:rsidRPr="00883BE2" w:rsidTr="001035F1">
        <w:tc>
          <w:tcPr>
            <w:tcW w:w="621" w:type="dxa"/>
            <w:tcBorders>
              <w:top w:val="single" w:sz="4" w:space="0" w:color="auto"/>
              <w:left w:val="single" w:sz="4" w:space="0" w:color="auto"/>
              <w:bottom w:val="single" w:sz="4" w:space="0" w:color="auto"/>
              <w:right w:val="single" w:sz="4" w:space="0" w:color="auto"/>
            </w:tcBorders>
          </w:tcPr>
          <w:p w:rsidR="00B63F27" w:rsidRPr="00883BE2" w:rsidRDefault="00B63F27" w:rsidP="001035F1">
            <w:pPr>
              <w:pStyle w:val="00"/>
              <w:spacing w:line="390" w:lineRule="exact"/>
              <w:ind w:rightChars="-50" w:right="-120"/>
              <w:rPr>
                <w:rFonts w:ascii="宋体" w:hAnsi="宋体" w:cs="宋体"/>
                <w:bCs/>
                <w:szCs w:val="21"/>
              </w:rPr>
            </w:pPr>
            <w:r w:rsidRPr="00883BE2">
              <w:rPr>
                <w:rFonts w:ascii="宋体" w:hAnsi="宋体" w:cs="宋体" w:hint="eastAsia"/>
                <w:bCs/>
                <w:szCs w:val="21"/>
              </w:rPr>
              <w:t>1</w:t>
            </w:r>
          </w:p>
        </w:tc>
        <w:tc>
          <w:tcPr>
            <w:tcW w:w="2835" w:type="dxa"/>
            <w:tcBorders>
              <w:top w:val="single" w:sz="4" w:space="0" w:color="auto"/>
              <w:left w:val="single" w:sz="4" w:space="0" w:color="auto"/>
              <w:bottom w:val="single" w:sz="4" w:space="0" w:color="auto"/>
              <w:right w:val="single" w:sz="4" w:space="0" w:color="auto"/>
            </w:tcBorders>
          </w:tcPr>
          <w:p w:rsidR="00B63F27" w:rsidRPr="00883BE2" w:rsidRDefault="00B63F27" w:rsidP="001035F1">
            <w:pPr>
              <w:pStyle w:val="00"/>
              <w:spacing w:line="390" w:lineRule="exact"/>
              <w:ind w:rightChars="-50" w:right="-120"/>
              <w:jc w:val="center"/>
              <w:rPr>
                <w:rFonts w:ascii="宋体" w:hAnsi="宋体" w:cs="宋体"/>
                <w:bCs/>
                <w:szCs w:val="21"/>
              </w:rPr>
            </w:pPr>
            <w:r w:rsidRPr="00883BE2">
              <w:rPr>
                <w:rFonts w:ascii="宋体" w:hAnsi="宋体" w:cs="宋体" w:hint="eastAsia"/>
                <w:bCs/>
                <w:szCs w:val="21"/>
              </w:rPr>
              <w:t>500万元以下</w:t>
            </w:r>
          </w:p>
        </w:tc>
        <w:tc>
          <w:tcPr>
            <w:tcW w:w="5245" w:type="dxa"/>
            <w:tcBorders>
              <w:top w:val="single" w:sz="4" w:space="0" w:color="auto"/>
              <w:left w:val="single" w:sz="4" w:space="0" w:color="auto"/>
              <w:bottom w:val="single" w:sz="4" w:space="0" w:color="auto"/>
              <w:right w:val="single" w:sz="4" w:space="0" w:color="auto"/>
            </w:tcBorders>
          </w:tcPr>
          <w:p w:rsidR="00B63F27" w:rsidRPr="00883BE2" w:rsidRDefault="00B63F27" w:rsidP="001035F1">
            <w:pPr>
              <w:pStyle w:val="00"/>
              <w:spacing w:line="390" w:lineRule="exact"/>
              <w:ind w:rightChars="-50" w:right="-120"/>
              <w:jc w:val="center"/>
              <w:rPr>
                <w:rFonts w:ascii="宋体" w:hAnsi="宋体" w:cs="宋体"/>
                <w:bCs/>
                <w:szCs w:val="21"/>
              </w:rPr>
            </w:pPr>
            <w:r w:rsidRPr="00883BE2">
              <w:rPr>
                <w:rFonts w:ascii="宋体" w:hAnsi="宋体" w:cs="宋体" w:hint="eastAsia"/>
                <w:bCs/>
                <w:szCs w:val="21"/>
              </w:rPr>
              <w:t>从接到竣工结算报告和完整的竣工结算资料之日起20天</w:t>
            </w:r>
          </w:p>
        </w:tc>
      </w:tr>
      <w:tr w:rsidR="00B63F27" w:rsidRPr="00883BE2" w:rsidTr="001035F1">
        <w:tc>
          <w:tcPr>
            <w:tcW w:w="621" w:type="dxa"/>
            <w:tcBorders>
              <w:top w:val="single" w:sz="4" w:space="0" w:color="auto"/>
              <w:left w:val="single" w:sz="4" w:space="0" w:color="auto"/>
              <w:bottom w:val="single" w:sz="4" w:space="0" w:color="auto"/>
              <w:right w:val="single" w:sz="4" w:space="0" w:color="auto"/>
            </w:tcBorders>
          </w:tcPr>
          <w:p w:rsidR="00B63F27" w:rsidRPr="00883BE2" w:rsidRDefault="00B63F27" w:rsidP="001035F1">
            <w:pPr>
              <w:pStyle w:val="00"/>
              <w:spacing w:line="390" w:lineRule="exact"/>
              <w:ind w:rightChars="-50" w:right="-120"/>
              <w:rPr>
                <w:rFonts w:ascii="宋体" w:hAnsi="宋体" w:cs="宋体"/>
                <w:bCs/>
                <w:szCs w:val="21"/>
              </w:rPr>
            </w:pPr>
            <w:r w:rsidRPr="00883BE2">
              <w:rPr>
                <w:rFonts w:ascii="宋体" w:hAnsi="宋体" w:cs="宋体" w:hint="eastAsia"/>
                <w:bCs/>
                <w:szCs w:val="21"/>
              </w:rPr>
              <w:t>2</w:t>
            </w:r>
          </w:p>
        </w:tc>
        <w:tc>
          <w:tcPr>
            <w:tcW w:w="2835" w:type="dxa"/>
            <w:tcBorders>
              <w:top w:val="single" w:sz="4" w:space="0" w:color="auto"/>
              <w:left w:val="single" w:sz="4" w:space="0" w:color="auto"/>
              <w:bottom w:val="single" w:sz="4" w:space="0" w:color="auto"/>
              <w:right w:val="single" w:sz="4" w:space="0" w:color="auto"/>
            </w:tcBorders>
          </w:tcPr>
          <w:p w:rsidR="00B63F27" w:rsidRPr="00883BE2" w:rsidRDefault="00B63F27" w:rsidP="001035F1">
            <w:pPr>
              <w:pStyle w:val="00"/>
              <w:spacing w:line="390" w:lineRule="exact"/>
              <w:ind w:rightChars="-50" w:right="-120"/>
              <w:jc w:val="center"/>
              <w:rPr>
                <w:rFonts w:ascii="宋体" w:hAnsi="宋体" w:cs="宋体"/>
                <w:bCs/>
                <w:szCs w:val="21"/>
              </w:rPr>
            </w:pPr>
            <w:r w:rsidRPr="00883BE2">
              <w:rPr>
                <w:rFonts w:ascii="宋体" w:hAnsi="宋体" w:cs="宋体" w:hint="eastAsia"/>
                <w:bCs/>
                <w:szCs w:val="21"/>
              </w:rPr>
              <w:t>500万元-2000万元</w:t>
            </w:r>
          </w:p>
        </w:tc>
        <w:tc>
          <w:tcPr>
            <w:tcW w:w="5245" w:type="dxa"/>
            <w:tcBorders>
              <w:top w:val="single" w:sz="4" w:space="0" w:color="auto"/>
              <w:left w:val="single" w:sz="4" w:space="0" w:color="auto"/>
              <w:bottom w:val="single" w:sz="4" w:space="0" w:color="auto"/>
              <w:right w:val="single" w:sz="4" w:space="0" w:color="auto"/>
            </w:tcBorders>
          </w:tcPr>
          <w:p w:rsidR="00B63F27" w:rsidRPr="00883BE2" w:rsidRDefault="00B63F27" w:rsidP="001035F1">
            <w:pPr>
              <w:pStyle w:val="00"/>
              <w:spacing w:line="390" w:lineRule="exact"/>
              <w:ind w:rightChars="-50" w:right="-120"/>
              <w:jc w:val="center"/>
              <w:rPr>
                <w:rFonts w:ascii="宋体" w:hAnsi="宋体" w:cs="宋体"/>
                <w:bCs/>
                <w:szCs w:val="21"/>
              </w:rPr>
            </w:pPr>
            <w:r w:rsidRPr="00883BE2">
              <w:rPr>
                <w:rFonts w:ascii="宋体" w:hAnsi="宋体" w:cs="宋体" w:hint="eastAsia"/>
                <w:bCs/>
                <w:szCs w:val="21"/>
              </w:rPr>
              <w:t>从接到竣工结算报告和完整的竣工结算资料之日起30天</w:t>
            </w:r>
          </w:p>
        </w:tc>
      </w:tr>
      <w:tr w:rsidR="00B63F27" w:rsidRPr="00883BE2" w:rsidTr="001035F1">
        <w:tc>
          <w:tcPr>
            <w:tcW w:w="621" w:type="dxa"/>
            <w:tcBorders>
              <w:top w:val="single" w:sz="4" w:space="0" w:color="auto"/>
              <w:left w:val="single" w:sz="4" w:space="0" w:color="auto"/>
              <w:bottom w:val="single" w:sz="4" w:space="0" w:color="auto"/>
              <w:right w:val="single" w:sz="4" w:space="0" w:color="auto"/>
            </w:tcBorders>
          </w:tcPr>
          <w:p w:rsidR="00B63F27" w:rsidRPr="00883BE2" w:rsidRDefault="00B63F27" w:rsidP="001035F1">
            <w:pPr>
              <w:pStyle w:val="00"/>
              <w:spacing w:line="390" w:lineRule="exact"/>
              <w:ind w:rightChars="-50" w:right="-120"/>
              <w:rPr>
                <w:rFonts w:ascii="宋体" w:hAnsi="宋体" w:cs="宋体"/>
                <w:bCs/>
                <w:szCs w:val="21"/>
              </w:rPr>
            </w:pPr>
            <w:r w:rsidRPr="00883BE2">
              <w:rPr>
                <w:rFonts w:ascii="宋体" w:hAnsi="宋体" w:cs="宋体" w:hint="eastAsia"/>
                <w:bCs/>
                <w:szCs w:val="21"/>
              </w:rPr>
              <w:t>3</w:t>
            </w:r>
          </w:p>
        </w:tc>
        <w:tc>
          <w:tcPr>
            <w:tcW w:w="2835" w:type="dxa"/>
            <w:tcBorders>
              <w:top w:val="single" w:sz="4" w:space="0" w:color="auto"/>
              <w:left w:val="single" w:sz="4" w:space="0" w:color="auto"/>
              <w:bottom w:val="single" w:sz="4" w:space="0" w:color="auto"/>
              <w:right w:val="single" w:sz="4" w:space="0" w:color="auto"/>
            </w:tcBorders>
          </w:tcPr>
          <w:p w:rsidR="00B63F27" w:rsidRPr="00883BE2" w:rsidRDefault="00B63F27" w:rsidP="001035F1">
            <w:pPr>
              <w:pStyle w:val="00"/>
              <w:spacing w:line="390" w:lineRule="exact"/>
              <w:ind w:rightChars="-50" w:right="-120"/>
              <w:jc w:val="center"/>
              <w:rPr>
                <w:rFonts w:ascii="宋体" w:hAnsi="宋体" w:cs="宋体"/>
                <w:bCs/>
                <w:szCs w:val="21"/>
              </w:rPr>
            </w:pPr>
            <w:r w:rsidRPr="00883BE2">
              <w:rPr>
                <w:rFonts w:ascii="宋体" w:hAnsi="宋体" w:cs="宋体" w:hint="eastAsia"/>
                <w:bCs/>
                <w:szCs w:val="21"/>
              </w:rPr>
              <w:t>2000万元-5000万元</w:t>
            </w:r>
          </w:p>
        </w:tc>
        <w:tc>
          <w:tcPr>
            <w:tcW w:w="5245" w:type="dxa"/>
            <w:tcBorders>
              <w:top w:val="single" w:sz="4" w:space="0" w:color="auto"/>
              <w:left w:val="single" w:sz="4" w:space="0" w:color="auto"/>
              <w:bottom w:val="single" w:sz="4" w:space="0" w:color="auto"/>
              <w:right w:val="single" w:sz="4" w:space="0" w:color="auto"/>
            </w:tcBorders>
          </w:tcPr>
          <w:p w:rsidR="00B63F27" w:rsidRPr="00883BE2" w:rsidRDefault="00B63F27" w:rsidP="001035F1">
            <w:pPr>
              <w:pStyle w:val="00"/>
              <w:spacing w:line="390" w:lineRule="exact"/>
              <w:ind w:rightChars="-50" w:right="-120"/>
              <w:jc w:val="center"/>
              <w:rPr>
                <w:rFonts w:ascii="宋体" w:hAnsi="宋体" w:cs="宋体"/>
                <w:bCs/>
                <w:szCs w:val="21"/>
              </w:rPr>
            </w:pPr>
            <w:r w:rsidRPr="00883BE2">
              <w:rPr>
                <w:rFonts w:ascii="宋体" w:hAnsi="宋体" w:cs="宋体" w:hint="eastAsia"/>
                <w:bCs/>
                <w:szCs w:val="21"/>
              </w:rPr>
              <w:t>从接到竣工结算报告和完整的竣工结算资料之日起45天</w:t>
            </w:r>
          </w:p>
        </w:tc>
      </w:tr>
      <w:tr w:rsidR="00B63F27" w:rsidRPr="00883BE2" w:rsidTr="001035F1">
        <w:tc>
          <w:tcPr>
            <w:tcW w:w="621" w:type="dxa"/>
            <w:tcBorders>
              <w:top w:val="single" w:sz="4" w:space="0" w:color="auto"/>
              <w:left w:val="single" w:sz="4" w:space="0" w:color="auto"/>
              <w:bottom w:val="single" w:sz="4" w:space="0" w:color="auto"/>
              <w:right w:val="single" w:sz="4" w:space="0" w:color="auto"/>
            </w:tcBorders>
          </w:tcPr>
          <w:p w:rsidR="00B63F27" w:rsidRPr="00883BE2" w:rsidRDefault="00B63F27" w:rsidP="001035F1">
            <w:pPr>
              <w:pStyle w:val="00"/>
              <w:spacing w:line="390" w:lineRule="exact"/>
              <w:ind w:rightChars="-50" w:right="-120"/>
              <w:rPr>
                <w:rFonts w:ascii="宋体" w:hAnsi="宋体" w:cs="宋体"/>
                <w:bCs/>
                <w:szCs w:val="21"/>
              </w:rPr>
            </w:pPr>
            <w:r w:rsidRPr="00883BE2">
              <w:rPr>
                <w:rFonts w:ascii="宋体" w:hAnsi="宋体" w:cs="宋体" w:hint="eastAsia"/>
                <w:bCs/>
                <w:szCs w:val="21"/>
              </w:rPr>
              <w:t>4</w:t>
            </w:r>
          </w:p>
        </w:tc>
        <w:tc>
          <w:tcPr>
            <w:tcW w:w="2835" w:type="dxa"/>
            <w:tcBorders>
              <w:top w:val="single" w:sz="4" w:space="0" w:color="auto"/>
              <w:left w:val="single" w:sz="4" w:space="0" w:color="auto"/>
              <w:bottom w:val="single" w:sz="4" w:space="0" w:color="auto"/>
              <w:right w:val="single" w:sz="4" w:space="0" w:color="auto"/>
            </w:tcBorders>
          </w:tcPr>
          <w:p w:rsidR="00B63F27" w:rsidRPr="00883BE2" w:rsidRDefault="00B63F27" w:rsidP="001035F1">
            <w:pPr>
              <w:pStyle w:val="00"/>
              <w:spacing w:line="390" w:lineRule="exact"/>
              <w:ind w:rightChars="-50" w:right="-120"/>
              <w:jc w:val="center"/>
              <w:rPr>
                <w:rFonts w:ascii="宋体" w:hAnsi="宋体" w:cs="宋体"/>
                <w:bCs/>
                <w:szCs w:val="21"/>
              </w:rPr>
            </w:pPr>
            <w:r w:rsidRPr="00883BE2">
              <w:rPr>
                <w:rFonts w:ascii="宋体" w:hAnsi="宋体" w:cs="宋体" w:hint="eastAsia"/>
                <w:bCs/>
                <w:szCs w:val="21"/>
              </w:rPr>
              <w:t>5000万元以上</w:t>
            </w:r>
          </w:p>
        </w:tc>
        <w:tc>
          <w:tcPr>
            <w:tcW w:w="5245" w:type="dxa"/>
            <w:tcBorders>
              <w:top w:val="single" w:sz="4" w:space="0" w:color="auto"/>
              <w:left w:val="single" w:sz="4" w:space="0" w:color="auto"/>
              <w:bottom w:val="single" w:sz="4" w:space="0" w:color="auto"/>
              <w:right w:val="single" w:sz="4" w:space="0" w:color="auto"/>
            </w:tcBorders>
          </w:tcPr>
          <w:p w:rsidR="00B63F27" w:rsidRPr="00883BE2" w:rsidRDefault="00B63F27" w:rsidP="001035F1">
            <w:pPr>
              <w:pStyle w:val="00"/>
              <w:spacing w:line="390" w:lineRule="exact"/>
              <w:ind w:rightChars="-50" w:right="-120"/>
              <w:jc w:val="center"/>
              <w:rPr>
                <w:rFonts w:ascii="宋体" w:hAnsi="宋体" w:cs="宋体"/>
                <w:bCs/>
                <w:szCs w:val="21"/>
              </w:rPr>
            </w:pPr>
            <w:r w:rsidRPr="00883BE2">
              <w:rPr>
                <w:rFonts w:ascii="宋体" w:hAnsi="宋体" w:cs="宋体" w:hint="eastAsia"/>
                <w:bCs/>
                <w:szCs w:val="21"/>
              </w:rPr>
              <w:t>从接到竣工结算报告和完整的竣工结算资料之日起60天</w:t>
            </w:r>
          </w:p>
        </w:tc>
      </w:tr>
    </w:tbl>
    <w:p w:rsidR="00B63F27" w:rsidRPr="00883BE2" w:rsidRDefault="00B63F27" w:rsidP="00B63F27">
      <w:pPr>
        <w:pStyle w:val="2d"/>
        <w:rPr>
          <w:rFonts w:ascii="宋体" w:hAnsi="宋体" w:cs="宋体"/>
          <w:bCs/>
          <w:kern w:val="0"/>
          <w:sz w:val="21"/>
          <w:szCs w:val="21"/>
        </w:rPr>
      </w:pPr>
      <w:r w:rsidRPr="00883BE2">
        <w:rPr>
          <w:rFonts w:cs="宋体" w:hint="eastAsia"/>
          <w:bCs/>
          <w:sz w:val="21"/>
          <w:szCs w:val="21"/>
        </w:rPr>
        <w:t>因承包人提供的结算资料不完整而需要补充或承包人不按时对账耽误时间时，审查时间应相应顺延；</w:t>
      </w:r>
    </w:p>
    <w:p w:rsidR="00B63F27" w:rsidRPr="00883BE2" w:rsidRDefault="00B63F27" w:rsidP="00B63F27">
      <w:pPr>
        <w:pStyle w:val="2d"/>
        <w:rPr>
          <w:rFonts w:cs="宋体"/>
          <w:sz w:val="21"/>
          <w:szCs w:val="21"/>
        </w:rPr>
      </w:pPr>
      <w:r w:rsidRPr="00883BE2">
        <w:rPr>
          <w:rFonts w:cs="宋体" w:hint="eastAsia"/>
          <w:sz w:val="21"/>
          <w:szCs w:val="21"/>
        </w:rPr>
        <w:t>发包人审批竣工付款申请单的期限：</w:t>
      </w:r>
      <w:r w:rsidRPr="00883BE2">
        <w:rPr>
          <w:rFonts w:cs="宋体" w:hint="eastAsia"/>
          <w:sz w:val="21"/>
          <w:szCs w:val="21"/>
          <w:u w:val="single"/>
        </w:rPr>
        <w:t xml:space="preserve">      </w:t>
      </w:r>
      <w:r w:rsidRPr="00883BE2">
        <w:rPr>
          <w:rFonts w:cs="宋体" w:hint="eastAsia"/>
          <w:sz w:val="21"/>
          <w:szCs w:val="21"/>
          <w:u w:val="single"/>
        </w:rPr>
        <w:t>承包人提出书面申请</w:t>
      </w:r>
      <w:r w:rsidRPr="00883BE2">
        <w:rPr>
          <w:rFonts w:cs="宋体" w:hint="eastAsia"/>
          <w:sz w:val="21"/>
          <w:szCs w:val="21"/>
          <w:u w:val="single"/>
        </w:rPr>
        <w:t>14</w:t>
      </w:r>
      <w:r w:rsidRPr="00883BE2">
        <w:rPr>
          <w:rFonts w:cs="宋体" w:hint="eastAsia"/>
          <w:sz w:val="21"/>
          <w:szCs w:val="21"/>
          <w:u w:val="single"/>
        </w:rPr>
        <w:t>天内</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rPr>
          <w:rFonts w:cs="宋体"/>
          <w:sz w:val="21"/>
          <w:szCs w:val="21"/>
        </w:rPr>
      </w:pPr>
      <w:r w:rsidRPr="00883BE2">
        <w:rPr>
          <w:rFonts w:cs="宋体" w:hint="eastAsia"/>
          <w:sz w:val="21"/>
          <w:szCs w:val="21"/>
        </w:rPr>
        <w:t>发包人完成竣工付款的期限：</w:t>
      </w:r>
      <w:r w:rsidRPr="00883BE2">
        <w:rPr>
          <w:rFonts w:cs="宋体" w:hint="eastAsia"/>
          <w:sz w:val="21"/>
          <w:szCs w:val="21"/>
          <w:u w:val="single"/>
        </w:rPr>
        <w:t xml:space="preserve">          </w:t>
      </w:r>
      <w:r w:rsidRPr="00883BE2">
        <w:rPr>
          <w:rFonts w:cs="宋体" w:hint="eastAsia"/>
          <w:sz w:val="21"/>
          <w:szCs w:val="21"/>
          <w:u w:val="single"/>
        </w:rPr>
        <w:t>承包人提出书面申请</w:t>
      </w:r>
      <w:r w:rsidRPr="00883BE2">
        <w:rPr>
          <w:rFonts w:cs="宋体" w:hint="eastAsia"/>
          <w:sz w:val="21"/>
          <w:szCs w:val="21"/>
          <w:u w:val="single"/>
        </w:rPr>
        <w:t>14</w:t>
      </w:r>
      <w:r w:rsidRPr="00883BE2">
        <w:rPr>
          <w:rFonts w:cs="宋体" w:hint="eastAsia"/>
          <w:sz w:val="21"/>
          <w:szCs w:val="21"/>
          <w:u w:val="single"/>
        </w:rPr>
        <w:t xml:space="preserve">天内　</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rPr>
          <w:rFonts w:cs="宋体"/>
          <w:sz w:val="21"/>
          <w:szCs w:val="21"/>
        </w:rPr>
      </w:pPr>
      <w:r w:rsidRPr="00883BE2">
        <w:rPr>
          <w:rFonts w:cs="宋体" w:hint="eastAsia"/>
          <w:sz w:val="21"/>
          <w:szCs w:val="21"/>
        </w:rPr>
        <w:lastRenderedPageBreak/>
        <w:t>关于竣工付款证书异议部分复核的方式和程序：。</w:t>
      </w:r>
    </w:p>
    <w:p w:rsidR="00B63F27" w:rsidRPr="00883BE2" w:rsidRDefault="00B63F27" w:rsidP="00B63F27">
      <w:pPr>
        <w:pStyle w:val="affffa"/>
        <w:spacing w:before="0" w:after="0"/>
        <w:rPr>
          <w:rFonts w:ascii="宋体" w:cs="宋体"/>
        </w:rPr>
      </w:pPr>
      <w:bookmarkStart w:id="333" w:name="_Toc417904346"/>
      <w:bookmarkStart w:id="334" w:name="_Toc478389257"/>
      <w:bookmarkStart w:id="335" w:name="_Toc199977040"/>
      <w:r w:rsidRPr="00883BE2">
        <w:rPr>
          <w:rFonts w:ascii="宋体" w:cs="宋体" w:hint="eastAsia"/>
        </w:rPr>
        <w:t>14.4 最终结清</w:t>
      </w:r>
      <w:bookmarkEnd w:id="333"/>
      <w:bookmarkEnd w:id="334"/>
      <w:bookmarkEnd w:id="335"/>
    </w:p>
    <w:p w:rsidR="00B63F27" w:rsidRPr="00883BE2" w:rsidRDefault="00B63F27" w:rsidP="00B63F27">
      <w:pPr>
        <w:pStyle w:val="2d"/>
        <w:rPr>
          <w:rFonts w:ascii="宋体" w:cs="宋体"/>
          <w:sz w:val="21"/>
          <w:szCs w:val="21"/>
        </w:rPr>
      </w:pPr>
      <w:r w:rsidRPr="00883BE2">
        <w:rPr>
          <w:rFonts w:cs="宋体" w:hint="eastAsia"/>
          <w:sz w:val="21"/>
          <w:szCs w:val="21"/>
        </w:rPr>
        <w:t xml:space="preserve">14.4.1 </w:t>
      </w:r>
      <w:r w:rsidRPr="00883BE2">
        <w:rPr>
          <w:rFonts w:cs="宋体" w:hint="eastAsia"/>
          <w:sz w:val="21"/>
          <w:szCs w:val="21"/>
        </w:rPr>
        <w:t>最终结清申请单</w:t>
      </w:r>
    </w:p>
    <w:p w:rsidR="00B63F27" w:rsidRPr="00883BE2" w:rsidRDefault="00B63F27" w:rsidP="00B63F27">
      <w:pPr>
        <w:pStyle w:val="2d"/>
        <w:rPr>
          <w:rFonts w:cs="宋体"/>
          <w:sz w:val="21"/>
          <w:szCs w:val="21"/>
        </w:rPr>
      </w:pPr>
      <w:r w:rsidRPr="00883BE2">
        <w:rPr>
          <w:rFonts w:cs="宋体" w:hint="eastAsia"/>
          <w:sz w:val="21"/>
          <w:szCs w:val="21"/>
        </w:rPr>
        <w:t>承包人提交最终结清申请单的份数：</w:t>
      </w:r>
      <w:r w:rsidRPr="00883BE2">
        <w:rPr>
          <w:rFonts w:cs="宋体" w:hint="eastAsia"/>
          <w:sz w:val="21"/>
          <w:szCs w:val="21"/>
          <w:u w:val="single"/>
        </w:rPr>
        <w:t xml:space="preserve">  </w:t>
      </w:r>
      <w:r w:rsidRPr="00883BE2">
        <w:rPr>
          <w:rFonts w:cs="宋体" w:hint="eastAsia"/>
          <w:sz w:val="21"/>
          <w:szCs w:val="21"/>
          <w:u w:val="single"/>
        </w:rPr>
        <w:t>四份</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rPr>
          <w:rFonts w:cs="宋体"/>
          <w:sz w:val="21"/>
          <w:szCs w:val="21"/>
        </w:rPr>
      </w:pPr>
      <w:r w:rsidRPr="00883BE2">
        <w:rPr>
          <w:rFonts w:cs="宋体" w:hint="eastAsia"/>
          <w:sz w:val="21"/>
          <w:szCs w:val="21"/>
        </w:rPr>
        <w:t>承包人提交最终结算申请单的期限：</w:t>
      </w:r>
      <w:r w:rsidRPr="00883BE2">
        <w:rPr>
          <w:rFonts w:cs="宋体" w:hint="eastAsia"/>
          <w:sz w:val="21"/>
          <w:szCs w:val="21"/>
          <w:u w:val="single"/>
        </w:rPr>
        <w:t xml:space="preserve">   </w:t>
      </w:r>
      <w:r w:rsidRPr="00883BE2">
        <w:rPr>
          <w:rFonts w:cs="宋体" w:hint="eastAsia"/>
          <w:sz w:val="21"/>
          <w:szCs w:val="21"/>
          <w:u w:val="single"/>
        </w:rPr>
        <w:t>从接到竣工结算报告</w:t>
      </w:r>
      <w:r w:rsidRPr="00883BE2">
        <w:rPr>
          <w:rFonts w:cs="宋体" w:hint="eastAsia"/>
          <w:sz w:val="21"/>
          <w:szCs w:val="21"/>
          <w:u w:val="single"/>
        </w:rPr>
        <w:t>14</w:t>
      </w:r>
      <w:r w:rsidRPr="00883BE2">
        <w:rPr>
          <w:rFonts w:cs="宋体" w:hint="eastAsia"/>
          <w:sz w:val="21"/>
          <w:szCs w:val="21"/>
          <w:u w:val="single"/>
        </w:rPr>
        <w:t>天内</w:t>
      </w:r>
      <w:r w:rsidRPr="00883BE2">
        <w:rPr>
          <w:rFonts w:cs="宋体" w:hint="eastAsia"/>
          <w:sz w:val="21"/>
          <w:szCs w:val="21"/>
          <w:u w:val="single"/>
        </w:rPr>
        <w:t xml:space="preserve">    </w:t>
      </w:r>
      <w:r w:rsidRPr="00883BE2">
        <w:rPr>
          <w:rFonts w:cs="宋体" w:hint="eastAsia"/>
          <w:sz w:val="21"/>
          <w:szCs w:val="21"/>
          <w:u w:val="single"/>
        </w:rPr>
        <w:t>。</w:t>
      </w:r>
      <w:r w:rsidRPr="00883BE2">
        <w:rPr>
          <w:rFonts w:cs="宋体" w:hint="eastAsia"/>
          <w:sz w:val="21"/>
          <w:szCs w:val="21"/>
          <w:u w:val="single"/>
        </w:rPr>
        <w:t xml:space="preserve"> </w:t>
      </w:r>
    </w:p>
    <w:p w:rsidR="00B63F27" w:rsidRPr="00883BE2" w:rsidRDefault="00B63F27" w:rsidP="00B63F27">
      <w:pPr>
        <w:pStyle w:val="2d"/>
        <w:rPr>
          <w:rFonts w:cs="宋体"/>
          <w:sz w:val="21"/>
          <w:szCs w:val="21"/>
        </w:rPr>
      </w:pPr>
      <w:r w:rsidRPr="00883BE2">
        <w:rPr>
          <w:rFonts w:cs="宋体" w:hint="eastAsia"/>
          <w:sz w:val="21"/>
          <w:szCs w:val="21"/>
        </w:rPr>
        <w:t xml:space="preserve">14.4.2 </w:t>
      </w:r>
      <w:r w:rsidRPr="00883BE2">
        <w:rPr>
          <w:rFonts w:cs="宋体" w:hint="eastAsia"/>
          <w:sz w:val="21"/>
          <w:szCs w:val="21"/>
        </w:rPr>
        <w:t>最终结清证书和支付</w:t>
      </w:r>
    </w:p>
    <w:p w:rsidR="00B63F27" w:rsidRPr="00883BE2" w:rsidRDefault="00B63F27" w:rsidP="00B63F27">
      <w:pPr>
        <w:pStyle w:val="2d"/>
        <w:rPr>
          <w:rFonts w:cs="宋体"/>
          <w:sz w:val="21"/>
          <w:szCs w:val="21"/>
        </w:rPr>
      </w:pPr>
      <w:r w:rsidRPr="00883BE2">
        <w:rPr>
          <w:rFonts w:cs="宋体" w:hint="eastAsia"/>
          <w:sz w:val="21"/>
          <w:szCs w:val="21"/>
        </w:rPr>
        <w:t>（</w:t>
      </w:r>
      <w:r w:rsidRPr="00883BE2">
        <w:rPr>
          <w:rFonts w:cs="宋体" w:hint="eastAsia"/>
          <w:sz w:val="21"/>
          <w:szCs w:val="21"/>
        </w:rPr>
        <w:t>1</w:t>
      </w:r>
      <w:r w:rsidRPr="00883BE2">
        <w:rPr>
          <w:rFonts w:cs="宋体" w:hint="eastAsia"/>
          <w:sz w:val="21"/>
          <w:szCs w:val="21"/>
        </w:rPr>
        <w:t>）发包人完成最终结清申请单的审批并颁发最终结清证书的期限：</w:t>
      </w:r>
      <w:r w:rsidRPr="00883BE2">
        <w:rPr>
          <w:rFonts w:cs="宋体" w:hint="eastAsia"/>
          <w:sz w:val="21"/>
          <w:szCs w:val="21"/>
          <w:u w:val="single"/>
        </w:rPr>
        <w:t>承包人提出书面申请</w:t>
      </w:r>
      <w:r w:rsidRPr="00883BE2">
        <w:rPr>
          <w:rFonts w:cs="宋体" w:hint="eastAsia"/>
          <w:sz w:val="21"/>
          <w:szCs w:val="21"/>
          <w:u w:val="single"/>
        </w:rPr>
        <w:t>14</w:t>
      </w:r>
      <w:r w:rsidRPr="00883BE2">
        <w:rPr>
          <w:rFonts w:cs="宋体" w:hint="eastAsia"/>
          <w:sz w:val="21"/>
          <w:szCs w:val="21"/>
          <w:u w:val="single"/>
        </w:rPr>
        <w:t>天内</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rPr>
          <w:rFonts w:cs="宋体"/>
          <w:sz w:val="21"/>
          <w:szCs w:val="21"/>
        </w:rPr>
      </w:pPr>
      <w:r w:rsidRPr="00883BE2">
        <w:rPr>
          <w:rFonts w:cs="宋体" w:hint="eastAsia"/>
          <w:sz w:val="21"/>
          <w:szCs w:val="21"/>
        </w:rPr>
        <w:t>（</w:t>
      </w:r>
      <w:r w:rsidRPr="00883BE2">
        <w:rPr>
          <w:rFonts w:cs="宋体" w:hint="eastAsia"/>
          <w:sz w:val="21"/>
          <w:szCs w:val="21"/>
        </w:rPr>
        <w:t>2</w:t>
      </w:r>
      <w:r w:rsidRPr="00883BE2">
        <w:rPr>
          <w:rFonts w:cs="宋体" w:hint="eastAsia"/>
          <w:sz w:val="21"/>
          <w:szCs w:val="21"/>
        </w:rPr>
        <w:t>）发包人完成支付的期限：</w:t>
      </w:r>
      <w:r w:rsidRPr="00883BE2">
        <w:rPr>
          <w:rFonts w:cs="宋体" w:hint="eastAsia"/>
          <w:sz w:val="21"/>
          <w:szCs w:val="21"/>
          <w:u w:val="single"/>
        </w:rPr>
        <w:t xml:space="preserve">  </w:t>
      </w:r>
      <w:r w:rsidRPr="00883BE2">
        <w:rPr>
          <w:rFonts w:cs="宋体" w:hint="eastAsia"/>
          <w:sz w:val="21"/>
          <w:szCs w:val="21"/>
          <w:u w:val="single"/>
        </w:rPr>
        <w:t>承包人提出书面申请</w:t>
      </w:r>
      <w:r w:rsidRPr="00883BE2">
        <w:rPr>
          <w:rFonts w:cs="宋体" w:hint="eastAsia"/>
          <w:sz w:val="21"/>
          <w:szCs w:val="21"/>
          <w:u w:val="single"/>
        </w:rPr>
        <w:t>14</w:t>
      </w:r>
      <w:r w:rsidRPr="00883BE2">
        <w:rPr>
          <w:rFonts w:cs="宋体" w:hint="eastAsia"/>
          <w:sz w:val="21"/>
          <w:szCs w:val="21"/>
          <w:u w:val="single"/>
        </w:rPr>
        <w:t>天内</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affffa"/>
        <w:spacing w:before="0" w:after="0"/>
        <w:rPr>
          <w:rFonts w:ascii="宋体" w:cs="宋体"/>
        </w:rPr>
      </w:pPr>
      <w:bookmarkStart w:id="336" w:name="_Toc417904347"/>
      <w:bookmarkStart w:id="337" w:name="_Toc478389258"/>
      <w:bookmarkStart w:id="338" w:name="_Toc199977041"/>
      <w:r w:rsidRPr="00883BE2">
        <w:rPr>
          <w:rFonts w:ascii="宋体" w:cs="宋体" w:hint="eastAsia"/>
        </w:rPr>
        <w:t>15. 缺陷责任期与保修</w:t>
      </w:r>
      <w:bookmarkEnd w:id="336"/>
      <w:bookmarkEnd w:id="337"/>
      <w:bookmarkEnd w:id="338"/>
    </w:p>
    <w:p w:rsidR="00B63F27" w:rsidRPr="00883BE2" w:rsidRDefault="00B63F27" w:rsidP="00B63F27">
      <w:pPr>
        <w:pStyle w:val="affffa"/>
        <w:spacing w:before="0" w:after="0"/>
        <w:rPr>
          <w:rFonts w:ascii="宋体" w:cs="宋体"/>
        </w:rPr>
      </w:pPr>
      <w:bookmarkStart w:id="339" w:name="_Toc478389259"/>
      <w:bookmarkStart w:id="340" w:name="_Toc417904348"/>
      <w:bookmarkStart w:id="341" w:name="_Toc199977042"/>
      <w:r w:rsidRPr="00883BE2">
        <w:rPr>
          <w:rFonts w:ascii="宋体" w:cs="宋体" w:hint="eastAsia"/>
        </w:rPr>
        <w:t>15.2缺陷责任期</w:t>
      </w:r>
      <w:bookmarkEnd w:id="339"/>
      <w:bookmarkEnd w:id="340"/>
      <w:bookmarkEnd w:id="341"/>
    </w:p>
    <w:p w:rsidR="00B63F27" w:rsidRPr="00883BE2" w:rsidRDefault="00B63F27" w:rsidP="00B63F27">
      <w:pPr>
        <w:pStyle w:val="2d"/>
        <w:rPr>
          <w:rFonts w:ascii="宋体" w:cs="宋体"/>
          <w:sz w:val="21"/>
          <w:szCs w:val="21"/>
        </w:rPr>
      </w:pPr>
      <w:r w:rsidRPr="00883BE2">
        <w:rPr>
          <w:rFonts w:cs="宋体" w:hint="eastAsia"/>
          <w:sz w:val="21"/>
          <w:szCs w:val="21"/>
        </w:rPr>
        <w:t>缺陷责任期的具体期限：</w:t>
      </w:r>
      <w:r w:rsidRPr="00883BE2">
        <w:rPr>
          <w:rFonts w:cs="宋体" w:hint="eastAsia"/>
          <w:sz w:val="21"/>
          <w:szCs w:val="21"/>
          <w:u w:val="single"/>
        </w:rPr>
        <w:t>2</w:t>
      </w:r>
      <w:r w:rsidRPr="00883BE2">
        <w:rPr>
          <w:rFonts w:cs="宋体" w:hint="eastAsia"/>
          <w:sz w:val="21"/>
          <w:szCs w:val="21"/>
          <w:u w:val="single"/>
        </w:rPr>
        <w:t>年</w:t>
      </w:r>
    </w:p>
    <w:p w:rsidR="00B63F27" w:rsidRPr="00883BE2" w:rsidRDefault="00B63F27" w:rsidP="00B63F27">
      <w:pPr>
        <w:pStyle w:val="affffa"/>
        <w:spacing w:before="0" w:after="0"/>
        <w:rPr>
          <w:rFonts w:ascii="宋体" w:cs="宋体"/>
        </w:rPr>
      </w:pPr>
      <w:bookmarkStart w:id="342" w:name="_Toc478389260"/>
      <w:bookmarkStart w:id="343" w:name="_Toc417904349"/>
      <w:bookmarkStart w:id="344" w:name="_Toc199977043"/>
      <w:r w:rsidRPr="00883BE2">
        <w:rPr>
          <w:rFonts w:ascii="宋体" w:cs="宋体" w:hint="eastAsia"/>
        </w:rPr>
        <w:t>15.3 质量保证金</w:t>
      </w:r>
      <w:bookmarkEnd w:id="342"/>
      <w:bookmarkEnd w:id="343"/>
      <w:bookmarkEnd w:id="344"/>
    </w:p>
    <w:p w:rsidR="00B63F27" w:rsidRPr="00883BE2" w:rsidRDefault="00B63F27" w:rsidP="00B63F27">
      <w:pPr>
        <w:pStyle w:val="2d"/>
        <w:rPr>
          <w:rFonts w:ascii="宋体" w:cs="宋体"/>
          <w:sz w:val="21"/>
          <w:szCs w:val="21"/>
        </w:rPr>
      </w:pPr>
      <w:r w:rsidRPr="00883BE2">
        <w:rPr>
          <w:rFonts w:cs="宋体" w:hint="eastAsia"/>
          <w:sz w:val="21"/>
          <w:szCs w:val="21"/>
        </w:rPr>
        <w:t>关于是否扣留质量保证金的约定：</w:t>
      </w:r>
      <w:r w:rsidRPr="00883BE2">
        <w:rPr>
          <w:rFonts w:cs="宋体" w:hint="eastAsia"/>
          <w:sz w:val="21"/>
          <w:szCs w:val="21"/>
          <w:u w:val="single"/>
        </w:rPr>
        <w:t xml:space="preserve">    </w:t>
      </w:r>
      <w:r w:rsidRPr="00883BE2">
        <w:rPr>
          <w:rFonts w:cs="宋体" w:hint="eastAsia"/>
          <w:sz w:val="21"/>
          <w:szCs w:val="21"/>
          <w:u w:val="single"/>
        </w:rPr>
        <w:t>是</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rPr>
          <w:rFonts w:cs="宋体"/>
          <w:sz w:val="21"/>
          <w:szCs w:val="21"/>
        </w:rPr>
      </w:pPr>
      <w:r w:rsidRPr="00883BE2">
        <w:rPr>
          <w:rFonts w:cs="宋体" w:hint="eastAsia"/>
          <w:sz w:val="21"/>
          <w:szCs w:val="21"/>
        </w:rPr>
        <w:t xml:space="preserve">15.3.1 </w:t>
      </w:r>
      <w:r w:rsidRPr="00883BE2">
        <w:rPr>
          <w:rFonts w:cs="宋体" w:hint="eastAsia"/>
          <w:sz w:val="21"/>
          <w:szCs w:val="21"/>
        </w:rPr>
        <w:t>承包人提供质量保证金的方式</w:t>
      </w:r>
    </w:p>
    <w:p w:rsidR="00B63F27" w:rsidRPr="00883BE2" w:rsidRDefault="00B63F27" w:rsidP="00B63F27">
      <w:pPr>
        <w:pStyle w:val="2d"/>
        <w:rPr>
          <w:rFonts w:cs="宋体"/>
          <w:sz w:val="21"/>
          <w:szCs w:val="21"/>
        </w:rPr>
      </w:pPr>
      <w:r w:rsidRPr="00883BE2">
        <w:rPr>
          <w:rFonts w:cs="宋体" w:hint="eastAsia"/>
          <w:sz w:val="21"/>
          <w:szCs w:val="21"/>
        </w:rPr>
        <w:t>质量保证金采用以下第</w:t>
      </w:r>
      <w:r w:rsidRPr="00883BE2">
        <w:rPr>
          <w:rFonts w:cs="宋体" w:hint="eastAsia"/>
          <w:sz w:val="21"/>
          <w:szCs w:val="21"/>
          <w:u w:val="single"/>
        </w:rPr>
        <w:t xml:space="preserve"> 2</w:t>
      </w:r>
      <w:r w:rsidRPr="00883BE2">
        <w:rPr>
          <w:rFonts w:cs="宋体" w:hint="eastAsia"/>
          <w:sz w:val="21"/>
          <w:szCs w:val="21"/>
        </w:rPr>
        <w:t>种方式：</w:t>
      </w:r>
    </w:p>
    <w:p w:rsidR="00B63F27" w:rsidRPr="00883BE2" w:rsidRDefault="00B63F27" w:rsidP="00B63F27">
      <w:pPr>
        <w:pStyle w:val="2d"/>
        <w:rPr>
          <w:rFonts w:cs="宋体"/>
          <w:sz w:val="21"/>
          <w:szCs w:val="21"/>
        </w:rPr>
      </w:pPr>
      <w:r w:rsidRPr="00883BE2">
        <w:rPr>
          <w:rFonts w:cs="宋体" w:hint="eastAsia"/>
          <w:sz w:val="21"/>
          <w:szCs w:val="21"/>
        </w:rPr>
        <w:t>（</w:t>
      </w:r>
      <w:r w:rsidRPr="00883BE2">
        <w:rPr>
          <w:rFonts w:cs="宋体" w:hint="eastAsia"/>
          <w:sz w:val="21"/>
          <w:szCs w:val="21"/>
        </w:rPr>
        <w:t>1</w:t>
      </w:r>
      <w:r w:rsidRPr="00883BE2">
        <w:rPr>
          <w:rFonts w:cs="宋体" w:hint="eastAsia"/>
          <w:sz w:val="21"/>
          <w:szCs w:val="21"/>
        </w:rPr>
        <w:t>）质量保证金保函，保证金额为：</w:t>
      </w:r>
      <w:r w:rsidRPr="00883BE2">
        <w:rPr>
          <w:rFonts w:cs="宋体" w:hint="eastAsia"/>
          <w:bCs/>
          <w:sz w:val="21"/>
          <w:szCs w:val="21"/>
          <w:u w:val="single"/>
        </w:rPr>
        <w:t>/</w:t>
      </w:r>
      <w:r w:rsidRPr="00883BE2">
        <w:rPr>
          <w:rFonts w:cs="宋体" w:hint="eastAsia"/>
          <w:sz w:val="21"/>
          <w:szCs w:val="21"/>
        </w:rPr>
        <w:t>；</w:t>
      </w:r>
      <w:r w:rsidRPr="00883BE2">
        <w:rPr>
          <w:rFonts w:cs="宋体" w:hint="eastAsia"/>
          <w:sz w:val="21"/>
          <w:szCs w:val="21"/>
        </w:rPr>
        <w:t xml:space="preserve"> </w:t>
      </w:r>
    </w:p>
    <w:p w:rsidR="00B63F27" w:rsidRPr="00883BE2" w:rsidRDefault="00B63F27" w:rsidP="00B63F27">
      <w:pPr>
        <w:pStyle w:val="2d"/>
        <w:rPr>
          <w:rFonts w:cs="宋体"/>
          <w:sz w:val="21"/>
          <w:szCs w:val="21"/>
        </w:rPr>
      </w:pPr>
      <w:r w:rsidRPr="00883BE2">
        <w:rPr>
          <w:rFonts w:cs="宋体" w:hint="eastAsia"/>
          <w:sz w:val="21"/>
          <w:szCs w:val="21"/>
        </w:rPr>
        <w:t>（</w:t>
      </w:r>
      <w:r w:rsidRPr="00883BE2">
        <w:rPr>
          <w:rFonts w:cs="宋体" w:hint="eastAsia"/>
          <w:sz w:val="21"/>
          <w:szCs w:val="21"/>
        </w:rPr>
        <w:t>2</w:t>
      </w:r>
      <w:r w:rsidRPr="00883BE2">
        <w:rPr>
          <w:rFonts w:cs="宋体" w:hint="eastAsia"/>
          <w:sz w:val="21"/>
          <w:szCs w:val="21"/>
        </w:rPr>
        <w:t>）结算总额</w:t>
      </w:r>
      <w:r w:rsidRPr="00883BE2">
        <w:rPr>
          <w:rFonts w:cs="宋体" w:hint="eastAsia"/>
          <w:sz w:val="21"/>
          <w:szCs w:val="21"/>
        </w:rPr>
        <w:t>3%</w:t>
      </w:r>
      <w:r w:rsidRPr="00883BE2">
        <w:rPr>
          <w:rFonts w:cs="宋体" w:hint="eastAsia"/>
          <w:sz w:val="21"/>
          <w:szCs w:val="21"/>
        </w:rPr>
        <w:t>作为质保金，质保期为两年，质保期满后</w:t>
      </w:r>
      <w:r w:rsidRPr="00883BE2">
        <w:rPr>
          <w:rFonts w:cs="宋体" w:hint="eastAsia"/>
          <w:sz w:val="21"/>
          <w:szCs w:val="21"/>
        </w:rPr>
        <w:t>10</w:t>
      </w:r>
      <w:r w:rsidRPr="00883BE2">
        <w:rPr>
          <w:rFonts w:cs="宋体" w:hint="eastAsia"/>
          <w:sz w:val="21"/>
          <w:szCs w:val="21"/>
        </w:rPr>
        <w:t>个工作日内付清；</w:t>
      </w:r>
    </w:p>
    <w:p w:rsidR="00B63F27" w:rsidRPr="00883BE2" w:rsidRDefault="00B63F27" w:rsidP="00B63F27">
      <w:pPr>
        <w:pStyle w:val="2d"/>
        <w:spacing w:line="400" w:lineRule="exact"/>
        <w:rPr>
          <w:rFonts w:cs="宋体"/>
          <w:sz w:val="21"/>
          <w:szCs w:val="21"/>
        </w:rPr>
      </w:pPr>
      <w:r w:rsidRPr="00883BE2">
        <w:rPr>
          <w:rFonts w:cs="宋体" w:hint="eastAsia"/>
          <w:sz w:val="21"/>
          <w:szCs w:val="21"/>
        </w:rPr>
        <w:t>（</w:t>
      </w:r>
      <w:r w:rsidRPr="00883BE2">
        <w:rPr>
          <w:rFonts w:cs="宋体" w:hint="eastAsia"/>
          <w:sz w:val="21"/>
          <w:szCs w:val="21"/>
        </w:rPr>
        <w:t>3</w:t>
      </w:r>
      <w:r w:rsidRPr="00883BE2">
        <w:rPr>
          <w:rFonts w:cs="宋体" w:hint="eastAsia"/>
          <w:sz w:val="21"/>
          <w:szCs w:val="21"/>
        </w:rPr>
        <w:t>）其他方式</w:t>
      </w:r>
      <w:r w:rsidRPr="00883BE2">
        <w:rPr>
          <w:rFonts w:cs="宋体" w:hint="eastAsia"/>
          <w:sz w:val="21"/>
          <w:szCs w:val="21"/>
        </w:rPr>
        <w:t>:</w:t>
      </w:r>
      <w:r w:rsidRPr="00883BE2">
        <w:rPr>
          <w:rFonts w:cs="宋体" w:hint="eastAsia"/>
          <w:bCs/>
          <w:sz w:val="21"/>
          <w:szCs w:val="21"/>
          <w:u w:val="single"/>
        </w:rPr>
        <w:t>/</w:t>
      </w:r>
      <w:r w:rsidRPr="00883BE2">
        <w:rPr>
          <w:rFonts w:cs="宋体" w:hint="eastAsia"/>
          <w:sz w:val="21"/>
          <w:szCs w:val="21"/>
        </w:rPr>
        <w:t>。</w:t>
      </w:r>
    </w:p>
    <w:p w:rsidR="00B63F27" w:rsidRPr="00883BE2" w:rsidRDefault="00B63F27" w:rsidP="00B63F27">
      <w:pPr>
        <w:pStyle w:val="2d"/>
        <w:spacing w:line="400" w:lineRule="exact"/>
        <w:rPr>
          <w:rFonts w:cs="宋体"/>
          <w:sz w:val="21"/>
          <w:szCs w:val="21"/>
        </w:rPr>
      </w:pPr>
      <w:r w:rsidRPr="00883BE2">
        <w:rPr>
          <w:rFonts w:cs="宋体" w:hint="eastAsia"/>
          <w:sz w:val="21"/>
          <w:szCs w:val="21"/>
        </w:rPr>
        <w:t xml:space="preserve">15.3.2 </w:t>
      </w:r>
      <w:r w:rsidRPr="00883BE2">
        <w:rPr>
          <w:rFonts w:cs="宋体" w:hint="eastAsia"/>
          <w:sz w:val="21"/>
          <w:szCs w:val="21"/>
        </w:rPr>
        <w:t>质量保证金的扣留</w:t>
      </w:r>
      <w:r w:rsidRPr="00883BE2">
        <w:rPr>
          <w:rFonts w:cs="宋体" w:hint="eastAsia"/>
          <w:sz w:val="21"/>
          <w:szCs w:val="21"/>
        </w:rPr>
        <w:t xml:space="preserve"> </w:t>
      </w:r>
    </w:p>
    <w:p w:rsidR="00B63F27" w:rsidRPr="00883BE2" w:rsidRDefault="00B63F27" w:rsidP="00B63F27">
      <w:pPr>
        <w:pStyle w:val="2d"/>
        <w:spacing w:line="400" w:lineRule="exact"/>
        <w:rPr>
          <w:rFonts w:cs="宋体"/>
          <w:sz w:val="21"/>
          <w:szCs w:val="21"/>
        </w:rPr>
      </w:pPr>
      <w:r w:rsidRPr="00883BE2">
        <w:rPr>
          <w:rFonts w:cs="宋体" w:hint="eastAsia"/>
          <w:sz w:val="21"/>
          <w:szCs w:val="21"/>
        </w:rPr>
        <w:t>质量保证金的扣留采取以下第</w:t>
      </w:r>
      <w:r w:rsidRPr="00883BE2">
        <w:rPr>
          <w:rFonts w:cs="宋体" w:hint="eastAsia"/>
          <w:sz w:val="21"/>
          <w:szCs w:val="21"/>
          <w:u w:val="single"/>
        </w:rPr>
        <w:t xml:space="preserve"> 2  </w:t>
      </w:r>
      <w:r w:rsidRPr="00883BE2">
        <w:rPr>
          <w:rFonts w:cs="宋体" w:hint="eastAsia"/>
          <w:sz w:val="21"/>
          <w:szCs w:val="21"/>
        </w:rPr>
        <w:t>种方式：</w:t>
      </w:r>
    </w:p>
    <w:p w:rsidR="00B63F27" w:rsidRPr="00883BE2" w:rsidRDefault="00B63F27" w:rsidP="00B63F27">
      <w:pPr>
        <w:pStyle w:val="2d"/>
        <w:spacing w:line="400" w:lineRule="exact"/>
        <w:rPr>
          <w:rFonts w:cs="宋体"/>
          <w:sz w:val="21"/>
          <w:szCs w:val="21"/>
        </w:rPr>
      </w:pPr>
      <w:r w:rsidRPr="00883BE2">
        <w:rPr>
          <w:rFonts w:cs="宋体" w:hint="eastAsia"/>
          <w:sz w:val="21"/>
          <w:szCs w:val="21"/>
        </w:rPr>
        <w:t>（</w:t>
      </w:r>
      <w:r w:rsidRPr="00883BE2">
        <w:rPr>
          <w:rFonts w:cs="宋体" w:hint="eastAsia"/>
          <w:sz w:val="21"/>
          <w:szCs w:val="21"/>
        </w:rPr>
        <w:t>1</w:t>
      </w:r>
      <w:r w:rsidRPr="00883BE2">
        <w:rPr>
          <w:rFonts w:cs="宋体" w:hint="eastAsia"/>
          <w:sz w:val="21"/>
          <w:szCs w:val="21"/>
        </w:rPr>
        <w:t>）在支付工程进度款时逐次扣留，在此情形下，质量保证金的计算基数不包括预付款的支付、扣回以及价格调整的金额；</w:t>
      </w:r>
    </w:p>
    <w:p w:rsidR="00B63F27" w:rsidRPr="00883BE2" w:rsidRDefault="00B63F27" w:rsidP="00B63F27">
      <w:pPr>
        <w:pStyle w:val="2d"/>
        <w:spacing w:line="400" w:lineRule="exact"/>
        <w:rPr>
          <w:rFonts w:cs="宋体"/>
          <w:sz w:val="21"/>
          <w:szCs w:val="21"/>
        </w:rPr>
      </w:pPr>
      <w:r w:rsidRPr="00883BE2">
        <w:rPr>
          <w:rFonts w:cs="宋体" w:hint="eastAsia"/>
          <w:sz w:val="21"/>
          <w:szCs w:val="21"/>
        </w:rPr>
        <w:t>（</w:t>
      </w:r>
      <w:r w:rsidRPr="00883BE2">
        <w:rPr>
          <w:rFonts w:cs="宋体" w:hint="eastAsia"/>
          <w:sz w:val="21"/>
          <w:szCs w:val="21"/>
        </w:rPr>
        <w:t>2</w:t>
      </w:r>
      <w:r w:rsidRPr="00883BE2">
        <w:rPr>
          <w:rFonts w:cs="宋体" w:hint="eastAsia"/>
          <w:sz w:val="21"/>
          <w:szCs w:val="21"/>
        </w:rPr>
        <w:t>）工程竣工结算时一次性扣留质量保证金；</w:t>
      </w:r>
    </w:p>
    <w:p w:rsidR="00B63F27" w:rsidRPr="00883BE2" w:rsidRDefault="00B63F27" w:rsidP="00B63F27">
      <w:pPr>
        <w:pStyle w:val="2d"/>
        <w:spacing w:line="400" w:lineRule="exact"/>
        <w:rPr>
          <w:rFonts w:cs="宋体"/>
          <w:sz w:val="21"/>
          <w:szCs w:val="21"/>
        </w:rPr>
      </w:pPr>
      <w:r w:rsidRPr="00883BE2">
        <w:rPr>
          <w:rFonts w:cs="宋体" w:hint="eastAsia"/>
          <w:sz w:val="21"/>
          <w:szCs w:val="21"/>
        </w:rPr>
        <w:t>（</w:t>
      </w:r>
      <w:r w:rsidRPr="00883BE2">
        <w:rPr>
          <w:rFonts w:cs="宋体" w:hint="eastAsia"/>
          <w:sz w:val="21"/>
          <w:szCs w:val="21"/>
        </w:rPr>
        <w:t>3</w:t>
      </w:r>
      <w:r w:rsidRPr="00883BE2">
        <w:rPr>
          <w:rFonts w:cs="宋体" w:hint="eastAsia"/>
          <w:sz w:val="21"/>
          <w:szCs w:val="21"/>
        </w:rPr>
        <w:t>）其他扣留方式</w:t>
      </w:r>
      <w:r w:rsidRPr="00883BE2">
        <w:rPr>
          <w:rFonts w:cs="宋体" w:hint="eastAsia"/>
          <w:sz w:val="21"/>
          <w:szCs w:val="21"/>
        </w:rPr>
        <w:t>:</w:t>
      </w:r>
      <w:r w:rsidRPr="00883BE2">
        <w:rPr>
          <w:rFonts w:cs="宋体" w:hint="eastAsia"/>
          <w:sz w:val="21"/>
          <w:szCs w:val="21"/>
          <w:u w:val="single"/>
        </w:rPr>
        <w:t xml:space="preserve">   </w:t>
      </w:r>
      <w:r w:rsidRPr="00883BE2">
        <w:rPr>
          <w:rFonts w:cs="宋体" w:hint="eastAsia"/>
          <w:sz w:val="21"/>
          <w:szCs w:val="21"/>
          <w:u w:val="single"/>
        </w:rPr>
        <w:t>无</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spacing w:line="400" w:lineRule="exact"/>
        <w:rPr>
          <w:rFonts w:cs="宋体"/>
          <w:sz w:val="21"/>
          <w:szCs w:val="21"/>
        </w:rPr>
      </w:pPr>
      <w:r w:rsidRPr="00883BE2">
        <w:rPr>
          <w:rFonts w:cs="宋体" w:hint="eastAsia"/>
          <w:sz w:val="21"/>
          <w:szCs w:val="21"/>
        </w:rPr>
        <w:t>关于质量保证金的补充约定：</w:t>
      </w:r>
    </w:p>
    <w:p w:rsidR="00B63F27" w:rsidRPr="00883BE2" w:rsidRDefault="00B63F27" w:rsidP="00B63F27">
      <w:pPr>
        <w:pStyle w:val="2d"/>
        <w:spacing w:line="400" w:lineRule="exact"/>
        <w:rPr>
          <w:rFonts w:cs="宋体"/>
          <w:sz w:val="21"/>
          <w:szCs w:val="21"/>
          <w:u w:val="single"/>
        </w:rPr>
      </w:pPr>
      <w:r w:rsidRPr="00883BE2">
        <w:rPr>
          <w:rFonts w:cs="宋体" w:hint="eastAsia"/>
          <w:sz w:val="21"/>
          <w:szCs w:val="21"/>
          <w:u w:val="single"/>
        </w:rPr>
        <w:t>质量保证金分一次返还承包人</w:t>
      </w:r>
      <w:r w:rsidRPr="00883BE2">
        <w:rPr>
          <w:rFonts w:cs="宋体" w:hint="eastAsia"/>
          <w:sz w:val="21"/>
          <w:szCs w:val="21"/>
          <w:u w:val="single"/>
        </w:rPr>
        <w:t>:</w:t>
      </w:r>
      <w:r w:rsidRPr="00883BE2">
        <w:rPr>
          <w:rFonts w:cs="宋体" w:hint="eastAsia"/>
          <w:sz w:val="21"/>
          <w:szCs w:val="21"/>
          <w:u w:val="single"/>
        </w:rPr>
        <w:t>发包人在工程竣工验收合格之日起满两年后承包人提出申请</w:t>
      </w:r>
      <w:r w:rsidRPr="00883BE2">
        <w:rPr>
          <w:rFonts w:cs="宋体" w:hint="eastAsia"/>
          <w:sz w:val="21"/>
          <w:szCs w:val="21"/>
          <w:u w:val="single"/>
        </w:rPr>
        <w:t>14</w:t>
      </w:r>
      <w:r w:rsidRPr="00883BE2">
        <w:rPr>
          <w:rFonts w:cs="宋体" w:hint="eastAsia"/>
          <w:sz w:val="21"/>
          <w:szCs w:val="21"/>
          <w:u w:val="single"/>
        </w:rPr>
        <w:t>天内将保修金返回给承包人（无息）。质量保证金的返还，并不能免除承包人按照合同约定应承担的质量保修责任和应履行的质量保修义务。</w:t>
      </w:r>
    </w:p>
    <w:p w:rsidR="00B63F27" w:rsidRPr="00883BE2" w:rsidRDefault="00B63F27" w:rsidP="00B63F27">
      <w:pPr>
        <w:pStyle w:val="affffa"/>
        <w:spacing w:before="0" w:after="0" w:line="400" w:lineRule="exact"/>
        <w:rPr>
          <w:rFonts w:ascii="宋体" w:cs="宋体"/>
        </w:rPr>
      </w:pPr>
      <w:bookmarkStart w:id="345" w:name="_Toc478389261"/>
      <w:bookmarkStart w:id="346" w:name="_Toc417904350"/>
      <w:bookmarkStart w:id="347" w:name="_Toc199977044"/>
      <w:r w:rsidRPr="00883BE2">
        <w:rPr>
          <w:rFonts w:ascii="宋体" w:cs="宋体" w:hint="eastAsia"/>
        </w:rPr>
        <w:t>15.4保修</w:t>
      </w:r>
      <w:bookmarkEnd w:id="345"/>
      <w:bookmarkEnd w:id="346"/>
      <w:bookmarkEnd w:id="347"/>
    </w:p>
    <w:p w:rsidR="00B63F27" w:rsidRPr="00883BE2" w:rsidRDefault="00B63F27" w:rsidP="00B63F27">
      <w:pPr>
        <w:pStyle w:val="2d"/>
        <w:spacing w:line="400" w:lineRule="exact"/>
        <w:rPr>
          <w:rFonts w:ascii="宋体" w:cs="宋体"/>
          <w:sz w:val="21"/>
          <w:szCs w:val="21"/>
        </w:rPr>
      </w:pPr>
      <w:r w:rsidRPr="00883BE2">
        <w:rPr>
          <w:rFonts w:cs="宋体" w:hint="eastAsia"/>
          <w:sz w:val="21"/>
          <w:szCs w:val="21"/>
        </w:rPr>
        <w:t xml:space="preserve">15.4.1 </w:t>
      </w:r>
      <w:r w:rsidRPr="00883BE2">
        <w:rPr>
          <w:rFonts w:cs="宋体" w:hint="eastAsia"/>
          <w:sz w:val="21"/>
          <w:szCs w:val="21"/>
        </w:rPr>
        <w:t>保修责任</w:t>
      </w:r>
    </w:p>
    <w:p w:rsidR="00B63F27" w:rsidRPr="00883BE2" w:rsidRDefault="00B63F27" w:rsidP="00B63F27">
      <w:pPr>
        <w:pStyle w:val="2d"/>
        <w:spacing w:line="400" w:lineRule="exact"/>
        <w:rPr>
          <w:rFonts w:cs="宋体"/>
          <w:sz w:val="21"/>
          <w:szCs w:val="21"/>
          <w:u w:val="single"/>
        </w:rPr>
      </w:pPr>
      <w:r w:rsidRPr="00883BE2">
        <w:rPr>
          <w:rFonts w:cs="宋体" w:hint="eastAsia"/>
          <w:sz w:val="21"/>
          <w:szCs w:val="21"/>
        </w:rPr>
        <w:t>工程保修期为：</w:t>
      </w:r>
      <w:r w:rsidRPr="00883BE2">
        <w:rPr>
          <w:rFonts w:cs="宋体" w:hint="eastAsia"/>
          <w:sz w:val="21"/>
          <w:szCs w:val="21"/>
          <w:u w:val="single"/>
        </w:rPr>
        <w:t>（</w:t>
      </w:r>
      <w:r w:rsidRPr="00883BE2">
        <w:rPr>
          <w:rFonts w:cs="宋体" w:hint="eastAsia"/>
          <w:sz w:val="21"/>
          <w:szCs w:val="21"/>
          <w:u w:val="single"/>
        </w:rPr>
        <w:t>1</w:t>
      </w:r>
      <w:r w:rsidRPr="00883BE2">
        <w:rPr>
          <w:rFonts w:cs="宋体" w:hint="eastAsia"/>
          <w:sz w:val="21"/>
          <w:szCs w:val="21"/>
          <w:u w:val="single"/>
        </w:rPr>
        <w:t>）地基基础工程和主体结构工程为设计文件规定的工程合理使用年限；（</w:t>
      </w:r>
      <w:r w:rsidRPr="00883BE2">
        <w:rPr>
          <w:rFonts w:cs="宋体" w:hint="eastAsia"/>
          <w:sz w:val="21"/>
          <w:szCs w:val="21"/>
          <w:u w:val="single"/>
        </w:rPr>
        <w:t>2</w:t>
      </w:r>
      <w:r w:rsidRPr="00883BE2">
        <w:rPr>
          <w:rFonts w:cs="宋体" w:hint="eastAsia"/>
          <w:sz w:val="21"/>
          <w:szCs w:val="21"/>
          <w:u w:val="single"/>
        </w:rPr>
        <w:t>）屋面防水工程、有防水要求的卫生间、房间和外墙面的防渗漏为</w:t>
      </w:r>
      <w:r w:rsidRPr="00883BE2">
        <w:rPr>
          <w:rFonts w:cs="宋体" w:hint="eastAsia"/>
          <w:sz w:val="21"/>
          <w:szCs w:val="21"/>
          <w:u w:val="single"/>
        </w:rPr>
        <w:t>5</w:t>
      </w:r>
      <w:r w:rsidRPr="00883BE2">
        <w:rPr>
          <w:rFonts w:cs="宋体" w:hint="eastAsia"/>
          <w:sz w:val="21"/>
          <w:szCs w:val="21"/>
          <w:u w:val="single"/>
        </w:rPr>
        <w:t>年；（</w:t>
      </w:r>
      <w:r w:rsidRPr="00883BE2">
        <w:rPr>
          <w:rFonts w:cs="宋体" w:hint="eastAsia"/>
          <w:sz w:val="21"/>
          <w:szCs w:val="21"/>
          <w:u w:val="single"/>
        </w:rPr>
        <w:t>3</w:t>
      </w:r>
      <w:r w:rsidRPr="00883BE2">
        <w:rPr>
          <w:rFonts w:cs="宋体" w:hint="eastAsia"/>
          <w:sz w:val="21"/>
          <w:szCs w:val="21"/>
          <w:u w:val="single"/>
        </w:rPr>
        <w:t>）装修工程为</w:t>
      </w:r>
      <w:r w:rsidRPr="00883BE2">
        <w:rPr>
          <w:rFonts w:cs="宋体" w:hint="eastAsia"/>
          <w:sz w:val="21"/>
          <w:szCs w:val="21"/>
          <w:u w:val="single"/>
        </w:rPr>
        <w:t>2</w:t>
      </w:r>
      <w:r w:rsidRPr="00883BE2">
        <w:rPr>
          <w:rFonts w:cs="宋体" w:hint="eastAsia"/>
          <w:sz w:val="21"/>
          <w:szCs w:val="21"/>
          <w:u w:val="single"/>
        </w:rPr>
        <w:t>年；（</w:t>
      </w:r>
      <w:r w:rsidRPr="00883BE2">
        <w:rPr>
          <w:rFonts w:cs="宋体" w:hint="eastAsia"/>
          <w:sz w:val="21"/>
          <w:szCs w:val="21"/>
          <w:u w:val="single"/>
        </w:rPr>
        <w:t>4</w:t>
      </w:r>
      <w:r w:rsidRPr="00883BE2">
        <w:rPr>
          <w:rFonts w:cs="宋体" w:hint="eastAsia"/>
          <w:sz w:val="21"/>
          <w:szCs w:val="21"/>
          <w:u w:val="single"/>
        </w:rPr>
        <w:t>）电气管线、给排水管道、设备安装工程为</w:t>
      </w:r>
      <w:r w:rsidRPr="00883BE2">
        <w:rPr>
          <w:rFonts w:cs="宋体" w:hint="eastAsia"/>
          <w:sz w:val="21"/>
          <w:szCs w:val="21"/>
          <w:u w:val="single"/>
        </w:rPr>
        <w:t>2</w:t>
      </w:r>
      <w:r w:rsidRPr="00883BE2">
        <w:rPr>
          <w:rFonts w:cs="宋体" w:hint="eastAsia"/>
          <w:sz w:val="21"/>
          <w:szCs w:val="21"/>
          <w:u w:val="single"/>
        </w:rPr>
        <w:t>年；（</w:t>
      </w:r>
      <w:r w:rsidRPr="00883BE2">
        <w:rPr>
          <w:rFonts w:cs="宋体" w:hint="eastAsia"/>
          <w:sz w:val="21"/>
          <w:szCs w:val="21"/>
          <w:u w:val="single"/>
        </w:rPr>
        <w:t>5</w:t>
      </w:r>
      <w:r w:rsidRPr="00883BE2">
        <w:rPr>
          <w:rFonts w:cs="宋体" w:hint="eastAsia"/>
          <w:sz w:val="21"/>
          <w:szCs w:val="21"/>
          <w:u w:val="single"/>
        </w:rPr>
        <w:t>）供热与供冷系统为</w:t>
      </w:r>
      <w:r w:rsidRPr="00883BE2">
        <w:rPr>
          <w:rFonts w:cs="宋体" w:hint="eastAsia"/>
          <w:sz w:val="21"/>
          <w:szCs w:val="21"/>
          <w:u w:val="single"/>
        </w:rPr>
        <w:t>2</w:t>
      </w:r>
      <w:r w:rsidRPr="00883BE2">
        <w:rPr>
          <w:rFonts w:cs="宋体" w:hint="eastAsia"/>
          <w:sz w:val="21"/>
          <w:szCs w:val="21"/>
          <w:u w:val="single"/>
        </w:rPr>
        <w:t>个采暖期、</w:t>
      </w:r>
      <w:r w:rsidRPr="00883BE2">
        <w:rPr>
          <w:rFonts w:cs="宋体" w:hint="eastAsia"/>
          <w:sz w:val="21"/>
          <w:szCs w:val="21"/>
          <w:u w:val="single"/>
        </w:rPr>
        <w:lastRenderedPageBreak/>
        <w:t>供冷期；（</w:t>
      </w:r>
      <w:r w:rsidRPr="00883BE2">
        <w:rPr>
          <w:rFonts w:cs="宋体" w:hint="eastAsia"/>
          <w:sz w:val="21"/>
          <w:szCs w:val="21"/>
          <w:u w:val="single"/>
        </w:rPr>
        <w:t>6</w:t>
      </w:r>
      <w:r w:rsidRPr="00883BE2">
        <w:rPr>
          <w:rFonts w:cs="宋体" w:hint="eastAsia"/>
          <w:sz w:val="21"/>
          <w:szCs w:val="21"/>
          <w:u w:val="single"/>
        </w:rPr>
        <w:t>）给排水设施、道路等配套工程为</w:t>
      </w:r>
      <w:r w:rsidRPr="00883BE2">
        <w:rPr>
          <w:rFonts w:cs="宋体" w:hint="eastAsia"/>
          <w:sz w:val="21"/>
          <w:szCs w:val="21"/>
          <w:u w:val="single"/>
        </w:rPr>
        <w:t>2</w:t>
      </w:r>
      <w:r w:rsidRPr="00883BE2">
        <w:rPr>
          <w:rFonts w:cs="宋体" w:hint="eastAsia"/>
          <w:sz w:val="21"/>
          <w:szCs w:val="21"/>
          <w:u w:val="single"/>
        </w:rPr>
        <w:t>年。</w:t>
      </w:r>
    </w:p>
    <w:p w:rsidR="00B63F27" w:rsidRPr="00883BE2" w:rsidRDefault="00B63F27" w:rsidP="00B63F27">
      <w:pPr>
        <w:pStyle w:val="2d"/>
        <w:spacing w:line="400" w:lineRule="exact"/>
        <w:rPr>
          <w:rFonts w:cs="宋体"/>
          <w:sz w:val="21"/>
          <w:szCs w:val="21"/>
        </w:rPr>
      </w:pPr>
      <w:r w:rsidRPr="00883BE2">
        <w:rPr>
          <w:rFonts w:cs="宋体" w:hint="eastAsia"/>
          <w:sz w:val="21"/>
          <w:szCs w:val="21"/>
        </w:rPr>
        <w:t xml:space="preserve">15.4.3 </w:t>
      </w:r>
      <w:r w:rsidRPr="00883BE2">
        <w:rPr>
          <w:rFonts w:cs="宋体" w:hint="eastAsia"/>
          <w:sz w:val="21"/>
          <w:szCs w:val="21"/>
        </w:rPr>
        <w:t>修复通知</w:t>
      </w:r>
    </w:p>
    <w:p w:rsidR="00B63F27" w:rsidRPr="00883BE2" w:rsidRDefault="00B63F27" w:rsidP="00B63F27">
      <w:pPr>
        <w:pStyle w:val="2d"/>
        <w:spacing w:line="400" w:lineRule="exact"/>
        <w:rPr>
          <w:rFonts w:cs="宋体"/>
          <w:sz w:val="21"/>
          <w:szCs w:val="21"/>
        </w:rPr>
      </w:pPr>
      <w:r w:rsidRPr="00883BE2">
        <w:rPr>
          <w:rFonts w:cs="宋体" w:hint="eastAsia"/>
          <w:sz w:val="21"/>
          <w:szCs w:val="21"/>
        </w:rPr>
        <w:t>承包人收到保修通知并到达工程现场的合理时间：</w:t>
      </w:r>
      <w:r w:rsidRPr="00883BE2">
        <w:rPr>
          <w:rFonts w:cs="宋体" w:hint="eastAsia"/>
          <w:sz w:val="21"/>
          <w:szCs w:val="21"/>
          <w:u w:val="single"/>
        </w:rPr>
        <w:t>1</w:t>
      </w:r>
      <w:r w:rsidRPr="00883BE2">
        <w:rPr>
          <w:rFonts w:cs="宋体" w:hint="eastAsia"/>
          <w:sz w:val="21"/>
          <w:szCs w:val="21"/>
          <w:u w:val="single"/>
        </w:rPr>
        <w:t>、属于保修范围、内容的项目，承包人应当在接到保修通知之日起</w:t>
      </w:r>
      <w:r w:rsidRPr="00883BE2">
        <w:rPr>
          <w:rFonts w:cs="宋体" w:hint="eastAsia"/>
          <w:sz w:val="21"/>
          <w:szCs w:val="21"/>
          <w:u w:val="single"/>
        </w:rPr>
        <w:t>7</w:t>
      </w:r>
      <w:r w:rsidRPr="00883BE2">
        <w:rPr>
          <w:rFonts w:cs="宋体" w:hint="eastAsia"/>
          <w:sz w:val="21"/>
          <w:szCs w:val="21"/>
          <w:u w:val="single"/>
        </w:rPr>
        <w:t>天内派人保修。承包人不在约定期限内派人保修的，发包人可以委托他人修理。</w:t>
      </w:r>
      <w:r w:rsidRPr="00883BE2">
        <w:rPr>
          <w:rFonts w:cs="宋体" w:hint="eastAsia"/>
          <w:sz w:val="21"/>
          <w:szCs w:val="21"/>
          <w:u w:val="single"/>
        </w:rPr>
        <w:t>2</w:t>
      </w:r>
      <w:r w:rsidRPr="00883BE2">
        <w:rPr>
          <w:rFonts w:cs="宋体" w:hint="eastAsia"/>
          <w:sz w:val="21"/>
          <w:szCs w:val="21"/>
          <w:u w:val="single"/>
        </w:rPr>
        <w:t>、发生紧急抢修事故的，承包人在接到事故通知后，应当立即到达事故现场抢修。</w:t>
      </w:r>
      <w:r w:rsidRPr="00883BE2">
        <w:rPr>
          <w:rFonts w:cs="宋体" w:hint="eastAsia"/>
          <w:sz w:val="21"/>
          <w:szCs w:val="21"/>
          <w:u w:val="single"/>
        </w:rPr>
        <w:t>3</w:t>
      </w:r>
      <w:r w:rsidRPr="00883BE2">
        <w:rPr>
          <w:rFonts w:cs="宋体" w:hint="eastAsia"/>
          <w:sz w:val="21"/>
          <w:szCs w:val="21"/>
          <w:u w:val="single"/>
        </w:rPr>
        <w:t>、对于涉及结构安全的质量问题，应当按照《建设工程质量管理条例》的规定，立即向当地建设行政主管部门报告，采取安全防范措施；由原设计单位或者具有相应资质等级的设计单位提出保修方案，承包人实施保修。</w:t>
      </w:r>
      <w:r w:rsidRPr="00883BE2">
        <w:rPr>
          <w:rFonts w:cs="宋体" w:hint="eastAsia"/>
          <w:sz w:val="21"/>
          <w:szCs w:val="21"/>
          <w:u w:val="single"/>
        </w:rPr>
        <w:t>4</w:t>
      </w:r>
      <w:r w:rsidRPr="00883BE2">
        <w:rPr>
          <w:rFonts w:cs="宋体" w:hint="eastAsia"/>
          <w:sz w:val="21"/>
          <w:szCs w:val="21"/>
          <w:u w:val="single"/>
        </w:rPr>
        <w:t>、质量保修完成后，由发包人组织验收。</w:t>
      </w:r>
      <w:r w:rsidRPr="00883BE2">
        <w:rPr>
          <w:rFonts w:cs="宋体" w:hint="eastAsia"/>
          <w:sz w:val="21"/>
          <w:szCs w:val="21"/>
          <w:u w:val="single"/>
        </w:rPr>
        <w:t>5</w:t>
      </w:r>
      <w:r w:rsidRPr="00883BE2">
        <w:rPr>
          <w:rFonts w:cs="宋体" w:hint="eastAsia"/>
          <w:sz w:val="21"/>
          <w:szCs w:val="21"/>
          <w:u w:val="single"/>
        </w:rPr>
        <w:t>、保修费用由造成质量缺陷的责任方承担。</w:t>
      </w:r>
    </w:p>
    <w:p w:rsidR="00B63F27" w:rsidRPr="00883BE2" w:rsidRDefault="00B63F27" w:rsidP="00B63F27">
      <w:pPr>
        <w:pStyle w:val="affffa"/>
        <w:spacing w:before="0" w:after="0" w:line="400" w:lineRule="exact"/>
        <w:rPr>
          <w:rFonts w:ascii="宋体" w:cs="宋体"/>
        </w:rPr>
      </w:pPr>
      <w:bookmarkStart w:id="348" w:name="_Toc478389262"/>
      <w:bookmarkStart w:id="349" w:name="_Toc417904351"/>
      <w:bookmarkStart w:id="350" w:name="_Toc199977045"/>
      <w:r w:rsidRPr="00883BE2">
        <w:rPr>
          <w:rFonts w:ascii="宋体" w:cs="宋体" w:hint="eastAsia"/>
        </w:rPr>
        <w:t>16. 违约</w:t>
      </w:r>
      <w:bookmarkEnd w:id="348"/>
      <w:bookmarkEnd w:id="349"/>
      <w:bookmarkEnd w:id="350"/>
    </w:p>
    <w:p w:rsidR="00B63F27" w:rsidRPr="00883BE2" w:rsidRDefault="00B63F27" w:rsidP="00B63F27">
      <w:pPr>
        <w:pStyle w:val="affffa"/>
        <w:spacing w:before="0" w:after="0" w:line="400" w:lineRule="exact"/>
        <w:rPr>
          <w:rFonts w:ascii="宋体" w:cs="宋体"/>
        </w:rPr>
      </w:pPr>
      <w:bookmarkStart w:id="351" w:name="_Toc417904352"/>
      <w:bookmarkStart w:id="352" w:name="_Toc478389263"/>
      <w:bookmarkStart w:id="353" w:name="_Toc199977046"/>
      <w:r w:rsidRPr="00883BE2">
        <w:rPr>
          <w:rFonts w:ascii="宋体" w:cs="宋体" w:hint="eastAsia"/>
        </w:rPr>
        <w:t>16.1 发包人违约</w:t>
      </w:r>
      <w:bookmarkEnd w:id="351"/>
      <w:bookmarkEnd w:id="352"/>
      <w:bookmarkEnd w:id="353"/>
    </w:p>
    <w:p w:rsidR="00B63F27" w:rsidRPr="00883BE2" w:rsidRDefault="00B63F27" w:rsidP="00B63F27">
      <w:pPr>
        <w:pStyle w:val="2d"/>
        <w:spacing w:line="400" w:lineRule="exact"/>
        <w:rPr>
          <w:rFonts w:ascii="宋体" w:cs="宋体"/>
          <w:sz w:val="21"/>
          <w:szCs w:val="21"/>
        </w:rPr>
      </w:pPr>
      <w:r w:rsidRPr="00883BE2">
        <w:rPr>
          <w:rFonts w:cs="宋体" w:hint="eastAsia"/>
          <w:sz w:val="21"/>
          <w:szCs w:val="21"/>
        </w:rPr>
        <w:t>16.1.1</w:t>
      </w:r>
      <w:r w:rsidRPr="00883BE2">
        <w:rPr>
          <w:rFonts w:cs="宋体" w:hint="eastAsia"/>
          <w:sz w:val="21"/>
          <w:szCs w:val="21"/>
        </w:rPr>
        <w:t>发包人违约的情形</w:t>
      </w:r>
    </w:p>
    <w:p w:rsidR="00B63F27" w:rsidRPr="00883BE2" w:rsidRDefault="00B63F27" w:rsidP="00B63F27">
      <w:pPr>
        <w:pStyle w:val="2d"/>
        <w:spacing w:line="400" w:lineRule="exact"/>
        <w:rPr>
          <w:rFonts w:cs="宋体"/>
          <w:sz w:val="21"/>
          <w:szCs w:val="21"/>
        </w:rPr>
      </w:pPr>
      <w:r w:rsidRPr="00883BE2">
        <w:rPr>
          <w:rFonts w:cs="宋体" w:hint="eastAsia"/>
          <w:sz w:val="21"/>
          <w:szCs w:val="21"/>
        </w:rPr>
        <w:t>发包人违约的其他情形：</w:t>
      </w:r>
      <w:r w:rsidRPr="00883BE2">
        <w:rPr>
          <w:rFonts w:cs="宋体" w:hint="eastAsia"/>
          <w:sz w:val="21"/>
          <w:szCs w:val="21"/>
          <w:u w:val="single"/>
        </w:rPr>
        <w:t>无</w:t>
      </w:r>
      <w:r w:rsidRPr="00883BE2">
        <w:rPr>
          <w:rFonts w:cs="宋体" w:hint="eastAsia"/>
          <w:sz w:val="21"/>
          <w:szCs w:val="21"/>
        </w:rPr>
        <w:t>。</w:t>
      </w:r>
    </w:p>
    <w:p w:rsidR="00B63F27" w:rsidRPr="00883BE2" w:rsidRDefault="00B63F27" w:rsidP="00B63F27">
      <w:pPr>
        <w:pStyle w:val="2d"/>
        <w:spacing w:line="400" w:lineRule="exact"/>
        <w:outlineLvl w:val="0"/>
        <w:rPr>
          <w:rFonts w:cs="宋体"/>
          <w:sz w:val="21"/>
          <w:szCs w:val="21"/>
        </w:rPr>
      </w:pPr>
      <w:bookmarkStart w:id="354" w:name="_Toc406522298"/>
      <w:bookmarkStart w:id="355" w:name="_Toc478389264"/>
      <w:bookmarkStart w:id="356" w:name="_Toc406419422"/>
      <w:bookmarkStart w:id="357" w:name="_Toc417904353"/>
      <w:bookmarkStart w:id="358" w:name="_Toc199977047"/>
      <w:r w:rsidRPr="00883BE2">
        <w:rPr>
          <w:rFonts w:cs="宋体" w:hint="eastAsia"/>
          <w:sz w:val="21"/>
          <w:szCs w:val="21"/>
        </w:rPr>
        <w:t xml:space="preserve">16.1.2 </w:t>
      </w:r>
      <w:r w:rsidRPr="00883BE2">
        <w:rPr>
          <w:rFonts w:cs="宋体" w:hint="eastAsia"/>
          <w:sz w:val="21"/>
          <w:szCs w:val="21"/>
        </w:rPr>
        <w:t>发包人违约的责任</w:t>
      </w:r>
      <w:bookmarkEnd w:id="354"/>
      <w:bookmarkEnd w:id="355"/>
      <w:bookmarkEnd w:id="356"/>
      <w:bookmarkEnd w:id="357"/>
      <w:bookmarkEnd w:id="358"/>
    </w:p>
    <w:p w:rsidR="00B63F27" w:rsidRPr="00883BE2" w:rsidRDefault="00B63F27" w:rsidP="00B63F27">
      <w:pPr>
        <w:pStyle w:val="2d"/>
        <w:spacing w:line="400" w:lineRule="exact"/>
        <w:rPr>
          <w:rFonts w:cs="宋体"/>
          <w:sz w:val="21"/>
          <w:szCs w:val="21"/>
        </w:rPr>
      </w:pPr>
      <w:r w:rsidRPr="00883BE2">
        <w:rPr>
          <w:rFonts w:cs="宋体" w:hint="eastAsia"/>
          <w:sz w:val="21"/>
          <w:szCs w:val="21"/>
        </w:rPr>
        <w:t>发包人违约责任的承担方式和计算方法：</w:t>
      </w:r>
    </w:p>
    <w:p w:rsidR="00B63F27" w:rsidRPr="00883BE2" w:rsidRDefault="00B63F27" w:rsidP="00B63F27">
      <w:pPr>
        <w:pStyle w:val="2d"/>
        <w:spacing w:line="400" w:lineRule="exact"/>
        <w:rPr>
          <w:rFonts w:cs="宋体"/>
          <w:sz w:val="21"/>
          <w:szCs w:val="21"/>
          <w:u w:val="single"/>
        </w:rPr>
      </w:pPr>
      <w:r w:rsidRPr="00883BE2">
        <w:rPr>
          <w:rFonts w:cs="宋体" w:hint="eastAsia"/>
          <w:sz w:val="21"/>
          <w:szCs w:val="21"/>
        </w:rPr>
        <w:t>（</w:t>
      </w:r>
      <w:r w:rsidRPr="00883BE2">
        <w:rPr>
          <w:rFonts w:cs="宋体" w:hint="eastAsia"/>
          <w:sz w:val="21"/>
          <w:szCs w:val="21"/>
        </w:rPr>
        <w:t>1</w:t>
      </w:r>
      <w:r w:rsidRPr="00883BE2">
        <w:rPr>
          <w:rFonts w:cs="宋体" w:hint="eastAsia"/>
          <w:sz w:val="21"/>
          <w:szCs w:val="21"/>
        </w:rPr>
        <w:t>）因发包人原因未能在计划开工日期前</w:t>
      </w:r>
      <w:r w:rsidRPr="00883BE2">
        <w:rPr>
          <w:rFonts w:cs="宋体" w:hint="eastAsia"/>
          <w:sz w:val="21"/>
          <w:szCs w:val="21"/>
        </w:rPr>
        <w:t>7</w:t>
      </w:r>
      <w:r w:rsidRPr="00883BE2">
        <w:rPr>
          <w:rFonts w:cs="宋体" w:hint="eastAsia"/>
          <w:sz w:val="21"/>
          <w:szCs w:val="21"/>
        </w:rPr>
        <w:t>天内下达开工通知的违约责任：</w:t>
      </w:r>
      <w:r w:rsidRPr="00883BE2">
        <w:rPr>
          <w:rFonts w:cs="宋体" w:hint="eastAsia"/>
          <w:sz w:val="21"/>
          <w:szCs w:val="21"/>
          <w:u w:val="single"/>
        </w:rPr>
        <w:t>无</w:t>
      </w:r>
      <w:r w:rsidRPr="00883BE2">
        <w:rPr>
          <w:rFonts w:cs="宋体" w:hint="eastAsia"/>
          <w:sz w:val="21"/>
          <w:szCs w:val="21"/>
        </w:rPr>
        <w:t>。</w:t>
      </w:r>
    </w:p>
    <w:p w:rsidR="00B63F27" w:rsidRPr="00883BE2" w:rsidRDefault="00B63F27" w:rsidP="00B63F27">
      <w:pPr>
        <w:pStyle w:val="2d"/>
        <w:spacing w:line="400" w:lineRule="exact"/>
        <w:rPr>
          <w:rFonts w:cs="宋体"/>
          <w:sz w:val="21"/>
          <w:szCs w:val="21"/>
        </w:rPr>
      </w:pPr>
      <w:r w:rsidRPr="00883BE2">
        <w:rPr>
          <w:rFonts w:cs="宋体" w:hint="eastAsia"/>
          <w:sz w:val="21"/>
          <w:szCs w:val="21"/>
        </w:rPr>
        <w:t>（</w:t>
      </w:r>
      <w:r w:rsidRPr="00883BE2">
        <w:rPr>
          <w:rFonts w:cs="宋体" w:hint="eastAsia"/>
          <w:sz w:val="21"/>
          <w:szCs w:val="21"/>
        </w:rPr>
        <w:t>2</w:t>
      </w:r>
      <w:r w:rsidRPr="00883BE2">
        <w:rPr>
          <w:rFonts w:cs="宋体" w:hint="eastAsia"/>
          <w:sz w:val="21"/>
          <w:szCs w:val="21"/>
        </w:rPr>
        <w:t>）因发包人原因未能按合同约定支付合同价款的违约责任：</w:t>
      </w:r>
      <w:r w:rsidRPr="00883BE2">
        <w:rPr>
          <w:rFonts w:cs="宋体" w:hint="eastAsia"/>
          <w:sz w:val="21"/>
          <w:szCs w:val="21"/>
          <w:u w:val="single"/>
        </w:rPr>
        <w:t>无</w:t>
      </w:r>
      <w:r w:rsidRPr="00883BE2">
        <w:rPr>
          <w:rFonts w:cs="宋体" w:hint="eastAsia"/>
          <w:sz w:val="21"/>
          <w:szCs w:val="21"/>
        </w:rPr>
        <w:t>。</w:t>
      </w:r>
    </w:p>
    <w:p w:rsidR="00B63F27" w:rsidRPr="00883BE2" w:rsidRDefault="00B63F27" w:rsidP="00B63F27">
      <w:pPr>
        <w:pStyle w:val="2d"/>
        <w:spacing w:line="400" w:lineRule="exact"/>
        <w:rPr>
          <w:rFonts w:cs="宋体"/>
          <w:sz w:val="21"/>
          <w:szCs w:val="21"/>
        </w:rPr>
      </w:pPr>
      <w:r w:rsidRPr="00883BE2">
        <w:rPr>
          <w:rFonts w:cs="宋体" w:hint="eastAsia"/>
          <w:sz w:val="21"/>
          <w:szCs w:val="21"/>
        </w:rPr>
        <w:t>（</w:t>
      </w:r>
      <w:r w:rsidRPr="00883BE2">
        <w:rPr>
          <w:rFonts w:cs="宋体" w:hint="eastAsia"/>
          <w:sz w:val="21"/>
          <w:szCs w:val="21"/>
        </w:rPr>
        <w:t>3</w:t>
      </w:r>
      <w:r w:rsidRPr="00883BE2">
        <w:rPr>
          <w:rFonts w:cs="宋体" w:hint="eastAsia"/>
          <w:sz w:val="21"/>
          <w:szCs w:val="21"/>
        </w:rPr>
        <w:t>）发包人违反第</w:t>
      </w:r>
      <w:r w:rsidRPr="00883BE2">
        <w:rPr>
          <w:rFonts w:cs="宋体" w:hint="eastAsia"/>
          <w:sz w:val="21"/>
          <w:szCs w:val="21"/>
        </w:rPr>
        <w:t>10.1</w:t>
      </w:r>
      <w:r w:rsidRPr="00883BE2">
        <w:rPr>
          <w:rFonts w:cs="宋体" w:hint="eastAsia"/>
          <w:sz w:val="21"/>
          <w:szCs w:val="21"/>
        </w:rPr>
        <w:t>款〔变更的范围〕第（</w:t>
      </w:r>
      <w:r w:rsidRPr="00883BE2">
        <w:rPr>
          <w:rFonts w:cs="宋体" w:hint="eastAsia"/>
          <w:sz w:val="21"/>
          <w:szCs w:val="21"/>
        </w:rPr>
        <w:t>2</w:t>
      </w:r>
      <w:r w:rsidRPr="00883BE2">
        <w:rPr>
          <w:rFonts w:cs="宋体" w:hint="eastAsia"/>
          <w:sz w:val="21"/>
          <w:szCs w:val="21"/>
        </w:rPr>
        <w:t>）项约定，自行实施被取消的工作或转由他人实施的违约责任：</w:t>
      </w:r>
      <w:r w:rsidRPr="00883BE2">
        <w:rPr>
          <w:rFonts w:cs="宋体" w:hint="eastAsia"/>
          <w:sz w:val="21"/>
          <w:szCs w:val="21"/>
          <w:u w:val="single"/>
        </w:rPr>
        <w:t>无</w:t>
      </w:r>
      <w:r w:rsidRPr="00883BE2">
        <w:rPr>
          <w:rFonts w:cs="宋体" w:hint="eastAsia"/>
          <w:sz w:val="21"/>
          <w:szCs w:val="21"/>
        </w:rPr>
        <w:t>。</w:t>
      </w:r>
    </w:p>
    <w:p w:rsidR="00B63F27" w:rsidRPr="00883BE2" w:rsidRDefault="00B63F27" w:rsidP="00B63F27">
      <w:pPr>
        <w:pStyle w:val="2d"/>
        <w:spacing w:line="400" w:lineRule="exact"/>
        <w:rPr>
          <w:rFonts w:cs="宋体"/>
          <w:sz w:val="21"/>
          <w:szCs w:val="21"/>
        </w:rPr>
      </w:pPr>
      <w:r w:rsidRPr="00883BE2">
        <w:rPr>
          <w:rFonts w:cs="宋体" w:hint="eastAsia"/>
          <w:sz w:val="21"/>
          <w:szCs w:val="21"/>
        </w:rPr>
        <w:t>（</w:t>
      </w:r>
      <w:r w:rsidRPr="00883BE2">
        <w:rPr>
          <w:rFonts w:cs="宋体" w:hint="eastAsia"/>
          <w:sz w:val="21"/>
          <w:szCs w:val="21"/>
        </w:rPr>
        <w:t>4</w:t>
      </w:r>
      <w:r w:rsidRPr="00883BE2">
        <w:rPr>
          <w:rFonts w:cs="宋体" w:hint="eastAsia"/>
          <w:sz w:val="21"/>
          <w:szCs w:val="21"/>
        </w:rPr>
        <w:t>）发包人提供的材料、工程设备的规格、数量或质量不符合合同约定，或因发包人原因导致交货日期延误或交货地点变更等情况的违约责任：</w:t>
      </w:r>
      <w:r w:rsidRPr="00883BE2">
        <w:rPr>
          <w:rFonts w:cs="宋体" w:hint="eastAsia"/>
          <w:sz w:val="21"/>
          <w:szCs w:val="21"/>
          <w:u w:val="single"/>
        </w:rPr>
        <w:t>无</w:t>
      </w:r>
      <w:r w:rsidRPr="00883BE2">
        <w:rPr>
          <w:rFonts w:cs="宋体" w:hint="eastAsia"/>
          <w:sz w:val="21"/>
          <w:szCs w:val="21"/>
        </w:rPr>
        <w:t>。</w:t>
      </w:r>
    </w:p>
    <w:p w:rsidR="00B63F27" w:rsidRPr="00883BE2" w:rsidRDefault="00B63F27" w:rsidP="00B63F27">
      <w:pPr>
        <w:pStyle w:val="2d"/>
        <w:spacing w:line="400" w:lineRule="exact"/>
        <w:rPr>
          <w:rFonts w:cs="宋体"/>
          <w:sz w:val="21"/>
          <w:szCs w:val="21"/>
        </w:rPr>
      </w:pPr>
      <w:r w:rsidRPr="00883BE2">
        <w:rPr>
          <w:rFonts w:cs="宋体" w:hint="eastAsia"/>
          <w:sz w:val="21"/>
          <w:szCs w:val="21"/>
        </w:rPr>
        <w:t>（</w:t>
      </w:r>
      <w:r w:rsidRPr="00883BE2">
        <w:rPr>
          <w:rFonts w:cs="宋体" w:hint="eastAsia"/>
          <w:sz w:val="21"/>
          <w:szCs w:val="21"/>
        </w:rPr>
        <w:t>5</w:t>
      </w:r>
      <w:r w:rsidRPr="00883BE2">
        <w:rPr>
          <w:rFonts w:cs="宋体" w:hint="eastAsia"/>
          <w:sz w:val="21"/>
          <w:szCs w:val="21"/>
        </w:rPr>
        <w:t>）因发包人违反合同约定造成暂停施工的违约责任：</w:t>
      </w:r>
      <w:r w:rsidRPr="00883BE2">
        <w:rPr>
          <w:rFonts w:cs="宋体" w:hint="eastAsia"/>
          <w:sz w:val="21"/>
          <w:szCs w:val="21"/>
          <w:u w:val="single"/>
        </w:rPr>
        <w:t>无</w:t>
      </w:r>
      <w:r w:rsidRPr="00883BE2">
        <w:rPr>
          <w:rFonts w:cs="宋体" w:hint="eastAsia"/>
          <w:sz w:val="21"/>
          <w:szCs w:val="21"/>
        </w:rPr>
        <w:t>。</w:t>
      </w:r>
    </w:p>
    <w:p w:rsidR="00B63F27" w:rsidRPr="00883BE2" w:rsidRDefault="00B63F27" w:rsidP="00B63F27">
      <w:pPr>
        <w:pStyle w:val="2d"/>
        <w:spacing w:line="400" w:lineRule="exact"/>
        <w:rPr>
          <w:rFonts w:cs="宋体"/>
          <w:sz w:val="21"/>
          <w:szCs w:val="21"/>
        </w:rPr>
      </w:pPr>
      <w:r w:rsidRPr="00883BE2">
        <w:rPr>
          <w:rFonts w:cs="宋体" w:hint="eastAsia"/>
          <w:sz w:val="21"/>
          <w:szCs w:val="21"/>
        </w:rPr>
        <w:t>（</w:t>
      </w:r>
      <w:r w:rsidRPr="00883BE2">
        <w:rPr>
          <w:rFonts w:cs="宋体" w:hint="eastAsia"/>
          <w:sz w:val="21"/>
          <w:szCs w:val="21"/>
        </w:rPr>
        <w:t>6</w:t>
      </w:r>
      <w:r w:rsidRPr="00883BE2">
        <w:rPr>
          <w:rFonts w:cs="宋体" w:hint="eastAsia"/>
          <w:sz w:val="21"/>
          <w:szCs w:val="21"/>
        </w:rPr>
        <w:t>）发包人无正当理由没有在约定期限内发出复工指示，导致承包人无法复工的违约责任：</w:t>
      </w:r>
      <w:r w:rsidRPr="00883BE2">
        <w:rPr>
          <w:rFonts w:cs="宋体" w:hint="eastAsia"/>
          <w:sz w:val="21"/>
          <w:szCs w:val="21"/>
          <w:u w:val="single"/>
        </w:rPr>
        <w:t>无</w:t>
      </w:r>
      <w:r w:rsidRPr="00883BE2">
        <w:rPr>
          <w:rFonts w:cs="宋体" w:hint="eastAsia"/>
          <w:sz w:val="21"/>
          <w:szCs w:val="21"/>
        </w:rPr>
        <w:t>。</w:t>
      </w:r>
    </w:p>
    <w:p w:rsidR="00B63F27" w:rsidRPr="00883BE2" w:rsidRDefault="00B63F27" w:rsidP="00B63F27">
      <w:pPr>
        <w:pStyle w:val="2d"/>
        <w:spacing w:line="400" w:lineRule="exact"/>
        <w:rPr>
          <w:rFonts w:cs="宋体"/>
          <w:sz w:val="21"/>
          <w:szCs w:val="21"/>
        </w:rPr>
      </w:pPr>
      <w:r w:rsidRPr="00883BE2">
        <w:rPr>
          <w:rFonts w:cs="宋体" w:hint="eastAsia"/>
          <w:sz w:val="21"/>
          <w:szCs w:val="21"/>
        </w:rPr>
        <w:t>（</w:t>
      </w:r>
      <w:r w:rsidRPr="00883BE2">
        <w:rPr>
          <w:rFonts w:cs="宋体" w:hint="eastAsia"/>
          <w:sz w:val="21"/>
          <w:szCs w:val="21"/>
        </w:rPr>
        <w:t>7</w:t>
      </w:r>
      <w:r w:rsidRPr="00883BE2">
        <w:rPr>
          <w:rFonts w:cs="宋体" w:hint="eastAsia"/>
          <w:sz w:val="21"/>
          <w:szCs w:val="21"/>
        </w:rPr>
        <w:t>）其他：</w:t>
      </w:r>
      <w:r w:rsidRPr="00883BE2">
        <w:rPr>
          <w:rFonts w:cs="宋体" w:hint="eastAsia"/>
          <w:sz w:val="21"/>
          <w:szCs w:val="21"/>
          <w:u w:val="single"/>
        </w:rPr>
        <w:t>无</w:t>
      </w:r>
      <w:r w:rsidRPr="00883BE2">
        <w:rPr>
          <w:rFonts w:cs="宋体" w:hint="eastAsia"/>
          <w:sz w:val="21"/>
          <w:szCs w:val="21"/>
        </w:rPr>
        <w:t>。</w:t>
      </w:r>
    </w:p>
    <w:p w:rsidR="00B63F27" w:rsidRPr="00883BE2" w:rsidRDefault="00B63F27" w:rsidP="00B63F27">
      <w:pPr>
        <w:pStyle w:val="2d"/>
        <w:spacing w:line="400" w:lineRule="exact"/>
        <w:rPr>
          <w:rFonts w:cs="宋体"/>
          <w:sz w:val="21"/>
          <w:szCs w:val="21"/>
        </w:rPr>
      </w:pPr>
      <w:r w:rsidRPr="00883BE2">
        <w:rPr>
          <w:rFonts w:cs="宋体" w:hint="eastAsia"/>
          <w:sz w:val="21"/>
          <w:szCs w:val="21"/>
        </w:rPr>
        <w:t xml:space="preserve">16.1.3 </w:t>
      </w:r>
      <w:r w:rsidRPr="00883BE2">
        <w:rPr>
          <w:rFonts w:cs="宋体" w:hint="eastAsia"/>
          <w:sz w:val="21"/>
          <w:szCs w:val="21"/>
        </w:rPr>
        <w:t>因发包人违约解除合同</w:t>
      </w:r>
    </w:p>
    <w:p w:rsidR="00B63F27" w:rsidRPr="00883BE2" w:rsidRDefault="00B63F27" w:rsidP="00B63F27">
      <w:pPr>
        <w:pStyle w:val="2d"/>
        <w:spacing w:line="400" w:lineRule="exact"/>
        <w:rPr>
          <w:rFonts w:cs="宋体"/>
          <w:sz w:val="21"/>
          <w:szCs w:val="21"/>
        </w:rPr>
      </w:pPr>
      <w:r w:rsidRPr="00883BE2">
        <w:rPr>
          <w:rFonts w:cs="宋体" w:hint="eastAsia"/>
          <w:sz w:val="21"/>
          <w:szCs w:val="21"/>
        </w:rPr>
        <w:t>承包人按</w:t>
      </w:r>
      <w:r w:rsidRPr="00883BE2">
        <w:rPr>
          <w:rFonts w:cs="宋体" w:hint="eastAsia"/>
          <w:sz w:val="21"/>
          <w:szCs w:val="21"/>
        </w:rPr>
        <w:t>16.1.1</w:t>
      </w:r>
      <w:r w:rsidRPr="00883BE2">
        <w:rPr>
          <w:rFonts w:cs="宋体" w:hint="eastAsia"/>
          <w:sz w:val="21"/>
          <w:szCs w:val="21"/>
        </w:rPr>
        <w:t>项〔发包人违约的情形〕约定暂停施工满</w:t>
      </w:r>
      <w:r w:rsidRPr="00883BE2">
        <w:rPr>
          <w:rFonts w:cs="宋体" w:hint="eastAsia"/>
          <w:sz w:val="21"/>
          <w:szCs w:val="21"/>
        </w:rPr>
        <w:t>180</w:t>
      </w:r>
      <w:r w:rsidRPr="00883BE2">
        <w:rPr>
          <w:rFonts w:cs="宋体" w:hint="eastAsia"/>
          <w:sz w:val="21"/>
          <w:szCs w:val="21"/>
        </w:rPr>
        <w:t>天后发包人仍不纠正其违约行为并致使合同目的不能实现的，承包人有权解除合同。</w:t>
      </w:r>
    </w:p>
    <w:p w:rsidR="00B63F27" w:rsidRPr="00883BE2" w:rsidRDefault="00B63F27" w:rsidP="00B63F27">
      <w:pPr>
        <w:pStyle w:val="affffa"/>
        <w:spacing w:before="0" w:after="0" w:line="400" w:lineRule="exact"/>
        <w:rPr>
          <w:rFonts w:ascii="宋体" w:cs="宋体"/>
        </w:rPr>
      </w:pPr>
      <w:bookmarkStart w:id="359" w:name="_Toc478389265"/>
      <w:bookmarkStart w:id="360" w:name="_Toc417904354"/>
      <w:bookmarkStart w:id="361" w:name="_Toc199977048"/>
      <w:r w:rsidRPr="00883BE2">
        <w:rPr>
          <w:rFonts w:ascii="宋体" w:cs="宋体" w:hint="eastAsia"/>
        </w:rPr>
        <w:t>16.2 承包人违约</w:t>
      </w:r>
      <w:bookmarkEnd w:id="359"/>
      <w:bookmarkEnd w:id="360"/>
      <w:bookmarkEnd w:id="361"/>
    </w:p>
    <w:p w:rsidR="00B63F27" w:rsidRPr="00883BE2" w:rsidRDefault="00B63F27" w:rsidP="00B63F27">
      <w:pPr>
        <w:pStyle w:val="2d"/>
        <w:spacing w:line="400" w:lineRule="exact"/>
        <w:rPr>
          <w:rFonts w:ascii="宋体" w:cs="宋体"/>
          <w:sz w:val="21"/>
          <w:szCs w:val="21"/>
        </w:rPr>
      </w:pPr>
      <w:r w:rsidRPr="00883BE2">
        <w:rPr>
          <w:rFonts w:cs="宋体" w:hint="eastAsia"/>
          <w:sz w:val="21"/>
          <w:szCs w:val="21"/>
        </w:rPr>
        <w:t xml:space="preserve">16.2.1 </w:t>
      </w:r>
      <w:r w:rsidRPr="00883BE2">
        <w:rPr>
          <w:rFonts w:cs="宋体" w:hint="eastAsia"/>
          <w:sz w:val="21"/>
          <w:szCs w:val="21"/>
        </w:rPr>
        <w:t>承包人违约的情形</w:t>
      </w:r>
    </w:p>
    <w:p w:rsidR="00B63F27" w:rsidRPr="00883BE2" w:rsidRDefault="00B63F27" w:rsidP="00B63F27">
      <w:pPr>
        <w:pStyle w:val="2d"/>
        <w:spacing w:line="400" w:lineRule="exact"/>
        <w:rPr>
          <w:rFonts w:cs="宋体"/>
          <w:sz w:val="21"/>
          <w:szCs w:val="21"/>
        </w:rPr>
      </w:pPr>
      <w:r w:rsidRPr="00883BE2">
        <w:rPr>
          <w:rFonts w:cs="宋体" w:hint="eastAsia"/>
          <w:sz w:val="21"/>
          <w:szCs w:val="21"/>
        </w:rPr>
        <w:t>承包人违约的其他情形：</w:t>
      </w:r>
      <w:r w:rsidRPr="00883BE2">
        <w:rPr>
          <w:rFonts w:cs="宋体" w:hint="eastAsia"/>
          <w:sz w:val="21"/>
          <w:szCs w:val="21"/>
          <w:u w:val="single"/>
        </w:rPr>
        <w:t>工期</w:t>
      </w:r>
      <w:r w:rsidRPr="00883BE2">
        <w:rPr>
          <w:rFonts w:cs="宋体" w:hint="eastAsia"/>
          <w:sz w:val="21"/>
          <w:szCs w:val="21"/>
        </w:rPr>
        <w:t>。</w:t>
      </w:r>
    </w:p>
    <w:p w:rsidR="00B63F27" w:rsidRPr="00883BE2" w:rsidRDefault="00B63F27" w:rsidP="00B63F27">
      <w:pPr>
        <w:pStyle w:val="2d"/>
        <w:spacing w:line="400" w:lineRule="exact"/>
        <w:rPr>
          <w:rFonts w:cs="宋体"/>
          <w:sz w:val="21"/>
          <w:szCs w:val="21"/>
        </w:rPr>
      </w:pPr>
      <w:r w:rsidRPr="00883BE2">
        <w:rPr>
          <w:rFonts w:cs="宋体" w:hint="eastAsia"/>
          <w:sz w:val="21"/>
          <w:szCs w:val="21"/>
        </w:rPr>
        <w:t>16.2.2</w:t>
      </w:r>
      <w:r w:rsidRPr="00883BE2">
        <w:rPr>
          <w:rFonts w:cs="宋体" w:hint="eastAsia"/>
          <w:sz w:val="21"/>
          <w:szCs w:val="21"/>
        </w:rPr>
        <w:t>承包人违约的责任</w:t>
      </w:r>
    </w:p>
    <w:p w:rsidR="00B63F27" w:rsidRPr="00883BE2" w:rsidRDefault="00B63F27" w:rsidP="00B63F27">
      <w:pPr>
        <w:pStyle w:val="2d"/>
        <w:spacing w:line="400" w:lineRule="exact"/>
        <w:rPr>
          <w:rFonts w:cs="宋体"/>
          <w:sz w:val="21"/>
          <w:szCs w:val="21"/>
          <w:u w:val="single"/>
        </w:rPr>
      </w:pPr>
      <w:r w:rsidRPr="00883BE2">
        <w:rPr>
          <w:rFonts w:cs="宋体" w:hint="eastAsia"/>
          <w:sz w:val="21"/>
          <w:szCs w:val="21"/>
        </w:rPr>
        <w:t>承包人违约责任的承担方式和计算方法：</w:t>
      </w:r>
      <w:r w:rsidRPr="00883BE2">
        <w:rPr>
          <w:rFonts w:cs="宋体" w:hint="eastAsia"/>
          <w:sz w:val="21"/>
          <w:szCs w:val="21"/>
          <w:u w:val="single"/>
        </w:rPr>
        <w:t>承包人原因造成工期延误按每天万分之四罚款，限额为合同价的</w:t>
      </w:r>
      <w:r w:rsidRPr="00883BE2">
        <w:rPr>
          <w:rFonts w:cs="宋体" w:hint="eastAsia"/>
          <w:sz w:val="21"/>
          <w:szCs w:val="21"/>
          <w:u w:val="single"/>
        </w:rPr>
        <w:t>2%</w:t>
      </w:r>
      <w:r w:rsidRPr="00883BE2">
        <w:rPr>
          <w:rFonts w:cs="宋体" w:hint="eastAsia"/>
          <w:sz w:val="21"/>
          <w:szCs w:val="21"/>
        </w:rPr>
        <w:t>。</w:t>
      </w:r>
    </w:p>
    <w:p w:rsidR="00B63F27" w:rsidRPr="00883BE2" w:rsidRDefault="00B63F27" w:rsidP="00B63F27">
      <w:pPr>
        <w:pStyle w:val="2d"/>
        <w:spacing w:line="400" w:lineRule="exact"/>
        <w:rPr>
          <w:rFonts w:cs="宋体"/>
          <w:sz w:val="21"/>
          <w:szCs w:val="21"/>
        </w:rPr>
      </w:pPr>
      <w:r w:rsidRPr="00883BE2">
        <w:rPr>
          <w:rFonts w:cs="宋体" w:hint="eastAsia"/>
          <w:sz w:val="21"/>
          <w:szCs w:val="21"/>
        </w:rPr>
        <w:lastRenderedPageBreak/>
        <w:t xml:space="preserve">16.2.3 </w:t>
      </w:r>
      <w:r w:rsidRPr="00883BE2">
        <w:rPr>
          <w:rFonts w:cs="宋体" w:hint="eastAsia"/>
          <w:sz w:val="21"/>
          <w:szCs w:val="21"/>
        </w:rPr>
        <w:t>因承包人违约解除合同</w:t>
      </w:r>
    </w:p>
    <w:p w:rsidR="00B63F27" w:rsidRPr="00883BE2" w:rsidRDefault="00B63F27" w:rsidP="00B63F27">
      <w:pPr>
        <w:pStyle w:val="2d"/>
        <w:spacing w:line="400" w:lineRule="exact"/>
        <w:rPr>
          <w:rFonts w:cs="宋体"/>
          <w:sz w:val="21"/>
          <w:szCs w:val="21"/>
        </w:rPr>
      </w:pPr>
      <w:r w:rsidRPr="00883BE2">
        <w:rPr>
          <w:rFonts w:cs="宋体" w:hint="eastAsia"/>
          <w:sz w:val="21"/>
          <w:szCs w:val="21"/>
        </w:rPr>
        <w:t>关于承包人违约解除合同的特别约定：</w:t>
      </w:r>
      <w:r w:rsidRPr="00883BE2">
        <w:rPr>
          <w:rFonts w:cs="宋体" w:hint="eastAsia"/>
          <w:sz w:val="21"/>
          <w:szCs w:val="21"/>
          <w:u w:val="single"/>
        </w:rPr>
        <w:t>承包人原因造成停工或延期累计</w:t>
      </w:r>
      <w:r w:rsidRPr="00883BE2">
        <w:rPr>
          <w:rFonts w:cs="宋体" w:hint="eastAsia"/>
          <w:sz w:val="21"/>
          <w:szCs w:val="21"/>
          <w:u w:val="single"/>
        </w:rPr>
        <w:t>30</w:t>
      </w:r>
      <w:r w:rsidRPr="00883BE2">
        <w:rPr>
          <w:rFonts w:cs="宋体" w:hint="eastAsia"/>
          <w:sz w:val="21"/>
          <w:szCs w:val="21"/>
          <w:u w:val="single"/>
        </w:rPr>
        <w:t>天以上</w:t>
      </w:r>
      <w:r w:rsidRPr="00883BE2">
        <w:rPr>
          <w:rFonts w:cs="宋体" w:hint="eastAsia"/>
          <w:sz w:val="21"/>
          <w:szCs w:val="21"/>
        </w:rPr>
        <w:t>。</w:t>
      </w:r>
    </w:p>
    <w:p w:rsidR="00B63F27" w:rsidRPr="00883BE2" w:rsidRDefault="00B63F27" w:rsidP="00B63F27">
      <w:pPr>
        <w:pStyle w:val="2d"/>
        <w:spacing w:line="400" w:lineRule="exact"/>
        <w:rPr>
          <w:rFonts w:cs="宋体"/>
          <w:sz w:val="21"/>
          <w:szCs w:val="21"/>
        </w:rPr>
      </w:pPr>
      <w:r w:rsidRPr="00883BE2">
        <w:rPr>
          <w:rFonts w:cs="宋体" w:hint="eastAsia"/>
          <w:sz w:val="21"/>
          <w:szCs w:val="21"/>
        </w:rPr>
        <w:t>发包人继续使用承包人在施工现场的材料、设备、临时工程、承包人文件和由承包人或以其名义编制的其他文件的费用承担方式：</w:t>
      </w:r>
      <w:r w:rsidRPr="00883BE2">
        <w:rPr>
          <w:rFonts w:cs="宋体" w:hint="eastAsia"/>
          <w:sz w:val="21"/>
          <w:szCs w:val="21"/>
          <w:u w:val="single"/>
        </w:rPr>
        <w:t>承包人承担</w:t>
      </w:r>
      <w:r w:rsidRPr="00883BE2">
        <w:rPr>
          <w:rFonts w:cs="宋体" w:hint="eastAsia"/>
          <w:sz w:val="21"/>
          <w:szCs w:val="21"/>
        </w:rPr>
        <w:t xml:space="preserve">。　</w:t>
      </w:r>
    </w:p>
    <w:p w:rsidR="00B63F27" w:rsidRPr="00883BE2" w:rsidRDefault="00B63F27" w:rsidP="00B63F27">
      <w:pPr>
        <w:pStyle w:val="affffa"/>
        <w:spacing w:before="0" w:after="0" w:line="400" w:lineRule="exact"/>
        <w:rPr>
          <w:rFonts w:ascii="宋体" w:cs="宋体"/>
        </w:rPr>
      </w:pPr>
      <w:bookmarkStart w:id="362" w:name="_Toc417904355"/>
      <w:bookmarkStart w:id="363" w:name="_Toc478389266"/>
      <w:bookmarkStart w:id="364" w:name="_Toc199977049"/>
      <w:r w:rsidRPr="00883BE2">
        <w:rPr>
          <w:rFonts w:ascii="宋体" w:cs="宋体" w:hint="eastAsia"/>
        </w:rPr>
        <w:t>17. 不可抗力</w:t>
      </w:r>
      <w:bookmarkEnd w:id="362"/>
      <w:bookmarkEnd w:id="363"/>
      <w:bookmarkEnd w:id="364"/>
    </w:p>
    <w:p w:rsidR="00B63F27" w:rsidRPr="00883BE2" w:rsidRDefault="00B63F27" w:rsidP="00B63F27">
      <w:pPr>
        <w:pStyle w:val="affffa"/>
        <w:spacing w:before="0" w:after="0" w:line="400" w:lineRule="exact"/>
        <w:rPr>
          <w:rFonts w:ascii="宋体" w:cs="宋体"/>
        </w:rPr>
      </w:pPr>
      <w:bookmarkStart w:id="365" w:name="_Toc478389267"/>
      <w:bookmarkStart w:id="366" w:name="_Toc417904356"/>
      <w:bookmarkStart w:id="367" w:name="_Toc199977050"/>
      <w:r w:rsidRPr="00883BE2">
        <w:rPr>
          <w:rFonts w:ascii="宋体" w:cs="宋体" w:hint="eastAsia"/>
        </w:rPr>
        <w:t>17.1 不可抗力的确认</w:t>
      </w:r>
      <w:bookmarkEnd w:id="365"/>
      <w:bookmarkEnd w:id="366"/>
      <w:bookmarkEnd w:id="367"/>
    </w:p>
    <w:p w:rsidR="00B63F27" w:rsidRPr="00883BE2" w:rsidRDefault="00B63F27" w:rsidP="00B63F27">
      <w:pPr>
        <w:pStyle w:val="2d"/>
        <w:spacing w:line="400" w:lineRule="exact"/>
        <w:rPr>
          <w:rFonts w:ascii="宋体" w:cs="宋体"/>
          <w:sz w:val="21"/>
          <w:szCs w:val="21"/>
          <w:u w:val="single"/>
        </w:rPr>
      </w:pPr>
      <w:r w:rsidRPr="00883BE2">
        <w:rPr>
          <w:rFonts w:cs="宋体" w:hint="eastAsia"/>
          <w:sz w:val="21"/>
          <w:szCs w:val="21"/>
        </w:rPr>
        <w:t>除通用合同条款约定的不可抗力事件之外，视为不可抗力的其他情形：</w:t>
      </w:r>
      <w:r w:rsidRPr="00883BE2">
        <w:rPr>
          <w:rFonts w:cs="宋体" w:hint="eastAsia"/>
          <w:sz w:val="21"/>
          <w:szCs w:val="21"/>
        </w:rPr>
        <w:t xml:space="preserve"> </w:t>
      </w:r>
      <w:r w:rsidRPr="00883BE2">
        <w:rPr>
          <w:rFonts w:cs="宋体" w:hint="eastAsia"/>
          <w:sz w:val="21"/>
          <w:szCs w:val="21"/>
          <w:u w:val="single"/>
        </w:rPr>
        <w:t>无</w:t>
      </w:r>
      <w:r w:rsidRPr="00883BE2">
        <w:rPr>
          <w:rFonts w:cs="宋体" w:hint="eastAsia"/>
          <w:sz w:val="21"/>
          <w:szCs w:val="21"/>
        </w:rPr>
        <w:t>。</w:t>
      </w:r>
    </w:p>
    <w:p w:rsidR="00B63F27" w:rsidRPr="00883BE2" w:rsidRDefault="00B63F27" w:rsidP="00B63F27">
      <w:pPr>
        <w:pStyle w:val="2d"/>
        <w:spacing w:line="400" w:lineRule="exact"/>
        <w:rPr>
          <w:rFonts w:cs="宋体"/>
          <w:sz w:val="21"/>
          <w:szCs w:val="21"/>
        </w:rPr>
      </w:pPr>
      <w:r w:rsidRPr="00883BE2">
        <w:rPr>
          <w:rFonts w:cs="宋体" w:hint="eastAsia"/>
          <w:sz w:val="21"/>
          <w:szCs w:val="21"/>
        </w:rPr>
        <w:t xml:space="preserve">17.4 </w:t>
      </w:r>
      <w:r w:rsidRPr="00883BE2">
        <w:rPr>
          <w:rFonts w:cs="宋体" w:hint="eastAsia"/>
          <w:sz w:val="21"/>
          <w:szCs w:val="21"/>
        </w:rPr>
        <w:t>因不可抗力解除合同</w:t>
      </w:r>
    </w:p>
    <w:p w:rsidR="00B63F27" w:rsidRPr="00883BE2" w:rsidRDefault="00B63F27" w:rsidP="00B63F27">
      <w:pPr>
        <w:pStyle w:val="2d"/>
        <w:spacing w:line="400" w:lineRule="exact"/>
        <w:rPr>
          <w:rFonts w:cs="宋体"/>
          <w:sz w:val="21"/>
          <w:szCs w:val="21"/>
        </w:rPr>
      </w:pPr>
      <w:r w:rsidRPr="00883BE2">
        <w:rPr>
          <w:rFonts w:cs="宋体" w:hint="eastAsia"/>
          <w:sz w:val="21"/>
          <w:szCs w:val="21"/>
        </w:rPr>
        <w:t>合同解除后，发包人应在商定或确定发包人应支付款项后</w:t>
      </w:r>
      <w:r w:rsidRPr="00883BE2">
        <w:rPr>
          <w:rFonts w:cs="宋体" w:hint="eastAsia"/>
          <w:sz w:val="21"/>
          <w:szCs w:val="21"/>
          <w:u w:val="single"/>
        </w:rPr>
        <w:t>承包人提出书面申请</w:t>
      </w:r>
      <w:r w:rsidRPr="00883BE2">
        <w:rPr>
          <w:rFonts w:cs="宋体" w:hint="eastAsia"/>
          <w:sz w:val="21"/>
          <w:szCs w:val="21"/>
          <w:u w:val="single"/>
        </w:rPr>
        <w:t xml:space="preserve">14  </w:t>
      </w:r>
      <w:r w:rsidRPr="00883BE2">
        <w:rPr>
          <w:rFonts w:cs="宋体" w:hint="eastAsia"/>
          <w:sz w:val="21"/>
          <w:szCs w:val="21"/>
        </w:rPr>
        <w:t>天内完成款项的支付。</w:t>
      </w:r>
    </w:p>
    <w:p w:rsidR="00B63F27" w:rsidRPr="00883BE2" w:rsidRDefault="00B63F27" w:rsidP="00B63F27">
      <w:pPr>
        <w:pStyle w:val="affffa"/>
        <w:spacing w:before="0" w:after="0" w:line="400" w:lineRule="exact"/>
        <w:rPr>
          <w:rFonts w:ascii="宋体" w:cs="宋体"/>
        </w:rPr>
      </w:pPr>
      <w:bookmarkStart w:id="368" w:name="_Toc417904357"/>
      <w:bookmarkStart w:id="369" w:name="_Toc478389268"/>
      <w:bookmarkStart w:id="370" w:name="_Toc199977051"/>
      <w:r w:rsidRPr="00883BE2">
        <w:rPr>
          <w:rFonts w:ascii="宋体" w:cs="宋体" w:hint="eastAsia"/>
        </w:rPr>
        <w:t>18. 保险</w:t>
      </w:r>
      <w:bookmarkEnd w:id="368"/>
      <w:bookmarkEnd w:id="369"/>
      <w:bookmarkEnd w:id="370"/>
    </w:p>
    <w:p w:rsidR="00B63F27" w:rsidRPr="00883BE2" w:rsidRDefault="00B63F27" w:rsidP="00B63F27">
      <w:pPr>
        <w:pStyle w:val="affffa"/>
        <w:spacing w:before="0" w:after="0" w:line="400" w:lineRule="exact"/>
        <w:rPr>
          <w:rFonts w:ascii="宋体" w:cs="宋体"/>
        </w:rPr>
      </w:pPr>
      <w:bookmarkStart w:id="371" w:name="_Toc478389269"/>
      <w:bookmarkStart w:id="372" w:name="_Toc417904358"/>
      <w:bookmarkStart w:id="373" w:name="_Toc199977052"/>
      <w:r w:rsidRPr="00883BE2">
        <w:rPr>
          <w:rFonts w:ascii="宋体" w:cs="宋体" w:hint="eastAsia"/>
        </w:rPr>
        <w:t>18.1 工程保险</w:t>
      </w:r>
      <w:bookmarkEnd w:id="371"/>
      <w:bookmarkEnd w:id="372"/>
      <w:bookmarkEnd w:id="373"/>
    </w:p>
    <w:p w:rsidR="00B63F27" w:rsidRPr="00883BE2" w:rsidRDefault="00B63F27" w:rsidP="00B63F27">
      <w:pPr>
        <w:pStyle w:val="2d"/>
        <w:spacing w:line="400" w:lineRule="exact"/>
        <w:rPr>
          <w:rFonts w:ascii="宋体" w:cs="宋体"/>
          <w:sz w:val="21"/>
          <w:szCs w:val="21"/>
        </w:rPr>
      </w:pPr>
      <w:bookmarkStart w:id="374" w:name="_Toc478389270"/>
      <w:bookmarkStart w:id="375" w:name="_Toc417904359"/>
      <w:r w:rsidRPr="00883BE2">
        <w:rPr>
          <w:rFonts w:cs="宋体" w:hint="eastAsia"/>
          <w:sz w:val="21"/>
          <w:szCs w:val="21"/>
        </w:rPr>
        <w:t>关于工程保险的特别约定：</w:t>
      </w:r>
      <w:r w:rsidRPr="00883BE2">
        <w:rPr>
          <w:rFonts w:cs="宋体" w:hint="eastAsia"/>
          <w:sz w:val="21"/>
          <w:szCs w:val="21"/>
          <w:u w:val="single"/>
        </w:rPr>
        <w:t xml:space="preserve">           </w:t>
      </w:r>
      <w:r w:rsidRPr="00883BE2">
        <w:rPr>
          <w:rFonts w:cs="宋体" w:hint="eastAsia"/>
          <w:sz w:val="21"/>
          <w:szCs w:val="21"/>
          <w:u w:val="single"/>
        </w:rPr>
        <w:t>无</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affffa"/>
        <w:spacing w:before="0" w:after="0" w:line="400" w:lineRule="exact"/>
        <w:rPr>
          <w:rFonts w:ascii="宋体" w:cs="宋体"/>
        </w:rPr>
      </w:pPr>
      <w:bookmarkStart w:id="376" w:name="_Toc199977053"/>
      <w:r w:rsidRPr="00883BE2">
        <w:rPr>
          <w:rFonts w:ascii="宋体" w:cs="宋体" w:hint="eastAsia"/>
        </w:rPr>
        <w:t>18.3 其他保险</w:t>
      </w:r>
      <w:bookmarkEnd w:id="376"/>
    </w:p>
    <w:p w:rsidR="00B63F27" w:rsidRPr="00883BE2" w:rsidRDefault="00B63F27" w:rsidP="00B63F27">
      <w:pPr>
        <w:pStyle w:val="2d"/>
        <w:spacing w:line="400" w:lineRule="exact"/>
        <w:rPr>
          <w:rFonts w:ascii="宋体" w:cs="宋体"/>
          <w:sz w:val="21"/>
          <w:szCs w:val="21"/>
        </w:rPr>
      </w:pPr>
      <w:r w:rsidRPr="00883BE2">
        <w:rPr>
          <w:rFonts w:cs="宋体" w:hint="eastAsia"/>
          <w:sz w:val="21"/>
          <w:szCs w:val="21"/>
        </w:rPr>
        <w:t>关于其他保险的约定：</w:t>
      </w:r>
      <w:r w:rsidRPr="00883BE2">
        <w:rPr>
          <w:rFonts w:cs="宋体" w:hint="eastAsia"/>
          <w:sz w:val="21"/>
          <w:szCs w:val="21"/>
          <w:u w:val="single"/>
        </w:rPr>
        <w:t xml:space="preserve">       </w:t>
      </w:r>
      <w:r w:rsidRPr="00883BE2">
        <w:rPr>
          <w:rFonts w:cs="宋体" w:hint="eastAsia"/>
          <w:sz w:val="21"/>
          <w:szCs w:val="21"/>
          <w:u w:val="single"/>
        </w:rPr>
        <w:t>按国家有关规定</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spacing w:line="400" w:lineRule="exact"/>
        <w:rPr>
          <w:rFonts w:cs="宋体"/>
          <w:sz w:val="21"/>
          <w:szCs w:val="21"/>
        </w:rPr>
      </w:pPr>
      <w:r w:rsidRPr="00883BE2">
        <w:rPr>
          <w:rFonts w:cs="宋体" w:hint="eastAsia"/>
          <w:sz w:val="21"/>
          <w:szCs w:val="21"/>
        </w:rPr>
        <w:t>承包人是否应为其施工设备等办理财产保险：</w:t>
      </w:r>
      <w:r w:rsidRPr="00883BE2">
        <w:rPr>
          <w:rFonts w:cs="宋体" w:hint="eastAsia"/>
          <w:sz w:val="21"/>
          <w:szCs w:val="21"/>
          <w:u w:val="single"/>
        </w:rPr>
        <w:t xml:space="preserve">     </w:t>
      </w:r>
      <w:r w:rsidRPr="00883BE2">
        <w:rPr>
          <w:rFonts w:cs="宋体" w:hint="eastAsia"/>
          <w:sz w:val="21"/>
          <w:szCs w:val="21"/>
          <w:u w:val="single"/>
        </w:rPr>
        <w:t>无</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affffa"/>
        <w:spacing w:before="0" w:after="0" w:line="400" w:lineRule="exact"/>
        <w:rPr>
          <w:rFonts w:ascii="宋体" w:cs="宋体"/>
        </w:rPr>
      </w:pPr>
      <w:bookmarkStart w:id="377" w:name="_Toc478389271"/>
      <w:bookmarkStart w:id="378" w:name="_Toc417904360"/>
      <w:bookmarkStart w:id="379" w:name="_Toc199977054"/>
      <w:bookmarkEnd w:id="374"/>
      <w:bookmarkEnd w:id="375"/>
      <w:r w:rsidRPr="00883BE2">
        <w:rPr>
          <w:rFonts w:ascii="宋体" w:cs="宋体" w:hint="eastAsia"/>
        </w:rPr>
        <w:t>18.7 通知义务</w:t>
      </w:r>
      <w:bookmarkEnd w:id="377"/>
      <w:bookmarkEnd w:id="378"/>
      <w:bookmarkEnd w:id="379"/>
    </w:p>
    <w:p w:rsidR="00B63F27" w:rsidRPr="00883BE2" w:rsidRDefault="00B63F27" w:rsidP="00B63F27">
      <w:pPr>
        <w:pStyle w:val="2d"/>
        <w:spacing w:line="400" w:lineRule="exact"/>
        <w:rPr>
          <w:rFonts w:ascii="宋体" w:cs="宋体"/>
          <w:sz w:val="21"/>
          <w:szCs w:val="21"/>
        </w:rPr>
      </w:pPr>
      <w:r w:rsidRPr="00883BE2">
        <w:rPr>
          <w:rFonts w:cs="宋体" w:hint="eastAsia"/>
          <w:sz w:val="21"/>
          <w:szCs w:val="21"/>
        </w:rPr>
        <w:t>关于变更保险合同时的通知义务的约定：</w:t>
      </w:r>
      <w:r w:rsidRPr="00883BE2">
        <w:rPr>
          <w:rFonts w:cs="宋体" w:hint="eastAsia"/>
          <w:sz w:val="21"/>
          <w:szCs w:val="21"/>
          <w:u w:val="single"/>
        </w:rPr>
        <w:t xml:space="preserve">    </w:t>
      </w:r>
      <w:r w:rsidRPr="00883BE2">
        <w:rPr>
          <w:rFonts w:cs="宋体" w:hint="eastAsia"/>
          <w:sz w:val="21"/>
          <w:szCs w:val="21"/>
          <w:u w:val="single"/>
        </w:rPr>
        <w:t>无</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affffa"/>
        <w:spacing w:before="0" w:after="0" w:line="400" w:lineRule="exact"/>
        <w:rPr>
          <w:rFonts w:ascii="宋体" w:cs="宋体"/>
        </w:rPr>
      </w:pPr>
      <w:bookmarkStart w:id="380" w:name="_Toc478389272"/>
      <w:bookmarkStart w:id="381" w:name="_Toc417904361"/>
      <w:bookmarkStart w:id="382" w:name="_Toc199977055"/>
      <w:r w:rsidRPr="00883BE2">
        <w:rPr>
          <w:rFonts w:ascii="宋体" w:cs="宋体" w:hint="eastAsia"/>
        </w:rPr>
        <w:t>20. 争议解决</w:t>
      </w:r>
      <w:bookmarkEnd w:id="380"/>
      <w:bookmarkEnd w:id="381"/>
      <w:bookmarkEnd w:id="382"/>
    </w:p>
    <w:p w:rsidR="00B63F27" w:rsidRPr="00883BE2" w:rsidRDefault="00B63F27" w:rsidP="00B63F27">
      <w:pPr>
        <w:pStyle w:val="affffa"/>
        <w:spacing w:before="0" w:after="0" w:line="400" w:lineRule="exact"/>
        <w:rPr>
          <w:rFonts w:ascii="宋体" w:cs="宋体"/>
        </w:rPr>
      </w:pPr>
      <w:bookmarkStart w:id="383" w:name="_Toc417904362"/>
      <w:bookmarkStart w:id="384" w:name="_Toc478389273"/>
      <w:bookmarkStart w:id="385" w:name="_Toc199977056"/>
      <w:r w:rsidRPr="00883BE2">
        <w:rPr>
          <w:rFonts w:ascii="宋体" w:cs="宋体" w:hint="eastAsia"/>
        </w:rPr>
        <w:t>20.3 争议评审</w:t>
      </w:r>
      <w:bookmarkEnd w:id="383"/>
      <w:bookmarkEnd w:id="384"/>
      <w:bookmarkEnd w:id="385"/>
    </w:p>
    <w:p w:rsidR="00B63F27" w:rsidRPr="00883BE2" w:rsidRDefault="00B63F27" w:rsidP="00B63F27">
      <w:pPr>
        <w:pStyle w:val="2d"/>
        <w:spacing w:line="400" w:lineRule="exact"/>
        <w:rPr>
          <w:rFonts w:ascii="宋体" w:cs="宋体"/>
          <w:sz w:val="21"/>
          <w:szCs w:val="21"/>
        </w:rPr>
      </w:pPr>
      <w:r w:rsidRPr="00883BE2">
        <w:rPr>
          <w:rFonts w:cs="宋体" w:hint="eastAsia"/>
          <w:sz w:val="21"/>
          <w:szCs w:val="21"/>
        </w:rPr>
        <w:t>合同当事人是否同意将工程争议提交争议评审小组决定：</w:t>
      </w:r>
      <w:r w:rsidRPr="00883BE2">
        <w:rPr>
          <w:rFonts w:cs="宋体" w:hint="eastAsia"/>
          <w:sz w:val="21"/>
          <w:szCs w:val="21"/>
          <w:u w:val="single"/>
        </w:rPr>
        <w:t xml:space="preserve">  </w:t>
      </w:r>
      <w:r w:rsidRPr="00883BE2">
        <w:rPr>
          <w:rFonts w:cs="宋体" w:hint="eastAsia"/>
          <w:sz w:val="21"/>
          <w:szCs w:val="21"/>
          <w:u w:val="single"/>
        </w:rPr>
        <w:t xml:space="preserve">　否</w:t>
      </w:r>
      <w:r w:rsidRPr="00883BE2">
        <w:rPr>
          <w:rFonts w:cs="宋体" w:hint="eastAsia"/>
          <w:sz w:val="21"/>
          <w:szCs w:val="21"/>
          <w:u w:val="single"/>
        </w:rPr>
        <w:t xml:space="preserve">   </w:t>
      </w:r>
      <w:r w:rsidRPr="00883BE2">
        <w:rPr>
          <w:rFonts w:cs="宋体" w:hint="eastAsia"/>
          <w:sz w:val="21"/>
          <w:szCs w:val="21"/>
        </w:rPr>
        <w:t>。</w:t>
      </w:r>
      <w:r w:rsidRPr="00883BE2">
        <w:rPr>
          <w:rFonts w:cs="宋体" w:hint="eastAsia"/>
          <w:sz w:val="21"/>
          <w:szCs w:val="21"/>
        </w:rPr>
        <w:t xml:space="preserve">  </w:t>
      </w:r>
    </w:p>
    <w:p w:rsidR="00B63F27" w:rsidRPr="00883BE2" w:rsidRDefault="00B63F27" w:rsidP="00B63F27">
      <w:pPr>
        <w:pStyle w:val="2d"/>
        <w:spacing w:line="400" w:lineRule="exact"/>
        <w:rPr>
          <w:rFonts w:cs="宋体"/>
          <w:sz w:val="21"/>
          <w:szCs w:val="21"/>
        </w:rPr>
      </w:pPr>
      <w:r w:rsidRPr="00883BE2">
        <w:rPr>
          <w:rFonts w:cs="宋体" w:hint="eastAsia"/>
          <w:sz w:val="21"/>
          <w:szCs w:val="21"/>
        </w:rPr>
        <w:t xml:space="preserve">20.3.1 </w:t>
      </w:r>
      <w:r w:rsidRPr="00883BE2">
        <w:rPr>
          <w:rFonts w:cs="宋体" w:hint="eastAsia"/>
          <w:sz w:val="21"/>
          <w:szCs w:val="21"/>
        </w:rPr>
        <w:t>争议评审小组的确定</w:t>
      </w:r>
    </w:p>
    <w:p w:rsidR="00B63F27" w:rsidRPr="00883BE2" w:rsidRDefault="00B63F27" w:rsidP="00B63F27">
      <w:pPr>
        <w:pStyle w:val="2d"/>
        <w:spacing w:line="400" w:lineRule="exact"/>
        <w:rPr>
          <w:rFonts w:cs="宋体"/>
          <w:sz w:val="21"/>
          <w:szCs w:val="21"/>
          <w:u w:val="single"/>
        </w:rPr>
      </w:pPr>
      <w:r w:rsidRPr="00883BE2">
        <w:rPr>
          <w:rFonts w:cs="宋体" w:hint="eastAsia"/>
          <w:sz w:val="21"/>
          <w:szCs w:val="21"/>
        </w:rPr>
        <w:t>争议评审小组成员的确定：</w:t>
      </w:r>
      <w:r w:rsidRPr="00883BE2">
        <w:rPr>
          <w:rFonts w:cs="宋体" w:hint="eastAsia"/>
          <w:sz w:val="21"/>
          <w:szCs w:val="21"/>
          <w:u w:val="single"/>
        </w:rPr>
        <w:t xml:space="preserve">    </w:t>
      </w:r>
      <w:r w:rsidRPr="00883BE2">
        <w:rPr>
          <w:rFonts w:cs="宋体" w:hint="eastAsia"/>
          <w:sz w:val="21"/>
          <w:szCs w:val="21"/>
          <w:u w:val="single"/>
        </w:rPr>
        <w:t>无</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spacing w:line="400" w:lineRule="exact"/>
        <w:rPr>
          <w:rFonts w:cs="宋体"/>
          <w:sz w:val="21"/>
          <w:szCs w:val="21"/>
        </w:rPr>
      </w:pPr>
      <w:r w:rsidRPr="00883BE2">
        <w:rPr>
          <w:rFonts w:cs="宋体" w:hint="eastAsia"/>
          <w:sz w:val="21"/>
          <w:szCs w:val="21"/>
        </w:rPr>
        <w:t>选定争议评审员的期限：</w:t>
      </w:r>
      <w:r w:rsidRPr="00883BE2">
        <w:rPr>
          <w:rFonts w:cs="宋体" w:hint="eastAsia"/>
          <w:sz w:val="21"/>
          <w:szCs w:val="21"/>
          <w:u w:val="single"/>
        </w:rPr>
        <w:t xml:space="preserve">    </w:t>
      </w:r>
      <w:r w:rsidRPr="00883BE2">
        <w:rPr>
          <w:rFonts w:cs="宋体" w:hint="eastAsia"/>
          <w:sz w:val="21"/>
          <w:szCs w:val="21"/>
          <w:u w:val="single"/>
        </w:rPr>
        <w:t>无</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spacing w:line="400" w:lineRule="exact"/>
        <w:rPr>
          <w:rFonts w:cs="宋体"/>
          <w:sz w:val="21"/>
          <w:szCs w:val="21"/>
        </w:rPr>
      </w:pPr>
      <w:r w:rsidRPr="00883BE2">
        <w:rPr>
          <w:rFonts w:cs="宋体" w:hint="eastAsia"/>
          <w:sz w:val="21"/>
          <w:szCs w:val="21"/>
        </w:rPr>
        <w:t>争议评审小组成员的报酬承担方式：</w:t>
      </w:r>
      <w:r w:rsidRPr="00883BE2">
        <w:rPr>
          <w:rFonts w:cs="宋体" w:hint="eastAsia"/>
          <w:sz w:val="21"/>
          <w:szCs w:val="21"/>
          <w:u w:val="single"/>
        </w:rPr>
        <w:t xml:space="preserve">  </w:t>
      </w:r>
      <w:r w:rsidRPr="00883BE2">
        <w:rPr>
          <w:rFonts w:cs="宋体" w:hint="eastAsia"/>
          <w:sz w:val="21"/>
          <w:szCs w:val="21"/>
          <w:u w:val="single"/>
        </w:rPr>
        <w:t>无</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spacing w:line="400" w:lineRule="exact"/>
        <w:rPr>
          <w:rFonts w:cs="宋体"/>
          <w:sz w:val="21"/>
          <w:szCs w:val="21"/>
        </w:rPr>
      </w:pPr>
      <w:r w:rsidRPr="00883BE2">
        <w:rPr>
          <w:rFonts w:cs="宋体" w:hint="eastAsia"/>
          <w:sz w:val="21"/>
          <w:szCs w:val="21"/>
        </w:rPr>
        <w:t>其他事项的约定：</w:t>
      </w:r>
      <w:r w:rsidRPr="00883BE2">
        <w:rPr>
          <w:rFonts w:cs="宋体" w:hint="eastAsia"/>
          <w:sz w:val="21"/>
          <w:szCs w:val="21"/>
          <w:u w:val="single"/>
        </w:rPr>
        <w:t xml:space="preserve">   </w:t>
      </w:r>
      <w:r w:rsidRPr="00883BE2">
        <w:rPr>
          <w:rFonts w:cs="宋体" w:hint="eastAsia"/>
          <w:sz w:val="21"/>
          <w:szCs w:val="21"/>
          <w:u w:val="single"/>
        </w:rPr>
        <w:t>无</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2d"/>
        <w:spacing w:line="400" w:lineRule="exact"/>
        <w:rPr>
          <w:rFonts w:cs="宋体"/>
          <w:sz w:val="21"/>
          <w:szCs w:val="21"/>
        </w:rPr>
      </w:pPr>
      <w:r w:rsidRPr="00883BE2">
        <w:rPr>
          <w:rFonts w:cs="宋体" w:hint="eastAsia"/>
          <w:sz w:val="21"/>
          <w:szCs w:val="21"/>
        </w:rPr>
        <w:t xml:space="preserve">20.3.2 </w:t>
      </w:r>
      <w:r w:rsidRPr="00883BE2">
        <w:rPr>
          <w:rFonts w:cs="宋体" w:hint="eastAsia"/>
          <w:sz w:val="21"/>
          <w:szCs w:val="21"/>
        </w:rPr>
        <w:t>争议评审小组的决定</w:t>
      </w:r>
    </w:p>
    <w:p w:rsidR="00B63F27" w:rsidRPr="00883BE2" w:rsidRDefault="00B63F27" w:rsidP="00B63F27">
      <w:pPr>
        <w:pStyle w:val="2d"/>
        <w:spacing w:line="400" w:lineRule="exact"/>
        <w:rPr>
          <w:rFonts w:cs="宋体"/>
          <w:sz w:val="21"/>
          <w:szCs w:val="21"/>
        </w:rPr>
      </w:pPr>
      <w:r w:rsidRPr="00883BE2">
        <w:rPr>
          <w:rFonts w:cs="宋体" w:hint="eastAsia"/>
          <w:sz w:val="21"/>
          <w:szCs w:val="21"/>
        </w:rPr>
        <w:t>合同当事人关于本项的约定：</w:t>
      </w:r>
      <w:r w:rsidRPr="00883BE2">
        <w:rPr>
          <w:rFonts w:cs="宋体" w:hint="eastAsia"/>
          <w:sz w:val="21"/>
          <w:szCs w:val="21"/>
          <w:u w:val="single"/>
        </w:rPr>
        <w:t xml:space="preserve">   </w:t>
      </w:r>
      <w:r w:rsidRPr="00883BE2">
        <w:rPr>
          <w:rFonts w:cs="宋体" w:hint="eastAsia"/>
          <w:sz w:val="21"/>
          <w:szCs w:val="21"/>
          <w:u w:val="single"/>
        </w:rPr>
        <w:t>无</w:t>
      </w:r>
      <w:r w:rsidRPr="00883BE2">
        <w:rPr>
          <w:rFonts w:cs="宋体" w:hint="eastAsia"/>
          <w:sz w:val="21"/>
          <w:szCs w:val="21"/>
          <w:u w:val="single"/>
        </w:rPr>
        <w:t xml:space="preserve">       </w:t>
      </w:r>
      <w:r w:rsidRPr="00883BE2">
        <w:rPr>
          <w:rFonts w:cs="宋体" w:hint="eastAsia"/>
          <w:sz w:val="21"/>
          <w:szCs w:val="21"/>
        </w:rPr>
        <w:t>。</w:t>
      </w:r>
    </w:p>
    <w:p w:rsidR="00B63F27" w:rsidRPr="00883BE2" w:rsidRDefault="00B63F27" w:rsidP="00B63F27">
      <w:pPr>
        <w:pStyle w:val="affffa"/>
        <w:spacing w:before="0" w:after="0" w:line="400" w:lineRule="exact"/>
        <w:rPr>
          <w:rFonts w:ascii="宋体" w:cs="宋体"/>
        </w:rPr>
      </w:pPr>
      <w:bookmarkStart w:id="386" w:name="_Toc478389274"/>
      <w:bookmarkStart w:id="387" w:name="_Toc417904363"/>
      <w:bookmarkStart w:id="388" w:name="_Toc199977057"/>
      <w:r w:rsidRPr="00883BE2">
        <w:rPr>
          <w:rFonts w:ascii="宋体" w:cs="宋体" w:hint="eastAsia"/>
        </w:rPr>
        <w:t>20.4仲裁或诉讼</w:t>
      </w:r>
      <w:bookmarkEnd w:id="386"/>
      <w:bookmarkEnd w:id="387"/>
      <w:bookmarkEnd w:id="388"/>
    </w:p>
    <w:p w:rsidR="00B63F27" w:rsidRPr="00883BE2" w:rsidRDefault="00B63F27" w:rsidP="00B63F27">
      <w:pPr>
        <w:pStyle w:val="2d"/>
        <w:spacing w:line="400" w:lineRule="exact"/>
        <w:rPr>
          <w:rFonts w:ascii="宋体" w:cs="宋体"/>
          <w:sz w:val="21"/>
          <w:szCs w:val="21"/>
        </w:rPr>
      </w:pPr>
      <w:r w:rsidRPr="00883BE2">
        <w:rPr>
          <w:rFonts w:cs="宋体" w:hint="eastAsia"/>
          <w:sz w:val="21"/>
          <w:szCs w:val="21"/>
        </w:rPr>
        <w:t>因合同及合同有关事项发生的争议，按下列第</w:t>
      </w:r>
      <w:r w:rsidRPr="00883BE2">
        <w:rPr>
          <w:rFonts w:cs="宋体" w:hint="eastAsia"/>
          <w:sz w:val="21"/>
          <w:szCs w:val="21"/>
          <w:u w:val="single"/>
        </w:rPr>
        <w:t xml:space="preserve">  </w:t>
      </w:r>
      <w:r w:rsidRPr="00883BE2">
        <w:rPr>
          <w:rFonts w:cs="宋体" w:hint="eastAsia"/>
          <w:sz w:val="21"/>
          <w:szCs w:val="21"/>
          <w:u w:val="single"/>
        </w:rPr>
        <w:t>（</w:t>
      </w:r>
      <w:r w:rsidRPr="00883BE2">
        <w:rPr>
          <w:rFonts w:cs="宋体" w:hint="eastAsia"/>
          <w:sz w:val="21"/>
          <w:szCs w:val="21"/>
          <w:u w:val="single"/>
        </w:rPr>
        <w:t>2</w:t>
      </w:r>
      <w:r w:rsidRPr="00883BE2">
        <w:rPr>
          <w:rFonts w:cs="宋体" w:hint="eastAsia"/>
          <w:sz w:val="21"/>
          <w:szCs w:val="21"/>
          <w:u w:val="single"/>
        </w:rPr>
        <w:t>）</w:t>
      </w:r>
      <w:r w:rsidRPr="00883BE2">
        <w:rPr>
          <w:rFonts w:cs="宋体" w:hint="eastAsia"/>
          <w:sz w:val="21"/>
          <w:szCs w:val="21"/>
          <w:u w:val="single"/>
        </w:rPr>
        <w:t xml:space="preserve"> </w:t>
      </w:r>
      <w:r w:rsidRPr="00883BE2">
        <w:rPr>
          <w:rFonts w:cs="宋体" w:hint="eastAsia"/>
          <w:sz w:val="21"/>
          <w:szCs w:val="21"/>
        </w:rPr>
        <w:t>种方式解决：</w:t>
      </w:r>
    </w:p>
    <w:p w:rsidR="00B63F27" w:rsidRPr="00883BE2" w:rsidRDefault="00B63F27" w:rsidP="00B63F27">
      <w:pPr>
        <w:spacing w:line="400" w:lineRule="exact"/>
        <w:ind w:firstLine="420"/>
        <w:rPr>
          <w:rFonts w:ascii="宋体" w:hAnsi="宋体" w:cs="宋体"/>
          <w:sz w:val="21"/>
          <w:szCs w:val="21"/>
        </w:rPr>
      </w:pPr>
      <w:r w:rsidRPr="00883BE2">
        <w:rPr>
          <w:rFonts w:ascii="宋体" w:hAnsi="宋体" w:cs="宋体" w:hint="eastAsia"/>
          <w:sz w:val="21"/>
          <w:szCs w:val="21"/>
        </w:rPr>
        <w:t>（1）提请</w:t>
      </w:r>
      <w:r w:rsidRPr="00883BE2">
        <w:rPr>
          <w:rFonts w:ascii="宋体" w:hAnsi="宋体" w:cs="宋体" w:hint="eastAsia"/>
          <w:sz w:val="21"/>
          <w:szCs w:val="21"/>
          <w:u w:val="single"/>
        </w:rPr>
        <w:t xml:space="preserve"> 桂林  </w:t>
      </w:r>
      <w:r w:rsidRPr="00883BE2">
        <w:rPr>
          <w:rFonts w:ascii="宋体" w:hAnsi="宋体" w:cs="宋体" w:hint="eastAsia"/>
          <w:sz w:val="21"/>
          <w:szCs w:val="21"/>
        </w:rPr>
        <w:t>仲裁委员会按照该会仲裁规则进行仲裁，仲裁裁决是终局的，对合同双方均有约束力。</w:t>
      </w:r>
    </w:p>
    <w:p w:rsidR="00B63F27" w:rsidRPr="00883BE2" w:rsidRDefault="00B63F27" w:rsidP="00B63F27">
      <w:pPr>
        <w:pStyle w:val="2d"/>
        <w:spacing w:line="400" w:lineRule="exact"/>
        <w:rPr>
          <w:rFonts w:ascii="宋体" w:hAnsi="宋体" w:cs="宋体"/>
          <w:sz w:val="21"/>
          <w:szCs w:val="21"/>
        </w:rPr>
      </w:pPr>
      <w:r w:rsidRPr="00883BE2">
        <w:rPr>
          <w:rFonts w:cs="宋体" w:hint="eastAsia"/>
          <w:sz w:val="21"/>
          <w:szCs w:val="21"/>
        </w:rPr>
        <w:t>（</w:t>
      </w:r>
      <w:r w:rsidRPr="00883BE2">
        <w:rPr>
          <w:rFonts w:cs="宋体" w:hint="eastAsia"/>
          <w:sz w:val="21"/>
          <w:szCs w:val="21"/>
        </w:rPr>
        <w:t>2</w:t>
      </w:r>
      <w:r w:rsidRPr="00883BE2">
        <w:rPr>
          <w:rFonts w:cs="宋体" w:hint="eastAsia"/>
          <w:sz w:val="21"/>
          <w:szCs w:val="21"/>
        </w:rPr>
        <w:t>）向甲方所在地的人民法院提起诉讼。</w:t>
      </w:r>
    </w:p>
    <w:p w:rsidR="00B63F27" w:rsidRPr="00883BE2" w:rsidRDefault="00B63F27" w:rsidP="00B63F27">
      <w:pPr>
        <w:pStyle w:val="2d"/>
        <w:snapToGrid w:val="0"/>
        <w:spacing w:line="320" w:lineRule="exact"/>
        <w:rPr>
          <w:rFonts w:cs="宋体"/>
          <w:sz w:val="21"/>
        </w:rPr>
      </w:pPr>
    </w:p>
    <w:p w:rsidR="00B63F27" w:rsidRPr="00883BE2" w:rsidRDefault="00B63F27" w:rsidP="00B63F27">
      <w:pPr>
        <w:widowControl/>
        <w:ind w:firstLine="480"/>
        <w:jc w:val="left"/>
        <w:rPr>
          <w:rFonts w:ascii="宋体" w:hAnsi="宋体" w:cs="宋体"/>
          <w:szCs w:val="21"/>
        </w:rPr>
        <w:sectPr w:rsidR="00B63F27" w:rsidRPr="00883BE2">
          <w:pgSz w:w="11907" w:h="16840"/>
          <w:pgMar w:top="1440" w:right="1440" w:bottom="1440" w:left="1797" w:header="851" w:footer="851" w:gutter="0"/>
          <w:cols w:space="720"/>
        </w:sectPr>
      </w:pPr>
    </w:p>
    <w:p w:rsidR="00B63F27" w:rsidRPr="00883BE2" w:rsidRDefault="00B63F27" w:rsidP="00B63F27">
      <w:pPr>
        <w:spacing w:line="300" w:lineRule="exact"/>
        <w:ind w:firstLine="482"/>
        <w:jc w:val="left"/>
        <w:rPr>
          <w:rFonts w:ascii="宋体" w:hAnsi="宋体" w:cs="宋体"/>
          <w:b/>
          <w:sz w:val="21"/>
          <w:szCs w:val="21"/>
        </w:rPr>
      </w:pPr>
      <w:r w:rsidRPr="00883BE2">
        <w:rPr>
          <w:rFonts w:ascii="宋体" w:hAnsi="宋体" w:cs="宋体" w:hint="eastAsia"/>
          <w:b/>
          <w:szCs w:val="21"/>
        </w:rPr>
        <w:lastRenderedPageBreak/>
        <w:t>附件</w:t>
      </w:r>
    </w:p>
    <w:p w:rsidR="00B63F27" w:rsidRPr="00883BE2" w:rsidRDefault="00B63F27" w:rsidP="00B63F27">
      <w:pPr>
        <w:ind w:firstLine="420"/>
        <w:jc w:val="left"/>
        <w:rPr>
          <w:rFonts w:ascii="宋体" w:hAnsi="宋体" w:cs="宋体"/>
          <w:sz w:val="21"/>
          <w:szCs w:val="21"/>
        </w:rPr>
      </w:pPr>
      <w:r w:rsidRPr="00883BE2">
        <w:rPr>
          <w:rFonts w:ascii="宋体" w:hAnsi="宋体" w:cs="宋体" w:hint="eastAsia"/>
          <w:sz w:val="21"/>
          <w:szCs w:val="21"/>
        </w:rPr>
        <w:t>协议书附件：</w:t>
      </w:r>
    </w:p>
    <w:p w:rsidR="00B63F27" w:rsidRPr="00883BE2" w:rsidRDefault="00B63F27" w:rsidP="00B63F27">
      <w:pPr>
        <w:ind w:firstLine="420"/>
        <w:jc w:val="left"/>
        <w:rPr>
          <w:rFonts w:ascii="宋体" w:hAnsi="宋体" w:cs="宋体"/>
          <w:sz w:val="21"/>
          <w:szCs w:val="21"/>
        </w:rPr>
      </w:pPr>
      <w:r w:rsidRPr="00883BE2">
        <w:rPr>
          <w:rFonts w:ascii="宋体" w:hAnsi="宋体" w:cs="宋体" w:hint="eastAsia"/>
          <w:sz w:val="21"/>
          <w:szCs w:val="21"/>
        </w:rPr>
        <w:t>附件1：承包人承揽工程项目一览表</w:t>
      </w:r>
    </w:p>
    <w:p w:rsidR="00B63F27" w:rsidRPr="00883BE2" w:rsidRDefault="00B63F27" w:rsidP="00B63F27">
      <w:pPr>
        <w:ind w:firstLine="420"/>
        <w:jc w:val="left"/>
        <w:rPr>
          <w:rFonts w:ascii="宋体" w:hAnsi="宋体" w:cs="宋体"/>
          <w:sz w:val="21"/>
          <w:szCs w:val="21"/>
        </w:rPr>
      </w:pPr>
      <w:r w:rsidRPr="00883BE2">
        <w:rPr>
          <w:rFonts w:ascii="宋体" w:hAnsi="宋体" w:cs="宋体" w:hint="eastAsia"/>
          <w:sz w:val="21"/>
          <w:szCs w:val="21"/>
        </w:rPr>
        <w:t>专用合同条款附件：</w:t>
      </w:r>
    </w:p>
    <w:p w:rsidR="00B63F27" w:rsidRPr="00883BE2" w:rsidRDefault="00B63F27" w:rsidP="00B63F27">
      <w:pPr>
        <w:ind w:firstLine="420"/>
        <w:jc w:val="left"/>
        <w:rPr>
          <w:rFonts w:ascii="宋体" w:hAnsi="宋体" w:cs="宋体"/>
          <w:sz w:val="21"/>
          <w:szCs w:val="21"/>
        </w:rPr>
      </w:pPr>
      <w:r w:rsidRPr="00883BE2">
        <w:rPr>
          <w:rFonts w:ascii="宋体" w:hAnsi="宋体" w:cs="宋体" w:hint="eastAsia"/>
          <w:sz w:val="21"/>
          <w:szCs w:val="21"/>
        </w:rPr>
        <w:t>附件2：发包人供应材料设备一览表</w:t>
      </w:r>
    </w:p>
    <w:p w:rsidR="00B63F27" w:rsidRPr="00883BE2" w:rsidRDefault="00B63F27" w:rsidP="00B63F27">
      <w:pPr>
        <w:ind w:firstLine="420"/>
        <w:jc w:val="left"/>
        <w:rPr>
          <w:rFonts w:ascii="宋体" w:hAnsi="宋体" w:cs="宋体"/>
          <w:sz w:val="21"/>
          <w:szCs w:val="21"/>
        </w:rPr>
      </w:pPr>
      <w:r w:rsidRPr="00883BE2">
        <w:rPr>
          <w:rFonts w:ascii="宋体" w:hAnsi="宋体" w:cs="宋体" w:hint="eastAsia"/>
          <w:sz w:val="21"/>
          <w:szCs w:val="21"/>
        </w:rPr>
        <w:t>附件3：工程质量保修书</w:t>
      </w:r>
    </w:p>
    <w:p w:rsidR="00B63F27" w:rsidRPr="00883BE2" w:rsidRDefault="00B63F27" w:rsidP="00B63F27">
      <w:pPr>
        <w:ind w:firstLine="420"/>
        <w:jc w:val="left"/>
        <w:rPr>
          <w:rFonts w:ascii="宋体" w:hAnsi="宋体" w:cs="宋体"/>
          <w:sz w:val="21"/>
          <w:szCs w:val="21"/>
        </w:rPr>
      </w:pPr>
      <w:r w:rsidRPr="00883BE2">
        <w:rPr>
          <w:rFonts w:ascii="宋体" w:hAnsi="宋体" w:cs="宋体" w:hint="eastAsia"/>
          <w:sz w:val="21"/>
          <w:szCs w:val="21"/>
        </w:rPr>
        <w:t>附件4：主要建设工程文件目录</w:t>
      </w:r>
    </w:p>
    <w:p w:rsidR="00B63F27" w:rsidRPr="00883BE2" w:rsidRDefault="00B63F27" w:rsidP="00B63F27">
      <w:pPr>
        <w:ind w:firstLine="420"/>
        <w:jc w:val="left"/>
        <w:rPr>
          <w:rFonts w:ascii="宋体" w:hAnsi="宋体" w:cs="宋体"/>
          <w:sz w:val="21"/>
          <w:szCs w:val="21"/>
        </w:rPr>
      </w:pPr>
      <w:r w:rsidRPr="00883BE2">
        <w:rPr>
          <w:rFonts w:ascii="宋体" w:hAnsi="宋体" w:cs="宋体" w:hint="eastAsia"/>
          <w:sz w:val="21"/>
          <w:szCs w:val="21"/>
        </w:rPr>
        <w:t>附件5：承包人用于本工程施工的机械设备表</w:t>
      </w:r>
    </w:p>
    <w:p w:rsidR="00B63F27" w:rsidRPr="00883BE2" w:rsidRDefault="00B63F27" w:rsidP="00B63F27">
      <w:pPr>
        <w:ind w:firstLine="420"/>
        <w:jc w:val="left"/>
        <w:rPr>
          <w:rFonts w:ascii="宋体" w:hAnsi="宋体" w:cs="宋体"/>
          <w:sz w:val="21"/>
          <w:szCs w:val="21"/>
        </w:rPr>
      </w:pPr>
      <w:r w:rsidRPr="00883BE2">
        <w:rPr>
          <w:rFonts w:ascii="宋体" w:hAnsi="宋体" w:cs="宋体" w:hint="eastAsia"/>
          <w:sz w:val="21"/>
          <w:szCs w:val="21"/>
        </w:rPr>
        <w:t>附件6：承包人主要施工管理人员表</w:t>
      </w:r>
    </w:p>
    <w:p w:rsidR="00B63F27" w:rsidRPr="00883BE2" w:rsidRDefault="00B63F27" w:rsidP="00B63F27">
      <w:pPr>
        <w:ind w:firstLine="420"/>
        <w:jc w:val="left"/>
        <w:rPr>
          <w:rFonts w:ascii="宋体" w:hAnsi="宋体" w:cs="宋体"/>
          <w:sz w:val="21"/>
          <w:szCs w:val="21"/>
        </w:rPr>
      </w:pPr>
      <w:r w:rsidRPr="00883BE2">
        <w:rPr>
          <w:rFonts w:ascii="宋体" w:hAnsi="宋体" w:cs="宋体" w:hint="eastAsia"/>
          <w:sz w:val="21"/>
          <w:szCs w:val="21"/>
        </w:rPr>
        <w:t>附件7：分包人主要施工管理人员表</w:t>
      </w:r>
    </w:p>
    <w:p w:rsidR="00B63F27" w:rsidRPr="00883BE2" w:rsidRDefault="00B63F27" w:rsidP="00B63F27">
      <w:pPr>
        <w:ind w:firstLine="420"/>
        <w:jc w:val="left"/>
        <w:rPr>
          <w:rFonts w:ascii="宋体" w:hAnsi="宋体" w:cs="宋体"/>
          <w:sz w:val="21"/>
          <w:szCs w:val="21"/>
        </w:rPr>
      </w:pPr>
      <w:r w:rsidRPr="00883BE2">
        <w:rPr>
          <w:rFonts w:ascii="宋体" w:hAnsi="宋体" w:cs="宋体" w:hint="eastAsia"/>
          <w:sz w:val="21"/>
          <w:szCs w:val="21"/>
        </w:rPr>
        <w:t>附件8：履约担保格式</w:t>
      </w:r>
    </w:p>
    <w:p w:rsidR="00B63F27" w:rsidRPr="00883BE2" w:rsidRDefault="00B63F27" w:rsidP="00B63F27">
      <w:pPr>
        <w:ind w:firstLine="420"/>
        <w:jc w:val="left"/>
        <w:rPr>
          <w:rFonts w:ascii="宋体" w:hAnsi="宋体" w:cs="宋体"/>
          <w:sz w:val="21"/>
          <w:szCs w:val="21"/>
        </w:rPr>
      </w:pPr>
      <w:r w:rsidRPr="00883BE2">
        <w:rPr>
          <w:rFonts w:ascii="宋体" w:hAnsi="宋体" w:cs="宋体" w:hint="eastAsia"/>
          <w:sz w:val="21"/>
          <w:szCs w:val="21"/>
        </w:rPr>
        <w:t>附件9：预付款担保格式</w:t>
      </w:r>
    </w:p>
    <w:p w:rsidR="00B63F27" w:rsidRPr="00883BE2" w:rsidRDefault="00B63F27" w:rsidP="00B63F27">
      <w:pPr>
        <w:ind w:firstLine="420"/>
        <w:jc w:val="left"/>
        <w:rPr>
          <w:rFonts w:ascii="宋体" w:hAnsi="宋体" w:cs="宋体"/>
          <w:sz w:val="21"/>
          <w:szCs w:val="21"/>
        </w:rPr>
      </w:pPr>
      <w:r w:rsidRPr="00883BE2">
        <w:rPr>
          <w:rFonts w:ascii="宋体" w:hAnsi="宋体" w:cs="宋体" w:hint="eastAsia"/>
          <w:sz w:val="21"/>
          <w:szCs w:val="21"/>
        </w:rPr>
        <w:t>附件10：支付担保格式</w:t>
      </w:r>
    </w:p>
    <w:p w:rsidR="00B63F27" w:rsidRPr="00883BE2" w:rsidRDefault="00B63F27" w:rsidP="00B63F27">
      <w:pPr>
        <w:ind w:firstLine="420"/>
        <w:jc w:val="left"/>
        <w:rPr>
          <w:rFonts w:ascii="宋体" w:hAnsi="宋体" w:cs="宋体"/>
          <w:sz w:val="21"/>
          <w:szCs w:val="21"/>
        </w:rPr>
      </w:pPr>
      <w:r w:rsidRPr="00883BE2">
        <w:rPr>
          <w:rFonts w:ascii="宋体" w:hAnsi="宋体" w:cs="宋体" w:hint="eastAsia"/>
          <w:sz w:val="21"/>
          <w:szCs w:val="21"/>
        </w:rPr>
        <w:t xml:space="preserve">附件11：暂估价一览表 </w:t>
      </w:r>
    </w:p>
    <w:p w:rsidR="00B63F27" w:rsidRPr="00883BE2" w:rsidRDefault="00B63F27" w:rsidP="00B63F27">
      <w:pPr>
        <w:widowControl/>
        <w:ind w:firstLine="480"/>
        <w:jc w:val="left"/>
        <w:rPr>
          <w:rFonts w:ascii="宋体" w:hAnsi="宋体" w:cs="宋体"/>
          <w:szCs w:val="21"/>
        </w:rPr>
        <w:sectPr w:rsidR="00B63F27" w:rsidRPr="00883BE2">
          <w:pgSz w:w="11906" w:h="16838"/>
          <w:pgMar w:top="1134" w:right="1416" w:bottom="1418" w:left="1276" w:header="851" w:footer="992" w:gutter="0"/>
          <w:cols w:space="720"/>
          <w:docGrid w:type="lines" w:linePitch="312"/>
        </w:sectPr>
      </w:pPr>
    </w:p>
    <w:p w:rsidR="00B63F27" w:rsidRPr="00883BE2" w:rsidRDefault="00B63F27" w:rsidP="00B63F27">
      <w:pPr>
        <w:spacing w:line="440" w:lineRule="exact"/>
        <w:ind w:firstLine="480"/>
        <w:rPr>
          <w:rFonts w:ascii="宋体" w:hAnsi="宋体" w:cs="宋体"/>
          <w:szCs w:val="21"/>
        </w:rPr>
      </w:pPr>
      <w:r w:rsidRPr="00883BE2">
        <w:rPr>
          <w:rFonts w:ascii="宋体" w:hAnsi="宋体" w:cs="宋体" w:hint="eastAsia"/>
          <w:szCs w:val="21"/>
        </w:rPr>
        <w:lastRenderedPageBreak/>
        <w:t>附件1：</w:t>
      </w:r>
    </w:p>
    <w:p w:rsidR="00B63F27" w:rsidRPr="00883BE2" w:rsidRDefault="00B63F27" w:rsidP="00B63F27">
      <w:pPr>
        <w:spacing w:line="440" w:lineRule="exact"/>
        <w:ind w:firstLine="480"/>
        <w:jc w:val="center"/>
        <w:rPr>
          <w:rFonts w:ascii="宋体" w:hAnsi="宋体" w:cs="宋体"/>
          <w:szCs w:val="21"/>
        </w:rPr>
      </w:pPr>
      <w:r w:rsidRPr="00883BE2">
        <w:rPr>
          <w:rFonts w:ascii="宋体" w:hAnsi="宋体" w:cs="宋体" w:hint="eastAsia"/>
          <w:szCs w:val="21"/>
        </w:rPr>
        <w:t>承包人承揽工程项目一览表</w:t>
      </w:r>
    </w:p>
    <w:tbl>
      <w:tblPr>
        <w:tblW w:w="14595" w:type="dxa"/>
        <w:tblInd w:w="-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19"/>
        <w:gridCol w:w="1700"/>
        <w:gridCol w:w="1416"/>
        <w:gridCol w:w="2409"/>
        <w:gridCol w:w="850"/>
        <w:gridCol w:w="1559"/>
        <w:gridCol w:w="2125"/>
        <w:gridCol w:w="1416"/>
        <w:gridCol w:w="851"/>
        <w:gridCol w:w="850"/>
      </w:tblGrid>
      <w:tr w:rsidR="00B63F27" w:rsidRPr="00883BE2" w:rsidTr="001035F1">
        <w:trPr>
          <w:trHeight w:val="567"/>
        </w:trPr>
        <w:tc>
          <w:tcPr>
            <w:tcW w:w="1419" w:type="dxa"/>
            <w:tcBorders>
              <w:top w:val="single" w:sz="4" w:space="0" w:color="auto"/>
              <w:left w:val="single" w:sz="4" w:space="0" w:color="auto"/>
              <w:bottom w:val="single" w:sz="4" w:space="0" w:color="auto"/>
              <w:right w:val="single" w:sz="4" w:space="0" w:color="auto"/>
            </w:tcBorders>
            <w:vAlign w:val="center"/>
          </w:tcPr>
          <w:p w:rsidR="00B63F27" w:rsidRPr="00883BE2" w:rsidRDefault="00B63F27" w:rsidP="001035F1">
            <w:pPr>
              <w:spacing w:line="440" w:lineRule="exact"/>
              <w:ind w:firstLine="480"/>
              <w:jc w:val="center"/>
              <w:rPr>
                <w:rFonts w:ascii="宋体" w:hAnsi="宋体" w:cs="宋体"/>
                <w:sz w:val="21"/>
                <w:szCs w:val="21"/>
              </w:rPr>
            </w:pPr>
            <w:r w:rsidRPr="00883BE2">
              <w:rPr>
                <w:rFonts w:ascii="宋体" w:hAnsi="宋体" w:cs="宋体" w:hint="eastAsia"/>
                <w:szCs w:val="21"/>
              </w:rPr>
              <w:t>单位工程名称</w:t>
            </w:r>
          </w:p>
        </w:tc>
        <w:tc>
          <w:tcPr>
            <w:tcW w:w="1701" w:type="dxa"/>
            <w:tcBorders>
              <w:top w:val="single" w:sz="4" w:space="0" w:color="auto"/>
              <w:left w:val="single" w:sz="4" w:space="0" w:color="auto"/>
              <w:bottom w:val="single" w:sz="4" w:space="0" w:color="auto"/>
              <w:right w:val="single" w:sz="4" w:space="0" w:color="auto"/>
            </w:tcBorders>
            <w:vAlign w:val="center"/>
          </w:tcPr>
          <w:p w:rsidR="00B63F27" w:rsidRPr="00883BE2" w:rsidRDefault="00B63F27" w:rsidP="001035F1">
            <w:pPr>
              <w:spacing w:line="440" w:lineRule="exact"/>
              <w:ind w:firstLine="480"/>
              <w:jc w:val="center"/>
              <w:rPr>
                <w:rFonts w:ascii="宋体" w:hAnsi="宋体" w:cs="宋体"/>
                <w:sz w:val="21"/>
                <w:szCs w:val="21"/>
              </w:rPr>
            </w:pPr>
            <w:r w:rsidRPr="00883BE2">
              <w:rPr>
                <w:rFonts w:ascii="宋体" w:hAnsi="宋体" w:cs="宋体" w:hint="eastAsia"/>
                <w:szCs w:val="21"/>
              </w:rPr>
              <w:t>建设规模</w:t>
            </w:r>
          </w:p>
        </w:tc>
        <w:tc>
          <w:tcPr>
            <w:tcW w:w="1417" w:type="dxa"/>
            <w:tcBorders>
              <w:top w:val="single" w:sz="4" w:space="0" w:color="auto"/>
              <w:left w:val="single" w:sz="4" w:space="0" w:color="auto"/>
              <w:bottom w:val="single" w:sz="4" w:space="0" w:color="auto"/>
              <w:right w:val="single" w:sz="4" w:space="0" w:color="auto"/>
            </w:tcBorders>
            <w:vAlign w:val="center"/>
          </w:tcPr>
          <w:p w:rsidR="00B63F27" w:rsidRPr="00883BE2" w:rsidRDefault="00B63F27" w:rsidP="001035F1">
            <w:pPr>
              <w:spacing w:line="440" w:lineRule="exact"/>
              <w:ind w:firstLine="480"/>
              <w:jc w:val="center"/>
              <w:rPr>
                <w:rFonts w:ascii="宋体" w:hAnsi="宋体" w:cs="宋体"/>
                <w:sz w:val="21"/>
                <w:szCs w:val="21"/>
              </w:rPr>
            </w:pPr>
            <w:r w:rsidRPr="00883BE2">
              <w:rPr>
                <w:rFonts w:ascii="宋体" w:hAnsi="宋体" w:cs="宋体" w:hint="eastAsia"/>
                <w:szCs w:val="21"/>
              </w:rPr>
              <w:t>建筑面积(平方米)</w:t>
            </w:r>
          </w:p>
        </w:tc>
        <w:tc>
          <w:tcPr>
            <w:tcW w:w="2410" w:type="dxa"/>
            <w:tcBorders>
              <w:top w:val="single" w:sz="4" w:space="0" w:color="auto"/>
              <w:left w:val="single" w:sz="4" w:space="0" w:color="auto"/>
              <w:bottom w:val="single" w:sz="4" w:space="0" w:color="auto"/>
              <w:right w:val="single" w:sz="4" w:space="0" w:color="auto"/>
            </w:tcBorders>
            <w:vAlign w:val="center"/>
          </w:tcPr>
          <w:p w:rsidR="00B63F27" w:rsidRPr="00883BE2" w:rsidRDefault="00B63F27" w:rsidP="001035F1">
            <w:pPr>
              <w:spacing w:line="440" w:lineRule="exact"/>
              <w:ind w:firstLine="480"/>
              <w:jc w:val="center"/>
              <w:rPr>
                <w:rFonts w:ascii="宋体" w:hAnsi="宋体" w:cs="宋体"/>
                <w:sz w:val="21"/>
                <w:szCs w:val="21"/>
              </w:rPr>
            </w:pPr>
            <w:r w:rsidRPr="00883BE2">
              <w:rPr>
                <w:rFonts w:ascii="宋体" w:hAnsi="宋体" w:cs="宋体" w:hint="eastAsia"/>
                <w:szCs w:val="21"/>
              </w:rPr>
              <w:t>结构形式</w:t>
            </w:r>
          </w:p>
        </w:tc>
        <w:tc>
          <w:tcPr>
            <w:tcW w:w="850" w:type="dxa"/>
            <w:tcBorders>
              <w:top w:val="single" w:sz="4" w:space="0" w:color="auto"/>
              <w:left w:val="single" w:sz="4" w:space="0" w:color="auto"/>
              <w:bottom w:val="single" w:sz="4" w:space="0" w:color="auto"/>
              <w:right w:val="single" w:sz="4" w:space="0" w:color="auto"/>
            </w:tcBorders>
            <w:vAlign w:val="center"/>
          </w:tcPr>
          <w:p w:rsidR="00B63F27" w:rsidRPr="00883BE2" w:rsidRDefault="00B63F27" w:rsidP="001035F1">
            <w:pPr>
              <w:spacing w:line="440" w:lineRule="exact"/>
              <w:ind w:firstLine="480"/>
              <w:jc w:val="center"/>
              <w:rPr>
                <w:rFonts w:ascii="宋体" w:hAnsi="宋体" w:cs="宋体"/>
                <w:sz w:val="21"/>
                <w:szCs w:val="21"/>
              </w:rPr>
            </w:pPr>
            <w:r w:rsidRPr="00883BE2">
              <w:rPr>
                <w:rFonts w:ascii="宋体" w:hAnsi="宋体" w:cs="宋体" w:hint="eastAsia"/>
                <w:szCs w:val="21"/>
              </w:rPr>
              <w:t>层数</w:t>
            </w:r>
          </w:p>
        </w:tc>
        <w:tc>
          <w:tcPr>
            <w:tcW w:w="1560" w:type="dxa"/>
            <w:tcBorders>
              <w:top w:val="single" w:sz="4" w:space="0" w:color="auto"/>
              <w:left w:val="single" w:sz="4" w:space="0" w:color="auto"/>
              <w:bottom w:val="single" w:sz="4" w:space="0" w:color="auto"/>
              <w:right w:val="single" w:sz="4" w:space="0" w:color="auto"/>
            </w:tcBorders>
            <w:vAlign w:val="center"/>
          </w:tcPr>
          <w:p w:rsidR="00B63F27" w:rsidRPr="00883BE2" w:rsidRDefault="00B63F27" w:rsidP="001035F1">
            <w:pPr>
              <w:spacing w:line="440" w:lineRule="exact"/>
              <w:ind w:firstLine="480"/>
              <w:jc w:val="center"/>
              <w:rPr>
                <w:rFonts w:ascii="宋体" w:hAnsi="宋体" w:cs="宋体"/>
                <w:sz w:val="21"/>
                <w:szCs w:val="21"/>
              </w:rPr>
            </w:pPr>
            <w:r w:rsidRPr="00883BE2">
              <w:rPr>
                <w:rFonts w:ascii="宋体" w:hAnsi="宋体" w:cs="宋体" w:hint="eastAsia"/>
                <w:szCs w:val="21"/>
              </w:rPr>
              <w:t>生产能力</w:t>
            </w:r>
          </w:p>
        </w:tc>
        <w:tc>
          <w:tcPr>
            <w:tcW w:w="2126" w:type="dxa"/>
            <w:tcBorders>
              <w:top w:val="single" w:sz="4" w:space="0" w:color="auto"/>
              <w:left w:val="single" w:sz="4" w:space="0" w:color="auto"/>
              <w:bottom w:val="single" w:sz="4" w:space="0" w:color="auto"/>
              <w:right w:val="single" w:sz="4" w:space="0" w:color="auto"/>
            </w:tcBorders>
            <w:vAlign w:val="center"/>
          </w:tcPr>
          <w:p w:rsidR="00B63F27" w:rsidRPr="00883BE2" w:rsidRDefault="00B63F27" w:rsidP="001035F1">
            <w:pPr>
              <w:spacing w:line="440" w:lineRule="exact"/>
              <w:ind w:firstLine="480"/>
              <w:jc w:val="center"/>
              <w:rPr>
                <w:rFonts w:ascii="宋体" w:hAnsi="宋体" w:cs="宋体"/>
                <w:sz w:val="21"/>
                <w:szCs w:val="21"/>
              </w:rPr>
            </w:pPr>
            <w:r w:rsidRPr="00883BE2">
              <w:rPr>
                <w:rFonts w:ascii="宋体" w:hAnsi="宋体" w:cs="宋体" w:hint="eastAsia"/>
                <w:szCs w:val="21"/>
              </w:rPr>
              <w:t>设备安装内容</w:t>
            </w:r>
          </w:p>
        </w:tc>
        <w:tc>
          <w:tcPr>
            <w:tcW w:w="1417" w:type="dxa"/>
            <w:tcBorders>
              <w:top w:val="single" w:sz="4" w:space="0" w:color="auto"/>
              <w:left w:val="single" w:sz="4" w:space="0" w:color="auto"/>
              <w:bottom w:val="single" w:sz="4" w:space="0" w:color="auto"/>
              <w:right w:val="single" w:sz="4" w:space="0" w:color="auto"/>
            </w:tcBorders>
            <w:vAlign w:val="center"/>
          </w:tcPr>
          <w:p w:rsidR="00B63F27" w:rsidRPr="00883BE2" w:rsidRDefault="00B63F27" w:rsidP="001035F1">
            <w:pPr>
              <w:spacing w:line="440" w:lineRule="exact"/>
              <w:ind w:firstLine="480"/>
              <w:jc w:val="center"/>
              <w:rPr>
                <w:rFonts w:ascii="宋体" w:hAnsi="宋体" w:cs="宋体"/>
                <w:sz w:val="21"/>
                <w:szCs w:val="21"/>
              </w:rPr>
            </w:pPr>
            <w:r w:rsidRPr="00883BE2">
              <w:rPr>
                <w:rFonts w:ascii="宋体" w:hAnsi="宋体" w:cs="宋体" w:hint="eastAsia"/>
                <w:szCs w:val="21"/>
              </w:rPr>
              <w:t>合同价格（元）</w:t>
            </w:r>
          </w:p>
        </w:tc>
        <w:tc>
          <w:tcPr>
            <w:tcW w:w="851" w:type="dxa"/>
            <w:tcBorders>
              <w:top w:val="single" w:sz="4" w:space="0" w:color="auto"/>
              <w:left w:val="single" w:sz="4" w:space="0" w:color="auto"/>
              <w:bottom w:val="single" w:sz="4" w:space="0" w:color="auto"/>
              <w:right w:val="single" w:sz="4" w:space="0" w:color="auto"/>
            </w:tcBorders>
            <w:vAlign w:val="center"/>
          </w:tcPr>
          <w:p w:rsidR="00B63F27" w:rsidRPr="00883BE2" w:rsidRDefault="00B63F27" w:rsidP="001035F1">
            <w:pPr>
              <w:spacing w:line="440" w:lineRule="exact"/>
              <w:ind w:firstLine="480"/>
              <w:jc w:val="center"/>
              <w:rPr>
                <w:rFonts w:ascii="宋体" w:hAnsi="宋体" w:cs="宋体"/>
                <w:sz w:val="21"/>
                <w:szCs w:val="21"/>
              </w:rPr>
            </w:pPr>
            <w:r w:rsidRPr="00883BE2">
              <w:rPr>
                <w:rFonts w:ascii="宋体" w:hAnsi="宋体" w:cs="宋体" w:hint="eastAsia"/>
                <w:szCs w:val="21"/>
              </w:rPr>
              <w:t>开工日期</w:t>
            </w:r>
          </w:p>
        </w:tc>
        <w:tc>
          <w:tcPr>
            <w:tcW w:w="850" w:type="dxa"/>
            <w:tcBorders>
              <w:top w:val="single" w:sz="4" w:space="0" w:color="auto"/>
              <w:left w:val="single" w:sz="4" w:space="0" w:color="auto"/>
              <w:bottom w:val="single" w:sz="4" w:space="0" w:color="auto"/>
              <w:right w:val="single" w:sz="4" w:space="0" w:color="auto"/>
            </w:tcBorders>
            <w:vAlign w:val="center"/>
          </w:tcPr>
          <w:p w:rsidR="00B63F27" w:rsidRPr="00883BE2" w:rsidRDefault="00B63F27" w:rsidP="001035F1">
            <w:pPr>
              <w:spacing w:line="440" w:lineRule="exact"/>
              <w:ind w:firstLine="480"/>
              <w:jc w:val="center"/>
              <w:rPr>
                <w:rFonts w:ascii="宋体" w:hAnsi="宋体" w:cs="宋体"/>
                <w:sz w:val="21"/>
                <w:szCs w:val="21"/>
              </w:rPr>
            </w:pPr>
            <w:r w:rsidRPr="00883BE2">
              <w:rPr>
                <w:rFonts w:ascii="宋体" w:hAnsi="宋体" w:cs="宋体" w:hint="eastAsia"/>
                <w:szCs w:val="21"/>
              </w:rPr>
              <w:t>竣工日期</w:t>
            </w:r>
          </w:p>
        </w:tc>
      </w:tr>
      <w:tr w:rsidR="00B63F27" w:rsidRPr="00883BE2" w:rsidTr="001035F1">
        <w:trPr>
          <w:trHeight w:val="567"/>
        </w:trPr>
        <w:tc>
          <w:tcPr>
            <w:tcW w:w="1419" w:type="dxa"/>
            <w:tcBorders>
              <w:top w:val="single" w:sz="4" w:space="0" w:color="auto"/>
              <w:left w:val="single" w:sz="12"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1701" w:type="dxa"/>
            <w:tcBorders>
              <w:top w:val="single" w:sz="4" w:space="0" w:color="auto"/>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1417" w:type="dxa"/>
            <w:tcBorders>
              <w:top w:val="single" w:sz="4" w:space="0" w:color="auto"/>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2410" w:type="dxa"/>
            <w:tcBorders>
              <w:top w:val="single" w:sz="4" w:space="0" w:color="auto"/>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850" w:type="dxa"/>
            <w:tcBorders>
              <w:top w:val="single" w:sz="4" w:space="0" w:color="auto"/>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1560" w:type="dxa"/>
            <w:tcBorders>
              <w:top w:val="single" w:sz="4" w:space="0" w:color="auto"/>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2126" w:type="dxa"/>
            <w:tcBorders>
              <w:top w:val="single" w:sz="4" w:space="0" w:color="auto"/>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1417" w:type="dxa"/>
            <w:tcBorders>
              <w:top w:val="single" w:sz="4" w:space="0" w:color="auto"/>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851" w:type="dxa"/>
            <w:tcBorders>
              <w:top w:val="single" w:sz="4" w:space="0" w:color="auto"/>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850" w:type="dxa"/>
            <w:tcBorders>
              <w:top w:val="single" w:sz="4" w:space="0" w:color="auto"/>
              <w:left w:val="single" w:sz="6" w:space="0" w:color="auto"/>
              <w:bottom w:val="single" w:sz="6" w:space="0" w:color="auto"/>
              <w:right w:val="single" w:sz="12" w:space="0" w:color="auto"/>
            </w:tcBorders>
            <w:vAlign w:val="center"/>
          </w:tcPr>
          <w:p w:rsidR="00B63F27" w:rsidRPr="00883BE2" w:rsidRDefault="00B63F27" w:rsidP="001035F1">
            <w:pPr>
              <w:spacing w:line="440" w:lineRule="exact"/>
              <w:ind w:firstLine="420"/>
              <w:rPr>
                <w:rFonts w:ascii="宋体" w:hAnsi="宋体" w:cs="宋体"/>
                <w:sz w:val="21"/>
                <w:szCs w:val="21"/>
              </w:rPr>
            </w:pPr>
          </w:p>
        </w:tc>
      </w:tr>
      <w:tr w:rsidR="00B63F27" w:rsidRPr="00883BE2" w:rsidTr="001035F1">
        <w:trPr>
          <w:trHeight w:val="567"/>
        </w:trPr>
        <w:tc>
          <w:tcPr>
            <w:tcW w:w="1419" w:type="dxa"/>
            <w:tcBorders>
              <w:top w:val="nil"/>
              <w:left w:val="single" w:sz="12"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1701" w:type="dxa"/>
            <w:tcBorders>
              <w:top w:val="nil"/>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1417" w:type="dxa"/>
            <w:tcBorders>
              <w:top w:val="nil"/>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2410" w:type="dxa"/>
            <w:tcBorders>
              <w:top w:val="nil"/>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850" w:type="dxa"/>
            <w:tcBorders>
              <w:top w:val="nil"/>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1560" w:type="dxa"/>
            <w:tcBorders>
              <w:top w:val="nil"/>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2126" w:type="dxa"/>
            <w:tcBorders>
              <w:top w:val="nil"/>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1417" w:type="dxa"/>
            <w:tcBorders>
              <w:top w:val="nil"/>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851" w:type="dxa"/>
            <w:tcBorders>
              <w:top w:val="nil"/>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850" w:type="dxa"/>
            <w:tcBorders>
              <w:top w:val="nil"/>
              <w:left w:val="single" w:sz="6" w:space="0" w:color="auto"/>
              <w:bottom w:val="single" w:sz="6" w:space="0" w:color="auto"/>
              <w:right w:val="single" w:sz="12" w:space="0" w:color="auto"/>
            </w:tcBorders>
            <w:vAlign w:val="center"/>
          </w:tcPr>
          <w:p w:rsidR="00B63F27" w:rsidRPr="00883BE2" w:rsidRDefault="00B63F27" w:rsidP="001035F1">
            <w:pPr>
              <w:spacing w:line="440" w:lineRule="exact"/>
              <w:ind w:firstLine="420"/>
              <w:rPr>
                <w:rFonts w:ascii="宋体" w:hAnsi="宋体" w:cs="宋体"/>
                <w:sz w:val="21"/>
                <w:szCs w:val="21"/>
              </w:rPr>
            </w:pPr>
          </w:p>
        </w:tc>
      </w:tr>
      <w:tr w:rsidR="00B63F27" w:rsidRPr="00883BE2" w:rsidTr="001035F1">
        <w:trPr>
          <w:trHeight w:val="567"/>
        </w:trPr>
        <w:tc>
          <w:tcPr>
            <w:tcW w:w="1419" w:type="dxa"/>
            <w:tcBorders>
              <w:top w:val="single" w:sz="6" w:space="0" w:color="auto"/>
              <w:left w:val="single" w:sz="12"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2410"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1560"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2126"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850" w:type="dxa"/>
            <w:tcBorders>
              <w:top w:val="single" w:sz="6" w:space="0" w:color="auto"/>
              <w:left w:val="single" w:sz="6" w:space="0" w:color="auto"/>
              <w:bottom w:val="single" w:sz="6" w:space="0" w:color="auto"/>
              <w:right w:val="single" w:sz="12" w:space="0" w:color="auto"/>
            </w:tcBorders>
            <w:vAlign w:val="center"/>
          </w:tcPr>
          <w:p w:rsidR="00B63F27" w:rsidRPr="00883BE2" w:rsidRDefault="00B63F27" w:rsidP="001035F1">
            <w:pPr>
              <w:spacing w:line="440" w:lineRule="exact"/>
              <w:ind w:firstLine="420"/>
              <w:rPr>
                <w:rFonts w:ascii="宋体" w:hAnsi="宋体" w:cs="宋体"/>
                <w:sz w:val="21"/>
                <w:szCs w:val="21"/>
              </w:rPr>
            </w:pPr>
          </w:p>
        </w:tc>
      </w:tr>
      <w:tr w:rsidR="00B63F27" w:rsidRPr="00883BE2" w:rsidTr="001035F1">
        <w:trPr>
          <w:trHeight w:val="567"/>
        </w:trPr>
        <w:tc>
          <w:tcPr>
            <w:tcW w:w="1419" w:type="dxa"/>
            <w:tcBorders>
              <w:top w:val="nil"/>
              <w:left w:val="single" w:sz="12"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1701" w:type="dxa"/>
            <w:tcBorders>
              <w:top w:val="nil"/>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1417" w:type="dxa"/>
            <w:tcBorders>
              <w:top w:val="nil"/>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2410" w:type="dxa"/>
            <w:tcBorders>
              <w:top w:val="nil"/>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850" w:type="dxa"/>
            <w:tcBorders>
              <w:top w:val="nil"/>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1560" w:type="dxa"/>
            <w:tcBorders>
              <w:top w:val="nil"/>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2126" w:type="dxa"/>
            <w:tcBorders>
              <w:top w:val="nil"/>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1417" w:type="dxa"/>
            <w:tcBorders>
              <w:top w:val="nil"/>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851" w:type="dxa"/>
            <w:tcBorders>
              <w:top w:val="nil"/>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850" w:type="dxa"/>
            <w:tcBorders>
              <w:top w:val="nil"/>
              <w:left w:val="single" w:sz="6" w:space="0" w:color="auto"/>
              <w:bottom w:val="single" w:sz="6" w:space="0" w:color="auto"/>
              <w:right w:val="single" w:sz="12" w:space="0" w:color="auto"/>
            </w:tcBorders>
            <w:vAlign w:val="center"/>
          </w:tcPr>
          <w:p w:rsidR="00B63F27" w:rsidRPr="00883BE2" w:rsidRDefault="00B63F27" w:rsidP="001035F1">
            <w:pPr>
              <w:spacing w:line="440" w:lineRule="exact"/>
              <w:ind w:firstLine="420"/>
              <w:rPr>
                <w:rFonts w:ascii="宋体" w:hAnsi="宋体" w:cs="宋体"/>
                <w:sz w:val="21"/>
                <w:szCs w:val="21"/>
              </w:rPr>
            </w:pPr>
          </w:p>
        </w:tc>
      </w:tr>
      <w:tr w:rsidR="00B63F27" w:rsidRPr="00883BE2" w:rsidTr="001035F1">
        <w:trPr>
          <w:trHeight w:val="567"/>
        </w:trPr>
        <w:tc>
          <w:tcPr>
            <w:tcW w:w="1419" w:type="dxa"/>
            <w:tcBorders>
              <w:top w:val="single" w:sz="6" w:space="0" w:color="auto"/>
              <w:left w:val="single" w:sz="12"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2410"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1560"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2126"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850" w:type="dxa"/>
            <w:tcBorders>
              <w:top w:val="single" w:sz="6" w:space="0" w:color="auto"/>
              <w:left w:val="single" w:sz="6" w:space="0" w:color="auto"/>
              <w:bottom w:val="single" w:sz="6" w:space="0" w:color="auto"/>
              <w:right w:val="single" w:sz="12" w:space="0" w:color="auto"/>
            </w:tcBorders>
            <w:vAlign w:val="center"/>
          </w:tcPr>
          <w:p w:rsidR="00B63F27" w:rsidRPr="00883BE2" w:rsidRDefault="00B63F27" w:rsidP="001035F1">
            <w:pPr>
              <w:spacing w:line="440" w:lineRule="exact"/>
              <w:ind w:firstLine="420"/>
              <w:rPr>
                <w:rFonts w:ascii="宋体" w:hAnsi="宋体" w:cs="宋体"/>
                <w:sz w:val="21"/>
                <w:szCs w:val="21"/>
              </w:rPr>
            </w:pPr>
          </w:p>
        </w:tc>
      </w:tr>
      <w:tr w:rsidR="00B63F27" w:rsidRPr="00883BE2" w:rsidTr="001035F1">
        <w:trPr>
          <w:trHeight w:val="567"/>
        </w:trPr>
        <w:tc>
          <w:tcPr>
            <w:tcW w:w="1419" w:type="dxa"/>
            <w:tcBorders>
              <w:top w:val="nil"/>
              <w:left w:val="single" w:sz="12"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1701" w:type="dxa"/>
            <w:tcBorders>
              <w:top w:val="nil"/>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1417" w:type="dxa"/>
            <w:tcBorders>
              <w:top w:val="nil"/>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2410" w:type="dxa"/>
            <w:tcBorders>
              <w:top w:val="nil"/>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850" w:type="dxa"/>
            <w:tcBorders>
              <w:top w:val="nil"/>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1560" w:type="dxa"/>
            <w:tcBorders>
              <w:top w:val="nil"/>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2126" w:type="dxa"/>
            <w:tcBorders>
              <w:top w:val="nil"/>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1417" w:type="dxa"/>
            <w:tcBorders>
              <w:top w:val="nil"/>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851" w:type="dxa"/>
            <w:tcBorders>
              <w:top w:val="nil"/>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850" w:type="dxa"/>
            <w:tcBorders>
              <w:top w:val="nil"/>
              <w:left w:val="single" w:sz="6" w:space="0" w:color="auto"/>
              <w:bottom w:val="single" w:sz="6" w:space="0" w:color="auto"/>
              <w:right w:val="single" w:sz="12" w:space="0" w:color="auto"/>
            </w:tcBorders>
            <w:vAlign w:val="center"/>
          </w:tcPr>
          <w:p w:rsidR="00B63F27" w:rsidRPr="00883BE2" w:rsidRDefault="00B63F27" w:rsidP="001035F1">
            <w:pPr>
              <w:spacing w:line="440" w:lineRule="exact"/>
              <w:ind w:firstLine="420"/>
              <w:rPr>
                <w:rFonts w:ascii="宋体" w:hAnsi="宋体" w:cs="宋体"/>
                <w:sz w:val="21"/>
                <w:szCs w:val="21"/>
              </w:rPr>
            </w:pPr>
          </w:p>
        </w:tc>
      </w:tr>
      <w:tr w:rsidR="00B63F27" w:rsidRPr="00883BE2" w:rsidTr="001035F1">
        <w:trPr>
          <w:trHeight w:val="567"/>
        </w:trPr>
        <w:tc>
          <w:tcPr>
            <w:tcW w:w="1419" w:type="dxa"/>
            <w:tcBorders>
              <w:top w:val="nil"/>
              <w:left w:val="single" w:sz="12"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1701" w:type="dxa"/>
            <w:tcBorders>
              <w:top w:val="nil"/>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1417" w:type="dxa"/>
            <w:tcBorders>
              <w:top w:val="nil"/>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2410" w:type="dxa"/>
            <w:tcBorders>
              <w:top w:val="nil"/>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850" w:type="dxa"/>
            <w:tcBorders>
              <w:top w:val="nil"/>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1560" w:type="dxa"/>
            <w:tcBorders>
              <w:top w:val="nil"/>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2126" w:type="dxa"/>
            <w:tcBorders>
              <w:top w:val="nil"/>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1417" w:type="dxa"/>
            <w:tcBorders>
              <w:top w:val="nil"/>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851" w:type="dxa"/>
            <w:tcBorders>
              <w:top w:val="nil"/>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850" w:type="dxa"/>
            <w:tcBorders>
              <w:top w:val="nil"/>
              <w:left w:val="single" w:sz="6" w:space="0" w:color="auto"/>
              <w:bottom w:val="single" w:sz="6" w:space="0" w:color="auto"/>
              <w:right w:val="single" w:sz="12" w:space="0" w:color="auto"/>
            </w:tcBorders>
            <w:vAlign w:val="center"/>
          </w:tcPr>
          <w:p w:rsidR="00B63F27" w:rsidRPr="00883BE2" w:rsidRDefault="00B63F27" w:rsidP="001035F1">
            <w:pPr>
              <w:spacing w:line="440" w:lineRule="exact"/>
              <w:ind w:firstLine="420"/>
              <w:rPr>
                <w:rFonts w:ascii="宋体" w:hAnsi="宋体" w:cs="宋体"/>
                <w:sz w:val="21"/>
                <w:szCs w:val="21"/>
              </w:rPr>
            </w:pPr>
          </w:p>
        </w:tc>
      </w:tr>
      <w:tr w:rsidR="00B63F27" w:rsidRPr="00883BE2" w:rsidTr="001035F1">
        <w:trPr>
          <w:trHeight w:val="567"/>
        </w:trPr>
        <w:tc>
          <w:tcPr>
            <w:tcW w:w="1419" w:type="dxa"/>
            <w:tcBorders>
              <w:top w:val="single" w:sz="6" w:space="0" w:color="auto"/>
              <w:left w:val="single" w:sz="12"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2410"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1560"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2126"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850" w:type="dxa"/>
            <w:tcBorders>
              <w:top w:val="single" w:sz="6" w:space="0" w:color="auto"/>
              <w:left w:val="single" w:sz="6" w:space="0" w:color="auto"/>
              <w:bottom w:val="single" w:sz="6" w:space="0" w:color="auto"/>
              <w:right w:val="single" w:sz="12" w:space="0" w:color="auto"/>
            </w:tcBorders>
            <w:vAlign w:val="center"/>
          </w:tcPr>
          <w:p w:rsidR="00B63F27" w:rsidRPr="00883BE2" w:rsidRDefault="00B63F27" w:rsidP="001035F1">
            <w:pPr>
              <w:spacing w:line="440" w:lineRule="exact"/>
              <w:ind w:firstLine="420"/>
              <w:rPr>
                <w:rFonts w:ascii="宋体" w:hAnsi="宋体" w:cs="宋体"/>
                <w:sz w:val="21"/>
                <w:szCs w:val="21"/>
              </w:rPr>
            </w:pPr>
          </w:p>
        </w:tc>
      </w:tr>
      <w:tr w:rsidR="00B63F27" w:rsidRPr="00883BE2" w:rsidTr="001035F1">
        <w:trPr>
          <w:trHeight w:val="567"/>
        </w:trPr>
        <w:tc>
          <w:tcPr>
            <w:tcW w:w="1419" w:type="dxa"/>
            <w:tcBorders>
              <w:top w:val="nil"/>
              <w:left w:val="single" w:sz="12"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1701" w:type="dxa"/>
            <w:tcBorders>
              <w:top w:val="nil"/>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1417" w:type="dxa"/>
            <w:tcBorders>
              <w:top w:val="nil"/>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2410" w:type="dxa"/>
            <w:tcBorders>
              <w:top w:val="nil"/>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850" w:type="dxa"/>
            <w:tcBorders>
              <w:top w:val="nil"/>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1560" w:type="dxa"/>
            <w:tcBorders>
              <w:top w:val="nil"/>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2126" w:type="dxa"/>
            <w:tcBorders>
              <w:top w:val="nil"/>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1417" w:type="dxa"/>
            <w:tcBorders>
              <w:top w:val="nil"/>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851" w:type="dxa"/>
            <w:tcBorders>
              <w:top w:val="nil"/>
              <w:left w:val="single" w:sz="6" w:space="0" w:color="auto"/>
              <w:bottom w:val="single" w:sz="6"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850" w:type="dxa"/>
            <w:tcBorders>
              <w:top w:val="nil"/>
              <w:left w:val="single" w:sz="6" w:space="0" w:color="auto"/>
              <w:bottom w:val="single" w:sz="6" w:space="0" w:color="auto"/>
              <w:right w:val="single" w:sz="12" w:space="0" w:color="auto"/>
            </w:tcBorders>
            <w:vAlign w:val="center"/>
          </w:tcPr>
          <w:p w:rsidR="00B63F27" w:rsidRPr="00883BE2" w:rsidRDefault="00B63F27" w:rsidP="001035F1">
            <w:pPr>
              <w:spacing w:line="440" w:lineRule="exact"/>
              <w:ind w:firstLine="420"/>
              <w:rPr>
                <w:rFonts w:ascii="宋体" w:hAnsi="宋体" w:cs="宋体"/>
                <w:sz w:val="21"/>
                <w:szCs w:val="21"/>
              </w:rPr>
            </w:pPr>
          </w:p>
        </w:tc>
      </w:tr>
      <w:tr w:rsidR="00B63F27" w:rsidRPr="00883BE2" w:rsidTr="001035F1">
        <w:trPr>
          <w:trHeight w:val="567"/>
        </w:trPr>
        <w:tc>
          <w:tcPr>
            <w:tcW w:w="1419" w:type="dxa"/>
            <w:tcBorders>
              <w:top w:val="single" w:sz="6" w:space="0" w:color="auto"/>
              <w:left w:val="single" w:sz="12" w:space="0" w:color="auto"/>
              <w:bottom w:val="single" w:sz="12"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1701" w:type="dxa"/>
            <w:tcBorders>
              <w:top w:val="single" w:sz="6" w:space="0" w:color="auto"/>
              <w:left w:val="single" w:sz="6" w:space="0" w:color="auto"/>
              <w:bottom w:val="single" w:sz="12"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1417" w:type="dxa"/>
            <w:tcBorders>
              <w:top w:val="single" w:sz="6" w:space="0" w:color="auto"/>
              <w:left w:val="single" w:sz="6" w:space="0" w:color="auto"/>
              <w:bottom w:val="single" w:sz="12"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2410" w:type="dxa"/>
            <w:tcBorders>
              <w:top w:val="single" w:sz="6" w:space="0" w:color="auto"/>
              <w:left w:val="single" w:sz="6" w:space="0" w:color="auto"/>
              <w:bottom w:val="single" w:sz="12"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850" w:type="dxa"/>
            <w:tcBorders>
              <w:top w:val="single" w:sz="6" w:space="0" w:color="auto"/>
              <w:left w:val="single" w:sz="6" w:space="0" w:color="auto"/>
              <w:bottom w:val="single" w:sz="12"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1560" w:type="dxa"/>
            <w:tcBorders>
              <w:top w:val="single" w:sz="6" w:space="0" w:color="auto"/>
              <w:left w:val="single" w:sz="6" w:space="0" w:color="auto"/>
              <w:bottom w:val="single" w:sz="12"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2126" w:type="dxa"/>
            <w:tcBorders>
              <w:top w:val="single" w:sz="6" w:space="0" w:color="auto"/>
              <w:left w:val="single" w:sz="6" w:space="0" w:color="auto"/>
              <w:bottom w:val="single" w:sz="12"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1417" w:type="dxa"/>
            <w:tcBorders>
              <w:top w:val="single" w:sz="6" w:space="0" w:color="auto"/>
              <w:left w:val="single" w:sz="6" w:space="0" w:color="auto"/>
              <w:bottom w:val="single" w:sz="12"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851" w:type="dxa"/>
            <w:tcBorders>
              <w:top w:val="single" w:sz="6" w:space="0" w:color="auto"/>
              <w:left w:val="single" w:sz="6" w:space="0" w:color="auto"/>
              <w:bottom w:val="single" w:sz="12" w:space="0" w:color="auto"/>
              <w:right w:val="single" w:sz="6" w:space="0" w:color="auto"/>
            </w:tcBorders>
            <w:vAlign w:val="center"/>
          </w:tcPr>
          <w:p w:rsidR="00B63F27" w:rsidRPr="00883BE2" w:rsidRDefault="00B63F27" w:rsidP="001035F1">
            <w:pPr>
              <w:spacing w:line="440" w:lineRule="exact"/>
              <w:ind w:firstLine="420"/>
              <w:rPr>
                <w:rFonts w:ascii="宋体" w:hAnsi="宋体" w:cs="宋体"/>
                <w:sz w:val="21"/>
                <w:szCs w:val="21"/>
              </w:rPr>
            </w:pPr>
          </w:p>
        </w:tc>
        <w:tc>
          <w:tcPr>
            <w:tcW w:w="850" w:type="dxa"/>
            <w:tcBorders>
              <w:top w:val="single" w:sz="6" w:space="0" w:color="auto"/>
              <w:left w:val="single" w:sz="6" w:space="0" w:color="auto"/>
              <w:bottom w:val="single" w:sz="12" w:space="0" w:color="auto"/>
              <w:right w:val="single" w:sz="12" w:space="0" w:color="auto"/>
            </w:tcBorders>
            <w:vAlign w:val="center"/>
          </w:tcPr>
          <w:p w:rsidR="00B63F27" w:rsidRPr="00883BE2" w:rsidRDefault="00B63F27" w:rsidP="001035F1">
            <w:pPr>
              <w:spacing w:line="440" w:lineRule="exact"/>
              <w:ind w:firstLine="420"/>
              <w:rPr>
                <w:rFonts w:ascii="宋体" w:hAnsi="宋体" w:cs="宋体"/>
                <w:sz w:val="21"/>
                <w:szCs w:val="21"/>
              </w:rPr>
            </w:pPr>
          </w:p>
        </w:tc>
      </w:tr>
    </w:tbl>
    <w:p w:rsidR="00B63F27" w:rsidRPr="00883BE2" w:rsidRDefault="00B63F27" w:rsidP="00B63F27">
      <w:pPr>
        <w:widowControl/>
        <w:ind w:firstLine="482"/>
        <w:jc w:val="left"/>
        <w:rPr>
          <w:rFonts w:ascii="宋体" w:hAnsi="宋体" w:cs="宋体"/>
          <w:b/>
          <w:szCs w:val="21"/>
        </w:rPr>
        <w:sectPr w:rsidR="00B63F27" w:rsidRPr="00883BE2">
          <w:pgSz w:w="16838" w:h="11906" w:orient="landscape"/>
          <w:pgMar w:top="1554" w:right="1418" w:bottom="1531" w:left="1418" w:header="851" w:footer="992" w:gutter="0"/>
          <w:cols w:space="720"/>
          <w:docGrid w:type="linesAndChars" w:linePitch="312"/>
        </w:sectPr>
      </w:pPr>
    </w:p>
    <w:p w:rsidR="00B63F27" w:rsidRPr="00883BE2" w:rsidRDefault="00B63F27" w:rsidP="00B63F27">
      <w:pPr>
        <w:spacing w:line="440" w:lineRule="exact"/>
        <w:ind w:firstLine="480"/>
        <w:rPr>
          <w:rFonts w:ascii="宋体" w:hAnsi="宋体" w:cs="宋体"/>
          <w:sz w:val="21"/>
          <w:szCs w:val="21"/>
        </w:rPr>
      </w:pPr>
      <w:r w:rsidRPr="00883BE2">
        <w:rPr>
          <w:rFonts w:ascii="宋体" w:hAnsi="宋体" w:cs="宋体" w:hint="eastAsia"/>
          <w:szCs w:val="21"/>
        </w:rPr>
        <w:lastRenderedPageBreak/>
        <w:t>附</w:t>
      </w:r>
      <w:bookmarkStart w:id="389" w:name="_Toc296347224"/>
      <w:bookmarkStart w:id="390" w:name="_Toc296891053"/>
      <w:bookmarkStart w:id="391" w:name="_Toc296346726"/>
      <w:bookmarkStart w:id="392" w:name="_Toc296503225"/>
      <w:bookmarkStart w:id="393" w:name="_Toc267261692"/>
      <w:bookmarkStart w:id="394" w:name="_Toc296944564"/>
      <w:bookmarkStart w:id="395" w:name="_Toc296891265"/>
      <w:r w:rsidRPr="00883BE2">
        <w:rPr>
          <w:rFonts w:ascii="宋体" w:hAnsi="宋体" w:cs="宋体" w:hint="eastAsia"/>
          <w:szCs w:val="21"/>
        </w:rPr>
        <w:t>件2：</w:t>
      </w:r>
    </w:p>
    <w:bookmarkEnd w:id="389"/>
    <w:bookmarkEnd w:id="390"/>
    <w:bookmarkEnd w:id="391"/>
    <w:bookmarkEnd w:id="392"/>
    <w:bookmarkEnd w:id="393"/>
    <w:bookmarkEnd w:id="394"/>
    <w:bookmarkEnd w:id="395"/>
    <w:p w:rsidR="00B63F27" w:rsidRPr="00883BE2" w:rsidRDefault="00B63F27" w:rsidP="007E4D5C">
      <w:pPr>
        <w:spacing w:beforeLines="50" w:before="120" w:afterLines="50" w:after="120" w:line="440" w:lineRule="exact"/>
        <w:ind w:firstLine="480"/>
        <w:jc w:val="center"/>
        <w:rPr>
          <w:rFonts w:ascii="宋体" w:hAnsi="宋体" w:cs="宋体"/>
          <w:szCs w:val="21"/>
        </w:rPr>
      </w:pPr>
      <w:r w:rsidRPr="00883BE2">
        <w:rPr>
          <w:rFonts w:ascii="宋体" w:hAnsi="宋体" w:cs="宋体" w:hint="eastAsia"/>
          <w:szCs w:val="21"/>
        </w:rPr>
        <w:t>发包人供应材料设备一览表</w:t>
      </w:r>
    </w:p>
    <w:tbl>
      <w:tblPr>
        <w:tblW w:w="99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75"/>
        <w:gridCol w:w="1047"/>
        <w:gridCol w:w="1274"/>
        <w:gridCol w:w="993"/>
        <w:gridCol w:w="850"/>
        <w:gridCol w:w="851"/>
        <w:gridCol w:w="992"/>
        <w:gridCol w:w="1134"/>
        <w:gridCol w:w="1134"/>
        <w:gridCol w:w="850"/>
      </w:tblGrid>
      <w:tr w:rsidR="00B63F27" w:rsidRPr="00883BE2" w:rsidTr="001035F1">
        <w:trPr>
          <w:trHeight w:val="1412"/>
          <w:jc w:val="center"/>
        </w:trPr>
        <w:tc>
          <w:tcPr>
            <w:tcW w:w="776" w:type="dxa"/>
            <w:tcBorders>
              <w:top w:val="single" w:sz="12" w:space="0" w:color="auto"/>
              <w:left w:val="single" w:sz="12" w:space="0" w:color="auto"/>
              <w:bottom w:val="double" w:sz="6" w:space="0" w:color="auto"/>
              <w:right w:val="single" w:sz="6" w:space="0" w:color="auto"/>
            </w:tcBorders>
            <w:vAlign w:val="center"/>
          </w:tcPr>
          <w:p w:rsidR="00B63F27" w:rsidRPr="00883BE2" w:rsidRDefault="00B63F27" w:rsidP="001035F1">
            <w:pPr>
              <w:ind w:firstLineChars="0" w:firstLine="0"/>
              <w:jc w:val="center"/>
              <w:rPr>
                <w:sz w:val="21"/>
                <w:szCs w:val="24"/>
              </w:rPr>
            </w:pPr>
            <w:r w:rsidRPr="00883BE2">
              <w:rPr>
                <w:rFonts w:hint="eastAsia"/>
              </w:rPr>
              <w:t>序号</w:t>
            </w:r>
          </w:p>
        </w:tc>
        <w:tc>
          <w:tcPr>
            <w:tcW w:w="1048" w:type="dxa"/>
            <w:tcBorders>
              <w:top w:val="single" w:sz="12" w:space="0" w:color="auto"/>
              <w:left w:val="single" w:sz="6" w:space="0" w:color="auto"/>
              <w:bottom w:val="double" w:sz="6" w:space="0" w:color="auto"/>
              <w:right w:val="single" w:sz="6" w:space="0" w:color="auto"/>
            </w:tcBorders>
            <w:vAlign w:val="center"/>
          </w:tcPr>
          <w:p w:rsidR="00B63F27" w:rsidRPr="00883BE2" w:rsidRDefault="00B63F27" w:rsidP="001035F1">
            <w:pPr>
              <w:ind w:firstLineChars="0" w:firstLine="0"/>
              <w:jc w:val="center"/>
            </w:pPr>
            <w:r w:rsidRPr="00883BE2">
              <w:rPr>
                <w:rFonts w:hint="eastAsia"/>
              </w:rPr>
              <w:t>材料、</w:t>
            </w:r>
          </w:p>
          <w:p w:rsidR="00B63F27" w:rsidRPr="00883BE2" w:rsidRDefault="00B63F27" w:rsidP="001035F1">
            <w:pPr>
              <w:ind w:firstLineChars="0" w:firstLine="0"/>
              <w:jc w:val="center"/>
            </w:pPr>
            <w:r w:rsidRPr="00883BE2">
              <w:rPr>
                <w:rFonts w:hint="eastAsia"/>
              </w:rPr>
              <w:t>设备品种</w:t>
            </w:r>
          </w:p>
        </w:tc>
        <w:tc>
          <w:tcPr>
            <w:tcW w:w="1275" w:type="dxa"/>
            <w:tcBorders>
              <w:top w:val="single" w:sz="12" w:space="0" w:color="auto"/>
              <w:left w:val="single" w:sz="6" w:space="0" w:color="auto"/>
              <w:bottom w:val="double" w:sz="6" w:space="0" w:color="auto"/>
              <w:right w:val="single" w:sz="6" w:space="0" w:color="auto"/>
            </w:tcBorders>
            <w:vAlign w:val="center"/>
          </w:tcPr>
          <w:p w:rsidR="00B63F27" w:rsidRPr="00883BE2" w:rsidRDefault="00B63F27" w:rsidP="001035F1">
            <w:pPr>
              <w:ind w:firstLineChars="0" w:firstLine="0"/>
              <w:jc w:val="center"/>
            </w:pPr>
            <w:r w:rsidRPr="00883BE2">
              <w:rPr>
                <w:rFonts w:hint="eastAsia"/>
              </w:rPr>
              <w:t>规格型号</w:t>
            </w:r>
          </w:p>
        </w:tc>
        <w:tc>
          <w:tcPr>
            <w:tcW w:w="993" w:type="dxa"/>
            <w:tcBorders>
              <w:top w:val="single" w:sz="12" w:space="0" w:color="auto"/>
              <w:left w:val="single" w:sz="6" w:space="0" w:color="auto"/>
              <w:bottom w:val="double" w:sz="6" w:space="0" w:color="auto"/>
              <w:right w:val="single" w:sz="6" w:space="0" w:color="auto"/>
            </w:tcBorders>
            <w:vAlign w:val="center"/>
          </w:tcPr>
          <w:p w:rsidR="00B63F27" w:rsidRPr="00883BE2" w:rsidRDefault="00B63F27" w:rsidP="001035F1">
            <w:pPr>
              <w:ind w:firstLineChars="0" w:firstLine="0"/>
              <w:jc w:val="center"/>
            </w:pPr>
            <w:r w:rsidRPr="00883BE2">
              <w:rPr>
                <w:rFonts w:hint="eastAsia"/>
              </w:rPr>
              <w:t>单位</w:t>
            </w:r>
          </w:p>
        </w:tc>
        <w:tc>
          <w:tcPr>
            <w:tcW w:w="850" w:type="dxa"/>
            <w:tcBorders>
              <w:top w:val="single" w:sz="12" w:space="0" w:color="auto"/>
              <w:left w:val="single" w:sz="6" w:space="0" w:color="auto"/>
              <w:bottom w:val="double" w:sz="6" w:space="0" w:color="auto"/>
              <w:right w:val="single" w:sz="6" w:space="0" w:color="auto"/>
            </w:tcBorders>
            <w:vAlign w:val="center"/>
          </w:tcPr>
          <w:p w:rsidR="00B63F27" w:rsidRPr="00883BE2" w:rsidRDefault="00B63F27" w:rsidP="001035F1">
            <w:pPr>
              <w:ind w:firstLineChars="0" w:firstLine="0"/>
              <w:jc w:val="center"/>
            </w:pPr>
            <w:r w:rsidRPr="00883BE2">
              <w:rPr>
                <w:rFonts w:hint="eastAsia"/>
              </w:rPr>
              <w:t>数量</w:t>
            </w:r>
          </w:p>
        </w:tc>
        <w:tc>
          <w:tcPr>
            <w:tcW w:w="851" w:type="dxa"/>
            <w:tcBorders>
              <w:top w:val="single" w:sz="12" w:space="0" w:color="auto"/>
              <w:left w:val="single" w:sz="6" w:space="0" w:color="auto"/>
              <w:bottom w:val="double" w:sz="6" w:space="0" w:color="auto"/>
              <w:right w:val="single" w:sz="6" w:space="0" w:color="auto"/>
            </w:tcBorders>
            <w:vAlign w:val="center"/>
          </w:tcPr>
          <w:p w:rsidR="00B63F27" w:rsidRPr="00883BE2" w:rsidRDefault="00B63F27" w:rsidP="001035F1">
            <w:pPr>
              <w:ind w:firstLineChars="0" w:firstLine="0"/>
              <w:jc w:val="center"/>
            </w:pPr>
            <w:r w:rsidRPr="00883BE2">
              <w:rPr>
                <w:rFonts w:hint="eastAsia"/>
              </w:rPr>
              <w:t>单价（元）</w:t>
            </w:r>
          </w:p>
        </w:tc>
        <w:tc>
          <w:tcPr>
            <w:tcW w:w="992" w:type="dxa"/>
            <w:tcBorders>
              <w:top w:val="single" w:sz="12" w:space="0" w:color="auto"/>
              <w:left w:val="single" w:sz="6" w:space="0" w:color="auto"/>
              <w:bottom w:val="double" w:sz="6" w:space="0" w:color="auto"/>
              <w:right w:val="single" w:sz="6" w:space="0" w:color="auto"/>
            </w:tcBorders>
            <w:vAlign w:val="center"/>
          </w:tcPr>
          <w:p w:rsidR="00B63F27" w:rsidRPr="00883BE2" w:rsidRDefault="00B63F27" w:rsidP="001035F1">
            <w:pPr>
              <w:ind w:firstLineChars="0" w:firstLine="0"/>
              <w:jc w:val="center"/>
            </w:pPr>
            <w:r w:rsidRPr="00883BE2">
              <w:rPr>
                <w:rFonts w:hint="eastAsia"/>
              </w:rPr>
              <w:t>质量</w:t>
            </w:r>
          </w:p>
          <w:p w:rsidR="00B63F27" w:rsidRPr="00883BE2" w:rsidRDefault="00B63F27" w:rsidP="001035F1">
            <w:pPr>
              <w:ind w:firstLineChars="0" w:firstLine="0"/>
              <w:jc w:val="center"/>
            </w:pPr>
            <w:r w:rsidRPr="00883BE2">
              <w:rPr>
                <w:rFonts w:hint="eastAsia"/>
              </w:rPr>
              <w:t>等级</w:t>
            </w:r>
          </w:p>
        </w:tc>
        <w:tc>
          <w:tcPr>
            <w:tcW w:w="1134" w:type="dxa"/>
            <w:tcBorders>
              <w:top w:val="single" w:sz="12" w:space="0" w:color="auto"/>
              <w:left w:val="single" w:sz="6" w:space="0" w:color="auto"/>
              <w:bottom w:val="double" w:sz="6" w:space="0" w:color="auto"/>
              <w:right w:val="single" w:sz="6" w:space="0" w:color="auto"/>
            </w:tcBorders>
            <w:vAlign w:val="center"/>
          </w:tcPr>
          <w:p w:rsidR="00B63F27" w:rsidRPr="00883BE2" w:rsidRDefault="00B63F27" w:rsidP="001035F1">
            <w:pPr>
              <w:ind w:firstLineChars="0" w:firstLine="0"/>
              <w:jc w:val="center"/>
            </w:pPr>
            <w:r w:rsidRPr="00883BE2">
              <w:rPr>
                <w:rFonts w:hint="eastAsia"/>
              </w:rPr>
              <w:t>供应</w:t>
            </w:r>
          </w:p>
          <w:p w:rsidR="00B63F27" w:rsidRPr="00883BE2" w:rsidRDefault="00B63F27" w:rsidP="001035F1">
            <w:pPr>
              <w:ind w:firstLineChars="0" w:firstLine="0"/>
              <w:jc w:val="center"/>
            </w:pPr>
            <w:r w:rsidRPr="00883BE2">
              <w:rPr>
                <w:rFonts w:hint="eastAsia"/>
              </w:rPr>
              <w:t>时间</w:t>
            </w:r>
          </w:p>
        </w:tc>
        <w:tc>
          <w:tcPr>
            <w:tcW w:w="1134" w:type="dxa"/>
            <w:tcBorders>
              <w:top w:val="single" w:sz="12" w:space="0" w:color="auto"/>
              <w:left w:val="single" w:sz="6" w:space="0" w:color="auto"/>
              <w:bottom w:val="double" w:sz="6" w:space="0" w:color="auto"/>
              <w:right w:val="single" w:sz="6" w:space="0" w:color="auto"/>
            </w:tcBorders>
            <w:vAlign w:val="center"/>
          </w:tcPr>
          <w:p w:rsidR="00B63F27" w:rsidRPr="00883BE2" w:rsidRDefault="00B63F27" w:rsidP="001035F1">
            <w:pPr>
              <w:ind w:firstLineChars="0" w:firstLine="0"/>
              <w:jc w:val="center"/>
            </w:pPr>
            <w:r w:rsidRPr="00883BE2">
              <w:rPr>
                <w:rFonts w:hint="eastAsia"/>
              </w:rPr>
              <w:t>送达</w:t>
            </w:r>
          </w:p>
          <w:p w:rsidR="00B63F27" w:rsidRPr="00883BE2" w:rsidRDefault="00B63F27" w:rsidP="001035F1">
            <w:pPr>
              <w:ind w:firstLineChars="0" w:firstLine="0"/>
              <w:jc w:val="center"/>
            </w:pPr>
            <w:r w:rsidRPr="00883BE2">
              <w:rPr>
                <w:rFonts w:hint="eastAsia"/>
              </w:rPr>
              <w:t>地点</w:t>
            </w:r>
          </w:p>
        </w:tc>
        <w:tc>
          <w:tcPr>
            <w:tcW w:w="850" w:type="dxa"/>
            <w:tcBorders>
              <w:top w:val="single" w:sz="12" w:space="0" w:color="auto"/>
              <w:left w:val="single" w:sz="6" w:space="0" w:color="auto"/>
              <w:bottom w:val="double" w:sz="6" w:space="0" w:color="auto"/>
              <w:right w:val="single" w:sz="12" w:space="0" w:color="auto"/>
            </w:tcBorders>
            <w:vAlign w:val="center"/>
          </w:tcPr>
          <w:p w:rsidR="00B63F27" w:rsidRPr="00883BE2" w:rsidRDefault="00B63F27" w:rsidP="001035F1">
            <w:pPr>
              <w:ind w:firstLineChars="0" w:firstLine="0"/>
              <w:jc w:val="center"/>
            </w:pPr>
            <w:r w:rsidRPr="00883BE2">
              <w:rPr>
                <w:rFonts w:hint="eastAsia"/>
              </w:rPr>
              <w:t>备注</w:t>
            </w:r>
          </w:p>
        </w:tc>
      </w:tr>
      <w:tr w:rsidR="00B63F27" w:rsidRPr="00883BE2" w:rsidTr="001035F1">
        <w:trPr>
          <w:trHeight w:val="567"/>
          <w:jc w:val="center"/>
        </w:trPr>
        <w:tc>
          <w:tcPr>
            <w:tcW w:w="776" w:type="dxa"/>
            <w:tcBorders>
              <w:top w:val="double" w:sz="6" w:space="0" w:color="auto"/>
              <w:left w:val="single" w:sz="12"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048" w:type="dxa"/>
            <w:tcBorders>
              <w:top w:val="doub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275" w:type="dxa"/>
            <w:tcBorders>
              <w:top w:val="doub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993" w:type="dxa"/>
            <w:tcBorders>
              <w:top w:val="doub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850" w:type="dxa"/>
            <w:tcBorders>
              <w:top w:val="doub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851" w:type="dxa"/>
            <w:tcBorders>
              <w:top w:val="doub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992" w:type="dxa"/>
            <w:tcBorders>
              <w:top w:val="doub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doub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doub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850" w:type="dxa"/>
            <w:tcBorders>
              <w:top w:val="double" w:sz="6" w:space="0" w:color="auto"/>
              <w:left w:val="single" w:sz="6" w:space="0" w:color="auto"/>
              <w:bottom w:val="single" w:sz="6" w:space="0" w:color="auto"/>
              <w:right w:val="single" w:sz="12" w:space="0" w:color="auto"/>
            </w:tcBorders>
            <w:vAlign w:val="center"/>
          </w:tcPr>
          <w:p w:rsidR="00B63F27" w:rsidRPr="00883BE2" w:rsidRDefault="00B63F27" w:rsidP="001035F1">
            <w:pPr>
              <w:pStyle w:val="aff3"/>
              <w:keepNext/>
              <w:spacing w:line="440" w:lineRule="exact"/>
              <w:ind w:left="420" w:right="63"/>
              <w:rPr>
                <w:kern w:val="2"/>
                <w:lang w:val="en-US"/>
              </w:rPr>
            </w:pPr>
          </w:p>
        </w:tc>
      </w:tr>
      <w:tr w:rsidR="00B63F27" w:rsidRPr="00883BE2" w:rsidTr="001035F1">
        <w:trPr>
          <w:trHeight w:val="567"/>
          <w:jc w:val="center"/>
        </w:trPr>
        <w:tc>
          <w:tcPr>
            <w:tcW w:w="776" w:type="dxa"/>
            <w:tcBorders>
              <w:top w:val="nil"/>
              <w:left w:val="single" w:sz="12"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048" w:type="dxa"/>
            <w:tcBorders>
              <w:top w:val="nil"/>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275" w:type="dxa"/>
            <w:tcBorders>
              <w:top w:val="nil"/>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993" w:type="dxa"/>
            <w:tcBorders>
              <w:top w:val="nil"/>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850" w:type="dxa"/>
            <w:tcBorders>
              <w:top w:val="nil"/>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851" w:type="dxa"/>
            <w:tcBorders>
              <w:top w:val="nil"/>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992" w:type="dxa"/>
            <w:tcBorders>
              <w:top w:val="nil"/>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nil"/>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nil"/>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850" w:type="dxa"/>
            <w:tcBorders>
              <w:top w:val="nil"/>
              <w:left w:val="single" w:sz="6" w:space="0" w:color="auto"/>
              <w:bottom w:val="single" w:sz="6" w:space="0" w:color="auto"/>
              <w:right w:val="single" w:sz="12" w:space="0" w:color="auto"/>
            </w:tcBorders>
            <w:vAlign w:val="center"/>
          </w:tcPr>
          <w:p w:rsidR="00B63F27" w:rsidRPr="00883BE2" w:rsidRDefault="00B63F27" w:rsidP="001035F1">
            <w:pPr>
              <w:pStyle w:val="aff3"/>
              <w:keepNext/>
              <w:spacing w:line="440" w:lineRule="exact"/>
              <w:ind w:left="420" w:right="63"/>
              <w:rPr>
                <w:kern w:val="2"/>
                <w:lang w:val="en-US"/>
              </w:rPr>
            </w:pPr>
          </w:p>
        </w:tc>
      </w:tr>
      <w:tr w:rsidR="00B63F27" w:rsidRPr="00883BE2" w:rsidTr="001035F1">
        <w:trPr>
          <w:trHeight w:val="567"/>
          <w:jc w:val="center"/>
        </w:trPr>
        <w:tc>
          <w:tcPr>
            <w:tcW w:w="776" w:type="dxa"/>
            <w:tcBorders>
              <w:top w:val="single" w:sz="6" w:space="0" w:color="auto"/>
              <w:left w:val="single" w:sz="12"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048"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275"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993"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850"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850" w:type="dxa"/>
            <w:tcBorders>
              <w:top w:val="single" w:sz="6" w:space="0" w:color="auto"/>
              <w:left w:val="single" w:sz="6" w:space="0" w:color="auto"/>
              <w:bottom w:val="single" w:sz="6" w:space="0" w:color="auto"/>
              <w:right w:val="single" w:sz="12" w:space="0" w:color="auto"/>
            </w:tcBorders>
            <w:vAlign w:val="center"/>
          </w:tcPr>
          <w:p w:rsidR="00B63F27" w:rsidRPr="00883BE2" w:rsidRDefault="00B63F27" w:rsidP="001035F1">
            <w:pPr>
              <w:pStyle w:val="aff3"/>
              <w:keepNext/>
              <w:spacing w:line="440" w:lineRule="exact"/>
              <w:ind w:left="420" w:right="63"/>
              <w:rPr>
                <w:kern w:val="2"/>
                <w:lang w:val="en-US"/>
              </w:rPr>
            </w:pPr>
          </w:p>
        </w:tc>
      </w:tr>
      <w:tr w:rsidR="00B63F27" w:rsidRPr="00883BE2" w:rsidTr="001035F1">
        <w:trPr>
          <w:trHeight w:val="567"/>
          <w:jc w:val="center"/>
        </w:trPr>
        <w:tc>
          <w:tcPr>
            <w:tcW w:w="776" w:type="dxa"/>
            <w:tcBorders>
              <w:top w:val="single" w:sz="6" w:space="0" w:color="auto"/>
              <w:left w:val="single" w:sz="12"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048"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275"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993"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850"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850" w:type="dxa"/>
            <w:tcBorders>
              <w:top w:val="single" w:sz="6" w:space="0" w:color="auto"/>
              <w:left w:val="single" w:sz="6" w:space="0" w:color="auto"/>
              <w:bottom w:val="single" w:sz="6" w:space="0" w:color="auto"/>
              <w:right w:val="single" w:sz="12" w:space="0" w:color="auto"/>
            </w:tcBorders>
            <w:vAlign w:val="center"/>
          </w:tcPr>
          <w:p w:rsidR="00B63F27" w:rsidRPr="00883BE2" w:rsidRDefault="00B63F27" w:rsidP="001035F1">
            <w:pPr>
              <w:pStyle w:val="aff3"/>
              <w:keepNext/>
              <w:spacing w:line="440" w:lineRule="exact"/>
              <w:ind w:left="420" w:right="63"/>
              <w:rPr>
                <w:kern w:val="2"/>
                <w:lang w:val="en-US"/>
              </w:rPr>
            </w:pPr>
          </w:p>
        </w:tc>
      </w:tr>
      <w:tr w:rsidR="00B63F27" w:rsidRPr="00883BE2" w:rsidTr="001035F1">
        <w:trPr>
          <w:trHeight w:val="567"/>
          <w:jc w:val="center"/>
        </w:trPr>
        <w:tc>
          <w:tcPr>
            <w:tcW w:w="776" w:type="dxa"/>
            <w:tcBorders>
              <w:top w:val="single" w:sz="6" w:space="0" w:color="auto"/>
              <w:left w:val="single" w:sz="12"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048"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275"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993"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850"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850" w:type="dxa"/>
            <w:tcBorders>
              <w:top w:val="single" w:sz="6" w:space="0" w:color="auto"/>
              <w:left w:val="single" w:sz="6" w:space="0" w:color="auto"/>
              <w:bottom w:val="single" w:sz="6" w:space="0" w:color="auto"/>
              <w:right w:val="single" w:sz="12" w:space="0" w:color="auto"/>
            </w:tcBorders>
            <w:vAlign w:val="center"/>
          </w:tcPr>
          <w:p w:rsidR="00B63F27" w:rsidRPr="00883BE2" w:rsidRDefault="00B63F27" w:rsidP="001035F1">
            <w:pPr>
              <w:pStyle w:val="aff3"/>
              <w:keepNext/>
              <w:spacing w:line="440" w:lineRule="exact"/>
              <w:ind w:left="420" w:right="63"/>
              <w:rPr>
                <w:kern w:val="2"/>
                <w:lang w:val="en-US"/>
              </w:rPr>
            </w:pPr>
          </w:p>
        </w:tc>
      </w:tr>
      <w:tr w:rsidR="00B63F27" w:rsidRPr="00883BE2" w:rsidTr="001035F1">
        <w:trPr>
          <w:trHeight w:val="567"/>
          <w:jc w:val="center"/>
        </w:trPr>
        <w:tc>
          <w:tcPr>
            <w:tcW w:w="776" w:type="dxa"/>
            <w:tcBorders>
              <w:top w:val="single" w:sz="6" w:space="0" w:color="auto"/>
              <w:left w:val="single" w:sz="12"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048"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275"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993"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850"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850" w:type="dxa"/>
            <w:tcBorders>
              <w:top w:val="single" w:sz="6" w:space="0" w:color="auto"/>
              <w:left w:val="single" w:sz="6" w:space="0" w:color="auto"/>
              <w:bottom w:val="single" w:sz="6" w:space="0" w:color="auto"/>
              <w:right w:val="single" w:sz="12" w:space="0" w:color="auto"/>
            </w:tcBorders>
            <w:vAlign w:val="center"/>
          </w:tcPr>
          <w:p w:rsidR="00B63F27" w:rsidRPr="00883BE2" w:rsidRDefault="00B63F27" w:rsidP="001035F1">
            <w:pPr>
              <w:pStyle w:val="aff3"/>
              <w:keepNext/>
              <w:spacing w:line="440" w:lineRule="exact"/>
              <w:ind w:left="420" w:right="63"/>
              <w:rPr>
                <w:kern w:val="2"/>
                <w:lang w:val="en-US"/>
              </w:rPr>
            </w:pPr>
          </w:p>
        </w:tc>
      </w:tr>
      <w:tr w:rsidR="00B63F27" w:rsidRPr="00883BE2" w:rsidTr="001035F1">
        <w:trPr>
          <w:trHeight w:val="567"/>
          <w:jc w:val="center"/>
        </w:trPr>
        <w:tc>
          <w:tcPr>
            <w:tcW w:w="776" w:type="dxa"/>
            <w:tcBorders>
              <w:top w:val="single" w:sz="6" w:space="0" w:color="auto"/>
              <w:left w:val="single" w:sz="12"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048"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275"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993"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850"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850" w:type="dxa"/>
            <w:tcBorders>
              <w:top w:val="single" w:sz="6" w:space="0" w:color="auto"/>
              <w:left w:val="single" w:sz="6" w:space="0" w:color="auto"/>
              <w:bottom w:val="single" w:sz="6" w:space="0" w:color="auto"/>
              <w:right w:val="single" w:sz="12" w:space="0" w:color="auto"/>
            </w:tcBorders>
            <w:vAlign w:val="center"/>
          </w:tcPr>
          <w:p w:rsidR="00B63F27" w:rsidRPr="00883BE2" w:rsidRDefault="00B63F27" w:rsidP="001035F1">
            <w:pPr>
              <w:pStyle w:val="aff3"/>
              <w:keepNext/>
              <w:spacing w:line="440" w:lineRule="exact"/>
              <w:ind w:left="420" w:right="63"/>
              <w:rPr>
                <w:kern w:val="2"/>
                <w:lang w:val="en-US"/>
              </w:rPr>
            </w:pPr>
          </w:p>
        </w:tc>
      </w:tr>
      <w:tr w:rsidR="00B63F27" w:rsidRPr="00883BE2" w:rsidTr="001035F1">
        <w:trPr>
          <w:trHeight w:val="567"/>
          <w:jc w:val="center"/>
        </w:trPr>
        <w:tc>
          <w:tcPr>
            <w:tcW w:w="776" w:type="dxa"/>
            <w:tcBorders>
              <w:top w:val="single" w:sz="6" w:space="0" w:color="auto"/>
              <w:left w:val="single" w:sz="12"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048"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275"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993"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850"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850" w:type="dxa"/>
            <w:tcBorders>
              <w:top w:val="single" w:sz="6" w:space="0" w:color="auto"/>
              <w:left w:val="single" w:sz="6" w:space="0" w:color="auto"/>
              <w:bottom w:val="single" w:sz="6" w:space="0" w:color="auto"/>
              <w:right w:val="single" w:sz="12" w:space="0" w:color="auto"/>
            </w:tcBorders>
            <w:vAlign w:val="center"/>
          </w:tcPr>
          <w:p w:rsidR="00B63F27" w:rsidRPr="00883BE2" w:rsidRDefault="00B63F27" w:rsidP="001035F1">
            <w:pPr>
              <w:pStyle w:val="aff3"/>
              <w:keepNext/>
              <w:spacing w:line="440" w:lineRule="exact"/>
              <w:ind w:left="420" w:right="63"/>
              <w:rPr>
                <w:kern w:val="2"/>
                <w:lang w:val="en-US"/>
              </w:rPr>
            </w:pPr>
          </w:p>
        </w:tc>
      </w:tr>
      <w:tr w:rsidR="00B63F27" w:rsidRPr="00883BE2" w:rsidTr="001035F1">
        <w:trPr>
          <w:trHeight w:val="567"/>
          <w:jc w:val="center"/>
        </w:trPr>
        <w:tc>
          <w:tcPr>
            <w:tcW w:w="776" w:type="dxa"/>
            <w:tcBorders>
              <w:top w:val="single" w:sz="6" w:space="0" w:color="auto"/>
              <w:left w:val="single" w:sz="12"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1048"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1275"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850" w:type="dxa"/>
            <w:tcBorders>
              <w:top w:val="single" w:sz="6" w:space="0" w:color="auto"/>
              <w:left w:val="single" w:sz="6" w:space="0" w:color="auto"/>
              <w:bottom w:val="single" w:sz="6" w:space="0" w:color="auto"/>
              <w:right w:val="single" w:sz="12" w:space="0" w:color="auto"/>
            </w:tcBorders>
            <w:vAlign w:val="center"/>
          </w:tcPr>
          <w:p w:rsidR="00B63F27" w:rsidRPr="00883BE2" w:rsidRDefault="00B63F27" w:rsidP="001035F1">
            <w:pPr>
              <w:ind w:firstLine="420"/>
              <w:jc w:val="center"/>
              <w:rPr>
                <w:rFonts w:ascii="宋体" w:hAnsi="宋体" w:cs="宋体"/>
                <w:sz w:val="21"/>
                <w:szCs w:val="21"/>
              </w:rPr>
            </w:pPr>
          </w:p>
        </w:tc>
      </w:tr>
      <w:tr w:rsidR="00B63F27" w:rsidRPr="00883BE2" w:rsidTr="001035F1">
        <w:trPr>
          <w:trHeight w:val="567"/>
          <w:jc w:val="center"/>
        </w:trPr>
        <w:tc>
          <w:tcPr>
            <w:tcW w:w="776" w:type="dxa"/>
            <w:tcBorders>
              <w:top w:val="single" w:sz="6" w:space="0" w:color="auto"/>
              <w:left w:val="single" w:sz="12"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048"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275"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993"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850"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850" w:type="dxa"/>
            <w:tcBorders>
              <w:top w:val="single" w:sz="6" w:space="0" w:color="auto"/>
              <w:left w:val="single" w:sz="6" w:space="0" w:color="auto"/>
              <w:bottom w:val="single" w:sz="6" w:space="0" w:color="auto"/>
              <w:right w:val="single" w:sz="12" w:space="0" w:color="auto"/>
            </w:tcBorders>
            <w:vAlign w:val="center"/>
          </w:tcPr>
          <w:p w:rsidR="00B63F27" w:rsidRPr="00883BE2" w:rsidRDefault="00B63F27" w:rsidP="001035F1">
            <w:pPr>
              <w:pStyle w:val="aff3"/>
              <w:keepNext/>
              <w:spacing w:line="440" w:lineRule="exact"/>
              <w:ind w:left="420" w:right="63"/>
              <w:rPr>
                <w:kern w:val="2"/>
                <w:lang w:val="en-US"/>
              </w:rPr>
            </w:pPr>
          </w:p>
        </w:tc>
      </w:tr>
      <w:tr w:rsidR="00B63F27" w:rsidRPr="00883BE2" w:rsidTr="001035F1">
        <w:trPr>
          <w:trHeight w:val="567"/>
          <w:jc w:val="center"/>
        </w:trPr>
        <w:tc>
          <w:tcPr>
            <w:tcW w:w="776" w:type="dxa"/>
            <w:tcBorders>
              <w:top w:val="single" w:sz="6" w:space="0" w:color="auto"/>
              <w:left w:val="single" w:sz="12"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1048"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1275"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850" w:type="dxa"/>
            <w:tcBorders>
              <w:top w:val="single" w:sz="6" w:space="0" w:color="auto"/>
              <w:left w:val="single" w:sz="6" w:space="0" w:color="auto"/>
              <w:bottom w:val="single" w:sz="6" w:space="0" w:color="auto"/>
              <w:right w:val="single" w:sz="12" w:space="0" w:color="auto"/>
            </w:tcBorders>
            <w:vAlign w:val="center"/>
          </w:tcPr>
          <w:p w:rsidR="00B63F27" w:rsidRPr="00883BE2" w:rsidRDefault="00B63F27" w:rsidP="001035F1">
            <w:pPr>
              <w:ind w:firstLine="420"/>
              <w:jc w:val="center"/>
              <w:rPr>
                <w:rFonts w:ascii="宋体" w:hAnsi="宋体" w:cs="宋体"/>
                <w:sz w:val="21"/>
                <w:szCs w:val="21"/>
              </w:rPr>
            </w:pPr>
          </w:p>
        </w:tc>
      </w:tr>
      <w:tr w:rsidR="00B63F27" w:rsidRPr="00883BE2" w:rsidTr="001035F1">
        <w:trPr>
          <w:trHeight w:val="567"/>
          <w:jc w:val="center"/>
        </w:trPr>
        <w:tc>
          <w:tcPr>
            <w:tcW w:w="776" w:type="dxa"/>
            <w:tcBorders>
              <w:top w:val="single" w:sz="6" w:space="0" w:color="auto"/>
              <w:left w:val="single" w:sz="12"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1048"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1275"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850" w:type="dxa"/>
            <w:tcBorders>
              <w:top w:val="single" w:sz="6" w:space="0" w:color="auto"/>
              <w:left w:val="single" w:sz="6" w:space="0" w:color="auto"/>
              <w:bottom w:val="single" w:sz="6" w:space="0" w:color="auto"/>
              <w:right w:val="single" w:sz="12" w:space="0" w:color="auto"/>
            </w:tcBorders>
            <w:vAlign w:val="center"/>
          </w:tcPr>
          <w:p w:rsidR="00B63F27" w:rsidRPr="00883BE2" w:rsidRDefault="00B63F27" w:rsidP="001035F1">
            <w:pPr>
              <w:ind w:firstLine="420"/>
              <w:jc w:val="center"/>
              <w:rPr>
                <w:rFonts w:ascii="宋体" w:hAnsi="宋体" w:cs="宋体"/>
                <w:sz w:val="21"/>
                <w:szCs w:val="21"/>
              </w:rPr>
            </w:pPr>
          </w:p>
        </w:tc>
      </w:tr>
      <w:tr w:rsidR="00B63F27" w:rsidRPr="00883BE2" w:rsidTr="001035F1">
        <w:trPr>
          <w:trHeight w:val="567"/>
          <w:jc w:val="center"/>
        </w:trPr>
        <w:tc>
          <w:tcPr>
            <w:tcW w:w="776" w:type="dxa"/>
            <w:tcBorders>
              <w:top w:val="single" w:sz="6" w:space="0" w:color="auto"/>
              <w:left w:val="single" w:sz="12"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1048"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1275"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850" w:type="dxa"/>
            <w:tcBorders>
              <w:top w:val="single" w:sz="6" w:space="0" w:color="auto"/>
              <w:left w:val="single" w:sz="6" w:space="0" w:color="auto"/>
              <w:bottom w:val="single" w:sz="6" w:space="0" w:color="auto"/>
              <w:right w:val="single" w:sz="12" w:space="0" w:color="auto"/>
            </w:tcBorders>
            <w:vAlign w:val="center"/>
          </w:tcPr>
          <w:p w:rsidR="00B63F27" w:rsidRPr="00883BE2" w:rsidRDefault="00B63F27" w:rsidP="001035F1">
            <w:pPr>
              <w:ind w:firstLine="420"/>
              <w:jc w:val="center"/>
              <w:rPr>
                <w:rFonts w:ascii="宋体" w:hAnsi="宋体" w:cs="宋体"/>
                <w:sz w:val="21"/>
                <w:szCs w:val="21"/>
              </w:rPr>
            </w:pPr>
          </w:p>
        </w:tc>
      </w:tr>
      <w:tr w:rsidR="00B63F27" w:rsidRPr="00883BE2" w:rsidTr="001035F1">
        <w:trPr>
          <w:trHeight w:val="567"/>
          <w:jc w:val="center"/>
        </w:trPr>
        <w:tc>
          <w:tcPr>
            <w:tcW w:w="776" w:type="dxa"/>
            <w:tcBorders>
              <w:top w:val="single" w:sz="6" w:space="0" w:color="auto"/>
              <w:left w:val="single" w:sz="12"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1048"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1275"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850" w:type="dxa"/>
            <w:tcBorders>
              <w:top w:val="single" w:sz="6" w:space="0" w:color="auto"/>
              <w:left w:val="single" w:sz="6" w:space="0" w:color="auto"/>
              <w:bottom w:val="single" w:sz="6" w:space="0" w:color="auto"/>
              <w:right w:val="single" w:sz="12" w:space="0" w:color="auto"/>
            </w:tcBorders>
            <w:vAlign w:val="center"/>
          </w:tcPr>
          <w:p w:rsidR="00B63F27" w:rsidRPr="00883BE2" w:rsidRDefault="00B63F27" w:rsidP="001035F1">
            <w:pPr>
              <w:ind w:firstLine="420"/>
              <w:jc w:val="center"/>
              <w:rPr>
                <w:rFonts w:ascii="宋体" w:hAnsi="宋体" w:cs="宋体"/>
                <w:sz w:val="21"/>
                <w:szCs w:val="21"/>
              </w:rPr>
            </w:pPr>
          </w:p>
        </w:tc>
      </w:tr>
      <w:tr w:rsidR="00B63F27" w:rsidRPr="00883BE2" w:rsidTr="001035F1">
        <w:trPr>
          <w:trHeight w:val="567"/>
          <w:jc w:val="center"/>
        </w:trPr>
        <w:tc>
          <w:tcPr>
            <w:tcW w:w="776" w:type="dxa"/>
            <w:tcBorders>
              <w:top w:val="single" w:sz="6" w:space="0" w:color="auto"/>
              <w:left w:val="single" w:sz="12"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1048"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1275"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850" w:type="dxa"/>
            <w:tcBorders>
              <w:top w:val="single" w:sz="6" w:space="0" w:color="auto"/>
              <w:left w:val="single" w:sz="6" w:space="0" w:color="auto"/>
              <w:bottom w:val="single" w:sz="6" w:space="0" w:color="auto"/>
              <w:right w:val="single" w:sz="12" w:space="0" w:color="auto"/>
            </w:tcBorders>
            <w:vAlign w:val="center"/>
          </w:tcPr>
          <w:p w:rsidR="00B63F27" w:rsidRPr="00883BE2" w:rsidRDefault="00B63F27" w:rsidP="001035F1">
            <w:pPr>
              <w:ind w:firstLine="420"/>
              <w:jc w:val="center"/>
              <w:rPr>
                <w:rFonts w:ascii="宋体" w:hAnsi="宋体" w:cs="宋体"/>
                <w:sz w:val="21"/>
                <w:szCs w:val="21"/>
              </w:rPr>
            </w:pPr>
          </w:p>
        </w:tc>
      </w:tr>
      <w:tr w:rsidR="00B63F27" w:rsidRPr="00883BE2" w:rsidTr="001035F1">
        <w:trPr>
          <w:trHeight w:val="567"/>
          <w:jc w:val="center"/>
        </w:trPr>
        <w:tc>
          <w:tcPr>
            <w:tcW w:w="776" w:type="dxa"/>
            <w:tcBorders>
              <w:top w:val="single" w:sz="6" w:space="0" w:color="auto"/>
              <w:left w:val="single" w:sz="12"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1048"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1275"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850" w:type="dxa"/>
            <w:tcBorders>
              <w:top w:val="single" w:sz="6" w:space="0" w:color="auto"/>
              <w:left w:val="single" w:sz="6" w:space="0" w:color="auto"/>
              <w:bottom w:val="single" w:sz="6" w:space="0" w:color="auto"/>
              <w:right w:val="single" w:sz="12" w:space="0" w:color="auto"/>
            </w:tcBorders>
            <w:vAlign w:val="center"/>
          </w:tcPr>
          <w:p w:rsidR="00B63F27" w:rsidRPr="00883BE2" w:rsidRDefault="00B63F27" w:rsidP="001035F1">
            <w:pPr>
              <w:ind w:firstLine="420"/>
              <w:jc w:val="center"/>
              <w:rPr>
                <w:rFonts w:ascii="宋体" w:hAnsi="宋体" w:cs="宋体"/>
                <w:sz w:val="21"/>
                <w:szCs w:val="21"/>
              </w:rPr>
            </w:pPr>
          </w:p>
        </w:tc>
      </w:tr>
      <w:tr w:rsidR="00B63F27" w:rsidRPr="00883BE2" w:rsidTr="001035F1">
        <w:trPr>
          <w:trHeight w:val="567"/>
          <w:jc w:val="center"/>
        </w:trPr>
        <w:tc>
          <w:tcPr>
            <w:tcW w:w="776" w:type="dxa"/>
            <w:tcBorders>
              <w:top w:val="single" w:sz="6" w:space="0" w:color="auto"/>
              <w:left w:val="single" w:sz="12"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1048"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1275"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850" w:type="dxa"/>
            <w:tcBorders>
              <w:top w:val="single" w:sz="6" w:space="0" w:color="auto"/>
              <w:left w:val="single" w:sz="6" w:space="0" w:color="auto"/>
              <w:bottom w:val="single" w:sz="6" w:space="0" w:color="auto"/>
              <w:right w:val="single" w:sz="12" w:space="0" w:color="auto"/>
            </w:tcBorders>
            <w:vAlign w:val="center"/>
          </w:tcPr>
          <w:p w:rsidR="00B63F27" w:rsidRPr="00883BE2" w:rsidRDefault="00B63F27" w:rsidP="001035F1">
            <w:pPr>
              <w:ind w:firstLine="420"/>
              <w:jc w:val="center"/>
              <w:rPr>
                <w:rFonts w:ascii="宋体" w:hAnsi="宋体" w:cs="宋体"/>
                <w:sz w:val="21"/>
                <w:szCs w:val="21"/>
              </w:rPr>
            </w:pPr>
          </w:p>
        </w:tc>
      </w:tr>
      <w:tr w:rsidR="00B63F27" w:rsidRPr="00883BE2" w:rsidTr="001035F1">
        <w:trPr>
          <w:trHeight w:val="567"/>
          <w:jc w:val="center"/>
        </w:trPr>
        <w:tc>
          <w:tcPr>
            <w:tcW w:w="776" w:type="dxa"/>
            <w:tcBorders>
              <w:top w:val="single" w:sz="6" w:space="0" w:color="auto"/>
              <w:left w:val="single" w:sz="12" w:space="0" w:color="auto"/>
              <w:bottom w:val="single" w:sz="12"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1048" w:type="dxa"/>
            <w:tcBorders>
              <w:top w:val="single" w:sz="6" w:space="0" w:color="auto"/>
              <w:left w:val="single" w:sz="6" w:space="0" w:color="auto"/>
              <w:bottom w:val="single" w:sz="12"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1275" w:type="dxa"/>
            <w:tcBorders>
              <w:top w:val="single" w:sz="6" w:space="0" w:color="auto"/>
              <w:left w:val="single" w:sz="6" w:space="0" w:color="auto"/>
              <w:bottom w:val="single" w:sz="12"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993" w:type="dxa"/>
            <w:tcBorders>
              <w:top w:val="single" w:sz="6" w:space="0" w:color="auto"/>
              <w:left w:val="single" w:sz="6" w:space="0" w:color="auto"/>
              <w:bottom w:val="single" w:sz="12"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850" w:type="dxa"/>
            <w:tcBorders>
              <w:top w:val="single" w:sz="6" w:space="0" w:color="auto"/>
              <w:left w:val="single" w:sz="6" w:space="0" w:color="auto"/>
              <w:bottom w:val="single" w:sz="12"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851" w:type="dxa"/>
            <w:tcBorders>
              <w:top w:val="single" w:sz="6" w:space="0" w:color="auto"/>
              <w:left w:val="single" w:sz="6" w:space="0" w:color="auto"/>
              <w:bottom w:val="single" w:sz="12"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992" w:type="dxa"/>
            <w:tcBorders>
              <w:top w:val="single" w:sz="6" w:space="0" w:color="auto"/>
              <w:left w:val="single" w:sz="6" w:space="0" w:color="auto"/>
              <w:bottom w:val="single" w:sz="12"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1134" w:type="dxa"/>
            <w:tcBorders>
              <w:top w:val="single" w:sz="6" w:space="0" w:color="auto"/>
              <w:left w:val="single" w:sz="6" w:space="0" w:color="auto"/>
              <w:bottom w:val="single" w:sz="12"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1134" w:type="dxa"/>
            <w:tcBorders>
              <w:top w:val="single" w:sz="6" w:space="0" w:color="auto"/>
              <w:left w:val="single" w:sz="6" w:space="0" w:color="auto"/>
              <w:bottom w:val="single" w:sz="12" w:space="0" w:color="auto"/>
              <w:right w:val="single" w:sz="6" w:space="0" w:color="auto"/>
            </w:tcBorders>
            <w:vAlign w:val="center"/>
          </w:tcPr>
          <w:p w:rsidR="00B63F27" w:rsidRPr="00883BE2" w:rsidRDefault="00B63F27" w:rsidP="001035F1">
            <w:pPr>
              <w:ind w:firstLine="420"/>
              <w:jc w:val="center"/>
              <w:rPr>
                <w:rFonts w:ascii="宋体" w:hAnsi="宋体" w:cs="宋体"/>
                <w:sz w:val="21"/>
                <w:szCs w:val="21"/>
              </w:rPr>
            </w:pPr>
          </w:p>
        </w:tc>
        <w:tc>
          <w:tcPr>
            <w:tcW w:w="850" w:type="dxa"/>
            <w:tcBorders>
              <w:top w:val="single" w:sz="6" w:space="0" w:color="auto"/>
              <w:left w:val="single" w:sz="6" w:space="0" w:color="auto"/>
              <w:bottom w:val="single" w:sz="12" w:space="0" w:color="auto"/>
              <w:right w:val="single" w:sz="12" w:space="0" w:color="auto"/>
            </w:tcBorders>
            <w:vAlign w:val="center"/>
          </w:tcPr>
          <w:p w:rsidR="00B63F27" w:rsidRPr="00883BE2" w:rsidRDefault="00B63F27" w:rsidP="001035F1">
            <w:pPr>
              <w:ind w:firstLine="420"/>
              <w:jc w:val="center"/>
              <w:rPr>
                <w:rFonts w:ascii="宋体" w:hAnsi="宋体" w:cs="宋体"/>
                <w:sz w:val="21"/>
                <w:szCs w:val="21"/>
              </w:rPr>
            </w:pPr>
          </w:p>
        </w:tc>
      </w:tr>
    </w:tbl>
    <w:p w:rsidR="00B63F27" w:rsidRPr="00883BE2" w:rsidRDefault="00B63F27" w:rsidP="00B63F27">
      <w:pPr>
        <w:spacing w:line="440" w:lineRule="exact"/>
        <w:ind w:firstLine="420"/>
        <w:rPr>
          <w:rFonts w:ascii="宋体" w:hAnsi="宋体" w:cs="宋体"/>
          <w:sz w:val="21"/>
          <w:szCs w:val="21"/>
        </w:rPr>
      </w:pPr>
    </w:p>
    <w:p w:rsidR="00B63F27" w:rsidRPr="00883BE2" w:rsidRDefault="00B63F27" w:rsidP="00B63F27">
      <w:pPr>
        <w:pStyle w:val="21"/>
        <w:ind w:left="480"/>
        <w:rPr>
          <w:szCs w:val="24"/>
        </w:rPr>
      </w:pPr>
    </w:p>
    <w:p w:rsidR="00B63F27" w:rsidRPr="00883BE2" w:rsidRDefault="00B63F27" w:rsidP="00B63F27">
      <w:pPr>
        <w:spacing w:line="440" w:lineRule="exact"/>
        <w:ind w:firstLine="480"/>
        <w:rPr>
          <w:rFonts w:ascii="宋体" w:hAnsi="宋体" w:cs="宋体"/>
          <w:szCs w:val="21"/>
        </w:rPr>
      </w:pPr>
      <w:r w:rsidRPr="00883BE2">
        <w:rPr>
          <w:rFonts w:ascii="宋体" w:hAnsi="宋体" w:cs="宋体" w:hint="eastAsia"/>
          <w:szCs w:val="21"/>
        </w:rPr>
        <w:lastRenderedPageBreak/>
        <w:t>附</w:t>
      </w:r>
      <w:bookmarkStart w:id="396" w:name="_Toc267261693"/>
      <w:bookmarkStart w:id="397" w:name="_Toc296503226"/>
      <w:bookmarkStart w:id="398" w:name="_Toc296891054"/>
      <w:bookmarkStart w:id="399" w:name="_Toc296944565"/>
      <w:bookmarkStart w:id="400" w:name="_Toc296346727"/>
      <w:bookmarkStart w:id="401" w:name="_Toc296347225"/>
      <w:bookmarkStart w:id="402" w:name="_Toc296891266"/>
      <w:r w:rsidRPr="00883BE2">
        <w:rPr>
          <w:rFonts w:ascii="宋体" w:hAnsi="宋体" w:cs="宋体" w:hint="eastAsia"/>
          <w:szCs w:val="21"/>
        </w:rPr>
        <w:t>件3：</w:t>
      </w:r>
      <w:bookmarkEnd w:id="396"/>
      <w:bookmarkEnd w:id="397"/>
      <w:bookmarkEnd w:id="398"/>
      <w:bookmarkEnd w:id="399"/>
      <w:bookmarkEnd w:id="400"/>
      <w:bookmarkEnd w:id="401"/>
      <w:bookmarkEnd w:id="402"/>
      <w:r w:rsidRPr="00883BE2">
        <w:rPr>
          <w:rFonts w:ascii="宋体" w:hAnsi="宋体" w:cs="宋体" w:hint="eastAsia"/>
          <w:szCs w:val="21"/>
        </w:rPr>
        <w:t xml:space="preserve">    </w:t>
      </w:r>
    </w:p>
    <w:p w:rsidR="00B63F27" w:rsidRPr="00883BE2" w:rsidRDefault="00B63F27" w:rsidP="007E4D5C">
      <w:pPr>
        <w:spacing w:beforeLines="50" w:before="120" w:afterLines="50" w:after="120" w:line="440" w:lineRule="exact"/>
        <w:ind w:firstLine="480"/>
        <w:jc w:val="center"/>
        <w:rPr>
          <w:rFonts w:ascii="宋体" w:hAnsi="宋体" w:cs="宋体"/>
          <w:szCs w:val="21"/>
        </w:rPr>
      </w:pPr>
      <w:r w:rsidRPr="00883BE2">
        <w:rPr>
          <w:rFonts w:ascii="宋体" w:hAnsi="宋体" w:cs="宋体" w:hint="eastAsia"/>
          <w:szCs w:val="21"/>
        </w:rPr>
        <w:t>工程质量保修书</w:t>
      </w:r>
    </w:p>
    <w:p w:rsidR="00B63F27" w:rsidRPr="00883BE2" w:rsidRDefault="00B63F27" w:rsidP="00B63F27">
      <w:pPr>
        <w:spacing w:line="440" w:lineRule="exact"/>
        <w:ind w:firstLine="480"/>
        <w:rPr>
          <w:rFonts w:ascii="宋体" w:hAnsi="宋体" w:cs="宋体"/>
          <w:szCs w:val="21"/>
        </w:rPr>
      </w:pPr>
      <w:r w:rsidRPr="00883BE2">
        <w:rPr>
          <w:rFonts w:ascii="宋体" w:hAnsi="宋体" w:cs="宋体" w:hint="eastAsia"/>
          <w:szCs w:val="21"/>
        </w:rPr>
        <w:t>发包人（全称）：</w:t>
      </w:r>
      <w:r w:rsidRPr="00883BE2">
        <w:rPr>
          <w:rFonts w:ascii="宋体" w:hAnsi="宋体" w:cs="宋体" w:hint="eastAsia"/>
          <w:szCs w:val="21"/>
          <w:u w:val="single"/>
        </w:rPr>
        <w:t xml:space="preserve">                                </w:t>
      </w:r>
      <w:r w:rsidRPr="00883BE2">
        <w:rPr>
          <w:rFonts w:ascii="宋体" w:hAnsi="宋体" w:cs="宋体" w:hint="eastAsia"/>
          <w:szCs w:val="21"/>
        </w:rPr>
        <w:t xml:space="preserve"> </w:t>
      </w:r>
    </w:p>
    <w:p w:rsidR="00B63F27" w:rsidRPr="00883BE2" w:rsidRDefault="00B63F27" w:rsidP="00B63F27">
      <w:pPr>
        <w:spacing w:line="440" w:lineRule="exact"/>
        <w:ind w:firstLine="480"/>
        <w:rPr>
          <w:rFonts w:ascii="宋体" w:hAnsi="宋体" w:cs="宋体"/>
          <w:szCs w:val="21"/>
        </w:rPr>
      </w:pPr>
      <w:r w:rsidRPr="00883BE2">
        <w:rPr>
          <w:rFonts w:ascii="宋体" w:hAnsi="宋体" w:cs="宋体" w:hint="eastAsia"/>
          <w:szCs w:val="21"/>
        </w:rPr>
        <w:t>承包人（全称）：</w:t>
      </w:r>
      <w:r w:rsidRPr="00883BE2">
        <w:rPr>
          <w:rFonts w:ascii="宋体" w:hAnsi="宋体" w:cs="宋体" w:hint="eastAsia"/>
          <w:szCs w:val="21"/>
          <w:u w:val="single"/>
        </w:rPr>
        <w:t xml:space="preserve">                                </w:t>
      </w:r>
      <w:r w:rsidRPr="00883BE2">
        <w:rPr>
          <w:rFonts w:ascii="宋体" w:hAnsi="宋体" w:cs="宋体" w:hint="eastAsia"/>
          <w:szCs w:val="21"/>
        </w:rPr>
        <w:t xml:space="preserve"> </w:t>
      </w:r>
    </w:p>
    <w:p w:rsidR="00B63F27" w:rsidRPr="00883BE2" w:rsidRDefault="00B63F27" w:rsidP="00B63F27">
      <w:pPr>
        <w:spacing w:line="440" w:lineRule="exact"/>
        <w:ind w:firstLine="480"/>
        <w:rPr>
          <w:rFonts w:ascii="宋体" w:hAnsi="宋体" w:cs="宋体"/>
          <w:szCs w:val="21"/>
        </w:rPr>
      </w:pPr>
    </w:p>
    <w:p w:rsidR="00B63F27" w:rsidRPr="00883BE2" w:rsidRDefault="00B63F27" w:rsidP="00B63F27">
      <w:pPr>
        <w:ind w:firstLine="480"/>
        <w:rPr>
          <w:rFonts w:ascii="宋体" w:hAnsi="宋体" w:cs="宋体"/>
          <w:szCs w:val="21"/>
        </w:rPr>
      </w:pPr>
      <w:r w:rsidRPr="00883BE2">
        <w:rPr>
          <w:rFonts w:ascii="宋体" w:hAnsi="宋体" w:cs="宋体" w:hint="eastAsia"/>
          <w:szCs w:val="21"/>
        </w:rPr>
        <w:t>发包人和承包人根据《中华人民共和国建筑法》和《建设工程质量管理条例》，经协商一致就</w:t>
      </w:r>
      <w:r w:rsidRPr="00883BE2">
        <w:rPr>
          <w:rFonts w:ascii="宋体" w:hAnsi="宋体" w:cs="宋体" w:hint="eastAsia"/>
          <w:szCs w:val="21"/>
          <w:u w:val="single"/>
        </w:rPr>
        <w:t xml:space="preserve">                </w:t>
      </w:r>
      <w:r w:rsidRPr="00883BE2">
        <w:rPr>
          <w:rFonts w:ascii="宋体" w:hAnsi="宋体" w:cs="宋体" w:hint="eastAsia"/>
          <w:szCs w:val="21"/>
        </w:rPr>
        <w:t>（工程全称）签订工程质量保修书。</w:t>
      </w:r>
    </w:p>
    <w:p w:rsidR="00B63F27" w:rsidRPr="00883BE2" w:rsidRDefault="00B63F27" w:rsidP="00B63F27">
      <w:pPr>
        <w:ind w:firstLine="480"/>
        <w:rPr>
          <w:rFonts w:ascii="宋体" w:hAnsi="宋体" w:cs="宋体"/>
          <w:szCs w:val="21"/>
        </w:rPr>
      </w:pPr>
      <w:r w:rsidRPr="00883BE2">
        <w:rPr>
          <w:rFonts w:ascii="宋体" w:hAnsi="宋体" w:cs="宋体" w:hint="eastAsia"/>
          <w:szCs w:val="21"/>
        </w:rPr>
        <w:t>一、工程质量保修范围和内容</w:t>
      </w:r>
    </w:p>
    <w:p w:rsidR="00B63F27" w:rsidRPr="00883BE2" w:rsidRDefault="00B63F27" w:rsidP="00B63F27">
      <w:pPr>
        <w:ind w:firstLine="480"/>
        <w:rPr>
          <w:rFonts w:ascii="宋体" w:hAnsi="宋体" w:cs="宋体"/>
          <w:szCs w:val="21"/>
        </w:rPr>
      </w:pPr>
      <w:r w:rsidRPr="00883BE2">
        <w:rPr>
          <w:rFonts w:ascii="宋体" w:hAnsi="宋体" w:cs="宋体" w:hint="eastAsia"/>
          <w:szCs w:val="21"/>
        </w:rPr>
        <w:t>承包人在质量保修期内，按照有关法律规定和合同约定，承担工程质量保修责任。</w:t>
      </w:r>
    </w:p>
    <w:p w:rsidR="00B63F27" w:rsidRPr="00883BE2" w:rsidRDefault="00B63F27" w:rsidP="00B63F27">
      <w:pPr>
        <w:ind w:firstLine="480"/>
        <w:rPr>
          <w:rFonts w:ascii="宋体" w:hAnsi="宋体" w:cs="宋体"/>
          <w:szCs w:val="21"/>
        </w:rPr>
      </w:pPr>
      <w:r w:rsidRPr="00883BE2">
        <w:rPr>
          <w:rFonts w:ascii="宋体" w:hAnsi="宋体" w:cs="宋体" w:hint="eastAsia"/>
          <w:szCs w:val="21"/>
        </w:rPr>
        <w:t>质量保修范围包括桂林市卫生学校新建低压线路工程中所涉及的相关工程，以及双方约定的其他项目。具体保修的内容，双方约定如下：</w:t>
      </w:r>
    </w:p>
    <w:p w:rsidR="00B63F27" w:rsidRPr="00883BE2" w:rsidRDefault="00B63F27" w:rsidP="00B63F27">
      <w:pPr>
        <w:autoSpaceDE w:val="0"/>
        <w:autoSpaceDN w:val="0"/>
        <w:adjustRightInd w:val="0"/>
        <w:spacing w:line="500" w:lineRule="exact"/>
        <w:ind w:left="-85" w:firstLine="482"/>
        <w:rPr>
          <w:rFonts w:ascii="宋体" w:hAnsi="宋体" w:cs="宋体"/>
          <w:b/>
          <w:szCs w:val="24"/>
          <w:u w:val="single"/>
        </w:rPr>
      </w:pPr>
      <w:r w:rsidRPr="00883BE2">
        <w:rPr>
          <w:rFonts w:ascii="宋体" w:hAnsi="宋体" w:cs="宋体" w:hint="eastAsia"/>
          <w:b/>
          <w:u w:val="single"/>
          <w:lang w:val="zh-CN"/>
        </w:rPr>
        <w:t>在承包人承包范围内，属承包人责任造成的工程质量问题，由承包人承担质量保修责任</w:t>
      </w:r>
      <w:r w:rsidRPr="00883BE2">
        <w:rPr>
          <w:rFonts w:ascii="宋体" w:hAnsi="宋体" w:cs="宋体" w:hint="eastAsia"/>
          <w:szCs w:val="21"/>
        </w:rPr>
        <w:t>。</w:t>
      </w:r>
    </w:p>
    <w:p w:rsidR="00B63F27" w:rsidRPr="00883BE2" w:rsidRDefault="00B63F27" w:rsidP="00B63F27">
      <w:pPr>
        <w:ind w:firstLine="480"/>
        <w:rPr>
          <w:rFonts w:ascii="宋体" w:hAnsi="宋体" w:cs="宋体"/>
          <w:szCs w:val="21"/>
        </w:rPr>
      </w:pPr>
      <w:r w:rsidRPr="00883BE2">
        <w:rPr>
          <w:rFonts w:ascii="宋体" w:hAnsi="宋体" w:cs="宋体" w:hint="eastAsia"/>
          <w:szCs w:val="21"/>
        </w:rPr>
        <w:t>二、质量保修期</w:t>
      </w:r>
    </w:p>
    <w:p w:rsidR="00B63F27" w:rsidRPr="00883BE2" w:rsidRDefault="00B63F27" w:rsidP="00B63F27">
      <w:pPr>
        <w:ind w:firstLine="480"/>
        <w:rPr>
          <w:rFonts w:ascii="宋体" w:hAnsi="宋体" w:cs="宋体"/>
          <w:szCs w:val="21"/>
        </w:rPr>
      </w:pPr>
      <w:r w:rsidRPr="00883BE2">
        <w:rPr>
          <w:rFonts w:ascii="宋体" w:hAnsi="宋体" w:cs="宋体" w:hint="eastAsia"/>
          <w:szCs w:val="21"/>
        </w:rPr>
        <w:t>根据《建设工程质量管理条例》及有关规定，工程的质量保修期如下：</w:t>
      </w:r>
    </w:p>
    <w:p w:rsidR="00B63F27" w:rsidRPr="00883BE2" w:rsidRDefault="00B63F27" w:rsidP="00B63F27">
      <w:pPr>
        <w:spacing w:line="400" w:lineRule="exact"/>
        <w:ind w:firstLineChars="183" w:firstLine="439"/>
        <w:rPr>
          <w:rFonts w:ascii="宋体" w:hAnsi="宋体" w:cs="宋体"/>
          <w:szCs w:val="21"/>
        </w:rPr>
      </w:pPr>
      <w:r w:rsidRPr="00883BE2">
        <w:rPr>
          <w:rFonts w:ascii="宋体" w:hAnsi="宋体" w:cs="宋体" w:hint="eastAsia"/>
          <w:szCs w:val="21"/>
        </w:rPr>
        <w:t>1、地基基础工程和主体结构工程为设计文件规定的该工程合理使用年限；</w:t>
      </w:r>
    </w:p>
    <w:p w:rsidR="00B63F27" w:rsidRPr="00883BE2" w:rsidRDefault="00B63F27" w:rsidP="00B63F27">
      <w:pPr>
        <w:spacing w:line="400" w:lineRule="exact"/>
        <w:ind w:firstLineChars="183" w:firstLine="439"/>
        <w:rPr>
          <w:rFonts w:ascii="宋体" w:hAnsi="宋体" w:cs="宋体"/>
          <w:szCs w:val="21"/>
        </w:rPr>
      </w:pPr>
      <w:r w:rsidRPr="00883BE2">
        <w:rPr>
          <w:rFonts w:ascii="宋体" w:hAnsi="宋体" w:cs="宋体" w:hint="eastAsia"/>
          <w:szCs w:val="21"/>
        </w:rPr>
        <w:t>2、屋面防水工程、有防水要求的卫生间、房间和外墙面的防渗漏为</w:t>
      </w:r>
      <w:r w:rsidRPr="00883BE2">
        <w:rPr>
          <w:rFonts w:ascii="宋体" w:hAnsi="宋体" w:cs="宋体" w:hint="eastAsia"/>
          <w:szCs w:val="21"/>
          <w:u w:val="single"/>
        </w:rPr>
        <w:t xml:space="preserve">   五   </w:t>
      </w:r>
      <w:r w:rsidRPr="00883BE2">
        <w:rPr>
          <w:rFonts w:ascii="宋体" w:hAnsi="宋体" w:cs="宋体" w:hint="eastAsia"/>
          <w:szCs w:val="21"/>
        </w:rPr>
        <w:t>年；</w:t>
      </w:r>
    </w:p>
    <w:p w:rsidR="00B63F27" w:rsidRPr="00883BE2" w:rsidRDefault="00B63F27" w:rsidP="00B63F27">
      <w:pPr>
        <w:spacing w:line="400" w:lineRule="exact"/>
        <w:ind w:firstLineChars="183" w:firstLine="439"/>
        <w:rPr>
          <w:rFonts w:ascii="宋体" w:hAnsi="宋体" w:cs="宋体"/>
          <w:szCs w:val="21"/>
        </w:rPr>
      </w:pPr>
      <w:r w:rsidRPr="00883BE2">
        <w:rPr>
          <w:rFonts w:ascii="宋体" w:hAnsi="宋体" w:cs="宋体" w:hint="eastAsia"/>
          <w:szCs w:val="21"/>
        </w:rPr>
        <w:t>3、装修工程为</w:t>
      </w:r>
      <w:r w:rsidRPr="00883BE2">
        <w:rPr>
          <w:rFonts w:ascii="宋体" w:hAnsi="宋体" w:cs="宋体" w:hint="eastAsia"/>
          <w:szCs w:val="21"/>
          <w:u w:val="single"/>
        </w:rPr>
        <w:t xml:space="preserve">  两 </w:t>
      </w:r>
      <w:r w:rsidRPr="00883BE2">
        <w:rPr>
          <w:rFonts w:ascii="宋体" w:hAnsi="宋体" w:cs="宋体" w:hint="eastAsia"/>
          <w:szCs w:val="21"/>
        </w:rPr>
        <w:t>年；</w:t>
      </w:r>
    </w:p>
    <w:p w:rsidR="00B63F27" w:rsidRPr="00883BE2" w:rsidRDefault="00B63F27" w:rsidP="00B63F27">
      <w:pPr>
        <w:spacing w:line="400" w:lineRule="exact"/>
        <w:ind w:firstLineChars="183" w:firstLine="439"/>
        <w:rPr>
          <w:rFonts w:ascii="宋体" w:hAnsi="宋体" w:cs="宋体"/>
          <w:szCs w:val="21"/>
        </w:rPr>
      </w:pPr>
      <w:r w:rsidRPr="00883BE2">
        <w:rPr>
          <w:rFonts w:ascii="宋体" w:hAnsi="宋体" w:cs="宋体" w:hint="eastAsia"/>
          <w:szCs w:val="21"/>
        </w:rPr>
        <w:t>4、电气管线、给排水管道、设备安装工程为</w:t>
      </w:r>
      <w:r w:rsidRPr="00883BE2">
        <w:rPr>
          <w:rFonts w:ascii="宋体" w:hAnsi="宋体" w:cs="宋体" w:hint="eastAsia"/>
          <w:szCs w:val="21"/>
          <w:u w:val="single"/>
        </w:rPr>
        <w:t xml:space="preserve">    两   </w:t>
      </w:r>
      <w:r w:rsidRPr="00883BE2">
        <w:rPr>
          <w:rFonts w:ascii="宋体" w:hAnsi="宋体" w:cs="宋体" w:hint="eastAsia"/>
          <w:szCs w:val="21"/>
        </w:rPr>
        <w:t>年；</w:t>
      </w:r>
    </w:p>
    <w:p w:rsidR="00B63F27" w:rsidRPr="00883BE2" w:rsidRDefault="00B63F27" w:rsidP="00B63F27">
      <w:pPr>
        <w:spacing w:line="400" w:lineRule="exact"/>
        <w:ind w:firstLineChars="183" w:firstLine="439"/>
        <w:rPr>
          <w:rFonts w:ascii="宋体" w:hAnsi="宋体" w:cs="宋体"/>
          <w:szCs w:val="21"/>
        </w:rPr>
      </w:pPr>
      <w:r w:rsidRPr="00883BE2">
        <w:rPr>
          <w:rFonts w:ascii="宋体" w:hAnsi="宋体" w:cs="宋体" w:hint="eastAsia"/>
          <w:szCs w:val="21"/>
        </w:rPr>
        <w:t>5、供热与供冷系统为</w:t>
      </w:r>
      <w:r w:rsidRPr="00883BE2">
        <w:rPr>
          <w:rFonts w:ascii="宋体" w:hAnsi="宋体" w:cs="宋体" w:hint="eastAsia"/>
          <w:szCs w:val="21"/>
          <w:u w:val="single"/>
        </w:rPr>
        <w:t xml:space="preserve">  两  </w:t>
      </w:r>
      <w:r w:rsidRPr="00883BE2">
        <w:rPr>
          <w:rFonts w:ascii="宋体" w:hAnsi="宋体" w:cs="宋体" w:hint="eastAsia"/>
          <w:szCs w:val="21"/>
        </w:rPr>
        <w:t>个采暖期、供冷期；</w:t>
      </w:r>
    </w:p>
    <w:p w:rsidR="00B63F27" w:rsidRPr="00883BE2" w:rsidRDefault="00B63F27" w:rsidP="00B63F27">
      <w:pPr>
        <w:spacing w:line="400" w:lineRule="exact"/>
        <w:ind w:firstLineChars="183" w:firstLine="439"/>
        <w:rPr>
          <w:rFonts w:ascii="宋体" w:hAnsi="宋体" w:cs="宋体"/>
          <w:szCs w:val="21"/>
        </w:rPr>
      </w:pPr>
      <w:r w:rsidRPr="00883BE2">
        <w:rPr>
          <w:rFonts w:ascii="宋体" w:hAnsi="宋体" w:cs="宋体" w:hint="eastAsia"/>
          <w:szCs w:val="21"/>
        </w:rPr>
        <w:t>6、住宅小区内的给排水设施、道路等配套工程为</w:t>
      </w:r>
      <w:r w:rsidRPr="00883BE2">
        <w:rPr>
          <w:rFonts w:ascii="宋体" w:hAnsi="宋体" w:cs="宋体" w:hint="eastAsia"/>
          <w:szCs w:val="21"/>
          <w:u w:val="single"/>
        </w:rPr>
        <w:t xml:space="preserve">    两   </w:t>
      </w:r>
      <w:r w:rsidRPr="00883BE2">
        <w:rPr>
          <w:rFonts w:ascii="宋体" w:hAnsi="宋体" w:cs="宋体" w:hint="eastAsia"/>
          <w:szCs w:val="21"/>
        </w:rPr>
        <w:t>年；</w:t>
      </w:r>
    </w:p>
    <w:p w:rsidR="00B63F27" w:rsidRPr="00883BE2" w:rsidRDefault="00B63F27" w:rsidP="00B63F27">
      <w:pPr>
        <w:spacing w:line="400" w:lineRule="exact"/>
        <w:ind w:firstLineChars="183" w:firstLine="439"/>
        <w:rPr>
          <w:rFonts w:ascii="宋体" w:hAnsi="宋体" w:cs="宋体"/>
          <w:szCs w:val="21"/>
        </w:rPr>
      </w:pPr>
      <w:r w:rsidRPr="00883BE2">
        <w:rPr>
          <w:rFonts w:ascii="宋体" w:hAnsi="宋体" w:cs="宋体" w:hint="eastAsia"/>
          <w:szCs w:val="21"/>
        </w:rPr>
        <w:t>7、其他项目保修期限约定如下：</w:t>
      </w:r>
      <w:r w:rsidRPr="00883BE2">
        <w:rPr>
          <w:rFonts w:ascii="宋体" w:hAnsi="宋体" w:cs="宋体" w:hint="eastAsia"/>
          <w:szCs w:val="21"/>
          <w:u w:val="single"/>
        </w:rPr>
        <w:t xml:space="preserve">   双方另行协商         </w:t>
      </w:r>
      <w:r w:rsidRPr="00883BE2">
        <w:rPr>
          <w:rFonts w:ascii="宋体" w:hAnsi="宋体" w:cs="宋体" w:hint="eastAsia"/>
          <w:szCs w:val="21"/>
        </w:rPr>
        <w:t>。</w:t>
      </w:r>
    </w:p>
    <w:p w:rsidR="00B63F27" w:rsidRPr="00883BE2" w:rsidRDefault="00B63F27" w:rsidP="00B63F27">
      <w:pPr>
        <w:ind w:firstLine="480"/>
        <w:rPr>
          <w:rFonts w:ascii="宋体" w:hAnsi="宋体" w:cs="宋体"/>
          <w:szCs w:val="21"/>
        </w:rPr>
      </w:pPr>
      <w:r w:rsidRPr="00883BE2">
        <w:rPr>
          <w:rFonts w:ascii="宋体" w:hAnsi="宋体" w:cs="宋体" w:hint="eastAsia"/>
          <w:szCs w:val="21"/>
        </w:rPr>
        <w:t xml:space="preserve">　质量保修期自工程竣工验收合格之日起计算。</w:t>
      </w:r>
    </w:p>
    <w:p w:rsidR="00B63F27" w:rsidRPr="00883BE2" w:rsidRDefault="00B63F27" w:rsidP="00B63F27">
      <w:pPr>
        <w:ind w:firstLine="480"/>
        <w:rPr>
          <w:rFonts w:ascii="宋体" w:hAnsi="宋体" w:cs="宋体"/>
          <w:szCs w:val="21"/>
        </w:rPr>
      </w:pPr>
      <w:r w:rsidRPr="00883BE2">
        <w:rPr>
          <w:rFonts w:ascii="宋体" w:hAnsi="宋体" w:cs="宋体" w:hint="eastAsia"/>
          <w:szCs w:val="21"/>
        </w:rPr>
        <w:t>三、缺陷责任期</w:t>
      </w:r>
    </w:p>
    <w:p w:rsidR="00B63F27" w:rsidRPr="00883BE2" w:rsidRDefault="00B63F27" w:rsidP="00B63F27">
      <w:pPr>
        <w:ind w:firstLine="480"/>
        <w:rPr>
          <w:rFonts w:ascii="宋体" w:hAnsi="宋体" w:cs="宋体"/>
          <w:szCs w:val="21"/>
        </w:rPr>
      </w:pPr>
      <w:r w:rsidRPr="00883BE2">
        <w:rPr>
          <w:rFonts w:ascii="宋体" w:hAnsi="宋体" w:cs="宋体" w:hint="eastAsia"/>
          <w:szCs w:val="21"/>
        </w:rPr>
        <w:t>工程缺陷责任期为</w:t>
      </w:r>
      <w:r w:rsidRPr="00883BE2">
        <w:rPr>
          <w:rFonts w:ascii="宋体" w:hAnsi="宋体" w:cs="宋体" w:hint="eastAsia"/>
          <w:szCs w:val="21"/>
          <w:u w:val="single"/>
        </w:rPr>
        <w:t xml:space="preserve">   24 </w:t>
      </w:r>
      <w:r w:rsidRPr="00883BE2">
        <w:rPr>
          <w:rFonts w:ascii="宋体" w:hAnsi="宋体" w:cs="宋体" w:hint="eastAsia"/>
          <w:szCs w:val="21"/>
        </w:rPr>
        <w:t>个月，缺陷责任期自工程竣工验收合格之日起计算。单位工程先于全部工程进行验收，单位工程缺陷责任期自单位工程验收合格之日起算。</w:t>
      </w:r>
    </w:p>
    <w:p w:rsidR="00B63F27" w:rsidRPr="00883BE2" w:rsidRDefault="00B63F27" w:rsidP="00B63F27">
      <w:pPr>
        <w:ind w:firstLine="480"/>
        <w:rPr>
          <w:rFonts w:ascii="宋体" w:hAnsi="宋体" w:cs="宋体"/>
          <w:szCs w:val="21"/>
        </w:rPr>
      </w:pPr>
      <w:r w:rsidRPr="00883BE2">
        <w:rPr>
          <w:rFonts w:ascii="宋体" w:hAnsi="宋体" w:cs="宋体" w:hint="eastAsia"/>
          <w:szCs w:val="21"/>
        </w:rPr>
        <w:t>缺陷责任期终止后，发包人应退还剩余的质量保证金。</w:t>
      </w:r>
    </w:p>
    <w:p w:rsidR="00B63F27" w:rsidRPr="00883BE2" w:rsidRDefault="00B63F27" w:rsidP="00B63F27">
      <w:pPr>
        <w:ind w:firstLine="480"/>
        <w:rPr>
          <w:rFonts w:ascii="宋体" w:hAnsi="宋体" w:cs="宋体"/>
          <w:szCs w:val="21"/>
        </w:rPr>
      </w:pPr>
      <w:r w:rsidRPr="00883BE2">
        <w:rPr>
          <w:rFonts w:ascii="宋体" w:hAnsi="宋体" w:cs="宋体" w:hint="eastAsia"/>
          <w:szCs w:val="21"/>
        </w:rPr>
        <w:t xml:space="preserve"> 四、质量保修责任</w:t>
      </w:r>
    </w:p>
    <w:p w:rsidR="00B63F27" w:rsidRPr="00883BE2" w:rsidRDefault="00B63F27" w:rsidP="00B63F27">
      <w:pPr>
        <w:ind w:leftChars="50" w:left="120" w:firstLineChars="205" w:firstLine="492"/>
        <w:rPr>
          <w:rFonts w:ascii="宋体" w:hAnsi="宋体" w:cs="宋体"/>
          <w:szCs w:val="21"/>
        </w:rPr>
      </w:pPr>
      <w:r w:rsidRPr="00883BE2">
        <w:rPr>
          <w:rFonts w:ascii="宋体" w:hAnsi="宋体" w:cs="宋体" w:hint="eastAsia"/>
          <w:szCs w:val="21"/>
        </w:rPr>
        <w:t>1．属于保修范围、内容的项目，承包人应当在接到保修通知之日起7天内派人保修。承包人不在约定期限内派人保修的，发包人可以委托他人修理。</w:t>
      </w:r>
    </w:p>
    <w:p w:rsidR="00B63F27" w:rsidRPr="00883BE2" w:rsidRDefault="00B63F27" w:rsidP="00B63F27">
      <w:pPr>
        <w:ind w:leftChars="50" w:left="120" w:firstLineChars="205" w:firstLine="492"/>
        <w:rPr>
          <w:rFonts w:ascii="宋体" w:hAnsi="宋体" w:cs="宋体"/>
          <w:szCs w:val="21"/>
        </w:rPr>
      </w:pPr>
      <w:r w:rsidRPr="00883BE2">
        <w:rPr>
          <w:rFonts w:ascii="宋体" w:hAnsi="宋体" w:cs="宋体" w:hint="eastAsia"/>
          <w:szCs w:val="21"/>
        </w:rPr>
        <w:t>2．发生紧急事故需抢修的，承包人在接到事故通知后，应当立即到达事故现场抢修。</w:t>
      </w:r>
    </w:p>
    <w:p w:rsidR="00B63F27" w:rsidRPr="00883BE2" w:rsidRDefault="00B63F27" w:rsidP="00B63F27">
      <w:pPr>
        <w:ind w:leftChars="50" w:left="120" w:firstLineChars="205" w:firstLine="492"/>
        <w:rPr>
          <w:rFonts w:ascii="宋体" w:hAnsi="宋体" w:cs="宋体"/>
          <w:szCs w:val="21"/>
        </w:rPr>
      </w:pPr>
      <w:r w:rsidRPr="00883BE2">
        <w:rPr>
          <w:rFonts w:ascii="宋体" w:hAnsi="宋体" w:cs="宋体" w:hint="eastAsia"/>
          <w:szCs w:val="21"/>
        </w:rPr>
        <w:lastRenderedPageBreak/>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B63F27" w:rsidRPr="00883BE2" w:rsidRDefault="00B63F27" w:rsidP="00B63F27">
      <w:pPr>
        <w:ind w:leftChars="200" w:left="480" w:firstLineChars="50" w:firstLine="120"/>
        <w:rPr>
          <w:rFonts w:ascii="宋体" w:hAnsi="宋体" w:cs="宋体"/>
          <w:szCs w:val="21"/>
        </w:rPr>
      </w:pPr>
      <w:r w:rsidRPr="00883BE2">
        <w:rPr>
          <w:rFonts w:ascii="宋体" w:hAnsi="宋体" w:cs="宋体" w:hint="eastAsia"/>
          <w:szCs w:val="21"/>
        </w:rPr>
        <w:t>4．质量保修完成后，由发包人组织验收。</w:t>
      </w:r>
    </w:p>
    <w:p w:rsidR="00B63F27" w:rsidRPr="00883BE2" w:rsidRDefault="00B63F27" w:rsidP="00B63F27">
      <w:pPr>
        <w:ind w:firstLine="480"/>
        <w:rPr>
          <w:rFonts w:ascii="宋体" w:hAnsi="宋体" w:cs="宋体"/>
          <w:szCs w:val="21"/>
        </w:rPr>
      </w:pPr>
      <w:r w:rsidRPr="00883BE2">
        <w:rPr>
          <w:rFonts w:ascii="宋体" w:hAnsi="宋体" w:cs="宋体" w:hint="eastAsia"/>
          <w:szCs w:val="21"/>
        </w:rPr>
        <w:t>五、保修费用</w:t>
      </w:r>
    </w:p>
    <w:p w:rsidR="00B63F27" w:rsidRPr="00883BE2" w:rsidRDefault="00B63F27" w:rsidP="00B63F27">
      <w:pPr>
        <w:ind w:firstLine="480"/>
        <w:rPr>
          <w:rFonts w:ascii="宋体" w:hAnsi="宋体" w:cs="宋体"/>
          <w:szCs w:val="21"/>
        </w:rPr>
      </w:pPr>
      <w:r w:rsidRPr="00883BE2">
        <w:rPr>
          <w:rFonts w:ascii="宋体" w:hAnsi="宋体" w:cs="宋体" w:hint="eastAsia"/>
          <w:szCs w:val="21"/>
        </w:rPr>
        <w:t>保修费用由造成质量缺陷的责任方承担。</w:t>
      </w:r>
    </w:p>
    <w:p w:rsidR="00B63F27" w:rsidRPr="00883BE2" w:rsidRDefault="00B63F27" w:rsidP="00B63F27">
      <w:pPr>
        <w:ind w:firstLine="482"/>
        <w:jc w:val="left"/>
        <w:rPr>
          <w:rFonts w:ascii="宋体" w:hAnsi="宋体" w:cs="宋体"/>
          <w:szCs w:val="21"/>
          <w:u w:val="single"/>
        </w:rPr>
      </w:pPr>
      <w:r w:rsidRPr="00883BE2">
        <w:rPr>
          <w:rFonts w:ascii="宋体" w:hAnsi="宋体" w:cs="宋体" w:hint="eastAsia"/>
          <w:b/>
          <w:szCs w:val="21"/>
        </w:rPr>
        <w:t>六</w:t>
      </w:r>
      <w:r w:rsidRPr="00883BE2">
        <w:rPr>
          <w:rFonts w:ascii="宋体" w:hAnsi="宋体" w:cs="宋体" w:hint="eastAsia"/>
          <w:szCs w:val="21"/>
        </w:rPr>
        <w:t>、双方约定的其他工程质量保修事项</w:t>
      </w:r>
      <w:r w:rsidRPr="00883BE2">
        <w:rPr>
          <w:rFonts w:ascii="宋体" w:hAnsi="宋体" w:cs="宋体" w:hint="eastAsia"/>
          <w:szCs w:val="21"/>
          <w:u w:val="single"/>
        </w:rPr>
        <w:t>本项目质保金为结算总额3%，质保期为两年，质保期满后10个工作日内付清。</w:t>
      </w:r>
    </w:p>
    <w:p w:rsidR="00B63F27" w:rsidRPr="00883BE2" w:rsidRDefault="00B63F27" w:rsidP="00B63F27">
      <w:pPr>
        <w:ind w:firstLine="480"/>
        <w:jc w:val="left"/>
        <w:rPr>
          <w:rFonts w:ascii="宋体" w:hAnsi="宋体" w:cs="宋体"/>
          <w:szCs w:val="21"/>
        </w:rPr>
      </w:pPr>
      <w:r w:rsidRPr="00883BE2">
        <w:rPr>
          <w:rFonts w:ascii="宋体" w:hAnsi="宋体" w:cs="宋体" w:hint="eastAsia"/>
          <w:szCs w:val="21"/>
        </w:rPr>
        <w:t>工程质量保修书由发包人、承包人在工程竣工验收前共同签署，作为施工合同附件，其有效期限至保修期满。</w:t>
      </w:r>
    </w:p>
    <w:p w:rsidR="00B63F27" w:rsidRPr="00883BE2" w:rsidRDefault="00B63F27" w:rsidP="00B63F27">
      <w:pPr>
        <w:ind w:firstLine="480"/>
        <w:rPr>
          <w:rFonts w:ascii="宋体" w:hAnsi="宋体" w:cs="宋体"/>
          <w:szCs w:val="21"/>
        </w:rPr>
      </w:pPr>
    </w:p>
    <w:p w:rsidR="00B63F27" w:rsidRPr="00883BE2" w:rsidRDefault="00B63F27" w:rsidP="00B63F27">
      <w:pPr>
        <w:ind w:firstLine="480"/>
        <w:rPr>
          <w:rFonts w:ascii="宋体" w:hAnsi="宋体" w:cs="宋体"/>
          <w:szCs w:val="21"/>
        </w:rPr>
      </w:pPr>
      <w:r w:rsidRPr="00883BE2">
        <w:rPr>
          <w:rFonts w:ascii="宋体" w:hAnsi="宋体" w:cs="宋体" w:hint="eastAsia"/>
          <w:szCs w:val="21"/>
        </w:rPr>
        <w:t>发包人(公章)：</w:t>
      </w:r>
      <w:r w:rsidRPr="00883BE2">
        <w:rPr>
          <w:rFonts w:ascii="宋体" w:hAnsi="宋体" w:cs="宋体" w:hint="eastAsia"/>
          <w:szCs w:val="21"/>
          <w:u w:val="single"/>
        </w:rPr>
        <w:t xml:space="preserve">              </w:t>
      </w:r>
      <w:r w:rsidRPr="00883BE2">
        <w:rPr>
          <w:rFonts w:ascii="宋体" w:hAnsi="宋体" w:cs="宋体" w:hint="eastAsia"/>
          <w:szCs w:val="21"/>
        </w:rPr>
        <w:t xml:space="preserve"> 承包人(公章)：</w:t>
      </w:r>
      <w:r w:rsidRPr="00883BE2">
        <w:rPr>
          <w:rFonts w:ascii="宋体" w:hAnsi="宋体" w:cs="宋体" w:hint="eastAsia"/>
          <w:szCs w:val="21"/>
          <w:u w:val="single"/>
        </w:rPr>
        <w:t xml:space="preserve">              </w:t>
      </w:r>
      <w:r w:rsidRPr="00883BE2">
        <w:rPr>
          <w:rFonts w:ascii="宋体" w:hAnsi="宋体" w:cs="宋体" w:hint="eastAsia"/>
          <w:szCs w:val="21"/>
        </w:rPr>
        <w:t xml:space="preserve"> </w:t>
      </w:r>
    </w:p>
    <w:p w:rsidR="00B63F27" w:rsidRPr="00883BE2" w:rsidRDefault="00B63F27" w:rsidP="00B63F27">
      <w:pPr>
        <w:ind w:firstLine="480"/>
        <w:rPr>
          <w:rFonts w:ascii="宋体" w:hAnsi="宋体" w:cs="宋体"/>
          <w:szCs w:val="21"/>
        </w:rPr>
      </w:pPr>
      <w:r w:rsidRPr="00883BE2">
        <w:rPr>
          <w:rFonts w:ascii="宋体" w:hAnsi="宋体" w:cs="宋体" w:hint="eastAsia"/>
          <w:szCs w:val="21"/>
        </w:rPr>
        <w:t>地  址：</w:t>
      </w:r>
      <w:r w:rsidRPr="00883BE2">
        <w:rPr>
          <w:rFonts w:ascii="宋体" w:hAnsi="宋体" w:cs="宋体" w:hint="eastAsia"/>
          <w:szCs w:val="21"/>
          <w:u w:val="single"/>
        </w:rPr>
        <w:t xml:space="preserve">                    </w:t>
      </w:r>
      <w:r w:rsidRPr="00883BE2">
        <w:rPr>
          <w:rFonts w:ascii="宋体" w:hAnsi="宋体" w:cs="宋体" w:hint="eastAsia"/>
          <w:szCs w:val="21"/>
        </w:rPr>
        <w:t xml:space="preserve"> 地  址：</w:t>
      </w:r>
      <w:r w:rsidRPr="00883BE2">
        <w:rPr>
          <w:rFonts w:ascii="宋体" w:hAnsi="宋体" w:cs="宋体" w:hint="eastAsia"/>
          <w:szCs w:val="21"/>
          <w:u w:val="single"/>
        </w:rPr>
        <w:t xml:space="preserve">                    </w:t>
      </w:r>
      <w:r w:rsidRPr="00883BE2">
        <w:rPr>
          <w:rFonts w:ascii="宋体" w:hAnsi="宋体" w:cs="宋体" w:hint="eastAsia"/>
          <w:szCs w:val="21"/>
        </w:rPr>
        <w:t xml:space="preserve"> </w:t>
      </w:r>
    </w:p>
    <w:p w:rsidR="00B63F27" w:rsidRPr="00883BE2" w:rsidRDefault="00B63F27" w:rsidP="00B63F27">
      <w:pPr>
        <w:ind w:firstLine="480"/>
        <w:rPr>
          <w:rFonts w:ascii="宋体" w:hAnsi="宋体" w:cs="宋体"/>
          <w:szCs w:val="21"/>
          <w:u w:val="single"/>
        </w:rPr>
      </w:pPr>
      <w:r w:rsidRPr="00883BE2">
        <w:rPr>
          <w:rFonts w:ascii="宋体" w:hAnsi="宋体" w:cs="宋体" w:hint="eastAsia"/>
          <w:szCs w:val="21"/>
        </w:rPr>
        <w:t>法定代表人(签字)：</w:t>
      </w:r>
      <w:r w:rsidRPr="00883BE2">
        <w:rPr>
          <w:rFonts w:ascii="宋体" w:hAnsi="宋体" w:cs="宋体" w:hint="eastAsia"/>
          <w:szCs w:val="21"/>
          <w:u w:val="single"/>
        </w:rPr>
        <w:t xml:space="preserve">           </w:t>
      </w:r>
      <w:r w:rsidRPr="00883BE2">
        <w:rPr>
          <w:rFonts w:ascii="宋体" w:hAnsi="宋体" w:cs="宋体" w:hint="eastAsia"/>
          <w:szCs w:val="21"/>
        </w:rPr>
        <w:t>法定代表人(签字)：</w:t>
      </w:r>
      <w:r w:rsidRPr="00883BE2">
        <w:rPr>
          <w:rFonts w:ascii="宋体" w:hAnsi="宋体" w:cs="宋体" w:hint="eastAsia"/>
          <w:szCs w:val="21"/>
          <w:u w:val="single"/>
        </w:rPr>
        <w:t xml:space="preserve">           </w:t>
      </w:r>
    </w:p>
    <w:p w:rsidR="00B63F27" w:rsidRPr="00883BE2" w:rsidRDefault="00B63F27" w:rsidP="00B63F27">
      <w:pPr>
        <w:ind w:firstLine="480"/>
        <w:rPr>
          <w:rFonts w:ascii="宋体" w:hAnsi="宋体" w:cs="宋体"/>
          <w:szCs w:val="21"/>
        </w:rPr>
      </w:pPr>
      <w:r w:rsidRPr="00883BE2">
        <w:rPr>
          <w:rFonts w:ascii="宋体" w:hAnsi="宋体" w:cs="宋体" w:hint="eastAsia"/>
          <w:szCs w:val="21"/>
        </w:rPr>
        <w:t>委托代理人(签字)：</w:t>
      </w:r>
      <w:r w:rsidRPr="00883BE2">
        <w:rPr>
          <w:rFonts w:ascii="宋体" w:hAnsi="宋体" w:cs="宋体" w:hint="eastAsia"/>
          <w:szCs w:val="21"/>
          <w:u w:val="single"/>
        </w:rPr>
        <w:t xml:space="preserve">          </w:t>
      </w:r>
      <w:r w:rsidRPr="00883BE2">
        <w:rPr>
          <w:rFonts w:ascii="宋体" w:hAnsi="宋体" w:cs="宋体" w:hint="eastAsia"/>
          <w:szCs w:val="21"/>
        </w:rPr>
        <w:t xml:space="preserve"> 委托代理人(签字)：</w:t>
      </w:r>
      <w:r w:rsidRPr="00883BE2">
        <w:rPr>
          <w:rFonts w:ascii="宋体" w:hAnsi="宋体" w:cs="宋体" w:hint="eastAsia"/>
          <w:szCs w:val="21"/>
          <w:u w:val="single"/>
        </w:rPr>
        <w:t xml:space="preserve">           </w:t>
      </w:r>
    </w:p>
    <w:p w:rsidR="00B63F27" w:rsidRPr="00883BE2" w:rsidRDefault="00B63F27" w:rsidP="00B63F27">
      <w:pPr>
        <w:ind w:firstLine="480"/>
        <w:rPr>
          <w:rFonts w:ascii="宋体" w:hAnsi="宋体" w:cs="宋体"/>
          <w:szCs w:val="21"/>
          <w:u w:val="single"/>
        </w:rPr>
      </w:pPr>
      <w:r w:rsidRPr="00883BE2">
        <w:rPr>
          <w:rFonts w:ascii="宋体" w:hAnsi="宋体" w:cs="宋体" w:hint="eastAsia"/>
          <w:szCs w:val="21"/>
        </w:rPr>
        <w:t>电  话：</w:t>
      </w:r>
      <w:r w:rsidRPr="00883BE2">
        <w:rPr>
          <w:rFonts w:ascii="宋体" w:hAnsi="宋体" w:cs="宋体" w:hint="eastAsia"/>
          <w:szCs w:val="21"/>
          <w:u w:val="single"/>
        </w:rPr>
        <w:t xml:space="preserve">                     </w:t>
      </w:r>
      <w:r w:rsidRPr="00883BE2">
        <w:rPr>
          <w:rFonts w:ascii="宋体" w:hAnsi="宋体" w:cs="宋体" w:hint="eastAsia"/>
          <w:szCs w:val="21"/>
        </w:rPr>
        <w:t>电  话：</w:t>
      </w:r>
      <w:r w:rsidRPr="00883BE2">
        <w:rPr>
          <w:rFonts w:ascii="宋体" w:hAnsi="宋体" w:cs="宋体" w:hint="eastAsia"/>
          <w:szCs w:val="21"/>
          <w:u w:val="single"/>
        </w:rPr>
        <w:t xml:space="preserve">                    </w:t>
      </w:r>
    </w:p>
    <w:p w:rsidR="00B63F27" w:rsidRPr="00883BE2" w:rsidRDefault="00B63F27" w:rsidP="00B63F27">
      <w:pPr>
        <w:ind w:firstLine="480"/>
        <w:rPr>
          <w:rFonts w:ascii="宋体" w:hAnsi="宋体" w:cs="宋体"/>
          <w:szCs w:val="21"/>
        </w:rPr>
      </w:pPr>
      <w:r w:rsidRPr="00883BE2">
        <w:rPr>
          <w:rFonts w:ascii="宋体" w:hAnsi="宋体" w:cs="宋体" w:hint="eastAsia"/>
          <w:szCs w:val="21"/>
        </w:rPr>
        <w:t>传  真：</w:t>
      </w:r>
      <w:r w:rsidRPr="00883BE2">
        <w:rPr>
          <w:rFonts w:ascii="宋体" w:hAnsi="宋体" w:cs="宋体" w:hint="eastAsia"/>
          <w:szCs w:val="21"/>
          <w:u w:val="single"/>
        </w:rPr>
        <w:t xml:space="preserve">                    </w:t>
      </w:r>
      <w:r w:rsidRPr="00883BE2">
        <w:rPr>
          <w:rFonts w:ascii="宋体" w:hAnsi="宋体" w:cs="宋体" w:hint="eastAsia"/>
          <w:szCs w:val="21"/>
        </w:rPr>
        <w:t xml:space="preserve"> 传  真：</w:t>
      </w:r>
      <w:r w:rsidRPr="00883BE2">
        <w:rPr>
          <w:rFonts w:ascii="宋体" w:hAnsi="宋体" w:cs="宋体" w:hint="eastAsia"/>
          <w:szCs w:val="21"/>
          <w:u w:val="single"/>
        </w:rPr>
        <w:t xml:space="preserve">                     </w:t>
      </w:r>
    </w:p>
    <w:p w:rsidR="00B63F27" w:rsidRPr="00883BE2" w:rsidRDefault="00B63F27" w:rsidP="00B63F27">
      <w:pPr>
        <w:ind w:firstLine="480"/>
        <w:rPr>
          <w:rFonts w:ascii="宋体" w:hAnsi="宋体" w:cs="宋体"/>
          <w:szCs w:val="21"/>
          <w:u w:val="single"/>
        </w:rPr>
      </w:pPr>
      <w:r w:rsidRPr="00883BE2">
        <w:rPr>
          <w:rFonts w:ascii="宋体" w:hAnsi="宋体" w:cs="宋体" w:hint="eastAsia"/>
          <w:szCs w:val="21"/>
        </w:rPr>
        <w:t>开户银行：</w:t>
      </w:r>
      <w:r w:rsidRPr="00883BE2">
        <w:rPr>
          <w:rFonts w:ascii="宋体" w:hAnsi="宋体" w:cs="宋体" w:hint="eastAsia"/>
          <w:szCs w:val="21"/>
          <w:u w:val="single"/>
        </w:rPr>
        <w:t xml:space="preserve">                   </w:t>
      </w:r>
      <w:r w:rsidRPr="00883BE2">
        <w:rPr>
          <w:rFonts w:ascii="宋体" w:hAnsi="宋体" w:cs="宋体" w:hint="eastAsia"/>
          <w:szCs w:val="21"/>
        </w:rPr>
        <w:t>开户银行：</w:t>
      </w:r>
      <w:r w:rsidRPr="00883BE2">
        <w:rPr>
          <w:rFonts w:ascii="宋体" w:hAnsi="宋体" w:cs="宋体" w:hint="eastAsia"/>
          <w:szCs w:val="21"/>
          <w:u w:val="single"/>
        </w:rPr>
        <w:t xml:space="preserve">                  </w:t>
      </w:r>
    </w:p>
    <w:p w:rsidR="00B63F27" w:rsidRPr="00883BE2" w:rsidRDefault="00B63F27" w:rsidP="00B63F27">
      <w:pPr>
        <w:ind w:firstLine="480"/>
        <w:rPr>
          <w:rFonts w:ascii="宋体" w:hAnsi="宋体" w:cs="宋体"/>
          <w:szCs w:val="21"/>
          <w:u w:val="single"/>
        </w:rPr>
      </w:pPr>
      <w:r w:rsidRPr="00883BE2">
        <w:rPr>
          <w:rFonts w:ascii="宋体" w:hAnsi="宋体" w:cs="宋体" w:hint="eastAsia"/>
          <w:szCs w:val="21"/>
        </w:rPr>
        <w:t>账  号：</w:t>
      </w:r>
      <w:r w:rsidRPr="00883BE2">
        <w:rPr>
          <w:rFonts w:ascii="宋体" w:hAnsi="宋体" w:cs="宋体" w:hint="eastAsia"/>
          <w:szCs w:val="21"/>
          <w:u w:val="single"/>
        </w:rPr>
        <w:t xml:space="preserve">                    </w:t>
      </w:r>
      <w:r w:rsidRPr="00883BE2">
        <w:rPr>
          <w:rFonts w:ascii="宋体" w:hAnsi="宋体" w:cs="宋体" w:hint="eastAsia"/>
          <w:szCs w:val="21"/>
        </w:rPr>
        <w:t xml:space="preserve"> 账  号：</w:t>
      </w:r>
      <w:r w:rsidRPr="00883BE2">
        <w:rPr>
          <w:rFonts w:ascii="宋体" w:hAnsi="宋体" w:cs="宋体" w:hint="eastAsia"/>
          <w:szCs w:val="21"/>
          <w:u w:val="single"/>
        </w:rPr>
        <w:t xml:space="preserve">                    </w:t>
      </w:r>
    </w:p>
    <w:p w:rsidR="00B63F27" w:rsidRPr="00883BE2" w:rsidRDefault="00B63F27" w:rsidP="00B63F27">
      <w:pPr>
        <w:ind w:firstLine="480"/>
        <w:rPr>
          <w:rFonts w:ascii="宋体" w:hAnsi="宋体" w:cs="宋体"/>
          <w:szCs w:val="21"/>
        </w:rPr>
      </w:pPr>
      <w:r w:rsidRPr="00883BE2">
        <w:rPr>
          <w:rFonts w:ascii="宋体" w:hAnsi="宋体" w:cs="宋体" w:hint="eastAsia"/>
          <w:szCs w:val="21"/>
        </w:rPr>
        <w:t>邮政编码：</w:t>
      </w:r>
      <w:r w:rsidRPr="00883BE2">
        <w:rPr>
          <w:rFonts w:ascii="宋体" w:hAnsi="宋体" w:cs="宋体" w:hint="eastAsia"/>
          <w:szCs w:val="21"/>
          <w:u w:val="single"/>
        </w:rPr>
        <w:t xml:space="preserve">                   </w:t>
      </w:r>
      <w:r w:rsidRPr="00883BE2">
        <w:rPr>
          <w:rFonts w:ascii="宋体" w:hAnsi="宋体" w:cs="宋体" w:hint="eastAsia"/>
          <w:szCs w:val="21"/>
        </w:rPr>
        <w:t>邮政编码：</w:t>
      </w:r>
      <w:r w:rsidRPr="00883BE2">
        <w:rPr>
          <w:rFonts w:ascii="宋体" w:hAnsi="宋体" w:cs="宋体" w:hint="eastAsia"/>
          <w:szCs w:val="21"/>
          <w:u w:val="single"/>
        </w:rPr>
        <w:t xml:space="preserve">                  </w:t>
      </w:r>
      <w:r w:rsidRPr="00883BE2">
        <w:rPr>
          <w:rFonts w:ascii="宋体" w:hAnsi="宋体" w:cs="宋体" w:hint="eastAsia"/>
          <w:b/>
          <w:szCs w:val="21"/>
        </w:rPr>
        <w:br w:type="page"/>
      </w:r>
      <w:r w:rsidRPr="00883BE2">
        <w:rPr>
          <w:rFonts w:ascii="宋体" w:hAnsi="宋体" w:cs="宋体" w:hint="eastAsia"/>
          <w:szCs w:val="21"/>
        </w:rPr>
        <w:lastRenderedPageBreak/>
        <w:t>附件4：</w:t>
      </w:r>
    </w:p>
    <w:p w:rsidR="00B63F27" w:rsidRPr="00883BE2" w:rsidRDefault="00B63F27" w:rsidP="007E4D5C">
      <w:pPr>
        <w:spacing w:beforeLines="50" w:before="120" w:afterLines="50" w:after="120" w:line="440" w:lineRule="exact"/>
        <w:ind w:firstLine="480"/>
        <w:jc w:val="center"/>
        <w:rPr>
          <w:rFonts w:ascii="宋体" w:hAnsi="宋体" w:cs="宋体"/>
          <w:szCs w:val="21"/>
        </w:rPr>
      </w:pPr>
      <w:r w:rsidRPr="00883BE2">
        <w:rPr>
          <w:rFonts w:ascii="宋体" w:hAnsi="宋体" w:cs="宋体" w:hint="eastAsia"/>
          <w:szCs w:val="21"/>
        </w:rPr>
        <w:t>主要建设工程文件目录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953"/>
        <w:gridCol w:w="1276"/>
        <w:gridCol w:w="1450"/>
        <w:gridCol w:w="1243"/>
        <w:gridCol w:w="1450"/>
        <w:gridCol w:w="1667"/>
      </w:tblGrid>
      <w:tr w:rsidR="00B63F27" w:rsidRPr="00883BE2" w:rsidTr="001035F1">
        <w:trPr>
          <w:jc w:val="center"/>
        </w:trPr>
        <w:tc>
          <w:tcPr>
            <w:tcW w:w="1953" w:type="dxa"/>
            <w:tcBorders>
              <w:top w:val="single" w:sz="12" w:space="0" w:color="auto"/>
              <w:left w:val="single" w:sz="12" w:space="0" w:color="auto"/>
              <w:bottom w:val="doub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r w:rsidRPr="00883BE2">
              <w:rPr>
                <w:rFonts w:hint="eastAsia"/>
                <w:lang w:val="en-US"/>
              </w:rPr>
              <w:t>文件名称</w:t>
            </w:r>
          </w:p>
        </w:tc>
        <w:tc>
          <w:tcPr>
            <w:tcW w:w="1276" w:type="dxa"/>
            <w:tcBorders>
              <w:top w:val="single" w:sz="12" w:space="0" w:color="auto"/>
              <w:left w:val="single" w:sz="6" w:space="0" w:color="auto"/>
              <w:bottom w:val="doub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r w:rsidRPr="00883BE2">
              <w:rPr>
                <w:rFonts w:hint="eastAsia"/>
                <w:lang w:val="en-US"/>
              </w:rPr>
              <w:t>套数</w:t>
            </w:r>
          </w:p>
        </w:tc>
        <w:tc>
          <w:tcPr>
            <w:tcW w:w="1450" w:type="dxa"/>
            <w:tcBorders>
              <w:top w:val="single" w:sz="12" w:space="0" w:color="auto"/>
              <w:left w:val="single" w:sz="6" w:space="0" w:color="auto"/>
              <w:bottom w:val="doub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r w:rsidRPr="00883BE2">
              <w:rPr>
                <w:rFonts w:hint="eastAsia"/>
                <w:lang w:val="en-US"/>
              </w:rPr>
              <w:t>费用（元）</w:t>
            </w:r>
          </w:p>
        </w:tc>
        <w:tc>
          <w:tcPr>
            <w:tcW w:w="1243" w:type="dxa"/>
            <w:tcBorders>
              <w:top w:val="single" w:sz="12" w:space="0" w:color="auto"/>
              <w:left w:val="single" w:sz="6" w:space="0" w:color="auto"/>
              <w:bottom w:val="doub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r w:rsidRPr="00883BE2">
              <w:rPr>
                <w:rFonts w:hint="eastAsia"/>
                <w:lang w:val="en-US"/>
              </w:rPr>
              <w:t>质量</w:t>
            </w:r>
          </w:p>
        </w:tc>
        <w:tc>
          <w:tcPr>
            <w:tcW w:w="1450" w:type="dxa"/>
            <w:tcBorders>
              <w:top w:val="single" w:sz="12" w:space="0" w:color="auto"/>
              <w:left w:val="single" w:sz="6" w:space="0" w:color="auto"/>
              <w:bottom w:val="double" w:sz="6" w:space="0" w:color="auto"/>
              <w:right w:val="single" w:sz="6" w:space="0" w:color="auto"/>
            </w:tcBorders>
          </w:tcPr>
          <w:p w:rsidR="00B63F27" w:rsidRPr="00883BE2" w:rsidRDefault="00B63F27" w:rsidP="001035F1">
            <w:pPr>
              <w:spacing w:line="440" w:lineRule="exact"/>
              <w:ind w:firstLine="480"/>
              <w:jc w:val="center"/>
              <w:rPr>
                <w:rFonts w:ascii="宋体" w:hAnsi="宋体" w:cs="宋体"/>
                <w:sz w:val="21"/>
                <w:szCs w:val="21"/>
              </w:rPr>
            </w:pPr>
            <w:r w:rsidRPr="00883BE2">
              <w:rPr>
                <w:rFonts w:ascii="宋体" w:hAnsi="宋体" w:cs="宋体" w:hint="eastAsia"/>
                <w:szCs w:val="21"/>
              </w:rPr>
              <w:t>移交时间</w:t>
            </w:r>
          </w:p>
        </w:tc>
        <w:tc>
          <w:tcPr>
            <w:tcW w:w="1667" w:type="dxa"/>
            <w:tcBorders>
              <w:top w:val="single" w:sz="12" w:space="0" w:color="auto"/>
              <w:left w:val="single" w:sz="6" w:space="0" w:color="auto"/>
              <w:bottom w:val="double" w:sz="6" w:space="0" w:color="auto"/>
              <w:right w:val="single" w:sz="12" w:space="0" w:color="auto"/>
            </w:tcBorders>
          </w:tcPr>
          <w:p w:rsidR="00B63F27" w:rsidRPr="00883BE2" w:rsidRDefault="00B63F27" w:rsidP="001035F1">
            <w:pPr>
              <w:spacing w:line="440" w:lineRule="exact"/>
              <w:ind w:firstLine="480"/>
              <w:jc w:val="center"/>
              <w:rPr>
                <w:rFonts w:ascii="宋体" w:hAnsi="宋体" w:cs="宋体"/>
                <w:sz w:val="21"/>
                <w:szCs w:val="21"/>
              </w:rPr>
            </w:pPr>
            <w:r w:rsidRPr="00883BE2">
              <w:rPr>
                <w:rFonts w:ascii="宋体" w:hAnsi="宋体" w:cs="宋体" w:hint="eastAsia"/>
                <w:szCs w:val="21"/>
              </w:rPr>
              <w:t>责任人</w:t>
            </w:r>
          </w:p>
        </w:tc>
      </w:tr>
      <w:tr w:rsidR="00B63F27" w:rsidRPr="00883BE2" w:rsidTr="001035F1">
        <w:trPr>
          <w:trHeight w:val="567"/>
          <w:jc w:val="center"/>
        </w:trPr>
        <w:tc>
          <w:tcPr>
            <w:tcW w:w="1953" w:type="dxa"/>
            <w:tcBorders>
              <w:top w:val="double" w:sz="6" w:space="0" w:color="auto"/>
              <w:left w:val="single" w:sz="12"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276" w:type="dxa"/>
            <w:tcBorders>
              <w:top w:val="doub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450" w:type="dxa"/>
            <w:tcBorders>
              <w:top w:val="doub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243" w:type="dxa"/>
            <w:tcBorders>
              <w:top w:val="doub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450" w:type="dxa"/>
            <w:tcBorders>
              <w:top w:val="doub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667" w:type="dxa"/>
            <w:tcBorders>
              <w:top w:val="double" w:sz="6" w:space="0" w:color="auto"/>
              <w:left w:val="single" w:sz="6" w:space="0" w:color="auto"/>
              <w:bottom w:val="single" w:sz="6" w:space="0" w:color="auto"/>
              <w:right w:val="single" w:sz="12" w:space="0" w:color="auto"/>
            </w:tcBorders>
            <w:vAlign w:val="center"/>
          </w:tcPr>
          <w:p w:rsidR="00B63F27" w:rsidRPr="00883BE2" w:rsidRDefault="00B63F27" w:rsidP="001035F1">
            <w:pPr>
              <w:pStyle w:val="aff3"/>
              <w:keepNext/>
              <w:spacing w:line="440" w:lineRule="exact"/>
              <w:ind w:left="420" w:right="63"/>
              <w:rPr>
                <w:kern w:val="2"/>
                <w:lang w:val="en-US"/>
              </w:rPr>
            </w:pPr>
          </w:p>
        </w:tc>
      </w:tr>
      <w:tr w:rsidR="00B63F27" w:rsidRPr="00883BE2" w:rsidTr="001035F1">
        <w:trPr>
          <w:trHeight w:val="567"/>
          <w:jc w:val="center"/>
        </w:trPr>
        <w:tc>
          <w:tcPr>
            <w:tcW w:w="1953" w:type="dxa"/>
            <w:tcBorders>
              <w:top w:val="nil"/>
              <w:left w:val="single" w:sz="12"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276" w:type="dxa"/>
            <w:tcBorders>
              <w:top w:val="nil"/>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450" w:type="dxa"/>
            <w:tcBorders>
              <w:top w:val="nil"/>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243" w:type="dxa"/>
            <w:tcBorders>
              <w:top w:val="nil"/>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450" w:type="dxa"/>
            <w:tcBorders>
              <w:top w:val="nil"/>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667" w:type="dxa"/>
            <w:tcBorders>
              <w:top w:val="nil"/>
              <w:left w:val="single" w:sz="6" w:space="0" w:color="auto"/>
              <w:bottom w:val="single" w:sz="6" w:space="0" w:color="auto"/>
              <w:right w:val="single" w:sz="12" w:space="0" w:color="auto"/>
            </w:tcBorders>
            <w:vAlign w:val="center"/>
          </w:tcPr>
          <w:p w:rsidR="00B63F27" w:rsidRPr="00883BE2" w:rsidRDefault="00B63F27" w:rsidP="001035F1">
            <w:pPr>
              <w:pStyle w:val="aff3"/>
              <w:keepNext/>
              <w:spacing w:line="440" w:lineRule="exact"/>
              <w:ind w:left="420" w:right="63"/>
              <w:rPr>
                <w:kern w:val="2"/>
                <w:lang w:val="en-US"/>
              </w:rPr>
            </w:pPr>
          </w:p>
        </w:tc>
      </w:tr>
      <w:tr w:rsidR="00B63F27" w:rsidRPr="00883BE2" w:rsidTr="001035F1">
        <w:trPr>
          <w:trHeight w:val="567"/>
          <w:jc w:val="center"/>
        </w:trPr>
        <w:tc>
          <w:tcPr>
            <w:tcW w:w="1953" w:type="dxa"/>
            <w:tcBorders>
              <w:top w:val="single" w:sz="6" w:space="0" w:color="auto"/>
              <w:left w:val="single" w:sz="12"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276"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450"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243"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450"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667" w:type="dxa"/>
            <w:tcBorders>
              <w:top w:val="single" w:sz="6" w:space="0" w:color="auto"/>
              <w:left w:val="single" w:sz="6" w:space="0" w:color="auto"/>
              <w:bottom w:val="single" w:sz="6" w:space="0" w:color="auto"/>
              <w:right w:val="single" w:sz="12" w:space="0" w:color="auto"/>
            </w:tcBorders>
            <w:vAlign w:val="center"/>
          </w:tcPr>
          <w:p w:rsidR="00B63F27" w:rsidRPr="00883BE2" w:rsidRDefault="00B63F27" w:rsidP="001035F1">
            <w:pPr>
              <w:pStyle w:val="aff3"/>
              <w:keepNext/>
              <w:spacing w:line="440" w:lineRule="exact"/>
              <w:ind w:left="420" w:right="63"/>
              <w:rPr>
                <w:kern w:val="2"/>
                <w:lang w:val="en-US"/>
              </w:rPr>
            </w:pPr>
          </w:p>
        </w:tc>
      </w:tr>
      <w:tr w:rsidR="00B63F27" w:rsidRPr="00883BE2" w:rsidTr="001035F1">
        <w:trPr>
          <w:trHeight w:val="567"/>
          <w:jc w:val="center"/>
        </w:trPr>
        <w:tc>
          <w:tcPr>
            <w:tcW w:w="1953" w:type="dxa"/>
            <w:tcBorders>
              <w:top w:val="single" w:sz="6" w:space="0" w:color="auto"/>
              <w:left w:val="single" w:sz="12"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276"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450"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243"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450"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667" w:type="dxa"/>
            <w:tcBorders>
              <w:top w:val="single" w:sz="6" w:space="0" w:color="auto"/>
              <w:left w:val="single" w:sz="6" w:space="0" w:color="auto"/>
              <w:bottom w:val="single" w:sz="6" w:space="0" w:color="auto"/>
              <w:right w:val="single" w:sz="12" w:space="0" w:color="auto"/>
            </w:tcBorders>
            <w:vAlign w:val="center"/>
          </w:tcPr>
          <w:p w:rsidR="00B63F27" w:rsidRPr="00883BE2" w:rsidRDefault="00B63F27" w:rsidP="001035F1">
            <w:pPr>
              <w:pStyle w:val="aff3"/>
              <w:keepNext/>
              <w:spacing w:line="440" w:lineRule="exact"/>
              <w:ind w:left="420" w:right="63"/>
              <w:rPr>
                <w:kern w:val="2"/>
                <w:lang w:val="en-US"/>
              </w:rPr>
            </w:pPr>
          </w:p>
        </w:tc>
      </w:tr>
      <w:tr w:rsidR="00B63F27" w:rsidRPr="00883BE2" w:rsidTr="001035F1">
        <w:trPr>
          <w:trHeight w:val="567"/>
          <w:jc w:val="center"/>
        </w:trPr>
        <w:tc>
          <w:tcPr>
            <w:tcW w:w="1953" w:type="dxa"/>
            <w:tcBorders>
              <w:top w:val="single" w:sz="6" w:space="0" w:color="auto"/>
              <w:left w:val="single" w:sz="12"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276"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450"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243"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450"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667" w:type="dxa"/>
            <w:tcBorders>
              <w:top w:val="single" w:sz="6" w:space="0" w:color="auto"/>
              <w:left w:val="single" w:sz="6" w:space="0" w:color="auto"/>
              <w:bottom w:val="single" w:sz="6" w:space="0" w:color="auto"/>
              <w:right w:val="single" w:sz="12" w:space="0" w:color="auto"/>
            </w:tcBorders>
            <w:vAlign w:val="center"/>
          </w:tcPr>
          <w:p w:rsidR="00B63F27" w:rsidRPr="00883BE2" w:rsidRDefault="00B63F27" w:rsidP="001035F1">
            <w:pPr>
              <w:pStyle w:val="aff3"/>
              <w:keepNext/>
              <w:spacing w:line="440" w:lineRule="exact"/>
              <w:ind w:left="420" w:right="63"/>
              <w:rPr>
                <w:kern w:val="2"/>
                <w:lang w:val="en-US"/>
              </w:rPr>
            </w:pPr>
          </w:p>
        </w:tc>
      </w:tr>
      <w:tr w:rsidR="00B63F27" w:rsidRPr="00883BE2" w:rsidTr="001035F1">
        <w:trPr>
          <w:trHeight w:val="567"/>
          <w:jc w:val="center"/>
        </w:trPr>
        <w:tc>
          <w:tcPr>
            <w:tcW w:w="1953" w:type="dxa"/>
            <w:tcBorders>
              <w:top w:val="single" w:sz="6" w:space="0" w:color="auto"/>
              <w:left w:val="single" w:sz="12"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276"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450"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243"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450"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667" w:type="dxa"/>
            <w:tcBorders>
              <w:top w:val="single" w:sz="6" w:space="0" w:color="auto"/>
              <w:left w:val="single" w:sz="6" w:space="0" w:color="auto"/>
              <w:bottom w:val="single" w:sz="6" w:space="0" w:color="auto"/>
              <w:right w:val="single" w:sz="12" w:space="0" w:color="auto"/>
            </w:tcBorders>
            <w:vAlign w:val="center"/>
          </w:tcPr>
          <w:p w:rsidR="00B63F27" w:rsidRPr="00883BE2" w:rsidRDefault="00B63F27" w:rsidP="001035F1">
            <w:pPr>
              <w:pStyle w:val="aff3"/>
              <w:keepNext/>
              <w:spacing w:line="440" w:lineRule="exact"/>
              <w:ind w:left="420" w:right="63"/>
              <w:rPr>
                <w:kern w:val="2"/>
                <w:lang w:val="en-US"/>
              </w:rPr>
            </w:pPr>
          </w:p>
        </w:tc>
      </w:tr>
      <w:tr w:rsidR="00B63F27" w:rsidRPr="00883BE2" w:rsidTr="001035F1">
        <w:trPr>
          <w:trHeight w:val="567"/>
          <w:jc w:val="center"/>
        </w:trPr>
        <w:tc>
          <w:tcPr>
            <w:tcW w:w="1953" w:type="dxa"/>
            <w:tcBorders>
              <w:top w:val="single" w:sz="6" w:space="0" w:color="auto"/>
              <w:left w:val="single" w:sz="12"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276"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450"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243"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450"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667" w:type="dxa"/>
            <w:tcBorders>
              <w:top w:val="single" w:sz="6" w:space="0" w:color="auto"/>
              <w:left w:val="single" w:sz="6" w:space="0" w:color="auto"/>
              <w:bottom w:val="single" w:sz="6" w:space="0" w:color="auto"/>
              <w:right w:val="single" w:sz="12" w:space="0" w:color="auto"/>
            </w:tcBorders>
            <w:vAlign w:val="center"/>
          </w:tcPr>
          <w:p w:rsidR="00B63F27" w:rsidRPr="00883BE2" w:rsidRDefault="00B63F27" w:rsidP="001035F1">
            <w:pPr>
              <w:pStyle w:val="aff3"/>
              <w:keepNext/>
              <w:spacing w:line="440" w:lineRule="exact"/>
              <w:ind w:left="420" w:right="63"/>
              <w:rPr>
                <w:kern w:val="2"/>
                <w:lang w:val="en-US"/>
              </w:rPr>
            </w:pPr>
          </w:p>
        </w:tc>
      </w:tr>
      <w:tr w:rsidR="00B63F27" w:rsidRPr="00883BE2" w:rsidTr="001035F1">
        <w:trPr>
          <w:trHeight w:val="567"/>
          <w:jc w:val="center"/>
        </w:trPr>
        <w:tc>
          <w:tcPr>
            <w:tcW w:w="1953" w:type="dxa"/>
            <w:tcBorders>
              <w:top w:val="single" w:sz="6" w:space="0" w:color="auto"/>
              <w:left w:val="single" w:sz="12" w:space="0" w:color="auto"/>
              <w:bottom w:val="single" w:sz="12"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276" w:type="dxa"/>
            <w:tcBorders>
              <w:top w:val="single" w:sz="6" w:space="0" w:color="auto"/>
              <w:left w:val="single" w:sz="6" w:space="0" w:color="auto"/>
              <w:bottom w:val="single" w:sz="12"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450" w:type="dxa"/>
            <w:tcBorders>
              <w:top w:val="single" w:sz="6" w:space="0" w:color="auto"/>
              <w:left w:val="single" w:sz="6" w:space="0" w:color="auto"/>
              <w:bottom w:val="single" w:sz="12"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243" w:type="dxa"/>
            <w:tcBorders>
              <w:top w:val="single" w:sz="6" w:space="0" w:color="auto"/>
              <w:left w:val="single" w:sz="6" w:space="0" w:color="auto"/>
              <w:bottom w:val="single" w:sz="12"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450" w:type="dxa"/>
            <w:tcBorders>
              <w:top w:val="single" w:sz="6" w:space="0" w:color="auto"/>
              <w:left w:val="single" w:sz="6" w:space="0" w:color="auto"/>
              <w:bottom w:val="single" w:sz="12"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667" w:type="dxa"/>
            <w:tcBorders>
              <w:top w:val="single" w:sz="6" w:space="0" w:color="auto"/>
              <w:left w:val="single" w:sz="6" w:space="0" w:color="auto"/>
              <w:bottom w:val="single" w:sz="12" w:space="0" w:color="auto"/>
              <w:right w:val="single" w:sz="12" w:space="0" w:color="auto"/>
            </w:tcBorders>
            <w:vAlign w:val="center"/>
          </w:tcPr>
          <w:p w:rsidR="00B63F27" w:rsidRPr="00883BE2" w:rsidRDefault="00B63F27" w:rsidP="001035F1">
            <w:pPr>
              <w:pStyle w:val="aff3"/>
              <w:keepNext/>
              <w:spacing w:line="440" w:lineRule="exact"/>
              <w:ind w:left="420" w:right="63"/>
              <w:rPr>
                <w:kern w:val="2"/>
                <w:lang w:val="en-US"/>
              </w:rPr>
            </w:pPr>
          </w:p>
        </w:tc>
      </w:tr>
    </w:tbl>
    <w:p w:rsidR="00B63F27" w:rsidRPr="00883BE2" w:rsidRDefault="00B63F27" w:rsidP="00B63F27">
      <w:pPr>
        <w:spacing w:line="440" w:lineRule="exact"/>
        <w:ind w:firstLine="420"/>
        <w:rPr>
          <w:rFonts w:ascii="宋体" w:hAnsi="宋体" w:cs="宋体"/>
          <w:sz w:val="21"/>
          <w:szCs w:val="21"/>
        </w:rPr>
      </w:pPr>
    </w:p>
    <w:p w:rsidR="00B63F27" w:rsidRPr="00883BE2" w:rsidRDefault="00B63F27" w:rsidP="00B63F27">
      <w:pPr>
        <w:spacing w:line="440" w:lineRule="exact"/>
        <w:ind w:firstLine="480"/>
        <w:rPr>
          <w:rFonts w:ascii="宋体" w:hAnsi="宋体" w:cs="宋体"/>
          <w:szCs w:val="21"/>
        </w:rPr>
      </w:pPr>
      <w:r w:rsidRPr="00883BE2">
        <w:rPr>
          <w:rFonts w:ascii="宋体" w:hAnsi="宋体" w:cs="宋体" w:hint="eastAsia"/>
          <w:szCs w:val="21"/>
        </w:rPr>
        <w:t>附</w:t>
      </w:r>
      <w:bookmarkStart w:id="403" w:name="_Toc267261698"/>
      <w:bookmarkStart w:id="404" w:name="_Toc296346728"/>
      <w:bookmarkStart w:id="405" w:name="_Toc296347226"/>
      <w:bookmarkStart w:id="406" w:name="_Toc296891267"/>
      <w:bookmarkStart w:id="407" w:name="_Toc296891055"/>
      <w:bookmarkStart w:id="408" w:name="_Toc296944566"/>
      <w:bookmarkStart w:id="409" w:name="_Toc296503227"/>
      <w:r w:rsidRPr="00883BE2">
        <w:rPr>
          <w:rFonts w:ascii="宋体" w:hAnsi="宋体" w:cs="宋体" w:hint="eastAsia"/>
          <w:szCs w:val="21"/>
        </w:rPr>
        <w:t>件5：</w:t>
      </w:r>
    </w:p>
    <w:bookmarkEnd w:id="403"/>
    <w:bookmarkEnd w:id="404"/>
    <w:bookmarkEnd w:id="405"/>
    <w:bookmarkEnd w:id="406"/>
    <w:bookmarkEnd w:id="407"/>
    <w:bookmarkEnd w:id="408"/>
    <w:bookmarkEnd w:id="409"/>
    <w:p w:rsidR="00B63F27" w:rsidRPr="00883BE2" w:rsidRDefault="00B63F27" w:rsidP="007E4D5C">
      <w:pPr>
        <w:spacing w:beforeLines="50" w:before="120" w:afterLines="50" w:after="120" w:line="440" w:lineRule="exact"/>
        <w:ind w:firstLine="480"/>
        <w:jc w:val="center"/>
        <w:rPr>
          <w:rFonts w:ascii="宋体" w:hAnsi="宋体" w:cs="宋体"/>
          <w:szCs w:val="21"/>
        </w:rPr>
      </w:pPr>
      <w:r w:rsidRPr="00883BE2">
        <w:rPr>
          <w:rFonts w:ascii="宋体" w:hAnsi="宋体" w:cs="宋体" w:hint="eastAsia"/>
          <w:szCs w:val="21"/>
        </w:rPr>
        <w:t>承包人用于本工程施工的机械设备表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62"/>
        <w:gridCol w:w="1418"/>
        <w:gridCol w:w="850"/>
        <w:gridCol w:w="1058"/>
        <w:gridCol w:w="880"/>
        <w:gridCol w:w="1020"/>
        <w:gridCol w:w="1480"/>
        <w:gridCol w:w="1020"/>
        <w:gridCol w:w="921"/>
      </w:tblGrid>
      <w:tr w:rsidR="00B63F27" w:rsidRPr="00883BE2" w:rsidTr="001035F1">
        <w:trPr>
          <w:jc w:val="center"/>
        </w:trPr>
        <w:tc>
          <w:tcPr>
            <w:tcW w:w="1162" w:type="dxa"/>
            <w:tcBorders>
              <w:top w:val="single" w:sz="12" w:space="0" w:color="auto"/>
              <w:left w:val="single" w:sz="12" w:space="0" w:color="auto"/>
              <w:bottom w:val="double" w:sz="6" w:space="0" w:color="auto"/>
              <w:right w:val="single" w:sz="6" w:space="0" w:color="auto"/>
            </w:tcBorders>
            <w:vAlign w:val="center"/>
          </w:tcPr>
          <w:p w:rsidR="00B63F27" w:rsidRPr="00883BE2" w:rsidRDefault="00B63F27" w:rsidP="001035F1">
            <w:pPr>
              <w:ind w:firstLine="480"/>
              <w:jc w:val="center"/>
              <w:rPr>
                <w:sz w:val="21"/>
                <w:szCs w:val="24"/>
              </w:rPr>
            </w:pPr>
            <w:r w:rsidRPr="00883BE2">
              <w:rPr>
                <w:rFonts w:hint="eastAsia"/>
              </w:rPr>
              <w:t>序号</w:t>
            </w:r>
          </w:p>
        </w:tc>
        <w:tc>
          <w:tcPr>
            <w:tcW w:w="1418" w:type="dxa"/>
            <w:tcBorders>
              <w:top w:val="single" w:sz="12" w:space="0" w:color="auto"/>
              <w:left w:val="single" w:sz="6" w:space="0" w:color="auto"/>
              <w:bottom w:val="double" w:sz="6" w:space="0" w:color="auto"/>
              <w:right w:val="single" w:sz="6" w:space="0" w:color="auto"/>
            </w:tcBorders>
            <w:vAlign w:val="center"/>
          </w:tcPr>
          <w:p w:rsidR="00B63F27" w:rsidRPr="00883BE2" w:rsidRDefault="00B63F27" w:rsidP="001035F1">
            <w:pPr>
              <w:ind w:firstLine="480"/>
              <w:jc w:val="center"/>
              <w:rPr>
                <w:sz w:val="21"/>
                <w:szCs w:val="24"/>
              </w:rPr>
            </w:pPr>
            <w:r w:rsidRPr="00883BE2">
              <w:rPr>
                <w:rFonts w:hint="eastAsia"/>
              </w:rPr>
              <w:t>机械或设备名称</w:t>
            </w:r>
          </w:p>
        </w:tc>
        <w:tc>
          <w:tcPr>
            <w:tcW w:w="850" w:type="dxa"/>
            <w:tcBorders>
              <w:top w:val="single" w:sz="12" w:space="0" w:color="auto"/>
              <w:left w:val="single" w:sz="6" w:space="0" w:color="auto"/>
              <w:bottom w:val="double" w:sz="6" w:space="0" w:color="auto"/>
              <w:right w:val="single" w:sz="6" w:space="0" w:color="auto"/>
            </w:tcBorders>
            <w:vAlign w:val="center"/>
          </w:tcPr>
          <w:p w:rsidR="00B63F27" w:rsidRPr="00883BE2" w:rsidRDefault="00B63F27" w:rsidP="001035F1">
            <w:pPr>
              <w:ind w:firstLine="480"/>
              <w:jc w:val="center"/>
              <w:rPr>
                <w:sz w:val="21"/>
                <w:szCs w:val="24"/>
              </w:rPr>
            </w:pPr>
            <w:r w:rsidRPr="00883BE2">
              <w:rPr>
                <w:rFonts w:hint="eastAsia"/>
              </w:rPr>
              <w:t>规格型号</w:t>
            </w:r>
          </w:p>
        </w:tc>
        <w:tc>
          <w:tcPr>
            <w:tcW w:w="1058" w:type="dxa"/>
            <w:tcBorders>
              <w:top w:val="single" w:sz="12" w:space="0" w:color="auto"/>
              <w:left w:val="single" w:sz="6" w:space="0" w:color="auto"/>
              <w:bottom w:val="double" w:sz="6" w:space="0" w:color="auto"/>
              <w:right w:val="single" w:sz="6" w:space="0" w:color="auto"/>
            </w:tcBorders>
            <w:vAlign w:val="center"/>
          </w:tcPr>
          <w:p w:rsidR="00B63F27" w:rsidRPr="00883BE2" w:rsidRDefault="00B63F27" w:rsidP="001035F1">
            <w:pPr>
              <w:ind w:firstLine="480"/>
              <w:jc w:val="center"/>
              <w:rPr>
                <w:sz w:val="21"/>
                <w:szCs w:val="24"/>
              </w:rPr>
            </w:pPr>
            <w:r w:rsidRPr="00883BE2">
              <w:rPr>
                <w:rFonts w:hint="eastAsia"/>
              </w:rPr>
              <w:t>数量</w:t>
            </w:r>
          </w:p>
        </w:tc>
        <w:tc>
          <w:tcPr>
            <w:tcW w:w="880" w:type="dxa"/>
            <w:tcBorders>
              <w:top w:val="single" w:sz="12" w:space="0" w:color="auto"/>
              <w:left w:val="single" w:sz="6" w:space="0" w:color="auto"/>
              <w:bottom w:val="double" w:sz="6" w:space="0" w:color="auto"/>
              <w:right w:val="single" w:sz="6" w:space="0" w:color="auto"/>
            </w:tcBorders>
            <w:vAlign w:val="center"/>
          </w:tcPr>
          <w:p w:rsidR="00B63F27" w:rsidRPr="00883BE2" w:rsidRDefault="00B63F27" w:rsidP="001035F1">
            <w:pPr>
              <w:ind w:firstLine="480"/>
              <w:jc w:val="center"/>
              <w:rPr>
                <w:sz w:val="21"/>
                <w:szCs w:val="24"/>
              </w:rPr>
            </w:pPr>
            <w:r w:rsidRPr="00883BE2">
              <w:rPr>
                <w:rFonts w:hint="eastAsia"/>
              </w:rPr>
              <w:t>产地</w:t>
            </w:r>
          </w:p>
        </w:tc>
        <w:tc>
          <w:tcPr>
            <w:tcW w:w="1020" w:type="dxa"/>
            <w:tcBorders>
              <w:top w:val="single" w:sz="12" w:space="0" w:color="auto"/>
              <w:left w:val="single" w:sz="6" w:space="0" w:color="auto"/>
              <w:bottom w:val="double" w:sz="6" w:space="0" w:color="auto"/>
              <w:right w:val="single" w:sz="6" w:space="0" w:color="auto"/>
            </w:tcBorders>
            <w:vAlign w:val="center"/>
          </w:tcPr>
          <w:p w:rsidR="00B63F27" w:rsidRPr="00883BE2" w:rsidRDefault="00B63F27" w:rsidP="001035F1">
            <w:pPr>
              <w:ind w:firstLine="480"/>
              <w:jc w:val="center"/>
              <w:rPr>
                <w:sz w:val="21"/>
                <w:szCs w:val="24"/>
              </w:rPr>
            </w:pPr>
            <w:r w:rsidRPr="00883BE2">
              <w:rPr>
                <w:rFonts w:hint="eastAsia"/>
              </w:rPr>
              <w:t>制造年份</w:t>
            </w:r>
          </w:p>
        </w:tc>
        <w:tc>
          <w:tcPr>
            <w:tcW w:w="1480" w:type="dxa"/>
            <w:tcBorders>
              <w:top w:val="single" w:sz="12" w:space="0" w:color="auto"/>
              <w:left w:val="single" w:sz="6" w:space="0" w:color="auto"/>
              <w:bottom w:val="double" w:sz="6" w:space="0" w:color="auto"/>
              <w:right w:val="single" w:sz="6" w:space="0" w:color="auto"/>
            </w:tcBorders>
            <w:vAlign w:val="center"/>
          </w:tcPr>
          <w:p w:rsidR="00B63F27" w:rsidRPr="00883BE2" w:rsidRDefault="00B63F27" w:rsidP="001035F1">
            <w:pPr>
              <w:ind w:firstLine="480"/>
              <w:jc w:val="center"/>
              <w:rPr>
                <w:sz w:val="21"/>
                <w:szCs w:val="24"/>
              </w:rPr>
            </w:pPr>
            <w:r w:rsidRPr="00883BE2">
              <w:rPr>
                <w:rFonts w:hint="eastAsia"/>
              </w:rPr>
              <w:t>额定功率</w:t>
            </w:r>
            <w:r w:rsidRPr="00883BE2">
              <w:t>(kW)</w:t>
            </w:r>
          </w:p>
        </w:tc>
        <w:tc>
          <w:tcPr>
            <w:tcW w:w="1020" w:type="dxa"/>
            <w:tcBorders>
              <w:top w:val="single" w:sz="12" w:space="0" w:color="auto"/>
              <w:left w:val="single" w:sz="6" w:space="0" w:color="auto"/>
              <w:bottom w:val="double" w:sz="6" w:space="0" w:color="auto"/>
              <w:right w:val="single" w:sz="6" w:space="0" w:color="auto"/>
            </w:tcBorders>
            <w:vAlign w:val="center"/>
          </w:tcPr>
          <w:p w:rsidR="00B63F27" w:rsidRPr="00883BE2" w:rsidRDefault="00B63F27" w:rsidP="001035F1">
            <w:pPr>
              <w:ind w:firstLine="480"/>
              <w:jc w:val="center"/>
              <w:rPr>
                <w:sz w:val="21"/>
                <w:szCs w:val="24"/>
              </w:rPr>
            </w:pPr>
            <w:r w:rsidRPr="00883BE2">
              <w:rPr>
                <w:rFonts w:hint="eastAsia"/>
              </w:rPr>
              <w:t>生产能力</w:t>
            </w:r>
          </w:p>
        </w:tc>
        <w:tc>
          <w:tcPr>
            <w:tcW w:w="921" w:type="dxa"/>
            <w:tcBorders>
              <w:top w:val="single" w:sz="12" w:space="0" w:color="auto"/>
              <w:left w:val="single" w:sz="6" w:space="0" w:color="auto"/>
              <w:bottom w:val="double" w:sz="6" w:space="0" w:color="auto"/>
              <w:right w:val="single" w:sz="12" w:space="0" w:color="auto"/>
            </w:tcBorders>
            <w:vAlign w:val="center"/>
          </w:tcPr>
          <w:p w:rsidR="00B63F27" w:rsidRPr="00883BE2" w:rsidRDefault="00B63F27" w:rsidP="001035F1">
            <w:pPr>
              <w:ind w:firstLine="480"/>
              <w:jc w:val="center"/>
              <w:rPr>
                <w:sz w:val="21"/>
                <w:szCs w:val="24"/>
              </w:rPr>
            </w:pPr>
            <w:r w:rsidRPr="00883BE2">
              <w:rPr>
                <w:rFonts w:hint="eastAsia"/>
              </w:rPr>
              <w:t>备注</w:t>
            </w:r>
          </w:p>
        </w:tc>
      </w:tr>
      <w:tr w:rsidR="00B63F27" w:rsidRPr="00883BE2" w:rsidTr="001035F1">
        <w:trPr>
          <w:trHeight w:val="567"/>
          <w:jc w:val="center"/>
        </w:trPr>
        <w:tc>
          <w:tcPr>
            <w:tcW w:w="1162" w:type="dxa"/>
            <w:tcBorders>
              <w:top w:val="double" w:sz="6" w:space="0" w:color="auto"/>
              <w:left w:val="single" w:sz="12"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418" w:type="dxa"/>
            <w:tcBorders>
              <w:top w:val="doub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850" w:type="dxa"/>
            <w:tcBorders>
              <w:top w:val="doub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058" w:type="dxa"/>
            <w:tcBorders>
              <w:top w:val="doub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880" w:type="dxa"/>
            <w:tcBorders>
              <w:top w:val="doub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020" w:type="dxa"/>
            <w:tcBorders>
              <w:top w:val="doub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480" w:type="dxa"/>
            <w:tcBorders>
              <w:top w:val="doub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020" w:type="dxa"/>
            <w:tcBorders>
              <w:top w:val="doub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921" w:type="dxa"/>
            <w:tcBorders>
              <w:top w:val="double" w:sz="6" w:space="0" w:color="auto"/>
              <w:left w:val="single" w:sz="6" w:space="0" w:color="auto"/>
              <w:bottom w:val="single" w:sz="6" w:space="0" w:color="auto"/>
              <w:right w:val="single" w:sz="12" w:space="0" w:color="auto"/>
            </w:tcBorders>
            <w:vAlign w:val="center"/>
          </w:tcPr>
          <w:p w:rsidR="00B63F27" w:rsidRPr="00883BE2" w:rsidRDefault="00B63F27" w:rsidP="001035F1">
            <w:pPr>
              <w:pStyle w:val="aff3"/>
              <w:keepNext/>
              <w:spacing w:line="440" w:lineRule="exact"/>
              <w:ind w:left="420" w:right="63"/>
              <w:rPr>
                <w:kern w:val="2"/>
                <w:lang w:val="en-US"/>
              </w:rPr>
            </w:pPr>
          </w:p>
        </w:tc>
      </w:tr>
      <w:tr w:rsidR="00B63F27" w:rsidRPr="00883BE2" w:rsidTr="001035F1">
        <w:trPr>
          <w:trHeight w:val="567"/>
          <w:jc w:val="center"/>
        </w:trPr>
        <w:tc>
          <w:tcPr>
            <w:tcW w:w="1162" w:type="dxa"/>
            <w:tcBorders>
              <w:top w:val="nil"/>
              <w:left w:val="single" w:sz="12"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418" w:type="dxa"/>
            <w:tcBorders>
              <w:top w:val="nil"/>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850" w:type="dxa"/>
            <w:tcBorders>
              <w:top w:val="nil"/>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058" w:type="dxa"/>
            <w:tcBorders>
              <w:top w:val="nil"/>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880" w:type="dxa"/>
            <w:tcBorders>
              <w:top w:val="nil"/>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020" w:type="dxa"/>
            <w:tcBorders>
              <w:top w:val="nil"/>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480" w:type="dxa"/>
            <w:tcBorders>
              <w:top w:val="nil"/>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020" w:type="dxa"/>
            <w:tcBorders>
              <w:top w:val="nil"/>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921" w:type="dxa"/>
            <w:tcBorders>
              <w:top w:val="nil"/>
              <w:left w:val="single" w:sz="6" w:space="0" w:color="auto"/>
              <w:bottom w:val="single" w:sz="6" w:space="0" w:color="auto"/>
              <w:right w:val="single" w:sz="12" w:space="0" w:color="auto"/>
            </w:tcBorders>
            <w:vAlign w:val="center"/>
          </w:tcPr>
          <w:p w:rsidR="00B63F27" w:rsidRPr="00883BE2" w:rsidRDefault="00B63F27" w:rsidP="001035F1">
            <w:pPr>
              <w:pStyle w:val="aff3"/>
              <w:keepNext/>
              <w:spacing w:line="440" w:lineRule="exact"/>
              <w:ind w:left="420" w:right="63"/>
              <w:rPr>
                <w:kern w:val="2"/>
                <w:lang w:val="en-US"/>
              </w:rPr>
            </w:pPr>
          </w:p>
        </w:tc>
      </w:tr>
      <w:tr w:rsidR="00B63F27" w:rsidRPr="00883BE2" w:rsidTr="001035F1">
        <w:trPr>
          <w:trHeight w:val="567"/>
          <w:jc w:val="center"/>
        </w:trPr>
        <w:tc>
          <w:tcPr>
            <w:tcW w:w="1162" w:type="dxa"/>
            <w:tcBorders>
              <w:top w:val="single" w:sz="6" w:space="0" w:color="auto"/>
              <w:left w:val="single" w:sz="12"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850"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058"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880"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020"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480"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020"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921" w:type="dxa"/>
            <w:tcBorders>
              <w:top w:val="single" w:sz="6" w:space="0" w:color="auto"/>
              <w:left w:val="single" w:sz="6" w:space="0" w:color="auto"/>
              <w:bottom w:val="single" w:sz="6" w:space="0" w:color="auto"/>
              <w:right w:val="single" w:sz="12" w:space="0" w:color="auto"/>
            </w:tcBorders>
            <w:vAlign w:val="center"/>
          </w:tcPr>
          <w:p w:rsidR="00B63F27" w:rsidRPr="00883BE2" w:rsidRDefault="00B63F27" w:rsidP="001035F1">
            <w:pPr>
              <w:pStyle w:val="aff3"/>
              <w:keepNext/>
              <w:spacing w:line="440" w:lineRule="exact"/>
              <w:ind w:left="420" w:right="63"/>
              <w:rPr>
                <w:kern w:val="2"/>
                <w:lang w:val="en-US"/>
              </w:rPr>
            </w:pPr>
          </w:p>
        </w:tc>
      </w:tr>
      <w:tr w:rsidR="00B63F27" w:rsidRPr="00883BE2" w:rsidTr="001035F1">
        <w:trPr>
          <w:trHeight w:val="567"/>
          <w:jc w:val="center"/>
        </w:trPr>
        <w:tc>
          <w:tcPr>
            <w:tcW w:w="1162" w:type="dxa"/>
            <w:tcBorders>
              <w:top w:val="single" w:sz="6" w:space="0" w:color="auto"/>
              <w:left w:val="single" w:sz="12"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850"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058"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880"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020"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480"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020"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921" w:type="dxa"/>
            <w:tcBorders>
              <w:top w:val="single" w:sz="6" w:space="0" w:color="auto"/>
              <w:left w:val="single" w:sz="6" w:space="0" w:color="auto"/>
              <w:bottom w:val="single" w:sz="6" w:space="0" w:color="auto"/>
              <w:right w:val="single" w:sz="12" w:space="0" w:color="auto"/>
            </w:tcBorders>
            <w:vAlign w:val="center"/>
          </w:tcPr>
          <w:p w:rsidR="00B63F27" w:rsidRPr="00883BE2" w:rsidRDefault="00B63F27" w:rsidP="001035F1">
            <w:pPr>
              <w:pStyle w:val="aff3"/>
              <w:keepNext/>
              <w:spacing w:line="440" w:lineRule="exact"/>
              <w:ind w:left="420" w:right="63"/>
              <w:rPr>
                <w:kern w:val="2"/>
                <w:lang w:val="en-US"/>
              </w:rPr>
            </w:pPr>
          </w:p>
        </w:tc>
      </w:tr>
      <w:tr w:rsidR="00B63F27" w:rsidRPr="00883BE2" w:rsidTr="001035F1">
        <w:trPr>
          <w:trHeight w:val="567"/>
          <w:jc w:val="center"/>
        </w:trPr>
        <w:tc>
          <w:tcPr>
            <w:tcW w:w="1162" w:type="dxa"/>
            <w:tcBorders>
              <w:top w:val="single" w:sz="6" w:space="0" w:color="auto"/>
              <w:left w:val="single" w:sz="12"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850"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058"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880"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020"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480"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020"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921" w:type="dxa"/>
            <w:tcBorders>
              <w:top w:val="single" w:sz="6" w:space="0" w:color="auto"/>
              <w:left w:val="single" w:sz="6" w:space="0" w:color="auto"/>
              <w:bottom w:val="single" w:sz="6" w:space="0" w:color="auto"/>
              <w:right w:val="single" w:sz="12" w:space="0" w:color="auto"/>
            </w:tcBorders>
            <w:vAlign w:val="center"/>
          </w:tcPr>
          <w:p w:rsidR="00B63F27" w:rsidRPr="00883BE2" w:rsidRDefault="00B63F27" w:rsidP="001035F1">
            <w:pPr>
              <w:pStyle w:val="aff3"/>
              <w:keepNext/>
              <w:spacing w:line="440" w:lineRule="exact"/>
              <w:ind w:left="420" w:right="63"/>
              <w:rPr>
                <w:kern w:val="2"/>
                <w:lang w:val="en-US"/>
              </w:rPr>
            </w:pPr>
          </w:p>
        </w:tc>
      </w:tr>
      <w:tr w:rsidR="00B63F27" w:rsidRPr="00883BE2" w:rsidTr="001035F1">
        <w:trPr>
          <w:trHeight w:val="567"/>
          <w:jc w:val="center"/>
        </w:trPr>
        <w:tc>
          <w:tcPr>
            <w:tcW w:w="1162" w:type="dxa"/>
            <w:tcBorders>
              <w:top w:val="single" w:sz="6" w:space="0" w:color="auto"/>
              <w:left w:val="single" w:sz="12" w:space="0" w:color="auto"/>
              <w:bottom w:val="single" w:sz="12"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12"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850" w:type="dxa"/>
            <w:tcBorders>
              <w:top w:val="single" w:sz="6" w:space="0" w:color="auto"/>
              <w:left w:val="single" w:sz="6" w:space="0" w:color="auto"/>
              <w:bottom w:val="single" w:sz="12"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058" w:type="dxa"/>
            <w:tcBorders>
              <w:top w:val="single" w:sz="6" w:space="0" w:color="auto"/>
              <w:left w:val="single" w:sz="6" w:space="0" w:color="auto"/>
              <w:bottom w:val="single" w:sz="12"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880" w:type="dxa"/>
            <w:tcBorders>
              <w:top w:val="single" w:sz="6" w:space="0" w:color="auto"/>
              <w:left w:val="single" w:sz="6" w:space="0" w:color="auto"/>
              <w:bottom w:val="single" w:sz="12"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020" w:type="dxa"/>
            <w:tcBorders>
              <w:top w:val="single" w:sz="6" w:space="0" w:color="auto"/>
              <w:left w:val="single" w:sz="6" w:space="0" w:color="auto"/>
              <w:bottom w:val="single" w:sz="12"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480" w:type="dxa"/>
            <w:tcBorders>
              <w:top w:val="single" w:sz="6" w:space="0" w:color="auto"/>
              <w:left w:val="single" w:sz="6" w:space="0" w:color="auto"/>
              <w:bottom w:val="single" w:sz="12"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020" w:type="dxa"/>
            <w:tcBorders>
              <w:top w:val="single" w:sz="6" w:space="0" w:color="auto"/>
              <w:left w:val="single" w:sz="6" w:space="0" w:color="auto"/>
              <w:bottom w:val="single" w:sz="12"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921" w:type="dxa"/>
            <w:tcBorders>
              <w:top w:val="single" w:sz="6" w:space="0" w:color="auto"/>
              <w:left w:val="single" w:sz="6" w:space="0" w:color="auto"/>
              <w:bottom w:val="single" w:sz="12" w:space="0" w:color="auto"/>
              <w:right w:val="single" w:sz="12" w:space="0" w:color="auto"/>
            </w:tcBorders>
            <w:vAlign w:val="center"/>
          </w:tcPr>
          <w:p w:rsidR="00B63F27" w:rsidRPr="00883BE2" w:rsidRDefault="00B63F27" w:rsidP="001035F1">
            <w:pPr>
              <w:pStyle w:val="aff3"/>
              <w:keepNext/>
              <w:spacing w:line="440" w:lineRule="exact"/>
              <w:ind w:left="420" w:right="63"/>
              <w:rPr>
                <w:kern w:val="2"/>
                <w:lang w:val="en-US"/>
              </w:rPr>
            </w:pPr>
          </w:p>
        </w:tc>
      </w:tr>
    </w:tbl>
    <w:p w:rsidR="00B63F27" w:rsidRPr="00883BE2" w:rsidRDefault="00B63F27" w:rsidP="00B63F27">
      <w:pPr>
        <w:spacing w:line="440" w:lineRule="exact"/>
        <w:ind w:firstLine="420"/>
        <w:rPr>
          <w:rFonts w:ascii="宋体" w:hAnsi="宋体" w:cs="宋体"/>
          <w:sz w:val="21"/>
          <w:szCs w:val="21"/>
        </w:rPr>
      </w:pPr>
    </w:p>
    <w:p w:rsidR="00B63F27" w:rsidRPr="00883BE2" w:rsidRDefault="00B63F27" w:rsidP="00B63F27">
      <w:pPr>
        <w:pStyle w:val="21"/>
        <w:ind w:left="480"/>
        <w:rPr>
          <w:szCs w:val="24"/>
        </w:rPr>
      </w:pPr>
    </w:p>
    <w:p w:rsidR="00B63F27" w:rsidRPr="00883BE2" w:rsidRDefault="00B63F27" w:rsidP="00B63F27">
      <w:pPr>
        <w:spacing w:line="440" w:lineRule="exact"/>
        <w:ind w:firstLine="480"/>
        <w:rPr>
          <w:rFonts w:ascii="宋体" w:hAnsi="宋体" w:cs="宋体"/>
          <w:szCs w:val="21"/>
        </w:rPr>
      </w:pPr>
      <w:r w:rsidRPr="00883BE2">
        <w:rPr>
          <w:rFonts w:ascii="宋体" w:hAnsi="宋体" w:cs="宋体" w:hint="eastAsia"/>
          <w:szCs w:val="21"/>
        </w:rPr>
        <w:lastRenderedPageBreak/>
        <w:t>附件6：</w:t>
      </w:r>
    </w:p>
    <w:p w:rsidR="00B63F27" w:rsidRPr="00883BE2" w:rsidRDefault="00B63F27" w:rsidP="007E4D5C">
      <w:pPr>
        <w:spacing w:beforeLines="50" w:before="120" w:afterLines="50" w:after="120" w:line="440" w:lineRule="exact"/>
        <w:ind w:firstLine="480"/>
        <w:jc w:val="center"/>
        <w:rPr>
          <w:rFonts w:ascii="宋体" w:hAnsi="宋体" w:cs="宋体"/>
          <w:szCs w:val="21"/>
        </w:rPr>
      </w:pPr>
      <w:r w:rsidRPr="00883BE2">
        <w:rPr>
          <w:rFonts w:ascii="宋体" w:hAnsi="宋体" w:cs="宋体" w:hint="eastAsia"/>
          <w:szCs w:val="21"/>
        </w:rPr>
        <w:t>承包人主要施工管理人员表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B63F27" w:rsidRPr="00883BE2" w:rsidTr="001035F1">
        <w:trPr>
          <w:jc w:val="center"/>
        </w:trPr>
        <w:tc>
          <w:tcPr>
            <w:tcW w:w="1871" w:type="dxa"/>
            <w:tcBorders>
              <w:top w:val="single" w:sz="12" w:space="0" w:color="auto"/>
              <w:left w:val="single" w:sz="12" w:space="0" w:color="auto"/>
              <w:bottom w:val="double" w:sz="6" w:space="0" w:color="auto"/>
              <w:right w:val="single" w:sz="6" w:space="0" w:color="auto"/>
            </w:tcBorders>
            <w:vAlign w:val="center"/>
          </w:tcPr>
          <w:p w:rsidR="00B63F27" w:rsidRPr="00883BE2" w:rsidRDefault="00B63F27" w:rsidP="001035F1">
            <w:pPr>
              <w:ind w:firstLine="480"/>
              <w:jc w:val="center"/>
              <w:rPr>
                <w:sz w:val="21"/>
                <w:szCs w:val="24"/>
              </w:rPr>
            </w:pPr>
            <w:r w:rsidRPr="00883BE2">
              <w:rPr>
                <w:rFonts w:hint="eastAsia"/>
              </w:rPr>
              <w:t>名</w:t>
            </w:r>
            <w:r w:rsidRPr="00883BE2">
              <w:t xml:space="preserve">    </w:t>
            </w:r>
            <w:r w:rsidRPr="00883BE2">
              <w:rPr>
                <w:rFonts w:hint="eastAsia"/>
              </w:rPr>
              <w:t>称</w:t>
            </w:r>
          </w:p>
        </w:tc>
        <w:tc>
          <w:tcPr>
            <w:tcW w:w="1418" w:type="dxa"/>
            <w:tcBorders>
              <w:top w:val="single" w:sz="12" w:space="0" w:color="auto"/>
              <w:left w:val="single" w:sz="6" w:space="0" w:color="auto"/>
              <w:bottom w:val="double" w:sz="6" w:space="0" w:color="auto"/>
              <w:right w:val="single" w:sz="6" w:space="0" w:color="auto"/>
            </w:tcBorders>
            <w:vAlign w:val="center"/>
          </w:tcPr>
          <w:p w:rsidR="00B63F27" w:rsidRPr="00883BE2" w:rsidRDefault="00B63F27" w:rsidP="001035F1">
            <w:pPr>
              <w:ind w:firstLine="480"/>
              <w:jc w:val="center"/>
              <w:rPr>
                <w:sz w:val="21"/>
                <w:szCs w:val="24"/>
              </w:rPr>
            </w:pPr>
            <w:r w:rsidRPr="00883BE2">
              <w:rPr>
                <w:rFonts w:hint="eastAsia"/>
              </w:rPr>
              <w:t>姓名</w:t>
            </w:r>
          </w:p>
        </w:tc>
        <w:tc>
          <w:tcPr>
            <w:tcW w:w="1134" w:type="dxa"/>
            <w:tcBorders>
              <w:top w:val="single" w:sz="12" w:space="0" w:color="auto"/>
              <w:left w:val="single" w:sz="6" w:space="0" w:color="auto"/>
              <w:bottom w:val="double" w:sz="6" w:space="0" w:color="auto"/>
              <w:right w:val="single" w:sz="6" w:space="0" w:color="auto"/>
            </w:tcBorders>
            <w:vAlign w:val="center"/>
          </w:tcPr>
          <w:p w:rsidR="00B63F27" w:rsidRPr="00883BE2" w:rsidRDefault="00B63F27" w:rsidP="001035F1">
            <w:pPr>
              <w:ind w:firstLine="480"/>
              <w:jc w:val="center"/>
              <w:rPr>
                <w:sz w:val="21"/>
                <w:szCs w:val="24"/>
              </w:rPr>
            </w:pPr>
            <w:r w:rsidRPr="00883BE2">
              <w:rPr>
                <w:rFonts w:hint="eastAsia"/>
              </w:rPr>
              <w:t>职务</w:t>
            </w:r>
          </w:p>
        </w:tc>
        <w:tc>
          <w:tcPr>
            <w:tcW w:w="1134" w:type="dxa"/>
            <w:tcBorders>
              <w:top w:val="single" w:sz="12" w:space="0" w:color="auto"/>
              <w:left w:val="single" w:sz="6" w:space="0" w:color="auto"/>
              <w:bottom w:val="double" w:sz="6" w:space="0" w:color="auto"/>
              <w:right w:val="single" w:sz="6" w:space="0" w:color="auto"/>
            </w:tcBorders>
            <w:vAlign w:val="center"/>
          </w:tcPr>
          <w:p w:rsidR="00B63F27" w:rsidRPr="00883BE2" w:rsidRDefault="00B63F27" w:rsidP="001035F1">
            <w:pPr>
              <w:ind w:firstLine="480"/>
              <w:jc w:val="center"/>
              <w:rPr>
                <w:sz w:val="21"/>
                <w:szCs w:val="24"/>
              </w:rPr>
            </w:pPr>
            <w:r w:rsidRPr="00883BE2">
              <w:rPr>
                <w:rFonts w:hint="eastAsia"/>
              </w:rPr>
              <w:t>职称</w:t>
            </w:r>
          </w:p>
        </w:tc>
        <w:tc>
          <w:tcPr>
            <w:tcW w:w="4252" w:type="dxa"/>
            <w:tcBorders>
              <w:top w:val="single" w:sz="12" w:space="0" w:color="auto"/>
              <w:left w:val="single" w:sz="6" w:space="0" w:color="auto"/>
              <w:bottom w:val="double" w:sz="6" w:space="0" w:color="auto"/>
              <w:right w:val="single" w:sz="12" w:space="0" w:color="auto"/>
            </w:tcBorders>
            <w:vAlign w:val="center"/>
          </w:tcPr>
          <w:p w:rsidR="00B63F27" w:rsidRPr="00883BE2" w:rsidRDefault="00B63F27" w:rsidP="001035F1">
            <w:pPr>
              <w:ind w:firstLine="480"/>
              <w:jc w:val="center"/>
              <w:rPr>
                <w:sz w:val="21"/>
                <w:szCs w:val="24"/>
              </w:rPr>
            </w:pPr>
            <w:r w:rsidRPr="00883BE2">
              <w:rPr>
                <w:rFonts w:hint="eastAsia"/>
              </w:rPr>
              <w:t>主要资历、经验及承担过的项目</w:t>
            </w:r>
          </w:p>
        </w:tc>
      </w:tr>
      <w:tr w:rsidR="00B63F27" w:rsidRPr="00883BE2" w:rsidTr="001035F1">
        <w:trPr>
          <w:jc w:val="center"/>
        </w:trPr>
        <w:tc>
          <w:tcPr>
            <w:tcW w:w="9809" w:type="dxa"/>
            <w:gridSpan w:val="5"/>
            <w:tcBorders>
              <w:top w:val="double" w:sz="6" w:space="0" w:color="auto"/>
              <w:left w:val="single" w:sz="12" w:space="0" w:color="auto"/>
              <w:bottom w:val="single" w:sz="6" w:space="0" w:color="auto"/>
              <w:right w:val="single" w:sz="12" w:space="0" w:color="auto"/>
            </w:tcBorders>
            <w:vAlign w:val="center"/>
          </w:tcPr>
          <w:p w:rsidR="00B63F27" w:rsidRPr="00883BE2" w:rsidRDefault="00B63F27" w:rsidP="001035F1">
            <w:pPr>
              <w:pStyle w:val="aff3"/>
              <w:keepNext/>
              <w:spacing w:line="440" w:lineRule="exact"/>
              <w:ind w:left="420" w:right="63"/>
              <w:rPr>
                <w:kern w:val="2"/>
                <w:lang w:val="en-US"/>
              </w:rPr>
            </w:pPr>
            <w:r w:rsidRPr="00883BE2">
              <w:rPr>
                <w:rFonts w:hint="eastAsia"/>
                <w:lang w:val="en-US"/>
              </w:rPr>
              <w:t>一、总部人员</w:t>
            </w:r>
          </w:p>
        </w:tc>
      </w:tr>
      <w:tr w:rsidR="00B63F27" w:rsidRPr="00883BE2" w:rsidTr="001035F1">
        <w:trPr>
          <w:jc w:val="center"/>
        </w:trPr>
        <w:tc>
          <w:tcPr>
            <w:tcW w:w="1871" w:type="dxa"/>
            <w:tcBorders>
              <w:top w:val="nil"/>
              <w:left w:val="single" w:sz="12" w:space="0" w:color="auto"/>
              <w:bottom w:val="nil"/>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r w:rsidRPr="00883BE2">
              <w:rPr>
                <w:rFonts w:hint="eastAsia"/>
                <w:lang w:val="en-US"/>
              </w:rPr>
              <w:t>项目主管</w:t>
            </w:r>
          </w:p>
        </w:tc>
        <w:tc>
          <w:tcPr>
            <w:tcW w:w="1418" w:type="dxa"/>
            <w:tcBorders>
              <w:top w:val="nil"/>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nil"/>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nil"/>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4252" w:type="dxa"/>
            <w:tcBorders>
              <w:top w:val="nil"/>
              <w:left w:val="single" w:sz="6" w:space="0" w:color="auto"/>
              <w:bottom w:val="single" w:sz="6" w:space="0" w:color="auto"/>
              <w:right w:val="single" w:sz="12" w:space="0" w:color="auto"/>
            </w:tcBorders>
            <w:vAlign w:val="center"/>
          </w:tcPr>
          <w:p w:rsidR="00B63F27" w:rsidRPr="00883BE2" w:rsidRDefault="00B63F27" w:rsidP="001035F1">
            <w:pPr>
              <w:pStyle w:val="aff3"/>
              <w:keepNext/>
              <w:spacing w:line="440" w:lineRule="exact"/>
              <w:ind w:left="420" w:right="63"/>
              <w:rPr>
                <w:kern w:val="2"/>
                <w:lang w:val="en-US"/>
              </w:rPr>
            </w:pPr>
          </w:p>
        </w:tc>
      </w:tr>
      <w:tr w:rsidR="00B63F27" w:rsidRPr="00883BE2" w:rsidTr="001035F1">
        <w:trPr>
          <w:jc w:val="center"/>
        </w:trPr>
        <w:tc>
          <w:tcPr>
            <w:tcW w:w="1871" w:type="dxa"/>
            <w:tcBorders>
              <w:top w:val="single" w:sz="6" w:space="0" w:color="auto"/>
              <w:left w:val="single" w:sz="12" w:space="0" w:color="auto"/>
              <w:bottom w:val="nil"/>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63F27" w:rsidRPr="00883BE2" w:rsidRDefault="00B63F27" w:rsidP="001035F1">
            <w:pPr>
              <w:pStyle w:val="aff3"/>
              <w:keepNext/>
              <w:spacing w:line="440" w:lineRule="exact"/>
              <w:ind w:left="420" w:right="63"/>
              <w:rPr>
                <w:kern w:val="2"/>
                <w:lang w:val="en-US"/>
              </w:rPr>
            </w:pPr>
          </w:p>
        </w:tc>
      </w:tr>
      <w:tr w:rsidR="00B63F27" w:rsidRPr="00883BE2" w:rsidTr="001035F1">
        <w:trPr>
          <w:jc w:val="center"/>
        </w:trPr>
        <w:tc>
          <w:tcPr>
            <w:tcW w:w="1871" w:type="dxa"/>
            <w:tcBorders>
              <w:top w:val="nil"/>
              <w:left w:val="single" w:sz="12" w:space="0" w:color="auto"/>
              <w:bottom w:val="nil"/>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r w:rsidRPr="00883BE2">
              <w:rPr>
                <w:rFonts w:hint="eastAsia"/>
                <w:lang w:val="en-US"/>
              </w:rPr>
              <w:t>其他人员</w:t>
            </w: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63F27" w:rsidRPr="00883BE2" w:rsidRDefault="00B63F27" w:rsidP="001035F1">
            <w:pPr>
              <w:pStyle w:val="aff3"/>
              <w:keepNext/>
              <w:spacing w:line="440" w:lineRule="exact"/>
              <w:ind w:left="420" w:right="63"/>
              <w:rPr>
                <w:kern w:val="2"/>
                <w:lang w:val="en-US"/>
              </w:rPr>
            </w:pPr>
          </w:p>
        </w:tc>
      </w:tr>
      <w:tr w:rsidR="00B63F27" w:rsidRPr="00883BE2" w:rsidTr="001035F1">
        <w:trPr>
          <w:jc w:val="center"/>
        </w:trPr>
        <w:tc>
          <w:tcPr>
            <w:tcW w:w="1871" w:type="dxa"/>
            <w:tcBorders>
              <w:top w:val="nil"/>
              <w:left w:val="single" w:sz="12" w:space="0" w:color="auto"/>
              <w:bottom w:val="nil"/>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63F27" w:rsidRPr="00883BE2" w:rsidRDefault="00B63F27" w:rsidP="001035F1">
            <w:pPr>
              <w:pStyle w:val="aff3"/>
              <w:keepNext/>
              <w:spacing w:line="440" w:lineRule="exact"/>
              <w:ind w:left="420" w:right="63"/>
              <w:rPr>
                <w:kern w:val="2"/>
                <w:lang w:val="en-US"/>
              </w:rPr>
            </w:pPr>
          </w:p>
        </w:tc>
      </w:tr>
      <w:tr w:rsidR="00B63F27" w:rsidRPr="00883BE2" w:rsidTr="001035F1">
        <w:trPr>
          <w:jc w:val="center"/>
        </w:trPr>
        <w:tc>
          <w:tcPr>
            <w:tcW w:w="9809" w:type="dxa"/>
            <w:gridSpan w:val="5"/>
            <w:tcBorders>
              <w:top w:val="single" w:sz="6" w:space="0" w:color="auto"/>
              <w:left w:val="single" w:sz="12" w:space="0" w:color="auto"/>
              <w:bottom w:val="single" w:sz="6" w:space="0" w:color="auto"/>
              <w:right w:val="single" w:sz="12" w:space="0" w:color="auto"/>
            </w:tcBorders>
            <w:vAlign w:val="center"/>
          </w:tcPr>
          <w:p w:rsidR="00B63F27" w:rsidRPr="00883BE2" w:rsidRDefault="00B63F27" w:rsidP="001035F1">
            <w:pPr>
              <w:pStyle w:val="aff3"/>
              <w:keepNext/>
              <w:spacing w:line="440" w:lineRule="exact"/>
              <w:ind w:left="420" w:right="63"/>
              <w:rPr>
                <w:kern w:val="2"/>
                <w:lang w:val="en-US"/>
              </w:rPr>
            </w:pPr>
            <w:r w:rsidRPr="00883BE2">
              <w:rPr>
                <w:rFonts w:hint="eastAsia"/>
                <w:lang w:val="en-US"/>
              </w:rPr>
              <w:t>二、现场人员</w:t>
            </w:r>
          </w:p>
        </w:tc>
      </w:tr>
      <w:tr w:rsidR="00B63F27" w:rsidRPr="00883BE2" w:rsidTr="001035F1">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r w:rsidRPr="00883BE2">
              <w:rPr>
                <w:rFonts w:hint="eastAsia"/>
                <w:lang w:val="en-US"/>
              </w:rPr>
              <w:t>项目经理</w:t>
            </w: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63F27" w:rsidRPr="00883BE2" w:rsidRDefault="00B63F27" w:rsidP="001035F1">
            <w:pPr>
              <w:pStyle w:val="aff3"/>
              <w:keepNext/>
              <w:spacing w:line="440" w:lineRule="exact"/>
              <w:ind w:left="420" w:right="63"/>
              <w:rPr>
                <w:kern w:val="2"/>
                <w:lang w:val="en-US"/>
              </w:rPr>
            </w:pPr>
          </w:p>
        </w:tc>
      </w:tr>
      <w:tr w:rsidR="00B63F27" w:rsidRPr="00883BE2" w:rsidTr="001035F1">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r w:rsidRPr="00883BE2">
              <w:rPr>
                <w:rFonts w:hint="eastAsia"/>
                <w:lang w:val="en-US"/>
              </w:rPr>
              <w:t>项目副经理</w:t>
            </w: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63F27" w:rsidRPr="00883BE2" w:rsidRDefault="00B63F27" w:rsidP="001035F1">
            <w:pPr>
              <w:pStyle w:val="aff3"/>
              <w:keepNext/>
              <w:spacing w:line="440" w:lineRule="exact"/>
              <w:ind w:left="420" w:right="63"/>
              <w:rPr>
                <w:kern w:val="2"/>
                <w:lang w:val="en-US"/>
              </w:rPr>
            </w:pPr>
          </w:p>
        </w:tc>
      </w:tr>
      <w:tr w:rsidR="00B63F27" w:rsidRPr="00883BE2" w:rsidTr="001035F1">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r w:rsidRPr="00883BE2">
              <w:rPr>
                <w:rFonts w:hint="eastAsia"/>
                <w:lang w:val="en-US"/>
              </w:rPr>
              <w:t>技术负责人</w:t>
            </w: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63F27" w:rsidRPr="00883BE2" w:rsidRDefault="00B63F27" w:rsidP="001035F1">
            <w:pPr>
              <w:pStyle w:val="aff3"/>
              <w:keepNext/>
              <w:spacing w:line="440" w:lineRule="exact"/>
              <w:ind w:left="420" w:right="63"/>
              <w:rPr>
                <w:kern w:val="2"/>
                <w:lang w:val="en-US"/>
              </w:rPr>
            </w:pPr>
          </w:p>
        </w:tc>
      </w:tr>
      <w:tr w:rsidR="00B63F27" w:rsidRPr="00883BE2" w:rsidTr="001035F1">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r w:rsidRPr="00883BE2">
              <w:rPr>
                <w:rFonts w:hint="eastAsia"/>
                <w:lang w:val="en-US"/>
              </w:rPr>
              <w:t>造价管理</w:t>
            </w: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63F27" w:rsidRPr="00883BE2" w:rsidRDefault="00B63F27" w:rsidP="001035F1">
            <w:pPr>
              <w:pStyle w:val="aff3"/>
              <w:keepNext/>
              <w:spacing w:line="440" w:lineRule="exact"/>
              <w:ind w:left="420" w:right="63"/>
              <w:rPr>
                <w:kern w:val="2"/>
                <w:lang w:val="en-US"/>
              </w:rPr>
            </w:pPr>
          </w:p>
        </w:tc>
      </w:tr>
      <w:tr w:rsidR="00B63F27" w:rsidRPr="00883BE2" w:rsidTr="001035F1">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r w:rsidRPr="00883BE2">
              <w:rPr>
                <w:rFonts w:hint="eastAsia"/>
                <w:lang w:val="en-US"/>
              </w:rPr>
              <w:t>质量管理</w:t>
            </w: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63F27" w:rsidRPr="00883BE2" w:rsidRDefault="00B63F27" w:rsidP="001035F1">
            <w:pPr>
              <w:pStyle w:val="aff3"/>
              <w:keepNext/>
              <w:spacing w:line="440" w:lineRule="exact"/>
              <w:ind w:left="420" w:right="63"/>
              <w:rPr>
                <w:kern w:val="2"/>
                <w:lang w:val="en-US"/>
              </w:rPr>
            </w:pPr>
          </w:p>
        </w:tc>
      </w:tr>
      <w:tr w:rsidR="00B63F27" w:rsidRPr="00883BE2" w:rsidTr="001035F1">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r w:rsidRPr="00883BE2">
              <w:rPr>
                <w:rFonts w:hint="eastAsia"/>
                <w:lang w:val="en-US"/>
              </w:rPr>
              <w:t>材料管理</w:t>
            </w: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63F27" w:rsidRPr="00883BE2" w:rsidRDefault="00B63F27" w:rsidP="001035F1">
            <w:pPr>
              <w:pStyle w:val="aff3"/>
              <w:keepNext/>
              <w:spacing w:line="440" w:lineRule="exact"/>
              <w:ind w:left="420" w:right="63"/>
              <w:rPr>
                <w:kern w:val="2"/>
                <w:lang w:val="en-US"/>
              </w:rPr>
            </w:pPr>
          </w:p>
        </w:tc>
      </w:tr>
      <w:tr w:rsidR="00B63F27" w:rsidRPr="00883BE2" w:rsidTr="001035F1">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r w:rsidRPr="00883BE2">
              <w:rPr>
                <w:rFonts w:hint="eastAsia"/>
                <w:lang w:val="en-US"/>
              </w:rPr>
              <w:t>计划管理</w:t>
            </w: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63F27" w:rsidRPr="00883BE2" w:rsidRDefault="00B63F27" w:rsidP="001035F1">
            <w:pPr>
              <w:pStyle w:val="aff3"/>
              <w:keepNext/>
              <w:spacing w:line="440" w:lineRule="exact"/>
              <w:ind w:left="420" w:right="63"/>
              <w:rPr>
                <w:kern w:val="2"/>
                <w:lang w:val="en-US"/>
              </w:rPr>
            </w:pPr>
          </w:p>
        </w:tc>
      </w:tr>
      <w:tr w:rsidR="00B63F27" w:rsidRPr="00883BE2" w:rsidTr="001035F1">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r w:rsidRPr="00883BE2">
              <w:rPr>
                <w:rFonts w:hint="eastAsia"/>
                <w:lang w:val="en-US"/>
              </w:rPr>
              <w:t>安全管理</w:t>
            </w: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63F27" w:rsidRPr="00883BE2" w:rsidRDefault="00B63F27" w:rsidP="001035F1">
            <w:pPr>
              <w:pStyle w:val="aff3"/>
              <w:keepNext/>
              <w:spacing w:line="440" w:lineRule="exact"/>
              <w:ind w:left="420" w:right="63"/>
              <w:rPr>
                <w:kern w:val="2"/>
                <w:lang w:val="en-US"/>
              </w:rPr>
            </w:pPr>
          </w:p>
        </w:tc>
      </w:tr>
      <w:tr w:rsidR="00B63F27" w:rsidRPr="00883BE2" w:rsidTr="001035F1">
        <w:trPr>
          <w:jc w:val="center"/>
        </w:trPr>
        <w:tc>
          <w:tcPr>
            <w:tcW w:w="1871" w:type="dxa"/>
            <w:vMerge w:val="restart"/>
            <w:tcBorders>
              <w:top w:val="single" w:sz="6" w:space="0" w:color="auto"/>
              <w:left w:val="single" w:sz="12" w:space="0" w:color="auto"/>
              <w:bottom w:val="single" w:sz="12"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r w:rsidRPr="00883BE2">
              <w:rPr>
                <w:rFonts w:hint="eastAsia"/>
                <w:lang w:val="en-US"/>
              </w:rPr>
              <w:t>其他人员</w:t>
            </w: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63F27" w:rsidRPr="00883BE2" w:rsidRDefault="00B63F27" w:rsidP="001035F1">
            <w:pPr>
              <w:pStyle w:val="aff3"/>
              <w:keepNext/>
              <w:spacing w:line="440" w:lineRule="exact"/>
              <w:ind w:left="420" w:right="63"/>
              <w:rPr>
                <w:kern w:val="2"/>
                <w:lang w:val="en-US"/>
              </w:rPr>
            </w:pPr>
          </w:p>
        </w:tc>
      </w:tr>
      <w:tr w:rsidR="00B63F27" w:rsidRPr="00883BE2" w:rsidTr="001035F1">
        <w:trPr>
          <w:jc w:val="center"/>
        </w:trPr>
        <w:tc>
          <w:tcPr>
            <w:tcW w:w="9809" w:type="dxa"/>
            <w:vMerge/>
            <w:tcBorders>
              <w:top w:val="single" w:sz="6" w:space="0" w:color="auto"/>
              <w:left w:val="single" w:sz="12" w:space="0" w:color="auto"/>
              <w:bottom w:val="single" w:sz="12" w:space="0" w:color="auto"/>
              <w:right w:val="single" w:sz="6" w:space="0" w:color="auto"/>
            </w:tcBorders>
            <w:vAlign w:val="center"/>
          </w:tcPr>
          <w:p w:rsidR="00B63F27" w:rsidRPr="00883BE2" w:rsidRDefault="00B63F27" w:rsidP="001035F1">
            <w:pPr>
              <w:widowControl/>
              <w:ind w:firstLine="420"/>
              <w:jc w:val="left"/>
              <w:rPr>
                <w:rFonts w:ascii="宋体" w:hAnsi="宋体" w:cs="宋体"/>
                <w:sz w:val="21"/>
                <w:szCs w:val="21"/>
              </w:rPr>
            </w:pPr>
          </w:p>
        </w:tc>
        <w:tc>
          <w:tcPr>
            <w:tcW w:w="1418" w:type="dxa"/>
            <w:tcBorders>
              <w:top w:val="single" w:sz="6" w:space="0" w:color="auto"/>
              <w:left w:val="single" w:sz="6" w:space="0" w:color="auto"/>
              <w:bottom w:val="nil"/>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nil"/>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nil"/>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4252" w:type="dxa"/>
            <w:tcBorders>
              <w:top w:val="single" w:sz="6" w:space="0" w:color="auto"/>
              <w:left w:val="single" w:sz="6" w:space="0" w:color="auto"/>
              <w:bottom w:val="nil"/>
              <w:right w:val="single" w:sz="12" w:space="0" w:color="auto"/>
            </w:tcBorders>
            <w:vAlign w:val="center"/>
          </w:tcPr>
          <w:p w:rsidR="00B63F27" w:rsidRPr="00883BE2" w:rsidRDefault="00B63F27" w:rsidP="001035F1">
            <w:pPr>
              <w:pStyle w:val="aff3"/>
              <w:keepNext/>
              <w:spacing w:line="440" w:lineRule="exact"/>
              <w:ind w:left="420" w:right="63"/>
              <w:rPr>
                <w:kern w:val="2"/>
                <w:lang w:val="en-US"/>
              </w:rPr>
            </w:pPr>
          </w:p>
        </w:tc>
      </w:tr>
      <w:tr w:rsidR="00B63F27" w:rsidRPr="00883BE2" w:rsidTr="001035F1">
        <w:trPr>
          <w:jc w:val="center"/>
        </w:trPr>
        <w:tc>
          <w:tcPr>
            <w:tcW w:w="9809" w:type="dxa"/>
            <w:vMerge/>
            <w:tcBorders>
              <w:top w:val="single" w:sz="6" w:space="0" w:color="auto"/>
              <w:left w:val="single" w:sz="12" w:space="0" w:color="auto"/>
              <w:bottom w:val="single" w:sz="12" w:space="0" w:color="auto"/>
              <w:right w:val="single" w:sz="6" w:space="0" w:color="auto"/>
            </w:tcBorders>
            <w:vAlign w:val="center"/>
          </w:tcPr>
          <w:p w:rsidR="00B63F27" w:rsidRPr="00883BE2" w:rsidRDefault="00B63F27" w:rsidP="001035F1">
            <w:pPr>
              <w:widowControl/>
              <w:ind w:firstLine="420"/>
              <w:jc w:val="left"/>
              <w:rPr>
                <w:rFonts w:ascii="宋体" w:hAnsi="宋体" w:cs="宋体"/>
                <w:sz w:val="21"/>
                <w:szCs w:val="21"/>
              </w:rPr>
            </w:pP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63F27" w:rsidRPr="00883BE2" w:rsidRDefault="00B63F27" w:rsidP="001035F1">
            <w:pPr>
              <w:pStyle w:val="aff3"/>
              <w:keepNext/>
              <w:spacing w:line="440" w:lineRule="exact"/>
              <w:ind w:left="420" w:right="63"/>
              <w:rPr>
                <w:kern w:val="2"/>
                <w:lang w:val="en-US"/>
              </w:rPr>
            </w:pPr>
          </w:p>
        </w:tc>
      </w:tr>
      <w:tr w:rsidR="00B63F27" w:rsidRPr="00883BE2" w:rsidTr="001035F1">
        <w:trPr>
          <w:jc w:val="center"/>
        </w:trPr>
        <w:tc>
          <w:tcPr>
            <w:tcW w:w="9809" w:type="dxa"/>
            <w:vMerge/>
            <w:tcBorders>
              <w:top w:val="single" w:sz="6" w:space="0" w:color="auto"/>
              <w:left w:val="single" w:sz="12" w:space="0" w:color="auto"/>
              <w:bottom w:val="single" w:sz="12" w:space="0" w:color="auto"/>
              <w:right w:val="single" w:sz="6" w:space="0" w:color="auto"/>
            </w:tcBorders>
            <w:vAlign w:val="center"/>
          </w:tcPr>
          <w:p w:rsidR="00B63F27" w:rsidRPr="00883BE2" w:rsidRDefault="00B63F27" w:rsidP="001035F1">
            <w:pPr>
              <w:widowControl/>
              <w:ind w:firstLine="420"/>
              <w:jc w:val="left"/>
              <w:rPr>
                <w:rFonts w:ascii="宋体" w:hAnsi="宋体" w:cs="宋体"/>
                <w:sz w:val="21"/>
                <w:szCs w:val="21"/>
              </w:rPr>
            </w:pP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63F27" w:rsidRPr="00883BE2" w:rsidRDefault="00B63F27" w:rsidP="001035F1">
            <w:pPr>
              <w:pStyle w:val="aff3"/>
              <w:keepNext/>
              <w:spacing w:line="440" w:lineRule="exact"/>
              <w:ind w:left="420" w:right="63"/>
              <w:rPr>
                <w:kern w:val="2"/>
                <w:lang w:val="en-US"/>
              </w:rPr>
            </w:pPr>
          </w:p>
        </w:tc>
      </w:tr>
      <w:tr w:rsidR="00B63F27" w:rsidRPr="00883BE2" w:rsidTr="001035F1">
        <w:trPr>
          <w:jc w:val="center"/>
        </w:trPr>
        <w:tc>
          <w:tcPr>
            <w:tcW w:w="9809" w:type="dxa"/>
            <w:vMerge/>
            <w:tcBorders>
              <w:top w:val="single" w:sz="6" w:space="0" w:color="auto"/>
              <w:left w:val="single" w:sz="12" w:space="0" w:color="auto"/>
              <w:bottom w:val="single" w:sz="12" w:space="0" w:color="auto"/>
              <w:right w:val="single" w:sz="6" w:space="0" w:color="auto"/>
            </w:tcBorders>
            <w:vAlign w:val="center"/>
          </w:tcPr>
          <w:p w:rsidR="00B63F27" w:rsidRPr="00883BE2" w:rsidRDefault="00B63F27" w:rsidP="001035F1">
            <w:pPr>
              <w:widowControl/>
              <w:ind w:firstLine="420"/>
              <w:jc w:val="left"/>
              <w:rPr>
                <w:rFonts w:ascii="宋体" w:hAnsi="宋体" w:cs="宋体"/>
                <w:sz w:val="21"/>
                <w:szCs w:val="21"/>
              </w:rPr>
            </w:pP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63F27" w:rsidRPr="00883BE2" w:rsidRDefault="00B63F27" w:rsidP="001035F1">
            <w:pPr>
              <w:pStyle w:val="aff3"/>
              <w:keepNext/>
              <w:spacing w:line="440" w:lineRule="exact"/>
              <w:ind w:left="420" w:right="63"/>
              <w:rPr>
                <w:kern w:val="2"/>
                <w:lang w:val="en-US"/>
              </w:rPr>
            </w:pPr>
          </w:p>
        </w:tc>
      </w:tr>
      <w:tr w:rsidR="00B63F27" w:rsidRPr="00883BE2" w:rsidTr="001035F1">
        <w:trPr>
          <w:jc w:val="center"/>
        </w:trPr>
        <w:tc>
          <w:tcPr>
            <w:tcW w:w="9809" w:type="dxa"/>
            <w:vMerge/>
            <w:tcBorders>
              <w:top w:val="single" w:sz="6" w:space="0" w:color="auto"/>
              <w:left w:val="single" w:sz="12" w:space="0" w:color="auto"/>
              <w:bottom w:val="single" w:sz="12" w:space="0" w:color="auto"/>
              <w:right w:val="single" w:sz="6" w:space="0" w:color="auto"/>
            </w:tcBorders>
            <w:vAlign w:val="center"/>
          </w:tcPr>
          <w:p w:rsidR="00B63F27" w:rsidRPr="00883BE2" w:rsidRDefault="00B63F27" w:rsidP="001035F1">
            <w:pPr>
              <w:widowControl/>
              <w:ind w:firstLine="420"/>
              <w:jc w:val="left"/>
              <w:rPr>
                <w:rFonts w:ascii="宋体" w:hAnsi="宋体" w:cs="宋体"/>
                <w:sz w:val="21"/>
                <w:szCs w:val="21"/>
              </w:rPr>
            </w:pPr>
          </w:p>
        </w:tc>
        <w:tc>
          <w:tcPr>
            <w:tcW w:w="1418" w:type="dxa"/>
            <w:tcBorders>
              <w:top w:val="single" w:sz="6" w:space="0" w:color="auto"/>
              <w:left w:val="single" w:sz="6" w:space="0" w:color="auto"/>
              <w:bottom w:val="single" w:sz="12"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12"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12"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4252" w:type="dxa"/>
            <w:tcBorders>
              <w:top w:val="single" w:sz="6" w:space="0" w:color="auto"/>
              <w:left w:val="single" w:sz="6" w:space="0" w:color="auto"/>
              <w:bottom w:val="single" w:sz="12" w:space="0" w:color="auto"/>
              <w:right w:val="single" w:sz="12" w:space="0" w:color="auto"/>
            </w:tcBorders>
            <w:vAlign w:val="center"/>
          </w:tcPr>
          <w:p w:rsidR="00B63F27" w:rsidRPr="00883BE2" w:rsidRDefault="00B63F27" w:rsidP="001035F1">
            <w:pPr>
              <w:pStyle w:val="aff3"/>
              <w:keepNext/>
              <w:spacing w:line="440" w:lineRule="exact"/>
              <w:ind w:left="420" w:right="63"/>
              <w:rPr>
                <w:kern w:val="2"/>
                <w:lang w:val="en-US"/>
              </w:rPr>
            </w:pPr>
          </w:p>
        </w:tc>
      </w:tr>
    </w:tbl>
    <w:p w:rsidR="00B63F27" w:rsidRPr="00883BE2" w:rsidRDefault="00B63F27" w:rsidP="00B63F27">
      <w:pPr>
        <w:spacing w:line="440" w:lineRule="exact"/>
        <w:ind w:firstLine="480"/>
        <w:rPr>
          <w:rFonts w:ascii="宋体" w:hAnsi="宋体" w:cs="宋体"/>
          <w:sz w:val="21"/>
          <w:szCs w:val="21"/>
        </w:rPr>
      </w:pPr>
      <w:r w:rsidRPr="00883BE2">
        <w:rPr>
          <w:rFonts w:ascii="宋体" w:hAnsi="宋体" w:cs="宋体" w:hint="eastAsia"/>
          <w:szCs w:val="21"/>
        </w:rPr>
        <w:br w:type="page"/>
      </w:r>
      <w:r w:rsidRPr="00883BE2">
        <w:rPr>
          <w:rFonts w:ascii="宋体" w:hAnsi="宋体" w:cs="宋体" w:hint="eastAsia"/>
          <w:szCs w:val="21"/>
        </w:rPr>
        <w:lastRenderedPageBreak/>
        <w:t>附</w:t>
      </w:r>
      <w:bookmarkStart w:id="410" w:name="_Toc296891057"/>
      <w:bookmarkStart w:id="411" w:name="_Toc296347228"/>
      <w:bookmarkStart w:id="412" w:name="_Toc296944568"/>
      <w:bookmarkStart w:id="413" w:name="_Toc296891269"/>
      <w:bookmarkStart w:id="414" w:name="_Toc296346730"/>
      <w:bookmarkStart w:id="415" w:name="_Toc296503229"/>
      <w:r w:rsidRPr="00883BE2">
        <w:rPr>
          <w:rFonts w:ascii="宋体" w:hAnsi="宋体" w:cs="宋体" w:hint="eastAsia"/>
          <w:szCs w:val="21"/>
        </w:rPr>
        <w:t>件7：</w:t>
      </w:r>
    </w:p>
    <w:bookmarkEnd w:id="410"/>
    <w:bookmarkEnd w:id="411"/>
    <w:bookmarkEnd w:id="412"/>
    <w:bookmarkEnd w:id="413"/>
    <w:bookmarkEnd w:id="414"/>
    <w:bookmarkEnd w:id="415"/>
    <w:p w:rsidR="00B63F27" w:rsidRPr="00883BE2" w:rsidRDefault="00B63F27" w:rsidP="007E4D5C">
      <w:pPr>
        <w:spacing w:beforeLines="50" w:before="120" w:afterLines="50" w:after="120" w:line="440" w:lineRule="exact"/>
        <w:ind w:firstLine="480"/>
        <w:jc w:val="center"/>
        <w:rPr>
          <w:rFonts w:ascii="宋体" w:hAnsi="宋体" w:cs="宋体"/>
          <w:szCs w:val="21"/>
        </w:rPr>
      </w:pPr>
      <w:r w:rsidRPr="00883BE2">
        <w:rPr>
          <w:rFonts w:ascii="宋体" w:hAnsi="宋体" w:cs="宋体" w:hint="eastAsia"/>
          <w:szCs w:val="21"/>
        </w:rPr>
        <w:t>分包人主要施工管理人员表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B63F27" w:rsidRPr="00883BE2" w:rsidTr="001035F1">
        <w:trPr>
          <w:jc w:val="center"/>
        </w:trPr>
        <w:tc>
          <w:tcPr>
            <w:tcW w:w="1871" w:type="dxa"/>
            <w:tcBorders>
              <w:top w:val="single" w:sz="12" w:space="0" w:color="auto"/>
              <w:left w:val="single" w:sz="12" w:space="0" w:color="auto"/>
              <w:bottom w:val="double" w:sz="6" w:space="0" w:color="auto"/>
              <w:right w:val="single" w:sz="6" w:space="0" w:color="auto"/>
            </w:tcBorders>
            <w:vAlign w:val="center"/>
          </w:tcPr>
          <w:p w:rsidR="00B63F27" w:rsidRPr="00883BE2" w:rsidRDefault="00B63F27" w:rsidP="001035F1">
            <w:pPr>
              <w:ind w:firstLine="480"/>
              <w:jc w:val="center"/>
              <w:rPr>
                <w:sz w:val="21"/>
                <w:szCs w:val="24"/>
              </w:rPr>
            </w:pPr>
            <w:r w:rsidRPr="00883BE2">
              <w:rPr>
                <w:rFonts w:hint="eastAsia"/>
              </w:rPr>
              <w:t>名</w:t>
            </w:r>
            <w:r w:rsidRPr="00883BE2">
              <w:t xml:space="preserve">    </w:t>
            </w:r>
            <w:r w:rsidRPr="00883BE2">
              <w:rPr>
                <w:rFonts w:hint="eastAsia"/>
              </w:rPr>
              <w:t>称</w:t>
            </w:r>
          </w:p>
        </w:tc>
        <w:tc>
          <w:tcPr>
            <w:tcW w:w="1418" w:type="dxa"/>
            <w:tcBorders>
              <w:top w:val="single" w:sz="12" w:space="0" w:color="auto"/>
              <w:left w:val="single" w:sz="6" w:space="0" w:color="auto"/>
              <w:bottom w:val="double" w:sz="6" w:space="0" w:color="auto"/>
              <w:right w:val="single" w:sz="6" w:space="0" w:color="auto"/>
            </w:tcBorders>
            <w:vAlign w:val="center"/>
          </w:tcPr>
          <w:p w:rsidR="00B63F27" w:rsidRPr="00883BE2" w:rsidRDefault="00B63F27" w:rsidP="001035F1">
            <w:pPr>
              <w:ind w:firstLine="480"/>
              <w:jc w:val="center"/>
              <w:rPr>
                <w:sz w:val="21"/>
                <w:szCs w:val="24"/>
              </w:rPr>
            </w:pPr>
            <w:r w:rsidRPr="00883BE2">
              <w:rPr>
                <w:rFonts w:hint="eastAsia"/>
              </w:rPr>
              <w:t>姓名</w:t>
            </w:r>
          </w:p>
        </w:tc>
        <w:tc>
          <w:tcPr>
            <w:tcW w:w="1134" w:type="dxa"/>
            <w:tcBorders>
              <w:top w:val="single" w:sz="12" w:space="0" w:color="auto"/>
              <w:left w:val="single" w:sz="6" w:space="0" w:color="auto"/>
              <w:bottom w:val="double" w:sz="6" w:space="0" w:color="auto"/>
              <w:right w:val="single" w:sz="6" w:space="0" w:color="auto"/>
            </w:tcBorders>
            <w:vAlign w:val="center"/>
          </w:tcPr>
          <w:p w:rsidR="00B63F27" w:rsidRPr="00883BE2" w:rsidRDefault="00B63F27" w:rsidP="001035F1">
            <w:pPr>
              <w:ind w:firstLine="480"/>
              <w:jc w:val="center"/>
              <w:rPr>
                <w:sz w:val="21"/>
                <w:szCs w:val="24"/>
              </w:rPr>
            </w:pPr>
            <w:r w:rsidRPr="00883BE2">
              <w:rPr>
                <w:rFonts w:hint="eastAsia"/>
              </w:rPr>
              <w:t>职务</w:t>
            </w:r>
          </w:p>
        </w:tc>
        <w:tc>
          <w:tcPr>
            <w:tcW w:w="1134" w:type="dxa"/>
            <w:tcBorders>
              <w:top w:val="single" w:sz="12" w:space="0" w:color="auto"/>
              <w:left w:val="single" w:sz="6" w:space="0" w:color="auto"/>
              <w:bottom w:val="double" w:sz="6" w:space="0" w:color="auto"/>
              <w:right w:val="single" w:sz="6" w:space="0" w:color="auto"/>
            </w:tcBorders>
            <w:vAlign w:val="center"/>
          </w:tcPr>
          <w:p w:rsidR="00B63F27" w:rsidRPr="00883BE2" w:rsidRDefault="00B63F27" w:rsidP="001035F1">
            <w:pPr>
              <w:ind w:firstLine="480"/>
              <w:jc w:val="center"/>
              <w:rPr>
                <w:sz w:val="21"/>
                <w:szCs w:val="24"/>
              </w:rPr>
            </w:pPr>
            <w:r w:rsidRPr="00883BE2">
              <w:rPr>
                <w:rFonts w:hint="eastAsia"/>
              </w:rPr>
              <w:t>职称</w:t>
            </w:r>
          </w:p>
        </w:tc>
        <w:tc>
          <w:tcPr>
            <w:tcW w:w="4252" w:type="dxa"/>
            <w:tcBorders>
              <w:top w:val="single" w:sz="12" w:space="0" w:color="auto"/>
              <w:left w:val="single" w:sz="6" w:space="0" w:color="auto"/>
              <w:bottom w:val="double" w:sz="6" w:space="0" w:color="auto"/>
              <w:right w:val="single" w:sz="12" w:space="0" w:color="auto"/>
            </w:tcBorders>
            <w:vAlign w:val="center"/>
          </w:tcPr>
          <w:p w:rsidR="00B63F27" w:rsidRPr="00883BE2" w:rsidRDefault="00B63F27" w:rsidP="001035F1">
            <w:pPr>
              <w:ind w:firstLine="480"/>
              <w:jc w:val="center"/>
              <w:rPr>
                <w:sz w:val="21"/>
                <w:szCs w:val="24"/>
              </w:rPr>
            </w:pPr>
            <w:r w:rsidRPr="00883BE2">
              <w:rPr>
                <w:rFonts w:hint="eastAsia"/>
              </w:rPr>
              <w:t>主要资历、经验及承担过的项目</w:t>
            </w:r>
          </w:p>
        </w:tc>
      </w:tr>
      <w:tr w:rsidR="00B63F27" w:rsidRPr="00883BE2" w:rsidTr="001035F1">
        <w:trPr>
          <w:jc w:val="center"/>
        </w:trPr>
        <w:tc>
          <w:tcPr>
            <w:tcW w:w="9809" w:type="dxa"/>
            <w:gridSpan w:val="5"/>
            <w:tcBorders>
              <w:top w:val="double" w:sz="6" w:space="0" w:color="auto"/>
              <w:left w:val="single" w:sz="12" w:space="0" w:color="auto"/>
              <w:bottom w:val="single" w:sz="6" w:space="0" w:color="auto"/>
              <w:right w:val="single" w:sz="12" w:space="0" w:color="auto"/>
            </w:tcBorders>
            <w:vAlign w:val="center"/>
          </w:tcPr>
          <w:p w:rsidR="00B63F27" w:rsidRPr="00883BE2" w:rsidRDefault="00B63F27" w:rsidP="001035F1">
            <w:pPr>
              <w:pStyle w:val="aff3"/>
              <w:keepNext/>
              <w:spacing w:line="440" w:lineRule="exact"/>
              <w:ind w:left="420" w:right="63"/>
              <w:rPr>
                <w:kern w:val="2"/>
                <w:lang w:val="en-US"/>
              </w:rPr>
            </w:pPr>
            <w:r w:rsidRPr="00883BE2">
              <w:rPr>
                <w:rFonts w:hint="eastAsia"/>
                <w:lang w:val="en-US"/>
              </w:rPr>
              <w:t>一、总部人员</w:t>
            </w:r>
          </w:p>
        </w:tc>
      </w:tr>
      <w:tr w:rsidR="00B63F27" w:rsidRPr="00883BE2" w:rsidTr="001035F1">
        <w:trPr>
          <w:jc w:val="center"/>
        </w:trPr>
        <w:tc>
          <w:tcPr>
            <w:tcW w:w="1871" w:type="dxa"/>
            <w:tcBorders>
              <w:top w:val="nil"/>
              <w:left w:val="single" w:sz="12" w:space="0" w:color="auto"/>
              <w:bottom w:val="nil"/>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r w:rsidRPr="00883BE2">
              <w:rPr>
                <w:rFonts w:hint="eastAsia"/>
                <w:lang w:val="en-US"/>
              </w:rPr>
              <w:t>项目主管</w:t>
            </w:r>
          </w:p>
        </w:tc>
        <w:tc>
          <w:tcPr>
            <w:tcW w:w="1418" w:type="dxa"/>
            <w:tcBorders>
              <w:top w:val="nil"/>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nil"/>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nil"/>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4252" w:type="dxa"/>
            <w:tcBorders>
              <w:top w:val="nil"/>
              <w:left w:val="single" w:sz="6" w:space="0" w:color="auto"/>
              <w:bottom w:val="single" w:sz="6" w:space="0" w:color="auto"/>
              <w:right w:val="single" w:sz="12" w:space="0" w:color="auto"/>
            </w:tcBorders>
            <w:vAlign w:val="center"/>
          </w:tcPr>
          <w:p w:rsidR="00B63F27" w:rsidRPr="00883BE2" w:rsidRDefault="00B63F27" w:rsidP="001035F1">
            <w:pPr>
              <w:pStyle w:val="aff3"/>
              <w:keepNext/>
              <w:spacing w:line="440" w:lineRule="exact"/>
              <w:ind w:left="420" w:right="63"/>
              <w:rPr>
                <w:kern w:val="2"/>
                <w:lang w:val="en-US"/>
              </w:rPr>
            </w:pPr>
          </w:p>
        </w:tc>
      </w:tr>
      <w:tr w:rsidR="00B63F27" w:rsidRPr="00883BE2" w:rsidTr="001035F1">
        <w:trPr>
          <w:jc w:val="center"/>
        </w:trPr>
        <w:tc>
          <w:tcPr>
            <w:tcW w:w="1871" w:type="dxa"/>
            <w:tcBorders>
              <w:top w:val="single" w:sz="6" w:space="0" w:color="auto"/>
              <w:left w:val="single" w:sz="12" w:space="0" w:color="auto"/>
              <w:bottom w:val="nil"/>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63F27" w:rsidRPr="00883BE2" w:rsidRDefault="00B63F27" w:rsidP="001035F1">
            <w:pPr>
              <w:pStyle w:val="aff3"/>
              <w:keepNext/>
              <w:spacing w:line="440" w:lineRule="exact"/>
              <w:ind w:left="420" w:right="63"/>
              <w:rPr>
                <w:kern w:val="2"/>
                <w:lang w:val="en-US"/>
              </w:rPr>
            </w:pPr>
          </w:p>
        </w:tc>
      </w:tr>
      <w:tr w:rsidR="00B63F27" w:rsidRPr="00883BE2" w:rsidTr="001035F1">
        <w:trPr>
          <w:jc w:val="center"/>
        </w:trPr>
        <w:tc>
          <w:tcPr>
            <w:tcW w:w="1871" w:type="dxa"/>
            <w:tcBorders>
              <w:top w:val="nil"/>
              <w:left w:val="single" w:sz="12" w:space="0" w:color="auto"/>
              <w:bottom w:val="nil"/>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r w:rsidRPr="00883BE2">
              <w:rPr>
                <w:rFonts w:hint="eastAsia"/>
                <w:lang w:val="en-US"/>
              </w:rPr>
              <w:t>其他人员</w:t>
            </w: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63F27" w:rsidRPr="00883BE2" w:rsidRDefault="00B63F27" w:rsidP="001035F1">
            <w:pPr>
              <w:pStyle w:val="aff3"/>
              <w:keepNext/>
              <w:spacing w:line="440" w:lineRule="exact"/>
              <w:ind w:left="420" w:right="63"/>
              <w:rPr>
                <w:kern w:val="2"/>
                <w:lang w:val="en-US"/>
              </w:rPr>
            </w:pPr>
          </w:p>
        </w:tc>
      </w:tr>
      <w:tr w:rsidR="00B63F27" w:rsidRPr="00883BE2" w:rsidTr="001035F1">
        <w:trPr>
          <w:jc w:val="center"/>
        </w:trPr>
        <w:tc>
          <w:tcPr>
            <w:tcW w:w="1871" w:type="dxa"/>
            <w:tcBorders>
              <w:top w:val="nil"/>
              <w:left w:val="single" w:sz="12" w:space="0" w:color="auto"/>
              <w:bottom w:val="nil"/>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63F27" w:rsidRPr="00883BE2" w:rsidRDefault="00B63F27" w:rsidP="001035F1">
            <w:pPr>
              <w:pStyle w:val="aff3"/>
              <w:keepNext/>
              <w:spacing w:line="440" w:lineRule="exact"/>
              <w:ind w:left="420" w:right="63"/>
              <w:rPr>
                <w:kern w:val="2"/>
                <w:lang w:val="en-US"/>
              </w:rPr>
            </w:pPr>
          </w:p>
        </w:tc>
      </w:tr>
      <w:tr w:rsidR="00B63F27" w:rsidRPr="00883BE2" w:rsidTr="001035F1">
        <w:trPr>
          <w:jc w:val="center"/>
        </w:trPr>
        <w:tc>
          <w:tcPr>
            <w:tcW w:w="9809" w:type="dxa"/>
            <w:gridSpan w:val="5"/>
            <w:tcBorders>
              <w:top w:val="single" w:sz="6" w:space="0" w:color="auto"/>
              <w:left w:val="single" w:sz="12" w:space="0" w:color="auto"/>
              <w:bottom w:val="single" w:sz="6" w:space="0" w:color="auto"/>
              <w:right w:val="single" w:sz="12" w:space="0" w:color="auto"/>
            </w:tcBorders>
            <w:vAlign w:val="center"/>
          </w:tcPr>
          <w:p w:rsidR="00B63F27" w:rsidRPr="00883BE2" w:rsidRDefault="00B63F27" w:rsidP="001035F1">
            <w:pPr>
              <w:pStyle w:val="aff3"/>
              <w:keepNext/>
              <w:spacing w:line="440" w:lineRule="exact"/>
              <w:ind w:left="420" w:right="63"/>
              <w:rPr>
                <w:kern w:val="2"/>
                <w:lang w:val="en-US"/>
              </w:rPr>
            </w:pPr>
            <w:r w:rsidRPr="00883BE2">
              <w:rPr>
                <w:rFonts w:hint="eastAsia"/>
                <w:lang w:val="en-US"/>
              </w:rPr>
              <w:t>二、现场人员</w:t>
            </w:r>
          </w:p>
        </w:tc>
      </w:tr>
      <w:tr w:rsidR="00B63F27" w:rsidRPr="00883BE2" w:rsidTr="001035F1">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r w:rsidRPr="00883BE2">
              <w:rPr>
                <w:rFonts w:hint="eastAsia"/>
                <w:lang w:val="en-US"/>
              </w:rPr>
              <w:t>项目经理</w:t>
            </w: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63F27" w:rsidRPr="00883BE2" w:rsidRDefault="00B63F27" w:rsidP="001035F1">
            <w:pPr>
              <w:pStyle w:val="aff3"/>
              <w:keepNext/>
              <w:spacing w:line="440" w:lineRule="exact"/>
              <w:ind w:left="420" w:right="63"/>
              <w:rPr>
                <w:kern w:val="2"/>
                <w:lang w:val="en-US"/>
              </w:rPr>
            </w:pPr>
          </w:p>
        </w:tc>
      </w:tr>
      <w:tr w:rsidR="00B63F27" w:rsidRPr="00883BE2" w:rsidTr="001035F1">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r w:rsidRPr="00883BE2">
              <w:rPr>
                <w:rFonts w:hint="eastAsia"/>
                <w:lang w:val="en-US"/>
              </w:rPr>
              <w:t>项目副经理</w:t>
            </w: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63F27" w:rsidRPr="00883BE2" w:rsidRDefault="00B63F27" w:rsidP="001035F1">
            <w:pPr>
              <w:pStyle w:val="aff3"/>
              <w:keepNext/>
              <w:spacing w:line="440" w:lineRule="exact"/>
              <w:ind w:left="420" w:right="63"/>
              <w:rPr>
                <w:kern w:val="2"/>
                <w:lang w:val="en-US"/>
              </w:rPr>
            </w:pPr>
          </w:p>
        </w:tc>
      </w:tr>
      <w:tr w:rsidR="00B63F27" w:rsidRPr="00883BE2" w:rsidTr="001035F1">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r w:rsidRPr="00883BE2">
              <w:rPr>
                <w:rFonts w:hint="eastAsia"/>
                <w:lang w:val="en-US"/>
              </w:rPr>
              <w:t>技术负责人</w:t>
            </w: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63F27" w:rsidRPr="00883BE2" w:rsidRDefault="00B63F27" w:rsidP="001035F1">
            <w:pPr>
              <w:pStyle w:val="aff3"/>
              <w:keepNext/>
              <w:spacing w:line="440" w:lineRule="exact"/>
              <w:ind w:left="420" w:right="63"/>
              <w:rPr>
                <w:kern w:val="2"/>
                <w:lang w:val="en-US"/>
              </w:rPr>
            </w:pPr>
          </w:p>
        </w:tc>
      </w:tr>
      <w:tr w:rsidR="00B63F27" w:rsidRPr="00883BE2" w:rsidTr="001035F1">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r w:rsidRPr="00883BE2">
              <w:rPr>
                <w:rFonts w:hint="eastAsia"/>
                <w:lang w:val="en-US"/>
              </w:rPr>
              <w:t>造价管理</w:t>
            </w: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63F27" w:rsidRPr="00883BE2" w:rsidRDefault="00B63F27" w:rsidP="001035F1">
            <w:pPr>
              <w:pStyle w:val="aff3"/>
              <w:keepNext/>
              <w:spacing w:line="440" w:lineRule="exact"/>
              <w:ind w:left="420" w:right="63"/>
              <w:rPr>
                <w:kern w:val="2"/>
                <w:lang w:val="en-US"/>
              </w:rPr>
            </w:pPr>
          </w:p>
        </w:tc>
      </w:tr>
      <w:tr w:rsidR="00B63F27" w:rsidRPr="00883BE2" w:rsidTr="001035F1">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r w:rsidRPr="00883BE2">
              <w:rPr>
                <w:rFonts w:hint="eastAsia"/>
                <w:lang w:val="en-US"/>
              </w:rPr>
              <w:t>质量管理</w:t>
            </w: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63F27" w:rsidRPr="00883BE2" w:rsidRDefault="00B63F27" w:rsidP="001035F1">
            <w:pPr>
              <w:pStyle w:val="aff3"/>
              <w:keepNext/>
              <w:spacing w:line="440" w:lineRule="exact"/>
              <w:ind w:left="420" w:right="63"/>
              <w:rPr>
                <w:kern w:val="2"/>
                <w:lang w:val="en-US"/>
              </w:rPr>
            </w:pPr>
          </w:p>
        </w:tc>
      </w:tr>
      <w:tr w:rsidR="00B63F27" w:rsidRPr="00883BE2" w:rsidTr="001035F1">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r w:rsidRPr="00883BE2">
              <w:rPr>
                <w:rFonts w:hint="eastAsia"/>
                <w:lang w:val="en-US"/>
              </w:rPr>
              <w:t>材料管理</w:t>
            </w: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63F27" w:rsidRPr="00883BE2" w:rsidRDefault="00B63F27" w:rsidP="001035F1">
            <w:pPr>
              <w:pStyle w:val="aff3"/>
              <w:keepNext/>
              <w:spacing w:line="440" w:lineRule="exact"/>
              <w:ind w:left="420" w:right="63"/>
              <w:rPr>
                <w:kern w:val="2"/>
                <w:lang w:val="en-US"/>
              </w:rPr>
            </w:pPr>
          </w:p>
        </w:tc>
      </w:tr>
      <w:tr w:rsidR="00B63F27" w:rsidRPr="00883BE2" w:rsidTr="001035F1">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r w:rsidRPr="00883BE2">
              <w:rPr>
                <w:rFonts w:hint="eastAsia"/>
                <w:lang w:val="en-US"/>
              </w:rPr>
              <w:t>计划管理</w:t>
            </w: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63F27" w:rsidRPr="00883BE2" w:rsidRDefault="00B63F27" w:rsidP="001035F1">
            <w:pPr>
              <w:pStyle w:val="aff3"/>
              <w:keepNext/>
              <w:spacing w:line="440" w:lineRule="exact"/>
              <w:ind w:left="420" w:right="63"/>
              <w:rPr>
                <w:kern w:val="2"/>
                <w:lang w:val="en-US"/>
              </w:rPr>
            </w:pPr>
          </w:p>
        </w:tc>
      </w:tr>
      <w:tr w:rsidR="00B63F27" w:rsidRPr="00883BE2" w:rsidTr="001035F1">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r w:rsidRPr="00883BE2">
              <w:rPr>
                <w:rFonts w:hint="eastAsia"/>
                <w:lang w:val="en-US"/>
              </w:rPr>
              <w:t>安全管理</w:t>
            </w: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63F27" w:rsidRPr="00883BE2" w:rsidRDefault="00B63F27" w:rsidP="001035F1">
            <w:pPr>
              <w:pStyle w:val="aff3"/>
              <w:keepNext/>
              <w:spacing w:line="440" w:lineRule="exact"/>
              <w:ind w:left="420" w:right="63"/>
              <w:rPr>
                <w:kern w:val="2"/>
                <w:lang w:val="en-US"/>
              </w:rPr>
            </w:pPr>
          </w:p>
        </w:tc>
      </w:tr>
      <w:tr w:rsidR="00B63F27" w:rsidRPr="00883BE2" w:rsidTr="001035F1">
        <w:trPr>
          <w:jc w:val="center"/>
        </w:trPr>
        <w:tc>
          <w:tcPr>
            <w:tcW w:w="1871" w:type="dxa"/>
            <w:vMerge w:val="restart"/>
            <w:tcBorders>
              <w:top w:val="single" w:sz="6" w:space="0" w:color="auto"/>
              <w:left w:val="single" w:sz="12" w:space="0" w:color="auto"/>
              <w:bottom w:val="single" w:sz="12"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r w:rsidRPr="00883BE2">
              <w:rPr>
                <w:rFonts w:hint="eastAsia"/>
                <w:lang w:val="en-US"/>
              </w:rPr>
              <w:t>其他人员</w:t>
            </w: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63F27" w:rsidRPr="00883BE2" w:rsidRDefault="00B63F27" w:rsidP="001035F1">
            <w:pPr>
              <w:pStyle w:val="aff3"/>
              <w:keepNext/>
              <w:spacing w:line="440" w:lineRule="exact"/>
              <w:ind w:left="420" w:right="63"/>
              <w:rPr>
                <w:kern w:val="2"/>
                <w:lang w:val="en-US"/>
              </w:rPr>
            </w:pPr>
          </w:p>
        </w:tc>
      </w:tr>
      <w:tr w:rsidR="00B63F27" w:rsidRPr="00883BE2" w:rsidTr="001035F1">
        <w:trPr>
          <w:jc w:val="center"/>
        </w:trPr>
        <w:tc>
          <w:tcPr>
            <w:tcW w:w="9809" w:type="dxa"/>
            <w:vMerge/>
            <w:tcBorders>
              <w:top w:val="single" w:sz="6" w:space="0" w:color="auto"/>
              <w:left w:val="single" w:sz="12" w:space="0" w:color="auto"/>
              <w:bottom w:val="single" w:sz="12" w:space="0" w:color="auto"/>
              <w:right w:val="single" w:sz="6" w:space="0" w:color="auto"/>
            </w:tcBorders>
            <w:vAlign w:val="center"/>
          </w:tcPr>
          <w:p w:rsidR="00B63F27" w:rsidRPr="00883BE2" w:rsidRDefault="00B63F27" w:rsidP="001035F1">
            <w:pPr>
              <w:widowControl/>
              <w:ind w:firstLine="420"/>
              <w:jc w:val="left"/>
              <w:rPr>
                <w:rFonts w:ascii="宋体" w:hAnsi="宋体" w:cs="宋体"/>
                <w:sz w:val="21"/>
                <w:szCs w:val="21"/>
              </w:rPr>
            </w:pPr>
          </w:p>
        </w:tc>
        <w:tc>
          <w:tcPr>
            <w:tcW w:w="1418" w:type="dxa"/>
            <w:tcBorders>
              <w:top w:val="single" w:sz="6" w:space="0" w:color="auto"/>
              <w:left w:val="single" w:sz="6" w:space="0" w:color="auto"/>
              <w:bottom w:val="nil"/>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nil"/>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nil"/>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4252" w:type="dxa"/>
            <w:tcBorders>
              <w:top w:val="single" w:sz="6" w:space="0" w:color="auto"/>
              <w:left w:val="single" w:sz="6" w:space="0" w:color="auto"/>
              <w:bottom w:val="nil"/>
              <w:right w:val="single" w:sz="12" w:space="0" w:color="auto"/>
            </w:tcBorders>
            <w:vAlign w:val="center"/>
          </w:tcPr>
          <w:p w:rsidR="00B63F27" w:rsidRPr="00883BE2" w:rsidRDefault="00B63F27" w:rsidP="001035F1">
            <w:pPr>
              <w:pStyle w:val="aff3"/>
              <w:keepNext/>
              <w:spacing w:line="440" w:lineRule="exact"/>
              <w:ind w:left="420" w:right="63"/>
              <w:rPr>
                <w:kern w:val="2"/>
                <w:lang w:val="en-US"/>
              </w:rPr>
            </w:pPr>
          </w:p>
        </w:tc>
      </w:tr>
      <w:tr w:rsidR="00B63F27" w:rsidRPr="00883BE2" w:rsidTr="001035F1">
        <w:trPr>
          <w:jc w:val="center"/>
        </w:trPr>
        <w:tc>
          <w:tcPr>
            <w:tcW w:w="9809" w:type="dxa"/>
            <w:vMerge/>
            <w:tcBorders>
              <w:top w:val="single" w:sz="6" w:space="0" w:color="auto"/>
              <w:left w:val="single" w:sz="12" w:space="0" w:color="auto"/>
              <w:bottom w:val="single" w:sz="12" w:space="0" w:color="auto"/>
              <w:right w:val="single" w:sz="6" w:space="0" w:color="auto"/>
            </w:tcBorders>
            <w:vAlign w:val="center"/>
          </w:tcPr>
          <w:p w:rsidR="00B63F27" w:rsidRPr="00883BE2" w:rsidRDefault="00B63F27" w:rsidP="001035F1">
            <w:pPr>
              <w:widowControl/>
              <w:ind w:firstLine="420"/>
              <w:jc w:val="left"/>
              <w:rPr>
                <w:rFonts w:ascii="宋体" w:hAnsi="宋体" w:cs="宋体"/>
                <w:sz w:val="21"/>
                <w:szCs w:val="21"/>
              </w:rPr>
            </w:pP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63F27" w:rsidRPr="00883BE2" w:rsidRDefault="00B63F27" w:rsidP="001035F1">
            <w:pPr>
              <w:pStyle w:val="aff3"/>
              <w:keepNext/>
              <w:spacing w:line="440" w:lineRule="exact"/>
              <w:ind w:left="420" w:right="63"/>
              <w:rPr>
                <w:kern w:val="2"/>
                <w:lang w:val="en-US"/>
              </w:rPr>
            </w:pPr>
          </w:p>
        </w:tc>
      </w:tr>
      <w:tr w:rsidR="00B63F27" w:rsidRPr="00883BE2" w:rsidTr="001035F1">
        <w:trPr>
          <w:jc w:val="center"/>
        </w:trPr>
        <w:tc>
          <w:tcPr>
            <w:tcW w:w="9809" w:type="dxa"/>
            <w:vMerge/>
            <w:tcBorders>
              <w:top w:val="single" w:sz="6" w:space="0" w:color="auto"/>
              <w:left w:val="single" w:sz="12" w:space="0" w:color="auto"/>
              <w:bottom w:val="single" w:sz="12" w:space="0" w:color="auto"/>
              <w:right w:val="single" w:sz="6" w:space="0" w:color="auto"/>
            </w:tcBorders>
            <w:vAlign w:val="center"/>
          </w:tcPr>
          <w:p w:rsidR="00B63F27" w:rsidRPr="00883BE2" w:rsidRDefault="00B63F27" w:rsidP="001035F1">
            <w:pPr>
              <w:widowControl/>
              <w:ind w:firstLine="420"/>
              <w:jc w:val="left"/>
              <w:rPr>
                <w:rFonts w:ascii="宋体" w:hAnsi="宋体" w:cs="宋体"/>
                <w:sz w:val="21"/>
                <w:szCs w:val="21"/>
              </w:rPr>
            </w:pP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63F27" w:rsidRPr="00883BE2" w:rsidRDefault="00B63F27" w:rsidP="001035F1">
            <w:pPr>
              <w:pStyle w:val="aff3"/>
              <w:keepNext/>
              <w:spacing w:line="440" w:lineRule="exact"/>
              <w:ind w:left="420" w:right="63"/>
              <w:rPr>
                <w:kern w:val="2"/>
                <w:lang w:val="en-US"/>
              </w:rPr>
            </w:pPr>
          </w:p>
        </w:tc>
      </w:tr>
      <w:tr w:rsidR="00B63F27" w:rsidRPr="00883BE2" w:rsidTr="001035F1">
        <w:trPr>
          <w:jc w:val="center"/>
        </w:trPr>
        <w:tc>
          <w:tcPr>
            <w:tcW w:w="9809" w:type="dxa"/>
            <w:vMerge/>
            <w:tcBorders>
              <w:top w:val="single" w:sz="6" w:space="0" w:color="auto"/>
              <w:left w:val="single" w:sz="12" w:space="0" w:color="auto"/>
              <w:bottom w:val="single" w:sz="12" w:space="0" w:color="auto"/>
              <w:right w:val="single" w:sz="6" w:space="0" w:color="auto"/>
            </w:tcBorders>
            <w:vAlign w:val="center"/>
          </w:tcPr>
          <w:p w:rsidR="00B63F27" w:rsidRPr="00883BE2" w:rsidRDefault="00B63F27" w:rsidP="001035F1">
            <w:pPr>
              <w:widowControl/>
              <w:ind w:firstLine="420"/>
              <w:jc w:val="left"/>
              <w:rPr>
                <w:rFonts w:ascii="宋体" w:hAnsi="宋体" w:cs="宋体"/>
                <w:sz w:val="21"/>
                <w:szCs w:val="21"/>
              </w:rPr>
            </w:pP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63F27" w:rsidRPr="00883BE2" w:rsidRDefault="00B63F27" w:rsidP="001035F1">
            <w:pPr>
              <w:pStyle w:val="aff3"/>
              <w:keepNext/>
              <w:spacing w:line="440" w:lineRule="exact"/>
              <w:ind w:left="420" w:right="63"/>
              <w:rPr>
                <w:kern w:val="2"/>
                <w:lang w:val="en-US"/>
              </w:rPr>
            </w:pPr>
          </w:p>
        </w:tc>
      </w:tr>
      <w:tr w:rsidR="00B63F27" w:rsidRPr="00883BE2" w:rsidTr="001035F1">
        <w:trPr>
          <w:jc w:val="center"/>
        </w:trPr>
        <w:tc>
          <w:tcPr>
            <w:tcW w:w="9809" w:type="dxa"/>
            <w:vMerge/>
            <w:tcBorders>
              <w:top w:val="single" w:sz="6" w:space="0" w:color="auto"/>
              <w:left w:val="single" w:sz="12" w:space="0" w:color="auto"/>
              <w:bottom w:val="single" w:sz="12" w:space="0" w:color="auto"/>
              <w:right w:val="single" w:sz="6" w:space="0" w:color="auto"/>
            </w:tcBorders>
            <w:vAlign w:val="center"/>
          </w:tcPr>
          <w:p w:rsidR="00B63F27" w:rsidRPr="00883BE2" w:rsidRDefault="00B63F27" w:rsidP="001035F1">
            <w:pPr>
              <w:widowControl/>
              <w:ind w:firstLine="420"/>
              <w:jc w:val="left"/>
              <w:rPr>
                <w:rFonts w:ascii="宋体" w:hAnsi="宋体" w:cs="宋体"/>
                <w:sz w:val="21"/>
                <w:szCs w:val="21"/>
              </w:rPr>
            </w:pPr>
          </w:p>
        </w:tc>
        <w:tc>
          <w:tcPr>
            <w:tcW w:w="1418" w:type="dxa"/>
            <w:tcBorders>
              <w:top w:val="single" w:sz="6" w:space="0" w:color="auto"/>
              <w:left w:val="single" w:sz="6" w:space="0" w:color="auto"/>
              <w:bottom w:val="single" w:sz="12"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12"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12" w:space="0" w:color="auto"/>
              <w:right w:val="single" w:sz="6" w:space="0" w:color="auto"/>
            </w:tcBorders>
            <w:vAlign w:val="center"/>
          </w:tcPr>
          <w:p w:rsidR="00B63F27" w:rsidRPr="00883BE2" w:rsidRDefault="00B63F27" w:rsidP="001035F1">
            <w:pPr>
              <w:pStyle w:val="aff3"/>
              <w:keepNext/>
              <w:spacing w:line="440" w:lineRule="exact"/>
              <w:ind w:left="420" w:right="63"/>
              <w:rPr>
                <w:kern w:val="2"/>
                <w:lang w:val="en-US"/>
              </w:rPr>
            </w:pPr>
          </w:p>
        </w:tc>
        <w:tc>
          <w:tcPr>
            <w:tcW w:w="4252" w:type="dxa"/>
            <w:tcBorders>
              <w:top w:val="single" w:sz="6" w:space="0" w:color="auto"/>
              <w:left w:val="single" w:sz="6" w:space="0" w:color="auto"/>
              <w:bottom w:val="single" w:sz="12" w:space="0" w:color="auto"/>
              <w:right w:val="single" w:sz="12" w:space="0" w:color="auto"/>
            </w:tcBorders>
            <w:vAlign w:val="center"/>
          </w:tcPr>
          <w:p w:rsidR="00B63F27" w:rsidRPr="00883BE2" w:rsidRDefault="00B63F27" w:rsidP="001035F1">
            <w:pPr>
              <w:pStyle w:val="aff3"/>
              <w:keepNext/>
              <w:spacing w:line="440" w:lineRule="exact"/>
              <w:ind w:left="420" w:right="63"/>
              <w:rPr>
                <w:kern w:val="2"/>
                <w:lang w:val="en-US"/>
              </w:rPr>
            </w:pPr>
          </w:p>
        </w:tc>
      </w:tr>
    </w:tbl>
    <w:p w:rsidR="00B63F27" w:rsidRPr="00883BE2" w:rsidRDefault="00B63F27" w:rsidP="00B63F27">
      <w:pPr>
        <w:spacing w:line="440" w:lineRule="exact"/>
        <w:ind w:firstLine="480"/>
        <w:rPr>
          <w:rFonts w:ascii="宋体" w:hAnsi="宋体" w:cs="宋体"/>
          <w:sz w:val="21"/>
          <w:szCs w:val="21"/>
        </w:rPr>
      </w:pPr>
      <w:r w:rsidRPr="00883BE2">
        <w:rPr>
          <w:rFonts w:ascii="宋体" w:hAnsi="宋体" w:cs="宋体" w:hint="eastAsia"/>
          <w:szCs w:val="21"/>
        </w:rPr>
        <w:br w:type="page"/>
      </w:r>
      <w:r w:rsidRPr="00883BE2">
        <w:rPr>
          <w:rFonts w:ascii="宋体" w:hAnsi="宋体" w:cs="宋体" w:hint="eastAsia"/>
          <w:szCs w:val="21"/>
        </w:rPr>
        <w:lastRenderedPageBreak/>
        <w:t>附件8：</w:t>
      </w:r>
    </w:p>
    <w:p w:rsidR="00B63F27" w:rsidRPr="00883BE2" w:rsidRDefault="00B63F27" w:rsidP="007E4D5C">
      <w:pPr>
        <w:spacing w:beforeLines="50" w:before="120" w:afterLines="50" w:after="120" w:line="440" w:lineRule="exact"/>
        <w:ind w:firstLine="480"/>
        <w:jc w:val="center"/>
        <w:rPr>
          <w:rFonts w:ascii="宋体" w:hAnsi="宋体" w:cs="宋体"/>
          <w:szCs w:val="21"/>
        </w:rPr>
      </w:pPr>
      <w:r w:rsidRPr="00883BE2">
        <w:rPr>
          <w:rFonts w:ascii="宋体" w:hAnsi="宋体" w:cs="宋体" w:hint="eastAsia"/>
          <w:szCs w:val="21"/>
        </w:rPr>
        <w:t>履约担保</w:t>
      </w:r>
    </w:p>
    <w:p w:rsidR="00B63F27" w:rsidRPr="00883BE2" w:rsidRDefault="00B63F27" w:rsidP="00B63F27">
      <w:pPr>
        <w:spacing w:line="440" w:lineRule="exact"/>
        <w:ind w:firstLine="480"/>
        <w:rPr>
          <w:rFonts w:ascii="宋体" w:hAnsi="宋体" w:cs="宋体"/>
          <w:szCs w:val="21"/>
        </w:rPr>
      </w:pPr>
      <w:r w:rsidRPr="00883BE2">
        <w:rPr>
          <w:rFonts w:ascii="宋体" w:hAnsi="宋体" w:cs="宋体" w:hint="eastAsia"/>
          <w:szCs w:val="21"/>
          <w:u w:val="single"/>
        </w:rPr>
        <w:t xml:space="preserve">             </w:t>
      </w:r>
      <w:r w:rsidRPr="00883BE2">
        <w:rPr>
          <w:rFonts w:ascii="宋体" w:hAnsi="宋体" w:cs="宋体" w:hint="eastAsia"/>
          <w:szCs w:val="21"/>
          <w:u w:val="single"/>
        </w:rPr>
        <w:tab/>
      </w:r>
      <w:r w:rsidRPr="00883BE2">
        <w:rPr>
          <w:rFonts w:ascii="宋体" w:hAnsi="宋体" w:cs="宋体" w:hint="eastAsia"/>
          <w:szCs w:val="21"/>
        </w:rPr>
        <w:t>（发包人名称）：</w:t>
      </w:r>
    </w:p>
    <w:p w:rsidR="00B63F27" w:rsidRPr="00883BE2" w:rsidRDefault="00B63F27" w:rsidP="00B63F27">
      <w:pPr>
        <w:spacing w:line="440" w:lineRule="exact"/>
        <w:ind w:firstLine="480"/>
        <w:rPr>
          <w:rFonts w:ascii="宋体" w:hAnsi="宋体" w:cs="宋体"/>
          <w:szCs w:val="21"/>
        </w:rPr>
      </w:pPr>
    </w:p>
    <w:p w:rsidR="00B63F27" w:rsidRPr="00883BE2" w:rsidRDefault="00B63F27" w:rsidP="00B63F27">
      <w:pPr>
        <w:ind w:firstLine="480"/>
        <w:rPr>
          <w:rFonts w:ascii="宋体" w:hAnsi="宋体" w:cs="宋体"/>
          <w:szCs w:val="21"/>
        </w:rPr>
      </w:pPr>
      <w:r w:rsidRPr="00883BE2">
        <w:rPr>
          <w:rFonts w:ascii="宋体" w:hAnsi="宋体" w:cs="宋体" w:hint="eastAsia"/>
          <w:szCs w:val="21"/>
        </w:rPr>
        <w:t>鉴于</w:t>
      </w:r>
      <w:r w:rsidRPr="00883BE2">
        <w:rPr>
          <w:rFonts w:ascii="宋体" w:hAnsi="宋体" w:cs="宋体" w:hint="eastAsia"/>
          <w:szCs w:val="21"/>
          <w:u w:val="single"/>
        </w:rPr>
        <w:t xml:space="preserve">                </w:t>
      </w:r>
      <w:r w:rsidRPr="00883BE2">
        <w:rPr>
          <w:rFonts w:ascii="宋体" w:hAnsi="宋体" w:cs="宋体" w:hint="eastAsia"/>
          <w:szCs w:val="21"/>
        </w:rPr>
        <w:t>（发包人名称，以下简称“发包人”）与</w:t>
      </w:r>
    </w:p>
    <w:p w:rsidR="00B63F27" w:rsidRPr="00883BE2" w:rsidRDefault="00B63F27" w:rsidP="00B63F27">
      <w:pPr>
        <w:ind w:firstLine="480"/>
        <w:rPr>
          <w:rFonts w:ascii="宋体" w:hAnsi="宋体" w:cs="宋体"/>
          <w:szCs w:val="21"/>
        </w:rPr>
      </w:pPr>
      <w:r w:rsidRPr="00883BE2">
        <w:rPr>
          <w:rFonts w:ascii="宋体" w:hAnsi="宋体" w:cs="宋体" w:hint="eastAsia"/>
          <w:szCs w:val="21"/>
        </w:rPr>
        <w:t xml:space="preserve"> </w:t>
      </w:r>
      <w:r w:rsidRPr="00883BE2">
        <w:rPr>
          <w:rFonts w:ascii="宋体" w:hAnsi="宋体" w:cs="宋体" w:hint="eastAsia"/>
          <w:szCs w:val="21"/>
          <w:u w:val="single"/>
        </w:rPr>
        <w:t xml:space="preserve">                           </w:t>
      </w:r>
      <w:r w:rsidRPr="00883BE2">
        <w:rPr>
          <w:rFonts w:ascii="宋体" w:hAnsi="宋体" w:cs="宋体" w:hint="eastAsia"/>
          <w:szCs w:val="21"/>
        </w:rPr>
        <w:t>（承包人名称）（以下称“承包人”）于</w:t>
      </w:r>
      <w:r w:rsidRPr="00883BE2">
        <w:rPr>
          <w:rFonts w:ascii="宋体" w:hAnsi="宋体" w:cs="宋体" w:hint="eastAsia"/>
          <w:szCs w:val="21"/>
          <w:u w:val="single"/>
        </w:rPr>
        <w:t xml:space="preserve">    </w:t>
      </w:r>
      <w:r w:rsidRPr="00883BE2">
        <w:rPr>
          <w:rFonts w:ascii="宋体" w:hAnsi="宋体" w:cs="宋体" w:hint="eastAsia"/>
          <w:szCs w:val="21"/>
        </w:rPr>
        <w:t>年</w:t>
      </w:r>
      <w:r w:rsidRPr="00883BE2">
        <w:rPr>
          <w:rFonts w:ascii="宋体" w:hAnsi="宋体" w:cs="宋体" w:hint="eastAsia"/>
          <w:szCs w:val="21"/>
          <w:u w:val="single"/>
        </w:rPr>
        <w:t xml:space="preserve">   </w:t>
      </w:r>
      <w:r w:rsidRPr="00883BE2">
        <w:rPr>
          <w:rFonts w:ascii="宋体" w:hAnsi="宋体" w:cs="宋体" w:hint="eastAsia"/>
          <w:szCs w:val="21"/>
        </w:rPr>
        <w:t>月</w:t>
      </w:r>
      <w:r w:rsidRPr="00883BE2">
        <w:rPr>
          <w:rFonts w:ascii="宋体" w:hAnsi="宋体" w:cs="宋体" w:hint="eastAsia"/>
          <w:szCs w:val="21"/>
          <w:u w:val="single"/>
        </w:rPr>
        <w:t xml:space="preserve">   </w:t>
      </w:r>
      <w:r w:rsidRPr="00883BE2">
        <w:rPr>
          <w:rFonts w:ascii="宋体" w:hAnsi="宋体" w:cs="宋体" w:hint="eastAsia"/>
          <w:szCs w:val="21"/>
        </w:rPr>
        <w:t>日就</w:t>
      </w:r>
      <w:r w:rsidRPr="00883BE2">
        <w:rPr>
          <w:rFonts w:ascii="宋体" w:hAnsi="宋体" w:cs="宋体" w:hint="eastAsia"/>
          <w:szCs w:val="21"/>
          <w:u w:val="single"/>
        </w:rPr>
        <w:t xml:space="preserve">                         </w:t>
      </w:r>
      <w:r w:rsidRPr="00883BE2">
        <w:rPr>
          <w:rFonts w:ascii="宋体" w:hAnsi="宋体" w:cs="宋体" w:hint="eastAsia"/>
          <w:szCs w:val="21"/>
        </w:rPr>
        <w:t xml:space="preserve">（工程名称）施工及有关事项协商一致共同签订《建设工程施工合同》。我方愿意无条件地、不可撤销地就承包人履行与你方签订的合同，向你方提供连带责任担保。 </w:t>
      </w:r>
    </w:p>
    <w:p w:rsidR="00B63F27" w:rsidRPr="00883BE2" w:rsidRDefault="00B63F27" w:rsidP="00B63F27">
      <w:pPr>
        <w:ind w:firstLine="480"/>
        <w:rPr>
          <w:rFonts w:ascii="宋体" w:hAnsi="宋体" w:cs="宋体"/>
          <w:szCs w:val="21"/>
        </w:rPr>
      </w:pPr>
      <w:r w:rsidRPr="00883BE2">
        <w:rPr>
          <w:rFonts w:ascii="宋体" w:hAnsi="宋体" w:cs="宋体" w:hint="eastAsia"/>
          <w:szCs w:val="21"/>
        </w:rPr>
        <w:t>1. 担保金额人民币（大写）</w:t>
      </w:r>
      <w:r w:rsidRPr="00883BE2">
        <w:rPr>
          <w:rFonts w:ascii="宋体" w:hAnsi="宋体" w:cs="宋体" w:hint="eastAsia"/>
          <w:szCs w:val="21"/>
          <w:u w:val="single"/>
        </w:rPr>
        <w:t xml:space="preserve">                 </w:t>
      </w:r>
      <w:r w:rsidRPr="00883BE2">
        <w:rPr>
          <w:rFonts w:ascii="宋体" w:hAnsi="宋体" w:cs="宋体" w:hint="eastAsia"/>
          <w:szCs w:val="21"/>
        </w:rPr>
        <w:t>元（¥</w:t>
      </w:r>
      <w:r w:rsidRPr="00883BE2">
        <w:rPr>
          <w:rFonts w:ascii="宋体" w:hAnsi="宋体" w:cs="宋体" w:hint="eastAsia"/>
          <w:szCs w:val="21"/>
          <w:u w:val="single"/>
        </w:rPr>
        <w:t xml:space="preserve">             </w:t>
      </w:r>
      <w:r w:rsidRPr="00883BE2">
        <w:rPr>
          <w:rFonts w:ascii="宋体" w:hAnsi="宋体" w:cs="宋体" w:hint="eastAsia"/>
          <w:szCs w:val="21"/>
        </w:rPr>
        <w:t>）。</w:t>
      </w:r>
    </w:p>
    <w:p w:rsidR="00B63F27" w:rsidRPr="00883BE2" w:rsidRDefault="00B63F27" w:rsidP="00B63F27">
      <w:pPr>
        <w:ind w:firstLine="480"/>
        <w:rPr>
          <w:rFonts w:ascii="宋体" w:hAnsi="宋体" w:cs="宋体"/>
          <w:szCs w:val="21"/>
        </w:rPr>
      </w:pPr>
      <w:r w:rsidRPr="00883BE2">
        <w:rPr>
          <w:rFonts w:ascii="宋体" w:hAnsi="宋体" w:cs="宋体" w:hint="eastAsia"/>
          <w:szCs w:val="21"/>
        </w:rPr>
        <w:t>2. 担保有效期自你方与承包人签订的合同生效之日起至你方签发或应签发工程接收证书之日止。</w:t>
      </w:r>
    </w:p>
    <w:p w:rsidR="00B63F27" w:rsidRPr="00883BE2" w:rsidRDefault="00B63F27" w:rsidP="00B63F27">
      <w:pPr>
        <w:ind w:firstLine="480"/>
        <w:rPr>
          <w:rFonts w:ascii="宋体" w:hAnsi="宋体" w:cs="宋体"/>
          <w:szCs w:val="21"/>
        </w:rPr>
      </w:pPr>
      <w:r w:rsidRPr="00883BE2">
        <w:rPr>
          <w:rFonts w:ascii="宋体" w:hAnsi="宋体" w:cs="宋体" w:hint="eastAsia"/>
          <w:szCs w:val="21"/>
        </w:rPr>
        <w:t>3. 在本担保有效期内，因承包人违反合同约定的义务给你方造成经济损失时，我方在收到你方以书面形式提出的在担保金额内的赔偿要求后，在7天内无条件支付。</w:t>
      </w:r>
    </w:p>
    <w:p w:rsidR="00B63F27" w:rsidRPr="00883BE2" w:rsidRDefault="00B63F27" w:rsidP="00B63F27">
      <w:pPr>
        <w:ind w:firstLine="480"/>
        <w:rPr>
          <w:rFonts w:ascii="宋体" w:hAnsi="宋体" w:cs="宋体"/>
          <w:szCs w:val="21"/>
        </w:rPr>
      </w:pPr>
      <w:r w:rsidRPr="00883BE2">
        <w:rPr>
          <w:rFonts w:ascii="宋体" w:hAnsi="宋体" w:cs="宋体" w:hint="eastAsia"/>
          <w:szCs w:val="21"/>
        </w:rPr>
        <w:t>4. 你方和承包人按合同约定变更合同时，我方承担本担保规定的义务不变。</w:t>
      </w:r>
    </w:p>
    <w:p w:rsidR="00B63F27" w:rsidRPr="00883BE2" w:rsidRDefault="00B63F27" w:rsidP="00B63F27">
      <w:pPr>
        <w:ind w:firstLine="480"/>
        <w:rPr>
          <w:rFonts w:ascii="宋体" w:hAnsi="宋体" w:cs="宋体"/>
          <w:szCs w:val="21"/>
        </w:rPr>
      </w:pPr>
      <w:r w:rsidRPr="00883BE2">
        <w:rPr>
          <w:rFonts w:ascii="宋体" w:hAnsi="宋体" w:cs="宋体" w:hint="eastAsia"/>
          <w:szCs w:val="21"/>
        </w:rPr>
        <w:t>5. 因本保函发生的纠纷，可由双方协商解决，协商不成的，任何一方均可提请</w:t>
      </w:r>
      <w:r w:rsidRPr="00883BE2">
        <w:rPr>
          <w:rFonts w:ascii="宋体" w:hAnsi="宋体" w:cs="宋体" w:hint="eastAsia"/>
          <w:szCs w:val="21"/>
          <w:u w:val="single"/>
        </w:rPr>
        <w:t xml:space="preserve">        </w:t>
      </w:r>
      <w:r w:rsidRPr="00883BE2">
        <w:rPr>
          <w:rFonts w:ascii="宋体" w:hAnsi="宋体" w:cs="宋体" w:hint="eastAsia"/>
          <w:szCs w:val="21"/>
        </w:rPr>
        <w:t>仲裁委员会仲裁。</w:t>
      </w:r>
    </w:p>
    <w:p w:rsidR="00B63F27" w:rsidRPr="00883BE2" w:rsidRDefault="00B63F27" w:rsidP="00B63F27">
      <w:pPr>
        <w:ind w:firstLine="480"/>
        <w:rPr>
          <w:rFonts w:ascii="宋体" w:hAnsi="宋体" w:cs="宋体"/>
          <w:szCs w:val="21"/>
        </w:rPr>
      </w:pPr>
      <w:r w:rsidRPr="00883BE2">
        <w:rPr>
          <w:rFonts w:ascii="宋体" w:hAnsi="宋体" w:cs="宋体" w:hint="eastAsia"/>
          <w:szCs w:val="21"/>
        </w:rPr>
        <w:t>6. 本保函自我方法定代表人（或其授权代理人）签字并加盖公章之日起生效。</w:t>
      </w:r>
    </w:p>
    <w:p w:rsidR="00B63F27" w:rsidRPr="00883BE2" w:rsidRDefault="00B63F27" w:rsidP="00B63F27">
      <w:pPr>
        <w:ind w:firstLine="480"/>
        <w:rPr>
          <w:rFonts w:ascii="宋体" w:hAnsi="宋体" w:cs="宋体"/>
          <w:szCs w:val="21"/>
        </w:rPr>
      </w:pPr>
    </w:p>
    <w:p w:rsidR="00B63F27" w:rsidRPr="00883BE2" w:rsidRDefault="00B63F27" w:rsidP="00B63F27">
      <w:pPr>
        <w:ind w:firstLine="480"/>
        <w:rPr>
          <w:rFonts w:ascii="宋体" w:hAnsi="宋体" w:cs="宋体"/>
          <w:szCs w:val="21"/>
        </w:rPr>
      </w:pPr>
      <w:r w:rsidRPr="00883BE2">
        <w:rPr>
          <w:rFonts w:ascii="宋体" w:hAnsi="宋体" w:cs="宋体" w:hint="eastAsia"/>
          <w:szCs w:val="21"/>
        </w:rPr>
        <w:t>担 保 人：</w:t>
      </w:r>
      <w:r w:rsidRPr="00883BE2">
        <w:rPr>
          <w:rFonts w:ascii="宋体" w:hAnsi="宋体" w:cs="宋体" w:hint="eastAsia"/>
          <w:szCs w:val="21"/>
          <w:u w:val="single"/>
        </w:rPr>
        <w:t xml:space="preserve">                           </w:t>
      </w:r>
      <w:r w:rsidRPr="00883BE2">
        <w:rPr>
          <w:rFonts w:ascii="宋体" w:hAnsi="宋体" w:cs="宋体" w:hint="eastAsia"/>
          <w:szCs w:val="21"/>
        </w:rPr>
        <w:t>（盖单位章）</w:t>
      </w:r>
    </w:p>
    <w:p w:rsidR="00B63F27" w:rsidRPr="00883BE2" w:rsidRDefault="00B63F27" w:rsidP="00B63F27">
      <w:pPr>
        <w:ind w:firstLine="480"/>
        <w:rPr>
          <w:rFonts w:ascii="宋体" w:hAnsi="宋体" w:cs="宋体"/>
          <w:szCs w:val="21"/>
        </w:rPr>
      </w:pPr>
      <w:r w:rsidRPr="00883BE2">
        <w:rPr>
          <w:rFonts w:ascii="宋体" w:hAnsi="宋体" w:cs="宋体" w:hint="eastAsia"/>
          <w:szCs w:val="21"/>
        </w:rPr>
        <w:t>法定代表人或其委托代理人：</w:t>
      </w:r>
      <w:r w:rsidRPr="00883BE2">
        <w:rPr>
          <w:rFonts w:ascii="宋体" w:hAnsi="宋体" w:cs="宋体" w:hint="eastAsia"/>
          <w:szCs w:val="21"/>
          <w:u w:val="single"/>
        </w:rPr>
        <w:t xml:space="preserve">               </w:t>
      </w:r>
      <w:r w:rsidRPr="00883BE2">
        <w:rPr>
          <w:rFonts w:ascii="宋体" w:hAnsi="宋体" w:cs="宋体" w:hint="eastAsia"/>
          <w:szCs w:val="21"/>
        </w:rPr>
        <w:t>（签字）</w:t>
      </w:r>
    </w:p>
    <w:p w:rsidR="00B63F27" w:rsidRPr="00883BE2" w:rsidRDefault="00B63F27" w:rsidP="00B63F27">
      <w:pPr>
        <w:ind w:firstLine="480"/>
        <w:rPr>
          <w:rFonts w:ascii="宋体" w:hAnsi="宋体" w:cs="宋体"/>
          <w:szCs w:val="21"/>
        </w:rPr>
      </w:pPr>
      <w:r w:rsidRPr="00883BE2">
        <w:rPr>
          <w:rFonts w:ascii="宋体" w:hAnsi="宋体" w:cs="宋体" w:hint="eastAsia"/>
          <w:szCs w:val="21"/>
        </w:rPr>
        <w:t>地    址：</w:t>
      </w:r>
      <w:r w:rsidRPr="00883BE2">
        <w:rPr>
          <w:rFonts w:ascii="宋体" w:hAnsi="宋体" w:cs="宋体" w:hint="eastAsia"/>
          <w:szCs w:val="21"/>
          <w:u w:val="single"/>
        </w:rPr>
        <w:t xml:space="preserve">                                      </w:t>
      </w:r>
    </w:p>
    <w:p w:rsidR="00B63F27" w:rsidRPr="00883BE2" w:rsidRDefault="00B63F27" w:rsidP="00B63F27">
      <w:pPr>
        <w:ind w:firstLine="480"/>
        <w:rPr>
          <w:rFonts w:ascii="宋体" w:hAnsi="宋体" w:cs="宋体"/>
          <w:szCs w:val="21"/>
        </w:rPr>
      </w:pPr>
      <w:r w:rsidRPr="00883BE2">
        <w:rPr>
          <w:rFonts w:ascii="宋体" w:hAnsi="宋体" w:cs="宋体" w:hint="eastAsia"/>
          <w:szCs w:val="21"/>
        </w:rPr>
        <w:t>邮政编码：</w:t>
      </w:r>
      <w:r w:rsidRPr="00883BE2">
        <w:rPr>
          <w:rFonts w:ascii="宋体" w:hAnsi="宋体" w:cs="宋体" w:hint="eastAsia"/>
          <w:szCs w:val="21"/>
          <w:u w:val="single"/>
        </w:rPr>
        <w:t xml:space="preserve">                                      </w:t>
      </w:r>
    </w:p>
    <w:p w:rsidR="00B63F27" w:rsidRPr="00883BE2" w:rsidRDefault="00B63F27" w:rsidP="00B63F27">
      <w:pPr>
        <w:ind w:firstLine="480"/>
        <w:rPr>
          <w:rFonts w:ascii="宋体" w:hAnsi="宋体" w:cs="宋体"/>
          <w:szCs w:val="21"/>
          <w:u w:val="single"/>
        </w:rPr>
      </w:pPr>
      <w:r w:rsidRPr="00883BE2">
        <w:rPr>
          <w:rFonts w:ascii="宋体" w:hAnsi="宋体" w:cs="宋体" w:hint="eastAsia"/>
          <w:szCs w:val="21"/>
        </w:rPr>
        <w:t>电    话：</w:t>
      </w:r>
      <w:r w:rsidRPr="00883BE2">
        <w:rPr>
          <w:rFonts w:ascii="宋体" w:hAnsi="宋体" w:cs="宋体" w:hint="eastAsia"/>
          <w:szCs w:val="21"/>
          <w:u w:val="single"/>
        </w:rPr>
        <w:t xml:space="preserve">                                      </w:t>
      </w:r>
    </w:p>
    <w:p w:rsidR="00B63F27" w:rsidRPr="00883BE2" w:rsidRDefault="00B63F27" w:rsidP="00B63F27">
      <w:pPr>
        <w:ind w:firstLine="480"/>
        <w:rPr>
          <w:rFonts w:ascii="宋体" w:hAnsi="宋体" w:cs="宋体"/>
          <w:szCs w:val="21"/>
        </w:rPr>
      </w:pPr>
      <w:r w:rsidRPr="00883BE2">
        <w:rPr>
          <w:rFonts w:ascii="宋体" w:hAnsi="宋体" w:cs="宋体" w:hint="eastAsia"/>
          <w:szCs w:val="21"/>
        </w:rPr>
        <w:t>传    真：</w:t>
      </w:r>
      <w:r w:rsidRPr="00883BE2">
        <w:rPr>
          <w:rFonts w:ascii="宋体" w:hAnsi="宋体" w:cs="宋体" w:hint="eastAsia"/>
          <w:szCs w:val="21"/>
          <w:u w:val="single"/>
        </w:rPr>
        <w:t xml:space="preserve">                                      </w:t>
      </w:r>
    </w:p>
    <w:p w:rsidR="00B63F27" w:rsidRPr="00883BE2" w:rsidRDefault="00B63F27" w:rsidP="00B63F27">
      <w:pPr>
        <w:ind w:firstLine="480"/>
        <w:jc w:val="left"/>
        <w:rPr>
          <w:rFonts w:ascii="宋体" w:hAnsi="宋体" w:cs="宋体"/>
          <w:szCs w:val="21"/>
          <w:u w:val="single"/>
        </w:rPr>
      </w:pPr>
    </w:p>
    <w:p w:rsidR="00B63F27" w:rsidRPr="00883BE2" w:rsidRDefault="00B63F27" w:rsidP="00B63F27">
      <w:pPr>
        <w:ind w:left="1519" w:hangingChars="633" w:hanging="1519"/>
        <w:rPr>
          <w:rFonts w:ascii="宋体" w:hAnsi="宋体" w:cs="宋体"/>
          <w:szCs w:val="21"/>
        </w:rPr>
      </w:pPr>
      <w:r w:rsidRPr="00883BE2">
        <w:rPr>
          <w:rFonts w:ascii="宋体" w:hAnsi="宋体" w:cs="宋体" w:hint="eastAsia"/>
          <w:szCs w:val="21"/>
        </w:rPr>
        <w:t xml:space="preserve">               </w:t>
      </w:r>
      <w:r w:rsidRPr="00883BE2">
        <w:rPr>
          <w:rFonts w:ascii="宋体" w:hAnsi="宋体" w:cs="宋体" w:hint="eastAsia"/>
          <w:szCs w:val="21"/>
          <w:u w:val="single"/>
        </w:rPr>
        <w:t xml:space="preserve">           </w:t>
      </w:r>
      <w:r w:rsidRPr="00883BE2">
        <w:rPr>
          <w:rFonts w:ascii="宋体" w:hAnsi="宋体" w:cs="宋体" w:hint="eastAsia"/>
          <w:szCs w:val="21"/>
        </w:rPr>
        <w:t>年</w:t>
      </w:r>
      <w:r w:rsidRPr="00883BE2">
        <w:rPr>
          <w:rFonts w:ascii="宋体" w:hAnsi="宋体" w:cs="宋体" w:hint="eastAsia"/>
          <w:szCs w:val="21"/>
          <w:u w:val="single"/>
        </w:rPr>
        <w:t xml:space="preserve">        </w:t>
      </w:r>
      <w:r w:rsidRPr="00883BE2">
        <w:rPr>
          <w:rFonts w:ascii="宋体" w:hAnsi="宋体" w:cs="宋体" w:hint="eastAsia"/>
          <w:szCs w:val="21"/>
        </w:rPr>
        <w:t>月</w:t>
      </w:r>
      <w:r w:rsidRPr="00883BE2">
        <w:rPr>
          <w:rFonts w:ascii="宋体" w:hAnsi="宋体" w:cs="宋体" w:hint="eastAsia"/>
          <w:szCs w:val="21"/>
          <w:u w:val="single"/>
        </w:rPr>
        <w:t xml:space="preserve">        </w:t>
      </w:r>
      <w:r w:rsidRPr="00883BE2">
        <w:rPr>
          <w:rFonts w:ascii="宋体" w:hAnsi="宋体" w:cs="宋体" w:hint="eastAsia"/>
          <w:szCs w:val="21"/>
        </w:rPr>
        <w:t>日</w:t>
      </w:r>
    </w:p>
    <w:p w:rsidR="00B63F27" w:rsidRPr="00883BE2" w:rsidRDefault="00B63F27" w:rsidP="00B63F27">
      <w:pPr>
        <w:ind w:left="1519" w:hangingChars="633" w:hanging="1519"/>
        <w:rPr>
          <w:rFonts w:ascii="宋体" w:hAnsi="宋体" w:cs="宋体"/>
          <w:szCs w:val="21"/>
        </w:rPr>
      </w:pPr>
    </w:p>
    <w:p w:rsidR="00B63F27" w:rsidRPr="00883BE2" w:rsidRDefault="00B63F27" w:rsidP="00B63F27">
      <w:pPr>
        <w:ind w:left="1519" w:hangingChars="633" w:hanging="1519"/>
        <w:rPr>
          <w:rFonts w:ascii="宋体" w:hAnsi="宋体" w:cs="宋体"/>
          <w:szCs w:val="21"/>
        </w:rPr>
      </w:pPr>
    </w:p>
    <w:p w:rsidR="00B63F27" w:rsidRPr="00883BE2" w:rsidRDefault="00B63F27" w:rsidP="00B63F27">
      <w:pPr>
        <w:ind w:firstLine="480"/>
        <w:rPr>
          <w:rFonts w:ascii="宋体" w:hAnsi="宋体" w:cs="宋体"/>
          <w:szCs w:val="21"/>
        </w:rPr>
      </w:pPr>
      <w:r w:rsidRPr="00883BE2">
        <w:rPr>
          <w:rFonts w:ascii="宋体" w:hAnsi="宋体" w:cs="宋体" w:hint="eastAsia"/>
          <w:szCs w:val="21"/>
        </w:rPr>
        <w:lastRenderedPageBreak/>
        <w:t>附</w:t>
      </w:r>
      <w:bookmarkStart w:id="416" w:name="_Toc296346733"/>
      <w:bookmarkStart w:id="417" w:name="_Toc296503232"/>
      <w:bookmarkStart w:id="418" w:name="_Toc267261702"/>
      <w:bookmarkStart w:id="419" w:name="_Toc296891272"/>
      <w:bookmarkStart w:id="420" w:name="_Toc296347231"/>
      <w:bookmarkStart w:id="421" w:name="_Toc296944571"/>
      <w:bookmarkStart w:id="422" w:name="_Toc296891060"/>
      <w:r w:rsidRPr="00883BE2">
        <w:rPr>
          <w:rFonts w:ascii="宋体" w:hAnsi="宋体" w:cs="宋体" w:hint="eastAsia"/>
          <w:szCs w:val="21"/>
        </w:rPr>
        <w:t>件9 ：</w:t>
      </w:r>
    </w:p>
    <w:bookmarkEnd w:id="416"/>
    <w:bookmarkEnd w:id="417"/>
    <w:bookmarkEnd w:id="418"/>
    <w:bookmarkEnd w:id="419"/>
    <w:bookmarkEnd w:id="420"/>
    <w:bookmarkEnd w:id="421"/>
    <w:bookmarkEnd w:id="422"/>
    <w:p w:rsidR="00B63F27" w:rsidRPr="00883BE2" w:rsidRDefault="00B63F27" w:rsidP="007E4D5C">
      <w:pPr>
        <w:spacing w:beforeLines="50" w:before="120" w:afterLines="50" w:after="120" w:line="440" w:lineRule="exact"/>
        <w:ind w:firstLine="480"/>
        <w:jc w:val="center"/>
        <w:rPr>
          <w:rFonts w:ascii="宋体" w:hAnsi="宋体" w:cs="宋体"/>
          <w:szCs w:val="21"/>
        </w:rPr>
      </w:pPr>
      <w:r w:rsidRPr="00883BE2">
        <w:rPr>
          <w:rFonts w:ascii="宋体" w:hAnsi="宋体" w:cs="宋体" w:hint="eastAsia"/>
          <w:szCs w:val="21"/>
        </w:rPr>
        <w:t>预付款担保</w:t>
      </w:r>
    </w:p>
    <w:p w:rsidR="00B63F27" w:rsidRPr="00883BE2" w:rsidRDefault="00B63F27" w:rsidP="00B63F27">
      <w:pPr>
        <w:ind w:firstLine="480"/>
        <w:rPr>
          <w:rFonts w:ascii="宋体" w:hAnsi="宋体" w:cs="宋体"/>
          <w:szCs w:val="21"/>
        </w:rPr>
      </w:pPr>
      <w:r w:rsidRPr="00883BE2">
        <w:rPr>
          <w:rFonts w:ascii="宋体" w:hAnsi="宋体" w:cs="宋体" w:hint="eastAsia"/>
          <w:szCs w:val="21"/>
          <w:u w:val="single"/>
        </w:rPr>
        <w:t xml:space="preserve">            </w:t>
      </w:r>
      <w:r w:rsidRPr="00883BE2">
        <w:rPr>
          <w:rFonts w:ascii="宋体" w:hAnsi="宋体" w:cs="宋体" w:hint="eastAsia"/>
          <w:szCs w:val="21"/>
          <w:u w:val="single"/>
        </w:rPr>
        <w:tab/>
      </w:r>
      <w:r w:rsidRPr="00883BE2">
        <w:rPr>
          <w:rFonts w:ascii="宋体" w:hAnsi="宋体" w:cs="宋体" w:hint="eastAsia"/>
          <w:szCs w:val="21"/>
          <w:u w:val="single"/>
        </w:rPr>
        <w:tab/>
        <w:t xml:space="preserve"> </w:t>
      </w:r>
      <w:r w:rsidRPr="00883BE2">
        <w:rPr>
          <w:rFonts w:ascii="宋体" w:hAnsi="宋体" w:cs="宋体" w:hint="eastAsia"/>
          <w:szCs w:val="21"/>
        </w:rPr>
        <w:t xml:space="preserve"> （发包人名称）：</w:t>
      </w:r>
    </w:p>
    <w:p w:rsidR="00B63F27" w:rsidRPr="00883BE2" w:rsidRDefault="00B63F27" w:rsidP="00B63F27">
      <w:pPr>
        <w:ind w:firstLine="480"/>
        <w:rPr>
          <w:rFonts w:ascii="宋体" w:hAnsi="宋体" w:cs="宋体"/>
          <w:szCs w:val="21"/>
        </w:rPr>
      </w:pPr>
    </w:p>
    <w:p w:rsidR="00B63F27" w:rsidRPr="00883BE2" w:rsidRDefault="00B63F27" w:rsidP="00B63F27">
      <w:pPr>
        <w:ind w:firstLine="480"/>
        <w:rPr>
          <w:rFonts w:ascii="宋体" w:hAnsi="宋体" w:cs="宋体"/>
          <w:szCs w:val="21"/>
        </w:rPr>
      </w:pPr>
      <w:r w:rsidRPr="00883BE2">
        <w:rPr>
          <w:rFonts w:ascii="宋体" w:hAnsi="宋体" w:cs="宋体" w:hint="eastAsia"/>
          <w:szCs w:val="21"/>
        </w:rPr>
        <w:t>根据</w:t>
      </w:r>
      <w:r w:rsidRPr="00883BE2">
        <w:rPr>
          <w:rFonts w:ascii="宋体" w:hAnsi="宋体" w:cs="宋体" w:hint="eastAsia"/>
          <w:szCs w:val="21"/>
          <w:u w:val="single"/>
        </w:rPr>
        <w:t xml:space="preserve">                 </w:t>
      </w:r>
      <w:r w:rsidRPr="00883BE2">
        <w:rPr>
          <w:rFonts w:ascii="宋体" w:hAnsi="宋体" w:cs="宋体" w:hint="eastAsia"/>
          <w:szCs w:val="21"/>
        </w:rPr>
        <w:t>（承包人名称）（以下称“承包人”）与</w:t>
      </w:r>
    </w:p>
    <w:p w:rsidR="00B63F27" w:rsidRPr="00883BE2" w:rsidRDefault="00B63F27" w:rsidP="00B63F27">
      <w:pPr>
        <w:ind w:firstLine="480"/>
        <w:rPr>
          <w:rFonts w:ascii="宋体" w:hAnsi="宋体" w:cs="宋体"/>
          <w:szCs w:val="21"/>
        </w:rPr>
      </w:pPr>
      <w:r w:rsidRPr="00883BE2">
        <w:rPr>
          <w:rFonts w:ascii="宋体" w:hAnsi="宋体" w:cs="宋体" w:hint="eastAsia"/>
          <w:szCs w:val="21"/>
          <w:u w:val="single"/>
        </w:rPr>
        <w:t xml:space="preserve">                        </w:t>
      </w:r>
      <w:r w:rsidRPr="00883BE2">
        <w:rPr>
          <w:rFonts w:ascii="宋体" w:hAnsi="宋体" w:cs="宋体" w:hint="eastAsia"/>
          <w:szCs w:val="21"/>
        </w:rPr>
        <w:t>（发包人名称）（以下简称“发包人”）</w:t>
      </w:r>
    </w:p>
    <w:p w:rsidR="00B63F27" w:rsidRPr="00883BE2" w:rsidRDefault="00B63F27" w:rsidP="00B63F27">
      <w:pPr>
        <w:ind w:firstLine="480"/>
        <w:rPr>
          <w:rFonts w:ascii="宋体" w:hAnsi="宋体" w:cs="宋体"/>
          <w:szCs w:val="21"/>
        </w:rPr>
      </w:pPr>
      <w:r w:rsidRPr="00883BE2">
        <w:rPr>
          <w:rFonts w:ascii="宋体" w:hAnsi="宋体" w:cs="宋体" w:hint="eastAsia"/>
          <w:szCs w:val="21"/>
        </w:rPr>
        <w:t>于</w:t>
      </w:r>
      <w:r w:rsidRPr="00883BE2">
        <w:rPr>
          <w:rFonts w:ascii="宋体" w:hAnsi="宋体" w:cs="宋体" w:hint="eastAsia"/>
          <w:szCs w:val="21"/>
          <w:u w:val="single"/>
        </w:rPr>
        <w:t xml:space="preserve">     </w:t>
      </w:r>
      <w:r w:rsidRPr="00883BE2">
        <w:rPr>
          <w:rFonts w:ascii="宋体" w:hAnsi="宋体" w:cs="宋体" w:hint="eastAsia"/>
          <w:szCs w:val="21"/>
        </w:rPr>
        <w:t>年</w:t>
      </w:r>
      <w:r w:rsidRPr="00883BE2">
        <w:rPr>
          <w:rFonts w:ascii="宋体" w:hAnsi="宋体" w:cs="宋体" w:hint="eastAsia"/>
          <w:szCs w:val="21"/>
          <w:u w:val="single"/>
        </w:rPr>
        <w:t xml:space="preserve">    </w:t>
      </w:r>
      <w:r w:rsidRPr="00883BE2">
        <w:rPr>
          <w:rFonts w:ascii="宋体" w:hAnsi="宋体" w:cs="宋体" w:hint="eastAsia"/>
          <w:szCs w:val="21"/>
        </w:rPr>
        <w:t>月</w:t>
      </w:r>
      <w:r w:rsidRPr="00883BE2">
        <w:rPr>
          <w:rFonts w:ascii="宋体" w:hAnsi="宋体" w:cs="宋体" w:hint="eastAsia"/>
          <w:szCs w:val="21"/>
          <w:u w:val="single"/>
        </w:rPr>
        <w:t xml:space="preserve">    </w:t>
      </w:r>
      <w:r w:rsidRPr="00883BE2">
        <w:rPr>
          <w:rFonts w:ascii="宋体" w:hAnsi="宋体" w:cs="宋体" w:hint="eastAsia"/>
          <w:szCs w:val="21"/>
        </w:rPr>
        <w:t>日签订的</w:t>
      </w:r>
      <w:r w:rsidRPr="00883BE2">
        <w:rPr>
          <w:rFonts w:ascii="宋体" w:hAnsi="宋体" w:cs="宋体" w:hint="eastAsia"/>
          <w:szCs w:val="21"/>
          <w:u w:val="single"/>
        </w:rPr>
        <w:t xml:space="preserve">                   </w:t>
      </w:r>
      <w:r w:rsidRPr="00883BE2">
        <w:rPr>
          <w:rFonts w:ascii="宋体" w:hAnsi="宋体" w:cs="宋体" w:hint="eastAsia"/>
          <w:szCs w:val="21"/>
        </w:rPr>
        <w:t>（工程名称）《建设工程施工合同》，承包人按约定的金额向你方提交一份预付款担保，即有权得到你方支付相等金额的预付款。我方愿意就你方提供给承包人的预付款为承包人提供连带责任担保。</w:t>
      </w:r>
    </w:p>
    <w:p w:rsidR="00B63F27" w:rsidRPr="00883BE2" w:rsidRDefault="00B63F27" w:rsidP="00B63F27">
      <w:pPr>
        <w:ind w:firstLine="480"/>
        <w:rPr>
          <w:rFonts w:ascii="宋体" w:hAnsi="宋体" w:cs="宋体"/>
          <w:szCs w:val="21"/>
        </w:rPr>
      </w:pPr>
      <w:r w:rsidRPr="00883BE2">
        <w:rPr>
          <w:rFonts w:ascii="宋体" w:hAnsi="宋体" w:cs="宋体" w:hint="eastAsia"/>
          <w:szCs w:val="21"/>
        </w:rPr>
        <w:t>1. 担保金额人民币（大写）</w:t>
      </w:r>
      <w:r w:rsidRPr="00883BE2">
        <w:rPr>
          <w:rFonts w:ascii="宋体" w:hAnsi="宋体" w:cs="宋体" w:hint="eastAsia"/>
          <w:szCs w:val="21"/>
          <w:u w:val="single"/>
        </w:rPr>
        <w:t xml:space="preserve">                </w:t>
      </w:r>
      <w:r w:rsidRPr="00883BE2">
        <w:rPr>
          <w:rFonts w:ascii="宋体" w:hAnsi="宋体" w:cs="宋体" w:hint="eastAsia"/>
          <w:szCs w:val="21"/>
        </w:rPr>
        <w:t>元（¥</w:t>
      </w:r>
      <w:r w:rsidRPr="00883BE2">
        <w:rPr>
          <w:rFonts w:ascii="宋体" w:hAnsi="宋体" w:cs="宋体" w:hint="eastAsia"/>
          <w:szCs w:val="21"/>
          <w:u w:val="single"/>
        </w:rPr>
        <w:t xml:space="preserve">             </w:t>
      </w:r>
      <w:r w:rsidRPr="00883BE2">
        <w:rPr>
          <w:rFonts w:ascii="宋体" w:hAnsi="宋体" w:cs="宋体" w:hint="eastAsia"/>
          <w:szCs w:val="21"/>
        </w:rPr>
        <w:t>）。</w:t>
      </w:r>
    </w:p>
    <w:p w:rsidR="00B63F27" w:rsidRPr="00883BE2" w:rsidRDefault="00B63F27" w:rsidP="00B63F27">
      <w:pPr>
        <w:ind w:firstLine="480"/>
        <w:rPr>
          <w:rFonts w:ascii="宋体" w:hAnsi="宋体" w:cs="宋体"/>
          <w:szCs w:val="21"/>
        </w:rPr>
      </w:pPr>
      <w:r w:rsidRPr="00883BE2">
        <w:rPr>
          <w:rFonts w:ascii="宋体" w:hAnsi="宋体" w:cs="宋体" w:hint="eastAsia"/>
          <w:szCs w:val="21"/>
        </w:rPr>
        <w:t>2. 担保有效期自预付款支付给承包人起生效，至你方签发的进度款支付证书说明已完全扣清止。</w:t>
      </w:r>
    </w:p>
    <w:p w:rsidR="00B63F27" w:rsidRPr="00883BE2" w:rsidRDefault="00B63F27" w:rsidP="00B63F27">
      <w:pPr>
        <w:ind w:firstLine="480"/>
        <w:rPr>
          <w:rFonts w:ascii="宋体" w:hAnsi="宋体" w:cs="宋体"/>
          <w:szCs w:val="21"/>
        </w:rPr>
      </w:pPr>
      <w:r w:rsidRPr="00883BE2">
        <w:rPr>
          <w:rFonts w:ascii="宋体" w:hAnsi="宋体" w:cs="宋体" w:hint="eastAsia"/>
          <w:szCs w:val="21"/>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rsidR="00B63F27" w:rsidRPr="00883BE2" w:rsidRDefault="00B63F27" w:rsidP="00B63F27">
      <w:pPr>
        <w:ind w:firstLine="480"/>
        <w:rPr>
          <w:rFonts w:ascii="宋体" w:hAnsi="宋体" w:cs="宋体"/>
          <w:szCs w:val="21"/>
        </w:rPr>
      </w:pPr>
      <w:r w:rsidRPr="00883BE2">
        <w:rPr>
          <w:rFonts w:ascii="宋体" w:hAnsi="宋体" w:cs="宋体" w:hint="eastAsia"/>
          <w:szCs w:val="21"/>
        </w:rPr>
        <w:t>4. 你方和承包人按合同约定变更合同时，我方承担本保函规定的义务不变。</w:t>
      </w:r>
    </w:p>
    <w:p w:rsidR="00B63F27" w:rsidRPr="00883BE2" w:rsidRDefault="00B63F27" w:rsidP="00B63F27">
      <w:pPr>
        <w:ind w:firstLine="480"/>
        <w:jc w:val="left"/>
        <w:rPr>
          <w:rFonts w:ascii="宋体" w:hAnsi="宋体" w:cs="宋体"/>
          <w:szCs w:val="21"/>
        </w:rPr>
      </w:pPr>
      <w:r w:rsidRPr="00883BE2">
        <w:rPr>
          <w:rFonts w:ascii="宋体" w:hAnsi="宋体" w:cs="宋体" w:hint="eastAsia"/>
          <w:szCs w:val="21"/>
        </w:rPr>
        <w:t>5. 因本保函发生的纠纷，可由双方协商解决，协商不成的，任何一方均可提请</w:t>
      </w:r>
      <w:r w:rsidRPr="00883BE2">
        <w:rPr>
          <w:rFonts w:ascii="宋体" w:hAnsi="宋体" w:cs="宋体" w:hint="eastAsia"/>
          <w:szCs w:val="21"/>
          <w:u w:val="single"/>
        </w:rPr>
        <w:t xml:space="preserve">        </w:t>
      </w:r>
      <w:r w:rsidRPr="00883BE2">
        <w:rPr>
          <w:rFonts w:ascii="宋体" w:hAnsi="宋体" w:cs="宋体" w:hint="eastAsia"/>
          <w:szCs w:val="21"/>
        </w:rPr>
        <w:t>仲裁委员会仲裁。</w:t>
      </w:r>
    </w:p>
    <w:p w:rsidR="00B63F27" w:rsidRPr="00883BE2" w:rsidRDefault="00B63F27" w:rsidP="00B63F27">
      <w:pPr>
        <w:ind w:firstLine="480"/>
        <w:jc w:val="left"/>
        <w:rPr>
          <w:rFonts w:ascii="宋体" w:hAnsi="宋体" w:cs="宋体"/>
          <w:szCs w:val="21"/>
        </w:rPr>
      </w:pPr>
      <w:r w:rsidRPr="00883BE2">
        <w:rPr>
          <w:rFonts w:ascii="宋体" w:hAnsi="宋体" w:cs="宋体" w:hint="eastAsia"/>
          <w:szCs w:val="21"/>
        </w:rPr>
        <w:t>6. 本保函自我方法定代表人（或其授权代理人）签字并加盖公章之日起生效。</w:t>
      </w:r>
    </w:p>
    <w:p w:rsidR="00B63F27" w:rsidRPr="00883BE2" w:rsidRDefault="00B63F27" w:rsidP="00B63F27">
      <w:pPr>
        <w:ind w:firstLine="480"/>
        <w:rPr>
          <w:rFonts w:ascii="宋体" w:hAnsi="宋体" w:cs="宋体"/>
          <w:szCs w:val="21"/>
        </w:rPr>
      </w:pPr>
    </w:p>
    <w:p w:rsidR="00B63F27" w:rsidRPr="00883BE2" w:rsidRDefault="00B63F27" w:rsidP="00B63F27">
      <w:pPr>
        <w:ind w:firstLine="480"/>
        <w:rPr>
          <w:rFonts w:ascii="宋体" w:hAnsi="宋体" w:cs="宋体"/>
          <w:szCs w:val="21"/>
        </w:rPr>
      </w:pPr>
      <w:r w:rsidRPr="00883BE2">
        <w:rPr>
          <w:rFonts w:ascii="宋体" w:hAnsi="宋体" w:cs="宋体" w:hint="eastAsia"/>
          <w:szCs w:val="21"/>
        </w:rPr>
        <w:t>担保人：</w:t>
      </w:r>
      <w:r w:rsidRPr="00883BE2">
        <w:rPr>
          <w:rFonts w:ascii="宋体" w:hAnsi="宋体" w:cs="宋体" w:hint="eastAsia"/>
          <w:szCs w:val="21"/>
          <w:u w:val="single"/>
        </w:rPr>
        <w:t xml:space="preserve">                          </w:t>
      </w:r>
      <w:r w:rsidRPr="00883BE2">
        <w:rPr>
          <w:rFonts w:ascii="宋体" w:hAnsi="宋体" w:cs="宋体" w:hint="eastAsia"/>
          <w:szCs w:val="21"/>
        </w:rPr>
        <w:t>（盖单位章）</w:t>
      </w:r>
    </w:p>
    <w:p w:rsidR="00B63F27" w:rsidRPr="00883BE2" w:rsidRDefault="00B63F27" w:rsidP="00B63F27">
      <w:pPr>
        <w:ind w:firstLine="480"/>
        <w:rPr>
          <w:rFonts w:ascii="宋体" w:hAnsi="宋体" w:cs="宋体"/>
          <w:szCs w:val="21"/>
        </w:rPr>
      </w:pPr>
      <w:r w:rsidRPr="00883BE2">
        <w:rPr>
          <w:rFonts w:ascii="宋体" w:hAnsi="宋体" w:cs="宋体" w:hint="eastAsia"/>
          <w:szCs w:val="21"/>
        </w:rPr>
        <w:t>法定代表人或其委托代理人：</w:t>
      </w:r>
      <w:r w:rsidRPr="00883BE2">
        <w:rPr>
          <w:rFonts w:ascii="宋体" w:hAnsi="宋体" w:cs="宋体" w:hint="eastAsia"/>
          <w:szCs w:val="21"/>
          <w:u w:val="single"/>
        </w:rPr>
        <w:t xml:space="preserve">            </w:t>
      </w:r>
      <w:r w:rsidRPr="00883BE2">
        <w:rPr>
          <w:rFonts w:ascii="宋体" w:hAnsi="宋体" w:cs="宋体" w:hint="eastAsia"/>
          <w:szCs w:val="21"/>
        </w:rPr>
        <w:t>（签字）</w:t>
      </w:r>
    </w:p>
    <w:p w:rsidR="00B63F27" w:rsidRPr="00883BE2" w:rsidRDefault="00B63F27" w:rsidP="00B63F27">
      <w:pPr>
        <w:ind w:firstLine="480"/>
        <w:rPr>
          <w:rFonts w:ascii="宋体" w:hAnsi="宋体" w:cs="宋体"/>
          <w:szCs w:val="21"/>
        </w:rPr>
      </w:pPr>
      <w:r w:rsidRPr="00883BE2">
        <w:rPr>
          <w:rFonts w:ascii="宋体" w:hAnsi="宋体" w:cs="宋体" w:hint="eastAsia"/>
          <w:szCs w:val="21"/>
        </w:rPr>
        <w:t>地    址：</w:t>
      </w:r>
      <w:r w:rsidRPr="00883BE2">
        <w:rPr>
          <w:rFonts w:ascii="宋体" w:hAnsi="宋体" w:cs="宋体" w:hint="eastAsia"/>
          <w:szCs w:val="21"/>
          <w:u w:val="single"/>
        </w:rPr>
        <w:tab/>
      </w:r>
      <w:r w:rsidRPr="00883BE2">
        <w:rPr>
          <w:rFonts w:ascii="宋体" w:hAnsi="宋体" w:cs="宋体" w:hint="eastAsia"/>
          <w:szCs w:val="21"/>
          <w:u w:val="single"/>
        </w:rPr>
        <w:tab/>
        <w:t xml:space="preserve">  </w:t>
      </w:r>
      <w:r w:rsidRPr="00883BE2">
        <w:rPr>
          <w:rFonts w:ascii="宋体" w:hAnsi="宋体" w:cs="宋体" w:hint="eastAsia"/>
          <w:szCs w:val="21"/>
          <w:u w:val="single"/>
        </w:rPr>
        <w:tab/>
      </w:r>
      <w:r w:rsidRPr="00883BE2">
        <w:rPr>
          <w:rFonts w:ascii="宋体" w:hAnsi="宋体" w:cs="宋体" w:hint="eastAsia"/>
          <w:szCs w:val="21"/>
          <w:u w:val="single"/>
        </w:rPr>
        <w:tab/>
        <w:t xml:space="preserve">                   </w:t>
      </w:r>
      <w:r w:rsidRPr="00883BE2">
        <w:rPr>
          <w:rFonts w:ascii="宋体" w:hAnsi="宋体" w:cs="宋体" w:hint="eastAsia"/>
          <w:szCs w:val="21"/>
          <w:u w:val="single"/>
        </w:rPr>
        <w:tab/>
      </w:r>
      <w:r w:rsidRPr="00883BE2">
        <w:rPr>
          <w:rFonts w:ascii="宋体" w:hAnsi="宋体" w:cs="宋体" w:hint="eastAsia"/>
          <w:szCs w:val="21"/>
          <w:u w:val="single"/>
        </w:rPr>
        <w:tab/>
      </w:r>
      <w:r w:rsidRPr="00883BE2">
        <w:rPr>
          <w:rFonts w:ascii="宋体" w:hAnsi="宋体" w:cs="宋体" w:hint="eastAsia"/>
          <w:szCs w:val="21"/>
          <w:u w:val="single"/>
        </w:rPr>
        <w:tab/>
      </w:r>
    </w:p>
    <w:p w:rsidR="00B63F27" w:rsidRPr="00883BE2" w:rsidRDefault="00B63F27" w:rsidP="00B63F27">
      <w:pPr>
        <w:ind w:firstLine="480"/>
        <w:rPr>
          <w:rFonts w:ascii="宋体" w:hAnsi="宋体" w:cs="宋体"/>
          <w:szCs w:val="21"/>
          <w:u w:val="single"/>
        </w:rPr>
      </w:pPr>
      <w:r w:rsidRPr="00883BE2">
        <w:rPr>
          <w:rFonts w:ascii="宋体" w:hAnsi="宋体" w:cs="宋体" w:hint="eastAsia"/>
          <w:szCs w:val="21"/>
        </w:rPr>
        <w:t>邮政编码：</w:t>
      </w:r>
      <w:r w:rsidRPr="00883BE2">
        <w:rPr>
          <w:rFonts w:ascii="宋体" w:hAnsi="宋体" w:cs="宋体" w:hint="eastAsia"/>
          <w:szCs w:val="21"/>
          <w:u w:val="single"/>
        </w:rPr>
        <w:tab/>
      </w:r>
      <w:r w:rsidRPr="00883BE2">
        <w:rPr>
          <w:rFonts w:ascii="宋体" w:hAnsi="宋体" w:cs="宋体" w:hint="eastAsia"/>
          <w:szCs w:val="21"/>
          <w:u w:val="single"/>
        </w:rPr>
        <w:tab/>
        <w:t xml:space="preserve">  </w:t>
      </w:r>
      <w:r w:rsidRPr="00883BE2">
        <w:rPr>
          <w:rFonts w:ascii="宋体" w:hAnsi="宋体" w:cs="宋体" w:hint="eastAsia"/>
          <w:szCs w:val="21"/>
          <w:u w:val="single"/>
        </w:rPr>
        <w:tab/>
      </w:r>
      <w:r w:rsidRPr="00883BE2">
        <w:rPr>
          <w:rFonts w:ascii="宋体" w:hAnsi="宋体" w:cs="宋体" w:hint="eastAsia"/>
          <w:szCs w:val="21"/>
          <w:u w:val="single"/>
        </w:rPr>
        <w:tab/>
        <w:t xml:space="preserve">                   </w:t>
      </w:r>
      <w:r w:rsidRPr="00883BE2">
        <w:rPr>
          <w:rFonts w:ascii="宋体" w:hAnsi="宋体" w:cs="宋体" w:hint="eastAsia"/>
          <w:szCs w:val="21"/>
          <w:u w:val="single"/>
        </w:rPr>
        <w:tab/>
      </w:r>
      <w:r w:rsidRPr="00883BE2">
        <w:rPr>
          <w:rFonts w:ascii="宋体" w:hAnsi="宋体" w:cs="宋体" w:hint="eastAsia"/>
          <w:szCs w:val="21"/>
          <w:u w:val="single"/>
        </w:rPr>
        <w:tab/>
      </w:r>
      <w:r w:rsidRPr="00883BE2">
        <w:rPr>
          <w:rFonts w:ascii="宋体" w:hAnsi="宋体" w:cs="宋体" w:hint="eastAsia"/>
          <w:szCs w:val="21"/>
          <w:u w:val="single"/>
        </w:rPr>
        <w:tab/>
      </w:r>
    </w:p>
    <w:p w:rsidR="00B63F27" w:rsidRPr="00883BE2" w:rsidRDefault="00B63F27" w:rsidP="00B63F27">
      <w:pPr>
        <w:ind w:firstLine="480"/>
        <w:rPr>
          <w:rFonts w:ascii="宋体" w:hAnsi="宋体" w:cs="宋体"/>
          <w:szCs w:val="21"/>
          <w:u w:val="single"/>
        </w:rPr>
      </w:pPr>
      <w:r w:rsidRPr="00883BE2">
        <w:rPr>
          <w:rFonts w:ascii="宋体" w:hAnsi="宋体" w:cs="宋体" w:hint="eastAsia"/>
          <w:szCs w:val="21"/>
        </w:rPr>
        <w:t>电    话：</w:t>
      </w:r>
      <w:r w:rsidRPr="00883BE2">
        <w:rPr>
          <w:rFonts w:ascii="宋体" w:hAnsi="宋体" w:cs="宋体" w:hint="eastAsia"/>
          <w:szCs w:val="21"/>
          <w:u w:val="single"/>
        </w:rPr>
        <w:tab/>
      </w:r>
      <w:r w:rsidRPr="00883BE2">
        <w:rPr>
          <w:rFonts w:ascii="宋体" w:hAnsi="宋体" w:cs="宋体" w:hint="eastAsia"/>
          <w:szCs w:val="21"/>
          <w:u w:val="single"/>
        </w:rPr>
        <w:tab/>
        <w:t xml:space="preserve">  </w:t>
      </w:r>
      <w:r w:rsidRPr="00883BE2">
        <w:rPr>
          <w:rFonts w:ascii="宋体" w:hAnsi="宋体" w:cs="宋体" w:hint="eastAsia"/>
          <w:szCs w:val="21"/>
          <w:u w:val="single"/>
        </w:rPr>
        <w:tab/>
      </w:r>
      <w:r w:rsidRPr="00883BE2">
        <w:rPr>
          <w:rFonts w:ascii="宋体" w:hAnsi="宋体" w:cs="宋体" w:hint="eastAsia"/>
          <w:szCs w:val="21"/>
          <w:u w:val="single"/>
        </w:rPr>
        <w:tab/>
        <w:t xml:space="preserve">                   </w:t>
      </w:r>
      <w:r w:rsidRPr="00883BE2">
        <w:rPr>
          <w:rFonts w:ascii="宋体" w:hAnsi="宋体" w:cs="宋体" w:hint="eastAsia"/>
          <w:szCs w:val="21"/>
          <w:u w:val="single"/>
        </w:rPr>
        <w:tab/>
      </w:r>
      <w:r w:rsidRPr="00883BE2">
        <w:rPr>
          <w:rFonts w:ascii="宋体" w:hAnsi="宋体" w:cs="宋体" w:hint="eastAsia"/>
          <w:szCs w:val="21"/>
          <w:u w:val="single"/>
        </w:rPr>
        <w:tab/>
      </w:r>
      <w:r w:rsidRPr="00883BE2">
        <w:rPr>
          <w:rFonts w:ascii="宋体" w:hAnsi="宋体" w:cs="宋体" w:hint="eastAsia"/>
          <w:szCs w:val="21"/>
          <w:u w:val="single"/>
        </w:rPr>
        <w:tab/>
      </w:r>
    </w:p>
    <w:p w:rsidR="00B63F27" w:rsidRPr="00883BE2" w:rsidRDefault="00B63F27" w:rsidP="00B63F27">
      <w:pPr>
        <w:ind w:firstLine="480"/>
        <w:rPr>
          <w:rFonts w:ascii="宋体" w:hAnsi="宋体" w:cs="宋体"/>
          <w:szCs w:val="21"/>
          <w:u w:val="single"/>
        </w:rPr>
      </w:pPr>
      <w:r w:rsidRPr="00883BE2">
        <w:rPr>
          <w:rFonts w:ascii="宋体" w:hAnsi="宋体" w:cs="宋体" w:hint="eastAsia"/>
          <w:szCs w:val="21"/>
        </w:rPr>
        <w:t>传    真：</w:t>
      </w:r>
      <w:r w:rsidRPr="00883BE2">
        <w:rPr>
          <w:rFonts w:ascii="宋体" w:hAnsi="宋体" w:cs="宋体" w:hint="eastAsia"/>
          <w:szCs w:val="21"/>
          <w:u w:val="single"/>
        </w:rPr>
        <w:tab/>
      </w:r>
      <w:r w:rsidRPr="00883BE2">
        <w:rPr>
          <w:rFonts w:ascii="宋体" w:hAnsi="宋体" w:cs="宋体" w:hint="eastAsia"/>
          <w:szCs w:val="21"/>
          <w:u w:val="single"/>
        </w:rPr>
        <w:tab/>
        <w:t xml:space="preserve">  </w:t>
      </w:r>
      <w:r w:rsidRPr="00883BE2">
        <w:rPr>
          <w:rFonts w:ascii="宋体" w:hAnsi="宋体" w:cs="宋体" w:hint="eastAsia"/>
          <w:szCs w:val="21"/>
          <w:u w:val="single"/>
        </w:rPr>
        <w:tab/>
      </w:r>
      <w:r w:rsidRPr="00883BE2">
        <w:rPr>
          <w:rFonts w:ascii="宋体" w:hAnsi="宋体" w:cs="宋体" w:hint="eastAsia"/>
          <w:szCs w:val="21"/>
          <w:u w:val="single"/>
        </w:rPr>
        <w:tab/>
        <w:t xml:space="preserve">                   </w:t>
      </w:r>
      <w:r w:rsidRPr="00883BE2">
        <w:rPr>
          <w:rFonts w:ascii="宋体" w:hAnsi="宋体" w:cs="宋体" w:hint="eastAsia"/>
          <w:szCs w:val="21"/>
          <w:u w:val="single"/>
        </w:rPr>
        <w:tab/>
      </w:r>
      <w:r w:rsidRPr="00883BE2">
        <w:rPr>
          <w:rFonts w:ascii="宋体" w:hAnsi="宋体" w:cs="宋体" w:hint="eastAsia"/>
          <w:szCs w:val="21"/>
          <w:u w:val="single"/>
        </w:rPr>
        <w:tab/>
      </w:r>
      <w:r w:rsidRPr="00883BE2">
        <w:rPr>
          <w:rFonts w:ascii="宋体" w:hAnsi="宋体" w:cs="宋体" w:hint="eastAsia"/>
          <w:szCs w:val="21"/>
          <w:u w:val="single"/>
        </w:rPr>
        <w:tab/>
      </w:r>
    </w:p>
    <w:p w:rsidR="00B63F27" w:rsidRPr="00883BE2" w:rsidRDefault="00B63F27" w:rsidP="00B63F27">
      <w:pPr>
        <w:ind w:firstLine="480"/>
        <w:rPr>
          <w:rFonts w:ascii="宋体" w:hAnsi="宋体" w:cs="宋体"/>
          <w:szCs w:val="21"/>
        </w:rPr>
      </w:pPr>
      <w:r w:rsidRPr="00883BE2">
        <w:rPr>
          <w:rFonts w:ascii="宋体" w:hAnsi="宋体" w:cs="宋体" w:hint="eastAsia"/>
          <w:szCs w:val="21"/>
        </w:rPr>
        <w:t xml:space="preserve"> </w:t>
      </w:r>
    </w:p>
    <w:p w:rsidR="00B63F27" w:rsidRPr="00883BE2" w:rsidRDefault="00B63F27" w:rsidP="00B63F27">
      <w:pPr>
        <w:ind w:firstLine="480"/>
        <w:rPr>
          <w:rFonts w:ascii="宋体" w:hAnsi="宋体" w:cs="宋体"/>
          <w:szCs w:val="21"/>
        </w:rPr>
      </w:pPr>
      <w:r w:rsidRPr="00883BE2">
        <w:rPr>
          <w:rFonts w:ascii="宋体" w:hAnsi="宋体" w:cs="宋体" w:hint="eastAsia"/>
          <w:szCs w:val="21"/>
        </w:rPr>
        <w:t xml:space="preserve">            </w:t>
      </w:r>
      <w:r w:rsidRPr="00883BE2">
        <w:rPr>
          <w:rFonts w:ascii="宋体" w:hAnsi="宋体" w:cs="宋体" w:hint="eastAsia"/>
          <w:szCs w:val="21"/>
          <w:u w:val="single"/>
        </w:rPr>
        <w:t xml:space="preserve">               </w:t>
      </w:r>
      <w:r w:rsidRPr="00883BE2">
        <w:rPr>
          <w:rFonts w:ascii="宋体" w:hAnsi="宋体" w:cs="宋体" w:hint="eastAsia"/>
          <w:szCs w:val="21"/>
        </w:rPr>
        <w:t>年</w:t>
      </w:r>
      <w:r w:rsidRPr="00883BE2">
        <w:rPr>
          <w:rFonts w:ascii="宋体" w:hAnsi="宋体" w:cs="宋体" w:hint="eastAsia"/>
          <w:szCs w:val="21"/>
          <w:u w:val="single"/>
        </w:rPr>
        <w:t xml:space="preserve">      </w:t>
      </w:r>
      <w:r w:rsidRPr="00883BE2">
        <w:rPr>
          <w:rFonts w:ascii="宋体" w:hAnsi="宋体" w:cs="宋体" w:hint="eastAsia"/>
          <w:szCs w:val="21"/>
        </w:rPr>
        <w:t>月</w:t>
      </w:r>
      <w:r w:rsidRPr="00883BE2">
        <w:rPr>
          <w:rFonts w:ascii="宋体" w:hAnsi="宋体" w:cs="宋体" w:hint="eastAsia"/>
          <w:szCs w:val="21"/>
          <w:u w:val="single"/>
        </w:rPr>
        <w:t xml:space="preserve">      </w:t>
      </w:r>
      <w:r w:rsidRPr="00883BE2">
        <w:rPr>
          <w:rFonts w:ascii="宋体" w:hAnsi="宋体" w:cs="宋体" w:hint="eastAsia"/>
          <w:szCs w:val="21"/>
        </w:rPr>
        <w:t>日</w:t>
      </w:r>
    </w:p>
    <w:p w:rsidR="00B63F27" w:rsidRPr="00883BE2" w:rsidRDefault="00B63F27" w:rsidP="00B63F27">
      <w:pPr>
        <w:spacing w:line="440" w:lineRule="exact"/>
        <w:ind w:firstLine="482"/>
        <w:rPr>
          <w:rFonts w:ascii="宋体" w:hAnsi="宋体" w:cs="宋体"/>
          <w:szCs w:val="21"/>
        </w:rPr>
      </w:pPr>
      <w:r w:rsidRPr="00883BE2">
        <w:rPr>
          <w:rFonts w:ascii="宋体" w:hAnsi="宋体" w:cs="宋体" w:hint="eastAsia"/>
          <w:b/>
          <w:szCs w:val="21"/>
        </w:rPr>
        <w:br w:type="page"/>
      </w:r>
      <w:r w:rsidRPr="00883BE2">
        <w:rPr>
          <w:rFonts w:ascii="宋体" w:hAnsi="宋体" w:cs="宋体" w:hint="eastAsia"/>
          <w:szCs w:val="21"/>
        </w:rPr>
        <w:lastRenderedPageBreak/>
        <w:t xml:space="preserve">附件10:  </w:t>
      </w:r>
    </w:p>
    <w:p w:rsidR="00B63F27" w:rsidRPr="00883BE2" w:rsidRDefault="00B63F27" w:rsidP="007E4D5C">
      <w:pPr>
        <w:spacing w:beforeLines="50" w:before="120" w:afterLines="50" w:after="120" w:line="440" w:lineRule="exact"/>
        <w:ind w:firstLine="480"/>
        <w:jc w:val="center"/>
        <w:rPr>
          <w:rFonts w:ascii="宋体" w:hAnsi="宋体" w:cs="宋体"/>
          <w:szCs w:val="21"/>
        </w:rPr>
      </w:pPr>
      <w:r w:rsidRPr="00883BE2">
        <w:rPr>
          <w:rFonts w:ascii="宋体" w:hAnsi="宋体" w:cs="宋体" w:hint="eastAsia"/>
          <w:szCs w:val="21"/>
        </w:rPr>
        <w:t>支付担保</w:t>
      </w:r>
    </w:p>
    <w:p w:rsidR="00B63F27" w:rsidRPr="00883BE2" w:rsidRDefault="00B63F27" w:rsidP="00B63F27">
      <w:pPr>
        <w:spacing w:line="340" w:lineRule="exact"/>
        <w:ind w:firstLine="480"/>
        <w:jc w:val="left"/>
        <w:rPr>
          <w:rFonts w:ascii="宋体" w:hAnsi="宋体" w:cs="宋体"/>
          <w:szCs w:val="21"/>
        </w:rPr>
      </w:pPr>
      <w:r w:rsidRPr="00883BE2">
        <w:rPr>
          <w:rFonts w:ascii="宋体" w:hAnsi="宋体" w:cs="宋体" w:hint="eastAsia"/>
          <w:szCs w:val="21"/>
          <w:u w:val="single"/>
        </w:rPr>
        <w:t xml:space="preserve">             </w:t>
      </w:r>
      <w:r w:rsidRPr="00883BE2">
        <w:rPr>
          <w:rFonts w:ascii="宋体" w:hAnsi="宋体" w:cs="宋体" w:hint="eastAsia"/>
          <w:szCs w:val="21"/>
        </w:rPr>
        <w:t>（承包人）：</w:t>
      </w:r>
    </w:p>
    <w:p w:rsidR="00B63F27" w:rsidRPr="00883BE2" w:rsidRDefault="00B63F27" w:rsidP="00B63F27">
      <w:pPr>
        <w:spacing w:line="340" w:lineRule="exact"/>
        <w:ind w:firstLine="480"/>
        <w:jc w:val="left"/>
        <w:rPr>
          <w:rFonts w:ascii="宋体" w:hAnsi="宋体" w:cs="宋体"/>
          <w:szCs w:val="21"/>
        </w:rPr>
      </w:pPr>
      <w:r w:rsidRPr="00883BE2">
        <w:rPr>
          <w:rFonts w:ascii="宋体" w:hAnsi="宋体" w:cs="宋体" w:hint="eastAsia"/>
          <w:szCs w:val="21"/>
        </w:rPr>
        <w:t>鉴于你方作为承包人已经与</w:t>
      </w:r>
      <w:r w:rsidRPr="00883BE2">
        <w:rPr>
          <w:rFonts w:ascii="宋体" w:hAnsi="宋体" w:cs="宋体" w:hint="eastAsia"/>
          <w:szCs w:val="21"/>
          <w:u w:val="single"/>
        </w:rPr>
        <w:t xml:space="preserve">             </w:t>
      </w:r>
      <w:r w:rsidRPr="00883BE2">
        <w:rPr>
          <w:rFonts w:ascii="宋体" w:hAnsi="宋体" w:cs="宋体" w:hint="eastAsia"/>
          <w:szCs w:val="21"/>
        </w:rPr>
        <w:t>（发包人名称）（以下称“发包人”）于</w:t>
      </w:r>
      <w:r w:rsidRPr="00883BE2">
        <w:rPr>
          <w:rFonts w:ascii="宋体" w:hAnsi="宋体" w:cs="宋体" w:hint="eastAsia"/>
          <w:szCs w:val="21"/>
          <w:u w:val="single"/>
        </w:rPr>
        <w:t xml:space="preserve">   </w:t>
      </w:r>
      <w:r w:rsidRPr="00883BE2">
        <w:rPr>
          <w:rFonts w:ascii="宋体" w:hAnsi="宋体" w:cs="宋体" w:hint="eastAsia"/>
          <w:szCs w:val="21"/>
        </w:rPr>
        <w:t>年</w:t>
      </w:r>
      <w:r w:rsidRPr="00883BE2">
        <w:rPr>
          <w:rFonts w:ascii="宋体" w:hAnsi="宋体" w:cs="宋体" w:hint="eastAsia"/>
          <w:szCs w:val="21"/>
          <w:u w:val="single"/>
        </w:rPr>
        <w:t xml:space="preserve">   </w:t>
      </w:r>
      <w:r w:rsidRPr="00883BE2">
        <w:rPr>
          <w:rFonts w:ascii="宋体" w:hAnsi="宋体" w:cs="宋体" w:hint="eastAsia"/>
          <w:szCs w:val="21"/>
        </w:rPr>
        <w:t>月</w:t>
      </w:r>
      <w:r w:rsidRPr="00883BE2">
        <w:rPr>
          <w:rFonts w:ascii="宋体" w:hAnsi="宋体" w:cs="宋体" w:hint="eastAsia"/>
          <w:szCs w:val="21"/>
          <w:u w:val="single"/>
        </w:rPr>
        <w:t xml:space="preserve">    </w:t>
      </w:r>
      <w:r w:rsidRPr="00883BE2">
        <w:rPr>
          <w:rFonts w:ascii="宋体" w:hAnsi="宋体" w:cs="宋体" w:hint="eastAsia"/>
          <w:szCs w:val="21"/>
        </w:rPr>
        <w:t>日签订了</w:t>
      </w:r>
      <w:r w:rsidRPr="00883BE2">
        <w:rPr>
          <w:rFonts w:ascii="宋体" w:hAnsi="宋体" w:cs="宋体" w:hint="eastAsia"/>
          <w:szCs w:val="21"/>
          <w:u w:val="single"/>
        </w:rPr>
        <w:t xml:space="preserve">             </w:t>
      </w:r>
      <w:r w:rsidRPr="00883BE2">
        <w:rPr>
          <w:rFonts w:ascii="宋体" w:hAnsi="宋体" w:cs="宋体" w:hint="eastAsia"/>
          <w:szCs w:val="21"/>
        </w:rPr>
        <w:t>（工程名称）《建设工程施工合同》（以下称“主合同”），应发包人的申请，我方愿就发包人履行主合同约定的工程款支付义务以保证的方式向你方提供如下担保：</w:t>
      </w:r>
    </w:p>
    <w:p w:rsidR="00B63F27" w:rsidRPr="00883BE2" w:rsidRDefault="00B63F27" w:rsidP="00B63F27">
      <w:pPr>
        <w:spacing w:line="340" w:lineRule="exact"/>
        <w:ind w:firstLine="480"/>
        <w:jc w:val="left"/>
        <w:rPr>
          <w:rFonts w:ascii="宋体" w:hAnsi="宋体" w:cs="宋体"/>
          <w:szCs w:val="21"/>
        </w:rPr>
      </w:pPr>
      <w:r w:rsidRPr="00883BE2">
        <w:rPr>
          <w:rFonts w:ascii="宋体" w:hAnsi="宋体" w:cs="宋体" w:hint="eastAsia"/>
          <w:szCs w:val="21"/>
        </w:rPr>
        <w:t>一、保证的范围及保证金额</w:t>
      </w:r>
    </w:p>
    <w:p w:rsidR="00B63F27" w:rsidRPr="00883BE2" w:rsidRDefault="00B63F27" w:rsidP="00B63F27">
      <w:pPr>
        <w:spacing w:line="340" w:lineRule="exact"/>
        <w:ind w:firstLine="480"/>
        <w:jc w:val="left"/>
        <w:rPr>
          <w:rFonts w:ascii="宋体" w:hAnsi="宋体" w:cs="宋体"/>
          <w:szCs w:val="21"/>
        </w:rPr>
      </w:pPr>
      <w:r w:rsidRPr="00883BE2">
        <w:rPr>
          <w:rFonts w:ascii="宋体" w:hAnsi="宋体" w:cs="宋体" w:hint="eastAsia"/>
          <w:szCs w:val="21"/>
        </w:rPr>
        <w:t>1. 我方的保证范围是主合同约定的工程款。</w:t>
      </w:r>
    </w:p>
    <w:p w:rsidR="00B63F27" w:rsidRPr="00883BE2" w:rsidRDefault="00B63F27" w:rsidP="00B63F27">
      <w:pPr>
        <w:spacing w:line="340" w:lineRule="exact"/>
        <w:ind w:firstLine="480"/>
        <w:jc w:val="left"/>
        <w:rPr>
          <w:rFonts w:ascii="宋体" w:hAnsi="宋体" w:cs="宋体"/>
          <w:szCs w:val="21"/>
        </w:rPr>
      </w:pPr>
      <w:r w:rsidRPr="00883BE2">
        <w:rPr>
          <w:rFonts w:ascii="宋体" w:hAnsi="宋体" w:cs="宋体" w:hint="eastAsia"/>
          <w:szCs w:val="21"/>
        </w:rPr>
        <w:t>2. 本保函所称主合同约定的工程款是指主合同约定的除工程质量保证金以外的合同价款。</w:t>
      </w:r>
    </w:p>
    <w:p w:rsidR="00B63F27" w:rsidRPr="00883BE2" w:rsidRDefault="00B63F27" w:rsidP="00B63F27">
      <w:pPr>
        <w:spacing w:line="340" w:lineRule="exact"/>
        <w:ind w:firstLine="480"/>
        <w:jc w:val="left"/>
        <w:rPr>
          <w:rFonts w:ascii="宋体" w:hAnsi="宋体" w:cs="宋体"/>
          <w:szCs w:val="21"/>
        </w:rPr>
      </w:pPr>
      <w:r w:rsidRPr="00883BE2">
        <w:rPr>
          <w:rFonts w:ascii="宋体" w:hAnsi="宋体" w:cs="宋体" w:hint="eastAsia"/>
          <w:szCs w:val="21"/>
        </w:rPr>
        <w:t>3. 我方保证的金额是主合同约定的工程款的</w:t>
      </w:r>
      <w:r w:rsidRPr="00883BE2">
        <w:rPr>
          <w:rFonts w:ascii="宋体" w:hAnsi="宋体" w:cs="宋体" w:hint="eastAsia"/>
          <w:szCs w:val="21"/>
          <w:u w:val="single"/>
        </w:rPr>
        <w:t xml:space="preserve">      </w:t>
      </w:r>
      <w:r w:rsidRPr="00883BE2">
        <w:rPr>
          <w:rFonts w:ascii="宋体" w:hAnsi="宋体" w:cs="宋体" w:hint="eastAsia"/>
          <w:szCs w:val="21"/>
        </w:rPr>
        <w:t>%，数额最高不超过人民币元（大写：</w:t>
      </w:r>
      <w:r w:rsidRPr="00883BE2">
        <w:rPr>
          <w:rFonts w:ascii="宋体" w:hAnsi="宋体" w:cs="宋体" w:hint="eastAsia"/>
          <w:szCs w:val="21"/>
          <w:u w:val="single"/>
        </w:rPr>
        <w:t xml:space="preserve">        </w:t>
      </w:r>
      <w:r w:rsidRPr="00883BE2">
        <w:rPr>
          <w:rFonts w:ascii="宋体" w:hAnsi="宋体" w:cs="宋体" w:hint="eastAsia"/>
          <w:szCs w:val="21"/>
        </w:rPr>
        <w:t>）。</w:t>
      </w:r>
    </w:p>
    <w:p w:rsidR="00B63F27" w:rsidRPr="00883BE2" w:rsidRDefault="00B63F27" w:rsidP="00B63F27">
      <w:pPr>
        <w:spacing w:line="340" w:lineRule="exact"/>
        <w:ind w:firstLine="480"/>
        <w:jc w:val="left"/>
        <w:rPr>
          <w:rFonts w:ascii="宋体" w:hAnsi="宋体" w:cs="宋体"/>
          <w:szCs w:val="21"/>
        </w:rPr>
      </w:pPr>
      <w:r w:rsidRPr="00883BE2">
        <w:rPr>
          <w:rFonts w:ascii="宋体" w:hAnsi="宋体" w:cs="宋体" w:hint="eastAsia"/>
          <w:szCs w:val="21"/>
        </w:rPr>
        <w:t>二、保证的方式及保证期间</w:t>
      </w:r>
    </w:p>
    <w:p w:rsidR="00B63F27" w:rsidRPr="00883BE2" w:rsidRDefault="00B63F27" w:rsidP="00B63F27">
      <w:pPr>
        <w:spacing w:line="340" w:lineRule="exact"/>
        <w:ind w:firstLine="480"/>
        <w:jc w:val="left"/>
        <w:rPr>
          <w:rFonts w:ascii="宋体" w:hAnsi="宋体" w:cs="宋体"/>
          <w:szCs w:val="21"/>
        </w:rPr>
      </w:pPr>
      <w:r w:rsidRPr="00883BE2">
        <w:rPr>
          <w:rFonts w:ascii="宋体" w:hAnsi="宋体" w:cs="宋体" w:hint="eastAsia"/>
          <w:szCs w:val="21"/>
        </w:rPr>
        <w:t>1. 我方保证的方式为：连带责任保证。</w:t>
      </w:r>
    </w:p>
    <w:p w:rsidR="00B63F27" w:rsidRPr="00883BE2" w:rsidRDefault="00B63F27" w:rsidP="00B63F27">
      <w:pPr>
        <w:spacing w:line="340" w:lineRule="exact"/>
        <w:ind w:firstLine="480"/>
        <w:jc w:val="left"/>
        <w:rPr>
          <w:rFonts w:ascii="宋体" w:hAnsi="宋体" w:cs="宋体"/>
          <w:szCs w:val="21"/>
        </w:rPr>
      </w:pPr>
      <w:r w:rsidRPr="00883BE2">
        <w:rPr>
          <w:rFonts w:ascii="宋体" w:hAnsi="宋体" w:cs="宋体" w:hint="eastAsia"/>
          <w:szCs w:val="21"/>
        </w:rPr>
        <w:t>2. 我方保证的期间为：自本合同生效之日起至主合同约定的工程款支付完毕之日后</w:t>
      </w:r>
      <w:r w:rsidRPr="00883BE2">
        <w:rPr>
          <w:rFonts w:ascii="宋体" w:hAnsi="宋体" w:cs="宋体" w:hint="eastAsia"/>
          <w:szCs w:val="21"/>
          <w:u w:val="single"/>
        </w:rPr>
        <w:t xml:space="preserve">    </w:t>
      </w:r>
      <w:r w:rsidRPr="00883BE2">
        <w:rPr>
          <w:rFonts w:ascii="宋体" w:hAnsi="宋体" w:cs="宋体" w:hint="eastAsia"/>
          <w:szCs w:val="21"/>
        </w:rPr>
        <w:t>日内。</w:t>
      </w:r>
    </w:p>
    <w:p w:rsidR="00B63F27" w:rsidRPr="00883BE2" w:rsidRDefault="00B63F27" w:rsidP="00B63F27">
      <w:pPr>
        <w:spacing w:line="340" w:lineRule="exact"/>
        <w:ind w:firstLine="480"/>
        <w:jc w:val="left"/>
        <w:rPr>
          <w:rFonts w:ascii="宋体" w:hAnsi="宋体" w:cs="宋体"/>
          <w:szCs w:val="21"/>
        </w:rPr>
      </w:pPr>
      <w:r w:rsidRPr="00883BE2">
        <w:rPr>
          <w:rFonts w:ascii="宋体" w:hAnsi="宋体" w:cs="宋体" w:hint="eastAsia"/>
          <w:szCs w:val="21"/>
        </w:rPr>
        <w:t>3. 你方与发包人协议变更工程款支付日期的，经我方书面同意后，保证期间按照变更后的支付日期做相应调整。</w:t>
      </w:r>
    </w:p>
    <w:p w:rsidR="00B63F27" w:rsidRPr="00883BE2" w:rsidRDefault="00B63F27" w:rsidP="00B63F27">
      <w:pPr>
        <w:spacing w:line="340" w:lineRule="exact"/>
        <w:ind w:firstLine="480"/>
        <w:jc w:val="left"/>
        <w:rPr>
          <w:rFonts w:ascii="宋体" w:hAnsi="宋体" w:cs="宋体"/>
          <w:szCs w:val="21"/>
        </w:rPr>
      </w:pPr>
      <w:r w:rsidRPr="00883BE2">
        <w:rPr>
          <w:rFonts w:ascii="宋体" w:hAnsi="宋体" w:cs="宋体" w:hint="eastAsia"/>
          <w:szCs w:val="21"/>
        </w:rPr>
        <w:t>三、承担保证责任的形式</w:t>
      </w:r>
    </w:p>
    <w:p w:rsidR="00B63F27" w:rsidRPr="00883BE2" w:rsidRDefault="00B63F27" w:rsidP="00B63F27">
      <w:pPr>
        <w:spacing w:line="340" w:lineRule="exact"/>
        <w:ind w:firstLine="480"/>
        <w:jc w:val="left"/>
        <w:rPr>
          <w:rFonts w:ascii="宋体" w:hAnsi="宋体" w:cs="宋体"/>
          <w:szCs w:val="21"/>
        </w:rPr>
      </w:pPr>
      <w:r w:rsidRPr="00883BE2">
        <w:rPr>
          <w:rFonts w:ascii="宋体" w:hAnsi="宋体" w:cs="宋体" w:hint="eastAsia"/>
          <w:szCs w:val="21"/>
        </w:rPr>
        <w:t>我方承担保证责任的形式是代为支付。发包人未按主合同约定向你方支付工程款的，由我方在保证金额内代为支付。</w:t>
      </w:r>
    </w:p>
    <w:p w:rsidR="00B63F27" w:rsidRPr="00883BE2" w:rsidRDefault="00B63F27" w:rsidP="00B63F27">
      <w:pPr>
        <w:spacing w:line="340" w:lineRule="exact"/>
        <w:ind w:firstLine="480"/>
        <w:jc w:val="left"/>
        <w:rPr>
          <w:rFonts w:ascii="宋体" w:hAnsi="宋体" w:cs="宋体"/>
          <w:szCs w:val="21"/>
        </w:rPr>
      </w:pPr>
      <w:r w:rsidRPr="00883BE2">
        <w:rPr>
          <w:rFonts w:ascii="宋体" w:hAnsi="宋体" w:cs="宋体" w:hint="eastAsia"/>
          <w:szCs w:val="21"/>
        </w:rPr>
        <w:t>四、代偿的安排</w:t>
      </w:r>
    </w:p>
    <w:p w:rsidR="00B63F27" w:rsidRPr="00883BE2" w:rsidRDefault="00B63F27" w:rsidP="00B63F27">
      <w:pPr>
        <w:spacing w:line="340" w:lineRule="exact"/>
        <w:ind w:firstLine="480"/>
        <w:jc w:val="left"/>
        <w:rPr>
          <w:rFonts w:ascii="宋体" w:hAnsi="宋体" w:cs="宋体"/>
          <w:szCs w:val="21"/>
        </w:rPr>
      </w:pPr>
      <w:r w:rsidRPr="00883BE2">
        <w:rPr>
          <w:rFonts w:ascii="宋体" w:hAnsi="宋体" w:cs="宋体" w:hint="eastAsia"/>
          <w:szCs w:val="21"/>
        </w:rPr>
        <w:t>1. 你方要求我方承担保证责任的，应向我方发出书面索赔通知及发包人未支付主合同约定工程款的证明材料。索赔通知应写明要求索赔的金额，支付款项应到达的账号。</w:t>
      </w:r>
    </w:p>
    <w:p w:rsidR="00B63F27" w:rsidRPr="00883BE2" w:rsidRDefault="00B63F27" w:rsidP="00B63F27">
      <w:pPr>
        <w:spacing w:line="340" w:lineRule="exact"/>
        <w:ind w:firstLine="480"/>
        <w:jc w:val="left"/>
        <w:rPr>
          <w:rFonts w:ascii="宋体" w:hAnsi="宋体" w:cs="宋体"/>
          <w:szCs w:val="21"/>
        </w:rPr>
      </w:pPr>
      <w:r w:rsidRPr="00883BE2">
        <w:rPr>
          <w:rFonts w:ascii="宋体" w:hAnsi="宋体" w:cs="宋体" w:hint="eastAsia"/>
          <w:szCs w:val="21"/>
        </w:rPr>
        <w:t>2. 在出现你方与发包人因工程质量发生争议，发包人拒绝向你方支付工程款的情形时，你方要求我方履行保证责任代为支付的，需提供符合相应条件要求的工程质量检测机构出具的质量说明材料。</w:t>
      </w:r>
    </w:p>
    <w:p w:rsidR="00B63F27" w:rsidRPr="00883BE2" w:rsidRDefault="00B63F27" w:rsidP="00B63F27">
      <w:pPr>
        <w:spacing w:line="340" w:lineRule="exact"/>
        <w:ind w:firstLine="480"/>
        <w:jc w:val="left"/>
        <w:rPr>
          <w:rFonts w:ascii="宋体" w:hAnsi="宋体" w:cs="宋体"/>
          <w:szCs w:val="21"/>
        </w:rPr>
      </w:pPr>
      <w:r w:rsidRPr="00883BE2">
        <w:rPr>
          <w:rFonts w:ascii="宋体" w:hAnsi="宋体" w:cs="宋体" w:hint="eastAsia"/>
          <w:szCs w:val="21"/>
        </w:rPr>
        <w:t>3. 我方收到你方的书面索赔通知及相应的证明材料后７天内无条件支付。</w:t>
      </w:r>
    </w:p>
    <w:p w:rsidR="00B63F27" w:rsidRPr="00883BE2" w:rsidRDefault="00B63F27" w:rsidP="00B63F27">
      <w:pPr>
        <w:spacing w:line="340" w:lineRule="exact"/>
        <w:ind w:firstLine="480"/>
        <w:jc w:val="left"/>
        <w:rPr>
          <w:rFonts w:ascii="宋体" w:hAnsi="宋体" w:cs="宋体"/>
          <w:szCs w:val="21"/>
        </w:rPr>
      </w:pPr>
      <w:r w:rsidRPr="00883BE2">
        <w:rPr>
          <w:rFonts w:ascii="宋体" w:hAnsi="宋体" w:cs="宋体" w:hint="eastAsia"/>
          <w:szCs w:val="21"/>
        </w:rPr>
        <w:t>五、保证责任的解除</w:t>
      </w:r>
    </w:p>
    <w:p w:rsidR="00B63F27" w:rsidRPr="00883BE2" w:rsidRDefault="00B63F27" w:rsidP="00B63F27">
      <w:pPr>
        <w:spacing w:line="340" w:lineRule="exact"/>
        <w:ind w:firstLine="480"/>
        <w:jc w:val="left"/>
        <w:rPr>
          <w:rFonts w:ascii="宋体" w:hAnsi="宋体" w:cs="宋体"/>
          <w:szCs w:val="21"/>
        </w:rPr>
      </w:pPr>
      <w:r w:rsidRPr="00883BE2">
        <w:rPr>
          <w:rFonts w:ascii="宋体" w:hAnsi="宋体" w:cs="宋体" w:hint="eastAsia"/>
          <w:szCs w:val="21"/>
        </w:rPr>
        <w:t>1. 在本保函承诺的保证期间内，你方未书面向我方主张保证责任的，自保证期间届满次日起，我方保证责任解除。</w:t>
      </w:r>
    </w:p>
    <w:p w:rsidR="00B63F27" w:rsidRPr="00883BE2" w:rsidRDefault="00B63F27" w:rsidP="00B63F27">
      <w:pPr>
        <w:spacing w:line="340" w:lineRule="exact"/>
        <w:ind w:firstLine="480"/>
        <w:jc w:val="left"/>
        <w:rPr>
          <w:rFonts w:ascii="宋体" w:hAnsi="宋体" w:cs="宋体"/>
          <w:szCs w:val="21"/>
        </w:rPr>
      </w:pPr>
      <w:r w:rsidRPr="00883BE2">
        <w:rPr>
          <w:rFonts w:ascii="宋体" w:hAnsi="宋体" w:cs="宋体" w:hint="eastAsia"/>
          <w:szCs w:val="21"/>
        </w:rPr>
        <w:t>2. 发包人按主合同约定履行了工程款的全部支付义务的，自本保函承诺的保证期间届满次日起，我方保证责任解除。</w:t>
      </w:r>
    </w:p>
    <w:p w:rsidR="00B63F27" w:rsidRPr="00883BE2" w:rsidRDefault="00B63F27" w:rsidP="00B63F27">
      <w:pPr>
        <w:spacing w:line="340" w:lineRule="exact"/>
        <w:ind w:firstLine="480"/>
        <w:jc w:val="left"/>
        <w:rPr>
          <w:rFonts w:ascii="宋体" w:hAnsi="宋体" w:cs="宋体"/>
          <w:szCs w:val="21"/>
        </w:rPr>
      </w:pPr>
      <w:r w:rsidRPr="00883BE2">
        <w:rPr>
          <w:rFonts w:ascii="宋体" w:hAnsi="宋体" w:cs="宋体" w:hint="eastAsia"/>
          <w:szCs w:val="21"/>
        </w:rPr>
        <w:t>3. 我方按照本保函向你方履行保证责任所支付金额达到本保函保证金额时，自我方向你方支付（支付款项从我方账户划出）之日起，保证责任即解除。</w:t>
      </w:r>
    </w:p>
    <w:p w:rsidR="00B63F27" w:rsidRPr="00883BE2" w:rsidRDefault="00B63F27" w:rsidP="00B63F27">
      <w:pPr>
        <w:spacing w:line="340" w:lineRule="exact"/>
        <w:ind w:firstLine="480"/>
        <w:jc w:val="left"/>
        <w:rPr>
          <w:rFonts w:ascii="宋体" w:hAnsi="宋体" w:cs="宋体"/>
          <w:szCs w:val="21"/>
        </w:rPr>
      </w:pPr>
      <w:r w:rsidRPr="00883BE2">
        <w:rPr>
          <w:rFonts w:ascii="宋体" w:hAnsi="宋体" w:cs="宋体" w:hint="eastAsia"/>
          <w:szCs w:val="21"/>
        </w:rPr>
        <w:t>4. 按照法律法规的规定或出现应解除我方保证责任的其他情形的，我方在本保函项下的保证责任亦解除。</w:t>
      </w:r>
    </w:p>
    <w:p w:rsidR="00B63F27" w:rsidRPr="00883BE2" w:rsidRDefault="00B63F27" w:rsidP="00B63F27">
      <w:pPr>
        <w:spacing w:line="340" w:lineRule="exact"/>
        <w:ind w:firstLine="480"/>
        <w:jc w:val="left"/>
        <w:rPr>
          <w:rFonts w:ascii="宋体" w:hAnsi="宋体" w:cs="宋体"/>
          <w:szCs w:val="21"/>
        </w:rPr>
      </w:pPr>
      <w:r w:rsidRPr="00883BE2">
        <w:rPr>
          <w:rFonts w:ascii="宋体" w:hAnsi="宋体" w:cs="宋体" w:hint="eastAsia"/>
          <w:szCs w:val="21"/>
        </w:rPr>
        <w:t>5. 我方解除保证责任后，你方应自我方保证责任解除之日起</w:t>
      </w:r>
      <w:r w:rsidRPr="00883BE2">
        <w:rPr>
          <w:rFonts w:ascii="宋体" w:hAnsi="宋体" w:cs="宋体" w:hint="eastAsia"/>
          <w:szCs w:val="21"/>
          <w:u w:val="single"/>
        </w:rPr>
        <w:t xml:space="preserve">  </w:t>
      </w:r>
      <w:r w:rsidRPr="00883BE2">
        <w:rPr>
          <w:rFonts w:ascii="宋体" w:hAnsi="宋体" w:cs="宋体" w:hint="eastAsia"/>
          <w:szCs w:val="21"/>
        </w:rPr>
        <w:t>个工作日内，将本保函原件返还我方。</w:t>
      </w:r>
    </w:p>
    <w:p w:rsidR="00B63F27" w:rsidRPr="00883BE2" w:rsidRDefault="00B63F27" w:rsidP="00B63F27">
      <w:pPr>
        <w:spacing w:line="340" w:lineRule="exact"/>
        <w:ind w:firstLine="480"/>
        <w:jc w:val="left"/>
        <w:rPr>
          <w:rFonts w:ascii="宋体" w:hAnsi="宋体" w:cs="宋体"/>
          <w:szCs w:val="21"/>
        </w:rPr>
      </w:pPr>
      <w:r w:rsidRPr="00883BE2">
        <w:rPr>
          <w:rFonts w:ascii="宋体" w:hAnsi="宋体" w:cs="宋体" w:hint="eastAsia"/>
          <w:szCs w:val="21"/>
        </w:rPr>
        <w:lastRenderedPageBreak/>
        <w:t>六、免责条款</w:t>
      </w:r>
    </w:p>
    <w:p w:rsidR="00B63F27" w:rsidRPr="00883BE2" w:rsidRDefault="00B63F27" w:rsidP="00B63F27">
      <w:pPr>
        <w:spacing w:line="340" w:lineRule="exact"/>
        <w:ind w:firstLine="480"/>
        <w:jc w:val="left"/>
        <w:rPr>
          <w:rFonts w:ascii="宋体" w:hAnsi="宋体" w:cs="宋体"/>
          <w:szCs w:val="21"/>
        </w:rPr>
      </w:pPr>
      <w:r w:rsidRPr="00883BE2">
        <w:rPr>
          <w:rFonts w:ascii="宋体" w:hAnsi="宋体" w:cs="宋体" w:hint="eastAsia"/>
          <w:szCs w:val="21"/>
        </w:rPr>
        <w:t>1. 因你方违约致使发包人不能履行义务的，我方不承担保证责任。</w:t>
      </w:r>
    </w:p>
    <w:p w:rsidR="00B63F27" w:rsidRPr="00883BE2" w:rsidRDefault="00B63F27" w:rsidP="00B63F27">
      <w:pPr>
        <w:spacing w:line="340" w:lineRule="exact"/>
        <w:ind w:firstLine="480"/>
        <w:jc w:val="left"/>
        <w:rPr>
          <w:rFonts w:ascii="宋体" w:hAnsi="宋体" w:cs="宋体"/>
          <w:szCs w:val="21"/>
        </w:rPr>
      </w:pPr>
      <w:r w:rsidRPr="00883BE2">
        <w:rPr>
          <w:rFonts w:ascii="宋体" w:hAnsi="宋体" w:cs="宋体" w:hint="eastAsia"/>
          <w:szCs w:val="21"/>
        </w:rPr>
        <w:t>2. 依照法律法规的规定或你方与发包人的另行约定，免除发包人部分或全部义务的，我方亦免除其相应的保证责任。</w:t>
      </w:r>
    </w:p>
    <w:p w:rsidR="00B63F27" w:rsidRPr="00883BE2" w:rsidRDefault="00B63F27" w:rsidP="00B63F27">
      <w:pPr>
        <w:spacing w:line="340" w:lineRule="exact"/>
        <w:ind w:firstLine="480"/>
        <w:jc w:val="left"/>
        <w:rPr>
          <w:rFonts w:ascii="宋体" w:hAnsi="宋体" w:cs="宋体"/>
          <w:szCs w:val="21"/>
        </w:rPr>
      </w:pPr>
      <w:r w:rsidRPr="00883BE2">
        <w:rPr>
          <w:rFonts w:ascii="宋体" w:hAnsi="宋体" w:cs="宋体" w:hint="eastAsia"/>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rsidR="00B63F27" w:rsidRPr="00883BE2" w:rsidRDefault="00B63F27" w:rsidP="00B63F27">
      <w:pPr>
        <w:spacing w:line="340" w:lineRule="exact"/>
        <w:ind w:firstLine="480"/>
        <w:jc w:val="left"/>
        <w:rPr>
          <w:rFonts w:ascii="宋体" w:hAnsi="宋体" w:cs="宋体"/>
          <w:szCs w:val="21"/>
        </w:rPr>
      </w:pPr>
      <w:r w:rsidRPr="00883BE2">
        <w:rPr>
          <w:rFonts w:ascii="宋体" w:hAnsi="宋体" w:cs="宋体" w:hint="eastAsia"/>
          <w:szCs w:val="21"/>
        </w:rPr>
        <w:t>4. 因不可抗力造成发包人不能履行义务的，我方不承担保证责任。</w:t>
      </w:r>
    </w:p>
    <w:p w:rsidR="00B63F27" w:rsidRPr="00883BE2" w:rsidRDefault="00B63F27" w:rsidP="00B63F27">
      <w:pPr>
        <w:spacing w:line="340" w:lineRule="exact"/>
        <w:ind w:firstLine="480"/>
        <w:jc w:val="left"/>
        <w:rPr>
          <w:rFonts w:ascii="宋体" w:hAnsi="宋体" w:cs="宋体"/>
          <w:szCs w:val="21"/>
        </w:rPr>
      </w:pPr>
      <w:r w:rsidRPr="00883BE2">
        <w:rPr>
          <w:rFonts w:ascii="宋体" w:hAnsi="宋体" w:cs="宋体" w:hint="eastAsia"/>
          <w:szCs w:val="21"/>
        </w:rPr>
        <w:t>七、争议解决</w:t>
      </w:r>
    </w:p>
    <w:p w:rsidR="00B63F27" w:rsidRPr="00883BE2" w:rsidRDefault="00B63F27" w:rsidP="00B63F27">
      <w:pPr>
        <w:spacing w:after="120" w:line="340" w:lineRule="exact"/>
        <w:ind w:firstLine="480"/>
        <w:rPr>
          <w:rFonts w:ascii="宋体" w:hAnsi="宋体" w:cs="宋体"/>
          <w:szCs w:val="21"/>
        </w:rPr>
      </w:pPr>
      <w:r w:rsidRPr="00883BE2">
        <w:rPr>
          <w:rFonts w:ascii="宋体" w:hAnsi="宋体" w:cs="宋体" w:hint="eastAsia"/>
          <w:szCs w:val="21"/>
        </w:rPr>
        <w:t>因本保函或本保函相关事项发生的纠纷，可由双方协商解决，协商不成的，按下列第</w:t>
      </w:r>
      <w:r w:rsidRPr="00883BE2">
        <w:rPr>
          <w:rFonts w:ascii="宋体" w:hAnsi="宋体" w:cs="宋体" w:hint="eastAsia"/>
          <w:szCs w:val="21"/>
          <w:u w:val="single"/>
        </w:rPr>
        <w:t xml:space="preserve">     </w:t>
      </w:r>
      <w:r w:rsidRPr="00883BE2">
        <w:rPr>
          <w:rFonts w:ascii="宋体" w:hAnsi="宋体" w:cs="宋体" w:hint="eastAsia"/>
          <w:szCs w:val="21"/>
        </w:rPr>
        <w:t>种方式解决：</w:t>
      </w:r>
    </w:p>
    <w:p w:rsidR="00B63F27" w:rsidRPr="00883BE2" w:rsidRDefault="00B63F27" w:rsidP="00B63F27">
      <w:pPr>
        <w:spacing w:line="340" w:lineRule="exact"/>
        <w:ind w:firstLine="480"/>
        <w:jc w:val="left"/>
        <w:rPr>
          <w:rFonts w:ascii="宋体" w:hAnsi="宋体" w:cs="宋体"/>
          <w:szCs w:val="21"/>
        </w:rPr>
      </w:pPr>
      <w:r w:rsidRPr="00883BE2">
        <w:rPr>
          <w:rFonts w:ascii="宋体" w:hAnsi="宋体" w:cs="宋体" w:hint="eastAsia"/>
          <w:szCs w:val="21"/>
        </w:rPr>
        <w:t>（1）向</w:t>
      </w:r>
      <w:r w:rsidRPr="00883BE2">
        <w:rPr>
          <w:rFonts w:ascii="宋体" w:hAnsi="宋体" w:cs="宋体" w:hint="eastAsia"/>
          <w:szCs w:val="21"/>
          <w:u w:val="single"/>
        </w:rPr>
        <w:t xml:space="preserve">                     </w:t>
      </w:r>
      <w:r w:rsidRPr="00883BE2">
        <w:rPr>
          <w:rFonts w:ascii="宋体" w:hAnsi="宋体" w:cs="宋体" w:hint="eastAsia"/>
          <w:szCs w:val="21"/>
        </w:rPr>
        <w:t>仲裁委员会申请仲裁；</w:t>
      </w:r>
    </w:p>
    <w:p w:rsidR="00B63F27" w:rsidRPr="00883BE2" w:rsidRDefault="00B63F27" w:rsidP="00B63F27">
      <w:pPr>
        <w:spacing w:line="340" w:lineRule="exact"/>
        <w:ind w:firstLine="480"/>
        <w:jc w:val="left"/>
        <w:rPr>
          <w:rFonts w:ascii="宋体" w:hAnsi="宋体" w:cs="宋体"/>
          <w:szCs w:val="21"/>
        </w:rPr>
      </w:pPr>
      <w:r w:rsidRPr="00883BE2">
        <w:rPr>
          <w:rFonts w:ascii="宋体" w:hAnsi="宋体" w:cs="宋体" w:hint="eastAsia"/>
          <w:szCs w:val="21"/>
        </w:rPr>
        <w:t>（2）向</w:t>
      </w:r>
      <w:r w:rsidRPr="00883BE2">
        <w:rPr>
          <w:rFonts w:ascii="宋体" w:hAnsi="宋体" w:cs="宋体" w:hint="eastAsia"/>
          <w:szCs w:val="21"/>
          <w:u w:val="single"/>
        </w:rPr>
        <w:t xml:space="preserve">                     </w:t>
      </w:r>
      <w:r w:rsidRPr="00883BE2">
        <w:rPr>
          <w:rFonts w:ascii="宋体" w:hAnsi="宋体" w:cs="宋体" w:hint="eastAsia"/>
          <w:szCs w:val="21"/>
        </w:rPr>
        <w:t>人民法院起诉。</w:t>
      </w:r>
    </w:p>
    <w:p w:rsidR="00B63F27" w:rsidRPr="00883BE2" w:rsidRDefault="00B63F27" w:rsidP="00B63F27">
      <w:pPr>
        <w:spacing w:line="340" w:lineRule="exact"/>
        <w:ind w:firstLine="480"/>
        <w:jc w:val="left"/>
        <w:rPr>
          <w:rFonts w:ascii="宋体" w:hAnsi="宋体" w:cs="宋体"/>
          <w:szCs w:val="21"/>
        </w:rPr>
      </w:pPr>
      <w:r w:rsidRPr="00883BE2">
        <w:rPr>
          <w:rFonts w:ascii="宋体" w:hAnsi="宋体" w:cs="宋体" w:hint="eastAsia"/>
          <w:szCs w:val="21"/>
        </w:rPr>
        <w:t>八、保函的生效</w:t>
      </w:r>
    </w:p>
    <w:p w:rsidR="00B63F27" w:rsidRPr="00883BE2" w:rsidRDefault="00B63F27" w:rsidP="00B63F27">
      <w:pPr>
        <w:spacing w:line="340" w:lineRule="exact"/>
        <w:ind w:firstLine="480"/>
        <w:jc w:val="left"/>
        <w:rPr>
          <w:rFonts w:ascii="宋体" w:hAnsi="宋体" w:cs="宋体"/>
          <w:szCs w:val="21"/>
        </w:rPr>
      </w:pPr>
      <w:r w:rsidRPr="00883BE2">
        <w:rPr>
          <w:rFonts w:ascii="宋体" w:hAnsi="宋体" w:cs="宋体" w:hint="eastAsia"/>
          <w:szCs w:val="21"/>
        </w:rPr>
        <w:t>本保函自我方法定代表人（或其授权代理人）签字并加盖公章之日起生效。</w:t>
      </w:r>
    </w:p>
    <w:p w:rsidR="00B63F27" w:rsidRPr="00883BE2" w:rsidRDefault="00B63F27" w:rsidP="00B63F27">
      <w:pPr>
        <w:spacing w:line="340" w:lineRule="exact"/>
        <w:ind w:firstLine="480"/>
        <w:jc w:val="left"/>
        <w:rPr>
          <w:rFonts w:ascii="宋体" w:hAnsi="宋体" w:cs="宋体"/>
          <w:szCs w:val="21"/>
        </w:rPr>
      </w:pPr>
    </w:p>
    <w:p w:rsidR="00B63F27" w:rsidRPr="00883BE2" w:rsidRDefault="00B63F27" w:rsidP="00B63F27">
      <w:pPr>
        <w:spacing w:line="340" w:lineRule="exact"/>
        <w:ind w:right="600" w:firstLine="480"/>
        <w:jc w:val="left"/>
        <w:rPr>
          <w:rFonts w:ascii="宋体" w:hAnsi="宋体" w:cs="宋体"/>
          <w:szCs w:val="21"/>
        </w:rPr>
      </w:pPr>
      <w:r w:rsidRPr="00883BE2">
        <w:rPr>
          <w:rFonts w:ascii="宋体" w:hAnsi="宋体" w:cs="宋体" w:hint="eastAsia"/>
          <w:szCs w:val="21"/>
        </w:rPr>
        <w:t>担保人：</w:t>
      </w:r>
      <w:r w:rsidRPr="00883BE2">
        <w:rPr>
          <w:rFonts w:ascii="宋体" w:hAnsi="宋体" w:cs="宋体" w:hint="eastAsia"/>
          <w:szCs w:val="21"/>
          <w:u w:val="single"/>
        </w:rPr>
        <w:t xml:space="preserve">                                   </w:t>
      </w:r>
      <w:r w:rsidRPr="00883BE2">
        <w:rPr>
          <w:rFonts w:ascii="宋体" w:hAnsi="宋体" w:cs="宋体" w:hint="eastAsia"/>
          <w:szCs w:val="21"/>
        </w:rPr>
        <w:t>（盖章）</w:t>
      </w:r>
    </w:p>
    <w:p w:rsidR="00B63F27" w:rsidRPr="00883BE2" w:rsidRDefault="00B63F27" w:rsidP="00B63F27">
      <w:pPr>
        <w:spacing w:line="340" w:lineRule="exact"/>
        <w:ind w:right="1200" w:firstLine="480"/>
        <w:rPr>
          <w:rFonts w:ascii="宋体" w:hAnsi="宋体" w:cs="宋体"/>
          <w:szCs w:val="21"/>
        </w:rPr>
      </w:pPr>
      <w:r w:rsidRPr="00883BE2">
        <w:rPr>
          <w:rFonts w:ascii="宋体" w:hAnsi="宋体" w:cs="宋体" w:hint="eastAsia"/>
          <w:szCs w:val="21"/>
        </w:rPr>
        <w:t>法定代表人或委托代理人：</w:t>
      </w:r>
      <w:r w:rsidRPr="00883BE2">
        <w:rPr>
          <w:rFonts w:ascii="宋体" w:hAnsi="宋体" w:cs="宋体" w:hint="eastAsia"/>
          <w:szCs w:val="21"/>
          <w:u w:val="single"/>
        </w:rPr>
        <w:t xml:space="preserve">                   </w:t>
      </w:r>
      <w:r w:rsidRPr="00883BE2">
        <w:rPr>
          <w:rFonts w:ascii="宋体" w:hAnsi="宋体" w:cs="宋体" w:hint="eastAsia"/>
          <w:szCs w:val="21"/>
        </w:rPr>
        <w:t>（签字）</w:t>
      </w:r>
    </w:p>
    <w:p w:rsidR="00B63F27" w:rsidRPr="00883BE2" w:rsidRDefault="00B63F27" w:rsidP="00B63F27">
      <w:pPr>
        <w:spacing w:line="340" w:lineRule="exact"/>
        <w:ind w:firstLine="480"/>
        <w:jc w:val="left"/>
        <w:rPr>
          <w:rFonts w:ascii="宋体" w:hAnsi="宋体" w:cs="宋体"/>
          <w:szCs w:val="21"/>
        </w:rPr>
      </w:pPr>
      <w:r w:rsidRPr="00883BE2">
        <w:rPr>
          <w:rFonts w:ascii="宋体" w:hAnsi="宋体" w:cs="宋体" w:hint="eastAsia"/>
          <w:szCs w:val="21"/>
        </w:rPr>
        <w:t>地    址：</w:t>
      </w:r>
      <w:r w:rsidRPr="00883BE2">
        <w:rPr>
          <w:rFonts w:ascii="宋体" w:hAnsi="宋体" w:cs="宋体" w:hint="eastAsia"/>
          <w:szCs w:val="21"/>
          <w:u w:val="single"/>
        </w:rPr>
        <w:t xml:space="preserve">                                        </w:t>
      </w:r>
    </w:p>
    <w:p w:rsidR="00B63F27" w:rsidRPr="00883BE2" w:rsidRDefault="00B63F27" w:rsidP="00B63F27">
      <w:pPr>
        <w:spacing w:line="340" w:lineRule="exact"/>
        <w:ind w:firstLine="480"/>
        <w:jc w:val="left"/>
        <w:rPr>
          <w:rFonts w:ascii="宋体" w:hAnsi="宋体" w:cs="宋体"/>
          <w:szCs w:val="21"/>
        </w:rPr>
      </w:pPr>
      <w:r w:rsidRPr="00883BE2">
        <w:rPr>
          <w:rFonts w:ascii="宋体" w:hAnsi="宋体" w:cs="宋体" w:hint="eastAsia"/>
          <w:szCs w:val="21"/>
        </w:rPr>
        <w:t>邮政编码：</w:t>
      </w:r>
      <w:r w:rsidRPr="00883BE2">
        <w:rPr>
          <w:rFonts w:ascii="宋体" w:hAnsi="宋体" w:cs="宋体" w:hint="eastAsia"/>
          <w:szCs w:val="21"/>
          <w:u w:val="single"/>
        </w:rPr>
        <w:t xml:space="preserve">                                        </w:t>
      </w:r>
    </w:p>
    <w:p w:rsidR="00B63F27" w:rsidRPr="00883BE2" w:rsidRDefault="00B63F27" w:rsidP="00B63F27">
      <w:pPr>
        <w:spacing w:line="340" w:lineRule="exact"/>
        <w:ind w:firstLine="480"/>
        <w:jc w:val="left"/>
        <w:rPr>
          <w:rFonts w:ascii="宋体" w:hAnsi="宋体" w:cs="宋体"/>
          <w:szCs w:val="21"/>
        </w:rPr>
      </w:pPr>
      <w:r w:rsidRPr="00883BE2">
        <w:rPr>
          <w:rFonts w:ascii="宋体" w:hAnsi="宋体" w:cs="宋体" w:hint="eastAsia"/>
          <w:szCs w:val="21"/>
        </w:rPr>
        <w:t>传    真：</w:t>
      </w:r>
      <w:r w:rsidRPr="00883BE2">
        <w:rPr>
          <w:rFonts w:ascii="宋体" w:hAnsi="宋体" w:cs="宋体" w:hint="eastAsia"/>
          <w:szCs w:val="21"/>
          <w:u w:val="single"/>
        </w:rPr>
        <w:t xml:space="preserve">                                        </w:t>
      </w:r>
    </w:p>
    <w:p w:rsidR="00B63F27" w:rsidRPr="00883BE2" w:rsidRDefault="00B63F27" w:rsidP="00B63F27">
      <w:pPr>
        <w:ind w:right="150" w:firstLine="480"/>
        <w:jc w:val="left"/>
        <w:rPr>
          <w:rFonts w:ascii="宋体" w:hAnsi="宋体" w:cs="宋体"/>
          <w:szCs w:val="21"/>
        </w:rPr>
      </w:pPr>
      <w:r w:rsidRPr="00883BE2">
        <w:rPr>
          <w:rFonts w:ascii="宋体" w:hAnsi="宋体" w:cs="宋体" w:hint="eastAsia"/>
          <w:szCs w:val="21"/>
        </w:rPr>
        <w:t xml:space="preserve">             </w:t>
      </w:r>
      <w:r w:rsidRPr="00883BE2">
        <w:rPr>
          <w:rFonts w:ascii="宋体" w:hAnsi="宋体" w:cs="宋体" w:hint="eastAsia"/>
          <w:szCs w:val="21"/>
          <w:u w:val="single"/>
        </w:rPr>
        <w:t xml:space="preserve">               </w:t>
      </w:r>
      <w:r w:rsidRPr="00883BE2">
        <w:rPr>
          <w:rFonts w:ascii="宋体" w:hAnsi="宋体" w:cs="宋体" w:hint="eastAsia"/>
          <w:szCs w:val="21"/>
        </w:rPr>
        <w:t>年</w:t>
      </w:r>
      <w:r w:rsidRPr="00883BE2">
        <w:rPr>
          <w:rFonts w:ascii="宋体" w:hAnsi="宋体" w:cs="宋体" w:hint="eastAsia"/>
          <w:szCs w:val="21"/>
          <w:u w:val="single"/>
        </w:rPr>
        <w:t xml:space="preserve">      </w:t>
      </w:r>
      <w:r w:rsidRPr="00883BE2">
        <w:rPr>
          <w:rFonts w:ascii="宋体" w:hAnsi="宋体" w:cs="宋体" w:hint="eastAsia"/>
          <w:szCs w:val="21"/>
        </w:rPr>
        <w:t>月</w:t>
      </w:r>
      <w:r w:rsidRPr="00883BE2">
        <w:rPr>
          <w:rFonts w:ascii="宋体" w:hAnsi="宋体" w:cs="宋体" w:hint="eastAsia"/>
          <w:szCs w:val="21"/>
          <w:u w:val="single"/>
        </w:rPr>
        <w:t xml:space="preserve">      </w:t>
      </w:r>
      <w:r w:rsidRPr="00883BE2">
        <w:rPr>
          <w:rFonts w:ascii="宋体" w:hAnsi="宋体" w:cs="宋体" w:hint="eastAsia"/>
          <w:szCs w:val="21"/>
        </w:rPr>
        <w:t>日</w:t>
      </w:r>
    </w:p>
    <w:p w:rsidR="00B63F27" w:rsidRPr="00883BE2" w:rsidRDefault="00B63F27" w:rsidP="00B63F27">
      <w:pPr>
        <w:spacing w:line="440" w:lineRule="exact"/>
        <w:ind w:firstLine="480"/>
        <w:rPr>
          <w:rFonts w:ascii="宋体" w:hAnsi="宋体" w:cs="宋体"/>
          <w:szCs w:val="21"/>
        </w:rPr>
      </w:pPr>
      <w:r w:rsidRPr="00883BE2">
        <w:rPr>
          <w:rFonts w:ascii="宋体" w:hAnsi="宋体" w:cs="宋体" w:hint="eastAsia"/>
          <w:szCs w:val="21"/>
        </w:rPr>
        <w:br w:type="page"/>
      </w:r>
      <w:r w:rsidRPr="00883BE2">
        <w:rPr>
          <w:rFonts w:ascii="宋体" w:hAnsi="宋体" w:cs="宋体" w:hint="eastAsia"/>
          <w:szCs w:val="21"/>
        </w:rPr>
        <w:lastRenderedPageBreak/>
        <w:t>附件11：</w:t>
      </w:r>
    </w:p>
    <w:p w:rsidR="00B63F27" w:rsidRPr="00883BE2" w:rsidRDefault="00B63F27" w:rsidP="007E4D5C">
      <w:pPr>
        <w:spacing w:beforeLines="50" w:before="120" w:afterLines="50" w:after="120" w:line="440" w:lineRule="exact"/>
        <w:ind w:firstLine="480"/>
        <w:jc w:val="center"/>
        <w:rPr>
          <w:rFonts w:ascii="宋体" w:hAnsi="宋体" w:cs="宋体"/>
          <w:szCs w:val="21"/>
        </w:rPr>
      </w:pPr>
      <w:r w:rsidRPr="00883BE2">
        <w:rPr>
          <w:rFonts w:ascii="宋体" w:hAnsi="宋体" w:cs="宋体" w:hint="eastAsia"/>
          <w:szCs w:val="21"/>
        </w:rPr>
        <w:t>11-1：材料暂估价表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B63F27" w:rsidRPr="00883BE2" w:rsidTr="001035F1">
        <w:tc>
          <w:tcPr>
            <w:tcW w:w="993" w:type="dxa"/>
            <w:tcBorders>
              <w:top w:val="single" w:sz="12" w:space="0" w:color="auto"/>
              <w:left w:val="single" w:sz="12" w:space="0" w:color="auto"/>
              <w:bottom w:val="doub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984" w:type="dxa"/>
            <w:tcBorders>
              <w:top w:val="single" w:sz="12" w:space="0" w:color="auto"/>
              <w:left w:val="single" w:sz="6" w:space="0" w:color="auto"/>
              <w:bottom w:val="doub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851" w:type="dxa"/>
            <w:tcBorders>
              <w:top w:val="single" w:sz="12" w:space="0" w:color="auto"/>
              <w:left w:val="single" w:sz="6" w:space="0" w:color="auto"/>
              <w:bottom w:val="doub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774" w:type="dxa"/>
            <w:tcBorders>
              <w:top w:val="single" w:sz="12" w:space="0" w:color="auto"/>
              <w:left w:val="single" w:sz="6" w:space="0" w:color="auto"/>
              <w:bottom w:val="doub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352" w:type="dxa"/>
            <w:tcBorders>
              <w:top w:val="single" w:sz="12" w:space="0" w:color="auto"/>
              <w:left w:val="single" w:sz="6" w:space="0" w:color="auto"/>
              <w:bottom w:val="doub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418" w:type="dxa"/>
            <w:tcBorders>
              <w:top w:val="single" w:sz="12" w:space="0" w:color="auto"/>
              <w:left w:val="single" w:sz="6" w:space="0" w:color="auto"/>
              <w:bottom w:val="doub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701" w:type="dxa"/>
            <w:tcBorders>
              <w:top w:val="single" w:sz="12" w:space="0" w:color="auto"/>
              <w:left w:val="single" w:sz="6" w:space="0" w:color="auto"/>
              <w:bottom w:val="double" w:sz="6" w:space="0" w:color="auto"/>
              <w:right w:val="single" w:sz="12" w:space="0" w:color="auto"/>
            </w:tcBorders>
          </w:tcPr>
          <w:p w:rsidR="00B63F27" w:rsidRPr="00883BE2" w:rsidRDefault="00B63F27" w:rsidP="001035F1">
            <w:pPr>
              <w:pStyle w:val="aff3"/>
              <w:keepNext/>
              <w:spacing w:line="440" w:lineRule="exact"/>
              <w:ind w:left="420" w:right="63"/>
              <w:rPr>
                <w:kern w:val="2"/>
                <w:lang w:val="en-US"/>
              </w:rPr>
            </w:pPr>
          </w:p>
        </w:tc>
      </w:tr>
      <w:tr w:rsidR="00B63F27" w:rsidRPr="00883BE2" w:rsidTr="001035F1">
        <w:tc>
          <w:tcPr>
            <w:tcW w:w="993" w:type="dxa"/>
            <w:tcBorders>
              <w:top w:val="double" w:sz="6" w:space="0" w:color="auto"/>
              <w:left w:val="single" w:sz="12"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984" w:type="dxa"/>
            <w:tcBorders>
              <w:top w:val="doub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851" w:type="dxa"/>
            <w:tcBorders>
              <w:top w:val="doub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774" w:type="dxa"/>
            <w:tcBorders>
              <w:top w:val="doub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352" w:type="dxa"/>
            <w:tcBorders>
              <w:top w:val="doub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418" w:type="dxa"/>
            <w:tcBorders>
              <w:top w:val="doub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701" w:type="dxa"/>
            <w:tcBorders>
              <w:top w:val="double" w:sz="6" w:space="0" w:color="auto"/>
              <w:left w:val="single" w:sz="6" w:space="0" w:color="auto"/>
              <w:bottom w:val="single" w:sz="6" w:space="0" w:color="auto"/>
              <w:right w:val="single" w:sz="12" w:space="0" w:color="auto"/>
            </w:tcBorders>
          </w:tcPr>
          <w:p w:rsidR="00B63F27" w:rsidRPr="00883BE2" w:rsidRDefault="00B63F27" w:rsidP="001035F1">
            <w:pPr>
              <w:pStyle w:val="aff3"/>
              <w:keepNext/>
              <w:spacing w:line="440" w:lineRule="exact"/>
              <w:ind w:left="420" w:right="63"/>
              <w:rPr>
                <w:kern w:val="2"/>
                <w:lang w:val="en-US"/>
              </w:rPr>
            </w:pPr>
          </w:p>
        </w:tc>
      </w:tr>
      <w:tr w:rsidR="00B63F27" w:rsidRPr="00883BE2" w:rsidTr="001035F1">
        <w:tc>
          <w:tcPr>
            <w:tcW w:w="993" w:type="dxa"/>
            <w:tcBorders>
              <w:top w:val="nil"/>
              <w:left w:val="single" w:sz="12"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984" w:type="dxa"/>
            <w:tcBorders>
              <w:top w:val="nil"/>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851" w:type="dxa"/>
            <w:tcBorders>
              <w:top w:val="nil"/>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774" w:type="dxa"/>
            <w:tcBorders>
              <w:top w:val="nil"/>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352" w:type="dxa"/>
            <w:tcBorders>
              <w:top w:val="nil"/>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418" w:type="dxa"/>
            <w:tcBorders>
              <w:top w:val="nil"/>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701" w:type="dxa"/>
            <w:tcBorders>
              <w:top w:val="nil"/>
              <w:left w:val="single" w:sz="6" w:space="0" w:color="auto"/>
              <w:bottom w:val="single" w:sz="6" w:space="0" w:color="auto"/>
              <w:right w:val="single" w:sz="12" w:space="0" w:color="auto"/>
            </w:tcBorders>
          </w:tcPr>
          <w:p w:rsidR="00B63F27" w:rsidRPr="00883BE2" w:rsidRDefault="00B63F27" w:rsidP="001035F1">
            <w:pPr>
              <w:pStyle w:val="aff3"/>
              <w:keepNext/>
              <w:spacing w:line="440" w:lineRule="exact"/>
              <w:ind w:left="420" w:right="63"/>
              <w:rPr>
                <w:kern w:val="2"/>
                <w:lang w:val="en-US"/>
              </w:rPr>
            </w:pPr>
          </w:p>
        </w:tc>
      </w:tr>
      <w:tr w:rsidR="00B63F27" w:rsidRPr="00883BE2" w:rsidTr="001035F1">
        <w:tc>
          <w:tcPr>
            <w:tcW w:w="993" w:type="dxa"/>
            <w:tcBorders>
              <w:top w:val="single" w:sz="6" w:space="0" w:color="auto"/>
              <w:left w:val="single" w:sz="12"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63F27" w:rsidRPr="00883BE2" w:rsidRDefault="00B63F27" w:rsidP="001035F1">
            <w:pPr>
              <w:pStyle w:val="aff3"/>
              <w:keepNext/>
              <w:spacing w:line="440" w:lineRule="exact"/>
              <w:ind w:left="420" w:right="63"/>
              <w:rPr>
                <w:kern w:val="2"/>
                <w:lang w:val="en-US"/>
              </w:rPr>
            </w:pPr>
          </w:p>
        </w:tc>
      </w:tr>
      <w:tr w:rsidR="00B63F27" w:rsidRPr="00883BE2" w:rsidTr="001035F1">
        <w:tc>
          <w:tcPr>
            <w:tcW w:w="993" w:type="dxa"/>
            <w:tcBorders>
              <w:top w:val="single" w:sz="6" w:space="0" w:color="auto"/>
              <w:left w:val="single" w:sz="12"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63F27" w:rsidRPr="00883BE2" w:rsidRDefault="00B63F27" w:rsidP="001035F1">
            <w:pPr>
              <w:pStyle w:val="aff3"/>
              <w:keepNext/>
              <w:spacing w:line="440" w:lineRule="exact"/>
              <w:ind w:left="420" w:right="63"/>
              <w:rPr>
                <w:kern w:val="2"/>
                <w:lang w:val="en-US"/>
              </w:rPr>
            </w:pPr>
          </w:p>
        </w:tc>
      </w:tr>
      <w:tr w:rsidR="00B63F27" w:rsidRPr="00883BE2" w:rsidTr="001035F1">
        <w:tc>
          <w:tcPr>
            <w:tcW w:w="993" w:type="dxa"/>
            <w:tcBorders>
              <w:top w:val="single" w:sz="6" w:space="0" w:color="auto"/>
              <w:left w:val="single" w:sz="12"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63F27" w:rsidRPr="00883BE2" w:rsidRDefault="00B63F27" w:rsidP="001035F1">
            <w:pPr>
              <w:pStyle w:val="aff3"/>
              <w:keepNext/>
              <w:spacing w:line="440" w:lineRule="exact"/>
              <w:ind w:left="420" w:right="63"/>
              <w:rPr>
                <w:kern w:val="2"/>
                <w:lang w:val="en-US"/>
              </w:rPr>
            </w:pPr>
          </w:p>
        </w:tc>
      </w:tr>
      <w:tr w:rsidR="00B63F27" w:rsidRPr="00883BE2" w:rsidTr="001035F1">
        <w:tc>
          <w:tcPr>
            <w:tcW w:w="993" w:type="dxa"/>
            <w:tcBorders>
              <w:top w:val="single" w:sz="6" w:space="0" w:color="auto"/>
              <w:left w:val="single" w:sz="12"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63F27" w:rsidRPr="00883BE2" w:rsidRDefault="00B63F27" w:rsidP="001035F1">
            <w:pPr>
              <w:pStyle w:val="aff3"/>
              <w:keepNext/>
              <w:spacing w:line="440" w:lineRule="exact"/>
              <w:ind w:left="420" w:right="63"/>
              <w:rPr>
                <w:kern w:val="2"/>
                <w:lang w:val="en-US"/>
              </w:rPr>
            </w:pPr>
          </w:p>
        </w:tc>
      </w:tr>
      <w:tr w:rsidR="00B63F27" w:rsidRPr="00883BE2" w:rsidTr="001035F1">
        <w:tc>
          <w:tcPr>
            <w:tcW w:w="993" w:type="dxa"/>
            <w:tcBorders>
              <w:top w:val="single" w:sz="6" w:space="0" w:color="auto"/>
              <w:left w:val="single" w:sz="12"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63F27" w:rsidRPr="00883BE2" w:rsidRDefault="00B63F27" w:rsidP="001035F1">
            <w:pPr>
              <w:pStyle w:val="aff3"/>
              <w:keepNext/>
              <w:spacing w:line="440" w:lineRule="exact"/>
              <w:ind w:left="420" w:right="63"/>
              <w:rPr>
                <w:kern w:val="2"/>
                <w:lang w:val="en-US"/>
              </w:rPr>
            </w:pPr>
          </w:p>
        </w:tc>
      </w:tr>
      <w:tr w:rsidR="00B63F27" w:rsidRPr="00883BE2" w:rsidTr="001035F1">
        <w:tc>
          <w:tcPr>
            <w:tcW w:w="993" w:type="dxa"/>
            <w:tcBorders>
              <w:top w:val="single" w:sz="6" w:space="0" w:color="auto"/>
              <w:left w:val="single" w:sz="12"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63F27" w:rsidRPr="00883BE2" w:rsidRDefault="00B63F27" w:rsidP="001035F1">
            <w:pPr>
              <w:pStyle w:val="aff3"/>
              <w:keepNext/>
              <w:spacing w:line="440" w:lineRule="exact"/>
              <w:ind w:left="420" w:right="63"/>
              <w:rPr>
                <w:kern w:val="2"/>
                <w:lang w:val="en-US"/>
              </w:rPr>
            </w:pPr>
          </w:p>
        </w:tc>
      </w:tr>
      <w:tr w:rsidR="00B63F27" w:rsidRPr="00883BE2" w:rsidTr="001035F1">
        <w:tc>
          <w:tcPr>
            <w:tcW w:w="993" w:type="dxa"/>
            <w:tcBorders>
              <w:top w:val="single" w:sz="6" w:space="0" w:color="auto"/>
              <w:left w:val="single" w:sz="12"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63F27" w:rsidRPr="00883BE2" w:rsidRDefault="00B63F27" w:rsidP="001035F1">
            <w:pPr>
              <w:pStyle w:val="aff3"/>
              <w:keepNext/>
              <w:spacing w:line="440" w:lineRule="exact"/>
              <w:ind w:left="420" w:right="63"/>
              <w:rPr>
                <w:kern w:val="2"/>
                <w:lang w:val="en-US"/>
              </w:rPr>
            </w:pPr>
          </w:p>
        </w:tc>
      </w:tr>
      <w:tr w:rsidR="00B63F27" w:rsidRPr="00883BE2" w:rsidTr="001035F1">
        <w:tc>
          <w:tcPr>
            <w:tcW w:w="993" w:type="dxa"/>
            <w:tcBorders>
              <w:top w:val="single" w:sz="6" w:space="0" w:color="auto"/>
              <w:left w:val="single" w:sz="12" w:space="0" w:color="auto"/>
              <w:bottom w:val="single" w:sz="12"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12"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12"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12"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12"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12"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12" w:space="0" w:color="auto"/>
              <w:right w:val="single" w:sz="12" w:space="0" w:color="auto"/>
            </w:tcBorders>
          </w:tcPr>
          <w:p w:rsidR="00B63F27" w:rsidRPr="00883BE2" w:rsidRDefault="00B63F27" w:rsidP="001035F1">
            <w:pPr>
              <w:pStyle w:val="aff3"/>
              <w:keepNext/>
              <w:spacing w:line="440" w:lineRule="exact"/>
              <w:ind w:left="420" w:right="63"/>
              <w:rPr>
                <w:kern w:val="2"/>
                <w:lang w:val="en-US"/>
              </w:rPr>
            </w:pPr>
          </w:p>
        </w:tc>
      </w:tr>
    </w:tbl>
    <w:p w:rsidR="00B63F27" w:rsidRPr="00883BE2" w:rsidRDefault="00B63F27" w:rsidP="007E4D5C">
      <w:pPr>
        <w:spacing w:beforeLines="50" w:before="120" w:afterLines="50" w:after="120" w:line="440" w:lineRule="exact"/>
        <w:ind w:firstLine="420"/>
        <w:jc w:val="center"/>
        <w:rPr>
          <w:rFonts w:ascii="宋体" w:hAnsi="宋体" w:cs="宋体"/>
          <w:sz w:val="21"/>
          <w:szCs w:val="21"/>
        </w:rPr>
      </w:pPr>
    </w:p>
    <w:p w:rsidR="00B63F27" w:rsidRPr="00883BE2" w:rsidRDefault="00B63F27" w:rsidP="007E4D5C">
      <w:pPr>
        <w:spacing w:beforeLines="50" w:before="120" w:afterLines="50" w:after="120" w:line="440" w:lineRule="exact"/>
        <w:ind w:firstLine="480"/>
        <w:jc w:val="center"/>
        <w:rPr>
          <w:rFonts w:ascii="宋体" w:hAnsi="宋体" w:cs="宋体"/>
          <w:szCs w:val="21"/>
        </w:rPr>
      </w:pPr>
    </w:p>
    <w:p w:rsidR="00B63F27" w:rsidRPr="00883BE2" w:rsidRDefault="00B63F27" w:rsidP="007E4D5C">
      <w:pPr>
        <w:spacing w:beforeLines="50" w:before="120" w:afterLines="50" w:after="120" w:line="440" w:lineRule="exact"/>
        <w:ind w:firstLine="480"/>
        <w:jc w:val="center"/>
        <w:rPr>
          <w:rFonts w:ascii="宋体" w:hAnsi="宋体" w:cs="宋体"/>
          <w:szCs w:val="21"/>
        </w:rPr>
      </w:pPr>
    </w:p>
    <w:p w:rsidR="00B63F27" w:rsidRPr="00883BE2" w:rsidRDefault="00B63F27" w:rsidP="007E4D5C">
      <w:pPr>
        <w:spacing w:beforeLines="50" w:before="120" w:afterLines="50" w:after="120" w:line="440" w:lineRule="exact"/>
        <w:ind w:firstLine="480"/>
        <w:jc w:val="center"/>
        <w:rPr>
          <w:rFonts w:ascii="宋体" w:hAnsi="宋体" w:cs="宋体"/>
          <w:szCs w:val="21"/>
        </w:rPr>
      </w:pPr>
    </w:p>
    <w:p w:rsidR="00B63F27" w:rsidRPr="00883BE2" w:rsidRDefault="00B63F27" w:rsidP="007E4D5C">
      <w:pPr>
        <w:spacing w:beforeLines="50" w:before="120" w:afterLines="50" w:after="120" w:line="440" w:lineRule="exact"/>
        <w:ind w:firstLine="480"/>
        <w:jc w:val="center"/>
        <w:rPr>
          <w:rFonts w:ascii="宋体" w:hAnsi="宋体" w:cs="宋体"/>
          <w:szCs w:val="21"/>
        </w:rPr>
      </w:pPr>
    </w:p>
    <w:p w:rsidR="00B63F27" w:rsidRPr="00883BE2" w:rsidRDefault="00B63F27" w:rsidP="007E4D5C">
      <w:pPr>
        <w:spacing w:beforeLines="50" w:before="120" w:afterLines="50" w:after="120" w:line="440" w:lineRule="exact"/>
        <w:ind w:firstLine="480"/>
        <w:jc w:val="center"/>
        <w:rPr>
          <w:rFonts w:ascii="宋体" w:hAnsi="宋体" w:cs="宋体"/>
          <w:szCs w:val="21"/>
        </w:rPr>
      </w:pPr>
    </w:p>
    <w:p w:rsidR="00B63F27" w:rsidRPr="00883BE2" w:rsidRDefault="00B63F27" w:rsidP="007E4D5C">
      <w:pPr>
        <w:spacing w:beforeLines="50" w:before="120" w:afterLines="50" w:after="120" w:line="440" w:lineRule="exact"/>
        <w:ind w:firstLine="480"/>
        <w:jc w:val="center"/>
        <w:rPr>
          <w:rFonts w:ascii="宋体" w:hAnsi="宋体" w:cs="宋体"/>
          <w:szCs w:val="21"/>
        </w:rPr>
      </w:pPr>
    </w:p>
    <w:p w:rsidR="00B63F27" w:rsidRPr="00883BE2" w:rsidRDefault="00B63F27" w:rsidP="007E4D5C">
      <w:pPr>
        <w:spacing w:beforeLines="50" w:before="120" w:afterLines="50" w:after="120" w:line="440" w:lineRule="exact"/>
        <w:ind w:firstLine="480"/>
        <w:jc w:val="center"/>
        <w:rPr>
          <w:rFonts w:ascii="宋体" w:hAnsi="宋体" w:cs="宋体"/>
          <w:szCs w:val="21"/>
        </w:rPr>
      </w:pPr>
    </w:p>
    <w:p w:rsidR="00B63F27" w:rsidRPr="00883BE2" w:rsidRDefault="00B63F27" w:rsidP="007E4D5C">
      <w:pPr>
        <w:spacing w:beforeLines="50" w:before="120" w:afterLines="50" w:after="120" w:line="440" w:lineRule="exact"/>
        <w:ind w:firstLine="480"/>
        <w:jc w:val="center"/>
        <w:rPr>
          <w:rFonts w:ascii="宋体" w:hAnsi="宋体" w:cs="宋体"/>
          <w:szCs w:val="21"/>
        </w:rPr>
      </w:pPr>
    </w:p>
    <w:p w:rsidR="00B63F27" w:rsidRPr="00883BE2" w:rsidRDefault="00B63F27" w:rsidP="007E4D5C">
      <w:pPr>
        <w:spacing w:beforeLines="50" w:before="120" w:afterLines="50" w:after="120" w:line="440" w:lineRule="exact"/>
        <w:ind w:firstLine="480"/>
        <w:jc w:val="center"/>
        <w:rPr>
          <w:rFonts w:ascii="宋体" w:hAnsi="宋体" w:cs="宋体"/>
          <w:szCs w:val="21"/>
        </w:rPr>
      </w:pPr>
    </w:p>
    <w:p w:rsidR="00B63F27" w:rsidRPr="00883BE2" w:rsidRDefault="00B63F27" w:rsidP="00B63F27">
      <w:pPr>
        <w:widowControl/>
        <w:spacing w:line="240" w:lineRule="auto"/>
        <w:ind w:firstLineChars="0" w:firstLine="0"/>
        <w:jc w:val="left"/>
        <w:rPr>
          <w:rFonts w:ascii="宋体" w:hAnsi="宋体" w:cs="宋体"/>
          <w:szCs w:val="21"/>
        </w:rPr>
      </w:pPr>
      <w:r w:rsidRPr="00883BE2">
        <w:rPr>
          <w:rFonts w:ascii="宋体" w:hAnsi="宋体" w:cs="宋体"/>
          <w:szCs w:val="21"/>
        </w:rPr>
        <w:br w:type="page"/>
      </w:r>
    </w:p>
    <w:p w:rsidR="00B63F27" w:rsidRPr="00883BE2" w:rsidRDefault="00B63F27" w:rsidP="007E4D5C">
      <w:pPr>
        <w:spacing w:beforeLines="50" w:before="120" w:afterLines="50" w:after="120" w:line="440" w:lineRule="exact"/>
        <w:ind w:firstLine="480"/>
        <w:jc w:val="center"/>
        <w:rPr>
          <w:rFonts w:ascii="宋体" w:hAnsi="宋体" w:cs="宋体"/>
          <w:szCs w:val="21"/>
        </w:rPr>
      </w:pPr>
    </w:p>
    <w:p w:rsidR="00B63F27" w:rsidRPr="00883BE2" w:rsidRDefault="00B63F27" w:rsidP="007E4D5C">
      <w:pPr>
        <w:spacing w:beforeLines="50" w:before="120" w:afterLines="50" w:after="120" w:line="440" w:lineRule="exact"/>
        <w:ind w:firstLine="480"/>
        <w:jc w:val="center"/>
        <w:rPr>
          <w:rFonts w:ascii="宋体" w:hAnsi="宋体" w:cs="宋体"/>
          <w:szCs w:val="21"/>
        </w:rPr>
      </w:pPr>
      <w:r w:rsidRPr="00883BE2">
        <w:rPr>
          <w:rFonts w:ascii="宋体" w:hAnsi="宋体" w:cs="宋体" w:hint="eastAsia"/>
          <w:szCs w:val="21"/>
        </w:rPr>
        <w:t>11-2：工程设备暂估价表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B63F27" w:rsidRPr="00883BE2" w:rsidTr="001035F1">
        <w:tc>
          <w:tcPr>
            <w:tcW w:w="993" w:type="dxa"/>
            <w:tcBorders>
              <w:top w:val="single" w:sz="12" w:space="0" w:color="auto"/>
              <w:left w:val="single" w:sz="12" w:space="0" w:color="auto"/>
              <w:bottom w:val="doub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984" w:type="dxa"/>
            <w:tcBorders>
              <w:top w:val="single" w:sz="12" w:space="0" w:color="auto"/>
              <w:left w:val="single" w:sz="6" w:space="0" w:color="auto"/>
              <w:bottom w:val="doub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851" w:type="dxa"/>
            <w:tcBorders>
              <w:top w:val="single" w:sz="12" w:space="0" w:color="auto"/>
              <w:left w:val="single" w:sz="6" w:space="0" w:color="auto"/>
              <w:bottom w:val="doub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774" w:type="dxa"/>
            <w:tcBorders>
              <w:top w:val="single" w:sz="12" w:space="0" w:color="auto"/>
              <w:left w:val="single" w:sz="6" w:space="0" w:color="auto"/>
              <w:bottom w:val="doub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352" w:type="dxa"/>
            <w:tcBorders>
              <w:top w:val="single" w:sz="12" w:space="0" w:color="auto"/>
              <w:left w:val="single" w:sz="6" w:space="0" w:color="auto"/>
              <w:bottom w:val="doub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418" w:type="dxa"/>
            <w:tcBorders>
              <w:top w:val="single" w:sz="12" w:space="0" w:color="auto"/>
              <w:left w:val="single" w:sz="6" w:space="0" w:color="auto"/>
              <w:bottom w:val="doub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701" w:type="dxa"/>
            <w:tcBorders>
              <w:top w:val="single" w:sz="12" w:space="0" w:color="auto"/>
              <w:left w:val="single" w:sz="6" w:space="0" w:color="auto"/>
              <w:bottom w:val="double" w:sz="6" w:space="0" w:color="auto"/>
              <w:right w:val="single" w:sz="12" w:space="0" w:color="auto"/>
            </w:tcBorders>
          </w:tcPr>
          <w:p w:rsidR="00B63F27" w:rsidRPr="00883BE2" w:rsidRDefault="00B63F27" w:rsidP="001035F1">
            <w:pPr>
              <w:pStyle w:val="aff3"/>
              <w:keepNext/>
              <w:spacing w:line="440" w:lineRule="exact"/>
              <w:ind w:left="420" w:right="63"/>
              <w:rPr>
                <w:kern w:val="2"/>
                <w:lang w:val="en-US"/>
              </w:rPr>
            </w:pPr>
          </w:p>
        </w:tc>
      </w:tr>
      <w:tr w:rsidR="00B63F27" w:rsidRPr="00883BE2" w:rsidTr="001035F1">
        <w:tc>
          <w:tcPr>
            <w:tcW w:w="993" w:type="dxa"/>
            <w:tcBorders>
              <w:top w:val="double" w:sz="6" w:space="0" w:color="auto"/>
              <w:left w:val="single" w:sz="12"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984" w:type="dxa"/>
            <w:tcBorders>
              <w:top w:val="doub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851" w:type="dxa"/>
            <w:tcBorders>
              <w:top w:val="doub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774" w:type="dxa"/>
            <w:tcBorders>
              <w:top w:val="doub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352" w:type="dxa"/>
            <w:tcBorders>
              <w:top w:val="doub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418" w:type="dxa"/>
            <w:tcBorders>
              <w:top w:val="doub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701" w:type="dxa"/>
            <w:tcBorders>
              <w:top w:val="double" w:sz="6" w:space="0" w:color="auto"/>
              <w:left w:val="single" w:sz="6" w:space="0" w:color="auto"/>
              <w:bottom w:val="single" w:sz="6" w:space="0" w:color="auto"/>
              <w:right w:val="single" w:sz="12" w:space="0" w:color="auto"/>
            </w:tcBorders>
          </w:tcPr>
          <w:p w:rsidR="00B63F27" w:rsidRPr="00883BE2" w:rsidRDefault="00B63F27" w:rsidP="001035F1">
            <w:pPr>
              <w:pStyle w:val="aff3"/>
              <w:keepNext/>
              <w:spacing w:line="440" w:lineRule="exact"/>
              <w:ind w:left="420" w:right="63"/>
              <w:rPr>
                <w:kern w:val="2"/>
                <w:lang w:val="en-US"/>
              </w:rPr>
            </w:pPr>
          </w:p>
        </w:tc>
      </w:tr>
      <w:tr w:rsidR="00B63F27" w:rsidRPr="00883BE2" w:rsidTr="001035F1">
        <w:tc>
          <w:tcPr>
            <w:tcW w:w="993" w:type="dxa"/>
            <w:tcBorders>
              <w:top w:val="nil"/>
              <w:left w:val="single" w:sz="12"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984" w:type="dxa"/>
            <w:tcBorders>
              <w:top w:val="nil"/>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851" w:type="dxa"/>
            <w:tcBorders>
              <w:top w:val="nil"/>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774" w:type="dxa"/>
            <w:tcBorders>
              <w:top w:val="nil"/>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352" w:type="dxa"/>
            <w:tcBorders>
              <w:top w:val="nil"/>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418" w:type="dxa"/>
            <w:tcBorders>
              <w:top w:val="nil"/>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701" w:type="dxa"/>
            <w:tcBorders>
              <w:top w:val="nil"/>
              <w:left w:val="single" w:sz="6" w:space="0" w:color="auto"/>
              <w:bottom w:val="single" w:sz="6" w:space="0" w:color="auto"/>
              <w:right w:val="single" w:sz="12" w:space="0" w:color="auto"/>
            </w:tcBorders>
          </w:tcPr>
          <w:p w:rsidR="00B63F27" w:rsidRPr="00883BE2" w:rsidRDefault="00B63F27" w:rsidP="001035F1">
            <w:pPr>
              <w:pStyle w:val="aff3"/>
              <w:keepNext/>
              <w:spacing w:line="440" w:lineRule="exact"/>
              <w:ind w:left="420" w:right="63"/>
              <w:rPr>
                <w:kern w:val="2"/>
                <w:lang w:val="en-US"/>
              </w:rPr>
            </w:pPr>
          </w:p>
        </w:tc>
      </w:tr>
      <w:tr w:rsidR="00B63F27" w:rsidRPr="00883BE2" w:rsidTr="001035F1">
        <w:tc>
          <w:tcPr>
            <w:tcW w:w="993" w:type="dxa"/>
            <w:tcBorders>
              <w:top w:val="single" w:sz="6" w:space="0" w:color="auto"/>
              <w:left w:val="single" w:sz="12"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63F27" w:rsidRPr="00883BE2" w:rsidRDefault="00B63F27" w:rsidP="001035F1">
            <w:pPr>
              <w:pStyle w:val="aff3"/>
              <w:keepNext/>
              <w:spacing w:line="440" w:lineRule="exact"/>
              <w:ind w:left="420" w:right="63"/>
              <w:rPr>
                <w:kern w:val="2"/>
                <w:lang w:val="en-US"/>
              </w:rPr>
            </w:pPr>
          </w:p>
        </w:tc>
      </w:tr>
      <w:tr w:rsidR="00B63F27" w:rsidRPr="00883BE2" w:rsidTr="001035F1">
        <w:tc>
          <w:tcPr>
            <w:tcW w:w="993" w:type="dxa"/>
            <w:tcBorders>
              <w:top w:val="single" w:sz="6" w:space="0" w:color="auto"/>
              <w:left w:val="single" w:sz="12"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63F27" w:rsidRPr="00883BE2" w:rsidRDefault="00B63F27" w:rsidP="001035F1">
            <w:pPr>
              <w:pStyle w:val="aff3"/>
              <w:keepNext/>
              <w:spacing w:line="440" w:lineRule="exact"/>
              <w:ind w:left="420" w:right="63"/>
              <w:rPr>
                <w:kern w:val="2"/>
                <w:lang w:val="en-US"/>
              </w:rPr>
            </w:pPr>
          </w:p>
        </w:tc>
      </w:tr>
      <w:tr w:rsidR="00B63F27" w:rsidRPr="00883BE2" w:rsidTr="001035F1">
        <w:tc>
          <w:tcPr>
            <w:tcW w:w="993" w:type="dxa"/>
            <w:tcBorders>
              <w:top w:val="single" w:sz="6" w:space="0" w:color="auto"/>
              <w:left w:val="single" w:sz="12"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63F27" w:rsidRPr="00883BE2" w:rsidRDefault="00B63F27" w:rsidP="001035F1">
            <w:pPr>
              <w:pStyle w:val="aff3"/>
              <w:keepNext/>
              <w:spacing w:line="440" w:lineRule="exact"/>
              <w:ind w:left="420" w:right="63"/>
              <w:rPr>
                <w:kern w:val="2"/>
                <w:lang w:val="en-US"/>
              </w:rPr>
            </w:pPr>
          </w:p>
        </w:tc>
      </w:tr>
      <w:tr w:rsidR="00B63F27" w:rsidRPr="00883BE2" w:rsidTr="001035F1">
        <w:tc>
          <w:tcPr>
            <w:tcW w:w="993" w:type="dxa"/>
            <w:tcBorders>
              <w:top w:val="single" w:sz="6" w:space="0" w:color="auto"/>
              <w:left w:val="single" w:sz="12"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63F27" w:rsidRPr="00883BE2" w:rsidRDefault="00B63F27" w:rsidP="001035F1">
            <w:pPr>
              <w:pStyle w:val="aff3"/>
              <w:keepNext/>
              <w:spacing w:line="440" w:lineRule="exact"/>
              <w:ind w:left="420" w:right="63"/>
              <w:rPr>
                <w:kern w:val="2"/>
                <w:lang w:val="en-US"/>
              </w:rPr>
            </w:pPr>
          </w:p>
        </w:tc>
      </w:tr>
      <w:tr w:rsidR="00B63F27" w:rsidRPr="00883BE2" w:rsidTr="001035F1">
        <w:tc>
          <w:tcPr>
            <w:tcW w:w="993" w:type="dxa"/>
            <w:tcBorders>
              <w:top w:val="single" w:sz="6" w:space="0" w:color="auto"/>
              <w:left w:val="single" w:sz="12"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63F27" w:rsidRPr="00883BE2" w:rsidRDefault="00B63F27" w:rsidP="001035F1">
            <w:pPr>
              <w:pStyle w:val="aff3"/>
              <w:keepNext/>
              <w:spacing w:line="440" w:lineRule="exact"/>
              <w:ind w:left="420" w:right="63"/>
              <w:rPr>
                <w:kern w:val="2"/>
                <w:lang w:val="en-US"/>
              </w:rPr>
            </w:pPr>
          </w:p>
        </w:tc>
      </w:tr>
      <w:tr w:rsidR="00B63F27" w:rsidRPr="00883BE2" w:rsidTr="001035F1">
        <w:tc>
          <w:tcPr>
            <w:tcW w:w="993" w:type="dxa"/>
            <w:tcBorders>
              <w:top w:val="single" w:sz="6" w:space="0" w:color="auto"/>
              <w:left w:val="single" w:sz="12"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63F27" w:rsidRPr="00883BE2" w:rsidRDefault="00B63F27" w:rsidP="001035F1">
            <w:pPr>
              <w:pStyle w:val="aff3"/>
              <w:keepNext/>
              <w:spacing w:line="440" w:lineRule="exact"/>
              <w:ind w:left="420" w:right="63"/>
              <w:rPr>
                <w:kern w:val="2"/>
                <w:lang w:val="en-US"/>
              </w:rPr>
            </w:pPr>
          </w:p>
        </w:tc>
      </w:tr>
      <w:tr w:rsidR="00B63F27" w:rsidRPr="00883BE2" w:rsidTr="001035F1">
        <w:tc>
          <w:tcPr>
            <w:tcW w:w="993" w:type="dxa"/>
            <w:tcBorders>
              <w:top w:val="single" w:sz="6" w:space="0" w:color="auto"/>
              <w:left w:val="single" w:sz="12"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63F27" w:rsidRPr="00883BE2" w:rsidRDefault="00B63F27" w:rsidP="001035F1">
            <w:pPr>
              <w:pStyle w:val="aff3"/>
              <w:keepNext/>
              <w:spacing w:line="440" w:lineRule="exact"/>
              <w:ind w:left="420" w:right="63"/>
              <w:rPr>
                <w:kern w:val="2"/>
                <w:lang w:val="en-US"/>
              </w:rPr>
            </w:pPr>
          </w:p>
        </w:tc>
      </w:tr>
      <w:tr w:rsidR="00B63F27" w:rsidRPr="00883BE2" w:rsidTr="001035F1">
        <w:tc>
          <w:tcPr>
            <w:tcW w:w="993" w:type="dxa"/>
            <w:tcBorders>
              <w:top w:val="single" w:sz="6" w:space="0" w:color="auto"/>
              <w:left w:val="single" w:sz="12"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63F27" w:rsidRPr="00883BE2" w:rsidRDefault="00B63F27" w:rsidP="001035F1">
            <w:pPr>
              <w:pStyle w:val="aff3"/>
              <w:keepNext/>
              <w:spacing w:line="440" w:lineRule="exact"/>
              <w:ind w:left="420" w:right="63"/>
              <w:rPr>
                <w:kern w:val="2"/>
                <w:lang w:val="en-US"/>
              </w:rPr>
            </w:pPr>
          </w:p>
        </w:tc>
      </w:tr>
      <w:tr w:rsidR="00B63F27" w:rsidRPr="00883BE2" w:rsidTr="001035F1">
        <w:tc>
          <w:tcPr>
            <w:tcW w:w="993" w:type="dxa"/>
            <w:tcBorders>
              <w:top w:val="single" w:sz="6" w:space="0" w:color="auto"/>
              <w:left w:val="single" w:sz="12" w:space="0" w:color="auto"/>
              <w:bottom w:val="single" w:sz="12"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12"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12"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12"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12"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12"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12" w:space="0" w:color="auto"/>
              <w:right w:val="single" w:sz="12" w:space="0" w:color="auto"/>
            </w:tcBorders>
          </w:tcPr>
          <w:p w:rsidR="00B63F27" w:rsidRPr="00883BE2" w:rsidRDefault="00B63F27" w:rsidP="001035F1">
            <w:pPr>
              <w:pStyle w:val="aff3"/>
              <w:keepNext/>
              <w:spacing w:line="440" w:lineRule="exact"/>
              <w:ind w:left="420" w:right="63"/>
              <w:rPr>
                <w:kern w:val="2"/>
                <w:lang w:val="en-US"/>
              </w:rPr>
            </w:pPr>
          </w:p>
        </w:tc>
      </w:tr>
    </w:tbl>
    <w:p w:rsidR="00B63F27" w:rsidRPr="00883BE2" w:rsidRDefault="00B63F27" w:rsidP="00B63F27">
      <w:pPr>
        <w:spacing w:line="440" w:lineRule="exact"/>
        <w:ind w:firstLine="420"/>
        <w:rPr>
          <w:rFonts w:ascii="宋体" w:hAnsi="宋体" w:cs="宋体"/>
          <w:sz w:val="21"/>
          <w:szCs w:val="21"/>
        </w:rPr>
      </w:pPr>
    </w:p>
    <w:p w:rsidR="00B63F27" w:rsidRPr="00883BE2" w:rsidRDefault="00B63F27" w:rsidP="007E4D5C">
      <w:pPr>
        <w:spacing w:beforeLines="50" w:before="120" w:afterLines="50" w:after="120" w:line="440" w:lineRule="exact"/>
        <w:ind w:firstLine="480"/>
        <w:jc w:val="center"/>
        <w:rPr>
          <w:rFonts w:ascii="宋体" w:hAnsi="宋体" w:cs="宋体"/>
          <w:szCs w:val="21"/>
        </w:rPr>
      </w:pPr>
      <w:r w:rsidRPr="00883BE2">
        <w:rPr>
          <w:rFonts w:ascii="宋体" w:hAnsi="宋体" w:cs="宋体" w:hint="eastAsia"/>
          <w:szCs w:val="21"/>
        </w:rPr>
        <w:br w:type="page"/>
      </w:r>
      <w:r w:rsidRPr="00883BE2">
        <w:rPr>
          <w:rFonts w:ascii="宋体" w:hAnsi="宋体" w:cs="宋体" w:hint="eastAsia"/>
          <w:szCs w:val="21"/>
        </w:rPr>
        <w:lastRenderedPageBreak/>
        <w:t>11-3：专业工程暂估价表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B63F27" w:rsidRPr="00883BE2" w:rsidTr="001035F1">
        <w:trPr>
          <w:jc w:val="center"/>
        </w:trPr>
        <w:tc>
          <w:tcPr>
            <w:tcW w:w="993" w:type="dxa"/>
            <w:tcBorders>
              <w:top w:val="single" w:sz="12" w:space="0" w:color="auto"/>
              <w:left w:val="single" w:sz="12" w:space="0" w:color="auto"/>
              <w:bottom w:val="doub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984" w:type="dxa"/>
            <w:tcBorders>
              <w:top w:val="single" w:sz="12" w:space="0" w:color="auto"/>
              <w:left w:val="single" w:sz="6" w:space="0" w:color="auto"/>
              <w:bottom w:val="doub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851" w:type="dxa"/>
            <w:tcBorders>
              <w:top w:val="single" w:sz="12" w:space="0" w:color="auto"/>
              <w:left w:val="single" w:sz="6" w:space="0" w:color="auto"/>
              <w:bottom w:val="doub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774" w:type="dxa"/>
            <w:tcBorders>
              <w:top w:val="single" w:sz="12" w:space="0" w:color="auto"/>
              <w:left w:val="single" w:sz="6" w:space="0" w:color="auto"/>
              <w:bottom w:val="doub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352" w:type="dxa"/>
            <w:tcBorders>
              <w:top w:val="single" w:sz="12" w:space="0" w:color="auto"/>
              <w:left w:val="single" w:sz="6" w:space="0" w:color="auto"/>
              <w:bottom w:val="doub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418" w:type="dxa"/>
            <w:tcBorders>
              <w:top w:val="single" w:sz="12" w:space="0" w:color="auto"/>
              <w:left w:val="single" w:sz="6" w:space="0" w:color="auto"/>
              <w:bottom w:val="doub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701" w:type="dxa"/>
            <w:tcBorders>
              <w:top w:val="single" w:sz="12" w:space="0" w:color="auto"/>
              <w:left w:val="single" w:sz="6" w:space="0" w:color="auto"/>
              <w:bottom w:val="double" w:sz="6" w:space="0" w:color="auto"/>
              <w:right w:val="single" w:sz="12" w:space="0" w:color="auto"/>
            </w:tcBorders>
          </w:tcPr>
          <w:p w:rsidR="00B63F27" w:rsidRPr="00883BE2" w:rsidRDefault="00B63F27" w:rsidP="001035F1">
            <w:pPr>
              <w:pStyle w:val="aff3"/>
              <w:keepNext/>
              <w:spacing w:line="440" w:lineRule="exact"/>
              <w:ind w:left="420" w:right="63"/>
              <w:rPr>
                <w:kern w:val="2"/>
                <w:lang w:val="en-US"/>
              </w:rPr>
            </w:pPr>
          </w:p>
        </w:tc>
      </w:tr>
      <w:tr w:rsidR="00B63F27" w:rsidRPr="00883BE2" w:rsidTr="001035F1">
        <w:trPr>
          <w:jc w:val="center"/>
        </w:trPr>
        <w:tc>
          <w:tcPr>
            <w:tcW w:w="993" w:type="dxa"/>
            <w:tcBorders>
              <w:top w:val="double" w:sz="6" w:space="0" w:color="auto"/>
              <w:left w:val="single" w:sz="12"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984" w:type="dxa"/>
            <w:tcBorders>
              <w:top w:val="doub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851" w:type="dxa"/>
            <w:tcBorders>
              <w:top w:val="doub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774" w:type="dxa"/>
            <w:tcBorders>
              <w:top w:val="doub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352" w:type="dxa"/>
            <w:tcBorders>
              <w:top w:val="doub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418" w:type="dxa"/>
            <w:tcBorders>
              <w:top w:val="doub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701" w:type="dxa"/>
            <w:tcBorders>
              <w:top w:val="double" w:sz="6" w:space="0" w:color="auto"/>
              <w:left w:val="single" w:sz="6" w:space="0" w:color="auto"/>
              <w:bottom w:val="single" w:sz="6" w:space="0" w:color="auto"/>
              <w:right w:val="single" w:sz="12" w:space="0" w:color="auto"/>
            </w:tcBorders>
          </w:tcPr>
          <w:p w:rsidR="00B63F27" w:rsidRPr="00883BE2" w:rsidRDefault="00B63F27" w:rsidP="001035F1">
            <w:pPr>
              <w:pStyle w:val="aff3"/>
              <w:keepNext/>
              <w:spacing w:line="440" w:lineRule="exact"/>
              <w:ind w:left="420" w:right="63"/>
              <w:rPr>
                <w:kern w:val="2"/>
                <w:lang w:val="en-US"/>
              </w:rPr>
            </w:pPr>
          </w:p>
        </w:tc>
      </w:tr>
      <w:tr w:rsidR="00B63F27" w:rsidRPr="00883BE2" w:rsidTr="001035F1">
        <w:trPr>
          <w:jc w:val="center"/>
        </w:trPr>
        <w:tc>
          <w:tcPr>
            <w:tcW w:w="993" w:type="dxa"/>
            <w:tcBorders>
              <w:top w:val="nil"/>
              <w:left w:val="single" w:sz="12"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984" w:type="dxa"/>
            <w:tcBorders>
              <w:top w:val="nil"/>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851" w:type="dxa"/>
            <w:tcBorders>
              <w:top w:val="nil"/>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774" w:type="dxa"/>
            <w:tcBorders>
              <w:top w:val="nil"/>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352" w:type="dxa"/>
            <w:tcBorders>
              <w:top w:val="nil"/>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418" w:type="dxa"/>
            <w:tcBorders>
              <w:top w:val="nil"/>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701" w:type="dxa"/>
            <w:tcBorders>
              <w:top w:val="nil"/>
              <w:left w:val="single" w:sz="6" w:space="0" w:color="auto"/>
              <w:bottom w:val="single" w:sz="6" w:space="0" w:color="auto"/>
              <w:right w:val="single" w:sz="12" w:space="0" w:color="auto"/>
            </w:tcBorders>
          </w:tcPr>
          <w:p w:rsidR="00B63F27" w:rsidRPr="00883BE2" w:rsidRDefault="00B63F27" w:rsidP="001035F1">
            <w:pPr>
              <w:pStyle w:val="aff3"/>
              <w:keepNext/>
              <w:spacing w:line="440" w:lineRule="exact"/>
              <w:ind w:left="420" w:right="63"/>
              <w:rPr>
                <w:kern w:val="2"/>
                <w:lang w:val="en-US"/>
              </w:rPr>
            </w:pPr>
          </w:p>
        </w:tc>
      </w:tr>
      <w:tr w:rsidR="00B63F27" w:rsidRPr="00883BE2" w:rsidTr="001035F1">
        <w:trPr>
          <w:jc w:val="center"/>
        </w:trPr>
        <w:tc>
          <w:tcPr>
            <w:tcW w:w="993" w:type="dxa"/>
            <w:tcBorders>
              <w:top w:val="single" w:sz="6" w:space="0" w:color="auto"/>
              <w:left w:val="single" w:sz="12"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63F27" w:rsidRPr="00883BE2" w:rsidRDefault="00B63F27" w:rsidP="001035F1">
            <w:pPr>
              <w:pStyle w:val="aff3"/>
              <w:keepNext/>
              <w:spacing w:line="440" w:lineRule="exact"/>
              <w:ind w:left="420" w:right="63"/>
              <w:rPr>
                <w:kern w:val="2"/>
                <w:lang w:val="en-US"/>
              </w:rPr>
            </w:pPr>
          </w:p>
        </w:tc>
      </w:tr>
      <w:tr w:rsidR="00B63F27" w:rsidRPr="00883BE2" w:rsidTr="001035F1">
        <w:trPr>
          <w:jc w:val="center"/>
        </w:trPr>
        <w:tc>
          <w:tcPr>
            <w:tcW w:w="993" w:type="dxa"/>
            <w:tcBorders>
              <w:top w:val="single" w:sz="6" w:space="0" w:color="auto"/>
              <w:left w:val="single" w:sz="12"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63F27" w:rsidRPr="00883BE2" w:rsidRDefault="00B63F27" w:rsidP="001035F1">
            <w:pPr>
              <w:pStyle w:val="aff3"/>
              <w:keepNext/>
              <w:spacing w:line="440" w:lineRule="exact"/>
              <w:ind w:left="420" w:right="63"/>
              <w:rPr>
                <w:kern w:val="2"/>
                <w:lang w:val="en-US"/>
              </w:rPr>
            </w:pPr>
          </w:p>
        </w:tc>
      </w:tr>
      <w:tr w:rsidR="00B63F27" w:rsidRPr="00883BE2" w:rsidTr="001035F1">
        <w:trPr>
          <w:jc w:val="center"/>
        </w:trPr>
        <w:tc>
          <w:tcPr>
            <w:tcW w:w="993" w:type="dxa"/>
            <w:tcBorders>
              <w:top w:val="single" w:sz="6" w:space="0" w:color="auto"/>
              <w:left w:val="single" w:sz="12"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63F27" w:rsidRPr="00883BE2" w:rsidRDefault="00B63F27" w:rsidP="001035F1">
            <w:pPr>
              <w:pStyle w:val="aff3"/>
              <w:keepNext/>
              <w:spacing w:line="440" w:lineRule="exact"/>
              <w:ind w:left="420" w:right="63"/>
              <w:rPr>
                <w:kern w:val="2"/>
                <w:lang w:val="en-US"/>
              </w:rPr>
            </w:pPr>
          </w:p>
        </w:tc>
      </w:tr>
      <w:tr w:rsidR="00B63F27" w:rsidRPr="00883BE2" w:rsidTr="001035F1">
        <w:trPr>
          <w:jc w:val="center"/>
        </w:trPr>
        <w:tc>
          <w:tcPr>
            <w:tcW w:w="993" w:type="dxa"/>
            <w:tcBorders>
              <w:top w:val="single" w:sz="6" w:space="0" w:color="auto"/>
              <w:left w:val="single" w:sz="12"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63F27" w:rsidRPr="00883BE2" w:rsidRDefault="00B63F27" w:rsidP="001035F1">
            <w:pPr>
              <w:pStyle w:val="aff3"/>
              <w:keepNext/>
              <w:spacing w:line="440" w:lineRule="exact"/>
              <w:ind w:left="420" w:right="63"/>
              <w:rPr>
                <w:kern w:val="2"/>
                <w:lang w:val="en-US"/>
              </w:rPr>
            </w:pPr>
          </w:p>
        </w:tc>
      </w:tr>
      <w:tr w:rsidR="00B63F27" w:rsidRPr="00883BE2" w:rsidTr="001035F1">
        <w:trPr>
          <w:jc w:val="center"/>
        </w:trPr>
        <w:tc>
          <w:tcPr>
            <w:tcW w:w="993" w:type="dxa"/>
            <w:tcBorders>
              <w:top w:val="single" w:sz="6" w:space="0" w:color="auto"/>
              <w:left w:val="single" w:sz="12"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63F27" w:rsidRPr="00883BE2" w:rsidRDefault="00B63F27" w:rsidP="001035F1">
            <w:pPr>
              <w:pStyle w:val="aff3"/>
              <w:keepNext/>
              <w:spacing w:line="440" w:lineRule="exact"/>
              <w:ind w:left="420" w:right="63"/>
              <w:rPr>
                <w:kern w:val="2"/>
                <w:lang w:val="en-US"/>
              </w:rPr>
            </w:pPr>
          </w:p>
        </w:tc>
      </w:tr>
      <w:tr w:rsidR="00B63F27" w:rsidRPr="00883BE2" w:rsidTr="001035F1">
        <w:trPr>
          <w:jc w:val="center"/>
        </w:trPr>
        <w:tc>
          <w:tcPr>
            <w:tcW w:w="993" w:type="dxa"/>
            <w:tcBorders>
              <w:top w:val="single" w:sz="6" w:space="0" w:color="auto"/>
              <w:left w:val="single" w:sz="12"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63F27" w:rsidRPr="00883BE2" w:rsidRDefault="00B63F27" w:rsidP="001035F1">
            <w:pPr>
              <w:pStyle w:val="aff3"/>
              <w:keepNext/>
              <w:spacing w:line="440" w:lineRule="exact"/>
              <w:ind w:left="420" w:right="63"/>
              <w:rPr>
                <w:kern w:val="2"/>
                <w:lang w:val="en-US"/>
              </w:rPr>
            </w:pPr>
          </w:p>
        </w:tc>
      </w:tr>
      <w:tr w:rsidR="00B63F27" w:rsidRPr="00883BE2" w:rsidTr="001035F1">
        <w:trPr>
          <w:jc w:val="center"/>
        </w:trPr>
        <w:tc>
          <w:tcPr>
            <w:tcW w:w="993" w:type="dxa"/>
            <w:tcBorders>
              <w:top w:val="single" w:sz="6" w:space="0" w:color="auto"/>
              <w:left w:val="single" w:sz="12"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63F27" w:rsidRPr="00883BE2" w:rsidRDefault="00B63F27" w:rsidP="001035F1">
            <w:pPr>
              <w:pStyle w:val="aff3"/>
              <w:keepNext/>
              <w:spacing w:line="440" w:lineRule="exact"/>
              <w:ind w:left="420" w:right="63"/>
              <w:rPr>
                <w:kern w:val="2"/>
                <w:lang w:val="en-US"/>
              </w:rPr>
            </w:pPr>
          </w:p>
        </w:tc>
      </w:tr>
      <w:tr w:rsidR="00B63F27" w:rsidRPr="00883BE2" w:rsidTr="001035F1">
        <w:trPr>
          <w:jc w:val="center"/>
        </w:trPr>
        <w:tc>
          <w:tcPr>
            <w:tcW w:w="993" w:type="dxa"/>
            <w:tcBorders>
              <w:top w:val="single" w:sz="6" w:space="0" w:color="auto"/>
              <w:left w:val="single" w:sz="12"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63F27" w:rsidRPr="00883BE2" w:rsidRDefault="00B63F27" w:rsidP="001035F1">
            <w:pPr>
              <w:pStyle w:val="aff3"/>
              <w:keepNext/>
              <w:spacing w:line="440" w:lineRule="exact"/>
              <w:ind w:left="420" w:right="63"/>
              <w:rPr>
                <w:kern w:val="2"/>
                <w:lang w:val="en-US"/>
              </w:rPr>
            </w:pPr>
          </w:p>
        </w:tc>
      </w:tr>
      <w:tr w:rsidR="00B63F27" w:rsidRPr="00883BE2" w:rsidTr="001035F1">
        <w:trPr>
          <w:jc w:val="center"/>
        </w:trPr>
        <w:tc>
          <w:tcPr>
            <w:tcW w:w="993" w:type="dxa"/>
            <w:tcBorders>
              <w:top w:val="single" w:sz="6" w:space="0" w:color="auto"/>
              <w:left w:val="single" w:sz="12"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63F27" w:rsidRPr="00883BE2" w:rsidRDefault="00B63F27" w:rsidP="001035F1">
            <w:pPr>
              <w:pStyle w:val="aff3"/>
              <w:keepNext/>
              <w:spacing w:line="440" w:lineRule="exact"/>
              <w:ind w:left="420" w:right="63"/>
              <w:rPr>
                <w:kern w:val="2"/>
                <w:lang w:val="en-US"/>
              </w:rPr>
            </w:pPr>
          </w:p>
        </w:tc>
      </w:tr>
      <w:tr w:rsidR="00B63F27" w:rsidRPr="00883BE2" w:rsidTr="001035F1">
        <w:trPr>
          <w:jc w:val="center"/>
        </w:trPr>
        <w:tc>
          <w:tcPr>
            <w:tcW w:w="993" w:type="dxa"/>
            <w:tcBorders>
              <w:top w:val="single" w:sz="6" w:space="0" w:color="auto"/>
              <w:left w:val="single" w:sz="12"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63F27" w:rsidRPr="00883BE2" w:rsidRDefault="00B63F27" w:rsidP="001035F1">
            <w:pPr>
              <w:pStyle w:val="aff3"/>
              <w:keepNext/>
              <w:spacing w:line="440" w:lineRule="exact"/>
              <w:ind w:left="420" w:right="63"/>
              <w:rPr>
                <w:kern w:val="2"/>
                <w:lang w:val="en-US"/>
              </w:rPr>
            </w:pPr>
          </w:p>
        </w:tc>
      </w:tr>
      <w:tr w:rsidR="00B63F27" w:rsidRPr="00883BE2" w:rsidTr="001035F1">
        <w:trPr>
          <w:jc w:val="center"/>
        </w:trPr>
        <w:tc>
          <w:tcPr>
            <w:tcW w:w="993" w:type="dxa"/>
            <w:tcBorders>
              <w:top w:val="single" w:sz="6" w:space="0" w:color="auto"/>
              <w:left w:val="single" w:sz="12"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63F27" w:rsidRPr="00883BE2" w:rsidRDefault="00B63F27" w:rsidP="001035F1">
            <w:pPr>
              <w:pStyle w:val="aff3"/>
              <w:keepNext/>
              <w:spacing w:line="440" w:lineRule="exact"/>
              <w:ind w:left="420" w:right="63"/>
              <w:rPr>
                <w:kern w:val="2"/>
                <w:lang w:val="en-US"/>
              </w:rPr>
            </w:pPr>
          </w:p>
        </w:tc>
      </w:tr>
      <w:tr w:rsidR="00B63F27" w:rsidRPr="00883BE2" w:rsidTr="001035F1">
        <w:trPr>
          <w:jc w:val="center"/>
        </w:trPr>
        <w:tc>
          <w:tcPr>
            <w:tcW w:w="993" w:type="dxa"/>
            <w:tcBorders>
              <w:top w:val="single" w:sz="6" w:space="0" w:color="auto"/>
              <w:left w:val="single" w:sz="12"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63F27" w:rsidRPr="00883BE2" w:rsidRDefault="00B63F27" w:rsidP="001035F1">
            <w:pPr>
              <w:pStyle w:val="aff3"/>
              <w:keepNext/>
              <w:spacing w:line="440" w:lineRule="exact"/>
              <w:ind w:left="420" w:right="63"/>
              <w:rPr>
                <w:kern w:val="2"/>
                <w:lang w:val="en-US"/>
              </w:rPr>
            </w:pPr>
          </w:p>
        </w:tc>
      </w:tr>
      <w:tr w:rsidR="00B63F27" w:rsidRPr="00883BE2" w:rsidTr="001035F1">
        <w:trPr>
          <w:jc w:val="center"/>
        </w:trPr>
        <w:tc>
          <w:tcPr>
            <w:tcW w:w="993" w:type="dxa"/>
            <w:tcBorders>
              <w:top w:val="single" w:sz="6" w:space="0" w:color="auto"/>
              <w:left w:val="single" w:sz="12"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63F27" w:rsidRPr="00883BE2" w:rsidRDefault="00B63F27" w:rsidP="001035F1">
            <w:pPr>
              <w:pStyle w:val="aff3"/>
              <w:keepNext/>
              <w:spacing w:line="440" w:lineRule="exact"/>
              <w:ind w:left="420" w:right="63"/>
              <w:rPr>
                <w:kern w:val="2"/>
                <w:lang w:val="en-US"/>
              </w:rPr>
            </w:pPr>
          </w:p>
        </w:tc>
      </w:tr>
      <w:tr w:rsidR="00B63F27" w:rsidRPr="00883BE2" w:rsidTr="001035F1">
        <w:trPr>
          <w:jc w:val="center"/>
        </w:trPr>
        <w:tc>
          <w:tcPr>
            <w:tcW w:w="993" w:type="dxa"/>
            <w:tcBorders>
              <w:top w:val="single" w:sz="6" w:space="0" w:color="auto"/>
              <w:left w:val="single" w:sz="12"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63F27" w:rsidRPr="00883BE2" w:rsidRDefault="00B63F27" w:rsidP="001035F1">
            <w:pPr>
              <w:pStyle w:val="aff3"/>
              <w:keepNext/>
              <w:spacing w:line="440" w:lineRule="exact"/>
              <w:ind w:left="420" w:right="63"/>
              <w:rPr>
                <w:kern w:val="2"/>
                <w:lang w:val="en-US"/>
              </w:rPr>
            </w:pPr>
          </w:p>
        </w:tc>
      </w:tr>
      <w:tr w:rsidR="00B63F27" w:rsidRPr="00883BE2" w:rsidTr="001035F1">
        <w:trPr>
          <w:jc w:val="center"/>
        </w:trPr>
        <w:tc>
          <w:tcPr>
            <w:tcW w:w="993" w:type="dxa"/>
            <w:tcBorders>
              <w:top w:val="single" w:sz="6" w:space="0" w:color="auto"/>
              <w:left w:val="single" w:sz="12"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63F27" w:rsidRPr="00883BE2" w:rsidRDefault="00B63F27" w:rsidP="001035F1">
            <w:pPr>
              <w:pStyle w:val="aff3"/>
              <w:keepNext/>
              <w:spacing w:line="440" w:lineRule="exact"/>
              <w:ind w:left="420" w:right="63"/>
              <w:rPr>
                <w:kern w:val="2"/>
                <w:lang w:val="en-US"/>
              </w:rPr>
            </w:pPr>
          </w:p>
        </w:tc>
      </w:tr>
      <w:tr w:rsidR="00B63F27" w:rsidRPr="00883BE2" w:rsidTr="001035F1">
        <w:trPr>
          <w:jc w:val="center"/>
        </w:trPr>
        <w:tc>
          <w:tcPr>
            <w:tcW w:w="993" w:type="dxa"/>
            <w:tcBorders>
              <w:top w:val="single" w:sz="6" w:space="0" w:color="auto"/>
              <w:left w:val="single" w:sz="12"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63F27" w:rsidRPr="00883BE2" w:rsidRDefault="00B63F27" w:rsidP="001035F1">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63F27" w:rsidRPr="00883BE2" w:rsidRDefault="00B63F27" w:rsidP="001035F1">
            <w:pPr>
              <w:pStyle w:val="aff3"/>
              <w:keepNext/>
              <w:spacing w:line="440" w:lineRule="exact"/>
              <w:ind w:left="420" w:right="63"/>
              <w:rPr>
                <w:kern w:val="2"/>
                <w:lang w:val="en-US"/>
              </w:rPr>
            </w:pPr>
          </w:p>
        </w:tc>
      </w:tr>
    </w:tbl>
    <w:p w:rsidR="00B63F27" w:rsidRPr="00883BE2" w:rsidRDefault="00B63F27" w:rsidP="00B63F27">
      <w:pPr>
        <w:snapToGrid w:val="0"/>
        <w:spacing w:line="360" w:lineRule="exact"/>
        <w:ind w:right="480" w:firstLine="420"/>
        <w:rPr>
          <w:rFonts w:ascii="宋体" w:hAnsi="宋体" w:cs="宋体"/>
          <w:bCs/>
          <w:sz w:val="21"/>
          <w:szCs w:val="21"/>
        </w:rPr>
      </w:pPr>
    </w:p>
    <w:p w:rsidR="00B63F27" w:rsidRPr="00883BE2" w:rsidRDefault="00B63F27" w:rsidP="00B63F27">
      <w:pPr>
        <w:snapToGrid w:val="0"/>
        <w:spacing w:line="360" w:lineRule="exact"/>
        <w:ind w:right="480" w:firstLine="480"/>
        <w:rPr>
          <w:rFonts w:ascii="宋体" w:hAnsi="宋体" w:cs="宋体"/>
          <w:bCs/>
          <w:szCs w:val="21"/>
        </w:rPr>
      </w:pPr>
    </w:p>
    <w:bookmarkEnd w:id="78"/>
    <w:p w:rsidR="00B63F27" w:rsidRPr="00883BE2" w:rsidRDefault="00B63F27" w:rsidP="00B63F27">
      <w:pPr>
        <w:ind w:firstLine="643"/>
        <w:jc w:val="center"/>
        <w:rPr>
          <w:rFonts w:ascii="宋体" w:hAnsi="宋体" w:cs="宋体"/>
          <w:b/>
          <w:bCs/>
          <w:kern w:val="44"/>
          <w:sz w:val="32"/>
          <w:szCs w:val="32"/>
          <w:lang w:val="zh-CN"/>
        </w:rPr>
      </w:pPr>
    </w:p>
    <w:sectPr w:rsidR="00B63F27" w:rsidRPr="00883BE2" w:rsidSect="000E5DF4">
      <w:headerReference w:type="even" r:id="rId27"/>
      <w:headerReference w:type="default" r:id="rId28"/>
      <w:footerReference w:type="even" r:id="rId29"/>
      <w:footerReference w:type="default" r:id="rId30"/>
      <w:headerReference w:type="first" r:id="rId31"/>
      <w:footerReference w:type="first" r:id="rId32"/>
      <w:pgSz w:w="11907" w:h="16840"/>
      <w:pgMar w:top="1440" w:right="1080" w:bottom="1440" w:left="1080" w:header="851" w:footer="85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A24" w:rsidRDefault="00585A24">
      <w:pPr>
        <w:spacing w:line="240" w:lineRule="auto"/>
        <w:ind w:firstLine="480"/>
      </w:pPr>
      <w:r>
        <w:separator/>
      </w:r>
    </w:p>
  </w:endnote>
  <w:endnote w:type="continuationSeparator" w:id="0">
    <w:p w:rsidR="00585A24" w:rsidRDefault="00585A24">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华文新魏">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iti SC Light">
    <w:altName w:val="黑体"/>
    <w:charset w:val="50"/>
    <w:family w:val="auto"/>
    <w:pitch w:val="default"/>
    <w:sig w:usb0="00000000" w:usb1="00000000" w:usb2="00000010" w:usb3="00000000" w:csb0="003E0000"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华文仿宋">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ACF3C50" w:usb2="00000016" w:usb3="00000000" w:csb0="0004001F" w:csb1="00000000"/>
  </w:font>
  <w:font w:name="Book Antiqua">
    <w:panose1 w:val="02040602050305030304"/>
    <w:charset w:val="00"/>
    <w:family w:val="roman"/>
    <w:pitch w:val="variable"/>
    <w:sig w:usb0="00000287" w:usb1="00000000" w:usb2="00000000" w:usb3="00000000" w:csb0="0000009F" w:csb1="00000000"/>
  </w:font>
  <w:font w:name="Roman 12cpi">
    <w:altName w:val="Lucida Console"/>
    <w:charset w:val="00"/>
    <w:family w:val="modern"/>
    <w:pitch w:val="default"/>
    <w:sig w:usb0="00000000"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文鼎中隶简">
    <w:altName w:val="宋体"/>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0BB" w:rsidRDefault="006860BB">
    <w:pPr>
      <w:pStyle w:val="aff8"/>
      <w:framePr w:wrap="around" w:vAnchor="text" w:hAnchor="margin" w:xAlign="center" w:y="1"/>
      <w:ind w:firstLine="360"/>
      <w:rPr>
        <w:rStyle w:val="afff0"/>
      </w:rPr>
    </w:pPr>
    <w:r>
      <w:fldChar w:fldCharType="begin"/>
    </w:r>
    <w:r>
      <w:rPr>
        <w:rStyle w:val="afff0"/>
      </w:rPr>
      <w:instrText xml:space="preserve">PAGE  </w:instrText>
    </w:r>
    <w:r>
      <w:fldChar w:fldCharType="separate"/>
    </w:r>
    <w:r>
      <w:rPr>
        <w:rStyle w:val="afff0"/>
      </w:rPr>
      <w:t>12</w:t>
    </w:r>
    <w:r>
      <w:fldChar w:fldCharType="end"/>
    </w:r>
  </w:p>
  <w:p w:rsidR="006860BB" w:rsidRDefault="006860BB">
    <w:pPr>
      <w:pStyle w:val="aff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0BB" w:rsidRDefault="006860BB">
    <w:pPr>
      <w:pStyle w:val="aff8"/>
      <w:ind w:firstLine="360"/>
      <w:jc w:val="center"/>
    </w:pPr>
    <w:r>
      <w:fldChar w:fldCharType="begin"/>
    </w:r>
    <w:r>
      <w:instrText xml:space="preserve"> PAGE   \* MERGEFORMAT </w:instrText>
    </w:r>
    <w:r>
      <w:fldChar w:fldCharType="separate"/>
    </w:r>
    <w:r>
      <w:rPr>
        <w:lang w:val="zh-CN"/>
      </w:rPr>
      <w:t>11</w:t>
    </w:r>
    <w:r>
      <w:rPr>
        <w:lang w:val="zh-CN"/>
      </w:rPr>
      <w:fldChar w:fldCharType="end"/>
    </w:r>
  </w:p>
  <w:p w:rsidR="006860BB" w:rsidRDefault="006860BB">
    <w:pPr>
      <w:pStyle w:val="aff8"/>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0BB" w:rsidRDefault="00585A24">
    <w:pPr>
      <w:pStyle w:val="aff8"/>
      <w:ind w:firstLine="360"/>
    </w:pPr>
    <w:r>
      <w:pict w14:anchorId="6F841190">
        <v:shapetype id="_x0000_t202" coordsize="21600,21600" o:spt="202" path="m,l,21600r21600,l21600,xe">
          <v:stroke joinstyle="miter"/>
          <v:path gradientshapeok="t" o:connecttype="rect"/>
        </v:shapetype>
        <v:shape id="_x0000_s2050" type="#_x0000_t202" style="position:absolute;left:0;text-align:left;margin-left:0;margin-top:0;width:22.55pt;height:15.5pt;z-index:251660288;mso-wrap-style:none;mso-position-horizontal:center;mso-position-horizontal-relative:margin" o:gfxdata="UEsDBAoAAAAAAIdO4kAAAAAAAAAAAAAAAAAEAAAAZHJzL1BLAwQUAAAACACHTuJApIxZx9EAAAAD&#10;AQAADwAAAGRycy9kb3ducmV2LnhtbE2PzU7DMBCE70i8g7VI3KgdfquQTQ+VuHCjoErc3HgbR9jr&#10;yHbT5O0xXOCy0mhGM982m9k7MVFMQ2CEaqVAEHfBDNwjfLy/3KxBpKzZaBeYEBZKsGkvLxpdm3Dm&#10;N5p2uRelhFOtEWzOYy1l6ix5nVZhJC7eMUSvc5Gxlybqcyn3Tt4q9Si9HrgsWD3S1lL3tTt5hKd5&#10;H2hMtKXP49RFOyxr97ogXl9V6hlEpjn/heEHv6BDW5gO4cQmCYdQHsm/t3j3DxWIA8JdpUC2jfzP&#10;3n4DUEsDBBQAAAAIAIdO4kAXO+Dh0AEAAJcDAAAOAAAAZHJzL2Uyb0RvYy54bWytU0tu2zAQ3Rfo&#10;HQjua9puYriC5SCFkaBA0RZIewCaoiwC/IFDW/IF2ht01U33PZfPkSElOU2yySIbajQcvXnvzWh1&#10;1RlNDjKAcraks8mUEmmFq5TdlfTH95t3S0ogcltx7aws6VECvVq/fbNqfSHnrnG6koEgiIWi9SVt&#10;YvQFYyAaaThMnJcWL2sXDI/4GnasCrxFdKPZfDpdsNaFygcnJABmN/0lHRDDSwBdXSshN07sjbSx&#10;Rw1S84iSoFEe6DqzrWsp4te6BhmJLikqjfnEJhhv08nWK17sAveNEgMF/hIKTzQZriw2PUNteORk&#10;H9QzKKNEcODqOBHOsF5IdgRVzKZPvLlruJdZC1oN/mw6vB6s+HL4FoiqSnpBieUGB376/ev059/p&#10;708yT/a0HgqsuvNYF7uPrsOlGfOAyaS6q4NJT9RD8B7NPZ7NlV0kApPz5eL98pISgVezD4vlZTaf&#10;PXzsA8Rb6QxJQUkDzi5byg+fISIRLB1LUi/rbpTWeX7aPkpgYcqwxLxnmKLYbbtBztZVR1TT4thL&#10;anHLKdGfLLqaNmQMwhhsx2Dvg9o1SG2WeYG/3kckkbmlDj3s0BjnlSkPu5UW4v/3XPXwP63v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SMWcfRAAAAAwEAAA8AAAAAAAAAAQAgAAAAIgAAAGRycy9k&#10;b3ducmV2LnhtbFBLAQIUABQAAAAIAIdO4kAXO+Dh0AEAAJcDAAAOAAAAAAAAAAEAIAAAACABAABk&#10;cnMvZTJvRG9jLnhtbFBLBQYAAAAABgAGAFkBAABiBQAAAAA=&#10;" filled="f" stroked="f">
          <v:textbox style="mso-next-textbox:#_x0000_s2050;mso-fit-shape-to-text:t" inset="0,0,0,0">
            <w:txbxContent>
              <w:p w:rsidR="006860BB" w:rsidRDefault="006860BB">
                <w:pPr>
                  <w:ind w:firstLine="480"/>
                </w:pP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0BB" w:rsidRDefault="006860BB">
    <w:pPr>
      <w:pStyle w:val="aff8"/>
      <w:framePr w:wrap="around" w:vAnchor="text" w:hAnchor="margin" w:xAlign="center" w:y="1"/>
      <w:ind w:firstLine="360"/>
      <w:rPr>
        <w:rStyle w:val="afff0"/>
      </w:rPr>
    </w:pPr>
    <w:r>
      <w:fldChar w:fldCharType="begin"/>
    </w:r>
    <w:r>
      <w:rPr>
        <w:rStyle w:val="afff0"/>
      </w:rPr>
      <w:instrText xml:space="preserve">PAGE  </w:instrText>
    </w:r>
    <w:r>
      <w:fldChar w:fldCharType="separate"/>
    </w:r>
    <w:r w:rsidR="00FD6C0F">
      <w:rPr>
        <w:rStyle w:val="afff0"/>
        <w:noProof/>
      </w:rPr>
      <w:t>2</w:t>
    </w:r>
    <w:r>
      <w:fldChar w:fldCharType="end"/>
    </w:r>
  </w:p>
  <w:p w:rsidR="006860BB" w:rsidRDefault="006860BB">
    <w:pPr>
      <w:pStyle w:val="aff8"/>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0BB" w:rsidRDefault="006860BB">
    <w:pPr>
      <w:pStyle w:val="aff8"/>
      <w:framePr w:wrap="around" w:vAnchor="text" w:hAnchor="margin" w:xAlign="center" w:y="1"/>
      <w:ind w:firstLine="360"/>
      <w:rPr>
        <w:rStyle w:val="afff0"/>
      </w:rPr>
    </w:pPr>
    <w:r>
      <w:fldChar w:fldCharType="begin"/>
    </w:r>
    <w:r>
      <w:rPr>
        <w:rStyle w:val="afff0"/>
      </w:rPr>
      <w:instrText xml:space="preserve">PAGE  </w:instrText>
    </w:r>
    <w:r>
      <w:fldChar w:fldCharType="separate"/>
    </w:r>
    <w:r w:rsidR="00FD6C0F">
      <w:rPr>
        <w:rStyle w:val="afff0"/>
        <w:noProof/>
      </w:rPr>
      <w:t>3</w:t>
    </w:r>
    <w:r>
      <w:fldChar w:fldCharType="end"/>
    </w:r>
  </w:p>
  <w:p w:rsidR="006860BB" w:rsidRDefault="006860BB">
    <w:pPr>
      <w:pStyle w:val="aff8"/>
      <w:ind w:right="360" w:firstLine="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0BB" w:rsidRDefault="006860BB">
    <w:pPr>
      <w:pStyle w:val="aff8"/>
      <w:ind w:firstLine="360"/>
      <w:jc w:val="center"/>
    </w:pPr>
    <w:r>
      <w:fldChar w:fldCharType="begin"/>
    </w:r>
    <w:r>
      <w:instrText xml:space="preserve"> PAGE   \* MERGEFORMAT </w:instrText>
    </w:r>
    <w:r>
      <w:fldChar w:fldCharType="separate"/>
    </w:r>
    <w:r w:rsidR="00FD6C0F" w:rsidRPr="00FD6C0F">
      <w:rPr>
        <w:noProof/>
        <w:lang w:val="zh-CN"/>
      </w:rPr>
      <w:t>1</w:t>
    </w:r>
    <w:r>
      <w:rPr>
        <w:lang w:val="zh-CN"/>
      </w:rPr>
      <w:fldChar w:fldCharType="end"/>
    </w:r>
  </w:p>
  <w:p w:rsidR="006860BB" w:rsidRDefault="006860BB">
    <w:pPr>
      <w:pStyle w:val="aff8"/>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0BB" w:rsidRDefault="006860BB">
    <w:pPr>
      <w:pStyle w:val="aff8"/>
      <w:ind w:firstLine="360"/>
      <w:jc w:val="center"/>
    </w:pPr>
    <w:r>
      <w:fldChar w:fldCharType="begin"/>
    </w:r>
    <w:r>
      <w:instrText xml:space="preserve"> PAGE   \* MERGEFORMAT </w:instrText>
    </w:r>
    <w:r>
      <w:fldChar w:fldCharType="separate"/>
    </w:r>
    <w:r w:rsidR="00FD6C0F" w:rsidRPr="00FD6C0F">
      <w:rPr>
        <w:noProof/>
        <w:lang w:val="zh-CN"/>
      </w:rPr>
      <w:t>94</w:t>
    </w:r>
    <w:r>
      <w:rPr>
        <w:lang w:val="zh-CN"/>
      </w:rPr>
      <w:fldChar w:fldCharType="end"/>
    </w:r>
  </w:p>
  <w:p w:rsidR="006860BB" w:rsidRDefault="006860BB">
    <w:pPr>
      <w:pStyle w:val="aff8"/>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0BB" w:rsidRDefault="006860BB">
    <w:pPr>
      <w:pStyle w:val="aff8"/>
      <w:ind w:firstLine="360"/>
      <w:jc w:val="center"/>
    </w:pPr>
    <w:r>
      <w:fldChar w:fldCharType="begin"/>
    </w:r>
    <w:r>
      <w:instrText xml:space="preserve"> PAGE   \* MERGEFORMAT </w:instrText>
    </w:r>
    <w:r>
      <w:fldChar w:fldCharType="separate"/>
    </w:r>
    <w:r w:rsidR="00FD6C0F" w:rsidRPr="00FD6C0F">
      <w:rPr>
        <w:noProof/>
        <w:lang w:val="zh-CN"/>
      </w:rPr>
      <w:t>95</w:t>
    </w:r>
    <w:r>
      <w:rPr>
        <w:lang w:val="zh-CN"/>
      </w:rPr>
      <w:fldChar w:fldCharType="end"/>
    </w:r>
  </w:p>
  <w:p w:rsidR="006860BB" w:rsidRDefault="006860BB">
    <w:pPr>
      <w:pStyle w:val="aff8"/>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0BB" w:rsidRDefault="006860BB">
    <w:pPr>
      <w:pStyle w:val="aff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A24" w:rsidRDefault="00585A24">
      <w:pPr>
        <w:ind w:firstLine="480"/>
      </w:pPr>
      <w:r>
        <w:separator/>
      </w:r>
    </w:p>
  </w:footnote>
  <w:footnote w:type="continuationSeparator" w:id="0">
    <w:p w:rsidR="00585A24" w:rsidRDefault="00585A24">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0BB" w:rsidRDefault="006860BB">
    <w:pPr>
      <w:ind w:left="480" w:firstLineChars="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0BB" w:rsidRDefault="006860BB">
    <w:pPr>
      <w:pStyle w:val="aff9"/>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0BB" w:rsidRDefault="006860BB">
    <w:pPr>
      <w:ind w:left="480" w:firstLineChars="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0BB" w:rsidRDefault="006860BB">
    <w:pPr>
      <w:pStyle w:val="aff9"/>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0BB" w:rsidRDefault="006860BB">
    <w:pPr>
      <w:pStyle w:val="aff9"/>
      <w:pBdr>
        <w:bottom w:val="none" w:sz="0" w:space="0" w:color="auto"/>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0BB" w:rsidRDefault="006860BB">
    <w:pPr>
      <w:pStyle w:val="aff9"/>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0BB" w:rsidRDefault="006860BB">
    <w:pPr>
      <w:ind w:left="480" w:firstLineChars="0" w:firstLine="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0BB" w:rsidRDefault="006860BB">
    <w:pPr>
      <w:ind w:left="480" w:firstLineChars="0" w:firstLine="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0BB" w:rsidRDefault="006860BB">
    <w:pPr>
      <w:pStyle w:val="aff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3C5540F"/>
    <w:multiLevelType w:val="singleLevel"/>
    <w:tmpl w:val="C3C5540F"/>
    <w:lvl w:ilvl="0">
      <w:start w:val="10"/>
      <w:numFmt w:val="decimal"/>
      <w:pStyle w:val="a"/>
      <w:suff w:val="space"/>
      <w:lvlText w:val="%1."/>
      <w:lvlJc w:val="left"/>
    </w:lvl>
  </w:abstractNum>
  <w:abstractNum w:abstractNumId="1">
    <w:nsid w:val="DAF3CDA6"/>
    <w:multiLevelType w:val="singleLevel"/>
    <w:tmpl w:val="DAF3CDA6"/>
    <w:lvl w:ilvl="0">
      <w:start w:val="2"/>
      <w:numFmt w:val="decimal"/>
      <w:suff w:val="nothing"/>
      <w:lvlText w:val="（%1）"/>
      <w:lvlJc w:val="left"/>
    </w:lvl>
  </w:abstractNum>
  <w:abstractNum w:abstractNumId="2">
    <w:nsid w:val="EFE0B5A3"/>
    <w:multiLevelType w:val="singleLevel"/>
    <w:tmpl w:val="EFE0B5A3"/>
    <w:lvl w:ilvl="0">
      <w:start w:val="2"/>
      <w:numFmt w:val="decimal"/>
      <w:lvlText w:val="%1)"/>
      <w:lvlJc w:val="left"/>
      <w:pPr>
        <w:tabs>
          <w:tab w:val="left" w:pos="312"/>
        </w:tabs>
        <w:ind w:left="0" w:firstLine="0"/>
      </w:pPr>
    </w:lvl>
  </w:abstractNum>
  <w:abstractNum w:abstractNumId="3">
    <w:nsid w:val="F106922E"/>
    <w:multiLevelType w:val="singleLevel"/>
    <w:tmpl w:val="F106922E"/>
    <w:lvl w:ilvl="0">
      <w:start w:val="6"/>
      <w:numFmt w:val="decimal"/>
      <w:suff w:val="space"/>
      <w:lvlText w:val="%1."/>
      <w:lvlJc w:val="left"/>
    </w:lvl>
  </w:abstractNum>
  <w:abstractNum w:abstractNumId="4">
    <w:nsid w:val="FFFFFF7E"/>
    <w:multiLevelType w:val="singleLevel"/>
    <w:tmpl w:val="FFFFFF7E"/>
    <w:lvl w:ilvl="0">
      <w:start w:val="1"/>
      <w:numFmt w:val="decimal"/>
      <w:pStyle w:val="a0"/>
      <w:lvlText w:val="%1."/>
      <w:lvlJc w:val="left"/>
      <w:pPr>
        <w:tabs>
          <w:tab w:val="left" w:pos="1200"/>
        </w:tabs>
        <w:ind w:left="1200" w:hanging="360"/>
      </w:pPr>
    </w:lvl>
  </w:abstractNum>
  <w:abstractNum w:abstractNumId="5">
    <w:nsid w:val="00000003"/>
    <w:multiLevelType w:val="multilevel"/>
    <w:tmpl w:val="00000003"/>
    <w:lvl w:ilvl="0">
      <w:start w:val="1"/>
      <w:numFmt w:val="decimal"/>
      <w:pStyle w:val="a1"/>
      <w:lvlText w:val="（%1）"/>
      <w:lvlJc w:val="left"/>
      <w:pPr>
        <w:tabs>
          <w:tab w:val="left" w:pos="1140"/>
        </w:tabs>
        <w:ind w:left="1140" w:hanging="7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6">
    <w:nsid w:val="0000000B"/>
    <w:multiLevelType w:val="multilevel"/>
    <w:tmpl w:val="0000000B"/>
    <w:lvl w:ilvl="0">
      <w:start w:val="1"/>
      <w:numFmt w:val="decimal"/>
      <w:pStyle w:val="a2"/>
      <w:lvlText w:val="（%1）"/>
      <w:lvlJc w:val="left"/>
      <w:pPr>
        <w:tabs>
          <w:tab w:val="left" w:pos="1140"/>
        </w:tabs>
        <w:ind w:left="1140" w:hanging="720"/>
      </w:pPr>
      <w:rPr>
        <w:rFonts w:ascii="宋体" w:eastAsia="宋体" w:hAnsi="宋体" w:cs="Times New Roman"/>
      </w:rPr>
    </w:lvl>
    <w:lvl w:ilvl="1">
      <w:start w:val="1"/>
      <w:numFmt w:val="lowerLetter"/>
      <w:pStyle w:val="a3"/>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7">
    <w:nsid w:val="01DE45D4"/>
    <w:multiLevelType w:val="multilevel"/>
    <w:tmpl w:val="01DE45D4"/>
    <w:lvl w:ilvl="0">
      <w:start w:val="1"/>
      <w:numFmt w:val="decimal"/>
      <w:pStyle w:val="a4"/>
      <w:suff w:val="nothing"/>
      <w:lvlText w:val="(%1)"/>
      <w:lvlJc w:val="left"/>
      <w:pPr>
        <w:ind w:left="1412" w:hanging="420"/>
      </w:pPr>
      <w:rPr>
        <w:rFonts w:hint="eastAsia"/>
        <w:color w:val="auto"/>
      </w:rPr>
    </w:lvl>
    <w:lvl w:ilvl="1">
      <w:start w:val="1"/>
      <w:numFmt w:val="lowerLetter"/>
      <w:lvlText w:val="%2)"/>
      <w:lvlJc w:val="left"/>
      <w:pPr>
        <w:ind w:left="741" w:hanging="420"/>
      </w:pPr>
    </w:lvl>
    <w:lvl w:ilvl="2">
      <w:start w:val="1"/>
      <w:numFmt w:val="lowerRoman"/>
      <w:lvlText w:val="%3."/>
      <w:lvlJc w:val="right"/>
      <w:pPr>
        <w:ind w:left="1161" w:hanging="420"/>
      </w:pPr>
    </w:lvl>
    <w:lvl w:ilvl="3">
      <w:start w:val="1"/>
      <w:numFmt w:val="decimal"/>
      <w:lvlText w:val="%4."/>
      <w:lvlJc w:val="left"/>
      <w:pPr>
        <w:ind w:left="1581" w:hanging="420"/>
      </w:pPr>
    </w:lvl>
    <w:lvl w:ilvl="4">
      <w:start w:val="1"/>
      <w:numFmt w:val="lowerLetter"/>
      <w:lvlText w:val="%5)"/>
      <w:lvlJc w:val="left"/>
      <w:pPr>
        <w:ind w:left="2001" w:hanging="420"/>
      </w:pPr>
    </w:lvl>
    <w:lvl w:ilvl="5">
      <w:start w:val="1"/>
      <w:numFmt w:val="lowerRoman"/>
      <w:lvlText w:val="%6."/>
      <w:lvlJc w:val="right"/>
      <w:pPr>
        <w:ind w:left="2421" w:hanging="420"/>
      </w:pPr>
    </w:lvl>
    <w:lvl w:ilvl="6">
      <w:start w:val="1"/>
      <w:numFmt w:val="decimal"/>
      <w:lvlText w:val="%7."/>
      <w:lvlJc w:val="left"/>
      <w:pPr>
        <w:ind w:left="2841" w:hanging="420"/>
      </w:pPr>
    </w:lvl>
    <w:lvl w:ilvl="7">
      <w:start w:val="1"/>
      <w:numFmt w:val="lowerLetter"/>
      <w:lvlText w:val="%8)"/>
      <w:lvlJc w:val="left"/>
      <w:pPr>
        <w:ind w:left="3261" w:hanging="420"/>
      </w:pPr>
    </w:lvl>
    <w:lvl w:ilvl="8">
      <w:start w:val="1"/>
      <w:numFmt w:val="lowerRoman"/>
      <w:lvlText w:val="%9."/>
      <w:lvlJc w:val="right"/>
      <w:pPr>
        <w:ind w:left="3681" w:hanging="420"/>
      </w:pPr>
    </w:lvl>
  </w:abstractNum>
  <w:abstractNum w:abstractNumId="8">
    <w:nsid w:val="05DA267C"/>
    <w:multiLevelType w:val="multilevel"/>
    <w:tmpl w:val="05DA267C"/>
    <w:lvl w:ilvl="0">
      <w:start w:val="1"/>
      <w:numFmt w:val="japaneseCounting"/>
      <w:lvlText w:val="第%1章"/>
      <w:lvlJc w:val="left"/>
      <w:pPr>
        <w:tabs>
          <w:tab w:val="left" w:pos="10011"/>
        </w:tabs>
        <w:ind w:left="10011" w:hanging="1080"/>
      </w:pPr>
      <w:rPr>
        <w:rFonts w:hint="default"/>
      </w:rPr>
    </w:lvl>
    <w:lvl w:ilvl="1">
      <w:start w:val="1"/>
      <w:numFmt w:val="lowerLetter"/>
      <w:lvlText w:val="%2)"/>
      <w:lvlJc w:val="left"/>
      <w:pPr>
        <w:tabs>
          <w:tab w:val="left" w:pos="9771"/>
        </w:tabs>
        <w:ind w:left="9771" w:hanging="420"/>
      </w:pPr>
    </w:lvl>
    <w:lvl w:ilvl="2">
      <w:start w:val="1"/>
      <w:numFmt w:val="lowerRoman"/>
      <w:lvlText w:val="%3."/>
      <w:lvlJc w:val="right"/>
      <w:pPr>
        <w:tabs>
          <w:tab w:val="left" w:pos="10191"/>
        </w:tabs>
        <w:ind w:left="10191" w:hanging="420"/>
      </w:pPr>
    </w:lvl>
    <w:lvl w:ilvl="3">
      <w:start w:val="1"/>
      <w:numFmt w:val="decimal"/>
      <w:lvlText w:val="%4."/>
      <w:lvlJc w:val="left"/>
      <w:pPr>
        <w:tabs>
          <w:tab w:val="left" w:pos="10611"/>
        </w:tabs>
        <w:ind w:left="10611" w:hanging="420"/>
      </w:pPr>
    </w:lvl>
    <w:lvl w:ilvl="4">
      <w:start w:val="1"/>
      <w:numFmt w:val="lowerLetter"/>
      <w:lvlText w:val="%5)"/>
      <w:lvlJc w:val="left"/>
      <w:pPr>
        <w:tabs>
          <w:tab w:val="left" w:pos="11031"/>
        </w:tabs>
        <w:ind w:left="11031" w:hanging="420"/>
      </w:pPr>
    </w:lvl>
    <w:lvl w:ilvl="5">
      <w:start w:val="1"/>
      <w:numFmt w:val="lowerRoman"/>
      <w:lvlText w:val="%6."/>
      <w:lvlJc w:val="right"/>
      <w:pPr>
        <w:tabs>
          <w:tab w:val="left" w:pos="11451"/>
        </w:tabs>
        <w:ind w:left="11451" w:hanging="420"/>
      </w:pPr>
    </w:lvl>
    <w:lvl w:ilvl="6">
      <w:start w:val="1"/>
      <w:numFmt w:val="decimal"/>
      <w:lvlText w:val="%7."/>
      <w:lvlJc w:val="left"/>
      <w:pPr>
        <w:tabs>
          <w:tab w:val="left" w:pos="11871"/>
        </w:tabs>
        <w:ind w:left="11871" w:hanging="420"/>
      </w:pPr>
    </w:lvl>
    <w:lvl w:ilvl="7">
      <w:start w:val="1"/>
      <w:numFmt w:val="lowerLetter"/>
      <w:lvlText w:val="%8)"/>
      <w:lvlJc w:val="left"/>
      <w:pPr>
        <w:tabs>
          <w:tab w:val="left" w:pos="12291"/>
        </w:tabs>
        <w:ind w:left="12291" w:hanging="420"/>
      </w:pPr>
    </w:lvl>
    <w:lvl w:ilvl="8">
      <w:start w:val="1"/>
      <w:numFmt w:val="lowerRoman"/>
      <w:lvlText w:val="%9."/>
      <w:lvlJc w:val="right"/>
      <w:pPr>
        <w:tabs>
          <w:tab w:val="left" w:pos="12711"/>
        </w:tabs>
        <w:ind w:left="12711" w:hanging="420"/>
      </w:pPr>
    </w:lvl>
  </w:abstractNum>
  <w:abstractNum w:abstractNumId="9">
    <w:nsid w:val="1CF34F1B"/>
    <w:multiLevelType w:val="multilevel"/>
    <w:tmpl w:val="1CF34F1B"/>
    <w:lvl w:ilvl="0">
      <w:start w:val="1"/>
      <w:numFmt w:val="decimal"/>
      <w:pStyle w:val="a5"/>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0">
    <w:nsid w:val="1FC91163"/>
    <w:multiLevelType w:val="multilevel"/>
    <w:tmpl w:val="1FC91163"/>
    <w:lvl w:ilvl="0">
      <w:start w:val="1"/>
      <w:numFmt w:val="decimal"/>
      <w:pStyle w:val="a6"/>
      <w:suff w:val="nothing"/>
      <w:lvlText w:val="%1　"/>
      <w:lvlJc w:val="left"/>
      <w:pPr>
        <w:ind w:left="426" w:firstLine="0"/>
      </w:pPr>
      <w:rPr>
        <w:rFonts w:ascii="黑体" w:eastAsia="黑体" w:hAnsi="Times New Roman" w:hint="eastAsia"/>
        <w:b w:val="0"/>
        <w:i w:val="0"/>
        <w:sz w:val="21"/>
        <w:szCs w:val="21"/>
      </w:rPr>
    </w:lvl>
    <w:lvl w:ilvl="1">
      <w:start w:val="1"/>
      <w:numFmt w:val="decimal"/>
      <w:suff w:val="nothing"/>
      <w:lvlText w:val="%1.%2　"/>
      <w:lvlJc w:val="left"/>
      <w:pPr>
        <w:ind w:left="36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nsid w:val="24B26C46"/>
    <w:multiLevelType w:val="multilevel"/>
    <w:tmpl w:val="24B26C46"/>
    <w:lvl w:ilvl="0">
      <w:start w:val="1"/>
      <w:numFmt w:val="decimal"/>
      <w:pStyle w:val="1"/>
      <w:lvlText w:val="%1."/>
      <w:lvlJc w:val="left"/>
      <w:pPr>
        <w:ind w:left="432" w:hanging="432"/>
      </w:pPr>
      <w:rPr>
        <w:rFonts w:hint="eastAsia"/>
      </w:rPr>
    </w:lvl>
    <w:lvl w:ilvl="1">
      <w:start w:val="1"/>
      <w:numFmt w:val="decimal"/>
      <w:pStyle w:val="2"/>
      <w:suff w:val="space"/>
      <w:lvlText w:val="%1.%2"/>
      <w:lvlJc w:val="left"/>
      <w:pPr>
        <w:ind w:left="1002" w:hanging="576"/>
      </w:pPr>
      <w:rPr>
        <w:rFonts w:hint="eastAsia"/>
        <w:lang w:val="en-US"/>
      </w:rPr>
    </w:lvl>
    <w:lvl w:ilvl="2">
      <w:start w:val="1"/>
      <w:numFmt w:val="decimal"/>
      <w:pStyle w:val="3"/>
      <w:suff w:val="space"/>
      <w:lvlText w:val="%1.%2.%3"/>
      <w:lvlJc w:val="left"/>
      <w:pPr>
        <w:ind w:left="720" w:hanging="720"/>
      </w:pPr>
      <w:rPr>
        <w:rFonts w:hint="eastAsia"/>
      </w:rPr>
    </w:lvl>
    <w:lvl w:ilvl="3">
      <w:start w:val="1"/>
      <w:numFmt w:val="decimal"/>
      <w:pStyle w:val="4"/>
      <w:suff w:val="space"/>
      <w:lvlText w:val="%1.%2.%3.%4"/>
      <w:lvlJc w:val="left"/>
      <w:pPr>
        <w:ind w:left="864" w:hanging="864"/>
      </w:pPr>
      <w:rPr>
        <w:rFonts w:hint="eastAsia"/>
      </w:rPr>
    </w:lvl>
    <w:lvl w:ilvl="4">
      <w:start w:val="1"/>
      <w:numFmt w:val="decimal"/>
      <w:pStyle w:val="5"/>
      <w:suff w:val="space"/>
      <w:lvlText w:val="%1.%2.%3.%4.%5"/>
      <w:lvlJc w:val="left"/>
      <w:pPr>
        <w:ind w:left="1008" w:hanging="1008"/>
      </w:pPr>
      <w:rPr>
        <w:rFonts w:hint="eastAsia"/>
      </w:rPr>
    </w:lvl>
    <w:lvl w:ilvl="5">
      <w:start w:val="1"/>
      <w:numFmt w:val="decimal"/>
      <w:suff w:val="space"/>
      <w:lvlText w:val="%1.%2.%3.%4.%5.%6"/>
      <w:lvlJc w:val="left"/>
      <w:pPr>
        <w:ind w:left="1152" w:hanging="1152"/>
      </w:pPr>
      <w:rPr>
        <w:rFonts w:hint="eastAsia"/>
      </w:rPr>
    </w:lvl>
    <w:lvl w:ilvl="6">
      <w:start w:val="1"/>
      <w:numFmt w:val="decimal"/>
      <w:pStyle w:val="6"/>
      <w:suff w:val="space"/>
      <w:lvlText w:val="%1.%2.%3.%4.%5.%6.%7"/>
      <w:lvlJc w:val="left"/>
      <w:pPr>
        <w:ind w:left="1296" w:hanging="1296"/>
      </w:pPr>
      <w:rPr>
        <w:rFonts w:hint="eastAsia"/>
      </w:rPr>
    </w:lvl>
    <w:lvl w:ilvl="7">
      <w:start w:val="1"/>
      <w:numFmt w:val="decimal"/>
      <w:pStyle w:val="8"/>
      <w:suff w:val="space"/>
      <w:lvlText w:val="%1.%2.%3.%4.%5.%6.%7.%8"/>
      <w:lvlJc w:val="left"/>
      <w:pPr>
        <w:ind w:left="1440" w:hanging="1440"/>
      </w:pPr>
      <w:rPr>
        <w:rFonts w:hint="eastAsia"/>
      </w:rPr>
    </w:lvl>
    <w:lvl w:ilvl="8">
      <w:start w:val="1"/>
      <w:numFmt w:val="decimal"/>
      <w:pStyle w:val="9"/>
      <w:suff w:val="space"/>
      <w:lvlText w:val="%1.%2.%3.%4.%5.%6.%7.%8.%9"/>
      <w:lvlJc w:val="left"/>
      <w:pPr>
        <w:ind w:left="1584" w:hanging="1584"/>
      </w:pPr>
      <w:rPr>
        <w:rFonts w:hint="eastAsia"/>
      </w:rPr>
    </w:lvl>
  </w:abstractNum>
  <w:abstractNum w:abstractNumId="12">
    <w:nsid w:val="25B124CF"/>
    <w:multiLevelType w:val="multilevel"/>
    <w:tmpl w:val="25B124CF"/>
    <w:lvl w:ilvl="0">
      <w:start w:val="1"/>
      <w:numFmt w:val="decimal"/>
      <w:lvlText w:val="（%1）"/>
      <w:lvlJc w:val="left"/>
      <w:pPr>
        <w:tabs>
          <w:tab w:val="left" w:pos="720"/>
        </w:tabs>
        <w:ind w:left="720" w:hanging="720"/>
      </w:pPr>
      <w:rPr>
        <w:rFonts w:ascii="宋体" w:eastAsia="宋体" w:hAnsi="宋体"/>
        <w:w w:val="100"/>
        <w:sz w:val="21"/>
        <w:szCs w:val="21"/>
        <w:u w:val="none"/>
      </w:rPr>
    </w:lvl>
    <w:lvl w:ilvl="1">
      <w:start w:val="1"/>
      <w:numFmt w:val="lowerLetter"/>
      <w:lvlText w:val="%2)"/>
      <w:lvlJc w:val="left"/>
      <w:pPr>
        <w:tabs>
          <w:tab w:val="left" w:pos="840"/>
        </w:tabs>
        <w:ind w:left="840" w:hanging="420"/>
      </w:pPr>
      <w:rPr>
        <w:rFonts w:ascii="宋体" w:eastAsia="宋体" w:hAnsi="宋体"/>
        <w:w w:val="100"/>
        <w:sz w:val="20"/>
        <w:szCs w:val="20"/>
      </w:rPr>
    </w:lvl>
    <w:lvl w:ilvl="2">
      <w:start w:val="1"/>
      <w:numFmt w:val="lowerRoman"/>
      <w:lvlText w:val="%3."/>
      <w:lvlJc w:val="right"/>
      <w:pPr>
        <w:tabs>
          <w:tab w:val="left" w:pos="1260"/>
        </w:tabs>
        <w:ind w:left="1260" w:hanging="420"/>
      </w:pPr>
      <w:rPr>
        <w:rFonts w:ascii="宋体" w:eastAsia="宋体" w:hAnsi="宋体"/>
        <w:w w:val="100"/>
        <w:sz w:val="20"/>
        <w:szCs w:val="20"/>
      </w:rPr>
    </w:lvl>
    <w:lvl w:ilvl="3">
      <w:start w:val="1"/>
      <w:numFmt w:val="decimal"/>
      <w:lvlText w:val="%4."/>
      <w:lvlJc w:val="left"/>
      <w:pPr>
        <w:tabs>
          <w:tab w:val="left" w:pos="1680"/>
        </w:tabs>
        <w:ind w:left="1680" w:hanging="420"/>
      </w:pPr>
      <w:rPr>
        <w:rFonts w:ascii="宋体" w:eastAsia="宋体" w:hAnsi="宋体"/>
        <w:w w:val="100"/>
        <w:sz w:val="20"/>
        <w:szCs w:val="20"/>
      </w:rPr>
    </w:lvl>
    <w:lvl w:ilvl="4">
      <w:start w:val="1"/>
      <w:numFmt w:val="lowerLetter"/>
      <w:lvlText w:val="%5)"/>
      <w:lvlJc w:val="left"/>
      <w:pPr>
        <w:tabs>
          <w:tab w:val="left" w:pos="2100"/>
        </w:tabs>
        <w:ind w:left="2100" w:hanging="420"/>
      </w:pPr>
      <w:rPr>
        <w:rFonts w:ascii="宋体" w:eastAsia="宋体" w:hAnsi="宋体"/>
        <w:w w:val="100"/>
        <w:sz w:val="20"/>
        <w:szCs w:val="20"/>
      </w:rPr>
    </w:lvl>
    <w:lvl w:ilvl="5">
      <w:start w:val="1"/>
      <w:numFmt w:val="lowerRoman"/>
      <w:lvlText w:val="%6."/>
      <w:lvlJc w:val="right"/>
      <w:pPr>
        <w:tabs>
          <w:tab w:val="left" w:pos="2520"/>
        </w:tabs>
        <w:ind w:left="2520" w:hanging="420"/>
      </w:pPr>
      <w:rPr>
        <w:rFonts w:ascii="宋体" w:eastAsia="宋体" w:hAnsi="宋体"/>
        <w:w w:val="100"/>
        <w:sz w:val="20"/>
        <w:szCs w:val="20"/>
      </w:rPr>
    </w:lvl>
    <w:lvl w:ilvl="6">
      <w:start w:val="1"/>
      <w:numFmt w:val="decimal"/>
      <w:lvlText w:val="%7."/>
      <w:lvlJc w:val="left"/>
      <w:pPr>
        <w:tabs>
          <w:tab w:val="left" w:pos="2940"/>
        </w:tabs>
        <w:ind w:left="2940" w:hanging="420"/>
      </w:pPr>
      <w:rPr>
        <w:rFonts w:ascii="宋体" w:eastAsia="宋体" w:hAnsi="宋体"/>
        <w:w w:val="100"/>
        <w:sz w:val="20"/>
        <w:szCs w:val="20"/>
      </w:rPr>
    </w:lvl>
    <w:lvl w:ilvl="7">
      <w:start w:val="1"/>
      <w:numFmt w:val="lowerLetter"/>
      <w:lvlText w:val="%8)"/>
      <w:lvlJc w:val="left"/>
      <w:pPr>
        <w:tabs>
          <w:tab w:val="left" w:pos="3360"/>
        </w:tabs>
        <w:ind w:left="3360" w:hanging="420"/>
      </w:pPr>
      <w:rPr>
        <w:rFonts w:ascii="宋体" w:eastAsia="宋体" w:hAnsi="宋体"/>
        <w:w w:val="100"/>
        <w:sz w:val="20"/>
        <w:szCs w:val="20"/>
      </w:rPr>
    </w:lvl>
    <w:lvl w:ilvl="8">
      <w:start w:val="1"/>
      <w:numFmt w:val="lowerRoman"/>
      <w:lvlText w:val="%9."/>
      <w:lvlJc w:val="right"/>
      <w:pPr>
        <w:tabs>
          <w:tab w:val="left" w:pos="3780"/>
        </w:tabs>
        <w:ind w:left="3780" w:hanging="420"/>
      </w:pPr>
      <w:rPr>
        <w:rFonts w:ascii="宋体" w:eastAsia="宋体" w:hAnsi="宋体"/>
        <w:w w:val="100"/>
        <w:sz w:val="20"/>
        <w:szCs w:val="20"/>
      </w:rPr>
    </w:lvl>
  </w:abstractNum>
  <w:abstractNum w:abstractNumId="13">
    <w:nsid w:val="32714F5E"/>
    <w:multiLevelType w:val="multilevel"/>
    <w:tmpl w:val="32714F5E"/>
    <w:lvl w:ilvl="0">
      <w:start w:val="1"/>
      <w:numFmt w:val="chineseCountingThousand"/>
      <w:pStyle w:val="a7"/>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pStyle w:val="a8"/>
      <w:suff w:val="nothing"/>
      <w:lvlText w:val=""/>
      <w:lvlJc w:val="left"/>
      <w:pPr>
        <w:ind w:left="0" w:firstLine="0"/>
      </w:pPr>
      <w:rPr>
        <w:rFonts w:hint="eastAsia"/>
      </w:rPr>
    </w:lvl>
    <w:lvl w:ilvl="3">
      <w:start w:val="1"/>
      <w:numFmt w:val="none"/>
      <w:pStyle w:val="a9"/>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4">
    <w:nsid w:val="47F5586D"/>
    <w:multiLevelType w:val="multilevel"/>
    <w:tmpl w:val="47F5586D"/>
    <w:lvl w:ilvl="0">
      <w:start w:val="2"/>
      <w:numFmt w:val="japaneseCounting"/>
      <w:lvlText w:val="第%1章"/>
      <w:lvlJc w:val="left"/>
      <w:pPr>
        <w:tabs>
          <w:tab w:val="left" w:pos="1080"/>
        </w:tabs>
        <w:ind w:left="1080" w:hanging="10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508D7A92"/>
    <w:multiLevelType w:val="singleLevel"/>
    <w:tmpl w:val="508D7A92"/>
    <w:lvl w:ilvl="0">
      <w:start w:val="1"/>
      <w:numFmt w:val="decimal"/>
      <w:pStyle w:val="CharCharCharCharCharCharCharCharCharChar"/>
      <w:suff w:val="nothing"/>
      <w:lvlText w:val="（%1）"/>
      <w:lvlJc w:val="left"/>
    </w:lvl>
  </w:abstractNum>
  <w:abstractNum w:abstractNumId="16">
    <w:nsid w:val="50E3656C"/>
    <w:multiLevelType w:val="multilevel"/>
    <w:tmpl w:val="50E3656C"/>
    <w:lvl w:ilvl="0">
      <w:start w:val="1"/>
      <w:numFmt w:val="decimal"/>
      <w:pStyle w:val="60"/>
      <w:suff w:val="nothing"/>
      <w:lvlText w:val="%1."/>
      <w:lvlJc w:val="left"/>
      <w:pPr>
        <w:ind w:left="0" w:firstLine="95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3F07716"/>
    <w:multiLevelType w:val="multilevel"/>
    <w:tmpl w:val="53F07716"/>
    <w:lvl w:ilvl="0">
      <w:start w:val="1"/>
      <w:numFmt w:val="decimal"/>
      <w:pStyle w:val="aa"/>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8">
    <w:nsid w:val="5498E193"/>
    <w:multiLevelType w:val="singleLevel"/>
    <w:tmpl w:val="5498E193"/>
    <w:lvl w:ilvl="0">
      <w:start w:val="11"/>
      <w:numFmt w:val="decimal"/>
      <w:suff w:val="space"/>
      <w:lvlText w:val="%1."/>
      <w:lvlJc w:val="left"/>
    </w:lvl>
  </w:abstractNum>
  <w:abstractNum w:abstractNumId="19">
    <w:nsid w:val="5642F080"/>
    <w:multiLevelType w:val="singleLevel"/>
    <w:tmpl w:val="5642F080"/>
    <w:lvl w:ilvl="0">
      <w:start w:val="3"/>
      <w:numFmt w:val="chineseCounting"/>
      <w:pStyle w:val="ab"/>
      <w:suff w:val="nothing"/>
      <w:lvlText w:val="（%1）"/>
      <w:lvlJc w:val="left"/>
      <w:rPr>
        <w:rFonts w:hint="eastAsia"/>
      </w:rPr>
    </w:lvl>
  </w:abstractNum>
  <w:abstractNum w:abstractNumId="20">
    <w:nsid w:val="56C17EDD"/>
    <w:multiLevelType w:val="multilevel"/>
    <w:tmpl w:val="56C17EDD"/>
    <w:lvl w:ilvl="0">
      <w:start w:val="3"/>
      <w:numFmt w:val="decimal"/>
      <w:pStyle w:val="ac"/>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5A122AB6"/>
    <w:multiLevelType w:val="multilevel"/>
    <w:tmpl w:val="5A122AB6"/>
    <w:lvl w:ilvl="0">
      <w:start w:val="1"/>
      <w:numFmt w:val="decimal"/>
      <w:pStyle w:val="a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2">
    <w:nsid w:val="5C946295"/>
    <w:multiLevelType w:val="multilevel"/>
    <w:tmpl w:val="5C946295"/>
    <w:lvl w:ilvl="0">
      <w:start w:val="1"/>
      <w:numFmt w:val="decimal"/>
      <w:pStyle w:val="ae"/>
      <w:lvlText w:val="（%1）"/>
      <w:lvlJc w:val="left"/>
      <w:pPr>
        <w:ind w:left="-300" w:hanging="720"/>
      </w:pPr>
      <w:rPr>
        <w:rFonts w:ascii="宋体" w:hAnsi="宋体" w:hint="default"/>
        <w:w w:val="100"/>
      </w:rPr>
    </w:lvl>
    <w:lvl w:ilvl="1">
      <w:start w:val="1"/>
      <w:numFmt w:val="lowerLetter"/>
      <w:pStyle w:val="af"/>
      <w:lvlText w:val="%2)"/>
      <w:lvlJc w:val="left"/>
      <w:pPr>
        <w:ind w:left="1260" w:hanging="420"/>
      </w:pPr>
      <w:rPr>
        <w:rFonts w:ascii="宋体" w:hAnsi="宋体" w:hint="default"/>
        <w:w w:val="100"/>
      </w:rPr>
    </w:lvl>
    <w:lvl w:ilvl="2">
      <w:start w:val="1"/>
      <w:numFmt w:val="lowerRoman"/>
      <w:lvlText w:val="%3."/>
      <w:lvlJc w:val="right"/>
      <w:pPr>
        <w:ind w:left="1680" w:hanging="420"/>
      </w:pPr>
      <w:rPr>
        <w:rFonts w:ascii="宋体" w:hAnsi="宋体" w:hint="default"/>
        <w:w w:val="100"/>
      </w:rPr>
    </w:lvl>
    <w:lvl w:ilvl="3">
      <w:start w:val="1"/>
      <w:numFmt w:val="decimal"/>
      <w:lvlText w:val="%4."/>
      <w:lvlJc w:val="left"/>
      <w:pPr>
        <w:ind w:left="2100" w:hanging="420"/>
      </w:pPr>
      <w:rPr>
        <w:rFonts w:ascii="宋体" w:hAnsi="宋体" w:hint="default"/>
        <w:w w:val="100"/>
      </w:rPr>
    </w:lvl>
    <w:lvl w:ilvl="4">
      <w:start w:val="1"/>
      <w:numFmt w:val="lowerLetter"/>
      <w:lvlText w:val="%5)"/>
      <w:lvlJc w:val="left"/>
      <w:pPr>
        <w:ind w:left="2520" w:hanging="420"/>
      </w:pPr>
      <w:rPr>
        <w:rFonts w:ascii="宋体" w:hAnsi="宋体" w:hint="default"/>
        <w:w w:val="100"/>
      </w:rPr>
    </w:lvl>
    <w:lvl w:ilvl="5">
      <w:start w:val="1"/>
      <w:numFmt w:val="lowerRoman"/>
      <w:lvlText w:val="%6."/>
      <w:lvlJc w:val="right"/>
      <w:pPr>
        <w:ind w:left="2940" w:hanging="420"/>
      </w:pPr>
      <w:rPr>
        <w:rFonts w:ascii="宋体" w:hAnsi="宋体" w:hint="default"/>
        <w:w w:val="100"/>
      </w:rPr>
    </w:lvl>
    <w:lvl w:ilvl="6">
      <w:start w:val="1"/>
      <w:numFmt w:val="decimal"/>
      <w:lvlText w:val="%7."/>
      <w:lvlJc w:val="left"/>
      <w:pPr>
        <w:ind w:left="3360" w:hanging="420"/>
      </w:pPr>
      <w:rPr>
        <w:rFonts w:ascii="宋体" w:hAnsi="宋体" w:hint="default"/>
        <w:w w:val="100"/>
      </w:rPr>
    </w:lvl>
    <w:lvl w:ilvl="7">
      <w:start w:val="1"/>
      <w:numFmt w:val="lowerLetter"/>
      <w:lvlText w:val="%8)"/>
      <w:lvlJc w:val="left"/>
      <w:pPr>
        <w:ind w:left="3780" w:hanging="420"/>
      </w:pPr>
      <w:rPr>
        <w:rFonts w:ascii="宋体" w:hAnsi="宋体" w:hint="default"/>
        <w:w w:val="100"/>
      </w:rPr>
    </w:lvl>
    <w:lvl w:ilvl="8">
      <w:start w:val="1"/>
      <w:numFmt w:val="lowerRoman"/>
      <w:lvlText w:val="%9."/>
      <w:lvlJc w:val="right"/>
      <w:pPr>
        <w:ind w:left="4200" w:hanging="420"/>
      </w:pPr>
      <w:rPr>
        <w:rFonts w:ascii="宋体" w:hAnsi="宋体" w:hint="default"/>
        <w:w w:val="100"/>
      </w:rPr>
    </w:lvl>
  </w:abstractNum>
  <w:abstractNum w:abstractNumId="23">
    <w:nsid w:val="5C946296"/>
    <w:multiLevelType w:val="multilevel"/>
    <w:tmpl w:val="5C946296"/>
    <w:lvl w:ilvl="0">
      <w:start w:val="1"/>
      <w:numFmt w:val="decimal"/>
      <w:pStyle w:val="af0"/>
      <w:lvlText w:val="（%1）"/>
      <w:lvlJc w:val="left"/>
      <w:pPr>
        <w:ind w:left="-300" w:hanging="720"/>
      </w:pPr>
      <w:rPr>
        <w:rFonts w:ascii="宋体" w:eastAsia="宋体" w:hAnsi="宋体" w:hint="default"/>
        <w:w w:val="100"/>
      </w:rPr>
    </w:lvl>
    <w:lvl w:ilvl="1">
      <w:start w:val="1"/>
      <w:numFmt w:val="lowerLetter"/>
      <w:lvlText w:val="%2)"/>
      <w:lvlJc w:val="left"/>
      <w:pPr>
        <w:ind w:left="1260" w:hanging="420"/>
      </w:pPr>
      <w:rPr>
        <w:rFonts w:ascii="宋体" w:hAnsi="宋体" w:hint="default"/>
        <w:w w:val="100"/>
      </w:rPr>
    </w:lvl>
    <w:lvl w:ilvl="2">
      <w:start w:val="1"/>
      <w:numFmt w:val="lowerRoman"/>
      <w:lvlText w:val="%3."/>
      <w:lvlJc w:val="right"/>
      <w:pPr>
        <w:ind w:left="1680" w:hanging="420"/>
      </w:pPr>
      <w:rPr>
        <w:rFonts w:ascii="宋体" w:hAnsi="宋体" w:hint="default"/>
        <w:w w:val="100"/>
      </w:rPr>
    </w:lvl>
    <w:lvl w:ilvl="3">
      <w:start w:val="1"/>
      <w:numFmt w:val="decimal"/>
      <w:lvlText w:val="%4."/>
      <w:lvlJc w:val="left"/>
      <w:pPr>
        <w:ind w:left="2100" w:hanging="420"/>
      </w:pPr>
      <w:rPr>
        <w:rFonts w:ascii="宋体" w:hAnsi="宋体" w:hint="default"/>
        <w:w w:val="100"/>
      </w:rPr>
    </w:lvl>
    <w:lvl w:ilvl="4">
      <w:start w:val="1"/>
      <w:numFmt w:val="lowerLetter"/>
      <w:lvlText w:val="%5)"/>
      <w:lvlJc w:val="left"/>
      <w:pPr>
        <w:ind w:left="2520" w:hanging="420"/>
      </w:pPr>
      <w:rPr>
        <w:rFonts w:ascii="宋体" w:hAnsi="宋体" w:hint="default"/>
        <w:w w:val="100"/>
      </w:rPr>
    </w:lvl>
    <w:lvl w:ilvl="5">
      <w:start w:val="1"/>
      <w:numFmt w:val="lowerRoman"/>
      <w:lvlText w:val="%6."/>
      <w:lvlJc w:val="right"/>
      <w:pPr>
        <w:ind w:left="2940" w:hanging="420"/>
      </w:pPr>
      <w:rPr>
        <w:rFonts w:ascii="宋体" w:hAnsi="宋体" w:hint="default"/>
        <w:w w:val="100"/>
      </w:rPr>
    </w:lvl>
    <w:lvl w:ilvl="6">
      <w:start w:val="1"/>
      <w:numFmt w:val="decimal"/>
      <w:lvlText w:val="%7."/>
      <w:lvlJc w:val="left"/>
      <w:pPr>
        <w:ind w:left="3360" w:hanging="420"/>
      </w:pPr>
      <w:rPr>
        <w:rFonts w:ascii="宋体" w:hAnsi="宋体" w:hint="default"/>
        <w:w w:val="100"/>
      </w:rPr>
    </w:lvl>
    <w:lvl w:ilvl="7">
      <w:start w:val="1"/>
      <w:numFmt w:val="lowerLetter"/>
      <w:lvlText w:val="%8)"/>
      <w:lvlJc w:val="left"/>
      <w:pPr>
        <w:ind w:left="3780" w:hanging="420"/>
      </w:pPr>
      <w:rPr>
        <w:rFonts w:ascii="宋体" w:hAnsi="宋体" w:hint="default"/>
        <w:w w:val="100"/>
      </w:rPr>
    </w:lvl>
    <w:lvl w:ilvl="8">
      <w:start w:val="1"/>
      <w:numFmt w:val="lowerRoman"/>
      <w:lvlText w:val="%9."/>
      <w:lvlJc w:val="right"/>
      <w:pPr>
        <w:ind w:left="4200" w:hanging="420"/>
      </w:pPr>
      <w:rPr>
        <w:rFonts w:ascii="宋体" w:hAnsi="宋体" w:hint="default"/>
        <w:w w:val="100"/>
      </w:rPr>
    </w:lvl>
  </w:abstractNum>
  <w:abstractNum w:abstractNumId="24">
    <w:nsid w:val="699011C3"/>
    <w:multiLevelType w:val="multilevel"/>
    <w:tmpl w:val="699011C3"/>
    <w:lvl w:ilvl="0">
      <w:start w:val="3"/>
      <w:numFmt w:val="chineseCountingThousand"/>
      <w:pStyle w:val="af1"/>
      <w:suff w:val="nothing"/>
      <w:lvlText w:val="第%1章"/>
      <w:lvlJc w:val="left"/>
      <w:pPr>
        <w:ind w:left="0" w:firstLine="0"/>
      </w:pPr>
      <w:rPr>
        <w:rFonts w:hint="eastAsia"/>
      </w:rPr>
    </w:lvl>
    <w:lvl w:ilvl="1">
      <w:start w:val="1"/>
      <w:numFmt w:val="none"/>
      <w:pStyle w:val="af2"/>
      <w:suff w:val="nothing"/>
      <w:lvlText w:val=""/>
      <w:lvlJc w:val="left"/>
      <w:pPr>
        <w:ind w:left="0" w:firstLine="0"/>
      </w:pPr>
      <w:rPr>
        <w:rFonts w:hint="eastAsia"/>
      </w:rPr>
    </w:lvl>
    <w:lvl w:ilvl="2">
      <w:start w:val="1"/>
      <w:numFmt w:val="none"/>
      <w:pStyle w:val="af3"/>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5">
    <w:nsid w:val="745E15C5"/>
    <w:multiLevelType w:val="multilevel"/>
    <w:tmpl w:val="745E15C5"/>
    <w:lvl w:ilvl="0">
      <w:start w:val="1"/>
      <w:numFmt w:val="decimal"/>
      <w:pStyle w:val="af4"/>
      <w:suff w:val="space"/>
      <w:lvlText w:val="%1."/>
      <w:lvlJc w:val="left"/>
      <w:pPr>
        <w:ind w:left="846" w:hanging="420"/>
      </w:pPr>
      <w:rPr>
        <w:rFonts w:hint="eastAsia"/>
      </w:rPr>
    </w:lvl>
    <w:lvl w:ilvl="1">
      <w:start w:val="1"/>
      <w:numFmt w:val="decimal"/>
      <w:pStyle w:val="af5"/>
      <w:suff w:val="nothing"/>
      <w:lvlText w:val="(%2)"/>
      <w:lvlJc w:val="left"/>
      <w:pPr>
        <w:ind w:left="1370" w:hanging="420"/>
      </w:pPr>
      <w:rPr>
        <w:rFonts w:hint="eastAsia"/>
        <w:color w:val="auto"/>
      </w:rPr>
    </w:lvl>
    <w:lvl w:ilvl="2">
      <w:start w:val="1"/>
      <w:numFmt w:val="decimal"/>
      <w:pStyle w:val="af6"/>
      <w:lvlText w:val="（%3）"/>
      <w:lvlJc w:val="left"/>
      <w:pPr>
        <w:tabs>
          <w:tab w:val="left" w:pos="1483"/>
        </w:tabs>
        <w:ind w:left="1483" w:hanging="660"/>
      </w:pPr>
      <w:rPr>
        <w:rFonts w:hint="default"/>
      </w:rPr>
    </w:lvl>
    <w:lvl w:ilvl="3">
      <w:start w:val="1"/>
      <w:numFmt w:val="decimal"/>
      <w:lvlText w:val="%4."/>
      <w:lvlJc w:val="left"/>
      <w:pPr>
        <w:tabs>
          <w:tab w:val="left" w:pos="1663"/>
        </w:tabs>
        <w:ind w:left="1663" w:hanging="420"/>
      </w:pPr>
    </w:lvl>
    <w:lvl w:ilvl="4">
      <w:start w:val="1"/>
      <w:numFmt w:val="lowerLetter"/>
      <w:lvlText w:val="%5)"/>
      <w:lvlJc w:val="left"/>
      <w:pPr>
        <w:tabs>
          <w:tab w:val="left" w:pos="2083"/>
        </w:tabs>
        <w:ind w:left="2083" w:hanging="420"/>
      </w:pPr>
    </w:lvl>
    <w:lvl w:ilvl="5">
      <w:start w:val="1"/>
      <w:numFmt w:val="lowerRoman"/>
      <w:lvlText w:val="%6."/>
      <w:lvlJc w:val="right"/>
      <w:pPr>
        <w:tabs>
          <w:tab w:val="left" w:pos="2503"/>
        </w:tabs>
        <w:ind w:left="2503" w:hanging="420"/>
      </w:pPr>
    </w:lvl>
    <w:lvl w:ilvl="6">
      <w:start w:val="1"/>
      <w:numFmt w:val="decimal"/>
      <w:lvlText w:val="%7."/>
      <w:lvlJc w:val="left"/>
      <w:pPr>
        <w:tabs>
          <w:tab w:val="left" w:pos="2923"/>
        </w:tabs>
        <w:ind w:left="2923" w:hanging="420"/>
      </w:pPr>
    </w:lvl>
    <w:lvl w:ilvl="7">
      <w:start w:val="1"/>
      <w:numFmt w:val="lowerLetter"/>
      <w:lvlText w:val="%8)"/>
      <w:lvlJc w:val="left"/>
      <w:pPr>
        <w:tabs>
          <w:tab w:val="left" w:pos="3343"/>
        </w:tabs>
        <w:ind w:left="3343" w:hanging="420"/>
      </w:pPr>
    </w:lvl>
    <w:lvl w:ilvl="8">
      <w:start w:val="1"/>
      <w:numFmt w:val="lowerRoman"/>
      <w:lvlText w:val="%9."/>
      <w:lvlJc w:val="right"/>
      <w:pPr>
        <w:tabs>
          <w:tab w:val="left" w:pos="3763"/>
        </w:tabs>
        <w:ind w:left="3763" w:hanging="420"/>
      </w:pPr>
    </w:lvl>
  </w:abstractNum>
  <w:abstractNum w:abstractNumId="26">
    <w:nsid w:val="755A58EC"/>
    <w:multiLevelType w:val="multilevel"/>
    <w:tmpl w:val="755A58EC"/>
    <w:lvl w:ilvl="0">
      <w:start w:val="1"/>
      <w:numFmt w:val="decimal"/>
      <w:pStyle w:val="af7"/>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7">
    <w:nsid w:val="7763323E"/>
    <w:multiLevelType w:val="singleLevel"/>
    <w:tmpl w:val="77633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8">
    <w:nsid w:val="77816B0C"/>
    <w:multiLevelType w:val="multilevel"/>
    <w:tmpl w:val="77816B0C"/>
    <w:lvl w:ilvl="0">
      <w:start w:val="1"/>
      <w:numFmt w:val="decimal"/>
      <w:pStyle w:val="af8"/>
      <w:lvlText w:val="%1、"/>
      <w:lvlJc w:val="left"/>
      <w:pPr>
        <w:tabs>
          <w:tab w:val="left" w:pos="675"/>
        </w:tabs>
        <w:ind w:left="675" w:hanging="675"/>
      </w:pPr>
      <w:rPr>
        <w:rFonts w:hint="default"/>
      </w:rPr>
    </w:lvl>
    <w:lvl w:ilvl="1">
      <w:start w:val="1"/>
      <w:numFmt w:val="decim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nsid w:val="78E2D185"/>
    <w:multiLevelType w:val="singleLevel"/>
    <w:tmpl w:val="78E2D185"/>
    <w:lvl w:ilvl="0">
      <w:start w:val="7"/>
      <w:numFmt w:val="chineseCounting"/>
      <w:suff w:val="nothing"/>
      <w:lvlText w:val="%1、"/>
      <w:lvlJc w:val="left"/>
      <w:rPr>
        <w:rFonts w:hint="eastAsia"/>
      </w:rPr>
    </w:lvl>
  </w:abstractNum>
  <w:num w:numId="1">
    <w:abstractNumId w:val="11"/>
  </w:num>
  <w:num w:numId="2">
    <w:abstractNumId w:val="8"/>
  </w:num>
  <w:num w:numId="3">
    <w:abstractNumId w:val="29"/>
  </w:num>
  <w:num w:numId="4">
    <w:abstractNumId w:val="14"/>
  </w:num>
  <w:num w:numId="5">
    <w:abstractNumId w:val="1"/>
  </w:num>
  <w:num w:numId="6">
    <w:abstractNumId w:val="15"/>
  </w:num>
  <w:num w:numId="7">
    <w:abstractNumId w:val="24"/>
  </w:num>
  <w:num w:numId="8">
    <w:abstractNumId w:val="2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9"/>
  </w:num>
  <w:num w:numId="13">
    <w:abstractNumId w:val="0"/>
  </w:num>
  <w:num w:numId="14">
    <w:abstractNumId w:val="22"/>
  </w:num>
  <w:num w:numId="15">
    <w:abstractNumId w:val="25"/>
  </w:num>
  <w:num w:numId="16">
    <w:abstractNumId w:val="16"/>
  </w:num>
  <w:num w:numId="17">
    <w:abstractNumId w:val="7"/>
  </w:num>
  <w:num w:numId="18">
    <w:abstractNumId w:val="4"/>
  </w:num>
  <w:num w:numId="19">
    <w:abstractNumId w:val="26"/>
  </w:num>
  <w:num w:numId="20">
    <w:abstractNumId w:val="21"/>
  </w:num>
  <w:num w:numId="21">
    <w:abstractNumId w:val="9"/>
  </w:num>
  <w:num w:numId="22">
    <w:abstractNumId w:val="20"/>
  </w:num>
  <w:num w:numId="23">
    <w:abstractNumId w:val="28"/>
  </w:num>
  <w:num w:numId="24">
    <w:abstractNumId w:val="17"/>
  </w:num>
  <w:num w:numId="25">
    <w:abstractNumId w:val="10"/>
  </w:num>
  <w:num w:numId="26">
    <w:abstractNumId w:val="12"/>
  </w:num>
  <w:num w:numId="27">
    <w:abstractNumId w:val="2"/>
  </w:num>
  <w:num w:numId="28">
    <w:abstractNumId w:val="18"/>
  </w:num>
  <w:num w:numId="29">
    <w:abstractNumId w:val="3"/>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defaultTabStop w:val="420"/>
  <w:evenAndOddHeaders/>
  <w:drawingGridHorizontalSpacing w:val="120"/>
  <w:drawingGridVerticalSpacing w:val="156"/>
  <w:noPunctuationKerning/>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E5MjllNjFhMTFhNTc4NzZmMDM0NjBhMDQ1N2I5NmMifQ=="/>
  </w:docVars>
  <w:rsids>
    <w:rsidRoot w:val="00D0178C"/>
    <w:rsid w:val="000017A7"/>
    <w:rsid w:val="000019AD"/>
    <w:rsid w:val="00001B40"/>
    <w:rsid w:val="00001F7D"/>
    <w:rsid w:val="00003297"/>
    <w:rsid w:val="000036D1"/>
    <w:rsid w:val="0000457E"/>
    <w:rsid w:val="0000516C"/>
    <w:rsid w:val="000054B0"/>
    <w:rsid w:val="00006185"/>
    <w:rsid w:val="00006652"/>
    <w:rsid w:val="0001030D"/>
    <w:rsid w:val="00010391"/>
    <w:rsid w:val="0001057F"/>
    <w:rsid w:val="00010909"/>
    <w:rsid w:val="00010E4E"/>
    <w:rsid w:val="0001159F"/>
    <w:rsid w:val="00011BB5"/>
    <w:rsid w:val="00012D7D"/>
    <w:rsid w:val="00012D90"/>
    <w:rsid w:val="00013601"/>
    <w:rsid w:val="00013934"/>
    <w:rsid w:val="00013B96"/>
    <w:rsid w:val="00013D23"/>
    <w:rsid w:val="00015D9B"/>
    <w:rsid w:val="00016A50"/>
    <w:rsid w:val="000228F2"/>
    <w:rsid w:val="000259AD"/>
    <w:rsid w:val="00026012"/>
    <w:rsid w:val="000279A4"/>
    <w:rsid w:val="000301BC"/>
    <w:rsid w:val="000310B5"/>
    <w:rsid w:val="00031125"/>
    <w:rsid w:val="0003189C"/>
    <w:rsid w:val="000318A6"/>
    <w:rsid w:val="00032059"/>
    <w:rsid w:val="00032F56"/>
    <w:rsid w:val="000339EF"/>
    <w:rsid w:val="00033E25"/>
    <w:rsid w:val="000341DF"/>
    <w:rsid w:val="000342BC"/>
    <w:rsid w:val="00034AC0"/>
    <w:rsid w:val="00035895"/>
    <w:rsid w:val="00035C45"/>
    <w:rsid w:val="000369A0"/>
    <w:rsid w:val="000402E9"/>
    <w:rsid w:val="00041296"/>
    <w:rsid w:val="00041EFB"/>
    <w:rsid w:val="000421B4"/>
    <w:rsid w:val="00043953"/>
    <w:rsid w:val="000448AE"/>
    <w:rsid w:val="00044C04"/>
    <w:rsid w:val="00045818"/>
    <w:rsid w:val="00045E4C"/>
    <w:rsid w:val="00046A8F"/>
    <w:rsid w:val="000474C6"/>
    <w:rsid w:val="000476EB"/>
    <w:rsid w:val="000506FA"/>
    <w:rsid w:val="000511C3"/>
    <w:rsid w:val="00052368"/>
    <w:rsid w:val="0005263D"/>
    <w:rsid w:val="00052BD2"/>
    <w:rsid w:val="0005449D"/>
    <w:rsid w:val="00055B08"/>
    <w:rsid w:val="000561CD"/>
    <w:rsid w:val="00057AAB"/>
    <w:rsid w:val="000600C6"/>
    <w:rsid w:val="000609A0"/>
    <w:rsid w:val="000630B8"/>
    <w:rsid w:val="00063112"/>
    <w:rsid w:val="000634F2"/>
    <w:rsid w:val="00063B0D"/>
    <w:rsid w:val="000647BB"/>
    <w:rsid w:val="00065104"/>
    <w:rsid w:val="0006637A"/>
    <w:rsid w:val="0006660A"/>
    <w:rsid w:val="00066D53"/>
    <w:rsid w:val="00067A57"/>
    <w:rsid w:val="00067AFE"/>
    <w:rsid w:val="00073521"/>
    <w:rsid w:val="00073E6A"/>
    <w:rsid w:val="0007440B"/>
    <w:rsid w:val="0007550D"/>
    <w:rsid w:val="000755AA"/>
    <w:rsid w:val="00075C43"/>
    <w:rsid w:val="00076B8D"/>
    <w:rsid w:val="00076CBD"/>
    <w:rsid w:val="00080903"/>
    <w:rsid w:val="000815A3"/>
    <w:rsid w:val="00082672"/>
    <w:rsid w:val="00084AA8"/>
    <w:rsid w:val="00084FE8"/>
    <w:rsid w:val="0008698B"/>
    <w:rsid w:val="000875DE"/>
    <w:rsid w:val="0009012B"/>
    <w:rsid w:val="00090932"/>
    <w:rsid w:val="00091772"/>
    <w:rsid w:val="00091861"/>
    <w:rsid w:val="000924D5"/>
    <w:rsid w:val="000929D5"/>
    <w:rsid w:val="000939AD"/>
    <w:rsid w:val="00094022"/>
    <w:rsid w:val="000944BE"/>
    <w:rsid w:val="0009491C"/>
    <w:rsid w:val="00094A12"/>
    <w:rsid w:val="00096E39"/>
    <w:rsid w:val="00096EB3"/>
    <w:rsid w:val="000970D0"/>
    <w:rsid w:val="000973CE"/>
    <w:rsid w:val="00097707"/>
    <w:rsid w:val="00097E2E"/>
    <w:rsid w:val="000A00E4"/>
    <w:rsid w:val="000A159D"/>
    <w:rsid w:val="000A3586"/>
    <w:rsid w:val="000A42A5"/>
    <w:rsid w:val="000A42B1"/>
    <w:rsid w:val="000A50BB"/>
    <w:rsid w:val="000A79FC"/>
    <w:rsid w:val="000B1707"/>
    <w:rsid w:val="000B19AD"/>
    <w:rsid w:val="000B21BB"/>
    <w:rsid w:val="000B2852"/>
    <w:rsid w:val="000B2D2A"/>
    <w:rsid w:val="000B2E5C"/>
    <w:rsid w:val="000B351D"/>
    <w:rsid w:val="000B3F25"/>
    <w:rsid w:val="000B4308"/>
    <w:rsid w:val="000B4B94"/>
    <w:rsid w:val="000B60E8"/>
    <w:rsid w:val="000B6383"/>
    <w:rsid w:val="000B6491"/>
    <w:rsid w:val="000B6DC2"/>
    <w:rsid w:val="000B6F97"/>
    <w:rsid w:val="000B7479"/>
    <w:rsid w:val="000C016B"/>
    <w:rsid w:val="000C13B3"/>
    <w:rsid w:val="000C1A53"/>
    <w:rsid w:val="000C1A5B"/>
    <w:rsid w:val="000C1C38"/>
    <w:rsid w:val="000C24D0"/>
    <w:rsid w:val="000C2EDB"/>
    <w:rsid w:val="000C3F00"/>
    <w:rsid w:val="000C3FB2"/>
    <w:rsid w:val="000C565F"/>
    <w:rsid w:val="000C6DB8"/>
    <w:rsid w:val="000C7596"/>
    <w:rsid w:val="000D00F7"/>
    <w:rsid w:val="000D013E"/>
    <w:rsid w:val="000D0791"/>
    <w:rsid w:val="000D0F22"/>
    <w:rsid w:val="000D193C"/>
    <w:rsid w:val="000D2533"/>
    <w:rsid w:val="000D6177"/>
    <w:rsid w:val="000D632F"/>
    <w:rsid w:val="000D68C8"/>
    <w:rsid w:val="000D6EF4"/>
    <w:rsid w:val="000E08CE"/>
    <w:rsid w:val="000E15D6"/>
    <w:rsid w:val="000E161F"/>
    <w:rsid w:val="000E286C"/>
    <w:rsid w:val="000E2F73"/>
    <w:rsid w:val="000E4A34"/>
    <w:rsid w:val="000E5137"/>
    <w:rsid w:val="000E5348"/>
    <w:rsid w:val="000E5487"/>
    <w:rsid w:val="000E5DF4"/>
    <w:rsid w:val="000E5E42"/>
    <w:rsid w:val="000E6020"/>
    <w:rsid w:val="000E6135"/>
    <w:rsid w:val="000E679F"/>
    <w:rsid w:val="000E6CE0"/>
    <w:rsid w:val="000E793B"/>
    <w:rsid w:val="000F0056"/>
    <w:rsid w:val="000F0064"/>
    <w:rsid w:val="000F14EA"/>
    <w:rsid w:val="000F28ED"/>
    <w:rsid w:val="000F2D24"/>
    <w:rsid w:val="000F3222"/>
    <w:rsid w:val="000F33B0"/>
    <w:rsid w:val="000F4FC2"/>
    <w:rsid w:val="000F6DB1"/>
    <w:rsid w:val="000F7051"/>
    <w:rsid w:val="000F72C7"/>
    <w:rsid w:val="000F7B57"/>
    <w:rsid w:val="00100537"/>
    <w:rsid w:val="0010129F"/>
    <w:rsid w:val="00102975"/>
    <w:rsid w:val="0010306B"/>
    <w:rsid w:val="001035F1"/>
    <w:rsid w:val="00103636"/>
    <w:rsid w:val="00103A01"/>
    <w:rsid w:val="00103B2F"/>
    <w:rsid w:val="001044B6"/>
    <w:rsid w:val="00105207"/>
    <w:rsid w:val="0010562A"/>
    <w:rsid w:val="00105D9F"/>
    <w:rsid w:val="00106308"/>
    <w:rsid w:val="00106520"/>
    <w:rsid w:val="00106880"/>
    <w:rsid w:val="0010744C"/>
    <w:rsid w:val="001102DC"/>
    <w:rsid w:val="0011092F"/>
    <w:rsid w:val="00110984"/>
    <w:rsid w:val="00111288"/>
    <w:rsid w:val="00112621"/>
    <w:rsid w:val="0011355A"/>
    <w:rsid w:val="001143A2"/>
    <w:rsid w:val="00117CE5"/>
    <w:rsid w:val="001201B1"/>
    <w:rsid w:val="00120A8E"/>
    <w:rsid w:val="00120B3F"/>
    <w:rsid w:val="00120E48"/>
    <w:rsid w:val="001218A7"/>
    <w:rsid w:val="0012216C"/>
    <w:rsid w:val="001234B2"/>
    <w:rsid w:val="00124EC3"/>
    <w:rsid w:val="00125E2E"/>
    <w:rsid w:val="001262F1"/>
    <w:rsid w:val="00126CCD"/>
    <w:rsid w:val="00130A5D"/>
    <w:rsid w:val="00130FD8"/>
    <w:rsid w:val="00131A89"/>
    <w:rsid w:val="00132830"/>
    <w:rsid w:val="001361E5"/>
    <w:rsid w:val="00136202"/>
    <w:rsid w:val="00136309"/>
    <w:rsid w:val="0013724D"/>
    <w:rsid w:val="001374FE"/>
    <w:rsid w:val="001400A2"/>
    <w:rsid w:val="00141993"/>
    <w:rsid w:val="00141ED3"/>
    <w:rsid w:val="001420A2"/>
    <w:rsid w:val="00142261"/>
    <w:rsid w:val="00142F62"/>
    <w:rsid w:val="001434AE"/>
    <w:rsid w:val="0014368A"/>
    <w:rsid w:val="00143845"/>
    <w:rsid w:val="0014399B"/>
    <w:rsid w:val="00143E61"/>
    <w:rsid w:val="00144D3E"/>
    <w:rsid w:val="00146E74"/>
    <w:rsid w:val="0014736A"/>
    <w:rsid w:val="00147C83"/>
    <w:rsid w:val="00150C0A"/>
    <w:rsid w:val="00150F7E"/>
    <w:rsid w:val="00152688"/>
    <w:rsid w:val="001536B8"/>
    <w:rsid w:val="0015468E"/>
    <w:rsid w:val="0015508A"/>
    <w:rsid w:val="0015514B"/>
    <w:rsid w:val="0015559E"/>
    <w:rsid w:val="00156E0D"/>
    <w:rsid w:val="00157297"/>
    <w:rsid w:val="001574E6"/>
    <w:rsid w:val="00157A13"/>
    <w:rsid w:val="00161369"/>
    <w:rsid w:val="00162016"/>
    <w:rsid w:val="001633EE"/>
    <w:rsid w:val="001645DB"/>
    <w:rsid w:val="001646AA"/>
    <w:rsid w:val="00164F27"/>
    <w:rsid w:val="0016564A"/>
    <w:rsid w:val="00165A12"/>
    <w:rsid w:val="00165B24"/>
    <w:rsid w:val="00166764"/>
    <w:rsid w:val="001670DD"/>
    <w:rsid w:val="00167948"/>
    <w:rsid w:val="00167C0F"/>
    <w:rsid w:val="001733A8"/>
    <w:rsid w:val="001736C6"/>
    <w:rsid w:val="00175B7F"/>
    <w:rsid w:val="00176238"/>
    <w:rsid w:val="001762EF"/>
    <w:rsid w:val="00176873"/>
    <w:rsid w:val="00176FAD"/>
    <w:rsid w:val="00177DF5"/>
    <w:rsid w:val="00177E31"/>
    <w:rsid w:val="001807D1"/>
    <w:rsid w:val="00180E07"/>
    <w:rsid w:val="00181C48"/>
    <w:rsid w:val="00181F68"/>
    <w:rsid w:val="001828CD"/>
    <w:rsid w:val="001834AD"/>
    <w:rsid w:val="00183FBD"/>
    <w:rsid w:val="0018406F"/>
    <w:rsid w:val="00184341"/>
    <w:rsid w:val="00186269"/>
    <w:rsid w:val="0018684B"/>
    <w:rsid w:val="00186883"/>
    <w:rsid w:val="00186F64"/>
    <w:rsid w:val="0018738D"/>
    <w:rsid w:val="00187CBF"/>
    <w:rsid w:val="001903F9"/>
    <w:rsid w:val="00191F45"/>
    <w:rsid w:val="00192D60"/>
    <w:rsid w:val="0019309E"/>
    <w:rsid w:val="001937C2"/>
    <w:rsid w:val="00195763"/>
    <w:rsid w:val="00195904"/>
    <w:rsid w:val="00195BDE"/>
    <w:rsid w:val="00195D91"/>
    <w:rsid w:val="00196373"/>
    <w:rsid w:val="001964DE"/>
    <w:rsid w:val="001A0594"/>
    <w:rsid w:val="001A0673"/>
    <w:rsid w:val="001A0ADC"/>
    <w:rsid w:val="001A0C89"/>
    <w:rsid w:val="001A1C75"/>
    <w:rsid w:val="001A205F"/>
    <w:rsid w:val="001A2E1E"/>
    <w:rsid w:val="001A3A17"/>
    <w:rsid w:val="001A5701"/>
    <w:rsid w:val="001A5922"/>
    <w:rsid w:val="001A6637"/>
    <w:rsid w:val="001A7075"/>
    <w:rsid w:val="001A7268"/>
    <w:rsid w:val="001A73E5"/>
    <w:rsid w:val="001A7D0D"/>
    <w:rsid w:val="001B0FA2"/>
    <w:rsid w:val="001B148B"/>
    <w:rsid w:val="001B1F96"/>
    <w:rsid w:val="001B2296"/>
    <w:rsid w:val="001B26AA"/>
    <w:rsid w:val="001B3894"/>
    <w:rsid w:val="001B5057"/>
    <w:rsid w:val="001B5500"/>
    <w:rsid w:val="001B5587"/>
    <w:rsid w:val="001B61EC"/>
    <w:rsid w:val="001B635E"/>
    <w:rsid w:val="001B6998"/>
    <w:rsid w:val="001B750B"/>
    <w:rsid w:val="001B7CDC"/>
    <w:rsid w:val="001C0251"/>
    <w:rsid w:val="001C1E01"/>
    <w:rsid w:val="001C2641"/>
    <w:rsid w:val="001C2BEE"/>
    <w:rsid w:val="001C6390"/>
    <w:rsid w:val="001C74D6"/>
    <w:rsid w:val="001C77EE"/>
    <w:rsid w:val="001D054D"/>
    <w:rsid w:val="001D33FE"/>
    <w:rsid w:val="001D57A1"/>
    <w:rsid w:val="001D6B33"/>
    <w:rsid w:val="001D6FEB"/>
    <w:rsid w:val="001E015F"/>
    <w:rsid w:val="001E0902"/>
    <w:rsid w:val="001E32A9"/>
    <w:rsid w:val="001E32EA"/>
    <w:rsid w:val="001E3EC3"/>
    <w:rsid w:val="001E537F"/>
    <w:rsid w:val="001E6C39"/>
    <w:rsid w:val="001E6D30"/>
    <w:rsid w:val="001E6E3C"/>
    <w:rsid w:val="001E729B"/>
    <w:rsid w:val="001F0B1F"/>
    <w:rsid w:val="001F1A82"/>
    <w:rsid w:val="001F1A8D"/>
    <w:rsid w:val="001F1FAF"/>
    <w:rsid w:val="001F1FD8"/>
    <w:rsid w:val="001F2108"/>
    <w:rsid w:val="001F3E44"/>
    <w:rsid w:val="001F40BC"/>
    <w:rsid w:val="001F41D6"/>
    <w:rsid w:val="001F5962"/>
    <w:rsid w:val="001F7235"/>
    <w:rsid w:val="001F7F55"/>
    <w:rsid w:val="00200415"/>
    <w:rsid w:val="00200B3B"/>
    <w:rsid w:val="002017FC"/>
    <w:rsid w:val="00202096"/>
    <w:rsid w:val="0020325C"/>
    <w:rsid w:val="00204169"/>
    <w:rsid w:val="002046B8"/>
    <w:rsid w:val="00204961"/>
    <w:rsid w:val="002051FB"/>
    <w:rsid w:val="002056E5"/>
    <w:rsid w:val="00206B6C"/>
    <w:rsid w:val="00206EDE"/>
    <w:rsid w:val="0020731A"/>
    <w:rsid w:val="00211535"/>
    <w:rsid w:val="002123FA"/>
    <w:rsid w:val="0021291F"/>
    <w:rsid w:val="00212B28"/>
    <w:rsid w:val="00213119"/>
    <w:rsid w:val="002135D5"/>
    <w:rsid w:val="0021448D"/>
    <w:rsid w:val="00214D7F"/>
    <w:rsid w:val="00215766"/>
    <w:rsid w:val="002220E0"/>
    <w:rsid w:val="0022579E"/>
    <w:rsid w:val="0022587C"/>
    <w:rsid w:val="00226918"/>
    <w:rsid w:val="0022729B"/>
    <w:rsid w:val="00227326"/>
    <w:rsid w:val="00227532"/>
    <w:rsid w:val="00227C23"/>
    <w:rsid w:val="002300C9"/>
    <w:rsid w:val="00230861"/>
    <w:rsid w:val="00231AF9"/>
    <w:rsid w:val="00232FF3"/>
    <w:rsid w:val="002333AE"/>
    <w:rsid w:val="00234189"/>
    <w:rsid w:val="002342D0"/>
    <w:rsid w:val="0023471F"/>
    <w:rsid w:val="00235154"/>
    <w:rsid w:val="0023681F"/>
    <w:rsid w:val="002400B6"/>
    <w:rsid w:val="002432BC"/>
    <w:rsid w:val="00243826"/>
    <w:rsid w:val="00243BE7"/>
    <w:rsid w:val="00243EB3"/>
    <w:rsid w:val="00244AD2"/>
    <w:rsid w:val="00244FED"/>
    <w:rsid w:val="00245173"/>
    <w:rsid w:val="00245EC5"/>
    <w:rsid w:val="00245FA9"/>
    <w:rsid w:val="00250918"/>
    <w:rsid w:val="00251D82"/>
    <w:rsid w:val="0025353D"/>
    <w:rsid w:val="00253584"/>
    <w:rsid w:val="00253B27"/>
    <w:rsid w:val="0025449F"/>
    <w:rsid w:val="00254B9B"/>
    <w:rsid w:val="002564DC"/>
    <w:rsid w:val="00260C7F"/>
    <w:rsid w:val="00260F84"/>
    <w:rsid w:val="002613C2"/>
    <w:rsid w:val="00262544"/>
    <w:rsid w:val="00263545"/>
    <w:rsid w:val="002643A0"/>
    <w:rsid w:val="002644A7"/>
    <w:rsid w:val="00264A2E"/>
    <w:rsid w:val="00264A4E"/>
    <w:rsid w:val="00265207"/>
    <w:rsid w:val="00265707"/>
    <w:rsid w:val="00265D1D"/>
    <w:rsid w:val="00267288"/>
    <w:rsid w:val="002674DA"/>
    <w:rsid w:val="002675D4"/>
    <w:rsid w:val="00267E36"/>
    <w:rsid w:val="0027070E"/>
    <w:rsid w:val="00270D7D"/>
    <w:rsid w:val="00273A3C"/>
    <w:rsid w:val="00273AED"/>
    <w:rsid w:val="00275554"/>
    <w:rsid w:val="00276660"/>
    <w:rsid w:val="0027701C"/>
    <w:rsid w:val="0028021E"/>
    <w:rsid w:val="0028067B"/>
    <w:rsid w:val="00280F11"/>
    <w:rsid w:val="002822AE"/>
    <w:rsid w:val="0028245B"/>
    <w:rsid w:val="00282858"/>
    <w:rsid w:val="00282A44"/>
    <w:rsid w:val="00282DDE"/>
    <w:rsid w:val="00283A39"/>
    <w:rsid w:val="0028473B"/>
    <w:rsid w:val="002848F9"/>
    <w:rsid w:val="00285085"/>
    <w:rsid w:val="002858F7"/>
    <w:rsid w:val="00285FB3"/>
    <w:rsid w:val="00286500"/>
    <w:rsid w:val="00287DF3"/>
    <w:rsid w:val="00290629"/>
    <w:rsid w:val="002909BD"/>
    <w:rsid w:val="002909EA"/>
    <w:rsid w:val="00292970"/>
    <w:rsid w:val="00293036"/>
    <w:rsid w:val="00294DFF"/>
    <w:rsid w:val="00295052"/>
    <w:rsid w:val="00296BD6"/>
    <w:rsid w:val="002A0A7E"/>
    <w:rsid w:val="002A2E17"/>
    <w:rsid w:val="002A3728"/>
    <w:rsid w:val="002A3974"/>
    <w:rsid w:val="002A7239"/>
    <w:rsid w:val="002B144A"/>
    <w:rsid w:val="002B2085"/>
    <w:rsid w:val="002B41F0"/>
    <w:rsid w:val="002B543B"/>
    <w:rsid w:val="002B57EC"/>
    <w:rsid w:val="002B631B"/>
    <w:rsid w:val="002B797D"/>
    <w:rsid w:val="002B79E8"/>
    <w:rsid w:val="002B7E26"/>
    <w:rsid w:val="002C0BB0"/>
    <w:rsid w:val="002C22C5"/>
    <w:rsid w:val="002C3600"/>
    <w:rsid w:val="002C4336"/>
    <w:rsid w:val="002C5BAE"/>
    <w:rsid w:val="002C5FDD"/>
    <w:rsid w:val="002C676E"/>
    <w:rsid w:val="002C6802"/>
    <w:rsid w:val="002C6C26"/>
    <w:rsid w:val="002C6DEC"/>
    <w:rsid w:val="002D23ED"/>
    <w:rsid w:val="002D2AA2"/>
    <w:rsid w:val="002D4680"/>
    <w:rsid w:val="002D6C27"/>
    <w:rsid w:val="002E0200"/>
    <w:rsid w:val="002E075F"/>
    <w:rsid w:val="002E0D44"/>
    <w:rsid w:val="002E0F2D"/>
    <w:rsid w:val="002E0F8E"/>
    <w:rsid w:val="002E136C"/>
    <w:rsid w:val="002E1756"/>
    <w:rsid w:val="002E33D2"/>
    <w:rsid w:val="002E3F68"/>
    <w:rsid w:val="002E42ED"/>
    <w:rsid w:val="002E456E"/>
    <w:rsid w:val="002E4674"/>
    <w:rsid w:val="002E4F2F"/>
    <w:rsid w:val="002E60DC"/>
    <w:rsid w:val="002E6272"/>
    <w:rsid w:val="002E6CB2"/>
    <w:rsid w:val="002E6DD9"/>
    <w:rsid w:val="002E7FE4"/>
    <w:rsid w:val="002F00A7"/>
    <w:rsid w:val="002F0EDF"/>
    <w:rsid w:val="002F1B42"/>
    <w:rsid w:val="002F24E1"/>
    <w:rsid w:val="002F278A"/>
    <w:rsid w:val="002F296A"/>
    <w:rsid w:val="002F3128"/>
    <w:rsid w:val="002F3F8E"/>
    <w:rsid w:val="002F4F23"/>
    <w:rsid w:val="002F71C3"/>
    <w:rsid w:val="002F74A9"/>
    <w:rsid w:val="002F7F4C"/>
    <w:rsid w:val="003002A6"/>
    <w:rsid w:val="00300860"/>
    <w:rsid w:val="00300A6B"/>
    <w:rsid w:val="00301A08"/>
    <w:rsid w:val="00301E10"/>
    <w:rsid w:val="00301FEC"/>
    <w:rsid w:val="003021BA"/>
    <w:rsid w:val="00303325"/>
    <w:rsid w:val="00303442"/>
    <w:rsid w:val="00304AEE"/>
    <w:rsid w:val="0030527A"/>
    <w:rsid w:val="00305539"/>
    <w:rsid w:val="00305934"/>
    <w:rsid w:val="00305D83"/>
    <w:rsid w:val="00306801"/>
    <w:rsid w:val="00310701"/>
    <w:rsid w:val="00310781"/>
    <w:rsid w:val="00310E66"/>
    <w:rsid w:val="00312642"/>
    <w:rsid w:val="00312D07"/>
    <w:rsid w:val="003133D2"/>
    <w:rsid w:val="00313BF6"/>
    <w:rsid w:val="003161B3"/>
    <w:rsid w:val="00316B98"/>
    <w:rsid w:val="0032160A"/>
    <w:rsid w:val="003216C9"/>
    <w:rsid w:val="00322106"/>
    <w:rsid w:val="00324C5E"/>
    <w:rsid w:val="00324DDF"/>
    <w:rsid w:val="00324EEA"/>
    <w:rsid w:val="00324EF6"/>
    <w:rsid w:val="00325591"/>
    <w:rsid w:val="003257D9"/>
    <w:rsid w:val="003264AE"/>
    <w:rsid w:val="0032693E"/>
    <w:rsid w:val="00326D83"/>
    <w:rsid w:val="00327C81"/>
    <w:rsid w:val="003308E6"/>
    <w:rsid w:val="00330C28"/>
    <w:rsid w:val="00331B3D"/>
    <w:rsid w:val="00331C2D"/>
    <w:rsid w:val="00331CF2"/>
    <w:rsid w:val="0033203B"/>
    <w:rsid w:val="00333052"/>
    <w:rsid w:val="003363F7"/>
    <w:rsid w:val="00336AB2"/>
    <w:rsid w:val="00336C56"/>
    <w:rsid w:val="00337661"/>
    <w:rsid w:val="00337A5B"/>
    <w:rsid w:val="00337B53"/>
    <w:rsid w:val="00340B53"/>
    <w:rsid w:val="003413B7"/>
    <w:rsid w:val="0034142E"/>
    <w:rsid w:val="00341A60"/>
    <w:rsid w:val="00342883"/>
    <w:rsid w:val="00342ACA"/>
    <w:rsid w:val="003434A3"/>
    <w:rsid w:val="0034396E"/>
    <w:rsid w:val="00344EFF"/>
    <w:rsid w:val="00345D59"/>
    <w:rsid w:val="003464E3"/>
    <w:rsid w:val="003468DD"/>
    <w:rsid w:val="00346EF5"/>
    <w:rsid w:val="00347AD0"/>
    <w:rsid w:val="00350377"/>
    <w:rsid w:val="00350437"/>
    <w:rsid w:val="003513A8"/>
    <w:rsid w:val="00351740"/>
    <w:rsid w:val="00352439"/>
    <w:rsid w:val="003549B3"/>
    <w:rsid w:val="00355BCE"/>
    <w:rsid w:val="00357CBE"/>
    <w:rsid w:val="00357F8B"/>
    <w:rsid w:val="0036074B"/>
    <w:rsid w:val="00360D4A"/>
    <w:rsid w:val="003615EA"/>
    <w:rsid w:val="003631B6"/>
    <w:rsid w:val="003634A0"/>
    <w:rsid w:val="00363B39"/>
    <w:rsid w:val="00365FC4"/>
    <w:rsid w:val="003675C5"/>
    <w:rsid w:val="003715C7"/>
    <w:rsid w:val="003717C4"/>
    <w:rsid w:val="00373170"/>
    <w:rsid w:val="00373DDB"/>
    <w:rsid w:val="00373F95"/>
    <w:rsid w:val="00374E8F"/>
    <w:rsid w:val="00375E65"/>
    <w:rsid w:val="00376DA8"/>
    <w:rsid w:val="003779E8"/>
    <w:rsid w:val="00380D3B"/>
    <w:rsid w:val="003823F5"/>
    <w:rsid w:val="0038347D"/>
    <w:rsid w:val="00383BA0"/>
    <w:rsid w:val="0038404B"/>
    <w:rsid w:val="0038523E"/>
    <w:rsid w:val="0038587E"/>
    <w:rsid w:val="0038594B"/>
    <w:rsid w:val="00386020"/>
    <w:rsid w:val="00386067"/>
    <w:rsid w:val="00386698"/>
    <w:rsid w:val="00386A8F"/>
    <w:rsid w:val="003870AC"/>
    <w:rsid w:val="003877D8"/>
    <w:rsid w:val="00387EC4"/>
    <w:rsid w:val="00390EED"/>
    <w:rsid w:val="00391401"/>
    <w:rsid w:val="0039268D"/>
    <w:rsid w:val="003929BC"/>
    <w:rsid w:val="00392B9A"/>
    <w:rsid w:val="00392C55"/>
    <w:rsid w:val="003936FD"/>
    <w:rsid w:val="003948D3"/>
    <w:rsid w:val="003A0880"/>
    <w:rsid w:val="003A0D0C"/>
    <w:rsid w:val="003A1852"/>
    <w:rsid w:val="003A20E7"/>
    <w:rsid w:val="003A221C"/>
    <w:rsid w:val="003A296F"/>
    <w:rsid w:val="003A2B52"/>
    <w:rsid w:val="003A2F1B"/>
    <w:rsid w:val="003A348C"/>
    <w:rsid w:val="003A39B1"/>
    <w:rsid w:val="003A551D"/>
    <w:rsid w:val="003A5EEF"/>
    <w:rsid w:val="003A6429"/>
    <w:rsid w:val="003A6DEE"/>
    <w:rsid w:val="003B0247"/>
    <w:rsid w:val="003B02D0"/>
    <w:rsid w:val="003B085D"/>
    <w:rsid w:val="003B26B1"/>
    <w:rsid w:val="003B2B65"/>
    <w:rsid w:val="003B3199"/>
    <w:rsid w:val="003B329E"/>
    <w:rsid w:val="003B44D0"/>
    <w:rsid w:val="003B515F"/>
    <w:rsid w:val="003B5A19"/>
    <w:rsid w:val="003C067E"/>
    <w:rsid w:val="003C1E51"/>
    <w:rsid w:val="003C213A"/>
    <w:rsid w:val="003C4201"/>
    <w:rsid w:val="003C4E00"/>
    <w:rsid w:val="003C592F"/>
    <w:rsid w:val="003C5D8C"/>
    <w:rsid w:val="003C675E"/>
    <w:rsid w:val="003C695B"/>
    <w:rsid w:val="003C722E"/>
    <w:rsid w:val="003C761B"/>
    <w:rsid w:val="003D0067"/>
    <w:rsid w:val="003D007D"/>
    <w:rsid w:val="003D06F9"/>
    <w:rsid w:val="003D08A0"/>
    <w:rsid w:val="003D2133"/>
    <w:rsid w:val="003D2617"/>
    <w:rsid w:val="003D2D3D"/>
    <w:rsid w:val="003D3675"/>
    <w:rsid w:val="003D37C2"/>
    <w:rsid w:val="003D51FE"/>
    <w:rsid w:val="003D560E"/>
    <w:rsid w:val="003D6FAF"/>
    <w:rsid w:val="003D787C"/>
    <w:rsid w:val="003E01C9"/>
    <w:rsid w:val="003E0837"/>
    <w:rsid w:val="003E16AA"/>
    <w:rsid w:val="003E212C"/>
    <w:rsid w:val="003E257E"/>
    <w:rsid w:val="003E3378"/>
    <w:rsid w:val="003E4072"/>
    <w:rsid w:val="003E46E3"/>
    <w:rsid w:val="003E4DB5"/>
    <w:rsid w:val="003E5616"/>
    <w:rsid w:val="003E6525"/>
    <w:rsid w:val="003E7D43"/>
    <w:rsid w:val="003F007C"/>
    <w:rsid w:val="003F0688"/>
    <w:rsid w:val="003F06BA"/>
    <w:rsid w:val="003F084B"/>
    <w:rsid w:val="003F0A78"/>
    <w:rsid w:val="003F13C3"/>
    <w:rsid w:val="003F19EA"/>
    <w:rsid w:val="003F1FBC"/>
    <w:rsid w:val="003F2A02"/>
    <w:rsid w:val="003F2BCB"/>
    <w:rsid w:val="003F31FE"/>
    <w:rsid w:val="003F3D5B"/>
    <w:rsid w:val="003F414E"/>
    <w:rsid w:val="003F4473"/>
    <w:rsid w:val="003F52C0"/>
    <w:rsid w:val="003F56D6"/>
    <w:rsid w:val="003F6CAF"/>
    <w:rsid w:val="003F6D16"/>
    <w:rsid w:val="003F6FDA"/>
    <w:rsid w:val="003F744D"/>
    <w:rsid w:val="003F7D09"/>
    <w:rsid w:val="00400130"/>
    <w:rsid w:val="00400280"/>
    <w:rsid w:val="00402805"/>
    <w:rsid w:val="004034D4"/>
    <w:rsid w:val="00403919"/>
    <w:rsid w:val="00403975"/>
    <w:rsid w:val="00403C6A"/>
    <w:rsid w:val="00404F12"/>
    <w:rsid w:val="00406333"/>
    <w:rsid w:val="00406415"/>
    <w:rsid w:val="00406BB9"/>
    <w:rsid w:val="00406CC1"/>
    <w:rsid w:val="00410018"/>
    <w:rsid w:val="00410136"/>
    <w:rsid w:val="00410409"/>
    <w:rsid w:val="00410819"/>
    <w:rsid w:val="00411638"/>
    <w:rsid w:val="00411734"/>
    <w:rsid w:val="004125A4"/>
    <w:rsid w:val="004126FB"/>
    <w:rsid w:val="004128CC"/>
    <w:rsid w:val="00412CA2"/>
    <w:rsid w:val="00412EEE"/>
    <w:rsid w:val="00413356"/>
    <w:rsid w:val="004142F6"/>
    <w:rsid w:val="00414936"/>
    <w:rsid w:val="004149EB"/>
    <w:rsid w:val="00416099"/>
    <w:rsid w:val="00416220"/>
    <w:rsid w:val="00417D32"/>
    <w:rsid w:val="0042163B"/>
    <w:rsid w:val="0042236E"/>
    <w:rsid w:val="00425563"/>
    <w:rsid w:val="00425BC1"/>
    <w:rsid w:val="00425EE1"/>
    <w:rsid w:val="00425F08"/>
    <w:rsid w:val="0042603A"/>
    <w:rsid w:val="004263DD"/>
    <w:rsid w:val="00426C70"/>
    <w:rsid w:val="00430393"/>
    <w:rsid w:val="00430395"/>
    <w:rsid w:val="00430D0C"/>
    <w:rsid w:val="00431222"/>
    <w:rsid w:val="0043240A"/>
    <w:rsid w:val="00433DF9"/>
    <w:rsid w:val="0043510F"/>
    <w:rsid w:val="00435AE3"/>
    <w:rsid w:val="00436D4E"/>
    <w:rsid w:val="0044063E"/>
    <w:rsid w:val="00440E1F"/>
    <w:rsid w:val="0044136F"/>
    <w:rsid w:val="004423A7"/>
    <w:rsid w:val="00442897"/>
    <w:rsid w:val="0044314B"/>
    <w:rsid w:val="004432A0"/>
    <w:rsid w:val="004432FB"/>
    <w:rsid w:val="00443F3D"/>
    <w:rsid w:val="00444299"/>
    <w:rsid w:val="00445B9B"/>
    <w:rsid w:val="00446265"/>
    <w:rsid w:val="004463A4"/>
    <w:rsid w:val="0044681C"/>
    <w:rsid w:val="00446FB8"/>
    <w:rsid w:val="00447C1D"/>
    <w:rsid w:val="0045091D"/>
    <w:rsid w:val="0045526B"/>
    <w:rsid w:val="004554F2"/>
    <w:rsid w:val="00456876"/>
    <w:rsid w:val="00456C3E"/>
    <w:rsid w:val="00457D9F"/>
    <w:rsid w:val="00460C84"/>
    <w:rsid w:val="00460EC6"/>
    <w:rsid w:val="00461E9D"/>
    <w:rsid w:val="00463965"/>
    <w:rsid w:val="0046472A"/>
    <w:rsid w:val="0046569F"/>
    <w:rsid w:val="00467198"/>
    <w:rsid w:val="004672D4"/>
    <w:rsid w:val="00467859"/>
    <w:rsid w:val="00467CD3"/>
    <w:rsid w:val="004700FC"/>
    <w:rsid w:val="00472C68"/>
    <w:rsid w:val="00473EDD"/>
    <w:rsid w:val="00474008"/>
    <w:rsid w:val="0047424F"/>
    <w:rsid w:val="0047452D"/>
    <w:rsid w:val="004765EE"/>
    <w:rsid w:val="00476D48"/>
    <w:rsid w:val="004838E4"/>
    <w:rsid w:val="00483BC4"/>
    <w:rsid w:val="00484454"/>
    <w:rsid w:val="0048451A"/>
    <w:rsid w:val="004847F0"/>
    <w:rsid w:val="00484AB0"/>
    <w:rsid w:val="004855D1"/>
    <w:rsid w:val="0048623A"/>
    <w:rsid w:val="00486280"/>
    <w:rsid w:val="004868E5"/>
    <w:rsid w:val="0048743E"/>
    <w:rsid w:val="0048791E"/>
    <w:rsid w:val="00490CBD"/>
    <w:rsid w:val="004911C2"/>
    <w:rsid w:val="00491D83"/>
    <w:rsid w:val="004920A4"/>
    <w:rsid w:val="00492875"/>
    <w:rsid w:val="00492B9F"/>
    <w:rsid w:val="004930E7"/>
    <w:rsid w:val="0049342B"/>
    <w:rsid w:val="00493CB7"/>
    <w:rsid w:val="00493CFE"/>
    <w:rsid w:val="0049425E"/>
    <w:rsid w:val="00497097"/>
    <w:rsid w:val="004973EA"/>
    <w:rsid w:val="00497545"/>
    <w:rsid w:val="00497EFC"/>
    <w:rsid w:val="004A062D"/>
    <w:rsid w:val="004A0937"/>
    <w:rsid w:val="004A0F5D"/>
    <w:rsid w:val="004A3125"/>
    <w:rsid w:val="004A3F7D"/>
    <w:rsid w:val="004A4255"/>
    <w:rsid w:val="004A5C54"/>
    <w:rsid w:val="004A632D"/>
    <w:rsid w:val="004A680B"/>
    <w:rsid w:val="004A79B5"/>
    <w:rsid w:val="004B29D2"/>
    <w:rsid w:val="004B2E2F"/>
    <w:rsid w:val="004B2F93"/>
    <w:rsid w:val="004B381B"/>
    <w:rsid w:val="004B3AF3"/>
    <w:rsid w:val="004B4591"/>
    <w:rsid w:val="004B4EAB"/>
    <w:rsid w:val="004B5022"/>
    <w:rsid w:val="004B5294"/>
    <w:rsid w:val="004B55FE"/>
    <w:rsid w:val="004B6DF3"/>
    <w:rsid w:val="004B6F6E"/>
    <w:rsid w:val="004B70B2"/>
    <w:rsid w:val="004B7678"/>
    <w:rsid w:val="004B779A"/>
    <w:rsid w:val="004C106B"/>
    <w:rsid w:val="004C3AE0"/>
    <w:rsid w:val="004C3C1F"/>
    <w:rsid w:val="004C4593"/>
    <w:rsid w:val="004C55CD"/>
    <w:rsid w:val="004C6A31"/>
    <w:rsid w:val="004C76AA"/>
    <w:rsid w:val="004C77BF"/>
    <w:rsid w:val="004D35DA"/>
    <w:rsid w:val="004D4D0D"/>
    <w:rsid w:val="004D513F"/>
    <w:rsid w:val="004D5B50"/>
    <w:rsid w:val="004D69AF"/>
    <w:rsid w:val="004D6D36"/>
    <w:rsid w:val="004D7090"/>
    <w:rsid w:val="004D7A81"/>
    <w:rsid w:val="004D7CA7"/>
    <w:rsid w:val="004E03AA"/>
    <w:rsid w:val="004E0AFE"/>
    <w:rsid w:val="004E0C1A"/>
    <w:rsid w:val="004E0DB7"/>
    <w:rsid w:val="004E1149"/>
    <w:rsid w:val="004E2873"/>
    <w:rsid w:val="004E3157"/>
    <w:rsid w:val="004E3CF9"/>
    <w:rsid w:val="004E3DD6"/>
    <w:rsid w:val="004E453A"/>
    <w:rsid w:val="004E4DBD"/>
    <w:rsid w:val="004E5598"/>
    <w:rsid w:val="004E5CE0"/>
    <w:rsid w:val="004E5D0D"/>
    <w:rsid w:val="004E63B2"/>
    <w:rsid w:val="004E66BC"/>
    <w:rsid w:val="004E67A0"/>
    <w:rsid w:val="004E68CC"/>
    <w:rsid w:val="004E6DB4"/>
    <w:rsid w:val="004E7341"/>
    <w:rsid w:val="004F0363"/>
    <w:rsid w:val="004F115F"/>
    <w:rsid w:val="004F1C42"/>
    <w:rsid w:val="004F1E28"/>
    <w:rsid w:val="004F21CA"/>
    <w:rsid w:val="004F2437"/>
    <w:rsid w:val="004F263E"/>
    <w:rsid w:val="004F2F00"/>
    <w:rsid w:val="004F4181"/>
    <w:rsid w:val="004F670F"/>
    <w:rsid w:val="004F7517"/>
    <w:rsid w:val="004F7BD6"/>
    <w:rsid w:val="00500473"/>
    <w:rsid w:val="00500702"/>
    <w:rsid w:val="005012D2"/>
    <w:rsid w:val="00503EA9"/>
    <w:rsid w:val="0050456B"/>
    <w:rsid w:val="00506B90"/>
    <w:rsid w:val="005074F0"/>
    <w:rsid w:val="00507FAC"/>
    <w:rsid w:val="00510AE2"/>
    <w:rsid w:val="005144D2"/>
    <w:rsid w:val="0051466D"/>
    <w:rsid w:val="0051649A"/>
    <w:rsid w:val="0051655D"/>
    <w:rsid w:val="0051762A"/>
    <w:rsid w:val="005176C0"/>
    <w:rsid w:val="005203BB"/>
    <w:rsid w:val="00520FCF"/>
    <w:rsid w:val="0052129F"/>
    <w:rsid w:val="00521385"/>
    <w:rsid w:val="005216DF"/>
    <w:rsid w:val="005218A6"/>
    <w:rsid w:val="00521F4A"/>
    <w:rsid w:val="0052319D"/>
    <w:rsid w:val="005246A9"/>
    <w:rsid w:val="00524875"/>
    <w:rsid w:val="00524C29"/>
    <w:rsid w:val="00525BDC"/>
    <w:rsid w:val="005265F4"/>
    <w:rsid w:val="0052661B"/>
    <w:rsid w:val="0052757C"/>
    <w:rsid w:val="00527944"/>
    <w:rsid w:val="00527EEC"/>
    <w:rsid w:val="005302C9"/>
    <w:rsid w:val="005306C3"/>
    <w:rsid w:val="0053133B"/>
    <w:rsid w:val="00531AF5"/>
    <w:rsid w:val="0053214C"/>
    <w:rsid w:val="00532DC9"/>
    <w:rsid w:val="00533C6F"/>
    <w:rsid w:val="00534770"/>
    <w:rsid w:val="00534CFB"/>
    <w:rsid w:val="0053603D"/>
    <w:rsid w:val="005363A9"/>
    <w:rsid w:val="00541585"/>
    <w:rsid w:val="005420BD"/>
    <w:rsid w:val="00542678"/>
    <w:rsid w:val="00542B01"/>
    <w:rsid w:val="00543DCB"/>
    <w:rsid w:val="00543E0F"/>
    <w:rsid w:val="00544CB9"/>
    <w:rsid w:val="00545037"/>
    <w:rsid w:val="0054510A"/>
    <w:rsid w:val="0054529E"/>
    <w:rsid w:val="00547AFD"/>
    <w:rsid w:val="00547C0A"/>
    <w:rsid w:val="00551104"/>
    <w:rsid w:val="0055148C"/>
    <w:rsid w:val="005519D7"/>
    <w:rsid w:val="005521BE"/>
    <w:rsid w:val="00552A95"/>
    <w:rsid w:val="00553B3B"/>
    <w:rsid w:val="00553D6B"/>
    <w:rsid w:val="00557589"/>
    <w:rsid w:val="005578C9"/>
    <w:rsid w:val="00560866"/>
    <w:rsid w:val="005618EF"/>
    <w:rsid w:val="00562DB7"/>
    <w:rsid w:val="00564A0C"/>
    <w:rsid w:val="00565603"/>
    <w:rsid w:val="00565883"/>
    <w:rsid w:val="00566059"/>
    <w:rsid w:val="00566C0B"/>
    <w:rsid w:val="0056761B"/>
    <w:rsid w:val="00571532"/>
    <w:rsid w:val="00574042"/>
    <w:rsid w:val="00574119"/>
    <w:rsid w:val="00574AFA"/>
    <w:rsid w:val="00574BDC"/>
    <w:rsid w:val="00574FAC"/>
    <w:rsid w:val="0057764F"/>
    <w:rsid w:val="00577F0B"/>
    <w:rsid w:val="00577F28"/>
    <w:rsid w:val="00577F2E"/>
    <w:rsid w:val="00580BBE"/>
    <w:rsid w:val="00580C3A"/>
    <w:rsid w:val="00581B1C"/>
    <w:rsid w:val="00581B41"/>
    <w:rsid w:val="00581D66"/>
    <w:rsid w:val="00581FC8"/>
    <w:rsid w:val="00582255"/>
    <w:rsid w:val="0058231A"/>
    <w:rsid w:val="00583414"/>
    <w:rsid w:val="00583FF2"/>
    <w:rsid w:val="00584026"/>
    <w:rsid w:val="00585122"/>
    <w:rsid w:val="0058514E"/>
    <w:rsid w:val="00585226"/>
    <w:rsid w:val="00585A24"/>
    <w:rsid w:val="00585F9B"/>
    <w:rsid w:val="005869C4"/>
    <w:rsid w:val="00587C0E"/>
    <w:rsid w:val="00587DF7"/>
    <w:rsid w:val="0059056C"/>
    <w:rsid w:val="00591138"/>
    <w:rsid w:val="00591618"/>
    <w:rsid w:val="00591CE1"/>
    <w:rsid w:val="0059266E"/>
    <w:rsid w:val="00593E2B"/>
    <w:rsid w:val="0059436E"/>
    <w:rsid w:val="00594A1F"/>
    <w:rsid w:val="005970A8"/>
    <w:rsid w:val="005979C2"/>
    <w:rsid w:val="005A0EF9"/>
    <w:rsid w:val="005A2D81"/>
    <w:rsid w:val="005A2F64"/>
    <w:rsid w:val="005A4576"/>
    <w:rsid w:val="005A4D38"/>
    <w:rsid w:val="005A5BF0"/>
    <w:rsid w:val="005A7065"/>
    <w:rsid w:val="005A7506"/>
    <w:rsid w:val="005B022A"/>
    <w:rsid w:val="005B1099"/>
    <w:rsid w:val="005B1366"/>
    <w:rsid w:val="005B1A22"/>
    <w:rsid w:val="005B1F9C"/>
    <w:rsid w:val="005B218A"/>
    <w:rsid w:val="005B2D72"/>
    <w:rsid w:val="005B30A5"/>
    <w:rsid w:val="005B5105"/>
    <w:rsid w:val="005B5661"/>
    <w:rsid w:val="005B5D8D"/>
    <w:rsid w:val="005B5EDF"/>
    <w:rsid w:val="005B704D"/>
    <w:rsid w:val="005B7F9A"/>
    <w:rsid w:val="005C06AD"/>
    <w:rsid w:val="005C089C"/>
    <w:rsid w:val="005C1511"/>
    <w:rsid w:val="005C1E28"/>
    <w:rsid w:val="005C2CAB"/>
    <w:rsid w:val="005C2DFE"/>
    <w:rsid w:val="005C3281"/>
    <w:rsid w:val="005C389C"/>
    <w:rsid w:val="005C3AF0"/>
    <w:rsid w:val="005C46CF"/>
    <w:rsid w:val="005C55E4"/>
    <w:rsid w:val="005C5BEA"/>
    <w:rsid w:val="005C61FD"/>
    <w:rsid w:val="005C7A41"/>
    <w:rsid w:val="005D14E7"/>
    <w:rsid w:val="005D1B19"/>
    <w:rsid w:val="005D1DB3"/>
    <w:rsid w:val="005D342E"/>
    <w:rsid w:val="005D4CBB"/>
    <w:rsid w:val="005D5069"/>
    <w:rsid w:val="005D5247"/>
    <w:rsid w:val="005D59B6"/>
    <w:rsid w:val="005D5E9F"/>
    <w:rsid w:val="005D610D"/>
    <w:rsid w:val="005D6319"/>
    <w:rsid w:val="005D65AD"/>
    <w:rsid w:val="005D69B2"/>
    <w:rsid w:val="005E0FE1"/>
    <w:rsid w:val="005E3E3A"/>
    <w:rsid w:val="005E4357"/>
    <w:rsid w:val="005E4AF2"/>
    <w:rsid w:val="005E5F5D"/>
    <w:rsid w:val="005F0714"/>
    <w:rsid w:val="005F0819"/>
    <w:rsid w:val="005F16FA"/>
    <w:rsid w:val="005F1D03"/>
    <w:rsid w:val="005F2DE5"/>
    <w:rsid w:val="005F3CA2"/>
    <w:rsid w:val="005F4EB2"/>
    <w:rsid w:val="005F5858"/>
    <w:rsid w:val="005F5F95"/>
    <w:rsid w:val="005F6964"/>
    <w:rsid w:val="005F7AB7"/>
    <w:rsid w:val="006003E6"/>
    <w:rsid w:val="00600E4C"/>
    <w:rsid w:val="006017F4"/>
    <w:rsid w:val="00601A19"/>
    <w:rsid w:val="00602061"/>
    <w:rsid w:val="0060254E"/>
    <w:rsid w:val="00602B2C"/>
    <w:rsid w:val="0060359A"/>
    <w:rsid w:val="0060460B"/>
    <w:rsid w:val="00604ED6"/>
    <w:rsid w:val="00605851"/>
    <w:rsid w:val="00606127"/>
    <w:rsid w:val="00606A46"/>
    <w:rsid w:val="00611D0E"/>
    <w:rsid w:val="00612567"/>
    <w:rsid w:val="006127E7"/>
    <w:rsid w:val="00612C56"/>
    <w:rsid w:val="0061354D"/>
    <w:rsid w:val="00613BA1"/>
    <w:rsid w:val="006140C3"/>
    <w:rsid w:val="0061554F"/>
    <w:rsid w:val="00615FF2"/>
    <w:rsid w:val="00616FE8"/>
    <w:rsid w:val="00617FEF"/>
    <w:rsid w:val="00620620"/>
    <w:rsid w:val="0062158B"/>
    <w:rsid w:val="00622211"/>
    <w:rsid w:val="0062269B"/>
    <w:rsid w:val="006239F8"/>
    <w:rsid w:val="006244E3"/>
    <w:rsid w:val="00624B9E"/>
    <w:rsid w:val="00624F65"/>
    <w:rsid w:val="00625E3D"/>
    <w:rsid w:val="00627F6A"/>
    <w:rsid w:val="00630215"/>
    <w:rsid w:val="00630367"/>
    <w:rsid w:val="006309D5"/>
    <w:rsid w:val="00630C13"/>
    <w:rsid w:val="00631114"/>
    <w:rsid w:val="0063170A"/>
    <w:rsid w:val="00631CA5"/>
    <w:rsid w:val="0063305E"/>
    <w:rsid w:val="00636833"/>
    <w:rsid w:val="00636ED8"/>
    <w:rsid w:val="006405F6"/>
    <w:rsid w:val="0064074B"/>
    <w:rsid w:val="0064106D"/>
    <w:rsid w:val="00641C1A"/>
    <w:rsid w:val="00641E45"/>
    <w:rsid w:val="00641E72"/>
    <w:rsid w:val="00641E98"/>
    <w:rsid w:val="00643B69"/>
    <w:rsid w:val="00643F81"/>
    <w:rsid w:val="00644111"/>
    <w:rsid w:val="006446B8"/>
    <w:rsid w:val="00644BF1"/>
    <w:rsid w:val="00644E67"/>
    <w:rsid w:val="00644FC5"/>
    <w:rsid w:val="006451D3"/>
    <w:rsid w:val="00645EFD"/>
    <w:rsid w:val="0064602F"/>
    <w:rsid w:val="006474A9"/>
    <w:rsid w:val="00650434"/>
    <w:rsid w:val="00650A0A"/>
    <w:rsid w:val="00651206"/>
    <w:rsid w:val="00651BD4"/>
    <w:rsid w:val="00655A2B"/>
    <w:rsid w:val="00655A86"/>
    <w:rsid w:val="00656643"/>
    <w:rsid w:val="00657457"/>
    <w:rsid w:val="00660705"/>
    <w:rsid w:val="0066321B"/>
    <w:rsid w:val="00663BA0"/>
    <w:rsid w:val="00663E95"/>
    <w:rsid w:val="006647EC"/>
    <w:rsid w:val="00664A72"/>
    <w:rsid w:val="00667926"/>
    <w:rsid w:val="00670510"/>
    <w:rsid w:val="00670AFA"/>
    <w:rsid w:val="00670CF1"/>
    <w:rsid w:val="00670DC1"/>
    <w:rsid w:val="0067126F"/>
    <w:rsid w:val="00671D13"/>
    <w:rsid w:val="00672A60"/>
    <w:rsid w:val="00672E87"/>
    <w:rsid w:val="0067442A"/>
    <w:rsid w:val="00675261"/>
    <w:rsid w:val="00676279"/>
    <w:rsid w:val="00676669"/>
    <w:rsid w:val="00676930"/>
    <w:rsid w:val="0067778F"/>
    <w:rsid w:val="00677ABB"/>
    <w:rsid w:val="00677B1E"/>
    <w:rsid w:val="00677FA2"/>
    <w:rsid w:val="006800A9"/>
    <w:rsid w:val="00680C80"/>
    <w:rsid w:val="0068105E"/>
    <w:rsid w:val="00681315"/>
    <w:rsid w:val="00682B77"/>
    <w:rsid w:val="00682E96"/>
    <w:rsid w:val="0068319B"/>
    <w:rsid w:val="00683918"/>
    <w:rsid w:val="006847EF"/>
    <w:rsid w:val="0068529F"/>
    <w:rsid w:val="00686042"/>
    <w:rsid w:val="006860BB"/>
    <w:rsid w:val="006870DD"/>
    <w:rsid w:val="00687F42"/>
    <w:rsid w:val="00690708"/>
    <w:rsid w:val="0069074B"/>
    <w:rsid w:val="00691046"/>
    <w:rsid w:val="006917F7"/>
    <w:rsid w:val="00691CE5"/>
    <w:rsid w:val="006923C8"/>
    <w:rsid w:val="00693011"/>
    <w:rsid w:val="00693EF3"/>
    <w:rsid w:val="006946A3"/>
    <w:rsid w:val="00695B61"/>
    <w:rsid w:val="0069657A"/>
    <w:rsid w:val="00696DAC"/>
    <w:rsid w:val="00697438"/>
    <w:rsid w:val="006975DC"/>
    <w:rsid w:val="0069779F"/>
    <w:rsid w:val="006A0487"/>
    <w:rsid w:val="006A1072"/>
    <w:rsid w:val="006A1C48"/>
    <w:rsid w:val="006A1FB1"/>
    <w:rsid w:val="006A2C23"/>
    <w:rsid w:val="006A3507"/>
    <w:rsid w:val="006A3DBC"/>
    <w:rsid w:val="006A40B2"/>
    <w:rsid w:val="006A4805"/>
    <w:rsid w:val="006A4B48"/>
    <w:rsid w:val="006A4DB3"/>
    <w:rsid w:val="006A52F7"/>
    <w:rsid w:val="006A56B8"/>
    <w:rsid w:val="006A5D33"/>
    <w:rsid w:val="006A5F80"/>
    <w:rsid w:val="006A6BAF"/>
    <w:rsid w:val="006B0A8C"/>
    <w:rsid w:val="006B469F"/>
    <w:rsid w:val="006B4CD9"/>
    <w:rsid w:val="006B5083"/>
    <w:rsid w:val="006B560A"/>
    <w:rsid w:val="006B5D2F"/>
    <w:rsid w:val="006B6B44"/>
    <w:rsid w:val="006B6F33"/>
    <w:rsid w:val="006B7839"/>
    <w:rsid w:val="006B7EFC"/>
    <w:rsid w:val="006C14B3"/>
    <w:rsid w:val="006C1BB0"/>
    <w:rsid w:val="006C5107"/>
    <w:rsid w:val="006C53A7"/>
    <w:rsid w:val="006C5644"/>
    <w:rsid w:val="006C5D6B"/>
    <w:rsid w:val="006C6312"/>
    <w:rsid w:val="006C6948"/>
    <w:rsid w:val="006C6F94"/>
    <w:rsid w:val="006D004A"/>
    <w:rsid w:val="006D1774"/>
    <w:rsid w:val="006D194F"/>
    <w:rsid w:val="006D1AF8"/>
    <w:rsid w:val="006D241F"/>
    <w:rsid w:val="006D2772"/>
    <w:rsid w:val="006D2779"/>
    <w:rsid w:val="006D311F"/>
    <w:rsid w:val="006D34CB"/>
    <w:rsid w:val="006D426B"/>
    <w:rsid w:val="006D4322"/>
    <w:rsid w:val="006D51BD"/>
    <w:rsid w:val="006D679B"/>
    <w:rsid w:val="006D6CAA"/>
    <w:rsid w:val="006D6FEB"/>
    <w:rsid w:val="006D7A25"/>
    <w:rsid w:val="006E1760"/>
    <w:rsid w:val="006E1AC5"/>
    <w:rsid w:val="006E2125"/>
    <w:rsid w:val="006E285F"/>
    <w:rsid w:val="006E387B"/>
    <w:rsid w:val="006E46BD"/>
    <w:rsid w:val="006E4C91"/>
    <w:rsid w:val="006E549E"/>
    <w:rsid w:val="006E6029"/>
    <w:rsid w:val="006E68C5"/>
    <w:rsid w:val="006E6DDB"/>
    <w:rsid w:val="006E6EDB"/>
    <w:rsid w:val="006E70D4"/>
    <w:rsid w:val="006E726B"/>
    <w:rsid w:val="006E7C11"/>
    <w:rsid w:val="006E7D27"/>
    <w:rsid w:val="006F060C"/>
    <w:rsid w:val="006F0DC7"/>
    <w:rsid w:val="006F106F"/>
    <w:rsid w:val="006F1256"/>
    <w:rsid w:val="006F142E"/>
    <w:rsid w:val="006F1595"/>
    <w:rsid w:val="006F1FA1"/>
    <w:rsid w:val="006F3045"/>
    <w:rsid w:val="006F3344"/>
    <w:rsid w:val="006F3A42"/>
    <w:rsid w:val="006F5683"/>
    <w:rsid w:val="006F5D77"/>
    <w:rsid w:val="006F6CED"/>
    <w:rsid w:val="006F6E9A"/>
    <w:rsid w:val="006F7599"/>
    <w:rsid w:val="006F7913"/>
    <w:rsid w:val="007002BD"/>
    <w:rsid w:val="00700E04"/>
    <w:rsid w:val="0070164C"/>
    <w:rsid w:val="00702144"/>
    <w:rsid w:val="0070219E"/>
    <w:rsid w:val="0070236C"/>
    <w:rsid w:val="0070242B"/>
    <w:rsid w:val="00703853"/>
    <w:rsid w:val="00703858"/>
    <w:rsid w:val="007041DC"/>
    <w:rsid w:val="007047FF"/>
    <w:rsid w:val="00704A7C"/>
    <w:rsid w:val="00705104"/>
    <w:rsid w:val="00705368"/>
    <w:rsid w:val="0070540B"/>
    <w:rsid w:val="007056B4"/>
    <w:rsid w:val="0070575F"/>
    <w:rsid w:val="0070642E"/>
    <w:rsid w:val="007065D3"/>
    <w:rsid w:val="0070733D"/>
    <w:rsid w:val="0070776B"/>
    <w:rsid w:val="007103B3"/>
    <w:rsid w:val="00710E8F"/>
    <w:rsid w:val="00711C1E"/>
    <w:rsid w:val="007122FE"/>
    <w:rsid w:val="007123A3"/>
    <w:rsid w:val="007125E6"/>
    <w:rsid w:val="00712B3E"/>
    <w:rsid w:val="00712B4B"/>
    <w:rsid w:val="00713056"/>
    <w:rsid w:val="00714234"/>
    <w:rsid w:val="0071505B"/>
    <w:rsid w:val="007154E7"/>
    <w:rsid w:val="00715DDD"/>
    <w:rsid w:val="007203DD"/>
    <w:rsid w:val="00720BBD"/>
    <w:rsid w:val="0072308F"/>
    <w:rsid w:val="00723FC0"/>
    <w:rsid w:val="00725447"/>
    <w:rsid w:val="0072589E"/>
    <w:rsid w:val="007258E1"/>
    <w:rsid w:val="00725ACA"/>
    <w:rsid w:val="007266A7"/>
    <w:rsid w:val="007269AD"/>
    <w:rsid w:val="007272B5"/>
    <w:rsid w:val="00727CE7"/>
    <w:rsid w:val="00727EAD"/>
    <w:rsid w:val="007305F0"/>
    <w:rsid w:val="00730DCC"/>
    <w:rsid w:val="007318AC"/>
    <w:rsid w:val="00732EB4"/>
    <w:rsid w:val="00734033"/>
    <w:rsid w:val="0073417E"/>
    <w:rsid w:val="007347E8"/>
    <w:rsid w:val="00734F88"/>
    <w:rsid w:val="007352E1"/>
    <w:rsid w:val="00735555"/>
    <w:rsid w:val="00735798"/>
    <w:rsid w:val="00735B17"/>
    <w:rsid w:val="007368CB"/>
    <w:rsid w:val="00736A4C"/>
    <w:rsid w:val="00736BAF"/>
    <w:rsid w:val="00737BE8"/>
    <w:rsid w:val="00737D37"/>
    <w:rsid w:val="00740B80"/>
    <w:rsid w:val="00742D4E"/>
    <w:rsid w:val="00743F20"/>
    <w:rsid w:val="007443D1"/>
    <w:rsid w:val="007452E9"/>
    <w:rsid w:val="00745B08"/>
    <w:rsid w:val="007460FC"/>
    <w:rsid w:val="0074633F"/>
    <w:rsid w:val="007469C5"/>
    <w:rsid w:val="00747C9B"/>
    <w:rsid w:val="00750C48"/>
    <w:rsid w:val="007511AC"/>
    <w:rsid w:val="00751549"/>
    <w:rsid w:val="0075188F"/>
    <w:rsid w:val="00751D4C"/>
    <w:rsid w:val="00752777"/>
    <w:rsid w:val="00753056"/>
    <w:rsid w:val="0075383D"/>
    <w:rsid w:val="00753ED2"/>
    <w:rsid w:val="00754776"/>
    <w:rsid w:val="007547B0"/>
    <w:rsid w:val="00754F68"/>
    <w:rsid w:val="0075676D"/>
    <w:rsid w:val="00757AF4"/>
    <w:rsid w:val="0076042F"/>
    <w:rsid w:val="00761208"/>
    <w:rsid w:val="0076147F"/>
    <w:rsid w:val="00762BF5"/>
    <w:rsid w:val="00762F96"/>
    <w:rsid w:val="00763324"/>
    <w:rsid w:val="00763769"/>
    <w:rsid w:val="00765E69"/>
    <w:rsid w:val="00766752"/>
    <w:rsid w:val="00766908"/>
    <w:rsid w:val="00767D8B"/>
    <w:rsid w:val="00767E68"/>
    <w:rsid w:val="0077029F"/>
    <w:rsid w:val="0077367F"/>
    <w:rsid w:val="007739E5"/>
    <w:rsid w:val="007744F1"/>
    <w:rsid w:val="007746C0"/>
    <w:rsid w:val="00774A40"/>
    <w:rsid w:val="00775030"/>
    <w:rsid w:val="007751EF"/>
    <w:rsid w:val="007772F4"/>
    <w:rsid w:val="00777634"/>
    <w:rsid w:val="007801AE"/>
    <w:rsid w:val="00780260"/>
    <w:rsid w:val="00781D95"/>
    <w:rsid w:val="00781FA7"/>
    <w:rsid w:val="007821F1"/>
    <w:rsid w:val="007836EF"/>
    <w:rsid w:val="00783A45"/>
    <w:rsid w:val="00783C91"/>
    <w:rsid w:val="007842AB"/>
    <w:rsid w:val="00784899"/>
    <w:rsid w:val="00784EC0"/>
    <w:rsid w:val="00785BB5"/>
    <w:rsid w:val="00785D5F"/>
    <w:rsid w:val="00785FD3"/>
    <w:rsid w:val="007865EA"/>
    <w:rsid w:val="00786C5E"/>
    <w:rsid w:val="00786F4D"/>
    <w:rsid w:val="00786FD8"/>
    <w:rsid w:val="00787E5D"/>
    <w:rsid w:val="007911E3"/>
    <w:rsid w:val="00791223"/>
    <w:rsid w:val="007913BD"/>
    <w:rsid w:val="0079192C"/>
    <w:rsid w:val="00792FA5"/>
    <w:rsid w:val="00793514"/>
    <w:rsid w:val="0079356E"/>
    <w:rsid w:val="0079373F"/>
    <w:rsid w:val="0079379A"/>
    <w:rsid w:val="0079437E"/>
    <w:rsid w:val="0079444C"/>
    <w:rsid w:val="00794D42"/>
    <w:rsid w:val="00796A17"/>
    <w:rsid w:val="0079720F"/>
    <w:rsid w:val="00797311"/>
    <w:rsid w:val="00797535"/>
    <w:rsid w:val="00797BC8"/>
    <w:rsid w:val="007A215F"/>
    <w:rsid w:val="007A25ED"/>
    <w:rsid w:val="007A2E65"/>
    <w:rsid w:val="007A3490"/>
    <w:rsid w:val="007A35F7"/>
    <w:rsid w:val="007A37A3"/>
    <w:rsid w:val="007A3BD5"/>
    <w:rsid w:val="007A422D"/>
    <w:rsid w:val="007A4367"/>
    <w:rsid w:val="007A4E96"/>
    <w:rsid w:val="007A54AF"/>
    <w:rsid w:val="007A560A"/>
    <w:rsid w:val="007A5827"/>
    <w:rsid w:val="007A662D"/>
    <w:rsid w:val="007A6653"/>
    <w:rsid w:val="007A7337"/>
    <w:rsid w:val="007A767F"/>
    <w:rsid w:val="007A7A84"/>
    <w:rsid w:val="007B03C0"/>
    <w:rsid w:val="007B06D9"/>
    <w:rsid w:val="007B0EE8"/>
    <w:rsid w:val="007B15FE"/>
    <w:rsid w:val="007B1DD6"/>
    <w:rsid w:val="007B21AB"/>
    <w:rsid w:val="007B30C1"/>
    <w:rsid w:val="007B31D6"/>
    <w:rsid w:val="007B3610"/>
    <w:rsid w:val="007B36DF"/>
    <w:rsid w:val="007B56AC"/>
    <w:rsid w:val="007B78BF"/>
    <w:rsid w:val="007B7E37"/>
    <w:rsid w:val="007C0261"/>
    <w:rsid w:val="007C0803"/>
    <w:rsid w:val="007C3061"/>
    <w:rsid w:val="007C37AA"/>
    <w:rsid w:val="007C3B9E"/>
    <w:rsid w:val="007C3EE4"/>
    <w:rsid w:val="007C41DD"/>
    <w:rsid w:val="007C48FF"/>
    <w:rsid w:val="007C4A92"/>
    <w:rsid w:val="007C579C"/>
    <w:rsid w:val="007C69A3"/>
    <w:rsid w:val="007C6CAE"/>
    <w:rsid w:val="007D2F12"/>
    <w:rsid w:val="007D36CD"/>
    <w:rsid w:val="007D37B1"/>
    <w:rsid w:val="007D49CE"/>
    <w:rsid w:val="007D4BB8"/>
    <w:rsid w:val="007D4BD5"/>
    <w:rsid w:val="007D66A2"/>
    <w:rsid w:val="007D7598"/>
    <w:rsid w:val="007D7FC6"/>
    <w:rsid w:val="007E11FA"/>
    <w:rsid w:val="007E121A"/>
    <w:rsid w:val="007E1C3B"/>
    <w:rsid w:val="007E35B8"/>
    <w:rsid w:val="007E37FC"/>
    <w:rsid w:val="007E43F9"/>
    <w:rsid w:val="007E4663"/>
    <w:rsid w:val="007E4D5C"/>
    <w:rsid w:val="007E4DF4"/>
    <w:rsid w:val="007E5236"/>
    <w:rsid w:val="007E57A9"/>
    <w:rsid w:val="007E5C61"/>
    <w:rsid w:val="007E5DFA"/>
    <w:rsid w:val="007E676A"/>
    <w:rsid w:val="007E7883"/>
    <w:rsid w:val="007F0B3C"/>
    <w:rsid w:val="007F0D6E"/>
    <w:rsid w:val="007F1651"/>
    <w:rsid w:val="007F3F63"/>
    <w:rsid w:val="007F4B9D"/>
    <w:rsid w:val="007F4C7B"/>
    <w:rsid w:val="007F4F3A"/>
    <w:rsid w:val="007F55EA"/>
    <w:rsid w:val="007F741E"/>
    <w:rsid w:val="007F7706"/>
    <w:rsid w:val="0080005F"/>
    <w:rsid w:val="00800630"/>
    <w:rsid w:val="008009AC"/>
    <w:rsid w:val="008018FE"/>
    <w:rsid w:val="00803C48"/>
    <w:rsid w:val="008045AE"/>
    <w:rsid w:val="00804675"/>
    <w:rsid w:val="008048DF"/>
    <w:rsid w:val="00804C9B"/>
    <w:rsid w:val="00804D43"/>
    <w:rsid w:val="00806236"/>
    <w:rsid w:val="00806E0C"/>
    <w:rsid w:val="00810B67"/>
    <w:rsid w:val="00812B97"/>
    <w:rsid w:val="00812E4A"/>
    <w:rsid w:val="00815632"/>
    <w:rsid w:val="00816872"/>
    <w:rsid w:val="0081698F"/>
    <w:rsid w:val="00817748"/>
    <w:rsid w:val="008200CA"/>
    <w:rsid w:val="0082052A"/>
    <w:rsid w:val="00820579"/>
    <w:rsid w:val="00820630"/>
    <w:rsid w:val="0082109B"/>
    <w:rsid w:val="00821110"/>
    <w:rsid w:val="00821F16"/>
    <w:rsid w:val="008224AD"/>
    <w:rsid w:val="00822F3A"/>
    <w:rsid w:val="008241C2"/>
    <w:rsid w:val="0082429A"/>
    <w:rsid w:val="00824662"/>
    <w:rsid w:val="00825639"/>
    <w:rsid w:val="00825E30"/>
    <w:rsid w:val="008262BE"/>
    <w:rsid w:val="00827212"/>
    <w:rsid w:val="008278B4"/>
    <w:rsid w:val="00830912"/>
    <w:rsid w:val="00830C44"/>
    <w:rsid w:val="008326F1"/>
    <w:rsid w:val="00832A21"/>
    <w:rsid w:val="008346D1"/>
    <w:rsid w:val="008358F9"/>
    <w:rsid w:val="00835CC8"/>
    <w:rsid w:val="008365D7"/>
    <w:rsid w:val="00836752"/>
    <w:rsid w:val="008367B8"/>
    <w:rsid w:val="008379C4"/>
    <w:rsid w:val="00840802"/>
    <w:rsid w:val="008420D6"/>
    <w:rsid w:val="00842C38"/>
    <w:rsid w:val="008432A5"/>
    <w:rsid w:val="00843569"/>
    <w:rsid w:val="008439D8"/>
    <w:rsid w:val="00844008"/>
    <w:rsid w:val="0084498E"/>
    <w:rsid w:val="00844ED2"/>
    <w:rsid w:val="00846DFD"/>
    <w:rsid w:val="008507D7"/>
    <w:rsid w:val="00850F5F"/>
    <w:rsid w:val="00851089"/>
    <w:rsid w:val="0085138F"/>
    <w:rsid w:val="008516EB"/>
    <w:rsid w:val="00852718"/>
    <w:rsid w:val="00852DEA"/>
    <w:rsid w:val="008538D0"/>
    <w:rsid w:val="0085397B"/>
    <w:rsid w:val="00853A77"/>
    <w:rsid w:val="00853D4C"/>
    <w:rsid w:val="00854286"/>
    <w:rsid w:val="00854349"/>
    <w:rsid w:val="008547FF"/>
    <w:rsid w:val="00854EEF"/>
    <w:rsid w:val="00854F40"/>
    <w:rsid w:val="00855625"/>
    <w:rsid w:val="008565F6"/>
    <w:rsid w:val="00856706"/>
    <w:rsid w:val="00857011"/>
    <w:rsid w:val="00857E49"/>
    <w:rsid w:val="008614EA"/>
    <w:rsid w:val="0086327B"/>
    <w:rsid w:val="0086350C"/>
    <w:rsid w:val="008637E0"/>
    <w:rsid w:val="00863DF4"/>
    <w:rsid w:val="008669EC"/>
    <w:rsid w:val="00867CCC"/>
    <w:rsid w:val="008720D9"/>
    <w:rsid w:val="008744EB"/>
    <w:rsid w:val="0087470E"/>
    <w:rsid w:val="00874807"/>
    <w:rsid w:val="008767E8"/>
    <w:rsid w:val="008770AB"/>
    <w:rsid w:val="008805F0"/>
    <w:rsid w:val="00881B78"/>
    <w:rsid w:val="00883129"/>
    <w:rsid w:val="0088339F"/>
    <w:rsid w:val="00883460"/>
    <w:rsid w:val="00883BE2"/>
    <w:rsid w:val="00883D40"/>
    <w:rsid w:val="00883FCE"/>
    <w:rsid w:val="00884F83"/>
    <w:rsid w:val="00885905"/>
    <w:rsid w:val="00885FDA"/>
    <w:rsid w:val="008868C5"/>
    <w:rsid w:val="00886B6E"/>
    <w:rsid w:val="00886D0E"/>
    <w:rsid w:val="00886EE6"/>
    <w:rsid w:val="00890EE7"/>
    <w:rsid w:val="00893172"/>
    <w:rsid w:val="0089407C"/>
    <w:rsid w:val="0089482F"/>
    <w:rsid w:val="00894BD9"/>
    <w:rsid w:val="00894E4F"/>
    <w:rsid w:val="00894E9E"/>
    <w:rsid w:val="00895A46"/>
    <w:rsid w:val="00895F8C"/>
    <w:rsid w:val="00896224"/>
    <w:rsid w:val="008962BD"/>
    <w:rsid w:val="00896C3C"/>
    <w:rsid w:val="00896C62"/>
    <w:rsid w:val="00897289"/>
    <w:rsid w:val="0089764D"/>
    <w:rsid w:val="00897795"/>
    <w:rsid w:val="008A13CE"/>
    <w:rsid w:val="008A17DD"/>
    <w:rsid w:val="008A26A4"/>
    <w:rsid w:val="008A31FE"/>
    <w:rsid w:val="008A3A0D"/>
    <w:rsid w:val="008A3CA7"/>
    <w:rsid w:val="008A3FB3"/>
    <w:rsid w:val="008A50D9"/>
    <w:rsid w:val="008A5DA8"/>
    <w:rsid w:val="008A7010"/>
    <w:rsid w:val="008B01D3"/>
    <w:rsid w:val="008B0B15"/>
    <w:rsid w:val="008B1A44"/>
    <w:rsid w:val="008B2E22"/>
    <w:rsid w:val="008B39F2"/>
    <w:rsid w:val="008B3C89"/>
    <w:rsid w:val="008B40D0"/>
    <w:rsid w:val="008B588B"/>
    <w:rsid w:val="008B59B3"/>
    <w:rsid w:val="008B6228"/>
    <w:rsid w:val="008B6F30"/>
    <w:rsid w:val="008B73A1"/>
    <w:rsid w:val="008B75B3"/>
    <w:rsid w:val="008B7ACA"/>
    <w:rsid w:val="008C0BEB"/>
    <w:rsid w:val="008C0D60"/>
    <w:rsid w:val="008C0F4C"/>
    <w:rsid w:val="008C1B35"/>
    <w:rsid w:val="008C2992"/>
    <w:rsid w:val="008C351E"/>
    <w:rsid w:val="008C420E"/>
    <w:rsid w:val="008C4813"/>
    <w:rsid w:val="008C4E3C"/>
    <w:rsid w:val="008C6137"/>
    <w:rsid w:val="008C62D6"/>
    <w:rsid w:val="008C679F"/>
    <w:rsid w:val="008C74B0"/>
    <w:rsid w:val="008D088E"/>
    <w:rsid w:val="008D097D"/>
    <w:rsid w:val="008D273D"/>
    <w:rsid w:val="008D336D"/>
    <w:rsid w:val="008D4B72"/>
    <w:rsid w:val="008D52B1"/>
    <w:rsid w:val="008D5585"/>
    <w:rsid w:val="008D7A27"/>
    <w:rsid w:val="008D7B1D"/>
    <w:rsid w:val="008E03A0"/>
    <w:rsid w:val="008E0AD2"/>
    <w:rsid w:val="008E11A4"/>
    <w:rsid w:val="008E163A"/>
    <w:rsid w:val="008E2645"/>
    <w:rsid w:val="008E3057"/>
    <w:rsid w:val="008E3189"/>
    <w:rsid w:val="008E3252"/>
    <w:rsid w:val="008E3BB0"/>
    <w:rsid w:val="008E4ED6"/>
    <w:rsid w:val="008E5156"/>
    <w:rsid w:val="008E6518"/>
    <w:rsid w:val="008E654A"/>
    <w:rsid w:val="008E7571"/>
    <w:rsid w:val="008E7715"/>
    <w:rsid w:val="008F1A61"/>
    <w:rsid w:val="008F23C2"/>
    <w:rsid w:val="008F33A0"/>
    <w:rsid w:val="008F410A"/>
    <w:rsid w:val="008F4B7D"/>
    <w:rsid w:val="008F4FAD"/>
    <w:rsid w:val="008F5354"/>
    <w:rsid w:val="008F54CD"/>
    <w:rsid w:val="008F54E0"/>
    <w:rsid w:val="008F58B7"/>
    <w:rsid w:val="008F5A42"/>
    <w:rsid w:val="008F6DA7"/>
    <w:rsid w:val="008F7E8C"/>
    <w:rsid w:val="00900A26"/>
    <w:rsid w:val="0090190B"/>
    <w:rsid w:val="00902B00"/>
    <w:rsid w:val="00902F85"/>
    <w:rsid w:val="0090367D"/>
    <w:rsid w:val="00904480"/>
    <w:rsid w:val="0090465D"/>
    <w:rsid w:val="0090478D"/>
    <w:rsid w:val="00904EB1"/>
    <w:rsid w:val="00905187"/>
    <w:rsid w:val="00905548"/>
    <w:rsid w:val="0090568B"/>
    <w:rsid w:val="009059C0"/>
    <w:rsid w:val="0090618B"/>
    <w:rsid w:val="009066A2"/>
    <w:rsid w:val="00907151"/>
    <w:rsid w:val="00907DDB"/>
    <w:rsid w:val="009104FF"/>
    <w:rsid w:val="009108F1"/>
    <w:rsid w:val="00911334"/>
    <w:rsid w:val="00911512"/>
    <w:rsid w:val="00911A35"/>
    <w:rsid w:val="00911F32"/>
    <w:rsid w:val="009120C5"/>
    <w:rsid w:val="009127E3"/>
    <w:rsid w:val="00912B1E"/>
    <w:rsid w:val="00912C98"/>
    <w:rsid w:val="00912E04"/>
    <w:rsid w:val="0091384A"/>
    <w:rsid w:val="00914A04"/>
    <w:rsid w:val="009161F6"/>
    <w:rsid w:val="0091696B"/>
    <w:rsid w:val="009179EA"/>
    <w:rsid w:val="00920D72"/>
    <w:rsid w:val="00921230"/>
    <w:rsid w:val="009212C4"/>
    <w:rsid w:val="009214DF"/>
    <w:rsid w:val="009223E3"/>
    <w:rsid w:val="0092332A"/>
    <w:rsid w:val="0092358D"/>
    <w:rsid w:val="00923726"/>
    <w:rsid w:val="009237F0"/>
    <w:rsid w:val="00925749"/>
    <w:rsid w:val="00926337"/>
    <w:rsid w:val="00926C46"/>
    <w:rsid w:val="00930EEE"/>
    <w:rsid w:val="0093142A"/>
    <w:rsid w:val="009318FB"/>
    <w:rsid w:val="00934607"/>
    <w:rsid w:val="00934948"/>
    <w:rsid w:val="00935221"/>
    <w:rsid w:val="00936AFE"/>
    <w:rsid w:val="0093700E"/>
    <w:rsid w:val="009374C1"/>
    <w:rsid w:val="00941E37"/>
    <w:rsid w:val="009435D6"/>
    <w:rsid w:val="009444D6"/>
    <w:rsid w:val="00944D56"/>
    <w:rsid w:val="0094521B"/>
    <w:rsid w:val="0094599D"/>
    <w:rsid w:val="00945C51"/>
    <w:rsid w:val="009467CB"/>
    <w:rsid w:val="00946ECC"/>
    <w:rsid w:val="00950729"/>
    <w:rsid w:val="00951B6D"/>
    <w:rsid w:val="009528D1"/>
    <w:rsid w:val="009543AF"/>
    <w:rsid w:val="00954ED9"/>
    <w:rsid w:val="00955A34"/>
    <w:rsid w:val="00956452"/>
    <w:rsid w:val="0095754A"/>
    <w:rsid w:val="0096032D"/>
    <w:rsid w:val="00961145"/>
    <w:rsid w:val="00962CFD"/>
    <w:rsid w:val="00963B70"/>
    <w:rsid w:val="0096406F"/>
    <w:rsid w:val="009642D8"/>
    <w:rsid w:val="00964609"/>
    <w:rsid w:val="00965BFF"/>
    <w:rsid w:val="00965E86"/>
    <w:rsid w:val="00966A44"/>
    <w:rsid w:val="00967962"/>
    <w:rsid w:val="00970094"/>
    <w:rsid w:val="00971536"/>
    <w:rsid w:val="009718C6"/>
    <w:rsid w:val="009720F6"/>
    <w:rsid w:val="009728E7"/>
    <w:rsid w:val="0097291C"/>
    <w:rsid w:val="0097324A"/>
    <w:rsid w:val="00973D3A"/>
    <w:rsid w:val="00974A46"/>
    <w:rsid w:val="009756A4"/>
    <w:rsid w:val="009764DD"/>
    <w:rsid w:val="009766F5"/>
    <w:rsid w:val="009768B3"/>
    <w:rsid w:val="00981B81"/>
    <w:rsid w:val="00982BB1"/>
    <w:rsid w:val="00982BD7"/>
    <w:rsid w:val="00983196"/>
    <w:rsid w:val="00984153"/>
    <w:rsid w:val="00985087"/>
    <w:rsid w:val="00990134"/>
    <w:rsid w:val="00991B93"/>
    <w:rsid w:val="00993006"/>
    <w:rsid w:val="0099341E"/>
    <w:rsid w:val="00993C3D"/>
    <w:rsid w:val="00994972"/>
    <w:rsid w:val="00994BBD"/>
    <w:rsid w:val="009954AB"/>
    <w:rsid w:val="009954F9"/>
    <w:rsid w:val="00995925"/>
    <w:rsid w:val="00995957"/>
    <w:rsid w:val="00995EA2"/>
    <w:rsid w:val="00996B2D"/>
    <w:rsid w:val="009973BD"/>
    <w:rsid w:val="009A00D6"/>
    <w:rsid w:val="009A016C"/>
    <w:rsid w:val="009A1948"/>
    <w:rsid w:val="009A1ABB"/>
    <w:rsid w:val="009A1C38"/>
    <w:rsid w:val="009A4092"/>
    <w:rsid w:val="009A4469"/>
    <w:rsid w:val="009A48EF"/>
    <w:rsid w:val="009A521C"/>
    <w:rsid w:val="009A6741"/>
    <w:rsid w:val="009A686F"/>
    <w:rsid w:val="009B0213"/>
    <w:rsid w:val="009B13B7"/>
    <w:rsid w:val="009B152A"/>
    <w:rsid w:val="009B2180"/>
    <w:rsid w:val="009B42DC"/>
    <w:rsid w:val="009B470A"/>
    <w:rsid w:val="009B4F1D"/>
    <w:rsid w:val="009B5811"/>
    <w:rsid w:val="009B63DF"/>
    <w:rsid w:val="009B74F5"/>
    <w:rsid w:val="009C096D"/>
    <w:rsid w:val="009C1A01"/>
    <w:rsid w:val="009C20D2"/>
    <w:rsid w:val="009C2656"/>
    <w:rsid w:val="009C30B9"/>
    <w:rsid w:val="009C506D"/>
    <w:rsid w:val="009C5DAC"/>
    <w:rsid w:val="009C5E7A"/>
    <w:rsid w:val="009C5EDF"/>
    <w:rsid w:val="009C7297"/>
    <w:rsid w:val="009D0D94"/>
    <w:rsid w:val="009D1190"/>
    <w:rsid w:val="009D1D98"/>
    <w:rsid w:val="009D326B"/>
    <w:rsid w:val="009D34FA"/>
    <w:rsid w:val="009D3EEE"/>
    <w:rsid w:val="009D50C8"/>
    <w:rsid w:val="009D5592"/>
    <w:rsid w:val="009D58E1"/>
    <w:rsid w:val="009D63CF"/>
    <w:rsid w:val="009D6A56"/>
    <w:rsid w:val="009D7D6D"/>
    <w:rsid w:val="009E06DC"/>
    <w:rsid w:val="009E06E4"/>
    <w:rsid w:val="009E1B2C"/>
    <w:rsid w:val="009E2329"/>
    <w:rsid w:val="009E3B6D"/>
    <w:rsid w:val="009E3CB3"/>
    <w:rsid w:val="009E3D50"/>
    <w:rsid w:val="009E6005"/>
    <w:rsid w:val="009E649B"/>
    <w:rsid w:val="009E6540"/>
    <w:rsid w:val="009E6FB1"/>
    <w:rsid w:val="009E7447"/>
    <w:rsid w:val="009E75A9"/>
    <w:rsid w:val="009F001D"/>
    <w:rsid w:val="009F02C8"/>
    <w:rsid w:val="009F169E"/>
    <w:rsid w:val="009F1D2C"/>
    <w:rsid w:val="009F28AD"/>
    <w:rsid w:val="009F2939"/>
    <w:rsid w:val="009F4F03"/>
    <w:rsid w:val="009F5017"/>
    <w:rsid w:val="009F5C2E"/>
    <w:rsid w:val="009F5F28"/>
    <w:rsid w:val="009F7522"/>
    <w:rsid w:val="009F792B"/>
    <w:rsid w:val="00A0062C"/>
    <w:rsid w:val="00A00D54"/>
    <w:rsid w:val="00A017D7"/>
    <w:rsid w:val="00A01937"/>
    <w:rsid w:val="00A01AE7"/>
    <w:rsid w:val="00A01FFB"/>
    <w:rsid w:val="00A02706"/>
    <w:rsid w:val="00A02BDB"/>
    <w:rsid w:val="00A03314"/>
    <w:rsid w:val="00A0359A"/>
    <w:rsid w:val="00A0398F"/>
    <w:rsid w:val="00A04147"/>
    <w:rsid w:val="00A04206"/>
    <w:rsid w:val="00A044D9"/>
    <w:rsid w:val="00A056CF"/>
    <w:rsid w:val="00A07D79"/>
    <w:rsid w:val="00A1011A"/>
    <w:rsid w:val="00A110A5"/>
    <w:rsid w:val="00A11229"/>
    <w:rsid w:val="00A121F1"/>
    <w:rsid w:val="00A12AF9"/>
    <w:rsid w:val="00A13382"/>
    <w:rsid w:val="00A13470"/>
    <w:rsid w:val="00A1353C"/>
    <w:rsid w:val="00A13757"/>
    <w:rsid w:val="00A138B7"/>
    <w:rsid w:val="00A138BD"/>
    <w:rsid w:val="00A138D6"/>
    <w:rsid w:val="00A14434"/>
    <w:rsid w:val="00A16630"/>
    <w:rsid w:val="00A168E1"/>
    <w:rsid w:val="00A16C9B"/>
    <w:rsid w:val="00A21AA9"/>
    <w:rsid w:val="00A22910"/>
    <w:rsid w:val="00A252ED"/>
    <w:rsid w:val="00A269A5"/>
    <w:rsid w:val="00A26F1A"/>
    <w:rsid w:val="00A30E20"/>
    <w:rsid w:val="00A31BCC"/>
    <w:rsid w:val="00A3235D"/>
    <w:rsid w:val="00A34D5D"/>
    <w:rsid w:val="00A35545"/>
    <w:rsid w:val="00A3695F"/>
    <w:rsid w:val="00A374BD"/>
    <w:rsid w:val="00A3777B"/>
    <w:rsid w:val="00A37C52"/>
    <w:rsid w:val="00A37E7E"/>
    <w:rsid w:val="00A40035"/>
    <w:rsid w:val="00A40360"/>
    <w:rsid w:val="00A40CC1"/>
    <w:rsid w:val="00A41679"/>
    <w:rsid w:val="00A41C10"/>
    <w:rsid w:val="00A429F7"/>
    <w:rsid w:val="00A42BFE"/>
    <w:rsid w:val="00A42FA3"/>
    <w:rsid w:val="00A4382E"/>
    <w:rsid w:val="00A438BC"/>
    <w:rsid w:val="00A461F7"/>
    <w:rsid w:val="00A47A2F"/>
    <w:rsid w:val="00A5044B"/>
    <w:rsid w:val="00A5044F"/>
    <w:rsid w:val="00A50A00"/>
    <w:rsid w:val="00A5226B"/>
    <w:rsid w:val="00A54E58"/>
    <w:rsid w:val="00A55708"/>
    <w:rsid w:val="00A561B9"/>
    <w:rsid w:val="00A56641"/>
    <w:rsid w:val="00A56913"/>
    <w:rsid w:val="00A60059"/>
    <w:rsid w:val="00A6241A"/>
    <w:rsid w:val="00A62899"/>
    <w:rsid w:val="00A629A9"/>
    <w:rsid w:val="00A632AE"/>
    <w:rsid w:val="00A643B9"/>
    <w:rsid w:val="00A646CD"/>
    <w:rsid w:val="00A64806"/>
    <w:rsid w:val="00A67FC6"/>
    <w:rsid w:val="00A70ED1"/>
    <w:rsid w:val="00A717ED"/>
    <w:rsid w:val="00A71DC9"/>
    <w:rsid w:val="00A7211C"/>
    <w:rsid w:val="00A74665"/>
    <w:rsid w:val="00A752C0"/>
    <w:rsid w:val="00A769F9"/>
    <w:rsid w:val="00A76B53"/>
    <w:rsid w:val="00A777F8"/>
    <w:rsid w:val="00A805F4"/>
    <w:rsid w:val="00A80CF3"/>
    <w:rsid w:val="00A81A5E"/>
    <w:rsid w:val="00A82D48"/>
    <w:rsid w:val="00A836AF"/>
    <w:rsid w:val="00A838EF"/>
    <w:rsid w:val="00A858C4"/>
    <w:rsid w:val="00A85A40"/>
    <w:rsid w:val="00A85D2B"/>
    <w:rsid w:val="00A860B5"/>
    <w:rsid w:val="00A862D0"/>
    <w:rsid w:val="00A865D4"/>
    <w:rsid w:val="00A87724"/>
    <w:rsid w:val="00A87DF5"/>
    <w:rsid w:val="00A9007B"/>
    <w:rsid w:val="00A903ED"/>
    <w:rsid w:val="00A912F2"/>
    <w:rsid w:val="00A91878"/>
    <w:rsid w:val="00A922BB"/>
    <w:rsid w:val="00A9257C"/>
    <w:rsid w:val="00A9352B"/>
    <w:rsid w:val="00A93576"/>
    <w:rsid w:val="00A937BC"/>
    <w:rsid w:val="00A944CC"/>
    <w:rsid w:val="00A95460"/>
    <w:rsid w:val="00A95E51"/>
    <w:rsid w:val="00A96327"/>
    <w:rsid w:val="00A977B8"/>
    <w:rsid w:val="00A97A41"/>
    <w:rsid w:val="00AA0109"/>
    <w:rsid w:val="00AA0435"/>
    <w:rsid w:val="00AA0584"/>
    <w:rsid w:val="00AA0A41"/>
    <w:rsid w:val="00AA0B29"/>
    <w:rsid w:val="00AA1D15"/>
    <w:rsid w:val="00AA4663"/>
    <w:rsid w:val="00AA4864"/>
    <w:rsid w:val="00AA4AF9"/>
    <w:rsid w:val="00AA4C8E"/>
    <w:rsid w:val="00AA59F3"/>
    <w:rsid w:val="00AA69D7"/>
    <w:rsid w:val="00AA7513"/>
    <w:rsid w:val="00AB09A9"/>
    <w:rsid w:val="00AB0A07"/>
    <w:rsid w:val="00AB253C"/>
    <w:rsid w:val="00AB2C55"/>
    <w:rsid w:val="00AB378B"/>
    <w:rsid w:val="00AB54E2"/>
    <w:rsid w:val="00AB5D8A"/>
    <w:rsid w:val="00AB7C10"/>
    <w:rsid w:val="00AC008F"/>
    <w:rsid w:val="00AC05A1"/>
    <w:rsid w:val="00AC3592"/>
    <w:rsid w:val="00AC3BF1"/>
    <w:rsid w:val="00AC3FD9"/>
    <w:rsid w:val="00AC5E1A"/>
    <w:rsid w:val="00AC664F"/>
    <w:rsid w:val="00AC6863"/>
    <w:rsid w:val="00AD05EC"/>
    <w:rsid w:val="00AD0FC1"/>
    <w:rsid w:val="00AD181D"/>
    <w:rsid w:val="00AD27A3"/>
    <w:rsid w:val="00AD298B"/>
    <w:rsid w:val="00AD2B89"/>
    <w:rsid w:val="00AD3FF8"/>
    <w:rsid w:val="00AD423E"/>
    <w:rsid w:val="00AD443A"/>
    <w:rsid w:val="00AD4969"/>
    <w:rsid w:val="00AD66D0"/>
    <w:rsid w:val="00AD74EC"/>
    <w:rsid w:val="00AE1563"/>
    <w:rsid w:val="00AE1A9C"/>
    <w:rsid w:val="00AE1FBC"/>
    <w:rsid w:val="00AE3676"/>
    <w:rsid w:val="00AE38DE"/>
    <w:rsid w:val="00AE395F"/>
    <w:rsid w:val="00AE53FD"/>
    <w:rsid w:val="00AE5A9D"/>
    <w:rsid w:val="00AE5CFB"/>
    <w:rsid w:val="00AE7758"/>
    <w:rsid w:val="00AE7F75"/>
    <w:rsid w:val="00AF08C1"/>
    <w:rsid w:val="00AF0BB2"/>
    <w:rsid w:val="00AF184D"/>
    <w:rsid w:val="00AF19CB"/>
    <w:rsid w:val="00AF335C"/>
    <w:rsid w:val="00AF4524"/>
    <w:rsid w:val="00AF512A"/>
    <w:rsid w:val="00AF54E3"/>
    <w:rsid w:val="00AF55EB"/>
    <w:rsid w:val="00AF6617"/>
    <w:rsid w:val="00AF6E70"/>
    <w:rsid w:val="00AF6F41"/>
    <w:rsid w:val="00B0087B"/>
    <w:rsid w:val="00B00BC4"/>
    <w:rsid w:val="00B01515"/>
    <w:rsid w:val="00B01A2F"/>
    <w:rsid w:val="00B0294B"/>
    <w:rsid w:val="00B02D77"/>
    <w:rsid w:val="00B03A41"/>
    <w:rsid w:val="00B03EFC"/>
    <w:rsid w:val="00B0440D"/>
    <w:rsid w:val="00B04981"/>
    <w:rsid w:val="00B05269"/>
    <w:rsid w:val="00B057C3"/>
    <w:rsid w:val="00B05CCC"/>
    <w:rsid w:val="00B0616E"/>
    <w:rsid w:val="00B06652"/>
    <w:rsid w:val="00B079ED"/>
    <w:rsid w:val="00B10E64"/>
    <w:rsid w:val="00B1177C"/>
    <w:rsid w:val="00B136BA"/>
    <w:rsid w:val="00B138CA"/>
    <w:rsid w:val="00B14065"/>
    <w:rsid w:val="00B14892"/>
    <w:rsid w:val="00B14C13"/>
    <w:rsid w:val="00B14D6B"/>
    <w:rsid w:val="00B155CF"/>
    <w:rsid w:val="00B1566D"/>
    <w:rsid w:val="00B15D19"/>
    <w:rsid w:val="00B16115"/>
    <w:rsid w:val="00B165CC"/>
    <w:rsid w:val="00B1700B"/>
    <w:rsid w:val="00B20D00"/>
    <w:rsid w:val="00B21740"/>
    <w:rsid w:val="00B22F7F"/>
    <w:rsid w:val="00B23520"/>
    <w:rsid w:val="00B24791"/>
    <w:rsid w:val="00B250DB"/>
    <w:rsid w:val="00B25EE8"/>
    <w:rsid w:val="00B26CA5"/>
    <w:rsid w:val="00B310F2"/>
    <w:rsid w:val="00B311FE"/>
    <w:rsid w:val="00B3128B"/>
    <w:rsid w:val="00B31672"/>
    <w:rsid w:val="00B32BBA"/>
    <w:rsid w:val="00B32FC9"/>
    <w:rsid w:val="00B33155"/>
    <w:rsid w:val="00B3393D"/>
    <w:rsid w:val="00B34718"/>
    <w:rsid w:val="00B3491A"/>
    <w:rsid w:val="00B35795"/>
    <w:rsid w:val="00B35A87"/>
    <w:rsid w:val="00B35AC2"/>
    <w:rsid w:val="00B36B74"/>
    <w:rsid w:val="00B41426"/>
    <w:rsid w:val="00B42027"/>
    <w:rsid w:val="00B4255F"/>
    <w:rsid w:val="00B44A29"/>
    <w:rsid w:val="00B45069"/>
    <w:rsid w:val="00B45546"/>
    <w:rsid w:val="00B45570"/>
    <w:rsid w:val="00B455AB"/>
    <w:rsid w:val="00B45E7F"/>
    <w:rsid w:val="00B4618C"/>
    <w:rsid w:val="00B468DA"/>
    <w:rsid w:val="00B46BDC"/>
    <w:rsid w:val="00B51018"/>
    <w:rsid w:val="00B5155D"/>
    <w:rsid w:val="00B5196E"/>
    <w:rsid w:val="00B51FAF"/>
    <w:rsid w:val="00B527E5"/>
    <w:rsid w:val="00B53DD8"/>
    <w:rsid w:val="00B54051"/>
    <w:rsid w:val="00B54781"/>
    <w:rsid w:val="00B54894"/>
    <w:rsid w:val="00B55754"/>
    <w:rsid w:val="00B57C59"/>
    <w:rsid w:val="00B57F70"/>
    <w:rsid w:val="00B60457"/>
    <w:rsid w:val="00B60822"/>
    <w:rsid w:val="00B61601"/>
    <w:rsid w:val="00B62676"/>
    <w:rsid w:val="00B635A3"/>
    <w:rsid w:val="00B63670"/>
    <w:rsid w:val="00B63E33"/>
    <w:rsid w:val="00B63F27"/>
    <w:rsid w:val="00B6405F"/>
    <w:rsid w:val="00B65376"/>
    <w:rsid w:val="00B6553E"/>
    <w:rsid w:val="00B662E2"/>
    <w:rsid w:val="00B67B3C"/>
    <w:rsid w:val="00B70D46"/>
    <w:rsid w:val="00B710D7"/>
    <w:rsid w:val="00B719F8"/>
    <w:rsid w:val="00B71B15"/>
    <w:rsid w:val="00B72487"/>
    <w:rsid w:val="00B72A4F"/>
    <w:rsid w:val="00B736BA"/>
    <w:rsid w:val="00B73D26"/>
    <w:rsid w:val="00B746DD"/>
    <w:rsid w:val="00B748B1"/>
    <w:rsid w:val="00B74A0C"/>
    <w:rsid w:val="00B74D26"/>
    <w:rsid w:val="00B76697"/>
    <w:rsid w:val="00B766CB"/>
    <w:rsid w:val="00B76AA4"/>
    <w:rsid w:val="00B771EE"/>
    <w:rsid w:val="00B773EE"/>
    <w:rsid w:val="00B77DC6"/>
    <w:rsid w:val="00B80D80"/>
    <w:rsid w:val="00B80D88"/>
    <w:rsid w:val="00B80E9D"/>
    <w:rsid w:val="00B81086"/>
    <w:rsid w:val="00B81254"/>
    <w:rsid w:val="00B8138B"/>
    <w:rsid w:val="00B81A82"/>
    <w:rsid w:val="00B823F5"/>
    <w:rsid w:val="00B82E0F"/>
    <w:rsid w:val="00B83353"/>
    <w:rsid w:val="00B833EB"/>
    <w:rsid w:val="00B83489"/>
    <w:rsid w:val="00B83A89"/>
    <w:rsid w:val="00B84C11"/>
    <w:rsid w:val="00B84EC8"/>
    <w:rsid w:val="00B84F9D"/>
    <w:rsid w:val="00B85FEA"/>
    <w:rsid w:val="00B8641E"/>
    <w:rsid w:val="00B86AD2"/>
    <w:rsid w:val="00B86C17"/>
    <w:rsid w:val="00B9088F"/>
    <w:rsid w:val="00B90901"/>
    <w:rsid w:val="00B9161B"/>
    <w:rsid w:val="00B91D83"/>
    <w:rsid w:val="00B926B7"/>
    <w:rsid w:val="00B92BA7"/>
    <w:rsid w:val="00B92D6C"/>
    <w:rsid w:val="00B938BB"/>
    <w:rsid w:val="00B94FDA"/>
    <w:rsid w:val="00B950A7"/>
    <w:rsid w:val="00B95326"/>
    <w:rsid w:val="00B97985"/>
    <w:rsid w:val="00BA0114"/>
    <w:rsid w:val="00BA0452"/>
    <w:rsid w:val="00BA071C"/>
    <w:rsid w:val="00BA0BB5"/>
    <w:rsid w:val="00BA0C6A"/>
    <w:rsid w:val="00BA321C"/>
    <w:rsid w:val="00BA3D97"/>
    <w:rsid w:val="00BA3E18"/>
    <w:rsid w:val="00BA4B2E"/>
    <w:rsid w:val="00BA4D03"/>
    <w:rsid w:val="00BA541A"/>
    <w:rsid w:val="00BA59C3"/>
    <w:rsid w:val="00BA644A"/>
    <w:rsid w:val="00BA6832"/>
    <w:rsid w:val="00BB0BBD"/>
    <w:rsid w:val="00BB13E2"/>
    <w:rsid w:val="00BB1B0A"/>
    <w:rsid w:val="00BB1DCB"/>
    <w:rsid w:val="00BB2052"/>
    <w:rsid w:val="00BB286A"/>
    <w:rsid w:val="00BB2D8D"/>
    <w:rsid w:val="00BB3116"/>
    <w:rsid w:val="00BB5126"/>
    <w:rsid w:val="00BB5EDC"/>
    <w:rsid w:val="00BC152C"/>
    <w:rsid w:val="00BC23E2"/>
    <w:rsid w:val="00BC2AFF"/>
    <w:rsid w:val="00BC2DC4"/>
    <w:rsid w:val="00BC40A5"/>
    <w:rsid w:val="00BC438C"/>
    <w:rsid w:val="00BC51A6"/>
    <w:rsid w:val="00BC51AB"/>
    <w:rsid w:val="00BC5668"/>
    <w:rsid w:val="00BC57B2"/>
    <w:rsid w:val="00BC5E8D"/>
    <w:rsid w:val="00BC643D"/>
    <w:rsid w:val="00BD0F10"/>
    <w:rsid w:val="00BD21F3"/>
    <w:rsid w:val="00BD29BB"/>
    <w:rsid w:val="00BD34F2"/>
    <w:rsid w:val="00BD4993"/>
    <w:rsid w:val="00BD5AAA"/>
    <w:rsid w:val="00BD5C34"/>
    <w:rsid w:val="00BD7351"/>
    <w:rsid w:val="00BD7823"/>
    <w:rsid w:val="00BD7CC1"/>
    <w:rsid w:val="00BD7D76"/>
    <w:rsid w:val="00BE0953"/>
    <w:rsid w:val="00BE0A75"/>
    <w:rsid w:val="00BE1EE1"/>
    <w:rsid w:val="00BE2387"/>
    <w:rsid w:val="00BE297C"/>
    <w:rsid w:val="00BE2B60"/>
    <w:rsid w:val="00BE2B66"/>
    <w:rsid w:val="00BE307F"/>
    <w:rsid w:val="00BE3CEC"/>
    <w:rsid w:val="00BE531C"/>
    <w:rsid w:val="00BE5B2A"/>
    <w:rsid w:val="00BE6A0F"/>
    <w:rsid w:val="00BE6D44"/>
    <w:rsid w:val="00BE766C"/>
    <w:rsid w:val="00BE7BDD"/>
    <w:rsid w:val="00BE7EC5"/>
    <w:rsid w:val="00BF03CE"/>
    <w:rsid w:val="00BF1145"/>
    <w:rsid w:val="00BF1826"/>
    <w:rsid w:val="00BF1E58"/>
    <w:rsid w:val="00BF2371"/>
    <w:rsid w:val="00BF354E"/>
    <w:rsid w:val="00BF4DF5"/>
    <w:rsid w:val="00BF4F44"/>
    <w:rsid w:val="00BF5F69"/>
    <w:rsid w:val="00BF6173"/>
    <w:rsid w:val="00BF6341"/>
    <w:rsid w:val="00BF78CD"/>
    <w:rsid w:val="00BF7B2A"/>
    <w:rsid w:val="00C011BF"/>
    <w:rsid w:val="00C01375"/>
    <w:rsid w:val="00C02105"/>
    <w:rsid w:val="00C0240A"/>
    <w:rsid w:val="00C03162"/>
    <w:rsid w:val="00C043FA"/>
    <w:rsid w:val="00C06D40"/>
    <w:rsid w:val="00C06F3B"/>
    <w:rsid w:val="00C06F97"/>
    <w:rsid w:val="00C11F8C"/>
    <w:rsid w:val="00C133B1"/>
    <w:rsid w:val="00C138BE"/>
    <w:rsid w:val="00C14E73"/>
    <w:rsid w:val="00C16617"/>
    <w:rsid w:val="00C16B15"/>
    <w:rsid w:val="00C16EBD"/>
    <w:rsid w:val="00C1719C"/>
    <w:rsid w:val="00C17D07"/>
    <w:rsid w:val="00C22996"/>
    <w:rsid w:val="00C22DB0"/>
    <w:rsid w:val="00C2317F"/>
    <w:rsid w:val="00C23245"/>
    <w:rsid w:val="00C23BC8"/>
    <w:rsid w:val="00C24F10"/>
    <w:rsid w:val="00C251BD"/>
    <w:rsid w:val="00C25297"/>
    <w:rsid w:val="00C255B3"/>
    <w:rsid w:val="00C25707"/>
    <w:rsid w:val="00C30576"/>
    <w:rsid w:val="00C31DB2"/>
    <w:rsid w:val="00C320AD"/>
    <w:rsid w:val="00C32A31"/>
    <w:rsid w:val="00C33B83"/>
    <w:rsid w:val="00C33FF4"/>
    <w:rsid w:val="00C3640C"/>
    <w:rsid w:val="00C370FA"/>
    <w:rsid w:val="00C424E5"/>
    <w:rsid w:val="00C425E0"/>
    <w:rsid w:val="00C4268B"/>
    <w:rsid w:val="00C42E85"/>
    <w:rsid w:val="00C43023"/>
    <w:rsid w:val="00C43987"/>
    <w:rsid w:val="00C43F5F"/>
    <w:rsid w:val="00C4442B"/>
    <w:rsid w:val="00C44903"/>
    <w:rsid w:val="00C45BA7"/>
    <w:rsid w:val="00C468A1"/>
    <w:rsid w:val="00C47C27"/>
    <w:rsid w:val="00C47D56"/>
    <w:rsid w:val="00C47E30"/>
    <w:rsid w:val="00C50E18"/>
    <w:rsid w:val="00C52A20"/>
    <w:rsid w:val="00C55AF9"/>
    <w:rsid w:val="00C563B1"/>
    <w:rsid w:val="00C5674F"/>
    <w:rsid w:val="00C5727E"/>
    <w:rsid w:val="00C57BD3"/>
    <w:rsid w:val="00C61F18"/>
    <w:rsid w:val="00C624BF"/>
    <w:rsid w:val="00C626A4"/>
    <w:rsid w:val="00C65BE2"/>
    <w:rsid w:val="00C7083F"/>
    <w:rsid w:val="00C71C73"/>
    <w:rsid w:val="00C71DE0"/>
    <w:rsid w:val="00C7350A"/>
    <w:rsid w:val="00C7494F"/>
    <w:rsid w:val="00C74AC3"/>
    <w:rsid w:val="00C77678"/>
    <w:rsid w:val="00C77D32"/>
    <w:rsid w:val="00C8093A"/>
    <w:rsid w:val="00C80F5D"/>
    <w:rsid w:val="00C82502"/>
    <w:rsid w:val="00C85500"/>
    <w:rsid w:val="00C85B3F"/>
    <w:rsid w:val="00C86C9E"/>
    <w:rsid w:val="00C87C1A"/>
    <w:rsid w:val="00C87C96"/>
    <w:rsid w:val="00C902B7"/>
    <w:rsid w:val="00C908FA"/>
    <w:rsid w:val="00C90BFF"/>
    <w:rsid w:val="00C91068"/>
    <w:rsid w:val="00C91A57"/>
    <w:rsid w:val="00C93D27"/>
    <w:rsid w:val="00C97700"/>
    <w:rsid w:val="00C97AE9"/>
    <w:rsid w:val="00C97F9E"/>
    <w:rsid w:val="00CA0109"/>
    <w:rsid w:val="00CA039E"/>
    <w:rsid w:val="00CA2EE9"/>
    <w:rsid w:val="00CA305E"/>
    <w:rsid w:val="00CA40DA"/>
    <w:rsid w:val="00CA4552"/>
    <w:rsid w:val="00CA469B"/>
    <w:rsid w:val="00CA4F32"/>
    <w:rsid w:val="00CA5FAC"/>
    <w:rsid w:val="00CA67AA"/>
    <w:rsid w:val="00CA6BEA"/>
    <w:rsid w:val="00CA6C98"/>
    <w:rsid w:val="00CA7446"/>
    <w:rsid w:val="00CA7CB6"/>
    <w:rsid w:val="00CB08CF"/>
    <w:rsid w:val="00CB0B8D"/>
    <w:rsid w:val="00CB1053"/>
    <w:rsid w:val="00CB1BEB"/>
    <w:rsid w:val="00CB3639"/>
    <w:rsid w:val="00CB38BB"/>
    <w:rsid w:val="00CB3EAE"/>
    <w:rsid w:val="00CB41FF"/>
    <w:rsid w:val="00CB6B64"/>
    <w:rsid w:val="00CB734B"/>
    <w:rsid w:val="00CB7D08"/>
    <w:rsid w:val="00CC1512"/>
    <w:rsid w:val="00CC177E"/>
    <w:rsid w:val="00CC2BF7"/>
    <w:rsid w:val="00CC3900"/>
    <w:rsid w:val="00CC3ACA"/>
    <w:rsid w:val="00CC419D"/>
    <w:rsid w:val="00CC4D0F"/>
    <w:rsid w:val="00CC5B4F"/>
    <w:rsid w:val="00CC6838"/>
    <w:rsid w:val="00CC710C"/>
    <w:rsid w:val="00CC76F9"/>
    <w:rsid w:val="00CD1C18"/>
    <w:rsid w:val="00CD1C27"/>
    <w:rsid w:val="00CD2335"/>
    <w:rsid w:val="00CD55DC"/>
    <w:rsid w:val="00CE0D18"/>
    <w:rsid w:val="00CE15A4"/>
    <w:rsid w:val="00CE15EE"/>
    <w:rsid w:val="00CE193E"/>
    <w:rsid w:val="00CE388E"/>
    <w:rsid w:val="00CE4285"/>
    <w:rsid w:val="00CE4BAB"/>
    <w:rsid w:val="00CE4C2F"/>
    <w:rsid w:val="00CE5775"/>
    <w:rsid w:val="00CE5815"/>
    <w:rsid w:val="00CE5992"/>
    <w:rsid w:val="00CE5DA9"/>
    <w:rsid w:val="00CE6670"/>
    <w:rsid w:val="00CE6703"/>
    <w:rsid w:val="00CE697D"/>
    <w:rsid w:val="00CF032B"/>
    <w:rsid w:val="00CF0331"/>
    <w:rsid w:val="00CF1F5A"/>
    <w:rsid w:val="00CF2F20"/>
    <w:rsid w:val="00CF391D"/>
    <w:rsid w:val="00CF3946"/>
    <w:rsid w:val="00CF4246"/>
    <w:rsid w:val="00CF5DE5"/>
    <w:rsid w:val="00CF6E10"/>
    <w:rsid w:val="00D00EDE"/>
    <w:rsid w:val="00D0178C"/>
    <w:rsid w:val="00D02438"/>
    <w:rsid w:val="00D03042"/>
    <w:rsid w:val="00D03A15"/>
    <w:rsid w:val="00D04246"/>
    <w:rsid w:val="00D04B0B"/>
    <w:rsid w:val="00D05699"/>
    <w:rsid w:val="00D05915"/>
    <w:rsid w:val="00D06D50"/>
    <w:rsid w:val="00D07054"/>
    <w:rsid w:val="00D11284"/>
    <w:rsid w:val="00D11541"/>
    <w:rsid w:val="00D11B47"/>
    <w:rsid w:val="00D125E0"/>
    <w:rsid w:val="00D160F5"/>
    <w:rsid w:val="00D16992"/>
    <w:rsid w:val="00D16F64"/>
    <w:rsid w:val="00D17DB2"/>
    <w:rsid w:val="00D204D1"/>
    <w:rsid w:val="00D20DA6"/>
    <w:rsid w:val="00D20E73"/>
    <w:rsid w:val="00D21B73"/>
    <w:rsid w:val="00D23896"/>
    <w:rsid w:val="00D25409"/>
    <w:rsid w:val="00D270C5"/>
    <w:rsid w:val="00D27DFC"/>
    <w:rsid w:val="00D31FFE"/>
    <w:rsid w:val="00D32022"/>
    <w:rsid w:val="00D3260A"/>
    <w:rsid w:val="00D3279A"/>
    <w:rsid w:val="00D32B5E"/>
    <w:rsid w:val="00D33750"/>
    <w:rsid w:val="00D33AA6"/>
    <w:rsid w:val="00D35DDA"/>
    <w:rsid w:val="00D37779"/>
    <w:rsid w:val="00D40A87"/>
    <w:rsid w:val="00D41AEB"/>
    <w:rsid w:val="00D427AE"/>
    <w:rsid w:val="00D4488E"/>
    <w:rsid w:val="00D45847"/>
    <w:rsid w:val="00D46766"/>
    <w:rsid w:val="00D47878"/>
    <w:rsid w:val="00D5133D"/>
    <w:rsid w:val="00D516C5"/>
    <w:rsid w:val="00D51848"/>
    <w:rsid w:val="00D51C40"/>
    <w:rsid w:val="00D51E42"/>
    <w:rsid w:val="00D52C85"/>
    <w:rsid w:val="00D52FC0"/>
    <w:rsid w:val="00D5378A"/>
    <w:rsid w:val="00D5423D"/>
    <w:rsid w:val="00D54492"/>
    <w:rsid w:val="00D54667"/>
    <w:rsid w:val="00D546DE"/>
    <w:rsid w:val="00D54E02"/>
    <w:rsid w:val="00D5527D"/>
    <w:rsid w:val="00D55ACE"/>
    <w:rsid w:val="00D56E32"/>
    <w:rsid w:val="00D57F84"/>
    <w:rsid w:val="00D57FBB"/>
    <w:rsid w:val="00D604C7"/>
    <w:rsid w:val="00D604CC"/>
    <w:rsid w:val="00D60540"/>
    <w:rsid w:val="00D60A92"/>
    <w:rsid w:val="00D61C68"/>
    <w:rsid w:val="00D629A6"/>
    <w:rsid w:val="00D63C48"/>
    <w:rsid w:val="00D6406B"/>
    <w:rsid w:val="00D647A6"/>
    <w:rsid w:val="00D64C74"/>
    <w:rsid w:val="00D656F0"/>
    <w:rsid w:val="00D65D33"/>
    <w:rsid w:val="00D66267"/>
    <w:rsid w:val="00D66C26"/>
    <w:rsid w:val="00D676FC"/>
    <w:rsid w:val="00D67979"/>
    <w:rsid w:val="00D67A4D"/>
    <w:rsid w:val="00D67C4A"/>
    <w:rsid w:val="00D71636"/>
    <w:rsid w:val="00D71A49"/>
    <w:rsid w:val="00D71AC2"/>
    <w:rsid w:val="00D71D83"/>
    <w:rsid w:val="00D71F38"/>
    <w:rsid w:val="00D72679"/>
    <w:rsid w:val="00D726ED"/>
    <w:rsid w:val="00D7562F"/>
    <w:rsid w:val="00D77797"/>
    <w:rsid w:val="00D779DD"/>
    <w:rsid w:val="00D8014F"/>
    <w:rsid w:val="00D80DF2"/>
    <w:rsid w:val="00D8156D"/>
    <w:rsid w:val="00D816F4"/>
    <w:rsid w:val="00D817F9"/>
    <w:rsid w:val="00D81E01"/>
    <w:rsid w:val="00D8201F"/>
    <w:rsid w:val="00D820A6"/>
    <w:rsid w:val="00D82922"/>
    <w:rsid w:val="00D84585"/>
    <w:rsid w:val="00D85226"/>
    <w:rsid w:val="00D853F0"/>
    <w:rsid w:val="00D85578"/>
    <w:rsid w:val="00D85786"/>
    <w:rsid w:val="00D85ADB"/>
    <w:rsid w:val="00D863CB"/>
    <w:rsid w:val="00D877DB"/>
    <w:rsid w:val="00D92598"/>
    <w:rsid w:val="00D92AC7"/>
    <w:rsid w:val="00D931E0"/>
    <w:rsid w:val="00D94EAB"/>
    <w:rsid w:val="00D96DC3"/>
    <w:rsid w:val="00D97361"/>
    <w:rsid w:val="00D973C9"/>
    <w:rsid w:val="00DA0AB9"/>
    <w:rsid w:val="00DA0F30"/>
    <w:rsid w:val="00DA11BA"/>
    <w:rsid w:val="00DA13DF"/>
    <w:rsid w:val="00DA2017"/>
    <w:rsid w:val="00DA2E83"/>
    <w:rsid w:val="00DA4ECA"/>
    <w:rsid w:val="00DA52A5"/>
    <w:rsid w:val="00DA5996"/>
    <w:rsid w:val="00DA5FD4"/>
    <w:rsid w:val="00DA63D8"/>
    <w:rsid w:val="00DA67D1"/>
    <w:rsid w:val="00DB0CEB"/>
    <w:rsid w:val="00DB0F0C"/>
    <w:rsid w:val="00DB1002"/>
    <w:rsid w:val="00DB1C33"/>
    <w:rsid w:val="00DB1F67"/>
    <w:rsid w:val="00DB242C"/>
    <w:rsid w:val="00DB28B5"/>
    <w:rsid w:val="00DB2D35"/>
    <w:rsid w:val="00DB2E46"/>
    <w:rsid w:val="00DB3357"/>
    <w:rsid w:val="00DB494A"/>
    <w:rsid w:val="00DB51C3"/>
    <w:rsid w:val="00DB6020"/>
    <w:rsid w:val="00DB67F9"/>
    <w:rsid w:val="00DB6943"/>
    <w:rsid w:val="00DB7139"/>
    <w:rsid w:val="00DB7801"/>
    <w:rsid w:val="00DB7FE0"/>
    <w:rsid w:val="00DC253A"/>
    <w:rsid w:val="00DC2650"/>
    <w:rsid w:val="00DC39B9"/>
    <w:rsid w:val="00DC449F"/>
    <w:rsid w:val="00DC468C"/>
    <w:rsid w:val="00DC52D5"/>
    <w:rsid w:val="00DC56AF"/>
    <w:rsid w:val="00DC59AF"/>
    <w:rsid w:val="00DC629B"/>
    <w:rsid w:val="00DC6592"/>
    <w:rsid w:val="00DC680F"/>
    <w:rsid w:val="00DC6E6D"/>
    <w:rsid w:val="00DC6EC5"/>
    <w:rsid w:val="00DD0205"/>
    <w:rsid w:val="00DD0378"/>
    <w:rsid w:val="00DD0F42"/>
    <w:rsid w:val="00DD1120"/>
    <w:rsid w:val="00DD14C2"/>
    <w:rsid w:val="00DD29B0"/>
    <w:rsid w:val="00DD342E"/>
    <w:rsid w:val="00DD49FB"/>
    <w:rsid w:val="00DD4E6D"/>
    <w:rsid w:val="00DD5090"/>
    <w:rsid w:val="00DD52A1"/>
    <w:rsid w:val="00DD644B"/>
    <w:rsid w:val="00DD7200"/>
    <w:rsid w:val="00DD7510"/>
    <w:rsid w:val="00DE09F8"/>
    <w:rsid w:val="00DE186B"/>
    <w:rsid w:val="00DE1D13"/>
    <w:rsid w:val="00DE23C1"/>
    <w:rsid w:val="00DE24F9"/>
    <w:rsid w:val="00DE26A0"/>
    <w:rsid w:val="00DE2CCF"/>
    <w:rsid w:val="00DE418A"/>
    <w:rsid w:val="00DE4381"/>
    <w:rsid w:val="00DE478A"/>
    <w:rsid w:val="00DE4955"/>
    <w:rsid w:val="00DE5BDE"/>
    <w:rsid w:val="00DE5F32"/>
    <w:rsid w:val="00DE694F"/>
    <w:rsid w:val="00DE7A56"/>
    <w:rsid w:val="00DF0AE9"/>
    <w:rsid w:val="00DF10F2"/>
    <w:rsid w:val="00DF1D77"/>
    <w:rsid w:val="00DF1F73"/>
    <w:rsid w:val="00DF21DA"/>
    <w:rsid w:val="00DF32E2"/>
    <w:rsid w:val="00DF392D"/>
    <w:rsid w:val="00DF3958"/>
    <w:rsid w:val="00DF3A31"/>
    <w:rsid w:val="00DF4C7F"/>
    <w:rsid w:val="00DF5A99"/>
    <w:rsid w:val="00DF5DA1"/>
    <w:rsid w:val="00DF5EC4"/>
    <w:rsid w:val="00DF6675"/>
    <w:rsid w:val="00DF6E57"/>
    <w:rsid w:val="00E011E8"/>
    <w:rsid w:val="00E02787"/>
    <w:rsid w:val="00E03115"/>
    <w:rsid w:val="00E035E8"/>
    <w:rsid w:val="00E0376A"/>
    <w:rsid w:val="00E0449C"/>
    <w:rsid w:val="00E0503B"/>
    <w:rsid w:val="00E05546"/>
    <w:rsid w:val="00E0652C"/>
    <w:rsid w:val="00E07810"/>
    <w:rsid w:val="00E07C95"/>
    <w:rsid w:val="00E10A52"/>
    <w:rsid w:val="00E10CA8"/>
    <w:rsid w:val="00E1126F"/>
    <w:rsid w:val="00E115FB"/>
    <w:rsid w:val="00E13D9B"/>
    <w:rsid w:val="00E1424A"/>
    <w:rsid w:val="00E143CF"/>
    <w:rsid w:val="00E14523"/>
    <w:rsid w:val="00E14EB8"/>
    <w:rsid w:val="00E1509A"/>
    <w:rsid w:val="00E16751"/>
    <w:rsid w:val="00E1681E"/>
    <w:rsid w:val="00E16ADA"/>
    <w:rsid w:val="00E17556"/>
    <w:rsid w:val="00E17EEA"/>
    <w:rsid w:val="00E2173A"/>
    <w:rsid w:val="00E226F4"/>
    <w:rsid w:val="00E2272C"/>
    <w:rsid w:val="00E2283E"/>
    <w:rsid w:val="00E22B73"/>
    <w:rsid w:val="00E232A0"/>
    <w:rsid w:val="00E2439A"/>
    <w:rsid w:val="00E24633"/>
    <w:rsid w:val="00E24881"/>
    <w:rsid w:val="00E2536D"/>
    <w:rsid w:val="00E25954"/>
    <w:rsid w:val="00E2678E"/>
    <w:rsid w:val="00E27C89"/>
    <w:rsid w:val="00E3088E"/>
    <w:rsid w:val="00E3138C"/>
    <w:rsid w:val="00E330E5"/>
    <w:rsid w:val="00E338D1"/>
    <w:rsid w:val="00E33B67"/>
    <w:rsid w:val="00E343A0"/>
    <w:rsid w:val="00E34AD9"/>
    <w:rsid w:val="00E34E3C"/>
    <w:rsid w:val="00E34F07"/>
    <w:rsid w:val="00E402A4"/>
    <w:rsid w:val="00E40863"/>
    <w:rsid w:val="00E4152A"/>
    <w:rsid w:val="00E41888"/>
    <w:rsid w:val="00E426D0"/>
    <w:rsid w:val="00E4285D"/>
    <w:rsid w:val="00E44760"/>
    <w:rsid w:val="00E44FC2"/>
    <w:rsid w:val="00E46AA5"/>
    <w:rsid w:val="00E50589"/>
    <w:rsid w:val="00E50A4A"/>
    <w:rsid w:val="00E533B5"/>
    <w:rsid w:val="00E533DD"/>
    <w:rsid w:val="00E54269"/>
    <w:rsid w:val="00E55C4C"/>
    <w:rsid w:val="00E56E26"/>
    <w:rsid w:val="00E57058"/>
    <w:rsid w:val="00E57A64"/>
    <w:rsid w:val="00E61429"/>
    <w:rsid w:val="00E63DC2"/>
    <w:rsid w:val="00E6408A"/>
    <w:rsid w:val="00E640AE"/>
    <w:rsid w:val="00E640B3"/>
    <w:rsid w:val="00E6435D"/>
    <w:rsid w:val="00E64399"/>
    <w:rsid w:val="00E6453B"/>
    <w:rsid w:val="00E64AAB"/>
    <w:rsid w:val="00E664E6"/>
    <w:rsid w:val="00E66931"/>
    <w:rsid w:val="00E669D5"/>
    <w:rsid w:val="00E66B77"/>
    <w:rsid w:val="00E67435"/>
    <w:rsid w:val="00E67640"/>
    <w:rsid w:val="00E679FF"/>
    <w:rsid w:val="00E67F3E"/>
    <w:rsid w:val="00E74F92"/>
    <w:rsid w:val="00E757FB"/>
    <w:rsid w:val="00E76037"/>
    <w:rsid w:val="00E76D78"/>
    <w:rsid w:val="00E77097"/>
    <w:rsid w:val="00E77A67"/>
    <w:rsid w:val="00E77CC9"/>
    <w:rsid w:val="00E80DBD"/>
    <w:rsid w:val="00E81C53"/>
    <w:rsid w:val="00E82DF3"/>
    <w:rsid w:val="00E83902"/>
    <w:rsid w:val="00E83D84"/>
    <w:rsid w:val="00E841C4"/>
    <w:rsid w:val="00E844CF"/>
    <w:rsid w:val="00E84952"/>
    <w:rsid w:val="00E85031"/>
    <w:rsid w:val="00E85816"/>
    <w:rsid w:val="00E866C3"/>
    <w:rsid w:val="00E87106"/>
    <w:rsid w:val="00E903CA"/>
    <w:rsid w:val="00E905A5"/>
    <w:rsid w:val="00E90EA4"/>
    <w:rsid w:val="00E90FF3"/>
    <w:rsid w:val="00E9136F"/>
    <w:rsid w:val="00E9291F"/>
    <w:rsid w:val="00E93740"/>
    <w:rsid w:val="00E94184"/>
    <w:rsid w:val="00E94689"/>
    <w:rsid w:val="00E9512E"/>
    <w:rsid w:val="00E95F62"/>
    <w:rsid w:val="00E95F93"/>
    <w:rsid w:val="00E96641"/>
    <w:rsid w:val="00E96B01"/>
    <w:rsid w:val="00E96C20"/>
    <w:rsid w:val="00E972FF"/>
    <w:rsid w:val="00EA0334"/>
    <w:rsid w:val="00EA23B7"/>
    <w:rsid w:val="00EA2F29"/>
    <w:rsid w:val="00EA3372"/>
    <w:rsid w:val="00EA5CB4"/>
    <w:rsid w:val="00EA6422"/>
    <w:rsid w:val="00EA6BC5"/>
    <w:rsid w:val="00EA7159"/>
    <w:rsid w:val="00EB05F6"/>
    <w:rsid w:val="00EB1506"/>
    <w:rsid w:val="00EB15A3"/>
    <w:rsid w:val="00EB28D8"/>
    <w:rsid w:val="00EB31EB"/>
    <w:rsid w:val="00EB3971"/>
    <w:rsid w:val="00EB3A4A"/>
    <w:rsid w:val="00EB45DE"/>
    <w:rsid w:val="00EB5FAA"/>
    <w:rsid w:val="00EB60FB"/>
    <w:rsid w:val="00EC061B"/>
    <w:rsid w:val="00EC1D6F"/>
    <w:rsid w:val="00EC2D6C"/>
    <w:rsid w:val="00EC2D73"/>
    <w:rsid w:val="00EC41CE"/>
    <w:rsid w:val="00EC4A4D"/>
    <w:rsid w:val="00EC5E48"/>
    <w:rsid w:val="00EC64FA"/>
    <w:rsid w:val="00EC6E97"/>
    <w:rsid w:val="00EC77DA"/>
    <w:rsid w:val="00EC7BC0"/>
    <w:rsid w:val="00ED294C"/>
    <w:rsid w:val="00ED29F8"/>
    <w:rsid w:val="00ED2BA6"/>
    <w:rsid w:val="00ED2BBA"/>
    <w:rsid w:val="00ED3012"/>
    <w:rsid w:val="00ED335B"/>
    <w:rsid w:val="00ED3B78"/>
    <w:rsid w:val="00ED3EAC"/>
    <w:rsid w:val="00ED4C9F"/>
    <w:rsid w:val="00ED532F"/>
    <w:rsid w:val="00ED602F"/>
    <w:rsid w:val="00ED69D4"/>
    <w:rsid w:val="00ED6A74"/>
    <w:rsid w:val="00EE1173"/>
    <w:rsid w:val="00EE17A0"/>
    <w:rsid w:val="00EE19D0"/>
    <w:rsid w:val="00EE2DE2"/>
    <w:rsid w:val="00EE3122"/>
    <w:rsid w:val="00EE37A6"/>
    <w:rsid w:val="00EE3898"/>
    <w:rsid w:val="00EE5312"/>
    <w:rsid w:val="00EE65E6"/>
    <w:rsid w:val="00EE78E9"/>
    <w:rsid w:val="00EF0234"/>
    <w:rsid w:val="00EF2559"/>
    <w:rsid w:val="00EF25B4"/>
    <w:rsid w:val="00EF27E0"/>
    <w:rsid w:val="00EF388F"/>
    <w:rsid w:val="00EF3AEC"/>
    <w:rsid w:val="00EF425C"/>
    <w:rsid w:val="00EF4ABE"/>
    <w:rsid w:val="00EF501C"/>
    <w:rsid w:val="00EF51C1"/>
    <w:rsid w:val="00EF5A28"/>
    <w:rsid w:val="00EF5E44"/>
    <w:rsid w:val="00EF5E51"/>
    <w:rsid w:val="00EF6BE6"/>
    <w:rsid w:val="00EF6FDD"/>
    <w:rsid w:val="00EF7702"/>
    <w:rsid w:val="00EF7EBA"/>
    <w:rsid w:val="00F00012"/>
    <w:rsid w:val="00F004F4"/>
    <w:rsid w:val="00F02667"/>
    <w:rsid w:val="00F02911"/>
    <w:rsid w:val="00F02A61"/>
    <w:rsid w:val="00F02B2D"/>
    <w:rsid w:val="00F02C37"/>
    <w:rsid w:val="00F05630"/>
    <w:rsid w:val="00F06B45"/>
    <w:rsid w:val="00F06BBF"/>
    <w:rsid w:val="00F0733B"/>
    <w:rsid w:val="00F075EC"/>
    <w:rsid w:val="00F07B19"/>
    <w:rsid w:val="00F10616"/>
    <w:rsid w:val="00F10EF5"/>
    <w:rsid w:val="00F11455"/>
    <w:rsid w:val="00F121EC"/>
    <w:rsid w:val="00F12281"/>
    <w:rsid w:val="00F12B66"/>
    <w:rsid w:val="00F12E3B"/>
    <w:rsid w:val="00F12EAB"/>
    <w:rsid w:val="00F14300"/>
    <w:rsid w:val="00F14F57"/>
    <w:rsid w:val="00F154B9"/>
    <w:rsid w:val="00F17791"/>
    <w:rsid w:val="00F17994"/>
    <w:rsid w:val="00F20519"/>
    <w:rsid w:val="00F20F2D"/>
    <w:rsid w:val="00F22849"/>
    <w:rsid w:val="00F22D2E"/>
    <w:rsid w:val="00F2312F"/>
    <w:rsid w:val="00F24C51"/>
    <w:rsid w:val="00F24CB6"/>
    <w:rsid w:val="00F25945"/>
    <w:rsid w:val="00F27827"/>
    <w:rsid w:val="00F279AE"/>
    <w:rsid w:val="00F27B72"/>
    <w:rsid w:val="00F27D1C"/>
    <w:rsid w:val="00F30805"/>
    <w:rsid w:val="00F30CFF"/>
    <w:rsid w:val="00F311AB"/>
    <w:rsid w:val="00F317D8"/>
    <w:rsid w:val="00F31C06"/>
    <w:rsid w:val="00F32E27"/>
    <w:rsid w:val="00F33E15"/>
    <w:rsid w:val="00F34CCE"/>
    <w:rsid w:val="00F3560E"/>
    <w:rsid w:val="00F35BE5"/>
    <w:rsid w:val="00F370DC"/>
    <w:rsid w:val="00F374D3"/>
    <w:rsid w:val="00F37E4B"/>
    <w:rsid w:val="00F413ED"/>
    <w:rsid w:val="00F414B2"/>
    <w:rsid w:val="00F41FF6"/>
    <w:rsid w:val="00F424D9"/>
    <w:rsid w:val="00F42B90"/>
    <w:rsid w:val="00F45188"/>
    <w:rsid w:val="00F454F8"/>
    <w:rsid w:val="00F45AFE"/>
    <w:rsid w:val="00F45FC5"/>
    <w:rsid w:val="00F468DF"/>
    <w:rsid w:val="00F46AB6"/>
    <w:rsid w:val="00F46E6D"/>
    <w:rsid w:val="00F46FF3"/>
    <w:rsid w:val="00F475F9"/>
    <w:rsid w:val="00F51223"/>
    <w:rsid w:val="00F51693"/>
    <w:rsid w:val="00F51C16"/>
    <w:rsid w:val="00F51CF3"/>
    <w:rsid w:val="00F520B9"/>
    <w:rsid w:val="00F522C9"/>
    <w:rsid w:val="00F52354"/>
    <w:rsid w:val="00F52E82"/>
    <w:rsid w:val="00F52F32"/>
    <w:rsid w:val="00F52F8B"/>
    <w:rsid w:val="00F53C12"/>
    <w:rsid w:val="00F54528"/>
    <w:rsid w:val="00F550C0"/>
    <w:rsid w:val="00F574BE"/>
    <w:rsid w:val="00F57605"/>
    <w:rsid w:val="00F57857"/>
    <w:rsid w:val="00F60F6D"/>
    <w:rsid w:val="00F60FF3"/>
    <w:rsid w:val="00F62308"/>
    <w:rsid w:val="00F63737"/>
    <w:rsid w:val="00F63E12"/>
    <w:rsid w:val="00F63E90"/>
    <w:rsid w:val="00F64111"/>
    <w:rsid w:val="00F64234"/>
    <w:rsid w:val="00F644C0"/>
    <w:rsid w:val="00F64EA7"/>
    <w:rsid w:val="00F64F27"/>
    <w:rsid w:val="00F65A9E"/>
    <w:rsid w:val="00F66AFA"/>
    <w:rsid w:val="00F6722E"/>
    <w:rsid w:val="00F67A31"/>
    <w:rsid w:val="00F7086F"/>
    <w:rsid w:val="00F7254A"/>
    <w:rsid w:val="00F72780"/>
    <w:rsid w:val="00F72A4C"/>
    <w:rsid w:val="00F7319C"/>
    <w:rsid w:val="00F74037"/>
    <w:rsid w:val="00F74C5F"/>
    <w:rsid w:val="00F74DF6"/>
    <w:rsid w:val="00F74F91"/>
    <w:rsid w:val="00F752F5"/>
    <w:rsid w:val="00F76595"/>
    <w:rsid w:val="00F76BF9"/>
    <w:rsid w:val="00F776AD"/>
    <w:rsid w:val="00F7788B"/>
    <w:rsid w:val="00F80324"/>
    <w:rsid w:val="00F80AFC"/>
    <w:rsid w:val="00F815E2"/>
    <w:rsid w:val="00F81F18"/>
    <w:rsid w:val="00F8202A"/>
    <w:rsid w:val="00F83F40"/>
    <w:rsid w:val="00F8406D"/>
    <w:rsid w:val="00F864DE"/>
    <w:rsid w:val="00F86EE8"/>
    <w:rsid w:val="00F8725A"/>
    <w:rsid w:val="00F906D9"/>
    <w:rsid w:val="00F93522"/>
    <w:rsid w:val="00F95296"/>
    <w:rsid w:val="00F95BBB"/>
    <w:rsid w:val="00F96B9B"/>
    <w:rsid w:val="00F97501"/>
    <w:rsid w:val="00F97C2E"/>
    <w:rsid w:val="00FA00A3"/>
    <w:rsid w:val="00FA2BC4"/>
    <w:rsid w:val="00FA2C0E"/>
    <w:rsid w:val="00FA2E62"/>
    <w:rsid w:val="00FA4D9F"/>
    <w:rsid w:val="00FA55D8"/>
    <w:rsid w:val="00FA6F45"/>
    <w:rsid w:val="00FA76DD"/>
    <w:rsid w:val="00FA7C66"/>
    <w:rsid w:val="00FB11A9"/>
    <w:rsid w:val="00FB33BB"/>
    <w:rsid w:val="00FB3AAB"/>
    <w:rsid w:val="00FB504D"/>
    <w:rsid w:val="00FB6BCF"/>
    <w:rsid w:val="00FC1206"/>
    <w:rsid w:val="00FC22EE"/>
    <w:rsid w:val="00FC27C7"/>
    <w:rsid w:val="00FC29D8"/>
    <w:rsid w:val="00FC3E1B"/>
    <w:rsid w:val="00FC433D"/>
    <w:rsid w:val="00FC5C04"/>
    <w:rsid w:val="00FC64B2"/>
    <w:rsid w:val="00FC6D5E"/>
    <w:rsid w:val="00FC6F84"/>
    <w:rsid w:val="00FC788F"/>
    <w:rsid w:val="00FC79BF"/>
    <w:rsid w:val="00FC7EEC"/>
    <w:rsid w:val="00FD186F"/>
    <w:rsid w:val="00FD1A2D"/>
    <w:rsid w:val="00FD1D8D"/>
    <w:rsid w:val="00FD1EC1"/>
    <w:rsid w:val="00FD1FB4"/>
    <w:rsid w:val="00FD2D95"/>
    <w:rsid w:val="00FD34CB"/>
    <w:rsid w:val="00FD3C90"/>
    <w:rsid w:val="00FD48CD"/>
    <w:rsid w:val="00FD4EA5"/>
    <w:rsid w:val="00FD5DD2"/>
    <w:rsid w:val="00FD6970"/>
    <w:rsid w:val="00FD6C0F"/>
    <w:rsid w:val="00FD7462"/>
    <w:rsid w:val="00FD7685"/>
    <w:rsid w:val="00FE1E05"/>
    <w:rsid w:val="00FE3999"/>
    <w:rsid w:val="00FE3D9B"/>
    <w:rsid w:val="00FE4955"/>
    <w:rsid w:val="00FE4E2B"/>
    <w:rsid w:val="00FE4EF4"/>
    <w:rsid w:val="00FE557D"/>
    <w:rsid w:val="00FE56BD"/>
    <w:rsid w:val="00FE67EC"/>
    <w:rsid w:val="00FE6A36"/>
    <w:rsid w:val="00FE7F60"/>
    <w:rsid w:val="00FF02C2"/>
    <w:rsid w:val="00FF1AC4"/>
    <w:rsid w:val="00FF2A35"/>
    <w:rsid w:val="00FF318A"/>
    <w:rsid w:val="00FF4364"/>
    <w:rsid w:val="00FF4DCB"/>
    <w:rsid w:val="00FF504A"/>
    <w:rsid w:val="00FF54FB"/>
    <w:rsid w:val="00FF5880"/>
    <w:rsid w:val="00FF5C55"/>
    <w:rsid w:val="00FF63BB"/>
    <w:rsid w:val="00FF644C"/>
    <w:rsid w:val="00FF761B"/>
    <w:rsid w:val="013A2793"/>
    <w:rsid w:val="0156026D"/>
    <w:rsid w:val="018F38F6"/>
    <w:rsid w:val="01E90844"/>
    <w:rsid w:val="022E26FA"/>
    <w:rsid w:val="02511314"/>
    <w:rsid w:val="03443858"/>
    <w:rsid w:val="035D4076"/>
    <w:rsid w:val="036A4F37"/>
    <w:rsid w:val="0392072B"/>
    <w:rsid w:val="03A74512"/>
    <w:rsid w:val="03AA5DB1"/>
    <w:rsid w:val="047C20F3"/>
    <w:rsid w:val="04954AC7"/>
    <w:rsid w:val="04964902"/>
    <w:rsid w:val="04BF2C00"/>
    <w:rsid w:val="04D70E27"/>
    <w:rsid w:val="05300538"/>
    <w:rsid w:val="054162A1"/>
    <w:rsid w:val="05B42F17"/>
    <w:rsid w:val="05D90BCF"/>
    <w:rsid w:val="06513492"/>
    <w:rsid w:val="06723D89"/>
    <w:rsid w:val="067C38A5"/>
    <w:rsid w:val="068648B3"/>
    <w:rsid w:val="073C31C4"/>
    <w:rsid w:val="0774124D"/>
    <w:rsid w:val="07766439"/>
    <w:rsid w:val="07A33592"/>
    <w:rsid w:val="07BF0F29"/>
    <w:rsid w:val="07DA6724"/>
    <w:rsid w:val="086E3851"/>
    <w:rsid w:val="08A07782"/>
    <w:rsid w:val="08A32A73"/>
    <w:rsid w:val="08C571E9"/>
    <w:rsid w:val="08EC0C19"/>
    <w:rsid w:val="097F1E8C"/>
    <w:rsid w:val="09A31262"/>
    <w:rsid w:val="0A14667A"/>
    <w:rsid w:val="0A390502"/>
    <w:rsid w:val="0A4F2E9A"/>
    <w:rsid w:val="0A527505"/>
    <w:rsid w:val="0A54652A"/>
    <w:rsid w:val="0A922957"/>
    <w:rsid w:val="0A9D21CB"/>
    <w:rsid w:val="0AC0410C"/>
    <w:rsid w:val="0AC202F5"/>
    <w:rsid w:val="0B016BFE"/>
    <w:rsid w:val="0B6151C6"/>
    <w:rsid w:val="0BAD4690"/>
    <w:rsid w:val="0BB04180"/>
    <w:rsid w:val="0BB665C2"/>
    <w:rsid w:val="0C3C5A14"/>
    <w:rsid w:val="0C7B7B44"/>
    <w:rsid w:val="0C8C699B"/>
    <w:rsid w:val="0C9B7CE9"/>
    <w:rsid w:val="0CA75583"/>
    <w:rsid w:val="0CBA3508"/>
    <w:rsid w:val="0D1321C5"/>
    <w:rsid w:val="0DB154A0"/>
    <w:rsid w:val="0E5A619D"/>
    <w:rsid w:val="0E7201B5"/>
    <w:rsid w:val="0E8C4A31"/>
    <w:rsid w:val="0EC3241C"/>
    <w:rsid w:val="0ECA37AB"/>
    <w:rsid w:val="0EF91A2E"/>
    <w:rsid w:val="0EFD435B"/>
    <w:rsid w:val="0F244675"/>
    <w:rsid w:val="0F2A424A"/>
    <w:rsid w:val="0F59068B"/>
    <w:rsid w:val="0F7554C5"/>
    <w:rsid w:val="0F7979B8"/>
    <w:rsid w:val="0FCC70AF"/>
    <w:rsid w:val="10926AB7"/>
    <w:rsid w:val="10AB4BE4"/>
    <w:rsid w:val="10AF2C58"/>
    <w:rsid w:val="10CC380A"/>
    <w:rsid w:val="10CD30DE"/>
    <w:rsid w:val="10D764EC"/>
    <w:rsid w:val="10F42D61"/>
    <w:rsid w:val="11166B93"/>
    <w:rsid w:val="11423ACC"/>
    <w:rsid w:val="11627CCB"/>
    <w:rsid w:val="11C262C0"/>
    <w:rsid w:val="11E54835"/>
    <w:rsid w:val="11F72B09"/>
    <w:rsid w:val="12016786"/>
    <w:rsid w:val="12512C71"/>
    <w:rsid w:val="12521AED"/>
    <w:rsid w:val="12633CFA"/>
    <w:rsid w:val="126E262F"/>
    <w:rsid w:val="12707088"/>
    <w:rsid w:val="12AF0A22"/>
    <w:rsid w:val="12ED7A68"/>
    <w:rsid w:val="13525B1D"/>
    <w:rsid w:val="137A2ED6"/>
    <w:rsid w:val="13A22600"/>
    <w:rsid w:val="13C5610C"/>
    <w:rsid w:val="13D027D0"/>
    <w:rsid w:val="14294AD0"/>
    <w:rsid w:val="1471597C"/>
    <w:rsid w:val="14717CCD"/>
    <w:rsid w:val="148D1503"/>
    <w:rsid w:val="14942DA7"/>
    <w:rsid w:val="15170DCC"/>
    <w:rsid w:val="15C154CF"/>
    <w:rsid w:val="15F317A5"/>
    <w:rsid w:val="15FF0ADE"/>
    <w:rsid w:val="16775FC6"/>
    <w:rsid w:val="16902DC4"/>
    <w:rsid w:val="16A85011"/>
    <w:rsid w:val="16B25250"/>
    <w:rsid w:val="172318A2"/>
    <w:rsid w:val="172F68A1"/>
    <w:rsid w:val="173A3A3F"/>
    <w:rsid w:val="17D31922"/>
    <w:rsid w:val="17D56760"/>
    <w:rsid w:val="186A04B9"/>
    <w:rsid w:val="187379FD"/>
    <w:rsid w:val="187F1162"/>
    <w:rsid w:val="189A7199"/>
    <w:rsid w:val="18F172D7"/>
    <w:rsid w:val="19BF6247"/>
    <w:rsid w:val="19E07411"/>
    <w:rsid w:val="19E41BC5"/>
    <w:rsid w:val="1A12061E"/>
    <w:rsid w:val="1A2367C2"/>
    <w:rsid w:val="1AD54F08"/>
    <w:rsid w:val="1B7451E9"/>
    <w:rsid w:val="1B94140F"/>
    <w:rsid w:val="1BD05350"/>
    <w:rsid w:val="1C00080C"/>
    <w:rsid w:val="1C11391D"/>
    <w:rsid w:val="1CD854DF"/>
    <w:rsid w:val="1CDC3027"/>
    <w:rsid w:val="1D3F5364"/>
    <w:rsid w:val="1D7D3EDE"/>
    <w:rsid w:val="1DA50771"/>
    <w:rsid w:val="1E7E1EBC"/>
    <w:rsid w:val="1EB842D7"/>
    <w:rsid w:val="1EFD7285"/>
    <w:rsid w:val="1F784BFC"/>
    <w:rsid w:val="1F792DAF"/>
    <w:rsid w:val="1F896D6A"/>
    <w:rsid w:val="1FB84222"/>
    <w:rsid w:val="1FF97A4C"/>
    <w:rsid w:val="20320D85"/>
    <w:rsid w:val="208D0A85"/>
    <w:rsid w:val="210743EB"/>
    <w:rsid w:val="21204F6E"/>
    <w:rsid w:val="21204FF0"/>
    <w:rsid w:val="214473ED"/>
    <w:rsid w:val="21983295"/>
    <w:rsid w:val="21A4301C"/>
    <w:rsid w:val="21B17FE2"/>
    <w:rsid w:val="21F01F1F"/>
    <w:rsid w:val="222D1C2F"/>
    <w:rsid w:val="227C6712"/>
    <w:rsid w:val="22EF4F37"/>
    <w:rsid w:val="233252EB"/>
    <w:rsid w:val="23515DF1"/>
    <w:rsid w:val="235A6A54"/>
    <w:rsid w:val="235D4796"/>
    <w:rsid w:val="23767606"/>
    <w:rsid w:val="237C7D5E"/>
    <w:rsid w:val="2389558B"/>
    <w:rsid w:val="23902475"/>
    <w:rsid w:val="23A203FB"/>
    <w:rsid w:val="246F652F"/>
    <w:rsid w:val="24A3646D"/>
    <w:rsid w:val="24BE60D3"/>
    <w:rsid w:val="24C67E36"/>
    <w:rsid w:val="24CB7AAA"/>
    <w:rsid w:val="24D32F62"/>
    <w:rsid w:val="24F609FE"/>
    <w:rsid w:val="25824926"/>
    <w:rsid w:val="25AD2581"/>
    <w:rsid w:val="26064C71"/>
    <w:rsid w:val="262B2929"/>
    <w:rsid w:val="263A491A"/>
    <w:rsid w:val="267E37CA"/>
    <w:rsid w:val="26B96122"/>
    <w:rsid w:val="26BC7A25"/>
    <w:rsid w:val="26FA0563"/>
    <w:rsid w:val="272A498F"/>
    <w:rsid w:val="27644345"/>
    <w:rsid w:val="27C14247"/>
    <w:rsid w:val="27CE5C62"/>
    <w:rsid w:val="280B4196"/>
    <w:rsid w:val="28551EE0"/>
    <w:rsid w:val="28667C49"/>
    <w:rsid w:val="288307FB"/>
    <w:rsid w:val="28B23E2E"/>
    <w:rsid w:val="29177560"/>
    <w:rsid w:val="2934650A"/>
    <w:rsid w:val="29451F54"/>
    <w:rsid w:val="29465E87"/>
    <w:rsid w:val="29A22F02"/>
    <w:rsid w:val="29A44ECD"/>
    <w:rsid w:val="29F076F8"/>
    <w:rsid w:val="2A443FBA"/>
    <w:rsid w:val="2A602AE0"/>
    <w:rsid w:val="2AA04671"/>
    <w:rsid w:val="2AA65E2B"/>
    <w:rsid w:val="2AD90BA6"/>
    <w:rsid w:val="2ADA512F"/>
    <w:rsid w:val="2B434271"/>
    <w:rsid w:val="2BD15D21"/>
    <w:rsid w:val="2D051917"/>
    <w:rsid w:val="2D122B4E"/>
    <w:rsid w:val="2D8A43D9"/>
    <w:rsid w:val="2D8C0151"/>
    <w:rsid w:val="2DA336ED"/>
    <w:rsid w:val="2DC132EA"/>
    <w:rsid w:val="2E084AD9"/>
    <w:rsid w:val="2E7763D7"/>
    <w:rsid w:val="2EE35A97"/>
    <w:rsid w:val="2F21303A"/>
    <w:rsid w:val="2F3C1703"/>
    <w:rsid w:val="2F725125"/>
    <w:rsid w:val="2FA06136"/>
    <w:rsid w:val="2FF81ACE"/>
    <w:rsid w:val="30297EDA"/>
    <w:rsid w:val="305B205D"/>
    <w:rsid w:val="3062519A"/>
    <w:rsid w:val="307373A7"/>
    <w:rsid w:val="30E81B43"/>
    <w:rsid w:val="30EA1F29"/>
    <w:rsid w:val="31726692"/>
    <w:rsid w:val="31B25CAD"/>
    <w:rsid w:val="31F77939"/>
    <w:rsid w:val="321F3964"/>
    <w:rsid w:val="3255145A"/>
    <w:rsid w:val="328C4750"/>
    <w:rsid w:val="32A630D7"/>
    <w:rsid w:val="32F32A21"/>
    <w:rsid w:val="331C5AD4"/>
    <w:rsid w:val="33292BD1"/>
    <w:rsid w:val="33356B95"/>
    <w:rsid w:val="33AF6948"/>
    <w:rsid w:val="33C1667B"/>
    <w:rsid w:val="34041715"/>
    <w:rsid w:val="34790D04"/>
    <w:rsid w:val="347C3432"/>
    <w:rsid w:val="34873421"/>
    <w:rsid w:val="349F1742"/>
    <w:rsid w:val="34A935F3"/>
    <w:rsid w:val="34AE30A3"/>
    <w:rsid w:val="34BA37F6"/>
    <w:rsid w:val="356419B4"/>
    <w:rsid w:val="357A4D33"/>
    <w:rsid w:val="361B5455"/>
    <w:rsid w:val="36325040"/>
    <w:rsid w:val="366A2FFA"/>
    <w:rsid w:val="36C175C6"/>
    <w:rsid w:val="36E538DC"/>
    <w:rsid w:val="36F34D9D"/>
    <w:rsid w:val="370A4EA2"/>
    <w:rsid w:val="371B7C79"/>
    <w:rsid w:val="3797278D"/>
    <w:rsid w:val="379C42AF"/>
    <w:rsid w:val="379C5435"/>
    <w:rsid w:val="38117DB1"/>
    <w:rsid w:val="381672D6"/>
    <w:rsid w:val="38351B40"/>
    <w:rsid w:val="38895DF3"/>
    <w:rsid w:val="389D1465"/>
    <w:rsid w:val="38C52A81"/>
    <w:rsid w:val="38DB01DF"/>
    <w:rsid w:val="38DB6C35"/>
    <w:rsid w:val="38F4304F"/>
    <w:rsid w:val="39162FC5"/>
    <w:rsid w:val="391F00CC"/>
    <w:rsid w:val="392576AC"/>
    <w:rsid w:val="3978218A"/>
    <w:rsid w:val="398F4694"/>
    <w:rsid w:val="399F120C"/>
    <w:rsid w:val="39C3314D"/>
    <w:rsid w:val="39DD3AE3"/>
    <w:rsid w:val="39FC665F"/>
    <w:rsid w:val="3A4A1178"/>
    <w:rsid w:val="3AE27603"/>
    <w:rsid w:val="3B1E43B3"/>
    <w:rsid w:val="3BA743A8"/>
    <w:rsid w:val="3BAF567D"/>
    <w:rsid w:val="3BF3242B"/>
    <w:rsid w:val="3C0C42A9"/>
    <w:rsid w:val="3C0F288D"/>
    <w:rsid w:val="3C101F4E"/>
    <w:rsid w:val="3C1A7270"/>
    <w:rsid w:val="3C467402"/>
    <w:rsid w:val="3C6A3D54"/>
    <w:rsid w:val="3CC86CCC"/>
    <w:rsid w:val="3CE16539"/>
    <w:rsid w:val="3D5D7415"/>
    <w:rsid w:val="3DA72764"/>
    <w:rsid w:val="3DAA5519"/>
    <w:rsid w:val="3DAD2B87"/>
    <w:rsid w:val="3DAE5D24"/>
    <w:rsid w:val="3DE5503A"/>
    <w:rsid w:val="3E071210"/>
    <w:rsid w:val="3E34420B"/>
    <w:rsid w:val="3E495BEB"/>
    <w:rsid w:val="3ECF4342"/>
    <w:rsid w:val="3ED2798E"/>
    <w:rsid w:val="3EFF42AE"/>
    <w:rsid w:val="3F346B36"/>
    <w:rsid w:val="3F3E6DD2"/>
    <w:rsid w:val="3F7E5908"/>
    <w:rsid w:val="3F8C4845"/>
    <w:rsid w:val="3FCD646B"/>
    <w:rsid w:val="3FD85478"/>
    <w:rsid w:val="40271B91"/>
    <w:rsid w:val="403E177F"/>
    <w:rsid w:val="40580C20"/>
    <w:rsid w:val="40E449D3"/>
    <w:rsid w:val="41206E76"/>
    <w:rsid w:val="41614FF9"/>
    <w:rsid w:val="418C58B6"/>
    <w:rsid w:val="41970A1B"/>
    <w:rsid w:val="42554B5E"/>
    <w:rsid w:val="43192030"/>
    <w:rsid w:val="433912BA"/>
    <w:rsid w:val="438D4536"/>
    <w:rsid w:val="43BC57F0"/>
    <w:rsid w:val="43F02873"/>
    <w:rsid w:val="43F63950"/>
    <w:rsid w:val="449C4CC6"/>
    <w:rsid w:val="44B87626"/>
    <w:rsid w:val="44E421C9"/>
    <w:rsid w:val="452E7FD4"/>
    <w:rsid w:val="453853F6"/>
    <w:rsid w:val="455A06DD"/>
    <w:rsid w:val="45610BD0"/>
    <w:rsid w:val="46E719AA"/>
    <w:rsid w:val="46F824BB"/>
    <w:rsid w:val="4723522B"/>
    <w:rsid w:val="473A4323"/>
    <w:rsid w:val="473D3E13"/>
    <w:rsid w:val="475F1429"/>
    <w:rsid w:val="478163F5"/>
    <w:rsid w:val="478C2ED5"/>
    <w:rsid w:val="47EB2FFC"/>
    <w:rsid w:val="480C5CBF"/>
    <w:rsid w:val="48343468"/>
    <w:rsid w:val="496D09DF"/>
    <w:rsid w:val="49926698"/>
    <w:rsid w:val="49EE2AC8"/>
    <w:rsid w:val="4A31525C"/>
    <w:rsid w:val="4A475610"/>
    <w:rsid w:val="4A80578F"/>
    <w:rsid w:val="4AE271AB"/>
    <w:rsid w:val="4B4C734F"/>
    <w:rsid w:val="4B58746D"/>
    <w:rsid w:val="4B773956"/>
    <w:rsid w:val="4B7C315C"/>
    <w:rsid w:val="4BBC17AA"/>
    <w:rsid w:val="4BC90A28"/>
    <w:rsid w:val="4BE34F89"/>
    <w:rsid w:val="4BE73BDE"/>
    <w:rsid w:val="4C254AA8"/>
    <w:rsid w:val="4C3B4FDC"/>
    <w:rsid w:val="4C757967"/>
    <w:rsid w:val="4CE01414"/>
    <w:rsid w:val="4D085C5F"/>
    <w:rsid w:val="4D3B0EF1"/>
    <w:rsid w:val="4DA14831"/>
    <w:rsid w:val="4DA85F2B"/>
    <w:rsid w:val="4DB0533F"/>
    <w:rsid w:val="4E10612E"/>
    <w:rsid w:val="4EA8070C"/>
    <w:rsid w:val="4EF15C0F"/>
    <w:rsid w:val="4F640757"/>
    <w:rsid w:val="50015CFD"/>
    <w:rsid w:val="50387027"/>
    <w:rsid w:val="50540565"/>
    <w:rsid w:val="505B3C87"/>
    <w:rsid w:val="506027FF"/>
    <w:rsid w:val="507408A5"/>
    <w:rsid w:val="514205CA"/>
    <w:rsid w:val="514C0312"/>
    <w:rsid w:val="515561D0"/>
    <w:rsid w:val="517B5C63"/>
    <w:rsid w:val="51907961"/>
    <w:rsid w:val="51A60DB4"/>
    <w:rsid w:val="52291CD0"/>
    <w:rsid w:val="5244074B"/>
    <w:rsid w:val="52E33975"/>
    <w:rsid w:val="530B42C2"/>
    <w:rsid w:val="536E33AD"/>
    <w:rsid w:val="541C1980"/>
    <w:rsid w:val="545855A0"/>
    <w:rsid w:val="545A4256"/>
    <w:rsid w:val="54DC69F7"/>
    <w:rsid w:val="550B72FE"/>
    <w:rsid w:val="551F2FA5"/>
    <w:rsid w:val="55474FEC"/>
    <w:rsid w:val="55CE4439"/>
    <w:rsid w:val="56187F25"/>
    <w:rsid w:val="56315A5F"/>
    <w:rsid w:val="56630E61"/>
    <w:rsid w:val="56666EE2"/>
    <w:rsid w:val="566A5CE2"/>
    <w:rsid w:val="56C77D58"/>
    <w:rsid w:val="57407733"/>
    <w:rsid w:val="57530294"/>
    <w:rsid w:val="57783371"/>
    <w:rsid w:val="578641E7"/>
    <w:rsid w:val="57C945D3"/>
    <w:rsid w:val="58496ABB"/>
    <w:rsid w:val="58727DC0"/>
    <w:rsid w:val="58754A86"/>
    <w:rsid w:val="58BD150F"/>
    <w:rsid w:val="590F1AB3"/>
    <w:rsid w:val="592875B7"/>
    <w:rsid w:val="59765B98"/>
    <w:rsid w:val="5A0507C0"/>
    <w:rsid w:val="5A3719C7"/>
    <w:rsid w:val="5AE8436A"/>
    <w:rsid w:val="5AFD10E3"/>
    <w:rsid w:val="5C4A4F8E"/>
    <w:rsid w:val="5CFC0A90"/>
    <w:rsid w:val="5D107BA8"/>
    <w:rsid w:val="5D1F603D"/>
    <w:rsid w:val="5D215911"/>
    <w:rsid w:val="5D6F2F67"/>
    <w:rsid w:val="5D8C6CB5"/>
    <w:rsid w:val="5D916C44"/>
    <w:rsid w:val="5DAB167E"/>
    <w:rsid w:val="5DC170D8"/>
    <w:rsid w:val="5E766130"/>
    <w:rsid w:val="5EE22240"/>
    <w:rsid w:val="5EED6987"/>
    <w:rsid w:val="5EFF7ED4"/>
    <w:rsid w:val="5F3B17EE"/>
    <w:rsid w:val="5F3E6C4E"/>
    <w:rsid w:val="5FA34D03"/>
    <w:rsid w:val="5FCD5CFB"/>
    <w:rsid w:val="5FF057E4"/>
    <w:rsid w:val="60243AEA"/>
    <w:rsid w:val="60427493"/>
    <w:rsid w:val="606515C6"/>
    <w:rsid w:val="6110461A"/>
    <w:rsid w:val="61C947C9"/>
    <w:rsid w:val="621D1991"/>
    <w:rsid w:val="623954AB"/>
    <w:rsid w:val="626B7A8A"/>
    <w:rsid w:val="629152E7"/>
    <w:rsid w:val="62970423"/>
    <w:rsid w:val="629D3C8C"/>
    <w:rsid w:val="63165E53"/>
    <w:rsid w:val="634A36E8"/>
    <w:rsid w:val="635B76A3"/>
    <w:rsid w:val="63633F82"/>
    <w:rsid w:val="63AF1794"/>
    <w:rsid w:val="63ED479F"/>
    <w:rsid w:val="63FC0D50"/>
    <w:rsid w:val="6407253D"/>
    <w:rsid w:val="644545DB"/>
    <w:rsid w:val="6472739A"/>
    <w:rsid w:val="64A10C94"/>
    <w:rsid w:val="64AB32D4"/>
    <w:rsid w:val="64EA12AF"/>
    <w:rsid w:val="653D52B2"/>
    <w:rsid w:val="657809E0"/>
    <w:rsid w:val="65C634F9"/>
    <w:rsid w:val="65E6594A"/>
    <w:rsid w:val="661B575E"/>
    <w:rsid w:val="6639016F"/>
    <w:rsid w:val="665A4EEE"/>
    <w:rsid w:val="666F0C16"/>
    <w:rsid w:val="66F80E70"/>
    <w:rsid w:val="67867289"/>
    <w:rsid w:val="6796514D"/>
    <w:rsid w:val="681945A2"/>
    <w:rsid w:val="682269E1"/>
    <w:rsid w:val="685C1EF3"/>
    <w:rsid w:val="68747311"/>
    <w:rsid w:val="688361C7"/>
    <w:rsid w:val="68EB00D2"/>
    <w:rsid w:val="69472BA3"/>
    <w:rsid w:val="69AF0748"/>
    <w:rsid w:val="69B016A1"/>
    <w:rsid w:val="69E07153"/>
    <w:rsid w:val="6A2B6021"/>
    <w:rsid w:val="6A4B33A7"/>
    <w:rsid w:val="6AC124E1"/>
    <w:rsid w:val="6B2111D2"/>
    <w:rsid w:val="6B282560"/>
    <w:rsid w:val="6B8C0D41"/>
    <w:rsid w:val="6BD12EC6"/>
    <w:rsid w:val="6BE6053B"/>
    <w:rsid w:val="6BF05BAA"/>
    <w:rsid w:val="6BF41C1E"/>
    <w:rsid w:val="6C8A2FA4"/>
    <w:rsid w:val="6CDC7AA6"/>
    <w:rsid w:val="6CE34991"/>
    <w:rsid w:val="6CE60925"/>
    <w:rsid w:val="6CFB692B"/>
    <w:rsid w:val="6D0C2BFA"/>
    <w:rsid w:val="6D3B2A1F"/>
    <w:rsid w:val="6DB024D9"/>
    <w:rsid w:val="6E1B45FE"/>
    <w:rsid w:val="6E5B49FB"/>
    <w:rsid w:val="6E66587A"/>
    <w:rsid w:val="6EB178F7"/>
    <w:rsid w:val="6EB365E5"/>
    <w:rsid w:val="6EE13152"/>
    <w:rsid w:val="6F2D7ED8"/>
    <w:rsid w:val="6F665D41"/>
    <w:rsid w:val="6F891957"/>
    <w:rsid w:val="6F9B77A5"/>
    <w:rsid w:val="70757FF6"/>
    <w:rsid w:val="70B84386"/>
    <w:rsid w:val="70D540F2"/>
    <w:rsid w:val="711452F5"/>
    <w:rsid w:val="71205150"/>
    <w:rsid w:val="713E6740"/>
    <w:rsid w:val="715F1BDC"/>
    <w:rsid w:val="7189187F"/>
    <w:rsid w:val="71A5490B"/>
    <w:rsid w:val="71CF3736"/>
    <w:rsid w:val="71E566E8"/>
    <w:rsid w:val="71E7506F"/>
    <w:rsid w:val="72231CD3"/>
    <w:rsid w:val="72435ED2"/>
    <w:rsid w:val="72710C91"/>
    <w:rsid w:val="727A7482"/>
    <w:rsid w:val="72B8241C"/>
    <w:rsid w:val="72EB2597"/>
    <w:rsid w:val="73005EB5"/>
    <w:rsid w:val="73942E89"/>
    <w:rsid w:val="739968CA"/>
    <w:rsid w:val="73E22112"/>
    <w:rsid w:val="73EF3D7E"/>
    <w:rsid w:val="742666EF"/>
    <w:rsid w:val="75731E4D"/>
    <w:rsid w:val="75930F1E"/>
    <w:rsid w:val="75995C02"/>
    <w:rsid w:val="75E56138"/>
    <w:rsid w:val="75EC5C91"/>
    <w:rsid w:val="76123CE0"/>
    <w:rsid w:val="76F0011C"/>
    <w:rsid w:val="770E0AD4"/>
    <w:rsid w:val="77D77C19"/>
    <w:rsid w:val="78113211"/>
    <w:rsid w:val="78286D62"/>
    <w:rsid w:val="782E0677"/>
    <w:rsid w:val="78375E26"/>
    <w:rsid w:val="784A7FBA"/>
    <w:rsid w:val="790F182A"/>
    <w:rsid w:val="791A1C51"/>
    <w:rsid w:val="794F33AE"/>
    <w:rsid w:val="7A644EE6"/>
    <w:rsid w:val="7A7E03EF"/>
    <w:rsid w:val="7AA8546C"/>
    <w:rsid w:val="7B544DE1"/>
    <w:rsid w:val="7B7D06A6"/>
    <w:rsid w:val="7B8D6D92"/>
    <w:rsid w:val="7B900CE5"/>
    <w:rsid w:val="7BB86E92"/>
    <w:rsid w:val="7BD8022F"/>
    <w:rsid w:val="7C384856"/>
    <w:rsid w:val="7C492337"/>
    <w:rsid w:val="7CF16C56"/>
    <w:rsid w:val="7D140858"/>
    <w:rsid w:val="7D627B5B"/>
    <w:rsid w:val="7DD50326"/>
    <w:rsid w:val="7E3322A7"/>
    <w:rsid w:val="7E3C65F7"/>
    <w:rsid w:val="7E5A4CCF"/>
    <w:rsid w:val="7E5F5E41"/>
    <w:rsid w:val="7E930E19"/>
    <w:rsid w:val="7E991353"/>
    <w:rsid w:val="7EB50985"/>
    <w:rsid w:val="7EE34CC4"/>
    <w:rsid w:val="7F7342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5:docId w15:val="{12BDE795-28A3-4CFF-87EF-BAA3B909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qFormat="1"/>
    <w:lsdException w:name="footnote reference" w:semiHidden="1" w:uiPriority="0" w:unhideWhenUsed="1" w:qFormat="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qFormat="1"/>
    <w:lsdException w:name="List" w:semiHidden="1" w:uiPriority="0" w:unhideWhenUsed="1" w:qFormat="1"/>
    <w:lsdException w:name="List Bullet" w:semiHidden="1" w:unhideWhenUsed="1"/>
    <w:lsdException w:name="List Number" w:uiPriority="0" w:qFormat="1"/>
    <w:lsdException w:name="List 2" w:semiHidden="1" w:unhideWhenUsed="1" w:qFormat="1"/>
    <w:lsdException w:name="List 3" w:semiHidden="1" w:unhideWhenUsed="1"/>
    <w:lsdException w:name="List 4" w:semiHidden="1" w:uiPriority="0" w:unhideWhenUsed="1"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qFormat="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qFormat="1"/>
    <w:lsdException w:name="HTML Address" w:semiHidden="1" w:uiPriority="0" w:unhideWhenUsed="1" w:qFormat="1"/>
    <w:lsdException w:name="HTML Cite" w:semiHidden="1" w:uiPriority="0" w:unhideWhenUsed="1" w:qFormat="1"/>
    <w:lsdException w:name="HTML Code" w:semiHidden="1" w:uiPriority="0" w:unhideWhenUsed="1" w:qFormat="1"/>
    <w:lsdException w:name="HTML Definition" w:semiHidden="1" w:uiPriority="0" w:unhideWhenUsed="1" w:qFormat="1"/>
    <w:lsdException w:name="HTML Keyboard" w:semiHidden="1" w:uiPriority="0" w:unhideWhenUsed="1" w:qFormat="1"/>
    <w:lsdException w:name="HTML Preformatted" w:semiHidden="1" w:uiPriority="0" w:unhideWhenUsed="1" w:qFormat="1"/>
    <w:lsdException w:name="HTML Sample" w:semiHidden="1" w:uiPriority="0" w:unhideWhenUsed="1" w:qFormat="1"/>
    <w:lsdException w:name="HTML Typewriter" w:semiHidden="1" w:uiPriority="0" w:unhideWhenUsed="1" w:qFormat="1"/>
    <w:lsdException w:name="HTML Variable" w:semiHidden="1" w:uiPriority="0" w:unhideWhenUsed="1" w:qFormat="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9">
    <w:name w:val="Normal"/>
    <w:next w:val="afa"/>
    <w:qFormat/>
    <w:rsid w:val="00B32BBA"/>
    <w:pPr>
      <w:widowControl w:val="0"/>
      <w:spacing w:line="360" w:lineRule="auto"/>
      <w:ind w:firstLineChars="200" w:firstLine="200"/>
      <w:jc w:val="both"/>
    </w:pPr>
    <w:rPr>
      <w:kern w:val="2"/>
      <w:sz w:val="24"/>
      <w:szCs w:val="22"/>
    </w:rPr>
  </w:style>
  <w:style w:type="paragraph" w:styleId="1">
    <w:name w:val="heading 1"/>
    <w:basedOn w:val="af9"/>
    <w:next w:val="af9"/>
    <w:link w:val="1Char"/>
    <w:qFormat/>
    <w:rsid w:val="00B32BBA"/>
    <w:pPr>
      <w:keepNext/>
      <w:keepLines/>
      <w:widowControl/>
      <w:numPr>
        <w:numId w:val="1"/>
      </w:numPr>
      <w:ind w:firstLineChars="0" w:firstLine="0"/>
      <w:jc w:val="left"/>
      <w:outlineLvl w:val="0"/>
    </w:pPr>
    <w:rPr>
      <w:rFonts w:ascii="黑体" w:eastAsia="黑体" w:hAnsi="黑体"/>
      <w:b/>
      <w:bCs/>
      <w:kern w:val="44"/>
      <w:sz w:val="28"/>
      <w:szCs w:val="28"/>
      <w:lang w:val="zh-CN"/>
    </w:rPr>
  </w:style>
  <w:style w:type="paragraph" w:styleId="2">
    <w:name w:val="heading 2"/>
    <w:basedOn w:val="af9"/>
    <w:next w:val="af9"/>
    <w:link w:val="2Char"/>
    <w:qFormat/>
    <w:rsid w:val="00B32BBA"/>
    <w:pPr>
      <w:keepNext/>
      <w:keepLines/>
      <w:numPr>
        <w:ilvl w:val="1"/>
        <w:numId w:val="1"/>
      </w:numPr>
      <w:ind w:firstLineChars="0" w:firstLine="0"/>
      <w:jc w:val="left"/>
      <w:outlineLvl w:val="1"/>
    </w:pPr>
    <w:rPr>
      <w:rFonts w:ascii="黑体" w:eastAsia="黑体" w:hAnsi="黑体"/>
      <w:b/>
      <w:bCs/>
      <w:szCs w:val="24"/>
      <w:lang w:val="zh-CN"/>
    </w:rPr>
  </w:style>
  <w:style w:type="paragraph" w:styleId="3">
    <w:name w:val="heading 3"/>
    <w:basedOn w:val="af9"/>
    <w:next w:val="af9"/>
    <w:link w:val="3Char"/>
    <w:qFormat/>
    <w:rsid w:val="00B32BBA"/>
    <w:pPr>
      <w:keepNext/>
      <w:keepLines/>
      <w:numPr>
        <w:ilvl w:val="2"/>
        <w:numId w:val="1"/>
      </w:numPr>
      <w:ind w:firstLineChars="0" w:firstLine="0"/>
      <w:jc w:val="left"/>
      <w:outlineLvl w:val="2"/>
    </w:pPr>
    <w:rPr>
      <w:rFonts w:ascii="黑体" w:eastAsia="黑体" w:hAnsi="黑体"/>
      <w:b/>
      <w:bCs/>
      <w:szCs w:val="24"/>
      <w:lang w:val="zh-CN"/>
    </w:rPr>
  </w:style>
  <w:style w:type="paragraph" w:styleId="4">
    <w:name w:val="heading 4"/>
    <w:basedOn w:val="af9"/>
    <w:next w:val="af9"/>
    <w:link w:val="4Char"/>
    <w:qFormat/>
    <w:rsid w:val="00B32BBA"/>
    <w:pPr>
      <w:keepNext/>
      <w:keepLines/>
      <w:numPr>
        <w:ilvl w:val="3"/>
        <w:numId w:val="1"/>
      </w:numPr>
      <w:ind w:firstLineChars="0" w:firstLine="0"/>
      <w:jc w:val="left"/>
      <w:outlineLvl w:val="3"/>
    </w:pPr>
    <w:rPr>
      <w:rFonts w:ascii="黑体" w:eastAsia="黑体" w:hAnsi="黑体"/>
      <w:szCs w:val="24"/>
      <w:lang w:val="zh-CN"/>
    </w:rPr>
  </w:style>
  <w:style w:type="paragraph" w:styleId="5">
    <w:name w:val="heading 5"/>
    <w:basedOn w:val="af9"/>
    <w:next w:val="afb"/>
    <w:link w:val="5Char"/>
    <w:uiPriority w:val="99"/>
    <w:qFormat/>
    <w:rsid w:val="00B32BBA"/>
    <w:pPr>
      <w:keepNext/>
      <w:keepLines/>
      <w:numPr>
        <w:ilvl w:val="4"/>
        <w:numId w:val="1"/>
      </w:numPr>
      <w:ind w:firstLineChars="0" w:firstLine="0"/>
      <w:jc w:val="left"/>
      <w:outlineLvl w:val="4"/>
    </w:pPr>
    <w:rPr>
      <w:rFonts w:ascii="黑体" w:eastAsia="黑体" w:hAnsi="黑体"/>
      <w:szCs w:val="24"/>
      <w:lang w:val="zh-CN"/>
    </w:rPr>
  </w:style>
  <w:style w:type="paragraph" w:styleId="6">
    <w:name w:val="heading 6"/>
    <w:basedOn w:val="af9"/>
    <w:next w:val="af9"/>
    <w:link w:val="6Char"/>
    <w:qFormat/>
    <w:rsid w:val="00B32BBA"/>
    <w:pPr>
      <w:keepNext/>
      <w:keepLines/>
      <w:numPr>
        <w:ilvl w:val="6"/>
        <w:numId w:val="1"/>
      </w:numPr>
      <w:ind w:firstLineChars="0" w:firstLine="0"/>
      <w:jc w:val="left"/>
      <w:outlineLvl w:val="5"/>
    </w:pPr>
    <w:rPr>
      <w:rFonts w:ascii="黑体" w:eastAsia="黑体" w:hAnsi="黑体"/>
      <w:szCs w:val="24"/>
      <w:lang w:val="zh-CN"/>
    </w:rPr>
  </w:style>
  <w:style w:type="paragraph" w:styleId="7">
    <w:name w:val="heading 7"/>
    <w:basedOn w:val="af9"/>
    <w:next w:val="af9"/>
    <w:link w:val="7Char"/>
    <w:qFormat/>
    <w:rsid w:val="00B32BBA"/>
    <w:pPr>
      <w:keepNext/>
      <w:keepLines/>
      <w:spacing w:before="240" w:after="64" w:line="320" w:lineRule="auto"/>
      <w:ind w:firstLineChars="0" w:firstLine="0"/>
      <w:outlineLvl w:val="6"/>
    </w:pPr>
    <w:rPr>
      <w:b/>
      <w:bCs/>
      <w:szCs w:val="24"/>
    </w:rPr>
  </w:style>
  <w:style w:type="paragraph" w:styleId="8">
    <w:name w:val="heading 8"/>
    <w:basedOn w:val="af9"/>
    <w:next w:val="af9"/>
    <w:link w:val="8Char"/>
    <w:qFormat/>
    <w:rsid w:val="00B32BBA"/>
    <w:pPr>
      <w:keepNext/>
      <w:keepLines/>
      <w:numPr>
        <w:ilvl w:val="7"/>
        <w:numId w:val="1"/>
      </w:numPr>
      <w:spacing w:before="240" w:after="64" w:line="320" w:lineRule="auto"/>
      <w:ind w:firstLineChars="0" w:firstLine="0"/>
      <w:outlineLvl w:val="7"/>
    </w:pPr>
    <w:rPr>
      <w:rFonts w:ascii="Cambria" w:hAnsi="Cambria"/>
      <w:szCs w:val="24"/>
    </w:rPr>
  </w:style>
  <w:style w:type="paragraph" w:styleId="9">
    <w:name w:val="heading 9"/>
    <w:basedOn w:val="af9"/>
    <w:next w:val="af9"/>
    <w:link w:val="9Char"/>
    <w:qFormat/>
    <w:rsid w:val="00B32BBA"/>
    <w:pPr>
      <w:keepNext/>
      <w:keepLines/>
      <w:numPr>
        <w:ilvl w:val="8"/>
        <w:numId w:val="1"/>
      </w:numPr>
      <w:spacing w:before="240" w:after="64" w:line="320" w:lineRule="auto"/>
      <w:ind w:firstLineChars="0" w:firstLine="0"/>
      <w:outlineLvl w:val="8"/>
    </w:pPr>
    <w:rPr>
      <w:rFonts w:ascii="Cambria" w:hAnsi="Cambria"/>
      <w:sz w:val="21"/>
      <w:szCs w:val="21"/>
    </w:rPr>
  </w:style>
  <w:style w:type="character" w:default="1" w:styleId="afc">
    <w:name w:val="Default Paragraph Font"/>
    <w:uiPriority w:val="1"/>
    <w:semiHidden/>
    <w:unhideWhenUsed/>
  </w:style>
  <w:style w:type="table" w:default="1" w:styleId="afd">
    <w:name w:val="Normal Table"/>
    <w:uiPriority w:val="99"/>
    <w:semiHidden/>
    <w:unhideWhenUsed/>
    <w:tblPr>
      <w:tblInd w:w="0" w:type="dxa"/>
      <w:tblCellMar>
        <w:top w:w="0" w:type="dxa"/>
        <w:left w:w="108" w:type="dxa"/>
        <w:bottom w:w="0" w:type="dxa"/>
        <w:right w:w="108" w:type="dxa"/>
      </w:tblCellMar>
    </w:tblPr>
  </w:style>
  <w:style w:type="numbering" w:default="1" w:styleId="afe">
    <w:name w:val="No List"/>
    <w:uiPriority w:val="99"/>
    <w:semiHidden/>
    <w:unhideWhenUsed/>
  </w:style>
  <w:style w:type="paragraph" w:styleId="afa">
    <w:name w:val="Block Text"/>
    <w:basedOn w:val="af9"/>
    <w:uiPriority w:val="99"/>
    <w:qFormat/>
    <w:rsid w:val="00B32BBA"/>
    <w:pPr>
      <w:adjustRightInd w:val="0"/>
      <w:spacing w:line="240" w:lineRule="auto"/>
      <w:ind w:left="420" w:right="33" w:firstLineChars="0" w:firstLine="0"/>
      <w:jc w:val="left"/>
      <w:textAlignment w:val="baseline"/>
    </w:pPr>
    <w:rPr>
      <w:kern w:val="0"/>
      <w:szCs w:val="20"/>
    </w:rPr>
  </w:style>
  <w:style w:type="paragraph" w:styleId="afb">
    <w:name w:val="Normal Indent"/>
    <w:basedOn w:val="af9"/>
    <w:link w:val="Char"/>
    <w:qFormat/>
    <w:rsid w:val="00B32BBA"/>
    <w:pPr>
      <w:spacing w:line="240" w:lineRule="auto"/>
      <w:ind w:firstLineChars="0" w:firstLine="420"/>
    </w:pPr>
    <w:rPr>
      <w:sz w:val="21"/>
      <w:szCs w:val="20"/>
    </w:rPr>
  </w:style>
  <w:style w:type="paragraph" w:styleId="70">
    <w:name w:val="toc 7"/>
    <w:basedOn w:val="af9"/>
    <w:next w:val="af9"/>
    <w:autoRedefine/>
    <w:uiPriority w:val="39"/>
    <w:unhideWhenUsed/>
    <w:qFormat/>
    <w:rsid w:val="00B32BBA"/>
    <w:pPr>
      <w:adjustRightInd w:val="0"/>
      <w:spacing w:line="312" w:lineRule="atLeast"/>
      <w:ind w:left="2520" w:firstLineChars="0" w:firstLine="0"/>
    </w:pPr>
    <w:rPr>
      <w:kern w:val="0"/>
      <w:sz w:val="21"/>
      <w:szCs w:val="20"/>
    </w:rPr>
  </w:style>
  <w:style w:type="paragraph" w:styleId="80">
    <w:name w:val="index 8"/>
    <w:basedOn w:val="af9"/>
    <w:next w:val="af9"/>
    <w:qFormat/>
    <w:rsid w:val="00B32BBA"/>
    <w:pPr>
      <w:spacing w:line="240" w:lineRule="auto"/>
      <w:ind w:left="2940" w:firstLineChars="0" w:firstLine="0"/>
    </w:pPr>
    <w:rPr>
      <w:sz w:val="21"/>
      <w:szCs w:val="24"/>
    </w:rPr>
  </w:style>
  <w:style w:type="paragraph" w:styleId="aff">
    <w:name w:val="List Number"/>
    <w:basedOn w:val="af9"/>
    <w:qFormat/>
    <w:rsid w:val="00B32BBA"/>
    <w:pPr>
      <w:widowControl/>
      <w:tabs>
        <w:tab w:val="left" w:pos="454"/>
        <w:tab w:val="left" w:pos="720"/>
        <w:tab w:val="left" w:pos="840"/>
      </w:tabs>
      <w:spacing w:afterLines="50" w:line="240" w:lineRule="auto"/>
      <w:ind w:left="454" w:firstLineChars="0" w:hanging="284"/>
      <w:jc w:val="left"/>
    </w:pPr>
    <w:rPr>
      <w:kern w:val="0"/>
      <w:szCs w:val="20"/>
    </w:rPr>
  </w:style>
  <w:style w:type="paragraph" w:styleId="aff0">
    <w:name w:val="caption"/>
    <w:basedOn w:val="af9"/>
    <w:next w:val="af9"/>
    <w:qFormat/>
    <w:rsid w:val="00B32BBA"/>
    <w:pPr>
      <w:ind w:firstLineChars="0" w:firstLine="0"/>
      <w:jc w:val="center"/>
    </w:pPr>
    <w:rPr>
      <w:rFonts w:ascii="Cambria" w:eastAsia="黑体" w:hAnsi="Cambria"/>
      <w:sz w:val="20"/>
      <w:szCs w:val="20"/>
    </w:rPr>
  </w:style>
  <w:style w:type="paragraph" w:styleId="aff1">
    <w:name w:val="Document Map"/>
    <w:basedOn w:val="af9"/>
    <w:link w:val="Char1"/>
    <w:unhideWhenUsed/>
    <w:qFormat/>
    <w:rsid w:val="00B32BBA"/>
    <w:pPr>
      <w:spacing w:line="240" w:lineRule="auto"/>
      <w:ind w:firstLineChars="0" w:firstLine="0"/>
    </w:pPr>
    <w:rPr>
      <w:rFonts w:ascii="宋体"/>
      <w:sz w:val="18"/>
      <w:szCs w:val="18"/>
    </w:rPr>
  </w:style>
  <w:style w:type="paragraph" w:styleId="aff2">
    <w:name w:val="annotation text"/>
    <w:basedOn w:val="af9"/>
    <w:link w:val="Char0"/>
    <w:uiPriority w:val="99"/>
    <w:unhideWhenUsed/>
    <w:qFormat/>
    <w:rsid w:val="00B32BBA"/>
    <w:pPr>
      <w:jc w:val="left"/>
    </w:pPr>
  </w:style>
  <w:style w:type="paragraph" w:styleId="30">
    <w:name w:val="Body Text 3"/>
    <w:basedOn w:val="af9"/>
    <w:link w:val="3Char0"/>
    <w:qFormat/>
    <w:rsid w:val="00B32BBA"/>
    <w:pPr>
      <w:spacing w:line="240" w:lineRule="exact"/>
      <w:ind w:firstLineChars="0" w:firstLine="0"/>
    </w:pPr>
    <w:rPr>
      <w:rFonts w:ascii="宋体" w:hAnsi="宋体"/>
      <w:color w:val="000000"/>
      <w:sz w:val="21"/>
      <w:szCs w:val="21"/>
    </w:rPr>
  </w:style>
  <w:style w:type="paragraph" w:styleId="aff3">
    <w:name w:val="Body Text"/>
    <w:basedOn w:val="af9"/>
    <w:link w:val="Char2"/>
    <w:qFormat/>
    <w:rsid w:val="00B32BBA"/>
    <w:pPr>
      <w:autoSpaceDE w:val="0"/>
      <w:autoSpaceDN w:val="0"/>
      <w:spacing w:line="240" w:lineRule="auto"/>
      <w:ind w:left="252" w:firstLineChars="0" w:firstLine="0"/>
      <w:jc w:val="left"/>
    </w:pPr>
    <w:rPr>
      <w:rFonts w:ascii="宋体" w:hAnsi="宋体" w:cs="宋体"/>
      <w:kern w:val="0"/>
      <w:sz w:val="21"/>
      <w:szCs w:val="21"/>
      <w:lang w:val="zh-CN" w:bidi="zh-CN"/>
    </w:rPr>
  </w:style>
  <w:style w:type="paragraph" w:styleId="aff4">
    <w:name w:val="Body Text Indent"/>
    <w:basedOn w:val="af9"/>
    <w:link w:val="Char10"/>
    <w:unhideWhenUsed/>
    <w:qFormat/>
    <w:rsid w:val="00B32BBA"/>
    <w:pPr>
      <w:spacing w:after="120" w:line="240" w:lineRule="auto"/>
      <w:ind w:leftChars="200" w:left="420" w:firstLineChars="0" w:firstLine="0"/>
    </w:pPr>
    <w:rPr>
      <w:sz w:val="21"/>
      <w:szCs w:val="24"/>
    </w:rPr>
  </w:style>
  <w:style w:type="paragraph" w:styleId="31">
    <w:name w:val="List Number 3"/>
    <w:basedOn w:val="af9"/>
    <w:qFormat/>
    <w:rsid w:val="00B32BBA"/>
    <w:pPr>
      <w:tabs>
        <w:tab w:val="left" w:pos="1350"/>
      </w:tabs>
      <w:spacing w:line="240" w:lineRule="auto"/>
      <w:ind w:left="1350" w:firstLineChars="0" w:hanging="720"/>
    </w:pPr>
    <w:rPr>
      <w:sz w:val="21"/>
      <w:szCs w:val="24"/>
    </w:rPr>
  </w:style>
  <w:style w:type="paragraph" w:styleId="20">
    <w:name w:val="List 2"/>
    <w:basedOn w:val="af9"/>
    <w:uiPriority w:val="99"/>
    <w:qFormat/>
    <w:rsid w:val="00B32BBA"/>
    <w:pPr>
      <w:spacing w:line="240" w:lineRule="auto"/>
      <w:ind w:leftChars="200" w:left="100" w:hangingChars="200" w:hanging="200"/>
    </w:pPr>
    <w:rPr>
      <w:sz w:val="28"/>
      <w:szCs w:val="24"/>
    </w:rPr>
  </w:style>
  <w:style w:type="paragraph" w:styleId="50">
    <w:name w:val="toc 5"/>
    <w:basedOn w:val="af9"/>
    <w:next w:val="af9"/>
    <w:autoRedefine/>
    <w:uiPriority w:val="39"/>
    <w:unhideWhenUsed/>
    <w:qFormat/>
    <w:rsid w:val="00B32BBA"/>
    <w:pPr>
      <w:adjustRightInd w:val="0"/>
      <w:spacing w:line="312" w:lineRule="atLeast"/>
      <w:ind w:left="1680" w:firstLineChars="0" w:firstLine="0"/>
    </w:pPr>
    <w:rPr>
      <w:kern w:val="0"/>
      <w:sz w:val="21"/>
      <w:szCs w:val="20"/>
    </w:rPr>
  </w:style>
  <w:style w:type="paragraph" w:styleId="32">
    <w:name w:val="toc 3"/>
    <w:basedOn w:val="af9"/>
    <w:next w:val="af9"/>
    <w:uiPriority w:val="39"/>
    <w:unhideWhenUsed/>
    <w:qFormat/>
    <w:rsid w:val="00B32BBA"/>
    <w:pPr>
      <w:ind w:leftChars="400" w:left="840" w:firstLineChars="0" w:firstLine="0"/>
    </w:pPr>
    <w:rPr>
      <w:rFonts w:ascii="Calibri" w:hAnsi="Calibri"/>
    </w:rPr>
  </w:style>
  <w:style w:type="paragraph" w:styleId="aff5">
    <w:name w:val="Plain Text"/>
    <w:basedOn w:val="af9"/>
    <w:next w:val="af9"/>
    <w:link w:val="Char3"/>
    <w:qFormat/>
    <w:rsid w:val="00B32BBA"/>
    <w:pPr>
      <w:spacing w:line="460" w:lineRule="exact"/>
      <w:ind w:firstLineChars="0" w:firstLine="0"/>
    </w:pPr>
    <w:rPr>
      <w:lang w:val="en-GB"/>
    </w:rPr>
  </w:style>
  <w:style w:type="paragraph" w:styleId="81">
    <w:name w:val="toc 8"/>
    <w:basedOn w:val="af9"/>
    <w:next w:val="af9"/>
    <w:autoRedefine/>
    <w:uiPriority w:val="39"/>
    <w:unhideWhenUsed/>
    <w:qFormat/>
    <w:rsid w:val="00B32BBA"/>
    <w:pPr>
      <w:adjustRightInd w:val="0"/>
      <w:spacing w:line="312" w:lineRule="atLeast"/>
      <w:ind w:left="2940" w:firstLineChars="0" w:firstLine="0"/>
    </w:pPr>
    <w:rPr>
      <w:kern w:val="0"/>
      <w:sz w:val="21"/>
      <w:szCs w:val="20"/>
    </w:rPr>
  </w:style>
  <w:style w:type="paragraph" w:styleId="aff6">
    <w:name w:val="Date"/>
    <w:basedOn w:val="af9"/>
    <w:next w:val="af9"/>
    <w:link w:val="Char4"/>
    <w:unhideWhenUsed/>
    <w:qFormat/>
    <w:rsid w:val="00B32BBA"/>
    <w:pPr>
      <w:ind w:leftChars="2500" w:left="100"/>
    </w:pPr>
  </w:style>
  <w:style w:type="paragraph" w:styleId="21">
    <w:name w:val="Body Text Indent 2"/>
    <w:basedOn w:val="af9"/>
    <w:link w:val="2Char0"/>
    <w:unhideWhenUsed/>
    <w:qFormat/>
    <w:rsid w:val="00B32BBA"/>
    <w:pPr>
      <w:spacing w:after="120" w:line="480" w:lineRule="auto"/>
      <w:ind w:leftChars="200" w:left="420" w:firstLineChars="0" w:firstLine="0"/>
    </w:pPr>
    <w:rPr>
      <w:sz w:val="21"/>
      <w:szCs w:val="20"/>
    </w:rPr>
  </w:style>
  <w:style w:type="paragraph" w:styleId="aff7">
    <w:name w:val="Balloon Text"/>
    <w:basedOn w:val="af9"/>
    <w:link w:val="Char5"/>
    <w:unhideWhenUsed/>
    <w:qFormat/>
    <w:rsid w:val="00B32BBA"/>
    <w:pPr>
      <w:spacing w:line="240" w:lineRule="auto"/>
    </w:pPr>
    <w:rPr>
      <w:sz w:val="18"/>
      <w:szCs w:val="18"/>
    </w:rPr>
  </w:style>
  <w:style w:type="paragraph" w:styleId="aff8">
    <w:name w:val="footer"/>
    <w:basedOn w:val="af9"/>
    <w:link w:val="Char6"/>
    <w:uiPriority w:val="99"/>
    <w:unhideWhenUsed/>
    <w:qFormat/>
    <w:rsid w:val="00B32BBA"/>
    <w:pPr>
      <w:tabs>
        <w:tab w:val="center" w:pos="4153"/>
        <w:tab w:val="right" w:pos="8306"/>
      </w:tabs>
      <w:snapToGrid w:val="0"/>
      <w:jc w:val="left"/>
    </w:pPr>
    <w:rPr>
      <w:sz w:val="18"/>
      <w:szCs w:val="18"/>
    </w:rPr>
  </w:style>
  <w:style w:type="paragraph" w:styleId="aff9">
    <w:name w:val="header"/>
    <w:basedOn w:val="af9"/>
    <w:link w:val="Char7"/>
    <w:unhideWhenUsed/>
    <w:qFormat/>
    <w:rsid w:val="00B32BBA"/>
    <w:pPr>
      <w:pBdr>
        <w:bottom w:val="single" w:sz="6" w:space="1" w:color="auto"/>
      </w:pBdr>
      <w:tabs>
        <w:tab w:val="center" w:pos="4153"/>
        <w:tab w:val="right" w:pos="8306"/>
      </w:tabs>
      <w:snapToGrid w:val="0"/>
      <w:jc w:val="center"/>
    </w:pPr>
    <w:rPr>
      <w:sz w:val="18"/>
      <w:szCs w:val="18"/>
    </w:rPr>
  </w:style>
  <w:style w:type="paragraph" w:styleId="10">
    <w:name w:val="toc 1"/>
    <w:basedOn w:val="af9"/>
    <w:next w:val="af9"/>
    <w:uiPriority w:val="39"/>
    <w:unhideWhenUsed/>
    <w:qFormat/>
    <w:rsid w:val="00B32BBA"/>
    <w:pPr>
      <w:ind w:firstLineChars="0" w:firstLine="0"/>
    </w:pPr>
    <w:rPr>
      <w:rFonts w:ascii="Calibri" w:hAnsi="Calibri"/>
      <w:b/>
    </w:rPr>
  </w:style>
  <w:style w:type="paragraph" w:styleId="40">
    <w:name w:val="toc 4"/>
    <w:basedOn w:val="af9"/>
    <w:next w:val="af9"/>
    <w:uiPriority w:val="39"/>
    <w:qFormat/>
    <w:rsid w:val="00B32BBA"/>
    <w:pPr>
      <w:spacing w:line="240" w:lineRule="auto"/>
      <w:ind w:left="630" w:firstLineChars="0" w:firstLine="0"/>
      <w:jc w:val="left"/>
    </w:pPr>
    <w:rPr>
      <w:sz w:val="18"/>
      <w:szCs w:val="18"/>
    </w:rPr>
  </w:style>
  <w:style w:type="paragraph" w:styleId="affa">
    <w:name w:val="List"/>
    <w:basedOn w:val="af9"/>
    <w:qFormat/>
    <w:rsid w:val="00B32BBA"/>
    <w:pPr>
      <w:spacing w:line="240" w:lineRule="auto"/>
      <w:ind w:left="200" w:hangingChars="200" w:hanging="200"/>
    </w:pPr>
    <w:rPr>
      <w:sz w:val="28"/>
      <w:szCs w:val="24"/>
    </w:rPr>
  </w:style>
  <w:style w:type="paragraph" w:styleId="61">
    <w:name w:val="toc 6"/>
    <w:basedOn w:val="af9"/>
    <w:next w:val="af9"/>
    <w:autoRedefine/>
    <w:uiPriority w:val="39"/>
    <w:unhideWhenUsed/>
    <w:qFormat/>
    <w:rsid w:val="00B32BBA"/>
    <w:pPr>
      <w:adjustRightInd w:val="0"/>
      <w:spacing w:line="312" w:lineRule="atLeast"/>
      <w:ind w:left="2100" w:firstLineChars="0" w:firstLine="0"/>
    </w:pPr>
    <w:rPr>
      <w:kern w:val="0"/>
      <w:sz w:val="21"/>
      <w:szCs w:val="20"/>
    </w:rPr>
  </w:style>
  <w:style w:type="paragraph" w:styleId="51">
    <w:name w:val="List 5"/>
    <w:basedOn w:val="af9"/>
    <w:qFormat/>
    <w:rsid w:val="00B32BBA"/>
    <w:pPr>
      <w:spacing w:line="240" w:lineRule="auto"/>
      <w:ind w:left="2100" w:firstLineChars="0" w:hanging="420"/>
    </w:pPr>
    <w:rPr>
      <w:sz w:val="21"/>
      <w:szCs w:val="20"/>
    </w:rPr>
  </w:style>
  <w:style w:type="paragraph" w:styleId="33">
    <w:name w:val="Body Text Indent 3"/>
    <w:basedOn w:val="af9"/>
    <w:link w:val="3Char1"/>
    <w:unhideWhenUsed/>
    <w:qFormat/>
    <w:rsid w:val="00B32BBA"/>
    <w:pPr>
      <w:spacing w:after="120" w:line="240" w:lineRule="auto"/>
      <w:ind w:leftChars="200" w:left="420" w:firstLineChars="0" w:firstLine="0"/>
    </w:pPr>
    <w:rPr>
      <w:sz w:val="16"/>
      <w:szCs w:val="16"/>
    </w:rPr>
  </w:style>
  <w:style w:type="paragraph" w:styleId="22">
    <w:name w:val="toc 2"/>
    <w:basedOn w:val="af9"/>
    <w:next w:val="af9"/>
    <w:uiPriority w:val="39"/>
    <w:unhideWhenUsed/>
    <w:qFormat/>
    <w:rsid w:val="00B32BBA"/>
    <w:pPr>
      <w:ind w:leftChars="200" w:left="420" w:firstLineChars="0" w:firstLine="0"/>
    </w:pPr>
    <w:rPr>
      <w:rFonts w:ascii="Calibri" w:hAnsi="Calibri"/>
    </w:rPr>
  </w:style>
  <w:style w:type="paragraph" w:styleId="90">
    <w:name w:val="toc 9"/>
    <w:basedOn w:val="af9"/>
    <w:next w:val="af9"/>
    <w:autoRedefine/>
    <w:uiPriority w:val="39"/>
    <w:unhideWhenUsed/>
    <w:qFormat/>
    <w:rsid w:val="00B32BBA"/>
    <w:pPr>
      <w:adjustRightInd w:val="0"/>
      <w:spacing w:line="312" w:lineRule="atLeast"/>
      <w:ind w:left="3360" w:firstLineChars="0" w:firstLine="0"/>
    </w:pPr>
    <w:rPr>
      <w:kern w:val="0"/>
      <w:sz w:val="21"/>
      <w:szCs w:val="20"/>
    </w:rPr>
  </w:style>
  <w:style w:type="paragraph" w:styleId="23">
    <w:name w:val="Body Text 2"/>
    <w:basedOn w:val="af9"/>
    <w:link w:val="2Char1"/>
    <w:qFormat/>
    <w:rsid w:val="00B32BBA"/>
    <w:pPr>
      <w:spacing w:after="120" w:line="480" w:lineRule="auto"/>
      <w:ind w:firstLineChars="0" w:firstLine="0"/>
    </w:pPr>
    <w:rPr>
      <w:sz w:val="21"/>
      <w:szCs w:val="24"/>
    </w:rPr>
  </w:style>
  <w:style w:type="paragraph" w:styleId="HTML">
    <w:name w:val="HTML Preformatted"/>
    <w:basedOn w:val="af9"/>
    <w:link w:val="HTMLChar"/>
    <w:qFormat/>
    <w:rsid w:val="00B32B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hAnsi="宋体"/>
      <w:kern w:val="0"/>
      <w:szCs w:val="24"/>
    </w:rPr>
  </w:style>
  <w:style w:type="paragraph" w:styleId="affb">
    <w:name w:val="Normal (Web)"/>
    <w:basedOn w:val="af9"/>
    <w:qFormat/>
    <w:rsid w:val="00B32BBA"/>
    <w:pPr>
      <w:widowControl/>
      <w:spacing w:before="100" w:beforeAutospacing="1" w:after="100" w:afterAutospacing="1" w:line="240" w:lineRule="auto"/>
      <w:ind w:firstLineChars="0" w:firstLine="0"/>
      <w:jc w:val="left"/>
    </w:pPr>
    <w:rPr>
      <w:rFonts w:ascii="宋体" w:hAnsi="宋体" w:cs="宋体"/>
      <w:kern w:val="0"/>
      <w:szCs w:val="24"/>
    </w:rPr>
  </w:style>
  <w:style w:type="paragraph" w:styleId="11">
    <w:name w:val="index 1"/>
    <w:basedOn w:val="af9"/>
    <w:next w:val="af9"/>
    <w:qFormat/>
    <w:rsid w:val="00B32BBA"/>
    <w:pPr>
      <w:spacing w:line="400" w:lineRule="exact"/>
      <w:ind w:firstLine="420"/>
    </w:pPr>
    <w:rPr>
      <w:rFonts w:ascii="宋体" w:hAnsi="Courier New"/>
      <w:b/>
      <w:sz w:val="21"/>
      <w:szCs w:val="20"/>
    </w:rPr>
  </w:style>
  <w:style w:type="paragraph" w:styleId="affc">
    <w:name w:val="Title"/>
    <w:basedOn w:val="af9"/>
    <w:next w:val="af9"/>
    <w:link w:val="Char8"/>
    <w:qFormat/>
    <w:rsid w:val="00B32BBA"/>
    <w:pPr>
      <w:spacing w:before="240" w:after="60" w:line="240" w:lineRule="auto"/>
      <w:ind w:firstLineChars="0" w:firstLine="0"/>
      <w:jc w:val="center"/>
      <w:outlineLvl w:val="0"/>
    </w:pPr>
    <w:rPr>
      <w:rFonts w:ascii="Cambria" w:hAnsi="Cambria"/>
      <w:b/>
      <w:bCs/>
      <w:sz w:val="32"/>
      <w:szCs w:val="32"/>
    </w:rPr>
  </w:style>
  <w:style w:type="paragraph" w:styleId="affd">
    <w:name w:val="annotation subject"/>
    <w:basedOn w:val="aff2"/>
    <w:next w:val="aff2"/>
    <w:link w:val="Char9"/>
    <w:unhideWhenUsed/>
    <w:qFormat/>
    <w:rsid w:val="00B32BBA"/>
    <w:rPr>
      <w:b/>
      <w:bCs/>
    </w:rPr>
  </w:style>
  <w:style w:type="paragraph" w:styleId="24">
    <w:name w:val="Body Text First Indent 2"/>
    <w:basedOn w:val="aff4"/>
    <w:link w:val="2Char2"/>
    <w:unhideWhenUsed/>
    <w:qFormat/>
    <w:rsid w:val="00B32BBA"/>
    <w:pPr>
      <w:ind w:firstLineChars="200" w:firstLine="420"/>
    </w:pPr>
  </w:style>
  <w:style w:type="table" w:styleId="affe">
    <w:name w:val="Table Grid"/>
    <w:basedOn w:val="afd"/>
    <w:qFormat/>
    <w:rsid w:val="00B32BB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Strong"/>
    <w:basedOn w:val="afc"/>
    <w:qFormat/>
    <w:rsid w:val="00B32BBA"/>
    <w:rPr>
      <w:b/>
      <w:bCs/>
    </w:rPr>
  </w:style>
  <w:style w:type="character" w:styleId="afff0">
    <w:name w:val="page number"/>
    <w:basedOn w:val="afc"/>
    <w:qFormat/>
    <w:rsid w:val="00B32BBA"/>
  </w:style>
  <w:style w:type="character" w:styleId="afff1">
    <w:name w:val="FollowedHyperlink"/>
    <w:basedOn w:val="afc"/>
    <w:unhideWhenUsed/>
    <w:qFormat/>
    <w:rsid w:val="00B32BBA"/>
    <w:rPr>
      <w:color w:val="800080"/>
      <w:u w:val="single"/>
    </w:rPr>
  </w:style>
  <w:style w:type="character" w:styleId="afff2">
    <w:name w:val="Emphasis"/>
    <w:qFormat/>
    <w:rsid w:val="00B32BBA"/>
  </w:style>
  <w:style w:type="character" w:styleId="HTML0">
    <w:name w:val="HTML Definition"/>
    <w:basedOn w:val="afc"/>
    <w:unhideWhenUsed/>
    <w:qFormat/>
    <w:rsid w:val="00B32BBA"/>
  </w:style>
  <w:style w:type="character" w:styleId="HTML1">
    <w:name w:val="HTML Typewriter"/>
    <w:basedOn w:val="afc"/>
    <w:unhideWhenUsed/>
    <w:qFormat/>
    <w:rsid w:val="00B32BBA"/>
    <w:rPr>
      <w:rFonts w:ascii="Courier New" w:eastAsia="Courier New" w:hAnsi="Courier New" w:cs="Courier New" w:hint="default"/>
      <w:sz w:val="24"/>
      <w:szCs w:val="24"/>
    </w:rPr>
  </w:style>
  <w:style w:type="character" w:styleId="HTML2">
    <w:name w:val="HTML Variable"/>
    <w:basedOn w:val="afc"/>
    <w:unhideWhenUsed/>
    <w:qFormat/>
    <w:rsid w:val="00B32BBA"/>
    <w:rPr>
      <w:vanish/>
      <w:bdr w:val="single" w:sz="6" w:space="0" w:color="DCDCDC"/>
    </w:rPr>
  </w:style>
  <w:style w:type="character" w:styleId="afff3">
    <w:name w:val="Hyperlink"/>
    <w:basedOn w:val="afc"/>
    <w:uiPriority w:val="99"/>
    <w:unhideWhenUsed/>
    <w:qFormat/>
    <w:rsid w:val="00B32BBA"/>
    <w:rPr>
      <w:color w:val="0000FF"/>
      <w:u w:val="single"/>
    </w:rPr>
  </w:style>
  <w:style w:type="character" w:styleId="HTML3">
    <w:name w:val="HTML Code"/>
    <w:basedOn w:val="afc"/>
    <w:unhideWhenUsed/>
    <w:qFormat/>
    <w:rsid w:val="00B32BBA"/>
    <w:rPr>
      <w:rFonts w:ascii="Courier New" w:eastAsia="Courier New" w:hAnsi="Courier New" w:cs="Courier New" w:hint="default"/>
      <w:sz w:val="24"/>
      <w:szCs w:val="24"/>
    </w:rPr>
  </w:style>
  <w:style w:type="character" w:styleId="afff4">
    <w:name w:val="annotation reference"/>
    <w:basedOn w:val="afc"/>
    <w:uiPriority w:val="99"/>
    <w:unhideWhenUsed/>
    <w:qFormat/>
    <w:rsid w:val="00B32BBA"/>
    <w:rPr>
      <w:sz w:val="21"/>
      <w:szCs w:val="21"/>
    </w:rPr>
  </w:style>
  <w:style w:type="character" w:styleId="HTML4">
    <w:name w:val="HTML Cite"/>
    <w:basedOn w:val="afc"/>
    <w:unhideWhenUsed/>
    <w:qFormat/>
    <w:rsid w:val="00B32BBA"/>
  </w:style>
  <w:style w:type="character" w:styleId="HTML5">
    <w:name w:val="HTML Keyboard"/>
    <w:basedOn w:val="afc"/>
    <w:unhideWhenUsed/>
    <w:qFormat/>
    <w:rsid w:val="00B32BBA"/>
    <w:rPr>
      <w:rFonts w:ascii="Courier New" w:eastAsia="Courier New" w:hAnsi="Courier New" w:cs="Courier New" w:hint="default"/>
      <w:sz w:val="24"/>
      <w:szCs w:val="24"/>
    </w:rPr>
  </w:style>
  <w:style w:type="character" w:styleId="HTML6">
    <w:name w:val="HTML Sample"/>
    <w:basedOn w:val="afc"/>
    <w:unhideWhenUsed/>
    <w:qFormat/>
    <w:rsid w:val="00B32BBA"/>
    <w:rPr>
      <w:rFonts w:ascii="Courier New" w:eastAsia="Courier New" w:hAnsi="Courier New" w:cs="Courier New" w:hint="default"/>
    </w:rPr>
  </w:style>
  <w:style w:type="character" w:customStyle="1" w:styleId="1Char">
    <w:name w:val="标题 1 Char"/>
    <w:basedOn w:val="afc"/>
    <w:link w:val="1"/>
    <w:qFormat/>
    <w:rsid w:val="00B32BBA"/>
    <w:rPr>
      <w:rFonts w:ascii="黑体" w:eastAsia="黑体" w:hAnsi="黑体"/>
      <w:b/>
      <w:bCs/>
      <w:kern w:val="44"/>
      <w:sz w:val="28"/>
      <w:szCs w:val="28"/>
      <w:lang w:val="zh-CN"/>
    </w:rPr>
  </w:style>
  <w:style w:type="character" w:customStyle="1" w:styleId="2Char">
    <w:name w:val="标题 2 Char"/>
    <w:basedOn w:val="afc"/>
    <w:link w:val="2"/>
    <w:qFormat/>
    <w:rsid w:val="00B32BBA"/>
    <w:rPr>
      <w:rFonts w:ascii="黑体" w:eastAsia="黑体" w:hAnsi="黑体"/>
      <w:b/>
      <w:bCs/>
      <w:kern w:val="2"/>
      <w:sz w:val="24"/>
      <w:szCs w:val="24"/>
      <w:lang w:val="zh-CN"/>
    </w:rPr>
  </w:style>
  <w:style w:type="character" w:customStyle="1" w:styleId="3Char">
    <w:name w:val="标题 3 Char"/>
    <w:basedOn w:val="afc"/>
    <w:link w:val="3"/>
    <w:qFormat/>
    <w:rsid w:val="00B32BBA"/>
    <w:rPr>
      <w:rFonts w:ascii="黑体" w:eastAsia="黑体" w:hAnsi="黑体"/>
      <w:b/>
      <w:bCs/>
      <w:kern w:val="2"/>
      <w:sz w:val="24"/>
      <w:szCs w:val="24"/>
      <w:lang w:val="zh-CN"/>
    </w:rPr>
  </w:style>
  <w:style w:type="character" w:customStyle="1" w:styleId="4Char">
    <w:name w:val="标题 4 Char"/>
    <w:basedOn w:val="afc"/>
    <w:link w:val="4"/>
    <w:qFormat/>
    <w:rsid w:val="00B32BBA"/>
    <w:rPr>
      <w:rFonts w:ascii="黑体" w:eastAsia="黑体" w:hAnsi="黑体"/>
      <w:kern w:val="2"/>
      <w:sz w:val="24"/>
      <w:szCs w:val="24"/>
      <w:lang w:val="zh-CN"/>
    </w:rPr>
  </w:style>
  <w:style w:type="character" w:customStyle="1" w:styleId="5Char">
    <w:name w:val="标题 5 Char"/>
    <w:basedOn w:val="afc"/>
    <w:link w:val="5"/>
    <w:uiPriority w:val="99"/>
    <w:qFormat/>
    <w:rsid w:val="00B32BBA"/>
    <w:rPr>
      <w:rFonts w:ascii="黑体" w:eastAsia="黑体" w:hAnsi="黑体"/>
      <w:kern w:val="2"/>
      <w:sz w:val="24"/>
      <w:szCs w:val="24"/>
      <w:lang w:val="zh-CN"/>
    </w:rPr>
  </w:style>
  <w:style w:type="character" w:customStyle="1" w:styleId="6Char">
    <w:name w:val="标题 6 Char"/>
    <w:basedOn w:val="afc"/>
    <w:link w:val="6"/>
    <w:qFormat/>
    <w:rsid w:val="00B32BBA"/>
    <w:rPr>
      <w:rFonts w:ascii="黑体" w:eastAsia="黑体" w:hAnsi="黑体"/>
      <w:kern w:val="2"/>
      <w:sz w:val="24"/>
      <w:szCs w:val="24"/>
      <w:lang w:val="zh-CN"/>
    </w:rPr>
  </w:style>
  <w:style w:type="character" w:customStyle="1" w:styleId="7Char">
    <w:name w:val="标题 7 Char"/>
    <w:basedOn w:val="afc"/>
    <w:link w:val="7"/>
    <w:qFormat/>
    <w:rsid w:val="00B32BBA"/>
    <w:rPr>
      <w:rFonts w:eastAsia="宋体"/>
      <w:b/>
      <w:bCs/>
      <w:sz w:val="24"/>
      <w:szCs w:val="24"/>
    </w:rPr>
  </w:style>
  <w:style w:type="character" w:customStyle="1" w:styleId="8Char">
    <w:name w:val="标题 8 Char"/>
    <w:basedOn w:val="afc"/>
    <w:link w:val="8"/>
    <w:qFormat/>
    <w:rsid w:val="00B32BBA"/>
    <w:rPr>
      <w:rFonts w:ascii="Cambria" w:hAnsi="Cambria"/>
      <w:kern w:val="2"/>
      <w:sz w:val="24"/>
      <w:szCs w:val="24"/>
    </w:rPr>
  </w:style>
  <w:style w:type="character" w:customStyle="1" w:styleId="9Char">
    <w:name w:val="标题 9 Char"/>
    <w:basedOn w:val="afc"/>
    <w:link w:val="9"/>
    <w:qFormat/>
    <w:rsid w:val="00B32BBA"/>
    <w:rPr>
      <w:rFonts w:ascii="Cambria" w:hAnsi="Cambria"/>
      <w:kern w:val="2"/>
      <w:sz w:val="21"/>
      <w:szCs w:val="21"/>
    </w:rPr>
  </w:style>
  <w:style w:type="character" w:customStyle="1" w:styleId="Char">
    <w:name w:val="正文缩进 Char"/>
    <w:link w:val="afb"/>
    <w:qFormat/>
    <w:locked/>
    <w:rsid w:val="00B32BBA"/>
    <w:rPr>
      <w:rFonts w:ascii="Times New Roman" w:hAnsi="Times New Roman"/>
      <w:kern w:val="2"/>
      <w:sz w:val="21"/>
    </w:rPr>
  </w:style>
  <w:style w:type="character" w:customStyle="1" w:styleId="Char1">
    <w:name w:val="文档结构图 Char1"/>
    <w:link w:val="aff1"/>
    <w:qFormat/>
    <w:rsid w:val="00B32BBA"/>
    <w:rPr>
      <w:rFonts w:ascii="宋体" w:hAnsi="Times New Roman"/>
      <w:kern w:val="2"/>
      <w:sz w:val="18"/>
      <w:szCs w:val="18"/>
    </w:rPr>
  </w:style>
  <w:style w:type="character" w:customStyle="1" w:styleId="Char0">
    <w:name w:val="批注文字 Char"/>
    <w:basedOn w:val="afc"/>
    <w:link w:val="aff2"/>
    <w:uiPriority w:val="99"/>
    <w:qFormat/>
    <w:rsid w:val="00B32BBA"/>
    <w:rPr>
      <w:rFonts w:eastAsia="宋体"/>
      <w:sz w:val="24"/>
    </w:rPr>
  </w:style>
  <w:style w:type="character" w:customStyle="1" w:styleId="3Char0">
    <w:name w:val="正文文本 3 Char"/>
    <w:basedOn w:val="afc"/>
    <w:link w:val="30"/>
    <w:qFormat/>
    <w:rsid w:val="00B32BBA"/>
    <w:rPr>
      <w:rFonts w:ascii="宋体" w:hAnsi="宋体"/>
      <w:color w:val="000000"/>
      <w:kern w:val="2"/>
      <w:sz w:val="21"/>
      <w:szCs w:val="21"/>
    </w:rPr>
  </w:style>
  <w:style w:type="character" w:customStyle="1" w:styleId="Char2">
    <w:name w:val="正文文本 Char"/>
    <w:basedOn w:val="afc"/>
    <w:link w:val="aff3"/>
    <w:qFormat/>
    <w:rsid w:val="00B32BBA"/>
    <w:rPr>
      <w:rFonts w:ascii="宋体" w:eastAsia="宋体" w:hAnsi="宋体" w:cs="宋体"/>
      <w:kern w:val="0"/>
      <w:szCs w:val="21"/>
      <w:lang w:val="zh-CN" w:bidi="zh-CN"/>
    </w:rPr>
  </w:style>
  <w:style w:type="character" w:customStyle="1" w:styleId="Char10">
    <w:name w:val="正文文本缩进 Char1"/>
    <w:link w:val="aff4"/>
    <w:qFormat/>
    <w:rsid w:val="00B32BBA"/>
    <w:rPr>
      <w:rFonts w:ascii="Times New Roman" w:hAnsi="Times New Roman"/>
      <w:kern w:val="2"/>
      <w:sz w:val="21"/>
      <w:szCs w:val="24"/>
    </w:rPr>
  </w:style>
  <w:style w:type="character" w:customStyle="1" w:styleId="Char3">
    <w:name w:val="纯文本 Char"/>
    <w:basedOn w:val="afc"/>
    <w:link w:val="aff5"/>
    <w:qFormat/>
    <w:rsid w:val="00B32BBA"/>
    <w:rPr>
      <w:rFonts w:eastAsia="宋体"/>
      <w:sz w:val="24"/>
      <w:lang w:val="en-GB"/>
    </w:rPr>
  </w:style>
  <w:style w:type="character" w:customStyle="1" w:styleId="Char4">
    <w:name w:val="日期 Char"/>
    <w:basedOn w:val="afc"/>
    <w:link w:val="aff6"/>
    <w:qFormat/>
    <w:rsid w:val="00B32BBA"/>
    <w:rPr>
      <w:rFonts w:eastAsia="宋体"/>
      <w:sz w:val="24"/>
    </w:rPr>
  </w:style>
  <w:style w:type="character" w:customStyle="1" w:styleId="2Char0">
    <w:name w:val="正文文本缩进 2 Char"/>
    <w:basedOn w:val="afc"/>
    <w:link w:val="21"/>
    <w:qFormat/>
    <w:rsid w:val="00B32BBA"/>
    <w:rPr>
      <w:rFonts w:ascii="Times New Roman" w:hAnsi="Times New Roman"/>
      <w:kern w:val="2"/>
      <w:sz w:val="21"/>
    </w:rPr>
  </w:style>
  <w:style w:type="character" w:customStyle="1" w:styleId="Char5">
    <w:name w:val="批注框文本 Char"/>
    <w:basedOn w:val="afc"/>
    <w:link w:val="aff7"/>
    <w:qFormat/>
    <w:rsid w:val="00B32BBA"/>
    <w:rPr>
      <w:rFonts w:eastAsia="宋体"/>
      <w:sz w:val="18"/>
      <w:szCs w:val="18"/>
    </w:rPr>
  </w:style>
  <w:style w:type="character" w:customStyle="1" w:styleId="Char6">
    <w:name w:val="页脚 Char"/>
    <w:basedOn w:val="afc"/>
    <w:link w:val="aff8"/>
    <w:uiPriority w:val="99"/>
    <w:qFormat/>
    <w:rsid w:val="00B32BBA"/>
    <w:rPr>
      <w:sz w:val="18"/>
      <w:szCs w:val="18"/>
    </w:rPr>
  </w:style>
  <w:style w:type="character" w:customStyle="1" w:styleId="Char7">
    <w:name w:val="页眉 Char"/>
    <w:basedOn w:val="afc"/>
    <w:link w:val="aff9"/>
    <w:qFormat/>
    <w:rsid w:val="00B32BBA"/>
    <w:rPr>
      <w:sz w:val="18"/>
      <w:szCs w:val="18"/>
    </w:rPr>
  </w:style>
  <w:style w:type="character" w:customStyle="1" w:styleId="3Char1">
    <w:name w:val="正文文本缩进 3 Char"/>
    <w:basedOn w:val="afc"/>
    <w:link w:val="33"/>
    <w:qFormat/>
    <w:rsid w:val="00B32BBA"/>
    <w:rPr>
      <w:rFonts w:ascii="Times New Roman" w:hAnsi="Times New Roman"/>
      <w:kern w:val="2"/>
      <w:sz w:val="16"/>
      <w:szCs w:val="16"/>
    </w:rPr>
  </w:style>
  <w:style w:type="character" w:customStyle="1" w:styleId="2Char1">
    <w:name w:val="正文文本 2 Char"/>
    <w:basedOn w:val="afc"/>
    <w:link w:val="23"/>
    <w:qFormat/>
    <w:rsid w:val="00B32BBA"/>
    <w:rPr>
      <w:rFonts w:ascii="Times New Roman" w:hAnsi="Times New Roman"/>
      <w:kern w:val="2"/>
      <w:sz w:val="21"/>
      <w:szCs w:val="24"/>
    </w:rPr>
  </w:style>
  <w:style w:type="character" w:customStyle="1" w:styleId="HTMLChar">
    <w:name w:val="HTML 预设格式 Char"/>
    <w:basedOn w:val="afc"/>
    <w:link w:val="HTML"/>
    <w:qFormat/>
    <w:rsid w:val="00B32BBA"/>
    <w:rPr>
      <w:rFonts w:ascii="宋体" w:hAnsi="宋体"/>
      <w:sz w:val="24"/>
      <w:szCs w:val="24"/>
    </w:rPr>
  </w:style>
  <w:style w:type="character" w:customStyle="1" w:styleId="Char8">
    <w:name w:val="标题 Char"/>
    <w:basedOn w:val="afc"/>
    <w:link w:val="affc"/>
    <w:qFormat/>
    <w:rsid w:val="00B32BBA"/>
    <w:rPr>
      <w:rFonts w:ascii="Cambria" w:hAnsi="Cambria"/>
      <w:b/>
      <w:bCs/>
      <w:kern w:val="2"/>
      <w:sz w:val="32"/>
      <w:szCs w:val="32"/>
    </w:rPr>
  </w:style>
  <w:style w:type="character" w:customStyle="1" w:styleId="Char9">
    <w:name w:val="批注主题 Char"/>
    <w:basedOn w:val="Char0"/>
    <w:link w:val="affd"/>
    <w:qFormat/>
    <w:rsid w:val="00B32BBA"/>
    <w:rPr>
      <w:rFonts w:eastAsia="宋体"/>
      <w:b/>
      <w:bCs/>
      <w:sz w:val="24"/>
    </w:rPr>
  </w:style>
  <w:style w:type="character" w:customStyle="1" w:styleId="2Char2">
    <w:name w:val="正文首行缩进 2 Char"/>
    <w:basedOn w:val="Chara"/>
    <w:link w:val="24"/>
    <w:qFormat/>
    <w:rsid w:val="00B32BBA"/>
    <w:rPr>
      <w:rFonts w:ascii="Times New Roman" w:hAnsi="Times New Roman"/>
      <w:kern w:val="2"/>
      <w:sz w:val="21"/>
      <w:szCs w:val="24"/>
    </w:rPr>
  </w:style>
  <w:style w:type="character" w:customStyle="1" w:styleId="Chara">
    <w:name w:val="正文文本缩进 Char"/>
    <w:basedOn w:val="afc"/>
    <w:link w:val="12"/>
    <w:qFormat/>
    <w:rsid w:val="00B32BBA"/>
    <w:rPr>
      <w:kern w:val="2"/>
      <w:sz w:val="24"/>
      <w:szCs w:val="22"/>
    </w:rPr>
  </w:style>
  <w:style w:type="paragraph" w:customStyle="1" w:styleId="12">
    <w:name w:val="正文文本缩进1"/>
    <w:basedOn w:val="af9"/>
    <w:next w:val="aff4"/>
    <w:link w:val="Chara"/>
    <w:qFormat/>
    <w:rsid w:val="00B32BBA"/>
    <w:pPr>
      <w:spacing w:after="120" w:line="240" w:lineRule="auto"/>
      <w:ind w:leftChars="200" w:left="420" w:firstLineChars="0" w:firstLine="0"/>
    </w:pPr>
  </w:style>
  <w:style w:type="character" w:customStyle="1" w:styleId="apple-style-span">
    <w:name w:val="apple-style-span"/>
    <w:qFormat/>
    <w:rsid w:val="00B32BBA"/>
  </w:style>
  <w:style w:type="character" w:customStyle="1" w:styleId="9Char1">
    <w:name w:val="标题 9 Char1"/>
    <w:qFormat/>
    <w:rsid w:val="00B32BBA"/>
    <w:rPr>
      <w:rFonts w:ascii="Cambria" w:eastAsia="宋体" w:hAnsi="Cambria" w:cs="Times New Roman"/>
      <w:kern w:val="2"/>
      <w:sz w:val="21"/>
      <w:szCs w:val="21"/>
    </w:rPr>
  </w:style>
  <w:style w:type="character" w:customStyle="1" w:styleId="CharChar1">
    <w:name w:val="Char Char1"/>
    <w:qFormat/>
    <w:rsid w:val="00B32BBA"/>
    <w:rPr>
      <w:rFonts w:eastAsia="宋体"/>
      <w:kern w:val="2"/>
      <w:sz w:val="21"/>
      <w:szCs w:val="24"/>
      <w:lang w:val="en-US" w:eastAsia="zh-CN" w:bidi="ar-SA"/>
    </w:rPr>
  </w:style>
  <w:style w:type="character" w:customStyle="1" w:styleId="Charb">
    <w:name w:val="表格正文 Char"/>
    <w:link w:val="afff5"/>
    <w:qFormat/>
    <w:locked/>
    <w:rsid w:val="00B32BBA"/>
    <w:rPr>
      <w:szCs w:val="24"/>
    </w:rPr>
  </w:style>
  <w:style w:type="paragraph" w:customStyle="1" w:styleId="afff5">
    <w:name w:val="表格正文"/>
    <w:basedOn w:val="af9"/>
    <w:link w:val="Charb"/>
    <w:qFormat/>
    <w:rsid w:val="00B32BBA"/>
    <w:pPr>
      <w:ind w:firstLineChars="0" w:firstLine="0"/>
    </w:pPr>
    <w:rPr>
      <w:kern w:val="0"/>
      <w:sz w:val="20"/>
      <w:szCs w:val="24"/>
    </w:rPr>
  </w:style>
  <w:style w:type="character" w:customStyle="1" w:styleId="CharChar10">
    <w:name w:val="Char Char10"/>
    <w:qFormat/>
    <w:rsid w:val="00B32BBA"/>
    <w:rPr>
      <w:rFonts w:eastAsia="宋体"/>
      <w:kern w:val="2"/>
      <w:sz w:val="21"/>
      <w:szCs w:val="24"/>
      <w:lang w:val="en-US" w:eastAsia="zh-CN" w:bidi="ar-SA"/>
    </w:rPr>
  </w:style>
  <w:style w:type="character" w:customStyle="1" w:styleId="1jiChar">
    <w:name w:val="1ji Char"/>
    <w:link w:val="1ji"/>
    <w:qFormat/>
    <w:rsid w:val="00B32BBA"/>
    <w:rPr>
      <w:rFonts w:ascii="宋体" w:hAnsi="宋体"/>
      <w:b/>
      <w:bCs/>
      <w:kern w:val="44"/>
      <w:sz w:val="36"/>
      <w:szCs w:val="44"/>
    </w:rPr>
  </w:style>
  <w:style w:type="paragraph" w:customStyle="1" w:styleId="1ji">
    <w:name w:val="1ji"/>
    <w:basedOn w:val="1"/>
    <w:link w:val="1jiChar"/>
    <w:qFormat/>
    <w:rsid w:val="00B32BBA"/>
    <w:pPr>
      <w:keepLines w:val="0"/>
      <w:numPr>
        <w:numId w:val="0"/>
      </w:numPr>
      <w:spacing w:line="240" w:lineRule="auto"/>
      <w:jc w:val="center"/>
    </w:pPr>
    <w:rPr>
      <w:rFonts w:ascii="宋体" w:eastAsia="宋体" w:hAnsi="宋体"/>
      <w:sz w:val="36"/>
      <w:szCs w:val="44"/>
    </w:rPr>
  </w:style>
  <w:style w:type="character" w:customStyle="1" w:styleId="4Char0">
    <w:name w:val="标书4级 Char"/>
    <w:link w:val="41"/>
    <w:qFormat/>
    <w:rsid w:val="00B32BBA"/>
    <w:rPr>
      <w:rFonts w:ascii="宋体" w:hAnsi="宋体"/>
      <w:b/>
      <w:bCs/>
      <w:kern w:val="2"/>
      <w:sz w:val="28"/>
      <w:szCs w:val="28"/>
    </w:rPr>
  </w:style>
  <w:style w:type="paragraph" w:customStyle="1" w:styleId="41">
    <w:name w:val="标书4级"/>
    <w:basedOn w:val="4"/>
    <w:link w:val="4Char0"/>
    <w:qFormat/>
    <w:rsid w:val="00B32BBA"/>
    <w:pPr>
      <w:numPr>
        <w:ilvl w:val="0"/>
        <w:numId w:val="0"/>
      </w:numPr>
      <w:spacing w:before="280" w:after="290" w:line="376" w:lineRule="auto"/>
      <w:jc w:val="both"/>
    </w:pPr>
    <w:rPr>
      <w:rFonts w:ascii="宋体" w:eastAsia="宋体" w:hAnsi="宋体"/>
      <w:b/>
      <w:bCs/>
      <w:sz w:val="28"/>
      <w:szCs w:val="28"/>
    </w:rPr>
  </w:style>
  <w:style w:type="character" w:customStyle="1" w:styleId="font51">
    <w:name w:val="font51"/>
    <w:qFormat/>
    <w:rsid w:val="00B32BBA"/>
    <w:rPr>
      <w:rFonts w:ascii="宋体" w:eastAsia="宋体" w:hAnsi="宋体" w:cs="宋体" w:hint="eastAsia"/>
      <w:color w:val="000000"/>
      <w:sz w:val="18"/>
      <w:szCs w:val="18"/>
      <w:u w:val="none"/>
    </w:rPr>
  </w:style>
  <w:style w:type="character" w:customStyle="1" w:styleId="Char11">
    <w:name w:val="批注文字 Char1"/>
    <w:uiPriority w:val="99"/>
    <w:qFormat/>
    <w:rsid w:val="00B32BBA"/>
    <w:rPr>
      <w:rFonts w:ascii="Times New Roman" w:hAnsi="Times New Roman"/>
      <w:kern w:val="2"/>
      <w:sz w:val="21"/>
      <w:szCs w:val="24"/>
    </w:rPr>
  </w:style>
  <w:style w:type="character" w:customStyle="1" w:styleId="CharChar">
    <w:name w:val="Char Char"/>
    <w:qFormat/>
    <w:locked/>
    <w:rsid w:val="00B32BBA"/>
    <w:rPr>
      <w:rFonts w:ascii="宋体" w:eastAsia="宋体" w:hAnsi="宋体"/>
      <w:kern w:val="2"/>
      <w:sz w:val="21"/>
      <w:szCs w:val="24"/>
      <w:lang w:val="en-US" w:eastAsia="zh-CN" w:bidi="ar-SA"/>
    </w:rPr>
  </w:style>
  <w:style w:type="character" w:customStyle="1" w:styleId="Char12">
    <w:name w:val="纯文本 Char1"/>
    <w:qFormat/>
    <w:rsid w:val="00B32BBA"/>
    <w:rPr>
      <w:rFonts w:ascii="宋体" w:hAnsi="Courier New"/>
      <w:kern w:val="2"/>
      <w:sz w:val="21"/>
    </w:rPr>
  </w:style>
  <w:style w:type="character" w:customStyle="1" w:styleId="A15">
    <w:name w:val="A15"/>
    <w:qFormat/>
    <w:rsid w:val="00B32BBA"/>
    <w:rPr>
      <w:rFonts w:ascii="Times New Roman" w:hAnsi="Times New Roman"/>
      <w:color w:val="000000"/>
      <w:sz w:val="14"/>
      <w:szCs w:val="14"/>
    </w:rPr>
  </w:style>
  <w:style w:type="character" w:customStyle="1" w:styleId="Char30">
    <w:name w:val="纯文本 Char3"/>
    <w:qFormat/>
    <w:rsid w:val="00B32BBA"/>
    <w:rPr>
      <w:rFonts w:ascii="宋体" w:hAnsi="Courier New"/>
      <w:szCs w:val="21"/>
    </w:rPr>
  </w:style>
  <w:style w:type="character" w:customStyle="1" w:styleId="Charc">
    <w:name w:val="无间隔 Char"/>
    <w:link w:val="13"/>
    <w:uiPriority w:val="1"/>
    <w:qFormat/>
    <w:rsid w:val="00B32BBA"/>
    <w:rPr>
      <w:kern w:val="2"/>
      <w:sz w:val="21"/>
      <w:szCs w:val="22"/>
      <w:lang w:val="en-US" w:eastAsia="zh-CN" w:bidi="ar-SA"/>
    </w:rPr>
  </w:style>
  <w:style w:type="paragraph" w:customStyle="1" w:styleId="13">
    <w:name w:val="无间隔1"/>
    <w:link w:val="Charc"/>
    <w:uiPriority w:val="1"/>
    <w:qFormat/>
    <w:rsid w:val="00B32BBA"/>
    <w:pPr>
      <w:widowControl w:val="0"/>
      <w:jc w:val="both"/>
    </w:pPr>
    <w:rPr>
      <w:kern w:val="2"/>
      <w:sz w:val="21"/>
      <w:szCs w:val="22"/>
    </w:rPr>
  </w:style>
  <w:style w:type="character" w:customStyle="1" w:styleId="CharChar2">
    <w:name w:val="普通文字 Char Char2"/>
    <w:qFormat/>
    <w:rsid w:val="00B32BBA"/>
    <w:rPr>
      <w:rFonts w:ascii="宋体" w:eastAsia="宋体" w:hAnsi="Courier New" w:cs="Courier New"/>
      <w:szCs w:val="21"/>
    </w:rPr>
  </w:style>
  <w:style w:type="character" w:customStyle="1" w:styleId="CharChar3">
    <w:name w:val="Char Char3"/>
    <w:qFormat/>
    <w:rsid w:val="00B32BBA"/>
    <w:rPr>
      <w:rFonts w:ascii="宋体" w:eastAsia="宋体" w:hAnsi="Courier New"/>
      <w:kern w:val="2"/>
      <w:sz w:val="21"/>
      <w:lang w:val="en-US" w:eastAsia="zh-CN" w:bidi="ar-SA"/>
    </w:rPr>
  </w:style>
  <w:style w:type="character" w:customStyle="1" w:styleId="Char13">
    <w:name w:val="标题 Char1"/>
    <w:basedOn w:val="afc"/>
    <w:qFormat/>
    <w:rsid w:val="00B32BBA"/>
    <w:rPr>
      <w:rFonts w:ascii="Cambria" w:hAnsi="Cambria" w:cs="Times New Roman"/>
      <w:b/>
      <w:bCs/>
      <w:kern w:val="2"/>
      <w:sz w:val="32"/>
      <w:szCs w:val="32"/>
    </w:rPr>
  </w:style>
  <w:style w:type="character" w:customStyle="1" w:styleId="CharChar1Char">
    <w:name w:val="普通文字 Char Char1 Char"/>
    <w:qFormat/>
    <w:locked/>
    <w:rsid w:val="00B32BBA"/>
    <w:rPr>
      <w:rFonts w:ascii="宋体" w:eastAsia="宋体" w:hAnsi="Courier New" w:cs="宋体"/>
      <w:kern w:val="2"/>
      <w:sz w:val="21"/>
      <w:szCs w:val="21"/>
      <w:lang w:val="en-US" w:eastAsia="zh-CN"/>
    </w:rPr>
  </w:style>
  <w:style w:type="character" w:customStyle="1" w:styleId="afff6">
    <w:name w:val="纯文本 字符"/>
    <w:basedOn w:val="afc"/>
    <w:qFormat/>
    <w:rsid w:val="00B32BBA"/>
    <w:rPr>
      <w:rFonts w:ascii="宋体" w:hAnsi="Courier New" w:cs="Courier New"/>
      <w:sz w:val="24"/>
    </w:rPr>
  </w:style>
  <w:style w:type="character" w:customStyle="1" w:styleId="Chard">
    <w:name w:val="*正文 Char"/>
    <w:link w:val="afff7"/>
    <w:qFormat/>
    <w:rsid w:val="00B32BBA"/>
    <w:rPr>
      <w:rFonts w:ascii="仿宋_GB2312" w:eastAsia="仿宋_GB2312"/>
      <w:sz w:val="24"/>
      <w:szCs w:val="28"/>
    </w:rPr>
  </w:style>
  <w:style w:type="paragraph" w:customStyle="1" w:styleId="afff7">
    <w:name w:val="*正文"/>
    <w:basedOn w:val="af9"/>
    <w:link w:val="Chard"/>
    <w:qFormat/>
    <w:rsid w:val="00B32BBA"/>
    <w:pPr>
      <w:widowControl/>
      <w:spacing w:line="240" w:lineRule="auto"/>
      <w:jc w:val="left"/>
    </w:pPr>
    <w:rPr>
      <w:rFonts w:ascii="仿宋_GB2312" w:eastAsia="仿宋_GB2312"/>
      <w:kern w:val="0"/>
      <w:szCs w:val="28"/>
    </w:rPr>
  </w:style>
  <w:style w:type="character" w:customStyle="1" w:styleId="1Char1">
    <w:name w:val="标题 1 Char1"/>
    <w:qFormat/>
    <w:rsid w:val="00B32BBA"/>
    <w:rPr>
      <w:b/>
      <w:bCs/>
      <w:kern w:val="44"/>
      <w:sz w:val="44"/>
      <w:szCs w:val="44"/>
    </w:rPr>
  </w:style>
  <w:style w:type="character" w:customStyle="1" w:styleId="case31">
    <w:name w:val="case31"/>
    <w:qFormat/>
    <w:rsid w:val="00B32BBA"/>
    <w:rPr>
      <w:rFonts w:hint="default"/>
      <w:sz w:val="21"/>
      <w:szCs w:val="21"/>
    </w:rPr>
  </w:style>
  <w:style w:type="character" w:customStyle="1" w:styleId="062">
    <w:name w:val="062"/>
    <w:qFormat/>
    <w:rsid w:val="00B32BBA"/>
    <w:rPr>
      <w:rFonts w:ascii="宋体" w:hAnsi="宋体"/>
      <w:b/>
      <w:bCs/>
      <w:sz w:val="32"/>
    </w:rPr>
  </w:style>
  <w:style w:type="character" w:customStyle="1" w:styleId="Char14">
    <w:name w:val="正文缩进 Char1"/>
    <w:qFormat/>
    <w:locked/>
    <w:rsid w:val="00B32BBA"/>
    <w:rPr>
      <w:rFonts w:eastAsia="宋体"/>
      <w:kern w:val="2"/>
      <w:sz w:val="21"/>
      <w:lang w:val="en-US" w:eastAsia="zh-CN" w:bidi="ar-SA"/>
    </w:rPr>
  </w:style>
  <w:style w:type="character" w:customStyle="1" w:styleId="CharChar30">
    <w:name w:val="普通文字 Char Char3"/>
    <w:qFormat/>
    <w:rsid w:val="00B32BBA"/>
    <w:rPr>
      <w:rFonts w:ascii="宋体" w:hAnsi="Courier New"/>
      <w:kern w:val="2"/>
      <w:sz w:val="21"/>
    </w:rPr>
  </w:style>
  <w:style w:type="character" w:customStyle="1" w:styleId="font41">
    <w:name w:val="font41"/>
    <w:qFormat/>
    <w:rsid w:val="00B32BBA"/>
    <w:rPr>
      <w:rFonts w:ascii="宋体" w:eastAsia="宋体" w:hAnsi="宋体" w:cs="宋体" w:hint="eastAsia"/>
      <w:color w:val="FF0000"/>
      <w:sz w:val="18"/>
      <w:szCs w:val="18"/>
      <w:u w:val="none"/>
    </w:rPr>
  </w:style>
  <w:style w:type="character" w:customStyle="1" w:styleId="14">
    <w:name w:val="正文文本缩进 字符1"/>
    <w:basedOn w:val="afc"/>
    <w:uiPriority w:val="99"/>
    <w:semiHidden/>
    <w:qFormat/>
    <w:rsid w:val="00B32BBA"/>
  </w:style>
  <w:style w:type="character" w:customStyle="1" w:styleId="34">
    <w:name w:val="正文文本缩进 3 字符"/>
    <w:uiPriority w:val="99"/>
    <w:semiHidden/>
    <w:qFormat/>
    <w:rsid w:val="00B32BBA"/>
    <w:rPr>
      <w:sz w:val="16"/>
      <w:szCs w:val="16"/>
    </w:rPr>
  </w:style>
  <w:style w:type="character" w:customStyle="1" w:styleId="25">
    <w:name w:val="纯文本 字符2"/>
    <w:qFormat/>
    <w:rsid w:val="00B32BBA"/>
    <w:rPr>
      <w:rFonts w:ascii="宋体" w:eastAsia="宋体" w:hAnsi="Courier New" w:cs="Courier New"/>
      <w:kern w:val="2"/>
      <w:sz w:val="21"/>
      <w:szCs w:val="21"/>
      <w:lang w:val="en-US" w:eastAsia="zh-CN" w:bidi="ar-SA"/>
    </w:rPr>
  </w:style>
  <w:style w:type="character" w:customStyle="1" w:styleId="8Char1">
    <w:name w:val="标题 8 Char1"/>
    <w:qFormat/>
    <w:rsid w:val="00B32BBA"/>
    <w:rPr>
      <w:rFonts w:ascii="Cambria" w:eastAsia="宋体" w:hAnsi="Cambria" w:cs="Times New Roman"/>
      <w:kern w:val="2"/>
      <w:sz w:val="24"/>
      <w:szCs w:val="24"/>
    </w:rPr>
  </w:style>
  <w:style w:type="character" w:customStyle="1" w:styleId="26">
    <w:name w:val="正文文本 (2)_"/>
    <w:link w:val="250"/>
    <w:qFormat/>
    <w:locked/>
    <w:rsid w:val="00B32BBA"/>
    <w:rPr>
      <w:rFonts w:ascii="MingLiU" w:eastAsia="MingLiU" w:hAnsi="MingLiU" w:cs="MingLiU"/>
      <w:sz w:val="22"/>
      <w:shd w:val="clear" w:color="auto" w:fill="FFFFFF"/>
    </w:rPr>
  </w:style>
  <w:style w:type="paragraph" w:customStyle="1" w:styleId="250">
    <w:name w:val="正文文本 (2)5"/>
    <w:basedOn w:val="af9"/>
    <w:link w:val="26"/>
    <w:qFormat/>
    <w:rsid w:val="00B32BBA"/>
    <w:pPr>
      <w:shd w:val="clear" w:color="auto" w:fill="FFFFFF"/>
      <w:spacing w:before="540" w:line="466" w:lineRule="exact"/>
      <w:ind w:firstLineChars="0" w:hanging="440"/>
      <w:jc w:val="distribute"/>
    </w:pPr>
    <w:rPr>
      <w:rFonts w:ascii="MingLiU" w:eastAsia="MingLiU" w:hAnsi="MingLiU"/>
      <w:kern w:val="0"/>
      <w:sz w:val="22"/>
      <w:szCs w:val="20"/>
    </w:rPr>
  </w:style>
  <w:style w:type="character" w:customStyle="1" w:styleId="Chare">
    <w:name w:val="表格标题 Char"/>
    <w:link w:val="afff8"/>
    <w:qFormat/>
    <w:rsid w:val="00B32BBA"/>
    <w:rPr>
      <w:rFonts w:ascii="Calibri" w:eastAsia="宋体" w:hAnsi="Calibri" w:cs="Times New Roman"/>
      <w:b/>
      <w:sz w:val="24"/>
      <w:lang w:val="zh-CN"/>
    </w:rPr>
  </w:style>
  <w:style w:type="paragraph" w:customStyle="1" w:styleId="afff8">
    <w:name w:val="表格标题"/>
    <w:basedOn w:val="afff9"/>
    <w:link w:val="Chare"/>
    <w:qFormat/>
    <w:rsid w:val="00B32BBA"/>
    <w:pPr>
      <w:jc w:val="center"/>
    </w:pPr>
    <w:rPr>
      <w:b/>
    </w:rPr>
  </w:style>
  <w:style w:type="paragraph" w:customStyle="1" w:styleId="afff9">
    <w:name w:val="表格文本"/>
    <w:basedOn w:val="af9"/>
    <w:link w:val="Charf"/>
    <w:qFormat/>
    <w:rsid w:val="00B32BBA"/>
    <w:pPr>
      <w:spacing w:line="276" w:lineRule="auto"/>
      <w:ind w:firstLineChars="0" w:firstLine="0"/>
    </w:pPr>
    <w:rPr>
      <w:kern w:val="0"/>
      <w:szCs w:val="20"/>
      <w:lang w:val="zh-CN"/>
    </w:rPr>
  </w:style>
  <w:style w:type="character" w:customStyle="1" w:styleId="Charf">
    <w:name w:val="表格文本 Char"/>
    <w:link w:val="afff9"/>
    <w:qFormat/>
    <w:rsid w:val="00B32BBA"/>
    <w:rPr>
      <w:rFonts w:ascii="Calibri" w:eastAsia="宋体" w:hAnsi="Calibri" w:cs="Times New Roman"/>
      <w:sz w:val="24"/>
      <w:lang w:val="zh-CN"/>
    </w:rPr>
  </w:style>
  <w:style w:type="character" w:customStyle="1" w:styleId="t-14">
    <w:name w:val="t-14"/>
    <w:basedOn w:val="afc"/>
    <w:qFormat/>
    <w:rsid w:val="00B32BBA"/>
  </w:style>
  <w:style w:type="character" w:customStyle="1" w:styleId="ca-142">
    <w:name w:val="ca-142"/>
    <w:basedOn w:val="afc"/>
    <w:qFormat/>
    <w:rsid w:val="00B32BBA"/>
  </w:style>
  <w:style w:type="character" w:customStyle="1" w:styleId="NormalCharacter">
    <w:name w:val="NormalCharacter"/>
    <w:qFormat/>
    <w:rsid w:val="00B32BBA"/>
    <w:rPr>
      <w:rFonts w:ascii="Times New Roman" w:eastAsia="华文新魏" w:hAnsi="Times New Roman" w:cs="Times New Roman"/>
      <w:lang w:bidi="ar-SA"/>
    </w:rPr>
  </w:style>
  <w:style w:type="character" w:customStyle="1" w:styleId="AChar">
    <w:name w:val="A正文小四 Char"/>
    <w:link w:val="Afffa"/>
    <w:qFormat/>
    <w:rsid w:val="00B32BBA"/>
    <w:rPr>
      <w:sz w:val="24"/>
      <w:szCs w:val="24"/>
    </w:rPr>
  </w:style>
  <w:style w:type="paragraph" w:customStyle="1" w:styleId="Afffa">
    <w:name w:val="A正文小四"/>
    <w:basedOn w:val="af9"/>
    <w:link w:val="AChar"/>
    <w:qFormat/>
    <w:rsid w:val="00B32BBA"/>
    <w:rPr>
      <w:kern w:val="0"/>
      <w:szCs w:val="24"/>
    </w:rPr>
  </w:style>
  <w:style w:type="character" w:customStyle="1" w:styleId="4Char1">
    <w:name w:val="标题 4 Char1"/>
    <w:qFormat/>
    <w:rsid w:val="00B32BBA"/>
    <w:rPr>
      <w:rFonts w:ascii="Cambria" w:eastAsia="宋体" w:hAnsi="Cambria" w:cs="Times New Roman"/>
      <w:b/>
      <w:bCs/>
      <w:kern w:val="2"/>
      <w:sz w:val="28"/>
      <w:szCs w:val="28"/>
    </w:rPr>
  </w:style>
  <w:style w:type="character" w:customStyle="1" w:styleId="font21">
    <w:name w:val="font21"/>
    <w:qFormat/>
    <w:rsid w:val="00B32BBA"/>
    <w:rPr>
      <w:rFonts w:ascii="Times New Roman" w:hAnsi="Times New Roman" w:cs="Times New Roman" w:hint="default"/>
      <w:color w:val="000000"/>
      <w:sz w:val="18"/>
      <w:szCs w:val="18"/>
      <w:u w:val="none"/>
    </w:rPr>
  </w:style>
  <w:style w:type="character" w:customStyle="1" w:styleId="apple-converted-space">
    <w:name w:val="apple-converted-space"/>
    <w:basedOn w:val="afc"/>
    <w:qFormat/>
    <w:rsid w:val="00B32BBA"/>
  </w:style>
  <w:style w:type="character" w:customStyle="1" w:styleId="Charf0">
    <w:name w:val="列出段落 Char"/>
    <w:link w:val="27"/>
    <w:qFormat/>
    <w:locked/>
    <w:rsid w:val="00B32BBA"/>
    <w:rPr>
      <w:kern w:val="2"/>
      <w:sz w:val="21"/>
      <w:szCs w:val="24"/>
    </w:rPr>
  </w:style>
  <w:style w:type="paragraph" w:customStyle="1" w:styleId="27">
    <w:name w:val="列出段落2"/>
    <w:basedOn w:val="af9"/>
    <w:link w:val="Charf0"/>
    <w:unhideWhenUsed/>
    <w:qFormat/>
    <w:rsid w:val="00B32BBA"/>
    <w:pPr>
      <w:spacing w:line="240" w:lineRule="auto"/>
      <w:ind w:firstLine="420"/>
    </w:pPr>
    <w:rPr>
      <w:sz w:val="21"/>
      <w:szCs w:val="24"/>
    </w:rPr>
  </w:style>
  <w:style w:type="character" w:customStyle="1" w:styleId="Char20">
    <w:name w:val="标题 Char2"/>
    <w:basedOn w:val="afc"/>
    <w:uiPriority w:val="10"/>
    <w:qFormat/>
    <w:rsid w:val="00B32BBA"/>
    <w:rPr>
      <w:rFonts w:ascii="Cambria" w:hAnsi="Cambria" w:cs="Times New Roman"/>
      <w:b/>
      <w:bCs/>
      <w:kern w:val="2"/>
      <w:sz w:val="32"/>
      <w:szCs w:val="32"/>
    </w:rPr>
  </w:style>
  <w:style w:type="character" w:customStyle="1" w:styleId="fontstyle11">
    <w:name w:val="fontstyle11"/>
    <w:basedOn w:val="afc"/>
    <w:qFormat/>
    <w:rsid w:val="00B32BBA"/>
    <w:rPr>
      <w:rFonts w:ascii="宋体" w:eastAsia="宋体" w:hAnsi="宋体" w:hint="eastAsia"/>
      <w:color w:val="000000"/>
      <w:sz w:val="22"/>
      <w:szCs w:val="22"/>
    </w:rPr>
  </w:style>
  <w:style w:type="character" w:customStyle="1" w:styleId="Charf1">
    <w:name w:val="文档结构图 Char"/>
    <w:basedOn w:val="afc"/>
    <w:link w:val="15"/>
    <w:qFormat/>
    <w:rsid w:val="00B32BBA"/>
    <w:rPr>
      <w:rFonts w:ascii="宋体"/>
      <w:kern w:val="2"/>
      <w:sz w:val="18"/>
      <w:szCs w:val="18"/>
    </w:rPr>
  </w:style>
  <w:style w:type="paragraph" w:customStyle="1" w:styleId="15">
    <w:name w:val="文档结构图1"/>
    <w:basedOn w:val="af9"/>
    <w:next w:val="aff1"/>
    <w:link w:val="Charf1"/>
    <w:unhideWhenUsed/>
    <w:qFormat/>
    <w:rsid w:val="00B32BBA"/>
    <w:pPr>
      <w:spacing w:line="240" w:lineRule="auto"/>
      <w:ind w:firstLineChars="0" w:firstLine="0"/>
    </w:pPr>
    <w:rPr>
      <w:rFonts w:ascii="宋体"/>
      <w:sz w:val="18"/>
      <w:szCs w:val="18"/>
    </w:rPr>
  </w:style>
  <w:style w:type="character" w:customStyle="1" w:styleId="CharChar5">
    <w:name w:val="Char Char5"/>
    <w:qFormat/>
    <w:locked/>
    <w:rsid w:val="00B32BBA"/>
    <w:rPr>
      <w:rFonts w:cs="Times New Roman"/>
      <w:sz w:val="21"/>
      <w:szCs w:val="21"/>
    </w:rPr>
  </w:style>
  <w:style w:type="character" w:customStyle="1" w:styleId="2Char3">
    <w:name w:val="正文缩进2字符 Char"/>
    <w:link w:val="28"/>
    <w:qFormat/>
    <w:locked/>
    <w:rsid w:val="00B32BBA"/>
    <w:rPr>
      <w:kern w:val="2"/>
      <w:sz w:val="24"/>
      <w:szCs w:val="24"/>
    </w:rPr>
  </w:style>
  <w:style w:type="paragraph" w:customStyle="1" w:styleId="28">
    <w:name w:val="正文缩进2字符"/>
    <w:basedOn w:val="af9"/>
    <w:next w:val="af9"/>
    <w:link w:val="2Char3"/>
    <w:qFormat/>
    <w:rsid w:val="00B32BBA"/>
    <w:pPr>
      <w:ind w:firstLine="480"/>
    </w:pPr>
    <w:rPr>
      <w:szCs w:val="24"/>
    </w:rPr>
  </w:style>
  <w:style w:type="character" w:customStyle="1" w:styleId="font61">
    <w:name w:val="font61"/>
    <w:basedOn w:val="afc"/>
    <w:qFormat/>
    <w:rsid w:val="00B32BBA"/>
    <w:rPr>
      <w:rFonts w:ascii="宋体" w:eastAsia="宋体" w:hAnsi="宋体" w:cs="宋体" w:hint="eastAsia"/>
      <w:color w:val="000000"/>
      <w:sz w:val="18"/>
      <w:szCs w:val="18"/>
      <w:u w:val="none"/>
    </w:rPr>
  </w:style>
  <w:style w:type="character" w:customStyle="1" w:styleId="font71">
    <w:name w:val="font71"/>
    <w:qFormat/>
    <w:rsid w:val="00B32BBA"/>
    <w:rPr>
      <w:rFonts w:ascii="宋体" w:eastAsia="宋体" w:hAnsi="宋体" w:cs="宋体" w:hint="eastAsia"/>
      <w:color w:val="000000"/>
      <w:sz w:val="21"/>
      <w:szCs w:val="21"/>
      <w:u w:val="none"/>
    </w:rPr>
  </w:style>
  <w:style w:type="character" w:customStyle="1" w:styleId="spanparam1">
    <w:name w:val="span_param1"/>
    <w:basedOn w:val="afc"/>
    <w:qFormat/>
    <w:rsid w:val="00B32BBA"/>
  </w:style>
  <w:style w:type="character" w:customStyle="1" w:styleId="CharChar50">
    <w:name w:val="普通文字 Char Char5"/>
    <w:qFormat/>
    <w:rsid w:val="00B32BBA"/>
    <w:rPr>
      <w:rFonts w:ascii="宋体" w:eastAsia="宋体" w:hAnsi="Courier New"/>
      <w:szCs w:val="21"/>
      <w:lang w:bidi="ar-SA"/>
    </w:rPr>
  </w:style>
  <w:style w:type="character" w:customStyle="1" w:styleId="Charf2">
    <w:name w:val="标准正文 Char"/>
    <w:link w:val="afffb"/>
    <w:qFormat/>
    <w:locked/>
    <w:rsid w:val="00B32BBA"/>
    <w:rPr>
      <w:rFonts w:ascii="宋体" w:hAnsi="宋体"/>
      <w:kern w:val="2"/>
      <w:sz w:val="24"/>
      <w:szCs w:val="22"/>
    </w:rPr>
  </w:style>
  <w:style w:type="paragraph" w:customStyle="1" w:styleId="afffb">
    <w:name w:val="标准正文"/>
    <w:basedOn w:val="af9"/>
    <w:link w:val="Charf2"/>
    <w:qFormat/>
    <w:rsid w:val="00B32BBA"/>
    <w:pPr>
      <w:ind w:firstLine="420"/>
    </w:pPr>
    <w:rPr>
      <w:rFonts w:ascii="宋体" w:hAnsi="宋体"/>
    </w:rPr>
  </w:style>
  <w:style w:type="character" w:customStyle="1" w:styleId="Char15">
    <w:name w:val="页脚 Char1"/>
    <w:basedOn w:val="afc"/>
    <w:qFormat/>
    <w:rsid w:val="00B32BBA"/>
    <w:rPr>
      <w:rFonts w:eastAsia="宋体"/>
      <w:kern w:val="2"/>
      <w:sz w:val="18"/>
      <w:szCs w:val="18"/>
    </w:rPr>
  </w:style>
  <w:style w:type="character" w:customStyle="1" w:styleId="style291">
    <w:name w:val="style291"/>
    <w:qFormat/>
    <w:rsid w:val="00B32BBA"/>
    <w:rPr>
      <w:rFonts w:ascii="仿宋_GB2312" w:eastAsia="仿宋_GB2312" w:hint="eastAsia"/>
    </w:rPr>
  </w:style>
  <w:style w:type="character" w:customStyle="1" w:styleId="A40">
    <w:name w:val="A4"/>
    <w:qFormat/>
    <w:rsid w:val="00B32BBA"/>
    <w:rPr>
      <w:rFonts w:ascii="新宋体" w:eastAsia="新宋体" w:cs="新宋体"/>
      <w:color w:val="000000"/>
      <w:lang w:bidi="ar-SA"/>
    </w:rPr>
  </w:style>
  <w:style w:type="character" w:customStyle="1" w:styleId="Char21">
    <w:name w:val="纯文本 Char2"/>
    <w:qFormat/>
    <w:rsid w:val="00B32BBA"/>
    <w:rPr>
      <w:rFonts w:ascii="宋体" w:hAnsi="Courier New" w:cs="Courier New"/>
      <w:kern w:val="2"/>
      <w:sz w:val="21"/>
      <w:szCs w:val="21"/>
    </w:rPr>
  </w:style>
  <w:style w:type="character" w:customStyle="1" w:styleId="Char16">
    <w:name w:val="正文文本 Char1"/>
    <w:qFormat/>
    <w:locked/>
    <w:rsid w:val="00B32BBA"/>
    <w:rPr>
      <w:kern w:val="2"/>
      <w:sz w:val="21"/>
      <w:szCs w:val="24"/>
    </w:rPr>
  </w:style>
  <w:style w:type="character" w:customStyle="1" w:styleId="S">
    <w:name w:val="标准正文 S字符"/>
    <w:link w:val="S0"/>
    <w:qFormat/>
    <w:locked/>
    <w:rsid w:val="00B32BBA"/>
    <w:rPr>
      <w:kern w:val="2"/>
      <w:sz w:val="24"/>
      <w:szCs w:val="24"/>
    </w:rPr>
  </w:style>
  <w:style w:type="paragraph" w:customStyle="1" w:styleId="S0">
    <w:name w:val="标准正文 S"/>
    <w:basedOn w:val="af9"/>
    <w:link w:val="S"/>
    <w:qFormat/>
    <w:rsid w:val="00B32BBA"/>
    <w:pPr>
      <w:spacing w:beforeLines="50" w:afterLines="50"/>
      <w:ind w:firstLineChars="0" w:firstLine="480"/>
      <w:jc w:val="left"/>
    </w:pPr>
    <w:rPr>
      <w:szCs w:val="24"/>
    </w:rPr>
  </w:style>
  <w:style w:type="character" w:customStyle="1" w:styleId="Charf3">
    <w:name w:val="副章标题 Char"/>
    <w:link w:val="afffc"/>
    <w:qFormat/>
    <w:rsid w:val="00B32BBA"/>
    <w:rPr>
      <w:rFonts w:hAnsi="微软雅黑"/>
      <w:b/>
      <w:color w:val="000000"/>
      <w:sz w:val="36"/>
      <w:szCs w:val="36"/>
    </w:rPr>
  </w:style>
  <w:style w:type="paragraph" w:customStyle="1" w:styleId="afffc">
    <w:name w:val="副章标题"/>
    <w:basedOn w:val="af9"/>
    <w:link w:val="Charf3"/>
    <w:qFormat/>
    <w:rsid w:val="00B32BBA"/>
    <w:pPr>
      <w:spacing w:line="240" w:lineRule="auto"/>
      <w:ind w:firstLineChars="0" w:firstLine="0"/>
      <w:outlineLvl w:val="1"/>
    </w:pPr>
    <w:rPr>
      <w:rFonts w:hAnsi="微软雅黑"/>
      <w:b/>
      <w:color w:val="000000"/>
      <w:kern w:val="0"/>
      <w:sz w:val="36"/>
      <w:szCs w:val="36"/>
    </w:rPr>
  </w:style>
  <w:style w:type="paragraph" w:customStyle="1" w:styleId="410">
    <w:name w:val="目录 41"/>
    <w:basedOn w:val="af9"/>
    <w:next w:val="af9"/>
    <w:uiPriority w:val="39"/>
    <w:unhideWhenUsed/>
    <w:qFormat/>
    <w:rsid w:val="00B32BBA"/>
    <w:pPr>
      <w:spacing w:line="240" w:lineRule="auto"/>
      <w:ind w:left="630" w:firstLineChars="0" w:firstLine="0"/>
      <w:jc w:val="left"/>
    </w:pPr>
    <w:rPr>
      <w:rFonts w:ascii="等线" w:eastAsia="等线" w:hAnsi="等线"/>
      <w:sz w:val="18"/>
      <w:szCs w:val="18"/>
    </w:rPr>
  </w:style>
  <w:style w:type="paragraph" w:customStyle="1" w:styleId="CharCharChar">
    <w:name w:val="Char Char Char"/>
    <w:basedOn w:val="af9"/>
    <w:qFormat/>
    <w:rsid w:val="00B32BBA"/>
    <w:pPr>
      <w:spacing w:line="240" w:lineRule="auto"/>
      <w:ind w:firstLineChars="0" w:firstLine="0"/>
    </w:pPr>
    <w:rPr>
      <w:rFonts w:ascii="Tahoma" w:hAnsi="Tahoma"/>
      <w:szCs w:val="20"/>
    </w:rPr>
  </w:style>
  <w:style w:type="paragraph" w:customStyle="1" w:styleId="810">
    <w:name w:val="标题 81"/>
    <w:basedOn w:val="af9"/>
    <w:next w:val="af9"/>
    <w:unhideWhenUsed/>
    <w:qFormat/>
    <w:rsid w:val="00B32BBA"/>
    <w:pPr>
      <w:keepNext/>
      <w:keepLines/>
      <w:tabs>
        <w:tab w:val="left" w:pos="3360"/>
      </w:tabs>
      <w:spacing w:before="240" w:after="64" w:line="320" w:lineRule="auto"/>
      <w:ind w:left="3360" w:firstLineChars="0" w:hanging="420"/>
      <w:outlineLvl w:val="7"/>
    </w:pPr>
    <w:rPr>
      <w:rFonts w:ascii="等线 Light" w:eastAsia="等线 Light" w:hAnsi="等线 Light"/>
      <w:szCs w:val="24"/>
    </w:rPr>
  </w:style>
  <w:style w:type="paragraph" w:customStyle="1" w:styleId="110">
    <w:name w:val="标题 11"/>
    <w:basedOn w:val="af9"/>
    <w:next w:val="af9"/>
    <w:qFormat/>
    <w:rsid w:val="00B32BBA"/>
    <w:pPr>
      <w:keepNext/>
      <w:keepLines/>
      <w:pageBreakBefore/>
      <w:tabs>
        <w:tab w:val="left" w:pos="1080"/>
      </w:tabs>
      <w:spacing w:line="578" w:lineRule="auto"/>
      <w:ind w:left="1080" w:firstLineChars="0" w:hanging="1080"/>
      <w:jc w:val="left"/>
      <w:outlineLvl w:val="0"/>
    </w:pPr>
    <w:rPr>
      <w:rFonts w:ascii="微软雅黑" w:eastAsia="微软雅黑" w:hAnsi="微软雅黑" w:cs="仿宋"/>
      <w:b/>
      <w:color w:val="000000"/>
      <w:sz w:val="32"/>
      <w:szCs w:val="32"/>
    </w:rPr>
  </w:style>
  <w:style w:type="paragraph" w:customStyle="1" w:styleId="afffd">
    <w:name w:val="表内文字"/>
    <w:basedOn w:val="af9"/>
    <w:link w:val="Charf4"/>
    <w:qFormat/>
    <w:rsid w:val="00B32BBA"/>
    <w:pPr>
      <w:snapToGrid w:val="0"/>
      <w:spacing w:before="50" w:after="50" w:line="240" w:lineRule="auto"/>
      <w:ind w:firstLineChars="0" w:firstLine="0"/>
      <w:jc w:val="center"/>
    </w:pPr>
    <w:rPr>
      <w:rFonts w:ascii="仿宋_GB2312" w:eastAsia="仿宋_GB2312" w:hAnsi="宋体"/>
      <w:b/>
      <w:color w:val="000000"/>
      <w:sz w:val="32"/>
      <w:szCs w:val="32"/>
    </w:rPr>
  </w:style>
  <w:style w:type="paragraph" w:customStyle="1" w:styleId="ParaChar1">
    <w:name w:val="默认段落字体 Para Char1"/>
    <w:next w:val="af9"/>
    <w:qFormat/>
    <w:rsid w:val="00B32BBA"/>
    <w:pPr>
      <w:keepNext/>
      <w:keepLines/>
      <w:tabs>
        <w:tab w:val="left" w:pos="360"/>
      </w:tabs>
      <w:snapToGrid w:val="0"/>
      <w:spacing w:before="240" w:after="240"/>
      <w:outlineLvl w:val="7"/>
    </w:pPr>
    <w:rPr>
      <w:rFonts w:ascii="Arial" w:hAnsi="Arial" w:cs="Arial"/>
      <w:kern w:val="2"/>
    </w:rPr>
  </w:style>
  <w:style w:type="paragraph" w:customStyle="1" w:styleId="Char17">
    <w:name w:val="Char1"/>
    <w:basedOn w:val="af9"/>
    <w:qFormat/>
    <w:rsid w:val="00B32BBA"/>
    <w:pPr>
      <w:spacing w:line="240" w:lineRule="auto"/>
      <w:ind w:firstLineChars="0" w:firstLine="0"/>
    </w:pPr>
    <w:rPr>
      <w:sz w:val="21"/>
      <w:szCs w:val="21"/>
    </w:rPr>
  </w:style>
  <w:style w:type="paragraph" w:customStyle="1" w:styleId="font0">
    <w:name w:val="font0"/>
    <w:basedOn w:val="af9"/>
    <w:qFormat/>
    <w:rsid w:val="00B32BBA"/>
    <w:pPr>
      <w:widowControl/>
      <w:spacing w:before="100" w:beforeAutospacing="1" w:after="100" w:afterAutospacing="1" w:line="240" w:lineRule="auto"/>
      <w:ind w:firstLineChars="0" w:firstLine="0"/>
      <w:jc w:val="left"/>
    </w:pPr>
    <w:rPr>
      <w:rFonts w:ascii="宋体" w:hAnsi="宋体" w:hint="eastAsia"/>
      <w:kern w:val="0"/>
      <w:szCs w:val="24"/>
    </w:rPr>
  </w:style>
  <w:style w:type="paragraph" w:customStyle="1" w:styleId="Style29">
    <w:name w:val="_Style 29"/>
    <w:basedOn w:val="af9"/>
    <w:qFormat/>
    <w:rsid w:val="00B32BBA"/>
    <w:pPr>
      <w:spacing w:line="240" w:lineRule="auto"/>
      <w:ind w:firstLineChars="0" w:firstLine="0"/>
    </w:pPr>
    <w:rPr>
      <w:rFonts w:ascii="Tahoma" w:hAnsi="Tahoma"/>
      <w:szCs w:val="20"/>
    </w:rPr>
  </w:style>
  <w:style w:type="paragraph" w:customStyle="1" w:styleId="afffe">
    <w:name w:val="ÕýÎÄ"/>
    <w:qFormat/>
    <w:rsid w:val="00B32BBA"/>
    <w:pPr>
      <w:widowControl w:val="0"/>
      <w:overflowPunct w:val="0"/>
      <w:autoSpaceDE w:val="0"/>
      <w:autoSpaceDN w:val="0"/>
      <w:adjustRightInd w:val="0"/>
      <w:spacing w:line="351" w:lineRule="atLeast"/>
      <w:ind w:firstLine="419"/>
      <w:jc w:val="both"/>
      <w:textAlignment w:val="baseline"/>
    </w:pPr>
    <w:rPr>
      <w:color w:val="000000"/>
      <w:sz w:val="21"/>
    </w:rPr>
  </w:style>
  <w:style w:type="paragraph" w:customStyle="1" w:styleId="35">
    <w:name w:val="列出段落3"/>
    <w:basedOn w:val="af9"/>
    <w:uiPriority w:val="99"/>
    <w:unhideWhenUsed/>
    <w:qFormat/>
    <w:rsid w:val="00B32BBA"/>
    <w:pPr>
      <w:spacing w:line="240" w:lineRule="auto"/>
      <w:ind w:firstLine="420"/>
    </w:pPr>
    <w:rPr>
      <w:sz w:val="21"/>
      <w:szCs w:val="24"/>
    </w:rPr>
  </w:style>
  <w:style w:type="paragraph" w:customStyle="1" w:styleId="ParaCharCharCharCharCharCharCharCharChar1CharCharCharChar">
    <w:name w:val="默认段落字体 Para Char Char Char Char Char Char Char Char Char1 Char Char Char Char"/>
    <w:basedOn w:val="af9"/>
    <w:qFormat/>
    <w:rsid w:val="00B32BBA"/>
    <w:pPr>
      <w:spacing w:line="240" w:lineRule="auto"/>
      <w:ind w:firstLineChars="0" w:firstLine="0"/>
    </w:pPr>
    <w:rPr>
      <w:rFonts w:ascii="Tahoma" w:hAnsi="Tahoma"/>
      <w:szCs w:val="20"/>
    </w:rPr>
  </w:style>
  <w:style w:type="paragraph" w:customStyle="1" w:styleId="Char31">
    <w:name w:val="Char3"/>
    <w:basedOn w:val="af9"/>
    <w:qFormat/>
    <w:rsid w:val="00B32BBA"/>
    <w:pPr>
      <w:widowControl/>
      <w:spacing w:line="500" w:lineRule="exact"/>
      <w:ind w:firstLineChars="0" w:firstLine="0"/>
      <w:outlineLvl w:val="2"/>
    </w:pPr>
    <w:rPr>
      <w:rFonts w:ascii="黑体" w:eastAsia="黑体" w:hAnsi="Verdana" w:cs="黑体"/>
      <w:kern w:val="0"/>
      <w:sz w:val="28"/>
      <w:szCs w:val="28"/>
      <w:lang w:eastAsia="en-US"/>
    </w:rPr>
  </w:style>
  <w:style w:type="paragraph" w:styleId="affff">
    <w:name w:val="List Paragraph"/>
    <w:basedOn w:val="af9"/>
    <w:qFormat/>
    <w:rsid w:val="00B32BBA"/>
    <w:pPr>
      <w:ind w:firstLine="420"/>
    </w:pPr>
  </w:style>
  <w:style w:type="paragraph" w:customStyle="1" w:styleId="affff0">
    <w:name w:val="表格"/>
    <w:basedOn w:val="af9"/>
    <w:qFormat/>
    <w:rsid w:val="00B32BBA"/>
    <w:pPr>
      <w:spacing w:line="400" w:lineRule="exact"/>
      <w:ind w:firstLineChars="0" w:firstLine="0"/>
    </w:pPr>
    <w:rPr>
      <w:szCs w:val="24"/>
    </w:rPr>
  </w:style>
  <w:style w:type="paragraph" w:customStyle="1" w:styleId="610">
    <w:name w:val="目录 61"/>
    <w:basedOn w:val="af9"/>
    <w:next w:val="af9"/>
    <w:uiPriority w:val="39"/>
    <w:unhideWhenUsed/>
    <w:qFormat/>
    <w:rsid w:val="00B32BBA"/>
    <w:pPr>
      <w:spacing w:line="240" w:lineRule="auto"/>
      <w:ind w:left="1050" w:firstLineChars="0" w:firstLine="0"/>
      <w:jc w:val="left"/>
    </w:pPr>
    <w:rPr>
      <w:rFonts w:ascii="等线" w:eastAsia="等线" w:hAnsi="等线"/>
      <w:sz w:val="18"/>
      <w:szCs w:val="18"/>
    </w:rPr>
  </w:style>
  <w:style w:type="paragraph" w:customStyle="1" w:styleId="16">
    <w:name w:val="修订1"/>
    <w:uiPriority w:val="99"/>
    <w:qFormat/>
    <w:rsid w:val="00B32BBA"/>
    <w:rPr>
      <w:kern w:val="2"/>
      <w:sz w:val="21"/>
    </w:rPr>
  </w:style>
  <w:style w:type="paragraph" w:customStyle="1" w:styleId="ZW">
    <w:name w:val="ZW"/>
    <w:basedOn w:val="af9"/>
    <w:qFormat/>
    <w:rsid w:val="00B32BBA"/>
    <w:pPr>
      <w:spacing w:line="560" w:lineRule="exact"/>
      <w:ind w:firstLine="560"/>
    </w:pPr>
    <w:rPr>
      <w:rFonts w:hAnsi="宋体"/>
      <w:sz w:val="28"/>
      <w:szCs w:val="28"/>
    </w:rPr>
  </w:style>
  <w:style w:type="paragraph" w:styleId="affff1">
    <w:name w:val="No Spacing"/>
    <w:link w:val="Char18"/>
    <w:uiPriority w:val="1"/>
    <w:qFormat/>
    <w:rsid w:val="00B32BBA"/>
    <w:pPr>
      <w:widowControl w:val="0"/>
      <w:ind w:firstLineChars="200" w:firstLine="200"/>
      <w:jc w:val="both"/>
    </w:pPr>
    <w:rPr>
      <w:kern w:val="2"/>
      <w:sz w:val="24"/>
      <w:szCs w:val="22"/>
    </w:rPr>
  </w:style>
  <w:style w:type="paragraph" w:customStyle="1" w:styleId="111">
    <w:name w:val="列出段落11"/>
    <w:basedOn w:val="af9"/>
    <w:uiPriority w:val="34"/>
    <w:qFormat/>
    <w:rsid w:val="00B32BBA"/>
    <w:pPr>
      <w:spacing w:line="240" w:lineRule="auto"/>
      <w:ind w:firstLine="420"/>
    </w:pPr>
    <w:rPr>
      <w:sz w:val="21"/>
      <w:szCs w:val="24"/>
    </w:rPr>
  </w:style>
  <w:style w:type="paragraph" w:customStyle="1" w:styleId="29">
    <w:name w:val="样式 首行缩进:  2 字符"/>
    <w:basedOn w:val="af9"/>
    <w:qFormat/>
    <w:rsid w:val="00B32BBA"/>
    <w:pPr>
      <w:spacing w:line="400" w:lineRule="exact"/>
    </w:pPr>
    <w:rPr>
      <w:rFonts w:cs="宋体"/>
      <w:szCs w:val="24"/>
    </w:rPr>
  </w:style>
  <w:style w:type="paragraph" w:customStyle="1" w:styleId="310">
    <w:name w:val="目录 31"/>
    <w:basedOn w:val="af9"/>
    <w:next w:val="af9"/>
    <w:uiPriority w:val="39"/>
    <w:unhideWhenUsed/>
    <w:qFormat/>
    <w:rsid w:val="00B32BBA"/>
    <w:pPr>
      <w:spacing w:line="240" w:lineRule="auto"/>
      <w:ind w:left="420" w:firstLineChars="0" w:firstLine="0"/>
      <w:jc w:val="left"/>
    </w:pPr>
    <w:rPr>
      <w:rFonts w:ascii="等线" w:eastAsia="等线" w:hAnsi="等线"/>
      <w:i/>
      <w:iCs/>
      <w:sz w:val="20"/>
      <w:szCs w:val="20"/>
    </w:rPr>
  </w:style>
  <w:style w:type="paragraph" w:customStyle="1" w:styleId="112">
    <w:name w:val="无间隔11"/>
    <w:uiPriority w:val="1"/>
    <w:qFormat/>
    <w:rsid w:val="00B32BBA"/>
    <w:pPr>
      <w:widowControl w:val="0"/>
      <w:jc w:val="both"/>
    </w:pPr>
    <w:rPr>
      <w:kern w:val="2"/>
      <w:sz w:val="21"/>
      <w:szCs w:val="2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f9"/>
    <w:qFormat/>
    <w:rsid w:val="00B32BBA"/>
    <w:pPr>
      <w:spacing w:line="240" w:lineRule="auto"/>
      <w:ind w:firstLineChars="0" w:firstLine="0"/>
    </w:pPr>
    <w:rPr>
      <w:sz w:val="21"/>
    </w:rPr>
  </w:style>
  <w:style w:type="paragraph" w:customStyle="1" w:styleId="17">
    <w:name w:val="题注1"/>
    <w:basedOn w:val="af9"/>
    <w:next w:val="af9"/>
    <w:unhideWhenUsed/>
    <w:qFormat/>
    <w:rsid w:val="00B32BBA"/>
    <w:pPr>
      <w:keepNext/>
      <w:ind w:firstLineChars="0" w:firstLine="0"/>
      <w:jc w:val="center"/>
    </w:pPr>
    <w:rPr>
      <w:rFonts w:ascii="Cambria" w:hAnsi="Cambria"/>
      <w:b/>
      <w:color w:val="000000"/>
      <w:sz w:val="21"/>
      <w:szCs w:val="20"/>
    </w:rPr>
  </w:style>
  <w:style w:type="paragraph" w:customStyle="1" w:styleId="TableParagraph">
    <w:name w:val="Table Paragraph"/>
    <w:basedOn w:val="af9"/>
    <w:uiPriority w:val="1"/>
    <w:qFormat/>
    <w:rsid w:val="00B32BBA"/>
    <w:pPr>
      <w:autoSpaceDE w:val="0"/>
      <w:autoSpaceDN w:val="0"/>
      <w:spacing w:line="240" w:lineRule="auto"/>
      <w:ind w:firstLineChars="0" w:firstLine="0"/>
      <w:jc w:val="left"/>
    </w:pPr>
    <w:rPr>
      <w:rFonts w:ascii="宋体" w:hAnsi="宋体" w:cs="宋体"/>
      <w:kern w:val="0"/>
      <w:sz w:val="22"/>
      <w:lang w:val="zh-CN" w:bidi="zh-CN"/>
    </w:rPr>
  </w:style>
  <w:style w:type="paragraph" w:customStyle="1" w:styleId="affff2">
    <w:name w:val="样式"/>
    <w:qFormat/>
    <w:rsid w:val="00B32BBA"/>
    <w:pPr>
      <w:widowControl w:val="0"/>
      <w:autoSpaceDE w:val="0"/>
      <w:autoSpaceDN w:val="0"/>
      <w:adjustRightInd w:val="0"/>
    </w:pPr>
    <w:rPr>
      <w:rFonts w:ascii="宋体" w:hAnsi="宋体" w:cs="宋体"/>
      <w:sz w:val="24"/>
      <w:szCs w:val="24"/>
    </w:rPr>
  </w:style>
  <w:style w:type="paragraph" w:customStyle="1" w:styleId="Default">
    <w:name w:val="Default"/>
    <w:uiPriority w:val="99"/>
    <w:qFormat/>
    <w:rsid w:val="00B32BBA"/>
    <w:pPr>
      <w:widowControl w:val="0"/>
      <w:autoSpaceDE w:val="0"/>
      <w:autoSpaceDN w:val="0"/>
      <w:adjustRightInd w:val="0"/>
    </w:pPr>
    <w:rPr>
      <w:rFonts w:ascii="新宋体" w:eastAsia="新宋体"/>
      <w:color w:val="000000"/>
      <w:sz w:val="24"/>
    </w:rPr>
  </w:style>
  <w:style w:type="paragraph" w:customStyle="1" w:styleId="TOC1">
    <w:name w:val="TOC 标题1"/>
    <w:basedOn w:val="1"/>
    <w:next w:val="af9"/>
    <w:uiPriority w:val="39"/>
    <w:qFormat/>
    <w:rsid w:val="00B32BBA"/>
    <w:pPr>
      <w:widowControl w:val="0"/>
      <w:numPr>
        <w:numId w:val="0"/>
      </w:numPr>
      <w:spacing w:before="340" w:after="330" w:line="578" w:lineRule="auto"/>
      <w:jc w:val="both"/>
      <w:outlineLvl w:val="9"/>
    </w:pPr>
    <w:rPr>
      <w:rFonts w:ascii="Times New Roman" w:eastAsia="宋体" w:hAnsi="Times New Roman"/>
      <w:sz w:val="44"/>
      <w:szCs w:val="44"/>
      <w:lang w:val="en-US"/>
    </w:rPr>
  </w:style>
  <w:style w:type="paragraph" w:customStyle="1" w:styleId="18">
    <w:name w:val="列表段落1"/>
    <w:basedOn w:val="af9"/>
    <w:uiPriority w:val="34"/>
    <w:qFormat/>
    <w:rsid w:val="00B32BBA"/>
    <w:pPr>
      <w:spacing w:beforeLines="50" w:afterLines="50" w:line="240" w:lineRule="auto"/>
      <w:ind w:firstLine="420"/>
    </w:pPr>
  </w:style>
  <w:style w:type="paragraph" w:customStyle="1" w:styleId="36">
    <w:name w:val="3 级标题"/>
    <w:basedOn w:val="3"/>
    <w:qFormat/>
    <w:rsid w:val="00B32BBA"/>
    <w:pPr>
      <w:numPr>
        <w:ilvl w:val="0"/>
        <w:numId w:val="0"/>
      </w:numPr>
      <w:spacing w:before="120" w:after="120"/>
      <w:ind w:left="567" w:rightChars="13" w:right="27" w:hanging="567"/>
    </w:pPr>
    <w:rPr>
      <w:rFonts w:ascii="Times New Roman" w:eastAsia="宋体" w:hAnsi="Times New Roman"/>
      <w:sz w:val="28"/>
      <w:szCs w:val="32"/>
    </w:rPr>
  </w:style>
  <w:style w:type="paragraph" w:customStyle="1" w:styleId="210">
    <w:name w:val="目录 21"/>
    <w:basedOn w:val="af9"/>
    <w:next w:val="af9"/>
    <w:uiPriority w:val="39"/>
    <w:unhideWhenUsed/>
    <w:qFormat/>
    <w:rsid w:val="00B32BBA"/>
    <w:pPr>
      <w:tabs>
        <w:tab w:val="right" w:leader="dot" w:pos="9742"/>
      </w:tabs>
      <w:spacing w:line="240" w:lineRule="exact"/>
      <w:ind w:left="210" w:firstLineChars="0" w:firstLine="0"/>
      <w:jc w:val="left"/>
    </w:pPr>
    <w:rPr>
      <w:rFonts w:ascii="等线" w:eastAsia="等线" w:hAnsi="等线"/>
      <w:smallCaps/>
      <w:sz w:val="20"/>
      <w:szCs w:val="20"/>
    </w:rPr>
  </w:style>
  <w:style w:type="paragraph" w:customStyle="1" w:styleId="811">
    <w:name w:val="目录 81"/>
    <w:basedOn w:val="af9"/>
    <w:next w:val="af9"/>
    <w:uiPriority w:val="39"/>
    <w:unhideWhenUsed/>
    <w:qFormat/>
    <w:rsid w:val="00B32BBA"/>
    <w:pPr>
      <w:spacing w:line="240" w:lineRule="auto"/>
      <w:ind w:left="1470" w:firstLineChars="0" w:firstLine="0"/>
      <w:jc w:val="left"/>
    </w:pPr>
    <w:rPr>
      <w:rFonts w:ascii="等线" w:eastAsia="等线" w:hAnsi="等线"/>
      <w:sz w:val="18"/>
      <w:szCs w:val="18"/>
    </w:rPr>
  </w:style>
  <w:style w:type="paragraph" w:customStyle="1" w:styleId="TOC11">
    <w:name w:val="TOC 标题11"/>
    <w:basedOn w:val="1"/>
    <w:next w:val="af9"/>
    <w:uiPriority w:val="39"/>
    <w:unhideWhenUsed/>
    <w:qFormat/>
    <w:rsid w:val="00B32BBA"/>
    <w:pPr>
      <w:numPr>
        <w:numId w:val="0"/>
      </w:numPr>
      <w:spacing w:before="240" w:line="259" w:lineRule="auto"/>
      <w:outlineLvl w:val="9"/>
    </w:pPr>
    <w:rPr>
      <w:rFonts w:ascii="Cambria" w:eastAsia="宋体" w:hAnsi="Cambria"/>
      <w:b w:val="0"/>
      <w:bCs w:val="0"/>
      <w:color w:val="365F91"/>
      <w:kern w:val="0"/>
      <w:sz w:val="32"/>
      <w:szCs w:val="32"/>
    </w:rPr>
  </w:style>
  <w:style w:type="paragraph" w:customStyle="1" w:styleId="NewNewNewNew">
    <w:name w:val="正文 New New New New"/>
    <w:qFormat/>
    <w:rsid w:val="00B32BBA"/>
    <w:pPr>
      <w:widowControl w:val="0"/>
      <w:jc w:val="both"/>
    </w:pPr>
    <w:rPr>
      <w:kern w:val="2"/>
      <w:sz w:val="21"/>
      <w:szCs w:val="24"/>
    </w:rPr>
  </w:style>
  <w:style w:type="paragraph" w:customStyle="1" w:styleId="affff3">
    <w:name w:val="正文段"/>
    <w:basedOn w:val="af9"/>
    <w:qFormat/>
    <w:rsid w:val="00B32BBA"/>
    <w:pPr>
      <w:widowControl/>
      <w:snapToGrid w:val="0"/>
      <w:spacing w:afterLines="50" w:line="240" w:lineRule="auto"/>
    </w:pPr>
    <w:rPr>
      <w:kern w:val="0"/>
      <w:szCs w:val="20"/>
    </w:rPr>
  </w:style>
  <w:style w:type="paragraph" w:customStyle="1" w:styleId="Verdana074">
    <w:name w:val="样式 Verdana 首行缩进:  0.74 厘米"/>
    <w:basedOn w:val="af9"/>
    <w:qFormat/>
    <w:rsid w:val="00B32BBA"/>
    <w:pPr>
      <w:ind w:firstLineChars="0" w:firstLine="420"/>
    </w:pPr>
    <w:rPr>
      <w:rFonts w:ascii="Verdana" w:hAnsi="Verdana"/>
      <w:szCs w:val="20"/>
    </w:rPr>
  </w:style>
  <w:style w:type="paragraph" w:customStyle="1" w:styleId="91">
    <w:name w:val="标题 91"/>
    <w:basedOn w:val="af9"/>
    <w:next w:val="af9"/>
    <w:unhideWhenUsed/>
    <w:qFormat/>
    <w:rsid w:val="00B32BBA"/>
    <w:pPr>
      <w:keepNext/>
      <w:keepLines/>
      <w:tabs>
        <w:tab w:val="left" w:pos="3780"/>
      </w:tabs>
      <w:spacing w:before="240" w:after="64" w:line="320" w:lineRule="auto"/>
      <w:ind w:left="3780" w:firstLineChars="0" w:hanging="420"/>
      <w:outlineLvl w:val="8"/>
    </w:pPr>
    <w:rPr>
      <w:rFonts w:ascii="等线 Light" w:eastAsia="等线 Light" w:hAnsi="等线 Light"/>
      <w:sz w:val="21"/>
      <w:szCs w:val="21"/>
    </w:rPr>
  </w:style>
  <w:style w:type="paragraph" w:customStyle="1" w:styleId="p0">
    <w:name w:val="p0"/>
    <w:basedOn w:val="af9"/>
    <w:qFormat/>
    <w:rsid w:val="00B32BBA"/>
    <w:pPr>
      <w:widowControl/>
      <w:spacing w:line="240" w:lineRule="auto"/>
      <w:ind w:firstLineChars="0" w:firstLine="0"/>
    </w:pPr>
    <w:rPr>
      <w:kern w:val="0"/>
      <w:sz w:val="21"/>
      <w:szCs w:val="21"/>
    </w:rPr>
  </w:style>
  <w:style w:type="paragraph" w:customStyle="1" w:styleId="444">
    <w:name w:val="444"/>
    <w:basedOn w:val="af9"/>
    <w:qFormat/>
    <w:rsid w:val="00B32BBA"/>
    <w:pPr>
      <w:adjustRightInd w:val="0"/>
      <w:spacing w:line="312" w:lineRule="atLeast"/>
      <w:ind w:firstLineChars="0" w:firstLine="0"/>
      <w:jc w:val="center"/>
      <w:textAlignment w:val="baseline"/>
    </w:pPr>
    <w:rPr>
      <w:b/>
      <w:kern w:val="0"/>
      <w:sz w:val="36"/>
      <w:szCs w:val="36"/>
    </w:rPr>
  </w:style>
  <w:style w:type="paragraph" w:customStyle="1" w:styleId="NewNewNewNewNewNewNewNew">
    <w:name w:val="正文 New New New New New New New New"/>
    <w:qFormat/>
    <w:rsid w:val="00B32BBA"/>
    <w:pPr>
      <w:widowControl w:val="0"/>
      <w:jc w:val="both"/>
    </w:pPr>
    <w:rPr>
      <w:kern w:val="2"/>
      <w:sz w:val="21"/>
    </w:rPr>
  </w:style>
  <w:style w:type="paragraph" w:customStyle="1" w:styleId="2TimesNewRoman5020">
    <w:name w:val="样式 标题 2 + Times New Roman 四号 非加粗 段前: 5 磅 段后: 0 磅 行距: 固定值 20..."/>
    <w:basedOn w:val="2"/>
    <w:qFormat/>
    <w:rsid w:val="00B32BBA"/>
    <w:pPr>
      <w:numPr>
        <w:ilvl w:val="0"/>
        <w:numId w:val="0"/>
      </w:numPr>
      <w:spacing w:before="100" w:line="400" w:lineRule="exact"/>
      <w:jc w:val="both"/>
    </w:pPr>
    <w:rPr>
      <w:rFonts w:ascii="Times New Roman" w:hAnsi="Times New Roman" w:cs="宋体"/>
      <w:b w:val="0"/>
      <w:bCs w:val="0"/>
      <w:sz w:val="28"/>
      <w:szCs w:val="20"/>
    </w:rPr>
  </w:style>
  <w:style w:type="paragraph" w:customStyle="1" w:styleId="19">
    <w:name w:val="1"/>
    <w:basedOn w:val="af9"/>
    <w:next w:val="aff5"/>
    <w:qFormat/>
    <w:rsid w:val="00B32BBA"/>
    <w:pPr>
      <w:spacing w:line="240" w:lineRule="auto"/>
      <w:ind w:firstLineChars="0" w:firstLine="0"/>
    </w:pPr>
    <w:rPr>
      <w:rFonts w:ascii="宋体" w:hAnsi="Courier New"/>
      <w:sz w:val="21"/>
      <w:szCs w:val="20"/>
    </w:rPr>
  </w:style>
  <w:style w:type="paragraph" w:customStyle="1" w:styleId="CharChar8">
    <w:name w:val="Char Char8"/>
    <w:basedOn w:val="af9"/>
    <w:qFormat/>
    <w:rsid w:val="00B32BBA"/>
    <w:pPr>
      <w:spacing w:line="240" w:lineRule="auto"/>
      <w:ind w:firstLineChars="0" w:firstLine="0"/>
    </w:pPr>
    <w:rPr>
      <w:rFonts w:ascii="Tahoma" w:eastAsia="Times New Roman" w:hAnsi="Tahoma"/>
      <w:kern w:val="0"/>
      <w:szCs w:val="20"/>
    </w:rPr>
  </w:style>
  <w:style w:type="paragraph" w:customStyle="1" w:styleId="1a">
    <w:name w:val="列出段落1"/>
    <w:basedOn w:val="af9"/>
    <w:link w:val="ListParagraphChar"/>
    <w:qFormat/>
    <w:rsid w:val="00B32BBA"/>
    <w:pPr>
      <w:spacing w:line="240" w:lineRule="auto"/>
      <w:ind w:firstLine="420"/>
    </w:pPr>
    <w:rPr>
      <w:sz w:val="21"/>
    </w:rPr>
  </w:style>
  <w:style w:type="paragraph" w:customStyle="1" w:styleId="910">
    <w:name w:val="目录 91"/>
    <w:basedOn w:val="af9"/>
    <w:next w:val="af9"/>
    <w:uiPriority w:val="39"/>
    <w:unhideWhenUsed/>
    <w:qFormat/>
    <w:rsid w:val="00B32BBA"/>
    <w:pPr>
      <w:spacing w:line="240" w:lineRule="auto"/>
      <w:ind w:left="1680" w:firstLineChars="0" w:firstLine="0"/>
      <w:jc w:val="left"/>
    </w:pPr>
    <w:rPr>
      <w:rFonts w:ascii="等线" w:eastAsia="等线" w:hAnsi="等线"/>
      <w:sz w:val="18"/>
      <w:szCs w:val="18"/>
    </w:rPr>
  </w:style>
  <w:style w:type="paragraph" w:customStyle="1" w:styleId="205">
    <w:name w:val="样式 小四正文 + 首行缩进:  2 字符 段前: 0.5 行"/>
    <w:basedOn w:val="af9"/>
    <w:qFormat/>
    <w:rsid w:val="00B32BBA"/>
    <w:pPr>
      <w:spacing w:beforeLines="50"/>
    </w:pPr>
    <w:rPr>
      <w:rFonts w:ascii="宋体" w:hAnsi="宋体"/>
      <w:szCs w:val="20"/>
    </w:rPr>
  </w:style>
  <w:style w:type="paragraph" w:customStyle="1" w:styleId="Style52">
    <w:name w:val="_Style 52"/>
    <w:uiPriority w:val="99"/>
    <w:unhideWhenUsed/>
    <w:qFormat/>
    <w:rsid w:val="00B32BBA"/>
    <w:pPr>
      <w:widowControl w:val="0"/>
      <w:jc w:val="both"/>
    </w:pPr>
    <w:rPr>
      <w:kern w:val="2"/>
      <w:sz w:val="21"/>
      <w:szCs w:val="24"/>
    </w:rPr>
  </w:style>
  <w:style w:type="paragraph" w:customStyle="1" w:styleId="2ji">
    <w:name w:val="2ji"/>
    <w:basedOn w:val="2"/>
    <w:qFormat/>
    <w:rsid w:val="00B32BBA"/>
    <w:pPr>
      <w:numPr>
        <w:ilvl w:val="0"/>
        <w:numId w:val="0"/>
      </w:numPr>
      <w:adjustRightInd w:val="0"/>
      <w:jc w:val="both"/>
      <w:textAlignment w:val="baseline"/>
    </w:pPr>
    <w:rPr>
      <w:rFonts w:ascii="宋体" w:eastAsia="宋体" w:hAnsi="宋体"/>
      <w:kern w:val="0"/>
      <w:sz w:val="21"/>
      <w:szCs w:val="21"/>
    </w:rPr>
  </w:style>
  <w:style w:type="paragraph" w:customStyle="1" w:styleId="CharChar16CharChar">
    <w:name w:val="Char Char16 Char Char"/>
    <w:basedOn w:val="af9"/>
    <w:qFormat/>
    <w:rsid w:val="00B32BBA"/>
    <w:pPr>
      <w:adjustRightInd w:val="0"/>
      <w:ind w:firstLineChars="0" w:firstLine="0"/>
    </w:pPr>
    <w:rPr>
      <w:sz w:val="21"/>
      <w:szCs w:val="24"/>
    </w:rPr>
  </w:style>
  <w:style w:type="paragraph" w:customStyle="1" w:styleId="affff4">
    <w:name w:val="正文首行缩进两字符"/>
    <w:basedOn w:val="af9"/>
    <w:qFormat/>
    <w:rsid w:val="00B32BBA"/>
    <w:rPr>
      <w:sz w:val="21"/>
      <w:szCs w:val="24"/>
    </w:rPr>
  </w:style>
  <w:style w:type="paragraph" w:customStyle="1" w:styleId="411">
    <w:name w:val="标题 41"/>
    <w:basedOn w:val="af9"/>
    <w:next w:val="af9"/>
    <w:unhideWhenUsed/>
    <w:qFormat/>
    <w:rsid w:val="00B32BBA"/>
    <w:pPr>
      <w:keepNext/>
      <w:keepLines/>
      <w:tabs>
        <w:tab w:val="left" w:pos="1680"/>
      </w:tabs>
      <w:spacing w:before="280" w:after="290" w:line="376" w:lineRule="auto"/>
      <w:ind w:left="1680" w:firstLineChars="0" w:hanging="420"/>
      <w:outlineLvl w:val="3"/>
    </w:pPr>
    <w:rPr>
      <w:rFonts w:ascii="宋体" w:hAnsi="宋体"/>
      <w:b/>
      <w:bCs/>
      <w:sz w:val="28"/>
      <w:szCs w:val="28"/>
    </w:rPr>
  </w:style>
  <w:style w:type="paragraph" w:customStyle="1" w:styleId="F2">
    <w:name w:val="F2"/>
    <w:basedOn w:val="af9"/>
    <w:qFormat/>
    <w:rsid w:val="00B32BBA"/>
    <w:pPr>
      <w:autoSpaceDE w:val="0"/>
      <w:autoSpaceDN w:val="0"/>
      <w:adjustRightInd w:val="0"/>
      <w:spacing w:line="240" w:lineRule="auto"/>
      <w:ind w:firstLineChars="0" w:firstLine="601"/>
      <w:textAlignment w:val="baseline"/>
    </w:pPr>
    <w:rPr>
      <w:kern w:val="0"/>
      <w:szCs w:val="20"/>
    </w:rPr>
  </w:style>
  <w:style w:type="paragraph" w:customStyle="1" w:styleId="Style36">
    <w:name w:val="_Style 36"/>
    <w:basedOn w:val="af9"/>
    <w:qFormat/>
    <w:rsid w:val="00B32BBA"/>
    <w:pPr>
      <w:spacing w:line="240" w:lineRule="auto"/>
      <w:ind w:firstLineChars="0" w:firstLine="0"/>
    </w:pPr>
    <w:rPr>
      <w:rFonts w:ascii="Tahoma" w:hAnsi="Tahoma"/>
      <w:szCs w:val="20"/>
    </w:rPr>
  </w:style>
  <w:style w:type="paragraph" w:customStyle="1" w:styleId="Char22">
    <w:name w:val="Char2"/>
    <w:basedOn w:val="af9"/>
    <w:qFormat/>
    <w:rsid w:val="00B32BBA"/>
    <w:pPr>
      <w:widowControl/>
      <w:spacing w:after="160" w:line="240" w:lineRule="exact"/>
      <w:ind w:firstLineChars="0" w:firstLine="0"/>
      <w:jc w:val="left"/>
    </w:pPr>
    <w:rPr>
      <w:rFonts w:ascii="Verdana" w:hAnsi="Verdana"/>
      <w:kern w:val="0"/>
      <w:sz w:val="21"/>
      <w:szCs w:val="20"/>
      <w:lang w:eastAsia="en-US"/>
    </w:rPr>
  </w:style>
  <w:style w:type="paragraph" w:customStyle="1" w:styleId="Charf5">
    <w:name w:val="Char"/>
    <w:basedOn w:val="af9"/>
    <w:qFormat/>
    <w:rsid w:val="00B32BBA"/>
    <w:pPr>
      <w:spacing w:line="240" w:lineRule="auto"/>
      <w:ind w:firstLineChars="0" w:firstLine="0"/>
    </w:pPr>
    <w:rPr>
      <w:sz w:val="21"/>
      <w:szCs w:val="24"/>
    </w:rPr>
  </w:style>
  <w:style w:type="paragraph" w:customStyle="1" w:styleId="113">
    <w:name w:val="目录 11"/>
    <w:basedOn w:val="af9"/>
    <w:next w:val="af9"/>
    <w:uiPriority w:val="39"/>
    <w:unhideWhenUsed/>
    <w:qFormat/>
    <w:rsid w:val="00B32BBA"/>
    <w:pPr>
      <w:spacing w:before="120" w:after="120" w:line="240" w:lineRule="auto"/>
      <w:ind w:firstLineChars="0" w:firstLine="0"/>
      <w:jc w:val="left"/>
    </w:pPr>
    <w:rPr>
      <w:rFonts w:ascii="等线" w:eastAsia="等线" w:hAnsi="等线"/>
      <w:b/>
      <w:bCs/>
      <w:caps/>
      <w:sz w:val="20"/>
      <w:szCs w:val="20"/>
    </w:rPr>
  </w:style>
  <w:style w:type="paragraph" w:customStyle="1" w:styleId="120">
    <w:name w:val="列出段落12"/>
    <w:basedOn w:val="af9"/>
    <w:uiPriority w:val="34"/>
    <w:qFormat/>
    <w:rsid w:val="00B32BBA"/>
    <w:pPr>
      <w:spacing w:line="240" w:lineRule="auto"/>
      <w:ind w:firstLine="420"/>
    </w:pPr>
    <w:rPr>
      <w:sz w:val="21"/>
      <w:szCs w:val="24"/>
    </w:rPr>
  </w:style>
  <w:style w:type="paragraph" w:customStyle="1" w:styleId="510">
    <w:name w:val="目录 51"/>
    <w:basedOn w:val="af9"/>
    <w:next w:val="af9"/>
    <w:uiPriority w:val="39"/>
    <w:unhideWhenUsed/>
    <w:qFormat/>
    <w:rsid w:val="00B32BBA"/>
    <w:pPr>
      <w:spacing w:line="240" w:lineRule="auto"/>
      <w:ind w:left="840" w:firstLineChars="0" w:firstLine="0"/>
      <w:jc w:val="left"/>
    </w:pPr>
    <w:rPr>
      <w:rFonts w:ascii="等线" w:eastAsia="等线" w:hAnsi="等线"/>
      <w:sz w:val="18"/>
      <w:szCs w:val="18"/>
    </w:rPr>
  </w:style>
  <w:style w:type="paragraph" w:customStyle="1" w:styleId="71">
    <w:name w:val="目录 71"/>
    <w:basedOn w:val="af9"/>
    <w:next w:val="af9"/>
    <w:uiPriority w:val="39"/>
    <w:unhideWhenUsed/>
    <w:qFormat/>
    <w:rsid w:val="00B32BBA"/>
    <w:pPr>
      <w:spacing w:line="240" w:lineRule="auto"/>
      <w:ind w:left="1260" w:firstLineChars="0" w:firstLine="0"/>
      <w:jc w:val="left"/>
    </w:pPr>
    <w:rPr>
      <w:rFonts w:ascii="等线" w:eastAsia="等线" w:hAnsi="等线"/>
      <w:sz w:val="18"/>
      <w:szCs w:val="18"/>
    </w:rPr>
  </w:style>
  <w:style w:type="paragraph" w:customStyle="1" w:styleId="378020">
    <w:name w:val="样式 标题 3 + (中文) 黑体 小四 非加粗 段前: 7.8 磅 段后: 0 磅 行距: 固定值 20 磅"/>
    <w:basedOn w:val="3"/>
    <w:qFormat/>
    <w:rsid w:val="00B32BBA"/>
    <w:pPr>
      <w:numPr>
        <w:ilvl w:val="0"/>
        <w:numId w:val="0"/>
      </w:numPr>
      <w:spacing w:line="400" w:lineRule="exact"/>
      <w:jc w:val="both"/>
    </w:pPr>
    <w:rPr>
      <w:rFonts w:ascii="Times New Roman" w:hAnsi="Times New Roman" w:cs="宋体"/>
      <w:b w:val="0"/>
      <w:bCs w:val="0"/>
      <w:szCs w:val="20"/>
    </w:rPr>
  </w:style>
  <w:style w:type="paragraph" w:customStyle="1" w:styleId="msolistparagraph0">
    <w:name w:val="msolistparagraph"/>
    <w:basedOn w:val="af9"/>
    <w:qFormat/>
    <w:rsid w:val="00B32BBA"/>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1b">
    <w:name w:val="样式1"/>
    <w:basedOn w:val="af9"/>
    <w:link w:val="1CharChar"/>
    <w:qFormat/>
    <w:rsid w:val="00B32BBA"/>
    <w:pPr>
      <w:spacing w:before="120" w:after="120" w:line="300" w:lineRule="auto"/>
      <w:ind w:firstLineChars="0" w:firstLine="0"/>
    </w:pPr>
    <w:rPr>
      <w:rFonts w:ascii="宋体" w:hAnsi="宋体"/>
      <w:b/>
      <w:szCs w:val="20"/>
    </w:rPr>
  </w:style>
  <w:style w:type="paragraph" w:customStyle="1" w:styleId="2a">
    <w:name w:val="无间隔2"/>
    <w:qFormat/>
    <w:rsid w:val="00B32BBA"/>
    <w:pPr>
      <w:widowControl w:val="0"/>
      <w:jc w:val="both"/>
    </w:pPr>
    <w:rPr>
      <w:kern w:val="2"/>
      <w:sz w:val="21"/>
      <w:szCs w:val="24"/>
    </w:rPr>
  </w:style>
  <w:style w:type="table" w:customStyle="1" w:styleId="2b">
    <w:name w:val="网格型2"/>
    <w:basedOn w:val="afd"/>
    <w:uiPriority w:val="39"/>
    <w:qFormat/>
    <w:rsid w:val="00B32BBA"/>
    <w:rPr>
      <w:rFonts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c">
    <w:name w:val="网格型1"/>
    <w:basedOn w:val="afd"/>
    <w:qFormat/>
    <w:rsid w:val="00B32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2">
    <w:name w:val="正文_6"/>
    <w:qFormat/>
    <w:rsid w:val="00B32BBA"/>
    <w:pPr>
      <w:widowControl w:val="0"/>
      <w:jc w:val="both"/>
    </w:pPr>
    <w:rPr>
      <w:kern w:val="2"/>
      <w:sz w:val="21"/>
      <w:szCs w:val="24"/>
    </w:rPr>
  </w:style>
  <w:style w:type="paragraph" w:customStyle="1" w:styleId="2c">
    <w:name w:val="修订2"/>
    <w:hidden/>
    <w:uiPriority w:val="99"/>
    <w:unhideWhenUsed/>
    <w:qFormat/>
    <w:rsid w:val="00B32BBA"/>
    <w:rPr>
      <w:kern w:val="2"/>
      <w:sz w:val="24"/>
      <w:szCs w:val="22"/>
    </w:rPr>
  </w:style>
  <w:style w:type="paragraph" w:customStyle="1" w:styleId="2d">
    <w:name w:val="正文呀2"/>
    <w:basedOn w:val="affff5"/>
    <w:link w:val="2Char4"/>
    <w:qFormat/>
    <w:rsid w:val="00B32BBA"/>
    <w:rPr>
      <w:rFonts w:ascii="Times New Roman" w:hAnsi="Times New Roman"/>
    </w:rPr>
  </w:style>
  <w:style w:type="paragraph" w:customStyle="1" w:styleId="affff5">
    <w:name w:val="正文呀"/>
    <w:basedOn w:val="af9"/>
    <w:link w:val="Charf6"/>
    <w:qFormat/>
    <w:rsid w:val="00B32BBA"/>
    <w:pPr>
      <w:spacing w:line="420" w:lineRule="exact"/>
      <w:ind w:firstLine="420"/>
    </w:pPr>
    <w:rPr>
      <w:rFonts w:ascii="宋体" w:hAnsi="宋体"/>
    </w:rPr>
  </w:style>
  <w:style w:type="paragraph" w:customStyle="1" w:styleId="affff6">
    <w:name w:val="表格文字"/>
    <w:basedOn w:val="af9"/>
    <w:qFormat/>
    <w:rsid w:val="00B32BBA"/>
    <w:pPr>
      <w:adjustRightInd w:val="0"/>
      <w:spacing w:line="420" w:lineRule="atLeast"/>
      <w:ind w:firstLineChars="0" w:firstLine="0"/>
      <w:jc w:val="left"/>
    </w:pPr>
    <w:rPr>
      <w:kern w:val="0"/>
      <w:sz w:val="21"/>
      <w:szCs w:val="24"/>
    </w:rPr>
  </w:style>
  <w:style w:type="character" w:customStyle="1" w:styleId="Charf6">
    <w:name w:val="正文呀 Char"/>
    <w:link w:val="affff5"/>
    <w:qFormat/>
    <w:locked/>
    <w:rsid w:val="00B32BBA"/>
    <w:rPr>
      <w:rFonts w:ascii="宋体" w:hAnsi="宋体"/>
      <w:kern w:val="2"/>
      <w:sz w:val="24"/>
      <w:szCs w:val="22"/>
    </w:rPr>
  </w:style>
  <w:style w:type="character" w:customStyle="1" w:styleId="Charf7">
    <w:name w:val="标准文本 Char"/>
    <w:link w:val="affff7"/>
    <w:qFormat/>
    <w:locked/>
    <w:rsid w:val="00B32BBA"/>
    <w:rPr>
      <w:kern w:val="2"/>
      <w:sz w:val="24"/>
    </w:rPr>
  </w:style>
  <w:style w:type="paragraph" w:customStyle="1" w:styleId="affff7">
    <w:name w:val="标准文本"/>
    <w:basedOn w:val="af9"/>
    <w:link w:val="Charf7"/>
    <w:qFormat/>
    <w:rsid w:val="00B32BBA"/>
    <w:pPr>
      <w:ind w:firstLine="480"/>
    </w:pPr>
    <w:rPr>
      <w:szCs w:val="20"/>
    </w:rPr>
  </w:style>
  <w:style w:type="character" w:customStyle="1" w:styleId="2Char4">
    <w:name w:val="正文呀2 Char"/>
    <w:basedOn w:val="Charf6"/>
    <w:link w:val="2d"/>
    <w:qFormat/>
    <w:locked/>
    <w:rsid w:val="00B32BBA"/>
    <w:rPr>
      <w:rFonts w:ascii="宋体" w:hAnsi="宋体"/>
      <w:kern w:val="2"/>
      <w:sz w:val="24"/>
      <w:szCs w:val="22"/>
    </w:rPr>
  </w:style>
  <w:style w:type="character" w:customStyle="1" w:styleId="CharChar0">
    <w:name w:val="！正文 Char Char"/>
    <w:link w:val="affff8"/>
    <w:qFormat/>
    <w:locked/>
    <w:rsid w:val="00B32BBA"/>
    <w:rPr>
      <w:rFonts w:ascii="华文细黑" w:eastAsia="华文细黑" w:hAnsi="华文细黑"/>
      <w:sz w:val="24"/>
    </w:rPr>
  </w:style>
  <w:style w:type="paragraph" w:customStyle="1" w:styleId="affff8">
    <w:name w:val="！正文"/>
    <w:basedOn w:val="af9"/>
    <w:link w:val="CharChar0"/>
    <w:qFormat/>
    <w:rsid w:val="00B32BBA"/>
    <w:rPr>
      <w:rFonts w:ascii="华文细黑" w:eastAsia="华文细黑" w:hAnsi="华文细黑"/>
      <w:kern w:val="0"/>
      <w:szCs w:val="20"/>
    </w:rPr>
  </w:style>
  <w:style w:type="character" w:customStyle="1" w:styleId="Charf8">
    <w:name w:val="段 Char"/>
    <w:link w:val="affff9"/>
    <w:qFormat/>
    <w:locked/>
    <w:rsid w:val="00B32BBA"/>
    <w:rPr>
      <w:rFonts w:ascii="宋体" w:hAnsi="宋体"/>
    </w:rPr>
  </w:style>
  <w:style w:type="paragraph" w:customStyle="1" w:styleId="affff9">
    <w:name w:val="段"/>
    <w:link w:val="Charf8"/>
    <w:qFormat/>
    <w:rsid w:val="00B32BBA"/>
    <w:pPr>
      <w:autoSpaceDE w:val="0"/>
      <w:autoSpaceDN w:val="0"/>
      <w:ind w:firstLineChars="200" w:firstLine="200"/>
      <w:jc w:val="both"/>
    </w:pPr>
    <w:rPr>
      <w:rFonts w:ascii="宋体" w:hAnsi="宋体"/>
    </w:rPr>
  </w:style>
  <w:style w:type="paragraph" w:customStyle="1" w:styleId="200">
    <w:name w:val="标题 2_0"/>
    <w:basedOn w:val="af9"/>
    <w:next w:val="af9"/>
    <w:link w:val="2Char00"/>
    <w:uiPriority w:val="9"/>
    <w:qFormat/>
    <w:rsid w:val="00B32BBA"/>
    <w:pPr>
      <w:keepNext/>
      <w:keepLines/>
      <w:spacing w:before="260" w:after="260" w:line="412" w:lineRule="auto"/>
      <w:ind w:firstLineChars="0" w:firstLine="0"/>
      <w:jc w:val="left"/>
      <w:outlineLvl w:val="1"/>
    </w:pPr>
    <w:rPr>
      <w:rFonts w:ascii="Arial" w:hAnsi="Arial"/>
      <w:b/>
      <w:sz w:val="21"/>
      <w:szCs w:val="24"/>
    </w:rPr>
  </w:style>
  <w:style w:type="paragraph" w:customStyle="1" w:styleId="xl51">
    <w:name w:val="xl51"/>
    <w:basedOn w:val="af9"/>
    <w:qFormat/>
    <w:rsid w:val="00B32BBA"/>
    <w:pPr>
      <w:widowControl/>
      <w:pBdr>
        <w:top w:val="single" w:sz="4" w:space="0" w:color="0000FF"/>
        <w:left w:val="single" w:sz="4" w:space="0" w:color="0000FF"/>
        <w:bottom w:val="single" w:sz="8" w:space="0" w:color="0000FF"/>
        <w:right w:val="single" w:sz="4" w:space="0" w:color="0000FF"/>
      </w:pBdr>
      <w:spacing w:before="100" w:beforeAutospacing="1" w:after="100" w:afterAutospacing="1" w:line="240" w:lineRule="auto"/>
      <w:ind w:firstLineChars="0" w:firstLine="0"/>
      <w:jc w:val="center"/>
    </w:pPr>
    <w:rPr>
      <w:rFonts w:ascii="宋体" w:hAnsi="宋体"/>
      <w:kern w:val="0"/>
      <w:szCs w:val="24"/>
    </w:rPr>
  </w:style>
  <w:style w:type="paragraph" w:customStyle="1" w:styleId="one">
    <w:name w:val="one"/>
    <w:basedOn w:val="af9"/>
    <w:qFormat/>
    <w:rsid w:val="00B32BBA"/>
    <w:pPr>
      <w:widowControl/>
      <w:spacing w:line="240" w:lineRule="auto"/>
      <w:ind w:firstLineChars="0" w:firstLine="0"/>
      <w:jc w:val="left"/>
    </w:pPr>
    <w:rPr>
      <w:rFonts w:ascii="宋体" w:cs="宋体"/>
      <w:kern w:val="0"/>
      <w:szCs w:val="24"/>
    </w:rPr>
  </w:style>
  <w:style w:type="paragraph" w:customStyle="1" w:styleId="Style37">
    <w:name w:val="_Style 37"/>
    <w:basedOn w:val="af9"/>
    <w:qFormat/>
    <w:rsid w:val="00B32BBA"/>
    <w:pPr>
      <w:spacing w:line="240" w:lineRule="auto"/>
      <w:ind w:firstLineChars="0" w:firstLine="0"/>
    </w:pPr>
    <w:rPr>
      <w:rFonts w:ascii="Tahoma" w:hAnsi="Tahoma"/>
      <w:szCs w:val="20"/>
    </w:rPr>
  </w:style>
  <w:style w:type="paragraph" w:customStyle="1" w:styleId="0">
    <w:name w:val="正文_0"/>
    <w:qFormat/>
    <w:rsid w:val="00B32BBA"/>
    <w:pPr>
      <w:widowControl w:val="0"/>
      <w:spacing w:before="120" w:after="120"/>
      <w:jc w:val="both"/>
    </w:pPr>
    <w:rPr>
      <w:rFonts w:ascii="Calibri" w:hAnsi="Calibri"/>
      <w:kern w:val="2"/>
      <w:sz w:val="21"/>
      <w:szCs w:val="24"/>
    </w:rPr>
  </w:style>
  <w:style w:type="paragraph" w:customStyle="1" w:styleId="1d">
    <w:name w:val="正文1"/>
    <w:basedOn w:val="af9"/>
    <w:qFormat/>
    <w:rsid w:val="00B32BBA"/>
    <w:pPr>
      <w:adjustRightInd w:val="0"/>
      <w:spacing w:before="360" w:after="360" w:line="312" w:lineRule="atLeast"/>
      <w:ind w:firstLineChars="0" w:firstLine="0"/>
      <w:jc w:val="center"/>
    </w:pPr>
    <w:rPr>
      <w:b/>
      <w:kern w:val="0"/>
      <w:sz w:val="52"/>
      <w:szCs w:val="20"/>
    </w:rPr>
  </w:style>
  <w:style w:type="paragraph" w:customStyle="1" w:styleId="font6">
    <w:name w:val="font6"/>
    <w:basedOn w:val="af9"/>
    <w:qFormat/>
    <w:rsid w:val="00B32BBA"/>
    <w:pPr>
      <w:widowControl/>
      <w:spacing w:before="100" w:beforeAutospacing="1" w:after="100" w:afterAutospacing="1" w:line="240" w:lineRule="auto"/>
      <w:ind w:firstLineChars="0" w:firstLine="0"/>
      <w:jc w:val="left"/>
    </w:pPr>
    <w:rPr>
      <w:rFonts w:ascii="宋体" w:hAnsi="宋体"/>
      <w:kern w:val="0"/>
      <w:sz w:val="20"/>
      <w:szCs w:val="20"/>
    </w:rPr>
  </w:style>
  <w:style w:type="paragraph" w:customStyle="1" w:styleId="CharChar1CharCharCharCharCharCharCharCharCharChar">
    <w:name w:val="Char Char1 Char Char Char Char Char Char Char Char Char Char"/>
    <w:basedOn w:val="af9"/>
    <w:qFormat/>
    <w:rsid w:val="00B32BBA"/>
    <w:pPr>
      <w:widowControl/>
      <w:spacing w:after="160" w:line="240" w:lineRule="exact"/>
      <w:ind w:firstLineChars="0" w:firstLine="0"/>
      <w:jc w:val="left"/>
    </w:pPr>
    <w:rPr>
      <w:sz w:val="21"/>
      <w:szCs w:val="20"/>
    </w:rPr>
  </w:style>
  <w:style w:type="paragraph" w:customStyle="1" w:styleId="1e">
    <w:name w:val="正文缩进1"/>
    <w:basedOn w:val="af9"/>
    <w:next w:val="af9"/>
    <w:qFormat/>
    <w:rsid w:val="00B32BBA"/>
    <w:pPr>
      <w:widowControl/>
      <w:spacing w:line="240" w:lineRule="auto"/>
      <w:ind w:firstLineChars="0" w:firstLine="420"/>
    </w:pPr>
    <w:rPr>
      <w:color w:val="000000"/>
      <w:sz w:val="21"/>
      <w:szCs w:val="20"/>
    </w:rPr>
  </w:style>
  <w:style w:type="paragraph" w:customStyle="1" w:styleId="xl28">
    <w:name w:val="xl28"/>
    <w:basedOn w:val="af9"/>
    <w:qFormat/>
    <w:rsid w:val="00B32BBA"/>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Chars="0" w:firstLine="0"/>
      <w:jc w:val="center"/>
    </w:pPr>
    <w:rPr>
      <w:b/>
      <w:bCs/>
      <w:kern w:val="0"/>
      <w:sz w:val="21"/>
      <w:szCs w:val="21"/>
    </w:rPr>
  </w:style>
  <w:style w:type="paragraph" w:customStyle="1" w:styleId="Style1">
    <w:name w:val="_Style 1"/>
    <w:uiPriority w:val="1"/>
    <w:qFormat/>
    <w:rsid w:val="00B32BBA"/>
    <w:pPr>
      <w:widowControl w:val="0"/>
      <w:jc w:val="both"/>
    </w:pPr>
    <w:rPr>
      <w:kern w:val="2"/>
      <w:sz w:val="21"/>
      <w:szCs w:val="24"/>
    </w:rPr>
  </w:style>
  <w:style w:type="paragraph" w:customStyle="1" w:styleId="xl52">
    <w:name w:val="xl52"/>
    <w:basedOn w:val="af9"/>
    <w:qFormat/>
    <w:rsid w:val="00B32BBA"/>
    <w:pPr>
      <w:widowControl/>
      <w:pBdr>
        <w:top w:val="single" w:sz="8" w:space="0" w:color="0000FF"/>
        <w:left w:val="single" w:sz="4" w:space="0" w:color="0000FF"/>
        <w:bottom w:val="single" w:sz="4" w:space="0" w:color="0000FF"/>
        <w:right w:val="single" w:sz="8" w:space="0" w:color="0000FF"/>
      </w:pBdr>
      <w:spacing w:before="100" w:beforeAutospacing="1" w:after="100" w:afterAutospacing="1" w:line="240" w:lineRule="auto"/>
      <w:ind w:firstLineChars="0" w:firstLine="0"/>
      <w:jc w:val="center"/>
    </w:pPr>
    <w:rPr>
      <w:rFonts w:ascii="宋体" w:hAnsi="宋体"/>
      <w:b/>
      <w:bCs/>
      <w:color w:val="000000"/>
      <w:kern w:val="0"/>
      <w:sz w:val="21"/>
      <w:szCs w:val="21"/>
    </w:rPr>
  </w:style>
  <w:style w:type="paragraph" w:customStyle="1" w:styleId="xl57">
    <w:name w:val="xl57"/>
    <w:basedOn w:val="af9"/>
    <w:qFormat/>
    <w:rsid w:val="00B32BBA"/>
    <w:pPr>
      <w:widowControl/>
      <w:pBdr>
        <w:left w:val="single" w:sz="4" w:space="0" w:color="0000FF"/>
        <w:bottom w:val="single" w:sz="4" w:space="0" w:color="0000FF"/>
        <w:right w:val="single" w:sz="4" w:space="0" w:color="0000FF"/>
      </w:pBdr>
      <w:shd w:val="clear" w:color="auto" w:fill="FFFFFF"/>
      <w:spacing w:before="100" w:beforeAutospacing="1" w:after="100" w:afterAutospacing="1" w:line="240" w:lineRule="auto"/>
      <w:ind w:firstLineChars="0" w:firstLine="0"/>
      <w:jc w:val="center"/>
    </w:pPr>
    <w:rPr>
      <w:rFonts w:ascii="宋体" w:hAnsi="宋体"/>
      <w:kern w:val="0"/>
      <w:szCs w:val="24"/>
    </w:rPr>
  </w:style>
  <w:style w:type="paragraph" w:customStyle="1" w:styleId="xl26">
    <w:name w:val="xl26"/>
    <w:basedOn w:val="af9"/>
    <w:qFormat/>
    <w:rsid w:val="00B32BBA"/>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kern w:val="0"/>
      <w:sz w:val="21"/>
      <w:szCs w:val="21"/>
    </w:rPr>
  </w:style>
  <w:style w:type="paragraph" w:customStyle="1" w:styleId="xl27">
    <w:name w:val="xl27"/>
    <w:basedOn w:val="af9"/>
    <w:qFormat/>
    <w:rsid w:val="00B32BBA"/>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楷体_GB2312" w:eastAsia="楷体_GB2312" w:hAnsi="宋体"/>
      <w:b/>
      <w:bCs/>
      <w:kern w:val="0"/>
      <w:sz w:val="21"/>
      <w:szCs w:val="21"/>
    </w:rPr>
  </w:style>
  <w:style w:type="paragraph" w:customStyle="1" w:styleId="xl37">
    <w:name w:val="xl37"/>
    <w:basedOn w:val="af9"/>
    <w:qFormat/>
    <w:rsid w:val="00B32BBA"/>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Chars="0" w:firstLine="0"/>
    </w:pPr>
    <w:rPr>
      <w:rFonts w:ascii="宋体" w:hAnsi="宋体"/>
      <w:kern w:val="0"/>
      <w:sz w:val="21"/>
      <w:szCs w:val="21"/>
    </w:rPr>
  </w:style>
  <w:style w:type="paragraph" w:customStyle="1" w:styleId="affffa">
    <w:name w:val="正文小标题"/>
    <w:basedOn w:val="1"/>
    <w:qFormat/>
    <w:rsid w:val="00B32BBA"/>
    <w:pPr>
      <w:widowControl w:val="0"/>
      <w:numPr>
        <w:numId w:val="0"/>
      </w:numPr>
      <w:spacing w:before="340" w:after="330" w:line="420" w:lineRule="exact"/>
      <w:jc w:val="both"/>
    </w:pPr>
    <w:rPr>
      <w:rFonts w:ascii="Times New Roman" w:eastAsia="宋体" w:hAnsi="宋体"/>
      <w:sz w:val="21"/>
      <w:szCs w:val="21"/>
      <w:lang w:val="en-US"/>
    </w:rPr>
  </w:style>
  <w:style w:type="paragraph" w:customStyle="1" w:styleId="Blockquote">
    <w:name w:val="Blockquote"/>
    <w:basedOn w:val="af9"/>
    <w:qFormat/>
    <w:rsid w:val="00B32BBA"/>
    <w:pPr>
      <w:autoSpaceDE w:val="0"/>
      <w:autoSpaceDN w:val="0"/>
      <w:adjustRightInd w:val="0"/>
      <w:spacing w:before="100" w:after="100" w:line="312" w:lineRule="atLeast"/>
      <w:ind w:left="360" w:right="360" w:firstLineChars="0" w:firstLine="0"/>
    </w:pPr>
    <w:rPr>
      <w:kern w:val="0"/>
      <w:szCs w:val="20"/>
    </w:rPr>
  </w:style>
  <w:style w:type="paragraph" w:customStyle="1" w:styleId="CM24">
    <w:name w:val="CM24"/>
    <w:basedOn w:val="af9"/>
    <w:next w:val="af9"/>
    <w:qFormat/>
    <w:rsid w:val="00B32BBA"/>
    <w:pPr>
      <w:autoSpaceDE w:val="0"/>
      <w:autoSpaceDN w:val="0"/>
      <w:adjustRightInd w:val="0"/>
      <w:spacing w:after="298" w:line="240" w:lineRule="auto"/>
      <w:ind w:firstLineChars="0" w:firstLine="0"/>
      <w:jc w:val="left"/>
    </w:pPr>
    <w:rPr>
      <w:rFonts w:ascii="楷体_GB2312" w:eastAsia="楷体_GB2312" w:cs="楷体_GB2312"/>
      <w:kern w:val="0"/>
      <w:szCs w:val="24"/>
    </w:rPr>
  </w:style>
  <w:style w:type="paragraph" w:customStyle="1" w:styleId="xl30">
    <w:name w:val="xl30"/>
    <w:basedOn w:val="af9"/>
    <w:qFormat/>
    <w:rsid w:val="00B32BB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b/>
      <w:bCs/>
      <w:kern w:val="0"/>
      <w:sz w:val="21"/>
      <w:szCs w:val="21"/>
      <w:u w:val="single"/>
    </w:rPr>
  </w:style>
  <w:style w:type="paragraph" w:customStyle="1" w:styleId="font7">
    <w:name w:val="font7"/>
    <w:basedOn w:val="af9"/>
    <w:qFormat/>
    <w:rsid w:val="00B32BBA"/>
    <w:pPr>
      <w:widowControl/>
      <w:spacing w:before="100" w:beforeAutospacing="1" w:after="100" w:afterAutospacing="1" w:line="240" w:lineRule="auto"/>
      <w:ind w:firstLineChars="0" w:firstLine="0"/>
      <w:jc w:val="left"/>
    </w:pPr>
    <w:rPr>
      <w:kern w:val="0"/>
      <w:sz w:val="20"/>
      <w:szCs w:val="20"/>
    </w:rPr>
  </w:style>
  <w:style w:type="paragraph" w:customStyle="1" w:styleId="00">
    <w:name w:val="正文_0_0"/>
    <w:qFormat/>
    <w:rsid w:val="00B32BBA"/>
    <w:pPr>
      <w:widowControl w:val="0"/>
      <w:jc w:val="both"/>
    </w:pPr>
    <w:rPr>
      <w:rFonts w:ascii="Calibri" w:hAnsi="Calibri"/>
      <w:kern w:val="2"/>
      <w:sz w:val="21"/>
      <w:szCs w:val="22"/>
    </w:rPr>
  </w:style>
  <w:style w:type="paragraph" w:customStyle="1" w:styleId="xl42">
    <w:name w:val="xl42"/>
    <w:basedOn w:val="af9"/>
    <w:qFormat/>
    <w:rsid w:val="00B32BBA"/>
    <w:pPr>
      <w:widowControl/>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Chars="0" w:firstLine="0"/>
      <w:jc w:val="center"/>
    </w:pPr>
    <w:rPr>
      <w:rFonts w:ascii="楷体_GB2312" w:eastAsia="楷体_GB2312" w:hAnsi="宋体"/>
      <w:b/>
      <w:bCs/>
      <w:kern w:val="0"/>
      <w:sz w:val="20"/>
      <w:szCs w:val="20"/>
    </w:rPr>
  </w:style>
  <w:style w:type="paragraph" w:customStyle="1" w:styleId="xl32">
    <w:name w:val="xl32"/>
    <w:basedOn w:val="af9"/>
    <w:qFormat/>
    <w:rsid w:val="00B32BBA"/>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Chars="0" w:firstLine="0"/>
      <w:jc w:val="center"/>
    </w:pPr>
    <w:rPr>
      <w:kern w:val="0"/>
      <w:sz w:val="21"/>
      <w:szCs w:val="21"/>
    </w:rPr>
  </w:style>
  <w:style w:type="paragraph" w:customStyle="1" w:styleId="xl43">
    <w:name w:val="xl43"/>
    <w:basedOn w:val="af9"/>
    <w:qFormat/>
    <w:rsid w:val="00B32BBA"/>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Chars="0" w:firstLine="0"/>
      <w:jc w:val="left"/>
    </w:pPr>
    <w:rPr>
      <w:rFonts w:ascii="宋体" w:hAnsi="宋体"/>
      <w:kern w:val="0"/>
      <w:sz w:val="20"/>
      <w:szCs w:val="20"/>
    </w:rPr>
  </w:style>
  <w:style w:type="paragraph" w:customStyle="1" w:styleId="CharCharCharChar">
    <w:name w:val="Char Char Char Char"/>
    <w:basedOn w:val="af9"/>
    <w:qFormat/>
    <w:rsid w:val="00B32BBA"/>
    <w:pPr>
      <w:spacing w:line="240" w:lineRule="auto"/>
      <w:ind w:firstLineChars="0" w:firstLine="0"/>
    </w:pPr>
    <w:rPr>
      <w:rFonts w:ascii="Tahoma" w:hAnsi="Tahoma"/>
      <w:szCs w:val="20"/>
    </w:rPr>
  </w:style>
  <w:style w:type="paragraph" w:customStyle="1" w:styleId="10000">
    <w:name w:val="正文_1_0_0_0_0"/>
    <w:qFormat/>
    <w:rsid w:val="00B32BBA"/>
    <w:pPr>
      <w:widowControl w:val="0"/>
      <w:jc w:val="both"/>
    </w:pPr>
    <w:rPr>
      <w:kern w:val="2"/>
      <w:sz w:val="21"/>
      <w:szCs w:val="24"/>
    </w:rPr>
  </w:style>
  <w:style w:type="paragraph" w:customStyle="1" w:styleId="xl46">
    <w:name w:val="xl46"/>
    <w:basedOn w:val="af9"/>
    <w:qFormat/>
    <w:rsid w:val="00B32BBA"/>
    <w:pPr>
      <w:widowControl/>
      <w:pBdr>
        <w:top w:val="single" w:sz="8" w:space="0" w:color="0000FF"/>
        <w:left w:val="single" w:sz="8" w:space="0" w:color="0000FF"/>
        <w:bottom w:val="single" w:sz="4" w:space="0" w:color="0000FF"/>
        <w:right w:val="single" w:sz="4" w:space="0" w:color="0000FF"/>
      </w:pBdr>
      <w:spacing w:before="100" w:beforeAutospacing="1" w:after="100" w:afterAutospacing="1" w:line="240" w:lineRule="auto"/>
      <w:ind w:firstLineChars="0" w:firstLine="0"/>
      <w:jc w:val="center"/>
    </w:pPr>
    <w:rPr>
      <w:rFonts w:ascii="宋体" w:hAnsi="宋体"/>
      <w:b/>
      <w:bCs/>
      <w:color w:val="000000"/>
      <w:kern w:val="0"/>
      <w:sz w:val="21"/>
      <w:szCs w:val="21"/>
    </w:rPr>
  </w:style>
  <w:style w:type="paragraph" w:customStyle="1" w:styleId="xl34">
    <w:name w:val="xl34"/>
    <w:basedOn w:val="af9"/>
    <w:qFormat/>
    <w:rsid w:val="00B32BB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kern w:val="0"/>
      <w:sz w:val="21"/>
      <w:szCs w:val="21"/>
    </w:rPr>
  </w:style>
  <w:style w:type="paragraph" w:customStyle="1" w:styleId="xl31">
    <w:name w:val="xl31"/>
    <w:basedOn w:val="af9"/>
    <w:qFormat/>
    <w:rsid w:val="00B32BBA"/>
    <w:pPr>
      <w:widowControl/>
      <w:spacing w:before="100" w:beforeAutospacing="1" w:after="100" w:afterAutospacing="1" w:line="240" w:lineRule="auto"/>
      <w:ind w:firstLineChars="0" w:firstLine="0"/>
      <w:jc w:val="center"/>
    </w:pPr>
    <w:rPr>
      <w:rFonts w:ascii="Arial Unicode MS" w:hAnsi="Arial Unicode MS"/>
      <w:kern w:val="0"/>
      <w:szCs w:val="24"/>
    </w:rPr>
  </w:style>
  <w:style w:type="paragraph" w:customStyle="1" w:styleId="Style20">
    <w:name w:val="_Style 20"/>
    <w:basedOn w:val="af9"/>
    <w:qFormat/>
    <w:rsid w:val="00B32BBA"/>
    <w:pPr>
      <w:spacing w:line="240" w:lineRule="auto"/>
      <w:ind w:firstLineChars="0" w:firstLine="0"/>
    </w:pPr>
    <w:rPr>
      <w:rFonts w:ascii="Tahoma" w:hAnsi="Tahoma"/>
      <w:szCs w:val="20"/>
    </w:rPr>
  </w:style>
  <w:style w:type="paragraph" w:customStyle="1" w:styleId="xl24">
    <w:name w:val="xl24"/>
    <w:basedOn w:val="af9"/>
    <w:qFormat/>
    <w:rsid w:val="00B32BBA"/>
    <w:pPr>
      <w:widowControl/>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kern w:val="0"/>
      <w:sz w:val="21"/>
      <w:szCs w:val="21"/>
    </w:rPr>
  </w:style>
  <w:style w:type="paragraph" w:customStyle="1" w:styleId="pa-1">
    <w:name w:val="pa-1"/>
    <w:basedOn w:val="af9"/>
    <w:qFormat/>
    <w:rsid w:val="00B32BBA"/>
    <w:pPr>
      <w:widowControl/>
      <w:spacing w:line="384" w:lineRule="atLeast"/>
      <w:ind w:firstLineChars="0" w:firstLine="0"/>
      <w:jc w:val="left"/>
    </w:pPr>
    <w:rPr>
      <w:rFonts w:ascii="宋体" w:hAnsi="宋体" w:cs="宋体"/>
      <w:kern w:val="0"/>
      <w:szCs w:val="24"/>
    </w:rPr>
  </w:style>
  <w:style w:type="paragraph" w:customStyle="1" w:styleId="xl59">
    <w:name w:val="xl59"/>
    <w:basedOn w:val="af9"/>
    <w:qFormat/>
    <w:rsid w:val="00B32BBA"/>
    <w:pPr>
      <w:widowControl/>
      <w:pBdr>
        <w:top w:val="single" w:sz="4" w:space="0" w:color="0000FF"/>
        <w:left w:val="single" w:sz="4" w:space="0" w:color="0000FF"/>
        <w:right w:val="single" w:sz="8" w:space="0" w:color="0000FF"/>
      </w:pBdr>
      <w:shd w:val="clear" w:color="auto" w:fill="FFFFFF"/>
      <w:spacing w:before="100" w:beforeAutospacing="1" w:after="100" w:afterAutospacing="1" w:line="240" w:lineRule="auto"/>
      <w:ind w:firstLineChars="0" w:firstLine="0"/>
      <w:jc w:val="center"/>
    </w:pPr>
    <w:rPr>
      <w:rFonts w:ascii="宋体" w:hAnsi="宋体"/>
      <w:kern w:val="0"/>
      <w:szCs w:val="24"/>
    </w:rPr>
  </w:style>
  <w:style w:type="paragraph" w:customStyle="1" w:styleId="xl56">
    <w:name w:val="xl56"/>
    <w:basedOn w:val="af9"/>
    <w:qFormat/>
    <w:rsid w:val="00B32BBA"/>
    <w:pPr>
      <w:widowControl/>
      <w:pBdr>
        <w:top w:val="single" w:sz="4" w:space="0" w:color="0000FF"/>
        <w:left w:val="single" w:sz="4" w:space="0" w:color="0000FF"/>
        <w:right w:val="single" w:sz="4" w:space="0" w:color="0000FF"/>
      </w:pBdr>
      <w:shd w:val="clear" w:color="auto" w:fill="FFFFFF"/>
      <w:spacing w:before="100" w:beforeAutospacing="1" w:after="100" w:afterAutospacing="1" w:line="240" w:lineRule="auto"/>
      <w:ind w:firstLineChars="0" w:firstLine="0"/>
      <w:jc w:val="center"/>
    </w:pPr>
    <w:rPr>
      <w:rFonts w:ascii="宋体" w:hAnsi="宋体"/>
      <w:kern w:val="0"/>
      <w:szCs w:val="24"/>
    </w:rPr>
  </w:style>
  <w:style w:type="paragraph" w:customStyle="1" w:styleId="xl50">
    <w:name w:val="xl50"/>
    <w:basedOn w:val="af9"/>
    <w:qFormat/>
    <w:rsid w:val="00B32BBA"/>
    <w:pPr>
      <w:widowControl/>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ind w:firstLineChars="0" w:firstLine="0"/>
      <w:jc w:val="center"/>
    </w:pPr>
    <w:rPr>
      <w:rFonts w:ascii="宋体" w:hAnsi="宋体"/>
      <w:b/>
      <w:bCs/>
      <w:color w:val="000000"/>
      <w:kern w:val="0"/>
      <w:sz w:val="21"/>
      <w:szCs w:val="21"/>
    </w:rPr>
  </w:style>
  <w:style w:type="paragraph" w:customStyle="1" w:styleId="xl36">
    <w:name w:val="xl36"/>
    <w:basedOn w:val="af9"/>
    <w:qFormat/>
    <w:rsid w:val="00B32BBA"/>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Chars="0" w:firstLine="0"/>
      <w:jc w:val="center"/>
    </w:pPr>
    <w:rPr>
      <w:rFonts w:ascii="楷体_GB2312" w:eastAsia="楷体_GB2312" w:hAnsi="宋体"/>
      <w:kern w:val="0"/>
      <w:sz w:val="21"/>
      <w:szCs w:val="21"/>
    </w:rPr>
  </w:style>
  <w:style w:type="paragraph" w:customStyle="1" w:styleId="Char1CharCharCharCharCharChar">
    <w:name w:val="Char1 Char Char Char Char Char Char"/>
    <w:basedOn w:val="af9"/>
    <w:qFormat/>
    <w:rsid w:val="00B32BBA"/>
    <w:pPr>
      <w:spacing w:line="240" w:lineRule="auto"/>
      <w:ind w:firstLineChars="0" w:firstLine="0"/>
    </w:pPr>
    <w:rPr>
      <w:rFonts w:ascii="Tahoma" w:hAnsi="Tahoma"/>
      <w:szCs w:val="20"/>
    </w:rPr>
  </w:style>
  <w:style w:type="paragraph" w:customStyle="1" w:styleId="1f">
    <w:name w:val="正文_1"/>
    <w:qFormat/>
    <w:rsid w:val="00B32BBA"/>
    <w:pPr>
      <w:widowControl w:val="0"/>
      <w:jc w:val="both"/>
    </w:pPr>
    <w:rPr>
      <w:rFonts w:ascii="Calibri" w:hAnsi="Calibri"/>
      <w:kern w:val="2"/>
      <w:sz w:val="21"/>
      <w:szCs w:val="22"/>
    </w:rPr>
  </w:style>
  <w:style w:type="paragraph" w:customStyle="1" w:styleId="xl58">
    <w:name w:val="xl58"/>
    <w:basedOn w:val="af9"/>
    <w:qFormat/>
    <w:rsid w:val="00B32BBA"/>
    <w:pPr>
      <w:widowControl/>
      <w:pBdr>
        <w:top w:val="single" w:sz="4" w:space="0" w:color="0000FF"/>
        <w:left w:val="single" w:sz="4" w:space="0" w:color="0000FF"/>
        <w:bottom w:val="single" w:sz="4" w:space="0" w:color="0000FF"/>
        <w:right w:val="single" w:sz="8" w:space="0" w:color="0000FF"/>
      </w:pBdr>
      <w:spacing w:before="100" w:beforeAutospacing="1" w:after="100" w:afterAutospacing="1" w:line="240" w:lineRule="auto"/>
      <w:ind w:firstLineChars="0" w:firstLine="0"/>
      <w:jc w:val="center"/>
    </w:pPr>
    <w:rPr>
      <w:kern w:val="0"/>
      <w:sz w:val="21"/>
      <w:szCs w:val="21"/>
    </w:rPr>
  </w:style>
  <w:style w:type="paragraph" w:customStyle="1" w:styleId="xl48">
    <w:name w:val="xl48"/>
    <w:basedOn w:val="af9"/>
    <w:qFormat/>
    <w:rsid w:val="00B32BBA"/>
    <w:pPr>
      <w:widowControl/>
      <w:pBdr>
        <w:top w:val="single" w:sz="8" w:space="0" w:color="0000FF"/>
        <w:left w:val="single" w:sz="4" w:space="0" w:color="0000FF"/>
        <w:bottom w:val="single" w:sz="4" w:space="0" w:color="0000FF"/>
        <w:right w:val="single" w:sz="4" w:space="0" w:color="0000FF"/>
      </w:pBdr>
      <w:spacing w:before="100" w:beforeAutospacing="1" w:after="100" w:afterAutospacing="1" w:line="240" w:lineRule="auto"/>
      <w:ind w:firstLineChars="0" w:firstLine="0"/>
      <w:jc w:val="center"/>
    </w:pPr>
    <w:rPr>
      <w:rFonts w:ascii="宋体" w:hAnsi="宋体"/>
      <w:b/>
      <w:bCs/>
      <w:color w:val="000000"/>
      <w:kern w:val="0"/>
      <w:sz w:val="21"/>
      <w:szCs w:val="21"/>
    </w:rPr>
  </w:style>
  <w:style w:type="paragraph" w:customStyle="1" w:styleId="xl55">
    <w:name w:val="xl55"/>
    <w:basedOn w:val="af9"/>
    <w:qFormat/>
    <w:rsid w:val="00B32BBA"/>
    <w:pPr>
      <w:widowControl/>
      <w:pBdr>
        <w:left w:val="single" w:sz="8" w:space="0" w:color="0000FF"/>
        <w:bottom w:val="single" w:sz="4" w:space="0" w:color="0000FF"/>
        <w:right w:val="single" w:sz="4" w:space="0" w:color="0000FF"/>
      </w:pBdr>
      <w:spacing w:before="100" w:beforeAutospacing="1" w:after="100" w:afterAutospacing="1" w:line="240" w:lineRule="auto"/>
      <w:ind w:firstLineChars="0" w:firstLine="0"/>
      <w:jc w:val="center"/>
    </w:pPr>
    <w:rPr>
      <w:rFonts w:ascii="宋体" w:hAnsi="宋体"/>
      <w:color w:val="000000"/>
      <w:kern w:val="0"/>
      <w:sz w:val="21"/>
      <w:szCs w:val="21"/>
    </w:rPr>
  </w:style>
  <w:style w:type="paragraph" w:customStyle="1" w:styleId="300">
    <w:name w:val="标题 3_0"/>
    <w:basedOn w:val="0"/>
    <w:next w:val="af9"/>
    <w:link w:val="3Char00"/>
    <w:qFormat/>
    <w:rsid w:val="00B32BBA"/>
    <w:pPr>
      <w:keepNext/>
      <w:keepLines/>
      <w:spacing w:before="260" w:after="260" w:line="412" w:lineRule="auto"/>
      <w:jc w:val="left"/>
      <w:outlineLvl w:val="2"/>
    </w:pPr>
    <w:rPr>
      <w:b/>
    </w:rPr>
  </w:style>
  <w:style w:type="paragraph" w:customStyle="1" w:styleId="xl60">
    <w:name w:val="xl60"/>
    <w:basedOn w:val="af9"/>
    <w:qFormat/>
    <w:rsid w:val="00B32BBA"/>
    <w:pPr>
      <w:widowControl/>
      <w:pBdr>
        <w:left w:val="single" w:sz="4" w:space="0" w:color="0000FF"/>
        <w:bottom w:val="single" w:sz="4" w:space="0" w:color="0000FF"/>
        <w:right w:val="single" w:sz="8" w:space="0" w:color="0000FF"/>
      </w:pBdr>
      <w:shd w:val="clear" w:color="auto" w:fill="FFFFFF"/>
      <w:spacing w:before="100" w:beforeAutospacing="1" w:after="100" w:afterAutospacing="1" w:line="240" w:lineRule="auto"/>
      <w:ind w:firstLineChars="0" w:firstLine="0"/>
      <w:jc w:val="center"/>
    </w:pPr>
    <w:rPr>
      <w:rFonts w:ascii="宋体" w:hAnsi="宋体"/>
      <w:kern w:val="0"/>
      <w:szCs w:val="24"/>
    </w:rPr>
  </w:style>
  <w:style w:type="paragraph" w:customStyle="1" w:styleId="Charf9">
    <w:name w:val="次小点说明 Char"/>
    <w:basedOn w:val="afb"/>
    <w:qFormat/>
    <w:rsid w:val="00B32BBA"/>
    <w:pPr>
      <w:ind w:firstLine="0"/>
    </w:pPr>
    <w:rPr>
      <w:sz w:val="24"/>
      <w:szCs w:val="24"/>
    </w:rPr>
  </w:style>
  <w:style w:type="paragraph" w:customStyle="1" w:styleId="01">
    <w:name w:val="正文呀_0"/>
    <w:basedOn w:val="1f"/>
    <w:qFormat/>
    <w:rsid w:val="00B32BBA"/>
    <w:pPr>
      <w:spacing w:line="420" w:lineRule="exact"/>
      <w:ind w:firstLineChars="200" w:firstLine="420"/>
    </w:pPr>
    <w:rPr>
      <w:rFonts w:ascii="宋体" w:eastAsia="等线" w:hAnsi="宋体"/>
      <w:szCs w:val="21"/>
    </w:rPr>
  </w:style>
  <w:style w:type="paragraph" w:customStyle="1" w:styleId="xl39">
    <w:name w:val="xl39"/>
    <w:basedOn w:val="af9"/>
    <w:qFormat/>
    <w:rsid w:val="00B32BBA"/>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Chars="0" w:firstLine="0"/>
      <w:jc w:val="center"/>
    </w:pPr>
    <w:rPr>
      <w:rFonts w:ascii="宋体" w:hAnsi="宋体"/>
      <w:kern w:val="0"/>
      <w:sz w:val="21"/>
      <w:szCs w:val="21"/>
    </w:rPr>
  </w:style>
  <w:style w:type="paragraph" w:customStyle="1" w:styleId="xl53">
    <w:name w:val="xl53"/>
    <w:basedOn w:val="af9"/>
    <w:qFormat/>
    <w:rsid w:val="00B32BBA"/>
    <w:pPr>
      <w:widowControl/>
      <w:pBdr>
        <w:top w:val="single" w:sz="4" w:space="0" w:color="0000FF"/>
        <w:left w:val="single" w:sz="4" w:space="0" w:color="0000FF"/>
        <w:bottom w:val="single" w:sz="4" w:space="0" w:color="0000FF"/>
        <w:right w:val="single" w:sz="8" w:space="0" w:color="0000FF"/>
      </w:pBdr>
      <w:spacing w:before="100" w:beforeAutospacing="1" w:after="100" w:afterAutospacing="1" w:line="240" w:lineRule="auto"/>
      <w:ind w:firstLineChars="0" w:firstLine="0"/>
      <w:jc w:val="center"/>
    </w:pPr>
    <w:rPr>
      <w:rFonts w:ascii="宋体" w:hAnsi="宋体"/>
      <w:b/>
      <w:bCs/>
      <w:color w:val="000000"/>
      <w:kern w:val="0"/>
      <w:sz w:val="21"/>
      <w:szCs w:val="21"/>
    </w:rPr>
  </w:style>
  <w:style w:type="paragraph" w:customStyle="1" w:styleId="CharCharChar1">
    <w:name w:val="Char Char Char1"/>
    <w:basedOn w:val="af9"/>
    <w:qFormat/>
    <w:rsid w:val="00B32BBA"/>
    <w:pPr>
      <w:spacing w:line="240" w:lineRule="auto"/>
      <w:ind w:firstLineChars="0" w:firstLine="0"/>
    </w:pPr>
    <w:rPr>
      <w:rFonts w:ascii="Tahoma" w:hAnsi="Tahoma"/>
      <w:szCs w:val="20"/>
    </w:rPr>
  </w:style>
  <w:style w:type="paragraph" w:customStyle="1" w:styleId="2e">
    <w:name w:val="正文_2"/>
    <w:qFormat/>
    <w:rsid w:val="00B32BBA"/>
    <w:pPr>
      <w:widowControl w:val="0"/>
      <w:jc w:val="both"/>
    </w:pPr>
    <w:rPr>
      <w:rFonts w:ascii="Calibri" w:hAnsi="Calibri"/>
      <w:kern w:val="2"/>
      <w:sz w:val="21"/>
      <w:szCs w:val="22"/>
    </w:rPr>
  </w:style>
  <w:style w:type="paragraph" w:customStyle="1" w:styleId="xl49">
    <w:name w:val="xl49"/>
    <w:basedOn w:val="af9"/>
    <w:qFormat/>
    <w:rsid w:val="00B32BBA"/>
    <w:pPr>
      <w:widowControl/>
      <w:pBdr>
        <w:top w:val="single" w:sz="8" w:space="0" w:color="0000FF"/>
        <w:left w:val="single" w:sz="4" w:space="0" w:color="0000FF"/>
        <w:bottom w:val="single" w:sz="4" w:space="0" w:color="0000FF"/>
        <w:right w:val="single" w:sz="4" w:space="0" w:color="0000FF"/>
      </w:pBdr>
      <w:spacing w:before="100" w:beforeAutospacing="1" w:after="100" w:afterAutospacing="1" w:line="240" w:lineRule="auto"/>
      <w:ind w:firstLineChars="0" w:firstLine="0"/>
      <w:jc w:val="center"/>
    </w:pPr>
    <w:rPr>
      <w:rFonts w:ascii="宋体" w:hAnsi="宋体"/>
      <w:b/>
      <w:bCs/>
      <w:color w:val="000000"/>
      <w:kern w:val="0"/>
      <w:sz w:val="21"/>
      <w:szCs w:val="21"/>
    </w:rPr>
  </w:style>
  <w:style w:type="paragraph" w:customStyle="1" w:styleId="xl40">
    <w:name w:val="xl40"/>
    <w:basedOn w:val="af9"/>
    <w:qFormat/>
    <w:rsid w:val="00B32BBA"/>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Chars="0" w:firstLine="0"/>
      <w:jc w:val="left"/>
    </w:pPr>
    <w:rPr>
      <w:rFonts w:ascii="宋体" w:hAnsi="宋体"/>
      <w:kern w:val="0"/>
      <w:szCs w:val="20"/>
    </w:rPr>
  </w:style>
  <w:style w:type="paragraph" w:customStyle="1" w:styleId="xl61">
    <w:name w:val="xl61"/>
    <w:basedOn w:val="af9"/>
    <w:qFormat/>
    <w:rsid w:val="00B32BBA"/>
    <w:pPr>
      <w:widowControl/>
      <w:pBdr>
        <w:top w:val="single" w:sz="4" w:space="0" w:color="0000FF"/>
        <w:left w:val="single" w:sz="4" w:space="0" w:color="0000FF"/>
        <w:right w:val="single" w:sz="4" w:space="0" w:color="0000FF"/>
      </w:pBdr>
      <w:spacing w:before="100" w:beforeAutospacing="1" w:after="100" w:afterAutospacing="1" w:line="240" w:lineRule="auto"/>
      <w:ind w:firstLineChars="0" w:firstLine="0"/>
      <w:jc w:val="center"/>
    </w:pPr>
    <w:rPr>
      <w:color w:val="000000"/>
      <w:kern w:val="0"/>
      <w:sz w:val="21"/>
      <w:szCs w:val="21"/>
    </w:rPr>
  </w:style>
  <w:style w:type="paragraph" w:customStyle="1" w:styleId="affffb">
    <w:name w:val="正文小四缩进"/>
    <w:next w:val="af9"/>
    <w:qFormat/>
    <w:rsid w:val="00B32BBA"/>
    <w:pPr>
      <w:widowControl w:val="0"/>
      <w:adjustRightInd w:val="0"/>
      <w:snapToGrid w:val="0"/>
      <w:spacing w:line="360" w:lineRule="auto"/>
      <w:ind w:firstLineChars="200" w:firstLine="420"/>
    </w:pPr>
    <w:rPr>
      <w:rFonts w:ascii="宋体" w:eastAsia="Times New Roman" w:hAnsi="宋体"/>
      <w:kern w:val="2"/>
      <w:sz w:val="21"/>
      <w:szCs w:val="21"/>
    </w:rPr>
  </w:style>
  <w:style w:type="paragraph" w:customStyle="1" w:styleId="xl54">
    <w:name w:val="xl54"/>
    <w:basedOn w:val="af9"/>
    <w:qFormat/>
    <w:rsid w:val="00B32BBA"/>
    <w:pPr>
      <w:widowControl/>
      <w:pBdr>
        <w:top w:val="single" w:sz="4" w:space="0" w:color="0000FF"/>
        <w:left w:val="single" w:sz="8" w:space="0" w:color="0000FF"/>
        <w:right w:val="single" w:sz="4" w:space="0" w:color="0000FF"/>
      </w:pBdr>
      <w:spacing w:before="100" w:beforeAutospacing="1" w:after="100" w:afterAutospacing="1" w:line="240" w:lineRule="auto"/>
      <w:ind w:firstLineChars="0" w:firstLine="0"/>
      <w:jc w:val="center"/>
    </w:pPr>
    <w:rPr>
      <w:rFonts w:ascii="宋体" w:hAnsi="宋体"/>
      <w:color w:val="000000"/>
      <w:kern w:val="0"/>
      <w:sz w:val="21"/>
      <w:szCs w:val="21"/>
    </w:rPr>
  </w:style>
  <w:style w:type="paragraph" w:customStyle="1" w:styleId="font10">
    <w:name w:val="font10"/>
    <w:basedOn w:val="af9"/>
    <w:qFormat/>
    <w:rsid w:val="00B32BBA"/>
    <w:pPr>
      <w:widowControl/>
      <w:spacing w:before="100" w:beforeAutospacing="1" w:after="100" w:afterAutospacing="1" w:line="240" w:lineRule="auto"/>
      <w:ind w:firstLineChars="0" w:firstLine="0"/>
      <w:jc w:val="left"/>
    </w:pPr>
    <w:rPr>
      <w:rFonts w:ascii="宋体" w:hAnsi="宋体"/>
      <w:b/>
      <w:bCs/>
      <w:color w:val="000000"/>
      <w:kern w:val="0"/>
      <w:sz w:val="21"/>
      <w:szCs w:val="21"/>
    </w:rPr>
  </w:style>
  <w:style w:type="paragraph" w:customStyle="1" w:styleId="xl29">
    <w:name w:val="xl29"/>
    <w:basedOn w:val="af9"/>
    <w:qFormat/>
    <w:rsid w:val="00B32BB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楷体_GB2312" w:eastAsia="楷体_GB2312" w:hAnsi="宋体"/>
      <w:b/>
      <w:bCs/>
      <w:kern w:val="0"/>
      <w:sz w:val="21"/>
      <w:szCs w:val="21"/>
    </w:rPr>
  </w:style>
  <w:style w:type="paragraph" w:customStyle="1" w:styleId="xl44">
    <w:name w:val="xl44"/>
    <w:basedOn w:val="af9"/>
    <w:qFormat/>
    <w:rsid w:val="00B32BBA"/>
    <w:pPr>
      <w:widowControl/>
      <w:pBdr>
        <w:top w:val="single" w:sz="4" w:space="0" w:color="0000FF"/>
        <w:left w:val="single" w:sz="4" w:space="0" w:color="0000FF"/>
        <w:right w:val="single" w:sz="4" w:space="0" w:color="0000FF"/>
      </w:pBdr>
      <w:shd w:val="clear" w:color="auto" w:fill="FFFFFF"/>
      <w:spacing w:before="100" w:beforeAutospacing="1" w:after="100" w:afterAutospacing="1" w:line="240" w:lineRule="auto"/>
      <w:ind w:firstLineChars="0" w:firstLine="0"/>
      <w:jc w:val="center"/>
    </w:pPr>
    <w:rPr>
      <w:rFonts w:ascii="宋体" w:hAnsi="宋体"/>
      <w:kern w:val="0"/>
      <w:szCs w:val="24"/>
    </w:rPr>
  </w:style>
  <w:style w:type="paragraph" w:customStyle="1" w:styleId="font5">
    <w:name w:val="font5"/>
    <w:basedOn w:val="af9"/>
    <w:qFormat/>
    <w:rsid w:val="00B32BBA"/>
    <w:pPr>
      <w:widowControl/>
      <w:spacing w:before="100" w:beforeAutospacing="1" w:after="100" w:afterAutospacing="1" w:line="240" w:lineRule="auto"/>
      <w:ind w:firstLineChars="0" w:firstLine="0"/>
      <w:jc w:val="left"/>
    </w:pPr>
    <w:rPr>
      <w:rFonts w:ascii="宋体" w:hAnsi="宋体"/>
      <w:kern w:val="0"/>
      <w:sz w:val="18"/>
      <w:szCs w:val="18"/>
    </w:rPr>
  </w:style>
  <w:style w:type="paragraph" w:customStyle="1" w:styleId="xl41">
    <w:name w:val="xl41"/>
    <w:basedOn w:val="af9"/>
    <w:qFormat/>
    <w:rsid w:val="00B32BBA"/>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Chars="0" w:firstLine="0"/>
      <w:jc w:val="left"/>
    </w:pPr>
    <w:rPr>
      <w:rFonts w:ascii="宋体" w:hAnsi="宋体"/>
      <w:kern w:val="0"/>
      <w:szCs w:val="20"/>
    </w:rPr>
  </w:style>
  <w:style w:type="paragraph" w:customStyle="1" w:styleId="font9">
    <w:name w:val="font9"/>
    <w:basedOn w:val="af9"/>
    <w:qFormat/>
    <w:rsid w:val="00B32BBA"/>
    <w:pPr>
      <w:widowControl/>
      <w:spacing w:before="100" w:beforeAutospacing="1" w:after="100" w:afterAutospacing="1" w:line="240" w:lineRule="auto"/>
      <w:ind w:firstLineChars="0" w:firstLine="0"/>
      <w:jc w:val="left"/>
    </w:pPr>
    <w:rPr>
      <w:b/>
      <w:bCs/>
      <w:color w:val="000000"/>
      <w:kern w:val="0"/>
      <w:sz w:val="21"/>
      <w:szCs w:val="21"/>
    </w:rPr>
  </w:style>
  <w:style w:type="paragraph" w:customStyle="1" w:styleId="Affffc">
    <w:name w:val="正文 A"/>
    <w:qFormat/>
    <w:rsid w:val="00B32BBA"/>
    <w:pPr>
      <w:widowControl w:val="0"/>
      <w:jc w:val="both"/>
    </w:pPr>
    <w:rPr>
      <w:rFonts w:ascii="Calibri" w:hAnsi="Calibri" w:cs="Calibri"/>
      <w:color w:val="000000"/>
      <w:kern w:val="2"/>
      <w:sz w:val="21"/>
      <w:szCs w:val="21"/>
      <w:u w:color="000000"/>
    </w:rPr>
  </w:style>
  <w:style w:type="paragraph" w:customStyle="1" w:styleId="xl47">
    <w:name w:val="xl47"/>
    <w:basedOn w:val="af9"/>
    <w:qFormat/>
    <w:rsid w:val="00B32BBA"/>
    <w:pPr>
      <w:widowControl/>
      <w:pBdr>
        <w:top w:val="single" w:sz="4" w:space="0" w:color="0000FF"/>
        <w:left w:val="single" w:sz="8" w:space="0" w:color="0000FF"/>
        <w:bottom w:val="single" w:sz="4" w:space="0" w:color="0000FF"/>
        <w:right w:val="single" w:sz="4" w:space="0" w:color="0000FF"/>
      </w:pBdr>
      <w:spacing w:before="100" w:beforeAutospacing="1" w:after="100" w:afterAutospacing="1" w:line="240" w:lineRule="auto"/>
      <w:ind w:firstLineChars="0" w:firstLine="0"/>
      <w:jc w:val="center"/>
    </w:pPr>
    <w:rPr>
      <w:rFonts w:ascii="宋体" w:hAnsi="宋体"/>
      <w:kern w:val="0"/>
      <w:szCs w:val="24"/>
    </w:rPr>
  </w:style>
  <w:style w:type="paragraph" w:customStyle="1" w:styleId="CharChar1CharCharCharCharCharChar">
    <w:name w:val="Char Char1 Char Char Char Char Char Char"/>
    <w:basedOn w:val="af9"/>
    <w:qFormat/>
    <w:rsid w:val="00B32BBA"/>
    <w:pPr>
      <w:widowControl/>
      <w:adjustRightInd w:val="0"/>
      <w:snapToGrid w:val="0"/>
      <w:spacing w:beforeLines="25" w:line="240" w:lineRule="exact"/>
      <w:ind w:firstLineChars="192" w:firstLine="560"/>
      <w:jc w:val="left"/>
    </w:pPr>
    <w:rPr>
      <w:sz w:val="21"/>
      <w:szCs w:val="20"/>
    </w:rPr>
  </w:style>
  <w:style w:type="paragraph" w:customStyle="1" w:styleId="font8">
    <w:name w:val="font8"/>
    <w:basedOn w:val="af9"/>
    <w:qFormat/>
    <w:rsid w:val="00B32BBA"/>
    <w:pPr>
      <w:widowControl/>
      <w:spacing w:before="100" w:beforeAutospacing="1" w:after="100" w:afterAutospacing="1" w:line="240" w:lineRule="auto"/>
      <w:ind w:firstLineChars="0" w:firstLine="0"/>
      <w:jc w:val="left"/>
    </w:pPr>
    <w:rPr>
      <w:rFonts w:ascii="宋体" w:hAnsi="宋体"/>
      <w:b/>
      <w:bCs/>
      <w:color w:val="000000"/>
      <w:kern w:val="0"/>
      <w:sz w:val="21"/>
      <w:szCs w:val="21"/>
    </w:rPr>
  </w:style>
  <w:style w:type="paragraph" w:customStyle="1" w:styleId="xl38">
    <w:name w:val="xl38"/>
    <w:basedOn w:val="af9"/>
    <w:qFormat/>
    <w:rsid w:val="00B32BBA"/>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Chars="0" w:firstLine="0"/>
      <w:jc w:val="center"/>
    </w:pPr>
    <w:rPr>
      <w:b/>
      <w:bCs/>
      <w:kern w:val="0"/>
      <w:sz w:val="21"/>
      <w:szCs w:val="21"/>
      <w:u w:val="single"/>
    </w:rPr>
  </w:style>
  <w:style w:type="paragraph" w:customStyle="1" w:styleId="font11">
    <w:name w:val="font11"/>
    <w:basedOn w:val="af9"/>
    <w:qFormat/>
    <w:rsid w:val="00B32BBA"/>
    <w:pPr>
      <w:widowControl/>
      <w:spacing w:before="100" w:beforeAutospacing="1" w:after="100" w:afterAutospacing="1" w:line="240" w:lineRule="auto"/>
      <w:ind w:firstLineChars="0" w:firstLine="0"/>
      <w:jc w:val="left"/>
    </w:pPr>
    <w:rPr>
      <w:rFonts w:ascii="宋体" w:hAnsi="宋体"/>
      <w:kern w:val="0"/>
      <w:sz w:val="21"/>
      <w:szCs w:val="21"/>
    </w:rPr>
  </w:style>
  <w:style w:type="paragraph" w:customStyle="1" w:styleId="xl35">
    <w:name w:val="xl35"/>
    <w:basedOn w:val="af9"/>
    <w:qFormat/>
    <w:rsid w:val="00B32BBA"/>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Chars="0" w:firstLine="0"/>
      <w:jc w:val="center"/>
    </w:pPr>
    <w:rPr>
      <w:kern w:val="0"/>
      <w:sz w:val="21"/>
      <w:szCs w:val="21"/>
    </w:rPr>
  </w:style>
  <w:style w:type="paragraph" w:customStyle="1" w:styleId="xl33">
    <w:name w:val="xl33"/>
    <w:basedOn w:val="af9"/>
    <w:qFormat/>
    <w:rsid w:val="00B32BB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楷体_GB2312" w:eastAsia="楷体_GB2312" w:hAnsi="宋体"/>
      <w:kern w:val="0"/>
      <w:sz w:val="21"/>
      <w:szCs w:val="21"/>
    </w:rPr>
  </w:style>
  <w:style w:type="paragraph" w:customStyle="1" w:styleId="xl25">
    <w:name w:val="xl25"/>
    <w:basedOn w:val="af9"/>
    <w:qFormat/>
    <w:rsid w:val="00B32BBA"/>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right"/>
    </w:pPr>
    <w:rPr>
      <w:rFonts w:ascii="楷体_GB2312" w:eastAsia="楷体_GB2312" w:hAnsi="宋体"/>
      <w:b/>
      <w:bCs/>
      <w:kern w:val="0"/>
      <w:sz w:val="21"/>
      <w:szCs w:val="21"/>
    </w:rPr>
  </w:style>
  <w:style w:type="paragraph" w:customStyle="1" w:styleId="xl45">
    <w:name w:val="xl45"/>
    <w:basedOn w:val="af9"/>
    <w:qFormat/>
    <w:rsid w:val="00B32BBA"/>
    <w:pPr>
      <w:widowControl/>
      <w:pBdr>
        <w:top w:val="single" w:sz="4" w:space="0" w:color="0000FF"/>
        <w:left w:val="single" w:sz="4" w:space="0" w:color="0000FF"/>
        <w:right w:val="single" w:sz="4" w:space="0" w:color="0000FF"/>
      </w:pBdr>
      <w:spacing w:before="100" w:beforeAutospacing="1" w:after="100" w:afterAutospacing="1" w:line="240" w:lineRule="auto"/>
      <w:ind w:firstLineChars="0" w:firstLine="0"/>
      <w:jc w:val="left"/>
    </w:pPr>
    <w:rPr>
      <w:rFonts w:ascii="宋体" w:hAnsi="宋体"/>
      <w:kern w:val="0"/>
      <w:szCs w:val="24"/>
    </w:rPr>
  </w:style>
  <w:style w:type="paragraph" w:customStyle="1" w:styleId="201">
    <w:name w:val="正文呀2_0"/>
    <w:basedOn w:val="01"/>
    <w:qFormat/>
    <w:rsid w:val="00B32BBA"/>
    <w:rPr>
      <w:rFonts w:ascii="Times New Roman" w:eastAsia="宋体" w:hAnsi="Times New Roman"/>
    </w:rPr>
  </w:style>
  <w:style w:type="character" w:customStyle="1" w:styleId="UserStyle9">
    <w:name w:val="UserStyle_9"/>
    <w:link w:val="AnnotationText"/>
    <w:qFormat/>
    <w:locked/>
    <w:rsid w:val="00B32BBA"/>
    <w:rPr>
      <w:kern w:val="2"/>
      <w:sz w:val="21"/>
      <w:szCs w:val="24"/>
    </w:rPr>
  </w:style>
  <w:style w:type="paragraph" w:customStyle="1" w:styleId="AnnotationText">
    <w:name w:val="AnnotationText"/>
    <w:basedOn w:val="af9"/>
    <w:link w:val="UserStyle9"/>
    <w:qFormat/>
    <w:rsid w:val="00B32BBA"/>
    <w:pPr>
      <w:widowControl/>
      <w:spacing w:line="240" w:lineRule="auto"/>
      <w:ind w:firstLineChars="0" w:firstLine="0"/>
      <w:jc w:val="left"/>
    </w:pPr>
    <w:rPr>
      <w:sz w:val="21"/>
      <w:szCs w:val="24"/>
    </w:rPr>
  </w:style>
  <w:style w:type="character" w:customStyle="1" w:styleId="Char23">
    <w:name w:val="批注文字 Char2"/>
    <w:qFormat/>
    <w:rsid w:val="00B32BBA"/>
    <w:rPr>
      <w:rFonts w:ascii="Times New Roman" w:hAnsi="Times New Roman" w:cs="Times New Roman" w:hint="default"/>
      <w:szCs w:val="24"/>
    </w:rPr>
  </w:style>
  <w:style w:type="character" w:customStyle="1" w:styleId="CharChar9">
    <w:name w:val="Char Char9"/>
    <w:qFormat/>
    <w:rsid w:val="00B32BBA"/>
    <w:rPr>
      <w:rFonts w:ascii="仿宋_GB2312" w:eastAsia="仿宋_GB2312" w:hAnsi="Times New Roman" w:cs="Times New Roman" w:hint="eastAsia"/>
      <w:sz w:val="32"/>
      <w:szCs w:val="20"/>
    </w:rPr>
  </w:style>
  <w:style w:type="character" w:customStyle="1" w:styleId="3Char10">
    <w:name w:val="正文文本缩进 3 Char1"/>
    <w:basedOn w:val="afc"/>
    <w:qFormat/>
    <w:locked/>
    <w:rsid w:val="00B32BBA"/>
    <w:rPr>
      <w:sz w:val="28"/>
    </w:rPr>
  </w:style>
  <w:style w:type="character" w:customStyle="1" w:styleId="Char19">
    <w:name w:val="批注框文本 Char1"/>
    <w:basedOn w:val="afc"/>
    <w:qFormat/>
    <w:locked/>
    <w:rsid w:val="00B32BBA"/>
    <w:rPr>
      <w:kern w:val="2"/>
      <w:sz w:val="18"/>
      <w:szCs w:val="18"/>
    </w:rPr>
  </w:style>
  <w:style w:type="character" w:customStyle="1" w:styleId="Char1a">
    <w:name w:val="日期 Char1"/>
    <w:basedOn w:val="afc"/>
    <w:qFormat/>
    <w:locked/>
    <w:rsid w:val="00B32BBA"/>
    <w:rPr>
      <w:kern w:val="2"/>
      <w:sz w:val="21"/>
      <w:szCs w:val="24"/>
    </w:rPr>
  </w:style>
  <w:style w:type="character" w:customStyle="1" w:styleId="CharChar4">
    <w:name w:val="手改 Char Char"/>
    <w:qFormat/>
    <w:rsid w:val="00B32BBA"/>
    <w:rPr>
      <w:rFonts w:ascii="Times New Roman" w:eastAsia="宋体" w:hAnsi="Times New Roman" w:cs="Times New Roman" w:hint="default"/>
      <w:sz w:val="24"/>
      <w:szCs w:val="24"/>
      <w:lang w:bidi="ar-SA"/>
    </w:rPr>
  </w:style>
  <w:style w:type="character" w:customStyle="1" w:styleId="ca-71">
    <w:name w:val="ca-71"/>
    <w:rsid w:val="00B32BBA"/>
    <w:rPr>
      <w:rFonts w:ascii="宋体" w:eastAsia="宋体" w:hAnsi="宋体" w:cs="Times New Roman" w:hint="eastAsia"/>
      <w:color w:val="000000"/>
      <w:sz w:val="12"/>
      <w:szCs w:val="12"/>
    </w:rPr>
  </w:style>
  <w:style w:type="character" w:customStyle="1" w:styleId="ca-41">
    <w:name w:val="ca-41"/>
    <w:rsid w:val="00B32BBA"/>
    <w:rPr>
      <w:rFonts w:ascii="宋体" w:eastAsia="宋体" w:hAnsi="宋体" w:cs="Times New Roman" w:hint="eastAsia"/>
      <w:color w:val="000000"/>
      <w:sz w:val="20"/>
      <w:szCs w:val="20"/>
    </w:rPr>
  </w:style>
  <w:style w:type="character" w:customStyle="1" w:styleId="Char1b">
    <w:name w:val="页眉 Char1"/>
    <w:basedOn w:val="afc"/>
    <w:qFormat/>
    <w:locked/>
    <w:rsid w:val="00B32BBA"/>
    <w:rPr>
      <w:kern w:val="2"/>
      <w:sz w:val="18"/>
      <w:szCs w:val="18"/>
    </w:rPr>
  </w:style>
  <w:style w:type="character" w:customStyle="1" w:styleId="ca-51">
    <w:name w:val="ca-51"/>
    <w:rsid w:val="00B32BBA"/>
    <w:rPr>
      <w:rFonts w:ascii="宋体" w:eastAsia="宋体" w:hAnsi="宋体" w:cs="Times New Roman" w:hint="eastAsia"/>
      <w:color w:val="E60000"/>
      <w:sz w:val="20"/>
      <w:szCs w:val="20"/>
    </w:rPr>
  </w:style>
  <w:style w:type="character" w:customStyle="1" w:styleId="2Char10">
    <w:name w:val="标题 2 Char1"/>
    <w:uiPriority w:val="9"/>
    <w:qFormat/>
    <w:rsid w:val="00B32BBA"/>
    <w:rPr>
      <w:rFonts w:ascii="Cambria" w:eastAsia="宋体" w:hAnsi="Cambria" w:cs="Times New Roman" w:hint="default"/>
      <w:b/>
      <w:bCs/>
      <w:kern w:val="2"/>
      <w:sz w:val="32"/>
      <w:szCs w:val="32"/>
    </w:rPr>
  </w:style>
  <w:style w:type="character" w:customStyle="1" w:styleId="ca-31">
    <w:name w:val="ca-31"/>
    <w:rsid w:val="00B32BBA"/>
    <w:rPr>
      <w:rFonts w:ascii="宋体" w:eastAsia="宋体" w:hAnsi="宋体" w:cs="Times New Roman" w:hint="eastAsia"/>
      <w:color w:val="000000"/>
      <w:sz w:val="24"/>
      <w:szCs w:val="24"/>
    </w:rPr>
  </w:style>
  <w:style w:type="character" w:customStyle="1" w:styleId="textcontents">
    <w:name w:val="textcontents"/>
    <w:basedOn w:val="afc"/>
    <w:qFormat/>
    <w:rsid w:val="00B32BBA"/>
  </w:style>
  <w:style w:type="numbering" w:customStyle="1" w:styleId="1f0">
    <w:name w:val="无列表1"/>
    <w:next w:val="afe"/>
    <w:uiPriority w:val="99"/>
    <w:semiHidden/>
    <w:unhideWhenUsed/>
    <w:rsid w:val="000875DE"/>
  </w:style>
  <w:style w:type="paragraph" w:styleId="52">
    <w:name w:val="index 5"/>
    <w:basedOn w:val="af9"/>
    <w:next w:val="af9"/>
    <w:qFormat/>
    <w:rsid w:val="000875DE"/>
    <w:pPr>
      <w:widowControl/>
      <w:spacing w:before="100" w:after="200" w:line="276" w:lineRule="auto"/>
      <w:ind w:left="1050" w:firstLineChars="0" w:hanging="210"/>
      <w:jc w:val="left"/>
    </w:pPr>
    <w:rPr>
      <w:rFonts w:ascii="Calibri" w:eastAsia="楷体_GB2312" w:hAnsi="Calibri" w:cs="Arial"/>
      <w:kern w:val="0"/>
      <w:szCs w:val="20"/>
    </w:rPr>
  </w:style>
  <w:style w:type="paragraph" w:styleId="affffd">
    <w:name w:val="toa heading"/>
    <w:basedOn w:val="af9"/>
    <w:next w:val="af9"/>
    <w:uiPriority w:val="99"/>
    <w:semiHidden/>
    <w:unhideWhenUsed/>
    <w:qFormat/>
    <w:rsid w:val="000875DE"/>
    <w:pPr>
      <w:spacing w:before="120" w:line="240" w:lineRule="auto"/>
      <w:ind w:firstLineChars="0" w:firstLine="0"/>
    </w:pPr>
    <w:rPr>
      <w:rFonts w:ascii="Arial" w:hAnsi="Arial" w:cs="Arial"/>
      <w:szCs w:val="24"/>
    </w:rPr>
  </w:style>
  <w:style w:type="paragraph" w:styleId="63">
    <w:name w:val="index 6"/>
    <w:next w:val="af9"/>
    <w:qFormat/>
    <w:rsid w:val="000875DE"/>
    <w:pPr>
      <w:jc w:val="both"/>
    </w:pPr>
    <w:rPr>
      <w:sz w:val="21"/>
      <w:szCs w:val="24"/>
    </w:rPr>
  </w:style>
  <w:style w:type="paragraph" w:styleId="HTML7">
    <w:name w:val="HTML Address"/>
    <w:basedOn w:val="af9"/>
    <w:link w:val="HTMLChar1"/>
    <w:qFormat/>
    <w:rsid w:val="000875DE"/>
    <w:pPr>
      <w:widowControl/>
      <w:spacing w:before="100" w:after="200" w:line="276" w:lineRule="auto"/>
      <w:ind w:firstLineChars="0" w:firstLine="0"/>
      <w:jc w:val="left"/>
    </w:pPr>
    <w:rPr>
      <w:i/>
      <w:iCs/>
      <w:sz w:val="21"/>
      <w:szCs w:val="24"/>
    </w:rPr>
  </w:style>
  <w:style w:type="character" w:customStyle="1" w:styleId="HTMLChar0">
    <w:name w:val="HTML 地址 Char"/>
    <w:basedOn w:val="afc"/>
    <w:qFormat/>
    <w:rsid w:val="000875DE"/>
    <w:rPr>
      <w:i/>
      <w:iCs/>
      <w:kern w:val="2"/>
      <w:sz w:val="24"/>
      <w:szCs w:val="22"/>
    </w:rPr>
  </w:style>
  <w:style w:type="paragraph" w:styleId="42">
    <w:name w:val="index 4"/>
    <w:basedOn w:val="af9"/>
    <w:next w:val="af9"/>
    <w:uiPriority w:val="99"/>
    <w:qFormat/>
    <w:rsid w:val="000875DE"/>
    <w:pPr>
      <w:spacing w:line="240" w:lineRule="auto"/>
      <w:ind w:leftChars="600" w:left="600" w:firstLineChars="0" w:firstLine="0"/>
    </w:pPr>
    <w:rPr>
      <w:sz w:val="21"/>
      <w:szCs w:val="24"/>
    </w:rPr>
  </w:style>
  <w:style w:type="paragraph" w:styleId="37">
    <w:name w:val="index 3"/>
    <w:basedOn w:val="af9"/>
    <w:next w:val="af9"/>
    <w:qFormat/>
    <w:rsid w:val="000875DE"/>
    <w:pPr>
      <w:widowControl/>
      <w:spacing w:before="100" w:after="200" w:line="276" w:lineRule="auto"/>
      <w:ind w:left="630" w:firstLineChars="0" w:hanging="210"/>
      <w:jc w:val="left"/>
    </w:pPr>
    <w:rPr>
      <w:rFonts w:ascii="Calibri" w:eastAsia="楷体_GB2312" w:hAnsi="Calibri" w:cs="Arial"/>
      <w:kern w:val="0"/>
      <w:szCs w:val="20"/>
    </w:rPr>
  </w:style>
  <w:style w:type="paragraph" w:styleId="affffe">
    <w:name w:val="endnote text"/>
    <w:basedOn w:val="af9"/>
    <w:link w:val="Charfa"/>
    <w:qFormat/>
    <w:rsid w:val="000875DE"/>
    <w:pPr>
      <w:snapToGrid w:val="0"/>
      <w:spacing w:line="240" w:lineRule="auto"/>
      <w:ind w:firstLineChars="0" w:firstLine="0"/>
      <w:jc w:val="left"/>
    </w:pPr>
    <w:rPr>
      <w:sz w:val="21"/>
      <w:szCs w:val="24"/>
    </w:rPr>
  </w:style>
  <w:style w:type="character" w:customStyle="1" w:styleId="Charfa">
    <w:name w:val="尾注文本 Char"/>
    <w:basedOn w:val="afc"/>
    <w:link w:val="affffe"/>
    <w:qFormat/>
    <w:rsid w:val="000875DE"/>
    <w:rPr>
      <w:kern w:val="2"/>
      <w:sz w:val="21"/>
      <w:szCs w:val="24"/>
    </w:rPr>
  </w:style>
  <w:style w:type="paragraph" w:styleId="afffff">
    <w:name w:val="envelope return"/>
    <w:basedOn w:val="af9"/>
    <w:uiPriority w:val="99"/>
    <w:semiHidden/>
    <w:unhideWhenUsed/>
    <w:qFormat/>
    <w:rsid w:val="000875DE"/>
    <w:pPr>
      <w:snapToGrid w:val="0"/>
      <w:spacing w:after="160" w:line="256" w:lineRule="auto"/>
      <w:ind w:firstLineChars="0" w:firstLine="0"/>
    </w:pPr>
    <w:rPr>
      <w:rFonts w:ascii="Arial" w:hAnsi="Arial" w:cs="Arial"/>
      <w:kern w:val="44"/>
      <w:sz w:val="21"/>
      <w:szCs w:val="24"/>
    </w:rPr>
  </w:style>
  <w:style w:type="paragraph" w:styleId="afffff0">
    <w:name w:val="index heading"/>
    <w:basedOn w:val="af9"/>
    <w:next w:val="11"/>
    <w:qFormat/>
    <w:rsid w:val="000875DE"/>
    <w:pPr>
      <w:widowControl/>
      <w:spacing w:before="120" w:after="120" w:line="276" w:lineRule="auto"/>
      <w:ind w:firstLineChars="0" w:firstLine="0"/>
      <w:jc w:val="center"/>
    </w:pPr>
    <w:rPr>
      <w:rFonts w:ascii="Calibri" w:eastAsia="楷体_GB2312" w:hAnsi="Calibri" w:cs="Arial"/>
      <w:b/>
      <w:bCs/>
      <w:iCs/>
      <w:kern w:val="0"/>
      <w:szCs w:val="20"/>
    </w:rPr>
  </w:style>
  <w:style w:type="paragraph" w:styleId="afffff1">
    <w:name w:val="Subtitle"/>
    <w:basedOn w:val="af9"/>
    <w:next w:val="af9"/>
    <w:link w:val="Charfb"/>
    <w:uiPriority w:val="11"/>
    <w:qFormat/>
    <w:rsid w:val="000875DE"/>
    <w:pPr>
      <w:spacing w:before="240" w:after="60" w:line="312" w:lineRule="auto"/>
      <w:ind w:firstLineChars="0" w:firstLine="0"/>
      <w:jc w:val="center"/>
      <w:outlineLvl w:val="1"/>
    </w:pPr>
    <w:rPr>
      <w:rFonts w:ascii="Cambria" w:hAnsi="Cambria"/>
      <w:b/>
      <w:bCs/>
      <w:kern w:val="28"/>
      <w:sz w:val="32"/>
      <w:szCs w:val="32"/>
    </w:rPr>
  </w:style>
  <w:style w:type="character" w:customStyle="1" w:styleId="Charfb">
    <w:name w:val="副标题 Char"/>
    <w:basedOn w:val="afc"/>
    <w:link w:val="afffff1"/>
    <w:uiPriority w:val="11"/>
    <w:qFormat/>
    <w:rsid w:val="000875DE"/>
    <w:rPr>
      <w:rFonts w:ascii="Cambria" w:hAnsi="Cambria"/>
      <w:b/>
      <w:bCs/>
      <w:kern w:val="28"/>
      <w:sz w:val="32"/>
      <w:szCs w:val="32"/>
    </w:rPr>
  </w:style>
  <w:style w:type="paragraph" w:styleId="afffff2">
    <w:name w:val="footnote text"/>
    <w:basedOn w:val="af9"/>
    <w:link w:val="Char24"/>
    <w:uiPriority w:val="99"/>
    <w:qFormat/>
    <w:rsid w:val="000875DE"/>
    <w:pPr>
      <w:adjustRightInd w:val="0"/>
      <w:spacing w:line="312" w:lineRule="atLeast"/>
      <w:ind w:firstLineChars="0" w:firstLine="0"/>
      <w:jc w:val="left"/>
      <w:textAlignment w:val="baseline"/>
    </w:pPr>
    <w:rPr>
      <w:kern w:val="0"/>
      <w:sz w:val="18"/>
      <w:szCs w:val="18"/>
    </w:rPr>
  </w:style>
  <w:style w:type="character" w:customStyle="1" w:styleId="Charfc">
    <w:name w:val="脚注文本 Char"/>
    <w:basedOn w:val="afc"/>
    <w:uiPriority w:val="99"/>
    <w:qFormat/>
    <w:rsid w:val="000875DE"/>
    <w:rPr>
      <w:kern w:val="2"/>
      <w:sz w:val="18"/>
      <w:szCs w:val="18"/>
    </w:rPr>
  </w:style>
  <w:style w:type="paragraph" w:styleId="72">
    <w:name w:val="index 7"/>
    <w:basedOn w:val="af9"/>
    <w:next w:val="af9"/>
    <w:qFormat/>
    <w:rsid w:val="000875DE"/>
    <w:pPr>
      <w:widowControl/>
      <w:spacing w:before="100" w:after="200" w:line="276" w:lineRule="auto"/>
      <w:ind w:left="1470" w:firstLineChars="0" w:hanging="210"/>
      <w:jc w:val="left"/>
    </w:pPr>
    <w:rPr>
      <w:rFonts w:ascii="Calibri" w:eastAsia="楷体_GB2312" w:hAnsi="Calibri" w:cs="Arial"/>
      <w:kern w:val="0"/>
      <w:szCs w:val="20"/>
    </w:rPr>
  </w:style>
  <w:style w:type="paragraph" w:styleId="92">
    <w:name w:val="index 9"/>
    <w:basedOn w:val="af9"/>
    <w:next w:val="af9"/>
    <w:qFormat/>
    <w:rsid w:val="000875DE"/>
    <w:pPr>
      <w:widowControl/>
      <w:spacing w:before="100" w:after="200" w:line="276" w:lineRule="auto"/>
      <w:ind w:left="1890" w:firstLineChars="0" w:hanging="210"/>
      <w:jc w:val="left"/>
    </w:pPr>
    <w:rPr>
      <w:rFonts w:ascii="Calibri" w:eastAsia="楷体_GB2312" w:hAnsi="Calibri" w:cs="Arial"/>
      <w:kern w:val="0"/>
      <w:szCs w:val="20"/>
    </w:rPr>
  </w:style>
  <w:style w:type="paragraph" w:styleId="afffff3">
    <w:name w:val="table of figures"/>
    <w:basedOn w:val="af9"/>
    <w:next w:val="af9"/>
    <w:uiPriority w:val="99"/>
    <w:semiHidden/>
    <w:unhideWhenUsed/>
    <w:qFormat/>
    <w:rsid w:val="000875DE"/>
    <w:pPr>
      <w:spacing w:line="240" w:lineRule="auto"/>
      <w:ind w:leftChars="200" w:left="200" w:hangingChars="200" w:hanging="200"/>
    </w:pPr>
    <w:rPr>
      <w:sz w:val="21"/>
      <w:szCs w:val="24"/>
    </w:rPr>
  </w:style>
  <w:style w:type="paragraph" w:styleId="43">
    <w:name w:val="List 4"/>
    <w:basedOn w:val="af9"/>
    <w:qFormat/>
    <w:rsid w:val="000875DE"/>
    <w:pPr>
      <w:spacing w:line="240" w:lineRule="auto"/>
      <w:ind w:leftChars="600" w:left="100" w:hangingChars="200" w:hanging="200"/>
    </w:pPr>
    <w:rPr>
      <w:sz w:val="21"/>
      <w:szCs w:val="24"/>
    </w:rPr>
  </w:style>
  <w:style w:type="paragraph" w:styleId="2f">
    <w:name w:val="index 2"/>
    <w:basedOn w:val="af9"/>
    <w:next w:val="af9"/>
    <w:qFormat/>
    <w:rsid w:val="000875DE"/>
    <w:pPr>
      <w:widowControl/>
      <w:spacing w:before="100" w:after="200" w:line="276" w:lineRule="auto"/>
      <w:ind w:left="420" w:firstLineChars="0" w:hanging="210"/>
      <w:jc w:val="left"/>
    </w:pPr>
    <w:rPr>
      <w:rFonts w:ascii="Calibri" w:eastAsia="楷体_GB2312" w:hAnsi="Calibri" w:cs="Arial"/>
      <w:kern w:val="0"/>
      <w:szCs w:val="20"/>
    </w:rPr>
  </w:style>
  <w:style w:type="paragraph" w:styleId="afffff4">
    <w:name w:val="Body Text First Indent"/>
    <w:basedOn w:val="aff3"/>
    <w:link w:val="Char25"/>
    <w:unhideWhenUsed/>
    <w:qFormat/>
    <w:rsid w:val="000875DE"/>
    <w:pPr>
      <w:autoSpaceDE/>
      <w:autoSpaceDN/>
      <w:spacing w:after="120"/>
      <w:ind w:left="0" w:firstLineChars="100" w:firstLine="420"/>
      <w:jc w:val="both"/>
    </w:pPr>
    <w:rPr>
      <w:rFonts w:ascii="Times New Roman" w:hAnsi="Times New Roman" w:cs="Times New Roman"/>
      <w:kern w:val="2"/>
      <w:szCs w:val="24"/>
      <w:lang w:val="en-US" w:bidi="ar-SA"/>
    </w:rPr>
  </w:style>
  <w:style w:type="character" w:customStyle="1" w:styleId="Charfd">
    <w:name w:val="正文首行缩进 Char"/>
    <w:basedOn w:val="Char2"/>
    <w:semiHidden/>
    <w:qFormat/>
    <w:rsid w:val="000875DE"/>
    <w:rPr>
      <w:rFonts w:ascii="宋体" w:eastAsia="宋体" w:hAnsi="宋体" w:cs="宋体"/>
      <w:kern w:val="2"/>
      <w:sz w:val="24"/>
      <w:szCs w:val="22"/>
      <w:lang w:val="zh-CN" w:bidi="zh-CN"/>
    </w:rPr>
  </w:style>
  <w:style w:type="table" w:customStyle="1" w:styleId="38">
    <w:name w:val="网格型3"/>
    <w:basedOn w:val="afd"/>
    <w:next w:val="affe"/>
    <w:qFormat/>
    <w:rsid w:val="000875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Colorful List Accent 1"/>
    <w:basedOn w:val="afd"/>
    <w:qFormat/>
    <w:rsid w:val="000875DE"/>
    <w:rPr>
      <w:color w:val="000000"/>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fff5">
    <w:name w:val="endnote reference"/>
    <w:unhideWhenUsed/>
    <w:qFormat/>
    <w:rsid w:val="000875DE"/>
    <w:rPr>
      <w:vertAlign w:val="superscript"/>
    </w:rPr>
  </w:style>
  <w:style w:type="character" w:styleId="afffff6">
    <w:name w:val="line number"/>
    <w:qFormat/>
    <w:rsid w:val="000875DE"/>
    <w:rPr>
      <w:rFonts w:ascii="Tahoma" w:eastAsia="宋体" w:hAnsi="Tahoma"/>
      <w:kern w:val="2"/>
      <w:sz w:val="24"/>
      <w:szCs w:val="24"/>
      <w:lang w:val="en-US" w:eastAsia="zh-CN" w:bidi="ar-SA"/>
    </w:rPr>
  </w:style>
  <w:style w:type="character" w:styleId="HTML8">
    <w:name w:val="HTML Acronym"/>
    <w:uiPriority w:val="99"/>
    <w:qFormat/>
    <w:rsid w:val="000875DE"/>
  </w:style>
  <w:style w:type="character" w:styleId="afffff7">
    <w:name w:val="footnote reference"/>
    <w:unhideWhenUsed/>
    <w:qFormat/>
    <w:rsid w:val="000875DE"/>
    <w:rPr>
      <w:vertAlign w:val="superscript"/>
    </w:rPr>
  </w:style>
  <w:style w:type="character" w:customStyle="1" w:styleId="1f1">
    <w:name w:val="纯文本 字符1"/>
    <w:qFormat/>
    <w:rsid w:val="000875DE"/>
    <w:rPr>
      <w:rFonts w:ascii="宋体" w:hAnsi="Courier New"/>
    </w:rPr>
  </w:style>
  <w:style w:type="character" w:customStyle="1" w:styleId="1f2">
    <w:name w:val="批注文字 字符1"/>
    <w:qFormat/>
    <w:rsid w:val="000875DE"/>
    <w:rPr>
      <w:rFonts w:ascii="Times New Roman" w:hAnsi="Times New Roman"/>
      <w:kern w:val="2"/>
      <w:sz w:val="21"/>
      <w:szCs w:val="24"/>
    </w:rPr>
  </w:style>
  <w:style w:type="character" w:customStyle="1" w:styleId="260pt">
    <w:name w:val="正文文本 (26) + 间距 0 pt"/>
    <w:qFormat/>
    <w:rsid w:val="000875DE"/>
    <w:rPr>
      <w:rFonts w:ascii="宋体" w:eastAsia="宋体" w:hAnsi="宋体" w:cs="宋体"/>
      <w:color w:val="000000"/>
      <w:spacing w:val="0"/>
      <w:w w:val="100"/>
      <w:position w:val="0"/>
      <w:sz w:val="22"/>
      <w:szCs w:val="22"/>
      <w:u w:val="none"/>
      <w:lang w:val="zh-CN" w:eastAsia="zh-CN" w:bidi="zh-CN"/>
    </w:rPr>
  </w:style>
  <w:style w:type="character" w:customStyle="1" w:styleId="114">
    <w:name w:val="标题 1 字符1"/>
    <w:qFormat/>
    <w:rsid w:val="000875DE"/>
    <w:rPr>
      <w:b/>
      <w:bCs/>
      <w:kern w:val="44"/>
      <w:sz w:val="44"/>
      <w:szCs w:val="44"/>
    </w:rPr>
  </w:style>
  <w:style w:type="character" w:customStyle="1" w:styleId="afffff8">
    <w:name w:val="正文文本 字符"/>
    <w:uiPriority w:val="99"/>
    <w:qFormat/>
    <w:rsid w:val="000875DE"/>
    <w:rPr>
      <w:rFonts w:ascii="Times New Roman" w:hAnsi="Times New Roman"/>
      <w:kern w:val="2"/>
      <w:sz w:val="21"/>
      <w:szCs w:val="24"/>
    </w:rPr>
  </w:style>
  <w:style w:type="character" w:customStyle="1" w:styleId="afffff9">
    <w:name w:val="批注文字 字符"/>
    <w:uiPriority w:val="99"/>
    <w:qFormat/>
    <w:rsid w:val="000875DE"/>
    <w:rPr>
      <w:rFonts w:ascii="Times New Roman" w:hAnsi="Times New Roman"/>
      <w:kern w:val="2"/>
      <w:sz w:val="21"/>
      <w:szCs w:val="24"/>
    </w:rPr>
  </w:style>
  <w:style w:type="character" w:customStyle="1" w:styleId="1f3">
    <w:name w:val="未处理的提及1"/>
    <w:uiPriority w:val="99"/>
    <w:unhideWhenUsed/>
    <w:qFormat/>
    <w:rsid w:val="000875DE"/>
    <w:rPr>
      <w:color w:val="605E5C"/>
      <w:shd w:val="clear" w:color="auto" w:fill="E1DFDD"/>
    </w:rPr>
  </w:style>
  <w:style w:type="paragraph" w:customStyle="1" w:styleId="Style72">
    <w:name w:val="_Style 72"/>
    <w:basedOn w:val="1"/>
    <w:next w:val="af9"/>
    <w:uiPriority w:val="39"/>
    <w:qFormat/>
    <w:rsid w:val="000875DE"/>
    <w:pPr>
      <w:numPr>
        <w:numId w:val="0"/>
      </w:numPr>
      <w:spacing w:before="240" w:line="259" w:lineRule="auto"/>
      <w:outlineLvl w:val="9"/>
    </w:pPr>
    <w:rPr>
      <w:rFonts w:ascii="等线 Light" w:eastAsia="等线 Light" w:hAnsi="等线 Light"/>
      <w:b w:val="0"/>
      <w:bCs w:val="0"/>
      <w:color w:val="2F5496"/>
      <w:kern w:val="0"/>
      <w:sz w:val="32"/>
      <w:szCs w:val="32"/>
      <w:lang w:val="en-US"/>
    </w:rPr>
  </w:style>
  <w:style w:type="character" w:customStyle="1" w:styleId="2CharChar">
    <w:name w:val="正文2 Char Char"/>
    <w:link w:val="2f0"/>
    <w:qFormat/>
    <w:rsid w:val="000875DE"/>
    <w:rPr>
      <w:sz w:val="24"/>
    </w:rPr>
  </w:style>
  <w:style w:type="paragraph" w:customStyle="1" w:styleId="2f0">
    <w:name w:val="正文2"/>
    <w:basedOn w:val="af9"/>
    <w:link w:val="2CharChar"/>
    <w:qFormat/>
    <w:rsid w:val="000875DE"/>
    <w:pPr>
      <w:adjustRightInd w:val="0"/>
      <w:spacing w:before="156"/>
      <w:ind w:firstLine="510"/>
    </w:pPr>
    <w:rPr>
      <w:kern w:val="0"/>
      <w:szCs w:val="20"/>
    </w:rPr>
  </w:style>
  <w:style w:type="paragraph" w:customStyle="1" w:styleId="53">
    <w:name w:val="样式5"/>
    <w:basedOn w:val="af9"/>
    <w:uiPriority w:val="99"/>
    <w:qFormat/>
    <w:rsid w:val="000875DE"/>
    <w:pPr>
      <w:adjustRightInd w:val="0"/>
      <w:spacing w:line="440" w:lineRule="exact"/>
      <w:ind w:left="2" w:firstLine="480"/>
    </w:pPr>
    <w:rPr>
      <w:rFonts w:ascii="仿宋_GB2312" w:eastAsia="仿宋_GB2312" w:hAnsi="仿宋"/>
      <w:szCs w:val="24"/>
    </w:rPr>
  </w:style>
  <w:style w:type="character" w:customStyle="1" w:styleId="1f4">
    <w:name w:val="标题 1 字符"/>
    <w:qFormat/>
    <w:rsid w:val="000875DE"/>
    <w:rPr>
      <w:b/>
      <w:bCs/>
      <w:kern w:val="44"/>
      <w:sz w:val="44"/>
      <w:szCs w:val="44"/>
    </w:rPr>
  </w:style>
  <w:style w:type="character" w:customStyle="1" w:styleId="2f1">
    <w:name w:val="标题 2 字符"/>
    <w:qFormat/>
    <w:rsid w:val="000875DE"/>
    <w:rPr>
      <w:rFonts w:ascii="Cambria" w:hAnsi="Cambria"/>
      <w:b/>
      <w:bCs/>
      <w:kern w:val="2"/>
      <w:sz w:val="32"/>
      <w:szCs w:val="32"/>
    </w:rPr>
  </w:style>
  <w:style w:type="character" w:customStyle="1" w:styleId="39">
    <w:name w:val="标题 3 字符"/>
    <w:qFormat/>
    <w:rsid w:val="000875DE"/>
    <w:rPr>
      <w:b/>
      <w:bCs/>
      <w:kern w:val="2"/>
      <w:sz w:val="32"/>
      <w:szCs w:val="32"/>
    </w:rPr>
  </w:style>
  <w:style w:type="character" w:customStyle="1" w:styleId="54">
    <w:name w:val="标题 5 字符"/>
    <w:qFormat/>
    <w:rsid w:val="000875DE"/>
    <w:rPr>
      <w:b/>
      <w:bCs/>
      <w:kern w:val="2"/>
      <w:sz w:val="28"/>
      <w:szCs w:val="28"/>
    </w:rPr>
  </w:style>
  <w:style w:type="character" w:customStyle="1" w:styleId="82">
    <w:name w:val="标题 8 字符"/>
    <w:qFormat/>
    <w:rsid w:val="000875DE"/>
    <w:rPr>
      <w:rFonts w:ascii="等线 Light" w:eastAsia="等线 Light" w:hAnsi="等线 Light"/>
      <w:kern w:val="2"/>
      <w:sz w:val="24"/>
      <w:szCs w:val="24"/>
    </w:rPr>
  </w:style>
  <w:style w:type="character" w:customStyle="1" w:styleId="2f2">
    <w:name w:val="批注文字 字符2"/>
    <w:uiPriority w:val="99"/>
    <w:qFormat/>
    <w:rsid w:val="000875DE"/>
    <w:rPr>
      <w:kern w:val="2"/>
      <w:sz w:val="21"/>
      <w:szCs w:val="24"/>
    </w:rPr>
  </w:style>
  <w:style w:type="character" w:customStyle="1" w:styleId="3a">
    <w:name w:val="正文文本 3 字符"/>
    <w:uiPriority w:val="99"/>
    <w:qFormat/>
    <w:rsid w:val="000875DE"/>
    <w:rPr>
      <w:kern w:val="2"/>
      <w:sz w:val="16"/>
      <w:szCs w:val="16"/>
    </w:rPr>
  </w:style>
  <w:style w:type="character" w:customStyle="1" w:styleId="1f5">
    <w:name w:val="正文文本 字符1"/>
    <w:uiPriority w:val="99"/>
    <w:qFormat/>
    <w:rsid w:val="000875DE"/>
    <w:rPr>
      <w:kern w:val="2"/>
      <w:sz w:val="21"/>
      <w:szCs w:val="24"/>
    </w:rPr>
  </w:style>
  <w:style w:type="character" w:customStyle="1" w:styleId="afffffa">
    <w:name w:val="正文文本缩进 字符"/>
    <w:uiPriority w:val="99"/>
    <w:qFormat/>
    <w:rsid w:val="000875DE"/>
    <w:rPr>
      <w:rFonts w:ascii="仿宋_GB2312" w:eastAsia="仿宋_GB2312"/>
      <w:sz w:val="32"/>
    </w:rPr>
  </w:style>
  <w:style w:type="character" w:customStyle="1" w:styleId="3b">
    <w:name w:val="纯文本 字符3"/>
    <w:uiPriority w:val="99"/>
    <w:qFormat/>
    <w:rsid w:val="000875DE"/>
    <w:rPr>
      <w:rFonts w:ascii="宋体" w:hAnsi="Courier New"/>
      <w:szCs w:val="21"/>
    </w:rPr>
  </w:style>
  <w:style w:type="character" w:customStyle="1" w:styleId="afffffb">
    <w:name w:val="日期 字符"/>
    <w:uiPriority w:val="99"/>
    <w:qFormat/>
    <w:rsid w:val="000875DE"/>
    <w:rPr>
      <w:kern w:val="2"/>
      <w:sz w:val="21"/>
      <w:szCs w:val="24"/>
    </w:rPr>
  </w:style>
  <w:style w:type="character" w:customStyle="1" w:styleId="afffffc">
    <w:name w:val="页脚 字符"/>
    <w:uiPriority w:val="99"/>
    <w:qFormat/>
    <w:rsid w:val="000875DE"/>
    <w:rPr>
      <w:sz w:val="18"/>
      <w:szCs w:val="18"/>
    </w:rPr>
  </w:style>
  <w:style w:type="character" w:customStyle="1" w:styleId="afffffd">
    <w:name w:val="页眉 字符"/>
    <w:uiPriority w:val="99"/>
    <w:qFormat/>
    <w:rsid w:val="000875DE"/>
    <w:rPr>
      <w:sz w:val="18"/>
      <w:szCs w:val="18"/>
    </w:rPr>
  </w:style>
  <w:style w:type="character" w:customStyle="1" w:styleId="afffffe">
    <w:name w:val="批注主题 字符"/>
    <w:uiPriority w:val="99"/>
    <w:qFormat/>
    <w:rsid w:val="000875DE"/>
    <w:rPr>
      <w:rFonts w:ascii="Times New Roman" w:hAnsi="Times New Roman"/>
      <w:b/>
      <w:bCs/>
      <w:kern w:val="2"/>
      <w:sz w:val="21"/>
      <w:szCs w:val="24"/>
    </w:rPr>
  </w:style>
  <w:style w:type="paragraph" w:customStyle="1" w:styleId="Style94">
    <w:name w:val="_Style 94"/>
    <w:basedOn w:val="af9"/>
    <w:uiPriority w:val="99"/>
    <w:unhideWhenUsed/>
    <w:qFormat/>
    <w:rsid w:val="000875DE"/>
    <w:pPr>
      <w:spacing w:line="240" w:lineRule="auto"/>
      <w:ind w:firstLineChars="0" w:firstLine="0"/>
    </w:pPr>
    <w:rPr>
      <w:sz w:val="21"/>
      <w:szCs w:val="24"/>
    </w:rPr>
  </w:style>
  <w:style w:type="paragraph" w:customStyle="1" w:styleId="Style95">
    <w:name w:val="_Style 95"/>
    <w:basedOn w:val="af9"/>
    <w:uiPriority w:val="99"/>
    <w:unhideWhenUsed/>
    <w:qFormat/>
    <w:rsid w:val="000875DE"/>
    <w:pPr>
      <w:spacing w:line="240" w:lineRule="auto"/>
      <w:ind w:firstLineChars="0" w:firstLine="0"/>
    </w:pPr>
    <w:rPr>
      <w:sz w:val="21"/>
      <w:szCs w:val="24"/>
    </w:rPr>
  </w:style>
  <w:style w:type="paragraph" w:customStyle="1" w:styleId="msonormal0">
    <w:name w:val="msonormal"/>
    <w:basedOn w:val="af9"/>
    <w:qFormat/>
    <w:rsid w:val="000875DE"/>
    <w:pPr>
      <w:spacing w:line="240" w:lineRule="auto"/>
      <w:ind w:firstLineChars="0" w:firstLine="0"/>
    </w:pPr>
    <w:rPr>
      <w:rFonts w:ascii="Calibri" w:hAnsi="Calibri"/>
      <w:kern w:val="0"/>
      <w:szCs w:val="24"/>
    </w:rPr>
  </w:style>
  <w:style w:type="character" w:customStyle="1" w:styleId="255pt1">
    <w:name w:val="正文文本 (2) + 5.5 pt1"/>
    <w:qFormat/>
    <w:rsid w:val="000875DE"/>
    <w:rPr>
      <w:rFonts w:ascii="MingLiU" w:eastAsia="MingLiU" w:hAnsi="MingLiU" w:cs="MingLiU"/>
      <w:i/>
      <w:iCs/>
      <w:color w:val="000000"/>
      <w:spacing w:val="-20"/>
      <w:w w:val="100"/>
      <w:position w:val="0"/>
      <w:sz w:val="11"/>
      <w:szCs w:val="11"/>
      <w:u w:val="none"/>
      <w:shd w:val="clear" w:color="auto" w:fill="FFFFFF"/>
      <w:lang w:val="zh-CN" w:eastAsia="zh-CN"/>
    </w:rPr>
  </w:style>
  <w:style w:type="character" w:customStyle="1" w:styleId="20ptExact1">
    <w:name w:val="正文文本 (2) + 间距 0 pt Exact1"/>
    <w:qFormat/>
    <w:rsid w:val="000875DE"/>
    <w:rPr>
      <w:rFonts w:ascii="MingLiU" w:eastAsia="MingLiU" w:hAnsi="MingLiU" w:cs="MingLiU"/>
      <w:color w:val="000000"/>
      <w:spacing w:val="0"/>
      <w:w w:val="100"/>
      <w:position w:val="0"/>
      <w:sz w:val="22"/>
      <w:szCs w:val="22"/>
      <w:u w:val="none"/>
      <w:shd w:val="clear" w:color="auto" w:fill="FFFFFF"/>
      <w:lang w:val="zh-CN" w:eastAsia="zh-CN"/>
    </w:rPr>
  </w:style>
  <w:style w:type="paragraph" w:customStyle="1" w:styleId="240">
    <w:name w:val="正文文本 (2)4"/>
    <w:basedOn w:val="af9"/>
    <w:qFormat/>
    <w:rsid w:val="000875DE"/>
    <w:pPr>
      <w:shd w:val="clear" w:color="auto" w:fill="FFFFFF"/>
      <w:spacing w:before="300" w:line="439" w:lineRule="exact"/>
      <w:ind w:firstLineChars="0" w:firstLine="0"/>
      <w:jc w:val="distribute"/>
    </w:pPr>
    <w:rPr>
      <w:rFonts w:ascii="MingLiU" w:eastAsia="MingLiU" w:hAnsi="MingLiU"/>
      <w:spacing w:val="20"/>
      <w:sz w:val="21"/>
      <w:szCs w:val="24"/>
    </w:rPr>
  </w:style>
  <w:style w:type="character" w:customStyle="1" w:styleId="Char26">
    <w:name w:val="正文文本 Char2"/>
    <w:uiPriority w:val="99"/>
    <w:semiHidden/>
    <w:qFormat/>
    <w:rsid w:val="000875DE"/>
    <w:rPr>
      <w:kern w:val="2"/>
      <w:sz w:val="21"/>
      <w:szCs w:val="24"/>
    </w:rPr>
  </w:style>
  <w:style w:type="character" w:customStyle="1" w:styleId="115">
    <w:name w:val="明显参考11"/>
    <w:qFormat/>
    <w:rsid w:val="000875DE"/>
    <w:rPr>
      <w:b/>
      <w:bCs/>
      <w:smallCaps/>
      <w:color w:val="C0504D"/>
      <w:spacing w:val="5"/>
      <w:u w:val="single"/>
    </w:rPr>
  </w:style>
  <w:style w:type="character" w:customStyle="1" w:styleId="116">
    <w:name w:val="不明显强调11"/>
    <w:qFormat/>
    <w:rsid w:val="000875DE"/>
    <w:rPr>
      <w:i/>
      <w:iCs/>
      <w:color w:val="808080"/>
    </w:rPr>
  </w:style>
  <w:style w:type="character" w:customStyle="1" w:styleId="CommentTextChar1">
    <w:name w:val="Comment Text Char1"/>
    <w:uiPriority w:val="99"/>
    <w:qFormat/>
    <w:rsid w:val="000875DE"/>
    <w:rPr>
      <w:sz w:val="24"/>
      <w:lang w:bidi="ar-SA"/>
    </w:rPr>
  </w:style>
  <w:style w:type="character" w:customStyle="1" w:styleId="CharChar291">
    <w:name w:val="Char Char291"/>
    <w:qFormat/>
    <w:rsid w:val="000875DE"/>
    <w:rPr>
      <w:rFonts w:eastAsia="黑体"/>
      <w:b/>
      <w:bCs/>
      <w:kern w:val="44"/>
      <w:sz w:val="32"/>
      <w:szCs w:val="44"/>
      <w:lang w:bidi="ar-SA"/>
    </w:rPr>
  </w:style>
  <w:style w:type="character" w:customStyle="1" w:styleId="PlainTextChar">
    <w:name w:val="Plain Text Char"/>
    <w:uiPriority w:val="99"/>
    <w:qFormat/>
    <w:locked/>
    <w:rsid w:val="000875DE"/>
    <w:rPr>
      <w:rFonts w:ascii="宋体" w:eastAsia="宋体" w:hAnsi="Courier New"/>
      <w:kern w:val="2"/>
      <w:sz w:val="21"/>
      <w:lang w:val="en-US" w:eastAsia="zh-CN" w:bidi="ar-SA"/>
    </w:rPr>
  </w:style>
  <w:style w:type="character" w:customStyle="1" w:styleId="disabled">
    <w:name w:val="disabled"/>
    <w:qFormat/>
    <w:rsid w:val="000875DE"/>
    <w:rPr>
      <w:vanish/>
    </w:rPr>
  </w:style>
  <w:style w:type="character" w:customStyle="1" w:styleId="Char27">
    <w:name w:val="文档结构图 Char2"/>
    <w:uiPriority w:val="99"/>
    <w:semiHidden/>
    <w:qFormat/>
    <w:rsid w:val="000875DE"/>
    <w:rPr>
      <w:rFonts w:ascii="宋体" w:eastAsia="宋体" w:hAnsi="宋体" w:hint="eastAsia"/>
      <w:kern w:val="2"/>
      <w:sz w:val="18"/>
      <w:szCs w:val="18"/>
    </w:rPr>
  </w:style>
  <w:style w:type="character" w:customStyle="1" w:styleId="Parahead">
    <w:name w:val="Para head"/>
    <w:qFormat/>
    <w:rsid w:val="000875DE"/>
    <w:rPr>
      <w:rFonts w:ascii="Arial" w:eastAsia="Times New Roman" w:hAnsi="Arial"/>
      <w:sz w:val="20"/>
    </w:rPr>
  </w:style>
  <w:style w:type="character" w:customStyle="1" w:styleId="hui141">
    <w:name w:val="hui141"/>
    <w:qFormat/>
    <w:rsid w:val="000875DE"/>
    <w:rPr>
      <w:sz w:val="21"/>
      <w:szCs w:val="21"/>
    </w:rPr>
  </w:style>
  <w:style w:type="character" w:customStyle="1" w:styleId="Charfe">
    <w:name w:val="正文（绿盟科技） Char"/>
    <w:link w:val="affffff"/>
    <w:qFormat/>
    <w:locked/>
    <w:rsid w:val="000875DE"/>
    <w:rPr>
      <w:rFonts w:eastAsia="Times New Roman"/>
      <w:szCs w:val="21"/>
    </w:rPr>
  </w:style>
  <w:style w:type="paragraph" w:customStyle="1" w:styleId="affffff">
    <w:name w:val="正文（绿盟科技）"/>
    <w:link w:val="Charfe"/>
    <w:qFormat/>
    <w:rsid w:val="000875DE"/>
    <w:pPr>
      <w:spacing w:line="300" w:lineRule="auto"/>
    </w:pPr>
    <w:rPr>
      <w:rFonts w:eastAsia="Times New Roman"/>
      <w:szCs w:val="21"/>
    </w:rPr>
  </w:style>
  <w:style w:type="character" w:customStyle="1" w:styleId="Char28">
    <w:name w:val="批注主题 Char2"/>
    <w:uiPriority w:val="99"/>
    <w:semiHidden/>
    <w:qFormat/>
    <w:rsid w:val="000875DE"/>
    <w:rPr>
      <w:b/>
      <w:bCs/>
      <w:kern w:val="2"/>
      <w:sz w:val="21"/>
      <w:szCs w:val="24"/>
    </w:rPr>
  </w:style>
  <w:style w:type="character" w:customStyle="1" w:styleId="Char1c">
    <w:name w:val="副标题 Char1"/>
    <w:uiPriority w:val="11"/>
    <w:qFormat/>
    <w:rsid w:val="000875DE"/>
    <w:rPr>
      <w:rFonts w:ascii="Cambria" w:hAnsi="Cambria" w:cs="Times New Roman" w:hint="default"/>
      <w:b/>
      <w:bCs/>
      <w:kern w:val="28"/>
      <w:sz w:val="32"/>
      <w:szCs w:val="32"/>
    </w:rPr>
  </w:style>
  <w:style w:type="character" w:customStyle="1" w:styleId="font31">
    <w:name w:val="font31"/>
    <w:qFormat/>
    <w:rsid w:val="000875DE"/>
    <w:rPr>
      <w:rFonts w:ascii="宋体" w:eastAsia="宋体" w:hAnsi="宋体" w:cs="宋体" w:hint="eastAsia"/>
      <w:color w:val="FF0000"/>
      <w:sz w:val="22"/>
      <w:szCs w:val="22"/>
      <w:u w:val="none"/>
    </w:rPr>
  </w:style>
  <w:style w:type="character" w:customStyle="1" w:styleId="bdsmore4">
    <w:name w:val="bds_more4"/>
    <w:qFormat/>
    <w:rsid w:val="000875DE"/>
    <w:rPr>
      <w:rFonts w:ascii="宋体" w:eastAsia="宋体" w:hAnsi="宋体" w:cs="宋体" w:hint="eastAsia"/>
      <w:color w:val="454545"/>
      <w:sz w:val="21"/>
      <w:szCs w:val="21"/>
    </w:rPr>
  </w:style>
  <w:style w:type="character" w:customStyle="1" w:styleId="1051">
    <w:name w:val="1051"/>
    <w:qFormat/>
    <w:rsid w:val="000875DE"/>
    <w:rPr>
      <w:rFonts w:ascii="Tahoma" w:eastAsia="宋体" w:hAnsi="Tahoma"/>
      <w:kern w:val="2"/>
      <w:sz w:val="21"/>
      <w:szCs w:val="21"/>
      <w:lang w:val="en-US" w:eastAsia="zh-CN" w:bidi="ar-SA"/>
    </w:rPr>
  </w:style>
  <w:style w:type="character" w:customStyle="1" w:styleId="HeaderChar">
    <w:name w:val="Header Char"/>
    <w:uiPriority w:val="99"/>
    <w:qFormat/>
    <w:rsid w:val="000875DE"/>
    <w:rPr>
      <w:rFonts w:ascii="宋体" w:eastAsia="宋体" w:hAnsi="宋体" w:hint="eastAsia"/>
      <w:kern w:val="2"/>
      <w:sz w:val="18"/>
      <w:szCs w:val="18"/>
      <w:lang w:val="en-US" w:eastAsia="zh-CN" w:bidi="ar-SA"/>
    </w:rPr>
  </w:style>
  <w:style w:type="character" w:customStyle="1" w:styleId="affffff0">
    <w:name w:val="链接"/>
    <w:qFormat/>
    <w:rsid w:val="000875DE"/>
    <w:rPr>
      <w:rFonts w:ascii="Times New Roman" w:eastAsia="宋体"/>
      <w:color w:val="0000FF"/>
      <w:sz w:val="21"/>
      <w:u w:val="single" w:color="0000FF"/>
      <w:vertAlign w:val="baseline"/>
      <w:lang w:val="en-US" w:eastAsia="zh-CN"/>
    </w:rPr>
  </w:style>
  <w:style w:type="character" w:customStyle="1" w:styleId="CharChar161">
    <w:name w:val="Char Char161"/>
    <w:qFormat/>
    <w:rsid w:val="000875DE"/>
    <w:rPr>
      <w:rFonts w:ascii="Arial" w:eastAsia="黑体" w:hAnsi="Arial"/>
      <w:b/>
      <w:bCs/>
      <w:kern w:val="2"/>
      <w:sz w:val="21"/>
      <w:szCs w:val="32"/>
    </w:rPr>
  </w:style>
  <w:style w:type="character" w:customStyle="1" w:styleId="ListParagraphChar">
    <w:name w:val="List Paragraph Char"/>
    <w:link w:val="1a"/>
    <w:qFormat/>
    <w:locked/>
    <w:rsid w:val="000875DE"/>
    <w:rPr>
      <w:kern w:val="2"/>
      <w:sz w:val="21"/>
      <w:szCs w:val="22"/>
    </w:rPr>
  </w:style>
  <w:style w:type="character" w:customStyle="1" w:styleId="DateChar">
    <w:name w:val="Date Char"/>
    <w:uiPriority w:val="99"/>
    <w:qFormat/>
    <w:rsid w:val="000875DE"/>
    <w:rPr>
      <w:rFonts w:ascii="宋体" w:eastAsia="宋体" w:hAnsi="宋体" w:hint="eastAsia"/>
      <w:kern w:val="2"/>
      <w:sz w:val="21"/>
      <w:szCs w:val="24"/>
      <w:lang w:val="en-US" w:eastAsia="zh-CN" w:bidi="ar-SA"/>
    </w:rPr>
  </w:style>
  <w:style w:type="character" w:customStyle="1" w:styleId="style91">
    <w:name w:val="style91"/>
    <w:qFormat/>
    <w:rsid w:val="000875DE"/>
    <w:rPr>
      <w:rFonts w:ascii="宋体" w:eastAsia="宋体" w:hAnsi="宋体" w:hint="eastAsia"/>
      <w:kern w:val="2"/>
      <w:sz w:val="18"/>
      <w:szCs w:val="18"/>
      <w:lang w:val="en-US" w:eastAsia="zh-CN" w:bidi="ar-SA"/>
    </w:rPr>
  </w:style>
  <w:style w:type="character" w:customStyle="1" w:styleId="current">
    <w:name w:val="current"/>
    <w:qFormat/>
    <w:rsid w:val="000875DE"/>
    <w:rPr>
      <w:color w:val="FFFFFF"/>
      <w:bdr w:val="single" w:sz="6" w:space="0" w:color="028BD3"/>
      <w:shd w:val="clear" w:color="auto" w:fill="028BD3"/>
    </w:rPr>
  </w:style>
  <w:style w:type="character" w:customStyle="1" w:styleId="CharChar281">
    <w:name w:val="Char Char281"/>
    <w:qFormat/>
    <w:rsid w:val="000875DE"/>
    <w:rPr>
      <w:rFonts w:ascii="Arial" w:eastAsia="黑体" w:hAnsi="Arial"/>
      <w:b/>
      <w:bCs/>
      <w:kern w:val="2"/>
      <w:sz w:val="21"/>
      <w:szCs w:val="32"/>
    </w:rPr>
  </w:style>
  <w:style w:type="character" w:customStyle="1" w:styleId="CharChar24">
    <w:name w:val="Char Char24"/>
    <w:uiPriority w:val="99"/>
    <w:qFormat/>
    <w:rsid w:val="000875DE"/>
    <w:rPr>
      <w:rFonts w:ascii="宋体" w:eastAsia="宋体" w:hAnsi="宋体" w:hint="eastAsia"/>
      <w:b/>
      <w:bCs/>
      <w:kern w:val="44"/>
      <w:sz w:val="32"/>
      <w:szCs w:val="44"/>
      <w:lang w:val="en-US" w:eastAsia="zh-CN" w:bidi="ar-SA"/>
    </w:rPr>
  </w:style>
  <w:style w:type="character" w:customStyle="1" w:styleId="BalloonTextChar">
    <w:name w:val="Balloon Text Char"/>
    <w:uiPriority w:val="99"/>
    <w:qFormat/>
    <w:rsid w:val="000875DE"/>
    <w:rPr>
      <w:sz w:val="18"/>
      <w:lang w:bidi="ar-SA"/>
    </w:rPr>
  </w:style>
  <w:style w:type="character" w:customStyle="1" w:styleId="1f6">
    <w:name w:val="不明显强调1"/>
    <w:uiPriority w:val="99"/>
    <w:qFormat/>
    <w:rsid w:val="000875DE"/>
    <w:rPr>
      <w:i/>
      <w:iCs/>
      <w:color w:val="808080"/>
    </w:rPr>
  </w:style>
  <w:style w:type="character" w:customStyle="1" w:styleId="CharChar18">
    <w:name w:val="Char Char18"/>
    <w:uiPriority w:val="99"/>
    <w:qFormat/>
    <w:rsid w:val="000875DE"/>
    <w:rPr>
      <w:rFonts w:ascii="Times New Roman" w:eastAsia="宋体" w:hAnsi="Times New Roman" w:cs="Times New Roman" w:hint="default"/>
      <w:b/>
      <w:bCs/>
      <w:sz w:val="28"/>
      <w:szCs w:val="28"/>
    </w:rPr>
  </w:style>
  <w:style w:type="character" w:customStyle="1" w:styleId="bdsmore2">
    <w:name w:val="bds_more2"/>
    <w:qFormat/>
    <w:rsid w:val="000875DE"/>
  </w:style>
  <w:style w:type="character" w:customStyle="1" w:styleId="3Char11">
    <w:name w:val="正文文本 3 Char1"/>
    <w:qFormat/>
    <w:rsid w:val="000875DE"/>
    <w:rPr>
      <w:b/>
      <w:bCs/>
      <w:sz w:val="24"/>
      <w:szCs w:val="24"/>
    </w:rPr>
  </w:style>
  <w:style w:type="character" w:customStyle="1" w:styleId="CharChar6">
    <w:name w:val="批注文字 Char Char"/>
    <w:uiPriority w:val="99"/>
    <w:qFormat/>
    <w:rsid w:val="000875DE"/>
    <w:rPr>
      <w:rFonts w:ascii="宋体" w:eastAsia="宋体" w:hAnsi="Times New Roman" w:cs="Times New Roman" w:hint="eastAsia"/>
      <w:sz w:val="28"/>
      <w:szCs w:val="20"/>
    </w:rPr>
  </w:style>
  <w:style w:type="character" w:customStyle="1" w:styleId="unnamed21">
    <w:name w:val="unnamed21"/>
    <w:qFormat/>
    <w:rsid w:val="000875DE"/>
    <w:rPr>
      <w:rFonts w:ascii="Tahoma" w:eastAsia="宋体" w:hAnsi="Tahoma"/>
      <w:kern w:val="2"/>
      <w:sz w:val="24"/>
      <w:szCs w:val="24"/>
      <w:lang w:val="en-US" w:eastAsia="zh-CN" w:bidi="ar-SA"/>
    </w:rPr>
  </w:style>
  <w:style w:type="character" w:customStyle="1" w:styleId="style31">
    <w:name w:val="style31"/>
    <w:qFormat/>
    <w:rsid w:val="000875DE"/>
    <w:rPr>
      <w:rFonts w:ascii="Tahoma" w:eastAsia="宋体" w:hAnsi="Tahoma"/>
      <w:kern w:val="2"/>
      <w:sz w:val="18"/>
      <w:szCs w:val="18"/>
      <w:lang w:val="en-US" w:eastAsia="zh-CN" w:bidi="ar-SA"/>
    </w:rPr>
  </w:style>
  <w:style w:type="character" w:customStyle="1" w:styleId="5CharChar">
    <w:name w:val="标题5 Char Char"/>
    <w:link w:val="55"/>
    <w:uiPriority w:val="99"/>
    <w:qFormat/>
    <w:rsid w:val="000875DE"/>
    <w:rPr>
      <w:rFonts w:ascii="Arial" w:hAnsi="Arial"/>
      <w:b/>
      <w:bCs/>
      <w:sz w:val="24"/>
      <w:szCs w:val="32"/>
    </w:rPr>
  </w:style>
  <w:style w:type="paragraph" w:customStyle="1" w:styleId="55">
    <w:name w:val="标题5"/>
    <w:basedOn w:val="3"/>
    <w:link w:val="5CharChar"/>
    <w:uiPriority w:val="99"/>
    <w:qFormat/>
    <w:rsid w:val="000875DE"/>
    <w:pPr>
      <w:numPr>
        <w:ilvl w:val="0"/>
        <w:numId w:val="0"/>
      </w:numPr>
      <w:spacing w:before="260" w:after="260" w:line="413" w:lineRule="auto"/>
      <w:jc w:val="both"/>
    </w:pPr>
    <w:rPr>
      <w:rFonts w:ascii="Arial" w:eastAsia="宋体" w:hAnsi="Arial"/>
      <w:kern w:val="0"/>
      <w:szCs w:val="32"/>
      <w:lang w:val="en-US"/>
    </w:rPr>
  </w:style>
  <w:style w:type="character" w:customStyle="1" w:styleId="3Char12">
    <w:name w:val="标题 3 Char1"/>
    <w:qFormat/>
    <w:rsid w:val="000875DE"/>
    <w:rPr>
      <w:b/>
      <w:bCs/>
      <w:sz w:val="32"/>
      <w:szCs w:val="32"/>
    </w:rPr>
  </w:style>
  <w:style w:type="character" w:customStyle="1" w:styleId="f16b1">
    <w:name w:val="f16b1"/>
    <w:qFormat/>
    <w:rsid w:val="000875DE"/>
    <w:rPr>
      <w:rFonts w:ascii="Tahoma" w:eastAsia="宋体" w:hAnsi="Tahoma"/>
      <w:b/>
      <w:bCs/>
      <w:color w:val="333333"/>
      <w:kern w:val="2"/>
      <w:sz w:val="24"/>
      <w:szCs w:val="24"/>
      <w:lang w:val="en-US" w:eastAsia="zh-CN" w:bidi="ar-SA"/>
    </w:rPr>
  </w:style>
  <w:style w:type="character" w:customStyle="1" w:styleId="bdsnopic">
    <w:name w:val="bds_nopic"/>
    <w:qFormat/>
    <w:rsid w:val="000875DE"/>
  </w:style>
  <w:style w:type="character" w:customStyle="1" w:styleId="CharChar28">
    <w:name w:val="Char Char28"/>
    <w:qFormat/>
    <w:rsid w:val="000875DE"/>
    <w:rPr>
      <w:rFonts w:ascii="Arial" w:eastAsia="黑体" w:hAnsi="Arial"/>
      <w:b/>
      <w:bCs/>
      <w:kern w:val="2"/>
      <w:sz w:val="21"/>
      <w:szCs w:val="32"/>
    </w:rPr>
  </w:style>
  <w:style w:type="character" w:customStyle="1" w:styleId="2Char11">
    <w:name w:val="正文文本缩进 2 Char1"/>
    <w:qFormat/>
    <w:rsid w:val="000875DE"/>
    <w:rPr>
      <w:sz w:val="32"/>
    </w:rPr>
  </w:style>
  <w:style w:type="character" w:customStyle="1" w:styleId="73">
    <w:name w:val="标题 7 字符"/>
    <w:qFormat/>
    <w:rsid w:val="000875DE"/>
    <w:rPr>
      <w:rFonts w:ascii="Calibri" w:eastAsia="宋体" w:hAnsi="Calibri" w:cs="Times New Roman"/>
      <w:b/>
      <w:bCs/>
      <w:sz w:val="24"/>
      <w:szCs w:val="24"/>
    </w:rPr>
  </w:style>
  <w:style w:type="character" w:customStyle="1" w:styleId="bdsmore3">
    <w:name w:val="bds_more3"/>
    <w:qFormat/>
    <w:rsid w:val="000875DE"/>
    <w:rPr>
      <w:rFonts w:ascii="宋体" w:eastAsia="宋体" w:hAnsi="宋体" w:cs="宋体" w:hint="eastAsia"/>
    </w:rPr>
  </w:style>
  <w:style w:type="character" w:customStyle="1" w:styleId="2f3">
    <w:name w:val="正文文本缩进 2 字符"/>
    <w:uiPriority w:val="99"/>
    <w:qFormat/>
    <w:rsid w:val="000875DE"/>
    <w:rPr>
      <w:rFonts w:ascii="Times New Roman" w:eastAsia="宋体" w:hAnsi="Times New Roman" w:cs="Times New Roman"/>
      <w:szCs w:val="24"/>
    </w:rPr>
  </w:style>
  <w:style w:type="character" w:customStyle="1" w:styleId="CharChar181">
    <w:name w:val="Char Char181"/>
    <w:uiPriority w:val="99"/>
    <w:qFormat/>
    <w:rsid w:val="000875DE"/>
    <w:rPr>
      <w:b/>
      <w:bCs/>
      <w:kern w:val="44"/>
      <w:sz w:val="44"/>
      <w:szCs w:val="44"/>
    </w:rPr>
  </w:style>
  <w:style w:type="character" w:customStyle="1" w:styleId="Charff">
    <w:name w:val="明显引用 Char"/>
    <w:link w:val="1f7"/>
    <w:uiPriority w:val="99"/>
    <w:qFormat/>
    <w:rsid w:val="000875DE"/>
    <w:rPr>
      <w:b/>
      <w:bCs/>
      <w:i/>
      <w:iCs/>
      <w:color w:val="4F81BD"/>
    </w:rPr>
  </w:style>
  <w:style w:type="paragraph" w:customStyle="1" w:styleId="1f7">
    <w:name w:val="明显引用1"/>
    <w:basedOn w:val="af9"/>
    <w:next w:val="af9"/>
    <w:link w:val="Charff"/>
    <w:uiPriority w:val="99"/>
    <w:qFormat/>
    <w:rsid w:val="000875DE"/>
    <w:pPr>
      <w:pBdr>
        <w:bottom w:val="single" w:sz="4" w:space="4" w:color="4F81BD"/>
      </w:pBdr>
      <w:spacing w:before="200" w:after="280" w:line="240" w:lineRule="auto"/>
      <w:ind w:left="936" w:right="936" w:firstLineChars="0" w:firstLine="0"/>
    </w:pPr>
    <w:rPr>
      <w:b/>
      <w:bCs/>
      <w:i/>
      <w:iCs/>
      <w:color w:val="4F81BD"/>
      <w:kern w:val="0"/>
      <w:sz w:val="20"/>
      <w:szCs w:val="20"/>
    </w:rPr>
  </w:style>
  <w:style w:type="character" w:customStyle="1" w:styleId="44">
    <w:name w:val="标题 4 字符"/>
    <w:qFormat/>
    <w:rsid w:val="000875DE"/>
    <w:rPr>
      <w:rFonts w:ascii="Arial" w:eastAsia="宋体" w:hAnsi="Arial" w:cs="Times New Roman"/>
      <w:b/>
      <w:bCs/>
      <w:szCs w:val="28"/>
    </w:rPr>
  </w:style>
  <w:style w:type="character" w:customStyle="1" w:styleId="checked">
    <w:name w:val="checked"/>
    <w:qFormat/>
    <w:rsid w:val="000875DE"/>
  </w:style>
  <w:style w:type="character" w:customStyle="1" w:styleId="-1Char">
    <w:name w:val="彩色列表 - 着色 1 Char"/>
    <w:link w:val="-11"/>
    <w:qFormat/>
    <w:locked/>
    <w:rsid w:val="000875DE"/>
    <w:rPr>
      <w:kern w:val="2"/>
      <w:sz w:val="21"/>
    </w:rPr>
  </w:style>
  <w:style w:type="paragraph" w:customStyle="1" w:styleId="-11">
    <w:name w:val="彩色列表 - 着色 11"/>
    <w:basedOn w:val="af9"/>
    <w:link w:val="-1Char"/>
    <w:qFormat/>
    <w:rsid w:val="000875DE"/>
    <w:pPr>
      <w:spacing w:line="240" w:lineRule="auto"/>
      <w:ind w:firstLine="420"/>
    </w:pPr>
    <w:rPr>
      <w:sz w:val="21"/>
      <w:szCs w:val="20"/>
    </w:rPr>
  </w:style>
  <w:style w:type="character" w:customStyle="1" w:styleId="h121">
    <w:name w:val="h121"/>
    <w:qFormat/>
    <w:rsid w:val="000875DE"/>
    <w:rPr>
      <w:rFonts w:ascii="Tahoma" w:eastAsia="宋体" w:hAnsi="Tahoma"/>
      <w:color w:val="333333"/>
      <w:kern w:val="2"/>
      <w:sz w:val="24"/>
      <w:szCs w:val="24"/>
      <w:lang w:val="en-US" w:eastAsia="zh-CN" w:bidi="ar-SA"/>
    </w:rPr>
  </w:style>
  <w:style w:type="character" w:customStyle="1" w:styleId="Heading1Char">
    <w:name w:val="Heading 1 Char"/>
    <w:uiPriority w:val="99"/>
    <w:qFormat/>
    <w:rsid w:val="000875DE"/>
    <w:rPr>
      <w:rFonts w:ascii="宋体" w:eastAsia="宋体" w:hAnsi="宋体" w:hint="eastAsia"/>
      <w:b/>
      <w:bCs/>
      <w:kern w:val="44"/>
      <w:sz w:val="32"/>
      <w:szCs w:val="44"/>
      <w:lang w:val="en-US" w:eastAsia="zh-CN" w:bidi="ar-SA"/>
    </w:rPr>
  </w:style>
  <w:style w:type="character" w:customStyle="1" w:styleId="1f8">
    <w:name w:val="页眉字符1"/>
    <w:uiPriority w:val="99"/>
    <w:semiHidden/>
    <w:qFormat/>
    <w:rsid w:val="000875DE"/>
    <w:rPr>
      <w:rFonts w:ascii="Times New Roman" w:eastAsia="宋体" w:hAnsi="Times New Roman" w:cs="Times New Roman"/>
      <w:sz w:val="18"/>
      <w:szCs w:val="18"/>
    </w:rPr>
  </w:style>
  <w:style w:type="character" w:customStyle="1" w:styleId="Char29">
    <w:name w:val="引用 Char2"/>
    <w:uiPriority w:val="29"/>
    <w:qFormat/>
    <w:rsid w:val="000875DE"/>
    <w:rPr>
      <w:i/>
      <w:iCs/>
      <w:color w:val="000000"/>
      <w:kern w:val="2"/>
      <w:sz w:val="21"/>
      <w:szCs w:val="24"/>
    </w:rPr>
  </w:style>
  <w:style w:type="character" w:customStyle="1" w:styleId="Charff0">
    <w:name w:val="引用 Char"/>
    <w:link w:val="1f9"/>
    <w:uiPriority w:val="99"/>
    <w:qFormat/>
    <w:rsid w:val="000875DE"/>
    <w:rPr>
      <w:i/>
      <w:iCs/>
      <w:color w:val="000000"/>
    </w:rPr>
  </w:style>
  <w:style w:type="paragraph" w:customStyle="1" w:styleId="1f9">
    <w:name w:val="引用1"/>
    <w:basedOn w:val="af9"/>
    <w:next w:val="af9"/>
    <w:link w:val="Charff0"/>
    <w:uiPriority w:val="99"/>
    <w:qFormat/>
    <w:rsid w:val="000875DE"/>
    <w:pPr>
      <w:spacing w:line="240" w:lineRule="auto"/>
      <w:ind w:firstLineChars="0" w:firstLine="0"/>
    </w:pPr>
    <w:rPr>
      <w:i/>
      <w:iCs/>
      <w:color w:val="000000"/>
      <w:kern w:val="0"/>
      <w:sz w:val="20"/>
      <w:szCs w:val="20"/>
    </w:rPr>
  </w:style>
  <w:style w:type="character" w:customStyle="1" w:styleId="BodyTextIndent2Char">
    <w:name w:val="Body Text Indent 2 Char"/>
    <w:uiPriority w:val="99"/>
    <w:qFormat/>
    <w:rsid w:val="000875DE"/>
    <w:rPr>
      <w:rFonts w:ascii="宋体" w:eastAsia="宋体" w:hAnsi="宋体" w:hint="eastAsia"/>
      <w:kern w:val="2"/>
      <w:sz w:val="21"/>
      <w:szCs w:val="24"/>
      <w:lang w:val="en-US" w:eastAsia="zh-CN" w:bidi="ar-SA"/>
    </w:rPr>
  </w:style>
  <w:style w:type="character" w:customStyle="1" w:styleId="CharChar27">
    <w:name w:val="Char Char27"/>
    <w:qFormat/>
    <w:rsid w:val="000875DE"/>
    <w:rPr>
      <w:rFonts w:eastAsia="黑体"/>
      <w:b/>
      <w:bCs/>
      <w:kern w:val="2"/>
      <w:sz w:val="21"/>
      <w:szCs w:val="32"/>
      <w:lang w:bidi="ar-SA"/>
    </w:rPr>
  </w:style>
  <w:style w:type="character" w:customStyle="1" w:styleId="1fa">
    <w:name w:val="不明显参考1"/>
    <w:uiPriority w:val="99"/>
    <w:qFormat/>
    <w:rsid w:val="000875DE"/>
    <w:rPr>
      <w:smallCaps/>
      <w:color w:val="C0504D"/>
      <w:u w:val="single"/>
    </w:rPr>
  </w:style>
  <w:style w:type="character" w:customStyle="1" w:styleId="6Char0">
    <w:name w:val="标题6 Char"/>
    <w:link w:val="64"/>
    <w:qFormat/>
    <w:rsid w:val="000875DE"/>
    <w:rPr>
      <w:rFonts w:ascii="宋体" w:eastAsia="黑体" w:hAnsi="宋体"/>
      <w:kern w:val="2"/>
      <w:sz w:val="32"/>
      <w:szCs w:val="32"/>
    </w:rPr>
  </w:style>
  <w:style w:type="paragraph" w:customStyle="1" w:styleId="64">
    <w:name w:val="标题6"/>
    <w:basedOn w:val="af9"/>
    <w:link w:val="6Char0"/>
    <w:qFormat/>
    <w:rsid w:val="000875DE"/>
    <w:pPr>
      <w:keepNext/>
      <w:keepLines/>
      <w:spacing w:line="400" w:lineRule="exact"/>
      <w:ind w:firstLineChars="0" w:firstLine="0"/>
      <w:jc w:val="center"/>
      <w:outlineLvl w:val="2"/>
    </w:pPr>
    <w:rPr>
      <w:rFonts w:ascii="宋体" w:eastAsia="黑体" w:hAnsi="宋体"/>
      <w:sz w:val="32"/>
      <w:szCs w:val="32"/>
    </w:rPr>
  </w:style>
  <w:style w:type="character" w:customStyle="1" w:styleId="CharChar16">
    <w:name w:val="Char Char16"/>
    <w:qFormat/>
    <w:rsid w:val="000875DE"/>
    <w:rPr>
      <w:rFonts w:ascii="Arial" w:eastAsia="黑体" w:hAnsi="Arial"/>
      <w:b/>
      <w:bCs/>
      <w:kern w:val="2"/>
      <w:sz w:val="21"/>
      <w:szCs w:val="32"/>
    </w:rPr>
  </w:style>
  <w:style w:type="character" w:customStyle="1" w:styleId="style51">
    <w:name w:val="style51"/>
    <w:qFormat/>
    <w:rsid w:val="000875DE"/>
    <w:rPr>
      <w:rFonts w:ascii="Tahoma" w:eastAsia="宋体" w:hAnsi="Tahoma"/>
      <w:kern w:val="2"/>
      <w:sz w:val="24"/>
      <w:szCs w:val="24"/>
      <w:lang w:val="en-US" w:eastAsia="zh-CN" w:bidi="ar-SA"/>
    </w:rPr>
  </w:style>
  <w:style w:type="character" w:customStyle="1" w:styleId="65">
    <w:name w:val="标题 6 字符"/>
    <w:qFormat/>
    <w:rsid w:val="000875DE"/>
    <w:rPr>
      <w:rFonts w:ascii="Cambria" w:eastAsia="宋体" w:hAnsi="Cambria" w:cs="Times New Roman"/>
      <w:b/>
      <w:bCs/>
      <w:sz w:val="24"/>
      <w:szCs w:val="24"/>
    </w:rPr>
  </w:style>
  <w:style w:type="character" w:customStyle="1" w:styleId="affffff1">
    <w:name w:val="批注框文本 字符"/>
    <w:uiPriority w:val="99"/>
    <w:qFormat/>
    <w:rsid w:val="000875DE"/>
    <w:rPr>
      <w:rFonts w:ascii="Times New Roman" w:eastAsia="宋体" w:hAnsi="Times New Roman" w:cs="Times New Roman"/>
      <w:sz w:val="18"/>
      <w:szCs w:val="18"/>
    </w:rPr>
  </w:style>
  <w:style w:type="character" w:customStyle="1" w:styleId="Heading2Char">
    <w:name w:val="Heading 2 Char"/>
    <w:uiPriority w:val="99"/>
    <w:qFormat/>
    <w:rsid w:val="000875DE"/>
    <w:rPr>
      <w:rFonts w:ascii="Arial" w:eastAsia="黑体" w:hAnsi="Arial" w:cs="Arial" w:hint="default"/>
      <w:b/>
      <w:bCs/>
      <w:kern w:val="2"/>
      <w:sz w:val="32"/>
      <w:szCs w:val="32"/>
      <w:lang w:val="en-US" w:eastAsia="zh-CN" w:bidi="ar-SA"/>
    </w:rPr>
  </w:style>
  <w:style w:type="character" w:customStyle="1" w:styleId="CharChar23">
    <w:name w:val="Char Char23"/>
    <w:uiPriority w:val="99"/>
    <w:qFormat/>
    <w:rsid w:val="000875DE"/>
    <w:rPr>
      <w:rFonts w:ascii="Times New Roman" w:eastAsia="宋体" w:hAnsi="Times New Roman" w:cs="Times New Roman"/>
      <w:b/>
      <w:bCs/>
      <w:kern w:val="44"/>
      <w:sz w:val="44"/>
      <w:szCs w:val="44"/>
    </w:rPr>
  </w:style>
  <w:style w:type="character" w:customStyle="1" w:styleId="CharChar231">
    <w:name w:val="Char Char231"/>
    <w:qFormat/>
    <w:rsid w:val="000875DE"/>
    <w:rPr>
      <w:rFonts w:ascii="宋体" w:eastAsia="宋体" w:hAnsi="宋体" w:hint="eastAsia"/>
      <w:b/>
      <w:bCs/>
      <w:kern w:val="44"/>
      <w:sz w:val="32"/>
      <w:szCs w:val="44"/>
      <w:lang w:val="en-US" w:eastAsia="zh-CN" w:bidi="ar-SA"/>
    </w:rPr>
  </w:style>
  <w:style w:type="character" w:customStyle="1" w:styleId="DocumentMapChar">
    <w:name w:val="Document Map Char"/>
    <w:uiPriority w:val="99"/>
    <w:qFormat/>
    <w:rsid w:val="000875DE"/>
    <w:rPr>
      <w:rFonts w:ascii="宋体" w:eastAsia="宋体" w:hAnsi="宋体" w:hint="eastAsia"/>
      <w:kern w:val="2"/>
      <w:sz w:val="21"/>
      <w:szCs w:val="24"/>
      <w:lang w:val="en-US" w:eastAsia="zh-CN" w:bidi="ar-SA"/>
    </w:rPr>
  </w:style>
  <w:style w:type="character" w:customStyle="1" w:styleId="4CharChar">
    <w:name w:val="标题4 Char Char"/>
    <w:link w:val="45"/>
    <w:uiPriority w:val="99"/>
    <w:qFormat/>
    <w:rsid w:val="000875DE"/>
    <w:rPr>
      <w:rFonts w:ascii="Arial" w:hAnsi="Arial"/>
      <w:b/>
      <w:bCs/>
      <w:sz w:val="24"/>
      <w:szCs w:val="32"/>
    </w:rPr>
  </w:style>
  <w:style w:type="paragraph" w:customStyle="1" w:styleId="45">
    <w:name w:val="标题4"/>
    <w:basedOn w:val="2"/>
    <w:next w:val="42"/>
    <w:link w:val="4CharChar"/>
    <w:uiPriority w:val="99"/>
    <w:qFormat/>
    <w:rsid w:val="000875DE"/>
    <w:pPr>
      <w:numPr>
        <w:ilvl w:val="0"/>
        <w:numId w:val="0"/>
      </w:numPr>
      <w:spacing w:before="60" w:after="60" w:line="413" w:lineRule="auto"/>
      <w:jc w:val="both"/>
    </w:pPr>
    <w:rPr>
      <w:rFonts w:ascii="Arial" w:eastAsia="宋体" w:hAnsi="Arial"/>
      <w:kern w:val="0"/>
      <w:szCs w:val="32"/>
      <w:lang w:val="en-US"/>
    </w:rPr>
  </w:style>
  <w:style w:type="character" w:customStyle="1" w:styleId="affffff2">
    <w:name w:val="注释文本字符"/>
    <w:semiHidden/>
    <w:qFormat/>
    <w:rsid w:val="000875DE"/>
    <w:rPr>
      <w:rFonts w:eastAsia="宋体"/>
      <w:kern w:val="2"/>
      <w:sz w:val="21"/>
      <w:szCs w:val="24"/>
      <w:lang w:val="en-US" w:eastAsia="zh-CN" w:bidi="ar-SA"/>
    </w:rPr>
  </w:style>
  <w:style w:type="character" w:customStyle="1" w:styleId="bsharetext">
    <w:name w:val="bsharetext"/>
    <w:basedOn w:val="afc"/>
    <w:qFormat/>
    <w:rsid w:val="000875DE"/>
  </w:style>
  <w:style w:type="character" w:customStyle="1" w:styleId="Char00">
    <w:name w:val="标题 Char_0"/>
    <w:link w:val="02"/>
    <w:qFormat/>
    <w:rsid w:val="000875DE"/>
    <w:rPr>
      <w:rFonts w:ascii="Cambria" w:hAnsi="Cambria"/>
      <w:b/>
      <w:bCs/>
      <w:sz w:val="32"/>
      <w:szCs w:val="32"/>
    </w:rPr>
  </w:style>
  <w:style w:type="paragraph" w:customStyle="1" w:styleId="02">
    <w:name w:val="标题_0"/>
    <w:basedOn w:val="00"/>
    <w:next w:val="00"/>
    <w:link w:val="Char00"/>
    <w:qFormat/>
    <w:rsid w:val="000875DE"/>
    <w:pPr>
      <w:spacing w:before="240" w:after="60"/>
      <w:jc w:val="center"/>
      <w:outlineLvl w:val="0"/>
    </w:pPr>
    <w:rPr>
      <w:rFonts w:ascii="Cambria" w:hAnsi="Cambria"/>
      <w:b/>
      <w:bCs/>
      <w:kern w:val="0"/>
      <w:sz w:val="32"/>
      <w:szCs w:val="32"/>
    </w:rPr>
  </w:style>
  <w:style w:type="character" w:customStyle="1" w:styleId="FooterChar">
    <w:name w:val="Footer Char"/>
    <w:uiPriority w:val="99"/>
    <w:qFormat/>
    <w:rsid w:val="000875DE"/>
    <w:rPr>
      <w:rFonts w:ascii="宋体" w:eastAsia="宋体" w:hAnsi="宋体" w:hint="eastAsia"/>
      <w:kern w:val="2"/>
      <w:sz w:val="18"/>
      <w:szCs w:val="18"/>
      <w:lang w:val="en-US" w:eastAsia="zh-CN" w:bidi="ar-SA"/>
    </w:rPr>
  </w:style>
  <w:style w:type="character" w:customStyle="1" w:styleId="Char2a">
    <w:name w:val="日期 Char2"/>
    <w:uiPriority w:val="99"/>
    <w:semiHidden/>
    <w:qFormat/>
    <w:rsid w:val="000875DE"/>
    <w:rPr>
      <w:kern w:val="2"/>
      <w:sz w:val="21"/>
      <w:szCs w:val="24"/>
    </w:rPr>
  </w:style>
  <w:style w:type="character" w:customStyle="1" w:styleId="ca-8">
    <w:name w:val="ca-8"/>
    <w:qFormat/>
    <w:rsid w:val="000875DE"/>
  </w:style>
  <w:style w:type="character" w:customStyle="1" w:styleId="18h1">
    <w:name w:val="18h1"/>
    <w:qFormat/>
    <w:rsid w:val="000875DE"/>
    <w:rPr>
      <w:color w:val="3B3B3B"/>
    </w:rPr>
  </w:style>
  <w:style w:type="character" w:customStyle="1" w:styleId="1fb">
    <w:name w:val="明显强调1"/>
    <w:uiPriority w:val="99"/>
    <w:qFormat/>
    <w:rsid w:val="000875DE"/>
    <w:rPr>
      <w:b/>
      <w:bCs/>
      <w:i/>
      <w:iCs/>
      <w:color w:val="4F81BD"/>
    </w:rPr>
  </w:style>
  <w:style w:type="character" w:customStyle="1" w:styleId="PlainTextCharCharChar">
    <w:name w:val="Plain Text Char Char Char"/>
    <w:qFormat/>
    <w:rsid w:val="000875DE"/>
    <w:rPr>
      <w:rFonts w:ascii="宋体" w:eastAsia="宋体" w:hAnsi="Courier New"/>
      <w:kern w:val="2"/>
      <w:sz w:val="21"/>
      <w:szCs w:val="24"/>
      <w:lang w:val="en-US" w:eastAsia="zh-CN" w:bidi="ar-SA"/>
    </w:rPr>
  </w:style>
  <w:style w:type="character" w:customStyle="1" w:styleId="CommentSubjectChar">
    <w:name w:val="Comment Subject Char"/>
    <w:uiPriority w:val="99"/>
    <w:qFormat/>
    <w:rsid w:val="000875DE"/>
    <w:rPr>
      <w:b/>
      <w:sz w:val="24"/>
      <w:lang w:bidi="ar-SA"/>
    </w:rPr>
  </w:style>
  <w:style w:type="character" w:customStyle="1" w:styleId="Char1d">
    <w:name w:val="引用 Char1"/>
    <w:link w:val="affffff3"/>
    <w:uiPriority w:val="99"/>
    <w:qFormat/>
    <w:rsid w:val="000875DE"/>
    <w:rPr>
      <w:i/>
      <w:iCs/>
      <w:color w:val="000000"/>
      <w:kern w:val="2"/>
      <w:sz w:val="21"/>
      <w:szCs w:val="24"/>
    </w:rPr>
  </w:style>
  <w:style w:type="paragraph" w:styleId="affffff3">
    <w:name w:val="Quote"/>
    <w:basedOn w:val="af9"/>
    <w:next w:val="af9"/>
    <w:link w:val="Char1d"/>
    <w:uiPriority w:val="99"/>
    <w:qFormat/>
    <w:rsid w:val="000875DE"/>
    <w:pPr>
      <w:spacing w:line="240" w:lineRule="auto"/>
      <w:ind w:firstLineChars="0" w:firstLine="0"/>
    </w:pPr>
    <w:rPr>
      <w:i/>
      <w:iCs/>
      <w:color w:val="000000"/>
      <w:sz w:val="21"/>
      <w:szCs w:val="24"/>
    </w:rPr>
  </w:style>
  <w:style w:type="character" w:customStyle="1" w:styleId="Char32">
    <w:name w:val="引用 Char3"/>
    <w:basedOn w:val="afc"/>
    <w:uiPriority w:val="29"/>
    <w:qFormat/>
    <w:rsid w:val="000875DE"/>
    <w:rPr>
      <w:i/>
      <w:iCs/>
      <w:color w:val="000000" w:themeColor="text1"/>
      <w:kern w:val="2"/>
      <w:sz w:val="24"/>
      <w:szCs w:val="22"/>
    </w:rPr>
  </w:style>
  <w:style w:type="character" w:customStyle="1" w:styleId="ca-nav-next">
    <w:name w:val="ca-nav-next"/>
    <w:qFormat/>
    <w:rsid w:val="000875DE"/>
  </w:style>
  <w:style w:type="character" w:customStyle="1" w:styleId="Heading4Char">
    <w:name w:val="Heading 4 Char"/>
    <w:uiPriority w:val="99"/>
    <w:qFormat/>
    <w:rsid w:val="000875DE"/>
    <w:rPr>
      <w:rFonts w:ascii="Arial" w:eastAsia="宋体" w:hAnsi="Arial" w:cs="Arial" w:hint="default"/>
      <w:b/>
      <w:bCs/>
      <w:kern w:val="2"/>
      <w:sz w:val="21"/>
      <w:szCs w:val="28"/>
      <w:lang w:val="en-US" w:eastAsia="zh-CN" w:bidi="ar-SA"/>
    </w:rPr>
  </w:style>
  <w:style w:type="character" w:customStyle="1" w:styleId="checked1">
    <w:name w:val="checked1"/>
    <w:qFormat/>
    <w:rsid w:val="000875DE"/>
    <w:rPr>
      <w:vanish/>
    </w:rPr>
  </w:style>
  <w:style w:type="character" w:customStyle="1" w:styleId="ca-7">
    <w:name w:val="ca-7"/>
    <w:qFormat/>
    <w:rsid w:val="000875DE"/>
  </w:style>
  <w:style w:type="character" w:customStyle="1" w:styleId="paramname3">
    <w:name w:val="paramname3"/>
    <w:qFormat/>
    <w:rsid w:val="000875DE"/>
    <w:rPr>
      <w:color w:val="999999"/>
    </w:rPr>
  </w:style>
  <w:style w:type="character" w:customStyle="1" w:styleId="unnamed3">
    <w:name w:val="unnamed3"/>
    <w:qFormat/>
    <w:rsid w:val="000875DE"/>
    <w:rPr>
      <w:rFonts w:ascii="Tahoma" w:eastAsia="宋体" w:hAnsi="Tahoma"/>
      <w:kern w:val="2"/>
      <w:sz w:val="24"/>
      <w:szCs w:val="24"/>
      <w:lang w:val="en-US" w:eastAsia="zh-CN" w:bidi="ar-SA"/>
    </w:rPr>
  </w:style>
  <w:style w:type="character" w:customStyle="1" w:styleId="7Char1">
    <w:name w:val="标题 7 Char1"/>
    <w:uiPriority w:val="9"/>
    <w:qFormat/>
    <w:rsid w:val="000875DE"/>
    <w:rPr>
      <w:rFonts w:ascii="Calibri" w:hAnsi="Calibri"/>
      <w:b/>
      <w:kern w:val="2"/>
      <w:sz w:val="24"/>
      <w:szCs w:val="24"/>
    </w:rPr>
  </w:style>
  <w:style w:type="character" w:customStyle="1" w:styleId="Char33">
    <w:name w:val="批注文字 Char3"/>
    <w:uiPriority w:val="99"/>
    <w:qFormat/>
    <w:locked/>
    <w:rsid w:val="000875DE"/>
    <w:rPr>
      <w:kern w:val="2"/>
      <w:sz w:val="21"/>
      <w:szCs w:val="24"/>
    </w:rPr>
  </w:style>
  <w:style w:type="character" w:customStyle="1" w:styleId="1fc">
    <w:name w:val="批注框文本字符1"/>
    <w:uiPriority w:val="99"/>
    <w:semiHidden/>
    <w:qFormat/>
    <w:rsid w:val="000875DE"/>
    <w:rPr>
      <w:rFonts w:ascii="Heiti SC Light" w:eastAsia="Heiti SC Light" w:hAnsi="Times New Roman" w:cs="Times New Roman"/>
      <w:sz w:val="18"/>
      <w:szCs w:val="18"/>
    </w:rPr>
  </w:style>
  <w:style w:type="character" w:customStyle="1" w:styleId="1fd">
    <w:name w:val="纯文本字符1"/>
    <w:uiPriority w:val="99"/>
    <w:semiHidden/>
    <w:qFormat/>
    <w:rsid w:val="000875DE"/>
    <w:rPr>
      <w:rFonts w:ascii="宋体" w:eastAsia="宋体" w:hAnsi="Courier" w:cs="Times New Roman"/>
    </w:rPr>
  </w:style>
  <w:style w:type="character" w:customStyle="1" w:styleId="1Char0">
    <w:name w:val="标题 1 Char_0"/>
    <w:link w:val="100"/>
    <w:qFormat/>
    <w:rsid w:val="000875DE"/>
    <w:rPr>
      <w:rFonts w:ascii="Calibri" w:hAnsi="Calibri"/>
      <w:b/>
      <w:bCs/>
      <w:kern w:val="44"/>
      <w:sz w:val="44"/>
      <w:szCs w:val="44"/>
    </w:rPr>
  </w:style>
  <w:style w:type="paragraph" w:customStyle="1" w:styleId="100">
    <w:name w:val="标题 1_0"/>
    <w:basedOn w:val="0"/>
    <w:next w:val="0"/>
    <w:link w:val="1Char0"/>
    <w:qFormat/>
    <w:rsid w:val="000875DE"/>
    <w:pPr>
      <w:keepNext/>
      <w:keepLines/>
      <w:spacing w:before="340" w:after="330" w:line="578" w:lineRule="auto"/>
      <w:outlineLvl w:val="0"/>
    </w:pPr>
    <w:rPr>
      <w:b/>
      <w:bCs/>
      <w:kern w:val="44"/>
      <w:sz w:val="44"/>
      <w:szCs w:val="44"/>
    </w:rPr>
  </w:style>
  <w:style w:type="character" w:customStyle="1" w:styleId="2f4">
    <w:name w:val="不明显参考2"/>
    <w:qFormat/>
    <w:rsid w:val="000875DE"/>
    <w:rPr>
      <w:smallCaps/>
      <w:color w:val="C0504D"/>
      <w:u w:val="single"/>
    </w:rPr>
  </w:style>
  <w:style w:type="character" w:customStyle="1" w:styleId="5Char1">
    <w:name w:val="标题 5 Char1"/>
    <w:qFormat/>
    <w:rsid w:val="000875DE"/>
    <w:rPr>
      <w:rFonts w:ascii="Calibri" w:hAnsi="Calibri"/>
      <w:b/>
      <w:kern w:val="2"/>
      <w:sz w:val="28"/>
      <w:szCs w:val="24"/>
    </w:rPr>
  </w:style>
  <w:style w:type="character" w:customStyle="1" w:styleId="CharChar19">
    <w:name w:val="Char Char19"/>
    <w:uiPriority w:val="99"/>
    <w:qFormat/>
    <w:rsid w:val="000875DE"/>
    <w:rPr>
      <w:rFonts w:ascii="Arial" w:eastAsia="宋体" w:hAnsi="Arial" w:cs="Times New Roman" w:hint="default"/>
      <w:b/>
      <w:bCs/>
      <w:szCs w:val="28"/>
    </w:rPr>
  </w:style>
  <w:style w:type="character" w:customStyle="1" w:styleId="1fe">
    <w:name w:val="明显引用 字符1"/>
    <w:uiPriority w:val="99"/>
    <w:qFormat/>
    <w:rsid w:val="000875DE"/>
    <w:rPr>
      <w:i/>
      <w:iCs/>
      <w:color w:val="4472C4"/>
      <w:kern w:val="2"/>
      <w:sz w:val="21"/>
      <w:szCs w:val="24"/>
    </w:rPr>
  </w:style>
  <w:style w:type="character" w:customStyle="1" w:styleId="CommentTextChar">
    <w:name w:val="Comment Text Char"/>
    <w:uiPriority w:val="99"/>
    <w:qFormat/>
    <w:rsid w:val="000875DE"/>
    <w:rPr>
      <w:rFonts w:cs="Times New Roman"/>
      <w:sz w:val="24"/>
      <w:szCs w:val="24"/>
    </w:rPr>
  </w:style>
  <w:style w:type="character" w:customStyle="1" w:styleId="ca-6">
    <w:name w:val="ca-6"/>
    <w:qFormat/>
    <w:rsid w:val="000875DE"/>
  </w:style>
  <w:style w:type="character" w:customStyle="1" w:styleId="1Char2">
    <w:name w:val="小标1级 Char"/>
    <w:link w:val="1ff"/>
    <w:qFormat/>
    <w:rsid w:val="000875DE"/>
    <w:rPr>
      <w:rFonts w:ascii="仿宋_GB2312" w:eastAsia="仿宋_GB2312" w:hAnsi="宋体"/>
      <w:b/>
      <w:kern w:val="2"/>
      <w:sz w:val="28"/>
      <w:szCs w:val="28"/>
    </w:rPr>
  </w:style>
  <w:style w:type="paragraph" w:customStyle="1" w:styleId="1ff">
    <w:name w:val="小标1级"/>
    <w:basedOn w:val="af9"/>
    <w:link w:val="1Char2"/>
    <w:qFormat/>
    <w:rsid w:val="000875DE"/>
    <w:pPr>
      <w:tabs>
        <w:tab w:val="left" w:pos="720"/>
      </w:tabs>
      <w:ind w:firstLineChars="0" w:firstLine="0"/>
    </w:pPr>
    <w:rPr>
      <w:rFonts w:ascii="仿宋_GB2312" w:eastAsia="仿宋_GB2312" w:hAnsi="宋体"/>
      <w:b/>
      <w:sz w:val="28"/>
      <w:szCs w:val="28"/>
    </w:rPr>
  </w:style>
  <w:style w:type="character" w:customStyle="1" w:styleId="affffff4">
    <w:name w:val="标题 字符"/>
    <w:uiPriority w:val="10"/>
    <w:qFormat/>
    <w:rsid w:val="000875DE"/>
    <w:rPr>
      <w:rFonts w:ascii="Cambria" w:eastAsia="宋体" w:hAnsi="Cambria" w:cs="Times New Roman"/>
      <w:b/>
      <w:bCs/>
      <w:sz w:val="32"/>
      <w:szCs w:val="32"/>
    </w:rPr>
  </w:style>
  <w:style w:type="character" w:customStyle="1" w:styleId="2Char00">
    <w:name w:val="标题 2 Char_0"/>
    <w:link w:val="200"/>
    <w:uiPriority w:val="9"/>
    <w:qFormat/>
    <w:rsid w:val="000875DE"/>
    <w:rPr>
      <w:rFonts w:ascii="Arial" w:hAnsi="Arial"/>
      <w:b/>
      <w:kern w:val="2"/>
      <w:sz w:val="21"/>
      <w:szCs w:val="24"/>
    </w:rPr>
  </w:style>
  <w:style w:type="character" w:customStyle="1" w:styleId="BodyTextIndentChar">
    <w:name w:val="Body Text Indent Char"/>
    <w:uiPriority w:val="99"/>
    <w:qFormat/>
    <w:rsid w:val="000875DE"/>
    <w:rPr>
      <w:rFonts w:ascii="宋体" w:eastAsia="宋体" w:hAnsi="宋体" w:hint="eastAsia"/>
      <w:kern w:val="2"/>
      <w:sz w:val="21"/>
      <w:lang w:val="en-US" w:eastAsia="zh-CN" w:bidi="ar-SA"/>
    </w:rPr>
  </w:style>
  <w:style w:type="character" w:customStyle="1" w:styleId="cjn1">
    <w:name w:val="cjn1"/>
    <w:qFormat/>
    <w:rsid w:val="000875DE"/>
    <w:rPr>
      <w:rFonts w:ascii="宋体" w:eastAsia="宋体" w:hAnsi="宋体" w:hint="eastAsia"/>
      <w:kern w:val="2"/>
      <w:sz w:val="22"/>
      <w:szCs w:val="22"/>
      <w:u w:val="none"/>
      <w:lang w:val="en-US" w:eastAsia="zh-CN" w:bidi="ar-SA"/>
    </w:rPr>
  </w:style>
  <w:style w:type="character" w:customStyle="1" w:styleId="affffff5">
    <w:name w:val="超级链接"/>
    <w:qFormat/>
    <w:rsid w:val="000875DE"/>
    <w:rPr>
      <w:rFonts w:ascii="Times New Roman" w:eastAsia="宋体"/>
      <w:color w:val="0000FF"/>
      <w:sz w:val="21"/>
      <w:u w:val="single" w:color="0000FF"/>
      <w:vertAlign w:val="baseline"/>
      <w:lang w:val="en-US" w:eastAsia="zh-CN"/>
    </w:rPr>
  </w:style>
  <w:style w:type="character" w:customStyle="1" w:styleId="unnamed11">
    <w:name w:val="unnamed11"/>
    <w:qFormat/>
    <w:rsid w:val="000875DE"/>
    <w:rPr>
      <w:color w:val="000000"/>
      <w:sz w:val="20"/>
    </w:rPr>
  </w:style>
  <w:style w:type="character" w:customStyle="1" w:styleId="1ff0">
    <w:name w:val="访问过的超链接1"/>
    <w:qFormat/>
    <w:rsid w:val="000875DE"/>
    <w:rPr>
      <w:color w:val="666666"/>
      <w:u w:val="none"/>
    </w:rPr>
  </w:style>
  <w:style w:type="character" w:customStyle="1" w:styleId="affffff6">
    <w:name w:val="文档结构图 字符"/>
    <w:uiPriority w:val="99"/>
    <w:qFormat/>
    <w:rsid w:val="000875DE"/>
    <w:rPr>
      <w:rFonts w:ascii="宋体" w:eastAsia="宋体" w:hAnsi="Times New Roman" w:cs="Times New Roman"/>
      <w:sz w:val="18"/>
      <w:szCs w:val="18"/>
    </w:rPr>
  </w:style>
  <w:style w:type="character" w:customStyle="1" w:styleId="117">
    <w:name w:val="书籍标题11"/>
    <w:qFormat/>
    <w:rsid w:val="000875DE"/>
    <w:rPr>
      <w:b/>
      <w:bCs/>
      <w:smallCaps/>
      <w:spacing w:val="5"/>
    </w:rPr>
  </w:style>
  <w:style w:type="character" w:customStyle="1" w:styleId="Char01">
    <w:name w:val="纯文本 Char_0"/>
    <w:link w:val="03"/>
    <w:qFormat/>
    <w:rsid w:val="000875DE"/>
    <w:rPr>
      <w:rFonts w:ascii="宋体" w:hAnsi="Courier New"/>
      <w:kern w:val="2"/>
      <w:sz w:val="21"/>
      <w:szCs w:val="24"/>
    </w:rPr>
  </w:style>
  <w:style w:type="paragraph" w:customStyle="1" w:styleId="03">
    <w:name w:val="纯文本_0"/>
    <w:basedOn w:val="3c"/>
    <w:link w:val="Char01"/>
    <w:unhideWhenUsed/>
    <w:qFormat/>
    <w:rsid w:val="000875DE"/>
    <w:rPr>
      <w:rFonts w:ascii="宋体" w:hAnsi="Courier New"/>
      <w:szCs w:val="24"/>
    </w:rPr>
  </w:style>
  <w:style w:type="paragraph" w:customStyle="1" w:styleId="3c">
    <w:name w:val="正文_3"/>
    <w:qFormat/>
    <w:rsid w:val="000875DE"/>
    <w:pPr>
      <w:widowControl w:val="0"/>
      <w:jc w:val="both"/>
    </w:pPr>
    <w:rPr>
      <w:rFonts w:ascii="Calibri" w:hAnsi="Calibri"/>
      <w:kern w:val="2"/>
      <w:sz w:val="21"/>
      <w:szCs w:val="22"/>
    </w:rPr>
  </w:style>
  <w:style w:type="character" w:customStyle="1" w:styleId="1ff1">
    <w:name w:val="日期 字符1"/>
    <w:uiPriority w:val="99"/>
    <w:semiHidden/>
    <w:qFormat/>
    <w:rsid w:val="000875DE"/>
    <w:rPr>
      <w:rFonts w:ascii="Calibri" w:eastAsia="宋体" w:hAnsi="Calibri" w:cs="Times New Roman" w:hint="default"/>
      <w:szCs w:val="24"/>
    </w:rPr>
  </w:style>
  <w:style w:type="character" w:customStyle="1" w:styleId="TitleChar">
    <w:name w:val="Title Char"/>
    <w:uiPriority w:val="99"/>
    <w:qFormat/>
    <w:rsid w:val="000875DE"/>
    <w:rPr>
      <w:rFonts w:ascii="Cambria" w:hAnsi="Cambria" w:hint="default"/>
      <w:b/>
      <w:sz w:val="32"/>
      <w:lang w:bidi="ar-SA"/>
    </w:rPr>
  </w:style>
  <w:style w:type="character" w:customStyle="1" w:styleId="1ff2">
    <w:name w:val="批注主题字符1"/>
    <w:uiPriority w:val="99"/>
    <w:semiHidden/>
    <w:qFormat/>
    <w:rsid w:val="000875DE"/>
    <w:rPr>
      <w:rFonts w:ascii="Times New Roman" w:eastAsia="宋体" w:hAnsi="Times New Roman" w:cs="Times New Roman"/>
      <w:b/>
      <w:bCs/>
      <w:sz w:val="21"/>
    </w:rPr>
  </w:style>
  <w:style w:type="character" w:customStyle="1" w:styleId="Char34">
    <w:name w:val="标题 Char3"/>
    <w:uiPriority w:val="10"/>
    <w:qFormat/>
    <w:rsid w:val="000875DE"/>
    <w:rPr>
      <w:rFonts w:ascii="Cambria" w:hAnsi="Cambria" w:cs="Times New Roman" w:hint="default"/>
      <w:b/>
      <w:bCs/>
      <w:kern w:val="2"/>
      <w:sz w:val="32"/>
      <w:szCs w:val="32"/>
    </w:rPr>
  </w:style>
  <w:style w:type="character" w:customStyle="1" w:styleId="3Char00">
    <w:name w:val="标题 3 Char_0"/>
    <w:link w:val="300"/>
    <w:qFormat/>
    <w:locked/>
    <w:rsid w:val="000875DE"/>
    <w:rPr>
      <w:rFonts w:ascii="Calibri" w:hAnsi="Calibri"/>
      <w:b/>
      <w:kern w:val="2"/>
      <w:sz w:val="21"/>
      <w:szCs w:val="24"/>
    </w:rPr>
  </w:style>
  <w:style w:type="character" w:customStyle="1" w:styleId="93">
    <w:name w:val="标题 9 字符"/>
    <w:qFormat/>
    <w:rsid w:val="000875DE"/>
    <w:rPr>
      <w:rFonts w:ascii="Cambria" w:eastAsia="宋体" w:hAnsi="Cambria" w:cs="Times New Roman"/>
      <w:szCs w:val="21"/>
    </w:rPr>
  </w:style>
  <w:style w:type="character" w:customStyle="1" w:styleId="1ff3">
    <w:name w:val="书籍标题1"/>
    <w:uiPriority w:val="99"/>
    <w:qFormat/>
    <w:rsid w:val="000875DE"/>
    <w:rPr>
      <w:b/>
      <w:bCs/>
      <w:smallCaps/>
      <w:spacing w:val="5"/>
    </w:rPr>
  </w:style>
  <w:style w:type="character" w:customStyle="1" w:styleId="paramname">
    <w:name w:val="paramname"/>
    <w:qFormat/>
    <w:rsid w:val="000875DE"/>
  </w:style>
  <w:style w:type="character" w:customStyle="1" w:styleId="CharChar20">
    <w:name w:val="Char Char20"/>
    <w:uiPriority w:val="99"/>
    <w:qFormat/>
    <w:rsid w:val="000875DE"/>
    <w:rPr>
      <w:rFonts w:ascii="Times New Roman" w:eastAsia="宋体" w:hAnsi="Times New Roman" w:cs="Times New Roman" w:hint="default"/>
      <w:b/>
      <w:bCs/>
      <w:sz w:val="24"/>
      <w:szCs w:val="32"/>
    </w:rPr>
  </w:style>
  <w:style w:type="character" w:customStyle="1" w:styleId="style54">
    <w:name w:val="style54"/>
    <w:qFormat/>
    <w:rsid w:val="000875DE"/>
    <w:rPr>
      <w:rFonts w:ascii="Tahoma" w:eastAsia="宋体" w:hAnsi="Tahoma"/>
      <w:kern w:val="2"/>
      <w:sz w:val="24"/>
      <w:szCs w:val="24"/>
      <w:lang w:val="en-US" w:eastAsia="zh-CN" w:bidi="ar-SA"/>
    </w:rPr>
  </w:style>
  <w:style w:type="character" w:customStyle="1" w:styleId="HTML9">
    <w:name w:val="HTML 预设格式 字符"/>
    <w:qFormat/>
    <w:rsid w:val="000875DE"/>
    <w:rPr>
      <w:rFonts w:ascii="宋体" w:hAnsi="宋体"/>
      <w:sz w:val="24"/>
      <w:szCs w:val="24"/>
    </w:rPr>
  </w:style>
  <w:style w:type="character" w:customStyle="1" w:styleId="CharChar60">
    <w:name w:val="Char Char6"/>
    <w:uiPriority w:val="99"/>
    <w:qFormat/>
    <w:locked/>
    <w:rsid w:val="000875DE"/>
    <w:rPr>
      <w:rFonts w:eastAsia="宋体"/>
      <w:b/>
      <w:bCs/>
      <w:kern w:val="44"/>
      <w:sz w:val="32"/>
      <w:szCs w:val="44"/>
      <w:lang w:val="en-US" w:eastAsia="zh-CN" w:bidi="ar-SA"/>
    </w:rPr>
  </w:style>
  <w:style w:type="character" w:customStyle="1" w:styleId="ca-0">
    <w:name w:val="ca-0"/>
    <w:qFormat/>
    <w:rsid w:val="000875DE"/>
  </w:style>
  <w:style w:type="character" w:customStyle="1" w:styleId="style23">
    <w:name w:val="style23"/>
    <w:qFormat/>
    <w:rsid w:val="000875DE"/>
  </w:style>
  <w:style w:type="character" w:customStyle="1" w:styleId="hover15">
    <w:name w:val="hover15"/>
    <w:qFormat/>
    <w:rsid w:val="000875DE"/>
  </w:style>
  <w:style w:type="character" w:customStyle="1" w:styleId="Charf4">
    <w:name w:val="表内文字 Char"/>
    <w:link w:val="afffd"/>
    <w:qFormat/>
    <w:rsid w:val="000875DE"/>
    <w:rPr>
      <w:rFonts w:ascii="仿宋_GB2312" w:eastAsia="仿宋_GB2312" w:hAnsi="宋体"/>
      <w:b/>
      <w:color w:val="000000"/>
      <w:kern w:val="2"/>
      <w:sz w:val="32"/>
      <w:szCs w:val="32"/>
    </w:rPr>
  </w:style>
  <w:style w:type="character" w:customStyle="1" w:styleId="Char1e">
    <w:name w:val="脚注文本 Char1"/>
    <w:uiPriority w:val="99"/>
    <w:qFormat/>
    <w:locked/>
    <w:rsid w:val="000875DE"/>
    <w:rPr>
      <w:rFonts w:ascii="Times New Roman" w:hAnsi="Times New Roman"/>
      <w:kern w:val="2"/>
      <w:sz w:val="18"/>
      <w:szCs w:val="18"/>
    </w:rPr>
  </w:style>
  <w:style w:type="character" w:customStyle="1" w:styleId="6Char1">
    <w:name w:val="标题 6 Char1"/>
    <w:uiPriority w:val="9"/>
    <w:qFormat/>
    <w:rsid w:val="000875DE"/>
    <w:rPr>
      <w:rFonts w:ascii="Arial" w:eastAsia="黑体" w:hAnsi="Arial"/>
      <w:b/>
      <w:kern w:val="2"/>
      <w:sz w:val="24"/>
      <w:szCs w:val="24"/>
    </w:rPr>
  </w:style>
  <w:style w:type="character" w:customStyle="1" w:styleId="CharChar40">
    <w:name w:val="Char Char4"/>
    <w:qFormat/>
    <w:rsid w:val="000875DE"/>
    <w:rPr>
      <w:rFonts w:eastAsia="宋体"/>
      <w:b/>
      <w:bCs/>
      <w:kern w:val="2"/>
      <w:sz w:val="32"/>
      <w:szCs w:val="32"/>
      <w:lang w:val="en-US" w:eastAsia="zh-CN" w:bidi="ar-SA"/>
    </w:rPr>
  </w:style>
  <w:style w:type="character" w:customStyle="1" w:styleId="CharChar91">
    <w:name w:val="Char Char91"/>
    <w:uiPriority w:val="99"/>
    <w:qFormat/>
    <w:rsid w:val="000875DE"/>
    <w:rPr>
      <w:rFonts w:ascii="宋体" w:eastAsia="宋体" w:hAnsi="宋体" w:hint="eastAsia"/>
      <w:b/>
      <w:bCs/>
      <w:kern w:val="44"/>
      <w:sz w:val="32"/>
      <w:szCs w:val="44"/>
      <w:lang w:val="en-US" w:eastAsia="zh-CN" w:bidi="ar-SA"/>
    </w:rPr>
  </w:style>
  <w:style w:type="character" w:customStyle="1" w:styleId="Char24">
    <w:name w:val="脚注文本 Char2"/>
    <w:link w:val="afffff2"/>
    <w:uiPriority w:val="99"/>
    <w:qFormat/>
    <w:rsid w:val="000875DE"/>
    <w:rPr>
      <w:sz w:val="18"/>
      <w:szCs w:val="18"/>
    </w:rPr>
  </w:style>
  <w:style w:type="character" w:customStyle="1" w:styleId="-1Char0">
    <w:name w:val="彩色列表 - 强调文字颜色 1 Char"/>
    <w:qFormat/>
    <w:locked/>
    <w:rsid w:val="000875DE"/>
    <w:rPr>
      <w:rFonts w:eastAsia="宋体"/>
      <w:kern w:val="2"/>
      <w:sz w:val="21"/>
      <w:lang w:val="en-US" w:eastAsia="zh-CN" w:bidi="ar-SA"/>
    </w:rPr>
  </w:style>
  <w:style w:type="character" w:customStyle="1" w:styleId="Heading5Char">
    <w:name w:val="Heading 5 Char"/>
    <w:uiPriority w:val="99"/>
    <w:qFormat/>
    <w:rsid w:val="000875DE"/>
    <w:rPr>
      <w:rFonts w:ascii="宋体" w:eastAsia="宋体" w:hAnsi="宋体" w:hint="eastAsia"/>
      <w:b/>
      <w:bCs/>
      <w:kern w:val="2"/>
      <w:sz w:val="28"/>
      <w:szCs w:val="28"/>
      <w:lang w:val="en-US" w:eastAsia="zh-CN" w:bidi="ar-SA"/>
    </w:rPr>
  </w:style>
  <w:style w:type="character" w:customStyle="1" w:styleId="font01">
    <w:name w:val="font01"/>
    <w:qFormat/>
    <w:rsid w:val="000875DE"/>
    <w:rPr>
      <w:rFonts w:ascii="宋体" w:eastAsia="宋体" w:hAnsi="宋体" w:cs="宋体" w:hint="eastAsia"/>
      <w:color w:val="000000"/>
      <w:sz w:val="24"/>
      <w:szCs w:val="24"/>
      <w:u w:val="none"/>
    </w:rPr>
  </w:style>
  <w:style w:type="character" w:customStyle="1" w:styleId="H2Char">
    <w:name w:val="H2 Char"/>
    <w:qFormat/>
    <w:rsid w:val="000875DE"/>
    <w:rPr>
      <w:rFonts w:ascii="Arial" w:eastAsia="黑体" w:hAnsi="Arial"/>
      <w:b/>
      <w:bCs/>
      <w:kern w:val="2"/>
      <w:sz w:val="32"/>
      <w:szCs w:val="32"/>
      <w:lang w:val="en-US" w:eastAsia="zh-CN" w:bidi="ar-SA"/>
    </w:rPr>
  </w:style>
  <w:style w:type="character" w:customStyle="1" w:styleId="46">
    <w:name w:val="标题 #4_"/>
    <w:link w:val="47"/>
    <w:qFormat/>
    <w:locked/>
    <w:rsid w:val="000875DE"/>
    <w:rPr>
      <w:rFonts w:ascii="MingLiU" w:eastAsia="MingLiU"/>
      <w:b/>
      <w:bCs/>
      <w:sz w:val="23"/>
      <w:szCs w:val="23"/>
      <w:shd w:val="clear" w:color="auto" w:fill="FFFFFF"/>
    </w:rPr>
  </w:style>
  <w:style w:type="paragraph" w:customStyle="1" w:styleId="47">
    <w:name w:val="标题 #4"/>
    <w:basedOn w:val="af9"/>
    <w:link w:val="46"/>
    <w:qFormat/>
    <w:rsid w:val="000875DE"/>
    <w:pPr>
      <w:shd w:val="clear" w:color="auto" w:fill="FFFFFF"/>
      <w:spacing w:before="60" w:after="240" w:line="240" w:lineRule="atLeast"/>
      <w:ind w:firstLineChars="0" w:firstLine="0"/>
      <w:jc w:val="distribute"/>
      <w:outlineLvl w:val="3"/>
    </w:pPr>
    <w:rPr>
      <w:rFonts w:ascii="MingLiU" w:eastAsia="MingLiU"/>
      <w:b/>
      <w:bCs/>
      <w:kern w:val="0"/>
      <w:sz w:val="23"/>
      <w:szCs w:val="23"/>
      <w:shd w:val="clear" w:color="auto" w:fill="FFFFFF"/>
    </w:rPr>
  </w:style>
  <w:style w:type="character" w:customStyle="1" w:styleId="1Char10">
    <w:name w:val="标题 1 Char_1"/>
    <w:link w:val="118"/>
    <w:qFormat/>
    <w:rsid w:val="000875DE"/>
    <w:rPr>
      <w:b/>
      <w:bCs/>
      <w:kern w:val="44"/>
      <w:sz w:val="44"/>
      <w:szCs w:val="44"/>
    </w:rPr>
  </w:style>
  <w:style w:type="paragraph" w:customStyle="1" w:styleId="118">
    <w:name w:val="标题 1_1"/>
    <w:basedOn w:val="3c"/>
    <w:next w:val="3c"/>
    <w:link w:val="1Char10"/>
    <w:qFormat/>
    <w:rsid w:val="000875DE"/>
    <w:pPr>
      <w:keepNext/>
      <w:keepLines/>
      <w:spacing w:before="340" w:after="330" w:line="578" w:lineRule="auto"/>
      <w:outlineLvl w:val="0"/>
    </w:pPr>
    <w:rPr>
      <w:rFonts w:ascii="Times New Roman" w:hAnsi="Times New Roman"/>
      <w:b/>
      <w:bCs/>
      <w:kern w:val="44"/>
      <w:sz w:val="44"/>
      <w:szCs w:val="44"/>
    </w:rPr>
  </w:style>
  <w:style w:type="character" w:customStyle="1" w:styleId="Char02">
    <w:name w:val="正文文本 Char_0"/>
    <w:link w:val="04"/>
    <w:qFormat/>
    <w:rsid w:val="000875DE"/>
    <w:rPr>
      <w:kern w:val="2"/>
      <w:sz w:val="21"/>
      <w:szCs w:val="22"/>
    </w:rPr>
  </w:style>
  <w:style w:type="paragraph" w:customStyle="1" w:styleId="04">
    <w:name w:val="正文文本_0"/>
    <w:basedOn w:val="3c"/>
    <w:link w:val="Char02"/>
    <w:unhideWhenUsed/>
    <w:qFormat/>
    <w:rsid w:val="000875DE"/>
    <w:pPr>
      <w:adjustRightInd w:val="0"/>
      <w:spacing w:after="60" w:line="360" w:lineRule="atLeast"/>
      <w:ind w:leftChars="30" w:left="72" w:rightChars="30" w:right="30"/>
      <w:jc w:val="center"/>
    </w:pPr>
    <w:rPr>
      <w:rFonts w:ascii="Times New Roman" w:hAnsi="Times New Roman"/>
    </w:rPr>
  </w:style>
  <w:style w:type="character" w:customStyle="1" w:styleId="Heading3Char1">
    <w:name w:val="Heading 3 Char1"/>
    <w:uiPriority w:val="99"/>
    <w:qFormat/>
    <w:rsid w:val="000875DE"/>
    <w:rPr>
      <w:rFonts w:ascii="宋体" w:eastAsia="宋体" w:hAnsi="宋体" w:hint="eastAsia"/>
      <w:b/>
      <w:bCs/>
      <w:kern w:val="2"/>
      <w:sz w:val="24"/>
      <w:szCs w:val="32"/>
      <w:lang w:val="en-US" w:eastAsia="zh-CN" w:bidi="ar-SA"/>
    </w:rPr>
  </w:style>
  <w:style w:type="character" w:customStyle="1" w:styleId="Char1f">
    <w:name w:val="明显引用 Char1"/>
    <w:link w:val="affffff7"/>
    <w:uiPriority w:val="99"/>
    <w:qFormat/>
    <w:rsid w:val="000875DE"/>
    <w:rPr>
      <w:b/>
      <w:bCs/>
      <w:i/>
      <w:iCs/>
      <w:color w:val="4F81BD"/>
      <w:kern w:val="2"/>
      <w:sz w:val="21"/>
      <w:szCs w:val="24"/>
    </w:rPr>
  </w:style>
  <w:style w:type="paragraph" w:styleId="affffff7">
    <w:name w:val="Intense Quote"/>
    <w:basedOn w:val="af9"/>
    <w:next w:val="af9"/>
    <w:link w:val="Char1f"/>
    <w:uiPriority w:val="99"/>
    <w:qFormat/>
    <w:rsid w:val="000875DE"/>
    <w:pPr>
      <w:pBdr>
        <w:bottom w:val="single" w:sz="4" w:space="4" w:color="4F81BD"/>
      </w:pBdr>
      <w:spacing w:before="200" w:after="280" w:line="240" w:lineRule="auto"/>
      <w:ind w:left="936" w:right="936" w:firstLineChars="0" w:firstLine="0"/>
    </w:pPr>
    <w:rPr>
      <w:b/>
      <w:bCs/>
      <w:i/>
      <w:iCs/>
      <w:color w:val="4F81BD"/>
      <w:sz w:val="21"/>
      <w:szCs w:val="24"/>
    </w:rPr>
  </w:style>
  <w:style w:type="character" w:customStyle="1" w:styleId="Char2b">
    <w:name w:val="明显引用 Char2"/>
    <w:basedOn w:val="afc"/>
    <w:qFormat/>
    <w:rsid w:val="000875DE"/>
    <w:rPr>
      <w:b/>
      <w:bCs/>
      <w:i/>
      <w:iCs/>
      <w:color w:val="4F81BD" w:themeColor="accent1"/>
      <w:kern w:val="2"/>
      <w:sz w:val="24"/>
      <w:szCs w:val="22"/>
    </w:rPr>
  </w:style>
  <w:style w:type="character" w:customStyle="1" w:styleId="Char2c">
    <w:name w:val="批注框文本 Char2"/>
    <w:uiPriority w:val="99"/>
    <w:semiHidden/>
    <w:qFormat/>
    <w:rsid w:val="000875DE"/>
    <w:rPr>
      <w:kern w:val="2"/>
      <w:sz w:val="18"/>
      <w:szCs w:val="18"/>
    </w:rPr>
  </w:style>
  <w:style w:type="character" w:customStyle="1" w:styleId="CharChar22">
    <w:name w:val="Char Char22"/>
    <w:uiPriority w:val="99"/>
    <w:qFormat/>
    <w:rsid w:val="000875DE"/>
    <w:rPr>
      <w:rFonts w:ascii="Times New Roman" w:eastAsia="宋体" w:hAnsi="Times New Roman" w:cs="Times New Roman" w:hint="default"/>
      <w:b/>
      <w:bCs/>
      <w:kern w:val="44"/>
      <w:sz w:val="32"/>
      <w:szCs w:val="44"/>
    </w:rPr>
  </w:style>
  <w:style w:type="character" w:customStyle="1" w:styleId="CharChar29">
    <w:name w:val="Char Char29"/>
    <w:qFormat/>
    <w:rsid w:val="000875DE"/>
    <w:rPr>
      <w:rFonts w:eastAsia="黑体"/>
      <w:b/>
      <w:bCs/>
      <w:kern w:val="44"/>
      <w:sz w:val="32"/>
      <w:szCs w:val="44"/>
      <w:lang w:bidi="ar-SA"/>
    </w:rPr>
  </w:style>
  <w:style w:type="character" w:customStyle="1" w:styleId="1ff4">
    <w:name w:val="引用 字符1"/>
    <w:uiPriority w:val="99"/>
    <w:qFormat/>
    <w:rsid w:val="000875DE"/>
    <w:rPr>
      <w:i/>
      <w:iCs/>
      <w:color w:val="404040"/>
      <w:kern w:val="2"/>
      <w:sz w:val="21"/>
      <w:szCs w:val="24"/>
    </w:rPr>
  </w:style>
  <w:style w:type="character" w:customStyle="1" w:styleId="2Char12">
    <w:name w:val="标题 2 Char_1"/>
    <w:link w:val="211"/>
    <w:qFormat/>
    <w:rsid w:val="000875DE"/>
    <w:rPr>
      <w:rFonts w:ascii="Cambria" w:hAnsi="Cambria"/>
      <w:b/>
      <w:bCs/>
      <w:sz w:val="32"/>
      <w:szCs w:val="32"/>
    </w:rPr>
  </w:style>
  <w:style w:type="paragraph" w:customStyle="1" w:styleId="211">
    <w:name w:val="标题 2_1"/>
    <w:basedOn w:val="3c"/>
    <w:next w:val="3c"/>
    <w:link w:val="2Char12"/>
    <w:qFormat/>
    <w:rsid w:val="000875DE"/>
    <w:pPr>
      <w:keepNext/>
      <w:keepLines/>
      <w:spacing w:before="260" w:after="260" w:line="416" w:lineRule="auto"/>
      <w:outlineLvl w:val="1"/>
    </w:pPr>
    <w:rPr>
      <w:rFonts w:ascii="Cambria" w:hAnsi="Cambria"/>
      <w:b/>
      <w:bCs/>
      <w:kern w:val="0"/>
      <w:sz w:val="32"/>
      <w:szCs w:val="32"/>
    </w:rPr>
  </w:style>
  <w:style w:type="character" w:customStyle="1" w:styleId="CharChar12">
    <w:name w:val="Char Char12"/>
    <w:qFormat/>
    <w:rsid w:val="000875DE"/>
    <w:rPr>
      <w:rFonts w:ascii="Arial" w:eastAsia="宋体" w:hAnsi="Arial"/>
      <w:b/>
      <w:bCs/>
      <w:kern w:val="2"/>
      <w:sz w:val="21"/>
      <w:szCs w:val="21"/>
      <w:lang w:bidi="ar-SA"/>
    </w:rPr>
  </w:style>
  <w:style w:type="character" w:customStyle="1" w:styleId="FootnoteTextChar">
    <w:name w:val="Footnote Text Char"/>
    <w:uiPriority w:val="99"/>
    <w:qFormat/>
    <w:rsid w:val="000875DE"/>
    <w:rPr>
      <w:rFonts w:ascii="宋体" w:eastAsia="宋体" w:hAnsi="宋体" w:hint="eastAsia"/>
      <w:sz w:val="18"/>
      <w:lang w:val="en-US" w:eastAsia="zh-CN" w:bidi="ar-SA"/>
    </w:rPr>
  </w:style>
  <w:style w:type="character" w:customStyle="1" w:styleId="Heading3Char">
    <w:name w:val="Heading 3 Char"/>
    <w:uiPriority w:val="99"/>
    <w:qFormat/>
    <w:rsid w:val="000875DE"/>
    <w:rPr>
      <w:rFonts w:cs="Times New Roman"/>
      <w:b/>
      <w:bCs/>
      <w:kern w:val="2"/>
      <w:sz w:val="32"/>
      <w:szCs w:val="32"/>
    </w:rPr>
  </w:style>
  <w:style w:type="character" w:customStyle="1" w:styleId="1ff5">
    <w:name w:val="明显参考1"/>
    <w:uiPriority w:val="99"/>
    <w:qFormat/>
    <w:rsid w:val="000875DE"/>
    <w:rPr>
      <w:b/>
      <w:bCs/>
      <w:smallCaps/>
      <w:color w:val="C0504D"/>
      <w:spacing w:val="5"/>
      <w:u w:val="single"/>
    </w:rPr>
  </w:style>
  <w:style w:type="character" w:customStyle="1" w:styleId="CharChar21">
    <w:name w:val="Char Char21"/>
    <w:uiPriority w:val="99"/>
    <w:qFormat/>
    <w:rsid w:val="000875DE"/>
    <w:rPr>
      <w:rFonts w:ascii="Arial" w:eastAsia="黑体" w:hAnsi="Arial" w:cs="Times New Roman" w:hint="default"/>
      <w:b/>
      <w:bCs/>
      <w:sz w:val="32"/>
      <w:szCs w:val="32"/>
    </w:rPr>
  </w:style>
  <w:style w:type="character" w:customStyle="1" w:styleId="small">
    <w:name w:val="small"/>
    <w:qFormat/>
    <w:rsid w:val="000875DE"/>
    <w:rPr>
      <w:rFonts w:ascii="Tahoma" w:eastAsia="宋体" w:hAnsi="Tahoma"/>
      <w:kern w:val="2"/>
      <w:sz w:val="24"/>
      <w:szCs w:val="24"/>
      <w:lang w:val="en-US" w:eastAsia="zh-CN" w:bidi="ar-SA"/>
    </w:rPr>
  </w:style>
  <w:style w:type="character" w:customStyle="1" w:styleId="2f5">
    <w:name w:val="明显强调2"/>
    <w:qFormat/>
    <w:rsid w:val="000875DE"/>
    <w:rPr>
      <w:b/>
      <w:bCs/>
      <w:i/>
      <w:iCs/>
      <w:color w:val="4F81BD"/>
    </w:rPr>
  </w:style>
  <w:style w:type="character" w:customStyle="1" w:styleId="150">
    <w:name w:val="15_0"/>
    <w:qFormat/>
    <w:rsid w:val="000875DE"/>
    <w:rPr>
      <w:rFonts w:ascii="Times New Roman" w:hAnsi="Times New Roman" w:cs="Times New Roman" w:hint="default"/>
    </w:rPr>
  </w:style>
  <w:style w:type="character" w:customStyle="1" w:styleId="textstyle1">
    <w:name w:val="textstyle1"/>
    <w:qFormat/>
    <w:rsid w:val="000875DE"/>
    <w:rPr>
      <w:rFonts w:ascii="宋体" w:eastAsia="宋体" w:hAnsi="宋体" w:hint="eastAsia"/>
      <w:sz w:val="18"/>
      <w:szCs w:val="18"/>
    </w:rPr>
  </w:style>
  <w:style w:type="character" w:customStyle="1" w:styleId="2Char13">
    <w:name w:val="正文文本 2 Char1"/>
    <w:qFormat/>
    <w:rsid w:val="000875DE"/>
    <w:rPr>
      <w:szCs w:val="24"/>
    </w:rPr>
  </w:style>
  <w:style w:type="character" w:customStyle="1" w:styleId="CharChar271">
    <w:name w:val="Char Char271"/>
    <w:qFormat/>
    <w:rsid w:val="000875DE"/>
    <w:rPr>
      <w:rFonts w:eastAsia="黑体"/>
      <w:b/>
      <w:bCs/>
      <w:kern w:val="2"/>
      <w:sz w:val="21"/>
      <w:szCs w:val="32"/>
      <w:lang w:bidi="ar-SA"/>
    </w:rPr>
  </w:style>
  <w:style w:type="character" w:customStyle="1" w:styleId="font-25">
    <w:name w:val="font-25"/>
    <w:qFormat/>
    <w:rsid w:val="000875DE"/>
  </w:style>
  <w:style w:type="character" w:customStyle="1" w:styleId="btn-lnk-alignl2">
    <w:name w:val="btn-lnk-alignl2"/>
    <w:qFormat/>
    <w:rsid w:val="000875DE"/>
  </w:style>
  <w:style w:type="character" w:customStyle="1" w:styleId="graytext1">
    <w:name w:val="graytext1"/>
    <w:qFormat/>
    <w:rsid w:val="000875DE"/>
    <w:rPr>
      <w:rFonts w:ascii="Tahoma" w:eastAsia="宋体" w:hAnsi="Tahoma"/>
      <w:color w:val="666666"/>
      <w:kern w:val="2"/>
      <w:sz w:val="24"/>
      <w:szCs w:val="24"/>
      <w:lang w:val="en-US" w:eastAsia="zh-CN" w:bidi="ar-SA"/>
    </w:rPr>
  </w:style>
  <w:style w:type="paragraph" w:customStyle="1" w:styleId="Style35">
    <w:name w:val="_Style 35"/>
    <w:basedOn w:val="aff1"/>
    <w:qFormat/>
    <w:rsid w:val="000875DE"/>
    <w:pPr>
      <w:widowControl/>
      <w:shd w:val="clear" w:color="auto" w:fill="000080"/>
      <w:ind w:firstLine="454"/>
      <w:jc w:val="left"/>
    </w:pPr>
    <w:rPr>
      <w:rFonts w:ascii="Times New Roman"/>
      <w:sz w:val="21"/>
      <w:szCs w:val="24"/>
    </w:rPr>
  </w:style>
  <w:style w:type="paragraph" w:customStyle="1" w:styleId="000">
    <w:name w:val="无间隔_0_0"/>
    <w:basedOn w:val="311"/>
    <w:qFormat/>
    <w:rsid w:val="000875DE"/>
    <w:rPr>
      <w:rFonts w:ascii="Times New Roman" w:hAnsi="Times New Roman"/>
      <w:szCs w:val="21"/>
    </w:rPr>
  </w:style>
  <w:style w:type="paragraph" w:customStyle="1" w:styleId="311">
    <w:name w:val="正文_3_1"/>
    <w:qFormat/>
    <w:rsid w:val="000875DE"/>
    <w:pPr>
      <w:widowControl w:val="0"/>
      <w:jc w:val="both"/>
    </w:pPr>
    <w:rPr>
      <w:rFonts w:ascii="Calibri" w:hAnsi="Calibri"/>
      <w:kern w:val="2"/>
      <w:sz w:val="21"/>
      <w:szCs w:val="22"/>
    </w:rPr>
  </w:style>
  <w:style w:type="paragraph" w:customStyle="1" w:styleId="202">
    <w:name w:val="正文_2_0"/>
    <w:qFormat/>
    <w:rsid w:val="000875DE"/>
    <w:pPr>
      <w:widowControl w:val="0"/>
      <w:jc w:val="both"/>
    </w:pPr>
    <w:rPr>
      <w:rFonts w:ascii="Calibri" w:hAnsi="Calibri"/>
      <w:kern w:val="2"/>
      <w:sz w:val="21"/>
      <w:szCs w:val="22"/>
    </w:rPr>
  </w:style>
  <w:style w:type="paragraph" w:customStyle="1" w:styleId="2f6">
    <w:name w:val="表格样式 2"/>
    <w:qFormat/>
    <w:rsid w:val="000875DE"/>
    <w:pPr>
      <w:pBdr>
        <w:top w:val="none" w:sz="0" w:space="31" w:color="FFFFFF"/>
        <w:left w:val="none" w:sz="0" w:space="31" w:color="FFFFFF"/>
        <w:bottom w:val="none" w:sz="0" w:space="31" w:color="FFFFFF"/>
        <w:right w:val="none" w:sz="0" w:space="31" w:color="FFFFFF"/>
      </w:pBdr>
    </w:pPr>
    <w:rPr>
      <w:rFonts w:ascii="Helvetica" w:eastAsia="Times New Roman" w:hAnsi="Helvetica" w:cs="Helvetica"/>
      <w:color w:val="000000"/>
    </w:rPr>
  </w:style>
  <w:style w:type="paragraph" w:customStyle="1" w:styleId="affffff8">
    <w:name w:val="图号"/>
    <w:basedOn w:val="af9"/>
    <w:semiHidden/>
    <w:qFormat/>
    <w:rsid w:val="000875DE"/>
    <w:pPr>
      <w:tabs>
        <w:tab w:val="left" w:pos="360"/>
      </w:tabs>
      <w:spacing w:line="240" w:lineRule="auto"/>
      <w:ind w:left="360" w:firstLineChars="0" w:hanging="360"/>
    </w:pPr>
    <w:rPr>
      <w:sz w:val="21"/>
      <w:szCs w:val="24"/>
    </w:rPr>
  </w:style>
  <w:style w:type="paragraph" w:customStyle="1" w:styleId="48">
    <w:name w:val="4"/>
    <w:basedOn w:val="af9"/>
    <w:next w:val="21"/>
    <w:qFormat/>
    <w:rsid w:val="000875DE"/>
    <w:pPr>
      <w:spacing w:line="420" w:lineRule="exact"/>
      <w:ind w:firstLineChars="195" w:firstLine="409"/>
    </w:pPr>
    <w:rPr>
      <w:sz w:val="21"/>
      <w:szCs w:val="24"/>
    </w:rPr>
  </w:style>
  <w:style w:type="paragraph" w:customStyle="1" w:styleId="ParaCharCharCharChar">
    <w:name w:val="默认段落字体 Para Char Char Char Char"/>
    <w:basedOn w:val="af9"/>
    <w:qFormat/>
    <w:rsid w:val="000875DE"/>
    <w:pPr>
      <w:spacing w:line="240" w:lineRule="auto"/>
      <w:ind w:firstLineChars="0" w:firstLine="0"/>
    </w:pPr>
    <w:rPr>
      <w:sz w:val="21"/>
      <w:szCs w:val="24"/>
    </w:rPr>
  </w:style>
  <w:style w:type="character" w:customStyle="1" w:styleId="Char35">
    <w:name w:val="文档结构图 Char3"/>
    <w:basedOn w:val="afc"/>
    <w:uiPriority w:val="99"/>
    <w:semiHidden/>
    <w:qFormat/>
    <w:rsid w:val="000875DE"/>
    <w:rPr>
      <w:rFonts w:ascii="宋体"/>
      <w:kern w:val="2"/>
      <w:sz w:val="18"/>
      <w:szCs w:val="18"/>
    </w:rPr>
  </w:style>
  <w:style w:type="paragraph" w:customStyle="1" w:styleId="119">
    <w:name w:val="正文_1_1"/>
    <w:uiPriority w:val="99"/>
    <w:qFormat/>
    <w:rsid w:val="000875DE"/>
    <w:pPr>
      <w:widowControl w:val="0"/>
      <w:jc w:val="both"/>
    </w:pPr>
    <w:rPr>
      <w:kern w:val="2"/>
      <w:sz w:val="21"/>
      <w:szCs w:val="24"/>
    </w:rPr>
  </w:style>
  <w:style w:type="character" w:customStyle="1" w:styleId="Char40">
    <w:name w:val="标题 Char4"/>
    <w:basedOn w:val="afc"/>
    <w:uiPriority w:val="10"/>
    <w:qFormat/>
    <w:rsid w:val="000875DE"/>
    <w:rPr>
      <w:rFonts w:ascii="Cambria" w:hAnsi="Cambria" w:cs="Times New Roman"/>
      <w:b/>
      <w:bCs/>
      <w:kern w:val="2"/>
      <w:sz w:val="32"/>
      <w:szCs w:val="32"/>
    </w:rPr>
  </w:style>
  <w:style w:type="paragraph" w:customStyle="1" w:styleId="500">
    <w:name w:val="正文_5_0"/>
    <w:qFormat/>
    <w:rsid w:val="000875DE"/>
    <w:pPr>
      <w:widowControl w:val="0"/>
      <w:jc w:val="both"/>
    </w:pPr>
    <w:rPr>
      <w:rFonts w:ascii="Calibri" w:hAnsi="Calibri"/>
      <w:kern w:val="2"/>
      <w:sz w:val="21"/>
      <w:szCs w:val="22"/>
    </w:rPr>
  </w:style>
  <w:style w:type="character" w:customStyle="1" w:styleId="HTMLChar10">
    <w:name w:val="HTML 预设格式 Char1"/>
    <w:basedOn w:val="afc"/>
    <w:qFormat/>
    <w:rsid w:val="000875DE"/>
    <w:rPr>
      <w:rFonts w:ascii="Courier New" w:hAnsi="Courier New" w:cs="Courier New"/>
      <w:kern w:val="2"/>
    </w:rPr>
  </w:style>
  <w:style w:type="paragraph" w:customStyle="1" w:styleId="xl74">
    <w:name w:val="xl74"/>
    <w:basedOn w:val="af9"/>
    <w:qFormat/>
    <w:rsid w:val="000875D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Cs w:val="24"/>
    </w:rPr>
  </w:style>
  <w:style w:type="paragraph" w:customStyle="1" w:styleId="affffff9">
    <w:name w:val="文章总标题"/>
    <w:basedOn w:val="af9"/>
    <w:next w:val="affffffa"/>
    <w:qFormat/>
    <w:rsid w:val="000875DE"/>
    <w:pPr>
      <w:widowControl/>
      <w:spacing w:before="566" w:after="544" w:line="566" w:lineRule="atLeast"/>
      <w:ind w:firstLineChars="0" w:firstLine="0"/>
      <w:jc w:val="center"/>
      <w:textAlignment w:val="baseline"/>
    </w:pPr>
    <w:rPr>
      <w:rFonts w:ascii="Arial" w:eastAsia="黑体"/>
      <w:color w:val="000000"/>
      <w:kern w:val="0"/>
      <w:sz w:val="54"/>
      <w:szCs w:val="20"/>
    </w:rPr>
  </w:style>
  <w:style w:type="paragraph" w:customStyle="1" w:styleId="affffffa">
    <w:name w:val="文章附标题"/>
    <w:basedOn w:val="af9"/>
    <w:next w:val="1"/>
    <w:qFormat/>
    <w:rsid w:val="000875DE"/>
    <w:pPr>
      <w:widowControl/>
      <w:spacing w:before="187" w:after="175" w:line="374" w:lineRule="atLeast"/>
      <w:ind w:firstLineChars="0" w:firstLine="0"/>
      <w:jc w:val="center"/>
      <w:textAlignment w:val="baseline"/>
    </w:pPr>
    <w:rPr>
      <w:color w:val="000000"/>
      <w:kern w:val="0"/>
      <w:sz w:val="36"/>
      <w:szCs w:val="20"/>
    </w:rPr>
  </w:style>
  <w:style w:type="paragraph" w:customStyle="1" w:styleId="CharChar3CharChar">
    <w:name w:val="Char Char3 Char Char"/>
    <w:basedOn w:val="af9"/>
    <w:qFormat/>
    <w:rsid w:val="000875DE"/>
    <w:pPr>
      <w:widowControl/>
      <w:spacing w:after="160" w:line="240" w:lineRule="exact"/>
      <w:ind w:firstLineChars="0" w:firstLine="0"/>
      <w:jc w:val="left"/>
    </w:pPr>
    <w:rPr>
      <w:rFonts w:ascii="Verdana" w:hAnsi="Verdana"/>
      <w:kern w:val="0"/>
      <w:sz w:val="20"/>
      <w:szCs w:val="20"/>
      <w:lang w:eastAsia="en-US"/>
    </w:rPr>
  </w:style>
  <w:style w:type="character" w:customStyle="1" w:styleId="Char2d">
    <w:name w:val="副标题 Char2"/>
    <w:basedOn w:val="afc"/>
    <w:uiPriority w:val="11"/>
    <w:qFormat/>
    <w:rsid w:val="000875DE"/>
    <w:rPr>
      <w:rFonts w:ascii="Cambria" w:hAnsi="Cambria" w:cs="Times New Roman"/>
      <w:b/>
      <w:bCs/>
      <w:kern w:val="28"/>
      <w:sz w:val="32"/>
      <w:szCs w:val="32"/>
    </w:rPr>
  </w:style>
  <w:style w:type="paragraph" w:customStyle="1" w:styleId="t11">
    <w:name w:val="t11"/>
    <w:basedOn w:val="1"/>
    <w:qFormat/>
    <w:rsid w:val="000875DE"/>
    <w:pPr>
      <w:widowControl w:val="0"/>
      <w:numPr>
        <w:numId w:val="0"/>
      </w:numPr>
      <w:spacing w:before="340" w:after="330" w:line="400" w:lineRule="exact"/>
      <w:jc w:val="center"/>
    </w:pPr>
    <w:rPr>
      <w:rFonts w:ascii="Times New Roman" w:eastAsia="宋体" w:hAnsi="宋体"/>
      <w:bCs w:val="0"/>
      <w:sz w:val="32"/>
      <w:szCs w:val="32"/>
      <w:lang w:val="en-US"/>
    </w:rPr>
  </w:style>
  <w:style w:type="character" w:customStyle="1" w:styleId="3Char2">
    <w:name w:val="正文文本 3 Char2"/>
    <w:basedOn w:val="afc"/>
    <w:uiPriority w:val="99"/>
    <w:semiHidden/>
    <w:qFormat/>
    <w:rsid w:val="000875DE"/>
    <w:rPr>
      <w:kern w:val="2"/>
      <w:sz w:val="16"/>
      <w:szCs w:val="16"/>
    </w:rPr>
  </w:style>
  <w:style w:type="paragraph" w:customStyle="1" w:styleId="1ff6">
    <w:name w:val="目录1"/>
    <w:basedOn w:val="af9"/>
    <w:next w:val="af9"/>
    <w:qFormat/>
    <w:rsid w:val="000875DE"/>
    <w:pPr>
      <w:widowControl/>
      <w:tabs>
        <w:tab w:val="left" w:leader="dot" w:pos="8503"/>
      </w:tabs>
      <w:spacing w:after="136" w:line="289" w:lineRule="atLeast"/>
      <w:ind w:firstLineChars="0" w:firstLine="0"/>
      <w:jc w:val="left"/>
      <w:textAlignment w:val="baseline"/>
    </w:pPr>
    <w:rPr>
      <w:rFonts w:ascii="Arial" w:eastAsia="黑体"/>
      <w:color w:val="000000"/>
      <w:kern w:val="0"/>
      <w:sz w:val="28"/>
      <w:szCs w:val="20"/>
    </w:rPr>
  </w:style>
  <w:style w:type="paragraph" w:customStyle="1" w:styleId="1000">
    <w:name w:val="正文_1_0_0"/>
    <w:qFormat/>
    <w:rsid w:val="000875DE"/>
    <w:pPr>
      <w:widowControl w:val="0"/>
      <w:jc w:val="both"/>
    </w:pPr>
    <w:rPr>
      <w:kern w:val="2"/>
      <w:sz w:val="21"/>
      <w:szCs w:val="24"/>
    </w:rPr>
  </w:style>
  <w:style w:type="paragraph" w:customStyle="1" w:styleId="DefaultParagraphFontParaCharCharCharCharCharChar">
    <w:name w:val="Default Paragraph Font Para Char Char Char Char Char Char"/>
    <w:basedOn w:val="af9"/>
    <w:qFormat/>
    <w:rsid w:val="000875DE"/>
    <w:pPr>
      <w:widowControl/>
      <w:spacing w:after="160" w:line="240" w:lineRule="exact"/>
      <w:ind w:firstLineChars="0" w:firstLine="0"/>
      <w:jc w:val="left"/>
    </w:pPr>
    <w:rPr>
      <w:rFonts w:ascii="Verdana" w:hAnsi="Verdana"/>
      <w:kern w:val="0"/>
      <w:sz w:val="20"/>
      <w:szCs w:val="20"/>
      <w:lang w:eastAsia="en-US"/>
    </w:rPr>
  </w:style>
  <w:style w:type="character" w:customStyle="1" w:styleId="3Char20">
    <w:name w:val="正文文本缩进 3 Char2"/>
    <w:basedOn w:val="afc"/>
    <w:uiPriority w:val="99"/>
    <w:semiHidden/>
    <w:qFormat/>
    <w:rsid w:val="000875DE"/>
    <w:rPr>
      <w:kern w:val="2"/>
      <w:sz w:val="16"/>
      <w:szCs w:val="16"/>
    </w:rPr>
  </w:style>
  <w:style w:type="paragraph" w:customStyle="1" w:styleId="xl84">
    <w:name w:val="xl84"/>
    <w:basedOn w:val="af9"/>
    <w:qFormat/>
    <w:rsid w:val="000875DE"/>
    <w:pPr>
      <w:widowControl/>
      <w:pBdr>
        <w:top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kern w:val="0"/>
      <w:szCs w:val="24"/>
    </w:rPr>
  </w:style>
  <w:style w:type="character" w:customStyle="1" w:styleId="2Char20">
    <w:name w:val="正文文本缩进 2 Char2"/>
    <w:basedOn w:val="afc"/>
    <w:uiPriority w:val="99"/>
    <w:semiHidden/>
    <w:qFormat/>
    <w:rsid w:val="000875DE"/>
    <w:rPr>
      <w:kern w:val="2"/>
      <w:sz w:val="21"/>
      <w:szCs w:val="24"/>
    </w:rPr>
  </w:style>
  <w:style w:type="paragraph" w:customStyle="1" w:styleId="CharCharCharCharCharCharCharCharCharCharCharCharCharChar">
    <w:name w:val="Char Char Char Char Char Char Char Char Char Char Char Char Char Char"/>
    <w:basedOn w:val="af9"/>
    <w:qFormat/>
    <w:rsid w:val="000875DE"/>
    <w:pPr>
      <w:spacing w:line="240" w:lineRule="auto"/>
      <w:ind w:firstLineChars="0" w:firstLine="0"/>
    </w:pPr>
    <w:rPr>
      <w:sz w:val="21"/>
      <w:szCs w:val="24"/>
    </w:rPr>
  </w:style>
  <w:style w:type="paragraph" w:customStyle="1" w:styleId="Style0">
    <w:name w:val="_Style 0"/>
    <w:qFormat/>
    <w:rsid w:val="000875DE"/>
    <w:pPr>
      <w:widowControl w:val="0"/>
      <w:jc w:val="both"/>
    </w:pPr>
    <w:rPr>
      <w:kern w:val="2"/>
      <w:sz w:val="21"/>
      <w:szCs w:val="24"/>
    </w:rPr>
  </w:style>
  <w:style w:type="paragraph" w:customStyle="1" w:styleId="56">
    <w:name w:val="正文_5"/>
    <w:qFormat/>
    <w:rsid w:val="000875DE"/>
    <w:pPr>
      <w:widowControl w:val="0"/>
      <w:jc w:val="both"/>
    </w:pPr>
    <w:rPr>
      <w:rFonts w:ascii="Calibri" w:hAnsi="Calibri"/>
      <w:kern w:val="2"/>
      <w:sz w:val="21"/>
      <w:szCs w:val="22"/>
    </w:rPr>
  </w:style>
  <w:style w:type="character" w:customStyle="1" w:styleId="Char36">
    <w:name w:val="批注框文本 Char3"/>
    <w:basedOn w:val="afc"/>
    <w:uiPriority w:val="99"/>
    <w:semiHidden/>
    <w:qFormat/>
    <w:rsid w:val="000875DE"/>
    <w:rPr>
      <w:kern w:val="2"/>
      <w:sz w:val="18"/>
      <w:szCs w:val="18"/>
    </w:rPr>
  </w:style>
  <w:style w:type="paragraph" w:customStyle="1" w:styleId="05">
    <w:name w:val="无间隔_0"/>
    <w:basedOn w:val="119"/>
    <w:qFormat/>
    <w:rsid w:val="000875DE"/>
    <w:rPr>
      <w:rFonts w:ascii="Calibri" w:hAnsi="Calibri"/>
      <w:szCs w:val="21"/>
    </w:rPr>
  </w:style>
  <w:style w:type="paragraph" w:customStyle="1" w:styleId="CharCharCharCharCharCharChar">
    <w:name w:val="Char Char Char Char Char Char Char"/>
    <w:basedOn w:val="af9"/>
    <w:uiPriority w:val="99"/>
    <w:qFormat/>
    <w:rsid w:val="000875DE"/>
    <w:pPr>
      <w:snapToGrid w:val="0"/>
    </w:pPr>
    <w:rPr>
      <w:rFonts w:eastAsia="仿宋_GB2312"/>
      <w:szCs w:val="24"/>
    </w:rPr>
  </w:style>
  <w:style w:type="paragraph" w:customStyle="1" w:styleId="xl80">
    <w:name w:val="xl80"/>
    <w:basedOn w:val="af9"/>
    <w:qFormat/>
    <w:rsid w:val="000875D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Cs w:val="24"/>
    </w:rPr>
  </w:style>
  <w:style w:type="character" w:customStyle="1" w:styleId="Char2e">
    <w:name w:val="正文文本缩进 Char2"/>
    <w:basedOn w:val="afc"/>
    <w:uiPriority w:val="99"/>
    <w:semiHidden/>
    <w:qFormat/>
    <w:rsid w:val="000875DE"/>
    <w:rPr>
      <w:kern w:val="2"/>
      <w:sz w:val="21"/>
      <w:szCs w:val="24"/>
    </w:rPr>
  </w:style>
  <w:style w:type="paragraph" w:customStyle="1" w:styleId="AA0">
    <w:name w:val="正文 A A"/>
    <w:qFormat/>
    <w:rsid w:val="000875DE"/>
    <w:pPr>
      <w:widowControl w:val="0"/>
      <w:pBdr>
        <w:top w:val="none" w:sz="0" w:space="31" w:color="FFFFFF"/>
        <w:left w:val="none" w:sz="0" w:space="31" w:color="FFFFFF"/>
        <w:bottom w:val="none" w:sz="0" w:space="31" w:color="FFFFFF"/>
        <w:right w:val="none" w:sz="0" w:space="31" w:color="FFFFFF"/>
      </w:pBdr>
      <w:jc w:val="both"/>
    </w:pPr>
    <w:rPr>
      <w:rFonts w:ascii="宋体" w:hAnsi="宋体" w:cs="宋体"/>
      <w:color w:val="000000"/>
      <w:kern w:val="2"/>
      <w:sz w:val="21"/>
      <w:szCs w:val="21"/>
    </w:rPr>
  </w:style>
  <w:style w:type="paragraph" w:customStyle="1" w:styleId="Char1CharCharCharCharCharChar1">
    <w:name w:val="Char1 Char Char Char Char Char Char1"/>
    <w:basedOn w:val="af9"/>
    <w:qFormat/>
    <w:rsid w:val="000875DE"/>
    <w:pPr>
      <w:widowControl/>
      <w:spacing w:after="160" w:line="240" w:lineRule="exact"/>
      <w:ind w:firstLineChars="0" w:firstLine="0"/>
      <w:jc w:val="left"/>
    </w:pPr>
    <w:rPr>
      <w:sz w:val="21"/>
      <w:szCs w:val="24"/>
    </w:rPr>
  </w:style>
  <w:style w:type="character" w:customStyle="1" w:styleId="Char37">
    <w:name w:val="日期 Char3"/>
    <w:basedOn w:val="afc"/>
    <w:uiPriority w:val="99"/>
    <w:semiHidden/>
    <w:qFormat/>
    <w:rsid w:val="000875DE"/>
    <w:rPr>
      <w:kern w:val="2"/>
      <w:sz w:val="21"/>
      <w:szCs w:val="24"/>
    </w:rPr>
  </w:style>
  <w:style w:type="paragraph" w:customStyle="1" w:styleId="552">
    <w:name w:val="样式 小四 段前: 5 磅 段后: 5 磅 首行缩进:  2 字符"/>
    <w:basedOn w:val="af9"/>
    <w:qFormat/>
    <w:rsid w:val="000875DE"/>
    <w:pPr>
      <w:spacing w:before="100" w:afterLines="50" w:line="240" w:lineRule="auto"/>
      <w:ind w:firstLine="480"/>
    </w:pPr>
    <w:rPr>
      <w:rFonts w:hAnsi="宋体"/>
      <w:kern w:val="0"/>
      <w:szCs w:val="21"/>
    </w:rPr>
  </w:style>
  <w:style w:type="paragraph" w:customStyle="1" w:styleId="affffffb">
    <w:name w:val="目录标题"/>
    <w:basedOn w:val="af9"/>
    <w:next w:val="af9"/>
    <w:qFormat/>
    <w:rsid w:val="000875DE"/>
    <w:pPr>
      <w:widowControl/>
      <w:spacing w:before="566" w:after="544" w:line="566" w:lineRule="atLeast"/>
      <w:ind w:firstLineChars="0" w:firstLine="419"/>
      <w:jc w:val="center"/>
      <w:textAlignment w:val="baseline"/>
    </w:pPr>
    <w:rPr>
      <w:rFonts w:ascii="Arial" w:eastAsia="黑体"/>
      <w:color w:val="000000"/>
      <w:spacing w:val="566"/>
      <w:kern w:val="0"/>
      <w:sz w:val="54"/>
      <w:szCs w:val="20"/>
    </w:rPr>
  </w:style>
  <w:style w:type="paragraph" w:customStyle="1" w:styleId="affffffc">
    <w:name w:val="目录"/>
    <w:basedOn w:val="af9"/>
    <w:qFormat/>
    <w:rsid w:val="000875DE"/>
    <w:pPr>
      <w:widowControl/>
      <w:spacing w:line="240" w:lineRule="auto"/>
      <w:ind w:firstLineChars="0" w:firstLine="0"/>
      <w:jc w:val="center"/>
    </w:pPr>
    <w:rPr>
      <w:rFonts w:ascii="宋体"/>
      <w:b/>
      <w:kern w:val="0"/>
      <w:sz w:val="36"/>
      <w:szCs w:val="20"/>
    </w:rPr>
  </w:style>
  <w:style w:type="paragraph" w:customStyle="1" w:styleId="Normal1">
    <w:name w:val="Normal1"/>
    <w:uiPriority w:val="99"/>
    <w:qFormat/>
    <w:rsid w:val="000875DE"/>
    <w:rPr>
      <w:sz w:val="24"/>
      <w:szCs w:val="24"/>
    </w:rPr>
  </w:style>
  <w:style w:type="paragraph" w:customStyle="1" w:styleId="reader-word-layer0">
    <w:name w:val="reader-word-layer_0"/>
    <w:basedOn w:val="49"/>
    <w:qFormat/>
    <w:rsid w:val="000875DE"/>
    <w:pPr>
      <w:widowControl/>
      <w:spacing w:before="100" w:beforeAutospacing="1" w:after="100" w:afterAutospacing="1"/>
      <w:jc w:val="left"/>
    </w:pPr>
    <w:rPr>
      <w:rFonts w:ascii="宋体" w:hAnsi="宋体" w:cs="宋体"/>
      <w:kern w:val="0"/>
      <w:sz w:val="24"/>
      <w:szCs w:val="24"/>
    </w:rPr>
  </w:style>
  <w:style w:type="paragraph" w:customStyle="1" w:styleId="49">
    <w:name w:val="正文_4"/>
    <w:qFormat/>
    <w:rsid w:val="000875DE"/>
    <w:pPr>
      <w:widowControl w:val="0"/>
      <w:jc w:val="both"/>
    </w:pPr>
    <w:rPr>
      <w:rFonts w:ascii="Calibri" w:hAnsi="Calibri"/>
      <w:kern w:val="2"/>
      <w:sz w:val="21"/>
      <w:szCs w:val="22"/>
    </w:rPr>
  </w:style>
  <w:style w:type="paragraph" w:customStyle="1" w:styleId="3d">
    <w:name w:val="样式3"/>
    <w:basedOn w:val="aff3"/>
    <w:qFormat/>
    <w:rsid w:val="000875DE"/>
    <w:pPr>
      <w:autoSpaceDE/>
      <w:autoSpaceDN/>
      <w:spacing w:after="120" w:line="360" w:lineRule="auto"/>
      <w:ind w:left="0"/>
      <w:jc w:val="both"/>
    </w:pPr>
    <w:rPr>
      <w:rFonts w:hAnsi="Times New Roman" w:cs="Times New Roman"/>
      <w:kern w:val="2"/>
      <w:szCs w:val="24"/>
      <w:lang w:val="en-US" w:bidi="ar-SA"/>
    </w:rPr>
  </w:style>
  <w:style w:type="paragraph" w:customStyle="1" w:styleId="affffffd">
    <w:name w:val="页眉与页脚"/>
    <w:qFormat/>
    <w:rsid w:val="000875DE"/>
    <w:pPr>
      <w:tabs>
        <w:tab w:val="right" w:pos="9020"/>
      </w:tabs>
    </w:pPr>
    <w:rPr>
      <w:rFonts w:ascii="Helvetica" w:eastAsia="Arial Unicode MS" w:hAnsi="Arial Unicode MS" w:cs="Arial Unicode MS"/>
      <w:color w:val="000000"/>
      <w:sz w:val="24"/>
      <w:szCs w:val="24"/>
    </w:rPr>
  </w:style>
  <w:style w:type="character" w:customStyle="1" w:styleId="Char2f">
    <w:name w:val="页眉 Char2"/>
    <w:basedOn w:val="afc"/>
    <w:uiPriority w:val="99"/>
    <w:semiHidden/>
    <w:qFormat/>
    <w:rsid w:val="000875DE"/>
    <w:rPr>
      <w:kern w:val="2"/>
      <w:sz w:val="18"/>
      <w:szCs w:val="18"/>
    </w:rPr>
  </w:style>
  <w:style w:type="paragraph" w:customStyle="1" w:styleId="xl82">
    <w:name w:val="xl82"/>
    <w:basedOn w:val="af9"/>
    <w:qFormat/>
    <w:rsid w:val="000875DE"/>
    <w:pPr>
      <w:widowControl/>
      <w:pBdr>
        <w:top w:val="single" w:sz="4" w:space="0" w:color="auto"/>
        <w:bottom w:val="single" w:sz="4" w:space="0" w:color="auto"/>
      </w:pBdr>
      <w:spacing w:before="100" w:beforeAutospacing="1" w:after="100" w:afterAutospacing="1" w:line="240" w:lineRule="auto"/>
      <w:ind w:firstLineChars="0" w:firstLine="0"/>
      <w:jc w:val="left"/>
    </w:pPr>
    <w:rPr>
      <w:rFonts w:ascii="宋体" w:hAnsi="宋体" w:cs="宋体"/>
      <w:kern w:val="0"/>
      <w:szCs w:val="24"/>
    </w:rPr>
  </w:style>
  <w:style w:type="paragraph" w:customStyle="1" w:styleId="2-2ji">
    <w:name w:val="2-2ji"/>
    <w:basedOn w:val="2"/>
    <w:uiPriority w:val="99"/>
    <w:qFormat/>
    <w:rsid w:val="000875DE"/>
    <w:pPr>
      <w:numPr>
        <w:ilvl w:val="0"/>
        <w:numId w:val="0"/>
      </w:numPr>
      <w:adjustRightInd w:val="0"/>
      <w:jc w:val="center"/>
      <w:textAlignment w:val="baseline"/>
    </w:pPr>
    <w:rPr>
      <w:rFonts w:ascii="宋体" w:eastAsia="宋体" w:hAnsi="宋体"/>
      <w:bCs w:val="0"/>
      <w:kern w:val="0"/>
      <w:sz w:val="36"/>
      <w:szCs w:val="32"/>
      <w:lang w:val="en-US"/>
    </w:rPr>
  </w:style>
  <w:style w:type="paragraph" w:customStyle="1" w:styleId="style24">
    <w:name w:val="style24"/>
    <w:basedOn w:val="af9"/>
    <w:qFormat/>
    <w:rsid w:val="000875DE"/>
    <w:pPr>
      <w:widowControl/>
      <w:spacing w:before="100" w:beforeAutospacing="1" w:after="100" w:afterAutospacing="1" w:line="240" w:lineRule="auto"/>
      <w:ind w:firstLineChars="0" w:firstLine="0"/>
      <w:jc w:val="left"/>
    </w:pPr>
    <w:rPr>
      <w:rFonts w:ascii="宋体" w:hAnsi="宋体" w:cs="宋体"/>
      <w:color w:val="000000"/>
      <w:kern w:val="0"/>
      <w:szCs w:val="24"/>
    </w:rPr>
  </w:style>
  <w:style w:type="paragraph" w:customStyle="1" w:styleId="CharCharCharCharCharCharCharCharCharCharCharCharChar">
    <w:name w:val="Char Char Char Char Char Char Char Char Char Char Char Char Char"/>
    <w:basedOn w:val="aff1"/>
    <w:qFormat/>
    <w:rsid w:val="000875DE"/>
    <w:pPr>
      <w:shd w:val="clear" w:color="auto" w:fill="000080"/>
    </w:pPr>
    <w:rPr>
      <w:rFonts w:ascii="Tahoma" w:hAnsi="Tahoma"/>
      <w:sz w:val="24"/>
      <w:szCs w:val="24"/>
    </w:rPr>
  </w:style>
  <w:style w:type="paragraph" w:customStyle="1" w:styleId="affffffe">
    <w:name w:val="空半行"/>
    <w:basedOn w:val="af9"/>
    <w:uiPriority w:val="99"/>
    <w:qFormat/>
    <w:rsid w:val="000875DE"/>
    <w:pPr>
      <w:adjustRightInd w:val="0"/>
      <w:spacing w:line="120" w:lineRule="exact"/>
      <w:ind w:firstLineChars="0" w:firstLine="0"/>
    </w:pPr>
    <w:rPr>
      <w:rFonts w:eastAsia="仿宋_GB2312"/>
      <w:color w:val="FFFFFF"/>
      <w:kern w:val="0"/>
      <w:sz w:val="30"/>
      <w:szCs w:val="20"/>
    </w:rPr>
  </w:style>
  <w:style w:type="paragraph" w:customStyle="1" w:styleId="CharCharChar1Char">
    <w:name w:val="Char Char Char1 Char"/>
    <w:basedOn w:val="af9"/>
    <w:qFormat/>
    <w:rsid w:val="000875DE"/>
    <w:pPr>
      <w:spacing w:line="240" w:lineRule="auto"/>
      <w:ind w:firstLineChars="0" w:firstLine="0"/>
    </w:pPr>
    <w:rPr>
      <w:sz w:val="21"/>
      <w:szCs w:val="21"/>
    </w:rPr>
  </w:style>
  <w:style w:type="paragraph" w:customStyle="1" w:styleId="pa-0">
    <w:name w:val="pa-0"/>
    <w:basedOn w:val="af9"/>
    <w:qFormat/>
    <w:rsid w:val="000875DE"/>
    <w:pPr>
      <w:widowControl/>
      <w:spacing w:before="125" w:after="125" w:line="240" w:lineRule="auto"/>
      <w:ind w:firstLineChars="0" w:firstLine="0"/>
      <w:jc w:val="left"/>
    </w:pPr>
    <w:rPr>
      <w:rFonts w:ascii="宋体" w:hAnsi="宋体" w:cs="宋体"/>
      <w:kern w:val="0"/>
      <w:szCs w:val="24"/>
    </w:rPr>
  </w:style>
  <w:style w:type="character" w:customStyle="1" w:styleId="Char41">
    <w:name w:val="纯文本 Char4"/>
    <w:basedOn w:val="afc"/>
    <w:uiPriority w:val="99"/>
    <w:semiHidden/>
    <w:qFormat/>
    <w:rsid w:val="000875DE"/>
    <w:rPr>
      <w:rFonts w:ascii="宋体" w:hAnsi="Courier New" w:cs="Courier New"/>
      <w:kern w:val="2"/>
      <w:sz w:val="21"/>
      <w:szCs w:val="21"/>
    </w:rPr>
  </w:style>
  <w:style w:type="paragraph" w:customStyle="1" w:styleId="xl71">
    <w:name w:val="xl71"/>
    <w:basedOn w:val="af9"/>
    <w:qFormat/>
    <w:rsid w:val="000875D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Cs w:val="24"/>
    </w:rPr>
  </w:style>
  <w:style w:type="paragraph" w:customStyle="1" w:styleId="2f7">
    <w:name w:val="正文缩进2"/>
    <w:basedOn w:val="af9"/>
    <w:qFormat/>
    <w:rsid w:val="000875DE"/>
    <w:pPr>
      <w:tabs>
        <w:tab w:val="left" w:pos="0"/>
      </w:tabs>
      <w:snapToGrid w:val="0"/>
      <w:ind w:firstLineChars="0" w:firstLine="502"/>
    </w:pPr>
    <w:rPr>
      <w:rFonts w:ascii="宋体" w:hAnsi="宋体"/>
      <w:sz w:val="21"/>
      <w:szCs w:val="21"/>
    </w:rPr>
  </w:style>
  <w:style w:type="character" w:customStyle="1" w:styleId="Char38">
    <w:name w:val="脚注文本 Char3"/>
    <w:basedOn w:val="afc"/>
    <w:uiPriority w:val="99"/>
    <w:semiHidden/>
    <w:qFormat/>
    <w:rsid w:val="000875DE"/>
    <w:rPr>
      <w:kern w:val="2"/>
      <w:sz w:val="18"/>
      <w:szCs w:val="18"/>
    </w:rPr>
  </w:style>
  <w:style w:type="paragraph" w:customStyle="1" w:styleId="Char110">
    <w:name w:val="Char11"/>
    <w:basedOn w:val="af9"/>
    <w:qFormat/>
    <w:rsid w:val="000875DE"/>
    <w:pPr>
      <w:spacing w:line="240" w:lineRule="auto"/>
      <w:ind w:firstLineChars="0" w:firstLine="0"/>
    </w:pPr>
    <w:rPr>
      <w:sz w:val="21"/>
      <w:szCs w:val="21"/>
    </w:rPr>
  </w:style>
  <w:style w:type="paragraph" w:customStyle="1" w:styleId="xl70">
    <w:name w:val="xl70"/>
    <w:basedOn w:val="af9"/>
    <w:qFormat/>
    <w:rsid w:val="000875D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Cs w:val="24"/>
    </w:rPr>
  </w:style>
  <w:style w:type="paragraph" w:customStyle="1" w:styleId="1ff7">
    <w:name w:val="1级"/>
    <w:basedOn w:val="1"/>
    <w:qFormat/>
    <w:rsid w:val="000875DE"/>
    <w:pPr>
      <w:keepNext w:val="0"/>
      <w:widowControl w:val="0"/>
      <w:numPr>
        <w:numId w:val="0"/>
      </w:numPr>
      <w:spacing w:before="340" w:after="330" w:line="520" w:lineRule="exact"/>
      <w:jc w:val="center"/>
    </w:pPr>
    <w:rPr>
      <w:rFonts w:hAnsi="Times New Roman"/>
      <w:b w:val="0"/>
      <w:sz w:val="44"/>
      <w:szCs w:val="44"/>
      <w:lang w:val="en-US"/>
    </w:rPr>
  </w:style>
  <w:style w:type="paragraph" w:customStyle="1" w:styleId="ParaCharCharCharCharCharCharCharCharCharChar">
    <w:name w:val="默认段落字体 Para Char Char Char Char Char Char Char Char Char Char"/>
    <w:basedOn w:val="af9"/>
    <w:qFormat/>
    <w:rsid w:val="000875DE"/>
    <w:pPr>
      <w:spacing w:line="240" w:lineRule="auto"/>
      <w:ind w:firstLineChars="0" w:firstLine="0"/>
    </w:pPr>
    <w:rPr>
      <w:rFonts w:ascii="Tahoma" w:hAnsi="Tahoma"/>
      <w:szCs w:val="24"/>
      <w:u w:val="single"/>
    </w:rPr>
  </w:style>
  <w:style w:type="paragraph" w:customStyle="1" w:styleId="xl85">
    <w:name w:val="xl85"/>
    <w:basedOn w:val="af9"/>
    <w:qFormat/>
    <w:rsid w:val="000875DE"/>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kern w:val="0"/>
      <w:szCs w:val="24"/>
    </w:rPr>
  </w:style>
  <w:style w:type="paragraph" w:customStyle="1" w:styleId="slStyle10">
    <w:name w:val="slStyle10"/>
    <w:basedOn w:val="af9"/>
    <w:next w:val="af9"/>
    <w:qFormat/>
    <w:rsid w:val="000875DE"/>
    <w:pPr>
      <w:suppressAutoHyphens/>
      <w:kinsoku w:val="0"/>
      <w:overflowPunct w:val="0"/>
      <w:autoSpaceDE w:val="0"/>
      <w:autoSpaceDN w:val="0"/>
      <w:adjustRightInd w:val="0"/>
      <w:spacing w:line="440" w:lineRule="exact"/>
      <w:ind w:firstLineChars="0" w:firstLine="0"/>
      <w:jc w:val="center"/>
    </w:pPr>
    <w:rPr>
      <w:rFonts w:ascii="宋体" w:hAnsi="宋体"/>
      <w:color w:val="000000"/>
      <w:szCs w:val="24"/>
    </w:rPr>
  </w:style>
  <w:style w:type="paragraph" w:customStyle="1" w:styleId="3000">
    <w:name w:val="正文_3_0_0"/>
    <w:basedOn w:val="311"/>
    <w:qFormat/>
    <w:rsid w:val="000875DE"/>
    <w:rPr>
      <w:rFonts w:cs="宋体"/>
      <w:szCs w:val="21"/>
    </w:rPr>
  </w:style>
  <w:style w:type="character" w:customStyle="1" w:styleId="Char39">
    <w:name w:val="正文文本 Char3"/>
    <w:basedOn w:val="afc"/>
    <w:uiPriority w:val="99"/>
    <w:semiHidden/>
    <w:qFormat/>
    <w:rsid w:val="000875DE"/>
    <w:rPr>
      <w:kern w:val="2"/>
      <w:sz w:val="21"/>
      <w:szCs w:val="24"/>
    </w:rPr>
  </w:style>
  <w:style w:type="paragraph" w:customStyle="1" w:styleId="xl79">
    <w:name w:val="xl79"/>
    <w:basedOn w:val="af9"/>
    <w:qFormat/>
    <w:rsid w:val="000875DE"/>
    <w:pPr>
      <w:widowControl/>
      <w:spacing w:before="100" w:beforeAutospacing="1" w:after="100" w:afterAutospacing="1" w:line="240" w:lineRule="auto"/>
      <w:ind w:firstLineChars="0" w:firstLine="0"/>
      <w:jc w:val="left"/>
      <w:textAlignment w:val="bottom"/>
    </w:pPr>
    <w:rPr>
      <w:rFonts w:ascii="Helv" w:hAnsi="Helv" w:cs="宋体"/>
      <w:kern w:val="0"/>
      <w:sz w:val="20"/>
      <w:szCs w:val="20"/>
    </w:rPr>
  </w:style>
  <w:style w:type="paragraph" w:customStyle="1" w:styleId="Copyright">
    <w:name w:val="Copyright"/>
    <w:basedOn w:val="af9"/>
    <w:uiPriority w:val="99"/>
    <w:qFormat/>
    <w:rsid w:val="000875DE"/>
    <w:pPr>
      <w:widowControl/>
      <w:spacing w:before="480" w:after="60" w:line="300" w:lineRule="auto"/>
      <w:jc w:val="center"/>
    </w:pPr>
    <w:rPr>
      <w:rFonts w:ascii="Trebuchet MS" w:hAnsi="Trebuchet MS" w:cs="Trebuchet MS"/>
      <w:b/>
      <w:color w:val="042D56"/>
      <w:kern w:val="0"/>
      <w:sz w:val="20"/>
      <w:szCs w:val="24"/>
      <w:lang w:val="en-AU" w:eastAsia="en-AU"/>
    </w:rPr>
  </w:style>
  <w:style w:type="paragraph" w:customStyle="1" w:styleId="2f8">
    <w:name w:val="目录2"/>
    <w:basedOn w:val="af9"/>
    <w:next w:val="af9"/>
    <w:qFormat/>
    <w:rsid w:val="000875DE"/>
    <w:pPr>
      <w:widowControl/>
      <w:tabs>
        <w:tab w:val="left" w:leader="dot" w:pos="8503"/>
      </w:tabs>
      <w:spacing w:line="317" w:lineRule="atLeast"/>
      <w:ind w:firstLineChars="0" w:firstLine="209"/>
      <w:textAlignment w:val="baseline"/>
    </w:pPr>
    <w:rPr>
      <w:color w:val="000000"/>
      <w:kern w:val="0"/>
      <w:sz w:val="21"/>
      <w:szCs w:val="20"/>
    </w:rPr>
  </w:style>
  <w:style w:type="paragraph" w:customStyle="1" w:styleId="reader-word-layer">
    <w:name w:val="reader-word-layer"/>
    <w:basedOn w:val="af9"/>
    <w:uiPriority w:val="99"/>
    <w:qFormat/>
    <w:rsid w:val="000875DE"/>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xl88">
    <w:name w:val="xl88"/>
    <w:basedOn w:val="af9"/>
    <w:qFormat/>
    <w:rsid w:val="000875DE"/>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b/>
      <w:bCs/>
      <w:kern w:val="0"/>
      <w:szCs w:val="24"/>
    </w:rPr>
  </w:style>
  <w:style w:type="paragraph" w:customStyle="1" w:styleId="xl76">
    <w:name w:val="xl76"/>
    <w:basedOn w:val="af9"/>
    <w:qFormat/>
    <w:rsid w:val="000875D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Cs w:val="24"/>
    </w:rPr>
  </w:style>
  <w:style w:type="paragraph" w:customStyle="1" w:styleId="paragraph1">
    <w:name w:val="paragraph1"/>
    <w:basedOn w:val="af9"/>
    <w:qFormat/>
    <w:rsid w:val="000875DE"/>
    <w:pPr>
      <w:spacing w:afterLines="20" w:line="300" w:lineRule="auto"/>
    </w:pPr>
    <w:rPr>
      <w:szCs w:val="24"/>
    </w:rPr>
  </w:style>
  <w:style w:type="paragraph" w:customStyle="1" w:styleId="afffffff">
    <w:name w:val="目录文字"/>
    <w:basedOn w:val="af9"/>
    <w:qFormat/>
    <w:rsid w:val="000875DE"/>
    <w:pPr>
      <w:widowControl/>
      <w:spacing w:line="480" w:lineRule="auto"/>
      <w:ind w:firstLineChars="0" w:firstLine="0"/>
      <w:jc w:val="left"/>
    </w:pPr>
    <w:rPr>
      <w:rFonts w:ascii="宋体" w:hAnsi="宋体"/>
      <w:kern w:val="0"/>
      <w:szCs w:val="20"/>
    </w:rPr>
  </w:style>
  <w:style w:type="paragraph" w:customStyle="1" w:styleId="203">
    <w:name w:val="无间隔2_0"/>
    <w:basedOn w:val="119"/>
    <w:qFormat/>
    <w:rsid w:val="000875DE"/>
    <w:rPr>
      <w:rFonts w:ascii="Calibri" w:hAnsi="Calibri"/>
      <w:szCs w:val="21"/>
    </w:rPr>
  </w:style>
  <w:style w:type="paragraph" w:customStyle="1" w:styleId="301">
    <w:name w:val="正文_3_0"/>
    <w:basedOn w:val="311"/>
    <w:qFormat/>
    <w:rsid w:val="000875DE"/>
    <w:rPr>
      <w:szCs w:val="21"/>
    </w:rPr>
  </w:style>
  <w:style w:type="paragraph" w:customStyle="1" w:styleId="11a">
    <w:name w:val="修订11"/>
    <w:qFormat/>
    <w:rsid w:val="000875DE"/>
    <w:rPr>
      <w:kern w:val="2"/>
      <w:sz w:val="21"/>
      <w:szCs w:val="24"/>
    </w:rPr>
  </w:style>
  <w:style w:type="paragraph" w:customStyle="1" w:styleId="CharCharCharCharCharChar1Char">
    <w:name w:val="Char Char Char Char Char Char1 Char"/>
    <w:basedOn w:val="af9"/>
    <w:qFormat/>
    <w:rsid w:val="000875DE"/>
    <w:pPr>
      <w:widowControl/>
      <w:spacing w:after="160" w:line="240" w:lineRule="exact"/>
      <w:ind w:firstLineChars="0" w:firstLine="0"/>
      <w:jc w:val="left"/>
    </w:pPr>
    <w:rPr>
      <w:rFonts w:eastAsia="仿宋_GB2312" w:cs="宋体"/>
      <w:kern w:val="0"/>
      <w:sz w:val="21"/>
      <w:szCs w:val="20"/>
      <w:lang w:eastAsia="en-US"/>
    </w:rPr>
  </w:style>
  <w:style w:type="paragraph" w:customStyle="1" w:styleId="3e">
    <w:name w:val="目录3"/>
    <w:basedOn w:val="af9"/>
    <w:next w:val="af9"/>
    <w:qFormat/>
    <w:rsid w:val="000875DE"/>
    <w:pPr>
      <w:widowControl/>
      <w:tabs>
        <w:tab w:val="left" w:leader="dot" w:pos="8503"/>
      </w:tabs>
      <w:spacing w:line="317" w:lineRule="atLeast"/>
      <w:ind w:firstLineChars="0" w:firstLine="419"/>
      <w:textAlignment w:val="baseline"/>
    </w:pPr>
    <w:rPr>
      <w:color w:val="000000"/>
      <w:kern w:val="0"/>
      <w:sz w:val="21"/>
      <w:szCs w:val="20"/>
    </w:rPr>
  </w:style>
  <w:style w:type="character" w:customStyle="1" w:styleId="Char42">
    <w:name w:val="批注文字 Char4"/>
    <w:basedOn w:val="afc"/>
    <w:uiPriority w:val="99"/>
    <w:semiHidden/>
    <w:qFormat/>
    <w:rsid w:val="000875DE"/>
    <w:rPr>
      <w:kern w:val="2"/>
      <w:sz w:val="21"/>
      <w:szCs w:val="24"/>
    </w:rPr>
  </w:style>
  <w:style w:type="character" w:customStyle="1" w:styleId="Char1f0">
    <w:name w:val="批注主题 Char1"/>
    <w:basedOn w:val="Char42"/>
    <w:uiPriority w:val="99"/>
    <w:qFormat/>
    <w:rsid w:val="000875DE"/>
    <w:rPr>
      <w:b/>
      <w:bCs/>
      <w:kern w:val="2"/>
      <w:sz w:val="21"/>
      <w:szCs w:val="24"/>
    </w:rPr>
  </w:style>
  <w:style w:type="paragraph" w:customStyle="1" w:styleId="xl78">
    <w:name w:val="xl78"/>
    <w:basedOn w:val="af9"/>
    <w:qFormat/>
    <w:rsid w:val="000875D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Cs w:val="24"/>
    </w:rPr>
  </w:style>
  <w:style w:type="paragraph" w:customStyle="1" w:styleId="TOC2">
    <w:name w:val="TOC 标题2"/>
    <w:basedOn w:val="1"/>
    <w:next w:val="af9"/>
    <w:uiPriority w:val="39"/>
    <w:unhideWhenUsed/>
    <w:qFormat/>
    <w:rsid w:val="000875DE"/>
    <w:pPr>
      <w:numPr>
        <w:numId w:val="0"/>
      </w:numPr>
      <w:spacing w:before="480" w:line="276" w:lineRule="auto"/>
      <w:outlineLvl w:val="9"/>
    </w:pPr>
    <w:rPr>
      <w:rFonts w:ascii="Cambria" w:eastAsia="宋体" w:hAnsi="Cambria"/>
      <w:color w:val="365F91"/>
      <w:kern w:val="0"/>
      <w:lang w:val="en-US"/>
    </w:rPr>
  </w:style>
  <w:style w:type="paragraph" w:customStyle="1" w:styleId="CharCharCharCharCharCharCharCharCharChar">
    <w:name w:val="Char Char Char Char Char Char Char Char Char Char"/>
    <w:basedOn w:val="aff1"/>
    <w:qFormat/>
    <w:rsid w:val="000875DE"/>
    <w:pPr>
      <w:keepNext/>
      <w:numPr>
        <w:numId w:val="6"/>
      </w:numPr>
      <w:shd w:val="clear" w:color="auto" w:fill="000080"/>
      <w:spacing w:beforeLines="100"/>
    </w:pPr>
    <w:rPr>
      <w:rFonts w:ascii="Tahoma" w:hAnsi="Tahoma"/>
      <w:sz w:val="24"/>
      <w:szCs w:val="24"/>
    </w:rPr>
  </w:style>
  <w:style w:type="paragraph" w:customStyle="1" w:styleId="2f9">
    <w:name w:val="样式 标题 2 + 宋体 黑色"/>
    <w:basedOn w:val="2"/>
    <w:qFormat/>
    <w:rsid w:val="000875DE"/>
    <w:pPr>
      <w:numPr>
        <w:ilvl w:val="0"/>
        <w:numId w:val="0"/>
      </w:numPr>
      <w:adjustRightInd w:val="0"/>
      <w:snapToGrid w:val="0"/>
      <w:ind w:leftChars="50" w:left="50" w:rightChars="50" w:right="50"/>
      <w:jc w:val="both"/>
    </w:pPr>
    <w:rPr>
      <w:rFonts w:ascii="宋体" w:eastAsia="宋体" w:hAnsi="宋体"/>
      <w:color w:val="000000"/>
      <w:sz w:val="32"/>
      <w:szCs w:val="32"/>
      <w:lang w:val="en-US"/>
    </w:rPr>
  </w:style>
  <w:style w:type="paragraph" w:customStyle="1" w:styleId="CharCharCharChar1">
    <w:name w:val="Char Char Char Char1"/>
    <w:basedOn w:val="aff1"/>
    <w:qFormat/>
    <w:rsid w:val="000875DE"/>
    <w:pPr>
      <w:shd w:val="clear" w:color="auto" w:fill="000080"/>
      <w:adjustRightInd w:val="0"/>
      <w:snapToGrid w:val="0"/>
      <w:spacing w:line="360" w:lineRule="auto"/>
    </w:pPr>
    <w:rPr>
      <w:rFonts w:ascii="Tahoma" w:hAnsi="Tahoma"/>
      <w:sz w:val="24"/>
      <w:szCs w:val="24"/>
    </w:rPr>
  </w:style>
  <w:style w:type="character" w:customStyle="1" w:styleId="2Char21">
    <w:name w:val="正文文本 2 Char2"/>
    <w:basedOn w:val="afc"/>
    <w:uiPriority w:val="99"/>
    <w:semiHidden/>
    <w:qFormat/>
    <w:rsid w:val="000875DE"/>
    <w:rPr>
      <w:kern w:val="2"/>
      <w:sz w:val="21"/>
      <w:szCs w:val="24"/>
    </w:rPr>
  </w:style>
  <w:style w:type="paragraph" w:customStyle="1" w:styleId="xl69">
    <w:name w:val="xl69"/>
    <w:basedOn w:val="af9"/>
    <w:qFormat/>
    <w:rsid w:val="000875D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Cs w:val="24"/>
    </w:rPr>
  </w:style>
  <w:style w:type="paragraph" w:customStyle="1" w:styleId="2fa">
    <w:name w:val="样式 标题 2 + (西文) 宋体 非加粗 居中"/>
    <w:basedOn w:val="2"/>
    <w:qFormat/>
    <w:rsid w:val="000875DE"/>
    <w:pPr>
      <w:numPr>
        <w:ilvl w:val="0"/>
        <w:numId w:val="0"/>
      </w:numPr>
      <w:spacing w:before="260" w:after="260" w:line="416" w:lineRule="auto"/>
      <w:jc w:val="center"/>
    </w:pPr>
    <w:rPr>
      <w:rFonts w:ascii="宋体" w:hAnsi="宋体" w:cs="宋体"/>
      <w:b w:val="0"/>
      <w:bCs w:val="0"/>
      <w:spacing w:val="2"/>
      <w:kern w:val="0"/>
      <w:sz w:val="28"/>
      <w:szCs w:val="20"/>
      <w:lang w:val="en-US"/>
    </w:rPr>
  </w:style>
  <w:style w:type="paragraph" w:customStyle="1" w:styleId="1ff8">
    <w:name w:val="纯文本1"/>
    <w:basedOn w:val="af9"/>
    <w:qFormat/>
    <w:rsid w:val="000875DE"/>
    <w:pPr>
      <w:suppressAutoHyphens/>
      <w:spacing w:line="240" w:lineRule="auto"/>
      <w:ind w:firstLineChars="0" w:firstLine="0"/>
    </w:pPr>
    <w:rPr>
      <w:rFonts w:ascii="宋体" w:hAnsi="宋体" w:cs="Calibri"/>
      <w:kern w:val="1"/>
      <w:sz w:val="20"/>
      <w:szCs w:val="21"/>
      <w:lang w:eastAsia="ar-SA"/>
    </w:rPr>
  </w:style>
  <w:style w:type="paragraph" w:customStyle="1" w:styleId="2110">
    <w:name w:val="修订211"/>
    <w:uiPriority w:val="99"/>
    <w:semiHidden/>
    <w:qFormat/>
    <w:rsid w:val="000875DE"/>
    <w:rPr>
      <w:kern w:val="2"/>
      <w:sz w:val="21"/>
      <w:szCs w:val="24"/>
    </w:rPr>
  </w:style>
  <w:style w:type="paragraph" w:customStyle="1" w:styleId="xl86">
    <w:name w:val="xl86"/>
    <w:basedOn w:val="af9"/>
    <w:qFormat/>
    <w:rsid w:val="000875D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Cs w:val="24"/>
    </w:rPr>
  </w:style>
  <w:style w:type="paragraph" w:customStyle="1" w:styleId="CharCharCharCharCharChar1Char1">
    <w:name w:val="Char Char Char Char Char Char1 Char1"/>
    <w:basedOn w:val="af9"/>
    <w:qFormat/>
    <w:rsid w:val="000875DE"/>
    <w:pPr>
      <w:widowControl/>
      <w:spacing w:after="160" w:line="240" w:lineRule="exact"/>
      <w:ind w:firstLineChars="0" w:firstLine="0"/>
      <w:jc w:val="left"/>
    </w:pPr>
    <w:rPr>
      <w:rFonts w:ascii="Arial" w:eastAsia="楷体_GB2312" w:hAnsi="Arial" w:cs="Verdana"/>
      <w:b/>
      <w:kern w:val="0"/>
      <w:szCs w:val="24"/>
      <w:lang w:eastAsia="en-US"/>
    </w:rPr>
  </w:style>
  <w:style w:type="paragraph" w:customStyle="1" w:styleId="xl77">
    <w:name w:val="xl77"/>
    <w:basedOn w:val="af9"/>
    <w:qFormat/>
    <w:rsid w:val="000875DE"/>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b/>
      <w:bCs/>
      <w:kern w:val="0"/>
      <w:szCs w:val="24"/>
    </w:rPr>
  </w:style>
  <w:style w:type="character" w:customStyle="1" w:styleId="Char1f1">
    <w:name w:val="尾注文本 Char1"/>
    <w:basedOn w:val="afc"/>
    <w:uiPriority w:val="99"/>
    <w:semiHidden/>
    <w:qFormat/>
    <w:rsid w:val="000875DE"/>
    <w:rPr>
      <w:kern w:val="2"/>
      <w:sz w:val="21"/>
      <w:szCs w:val="24"/>
    </w:rPr>
  </w:style>
  <w:style w:type="paragraph" w:customStyle="1" w:styleId="afffffff0">
    <w:name w:val="节标题"/>
    <w:basedOn w:val="af9"/>
    <w:next w:val="afffffff1"/>
    <w:qFormat/>
    <w:rsid w:val="000875DE"/>
    <w:pPr>
      <w:widowControl/>
      <w:spacing w:line="289" w:lineRule="atLeast"/>
      <w:ind w:firstLineChars="0" w:firstLine="0"/>
      <w:jc w:val="center"/>
      <w:textAlignment w:val="baseline"/>
    </w:pPr>
    <w:rPr>
      <w:color w:val="000000"/>
      <w:kern w:val="0"/>
      <w:sz w:val="28"/>
      <w:szCs w:val="20"/>
    </w:rPr>
  </w:style>
  <w:style w:type="paragraph" w:customStyle="1" w:styleId="afffffff1">
    <w:name w:val="小节标题"/>
    <w:basedOn w:val="af9"/>
    <w:next w:val="af9"/>
    <w:qFormat/>
    <w:rsid w:val="000875DE"/>
    <w:pPr>
      <w:widowControl/>
      <w:spacing w:before="175" w:after="102" w:line="351" w:lineRule="atLeast"/>
      <w:ind w:firstLineChars="0" w:firstLine="0"/>
      <w:textAlignment w:val="baseline"/>
    </w:pPr>
    <w:rPr>
      <w:rFonts w:eastAsia="黑体"/>
      <w:color w:val="000000"/>
      <w:kern w:val="0"/>
      <w:sz w:val="21"/>
      <w:szCs w:val="20"/>
    </w:rPr>
  </w:style>
  <w:style w:type="paragraph" w:customStyle="1" w:styleId="2fb">
    <w:name w:val="2级"/>
    <w:basedOn w:val="af9"/>
    <w:qFormat/>
    <w:rsid w:val="000875DE"/>
    <w:pPr>
      <w:tabs>
        <w:tab w:val="left" w:pos="360"/>
      </w:tabs>
      <w:spacing w:beforeLines="50"/>
      <w:ind w:left="360" w:firstLineChars="0" w:hanging="360"/>
      <w:outlineLvl w:val="1"/>
    </w:pPr>
    <w:rPr>
      <w:rFonts w:eastAsia="黑体"/>
      <w:sz w:val="32"/>
      <w:szCs w:val="24"/>
    </w:rPr>
  </w:style>
  <w:style w:type="paragraph" w:customStyle="1" w:styleId="2fc">
    <w:name w:val="样式 样式 首行缩进: 2 字符"/>
    <w:basedOn w:val="af9"/>
    <w:qFormat/>
    <w:rsid w:val="000875DE"/>
    <w:pPr>
      <w:widowControl/>
      <w:spacing w:line="240" w:lineRule="auto"/>
      <w:ind w:firstLine="480"/>
      <w:jc w:val="left"/>
    </w:pPr>
    <w:rPr>
      <w:rFonts w:cs="宋体"/>
      <w:kern w:val="0"/>
      <w:szCs w:val="20"/>
    </w:rPr>
  </w:style>
  <w:style w:type="paragraph" w:customStyle="1" w:styleId="PMsoNormal">
    <w:name w:val="P_MsoNormal"/>
    <w:basedOn w:val="af9"/>
    <w:qFormat/>
    <w:rsid w:val="000875DE"/>
    <w:pPr>
      <w:widowControl/>
      <w:spacing w:line="240" w:lineRule="auto"/>
      <w:ind w:firstLineChars="0" w:firstLine="0"/>
    </w:pPr>
    <w:rPr>
      <w:rFonts w:eastAsia="Times New Roman"/>
      <w:kern w:val="0"/>
      <w:sz w:val="21"/>
      <w:szCs w:val="24"/>
    </w:rPr>
  </w:style>
  <w:style w:type="paragraph" w:customStyle="1" w:styleId="0000">
    <w:name w:val="正文_0_0_0"/>
    <w:basedOn w:val="119"/>
    <w:qFormat/>
    <w:rsid w:val="000875DE"/>
    <w:rPr>
      <w:rFonts w:ascii="Calibri" w:hAnsi="Calibri"/>
      <w:szCs w:val="21"/>
    </w:rPr>
  </w:style>
  <w:style w:type="paragraph" w:customStyle="1" w:styleId="Normal00">
    <w:name w:val="Normal_0_0"/>
    <w:basedOn w:val="119"/>
    <w:qFormat/>
    <w:rsid w:val="000875DE"/>
    <w:pPr>
      <w:widowControl/>
    </w:pPr>
    <w:rPr>
      <w:rFonts w:ascii="Calibri" w:hAnsi="Calibri"/>
      <w:szCs w:val="21"/>
    </w:rPr>
  </w:style>
  <w:style w:type="paragraph" w:customStyle="1" w:styleId="afffffff2">
    <w:name w:val="缺省文本"/>
    <w:basedOn w:val="af9"/>
    <w:qFormat/>
    <w:rsid w:val="000875DE"/>
    <w:pPr>
      <w:autoSpaceDE w:val="0"/>
      <w:autoSpaceDN w:val="0"/>
      <w:adjustRightInd w:val="0"/>
      <w:ind w:firstLineChars="0" w:firstLine="0"/>
      <w:jc w:val="left"/>
    </w:pPr>
    <w:rPr>
      <w:kern w:val="0"/>
      <w:szCs w:val="20"/>
    </w:rPr>
  </w:style>
  <w:style w:type="paragraph" w:customStyle="1" w:styleId="4a">
    <w:name w:val="目录4"/>
    <w:basedOn w:val="af9"/>
    <w:next w:val="af9"/>
    <w:qFormat/>
    <w:rsid w:val="000875DE"/>
    <w:pPr>
      <w:widowControl/>
      <w:tabs>
        <w:tab w:val="left" w:leader="dot" w:pos="8503"/>
      </w:tabs>
      <w:spacing w:line="317" w:lineRule="atLeast"/>
      <w:ind w:firstLineChars="0" w:firstLine="629"/>
      <w:textAlignment w:val="baseline"/>
    </w:pPr>
    <w:rPr>
      <w:color w:val="000000"/>
      <w:kern w:val="0"/>
      <w:sz w:val="21"/>
      <w:szCs w:val="20"/>
    </w:rPr>
  </w:style>
  <w:style w:type="paragraph" w:customStyle="1" w:styleId="212">
    <w:name w:val="修订21"/>
    <w:uiPriority w:val="99"/>
    <w:semiHidden/>
    <w:qFormat/>
    <w:rsid w:val="000875DE"/>
    <w:rPr>
      <w:rFonts w:ascii="Calibri" w:hAnsi="Calibri"/>
      <w:kern w:val="2"/>
      <w:sz w:val="21"/>
      <w:szCs w:val="24"/>
    </w:rPr>
  </w:style>
  <w:style w:type="paragraph" w:customStyle="1" w:styleId="flNote">
    <w:name w:val="flNote"/>
    <w:basedOn w:val="af9"/>
    <w:uiPriority w:val="99"/>
    <w:qFormat/>
    <w:rsid w:val="000875DE"/>
    <w:pPr>
      <w:adjustRightInd w:val="0"/>
      <w:spacing w:before="320" w:after="160" w:line="360" w:lineRule="atLeast"/>
      <w:ind w:firstLineChars="0" w:firstLine="0"/>
      <w:jc w:val="center"/>
    </w:pPr>
    <w:rPr>
      <w:rFonts w:ascii="Arial" w:eastAsia="黑体"/>
      <w:kern w:val="0"/>
      <w:sz w:val="30"/>
      <w:szCs w:val="20"/>
    </w:rPr>
  </w:style>
  <w:style w:type="paragraph" w:customStyle="1" w:styleId="xl83">
    <w:name w:val="xl83"/>
    <w:basedOn w:val="af9"/>
    <w:qFormat/>
    <w:rsid w:val="000875D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Cs w:val="24"/>
    </w:rPr>
  </w:style>
  <w:style w:type="paragraph" w:customStyle="1" w:styleId="101">
    <w:name w:val="正文_1_0"/>
    <w:qFormat/>
    <w:rsid w:val="000875DE"/>
    <w:pPr>
      <w:widowControl w:val="0"/>
      <w:jc w:val="both"/>
    </w:pPr>
    <w:rPr>
      <w:kern w:val="2"/>
      <w:sz w:val="21"/>
      <w:szCs w:val="24"/>
    </w:rPr>
  </w:style>
  <w:style w:type="paragraph" w:customStyle="1" w:styleId="xl89">
    <w:name w:val="xl89"/>
    <w:basedOn w:val="af9"/>
    <w:qFormat/>
    <w:rsid w:val="000875DE"/>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Cs w:val="24"/>
    </w:rPr>
  </w:style>
  <w:style w:type="paragraph" w:customStyle="1" w:styleId="400">
    <w:name w:val="正文_4_0"/>
    <w:qFormat/>
    <w:rsid w:val="000875DE"/>
    <w:pPr>
      <w:widowControl w:val="0"/>
      <w:jc w:val="both"/>
    </w:pPr>
    <w:rPr>
      <w:rFonts w:ascii="Calibri" w:hAnsi="Calibri"/>
      <w:kern w:val="2"/>
      <w:sz w:val="21"/>
      <w:szCs w:val="22"/>
    </w:rPr>
  </w:style>
  <w:style w:type="paragraph" w:customStyle="1" w:styleId="p15">
    <w:name w:val="p15"/>
    <w:basedOn w:val="af9"/>
    <w:qFormat/>
    <w:rsid w:val="000875DE"/>
    <w:pPr>
      <w:widowControl/>
      <w:spacing w:line="240" w:lineRule="auto"/>
      <w:ind w:firstLineChars="0" w:firstLine="0"/>
    </w:pPr>
    <w:rPr>
      <w:rFonts w:ascii="宋体" w:hAnsi="宋体" w:cs="宋体"/>
      <w:kern w:val="0"/>
      <w:sz w:val="21"/>
      <w:szCs w:val="21"/>
    </w:rPr>
  </w:style>
  <w:style w:type="paragraph" w:customStyle="1" w:styleId="style110">
    <w:name w:val="style110"/>
    <w:basedOn w:val="af9"/>
    <w:qFormat/>
    <w:rsid w:val="000875DE"/>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ListParagraph1">
    <w:name w:val="List Paragraph1"/>
    <w:basedOn w:val="af9"/>
    <w:qFormat/>
    <w:rsid w:val="000875DE"/>
    <w:pPr>
      <w:spacing w:line="240" w:lineRule="auto"/>
      <w:ind w:firstLine="420"/>
    </w:pPr>
    <w:rPr>
      <w:rFonts w:ascii="Calibri" w:hAnsi="Calibri"/>
      <w:sz w:val="21"/>
    </w:rPr>
  </w:style>
  <w:style w:type="paragraph" w:customStyle="1" w:styleId="1ff9">
    <w:name w:val="菲页1"/>
    <w:basedOn w:val="2"/>
    <w:qFormat/>
    <w:rsid w:val="000875DE"/>
    <w:pPr>
      <w:widowControl/>
      <w:numPr>
        <w:ilvl w:val="0"/>
        <w:numId w:val="0"/>
      </w:numPr>
      <w:spacing w:before="260" w:after="260" w:line="416" w:lineRule="auto"/>
      <w:jc w:val="center"/>
    </w:pPr>
    <w:rPr>
      <w:rFonts w:eastAsia="宋体" w:hAnsi="宋体"/>
      <w:b w:val="0"/>
      <w:bCs w:val="0"/>
      <w:kern w:val="0"/>
      <w:sz w:val="52"/>
      <w:szCs w:val="20"/>
      <w:lang w:val="en-US"/>
    </w:rPr>
  </w:style>
  <w:style w:type="paragraph" w:customStyle="1" w:styleId="Preformatted">
    <w:name w:val="Preformatted"/>
    <w:basedOn w:val="af9"/>
    <w:qFormat/>
    <w:rsid w:val="000875D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ind w:firstLineChars="0" w:firstLine="0"/>
      <w:jc w:val="left"/>
    </w:pPr>
    <w:rPr>
      <w:rFonts w:ascii="Courier New" w:hAnsi="Courier New"/>
      <w:kern w:val="0"/>
      <w:sz w:val="20"/>
      <w:szCs w:val="20"/>
    </w:rPr>
  </w:style>
  <w:style w:type="character" w:customStyle="1" w:styleId="Char3a">
    <w:name w:val="明显引用 Char3"/>
    <w:basedOn w:val="afc"/>
    <w:uiPriority w:val="30"/>
    <w:qFormat/>
    <w:rsid w:val="000875DE"/>
    <w:rPr>
      <w:b/>
      <w:bCs/>
      <w:i/>
      <w:iCs/>
      <w:color w:val="4F81BD"/>
      <w:kern w:val="2"/>
      <w:sz w:val="21"/>
      <w:szCs w:val="24"/>
    </w:rPr>
  </w:style>
  <w:style w:type="paragraph" w:customStyle="1" w:styleId="Char1CharCharChar">
    <w:name w:val="Char1 Char Char Char"/>
    <w:basedOn w:val="af9"/>
    <w:qFormat/>
    <w:rsid w:val="000875DE"/>
    <w:pPr>
      <w:spacing w:line="240" w:lineRule="auto"/>
      <w:ind w:firstLineChars="0" w:firstLine="0"/>
    </w:pPr>
    <w:rPr>
      <w:rFonts w:ascii="Tahoma" w:hAnsi="Tahoma"/>
      <w:szCs w:val="20"/>
    </w:rPr>
  </w:style>
  <w:style w:type="paragraph" w:customStyle="1" w:styleId="afffffff3">
    <w:name w:val="默认"/>
    <w:qFormat/>
    <w:rsid w:val="000875DE"/>
    <w:pPr>
      <w:pBdr>
        <w:top w:val="none" w:sz="0" w:space="31" w:color="FFFFFF"/>
        <w:left w:val="none" w:sz="0" w:space="31" w:color="FFFFFF"/>
        <w:bottom w:val="none" w:sz="0" w:space="31" w:color="FFFFFF"/>
        <w:right w:val="none" w:sz="0" w:space="31" w:color="FFFFFF"/>
      </w:pBdr>
    </w:pPr>
    <w:rPr>
      <w:rFonts w:ascii="Helvetica" w:eastAsia="Times New Roman" w:hAnsi="Arial Unicode MS" w:cs="Arial Unicode MS"/>
      <w:color w:val="000000"/>
      <w:sz w:val="22"/>
      <w:szCs w:val="22"/>
      <w:lang w:val="zh-TW" w:eastAsia="zh-TW"/>
    </w:rPr>
  </w:style>
  <w:style w:type="paragraph" w:customStyle="1" w:styleId="CharCharCharCharCharCharCharCharCharCharCharCharCharCharCharChar">
    <w:name w:val="Char Char Char Char Char Char Char Char Char Char Char Char Char Char Char Char"/>
    <w:basedOn w:val="af9"/>
    <w:qFormat/>
    <w:rsid w:val="000875DE"/>
    <w:pPr>
      <w:tabs>
        <w:tab w:val="left" w:pos="360"/>
      </w:tabs>
      <w:ind w:left="482"/>
    </w:pPr>
    <w:rPr>
      <w:rFonts w:ascii="宋体"/>
      <w:szCs w:val="24"/>
    </w:rPr>
  </w:style>
  <w:style w:type="paragraph" w:customStyle="1" w:styleId="2fd">
    <w:name w:val="样式 正文文本缩进 + 左侧:  2 字符"/>
    <w:basedOn w:val="af9"/>
    <w:next w:val="af9"/>
    <w:qFormat/>
    <w:rsid w:val="000875DE"/>
    <w:pPr>
      <w:adjustRightInd w:val="0"/>
      <w:jc w:val="left"/>
    </w:pPr>
    <w:rPr>
      <w:rFonts w:ascii="宋体" w:cs="宋体"/>
      <w:szCs w:val="20"/>
    </w:rPr>
  </w:style>
  <w:style w:type="paragraph" w:customStyle="1" w:styleId="afffffff4">
    <w:name w:val="菲页(卷)"/>
    <w:basedOn w:val="1"/>
    <w:next w:val="1d"/>
    <w:qFormat/>
    <w:rsid w:val="000875DE"/>
    <w:pPr>
      <w:keepLines w:val="0"/>
      <w:numPr>
        <w:numId w:val="0"/>
      </w:numPr>
      <w:tabs>
        <w:tab w:val="left" w:pos="900"/>
      </w:tabs>
      <w:spacing w:line="240" w:lineRule="auto"/>
      <w:ind w:left="900" w:hanging="360"/>
      <w:jc w:val="center"/>
      <w:outlineLvl w:val="1"/>
    </w:pPr>
    <w:rPr>
      <w:rFonts w:hAnsi="Times New Roman"/>
      <w:b w:val="0"/>
      <w:bCs w:val="0"/>
      <w:kern w:val="0"/>
      <w:sz w:val="52"/>
      <w:szCs w:val="20"/>
      <w:lang w:val="en-US"/>
    </w:rPr>
  </w:style>
  <w:style w:type="paragraph" w:customStyle="1" w:styleId="3f">
    <w:name w:val="3级"/>
    <w:basedOn w:val="af9"/>
    <w:qFormat/>
    <w:rsid w:val="000875DE"/>
    <w:pPr>
      <w:ind w:firstLineChars="0" w:firstLine="0"/>
      <w:outlineLvl w:val="2"/>
    </w:pPr>
    <w:rPr>
      <w:rFonts w:eastAsia="华文仿宋"/>
      <w:sz w:val="30"/>
      <w:szCs w:val="24"/>
    </w:rPr>
  </w:style>
  <w:style w:type="paragraph" w:customStyle="1" w:styleId="afffffff5">
    <w:name w:val="表号"/>
    <w:basedOn w:val="af9"/>
    <w:semiHidden/>
    <w:qFormat/>
    <w:rsid w:val="000875DE"/>
    <w:pPr>
      <w:spacing w:line="240" w:lineRule="auto"/>
      <w:ind w:firstLineChars="0" w:firstLine="0"/>
    </w:pPr>
    <w:rPr>
      <w:sz w:val="21"/>
      <w:szCs w:val="24"/>
    </w:rPr>
  </w:style>
  <w:style w:type="paragraph" w:customStyle="1" w:styleId="Style2">
    <w:name w:val="_Style 2"/>
    <w:basedOn w:val="af9"/>
    <w:qFormat/>
    <w:rsid w:val="000875DE"/>
    <w:pPr>
      <w:spacing w:line="240" w:lineRule="auto"/>
      <w:ind w:firstLineChars="0" w:firstLine="0"/>
    </w:pPr>
    <w:rPr>
      <w:sz w:val="21"/>
      <w:szCs w:val="24"/>
    </w:rPr>
  </w:style>
  <w:style w:type="paragraph" w:customStyle="1" w:styleId="001">
    <w:name w:val="标题_0_0"/>
    <w:basedOn w:val="119"/>
    <w:next w:val="119"/>
    <w:qFormat/>
    <w:rsid w:val="000875DE"/>
    <w:pPr>
      <w:spacing w:before="240" w:after="60"/>
      <w:jc w:val="center"/>
      <w:outlineLvl w:val="0"/>
    </w:pPr>
    <w:rPr>
      <w:rFonts w:ascii="Cambria" w:hAnsi="Cambria"/>
      <w:b/>
      <w:bCs/>
      <w:sz w:val="32"/>
      <w:szCs w:val="32"/>
    </w:rPr>
  </w:style>
  <w:style w:type="paragraph" w:customStyle="1" w:styleId="Bodytext1">
    <w:name w:val="Body text|1"/>
    <w:basedOn w:val="af9"/>
    <w:link w:val="Bodytext10"/>
    <w:qFormat/>
    <w:rsid w:val="000875DE"/>
    <w:pPr>
      <w:spacing w:after="40"/>
      <w:ind w:firstLineChars="0" w:firstLine="400"/>
    </w:pPr>
    <w:rPr>
      <w:rFonts w:ascii="宋体" w:hAnsi="宋体" w:cs="宋体"/>
      <w:sz w:val="30"/>
      <w:szCs w:val="30"/>
      <w:lang w:val="zh-TW" w:eastAsia="zh-TW" w:bidi="zh-TW"/>
    </w:rPr>
  </w:style>
  <w:style w:type="paragraph" w:customStyle="1" w:styleId="2fe">
    <w:name w:val="菲页2"/>
    <w:basedOn w:val="3"/>
    <w:qFormat/>
    <w:rsid w:val="000875DE"/>
    <w:pPr>
      <w:widowControl/>
      <w:numPr>
        <w:ilvl w:val="0"/>
        <w:numId w:val="0"/>
      </w:numPr>
      <w:tabs>
        <w:tab w:val="left" w:pos="1800"/>
      </w:tabs>
      <w:spacing w:before="120" w:after="120"/>
      <w:ind w:left="1800" w:hanging="420"/>
      <w:jc w:val="center"/>
    </w:pPr>
    <w:rPr>
      <w:rFonts w:hAnsi="宋体"/>
      <w:b w:val="0"/>
      <w:bCs w:val="0"/>
      <w:kern w:val="0"/>
      <w:sz w:val="44"/>
      <w:szCs w:val="20"/>
      <w:lang w:val="en-US"/>
    </w:rPr>
  </w:style>
  <w:style w:type="paragraph" w:customStyle="1" w:styleId="BodyTextIndent">
    <w:name w:val="BodyTextIndent"/>
    <w:basedOn w:val="af9"/>
    <w:qFormat/>
    <w:rsid w:val="000875DE"/>
    <w:pPr>
      <w:spacing w:line="200" w:lineRule="exact"/>
      <w:ind w:firstLineChars="0" w:firstLine="301"/>
      <w:textAlignment w:val="baseline"/>
    </w:pPr>
    <w:rPr>
      <w:rFonts w:ascii="宋体" w:hAnsi="Courier New"/>
      <w:spacing w:val="-4"/>
      <w:sz w:val="18"/>
      <w:szCs w:val="20"/>
    </w:rPr>
  </w:style>
  <w:style w:type="paragraph" w:customStyle="1" w:styleId="MsoNormal1">
    <w:name w:val="MsoNormal"/>
    <w:basedOn w:val="1d"/>
    <w:qFormat/>
    <w:rsid w:val="000875DE"/>
    <w:pPr>
      <w:widowControl/>
      <w:adjustRightInd/>
      <w:spacing w:before="0" w:after="0" w:line="240" w:lineRule="auto"/>
      <w:jc w:val="left"/>
    </w:pPr>
    <w:rPr>
      <w:rFonts w:ascii="Calibri" w:eastAsia="Calibri" w:hAnsi="Calibri"/>
      <w:b w:val="0"/>
      <w:sz w:val="21"/>
      <w:szCs w:val="24"/>
    </w:rPr>
  </w:style>
  <w:style w:type="paragraph" w:customStyle="1" w:styleId="bb">
    <w:name w:val="bb"/>
    <w:basedOn w:val="af9"/>
    <w:qFormat/>
    <w:rsid w:val="000875DE"/>
    <w:pPr>
      <w:widowControl/>
      <w:spacing w:before="100" w:beforeAutospacing="1" w:after="100" w:afterAutospacing="1" w:line="240" w:lineRule="auto"/>
      <w:ind w:firstLineChars="0" w:firstLine="0"/>
      <w:jc w:val="left"/>
    </w:pPr>
    <w:rPr>
      <w:rFonts w:ascii="宋体" w:hAnsi="宋体" w:hint="eastAsia"/>
      <w:kern w:val="0"/>
      <w:szCs w:val="24"/>
    </w:rPr>
  </w:style>
  <w:style w:type="paragraph" w:customStyle="1" w:styleId="xl72">
    <w:name w:val="xl72"/>
    <w:basedOn w:val="af9"/>
    <w:qFormat/>
    <w:rsid w:val="000875D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Cs w:val="24"/>
    </w:rPr>
  </w:style>
  <w:style w:type="paragraph" w:customStyle="1" w:styleId="CharCharCharCharCharCharCharCharCharCharCharCharCharCharCharChar1">
    <w:name w:val="Char Char Char Char Char Char Char Char Char Char Char Char Char Char Char Char1"/>
    <w:basedOn w:val="af9"/>
    <w:qFormat/>
    <w:rsid w:val="000875DE"/>
    <w:pPr>
      <w:tabs>
        <w:tab w:val="left" w:pos="360"/>
      </w:tabs>
      <w:ind w:left="482"/>
    </w:pPr>
    <w:rPr>
      <w:rFonts w:ascii="宋体"/>
      <w:szCs w:val="24"/>
    </w:rPr>
  </w:style>
  <w:style w:type="paragraph" w:customStyle="1" w:styleId="xl81">
    <w:name w:val="xl81"/>
    <w:basedOn w:val="af9"/>
    <w:qFormat/>
    <w:rsid w:val="000875D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Cs w:val="24"/>
    </w:rPr>
  </w:style>
  <w:style w:type="paragraph" w:customStyle="1" w:styleId="121">
    <w:name w:val="标题 1_2"/>
    <w:basedOn w:val="49"/>
    <w:next w:val="49"/>
    <w:qFormat/>
    <w:rsid w:val="000875DE"/>
    <w:pPr>
      <w:keepNext/>
      <w:keepLines/>
      <w:spacing w:line="360" w:lineRule="auto"/>
      <w:outlineLvl w:val="0"/>
    </w:pPr>
    <w:rPr>
      <w:rFonts w:ascii="Times New Roman" w:hAnsi="Times New Roman"/>
      <w:b/>
      <w:bCs/>
      <w:kern w:val="44"/>
      <w:sz w:val="32"/>
      <w:szCs w:val="44"/>
    </w:rPr>
  </w:style>
  <w:style w:type="paragraph" w:customStyle="1" w:styleId="xl75">
    <w:name w:val="xl75"/>
    <w:basedOn w:val="af9"/>
    <w:qFormat/>
    <w:rsid w:val="000875D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Cs w:val="24"/>
    </w:rPr>
  </w:style>
  <w:style w:type="paragraph" w:customStyle="1" w:styleId="CharCharCharCharCharCharCharCharCharChar1">
    <w:name w:val="Char Char Char Char Char Char Char Char Char Char1"/>
    <w:basedOn w:val="aff1"/>
    <w:qFormat/>
    <w:rsid w:val="000875DE"/>
    <w:pPr>
      <w:keepNext/>
      <w:shd w:val="clear" w:color="auto" w:fill="000080"/>
      <w:spacing w:beforeLines="100"/>
    </w:pPr>
    <w:rPr>
      <w:rFonts w:ascii="Tahoma" w:hAnsi="Tahoma"/>
      <w:sz w:val="24"/>
      <w:szCs w:val="24"/>
    </w:rPr>
  </w:style>
  <w:style w:type="paragraph" w:customStyle="1" w:styleId="4000">
    <w:name w:val="正文_4_0_0"/>
    <w:basedOn w:val="af9"/>
    <w:qFormat/>
    <w:rsid w:val="000875DE"/>
    <w:pPr>
      <w:spacing w:line="240" w:lineRule="auto"/>
      <w:ind w:firstLineChars="0" w:firstLine="0"/>
    </w:pPr>
    <w:rPr>
      <w:rFonts w:ascii="Calibri" w:hAnsi="Calibri"/>
      <w:sz w:val="21"/>
      <w:szCs w:val="21"/>
    </w:rPr>
  </w:style>
  <w:style w:type="paragraph" w:customStyle="1" w:styleId="xl73">
    <w:name w:val="xl73"/>
    <w:basedOn w:val="af9"/>
    <w:qFormat/>
    <w:rsid w:val="000875D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Cs w:val="24"/>
    </w:rPr>
  </w:style>
  <w:style w:type="paragraph" w:customStyle="1" w:styleId="xl87">
    <w:name w:val="xl87"/>
    <w:basedOn w:val="af9"/>
    <w:qFormat/>
    <w:rsid w:val="000875DE"/>
    <w:pPr>
      <w:widowControl/>
      <w:pBdr>
        <w:top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b/>
      <w:bCs/>
      <w:kern w:val="0"/>
      <w:szCs w:val="24"/>
    </w:rPr>
  </w:style>
  <w:style w:type="table" w:customStyle="1" w:styleId="11b">
    <w:name w:val="网格型11"/>
    <w:basedOn w:val="afd"/>
    <w:unhideWhenUsed/>
    <w:qFormat/>
    <w:rsid w:val="000875D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qFormat/>
    <w:rsid w:val="000875DE"/>
    <w:tblPr>
      <w:tblCellMar>
        <w:top w:w="0" w:type="dxa"/>
        <w:left w:w="0" w:type="dxa"/>
        <w:bottom w:w="0" w:type="dxa"/>
        <w:right w:w="0" w:type="dxa"/>
      </w:tblCellMar>
    </w:tblPr>
  </w:style>
  <w:style w:type="table" w:customStyle="1" w:styleId="1110">
    <w:name w:val="网格型111"/>
    <w:basedOn w:val="afd"/>
    <w:qFormat/>
    <w:rsid w:val="000875DE"/>
    <w:pPr>
      <w:widowControl w:val="0"/>
      <w:adjustRightInd w:val="0"/>
      <w:spacing w:line="312"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网格型1111"/>
    <w:basedOn w:val="afd"/>
    <w:qFormat/>
    <w:rsid w:val="000875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
    <w:name w:val="不明显强调2"/>
    <w:uiPriority w:val="19"/>
    <w:qFormat/>
    <w:rsid w:val="000875DE"/>
    <w:rPr>
      <w:i/>
      <w:color w:val="404040"/>
      <w:sz w:val="21"/>
    </w:rPr>
  </w:style>
  <w:style w:type="character" w:customStyle="1" w:styleId="3f0">
    <w:name w:val="明显强调3"/>
    <w:uiPriority w:val="21"/>
    <w:qFormat/>
    <w:rsid w:val="000875DE"/>
    <w:rPr>
      <w:i/>
      <w:color w:val="5B9BD5"/>
      <w:sz w:val="21"/>
    </w:rPr>
  </w:style>
  <w:style w:type="character" w:customStyle="1" w:styleId="3f1">
    <w:name w:val="不明显参考3"/>
    <w:uiPriority w:val="31"/>
    <w:qFormat/>
    <w:rsid w:val="000875DE"/>
    <w:rPr>
      <w:color w:val="5A5A5A"/>
      <w:sz w:val="21"/>
    </w:rPr>
  </w:style>
  <w:style w:type="character" w:customStyle="1" w:styleId="2ff0">
    <w:name w:val="明显参考2"/>
    <w:uiPriority w:val="32"/>
    <w:qFormat/>
    <w:rsid w:val="000875DE"/>
    <w:rPr>
      <w:b/>
      <w:color w:val="5B9BD5"/>
      <w:sz w:val="21"/>
    </w:rPr>
  </w:style>
  <w:style w:type="character" w:customStyle="1" w:styleId="2ff1">
    <w:name w:val="书籍标题2"/>
    <w:uiPriority w:val="33"/>
    <w:qFormat/>
    <w:rsid w:val="000875DE"/>
    <w:rPr>
      <w:b/>
      <w:i/>
      <w:sz w:val="21"/>
    </w:rPr>
  </w:style>
  <w:style w:type="character" w:customStyle="1" w:styleId="Hyperlink2">
    <w:name w:val="Hyperlink.2"/>
    <w:qFormat/>
    <w:rsid w:val="000875DE"/>
    <w:rPr>
      <w:rFonts w:ascii="Calibri" w:eastAsia="Times New Roman" w:hAnsi="Calibri" w:cs="Calibri"/>
      <w:color w:val="000000"/>
      <w:spacing w:val="0"/>
      <w:kern w:val="0"/>
      <w:position w:val="0"/>
      <w:sz w:val="24"/>
      <w:szCs w:val="24"/>
      <w:u w:val="none" w:color="000000"/>
      <w:vertAlign w:val="baseline"/>
      <w:lang w:val="zh-TW" w:eastAsia="zh-TW"/>
    </w:rPr>
  </w:style>
  <w:style w:type="character" w:customStyle="1" w:styleId="foChar">
    <w:name w:val="fo Char"/>
    <w:qFormat/>
    <w:rsid w:val="000875DE"/>
    <w:rPr>
      <w:rFonts w:eastAsia="宋体"/>
      <w:kern w:val="2"/>
      <w:sz w:val="18"/>
      <w:szCs w:val="18"/>
      <w:lang w:val="en-US" w:eastAsia="zh-CN" w:bidi="ar-SA"/>
    </w:rPr>
  </w:style>
  <w:style w:type="paragraph" w:customStyle="1" w:styleId="Style563">
    <w:name w:val="_Style 563"/>
    <w:uiPriority w:val="99"/>
    <w:qFormat/>
    <w:rsid w:val="000875DE"/>
    <w:pPr>
      <w:widowControl w:val="0"/>
      <w:jc w:val="both"/>
    </w:pPr>
    <w:rPr>
      <w:kern w:val="2"/>
      <w:sz w:val="21"/>
      <w:szCs w:val="24"/>
    </w:rPr>
  </w:style>
  <w:style w:type="character" w:customStyle="1" w:styleId="CharChar7">
    <w:name w:val="标准文本 Char Char"/>
    <w:qFormat/>
    <w:rsid w:val="000875DE"/>
    <w:rPr>
      <w:kern w:val="2"/>
      <w:sz w:val="24"/>
    </w:rPr>
  </w:style>
  <w:style w:type="character" w:customStyle="1" w:styleId="Charff1">
    <w:name w:val="章标题 Char"/>
    <w:qFormat/>
    <w:rsid w:val="000875DE"/>
    <w:rPr>
      <w:rFonts w:ascii="黑体" w:eastAsia="黑体"/>
      <w:sz w:val="21"/>
    </w:rPr>
  </w:style>
  <w:style w:type="character" w:customStyle="1" w:styleId="1ffa">
    <w:name w:val="文档结构图 字符1"/>
    <w:uiPriority w:val="99"/>
    <w:semiHidden/>
    <w:qFormat/>
    <w:rsid w:val="000875DE"/>
    <w:rPr>
      <w:rFonts w:ascii="Microsoft YaHei UI" w:eastAsia="Microsoft YaHei UI" w:hAnsi="Times New Roman"/>
      <w:color w:val="000000"/>
      <w:sz w:val="18"/>
      <w:szCs w:val="18"/>
    </w:rPr>
  </w:style>
  <w:style w:type="character" w:customStyle="1" w:styleId="213">
    <w:name w:val="正文文本缩进 2 字符1"/>
    <w:uiPriority w:val="99"/>
    <w:semiHidden/>
    <w:qFormat/>
    <w:rsid w:val="000875DE"/>
    <w:rPr>
      <w:rFonts w:ascii="Times New Roman" w:eastAsia="宋体" w:hAnsi="Times New Roman"/>
      <w:color w:val="000000"/>
      <w:sz w:val="21"/>
      <w:szCs w:val="24"/>
    </w:rPr>
  </w:style>
  <w:style w:type="character" w:customStyle="1" w:styleId="h8Char">
    <w:name w:val="h8 Char"/>
    <w:qFormat/>
    <w:rsid w:val="000875DE"/>
    <w:rPr>
      <w:rFonts w:eastAsia="宋体"/>
      <w:kern w:val="2"/>
      <w:sz w:val="18"/>
      <w:szCs w:val="18"/>
      <w:lang w:val="en-US" w:eastAsia="zh-CN" w:bidi="ar-SA"/>
    </w:rPr>
  </w:style>
  <w:style w:type="character" w:customStyle="1" w:styleId="HTML10">
    <w:name w:val="HTML 地址 字符1"/>
    <w:uiPriority w:val="99"/>
    <w:semiHidden/>
    <w:qFormat/>
    <w:rsid w:val="000875DE"/>
    <w:rPr>
      <w:rFonts w:ascii="Times New Roman" w:eastAsia="宋体" w:hAnsi="Times New Roman"/>
      <w:i/>
      <w:iCs/>
      <w:color w:val="000000"/>
      <w:sz w:val="21"/>
      <w:szCs w:val="24"/>
    </w:rPr>
  </w:style>
  <w:style w:type="character" w:customStyle="1" w:styleId="Char18">
    <w:name w:val="无间隔 Char1"/>
    <w:link w:val="affff1"/>
    <w:qFormat/>
    <w:rsid w:val="000875DE"/>
    <w:rPr>
      <w:kern w:val="2"/>
      <w:sz w:val="24"/>
      <w:szCs w:val="22"/>
    </w:rPr>
  </w:style>
  <w:style w:type="character" w:customStyle="1" w:styleId="Charff2">
    <w:name w:val="前言、引言标题 Char"/>
    <w:link w:val="afffffff6"/>
    <w:qFormat/>
    <w:rsid w:val="000875DE"/>
    <w:rPr>
      <w:rFonts w:ascii="黑体" w:eastAsia="黑体"/>
      <w:sz w:val="32"/>
      <w:shd w:val="clear" w:color="FFFFFF" w:fill="FFFFFF"/>
    </w:rPr>
  </w:style>
  <w:style w:type="paragraph" w:customStyle="1" w:styleId="afffffff6">
    <w:name w:val="前言、引言标题"/>
    <w:next w:val="affff9"/>
    <w:link w:val="Charff2"/>
    <w:qFormat/>
    <w:rsid w:val="000875DE"/>
    <w:pPr>
      <w:keepNext/>
      <w:pageBreakBefore/>
      <w:shd w:val="clear" w:color="FFFFFF" w:fill="FFFFFF"/>
      <w:spacing w:before="640" w:after="560" w:line="276" w:lineRule="auto"/>
      <w:jc w:val="center"/>
      <w:outlineLvl w:val="0"/>
    </w:pPr>
    <w:rPr>
      <w:rFonts w:ascii="黑体" w:eastAsia="黑体"/>
      <w:sz w:val="32"/>
      <w:shd w:val="clear" w:color="FFFFFF" w:fill="FFFFFF"/>
    </w:rPr>
  </w:style>
  <w:style w:type="character" w:customStyle="1" w:styleId="CharChara">
    <w:name w:val="自定义正文 Char Char"/>
    <w:link w:val="afffffff7"/>
    <w:qFormat/>
    <w:rsid w:val="000875DE"/>
    <w:rPr>
      <w:kern w:val="2"/>
      <w:sz w:val="24"/>
      <w:szCs w:val="24"/>
    </w:rPr>
  </w:style>
  <w:style w:type="paragraph" w:customStyle="1" w:styleId="afffffff7">
    <w:name w:val="自定义正文"/>
    <w:basedOn w:val="af9"/>
    <w:link w:val="CharChara"/>
    <w:qFormat/>
    <w:rsid w:val="000875DE"/>
    <w:pPr>
      <w:spacing w:afterLines="50"/>
      <w:jc w:val="left"/>
    </w:pPr>
    <w:rPr>
      <w:szCs w:val="24"/>
    </w:rPr>
  </w:style>
  <w:style w:type="character" w:customStyle="1" w:styleId="opdicttext2">
    <w:name w:val="op_dict_text2"/>
    <w:basedOn w:val="afc"/>
    <w:qFormat/>
    <w:rsid w:val="000875DE"/>
  </w:style>
  <w:style w:type="character" w:customStyle="1" w:styleId="afffffff8">
    <w:name w:val="发布"/>
    <w:qFormat/>
    <w:rsid w:val="000875DE"/>
    <w:rPr>
      <w:rFonts w:ascii="黑体" w:eastAsia="黑体"/>
      <w:spacing w:val="85"/>
      <w:w w:val="100"/>
      <w:position w:val="3"/>
      <w:sz w:val="28"/>
      <w:szCs w:val="28"/>
    </w:rPr>
  </w:style>
  <w:style w:type="character" w:customStyle="1" w:styleId="ordinary-span-edit2">
    <w:name w:val="ordinary-span-edit2"/>
    <w:qFormat/>
    <w:rsid w:val="000875DE"/>
  </w:style>
  <w:style w:type="character" w:customStyle="1" w:styleId="afffffff9">
    <w:name w:val="个人答复风格"/>
    <w:qFormat/>
    <w:rsid w:val="000875DE"/>
    <w:rPr>
      <w:rFonts w:ascii="Arial" w:eastAsia="宋体" w:hAnsi="Arial" w:cs="Arial"/>
      <w:color w:val="auto"/>
      <w:sz w:val="20"/>
    </w:rPr>
  </w:style>
  <w:style w:type="paragraph" w:customStyle="1" w:styleId="1ffb">
    <w:name w:val="无间距1"/>
    <w:qFormat/>
    <w:rsid w:val="000875DE"/>
    <w:rPr>
      <w:kern w:val="2"/>
      <w:sz w:val="22"/>
      <w:szCs w:val="22"/>
    </w:rPr>
  </w:style>
  <w:style w:type="character" w:customStyle="1" w:styleId="afffffffa">
    <w:name w:val="无"/>
    <w:qFormat/>
    <w:rsid w:val="000875DE"/>
  </w:style>
  <w:style w:type="character" w:customStyle="1" w:styleId="HTML11">
    <w:name w:val="HTML 预设格式 字符1"/>
    <w:uiPriority w:val="99"/>
    <w:semiHidden/>
    <w:qFormat/>
    <w:rsid w:val="000875DE"/>
    <w:rPr>
      <w:rFonts w:ascii="Courier New" w:eastAsia="宋体" w:hAnsi="Courier New" w:cs="Courier New"/>
      <w:color w:val="000000"/>
    </w:rPr>
  </w:style>
  <w:style w:type="character" w:customStyle="1" w:styleId="-3Char">
    <w:name w:val="浅色网格 - 强调文字颜色 3 Char"/>
    <w:link w:val="-32"/>
    <w:qFormat/>
    <w:rsid w:val="000875DE"/>
    <w:rPr>
      <w:rFonts w:ascii="Calibri" w:hAnsi="Calibri"/>
    </w:rPr>
  </w:style>
  <w:style w:type="paragraph" w:customStyle="1" w:styleId="-32">
    <w:name w:val="浅色网格 - 强调文字颜色 32"/>
    <w:basedOn w:val="af9"/>
    <w:link w:val="-3Char"/>
    <w:qFormat/>
    <w:rsid w:val="000875DE"/>
    <w:pPr>
      <w:spacing w:line="240" w:lineRule="auto"/>
      <w:ind w:firstLine="420"/>
    </w:pPr>
    <w:rPr>
      <w:rFonts w:ascii="Calibri" w:hAnsi="Calibri"/>
      <w:kern w:val="0"/>
      <w:sz w:val="20"/>
      <w:szCs w:val="20"/>
    </w:rPr>
  </w:style>
  <w:style w:type="character" w:customStyle="1" w:styleId="1ffc">
    <w:name w:val="批注主题 字符1"/>
    <w:uiPriority w:val="99"/>
    <w:semiHidden/>
    <w:qFormat/>
    <w:rsid w:val="000875DE"/>
    <w:rPr>
      <w:rFonts w:ascii="Times New Roman" w:eastAsia="宋体" w:hAnsi="Times New Roman" w:cs="Times New Roman"/>
      <w:b/>
      <w:bCs/>
      <w:color w:val="000000"/>
      <w:kern w:val="1"/>
      <w:sz w:val="21"/>
      <w:szCs w:val="24"/>
    </w:rPr>
  </w:style>
  <w:style w:type="character" w:customStyle="1" w:styleId="sh141">
    <w:name w:val="sh141"/>
    <w:qFormat/>
    <w:rsid w:val="000875DE"/>
    <w:rPr>
      <w:color w:val="2B2B2B"/>
      <w:sz w:val="18"/>
      <w:szCs w:val="18"/>
    </w:rPr>
  </w:style>
  <w:style w:type="character" w:customStyle="1" w:styleId="Charff3">
    <w:name w:val="附录公式 Char"/>
    <w:link w:val="afffffffb"/>
    <w:qFormat/>
    <w:rsid w:val="000875DE"/>
    <w:rPr>
      <w:rFonts w:eastAsia="Times New Roman"/>
      <w:sz w:val="21"/>
    </w:rPr>
  </w:style>
  <w:style w:type="paragraph" w:customStyle="1" w:styleId="afffffffb">
    <w:name w:val="附录公式"/>
    <w:basedOn w:val="affff9"/>
    <w:next w:val="affff9"/>
    <w:link w:val="Charff3"/>
    <w:qFormat/>
    <w:rsid w:val="000875DE"/>
    <w:rPr>
      <w:rFonts w:ascii="Times New Roman" w:eastAsia="Times New Roman" w:hAnsi="Times New Roman"/>
      <w:sz w:val="21"/>
    </w:rPr>
  </w:style>
  <w:style w:type="character" w:customStyle="1" w:styleId="Hyperlink3">
    <w:name w:val="Hyperlink.3"/>
    <w:qFormat/>
    <w:rsid w:val="000875DE"/>
    <w:rPr>
      <w:rFonts w:ascii="Calibri" w:eastAsia="Times New Roman" w:hAnsi="Calibri" w:cs="Calibri"/>
      <w:color w:val="FF0000"/>
      <w:spacing w:val="0"/>
      <w:kern w:val="0"/>
      <w:position w:val="0"/>
      <w:sz w:val="24"/>
      <w:szCs w:val="24"/>
      <w:u w:val="none" w:color="FF0000"/>
      <w:vertAlign w:val="baseline"/>
      <w:lang w:val="zh-TW" w:eastAsia="zh-TW"/>
    </w:rPr>
  </w:style>
  <w:style w:type="character" w:customStyle="1" w:styleId="high-light-bg4">
    <w:name w:val="high-light-bg4"/>
    <w:qFormat/>
    <w:rsid w:val="000875DE"/>
  </w:style>
  <w:style w:type="character" w:customStyle="1" w:styleId="1CharChar">
    <w:name w:val="样式1 Char Char"/>
    <w:link w:val="1b"/>
    <w:uiPriority w:val="99"/>
    <w:qFormat/>
    <w:rsid w:val="000875DE"/>
    <w:rPr>
      <w:rFonts w:ascii="宋体" w:hAnsi="宋体"/>
      <w:b/>
      <w:kern w:val="2"/>
      <w:sz w:val="24"/>
    </w:rPr>
  </w:style>
  <w:style w:type="character" w:customStyle="1" w:styleId="CharChar11">
    <w:name w:val="Char Char11"/>
    <w:qFormat/>
    <w:rsid w:val="000875DE"/>
    <w:rPr>
      <w:rFonts w:ascii="宋体" w:eastAsia="宋体" w:hAnsi="Courier New" w:cs="Courier New"/>
      <w:szCs w:val="21"/>
    </w:rPr>
  </w:style>
  <w:style w:type="character" w:customStyle="1" w:styleId="aaaaaaaaaaaaaaaaaChar">
    <w:name w:val="aaaaaaaaaaaaaaaaa Char"/>
    <w:link w:val="aaaaaaaaaaaaaaaaa"/>
    <w:qFormat/>
    <w:rsid w:val="000875DE"/>
    <w:rPr>
      <w:rFonts w:eastAsia="仿宋_GB2312"/>
      <w:kern w:val="2"/>
      <w:sz w:val="24"/>
      <w:szCs w:val="24"/>
    </w:rPr>
  </w:style>
  <w:style w:type="paragraph" w:customStyle="1" w:styleId="aaaaaaaaaaaaaaaaa">
    <w:name w:val="aaaaaaaaaaaaaaaaa"/>
    <w:basedOn w:val="24"/>
    <w:link w:val="aaaaaaaaaaaaaaaaaChar"/>
    <w:qFormat/>
    <w:rsid w:val="000875DE"/>
    <w:pPr>
      <w:spacing w:after="0" w:line="360" w:lineRule="auto"/>
      <w:ind w:leftChars="0" w:left="0" w:firstLine="480"/>
    </w:pPr>
    <w:rPr>
      <w:rFonts w:eastAsia="仿宋_GB2312"/>
      <w:sz w:val="24"/>
    </w:rPr>
  </w:style>
  <w:style w:type="character" w:customStyle="1" w:styleId="Charff4">
    <w:name w:val="附录标识 Char"/>
    <w:link w:val="af1"/>
    <w:qFormat/>
    <w:rsid w:val="000875DE"/>
    <w:rPr>
      <w:rFonts w:ascii="黑体" w:eastAsia="黑体"/>
      <w:sz w:val="21"/>
      <w:shd w:val="clear" w:color="FFFFFF" w:fill="FFFFFF"/>
    </w:rPr>
  </w:style>
  <w:style w:type="paragraph" w:customStyle="1" w:styleId="af1">
    <w:name w:val="附录标识"/>
    <w:basedOn w:val="af9"/>
    <w:next w:val="affff9"/>
    <w:link w:val="Charff4"/>
    <w:qFormat/>
    <w:rsid w:val="000875DE"/>
    <w:pPr>
      <w:keepNext/>
      <w:widowControl/>
      <w:numPr>
        <w:numId w:val="7"/>
      </w:numPr>
      <w:shd w:val="clear" w:color="FFFFFF" w:fill="FFFFFF"/>
      <w:tabs>
        <w:tab w:val="left" w:pos="360"/>
        <w:tab w:val="left" w:pos="720"/>
        <w:tab w:val="left" w:pos="6405"/>
      </w:tabs>
      <w:spacing w:before="640" w:after="280" w:line="276" w:lineRule="auto"/>
      <w:ind w:firstLineChars="0"/>
      <w:jc w:val="center"/>
      <w:outlineLvl w:val="0"/>
    </w:pPr>
    <w:rPr>
      <w:rFonts w:ascii="黑体" w:eastAsia="黑体"/>
      <w:kern w:val="0"/>
      <w:sz w:val="21"/>
      <w:szCs w:val="20"/>
    </w:rPr>
  </w:style>
  <w:style w:type="character" w:customStyle="1" w:styleId="afffffffc">
    <w:name w:val="个人撰写风格"/>
    <w:qFormat/>
    <w:rsid w:val="000875DE"/>
    <w:rPr>
      <w:rFonts w:ascii="Arial" w:eastAsia="宋体" w:hAnsi="Arial" w:cs="Arial"/>
      <w:color w:val="auto"/>
      <w:sz w:val="20"/>
    </w:rPr>
  </w:style>
  <w:style w:type="character" w:customStyle="1" w:styleId="Hyperlink0">
    <w:name w:val="Hyperlink.0"/>
    <w:qFormat/>
    <w:rsid w:val="000875DE"/>
    <w:rPr>
      <w:rFonts w:cs="Times New Roman"/>
      <w:lang w:val="en-US"/>
    </w:rPr>
  </w:style>
  <w:style w:type="character" w:customStyle="1" w:styleId="Charff5">
    <w:name w:val="_正文段落 Char"/>
    <w:link w:val="afffffffd"/>
    <w:qFormat/>
    <w:rsid w:val="000875DE"/>
    <w:rPr>
      <w:sz w:val="24"/>
      <w:szCs w:val="24"/>
    </w:rPr>
  </w:style>
  <w:style w:type="paragraph" w:customStyle="1" w:styleId="afffffffd">
    <w:name w:val="_正文段落"/>
    <w:basedOn w:val="af9"/>
    <w:link w:val="Charff5"/>
    <w:qFormat/>
    <w:rsid w:val="000875DE"/>
    <w:pPr>
      <w:spacing w:beforeLines="15" w:afterLines="15"/>
    </w:pPr>
    <w:rPr>
      <w:kern w:val="0"/>
      <w:szCs w:val="24"/>
    </w:rPr>
  </w:style>
  <w:style w:type="character" w:customStyle="1" w:styleId="Char1f2">
    <w:name w:val="一级条标题 Char1"/>
    <w:link w:val="afffffffe"/>
    <w:qFormat/>
    <w:rsid w:val="000875DE"/>
    <w:rPr>
      <w:rFonts w:ascii="黑体" w:eastAsia="黑体"/>
      <w:sz w:val="21"/>
      <w:szCs w:val="21"/>
    </w:rPr>
  </w:style>
  <w:style w:type="paragraph" w:customStyle="1" w:styleId="afffffffe">
    <w:name w:val="一级条标题"/>
    <w:next w:val="affff9"/>
    <w:link w:val="Char1f2"/>
    <w:qFormat/>
    <w:rsid w:val="000875DE"/>
    <w:pPr>
      <w:tabs>
        <w:tab w:val="left" w:pos="312"/>
      </w:tabs>
      <w:spacing w:beforeLines="50" w:afterLines="50" w:line="276" w:lineRule="auto"/>
      <w:outlineLvl w:val="2"/>
    </w:pPr>
    <w:rPr>
      <w:rFonts w:ascii="黑体" w:eastAsia="黑体"/>
      <w:sz w:val="21"/>
      <w:szCs w:val="21"/>
    </w:rPr>
  </w:style>
  <w:style w:type="character" w:customStyle="1" w:styleId="1Char3">
    <w:name w:val="样式1 Char"/>
    <w:qFormat/>
    <w:rsid w:val="000875DE"/>
    <w:rPr>
      <w:rFonts w:ascii="Calibri" w:hAnsi="Calibri"/>
      <w:b/>
      <w:color w:val="000000"/>
      <w:kern w:val="2"/>
      <w:sz w:val="24"/>
      <w:szCs w:val="36"/>
    </w:rPr>
  </w:style>
  <w:style w:type="character" w:customStyle="1" w:styleId="lineheigh201">
    <w:name w:val="lineheigh201"/>
    <w:qFormat/>
    <w:rsid w:val="000875DE"/>
    <w:rPr>
      <w:rFonts w:cs="Times New Roman"/>
    </w:rPr>
  </w:style>
  <w:style w:type="character" w:customStyle="1" w:styleId="Charff6">
    <w:name w:val="附录章标题 Char"/>
    <w:link w:val="af2"/>
    <w:qFormat/>
    <w:rsid w:val="000875DE"/>
    <w:rPr>
      <w:rFonts w:ascii="黑体" w:eastAsia="黑体"/>
      <w:kern w:val="21"/>
      <w:sz w:val="21"/>
    </w:rPr>
  </w:style>
  <w:style w:type="paragraph" w:customStyle="1" w:styleId="af2">
    <w:name w:val="附录章标题"/>
    <w:next w:val="affff9"/>
    <w:link w:val="Charff6"/>
    <w:qFormat/>
    <w:rsid w:val="000875DE"/>
    <w:pPr>
      <w:numPr>
        <w:ilvl w:val="1"/>
        <w:numId w:val="7"/>
      </w:numPr>
      <w:tabs>
        <w:tab w:val="left" w:pos="360"/>
        <w:tab w:val="left" w:pos="840"/>
      </w:tabs>
      <w:wordWrap w:val="0"/>
      <w:overflowPunct w:val="0"/>
      <w:autoSpaceDE w:val="0"/>
      <w:spacing w:beforeLines="100" w:afterLines="100" w:line="276" w:lineRule="auto"/>
      <w:jc w:val="both"/>
      <w:textAlignment w:val="baseline"/>
      <w:outlineLvl w:val="1"/>
    </w:pPr>
    <w:rPr>
      <w:rFonts w:ascii="黑体" w:eastAsia="黑体"/>
      <w:kern w:val="21"/>
      <w:sz w:val="21"/>
    </w:rPr>
  </w:style>
  <w:style w:type="character" w:customStyle="1" w:styleId="Hyperlink1">
    <w:name w:val="Hyperlink.1"/>
    <w:qFormat/>
    <w:rsid w:val="000875DE"/>
    <w:rPr>
      <w:rFonts w:ascii="Calibri" w:eastAsia="Times New Roman" w:hAnsi="Calibri" w:cs="Calibri"/>
      <w:color w:val="000000"/>
      <w:spacing w:val="0"/>
      <w:kern w:val="0"/>
      <w:position w:val="0"/>
      <w:sz w:val="24"/>
      <w:szCs w:val="24"/>
      <w:u w:val="none" w:color="000000"/>
      <w:vertAlign w:val="baseline"/>
      <w:lang w:val="en-US"/>
    </w:rPr>
  </w:style>
  <w:style w:type="character" w:customStyle="1" w:styleId="Charff7">
    <w:name w:val="表格内容 Char"/>
    <w:link w:val="affffffff"/>
    <w:qFormat/>
    <w:rsid w:val="000875DE"/>
    <w:rPr>
      <w:rFonts w:ascii="Calibri" w:hAnsi="Calibri"/>
      <w:kern w:val="2"/>
      <w:sz w:val="21"/>
      <w:szCs w:val="22"/>
    </w:rPr>
  </w:style>
  <w:style w:type="paragraph" w:customStyle="1" w:styleId="affffffff">
    <w:name w:val="表格内容"/>
    <w:basedOn w:val="af9"/>
    <w:link w:val="Charff7"/>
    <w:qFormat/>
    <w:rsid w:val="000875DE"/>
    <w:pPr>
      <w:spacing w:line="240" w:lineRule="auto"/>
      <w:ind w:firstLineChars="0" w:firstLine="0"/>
      <w:jc w:val="center"/>
    </w:pPr>
    <w:rPr>
      <w:rFonts w:ascii="Calibri" w:hAnsi="Calibri"/>
      <w:sz w:val="21"/>
    </w:rPr>
  </w:style>
  <w:style w:type="character" w:customStyle="1" w:styleId="Hyperlink4">
    <w:name w:val="Hyperlink.4"/>
    <w:qFormat/>
    <w:rsid w:val="000875DE"/>
    <w:rPr>
      <w:rFonts w:ascii="Calibri" w:eastAsia="Times New Roman" w:hAnsi="Calibri" w:cs="Calibri"/>
      <w:color w:val="FF0000"/>
      <w:spacing w:val="0"/>
      <w:kern w:val="0"/>
      <w:position w:val="0"/>
      <w:sz w:val="24"/>
      <w:szCs w:val="24"/>
      <w:u w:val="none" w:color="FF0000"/>
      <w:vertAlign w:val="baseline"/>
      <w:lang w:val="en-US"/>
    </w:rPr>
  </w:style>
  <w:style w:type="character" w:customStyle="1" w:styleId="font91">
    <w:name w:val="font91"/>
    <w:qFormat/>
    <w:rsid w:val="000875DE"/>
    <w:rPr>
      <w:rFonts w:ascii="宋体" w:eastAsia="宋体" w:hAnsi="宋体" w:cs="宋体" w:hint="eastAsia"/>
      <w:color w:val="000000"/>
      <w:sz w:val="24"/>
      <w:szCs w:val="24"/>
      <w:u w:val="none"/>
    </w:rPr>
  </w:style>
  <w:style w:type="character" w:customStyle="1" w:styleId="font81">
    <w:name w:val="font81"/>
    <w:qFormat/>
    <w:rsid w:val="000875DE"/>
    <w:rPr>
      <w:rFonts w:ascii="宋体" w:eastAsia="宋体" w:hAnsi="宋体" w:cs="宋体" w:hint="eastAsia"/>
      <w:color w:val="000000"/>
      <w:sz w:val="24"/>
      <w:szCs w:val="24"/>
      <w:u w:val="none"/>
    </w:rPr>
  </w:style>
  <w:style w:type="character" w:customStyle="1" w:styleId="HTMLChar1">
    <w:name w:val="HTML 地址 Char1"/>
    <w:link w:val="HTML7"/>
    <w:qFormat/>
    <w:rsid w:val="000875DE"/>
    <w:rPr>
      <w:i/>
      <w:iCs/>
      <w:kern w:val="2"/>
      <w:sz w:val="21"/>
      <w:szCs w:val="24"/>
    </w:rPr>
  </w:style>
  <w:style w:type="character" w:customStyle="1" w:styleId="Charff8">
    <w:name w:val="首示例 Char"/>
    <w:link w:val="af0"/>
    <w:qFormat/>
    <w:rsid w:val="000875DE"/>
    <w:rPr>
      <w:kern w:val="2"/>
      <w:sz w:val="18"/>
      <w:szCs w:val="18"/>
    </w:rPr>
  </w:style>
  <w:style w:type="paragraph" w:customStyle="1" w:styleId="af0">
    <w:name w:val="首示例"/>
    <w:next w:val="affff9"/>
    <w:link w:val="Charff8"/>
    <w:qFormat/>
    <w:rsid w:val="000875DE"/>
    <w:pPr>
      <w:numPr>
        <w:numId w:val="8"/>
      </w:numPr>
      <w:tabs>
        <w:tab w:val="left" w:pos="360"/>
        <w:tab w:val="left" w:pos="675"/>
      </w:tabs>
      <w:spacing w:before="100" w:after="200" w:line="276" w:lineRule="auto"/>
      <w:ind w:firstLine="0"/>
    </w:pPr>
    <w:rPr>
      <w:kern w:val="2"/>
      <w:sz w:val="18"/>
      <w:szCs w:val="18"/>
    </w:rPr>
  </w:style>
  <w:style w:type="character" w:customStyle="1" w:styleId="1ffd">
    <w:name w:val="脚注文本 字符1"/>
    <w:uiPriority w:val="99"/>
    <w:semiHidden/>
    <w:qFormat/>
    <w:rsid w:val="000875DE"/>
    <w:rPr>
      <w:rFonts w:ascii="Times New Roman" w:eastAsia="宋体" w:hAnsi="Times New Roman"/>
      <w:color w:val="000000"/>
      <w:sz w:val="18"/>
      <w:szCs w:val="18"/>
    </w:rPr>
  </w:style>
  <w:style w:type="character" w:customStyle="1" w:styleId="2Char14">
    <w:name w:val="正文首行缩进 2 Char1"/>
    <w:basedOn w:val="Chara"/>
    <w:uiPriority w:val="99"/>
    <w:semiHidden/>
    <w:qFormat/>
    <w:rsid w:val="000875DE"/>
    <w:rPr>
      <w:rFonts w:ascii="仿宋_GB2312" w:eastAsia="仿宋_GB2312" w:hAnsi="Times New Roman" w:cs="Times New Roman"/>
      <w:kern w:val="2"/>
      <w:sz w:val="32"/>
      <w:szCs w:val="22"/>
    </w:rPr>
  </w:style>
  <w:style w:type="character" w:customStyle="1" w:styleId="HTMLChar2">
    <w:name w:val="HTML 预设格式 Char2"/>
    <w:qFormat/>
    <w:rsid w:val="000875DE"/>
    <w:rPr>
      <w:rFonts w:ascii="Courier New" w:hAnsi="Courier New" w:cs="Courier New"/>
    </w:rPr>
  </w:style>
  <w:style w:type="character" w:customStyle="1" w:styleId="HTMLChar20">
    <w:name w:val="HTML 地址 Char2"/>
    <w:basedOn w:val="afc"/>
    <w:uiPriority w:val="99"/>
    <w:semiHidden/>
    <w:qFormat/>
    <w:rsid w:val="000875DE"/>
    <w:rPr>
      <w:i/>
      <w:iCs/>
      <w:kern w:val="2"/>
      <w:sz w:val="21"/>
      <w:szCs w:val="24"/>
    </w:rPr>
  </w:style>
  <w:style w:type="paragraph" w:customStyle="1" w:styleId="affffffff0">
    <w:name w:val="标准书眉_偶数页"/>
    <w:basedOn w:val="affffffff1"/>
    <w:next w:val="af9"/>
    <w:qFormat/>
    <w:rsid w:val="000875DE"/>
    <w:pPr>
      <w:jc w:val="left"/>
    </w:pPr>
  </w:style>
  <w:style w:type="paragraph" w:customStyle="1" w:styleId="affffffff1">
    <w:name w:val="标准书眉_奇数页"/>
    <w:next w:val="af9"/>
    <w:qFormat/>
    <w:rsid w:val="000875DE"/>
    <w:pPr>
      <w:tabs>
        <w:tab w:val="center" w:pos="4154"/>
        <w:tab w:val="right" w:pos="8306"/>
      </w:tabs>
      <w:spacing w:before="100" w:after="220" w:line="276" w:lineRule="auto"/>
      <w:jc w:val="right"/>
    </w:pPr>
    <w:rPr>
      <w:rFonts w:ascii="黑体" w:eastAsia="黑体" w:hAnsi="等线" w:cs="Arial"/>
      <w:sz w:val="21"/>
      <w:szCs w:val="21"/>
    </w:rPr>
  </w:style>
  <w:style w:type="paragraph" w:customStyle="1" w:styleId="xl154">
    <w:name w:val="xl154"/>
    <w:basedOn w:val="af9"/>
    <w:qFormat/>
    <w:rsid w:val="000875DE"/>
    <w:pPr>
      <w:widowControl/>
      <w:pBdr>
        <w:top w:val="single" w:sz="8" w:space="0" w:color="auto"/>
        <w:left w:val="dotted" w:sz="4" w:space="0" w:color="808080"/>
        <w:bottom w:val="single" w:sz="4" w:space="0" w:color="A6A6A6"/>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a2">
    <w:name w:val="字母编号列项（一级）"/>
    <w:qFormat/>
    <w:rsid w:val="000875DE"/>
    <w:pPr>
      <w:numPr>
        <w:numId w:val="9"/>
      </w:numPr>
      <w:tabs>
        <w:tab w:val="left" w:pos="840"/>
      </w:tabs>
      <w:spacing w:before="100" w:after="200" w:line="276" w:lineRule="auto"/>
      <w:ind w:left="840"/>
      <w:jc w:val="both"/>
    </w:pPr>
    <w:rPr>
      <w:rFonts w:ascii="宋体" w:eastAsia="等线" w:hAnsi="等线" w:cs="Arial"/>
      <w:sz w:val="21"/>
    </w:rPr>
  </w:style>
  <w:style w:type="paragraph" w:customStyle="1" w:styleId="xl133">
    <w:name w:val="xl133"/>
    <w:basedOn w:val="af9"/>
    <w:qFormat/>
    <w:rsid w:val="000875DE"/>
    <w:pPr>
      <w:widowControl/>
      <w:shd w:val="clear" w:color="000000" w:fill="FFFFFF"/>
      <w:spacing w:before="100" w:beforeAutospacing="1" w:after="100" w:afterAutospacing="1" w:line="240" w:lineRule="auto"/>
      <w:ind w:firstLineChars="0" w:firstLine="0"/>
      <w:jc w:val="left"/>
    </w:pPr>
    <w:rPr>
      <w:rFonts w:ascii="微软雅黑" w:eastAsia="微软雅黑" w:hAnsi="微软雅黑" w:cs="宋体"/>
      <w:kern w:val="0"/>
      <w:sz w:val="20"/>
      <w:szCs w:val="20"/>
      <w:u w:color="000000"/>
    </w:rPr>
  </w:style>
  <w:style w:type="paragraph" w:customStyle="1" w:styleId="affffffff2">
    <w:name w:val="四级条标题"/>
    <w:basedOn w:val="affffffff3"/>
    <w:next w:val="affff9"/>
    <w:qFormat/>
    <w:rsid w:val="000875DE"/>
    <w:pPr>
      <w:tabs>
        <w:tab w:val="left" w:pos="3600"/>
      </w:tabs>
      <w:ind w:left="3600" w:hanging="360"/>
      <w:outlineLvl w:val="5"/>
    </w:pPr>
  </w:style>
  <w:style w:type="paragraph" w:customStyle="1" w:styleId="affffffff3">
    <w:name w:val="三级条标题"/>
    <w:basedOn w:val="affffffff4"/>
    <w:next w:val="affff9"/>
    <w:qFormat/>
    <w:rsid w:val="000875DE"/>
    <w:pPr>
      <w:ind w:left="0" w:firstLine="0"/>
      <w:outlineLvl w:val="4"/>
    </w:pPr>
  </w:style>
  <w:style w:type="paragraph" w:customStyle="1" w:styleId="affffffff4">
    <w:name w:val="二级条标题"/>
    <w:basedOn w:val="afffffffe"/>
    <w:next w:val="affff9"/>
    <w:qFormat/>
    <w:rsid w:val="000875DE"/>
    <w:pPr>
      <w:tabs>
        <w:tab w:val="left" w:pos="1260"/>
      </w:tabs>
      <w:spacing w:before="50" w:after="50"/>
      <w:ind w:left="1260" w:hanging="420"/>
      <w:outlineLvl w:val="3"/>
    </w:pPr>
  </w:style>
  <w:style w:type="paragraph" w:customStyle="1" w:styleId="affffffff5">
    <w:name w:val="终结线"/>
    <w:basedOn w:val="af9"/>
    <w:qFormat/>
    <w:rsid w:val="000875DE"/>
    <w:pPr>
      <w:framePr w:hSpace="181" w:vSpace="181" w:wrap="around" w:vAnchor="text" w:hAnchor="margin" w:xAlign="center" w:y="285"/>
      <w:widowControl/>
      <w:spacing w:before="100" w:after="200" w:line="276" w:lineRule="auto"/>
      <w:ind w:firstLineChars="0" w:firstLine="0"/>
      <w:jc w:val="left"/>
    </w:pPr>
    <w:rPr>
      <w:rFonts w:ascii="等线" w:eastAsia="楷体_GB2312" w:hAnsi="等线" w:cs="Arial"/>
      <w:kern w:val="0"/>
      <w:szCs w:val="20"/>
    </w:rPr>
  </w:style>
  <w:style w:type="paragraph" w:customStyle="1" w:styleId="xl68">
    <w:name w:val="xl68"/>
    <w:basedOn w:val="af9"/>
    <w:qFormat/>
    <w:rsid w:val="000875DE"/>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color w:val="000000"/>
      <w:kern w:val="0"/>
      <w:sz w:val="28"/>
      <w:szCs w:val="28"/>
    </w:rPr>
  </w:style>
  <w:style w:type="paragraph" w:customStyle="1" w:styleId="-31">
    <w:name w:val="浅色网格 - 强调文字颜色 31"/>
    <w:basedOn w:val="af9"/>
    <w:qFormat/>
    <w:rsid w:val="000875DE"/>
    <w:pPr>
      <w:spacing w:line="240" w:lineRule="auto"/>
      <w:ind w:firstLine="420"/>
    </w:pPr>
    <w:rPr>
      <w:rFonts w:ascii="Calibri" w:hAnsi="Calibri" w:cs="Arial"/>
      <w:kern w:val="0"/>
      <w:sz w:val="20"/>
      <w:szCs w:val="20"/>
    </w:rPr>
  </w:style>
  <w:style w:type="paragraph" w:customStyle="1" w:styleId="affffffff6">
    <w:name w:val="附录二级无"/>
    <w:basedOn w:val="affffffff7"/>
    <w:qFormat/>
    <w:rsid w:val="000875DE"/>
    <w:pPr>
      <w:spacing w:beforeLines="0" w:afterLines="0"/>
    </w:pPr>
    <w:rPr>
      <w:rFonts w:ascii="宋体" w:eastAsia="宋体"/>
      <w:szCs w:val="21"/>
    </w:rPr>
  </w:style>
  <w:style w:type="paragraph" w:customStyle="1" w:styleId="affffffff7">
    <w:name w:val="附录二级条标题"/>
    <w:basedOn w:val="af9"/>
    <w:next w:val="affff9"/>
    <w:qFormat/>
    <w:rsid w:val="000875DE"/>
    <w:pPr>
      <w:widowControl/>
      <w:tabs>
        <w:tab w:val="left" w:pos="360"/>
        <w:tab w:val="left" w:pos="1680"/>
      </w:tabs>
      <w:wordWrap w:val="0"/>
      <w:overflowPunct w:val="0"/>
      <w:autoSpaceDE w:val="0"/>
      <w:autoSpaceDN w:val="0"/>
      <w:spacing w:beforeLines="50" w:afterLines="50" w:line="276" w:lineRule="auto"/>
      <w:ind w:firstLineChars="0" w:firstLine="0"/>
      <w:jc w:val="left"/>
      <w:textAlignment w:val="baseline"/>
      <w:outlineLvl w:val="3"/>
    </w:pPr>
    <w:rPr>
      <w:rFonts w:ascii="黑体" w:eastAsia="黑体" w:hAnsi="等线" w:cs="Arial"/>
      <w:kern w:val="21"/>
      <w:szCs w:val="20"/>
    </w:rPr>
  </w:style>
  <w:style w:type="paragraph" w:customStyle="1" w:styleId="xl107">
    <w:name w:val="xl107"/>
    <w:basedOn w:val="af9"/>
    <w:qFormat/>
    <w:rsid w:val="000875DE"/>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ind w:firstLineChars="0" w:firstLine="0"/>
      <w:jc w:val="left"/>
    </w:pPr>
    <w:rPr>
      <w:rFonts w:ascii="微软雅黑" w:eastAsia="微软雅黑" w:hAnsi="微软雅黑" w:cs="宋体"/>
      <w:kern w:val="0"/>
      <w:sz w:val="20"/>
      <w:szCs w:val="20"/>
      <w:u w:color="000000"/>
    </w:rPr>
  </w:style>
  <w:style w:type="paragraph" w:customStyle="1" w:styleId="affffffff8">
    <w:name w:val="四级无"/>
    <w:basedOn w:val="affffffff2"/>
    <w:qFormat/>
    <w:rsid w:val="000875DE"/>
    <w:pPr>
      <w:spacing w:beforeLines="0" w:afterLines="0"/>
    </w:pPr>
    <w:rPr>
      <w:rFonts w:ascii="宋体" w:eastAsia="宋体"/>
    </w:rPr>
  </w:style>
  <w:style w:type="paragraph" w:customStyle="1" w:styleId="xl140">
    <w:name w:val="xl140"/>
    <w:basedOn w:val="af9"/>
    <w:qFormat/>
    <w:rsid w:val="000875DE"/>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ind w:firstLineChars="0" w:firstLine="0"/>
      <w:jc w:val="center"/>
    </w:pPr>
    <w:rPr>
      <w:rFonts w:ascii="微软雅黑" w:eastAsia="微软雅黑" w:hAnsi="微软雅黑" w:cs="宋体"/>
      <w:b/>
      <w:bCs/>
      <w:kern w:val="0"/>
      <w:sz w:val="20"/>
      <w:szCs w:val="20"/>
      <w:u w:color="000000"/>
    </w:rPr>
  </w:style>
  <w:style w:type="paragraph" w:customStyle="1" w:styleId="a1">
    <w:name w:val="注："/>
    <w:next w:val="affff9"/>
    <w:qFormat/>
    <w:rsid w:val="000875DE"/>
    <w:pPr>
      <w:widowControl w:val="0"/>
      <w:numPr>
        <w:numId w:val="10"/>
      </w:numPr>
      <w:tabs>
        <w:tab w:val="left" w:pos="420"/>
      </w:tabs>
      <w:autoSpaceDE w:val="0"/>
      <w:autoSpaceDN w:val="0"/>
      <w:spacing w:before="100" w:after="200" w:line="276" w:lineRule="auto"/>
      <w:ind w:left="420" w:hanging="420"/>
      <w:jc w:val="both"/>
    </w:pPr>
    <w:rPr>
      <w:rFonts w:ascii="宋体" w:eastAsia="等线" w:hAnsi="等线" w:cs="Arial"/>
      <w:sz w:val="18"/>
      <w:szCs w:val="18"/>
    </w:rPr>
  </w:style>
  <w:style w:type="paragraph" w:customStyle="1" w:styleId="xl134">
    <w:name w:val="xl134"/>
    <w:basedOn w:val="af9"/>
    <w:qFormat/>
    <w:rsid w:val="000875DE"/>
    <w:pPr>
      <w:widowControl/>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xl135">
    <w:name w:val="xl135"/>
    <w:basedOn w:val="af9"/>
    <w:qFormat/>
    <w:rsid w:val="000875DE"/>
    <w:pPr>
      <w:widowControl/>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a8">
    <w:name w:val="一级无标题条"/>
    <w:basedOn w:val="af9"/>
    <w:qFormat/>
    <w:rsid w:val="000875DE"/>
    <w:pPr>
      <w:widowControl/>
      <w:numPr>
        <w:ilvl w:val="2"/>
        <w:numId w:val="11"/>
      </w:numPr>
      <w:tabs>
        <w:tab w:val="left" w:pos="1260"/>
        <w:tab w:val="left" w:pos="2160"/>
      </w:tabs>
      <w:spacing w:before="100" w:after="200" w:line="276" w:lineRule="auto"/>
      <w:ind w:left="2160" w:firstLineChars="0" w:hanging="360"/>
      <w:jc w:val="left"/>
    </w:pPr>
    <w:rPr>
      <w:rFonts w:ascii="等线" w:eastAsia="楷体_GB2312" w:hAnsi="等线" w:cs="Arial"/>
      <w:kern w:val="0"/>
      <w:szCs w:val="20"/>
    </w:rPr>
  </w:style>
  <w:style w:type="paragraph" w:customStyle="1" w:styleId="xl106">
    <w:name w:val="xl106"/>
    <w:basedOn w:val="af9"/>
    <w:qFormat/>
    <w:rsid w:val="000875DE"/>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ind w:firstLineChars="0" w:firstLine="0"/>
      <w:jc w:val="left"/>
    </w:pPr>
    <w:rPr>
      <w:rFonts w:ascii="微软雅黑" w:eastAsia="微软雅黑" w:hAnsi="微软雅黑" w:cs="宋体"/>
      <w:kern w:val="0"/>
      <w:sz w:val="20"/>
      <w:szCs w:val="20"/>
      <w:u w:color="000000"/>
    </w:rPr>
  </w:style>
  <w:style w:type="paragraph" w:customStyle="1" w:styleId="affffffff9">
    <w:name w:val="五级条标题"/>
    <w:basedOn w:val="affffffff2"/>
    <w:next w:val="affff9"/>
    <w:qFormat/>
    <w:rsid w:val="000875DE"/>
    <w:pPr>
      <w:tabs>
        <w:tab w:val="left" w:pos="2520"/>
      </w:tabs>
      <w:ind w:left="2520" w:hanging="420"/>
      <w:outlineLvl w:val="6"/>
    </w:pPr>
  </w:style>
  <w:style w:type="paragraph" w:customStyle="1" w:styleId="xl155">
    <w:name w:val="xl155"/>
    <w:basedOn w:val="af9"/>
    <w:qFormat/>
    <w:rsid w:val="000875DE"/>
    <w:pPr>
      <w:widowControl/>
      <w:pBdr>
        <w:top w:val="single" w:sz="8" w:space="0" w:color="auto"/>
        <w:bottom w:val="single" w:sz="4" w:space="0" w:color="A6A6A6"/>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xl125">
    <w:name w:val="xl125"/>
    <w:basedOn w:val="af9"/>
    <w:qFormat/>
    <w:rsid w:val="000875DE"/>
    <w:pPr>
      <w:widowControl/>
      <w:shd w:val="clear" w:color="000000" w:fill="FFFFFF"/>
      <w:spacing w:before="100" w:beforeAutospacing="1" w:after="100" w:afterAutospacing="1" w:line="240" w:lineRule="auto"/>
      <w:ind w:firstLineChars="0" w:firstLine="0"/>
      <w:jc w:val="left"/>
    </w:pPr>
    <w:rPr>
      <w:rFonts w:ascii="微软雅黑" w:eastAsia="微软雅黑" w:hAnsi="微软雅黑" w:cs="宋体"/>
      <w:kern w:val="0"/>
      <w:sz w:val="20"/>
      <w:szCs w:val="20"/>
      <w:u w:color="000000"/>
    </w:rPr>
  </w:style>
  <w:style w:type="paragraph" w:customStyle="1" w:styleId="xl108">
    <w:name w:val="xl108"/>
    <w:basedOn w:val="af9"/>
    <w:qFormat/>
    <w:rsid w:val="000875DE"/>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ind w:firstLineChars="0" w:firstLine="0"/>
      <w:jc w:val="left"/>
    </w:pPr>
    <w:rPr>
      <w:rFonts w:ascii="微软雅黑" w:eastAsia="微软雅黑" w:hAnsi="微软雅黑" w:cs="宋体"/>
      <w:kern w:val="0"/>
      <w:sz w:val="20"/>
      <w:szCs w:val="20"/>
      <w:u w:color="000000"/>
    </w:rPr>
  </w:style>
  <w:style w:type="paragraph" w:customStyle="1" w:styleId="affffffffa">
    <w:name w:val="四级无标题条"/>
    <w:basedOn w:val="af9"/>
    <w:qFormat/>
    <w:rsid w:val="000875DE"/>
    <w:pPr>
      <w:widowControl/>
      <w:spacing w:before="100" w:after="200" w:line="276" w:lineRule="auto"/>
      <w:ind w:firstLineChars="0" w:firstLine="0"/>
      <w:jc w:val="left"/>
    </w:pPr>
    <w:rPr>
      <w:rFonts w:ascii="等线" w:eastAsia="楷体_GB2312" w:hAnsi="等线" w:cs="Arial"/>
      <w:kern w:val="0"/>
      <w:szCs w:val="20"/>
    </w:rPr>
  </w:style>
  <w:style w:type="paragraph" w:customStyle="1" w:styleId="a3">
    <w:name w:val="数字编号列项（二级）"/>
    <w:qFormat/>
    <w:rsid w:val="000875DE"/>
    <w:pPr>
      <w:numPr>
        <w:ilvl w:val="1"/>
        <w:numId w:val="9"/>
      </w:numPr>
      <w:spacing w:before="100" w:after="200" w:line="276" w:lineRule="auto"/>
      <w:jc w:val="both"/>
    </w:pPr>
    <w:rPr>
      <w:rFonts w:ascii="宋体" w:eastAsia="等线" w:hAnsi="等线" w:cs="Arial"/>
      <w:sz w:val="21"/>
    </w:rPr>
  </w:style>
  <w:style w:type="paragraph" w:customStyle="1" w:styleId="affffffffb">
    <w:name w:val="标准标志"/>
    <w:next w:val="af9"/>
    <w:qFormat/>
    <w:rsid w:val="000875DE"/>
    <w:pPr>
      <w:framePr w:w="2546" w:h="1389" w:hRule="exact" w:hSpace="181" w:vSpace="181" w:wrap="around" w:hAnchor="margin" w:x="6522" w:y="398" w:anchorLock="1"/>
      <w:shd w:val="solid" w:color="FFFFFF" w:fill="FFFFFF"/>
      <w:spacing w:before="100" w:after="200" w:line="0" w:lineRule="atLeast"/>
      <w:jc w:val="right"/>
    </w:pPr>
    <w:rPr>
      <w:rFonts w:ascii="等线" w:eastAsia="等线" w:hAnsi="等线" w:cs="Arial"/>
      <w:b/>
      <w:w w:val="170"/>
      <w:sz w:val="96"/>
      <w:szCs w:val="96"/>
    </w:rPr>
  </w:style>
  <w:style w:type="paragraph" w:customStyle="1" w:styleId="xl151">
    <w:name w:val="xl151"/>
    <w:basedOn w:val="af9"/>
    <w:qFormat/>
    <w:rsid w:val="000875DE"/>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af3">
    <w:name w:val="附录一级条标题"/>
    <w:basedOn w:val="af2"/>
    <w:next w:val="affff9"/>
    <w:qFormat/>
    <w:rsid w:val="000875DE"/>
    <w:pPr>
      <w:numPr>
        <w:ilvl w:val="2"/>
      </w:numPr>
      <w:tabs>
        <w:tab w:val="left" w:pos="2160"/>
        <w:tab w:val="left" w:pos="10191"/>
      </w:tabs>
      <w:autoSpaceDN w:val="0"/>
      <w:spacing w:beforeLines="50" w:afterLines="50"/>
      <w:ind w:left="2160" w:hanging="360"/>
      <w:outlineLvl w:val="2"/>
    </w:pPr>
  </w:style>
  <w:style w:type="paragraph" w:customStyle="1" w:styleId="affffffffc">
    <w:name w:val="五级无"/>
    <w:basedOn w:val="affffffff9"/>
    <w:qFormat/>
    <w:rsid w:val="000875DE"/>
    <w:pPr>
      <w:spacing w:beforeLines="0" w:afterLines="0"/>
    </w:pPr>
    <w:rPr>
      <w:rFonts w:ascii="宋体" w:eastAsia="宋体"/>
    </w:rPr>
  </w:style>
  <w:style w:type="paragraph" w:customStyle="1" w:styleId="xl146">
    <w:name w:val="xl146"/>
    <w:basedOn w:val="af9"/>
    <w:qFormat/>
    <w:rsid w:val="000875D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xl105">
    <w:name w:val="xl105"/>
    <w:basedOn w:val="af9"/>
    <w:qFormat/>
    <w:rsid w:val="000875DE"/>
    <w:pPr>
      <w:widowControl/>
      <w:pBdr>
        <w:top w:val="single" w:sz="4" w:space="0" w:color="A6A6A6"/>
        <w:left w:val="single" w:sz="8" w:space="0" w:color="auto"/>
        <w:bottom w:val="single" w:sz="4" w:space="0" w:color="A6A6A6"/>
        <w:right w:val="single" w:sz="4" w:space="0" w:color="A6A6A6"/>
      </w:pBdr>
      <w:shd w:val="clear" w:color="000000" w:fill="FFFFFF"/>
      <w:spacing w:before="100" w:beforeAutospacing="1" w:after="100" w:afterAutospacing="1" w:line="240" w:lineRule="auto"/>
      <w:ind w:firstLineChars="0" w:firstLine="0"/>
      <w:jc w:val="left"/>
    </w:pPr>
    <w:rPr>
      <w:rFonts w:ascii="微软雅黑" w:eastAsia="微软雅黑" w:hAnsi="微软雅黑" w:cs="宋体"/>
      <w:i/>
      <w:iCs/>
      <w:kern w:val="0"/>
      <w:sz w:val="20"/>
      <w:szCs w:val="20"/>
      <w:u w:color="000000"/>
    </w:rPr>
  </w:style>
  <w:style w:type="paragraph" w:customStyle="1" w:styleId="xl157">
    <w:name w:val="xl157"/>
    <w:basedOn w:val="af9"/>
    <w:qFormat/>
    <w:rsid w:val="000875DE"/>
    <w:pPr>
      <w:widowControl/>
      <w:pBdr>
        <w:top w:val="single" w:sz="4" w:space="0" w:color="auto"/>
        <w:left w:val="single" w:sz="8" w:space="0" w:color="auto"/>
        <w:bottom w:val="single" w:sz="4" w:space="0" w:color="auto"/>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affffffffd">
    <w:name w:val="附录字母编号列项（一级）"/>
    <w:qFormat/>
    <w:rsid w:val="000875DE"/>
    <w:pPr>
      <w:tabs>
        <w:tab w:val="left" w:pos="839"/>
      </w:tabs>
      <w:spacing w:before="100" w:after="200" w:line="276" w:lineRule="auto"/>
      <w:ind w:left="420" w:hanging="420"/>
    </w:pPr>
    <w:rPr>
      <w:rFonts w:ascii="宋体" w:eastAsia="等线" w:hAnsi="等线" w:cs="Arial"/>
      <w:sz w:val="21"/>
    </w:rPr>
  </w:style>
  <w:style w:type="paragraph" w:customStyle="1" w:styleId="xl150">
    <w:name w:val="xl150"/>
    <w:basedOn w:val="af9"/>
    <w:qFormat/>
    <w:rsid w:val="000875DE"/>
    <w:pPr>
      <w:widowControl/>
      <w:pBdr>
        <w:top w:val="single" w:sz="4" w:space="0" w:color="auto"/>
        <w:bottom w:val="single" w:sz="4" w:space="0" w:color="A6A6A6"/>
        <w:right w:val="single" w:sz="8" w:space="0" w:color="auto"/>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xl109">
    <w:name w:val="xl109"/>
    <w:basedOn w:val="af9"/>
    <w:qFormat/>
    <w:rsid w:val="000875DE"/>
    <w:pPr>
      <w:widowControl/>
      <w:pBdr>
        <w:top w:val="single" w:sz="4" w:space="0" w:color="A6A6A6"/>
        <w:left w:val="single" w:sz="4" w:space="0" w:color="A6A6A6"/>
        <w:bottom w:val="single" w:sz="4" w:space="0" w:color="A6A6A6"/>
        <w:right w:val="single" w:sz="8" w:space="0" w:color="auto"/>
      </w:pBdr>
      <w:shd w:val="clear" w:color="000000" w:fill="FFFFFF"/>
      <w:spacing w:before="100" w:beforeAutospacing="1" w:after="100" w:afterAutospacing="1" w:line="240" w:lineRule="auto"/>
      <w:ind w:firstLineChars="0" w:firstLine="0"/>
      <w:jc w:val="left"/>
    </w:pPr>
    <w:rPr>
      <w:rFonts w:ascii="微软雅黑" w:eastAsia="微软雅黑" w:hAnsi="微软雅黑" w:cs="宋体"/>
      <w:kern w:val="0"/>
      <w:sz w:val="20"/>
      <w:szCs w:val="20"/>
      <w:u w:color="000000"/>
    </w:rPr>
  </w:style>
  <w:style w:type="paragraph" w:customStyle="1" w:styleId="affffffffe">
    <w:name w:val="无标题条"/>
    <w:next w:val="affff9"/>
    <w:qFormat/>
    <w:rsid w:val="000875DE"/>
    <w:pPr>
      <w:spacing w:before="100" w:after="200" w:line="276" w:lineRule="auto"/>
      <w:jc w:val="both"/>
    </w:pPr>
    <w:rPr>
      <w:rFonts w:ascii="等线" w:eastAsia="等线" w:hAnsi="等线" w:cs="Arial"/>
      <w:sz w:val="21"/>
    </w:rPr>
  </w:style>
  <w:style w:type="paragraph" w:customStyle="1" w:styleId="afffffffff">
    <w:name w:val="一级正文"/>
    <w:basedOn w:val="af9"/>
    <w:qFormat/>
    <w:rsid w:val="000875DE"/>
    <w:pPr>
      <w:ind w:firstLine="480"/>
    </w:pPr>
    <w:rPr>
      <w:rFonts w:cs="Arial"/>
      <w:szCs w:val="24"/>
    </w:rPr>
  </w:style>
  <w:style w:type="paragraph" w:customStyle="1" w:styleId="TOC3">
    <w:name w:val="TOC 标题3"/>
    <w:basedOn w:val="1"/>
    <w:next w:val="af9"/>
    <w:uiPriority w:val="39"/>
    <w:qFormat/>
    <w:rsid w:val="000875DE"/>
    <w:pPr>
      <w:numPr>
        <w:numId w:val="0"/>
      </w:numPr>
      <w:spacing w:before="480" w:line="276" w:lineRule="auto"/>
      <w:outlineLvl w:val="9"/>
    </w:pPr>
    <w:rPr>
      <w:rFonts w:ascii="Cambria" w:eastAsia="宋体" w:hAnsi="Cambria" w:cs="Arial"/>
      <w:color w:val="365F91"/>
      <w:kern w:val="0"/>
    </w:rPr>
  </w:style>
  <w:style w:type="paragraph" w:customStyle="1" w:styleId="afffffffff0">
    <w:name w:val="三级无标题条"/>
    <w:basedOn w:val="af9"/>
    <w:qFormat/>
    <w:rsid w:val="000875DE"/>
    <w:pPr>
      <w:widowControl/>
      <w:spacing w:before="100" w:after="200" w:line="276" w:lineRule="auto"/>
      <w:ind w:firstLineChars="0" w:firstLine="0"/>
      <w:jc w:val="left"/>
    </w:pPr>
    <w:rPr>
      <w:rFonts w:ascii="等线" w:eastAsia="楷体_GB2312" w:hAnsi="等线" w:cs="Arial"/>
      <w:kern w:val="0"/>
      <w:szCs w:val="20"/>
    </w:rPr>
  </w:style>
  <w:style w:type="paragraph" w:customStyle="1" w:styleId="afffffffff1">
    <w:name w:val="封面标准文稿编辑信息"/>
    <w:basedOn w:val="afffffffff2"/>
    <w:qFormat/>
    <w:rsid w:val="000875DE"/>
    <w:pPr>
      <w:framePr w:wrap="around"/>
      <w:spacing w:before="180" w:line="180" w:lineRule="exact"/>
    </w:pPr>
    <w:rPr>
      <w:sz w:val="21"/>
    </w:rPr>
  </w:style>
  <w:style w:type="paragraph" w:customStyle="1" w:styleId="afffffffff2">
    <w:name w:val="封面标准文稿类别"/>
    <w:basedOn w:val="afffffffff3"/>
    <w:qFormat/>
    <w:rsid w:val="000875DE"/>
    <w:pPr>
      <w:framePr w:wrap="around"/>
      <w:spacing w:after="160" w:line="240" w:lineRule="auto"/>
    </w:pPr>
    <w:rPr>
      <w:sz w:val="24"/>
    </w:rPr>
  </w:style>
  <w:style w:type="paragraph" w:customStyle="1" w:styleId="afffffffff3">
    <w:name w:val="封面一致性程度标识"/>
    <w:basedOn w:val="afffffffff4"/>
    <w:qFormat/>
    <w:rsid w:val="000875DE"/>
    <w:pPr>
      <w:framePr w:wrap="around"/>
      <w:spacing w:before="440"/>
    </w:pPr>
    <w:rPr>
      <w:rFonts w:ascii="宋体" w:eastAsia="宋体"/>
    </w:rPr>
  </w:style>
  <w:style w:type="paragraph" w:customStyle="1" w:styleId="afffffffff4">
    <w:name w:val="封面标准英文名称"/>
    <w:basedOn w:val="afffffffff5"/>
    <w:qFormat/>
    <w:rsid w:val="000875DE"/>
    <w:pPr>
      <w:framePr w:wrap="around"/>
      <w:spacing w:before="370" w:line="400" w:lineRule="exact"/>
    </w:pPr>
    <w:rPr>
      <w:rFonts w:ascii="Times New Roman"/>
      <w:sz w:val="28"/>
      <w:szCs w:val="28"/>
    </w:rPr>
  </w:style>
  <w:style w:type="paragraph" w:customStyle="1" w:styleId="afffffffff5">
    <w:name w:val="封面标准名称"/>
    <w:qFormat/>
    <w:rsid w:val="000875DE"/>
    <w:pPr>
      <w:framePr w:w="9639" w:h="6917" w:hRule="exact" w:wrap="around" w:vAnchor="page" w:hAnchor="page" w:xAlign="center" w:y="6408" w:anchorLock="1"/>
      <w:widowControl w:val="0"/>
      <w:spacing w:before="100" w:after="200" w:line="680" w:lineRule="exact"/>
      <w:jc w:val="center"/>
      <w:textAlignment w:val="center"/>
    </w:pPr>
    <w:rPr>
      <w:rFonts w:ascii="黑体" w:eastAsia="黑体" w:hAnsi="等线" w:cs="Arial"/>
      <w:sz w:val="52"/>
    </w:rPr>
  </w:style>
  <w:style w:type="paragraph" w:customStyle="1" w:styleId="afffffffff6">
    <w:name w:val="条文脚注"/>
    <w:basedOn w:val="afffff2"/>
    <w:qFormat/>
    <w:rsid w:val="000875DE"/>
    <w:pPr>
      <w:widowControl/>
      <w:tabs>
        <w:tab w:val="left" w:pos="0"/>
      </w:tabs>
      <w:adjustRightInd/>
      <w:snapToGrid w:val="0"/>
      <w:spacing w:before="100" w:after="200" w:line="276" w:lineRule="auto"/>
      <w:jc w:val="both"/>
      <w:textAlignment w:val="auto"/>
    </w:pPr>
    <w:rPr>
      <w:rFonts w:ascii="宋体" w:hAnsi="等线"/>
      <w:kern w:val="2"/>
    </w:rPr>
  </w:style>
  <w:style w:type="paragraph" w:customStyle="1" w:styleId="afffffffff7">
    <w:name w:val="卷标题"/>
    <w:qFormat/>
    <w:rsid w:val="000875DE"/>
    <w:pPr>
      <w:keepNext/>
      <w:keepLines/>
      <w:widowControl w:val="0"/>
      <w:spacing w:line="360" w:lineRule="auto"/>
      <w:ind w:firstLine="200"/>
      <w:jc w:val="center"/>
      <w:outlineLvl w:val="4"/>
    </w:pPr>
    <w:rPr>
      <w:rFonts w:ascii="宋体" w:hAnsi="宋体" w:cs="宋体"/>
      <w:b/>
      <w:bCs/>
      <w:color w:val="000000"/>
      <w:kern w:val="44"/>
      <w:sz w:val="32"/>
      <w:szCs w:val="32"/>
      <w:u w:color="000000"/>
    </w:rPr>
  </w:style>
  <w:style w:type="paragraph" w:customStyle="1" w:styleId="afffffffff8">
    <w:name w:val="一级无"/>
    <w:basedOn w:val="afffffffe"/>
    <w:qFormat/>
    <w:rsid w:val="000875DE"/>
    <w:pPr>
      <w:spacing w:beforeLines="0" w:afterLines="0"/>
    </w:pPr>
    <w:rPr>
      <w:rFonts w:ascii="宋体" w:eastAsia="宋体"/>
    </w:rPr>
  </w:style>
  <w:style w:type="paragraph" w:customStyle="1" w:styleId="a7">
    <w:name w:val="列项——"/>
    <w:qFormat/>
    <w:rsid w:val="000875DE"/>
    <w:pPr>
      <w:widowControl w:val="0"/>
      <w:numPr>
        <w:numId w:val="11"/>
      </w:numPr>
      <w:tabs>
        <w:tab w:val="left" w:pos="360"/>
      </w:tabs>
      <w:spacing w:before="100" w:after="200" w:line="276" w:lineRule="auto"/>
      <w:jc w:val="both"/>
    </w:pPr>
    <w:rPr>
      <w:rFonts w:ascii="宋体" w:eastAsia="等线" w:hAnsi="等线" w:cs="Arial"/>
      <w:sz w:val="21"/>
    </w:rPr>
  </w:style>
  <w:style w:type="paragraph" w:customStyle="1" w:styleId="afffffffff9">
    <w:name w:val="三级无"/>
    <w:basedOn w:val="affffffff3"/>
    <w:qFormat/>
    <w:rsid w:val="000875DE"/>
    <w:pPr>
      <w:spacing w:beforeLines="0" w:afterLines="0"/>
    </w:pPr>
    <w:rPr>
      <w:rFonts w:ascii="宋体" w:eastAsia="宋体"/>
    </w:rPr>
  </w:style>
  <w:style w:type="paragraph" w:customStyle="1" w:styleId="afffffffffa">
    <w:name w:val="封面标准代替信息"/>
    <w:qFormat/>
    <w:rsid w:val="000875DE"/>
    <w:pPr>
      <w:framePr w:w="9140" w:h="1242" w:hRule="exact" w:hSpace="284" w:wrap="around" w:vAnchor="page" w:hAnchor="page" w:x="1645" w:y="2910" w:anchorLock="1"/>
      <w:spacing w:before="57" w:after="200" w:line="280" w:lineRule="exact"/>
      <w:jc w:val="right"/>
    </w:pPr>
    <w:rPr>
      <w:rFonts w:ascii="宋体" w:eastAsia="等线" w:hAnsi="等线" w:cs="Arial"/>
      <w:sz w:val="21"/>
      <w:szCs w:val="21"/>
    </w:rPr>
  </w:style>
  <w:style w:type="paragraph" w:customStyle="1" w:styleId="xl156">
    <w:name w:val="xl156"/>
    <w:basedOn w:val="af9"/>
    <w:qFormat/>
    <w:rsid w:val="000875DE"/>
    <w:pPr>
      <w:widowControl/>
      <w:pBdr>
        <w:top w:val="single" w:sz="8" w:space="0" w:color="auto"/>
        <w:bottom w:val="single" w:sz="4" w:space="0" w:color="A6A6A6"/>
        <w:right w:val="single" w:sz="8" w:space="0" w:color="auto"/>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xl118">
    <w:name w:val="xl118"/>
    <w:basedOn w:val="af9"/>
    <w:qFormat/>
    <w:rsid w:val="000875DE"/>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afffffffffb">
    <w:name w:val="参考文献"/>
    <w:basedOn w:val="af9"/>
    <w:next w:val="affff9"/>
    <w:qFormat/>
    <w:rsid w:val="000875DE"/>
    <w:pPr>
      <w:keepNext/>
      <w:pageBreakBefore/>
      <w:widowControl/>
      <w:shd w:val="clear" w:color="FFFFFF" w:fill="FFFFFF"/>
      <w:spacing w:before="640" w:after="200" w:line="276" w:lineRule="auto"/>
      <w:ind w:firstLineChars="0" w:firstLine="0"/>
      <w:jc w:val="center"/>
      <w:outlineLvl w:val="0"/>
    </w:pPr>
    <w:rPr>
      <w:rFonts w:ascii="黑体" w:eastAsia="黑体" w:hAnsi="等线" w:cs="Arial"/>
      <w:kern w:val="0"/>
      <w:szCs w:val="20"/>
    </w:rPr>
  </w:style>
  <w:style w:type="paragraph" w:customStyle="1" w:styleId="ab">
    <w:name w:val="示例"/>
    <w:next w:val="afffffffffc"/>
    <w:qFormat/>
    <w:rsid w:val="000875DE"/>
    <w:pPr>
      <w:widowControl w:val="0"/>
      <w:numPr>
        <w:numId w:val="12"/>
      </w:numPr>
      <w:tabs>
        <w:tab w:val="left" w:pos="840"/>
      </w:tabs>
      <w:spacing w:before="100" w:after="200" w:line="276" w:lineRule="auto"/>
      <w:ind w:left="840" w:hanging="420"/>
      <w:jc w:val="both"/>
    </w:pPr>
    <w:rPr>
      <w:rFonts w:ascii="宋体" w:eastAsia="等线" w:hAnsi="等线" w:cs="Arial"/>
      <w:sz w:val="18"/>
      <w:szCs w:val="18"/>
    </w:rPr>
  </w:style>
  <w:style w:type="paragraph" w:customStyle="1" w:styleId="afffffffffc">
    <w:name w:val="示例内容"/>
    <w:qFormat/>
    <w:rsid w:val="000875DE"/>
    <w:pPr>
      <w:spacing w:before="100" w:after="200" w:line="276" w:lineRule="auto"/>
      <w:ind w:firstLineChars="200" w:firstLine="200"/>
    </w:pPr>
    <w:rPr>
      <w:rFonts w:ascii="宋体" w:eastAsia="等线" w:hAnsi="等线" w:cs="Arial"/>
      <w:sz w:val="18"/>
      <w:szCs w:val="18"/>
    </w:rPr>
  </w:style>
  <w:style w:type="paragraph" w:customStyle="1" w:styleId="a">
    <w:name w:val="正文表标题"/>
    <w:next w:val="affff9"/>
    <w:qFormat/>
    <w:rsid w:val="000875DE"/>
    <w:pPr>
      <w:numPr>
        <w:numId w:val="13"/>
      </w:numPr>
      <w:tabs>
        <w:tab w:val="left" w:pos="420"/>
      </w:tabs>
      <w:spacing w:beforeLines="50" w:afterLines="50" w:line="276" w:lineRule="auto"/>
      <w:ind w:left="420"/>
      <w:jc w:val="center"/>
    </w:pPr>
    <w:rPr>
      <w:rFonts w:ascii="黑体" w:eastAsia="黑体" w:hAnsi="等线" w:cs="Arial"/>
      <w:sz w:val="21"/>
    </w:rPr>
  </w:style>
  <w:style w:type="paragraph" w:customStyle="1" w:styleId="afffffffffd">
    <w:name w:val="五级无标题条"/>
    <w:basedOn w:val="af9"/>
    <w:qFormat/>
    <w:rsid w:val="000875DE"/>
    <w:pPr>
      <w:widowControl/>
      <w:spacing w:before="100" w:after="200" w:line="276" w:lineRule="auto"/>
      <w:ind w:firstLineChars="0" w:firstLine="0"/>
      <w:jc w:val="left"/>
    </w:pPr>
    <w:rPr>
      <w:rFonts w:ascii="等线" w:eastAsia="楷体_GB2312" w:hAnsi="等线" w:cs="Arial"/>
      <w:kern w:val="0"/>
      <w:szCs w:val="20"/>
    </w:rPr>
  </w:style>
  <w:style w:type="paragraph" w:customStyle="1" w:styleId="2ff2">
    <w:name w:val="封面标准英文名称2"/>
    <w:basedOn w:val="afffffffff4"/>
    <w:qFormat/>
    <w:rsid w:val="000875DE"/>
    <w:pPr>
      <w:framePr w:wrap="around" w:y="4469"/>
    </w:pPr>
  </w:style>
  <w:style w:type="paragraph" w:customStyle="1" w:styleId="xl124">
    <w:name w:val="xl124"/>
    <w:basedOn w:val="af9"/>
    <w:qFormat/>
    <w:rsid w:val="000875DE"/>
    <w:pPr>
      <w:widowControl/>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xl137">
    <w:name w:val="xl137"/>
    <w:basedOn w:val="af9"/>
    <w:qFormat/>
    <w:rsid w:val="000875DE"/>
    <w:pPr>
      <w:widowControl/>
      <w:shd w:val="clear" w:color="000000" w:fill="FFFFFF"/>
      <w:spacing w:before="100" w:beforeAutospacing="1" w:after="100" w:afterAutospacing="1" w:line="240" w:lineRule="auto"/>
      <w:ind w:firstLineChars="0" w:firstLine="0"/>
      <w:jc w:val="left"/>
    </w:pPr>
    <w:rPr>
      <w:rFonts w:ascii="微软雅黑" w:eastAsia="微软雅黑" w:hAnsi="微软雅黑" w:cs="宋体"/>
      <w:kern w:val="0"/>
      <w:sz w:val="20"/>
      <w:szCs w:val="20"/>
      <w:u w:color="000000"/>
    </w:rPr>
  </w:style>
  <w:style w:type="paragraph" w:customStyle="1" w:styleId="afffffffffe">
    <w:name w:val="附录表标号"/>
    <w:basedOn w:val="af9"/>
    <w:next w:val="affff9"/>
    <w:qFormat/>
    <w:rsid w:val="000875DE"/>
    <w:pPr>
      <w:widowControl/>
      <w:spacing w:before="100" w:after="200" w:line="14" w:lineRule="exact"/>
      <w:ind w:left="811" w:firstLineChars="0" w:hanging="448"/>
      <w:jc w:val="center"/>
      <w:outlineLvl w:val="0"/>
    </w:pPr>
    <w:rPr>
      <w:rFonts w:ascii="等线" w:eastAsia="楷体_GB2312" w:hAnsi="等线" w:cs="Arial"/>
      <w:color w:val="FFFFFF"/>
      <w:kern w:val="0"/>
      <w:szCs w:val="20"/>
    </w:rPr>
  </w:style>
  <w:style w:type="paragraph" w:customStyle="1" w:styleId="af">
    <w:name w:val="附录图标题"/>
    <w:basedOn w:val="af9"/>
    <w:next w:val="affff9"/>
    <w:qFormat/>
    <w:rsid w:val="000875DE"/>
    <w:pPr>
      <w:widowControl/>
      <w:numPr>
        <w:ilvl w:val="1"/>
        <w:numId w:val="14"/>
      </w:numPr>
      <w:tabs>
        <w:tab w:val="left" w:pos="363"/>
        <w:tab w:val="left" w:pos="840"/>
      </w:tabs>
      <w:spacing w:beforeLines="50" w:afterLines="50" w:line="276" w:lineRule="auto"/>
      <w:ind w:left="0" w:firstLineChars="0" w:firstLine="0"/>
      <w:jc w:val="center"/>
    </w:pPr>
    <w:rPr>
      <w:rFonts w:ascii="黑体" w:eastAsia="黑体" w:hAnsi="等线" w:cs="Arial"/>
      <w:kern w:val="0"/>
      <w:szCs w:val="21"/>
    </w:rPr>
  </w:style>
  <w:style w:type="paragraph" w:customStyle="1" w:styleId="affffffffff">
    <w:name w:val="标准书眉一"/>
    <w:qFormat/>
    <w:rsid w:val="000875DE"/>
    <w:pPr>
      <w:spacing w:before="100" w:after="200" w:line="276" w:lineRule="auto"/>
      <w:jc w:val="both"/>
    </w:pPr>
    <w:rPr>
      <w:rFonts w:ascii="等线" w:eastAsia="等线" w:hAnsi="等线" w:cs="Arial"/>
    </w:rPr>
  </w:style>
  <w:style w:type="paragraph" w:customStyle="1" w:styleId="affffffffff0">
    <w:name w:val="其他标准标志"/>
    <w:basedOn w:val="affffffffb"/>
    <w:qFormat/>
    <w:rsid w:val="000875DE"/>
    <w:pPr>
      <w:framePr w:w="6101" w:wrap="around" w:vAnchor="page" w:hAnchor="page" w:x="4673" w:y="942"/>
    </w:pPr>
    <w:rPr>
      <w:w w:val="130"/>
    </w:rPr>
  </w:style>
  <w:style w:type="paragraph" w:customStyle="1" w:styleId="affffffffff1">
    <w:name w:val="图的脚注"/>
    <w:next w:val="affff9"/>
    <w:qFormat/>
    <w:rsid w:val="000875DE"/>
    <w:pPr>
      <w:widowControl w:val="0"/>
      <w:spacing w:before="100" w:after="200" w:line="276" w:lineRule="auto"/>
      <w:ind w:leftChars="200" w:left="840" w:hangingChars="200" w:hanging="420"/>
      <w:jc w:val="both"/>
    </w:pPr>
    <w:rPr>
      <w:rFonts w:ascii="宋体" w:eastAsia="等线" w:hAnsi="等线" w:cs="Arial"/>
      <w:sz w:val="18"/>
    </w:rPr>
  </w:style>
  <w:style w:type="paragraph" w:customStyle="1" w:styleId="affffffffff2">
    <w:name w:val="封面正文"/>
    <w:qFormat/>
    <w:rsid w:val="000875DE"/>
    <w:pPr>
      <w:spacing w:before="100" w:after="200" w:line="276" w:lineRule="auto"/>
      <w:jc w:val="both"/>
    </w:pPr>
    <w:rPr>
      <w:rFonts w:ascii="等线" w:eastAsia="等线" w:hAnsi="等线" w:cs="Arial"/>
    </w:rPr>
  </w:style>
  <w:style w:type="paragraph" w:customStyle="1" w:styleId="affffffffff3">
    <w:name w:val="其他实施日期"/>
    <w:basedOn w:val="affffffffff4"/>
    <w:qFormat/>
    <w:rsid w:val="000875DE"/>
    <w:pPr>
      <w:framePr w:wrap="around"/>
    </w:pPr>
  </w:style>
  <w:style w:type="paragraph" w:customStyle="1" w:styleId="affffffffff4">
    <w:name w:val="实施日期"/>
    <w:basedOn w:val="affffffffff5"/>
    <w:qFormat/>
    <w:rsid w:val="000875DE"/>
    <w:pPr>
      <w:framePr w:wrap="around" w:vAnchor="page" w:hAnchor="text"/>
      <w:jc w:val="right"/>
    </w:pPr>
  </w:style>
  <w:style w:type="paragraph" w:customStyle="1" w:styleId="affffffffff5">
    <w:name w:val="发布日期"/>
    <w:qFormat/>
    <w:rsid w:val="000875DE"/>
    <w:pPr>
      <w:framePr w:w="3997" w:h="471" w:hRule="exact" w:vSpace="181" w:wrap="around" w:hAnchor="page" w:x="7089" w:y="14097" w:anchorLock="1"/>
      <w:spacing w:before="100" w:after="200" w:line="276" w:lineRule="auto"/>
    </w:pPr>
    <w:rPr>
      <w:rFonts w:ascii="等线" w:eastAsia="黑体" w:hAnsi="等线" w:cs="Arial"/>
      <w:sz w:val="28"/>
    </w:rPr>
  </w:style>
  <w:style w:type="paragraph" w:customStyle="1" w:styleId="affffffffff6">
    <w:name w:val="文献分类号"/>
    <w:qFormat/>
    <w:rsid w:val="000875DE"/>
    <w:pPr>
      <w:framePr w:hSpace="180" w:vSpace="180" w:wrap="around" w:hAnchor="margin" w:y="1" w:anchorLock="1"/>
      <w:widowControl w:val="0"/>
      <w:spacing w:before="100" w:after="200" w:line="276" w:lineRule="auto"/>
      <w:textAlignment w:val="center"/>
    </w:pPr>
    <w:rPr>
      <w:rFonts w:ascii="黑体" w:eastAsia="黑体" w:hAnsi="等线" w:cs="Arial"/>
      <w:sz w:val="21"/>
      <w:szCs w:val="21"/>
    </w:rPr>
  </w:style>
  <w:style w:type="paragraph" w:customStyle="1" w:styleId="xl127">
    <w:name w:val="xl127"/>
    <w:basedOn w:val="af9"/>
    <w:qFormat/>
    <w:rsid w:val="000875DE"/>
    <w:pPr>
      <w:widowControl/>
      <w:shd w:val="clear" w:color="000000" w:fill="FFFFFF"/>
      <w:spacing w:before="100" w:beforeAutospacing="1" w:after="100" w:afterAutospacing="1" w:line="240" w:lineRule="auto"/>
      <w:ind w:firstLineChars="0" w:firstLine="0"/>
      <w:jc w:val="left"/>
    </w:pPr>
    <w:rPr>
      <w:rFonts w:ascii="微软雅黑" w:eastAsia="微软雅黑" w:hAnsi="微软雅黑" w:cs="宋体"/>
      <w:kern w:val="0"/>
      <w:sz w:val="20"/>
      <w:szCs w:val="20"/>
      <w:u w:color="000000"/>
    </w:rPr>
  </w:style>
  <w:style w:type="paragraph" w:customStyle="1" w:styleId="affffffffff7">
    <w:name w:val="编号列项（三级）"/>
    <w:qFormat/>
    <w:rsid w:val="000875DE"/>
    <w:pPr>
      <w:spacing w:before="100" w:after="200" w:line="276" w:lineRule="auto"/>
    </w:pPr>
    <w:rPr>
      <w:rFonts w:ascii="宋体" w:eastAsia="等线" w:hAnsi="等线" w:cs="Arial"/>
      <w:sz w:val="21"/>
    </w:rPr>
  </w:style>
  <w:style w:type="paragraph" w:customStyle="1" w:styleId="2ff3">
    <w:name w:val="封面标准号2"/>
    <w:qFormat/>
    <w:rsid w:val="000875DE"/>
    <w:pPr>
      <w:framePr w:w="9140" w:h="1242" w:hRule="exact" w:hSpace="284" w:wrap="around" w:vAnchor="page" w:hAnchor="page" w:x="1645" w:y="2910" w:anchorLock="1"/>
      <w:spacing w:before="357" w:after="200" w:line="280" w:lineRule="exact"/>
      <w:jc w:val="right"/>
    </w:pPr>
    <w:rPr>
      <w:rFonts w:ascii="黑体" w:eastAsia="黑体" w:hAnsi="等线" w:cs="Arial"/>
      <w:sz w:val="28"/>
      <w:szCs w:val="28"/>
    </w:rPr>
  </w:style>
  <w:style w:type="paragraph" w:customStyle="1" w:styleId="a9">
    <w:name w:val="二级无标题条"/>
    <w:basedOn w:val="af9"/>
    <w:qFormat/>
    <w:rsid w:val="000875DE"/>
    <w:pPr>
      <w:widowControl/>
      <w:numPr>
        <w:ilvl w:val="3"/>
        <w:numId w:val="11"/>
      </w:numPr>
      <w:tabs>
        <w:tab w:val="left" w:pos="1680"/>
        <w:tab w:val="left" w:pos="2880"/>
      </w:tabs>
      <w:spacing w:before="100" w:after="200" w:line="276" w:lineRule="auto"/>
      <w:ind w:left="2880" w:firstLineChars="0" w:hanging="360"/>
      <w:jc w:val="left"/>
    </w:pPr>
    <w:rPr>
      <w:rFonts w:ascii="等线" w:eastAsia="楷体_GB2312" w:hAnsi="等线" w:cs="Arial"/>
      <w:kern w:val="0"/>
      <w:szCs w:val="20"/>
    </w:rPr>
  </w:style>
  <w:style w:type="paragraph" w:customStyle="1" w:styleId="af4">
    <w:name w:val="列项——（一级）"/>
    <w:qFormat/>
    <w:rsid w:val="000875DE"/>
    <w:pPr>
      <w:widowControl w:val="0"/>
      <w:numPr>
        <w:numId w:val="15"/>
      </w:numPr>
      <w:spacing w:before="100" w:after="200" w:line="276" w:lineRule="auto"/>
      <w:ind w:left="360" w:hanging="360"/>
      <w:jc w:val="both"/>
    </w:pPr>
    <w:rPr>
      <w:rFonts w:ascii="宋体" w:eastAsia="等线" w:hAnsi="等线" w:cs="Arial"/>
      <w:sz w:val="21"/>
    </w:rPr>
  </w:style>
  <w:style w:type="paragraph" w:customStyle="1" w:styleId="xl153">
    <w:name w:val="xl153"/>
    <w:basedOn w:val="af9"/>
    <w:qFormat/>
    <w:rsid w:val="000875D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xl160">
    <w:name w:val="xl160"/>
    <w:basedOn w:val="af9"/>
    <w:qFormat/>
    <w:rsid w:val="000875DE"/>
    <w:pPr>
      <w:widowControl/>
      <w:pBdr>
        <w:bottom w:val="single" w:sz="4" w:space="0" w:color="A6A6A6"/>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xl130">
    <w:name w:val="xl130"/>
    <w:basedOn w:val="af9"/>
    <w:qFormat/>
    <w:rsid w:val="000875DE"/>
    <w:pPr>
      <w:widowControl/>
      <w:pBdr>
        <w:top w:val="single" w:sz="4" w:space="0" w:color="auto"/>
        <w:left w:val="single" w:sz="8" w:space="0" w:color="auto"/>
        <w:bottom w:val="single" w:sz="4" w:space="0" w:color="A6A6A6"/>
        <w:right w:val="dotted" w:sz="4" w:space="0" w:color="808080"/>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xl111">
    <w:name w:val="xl111"/>
    <w:basedOn w:val="af9"/>
    <w:qFormat/>
    <w:rsid w:val="000875DE"/>
    <w:pPr>
      <w:widowControl/>
      <w:spacing w:before="100" w:beforeAutospacing="1" w:after="100" w:afterAutospacing="1" w:line="240" w:lineRule="auto"/>
      <w:ind w:firstLineChars="0" w:firstLine="0"/>
      <w:jc w:val="left"/>
    </w:pPr>
    <w:rPr>
      <w:rFonts w:ascii="微软雅黑" w:eastAsia="微软雅黑" w:hAnsi="微软雅黑" w:cs="宋体"/>
      <w:kern w:val="0"/>
      <w:sz w:val="20"/>
      <w:szCs w:val="20"/>
      <w:u w:color="000000"/>
    </w:rPr>
  </w:style>
  <w:style w:type="paragraph" w:customStyle="1" w:styleId="60">
    <w:name w:val="样式6"/>
    <w:basedOn w:val="af9"/>
    <w:uiPriority w:val="99"/>
    <w:qFormat/>
    <w:rsid w:val="000875DE"/>
    <w:pPr>
      <w:keepNext/>
      <w:keepLines/>
      <w:numPr>
        <w:numId w:val="16"/>
      </w:numPr>
      <w:spacing w:before="260" w:after="260" w:line="415" w:lineRule="auto"/>
      <w:ind w:firstLineChars="0" w:firstLine="0"/>
      <w:outlineLvl w:val="3"/>
    </w:pPr>
    <w:rPr>
      <w:rFonts w:ascii="仿宋_GB2312" w:eastAsia="仿宋_GB2312" w:cs="Arial"/>
      <w:bCs/>
      <w:kern w:val="0"/>
      <w:sz w:val="21"/>
      <w:szCs w:val="21"/>
    </w:rPr>
  </w:style>
  <w:style w:type="paragraph" w:customStyle="1" w:styleId="affffffffff8">
    <w:name w:val="附录四级条标题"/>
    <w:basedOn w:val="affffffffff9"/>
    <w:next w:val="affff9"/>
    <w:qFormat/>
    <w:rsid w:val="000875DE"/>
    <w:pPr>
      <w:tabs>
        <w:tab w:val="left" w:pos="2520"/>
      </w:tabs>
      <w:outlineLvl w:val="5"/>
    </w:pPr>
  </w:style>
  <w:style w:type="paragraph" w:customStyle="1" w:styleId="affffffffff9">
    <w:name w:val="附录三级条标题"/>
    <w:basedOn w:val="affffffff7"/>
    <w:next w:val="affff9"/>
    <w:qFormat/>
    <w:rsid w:val="000875DE"/>
    <w:pPr>
      <w:tabs>
        <w:tab w:val="left" w:pos="2100"/>
      </w:tabs>
      <w:outlineLvl w:val="4"/>
    </w:pPr>
  </w:style>
  <w:style w:type="paragraph" w:customStyle="1" w:styleId="2ff4">
    <w:name w:val="正文首行缩进2字"/>
    <w:basedOn w:val="af9"/>
    <w:qFormat/>
    <w:rsid w:val="000875DE"/>
    <w:pPr>
      <w:spacing w:before="100" w:beforeAutospacing="1" w:after="100" w:afterAutospacing="1" w:line="240" w:lineRule="auto"/>
      <w:ind w:firstLineChars="0" w:firstLine="567"/>
    </w:pPr>
    <w:rPr>
      <w:rFonts w:eastAsia="楷体_GB2312" w:cs="Arial"/>
      <w:kern w:val="0"/>
      <w:sz w:val="28"/>
      <w:szCs w:val="20"/>
    </w:rPr>
  </w:style>
  <w:style w:type="paragraph" w:customStyle="1" w:styleId="abstract">
    <w:name w:val="abstract"/>
    <w:basedOn w:val="af9"/>
    <w:next w:val="af9"/>
    <w:qFormat/>
    <w:rsid w:val="000875DE"/>
    <w:pPr>
      <w:widowControl/>
      <w:spacing w:before="120" w:after="120" w:line="240" w:lineRule="auto"/>
      <w:ind w:left="1440" w:right="1440" w:firstLineChars="0" w:firstLine="0"/>
    </w:pPr>
    <w:rPr>
      <w:rFonts w:ascii="Book Antiqua" w:hAnsi="Book Antiqua" w:cs="Arial"/>
      <w:i/>
      <w:kern w:val="0"/>
      <w:sz w:val="20"/>
      <w:szCs w:val="20"/>
      <w:lang w:eastAsia="en-US"/>
    </w:rPr>
  </w:style>
  <w:style w:type="paragraph" w:customStyle="1" w:styleId="affffffffffa">
    <w:name w:val="目次、索引正文"/>
    <w:qFormat/>
    <w:rsid w:val="000875DE"/>
    <w:pPr>
      <w:spacing w:before="100" w:after="200" w:line="320" w:lineRule="exact"/>
      <w:jc w:val="both"/>
    </w:pPr>
    <w:rPr>
      <w:rFonts w:ascii="宋体" w:eastAsia="等线" w:hAnsi="等线" w:cs="Arial"/>
      <w:sz w:val="21"/>
    </w:rPr>
  </w:style>
  <w:style w:type="paragraph" w:customStyle="1" w:styleId="a4">
    <w:name w:val="注×："/>
    <w:qFormat/>
    <w:rsid w:val="000875DE"/>
    <w:pPr>
      <w:widowControl w:val="0"/>
      <w:numPr>
        <w:numId w:val="17"/>
      </w:numPr>
      <w:tabs>
        <w:tab w:val="left" w:pos="323"/>
      </w:tabs>
      <w:autoSpaceDE w:val="0"/>
      <w:autoSpaceDN w:val="0"/>
      <w:spacing w:before="100" w:after="200" w:line="276" w:lineRule="auto"/>
      <w:ind w:left="323" w:hanging="323"/>
      <w:jc w:val="both"/>
    </w:pPr>
    <w:rPr>
      <w:rFonts w:ascii="宋体" w:eastAsia="等线" w:hAnsi="等线" w:cs="Arial"/>
      <w:sz w:val="18"/>
      <w:szCs w:val="18"/>
    </w:rPr>
  </w:style>
  <w:style w:type="paragraph" w:customStyle="1" w:styleId="affffffffffb">
    <w:name w:val="标书_正文"/>
    <w:basedOn w:val="af9"/>
    <w:qFormat/>
    <w:rsid w:val="000875DE"/>
    <w:pPr>
      <w:ind w:firstLine="420"/>
    </w:pPr>
    <w:rPr>
      <w:rFonts w:ascii="宋体" w:hAnsi="宋体" w:cs="Arial"/>
      <w:color w:val="000000"/>
      <w:szCs w:val="21"/>
      <w:lang w:val="zh-CN"/>
    </w:rPr>
  </w:style>
  <w:style w:type="paragraph" w:customStyle="1" w:styleId="xl132">
    <w:name w:val="xl132"/>
    <w:basedOn w:val="af9"/>
    <w:qFormat/>
    <w:rsid w:val="000875DE"/>
    <w:pPr>
      <w:widowControl/>
      <w:pBdr>
        <w:top w:val="single" w:sz="4" w:space="0" w:color="auto"/>
        <w:left w:val="single" w:sz="8" w:space="0" w:color="auto"/>
        <w:bottom w:val="single" w:sz="4" w:space="0" w:color="A6A6A6"/>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1A037">
    <w:name w:val="样式 样式 标题 1_A + 右侧:  0.37 厘米"/>
    <w:basedOn w:val="af9"/>
    <w:qFormat/>
    <w:rsid w:val="000875DE"/>
    <w:pPr>
      <w:widowControl/>
      <w:pBdr>
        <w:top w:val="single" w:sz="24" w:space="0" w:color="5B9BD5"/>
        <w:left w:val="single" w:sz="24" w:space="0" w:color="5B9BD5"/>
        <w:bottom w:val="single" w:sz="24" w:space="0" w:color="5B9BD5"/>
        <w:right w:val="single" w:sz="24" w:space="0" w:color="5B9BD5"/>
      </w:pBdr>
      <w:shd w:val="clear" w:color="auto" w:fill="5B9BD5"/>
      <w:tabs>
        <w:tab w:val="left" w:pos="425"/>
      </w:tabs>
      <w:spacing w:line="276" w:lineRule="auto"/>
      <w:ind w:right="210" w:firstLineChars="0" w:firstLine="0"/>
      <w:jc w:val="left"/>
      <w:outlineLvl w:val="0"/>
    </w:pPr>
    <w:rPr>
      <w:rFonts w:ascii="楷体_GB2312" w:eastAsia="楷体_GB2312" w:hAnsi="楷体_GB2312" w:cs="宋体"/>
      <w:b/>
      <w:caps/>
      <w:color w:val="FFFFFF"/>
      <w:spacing w:val="-2"/>
      <w:kern w:val="0"/>
      <w:sz w:val="44"/>
      <w:szCs w:val="20"/>
    </w:rPr>
  </w:style>
  <w:style w:type="paragraph" w:customStyle="1" w:styleId="affffffffffc">
    <w:name w:val="标准书脚_奇数页"/>
    <w:qFormat/>
    <w:rsid w:val="000875DE"/>
    <w:pPr>
      <w:spacing w:before="120" w:after="200" w:line="276" w:lineRule="auto"/>
      <w:ind w:right="198"/>
      <w:jc w:val="right"/>
    </w:pPr>
    <w:rPr>
      <w:rFonts w:ascii="宋体" w:eastAsia="等线" w:hAnsi="等线" w:cs="Arial"/>
      <w:sz w:val="18"/>
      <w:szCs w:val="18"/>
    </w:rPr>
  </w:style>
  <w:style w:type="paragraph" w:customStyle="1" w:styleId="xl114">
    <w:name w:val="xl114"/>
    <w:basedOn w:val="af9"/>
    <w:qFormat/>
    <w:rsid w:val="000875DE"/>
    <w:pPr>
      <w:widowControl/>
      <w:pBdr>
        <w:top w:val="single" w:sz="8" w:space="0" w:color="auto"/>
        <w:bottom w:val="single" w:sz="4" w:space="0" w:color="A6A6A6"/>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affffffffffd">
    <w:name w:val="列项说明数字编号"/>
    <w:qFormat/>
    <w:rsid w:val="000875DE"/>
    <w:pPr>
      <w:spacing w:before="100" w:after="200" w:line="276" w:lineRule="auto"/>
      <w:ind w:leftChars="400" w:left="600" w:hangingChars="200" w:hanging="200"/>
    </w:pPr>
    <w:rPr>
      <w:rFonts w:ascii="宋体" w:eastAsia="等线" w:hAnsi="等线" w:cs="Arial"/>
      <w:sz w:val="21"/>
    </w:rPr>
  </w:style>
  <w:style w:type="paragraph" w:customStyle="1" w:styleId="af6">
    <w:name w:val="列项◆（三级）"/>
    <w:basedOn w:val="af9"/>
    <w:qFormat/>
    <w:rsid w:val="000875DE"/>
    <w:pPr>
      <w:widowControl/>
      <w:numPr>
        <w:ilvl w:val="2"/>
        <w:numId w:val="15"/>
      </w:numPr>
      <w:tabs>
        <w:tab w:val="left" w:pos="1678"/>
      </w:tabs>
      <w:spacing w:before="100" w:after="200" w:line="276" w:lineRule="auto"/>
      <w:ind w:firstLineChars="0" w:firstLine="0"/>
      <w:jc w:val="left"/>
    </w:pPr>
    <w:rPr>
      <w:rFonts w:ascii="宋体" w:eastAsia="楷体_GB2312" w:hAnsi="等线" w:cs="Arial"/>
      <w:kern w:val="0"/>
      <w:szCs w:val="21"/>
    </w:rPr>
  </w:style>
  <w:style w:type="paragraph" w:customStyle="1" w:styleId="af5">
    <w:name w:val="列项●（二级）"/>
    <w:qFormat/>
    <w:rsid w:val="000875DE"/>
    <w:pPr>
      <w:numPr>
        <w:ilvl w:val="1"/>
        <w:numId w:val="15"/>
      </w:numPr>
      <w:tabs>
        <w:tab w:val="left" w:pos="840"/>
      </w:tabs>
      <w:spacing w:before="100" w:after="200" w:line="276" w:lineRule="auto"/>
      <w:jc w:val="both"/>
    </w:pPr>
    <w:rPr>
      <w:rFonts w:ascii="宋体" w:eastAsia="等线" w:hAnsi="等线" w:cs="Arial"/>
      <w:sz w:val="21"/>
    </w:rPr>
  </w:style>
  <w:style w:type="paragraph" w:customStyle="1" w:styleId="affffffffffe">
    <w:name w:val="标准书脚_偶数页"/>
    <w:qFormat/>
    <w:rsid w:val="000875DE"/>
    <w:pPr>
      <w:spacing w:before="120" w:after="200" w:line="276" w:lineRule="auto"/>
      <w:ind w:left="221"/>
    </w:pPr>
    <w:rPr>
      <w:rFonts w:ascii="宋体" w:eastAsia="等线" w:hAnsi="等线" w:cs="Arial"/>
      <w:sz w:val="18"/>
      <w:szCs w:val="18"/>
    </w:rPr>
  </w:style>
  <w:style w:type="paragraph" w:customStyle="1" w:styleId="afffffffffff">
    <w:name w:val="参考文献、索引标题"/>
    <w:basedOn w:val="af9"/>
    <w:next w:val="affff9"/>
    <w:qFormat/>
    <w:rsid w:val="000875DE"/>
    <w:pPr>
      <w:keepNext/>
      <w:pageBreakBefore/>
      <w:widowControl/>
      <w:shd w:val="clear" w:color="FFFFFF" w:fill="FFFFFF"/>
      <w:spacing w:before="640" w:after="200" w:line="276" w:lineRule="auto"/>
      <w:ind w:firstLineChars="0" w:firstLine="0"/>
      <w:jc w:val="center"/>
      <w:outlineLvl w:val="0"/>
    </w:pPr>
    <w:rPr>
      <w:rFonts w:ascii="黑体" w:eastAsia="黑体" w:hAnsi="等线" w:cs="Arial"/>
      <w:kern w:val="0"/>
      <w:szCs w:val="20"/>
    </w:rPr>
  </w:style>
  <w:style w:type="paragraph" w:customStyle="1" w:styleId="2A0">
    <w:name w:val="样式 标题 2 _A"/>
    <w:basedOn w:val="2"/>
    <w:qFormat/>
    <w:rsid w:val="000875DE"/>
    <w:pPr>
      <w:keepNext w:val="0"/>
      <w:keepLines w:val="0"/>
      <w:widowControl/>
      <w:numPr>
        <w:ilvl w:val="0"/>
        <w:numId w:val="0"/>
      </w:numPr>
      <w:pBdr>
        <w:top w:val="single" w:sz="24" w:space="0" w:color="DEEAF6"/>
        <w:left w:val="single" w:sz="24" w:space="0" w:color="DEEAF6"/>
        <w:bottom w:val="single" w:sz="24" w:space="0" w:color="DEEAF6"/>
        <w:right w:val="single" w:sz="24" w:space="0" w:color="DEEAF6"/>
      </w:pBdr>
      <w:shd w:val="clear" w:color="auto" w:fill="DEEAF6"/>
      <w:tabs>
        <w:tab w:val="left" w:pos="360"/>
        <w:tab w:val="left" w:pos="425"/>
      </w:tabs>
      <w:spacing w:before="100" w:after="20" w:line="415" w:lineRule="auto"/>
    </w:pPr>
    <w:rPr>
      <w:rFonts w:ascii="楷体_GB2312" w:eastAsia="楷体_GB2312" w:hAnsi="楷体_GB2312" w:cs="宋体"/>
      <w:bCs w:val="0"/>
      <w:caps/>
      <w:spacing w:val="15"/>
      <w:kern w:val="44"/>
      <w:sz w:val="32"/>
      <w:lang w:val="en-US"/>
    </w:rPr>
  </w:style>
  <w:style w:type="paragraph" w:customStyle="1" w:styleId="xl120">
    <w:name w:val="xl120"/>
    <w:basedOn w:val="af9"/>
    <w:qFormat/>
    <w:rsid w:val="000875DE"/>
    <w:pPr>
      <w:widowControl/>
      <w:shd w:val="clear" w:color="000000" w:fill="FFFFFF"/>
      <w:spacing w:before="100" w:beforeAutospacing="1" w:after="100" w:afterAutospacing="1" w:line="240" w:lineRule="auto"/>
      <w:ind w:firstLineChars="0" w:firstLine="0"/>
      <w:jc w:val="left"/>
    </w:pPr>
    <w:rPr>
      <w:rFonts w:ascii="微软雅黑" w:eastAsia="微软雅黑" w:hAnsi="微软雅黑" w:cs="宋体"/>
      <w:kern w:val="0"/>
      <w:sz w:val="20"/>
      <w:szCs w:val="20"/>
      <w:u w:color="000000"/>
    </w:rPr>
  </w:style>
  <w:style w:type="paragraph" w:customStyle="1" w:styleId="Bullets">
    <w:name w:val="Bullets"/>
    <w:qFormat/>
    <w:rsid w:val="000875DE"/>
    <w:pPr>
      <w:spacing w:line="360" w:lineRule="auto"/>
      <w:ind w:firstLine="200"/>
      <w:jc w:val="both"/>
    </w:pPr>
    <w:rPr>
      <w:rFonts w:ascii="Arial" w:eastAsia="Arial Unicode MS" w:hAnsi="Arial" w:cs="Arial Unicode MS"/>
      <w:color w:val="000000"/>
      <w:sz w:val="21"/>
      <w:szCs w:val="21"/>
      <w:u w:color="000000"/>
    </w:rPr>
  </w:style>
  <w:style w:type="paragraph" w:customStyle="1" w:styleId="2ff5">
    <w:name w:val="样式2"/>
    <w:basedOn w:val="affff"/>
    <w:qFormat/>
    <w:rsid w:val="000875DE"/>
    <w:pPr>
      <w:ind w:left="900" w:firstLineChars="0" w:firstLine="0"/>
      <w:jc w:val="center"/>
    </w:pPr>
    <w:rPr>
      <w:rFonts w:ascii="宋体" w:hAnsi="宋体"/>
      <w:b/>
      <w:szCs w:val="30"/>
      <w:lang w:val="zh-CN"/>
    </w:rPr>
  </w:style>
  <w:style w:type="paragraph" w:customStyle="1" w:styleId="afffffffffff0">
    <w:name w:val="图标脚注说明"/>
    <w:basedOn w:val="affff9"/>
    <w:qFormat/>
    <w:rsid w:val="000875DE"/>
    <w:rPr>
      <w:rFonts w:ascii="Times New Roman" w:eastAsia="Times New Roman" w:hAnsi="Times New Roman"/>
      <w:sz w:val="21"/>
    </w:rPr>
  </w:style>
  <w:style w:type="paragraph" w:customStyle="1" w:styleId="xl139">
    <w:name w:val="xl139"/>
    <w:basedOn w:val="af9"/>
    <w:qFormat/>
    <w:rsid w:val="000875DE"/>
    <w:pPr>
      <w:widowControl/>
      <w:pBdr>
        <w:bottom w:val="single" w:sz="4" w:space="0" w:color="A6A6A6"/>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2ff6">
    <w:name w:val="封面标准文稿类别2"/>
    <w:basedOn w:val="afffffffff2"/>
    <w:qFormat/>
    <w:rsid w:val="000875DE"/>
    <w:pPr>
      <w:framePr w:wrap="around" w:y="4469"/>
    </w:pPr>
  </w:style>
  <w:style w:type="paragraph" w:customStyle="1" w:styleId="xl144">
    <w:name w:val="xl144"/>
    <w:basedOn w:val="af9"/>
    <w:qFormat/>
    <w:rsid w:val="000875DE"/>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xl66">
    <w:name w:val="xl66"/>
    <w:basedOn w:val="af9"/>
    <w:qFormat/>
    <w:rsid w:val="000875DE"/>
    <w:pPr>
      <w:widowControl/>
      <w:pBdr>
        <w:top w:val="single" w:sz="8" w:space="0" w:color="auto"/>
        <w:left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b/>
      <w:bCs/>
      <w:color w:val="000000"/>
      <w:kern w:val="0"/>
      <w:sz w:val="28"/>
      <w:szCs w:val="28"/>
    </w:rPr>
  </w:style>
  <w:style w:type="paragraph" w:customStyle="1" w:styleId="afffffffffff1">
    <w:name w:val="标准称谓"/>
    <w:next w:val="af9"/>
    <w:qFormat/>
    <w:rsid w:val="000875DE"/>
    <w:pPr>
      <w:framePr w:w="9639" w:h="624" w:hRule="exact" w:hSpace="181" w:vSpace="181" w:wrap="around" w:vAnchor="page" w:hAnchor="page" w:x="1419" w:y="2286" w:anchorLock="1"/>
      <w:widowControl w:val="0"/>
      <w:kinsoku w:val="0"/>
      <w:overflowPunct w:val="0"/>
      <w:autoSpaceDE w:val="0"/>
      <w:autoSpaceDN w:val="0"/>
      <w:spacing w:before="100" w:after="200" w:line="0" w:lineRule="atLeast"/>
      <w:jc w:val="distribute"/>
    </w:pPr>
    <w:rPr>
      <w:rFonts w:ascii="宋体" w:eastAsia="等线" w:hAnsi="等线" w:cs="Arial"/>
      <w:b/>
      <w:bCs/>
      <w:spacing w:val="20"/>
      <w:w w:val="148"/>
      <w:sz w:val="48"/>
    </w:rPr>
  </w:style>
  <w:style w:type="paragraph" w:customStyle="1" w:styleId="xl161">
    <w:name w:val="xl161"/>
    <w:basedOn w:val="af9"/>
    <w:qFormat/>
    <w:rsid w:val="000875DE"/>
    <w:pPr>
      <w:widowControl/>
      <w:pBdr>
        <w:bottom w:val="single" w:sz="4" w:space="0" w:color="A6A6A6"/>
        <w:right w:val="single" w:sz="8" w:space="0" w:color="auto"/>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2ff7">
    <w:name w:val="封面标准文稿编辑信息2"/>
    <w:basedOn w:val="afffffffff1"/>
    <w:qFormat/>
    <w:rsid w:val="000875DE"/>
    <w:pPr>
      <w:framePr w:wrap="around" w:y="4469"/>
    </w:pPr>
  </w:style>
  <w:style w:type="paragraph" w:customStyle="1" w:styleId="xl148">
    <w:name w:val="xl148"/>
    <w:basedOn w:val="af9"/>
    <w:qFormat/>
    <w:rsid w:val="000875DE"/>
    <w:pPr>
      <w:widowControl/>
      <w:pBdr>
        <w:top w:val="single" w:sz="4" w:space="0" w:color="auto"/>
        <w:left w:val="dotted" w:sz="4" w:space="0" w:color="808080"/>
        <w:bottom w:val="single" w:sz="4" w:space="0" w:color="A6A6A6"/>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afffffffffff2">
    <w:name w:val="列项说明"/>
    <w:basedOn w:val="af9"/>
    <w:qFormat/>
    <w:rsid w:val="000875DE"/>
    <w:pPr>
      <w:widowControl/>
      <w:adjustRightInd w:val="0"/>
      <w:spacing w:before="100" w:after="200" w:line="320" w:lineRule="exact"/>
      <w:ind w:leftChars="200" w:left="400" w:hangingChars="200" w:hanging="200"/>
      <w:jc w:val="left"/>
      <w:textAlignment w:val="baseline"/>
    </w:pPr>
    <w:rPr>
      <w:rFonts w:ascii="宋体" w:eastAsia="楷体_GB2312" w:hAnsi="等线" w:cs="Arial"/>
      <w:kern w:val="0"/>
      <w:szCs w:val="20"/>
    </w:rPr>
  </w:style>
  <w:style w:type="paragraph" w:customStyle="1" w:styleId="afffffffffff3">
    <w:name w:val="二级无"/>
    <w:basedOn w:val="affffffff4"/>
    <w:qFormat/>
    <w:rsid w:val="000875DE"/>
    <w:pPr>
      <w:spacing w:beforeLines="0" w:afterLines="0"/>
    </w:pPr>
    <w:rPr>
      <w:rFonts w:ascii="宋体" w:eastAsia="宋体"/>
    </w:rPr>
  </w:style>
  <w:style w:type="paragraph" w:customStyle="1" w:styleId="afffffffffff4">
    <w:name w:val="发布部门"/>
    <w:next w:val="affff9"/>
    <w:qFormat/>
    <w:rsid w:val="000875DE"/>
    <w:pPr>
      <w:framePr w:w="7938" w:h="1134" w:hRule="exact" w:hSpace="125" w:vSpace="181" w:wrap="around" w:vAnchor="page" w:hAnchor="page" w:x="2150" w:y="14630" w:anchorLock="1"/>
      <w:spacing w:before="100" w:after="200" w:line="276" w:lineRule="auto"/>
      <w:jc w:val="center"/>
    </w:pPr>
    <w:rPr>
      <w:rFonts w:ascii="宋体" w:eastAsia="等线" w:hAnsi="等线" w:cs="Arial"/>
      <w:b/>
      <w:spacing w:val="20"/>
      <w:w w:val="135"/>
      <w:sz w:val="28"/>
    </w:rPr>
  </w:style>
  <w:style w:type="paragraph" w:customStyle="1" w:styleId="xl129">
    <w:name w:val="xl129"/>
    <w:basedOn w:val="af9"/>
    <w:qFormat/>
    <w:rsid w:val="000875DE"/>
    <w:pPr>
      <w:widowControl/>
      <w:pBdr>
        <w:right w:val="single" w:sz="8" w:space="0" w:color="auto"/>
      </w:pBdr>
      <w:shd w:val="clear" w:color="000000" w:fill="FFFFFF"/>
      <w:spacing w:before="100" w:beforeAutospacing="1" w:after="100" w:afterAutospacing="1" w:line="240" w:lineRule="auto"/>
      <w:ind w:firstLineChars="0" w:firstLine="0"/>
      <w:jc w:val="left"/>
    </w:pPr>
    <w:rPr>
      <w:rFonts w:ascii="微软雅黑" w:eastAsia="微软雅黑" w:hAnsi="微软雅黑" w:cs="宋体"/>
      <w:kern w:val="0"/>
      <w:sz w:val="20"/>
      <w:szCs w:val="20"/>
      <w:u w:color="000000"/>
    </w:rPr>
  </w:style>
  <w:style w:type="paragraph" w:customStyle="1" w:styleId="xl65">
    <w:name w:val="xl65"/>
    <w:basedOn w:val="af9"/>
    <w:qFormat/>
    <w:rsid w:val="000875DE"/>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b/>
      <w:bCs/>
      <w:color w:val="000000"/>
      <w:kern w:val="0"/>
      <w:sz w:val="28"/>
      <w:szCs w:val="28"/>
    </w:rPr>
  </w:style>
  <w:style w:type="paragraph" w:customStyle="1" w:styleId="afffffffffff5">
    <w:name w:val="目次、标准名称标题"/>
    <w:basedOn w:val="af9"/>
    <w:next w:val="affff9"/>
    <w:qFormat/>
    <w:rsid w:val="000875DE"/>
    <w:pPr>
      <w:keepNext/>
      <w:pageBreakBefore/>
      <w:widowControl/>
      <w:shd w:val="clear" w:color="FFFFFF" w:fill="FFFFFF"/>
      <w:spacing w:before="640" w:after="560" w:line="460" w:lineRule="exact"/>
      <w:ind w:firstLineChars="0" w:firstLine="0"/>
      <w:jc w:val="center"/>
      <w:outlineLvl w:val="0"/>
    </w:pPr>
    <w:rPr>
      <w:rFonts w:ascii="黑体" w:eastAsia="黑体" w:hAnsi="等线" w:cs="Arial"/>
      <w:kern w:val="0"/>
      <w:sz w:val="32"/>
      <w:szCs w:val="20"/>
    </w:rPr>
  </w:style>
  <w:style w:type="paragraph" w:customStyle="1" w:styleId="afffffffffff6">
    <w:name w:val="附录五级无"/>
    <w:basedOn w:val="afffffffffff7"/>
    <w:qFormat/>
    <w:rsid w:val="000875DE"/>
    <w:pPr>
      <w:spacing w:beforeLines="0" w:afterLines="0"/>
    </w:pPr>
    <w:rPr>
      <w:rFonts w:ascii="宋体" w:eastAsia="宋体"/>
      <w:szCs w:val="21"/>
    </w:rPr>
  </w:style>
  <w:style w:type="paragraph" w:customStyle="1" w:styleId="afffffffffff7">
    <w:name w:val="附录五级条标题"/>
    <w:basedOn w:val="affffffffff8"/>
    <w:next w:val="affff9"/>
    <w:qFormat/>
    <w:rsid w:val="000875DE"/>
    <w:pPr>
      <w:tabs>
        <w:tab w:val="left" w:pos="2940"/>
      </w:tabs>
      <w:outlineLvl w:val="6"/>
    </w:pPr>
  </w:style>
  <w:style w:type="paragraph" w:customStyle="1" w:styleId="afffffffffff8">
    <w:name w:val="其他标准称谓"/>
    <w:next w:val="af9"/>
    <w:qFormat/>
    <w:rsid w:val="000875DE"/>
    <w:pPr>
      <w:framePr w:hSpace="181" w:vSpace="181" w:wrap="around" w:vAnchor="page" w:hAnchor="page" w:x="1419" w:y="2286" w:anchorLock="1"/>
      <w:spacing w:before="100" w:after="200" w:line="0" w:lineRule="atLeast"/>
      <w:jc w:val="distribute"/>
    </w:pPr>
    <w:rPr>
      <w:rFonts w:ascii="黑体" w:eastAsia="黑体" w:hAnsi="宋体" w:cs="Arial"/>
      <w:spacing w:val="-40"/>
      <w:sz w:val="48"/>
      <w:szCs w:val="52"/>
    </w:rPr>
  </w:style>
  <w:style w:type="paragraph" w:customStyle="1" w:styleId="xl115">
    <w:name w:val="xl115"/>
    <w:basedOn w:val="af9"/>
    <w:qFormat/>
    <w:rsid w:val="000875DE"/>
    <w:pPr>
      <w:widowControl/>
      <w:pBdr>
        <w:top w:val="single" w:sz="4" w:space="0" w:color="A6A6A6"/>
        <w:left w:val="single" w:sz="8" w:space="0" w:color="auto"/>
        <w:bottom w:val="single" w:sz="4" w:space="0" w:color="A6A6A6"/>
        <w:right w:val="single" w:sz="4" w:space="0" w:color="A6A6A6"/>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xl22">
    <w:name w:val="xl22"/>
    <w:basedOn w:val="af9"/>
    <w:uiPriority w:val="99"/>
    <w:qFormat/>
    <w:rsid w:val="000875DE"/>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 w:val="20"/>
      <w:szCs w:val="20"/>
    </w:rPr>
  </w:style>
  <w:style w:type="paragraph" w:customStyle="1" w:styleId="1A0">
    <w:name w:val="样式 标题 1_A"/>
    <w:basedOn w:val="1"/>
    <w:qFormat/>
    <w:rsid w:val="000875DE"/>
    <w:pPr>
      <w:keepNext w:val="0"/>
      <w:keepLines w:val="0"/>
      <w:numPr>
        <w:numId w:val="0"/>
      </w:numPr>
      <w:pBdr>
        <w:top w:val="single" w:sz="24" w:space="0" w:color="5B9BD5"/>
        <w:left w:val="single" w:sz="24" w:space="0" w:color="5B9BD5"/>
        <w:bottom w:val="single" w:sz="24" w:space="0" w:color="5B9BD5"/>
        <w:right w:val="single" w:sz="24" w:space="0" w:color="5B9BD5"/>
      </w:pBdr>
      <w:shd w:val="clear" w:color="auto" w:fill="5B9BD5"/>
      <w:spacing w:line="276" w:lineRule="auto"/>
    </w:pPr>
    <w:rPr>
      <w:rFonts w:ascii="楷体_GB2312" w:eastAsia="楷体_GB2312" w:hAnsi="楷体_GB2312" w:cs="Arial"/>
      <w:bCs w:val="0"/>
      <w:caps/>
      <w:color w:val="FFFFFF"/>
      <w:spacing w:val="-2"/>
      <w:kern w:val="0"/>
      <w:sz w:val="44"/>
      <w:szCs w:val="22"/>
      <w:lang w:val="en-US"/>
    </w:rPr>
  </w:style>
  <w:style w:type="paragraph" w:customStyle="1" w:styleId="xl116">
    <w:name w:val="xl116"/>
    <w:basedOn w:val="af9"/>
    <w:qFormat/>
    <w:rsid w:val="000875DE"/>
    <w:pPr>
      <w:widowControl/>
      <w:pBdr>
        <w:top w:val="single" w:sz="4" w:space="0" w:color="A6A6A6"/>
        <w:bottom w:val="single" w:sz="4" w:space="0" w:color="A6A6A6"/>
        <w:right w:val="single" w:sz="4" w:space="0" w:color="A6A6A6"/>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afffffffffff9">
    <w:name w:val="示例后文字"/>
    <w:basedOn w:val="affff9"/>
    <w:next w:val="affff9"/>
    <w:qFormat/>
    <w:rsid w:val="000875DE"/>
    <w:rPr>
      <w:rFonts w:ascii="Times New Roman" w:eastAsia="Times New Roman" w:hAnsi="Times New Roman"/>
      <w:sz w:val="21"/>
    </w:rPr>
  </w:style>
  <w:style w:type="paragraph" w:customStyle="1" w:styleId="xl122">
    <w:name w:val="xl122"/>
    <w:basedOn w:val="af9"/>
    <w:qFormat/>
    <w:rsid w:val="000875DE"/>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a0">
    <w:name w:val="注×：（正文）"/>
    <w:qFormat/>
    <w:rsid w:val="000875DE"/>
    <w:pPr>
      <w:numPr>
        <w:numId w:val="18"/>
      </w:numPr>
      <w:tabs>
        <w:tab w:val="left" w:pos="675"/>
      </w:tabs>
      <w:spacing w:before="100" w:after="200" w:line="276" w:lineRule="auto"/>
      <w:jc w:val="both"/>
    </w:pPr>
    <w:rPr>
      <w:rFonts w:ascii="宋体" w:eastAsia="等线" w:hAnsi="等线" w:cs="Arial"/>
      <w:sz w:val="18"/>
      <w:szCs w:val="18"/>
    </w:rPr>
  </w:style>
  <w:style w:type="paragraph" w:customStyle="1" w:styleId="afffffffffffa">
    <w:name w:val="附录一级无"/>
    <w:basedOn w:val="af3"/>
    <w:qFormat/>
    <w:rsid w:val="000875DE"/>
    <w:pPr>
      <w:tabs>
        <w:tab w:val="clear" w:pos="360"/>
      </w:tabs>
      <w:spacing w:beforeLines="0" w:afterLines="0"/>
    </w:pPr>
    <w:rPr>
      <w:rFonts w:ascii="宋体" w:eastAsia="宋体"/>
      <w:szCs w:val="21"/>
    </w:rPr>
  </w:style>
  <w:style w:type="paragraph" w:customStyle="1" w:styleId="xl110">
    <w:name w:val="xl110"/>
    <w:basedOn w:val="af9"/>
    <w:qFormat/>
    <w:rsid w:val="000875DE"/>
    <w:pPr>
      <w:widowControl/>
      <w:shd w:val="clear" w:color="000000" w:fill="FFFFFF"/>
      <w:spacing w:before="100" w:beforeAutospacing="1" w:after="100" w:afterAutospacing="1" w:line="240" w:lineRule="auto"/>
      <w:ind w:firstLineChars="0" w:firstLine="0"/>
      <w:jc w:val="left"/>
    </w:pPr>
    <w:rPr>
      <w:rFonts w:ascii="微软雅黑" w:eastAsia="微软雅黑" w:hAnsi="微软雅黑" w:cs="宋体"/>
      <w:kern w:val="0"/>
      <w:sz w:val="20"/>
      <w:szCs w:val="20"/>
      <w:u w:color="000000"/>
    </w:rPr>
  </w:style>
  <w:style w:type="paragraph" w:customStyle="1" w:styleId="af7">
    <w:name w:val="一级列项"/>
    <w:basedOn w:val="af9"/>
    <w:qFormat/>
    <w:rsid w:val="000875DE"/>
    <w:pPr>
      <w:numPr>
        <w:numId w:val="19"/>
      </w:numPr>
      <w:spacing w:line="240" w:lineRule="auto"/>
      <w:ind w:firstLineChars="0" w:firstLine="0"/>
    </w:pPr>
    <w:rPr>
      <w:rFonts w:ascii="宋体" w:hAnsi="宋体" w:cs="Arial"/>
      <w:sz w:val="21"/>
    </w:rPr>
  </w:style>
  <w:style w:type="paragraph" w:customStyle="1" w:styleId="1ffe">
    <w:name w:val="封面标准号1"/>
    <w:qFormat/>
    <w:rsid w:val="000875DE"/>
    <w:pPr>
      <w:widowControl w:val="0"/>
      <w:kinsoku w:val="0"/>
      <w:overflowPunct w:val="0"/>
      <w:autoSpaceDE w:val="0"/>
      <w:autoSpaceDN w:val="0"/>
      <w:spacing w:before="308" w:after="200" w:line="276" w:lineRule="auto"/>
      <w:jc w:val="right"/>
      <w:textAlignment w:val="center"/>
    </w:pPr>
    <w:rPr>
      <w:rFonts w:ascii="等线" w:eastAsia="等线" w:hAnsi="等线" w:cs="Arial"/>
      <w:sz w:val="28"/>
    </w:rPr>
  </w:style>
  <w:style w:type="paragraph" w:customStyle="1" w:styleId="xl145">
    <w:name w:val="xl145"/>
    <w:basedOn w:val="af9"/>
    <w:qFormat/>
    <w:rsid w:val="000875DE"/>
    <w:pPr>
      <w:widowControl/>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ae">
    <w:name w:val="附录图标号"/>
    <w:basedOn w:val="af9"/>
    <w:qFormat/>
    <w:rsid w:val="000875DE"/>
    <w:pPr>
      <w:keepNext/>
      <w:pageBreakBefore/>
      <w:widowControl/>
      <w:numPr>
        <w:numId w:val="14"/>
      </w:numPr>
      <w:tabs>
        <w:tab w:val="left" w:pos="720"/>
      </w:tabs>
      <w:spacing w:before="100" w:after="200" w:line="14" w:lineRule="exact"/>
      <w:ind w:left="0" w:firstLineChars="0" w:firstLine="363"/>
      <w:jc w:val="center"/>
      <w:outlineLvl w:val="0"/>
    </w:pPr>
    <w:rPr>
      <w:rFonts w:ascii="等线" w:eastAsia="楷体_GB2312" w:hAnsi="等线" w:cs="Arial"/>
      <w:color w:val="FFFFFF"/>
      <w:kern w:val="0"/>
      <w:szCs w:val="20"/>
    </w:rPr>
  </w:style>
  <w:style w:type="paragraph" w:customStyle="1" w:styleId="ad">
    <w:name w:val="注：（正文）"/>
    <w:basedOn w:val="a1"/>
    <w:next w:val="affff9"/>
    <w:qFormat/>
    <w:rsid w:val="000875DE"/>
    <w:pPr>
      <w:numPr>
        <w:numId w:val="20"/>
      </w:numPr>
    </w:pPr>
  </w:style>
  <w:style w:type="paragraph" w:customStyle="1" w:styleId="a5">
    <w:name w:val="正文图标题"/>
    <w:next w:val="affff9"/>
    <w:qFormat/>
    <w:rsid w:val="000875DE"/>
    <w:pPr>
      <w:numPr>
        <w:numId w:val="21"/>
      </w:numPr>
      <w:tabs>
        <w:tab w:val="left" w:pos="420"/>
      </w:tabs>
      <w:spacing w:beforeLines="50" w:afterLines="50" w:line="276" w:lineRule="auto"/>
      <w:ind w:left="420"/>
      <w:jc w:val="center"/>
    </w:pPr>
    <w:rPr>
      <w:rFonts w:ascii="黑体" w:eastAsia="黑体" w:hAnsi="等线" w:cs="Arial"/>
      <w:sz w:val="21"/>
    </w:rPr>
  </w:style>
  <w:style w:type="paragraph" w:customStyle="1" w:styleId="xl149">
    <w:name w:val="xl149"/>
    <w:basedOn w:val="af9"/>
    <w:qFormat/>
    <w:rsid w:val="000875DE"/>
    <w:pPr>
      <w:widowControl/>
      <w:pBdr>
        <w:top w:val="single" w:sz="4" w:space="0" w:color="auto"/>
        <w:bottom w:val="single" w:sz="4" w:space="0" w:color="A6A6A6"/>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ac">
    <w:name w:val="列项·"/>
    <w:qFormat/>
    <w:rsid w:val="000875DE"/>
    <w:pPr>
      <w:numPr>
        <w:numId w:val="22"/>
      </w:numPr>
      <w:tabs>
        <w:tab w:val="left" w:pos="360"/>
        <w:tab w:val="left" w:pos="840"/>
      </w:tabs>
      <w:spacing w:before="100" w:after="200" w:line="276" w:lineRule="auto"/>
      <w:ind w:left="0" w:firstLine="0"/>
      <w:jc w:val="both"/>
    </w:pPr>
    <w:rPr>
      <w:rFonts w:ascii="宋体" w:eastAsia="等线" w:hAnsi="等线" w:cs="Arial"/>
      <w:sz w:val="21"/>
    </w:rPr>
  </w:style>
  <w:style w:type="paragraph" w:customStyle="1" w:styleId="xl113">
    <w:name w:val="xl113"/>
    <w:basedOn w:val="af9"/>
    <w:qFormat/>
    <w:rsid w:val="000875DE"/>
    <w:pPr>
      <w:widowControl/>
      <w:pBdr>
        <w:top w:val="single" w:sz="8" w:space="0" w:color="auto"/>
        <w:left w:val="single" w:sz="8" w:space="0" w:color="auto"/>
        <w:bottom w:val="single" w:sz="4" w:space="0" w:color="A6A6A6"/>
        <w:right w:val="dotted" w:sz="4" w:space="0" w:color="808080"/>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xl121">
    <w:name w:val="xl121"/>
    <w:basedOn w:val="af9"/>
    <w:qFormat/>
    <w:rsid w:val="000875DE"/>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afffffffffffb">
    <w:name w:val="附录数字编号列项（二级）"/>
    <w:qFormat/>
    <w:rsid w:val="000875DE"/>
    <w:pPr>
      <w:tabs>
        <w:tab w:val="left" w:pos="840"/>
      </w:tabs>
      <w:spacing w:before="100" w:after="200" w:line="276" w:lineRule="auto"/>
    </w:pPr>
    <w:rPr>
      <w:rFonts w:ascii="宋体" w:eastAsia="等线" w:hAnsi="等线" w:cs="Arial"/>
      <w:sz w:val="21"/>
    </w:rPr>
  </w:style>
  <w:style w:type="paragraph" w:customStyle="1" w:styleId="xl143">
    <w:name w:val="xl143"/>
    <w:basedOn w:val="af9"/>
    <w:qFormat/>
    <w:rsid w:val="000875DE"/>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afffffffffffc">
    <w:name w:val="附录四级无"/>
    <w:basedOn w:val="affffffffff8"/>
    <w:qFormat/>
    <w:rsid w:val="000875DE"/>
    <w:pPr>
      <w:tabs>
        <w:tab w:val="clear" w:pos="360"/>
      </w:tabs>
      <w:spacing w:beforeLines="0" w:afterLines="0"/>
    </w:pPr>
    <w:rPr>
      <w:rFonts w:ascii="宋体" w:eastAsia="宋体"/>
      <w:szCs w:val="21"/>
    </w:rPr>
  </w:style>
  <w:style w:type="paragraph" w:customStyle="1" w:styleId="afffffffffffd">
    <w:name w:val="图表脚注"/>
    <w:next w:val="affff9"/>
    <w:qFormat/>
    <w:rsid w:val="000875DE"/>
    <w:pPr>
      <w:spacing w:before="100" w:after="200" w:line="276" w:lineRule="auto"/>
      <w:ind w:leftChars="200" w:left="300" w:hangingChars="100" w:hanging="100"/>
      <w:jc w:val="both"/>
    </w:pPr>
    <w:rPr>
      <w:rFonts w:ascii="宋体" w:eastAsia="等线" w:hAnsi="等线" w:cs="Arial"/>
      <w:sz w:val="18"/>
    </w:rPr>
  </w:style>
  <w:style w:type="paragraph" w:customStyle="1" w:styleId="xl142">
    <w:name w:val="xl142"/>
    <w:basedOn w:val="af9"/>
    <w:qFormat/>
    <w:rsid w:val="000875DE"/>
    <w:pPr>
      <w:widowControl/>
      <w:pBdr>
        <w:top w:val="single" w:sz="4" w:space="0" w:color="auto"/>
        <w:bottom w:val="single" w:sz="8" w:space="0" w:color="auto"/>
        <w:right w:val="single" w:sz="4" w:space="0" w:color="auto"/>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xl67">
    <w:name w:val="xl67"/>
    <w:basedOn w:val="af9"/>
    <w:qFormat/>
    <w:rsid w:val="000875D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8"/>
      <w:szCs w:val="28"/>
    </w:rPr>
  </w:style>
  <w:style w:type="paragraph" w:customStyle="1" w:styleId="afffffffffffe">
    <w:name w:val="其他发布部门"/>
    <w:basedOn w:val="afffffffffff4"/>
    <w:qFormat/>
    <w:rsid w:val="000875DE"/>
    <w:pPr>
      <w:framePr w:wrap="around" w:y="15310"/>
      <w:spacing w:line="0" w:lineRule="atLeast"/>
    </w:pPr>
    <w:rPr>
      <w:rFonts w:ascii="黑体" w:eastAsia="黑体"/>
      <w:b w:val="0"/>
    </w:rPr>
  </w:style>
  <w:style w:type="paragraph" w:customStyle="1" w:styleId="xl123">
    <w:name w:val="xl123"/>
    <w:basedOn w:val="af9"/>
    <w:qFormat/>
    <w:rsid w:val="000875DE"/>
    <w:pPr>
      <w:widowControl/>
      <w:pBdr>
        <w:top w:val="single" w:sz="4" w:space="0" w:color="A6A6A6"/>
        <w:left w:val="single" w:sz="4" w:space="0" w:color="A6A6A6"/>
        <w:bottom w:val="single" w:sz="4" w:space="0" w:color="A6A6A6"/>
        <w:right w:val="single" w:sz="8" w:space="0" w:color="auto"/>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affffffffffff">
    <w:name w:val="正文公式编号制表符"/>
    <w:basedOn w:val="affff9"/>
    <w:next w:val="affff9"/>
    <w:qFormat/>
    <w:rsid w:val="000875DE"/>
    <w:rPr>
      <w:rFonts w:ascii="Times New Roman" w:eastAsia="Times New Roman" w:hAnsi="Times New Roman"/>
      <w:sz w:val="21"/>
    </w:rPr>
  </w:style>
  <w:style w:type="paragraph" w:customStyle="1" w:styleId="affffffffffff0">
    <w:name w:val="附录标题"/>
    <w:basedOn w:val="affff9"/>
    <w:next w:val="affff9"/>
    <w:qFormat/>
    <w:rsid w:val="000875DE"/>
    <w:rPr>
      <w:rFonts w:ascii="Times New Roman" w:eastAsia="Times New Roman" w:hAnsi="Times New Roman"/>
      <w:sz w:val="21"/>
    </w:rPr>
  </w:style>
  <w:style w:type="paragraph" w:customStyle="1" w:styleId="xl138">
    <w:name w:val="xl138"/>
    <w:basedOn w:val="af9"/>
    <w:qFormat/>
    <w:rsid w:val="000875DE"/>
    <w:pPr>
      <w:widowControl/>
      <w:pBdr>
        <w:left w:val="single" w:sz="8" w:space="0" w:color="auto"/>
        <w:bottom w:val="single" w:sz="4" w:space="0" w:color="A6A6A6"/>
        <w:right w:val="dotted" w:sz="4" w:space="0" w:color="808080"/>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xl117">
    <w:name w:val="xl117"/>
    <w:basedOn w:val="af9"/>
    <w:qFormat/>
    <w:rsid w:val="000875DE"/>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Char280">
    <w:name w:val="Char28"/>
    <w:basedOn w:val="af9"/>
    <w:qFormat/>
    <w:rsid w:val="000875DE"/>
    <w:pPr>
      <w:widowControl/>
      <w:spacing w:after="160" w:line="240" w:lineRule="exact"/>
      <w:ind w:firstLine="480"/>
      <w:jc w:val="left"/>
    </w:pPr>
    <w:rPr>
      <w:rFonts w:ascii="Verdana" w:hAnsi="Verdana" w:cs="Arial"/>
      <w:kern w:val="0"/>
      <w:sz w:val="20"/>
      <w:szCs w:val="20"/>
      <w:lang w:val="zh-CN" w:eastAsia="en-US"/>
    </w:rPr>
  </w:style>
  <w:style w:type="paragraph" w:customStyle="1" w:styleId="affffffffffff1">
    <w:name w:val="其他发布日期"/>
    <w:basedOn w:val="affffffffff5"/>
    <w:qFormat/>
    <w:rsid w:val="000875DE"/>
    <w:pPr>
      <w:framePr w:wrap="around" w:vAnchor="page" w:hAnchor="text" w:x="1419"/>
    </w:pPr>
  </w:style>
  <w:style w:type="paragraph" w:customStyle="1" w:styleId="af8">
    <w:name w:val="表编号"/>
    <w:basedOn w:val="af9"/>
    <w:qFormat/>
    <w:rsid w:val="000875DE"/>
    <w:pPr>
      <w:numPr>
        <w:numId w:val="23"/>
      </w:numPr>
      <w:ind w:left="0" w:firstLineChars="0" w:firstLine="0"/>
      <w:jc w:val="center"/>
    </w:pPr>
    <w:rPr>
      <w:rFonts w:eastAsia="黑体" w:cs="Arial"/>
      <w:szCs w:val="24"/>
    </w:rPr>
  </w:style>
  <w:style w:type="paragraph" w:customStyle="1" w:styleId="aa">
    <w:name w:val="示例×："/>
    <w:basedOn w:val="1"/>
    <w:qFormat/>
    <w:rsid w:val="000875DE"/>
    <w:pPr>
      <w:keepNext w:val="0"/>
      <w:keepLines w:val="0"/>
      <w:numPr>
        <w:numId w:val="24"/>
      </w:numPr>
      <w:tabs>
        <w:tab w:val="clear" w:pos="425"/>
        <w:tab w:val="left" w:pos="420"/>
      </w:tabs>
      <w:spacing w:before="100" w:after="200" w:line="276" w:lineRule="auto"/>
      <w:jc w:val="both"/>
      <w:outlineLvl w:val="9"/>
    </w:pPr>
    <w:rPr>
      <w:rFonts w:ascii="宋体" w:eastAsia="宋体" w:hAnsi="等线" w:cs="Arial"/>
      <w:b w:val="0"/>
      <w:bCs w:val="0"/>
      <w:kern w:val="0"/>
      <w:sz w:val="18"/>
      <w:szCs w:val="18"/>
      <w:lang w:val="en-US"/>
    </w:rPr>
  </w:style>
  <w:style w:type="paragraph" w:customStyle="1" w:styleId="xl119">
    <w:name w:val="xl119"/>
    <w:basedOn w:val="af9"/>
    <w:qFormat/>
    <w:rsid w:val="000875DE"/>
    <w:pPr>
      <w:widowControl/>
      <w:pBdr>
        <w:top w:val="single" w:sz="4" w:space="0" w:color="A6A6A6"/>
        <w:left w:val="single" w:sz="4" w:space="0" w:color="A6A6A6"/>
        <w:bottom w:val="single" w:sz="4" w:space="0" w:color="A6A6A6"/>
        <w:right w:val="single" w:sz="8" w:space="0" w:color="auto"/>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xl147">
    <w:name w:val="xl147"/>
    <w:basedOn w:val="af9"/>
    <w:qFormat/>
    <w:rsid w:val="000875DE"/>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affffffffffff2">
    <w:name w:val="附录三级无"/>
    <w:basedOn w:val="affffffffff9"/>
    <w:qFormat/>
    <w:rsid w:val="000875DE"/>
    <w:pPr>
      <w:tabs>
        <w:tab w:val="clear" w:pos="360"/>
      </w:tabs>
      <w:spacing w:beforeLines="0" w:afterLines="0"/>
    </w:pPr>
    <w:rPr>
      <w:rFonts w:ascii="宋体" w:eastAsia="宋体"/>
      <w:szCs w:val="21"/>
    </w:rPr>
  </w:style>
  <w:style w:type="paragraph" w:customStyle="1" w:styleId="xl128">
    <w:name w:val="xl128"/>
    <w:basedOn w:val="af9"/>
    <w:qFormat/>
    <w:rsid w:val="000875DE"/>
    <w:pPr>
      <w:widowControl/>
      <w:shd w:val="clear" w:color="000000" w:fill="FFFFFF"/>
      <w:spacing w:before="100" w:beforeAutospacing="1" w:after="100" w:afterAutospacing="1" w:line="240" w:lineRule="auto"/>
      <w:ind w:firstLineChars="0" w:firstLine="0"/>
      <w:jc w:val="left"/>
    </w:pPr>
    <w:rPr>
      <w:rFonts w:ascii="微软雅黑" w:eastAsia="微软雅黑" w:hAnsi="微软雅黑" w:cs="宋体"/>
      <w:kern w:val="0"/>
      <w:sz w:val="20"/>
      <w:szCs w:val="20"/>
      <w:u w:color="000000"/>
    </w:rPr>
  </w:style>
  <w:style w:type="paragraph" w:customStyle="1" w:styleId="a6">
    <w:name w:val="图表脚注说明"/>
    <w:basedOn w:val="af9"/>
    <w:qFormat/>
    <w:rsid w:val="000875DE"/>
    <w:pPr>
      <w:widowControl/>
      <w:numPr>
        <w:numId w:val="25"/>
      </w:numPr>
      <w:tabs>
        <w:tab w:val="left" w:pos="420"/>
      </w:tabs>
      <w:spacing w:before="100" w:after="200" w:line="276" w:lineRule="auto"/>
      <w:ind w:firstLineChars="0"/>
      <w:jc w:val="left"/>
    </w:pPr>
    <w:rPr>
      <w:rFonts w:ascii="宋体" w:eastAsia="楷体_GB2312" w:hAnsi="等线" w:cs="Arial"/>
      <w:kern w:val="0"/>
      <w:sz w:val="18"/>
      <w:szCs w:val="18"/>
    </w:rPr>
  </w:style>
  <w:style w:type="paragraph" w:customStyle="1" w:styleId="350">
    <w:name w:val="样式35"/>
    <w:basedOn w:val="4"/>
    <w:semiHidden/>
    <w:qFormat/>
    <w:rsid w:val="000875DE"/>
    <w:pPr>
      <w:keepNext w:val="0"/>
      <w:numPr>
        <w:ilvl w:val="0"/>
        <w:numId w:val="0"/>
      </w:numPr>
      <w:spacing w:before="120" w:after="120"/>
    </w:pPr>
    <w:rPr>
      <w:rFonts w:ascii="Arial" w:eastAsia="宋体" w:hAnsi="Arial"/>
      <w:b/>
      <w:bCs/>
      <w:sz w:val="21"/>
      <w:szCs w:val="21"/>
      <w:lang w:val="en-US"/>
    </w:rPr>
  </w:style>
  <w:style w:type="paragraph" w:customStyle="1" w:styleId="xl152">
    <w:name w:val="xl152"/>
    <w:basedOn w:val="af9"/>
    <w:qFormat/>
    <w:rsid w:val="000875DE"/>
    <w:pPr>
      <w:widowControl/>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xl158">
    <w:name w:val="xl158"/>
    <w:basedOn w:val="af9"/>
    <w:qFormat/>
    <w:rsid w:val="000875DE"/>
    <w:pPr>
      <w:widowControl/>
      <w:pBdr>
        <w:top w:val="single" w:sz="4" w:space="0" w:color="auto"/>
        <w:bottom w:val="single" w:sz="4" w:space="0" w:color="auto"/>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2ff8">
    <w:name w:val="封面标准名称2"/>
    <w:basedOn w:val="afffffffff5"/>
    <w:qFormat/>
    <w:rsid w:val="000875DE"/>
    <w:pPr>
      <w:framePr w:wrap="around" w:y="4469"/>
      <w:spacing w:beforeLines="630"/>
    </w:pPr>
  </w:style>
  <w:style w:type="paragraph" w:customStyle="1" w:styleId="xl126">
    <w:name w:val="xl126"/>
    <w:basedOn w:val="af9"/>
    <w:qFormat/>
    <w:rsid w:val="000875DE"/>
    <w:pPr>
      <w:widowControl/>
      <w:pBdr>
        <w:left w:val="single" w:sz="8" w:space="0" w:color="auto"/>
      </w:pBdr>
      <w:shd w:val="clear" w:color="000000" w:fill="FFFFFF"/>
      <w:spacing w:before="100" w:beforeAutospacing="1" w:after="100" w:afterAutospacing="1" w:line="240" w:lineRule="auto"/>
      <w:ind w:firstLineChars="0" w:firstLine="0"/>
      <w:jc w:val="left"/>
    </w:pPr>
    <w:rPr>
      <w:rFonts w:ascii="微软雅黑" w:eastAsia="微软雅黑" w:hAnsi="微软雅黑" w:cs="宋体"/>
      <w:kern w:val="0"/>
      <w:sz w:val="20"/>
      <w:szCs w:val="20"/>
      <w:u w:color="000000"/>
    </w:rPr>
  </w:style>
  <w:style w:type="paragraph" w:customStyle="1" w:styleId="xl131">
    <w:name w:val="xl131"/>
    <w:basedOn w:val="af9"/>
    <w:qFormat/>
    <w:rsid w:val="000875DE"/>
    <w:pPr>
      <w:widowControl/>
      <w:pBdr>
        <w:top w:val="single" w:sz="4" w:space="0" w:color="auto"/>
        <w:bottom w:val="single" w:sz="4" w:space="0" w:color="A6A6A6"/>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xl141">
    <w:name w:val="xl141"/>
    <w:basedOn w:val="af9"/>
    <w:qFormat/>
    <w:rsid w:val="000875DE"/>
    <w:pPr>
      <w:widowControl/>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xl112">
    <w:name w:val="xl112"/>
    <w:basedOn w:val="af9"/>
    <w:qFormat/>
    <w:rsid w:val="000875DE"/>
    <w:pPr>
      <w:widowControl/>
      <w:pBdr>
        <w:top w:val="single" w:sz="4" w:space="0" w:color="A6A6A6"/>
        <w:bottom w:val="single" w:sz="4" w:space="0" w:color="A6A6A6"/>
        <w:right w:val="single" w:sz="4" w:space="0" w:color="A6A6A6"/>
      </w:pBdr>
      <w:shd w:val="clear" w:color="000000" w:fill="FFFFFF"/>
      <w:spacing w:before="100" w:beforeAutospacing="1" w:after="100" w:afterAutospacing="1" w:line="240" w:lineRule="auto"/>
      <w:ind w:firstLineChars="0" w:firstLine="0"/>
      <w:jc w:val="left"/>
    </w:pPr>
    <w:rPr>
      <w:rFonts w:ascii="微软雅黑" w:eastAsia="微软雅黑" w:hAnsi="微软雅黑" w:cs="宋体"/>
      <w:i/>
      <w:iCs/>
      <w:kern w:val="0"/>
      <w:sz w:val="20"/>
      <w:szCs w:val="20"/>
      <w:u w:color="000000"/>
    </w:rPr>
  </w:style>
  <w:style w:type="paragraph" w:customStyle="1" w:styleId="Style293">
    <w:name w:val="_Style 293"/>
    <w:next w:val="af9"/>
    <w:qFormat/>
    <w:rsid w:val="000875DE"/>
    <w:pPr>
      <w:widowControl w:val="0"/>
      <w:jc w:val="both"/>
    </w:pPr>
    <w:rPr>
      <w:rFonts w:cs="Arial"/>
      <w:kern w:val="2"/>
      <w:sz w:val="21"/>
      <w:szCs w:val="24"/>
    </w:rPr>
  </w:style>
  <w:style w:type="paragraph" w:customStyle="1" w:styleId="xl159">
    <w:name w:val="xl159"/>
    <w:basedOn w:val="af9"/>
    <w:qFormat/>
    <w:rsid w:val="000875DE"/>
    <w:pPr>
      <w:widowControl/>
      <w:pBdr>
        <w:left w:val="dotted" w:sz="4" w:space="0" w:color="808080"/>
        <w:bottom w:val="single" w:sz="4" w:space="0" w:color="A6A6A6"/>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affffffffffff3">
    <w:name w:val="附录表标题"/>
    <w:basedOn w:val="af9"/>
    <w:next w:val="affff9"/>
    <w:qFormat/>
    <w:rsid w:val="000875DE"/>
    <w:pPr>
      <w:widowControl/>
      <w:tabs>
        <w:tab w:val="left" w:pos="180"/>
      </w:tabs>
      <w:spacing w:beforeLines="50" w:afterLines="50" w:line="276" w:lineRule="auto"/>
      <w:ind w:firstLineChars="0" w:firstLine="0"/>
      <w:jc w:val="center"/>
    </w:pPr>
    <w:rPr>
      <w:rFonts w:ascii="黑体" w:eastAsia="黑体" w:hAnsi="等线" w:cs="Arial"/>
      <w:kern w:val="0"/>
      <w:szCs w:val="21"/>
    </w:rPr>
  </w:style>
  <w:style w:type="paragraph" w:customStyle="1" w:styleId="xl136">
    <w:name w:val="xl136"/>
    <w:basedOn w:val="af9"/>
    <w:qFormat/>
    <w:rsid w:val="000875DE"/>
    <w:pPr>
      <w:widowControl/>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2ff9">
    <w:name w:val="封面一致性程度标识2"/>
    <w:basedOn w:val="afffffffff3"/>
    <w:qFormat/>
    <w:rsid w:val="000875DE"/>
    <w:pPr>
      <w:framePr w:wrap="around" w:y="4469"/>
    </w:pPr>
  </w:style>
  <w:style w:type="paragraph" w:customStyle="1" w:styleId="affffffffffff4">
    <w:name w:val="附录公式编号制表符"/>
    <w:basedOn w:val="af9"/>
    <w:next w:val="affff9"/>
    <w:qFormat/>
    <w:rsid w:val="000875DE"/>
    <w:pPr>
      <w:widowControl/>
      <w:tabs>
        <w:tab w:val="center" w:pos="4201"/>
        <w:tab w:val="right" w:leader="dot" w:pos="9298"/>
      </w:tabs>
      <w:autoSpaceDE w:val="0"/>
      <w:autoSpaceDN w:val="0"/>
      <w:spacing w:before="100" w:after="200" w:line="276" w:lineRule="auto"/>
      <w:ind w:firstLineChars="0" w:firstLine="0"/>
      <w:jc w:val="left"/>
    </w:pPr>
    <w:rPr>
      <w:rFonts w:ascii="宋体" w:eastAsia="楷体_GB2312" w:hAnsi="等线" w:cs="Arial"/>
      <w:kern w:val="0"/>
      <w:szCs w:val="20"/>
    </w:rPr>
  </w:style>
  <w:style w:type="table" w:customStyle="1" w:styleId="TableNormal1">
    <w:name w:val="Table Normal1"/>
    <w:qFormat/>
    <w:rsid w:val="000875DE"/>
    <w:rPr>
      <w:rFonts w:cs="Arial"/>
    </w:rPr>
    <w:tblPr>
      <w:tblCellMar>
        <w:top w:w="0" w:type="dxa"/>
        <w:left w:w="0" w:type="dxa"/>
        <w:bottom w:w="0" w:type="dxa"/>
        <w:right w:w="0" w:type="dxa"/>
      </w:tblCellMar>
    </w:tblPr>
  </w:style>
  <w:style w:type="table" w:customStyle="1" w:styleId="affffffffffff5">
    <w:name w:val="表样式"/>
    <w:qFormat/>
    <w:rsid w:val="000875DE"/>
    <w:pPr>
      <w:jc w:val="both"/>
    </w:pPr>
    <w:rPr>
      <w:rFonts w:cs="Arial"/>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
    <w:name w:val="表样式1"/>
    <w:qFormat/>
    <w:rsid w:val="000875DE"/>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qFormat/>
    <w:rsid w:val="000875DE"/>
    <w:tblPr>
      <w:tblCellMar>
        <w:top w:w="0" w:type="dxa"/>
        <w:left w:w="0" w:type="dxa"/>
        <w:bottom w:w="0" w:type="dxa"/>
        <w:right w:w="0" w:type="dxa"/>
      </w:tblCellMar>
    </w:tblPr>
  </w:style>
  <w:style w:type="paragraph" w:customStyle="1" w:styleId="122">
    <w:name w:val="目录 12"/>
    <w:basedOn w:val="af9"/>
    <w:next w:val="af9"/>
    <w:uiPriority w:val="39"/>
    <w:unhideWhenUsed/>
    <w:qFormat/>
    <w:rsid w:val="000875DE"/>
    <w:pPr>
      <w:spacing w:line="240" w:lineRule="auto"/>
      <w:ind w:firstLineChars="0" w:firstLine="0"/>
    </w:pPr>
    <w:rPr>
      <w:sz w:val="21"/>
      <w:szCs w:val="24"/>
    </w:rPr>
  </w:style>
  <w:style w:type="paragraph" w:customStyle="1" w:styleId="affffffffffff6">
    <w:name w:val="列表段落"/>
    <w:basedOn w:val="af9"/>
    <w:uiPriority w:val="34"/>
    <w:qFormat/>
    <w:rsid w:val="000875DE"/>
    <w:pPr>
      <w:spacing w:line="240" w:lineRule="auto"/>
      <w:ind w:firstLine="420"/>
    </w:pPr>
    <w:rPr>
      <w:sz w:val="21"/>
      <w:szCs w:val="24"/>
    </w:rPr>
  </w:style>
  <w:style w:type="paragraph" w:customStyle="1" w:styleId="220">
    <w:name w:val="目录 22"/>
    <w:basedOn w:val="af9"/>
    <w:next w:val="af9"/>
    <w:uiPriority w:val="39"/>
    <w:unhideWhenUsed/>
    <w:qFormat/>
    <w:rsid w:val="000875DE"/>
    <w:pPr>
      <w:tabs>
        <w:tab w:val="right" w:leader="dot" w:pos="8296"/>
      </w:tabs>
      <w:spacing w:line="240" w:lineRule="auto"/>
      <w:ind w:leftChars="200" w:left="420" w:firstLineChars="0" w:firstLine="0"/>
    </w:pPr>
    <w:rPr>
      <w:sz w:val="21"/>
      <w:szCs w:val="24"/>
    </w:rPr>
  </w:style>
  <w:style w:type="paragraph" w:customStyle="1" w:styleId="reader-word-layerreader-word-s1-9">
    <w:name w:val="reader-word-layer reader-word-s1-9"/>
    <w:basedOn w:val="af9"/>
    <w:qFormat/>
    <w:rsid w:val="000875DE"/>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reader-word-layerreader-word-s1-6">
    <w:name w:val="reader-word-layer reader-word-s1-6"/>
    <w:basedOn w:val="af9"/>
    <w:qFormat/>
    <w:rsid w:val="000875DE"/>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reader-word-layerreader-word-s1-0reader-word-s1-1reader-word-s1-5">
    <w:name w:val="reader-word-layer reader-word-s1-0 reader-word-s1-1 reader-word-s1-5"/>
    <w:basedOn w:val="af9"/>
    <w:qFormat/>
    <w:rsid w:val="000875DE"/>
    <w:pPr>
      <w:widowControl/>
      <w:spacing w:before="100" w:beforeAutospacing="1" w:after="100" w:afterAutospacing="1" w:line="240" w:lineRule="auto"/>
      <w:ind w:firstLineChars="0" w:firstLine="0"/>
      <w:jc w:val="left"/>
    </w:pPr>
    <w:rPr>
      <w:rFonts w:ascii="宋体" w:hAnsi="宋体" w:cs="宋体"/>
      <w:kern w:val="0"/>
      <w:szCs w:val="24"/>
    </w:rPr>
  </w:style>
  <w:style w:type="character" w:customStyle="1" w:styleId="font131">
    <w:name w:val="font131"/>
    <w:qFormat/>
    <w:rsid w:val="000875DE"/>
    <w:rPr>
      <w:rFonts w:ascii="Arial" w:eastAsia="宋体" w:hAnsi="Arial" w:cs="Arial"/>
      <w:color w:val="000000"/>
      <w:sz w:val="22"/>
      <w:szCs w:val="22"/>
      <w:u w:val="none"/>
    </w:rPr>
  </w:style>
  <w:style w:type="character" w:customStyle="1" w:styleId="272CharChar">
    <w:name w:val="样式 样式 小四 行距: 固定值 27 磅 + 首行缩进:  2 字符 Char Char"/>
    <w:link w:val="272"/>
    <w:qFormat/>
    <w:locked/>
    <w:rsid w:val="000875DE"/>
    <w:rPr>
      <w:kern w:val="2"/>
      <w:sz w:val="24"/>
    </w:rPr>
  </w:style>
  <w:style w:type="paragraph" w:customStyle="1" w:styleId="272">
    <w:name w:val="样式 样式 小四 行距: 固定值 27 磅 + 首行缩进:  2 字符"/>
    <w:basedOn w:val="af9"/>
    <w:link w:val="272CharChar"/>
    <w:qFormat/>
    <w:rsid w:val="000875DE"/>
    <w:pPr>
      <w:ind w:firstLine="480"/>
    </w:pPr>
    <w:rPr>
      <w:szCs w:val="20"/>
    </w:rPr>
  </w:style>
  <w:style w:type="character" w:customStyle="1" w:styleId="Charff9">
    <w:name w:val="表格文字图表文字 Char"/>
    <w:link w:val="affffffffffff7"/>
    <w:qFormat/>
    <w:locked/>
    <w:rsid w:val="000875DE"/>
    <w:rPr>
      <w:lang w:val="zh-CN"/>
    </w:rPr>
  </w:style>
  <w:style w:type="paragraph" w:customStyle="1" w:styleId="affffffffffff7">
    <w:name w:val="表格文字图表文字"/>
    <w:basedOn w:val="af9"/>
    <w:link w:val="Charff9"/>
    <w:qFormat/>
    <w:rsid w:val="000875DE"/>
    <w:pPr>
      <w:snapToGrid w:val="0"/>
      <w:spacing w:line="240" w:lineRule="auto"/>
      <w:ind w:firstLineChars="0" w:firstLine="0"/>
      <w:jc w:val="center"/>
    </w:pPr>
    <w:rPr>
      <w:kern w:val="0"/>
      <w:sz w:val="20"/>
      <w:szCs w:val="20"/>
      <w:lang w:val="zh-CN"/>
    </w:rPr>
  </w:style>
  <w:style w:type="character" w:customStyle="1" w:styleId="1CharCharChar">
    <w:name w:val="编号1. Char Char Char"/>
    <w:link w:val="1fff0"/>
    <w:qFormat/>
    <w:locked/>
    <w:rsid w:val="000875DE"/>
    <w:rPr>
      <w:kern w:val="2"/>
      <w:sz w:val="24"/>
      <w:szCs w:val="24"/>
    </w:rPr>
  </w:style>
  <w:style w:type="paragraph" w:customStyle="1" w:styleId="1fff0">
    <w:name w:val="编号1."/>
    <w:basedOn w:val="af9"/>
    <w:link w:val="1CharCharChar"/>
    <w:qFormat/>
    <w:rsid w:val="000875DE"/>
    <w:pPr>
      <w:tabs>
        <w:tab w:val="left" w:pos="360"/>
        <w:tab w:val="left" w:pos="547"/>
        <w:tab w:val="left" w:pos="1080"/>
      </w:tabs>
      <w:spacing w:line="480" w:lineRule="atLeast"/>
      <w:ind w:left="360" w:firstLineChars="0" w:hanging="360"/>
    </w:pPr>
    <w:rPr>
      <w:szCs w:val="24"/>
    </w:rPr>
  </w:style>
  <w:style w:type="paragraph" w:customStyle="1" w:styleId="WPSOffice1">
    <w:name w:val="WPSOffice手动目录 1"/>
    <w:uiPriority w:val="99"/>
    <w:qFormat/>
    <w:rsid w:val="000875DE"/>
  </w:style>
  <w:style w:type="paragraph" w:customStyle="1" w:styleId="affffffffffff8">
    <w:name w:val="一级标"/>
    <w:basedOn w:val="af9"/>
    <w:uiPriority w:val="99"/>
    <w:qFormat/>
    <w:rsid w:val="000875DE"/>
    <w:pPr>
      <w:spacing w:line="300" w:lineRule="auto"/>
      <w:ind w:firstLineChars="0" w:firstLine="0"/>
      <w:outlineLvl w:val="0"/>
    </w:pPr>
    <w:rPr>
      <w:szCs w:val="20"/>
    </w:rPr>
  </w:style>
  <w:style w:type="paragraph" w:customStyle="1" w:styleId="affffffffffff9">
    <w:name w:val="首行缩进:"/>
    <w:basedOn w:val="af9"/>
    <w:uiPriority w:val="99"/>
    <w:qFormat/>
    <w:rsid w:val="000875DE"/>
    <w:pPr>
      <w:spacing w:line="240" w:lineRule="auto"/>
      <w:ind w:firstLineChars="0" w:firstLine="480"/>
    </w:pPr>
    <w:rPr>
      <w:sz w:val="21"/>
      <w:szCs w:val="20"/>
    </w:rPr>
  </w:style>
  <w:style w:type="paragraph" w:customStyle="1" w:styleId="A4-SIZE">
    <w:name w:val="A4-SIZE"/>
    <w:basedOn w:val="af9"/>
    <w:uiPriority w:val="99"/>
    <w:qFormat/>
    <w:rsid w:val="000875DE"/>
    <w:pPr>
      <w:widowControl/>
      <w:autoSpaceDE w:val="0"/>
      <w:autoSpaceDN w:val="0"/>
      <w:spacing w:line="240" w:lineRule="auto"/>
      <w:ind w:firstLineChars="0" w:firstLine="0"/>
      <w:jc w:val="left"/>
    </w:pPr>
    <w:rPr>
      <w:rFonts w:ascii="Roman 12cpi" w:hAnsi="Roman 12cpi"/>
      <w:kern w:val="0"/>
      <w:sz w:val="20"/>
      <w:szCs w:val="20"/>
      <w:lang w:val="en-GB"/>
    </w:rPr>
  </w:style>
  <w:style w:type="paragraph" w:customStyle="1" w:styleId="3f2">
    <w:name w:val="正文缩进3"/>
    <w:basedOn w:val="af9"/>
    <w:uiPriority w:val="99"/>
    <w:qFormat/>
    <w:rsid w:val="000875DE"/>
    <w:pPr>
      <w:spacing w:line="240" w:lineRule="auto"/>
      <w:ind w:firstLineChars="0" w:firstLine="420"/>
    </w:pPr>
    <w:rPr>
      <w:sz w:val="21"/>
      <w:szCs w:val="20"/>
    </w:rPr>
  </w:style>
  <w:style w:type="paragraph" w:customStyle="1" w:styleId="CharCharCharCharCharChar1CharCharCharChar">
    <w:name w:val="Char Char Char Char Char Char1 Char Char Char Char"/>
    <w:basedOn w:val="af9"/>
    <w:uiPriority w:val="99"/>
    <w:qFormat/>
    <w:rsid w:val="000875DE"/>
    <w:pPr>
      <w:spacing w:line="240" w:lineRule="auto"/>
      <w:ind w:firstLineChars="0" w:firstLine="0"/>
    </w:pPr>
    <w:rPr>
      <w:sz w:val="21"/>
      <w:szCs w:val="24"/>
    </w:rPr>
  </w:style>
  <w:style w:type="paragraph" w:customStyle="1" w:styleId="Style16">
    <w:name w:val="_Style 16"/>
    <w:basedOn w:val="af9"/>
    <w:uiPriority w:val="99"/>
    <w:qFormat/>
    <w:rsid w:val="000875DE"/>
    <w:pPr>
      <w:widowControl/>
      <w:spacing w:after="160" w:line="240" w:lineRule="exact"/>
      <w:ind w:firstLineChars="0" w:firstLine="0"/>
      <w:jc w:val="left"/>
    </w:pPr>
    <w:rPr>
      <w:sz w:val="21"/>
      <w:szCs w:val="24"/>
    </w:rPr>
  </w:style>
  <w:style w:type="paragraph" w:customStyle="1" w:styleId="affffffffffffa">
    <w:name w:val="补充"/>
    <w:basedOn w:val="afb"/>
    <w:uiPriority w:val="99"/>
    <w:qFormat/>
    <w:rsid w:val="000875DE"/>
    <w:pPr>
      <w:spacing w:line="360" w:lineRule="auto"/>
      <w:ind w:firstLine="0"/>
    </w:pPr>
    <w:rPr>
      <w:b/>
      <w:szCs w:val="24"/>
    </w:rPr>
  </w:style>
  <w:style w:type="paragraph" w:customStyle="1" w:styleId="xl23">
    <w:name w:val="xl23"/>
    <w:basedOn w:val="af9"/>
    <w:uiPriority w:val="99"/>
    <w:qFormat/>
    <w:rsid w:val="000875D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Unicode MS" w:eastAsia="Arial Unicode MS" w:hAnsi="Arial Unicode MS"/>
      <w:kern w:val="0"/>
      <w:szCs w:val="20"/>
    </w:rPr>
  </w:style>
  <w:style w:type="paragraph" w:customStyle="1" w:styleId="190">
    <w:name w:val="19"/>
    <w:basedOn w:val="af9"/>
    <w:uiPriority w:val="99"/>
    <w:qFormat/>
    <w:rsid w:val="000875DE"/>
    <w:pPr>
      <w:widowControl/>
      <w:snapToGrid w:val="0"/>
      <w:spacing w:before="100" w:beforeAutospacing="1" w:after="120" w:line="360" w:lineRule="atLeast"/>
      <w:ind w:firstLineChars="0" w:firstLine="0"/>
      <w:jc w:val="left"/>
    </w:pPr>
    <w:rPr>
      <w:rFonts w:ascii="宋体" w:hAnsi="宋体"/>
      <w:kern w:val="0"/>
      <w:sz w:val="28"/>
      <w:szCs w:val="20"/>
    </w:rPr>
  </w:style>
  <w:style w:type="paragraph" w:customStyle="1" w:styleId="affffffffffffb">
    <w:name w:val="二级标"/>
    <w:basedOn w:val="af9"/>
    <w:uiPriority w:val="99"/>
    <w:qFormat/>
    <w:rsid w:val="000875DE"/>
    <w:pPr>
      <w:spacing w:line="300" w:lineRule="auto"/>
      <w:ind w:firstLineChars="0" w:firstLine="0"/>
      <w:outlineLvl w:val="1"/>
    </w:pPr>
    <w:rPr>
      <w:rFonts w:ascii="宋体" w:eastAsia="隶书" w:hAnsi="宋体"/>
      <w:b/>
      <w:sz w:val="36"/>
      <w:szCs w:val="20"/>
    </w:rPr>
  </w:style>
  <w:style w:type="paragraph" w:customStyle="1" w:styleId="CharChar2CharChar">
    <w:name w:val="Char Char2 Char Char"/>
    <w:basedOn w:val="af9"/>
    <w:uiPriority w:val="99"/>
    <w:qFormat/>
    <w:rsid w:val="000875DE"/>
    <w:pPr>
      <w:spacing w:line="240" w:lineRule="auto"/>
      <w:ind w:firstLineChars="0" w:firstLine="0"/>
    </w:pPr>
    <w:rPr>
      <w:rFonts w:ascii="仿宋_GB2312" w:eastAsia="仿宋_GB2312"/>
      <w:b/>
      <w:sz w:val="32"/>
      <w:szCs w:val="32"/>
    </w:rPr>
  </w:style>
  <w:style w:type="paragraph" w:customStyle="1" w:styleId="2ffa">
    <w:name w:val="样式 段落样式 + 首行缩进:  2 字符"/>
    <w:basedOn w:val="af9"/>
    <w:uiPriority w:val="99"/>
    <w:qFormat/>
    <w:rsid w:val="000875DE"/>
    <w:pPr>
      <w:widowControl/>
      <w:spacing w:line="400" w:lineRule="exact"/>
      <w:ind w:firstLine="472"/>
    </w:pPr>
    <w:rPr>
      <w:rFonts w:ascii="宋体" w:hAnsi="宋体" w:cs="宋体"/>
      <w:kern w:val="0"/>
      <w:szCs w:val="20"/>
    </w:rPr>
  </w:style>
  <w:style w:type="paragraph" w:customStyle="1" w:styleId="312">
    <w:name w:val="正文文本 31"/>
    <w:basedOn w:val="af9"/>
    <w:uiPriority w:val="99"/>
    <w:qFormat/>
    <w:rsid w:val="000875DE"/>
    <w:pPr>
      <w:adjustRightInd w:val="0"/>
      <w:spacing w:line="312" w:lineRule="atLeast"/>
      <w:ind w:firstLineChars="0" w:firstLine="0"/>
      <w:jc w:val="center"/>
    </w:pPr>
    <w:rPr>
      <w:kern w:val="0"/>
      <w:sz w:val="21"/>
      <w:szCs w:val="20"/>
    </w:rPr>
  </w:style>
  <w:style w:type="paragraph" w:customStyle="1" w:styleId="1CharCharChar0">
    <w:name w:val="1 Char Char Char"/>
    <w:basedOn w:val="af9"/>
    <w:next w:val="3"/>
    <w:uiPriority w:val="99"/>
    <w:qFormat/>
    <w:rsid w:val="000875DE"/>
    <w:pPr>
      <w:spacing w:line="500" w:lineRule="exact"/>
      <w:ind w:firstLineChars="0" w:firstLine="0"/>
      <w:jc w:val="center"/>
    </w:pPr>
    <w:rPr>
      <w:rFonts w:ascii="仿宋_GB2312" w:eastAsia="仿宋_GB2312" w:hAnsi="Arial" w:cs="Arial"/>
      <w:bCs/>
      <w:sz w:val="32"/>
      <w:szCs w:val="32"/>
    </w:rPr>
  </w:style>
  <w:style w:type="paragraph" w:customStyle="1" w:styleId="CharCharCharCharCharCharChar1">
    <w:name w:val="Char Char Char Char Char Char Char1"/>
    <w:basedOn w:val="af9"/>
    <w:qFormat/>
    <w:rsid w:val="000875DE"/>
    <w:pPr>
      <w:snapToGrid w:val="0"/>
      <w:spacing w:line="240" w:lineRule="auto"/>
      <w:ind w:firstLineChars="0" w:firstLine="0"/>
    </w:pPr>
    <w:rPr>
      <w:rFonts w:ascii="Arial" w:hAnsi="Arial"/>
      <w:sz w:val="21"/>
      <w:szCs w:val="21"/>
    </w:rPr>
  </w:style>
  <w:style w:type="paragraph" w:customStyle="1" w:styleId="affffffffffffc">
    <w:name w:val="段落样式"/>
    <w:basedOn w:val="af9"/>
    <w:uiPriority w:val="99"/>
    <w:qFormat/>
    <w:rsid w:val="000875DE"/>
    <w:pPr>
      <w:widowControl/>
      <w:spacing w:line="400" w:lineRule="exact"/>
      <w:ind w:firstLine="480"/>
    </w:pPr>
    <w:rPr>
      <w:rFonts w:ascii="黑体" w:hAnsi="黑体"/>
      <w:kern w:val="0"/>
      <w:szCs w:val="24"/>
    </w:rPr>
  </w:style>
  <w:style w:type="paragraph" w:customStyle="1" w:styleId="2-">
    <w:name w:val="标题 2-"/>
    <w:basedOn w:val="2"/>
    <w:uiPriority w:val="99"/>
    <w:qFormat/>
    <w:rsid w:val="000875DE"/>
    <w:pPr>
      <w:numPr>
        <w:ilvl w:val="0"/>
        <w:numId w:val="0"/>
      </w:numPr>
      <w:spacing w:before="240" w:after="120"/>
      <w:jc w:val="center"/>
    </w:pPr>
    <w:rPr>
      <w:rFonts w:ascii="Times New Roman" w:hAnsi="Times New Roman"/>
      <w:b w:val="0"/>
      <w:bCs w:val="0"/>
      <w:szCs w:val="20"/>
      <w:lang w:val="en-US"/>
    </w:rPr>
  </w:style>
  <w:style w:type="paragraph" w:customStyle="1" w:styleId="z-1">
    <w:name w:val="z-窗体顶端1"/>
    <w:basedOn w:val="af9"/>
    <w:next w:val="af9"/>
    <w:uiPriority w:val="99"/>
    <w:qFormat/>
    <w:rsid w:val="000875DE"/>
    <w:pPr>
      <w:pBdr>
        <w:bottom w:val="single" w:sz="6" w:space="1" w:color="auto"/>
      </w:pBdr>
      <w:spacing w:line="240" w:lineRule="auto"/>
      <w:ind w:firstLineChars="0" w:firstLine="0"/>
      <w:jc w:val="center"/>
    </w:pPr>
    <w:rPr>
      <w:rFonts w:ascii="Arial" w:hAnsi="Arial" w:cs="Arial"/>
      <w:vanish/>
      <w:sz w:val="16"/>
      <w:szCs w:val="16"/>
    </w:rPr>
  </w:style>
  <w:style w:type="paragraph" w:customStyle="1" w:styleId="TOC31">
    <w:name w:val="TOC 标题31"/>
    <w:basedOn w:val="1"/>
    <w:next w:val="af9"/>
    <w:uiPriority w:val="39"/>
    <w:qFormat/>
    <w:rsid w:val="000875DE"/>
    <w:pPr>
      <w:numPr>
        <w:numId w:val="0"/>
      </w:numPr>
      <w:spacing w:line="276" w:lineRule="auto"/>
      <w:outlineLvl w:val="9"/>
    </w:pPr>
    <w:rPr>
      <w:rFonts w:ascii="Calibri Light" w:eastAsia="宋体" w:hAnsi="Calibri Light"/>
      <w:color w:val="2E74B5"/>
      <w:kern w:val="0"/>
      <w:lang w:val="en-US"/>
    </w:rPr>
  </w:style>
  <w:style w:type="paragraph" w:customStyle="1" w:styleId="p18">
    <w:name w:val="p18"/>
    <w:basedOn w:val="af9"/>
    <w:uiPriority w:val="99"/>
    <w:qFormat/>
    <w:rsid w:val="000875DE"/>
    <w:pPr>
      <w:widowControl/>
      <w:spacing w:line="240" w:lineRule="auto"/>
      <w:ind w:firstLineChars="0" w:firstLine="420"/>
    </w:pPr>
    <w:rPr>
      <w:kern w:val="0"/>
      <w:sz w:val="21"/>
      <w:szCs w:val="21"/>
    </w:rPr>
  </w:style>
  <w:style w:type="paragraph" w:customStyle="1" w:styleId="affffffffffffd">
    <w:name w:val="表格大标题"/>
    <w:uiPriority w:val="99"/>
    <w:qFormat/>
    <w:rsid w:val="000875DE"/>
    <w:pPr>
      <w:jc w:val="center"/>
      <w:outlineLvl w:val="0"/>
    </w:pPr>
    <w:rPr>
      <w:rFonts w:eastAsia="方正小标宋简体"/>
      <w:bCs/>
      <w:sz w:val="36"/>
      <w:szCs w:val="36"/>
    </w:rPr>
  </w:style>
  <w:style w:type="paragraph" w:customStyle="1" w:styleId="GB23120828">
    <w:name w:val="样式 楷体_GB2312 小四 首行缩进:  0.8 厘米 行距: 固定值 28 磅"/>
    <w:basedOn w:val="af9"/>
    <w:uiPriority w:val="99"/>
    <w:qFormat/>
    <w:rsid w:val="000875DE"/>
    <w:pPr>
      <w:spacing w:line="240" w:lineRule="auto"/>
      <w:ind w:firstLineChars="262" w:firstLine="550"/>
    </w:pPr>
    <w:rPr>
      <w:sz w:val="21"/>
      <w:szCs w:val="21"/>
    </w:rPr>
  </w:style>
  <w:style w:type="paragraph" w:customStyle="1" w:styleId="06">
    <w:name w:val="0"/>
    <w:basedOn w:val="af9"/>
    <w:uiPriority w:val="99"/>
    <w:qFormat/>
    <w:rsid w:val="000875DE"/>
    <w:pPr>
      <w:widowControl/>
      <w:spacing w:line="240" w:lineRule="auto"/>
      <w:ind w:firstLineChars="0" w:firstLine="0"/>
    </w:pPr>
    <w:rPr>
      <w:kern w:val="0"/>
      <w:sz w:val="21"/>
      <w:szCs w:val="20"/>
    </w:rPr>
  </w:style>
  <w:style w:type="paragraph" w:customStyle="1" w:styleId="affffffffffffe">
    <w:name w:val="表中"/>
    <w:basedOn w:val="af9"/>
    <w:uiPriority w:val="99"/>
    <w:qFormat/>
    <w:rsid w:val="000875DE"/>
    <w:pPr>
      <w:adjustRightInd w:val="0"/>
      <w:spacing w:line="360" w:lineRule="atLeast"/>
      <w:ind w:firstLineChars="0" w:firstLine="0"/>
      <w:jc w:val="center"/>
    </w:pPr>
    <w:rPr>
      <w:kern w:val="0"/>
      <w:sz w:val="21"/>
      <w:szCs w:val="20"/>
    </w:rPr>
  </w:style>
  <w:style w:type="paragraph" w:customStyle="1" w:styleId="Char111">
    <w:name w:val="Char111"/>
    <w:basedOn w:val="af9"/>
    <w:uiPriority w:val="99"/>
    <w:qFormat/>
    <w:rsid w:val="000875DE"/>
    <w:pPr>
      <w:widowControl/>
      <w:spacing w:after="160" w:line="240" w:lineRule="exact"/>
      <w:ind w:firstLineChars="0" w:firstLine="0"/>
      <w:jc w:val="left"/>
    </w:pPr>
    <w:rPr>
      <w:rFonts w:ascii="宋体"/>
      <w:kern w:val="0"/>
      <w:sz w:val="34"/>
      <w:szCs w:val="20"/>
    </w:rPr>
  </w:style>
  <w:style w:type="paragraph" w:customStyle="1" w:styleId="xl62">
    <w:name w:val="xl62"/>
    <w:basedOn w:val="af9"/>
    <w:uiPriority w:val="99"/>
    <w:qFormat/>
    <w:rsid w:val="000875DE"/>
    <w:pPr>
      <w:widowControl/>
      <w:pBdr>
        <w:bottom w:val="single" w:sz="4" w:space="0" w:color="auto"/>
        <w:right w:val="single" w:sz="4" w:space="0" w:color="auto"/>
      </w:pBdr>
      <w:spacing w:before="100" w:beforeAutospacing="1" w:after="100" w:afterAutospacing="1" w:line="240" w:lineRule="auto"/>
      <w:ind w:firstLineChars="0" w:firstLine="0"/>
      <w:jc w:val="center"/>
    </w:pPr>
    <w:rPr>
      <w:rFonts w:ascii="Arial Unicode MS" w:eastAsia="Arial Unicode MS" w:hAnsi="Arial Unicode MS"/>
      <w:kern w:val="0"/>
      <w:szCs w:val="20"/>
    </w:rPr>
  </w:style>
  <w:style w:type="paragraph" w:customStyle="1" w:styleId="170">
    <w:name w:val="17"/>
    <w:basedOn w:val="af9"/>
    <w:uiPriority w:val="99"/>
    <w:qFormat/>
    <w:rsid w:val="000875DE"/>
    <w:pPr>
      <w:widowControl/>
      <w:spacing w:before="100" w:beforeAutospacing="1" w:after="100" w:afterAutospacing="1" w:line="240" w:lineRule="auto"/>
      <w:ind w:firstLineChars="0" w:firstLine="0"/>
      <w:jc w:val="left"/>
    </w:pPr>
    <w:rPr>
      <w:kern w:val="0"/>
      <w:sz w:val="20"/>
      <w:szCs w:val="20"/>
    </w:rPr>
  </w:style>
  <w:style w:type="paragraph" w:customStyle="1" w:styleId="22CharCharCharCharChar22Char1Char">
    <w:name w:val="样式 标题 2标题 2 Char Char Char Char Char2标题 2 Char1 Char + 五号"/>
    <w:basedOn w:val="2"/>
    <w:next w:val="af9"/>
    <w:uiPriority w:val="99"/>
    <w:qFormat/>
    <w:rsid w:val="000875DE"/>
    <w:pPr>
      <w:keepNext w:val="0"/>
      <w:keepLines w:val="0"/>
      <w:numPr>
        <w:ilvl w:val="0"/>
        <w:numId w:val="0"/>
      </w:numPr>
      <w:ind w:left="567" w:hanging="567"/>
      <w:jc w:val="both"/>
    </w:pPr>
    <w:rPr>
      <w:rFonts w:ascii="Times New Roman" w:eastAsia="宋体" w:hAnsi="Times New Roman"/>
      <w:bCs w:val="0"/>
      <w:kern w:val="0"/>
      <w:sz w:val="21"/>
      <w:szCs w:val="20"/>
      <w:lang w:val="en-US"/>
    </w:rPr>
  </w:style>
  <w:style w:type="paragraph" w:customStyle="1" w:styleId="Style79">
    <w:name w:val="_Style 79"/>
    <w:next w:val="af9"/>
    <w:uiPriority w:val="99"/>
    <w:qFormat/>
    <w:rsid w:val="000875DE"/>
    <w:pPr>
      <w:widowControl w:val="0"/>
      <w:jc w:val="both"/>
    </w:pPr>
    <w:rPr>
      <w:kern w:val="2"/>
      <w:sz w:val="21"/>
      <w:szCs w:val="24"/>
    </w:rPr>
  </w:style>
  <w:style w:type="paragraph" w:customStyle="1" w:styleId="CharCharCharCharCharCharChar11">
    <w:name w:val="Char Char Char Char Char Char Char11"/>
    <w:basedOn w:val="af9"/>
    <w:uiPriority w:val="99"/>
    <w:qFormat/>
    <w:rsid w:val="000875DE"/>
    <w:pPr>
      <w:snapToGrid w:val="0"/>
      <w:spacing w:line="240" w:lineRule="auto"/>
      <w:ind w:firstLineChars="0" w:firstLine="0"/>
    </w:pPr>
    <w:rPr>
      <w:rFonts w:ascii="Arial" w:hAnsi="Arial"/>
      <w:sz w:val="21"/>
      <w:szCs w:val="21"/>
    </w:rPr>
  </w:style>
  <w:style w:type="paragraph" w:customStyle="1" w:styleId="CharCharCharCharCharCharCharChar1">
    <w:name w:val="Char Char Char Char Char Char Char Char1"/>
    <w:basedOn w:val="af9"/>
    <w:uiPriority w:val="99"/>
    <w:qFormat/>
    <w:rsid w:val="000875DE"/>
    <w:pPr>
      <w:spacing w:line="240" w:lineRule="auto"/>
      <w:ind w:firstLineChars="0" w:firstLine="0"/>
    </w:pPr>
    <w:rPr>
      <w:sz w:val="21"/>
      <w:szCs w:val="20"/>
    </w:rPr>
  </w:style>
  <w:style w:type="paragraph" w:customStyle="1" w:styleId="afffffffffffff">
    <w:name w:val="末级"/>
    <w:basedOn w:val="af9"/>
    <w:uiPriority w:val="99"/>
    <w:qFormat/>
    <w:rsid w:val="000875DE"/>
    <w:pPr>
      <w:tabs>
        <w:tab w:val="left" w:pos="851"/>
      </w:tabs>
      <w:ind w:firstLineChars="0" w:firstLine="510"/>
    </w:pPr>
    <w:rPr>
      <w:szCs w:val="24"/>
    </w:rPr>
  </w:style>
  <w:style w:type="paragraph" w:customStyle="1" w:styleId="4b">
    <w:name w:val="样式4"/>
    <w:basedOn w:val="4"/>
    <w:uiPriority w:val="99"/>
    <w:qFormat/>
    <w:rsid w:val="000875DE"/>
    <w:pPr>
      <w:keepNext w:val="0"/>
      <w:keepLines w:val="0"/>
      <w:numPr>
        <w:ilvl w:val="0"/>
        <w:numId w:val="0"/>
      </w:numPr>
      <w:tabs>
        <w:tab w:val="left" w:pos="425"/>
        <w:tab w:val="left" w:pos="851"/>
      </w:tabs>
      <w:adjustRightInd w:val="0"/>
      <w:snapToGrid w:val="0"/>
      <w:ind w:left="425" w:hanging="425"/>
      <w:jc w:val="both"/>
    </w:pPr>
    <w:rPr>
      <w:rFonts w:ascii="Times New Roman" w:eastAsia="宋体" w:hAnsi="Times New Roman"/>
      <w:b/>
      <w:szCs w:val="20"/>
      <w:lang w:val="en-US"/>
    </w:rPr>
  </w:style>
  <w:style w:type="paragraph" w:customStyle="1" w:styleId="p16">
    <w:name w:val="p16"/>
    <w:basedOn w:val="af9"/>
    <w:qFormat/>
    <w:rsid w:val="000875DE"/>
    <w:pPr>
      <w:widowControl/>
      <w:spacing w:line="240" w:lineRule="auto"/>
      <w:ind w:left="210" w:firstLineChars="0" w:firstLine="0"/>
      <w:jc w:val="left"/>
    </w:pPr>
    <w:rPr>
      <w:smallCaps/>
      <w:kern w:val="0"/>
      <w:sz w:val="20"/>
      <w:szCs w:val="20"/>
    </w:rPr>
  </w:style>
  <w:style w:type="paragraph" w:customStyle="1" w:styleId="afffffffffffff0">
    <w:name w:val="我的正文"/>
    <w:basedOn w:val="af9"/>
    <w:uiPriority w:val="99"/>
    <w:qFormat/>
    <w:rsid w:val="000875DE"/>
    <w:pPr>
      <w:spacing w:line="520" w:lineRule="exact"/>
      <w:ind w:firstLineChars="192" w:firstLine="192"/>
    </w:pPr>
    <w:rPr>
      <w:sz w:val="28"/>
      <w:szCs w:val="28"/>
    </w:rPr>
  </w:style>
  <w:style w:type="paragraph" w:customStyle="1" w:styleId="WPSOffice3">
    <w:name w:val="WPSOffice手动目录 3"/>
    <w:uiPriority w:val="99"/>
    <w:qFormat/>
    <w:rsid w:val="000875DE"/>
    <w:pPr>
      <w:ind w:leftChars="400" w:left="400"/>
    </w:pPr>
  </w:style>
  <w:style w:type="paragraph" w:customStyle="1" w:styleId="CharChar1CharCharCharChar">
    <w:name w:val="Char Char1 Char Char Char Char"/>
    <w:basedOn w:val="af9"/>
    <w:uiPriority w:val="99"/>
    <w:qFormat/>
    <w:rsid w:val="000875DE"/>
    <w:pPr>
      <w:spacing w:line="240" w:lineRule="auto"/>
      <w:ind w:firstLineChars="0" w:firstLine="0"/>
    </w:pPr>
    <w:rPr>
      <w:sz w:val="21"/>
      <w:szCs w:val="20"/>
    </w:rPr>
  </w:style>
  <w:style w:type="paragraph" w:customStyle="1" w:styleId="z-10">
    <w:name w:val="z-窗体底端1"/>
    <w:basedOn w:val="af9"/>
    <w:next w:val="af9"/>
    <w:uiPriority w:val="99"/>
    <w:qFormat/>
    <w:rsid w:val="000875DE"/>
    <w:pPr>
      <w:pBdr>
        <w:top w:val="single" w:sz="6" w:space="1" w:color="auto"/>
      </w:pBdr>
      <w:spacing w:line="240" w:lineRule="auto"/>
      <w:ind w:firstLineChars="0" w:firstLine="0"/>
      <w:jc w:val="center"/>
    </w:pPr>
    <w:rPr>
      <w:rFonts w:ascii="Arial" w:hAnsi="Arial" w:cs="Arial"/>
      <w:vanish/>
      <w:sz w:val="16"/>
      <w:szCs w:val="16"/>
    </w:rPr>
  </w:style>
  <w:style w:type="paragraph" w:customStyle="1" w:styleId="3GB231200">
    <w:name w:val="样式 标题 3 + 仿宋_GB2312 小四 段前: 0 磅 段后: 0 磅"/>
    <w:basedOn w:val="3"/>
    <w:uiPriority w:val="99"/>
    <w:qFormat/>
    <w:rsid w:val="000875DE"/>
    <w:pPr>
      <w:numPr>
        <w:ilvl w:val="0"/>
        <w:numId w:val="0"/>
      </w:numPr>
      <w:spacing w:beforeLines="50" w:line="412" w:lineRule="auto"/>
      <w:jc w:val="center"/>
    </w:pPr>
    <w:rPr>
      <w:rFonts w:ascii="仿宋_GB2312" w:eastAsia="仿宋_GB2312" w:hAnsi="Times New Roman" w:cs="宋体"/>
      <w:kern w:val="0"/>
      <w:szCs w:val="20"/>
      <w:lang w:val="en-US"/>
    </w:rPr>
  </w:style>
  <w:style w:type="paragraph" w:customStyle="1" w:styleId="afffffffffffff1">
    <w:name w:val="小五 宋体 居中"/>
    <w:basedOn w:val="af9"/>
    <w:uiPriority w:val="99"/>
    <w:qFormat/>
    <w:rsid w:val="000875DE"/>
    <w:pPr>
      <w:spacing w:line="240" w:lineRule="auto"/>
      <w:ind w:firstLineChars="0" w:firstLine="0"/>
      <w:jc w:val="center"/>
    </w:pPr>
    <w:rPr>
      <w:sz w:val="18"/>
      <w:szCs w:val="20"/>
    </w:rPr>
  </w:style>
  <w:style w:type="paragraph" w:customStyle="1" w:styleId="WPSOffice2">
    <w:name w:val="WPSOffice手动目录 2"/>
    <w:uiPriority w:val="99"/>
    <w:qFormat/>
    <w:rsid w:val="000875DE"/>
    <w:pPr>
      <w:ind w:leftChars="200" w:left="200"/>
    </w:pPr>
  </w:style>
  <w:style w:type="paragraph" w:customStyle="1" w:styleId="CharCharCharCharCharCharCharCharChar">
    <w:name w:val="Char Char Char Char Char Char Char Char Char"/>
    <w:basedOn w:val="af9"/>
    <w:uiPriority w:val="99"/>
    <w:qFormat/>
    <w:rsid w:val="000875DE"/>
    <w:pPr>
      <w:widowControl/>
      <w:spacing w:after="160" w:line="240" w:lineRule="exact"/>
      <w:ind w:firstLineChars="0" w:firstLine="0"/>
      <w:jc w:val="left"/>
    </w:pPr>
    <w:rPr>
      <w:sz w:val="21"/>
      <w:szCs w:val="20"/>
    </w:rPr>
  </w:style>
  <w:style w:type="paragraph" w:customStyle="1" w:styleId="afffffffffffff2">
    <w:name w:val="常规"/>
    <w:basedOn w:val="af9"/>
    <w:uiPriority w:val="99"/>
    <w:qFormat/>
    <w:rsid w:val="000875DE"/>
    <w:pPr>
      <w:widowControl/>
      <w:spacing w:line="240" w:lineRule="auto"/>
      <w:ind w:firstLineChars="0" w:firstLine="0"/>
      <w:jc w:val="left"/>
    </w:pPr>
    <w:rPr>
      <w:rFonts w:ascii="Arial" w:hAnsi="Arial" w:cs="Arial"/>
      <w:color w:val="000000"/>
      <w:kern w:val="0"/>
      <w:sz w:val="20"/>
      <w:szCs w:val="20"/>
    </w:rPr>
  </w:style>
  <w:style w:type="paragraph" w:customStyle="1" w:styleId="afffffffffffff3">
    <w:name w:val="标书正文"/>
    <w:basedOn w:val="af9"/>
    <w:uiPriority w:val="99"/>
    <w:qFormat/>
    <w:rsid w:val="000875DE"/>
    <w:pPr>
      <w:spacing w:beforeLines="50" w:line="276" w:lineRule="auto"/>
      <w:ind w:firstLine="480"/>
    </w:pPr>
    <w:rPr>
      <w:rFonts w:ascii="Calibri" w:eastAsia="Times New Roman" w:hAnsi="Calibri"/>
      <w:kern w:val="0"/>
      <w:szCs w:val="24"/>
    </w:rPr>
  </w:style>
  <w:style w:type="paragraph" w:customStyle="1" w:styleId="74">
    <w:name w:val="样式7"/>
    <w:basedOn w:val="aff9"/>
    <w:uiPriority w:val="99"/>
    <w:qFormat/>
    <w:rsid w:val="000875DE"/>
    <w:pPr>
      <w:pBdr>
        <w:bottom w:val="single" w:sz="4" w:space="1" w:color="auto"/>
      </w:pBdr>
      <w:tabs>
        <w:tab w:val="clear" w:pos="4153"/>
        <w:tab w:val="clear" w:pos="8306"/>
      </w:tabs>
      <w:snapToGrid/>
      <w:spacing w:line="240" w:lineRule="auto"/>
      <w:ind w:right="360" w:firstLineChars="0" w:firstLine="0"/>
      <w:jc w:val="both"/>
    </w:pPr>
    <w:rPr>
      <w:szCs w:val="20"/>
    </w:rPr>
  </w:style>
  <w:style w:type="character" w:customStyle="1" w:styleId="headline-content2">
    <w:name w:val="headline-content2"/>
    <w:qFormat/>
    <w:rsid w:val="000875DE"/>
  </w:style>
  <w:style w:type="character" w:customStyle="1" w:styleId="PlainTextChar1">
    <w:name w:val="Plain Text Char1"/>
    <w:qFormat/>
    <w:rsid w:val="000875DE"/>
    <w:rPr>
      <w:rFonts w:ascii="宋体" w:eastAsia="宋体" w:hAnsi="Courier New" w:cs="Courier New" w:hint="eastAsia"/>
      <w:kern w:val="2"/>
      <w:sz w:val="21"/>
      <w:szCs w:val="21"/>
    </w:rPr>
  </w:style>
  <w:style w:type="character" w:customStyle="1" w:styleId="Char1f3">
    <w:name w:val="正文首行缩进 Char1"/>
    <w:basedOn w:val="Char16"/>
    <w:qFormat/>
    <w:rsid w:val="000875DE"/>
    <w:rPr>
      <w:kern w:val="2"/>
      <w:sz w:val="21"/>
      <w:szCs w:val="24"/>
    </w:rPr>
  </w:style>
  <w:style w:type="character" w:customStyle="1" w:styleId="z-Char1">
    <w:name w:val="z-窗体顶端 Char1"/>
    <w:qFormat/>
    <w:rsid w:val="000875DE"/>
    <w:rPr>
      <w:rFonts w:ascii="Arial" w:eastAsia="宋体" w:hAnsi="Arial" w:cs="Arial" w:hint="default"/>
      <w:vanish/>
      <w:sz w:val="16"/>
      <w:szCs w:val="16"/>
    </w:rPr>
  </w:style>
  <w:style w:type="character" w:customStyle="1" w:styleId="1CharCharCharCharCharCharCharCharCharCharCharCharCharCharCharCharCharCharCharChar1">
    <w:name w:val="标题 1 Char Char Char Char Char Char Char Char Char Char Char Char Char Char Char Char Char Char Char Char1"/>
    <w:qFormat/>
    <w:rsid w:val="000875DE"/>
    <w:rPr>
      <w:rFonts w:ascii="宋体" w:eastAsia="宋体" w:hAnsi="宋体" w:hint="eastAsia"/>
      <w:b/>
      <w:bCs/>
      <w:color w:val="FF0000"/>
      <w:kern w:val="2"/>
      <w:sz w:val="21"/>
      <w:szCs w:val="24"/>
      <w:lang w:val="en-US" w:eastAsia="zh-CN" w:bidi="ar-SA"/>
    </w:rPr>
  </w:style>
  <w:style w:type="character" w:customStyle="1" w:styleId="2Char30">
    <w:name w:val="标题 2 Char3"/>
    <w:qFormat/>
    <w:rsid w:val="000875DE"/>
    <w:rPr>
      <w:rFonts w:ascii="Calibri Light" w:eastAsia="宋体" w:hAnsi="Calibri Light" w:hint="default"/>
      <w:b/>
      <w:bCs/>
      <w:kern w:val="2"/>
      <w:sz w:val="32"/>
      <w:szCs w:val="32"/>
      <w:lang w:val="en-US" w:eastAsia="zh-CN" w:bidi="ar-SA"/>
    </w:rPr>
  </w:style>
  <w:style w:type="character" w:customStyle="1" w:styleId="Char1f4">
    <w:name w:val="正文（首行缩进两字） Char1"/>
    <w:qFormat/>
    <w:rsid w:val="000875DE"/>
    <w:rPr>
      <w:rFonts w:ascii="宋体" w:eastAsia="宋体" w:hAnsi="宋体" w:hint="eastAsia"/>
      <w:kern w:val="2"/>
      <w:sz w:val="21"/>
      <w:lang w:val="en-US" w:eastAsia="zh-CN" w:bidi="ar-SA"/>
    </w:rPr>
  </w:style>
  <w:style w:type="paragraph" w:customStyle="1" w:styleId="z-2">
    <w:name w:val="z-窗体底端2"/>
    <w:basedOn w:val="af9"/>
    <w:next w:val="af9"/>
    <w:link w:val="z-Char10"/>
    <w:uiPriority w:val="99"/>
    <w:semiHidden/>
    <w:unhideWhenUsed/>
    <w:qFormat/>
    <w:rsid w:val="000875DE"/>
    <w:pPr>
      <w:pBdr>
        <w:top w:val="single" w:sz="6" w:space="1" w:color="auto"/>
      </w:pBdr>
      <w:spacing w:line="240" w:lineRule="auto"/>
      <w:ind w:firstLineChars="0" w:firstLine="0"/>
      <w:jc w:val="center"/>
    </w:pPr>
    <w:rPr>
      <w:rFonts w:ascii="Arial" w:hAnsi="Arial" w:cs="Arial"/>
      <w:vanish/>
      <w:sz w:val="16"/>
      <w:szCs w:val="16"/>
    </w:rPr>
  </w:style>
  <w:style w:type="character" w:customStyle="1" w:styleId="z-Char">
    <w:name w:val="z-窗体底端 Char"/>
    <w:basedOn w:val="afc"/>
    <w:uiPriority w:val="99"/>
    <w:semiHidden/>
    <w:qFormat/>
    <w:rsid w:val="000875DE"/>
    <w:rPr>
      <w:rFonts w:ascii="Arial" w:hAnsi="Arial" w:cs="Arial"/>
      <w:vanish/>
      <w:kern w:val="2"/>
      <w:sz w:val="16"/>
      <w:szCs w:val="16"/>
    </w:rPr>
  </w:style>
  <w:style w:type="character" w:customStyle="1" w:styleId="z-Char10">
    <w:name w:val="z-窗体底端 Char1"/>
    <w:link w:val="z-2"/>
    <w:uiPriority w:val="99"/>
    <w:semiHidden/>
    <w:qFormat/>
    <w:locked/>
    <w:rsid w:val="000875DE"/>
    <w:rPr>
      <w:rFonts w:ascii="Arial" w:hAnsi="Arial" w:cs="Arial"/>
      <w:vanish/>
      <w:kern w:val="2"/>
      <w:sz w:val="16"/>
      <w:szCs w:val="16"/>
    </w:rPr>
  </w:style>
  <w:style w:type="character" w:customStyle="1" w:styleId="1Char20">
    <w:name w:val="标题 1 Char2"/>
    <w:qFormat/>
    <w:rsid w:val="000875DE"/>
    <w:rPr>
      <w:rFonts w:ascii="Times New Roman" w:eastAsia="宋体" w:hAnsi="Times New Roman" w:cs="Times New Roman" w:hint="default"/>
      <w:b/>
      <w:bCs/>
      <w:kern w:val="44"/>
      <w:sz w:val="44"/>
      <w:szCs w:val="44"/>
    </w:rPr>
  </w:style>
  <w:style w:type="character" w:customStyle="1" w:styleId="1CharChar0">
    <w:name w:val="编号1. Char Char"/>
    <w:qFormat/>
    <w:rsid w:val="000875DE"/>
    <w:rPr>
      <w:rFonts w:ascii="Times New Roman" w:eastAsia="宋体" w:hAnsi="Times New Roman" w:cs="Times New Roman" w:hint="default"/>
      <w:sz w:val="24"/>
      <w:szCs w:val="24"/>
    </w:rPr>
  </w:style>
  <w:style w:type="character" w:customStyle="1" w:styleId="GB2312">
    <w:name w:val="样式 超链接 + 仿宋_GB2312 小四 加粗"/>
    <w:qFormat/>
    <w:rsid w:val="000875DE"/>
    <w:rPr>
      <w:rFonts w:ascii="仿宋_GB2312" w:eastAsia="黑体" w:hAnsi="仿宋_GB2312" w:hint="eastAsia"/>
      <w:b/>
      <w:bCs/>
      <w:color w:val="auto"/>
      <w:sz w:val="24"/>
      <w:u w:val="none"/>
    </w:rPr>
  </w:style>
  <w:style w:type="paragraph" w:customStyle="1" w:styleId="z-20">
    <w:name w:val="z-窗体顶端2"/>
    <w:basedOn w:val="af9"/>
    <w:next w:val="af9"/>
    <w:link w:val="z-Char2"/>
    <w:uiPriority w:val="99"/>
    <w:semiHidden/>
    <w:unhideWhenUsed/>
    <w:qFormat/>
    <w:rsid w:val="000875DE"/>
    <w:pPr>
      <w:pBdr>
        <w:bottom w:val="single" w:sz="6" w:space="1" w:color="auto"/>
      </w:pBdr>
      <w:spacing w:line="240" w:lineRule="auto"/>
      <w:ind w:firstLineChars="0" w:firstLine="0"/>
      <w:jc w:val="center"/>
    </w:pPr>
    <w:rPr>
      <w:rFonts w:ascii="Arial" w:hAnsi="Arial" w:cs="Arial"/>
      <w:vanish/>
      <w:sz w:val="16"/>
      <w:szCs w:val="16"/>
    </w:rPr>
  </w:style>
  <w:style w:type="character" w:customStyle="1" w:styleId="z-Char0">
    <w:name w:val="z-窗体顶端 Char"/>
    <w:basedOn w:val="afc"/>
    <w:uiPriority w:val="99"/>
    <w:semiHidden/>
    <w:qFormat/>
    <w:rsid w:val="000875DE"/>
    <w:rPr>
      <w:rFonts w:ascii="Arial" w:hAnsi="Arial" w:cs="Arial"/>
      <w:vanish/>
      <w:kern w:val="2"/>
      <w:sz w:val="16"/>
      <w:szCs w:val="16"/>
    </w:rPr>
  </w:style>
  <w:style w:type="character" w:customStyle="1" w:styleId="z-Char2">
    <w:name w:val="z-窗体顶端 Char2"/>
    <w:link w:val="z-20"/>
    <w:uiPriority w:val="99"/>
    <w:semiHidden/>
    <w:qFormat/>
    <w:locked/>
    <w:rsid w:val="000875DE"/>
    <w:rPr>
      <w:rFonts w:ascii="Arial" w:hAnsi="Arial" w:cs="Arial"/>
      <w:vanish/>
      <w:kern w:val="2"/>
      <w:sz w:val="16"/>
      <w:szCs w:val="16"/>
    </w:rPr>
  </w:style>
  <w:style w:type="character" w:customStyle="1" w:styleId="style351">
    <w:name w:val="style351"/>
    <w:qFormat/>
    <w:rsid w:val="000875DE"/>
    <w:rPr>
      <w:sz w:val="15"/>
      <w:szCs w:val="15"/>
    </w:rPr>
  </w:style>
  <w:style w:type="character" w:customStyle="1" w:styleId="HeaderChar1">
    <w:name w:val="Header Char1"/>
    <w:qFormat/>
    <w:rsid w:val="000875DE"/>
    <w:rPr>
      <w:kern w:val="2"/>
      <w:sz w:val="18"/>
      <w:szCs w:val="18"/>
    </w:rPr>
  </w:style>
  <w:style w:type="character" w:customStyle="1" w:styleId="1fff1">
    <w:name w:val="标题1"/>
    <w:qFormat/>
    <w:rsid w:val="000875DE"/>
    <w:rPr>
      <w:rFonts w:ascii="隶书" w:eastAsia="宋体" w:hint="eastAsia"/>
      <w:color w:val="000000"/>
      <w:sz w:val="24"/>
    </w:rPr>
  </w:style>
  <w:style w:type="character" w:customStyle="1" w:styleId="lb1">
    <w:name w:val="lb1"/>
    <w:qFormat/>
    <w:rsid w:val="000875DE"/>
    <w:rPr>
      <w:b/>
      <w:bCs/>
      <w:color w:val="0851A5"/>
      <w:sz w:val="27"/>
      <w:szCs w:val="27"/>
    </w:rPr>
  </w:style>
  <w:style w:type="character" w:customStyle="1" w:styleId="CharChar25">
    <w:name w:val="Char Char2"/>
    <w:qFormat/>
    <w:rsid w:val="000875DE"/>
    <w:rPr>
      <w:rFonts w:ascii="宋体" w:eastAsia="宋体" w:hAnsi="Courier New" w:hint="eastAsia"/>
      <w:kern w:val="2"/>
      <w:sz w:val="21"/>
    </w:rPr>
  </w:style>
  <w:style w:type="character" w:customStyle="1" w:styleId="Char25">
    <w:name w:val="正文首行缩进 Char2"/>
    <w:link w:val="afffff4"/>
    <w:qFormat/>
    <w:locked/>
    <w:rsid w:val="000875DE"/>
    <w:rPr>
      <w:kern w:val="2"/>
      <w:sz w:val="21"/>
      <w:szCs w:val="24"/>
    </w:rPr>
  </w:style>
  <w:style w:type="character" w:customStyle="1" w:styleId="CharCharb">
    <w:name w:val="正文（首行缩进两字） Char Char"/>
    <w:qFormat/>
    <w:rsid w:val="000875DE"/>
    <w:rPr>
      <w:kern w:val="2"/>
      <w:sz w:val="21"/>
    </w:rPr>
  </w:style>
  <w:style w:type="character" w:customStyle="1" w:styleId="afffffffffffff4">
    <w:name w:val="正文缩进 字符"/>
    <w:qFormat/>
    <w:rsid w:val="000875DE"/>
    <w:rPr>
      <w:rFonts w:ascii="宋体" w:eastAsia="宋体" w:hAnsi="宋体" w:cs="Times New Roman" w:hint="eastAsia"/>
      <w:kern w:val="2"/>
      <w:sz w:val="21"/>
      <w:lang w:val="en-US" w:eastAsia="zh-CN" w:bidi="ar-SA"/>
    </w:rPr>
  </w:style>
  <w:style w:type="character" w:customStyle="1" w:styleId="2ffb">
    <w:name w:val="标题2"/>
    <w:qFormat/>
    <w:rsid w:val="000875DE"/>
    <w:rPr>
      <w:rFonts w:ascii="隶书" w:eastAsia="隶书" w:hint="eastAsia"/>
      <w:b/>
      <w:color w:val="000000"/>
      <w:sz w:val="36"/>
    </w:rPr>
  </w:style>
  <w:style w:type="character" w:customStyle="1" w:styleId="CharCharc">
    <w:name w:val="正文缩进 Char Char"/>
    <w:qFormat/>
    <w:rsid w:val="000875DE"/>
    <w:rPr>
      <w:rFonts w:ascii="宋体" w:eastAsia="宋体" w:hAnsi="宋体" w:cs="Times New Roman" w:hint="eastAsia"/>
      <w:sz w:val="21"/>
      <w:lang w:val="en-US" w:eastAsia="zh-CN" w:bidi="ar-SA"/>
    </w:rPr>
  </w:style>
  <w:style w:type="character" w:customStyle="1" w:styleId="style41">
    <w:name w:val="style41"/>
    <w:qFormat/>
    <w:rsid w:val="000875DE"/>
    <w:rPr>
      <w:rFonts w:ascii="宋体" w:eastAsia="宋体" w:hAnsi="宋体" w:hint="eastAsia"/>
      <w:sz w:val="18"/>
    </w:rPr>
  </w:style>
  <w:style w:type="character" w:customStyle="1" w:styleId="3Char3">
    <w:name w:val="标题 3 Char3"/>
    <w:qFormat/>
    <w:rsid w:val="000875DE"/>
    <w:rPr>
      <w:rFonts w:ascii="宋体" w:eastAsia="宋体" w:hAnsi="宋体" w:hint="eastAsia"/>
      <w:kern w:val="2"/>
      <w:sz w:val="24"/>
      <w:lang w:val="en-US" w:eastAsia="zh-CN" w:bidi="ar-SA"/>
    </w:rPr>
  </w:style>
  <w:style w:type="character" w:customStyle="1" w:styleId="main5">
    <w:name w:val="main5"/>
    <w:qFormat/>
    <w:rsid w:val="000875DE"/>
    <w:rPr>
      <w:color w:val="000000"/>
      <w:sz w:val="20"/>
      <w:szCs w:val="20"/>
    </w:rPr>
  </w:style>
  <w:style w:type="character" w:customStyle="1" w:styleId="fontblank12">
    <w:name w:val="fontblank12"/>
    <w:qFormat/>
    <w:rsid w:val="000875DE"/>
  </w:style>
  <w:style w:type="character" w:customStyle="1" w:styleId="BodyTextIndentChar1">
    <w:name w:val="Body Text Indent Char1"/>
    <w:qFormat/>
    <w:rsid w:val="000875DE"/>
    <w:rPr>
      <w:kern w:val="2"/>
      <w:sz w:val="21"/>
      <w:szCs w:val="24"/>
    </w:rPr>
  </w:style>
  <w:style w:type="character" w:customStyle="1" w:styleId="font141">
    <w:name w:val="font141"/>
    <w:qFormat/>
    <w:rsid w:val="000875DE"/>
    <w:rPr>
      <w:rFonts w:ascii="宋体" w:eastAsia="宋体" w:hAnsi="宋体" w:cs="宋体" w:hint="eastAsia"/>
      <w:b/>
      <w:color w:val="000000"/>
      <w:sz w:val="18"/>
      <w:szCs w:val="18"/>
      <w:u w:val="none"/>
    </w:rPr>
  </w:style>
  <w:style w:type="character" w:customStyle="1" w:styleId="3zw">
    <w:name w:val="3zw"/>
    <w:qFormat/>
    <w:rsid w:val="000875DE"/>
  </w:style>
  <w:style w:type="character" w:customStyle="1" w:styleId="style6">
    <w:name w:val="style6"/>
    <w:qFormat/>
    <w:rsid w:val="000875DE"/>
  </w:style>
  <w:style w:type="character" w:customStyle="1" w:styleId="1Char4">
    <w:name w:val="标题1 Char"/>
    <w:qFormat/>
    <w:locked/>
    <w:rsid w:val="000875DE"/>
    <w:rPr>
      <w:rFonts w:ascii="宋体" w:eastAsia="宋体" w:hAnsi="宋体" w:hint="eastAsia"/>
      <w:b/>
      <w:kern w:val="44"/>
      <w:sz w:val="32"/>
      <w:lang w:val="en-US" w:eastAsia="zh-CN"/>
    </w:rPr>
  </w:style>
  <w:style w:type="character" w:customStyle="1" w:styleId="Char112">
    <w:name w:val="正文（首行缩进两字） Char11"/>
    <w:qFormat/>
    <w:rsid w:val="000875DE"/>
    <w:rPr>
      <w:rFonts w:ascii="宋体" w:eastAsia="宋体" w:hAnsi="宋体" w:hint="eastAsia"/>
      <w:kern w:val="2"/>
      <w:sz w:val="21"/>
      <w:lang w:val="en-US" w:eastAsia="zh-CN" w:bidi="ar-SA"/>
    </w:rPr>
  </w:style>
  <w:style w:type="paragraph" w:customStyle="1" w:styleId="DivMsoNormalParagraphIndent">
    <w:name w:val="Div_MsoNormal ParagraphIndent"/>
    <w:basedOn w:val="af9"/>
    <w:qFormat/>
    <w:rsid w:val="000875DE"/>
    <w:pPr>
      <w:widowControl/>
      <w:spacing w:line="240" w:lineRule="auto"/>
      <w:ind w:firstLineChars="0" w:firstLine="0"/>
      <w:jc w:val="left"/>
    </w:pPr>
    <w:rPr>
      <w:rFonts w:ascii="宋体" w:hAnsi="宋体"/>
      <w:kern w:val="0"/>
      <w:sz w:val="21"/>
      <w:szCs w:val="24"/>
    </w:rPr>
  </w:style>
  <w:style w:type="paragraph" w:customStyle="1" w:styleId="3f3">
    <w:name w:val="无间隔3"/>
    <w:qFormat/>
    <w:rsid w:val="000875DE"/>
    <w:pPr>
      <w:widowControl w:val="0"/>
      <w:jc w:val="both"/>
    </w:pPr>
    <w:rPr>
      <w:kern w:val="2"/>
      <w:sz w:val="21"/>
      <w:szCs w:val="22"/>
    </w:rPr>
  </w:style>
  <w:style w:type="paragraph" w:customStyle="1" w:styleId="313">
    <w:name w:val="列出段落31"/>
    <w:basedOn w:val="af9"/>
    <w:uiPriority w:val="99"/>
    <w:qFormat/>
    <w:rsid w:val="000875DE"/>
    <w:pPr>
      <w:spacing w:after="160" w:line="256" w:lineRule="auto"/>
      <w:ind w:firstLine="420"/>
    </w:pPr>
    <w:rPr>
      <w:kern w:val="44"/>
      <w:szCs w:val="20"/>
    </w:rPr>
  </w:style>
  <w:style w:type="paragraph" w:customStyle="1" w:styleId="2ffc">
    <w:name w:val="纯文本2"/>
    <w:basedOn w:val="af9"/>
    <w:uiPriority w:val="99"/>
    <w:qFormat/>
    <w:rsid w:val="000875DE"/>
    <w:pPr>
      <w:spacing w:line="240" w:lineRule="auto"/>
      <w:ind w:firstLineChars="0" w:firstLine="0"/>
    </w:pPr>
    <w:rPr>
      <w:rFonts w:ascii="宋体" w:hAnsi="Courier New" w:cs="Century"/>
      <w:sz w:val="21"/>
      <w:szCs w:val="21"/>
    </w:rPr>
  </w:style>
  <w:style w:type="paragraph" w:customStyle="1" w:styleId="1031114">
    <w:name w:val="样式 10 磅31114"/>
    <w:uiPriority w:val="99"/>
    <w:qFormat/>
    <w:rsid w:val="000875DE"/>
    <w:pPr>
      <w:widowControl w:val="0"/>
      <w:jc w:val="both"/>
    </w:pPr>
    <w:rPr>
      <w:kern w:val="2"/>
      <w:sz w:val="21"/>
      <w:szCs w:val="24"/>
    </w:rPr>
  </w:style>
  <w:style w:type="paragraph" w:customStyle="1" w:styleId="320">
    <w:name w:val="列出段落32"/>
    <w:basedOn w:val="af9"/>
    <w:uiPriority w:val="99"/>
    <w:qFormat/>
    <w:rsid w:val="000875DE"/>
    <w:pPr>
      <w:spacing w:after="160" w:line="256" w:lineRule="auto"/>
      <w:ind w:firstLine="420"/>
    </w:pPr>
    <w:rPr>
      <w:rFonts w:ascii="Calibri" w:hAnsi="Calibri"/>
      <w:kern w:val="44"/>
      <w:szCs w:val="84"/>
    </w:rPr>
  </w:style>
  <w:style w:type="character" w:customStyle="1" w:styleId="headline-content4">
    <w:name w:val="headline-content4"/>
    <w:qFormat/>
    <w:rsid w:val="000875DE"/>
  </w:style>
  <w:style w:type="paragraph" w:customStyle="1" w:styleId="Style3">
    <w:name w:val="_Style 3"/>
    <w:qFormat/>
    <w:rsid w:val="000875DE"/>
    <w:pPr>
      <w:widowControl w:val="0"/>
      <w:jc w:val="both"/>
    </w:pPr>
    <w:rPr>
      <w:kern w:val="2"/>
      <w:sz w:val="21"/>
      <w:szCs w:val="22"/>
    </w:rPr>
  </w:style>
  <w:style w:type="character" w:customStyle="1" w:styleId="p1410">
    <w:name w:val="p141_0"/>
    <w:qFormat/>
    <w:rsid w:val="000875DE"/>
    <w:rPr>
      <w:rFonts w:ascii="Calibri" w:hAnsi="Calibri" w:hint="default"/>
      <w:sz w:val="21"/>
      <w:szCs w:val="21"/>
    </w:rPr>
  </w:style>
  <w:style w:type="character" w:customStyle="1" w:styleId="sh14">
    <w:name w:val="sh14"/>
    <w:qFormat/>
    <w:rsid w:val="000875DE"/>
  </w:style>
  <w:style w:type="character" w:customStyle="1" w:styleId="fontstyle01">
    <w:name w:val="fontstyle01"/>
    <w:qFormat/>
    <w:rsid w:val="000875DE"/>
    <w:rPr>
      <w:rFonts w:ascii="黑体" w:eastAsia="黑体" w:hAnsi="黑体" w:hint="eastAsia"/>
      <w:color w:val="000000"/>
      <w:sz w:val="28"/>
      <w:szCs w:val="28"/>
    </w:rPr>
  </w:style>
  <w:style w:type="character" w:customStyle="1" w:styleId="fontstyle21">
    <w:name w:val="fontstyle21"/>
    <w:qFormat/>
    <w:rsid w:val="000875DE"/>
    <w:rPr>
      <w:rFonts w:ascii="Calibri" w:hAnsi="Calibri" w:hint="default"/>
      <w:color w:val="000000"/>
      <w:sz w:val="24"/>
      <w:szCs w:val="24"/>
    </w:rPr>
  </w:style>
  <w:style w:type="table" w:customStyle="1" w:styleId="214">
    <w:name w:val="网格型21"/>
    <w:basedOn w:val="afd"/>
    <w:qFormat/>
    <w:rsid w:val="000875D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1">
    <w:name w:val="Heading #1|1_"/>
    <w:link w:val="Heading110"/>
    <w:qFormat/>
    <w:rsid w:val="000875DE"/>
    <w:rPr>
      <w:sz w:val="38"/>
      <w:szCs w:val="38"/>
      <w:lang w:val="zh-CN" w:bidi="zh-CN"/>
    </w:rPr>
  </w:style>
  <w:style w:type="paragraph" w:customStyle="1" w:styleId="Heading110">
    <w:name w:val="Heading #1|1"/>
    <w:basedOn w:val="af9"/>
    <w:link w:val="Heading11"/>
    <w:qFormat/>
    <w:rsid w:val="000875DE"/>
    <w:pPr>
      <w:spacing w:after="440" w:line="564" w:lineRule="exact"/>
      <w:ind w:firstLineChars="0" w:firstLine="0"/>
      <w:jc w:val="center"/>
      <w:outlineLvl w:val="0"/>
    </w:pPr>
    <w:rPr>
      <w:kern w:val="0"/>
      <w:sz w:val="38"/>
      <w:szCs w:val="38"/>
      <w:lang w:val="zh-CN" w:bidi="zh-CN"/>
    </w:rPr>
  </w:style>
  <w:style w:type="character" w:customStyle="1" w:styleId="Bodytext4">
    <w:name w:val="Body text|4_"/>
    <w:link w:val="Bodytext40"/>
    <w:qFormat/>
    <w:rsid w:val="000875DE"/>
    <w:rPr>
      <w:b/>
      <w:bCs/>
      <w:sz w:val="17"/>
      <w:szCs w:val="17"/>
      <w:lang w:val="zh-CN" w:bidi="zh-CN"/>
    </w:rPr>
  </w:style>
  <w:style w:type="paragraph" w:customStyle="1" w:styleId="Bodytext40">
    <w:name w:val="Body text|4"/>
    <w:basedOn w:val="af9"/>
    <w:link w:val="Bodytext4"/>
    <w:qFormat/>
    <w:rsid w:val="000875DE"/>
    <w:pPr>
      <w:spacing w:line="281" w:lineRule="exact"/>
      <w:ind w:firstLineChars="0" w:firstLine="0"/>
      <w:jc w:val="center"/>
    </w:pPr>
    <w:rPr>
      <w:b/>
      <w:bCs/>
      <w:kern w:val="0"/>
      <w:sz w:val="17"/>
      <w:szCs w:val="17"/>
      <w:lang w:val="zh-CN" w:bidi="zh-CN"/>
    </w:rPr>
  </w:style>
  <w:style w:type="character" w:customStyle="1" w:styleId="Heading41">
    <w:name w:val="Heading #4|1_"/>
    <w:link w:val="Heading410"/>
    <w:qFormat/>
    <w:rsid w:val="000875DE"/>
    <w:rPr>
      <w:lang w:val="zh-CN" w:bidi="zh-CN"/>
    </w:rPr>
  </w:style>
  <w:style w:type="paragraph" w:customStyle="1" w:styleId="Heading410">
    <w:name w:val="Heading #4|1"/>
    <w:basedOn w:val="af9"/>
    <w:link w:val="Heading41"/>
    <w:qFormat/>
    <w:rsid w:val="000875DE"/>
    <w:pPr>
      <w:spacing w:after="120" w:line="240" w:lineRule="auto"/>
      <w:ind w:firstLineChars="0" w:firstLine="0"/>
      <w:outlineLvl w:val="3"/>
    </w:pPr>
    <w:rPr>
      <w:kern w:val="0"/>
      <w:sz w:val="20"/>
      <w:szCs w:val="20"/>
      <w:lang w:val="zh-CN" w:bidi="zh-CN"/>
    </w:rPr>
  </w:style>
  <w:style w:type="character" w:customStyle="1" w:styleId="Bodytext10">
    <w:name w:val="Body text|1_"/>
    <w:link w:val="Bodytext1"/>
    <w:qFormat/>
    <w:rsid w:val="000875DE"/>
    <w:rPr>
      <w:rFonts w:ascii="宋体" w:hAnsi="宋体" w:cs="宋体"/>
      <w:kern w:val="2"/>
      <w:sz w:val="30"/>
      <w:szCs w:val="30"/>
      <w:lang w:val="zh-TW" w:eastAsia="zh-TW" w:bidi="zh-TW"/>
    </w:rPr>
  </w:style>
  <w:style w:type="character" w:customStyle="1" w:styleId="Bodytext2">
    <w:name w:val="Body text|2_"/>
    <w:link w:val="Bodytext20"/>
    <w:qFormat/>
    <w:rsid w:val="000875DE"/>
  </w:style>
  <w:style w:type="paragraph" w:customStyle="1" w:styleId="Bodytext20">
    <w:name w:val="Body text|2"/>
    <w:basedOn w:val="af9"/>
    <w:link w:val="Bodytext2"/>
    <w:qFormat/>
    <w:rsid w:val="000875DE"/>
    <w:pPr>
      <w:spacing w:after="30" w:line="240" w:lineRule="auto"/>
      <w:ind w:firstLineChars="0" w:firstLine="420"/>
    </w:pPr>
    <w:rPr>
      <w:kern w:val="0"/>
      <w:sz w:val="20"/>
      <w:szCs w:val="20"/>
    </w:rPr>
  </w:style>
  <w:style w:type="character" w:customStyle="1" w:styleId="Headerorfooter2">
    <w:name w:val="Header or footer|2_"/>
    <w:link w:val="Headerorfooter20"/>
    <w:qFormat/>
    <w:rsid w:val="000875DE"/>
    <w:rPr>
      <w:lang w:val="zh-CN" w:bidi="zh-CN"/>
    </w:rPr>
  </w:style>
  <w:style w:type="paragraph" w:customStyle="1" w:styleId="Headerorfooter20">
    <w:name w:val="Header or footer|2"/>
    <w:basedOn w:val="af9"/>
    <w:link w:val="Headerorfooter2"/>
    <w:qFormat/>
    <w:rsid w:val="000875DE"/>
    <w:pPr>
      <w:spacing w:line="240" w:lineRule="auto"/>
      <w:ind w:firstLineChars="0" w:firstLine="0"/>
    </w:pPr>
    <w:rPr>
      <w:kern w:val="0"/>
      <w:sz w:val="20"/>
      <w:szCs w:val="20"/>
      <w:lang w:val="zh-CN" w:bidi="zh-CN"/>
    </w:rPr>
  </w:style>
  <w:style w:type="character" w:customStyle="1" w:styleId="Tableofcontents1">
    <w:name w:val="Table of contents|1_"/>
    <w:link w:val="Tableofcontents10"/>
    <w:qFormat/>
    <w:rsid w:val="000875DE"/>
    <w:rPr>
      <w:lang w:val="zh-CN" w:bidi="zh-CN"/>
    </w:rPr>
  </w:style>
  <w:style w:type="paragraph" w:customStyle="1" w:styleId="Tableofcontents10">
    <w:name w:val="Table of contents|1"/>
    <w:basedOn w:val="af9"/>
    <w:link w:val="Tableofcontents1"/>
    <w:qFormat/>
    <w:rsid w:val="000875DE"/>
    <w:pPr>
      <w:spacing w:after="100" w:line="240" w:lineRule="auto"/>
      <w:ind w:firstLineChars="0" w:firstLine="600"/>
    </w:pPr>
    <w:rPr>
      <w:kern w:val="0"/>
      <w:sz w:val="20"/>
      <w:szCs w:val="20"/>
      <w:lang w:val="zh-CN" w:bidi="zh-CN"/>
    </w:rPr>
  </w:style>
  <w:style w:type="character" w:customStyle="1" w:styleId="Bodytext5">
    <w:name w:val="Body text|5_"/>
    <w:link w:val="Bodytext50"/>
    <w:qFormat/>
    <w:rsid w:val="000875DE"/>
    <w:rPr>
      <w:sz w:val="52"/>
      <w:szCs w:val="52"/>
      <w:lang w:val="zh-CN" w:bidi="zh-CN"/>
    </w:rPr>
  </w:style>
  <w:style w:type="paragraph" w:customStyle="1" w:styleId="Bodytext50">
    <w:name w:val="Body text|5"/>
    <w:basedOn w:val="af9"/>
    <w:link w:val="Bodytext5"/>
    <w:qFormat/>
    <w:rsid w:val="000875DE"/>
    <w:pPr>
      <w:spacing w:line="240" w:lineRule="auto"/>
      <w:ind w:firstLineChars="0" w:firstLine="0"/>
      <w:jc w:val="center"/>
    </w:pPr>
    <w:rPr>
      <w:kern w:val="0"/>
      <w:sz w:val="52"/>
      <w:szCs w:val="52"/>
      <w:lang w:val="zh-CN" w:bidi="zh-CN"/>
    </w:rPr>
  </w:style>
  <w:style w:type="character" w:customStyle="1" w:styleId="Heading21">
    <w:name w:val="Heading #2|1_"/>
    <w:link w:val="Heading210"/>
    <w:qFormat/>
    <w:rsid w:val="000875DE"/>
    <w:rPr>
      <w:sz w:val="34"/>
      <w:szCs w:val="34"/>
      <w:lang w:val="zh-CN" w:bidi="zh-CN"/>
    </w:rPr>
  </w:style>
  <w:style w:type="paragraph" w:customStyle="1" w:styleId="Heading210">
    <w:name w:val="Heading #2|1"/>
    <w:basedOn w:val="af9"/>
    <w:link w:val="Heading21"/>
    <w:qFormat/>
    <w:rsid w:val="000875DE"/>
    <w:pPr>
      <w:spacing w:after="900" w:line="240" w:lineRule="auto"/>
      <w:ind w:firstLineChars="0" w:firstLine="0"/>
      <w:jc w:val="center"/>
      <w:outlineLvl w:val="1"/>
    </w:pPr>
    <w:rPr>
      <w:kern w:val="0"/>
      <w:sz w:val="34"/>
      <w:szCs w:val="34"/>
      <w:lang w:val="zh-CN" w:bidi="zh-CN"/>
    </w:rPr>
  </w:style>
  <w:style w:type="character" w:customStyle="1" w:styleId="Other1">
    <w:name w:val="Other|1_"/>
    <w:link w:val="Other10"/>
    <w:qFormat/>
    <w:rsid w:val="000875DE"/>
    <w:rPr>
      <w:lang w:val="zh-CN" w:bidi="zh-CN"/>
    </w:rPr>
  </w:style>
  <w:style w:type="paragraph" w:customStyle="1" w:styleId="Other10">
    <w:name w:val="Other|1"/>
    <w:basedOn w:val="af9"/>
    <w:link w:val="Other1"/>
    <w:qFormat/>
    <w:rsid w:val="000875DE"/>
    <w:pPr>
      <w:ind w:firstLineChars="0" w:firstLine="400"/>
    </w:pPr>
    <w:rPr>
      <w:kern w:val="0"/>
      <w:sz w:val="20"/>
      <w:szCs w:val="20"/>
      <w:lang w:val="zh-CN" w:bidi="zh-CN"/>
    </w:rPr>
  </w:style>
  <w:style w:type="character" w:customStyle="1" w:styleId="Bodytext6">
    <w:name w:val="Body text|6_"/>
    <w:link w:val="Bodytext60"/>
    <w:qFormat/>
    <w:rsid w:val="000875DE"/>
    <w:rPr>
      <w:rFonts w:ascii="Arial" w:eastAsia="Arial" w:hAnsi="Arial" w:cs="Arial"/>
      <w:lang w:val="zh-CN"/>
    </w:rPr>
  </w:style>
  <w:style w:type="paragraph" w:customStyle="1" w:styleId="Bodytext60">
    <w:name w:val="Body text|6"/>
    <w:basedOn w:val="af9"/>
    <w:link w:val="Bodytext6"/>
    <w:qFormat/>
    <w:rsid w:val="000875DE"/>
    <w:pPr>
      <w:spacing w:line="240" w:lineRule="auto"/>
      <w:ind w:firstLineChars="0" w:hanging="2220"/>
    </w:pPr>
    <w:rPr>
      <w:rFonts w:ascii="Arial" w:eastAsia="Arial" w:hAnsi="Arial" w:cs="Arial"/>
      <w:kern w:val="0"/>
      <w:sz w:val="20"/>
      <w:szCs w:val="20"/>
      <w:lang w:val="zh-CN"/>
    </w:rPr>
  </w:style>
  <w:style w:type="character" w:customStyle="1" w:styleId="Headerorfooter1">
    <w:name w:val="Header or footer|1_"/>
    <w:link w:val="Headerorfooter10"/>
    <w:qFormat/>
    <w:rsid w:val="000875DE"/>
    <w:rPr>
      <w:sz w:val="17"/>
      <w:szCs w:val="17"/>
      <w:lang w:val="zh-CN" w:bidi="zh-CN"/>
    </w:rPr>
  </w:style>
  <w:style w:type="paragraph" w:customStyle="1" w:styleId="Headerorfooter10">
    <w:name w:val="Header or footer|1"/>
    <w:basedOn w:val="af9"/>
    <w:link w:val="Headerorfooter1"/>
    <w:qFormat/>
    <w:rsid w:val="000875DE"/>
    <w:pPr>
      <w:spacing w:line="240" w:lineRule="auto"/>
      <w:ind w:firstLineChars="0" w:firstLine="0"/>
      <w:jc w:val="center"/>
    </w:pPr>
    <w:rPr>
      <w:kern w:val="0"/>
      <w:sz w:val="17"/>
      <w:szCs w:val="17"/>
      <w:lang w:val="zh-CN" w:bidi="zh-CN"/>
    </w:rPr>
  </w:style>
  <w:style w:type="character" w:customStyle="1" w:styleId="Bodytext3">
    <w:name w:val="Body text|3_"/>
    <w:link w:val="Bodytext30"/>
    <w:qFormat/>
    <w:rsid w:val="000875DE"/>
    <w:rPr>
      <w:lang w:val="zh-CN" w:bidi="zh-CN"/>
    </w:rPr>
  </w:style>
  <w:style w:type="paragraph" w:customStyle="1" w:styleId="Bodytext30">
    <w:name w:val="Body text|3"/>
    <w:basedOn w:val="af9"/>
    <w:link w:val="Bodytext3"/>
    <w:qFormat/>
    <w:rsid w:val="000875DE"/>
    <w:pPr>
      <w:spacing w:after="340" w:line="240" w:lineRule="auto"/>
      <w:ind w:firstLineChars="0" w:firstLine="0"/>
    </w:pPr>
    <w:rPr>
      <w:kern w:val="0"/>
      <w:sz w:val="20"/>
      <w:szCs w:val="20"/>
      <w:lang w:val="zh-CN" w:bidi="zh-CN"/>
    </w:rPr>
  </w:style>
  <w:style w:type="character" w:customStyle="1" w:styleId="Heading31">
    <w:name w:val="Heading #3|1_"/>
    <w:link w:val="Heading310"/>
    <w:qFormat/>
    <w:rsid w:val="000875DE"/>
    <w:rPr>
      <w:sz w:val="28"/>
      <w:szCs w:val="28"/>
      <w:lang w:val="zh-CN" w:bidi="zh-CN"/>
    </w:rPr>
  </w:style>
  <w:style w:type="paragraph" w:customStyle="1" w:styleId="Heading310">
    <w:name w:val="Heading #3|1"/>
    <w:basedOn w:val="af9"/>
    <w:link w:val="Heading31"/>
    <w:qFormat/>
    <w:rsid w:val="000875DE"/>
    <w:pPr>
      <w:spacing w:after="570" w:line="240" w:lineRule="auto"/>
      <w:ind w:firstLineChars="0" w:firstLine="0"/>
      <w:jc w:val="center"/>
      <w:outlineLvl w:val="2"/>
    </w:pPr>
    <w:rPr>
      <w:kern w:val="0"/>
      <w:sz w:val="28"/>
      <w:szCs w:val="28"/>
      <w:lang w:val="zh-CN" w:bidi="zh-CN"/>
    </w:rPr>
  </w:style>
  <w:style w:type="character" w:customStyle="1" w:styleId="Tablecaption1">
    <w:name w:val="Table caption|1_"/>
    <w:link w:val="Tablecaption10"/>
    <w:qFormat/>
    <w:rsid w:val="000875DE"/>
    <w:rPr>
      <w:lang w:val="zh-CN" w:bidi="zh-CN"/>
    </w:rPr>
  </w:style>
  <w:style w:type="paragraph" w:customStyle="1" w:styleId="Tablecaption10">
    <w:name w:val="Table caption|1"/>
    <w:basedOn w:val="af9"/>
    <w:link w:val="Tablecaption1"/>
    <w:qFormat/>
    <w:rsid w:val="000875DE"/>
    <w:pPr>
      <w:spacing w:line="240" w:lineRule="auto"/>
      <w:ind w:firstLineChars="0" w:firstLine="0"/>
    </w:pPr>
    <w:rPr>
      <w:kern w:val="0"/>
      <w:sz w:val="20"/>
      <w:szCs w:val="20"/>
      <w:lang w:val="zh-CN" w:bidi="zh-CN"/>
    </w:rPr>
  </w:style>
  <w:style w:type="character" w:customStyle="1" w:styleId="Bodytext7">
    <w:name w:val="Body text|7_"/>
    <w:link w:val="Bodytext70"/>
    <w:qFormat/>
    <w:rsid w:val="000875DE"/>
    <w:rPr>
      <w:rFonts w:ascii="Courier New" w:eastAsia="Courier New" w:hAnsi="Courier New" w:cs="Courier New"/>
      <w:b/>
      <w:bCs/>
      <w:sz w:val="8"/>
      <w:szCs w:val="8"/>
      <w:lang w:val="zh-CN"/>
    </w:rPr>
  </w:style>
  <w:style w:type="paragraph" w:customStyle="1" w:styleId="Bodytext70">
    <w:name w:val="Body text|7"/>
    <w:basedOn w:val="af9"/>
    <w:link w:val="Bodytext7"/>
    <w:qFormat/>
    <w:rsid w:val="000875DE"/>
    <w:pPr>
      <w:spacing w:line="240" w:lineRule="auto"/>
      <w:ind w:firstLineChars="0" w:hanging="1760"/>
    </w:pPr>
    <w:rPr>
      <w:rFonts w:ascii="Courier New" w:eastAsia="Courier New" w:hAnsi="Courier New" w:cs="Courier New"/>
      <w:b/>
      <w:bCs/>
      <w:kern w:val="0"/>
      <w:sz w:val="8"/>
      <w:szCs w:val="8"/>
      <w:lang w:val="zh-CN"/>
    </w:rPr>
  </w:style>
  <w:style w:type="character" w:styleId="afffffffffffff5">
    <w:name w:val="Placeholder Text"/>
    <w:uiPriority w:val="99"/>
    <w:unhideWhenUsed/>
    <w:qFormat/>
    <w:rsid w:val="000875DE"/>
    <w:rPr>
      <w:color w:val="808080"/>
    </w:rPr>
  </w:style>
  <w:style w:type="paragraph" w:customStyle="1" w:styleId="divSection0">
    <w:name w:val="div_Section0"/>
    <w:basedOn w:val="af9"/>
    <w:qFormat/>
    <w:rsid w:val="000875DE"/>
    <w:pPr>
      <w:spacing w:line="240" w:lineRule="auto"/>
      <w:ind w:firstLineChars="0" w:firstLine="0"/>
    </w:pPr>
    <w:rPr>
      <w:rFonts w:ascii="Calibri" w:hAnsi="Calibri"/>
      <w:sz w:val="21"/>
    </w:rPr>
  </w:style>
  <w:style w:type="paragraph" w:customStyle="1" w:styleId="pMsoNormal0">
    <w:name w:val="p_MsoNormal"/>
    <w:basedOn w:val="af9"/>
    <w:qFormat/>
    <w:rsid w:val="000875DE"/>
    <w:pPr>
      <w:spacing w:line="240" w:lineRule="auto"/>
      <w:ind w:firstLineChars="0" w:firstLine="0"/>
    </w:pPr>
    <w:rPr>
      <w:rFonts w:ascii="Calibri" w:eastAsia="Calibri" w:hAnsi="Calibri" w:cs="Calibri"/>
      <w:sz w:val="21"/>
      <w:szCs w:val="21"/>
    </w:rPr>
  </w:style>
  <w:style w:type="paragraph" w:customStyle="1" w:styleId="Bodytext100">
    <w:name w:val="Body text|1_0"/>
    <w:basedOn w:val="0"/>
    <w:link w:val="Bodytext101"/>
    <w:qFormat/>
    <w:rsid w:val="000875DE"/>
    <w:pPr>
      <w:spacing w:before="0" w:after="0" w:line="360" w:lineRule="auto"/>
      <w:ind w:firstLine="400"/>
      <w:jc w:val="left"/>
    </w:pPr>
    <w:rPr>
      <w:rFonts w:ascii="宋体" w:hAnsi="宋体" w:cs="宋体"/>
      <w:kern w:val="0"/>
      <w:sz w:val="20"/>
      <w:szCs w:val="20"/>
      <w:lang w:val="zh-CN" w:bidi="zh-CN"/>
    </w:rPr>
  </w:style>
  <w:style w:type="character" w:customStyle="1" w:styleId="Bodytext101">
    <w:name w:val="Body text|1__0"/>
    <w:link w:val="Bodytext100"/>
    <w:qFormat/>
    <w:rsid w:val="000875DE"/>
    <w:rPr>
      <w:rFonts w:ascii="宋体" w:hAnsi="宋体" w:cs="宋体"/>
      <w:lang w:val="zh-CN" w:bidi="zh-CN"/>
    </w:rPr>
  </w:style>
  <w:style w:type="paragraph" w:customStyle="1" w:styleId="Bodytext300">
    <w:name w:val="Body text|3_0"/>
    <w:basedOn w:val="0"/>
    <w:link w:val="Bodytext301"/>
    <w:qFormat/>
    <w:rsid w:val="000875DE"/>
    <w:pPr>
      <w:spacing w:before="0" w:after="340"/>
      <w:jc w:val="left"/>
    </w:pPr>
    <w:rPr>
      <w:rFonts w:ascii="宋体" w:hAnsi="宋体" w:cs="宋体"/>
      <w:kern w:val="0"/>
      <w:sz w:val="20"/>
      <w:szCs w:val="20"/>
      <w:lang w:val="zh-CN" w:bidi="zh-CN"/>
    </w:rPr>
  </w:style>
  <w:style w:type="character" w:customStyle="1" w:styleId="Bodytext301">
    <w:name w:val="Body text|3__0"/>
    <w:link w:val="Bodytext300"/>
    <w:qFormat/>
    <w:rsid w:val="000875DE"/>
    <w:rPr>
      <w:rFonts w:ascii="宋体" w:hAnsi="宋体" w:cs="宋体"/>
      <w:lang w:val="zh-CN" w:bidi="zh-CN"/>
    </w:rPr>
  </w:style>
  <w:style w:type="paragraph" w:customStyle="1" w:styleId="Bodytext500">
    <w:name w:val="Body text|5_0"/>
    <w:basedOn w:val="0"/>
    <w:link w:val="Bodytext501"/>
    <w:qFormat/>
    <w:rsid w:val="000875DE"/>
    <w:pPr>
      <w:spacing w:before="0" w:after="0"/>
      <w:jc w:val="center"/>
    </w:pPr>
    <w:rPr>
      <w:rFonts w:ascii="宋体" w:hAnsi="宋体" w:cs="宋体"/>
      <w:kern w:val="0"/>
      <w:sz w:val="52"/>
      <w:szCs w:val="52"/>
      <w:lang w:val="zh-CN" w:bidi="zh-CN"/>
    </w:rPr>
  </w:style>
  <w:style w:type="character" w:customStyle="1" w:styleId="Bodytext501">
    <w:name w:val="Body text|5__0"/>
    <w:link w:val="Bodytext500"/>
    <w:qFormat/>
    <w:rsid w:val="000875DE"/>
    <w:rPr>
      <w:rFonts w:ascii="宋体" w:hAnsi="宋体" w:cs="宋体"/>
      <w:sz w:val="52"/>
      <w:szCs w:val="52"/>
      <w:lang w:val="zh-CN" w:bidi="zh-CN"/>
    </w:rPr>
  </w:style>
  <w:style w:type="paragraph" w:customStyle="1" w:styleId="Bodytext600">
    <w:name w:val="Body text|6_0"/>
    <w:basedOn w:val="0"/>
    <w:link w:val="Bodytext601"/>
    <w:qFormat/>
    <w:rsid w:val="000875DE"/>
    <w:pPr>
      <w:spacing w:before="0" w:after="0"/>
      <w:ind w:hanging="2220"/>
      <w:jc w:val="left"/>
    </w:pPr>
    <w:rPr>
      <w:rFonts w:ascii="Arial" w:eastAsia="Arial" w:hAnsi="Arial"/>
      <w:kern w:val="0"/>
      <w:sz w:val="20"/>
      <w:szCs w:val="20"/>
      <w:lang w:val="zh-CN"/>
    </w:rPr>
  </w:style>
  <w:style w:type="character" w:customStyle="1" w:styleId="Bodytext601">
    <w:name w:val="Body text|6__0"/>
    <w:link w:val="Bodytext600"/>
    <w:qFormat/>
    <w:rsid w:val="000875DE"/>
    <w:rPr>
      <w:rFonts w:ascii="Arial" w:eastAsia="Arial" w:hAnsi="Arial"/>
      <w:lang w:val="zh-CN"/>
    </w:rPr>
  </w:style>
  <w:style w:type="paragraph" w:customStyle="1" w:styleId="Other100">
    <w:name w:val="Other|1_0"/>
    <w:basedOn w:val="0"/>
    <w:link w:val="Other101"/>
    <w:qFormat/>
    <w:rsid w:val="000875DE"/>
    <w:pPr>
      <w:spacing w:before="0" w:after="0" w:line="360" w:lineRule="auto"/>
      <w:ind w:firstLine="400"/>
      <w:jc w:val="left"/>
    </w:pPr>
    <w:rPr>
      <w:rFonts w:ascii="宋体" w:hAnsi="宋体" w:cs="宋体"/>
      <w:kern w:val="0"/>
      <w:sz w:val="20"/>
      <w:szCs w:val="20"/>
      <w:lang w:val="zh-CN" w:bidi="zh-CN"/>
    </w:rPr>
  </w:style>
  <w:style w:type="character" w:customStyle="1" w:styleId="Other101">
    <w:name w:val="Other|1__0"/>
    <w:link w:val="Other100"/>
    <w:qFormat/>
    <w:rsid w:val="000875DE"/>
    <w:rPr>
      <w:rFonts w:ascii="宋体" w:hAnsi="宋体" w:cs="宋体"/>
      <w:lang w:val="zh-CN" w:bidi="zh-CN"/>
    </w:rPr>
  </w:style>
  <w:style w:type="paragraph" w:customStyle="1" w:styleId="314">
    <w:name w:val="标题 3_1"/>
    <w:basedOn w:val="2e"/>
    <w:next w:val="2e"/>
    <w:link w:val="3Char13"/>
    <w:qFormat/>
    <w:rsid w:val="000875DE"/>
    <w:pPr>
      <w:keepNext/>
      <w:keepLines/>
      <w:spacing w:before="240" w:after="120"/>
      <w:jc w:val="left"/>
      <w:outlineLvl w:val="2"/>
    </w:pPr>
    <w:rPr>
      <w:rFonts w:ascii="Times New Roman" w:hAnsi="Times New Roman"/>
      <w:b/>
      <w:kern w:val="0"/>
      <w:sz w:val="32"/>
      <w:szCs w:val="20"/>
    </w:rPr>
  </w:style>
  <w:style w:type="character" w:customStyle="1" w:styleId="3Char13">
    <w:name w:val="标题 3 Char_1"/>
    <w:link w:val="314"/>
    <w:qFormat/>
    <w:rsid w:val="000875DE"/>
    <w:rPr>
      <w:b/>
      <w:sz w:val="32"/>
    </w:rPr>
  </w:style>
  <w:style w:type="paragraph" w:customStyle="1" w:styleId="Bodytext11">
    <w:name w:val="Body text|1_1"/>
    <w:basedOn w:val="2e"/>
    <w:link w:val="Bodytext110"/>
    <w:qFormat/>
    <w:rsid w:val="000875DE"/>
    <w:pPr>
      <w:spacing w:line="360" w:lineRule="auto"/>
      <w:ind w:firstLine="400"/>
      <w:jc w:val="left"/>
    </w:pPr>
    <w:rPr>
      <w:rFonts w:ascii="宋体" w:hAnsi="宋体" w:cs="宋体"/>
      <w:kern w:val="0"/>
      <w:sz w:val="20"/>
      <w:szCs w:val="20"/>
      <w:lang w:val="zh-CN" w:bidi="zh-CN"/>
    </w:rPr>
  </w:style>
  <w:style w:type="character" w:customStyle="1" w:styleId="Bodytext110">
    <w:name w:val="Body text|1__1"/>
    <w:link w:val="Bodytext11"/>
    <w:qFormat/>
    <w:rsid w:val="000875DE"/>
    <w:rPr>
      <w:rFonts w:ascii="宋体" w:hAnsi="宋体" w:cs="宋体"/>
      <w:lang w:val="zh-CN" w:bidi="zh-CN"/>
    </w:rPr>
  </w:style>
  <w:style w:type="paragraph" w:customStyle="1" w:styleId="Bodytext200">
    <w:name w:val="Body text|2_0"/>
    <w:basedOn w:val="2e"/>
    <w:link w:val="Bodytext201"/>
    <w:qFormat/>
    <w:rsid w:val="000875DE"/>
    <w:pPr>
      <w:spacing w:after="30"/>
      <w:ind w:firstLine="420"/>
      <w:jc w:val="left"/>
    </w:pPr>
    <w:rPr>
      <w:rFonts w:ascii="Times New Roman" w:hAnsi="Times New Roman"/>
      <w:kern w:val="0"/>
      <w:sz w:val="20"/>
      <w:szCs w:val="20"/>
    </w:rPr>
  </w:style>
  <w:style w:type="character" w:customStyle="1" w:styleId="Bodytext201">
    <w:name w:val="Body text|2__0"/>
    <w:link w:val="Bodytext200"/>
    <w:qFormat/>
    <w:rsid w:val="000875DE"/>
  </w:style>
  <w:style w:type="paragraph" w:customStyle="1" w:styleId="Other11">
    <w:name w:val="Other|1_1"/>
    <w:basedOn w:val="2e"/>
    <w:link w:val="Other110"/>
    <w:qFormat/>
    <w:rsid w:val="000875DE"/>
    <w:pPr>
      <w:spacing w:line="360" w:lineRule="auto"/>
      <w:ind w:firstLine="400"/>
      <w:jc w:val="left"/>
    </w:pPr>
    <w:rPr>
      <w:rFonts w:ascii="宋体" w:hAnsi="宋体" w:cs="宋体"/>
      <w:kern w:val="0"/>
      <w:sz w:val="20"/>
      <w:szCs w:val="20"/>
      <w:lang w:val="zh-CN" w:bidi="zh-CN"/>
    </w:rPr>
  </w:style>
  <w:style w:type="character" w:customStyle="1" w:styleId="Other110">
    <w:name w:val="Other|1__1"/>
    <w:link w:val="Other11"/>
    <w:qFormat/>
    <w:rsid w:val="000875DE"/>
    <w:rPr>
      <w:rFonts w:ascii="宋体" w:hAnsi="宋体" w:cs="宋体"/>
      <w:lang w:val="zh-CN" w:bidi="zh-CN"/>
    </w:rPr>
  </w:style>
  <w:style w:type="table" w:customStyle="1" w:styleId="07">
    <w:name w:val="网格型_0"/>
    <w:basedOn w:val="afd"/>
    <w:qFormat/>
    <w:rsid w:val="000875DE"/>
    <w:pPr>
      <w:widowControl w:val="0"/>
      <w:jc w:val="both"/>
    </w:pPr>
    <w:rPr>
      <w:rFonts w:eastAsia="Times New Roman"/>
      <w:lang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2">
    <w:name w:val="Body text|1_2"/>
    <w:basedOn w:val="3c"/>
    <w:link w:val="Bodytext120"/>
    <w:qFormat/>
    <w:rsid w:val="000875DE"/>
    <w:pPr>
      <w:spacing w:line="360" w:lineRule="auto"/>
      <w:ind w:firstLine="400"/>
      <w:jc w:val="left"/>
    </w:pPr>
    <w:rPr>
      <w:rFonts w:ascii="宋体" w:hAnsi="宋体" w:cs="宋体"/>
      <w:kern w:val="0"/>
      <w:sz w:val="20"/>
      <w:szCs w:val="20"/>
      <w:lang w:val="zh-CN" w:bidi="zh-CN"/>
    </w:rPr>
  </w:style>
  <w:style w:type="character" w:customStyle="1" w:styleId="Bodytext120">
    <w:name w:val="Body text|1__2"/>
    <w:link w:val="Bodytext12"/>
    <w:qFormat/>
    <w:rsid w:val="000875DE"/>
    <w:rPr>
      <w:rFonts w:ascii="宋体" w:hAnsi="宋体" w:cs="宋体"/>
      <w:lang w:val="zh-CN" w:bidi="zh-CN"/>
    </w:rPr>
  </w:style>
  <w:style w:type="paragraph" w:customStyle="1" w:styleId="Bodytext31">
    <w:name w:val="Body text|3_1"/>
    <w:basedOn w:val="3c"/>
    <w:link w:val="Bodytext310"/>
    <w:qFormat/>
    <w:rsid w:val="000875DE"/>
    <w:pPr>
      <w:spacing w:after="340"/>
      <w:jc w:val="left"/>
    </w:pPr>
    <w:rPr>
      <w:rFonts w:ascii="宋体" w:hAnsi="宋体" w:cs="宋体"/>
      <w:kern w:val="0"/>
      <w:sz w:val="20"/>
      <w:szCs w:val="20"/>
      <w:lang w:val="zh-CN" w:bidi="zh-CN"/>
    </w:rPr>
  </w:style>
  <w:style w:type="character" w:customStyle="1" w:styleId="Bodytext310">
    <w:name w:val="Body text|3__1"/>
    <w:link w:val="Bodytext31"/>
    <w:qFormat/>
    <w:rsid w:val="000875DE"/>
    <w:rPr>
      <w:rFonts w:ascii="宋体" w:hAnsi="宋体" w:cs="宋体"/>
      <w:lang w:val="zh-CN" w:bidi="zh-CN"/>
    </w:rPr>
  </w:style>
  <w:style w:type="paragraph" w:customStyle="1" w:styleId="321">
    <w:name w:val="标题 3_2"/>
    <w:basedOn w:val="3c"/>
    <w:next w:val="3c"/>
    <w:link w:val="3Char21"/>
    <w:qFormat/>
    <w:rsid w:val="000875DE"/>
    <w:pPr>
      <w:keepNext/>
      <w:keepLines/>
      <w:spacing w:before="240" w:after="120"/>
      <w:jc w:val="left"/>
      <w:outlineLvl w:val="2"/>
    </w:pPr>
    <w:rPr>
      <w:rFonts w:ascii="Times New Roman" w:hAnsi="Times New Roman"/>
      <w:b/>
      <w:kern w:val="0"/>
      <w:sz w:val="32"/>
      <w:szCs w:val="20"/>
      <w:lang w:eastAsia="en-US" w:bidi="en-US"/>
    </w:rPr>
  </w:style>
  <w:style w:type="character" w:customStyle="1" w:styleId="3Char21">
    <w:name w:val="标题 3 Char_2"/>
    <w:link w:val="321"/>
    <w:qFormat/>
    <w:rsid w:val="000875DE"/>
    <w:rPr>
      <w:b/>
      <w:sz w:val="32"/>
      <w:lang w:eastAsia="en-US" w:bidi="en-US"/>
    </w:rPr>
  </w:style>
  <w:style w:type="paragraph" w:customStyle="1" w:styleId="Other12">
    <w:name w:val="Other|1_2"/>
    <w:basedOn w:val="3c"/>
    <w:link w:val="Other120"/>
    <w:qFormat/>
    <w:rsid w:val="000875DE"/>
    <w:pPr>
      <w:spacing w:line="360" w:lineRule="auto"/>
      <w:ind w:firstLine="400"/>
      <w:jc w:val="left"/>
    </w:pPr>
    <w:rPr>
      <w:rFonts w:ascii="宋体" w:hAnsi="宋体" w:cs="宋体"/>
      <w:kern w:val="0"/>
      <w:sz w:val="20"/>
      <w:szCs w:val="20"/>
      <w:lang w:val="zh-CN" w:bidi="zh-CN"/>
    </w:rPr>
  </w:style>
  <w:style w:type="character" w:customStyle="1" w:styleId="Other120">
    <w:name w:val="Other|1__2"/>
    <w:link w:val="Other12"/>
    <w:qFormat/>
    <w:rsid w:val="000875DE"/>
    <w:rPr>
      <w:rFonts w:ascii="宋体" w:hAnsi="宋体" w:cs="宋体"/>
      <w:lang w:val="zh-CN" w:bidi="zh-CN"/>
    </w:rPr>
  </w:style>
  <w:style w:type="paragraph" w:customStyle="1" w:styleId="Tablecaption100">
    <w:name w:val="Table caption|1_0"/>
    <w:basedOn w:val="3c"/>
    <w:link w:val="Tablecaption101"/>
    <w:qFormat/>
    <w:rsid w:val="000875DE"/>
    <w:pPr>
      <w:jc w:val="left"/>
    </w:pPr>
    <w:rPr>
      <w:rFonts w:ascii="宋体" w:hAnsi="宋体" w:cs="宋体"/>
      <w:kern w:val="0"/>
      <w:sz w:val="20"/>
      <w:szCs w:val="20"/>
      <w:lang w:val="zh-CN" w:bidi="zh-CN"/>
    </w:rPr>
  </w:style>
  <w:style w:type="character" w:customStyle="1" w:styleId="Tablecaption101">
    <w:name w:val="Table caption|1__0"/>
    <w:link w:val="Tablecaption100"/>
    <w:qFormat/>
    <w:rsid w:val="000875DE"/>
    <w:rPr>
      <w:rFonts w:ascii="宋体" w:hAnsi="宋体" w:cs="宋体"/>
      <w:lang w:val="zh-CN" w:bidi="zh-CN"/>
    </w:rPr>
  </w:style>
  <w:style w:type="paragraph" w:customStyle="1" w:styleId="Bodytext700">
    <w:name w:val="Body text|7_0"/>
    <w:basedOn w:val="3c"/>
    <w:link w:val="Bodytext701"/>
    <w:qFormat/>
    <w:rsid w:val="000875DE"/>
    <w:pPr>
      <w:ind w:hanging="1760"/>
      <w:jc w:val="left"/>
    </w:pPr>
    <w:rPr>
      <w:rFonts w:ascii="Courier New" w:eastAsia="Courier New" w:hAnsi="Courier New"/>
      <w:b/>
      <w:bCs/>
      <w:kern w:val="0"/>
      <w:sz w:val="8"/>
      <w:szCs w:val="8"/>
      <w:lang w:val="zh-CN"/>
    </w:rPr>
  </w:style>
  <w:style w:type="character" w:customStyle="1" w:styleId="Bodytext701">
    <w:name w:val="Body text|7__0"/>
    <w:link w:val="Bodytext700"/>
    <w:qFormat/>
    <w:rsid w:val="000875DE"/>
    <w:rPr>
      <w:rFonts w:ascii="Courier New" w:eastAsia="Courier New" w:hAnsi="Courier New"/>
      <w:b/>
      <w:bCs/>
      <w:sz w:val="8"/>
      <w:szCs w:val="8"/>
      <w:lang w:val="zh-CN"/>
    </w:rPr>
  </w:style>
  <w:style w:type="paragraph" w:customStyle="1" w:styleId="Bodytext51">
    <w:name w:val="Body text|5_1"/>
    <w:basedOn w:val="3c"/>
    <w:link w:val="Bodytext510"/>
    <w:qFormat/>
    <w:rsid w:val="000875DE"/>
    <w:pPr>
      <w:jc w:val="center"/>
    </w:pPr>
    <w:rPr>
      <w:rFonts w:ascii="宋体" w:hAnsi="宋体" w:cs="宋体"/>
      <w:kern w:val="0"/>
      <w:sz w:val="52"/>
      <w:szCs w:val="52"/>
      <w:lang w:val="zh-CN" w:bidi="zh-CN"/>
    </w:rPr>
  </w:style>
  <w:style w:type="character" w:customStyle="1" w:styleId="Bodytext510">
    <w:name w:val="Body text|5__1"/>
    <w:link w:val="Bodytext51"/>
    <w:qFormat/>
    <w:rsid w:val="000875DE"/>
    <w:rPr>
      <w:rFonts w:ascii="宋体" w:hAnsi="宋体" w:cs="宋体"/>
      <w:sz w:val="52"/>
      <w:szCs w:val="52"/>
      <w:lang w:val="zh-CN" w:bidi="zh-CN"/>
    </w:rPr>
  </w:style>
  <w:style w:type="paragraph" w:customStyle="1" w:styleId="Normal0">
    <w:name w:val="Normal_0"/>
    <w:qFormat/>
    <w:rsid w:val="000875DE"/>
    <w:rPr>
      <w:rFonts w:eastAsia="Times New Roman"/>
      <w:sz w:val="24"/>
      <w:szCs w:val="24"/>
    </w:rPr>
  </w:style>
  <w:style w:type="paragraph" w:customStyle="1" w:styleId="Normal10">
    <w:name w:val="Normal_1"/>
    <w:qFormat/>
    <w:rsid w:val="000875DE"/>
    <w:rPr>
      <w:rFonts w:eastAsia="Times New Roman"/>
      <w:sz w:val="24"/>
      <w:szCs w:val="24"/>
    </w:rPr>
  </w:style>
  <w:style w:type="paragraph" w:customStyle="1" w:styleId="123">
    <w:name w:val="修订12"/>
    <w:uiPriority w:val="99"/>
    <w:qFormat/>
    <w:rsid w:val="000875DE"/>
    <w:rPr>
      <w:rFonts w:ascii="Calibri" w:hAnsi="Calibri"/>
      <w:kern w:val="2"/>
      <w:sz w:val="21"/>
      <w:szCs w:val="24"/>
    </w:rPr>
  </w:style>
  <w:style w:type="paragraph" w:customStyle="1" w:styleId="75">
    <w:name w:val="正文_7"/>
    <w:qFormat/>
    <w:rsid w:val="000875DE"/>
    <w:pPr>
      <w:widowControl w:val="0"/>
      <w:jc w:val="both"/>
    </w:pPr>
    <w:rPr>
      <w:kern w:val="2"/>
      <w:sz w:val="21"/>
      <w:szCs w:val="24"/>
    </w:rPr>
  </w:style>
  <w:style w:type="paragraph" w:customStyle="1" w:styleId="3f4">
    <w:name w:val="修订3"/>
    <w:uiPriority w:val="99"/>
    <w:semiHidden/>
    <w:qFormat/>
    <w:rsid w:val="000875DE"/>
    <w:rPr>
      <w:kern w:val="2"/>
      <w:sz w:val="21"/>
      <w:szCs w:val="21"/>
    </w:rPr>
  </w:style>
  <w:style w:type="paragraph" w:customStyle="1" w:styleId="DivMsoNormalParagraphIndent0">
    <w:name w:val="Div_MsoNormal  ParagraphIndent"/>
    <w:basedOn w:val="2f0"/>
    <w:qFormat/>
    <w:rsid w:val="000875DE"/>
    <w:pPr>
      <w:widowControl/>
      <w:adjustRightInd/>
      <w:spacing w:before="0" w:line="240" w:lineRule="auto"/>
      <w:ind w:firstLineChars="0" w:firstLine="0"/>
      <w:jc w:val="left"/>
    </w:pPr>
    <w:rPr>
      <w:rFonts w:ascii="宋体" w:hAnsi="宋体"/>
      <w:sz w:val="21"/>
      <w:szCs w:val="24"/>
    </w:rPr>
  </w:style>
  <w:style w:type="paragraph" w:customStyle="1" w:styleId="3001">
    <w:name w:val="标题 3_0_0"/>
    <w:basedOn w:val="3c"/>
    <w:next w:val="3c"/>
    <w:link w:val="CharChar201"/>
    <w:qFormat/>
    <w:rsid w:val="000875DE"/>
    <w:pPr>
      <w:keepNext/>
      <w:keepLines/>
      <w:spacing w:before="260" w:after="260" w:line="416" w:lineRule="auto"/>
      <w:outlineLvl w:val="2"/>
    </w:pPr>
    <w:rPr>
      <w:rFonts w:ascii="Times New Roman" w:hAnsi="Times New Roman"/>
      <w:b/>
      <w:bCs/>
      <w:sz w:val="32"/>
      <w:szCs w:val="32"/>
    </w:rPr>
  </w:style>
  <w:style w:type="character" w:customStyle="1" w:styleId="CharChar201">
    <w:name w:val="Char Char201"/>
    <w:link w:val="3001"/>
    <w:qFormat/>
    <w:rsid w:val="000875DE"/>
    <w:rPr>
      <w:b/>
      <w:bCs/>
      <w:kern w:val="2"/>
      <w:sz w:val="32"/>
      <w:szCs w:val="32"/>
    </w:rPr>
  </w:style>
  <w:style w:type="paragraph" w:customStyle="1" w:styleId="5000">
    <w:name w:val="正文_5_0_0"/>
    <w:qFormat/>
    <w:rsid w:val="000875DE"/>
    <w:pPr>
      <w:widowControl w:val="0"/>
      <w:jc w:val="both"/>
    </w:pPr>
    <w:rPr>
      <w:rFonts w:ascii="Calibri" w:hAnsi="Calibri"/>
      <w:kern w:val="2"/>
      <w:sz w:val="21"/>
      <w:szCs w:val="22"/>
    </w:rPr>
  </w:style>
  <w:style w:type="paragraph" w:customStyle="1" w:styleId="600">
    <w:name w:val="正文_6_0"/>
    <w:qFormat/>
    <w:rsid w:val="000875DE"/>
    <w:pPr>
      <w:widowControl w:val="0"/>
      <w:jc w:val="both"/>
    </w:pPr>
    <w:rPr>
      <w:kern w:val="2"/>
      <w:sz w:val="21"/>
      <w:szCs w:val="24"/>
    </w:rPr>
  </w:style>
  <w:style w:type="paragraph" w:customStyle="1" w:styleId="010">
    <w:name w:val="正文_0_1"/>
    <w:qFormat/>
    <w:rsid w:val="000875DE"/>
    <w:pPr>
      <w:widowControl w:val="0"/>
      <w:jc w:val="both"/>
    </w:pPr>
    <w:rPr>
      <w:kern w:val="2"/>
      <w:sz w:val="21"/>
      <w:szCs w:val="22"/>
    </w:rPr>
  </w:style>
  <w:style w:type="paragraph" w:customStyle="1" w:styleId="102">
    <w:name w:val="无间隔1_0"/>
    <w:uiPriority w:val="99"/>
    <w:qFormat/>
    <w:rsid w:val="000875DE"/>
    <w:pPr>
      <w:widowControl w:val="0"/>
      <w:jc w:val="both"/>
    </w:pPr>
    <w:rPr>
      <w:kern w:val="2"/>
      <w:sz w:val="21"/>
      <w:szCs w:val="24"/>
    </w:rPr>
  </w:style>
  <w:style w:type="paragraph" w:customStyle="1" w:styleId="83">
    <w:name w:val="正文_8"/>
    <w:qFormat/>
    <w:rsid w:val="000875DE"/>
    <w:pPr>
      <w:widowControl w:val="0"/>
      <w:jc w:val="both"/>
    </w:pPr>
    <w:rPr>
      <w:kern w:val="2"/>
      <w:sz w:val="21"/>
      <w:szCs w:val="24"/>
    </w:rPr>
  </w:style>
  <w:style w:type="paragraph" w:customStyle="1" w:styleId="6000">
    <w:name w:val="正文_6_0_0"/>
    <w:qFormat/>
    <w:rsid w:val="000875DE"/>
    <w:pPr>
      <w:widowControl w:val="0"/>
      <w:jc w:val="both"/>
    </w:pPr>
    <w:rPr>
      <w:kern w:val="2"/>
      <w:sz w:val="21"/>
      <w:szCs w:val="24"/>
    </w:rPr>
  </w:style>
  <w:style w:type="paragraph" w:customStyle="1" w:styleId="1100">
    <w:name w:val="无间隔11_0"/>
    <w:uiPriority w:val="99"/>
    <w:qFormat/>
    <w:rsid w:val="000875DE"/>
    <w:pPr>
      <w:widowControl w:val="0"/>
      <w:jc w:val="both"/>
    </w:pPr>
    <w:rPr>
      <w:kern w:val="2"/>
      <w:sz w:val="21"/>
      <w:szCs w:val="21"/>
    </w:rPr>
  </w:style>
  <w:style w:type="character" w:customStyle="1" w:styleId="hover">
    <w:name w:val="hover"/>
    <w:qFormat/>
    <w:rsid w:val="000875DE"/>
    <w:rPr>
      <w:color w:val="FF7B00"/>
    </w:rPr>
  </w:style>
  <w:style w:type="character" w:customStyle="1" w:styleId="hover1">
    <w:name w:val="hover1"/>
    <w:qFormat/>
    <w:rsid w:val="000875DE"/>
    <w:rPr>
      <w:color w:val="2590EB"/>
    </w:rPr>
  </w:style>
  <w:style w:type="character" w:customStyle="1" w:styleId="hover2">
    <w:name w:val="hover2"/>
    <w:qFormat/>
    <w:rsid w:val="000875DE"/>
    <w:rPr>
      <w:color w:val="2590EB"/>
    </w:rPr>
  </w:style>
  <w:style w:type="character" w:customStyle="1" w:styleId="hover3">
    <w:name w:val="hover3"/>
    <w:qFormat/>
    <w:rsid w:val="000875DE"/>
  </w:style>
  <w:style w:type="paragraph" w:customStyle="1" w:styleId="530">
    <w:name w:val="目录 53"/>
    <w:next w:val="af9"/>
    <w:qFormat/>
    <w:rsid w:val="000875DE"/>
    <w:pPr>
      <w:wordWrap w:val="0"/>
      <w:ind w:left="1275"/>
      <w:jc w:val="both"/>
    </w:pPr>
    <w:rPr>
      <w:sz w:val="21"/>
    </w:rPr>
  </w:style>
  <w:style w:type="paragraph" w:customStyle="1" w:styleId="2ffd">
    <w:name w:val="样式 正文 + 首行缩进:  2 字符"/>
    <w:basedOn w:val="af9"/>
    <w:qFormat/>
    <w:rsid w:val="000875DE"/>
    <w:pPr>
      <w:spacing w:line="240" w:lineRule="auto"/>
      <w:ind w:firstLineChars="0" w:firstLine="0"/>
    </w:pPr>
    <w:rPr>
      <w:rFonts w:ascii="Calibri" w:hAnsi="Calibri"/>
      <w:sz w:val="21"/>
      <w:szCs w:val="24"/>
    </w:rPr>
  </w:style>
  <w:style w:type="character" w:customStyle="1" w:styleId="CharChar41">
    <w:name w:val="Char Char41"/>
    <w:qFormat/>
    <w:rsid w:val="000875DE"/>
    <w:rPr>
      <w:rFonts w:ascii="宋体" w:eastAsia="宋体"/>
      <w:kern w:val="2"/>
      <w:sz w:val="18"/>
      <w:szCs w:val="18"/>
      <w:lang w:val="en-US" w:eastAsia="zh-CN" w:bidi="ar-SA"/>
    </w:rPr>
  </w:style>
  <w:style w:type="character" w:customStyle="1" w:styleId="08">
    <w:name w:val="要点_0"/>
    <w:uiPriority w:val="22"/>
    <w:qFormat/>
    <w:rsid w:val="000875DE"/>
    <w:rPr>
      <w:rFonts w:ascii="Times New Roman" w:eastAsia="宋体" w:hAnsi="Times New Roman" w:cs="Times New Roman"/>
      <w:b/>
      <w:bCs/>
    </w:rPr>
  </w:style>
  <w:style w:type="character" w:customStyle="1" w:styleId="afffffffffffff6">
    <w:name w:val="纯文本字符"/>
    <w:qFormat/>
    <w:rsid w:val="000875DE"/>
    <w:rPr>
      <w:rFonts w:ascii="宋体" w:eastAsia="宋体" w:hAnsi="Courier New"/>
      <w:kern w:val="2"/>
      <w:sz w:val="21"/>
      <w:lang w:val="en-US" w:eastAsia="zh-CN" w:bidi="ar-SA"/>
    </w:rPr>
  </w:style>
  <w:style w:type="character" w:customStyle="1" w:styleId="CharCharChar2">
    <w:name w:val="Char Char Char2"/>
    <w:qFormat/>
    <w:rsid w:val="000875DE"/>
    <w:rPr>
      <w:rFonts w:ascii="宋体" w:eastAsia="宋体" w:hAnsi="Courier New"/>
      <w:kern w:val="2"/>
      <w:sz w:val="21"/>
      <w:lang w:val="en-US" w:eastAsia="zh-CN" w:bidi="ar-SA"/>
    </w:rPr>
  </w:style>
  <w:style w:type="character" w:customStyle="1" w:styleId="103">
    <w:name w:val="10"/>
    <w:qFormat/>
    <w:rsid w:val="000875DE"/>
    <w:rPr>
      <w:rFonts w:ascii="Calibri" w:hAnsi="Calibri" w:hint="default"/>
    </w:rPr>
  </w:style>
  <w:style w:type="character" w:customStyle="1" w:styleId="shorttext">
    <w:name w:val="short_text"/>
    <w:qFormat/>
    <w:rsid w:val="000875DE"/>
  </w:style>
  <w:style w:type="character" w:customStyle="1" w:styleId="Char100">
    <w:name w:val="正文文本 Char1_0"/>
    <w:qFormat/>
    <w:rsid w:val="000875DE"/>
    <w:rPr>
      <w:kern w:val="2"/>
      <w:sz w:val="21"/>
      <w:szCs w:val="22"/>
    </w:rPr>
  </w:style>
  <w:style w:type="character" w:customStyle="1" w:styleId="151">
    <w:name w:val="15"/>
    <w:qFormat/>
    <w:rsid w:val="000875DE"/>
    <w:rPr>
      <w:rFonts w:ascii="Calibri" w:hAnsi="Calibri" w:hint="default"/>
      <w:b/>
      <w:bCs/>
    </w:rPr>
  </w:style>
  <w:style w:type="character" w:customStyle="1" w:styleId="afffffffffffff7">
    <w:name w:val="正文文本缩进字符"/>
    <w:qFormat/>
    <w:locked/>
    <w:rsid w:val="000875DE"/>
    <w:rPr>
      <w:rFonts w:ascii="宋体" w:hAnsi="Courier New"/>
      <w:spacing w:val="-4"/>
      <w:kern w:val="2"/>
      <w:sz w:val="18"/>
    </w:rPr>
  </w:style>
  <w:style w:type="character" w:customStyle="1" w:styleId="CharChar13">
    <w:name w:val="Char Char13"/>
    <w:qFormat/>
    <w:rsid w:val="000875DE"/>
    <w:rPr>
      <w:rFonts w:eastAsia="宋体"/>
      <w:b/>
      <w:bCs/>
      <w:kern w:val="44"/>
      <w:sz w:val="44"/>
      <w:szCs w:val="44"/>
      <w:lang w:val="en-US" w:eastAsia="zh-CN" w:bidi="ar-SA"/>
    </w:rPr>
  </w:style>
  <w:style w:type="paragraph" w:customStyle="1" w:styleId="3010">
    <w:name w:val="正文_3_0_1"/>
    <w:qFormat/>
    <w:rsid w:val="000875DE"/>
    <w:pPr>
      <w:widowControl w:val="0"/>
      <w:jc w:val="both"/>
    </w:pPr>
    <w:rPr>
      <w:rFonts w:ascii="Calibri" w:hAnsi="Calibri"/>
      <w:kern w:val="2"/>
      <w:sz w:val="21"/>
      <w:szCs w:val="22"/>
    </w:rPr>
  </w:style>
  <w:style w:type="paragraph" w:customStyle="1" w:styleId="221">
    <w:name w:val="样式 标题 2 + 非加粗 首行缩进:  2 字符"/>
    <w:basedOn w:val="2"/>
    <w:qFormat/>
    <w:rsid w:val="000875DE"/>
    <w:pPr>
      <w:numPr>
        <w:ilvl w:val="0"/>
        <w:numId w:val="0"/>
      </w:numPr>
      <w:spacing w:line="600" w:lineRule="exact"/>
      <w:ind w:firstLineChars="200" w:firstLine="640"/>
    </w:pPr>
    <w:rPr>
      <w:rFonts w:ascii="Arial" w:hAnsi="Arial" w:cs="宋体"/>
      <w:b w:val="0"/>
      <w:bCs w:val="0"/>
      <w:sz w:val="32"/>
      <w:szCs w:val="20"/>
      <w:lang w:val="en-US"/>
    </w:rPr>
  </w:style>
  <w:style w:type="paragraph" w:customStyle="1" w:styleId="-110">
    <w:name w:val="彩色列表 - 强调文字颜色 11"/>
    <w:basedOn w:val="af9"/>
    <w:qFormat/>
    <w:rsid w:val="000875DE"/>
    <w:pPr>
      <w:spacing w:line="240" w:lineRule="auto"/>
      <w:ind w:firstLine="420"/>
    </w:pPr>
    <w:rPr>
      <w:rFonts w:ascii="Calibri" w:hAnsi="Calibri"/>
      <w:sz w:val="21"/>
    </w:rPr>
  </w:style>
  <w:style w:type="paragraph" w:customStyle="1" w:styleId="CharCharChar1CharCharCharCharCharCharChar">
    <w:name w:val="Char Char Char1 Char Char Char Char Char Char Char"/>
    <w:basedOn w:val="af9"/>
    <w:qFormat/>
    <w:rsid w:val="000875DE"/>
    <w:pPr>
      <w:spacing w:line="240" w:lineRule="auto"/>
      <w:ind w:firstLineChars="0" w:firstLine="0"/>
    </w:pPr>
    <w:rPr>
      <w:sz w:val="21"/>
      <w:szCs w:val="24"/>
    </w:rPr>
  </w:style>
  <w:style w:type="paragraph" w:customStyle="1" w:styleId="09">
    <w:name w:val="普通(网站)_0"/>
    <w:basedOn w:val="2e"/>
    <w:uiPriority w:val="99"/>
    <w:qFormat/>
    <w:rsid w:val="000875DE"/>
    <w:pPr>
      <w:widowControl/>
      <w:spacing w:before="100" w:beforeAutospacing="1" w:after="100" w:afterAutospacing="1"/>
      <w:jc w:val="left"/>
    </w:pPr>
    <w:rPr>
      <w:rFonts w:ascii="宋体" w:hAnsi="宋体" w:cs="宋体"/>
      <w:kern w:val="0"/>
      <w:sz w:val="24"/>
      <w:szCs w:val="24"/>
    </w:rPr>
  </w:style>
  <w:style w:type="paragraph" w:customStyle="1" w:styleId="Char43">
    <w:name w:val="Char4"/>
    <w:basedOn w:val="af9"/>
    <w:qFormat/>
    <w:rsid w:val="000875DE"/>
    <w:pPr>
      <w:spacing w:line="240" w:lineRule="auto"/>
      <w:ind w:firstLineChars="0" w:firstLine="0"/>
    </w:pPr>
    <w:rPr>
      <w:sz w:val="21"/>
      <w:szCs w:val="21"/>
    </w:rPr>
  </w:style>
  <w:style w:type="paragraph" w:customStyle="1" w:styleId="ListParagraph2">
    <w:name w:val="List Paragraph2"/>
    <w:basedOn w:val="af9"/>
    <w:qFormat/>
    <w:rsid w:val="000875DE"/>
    <w:pPr>
      <w:spacing w:line="240" w:lineRule="auto"/>
      <w:ind w:firstLine="420"/>
    </w:pPr>
    <w:rPr>
      <w:rFonts w:ascii="Calibri" w:hAnsi="Calibri"/>
      <w:sz w:val="21"/>
    </w:rPr>
  </w:style>
  <w:style w:type="paragraph" w:customStyle="1" w:styleId="CM21">
    <w:name w:val="CM21"/>
    <w:basedOn w:val="Default"/>
    <w:next w:val="Default"/>
    <w:qFormat/>
    <w:rsid w:val="000875DE"/>
    <w:pPr>
      <w:spacing w:line="440" w:lineRule="atLeast"/>
    </w:pPr>
    <w:rPr>
      <w:rFonts w:ascii="宋体" w:eastAsia="宋体" w:hAnsi="宋体"/>
    </w:rPr>
  </w:style>
  <w:style w:type="paragraph" w:customStyle="1" w:styleId="10030">
    <w:name w:val="样式 标题 1 + 居中 段前: 0 磅 段后: 0 磅 行距: 固定值 30 磅"/>
    <w:basedOn w:val="1"/>
    <w:qFormat/>
    <w:rsid w:val="000875DE"/>
    <w:pPr>
      <w:widowControl w:val="0"/>
      <w:numPr>
        <w:numId w:val="0"/>
      </w:numPr>
      <w:spacing w:line="600" w:lineRule="exact"/>
      <w:jc w:val="center"/>
    </w:pPr>
    <w:rPr>
      <w:rFonts w:ascii="Times New Roman" w:eastAsia="宋体" w:hAnsi="Times New Roman" w:cs="宋体"/>
      <w:sz w:val="44"/>
      <w:szCs w:val="20"/>
      <w:lang w:val="en-US"/>
    </w:rPr>
  </w:style>
  <w:style w:type="paragraph" w:customStyle="1" w:styleId="CM15">
    <w:name w:val="CM15"/>
    <w:basedOn w:val="Default"/>
    <w:next w:val="Default"/>
    <w:qFormat/>
    <w:rsid w:val="000875DE"/>
    <w:pPr>
      <w:spacing w:line="443" w:lineRule="atLeast"/>
    </w:pPr>
    <w:rPr>
      <w:rFonts w:ascii="宋体" w:eastAsia="宋体" w:hAnsi="宋体"/>
    </w:rPr>
  </w:style>
  <w:style w:type="paragraph" w:customStyle="1" w:styleId="reader-word-layer00">
    <w:name w:val="reader-word-layer_0_0"/>
    <w:basedOn w:val="56"/>
    <w:qFormat/>
    <w:rsid w:val="000875DE"/>
    <w:pPr>
      <w:widowControl/>
      <w:spacing w:before="100" w:beforeAutospacing="1" w:after="100" w:afterAutospacing="1"/>
      <w:jc w:val="left"/>
    </w:pPr>
    <w:rPr>
      <w:rFonts w:ascii="宋体" w:hAnsi="宋体" w:cs="宋体"/>
      <w:kern w:val="0"/>
      <w:sz w:val="24"/>
      <w:szCs w:val="24"/>
    </w:rPr>
  </w:style>
  <w:style w:type="paragraph" w:customStyle="1" w:styleId="afffffffffffff8">
    <w:name w:val="首行缩进"/>
    <w:basedOn w:val="af9"/>
    <w:uiPriority w:val="99"/>
    <w:qFormat/>
    <w:rsid w:val="000875DE"/>
    <w:pPr>
      <w:spacing w:line="240" w:lineRule="auto"/>
      <w:ind w:firstLine="480"/>
    </w:pPr>
    <w:rPr>
      <w:sz w:val="21"/>
      <w:szCs w:val="24"/>
      <w:lang w:val="zh-CN"/>
    </w:rPr>
  </w:style>
  <w:style w:type="paragraph" w:customStyle="1" w:styleId="CharCharCharCharCharCharCharCharCharCharCharChar">
    <w:name w:val="Char Char Char Char Char Char Char Char Char Char Char Char"/>
    <w:basedOn w:val="af9"/>
    <w:qFormat/>
    <w:rsid w:val="000875DE"/>
    <w:pPr>
      <w:widowControl/>
      <w:spacing w:after="160" w:line="240" w:lineRule="exact"/>
      <w:ind w:firstLineChars="0" w:firstLine="0"/>
      <w:jc w:val="left"/>
    </w:pPr>
    <w:rPr>
      <w:sz w:val="21"/>
      <w:szCs w:val="24"/>
    </w:rPr>
  </w:style>
  <w:style w:type="paragraph" w:customStyle="1" w:styleId="CharCharCharCharCharCharCharCharCharCharCharChar1">
    <w:name w:val="Char Char Char Char Char Char Char Char Char Char Char Char1"/>
    <w:basedOn w:val="af9"/>
    <w:qFormat/>
    <w:rsid w:val="000875DE"/>
    <w:pPr>
      <w:widowControl/>
      <w:spacing w:after="160" w:line="240" w:lineRule="exact"/>
      <w:ind w:firstLineChars="0" w:firstLine="0"/>
      <w:jc w:val="left"/>
    </w:pPr>
    <w:rPr>
      <w:rFonts w:ascii="Verdana" w:hAnsi="Verdana"/>
      <w:kern w:val="0"/>
      <w:sz w:val="20"/>
      <w:szCs w:val="20"/>
      <w:lang w:eastAsia="en-US"/>
    </w:rPr>
  </w:style>
  <w:style w:type="paragraph" w:customStyle="1" w:styleId="trseditor">
    <w:name w:val="trs_editor"/>
    <w:basedOn w:val="af9"/>
    <w:qFormat/>
    <w:rsid w:val="000875DE"/>
    <w:pPr>
      <w:widowControl/>
      <w:spacing w:before="100" w:beforeAutospacing="1" w:after="100" w:afterAutospacing="1" w:line="240" w:lineRule="auto"/>
      <w:ind w:firstLineChars="0" w:firstLine="0"/>
      <w:jc w:val="left"/>
    </w:pPr>
    <w:rPr>
      <w:rFonts w:ascii="宋体" w:hAnsi="宋体" w:cs="宋体"/>
      <w:kern w:val="0"/>
      <w:szCs w:val="24"/>
    </w:rPr>
  </w:style>
  <w:style w:type="paragraph" w:styleId="TOC">
    <w:name w:val="TOC Heading"/>
    <w:basedOn w:val="1"/>
    <w:next w:val="af9"/>
    <w:uiPriority w:val="39"/>
    <w:unhideWhenUsed/>
    <w:qFormat/>
    <w:rsid w:val="006923C8"/>
    <w:pPr>
      <w:numPr>
        <w:numId w:val="0"/>
      </w:numPr>
      <w:spacing w:before="480" w:line="276" w:lineRule="auto"/>
      <w:outlineLvl w:val="9"/>
    </w:pPr>
    <w:rPr>
      <w:rFonts w:asciiTheme="majorHAnsi" w:eastAsiaTheme="majorEastAsia" w:hAnsiTheme="majorHAnsi" w:cstheme="majorBidi"/>
      <w:color w:val="365F91" w:themeColor="accent1" w:themeShade="BF"/>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653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gsxt.gov.cn/index.html" TargetMode="External"/><Relationship Id="rId26"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baike.haosou.com/doc/6757751.html" TargetMode="Externa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cy.zfcg.gxzf.gov.cn/" TargetMode="External"/><Relationship Id="rId20" Type="http://schemas.openxmlformats.org/officeDocument/2006/relationships/image" Target="file:///C:\Users\Administrator\AppData\Roaming\Tencent\Users\84332323\QQ\WinTemp\RichOle\TN3R7%252525252525252525252525252525252525252525252525252525252525252525252525252525255dUDEA05N%2525252525252525252525252525252525252525252525252525252525252525252525252525252525%25252525252525252525252525252525252525252525252525252525252525252525252525252525604SDUJC)1.png"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yperlink" Target="https://www.gcy.zfcg.gxzf.gov.cn/" TargetMode="Externa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header" Target="header2.xml"/><Relationship Id="rId19" Type="http://schemas.openxmlformats.org/officeDocument/2006/relationships/image" Target="media/image1.png"/><Relationship Id="rId31" Type="http://schemas.openxmlformats.org/officeDocument/2006/relationships/header" Target="header9.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30"/>
    <customShpInfo spid="_x0000_s1029"/>
    <customShpInfo spid="_x0000_s1028"/>
    <customShpInfo spid="_x0000_s1026"/>
    <customShpInfo spid="_x0000_s1033"/>
    <customShpInfo spid="_x0000_s1032"/>
    <customShpInfo spid="_x0000_s1031"/>
    <customShpInfo spid="_x0000_s1036"/>
    <customShpInfo spid="_x0000_s1035"/>
    <customShpInfo spid="_x0000_s1034"/>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B173DA-3798-4E4B-981A-23A7F8E3F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96</Pages>
  <Words>10610</Words>
  <Characters>60481</Characters>
  <Application>Microsoft Office Word</Application>
  <DocSecurity>0</DocSecurity>
  <Lines>504</Lines>
  <Paragraphs>141</Paragraphs>
  <ScaleCrop>false</ScaleCrop>
  <Company>微软中国</Company>
  <LinksUpToDate>false</LinksUpToDate>
  <CharactersWithSpaces>70950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255</cp:revision>
  <cp:lastPrinted>2022-03-23T07:48:00Z</cp:lastPrinted>
  <dcterms:created xsi:type="dcterms:W3CDTF">2023-01-02T10:53:00Z</dcterms:created>
  <dcterms:modified xsi:type="dcterms:W3CDTF">2025-06-20T02:12:00Z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D436E53F396F420DA613916E14D9D93B</vt:lpwstr>
  </property>
</Properties>
</file>