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59CE93">
      <w:pPr>
        <w:spacing w:before="165" w:beforeLines="50" w:line="360" w:lineRule="auto"/>
        <w:jc w:val="center"/>
        <w:rPr>
          <w:rFonts w:hint="eastAsia" w:ascii="宋体" w:hAnsi="宋体" w:eastAsia="宋体" w:cs="宋体"/>
          <w:color w:val="auto"/>
          <w:sz w:val="52"/>
          <w:szCs w:val="52"/>
          <w:highlight w:val="none"/>
          <w:lang w:eastAsia="zh-CN"/>
        </w:rPr>
      </w:pPr>
    </w:p>
    <w:p w14:paraId="78CBA926">
      <w:pPr>
        <w:spacing w:before="165" w:beforeLines="50" w:line="360" w:lineRule="auto"/>
        <w:jc w:val="center"/>
        <w:rPr>
          <w:rFonts w:ascii="宋体" w:hAnsi="宋体" w:cs="宋体"/>
          <w:color w:val="auto"/>
          <w:sz w:val="52"/>
          <w:szCs w:val="52"/>
          <w:highlight w:val="none"/>
        </w:rPr>
      </w:pPr>
      <w:r>
        <w:rPr>
          <w:rFonts w:hint="eastAsia" w:ascii="宋体" w:hAnsi="宋体" w:cs="宋体"/>
          <w:color w:val="auto"/>
          <w:sz w:val="52"/>
          <w:szCs w:val="52"/>
          <w:highlight w:val="none"/>
        </w:rPr>
        <w:t>南宁市政府采购</w:t>
      </w:r>
    </w:p>
    <w:p w14:paraId="4F66F998">
      <w:pPr>
        <w:spacing w:before="165" w:beforeLines="50" w:line="360" w:lineRule="auto"/>
        <w:jc w:val="center"/>
        <w:rPr>
          <w:rFonts w:ascii="宋体" w:hAnsi="宋体" w:cs="宋体"/>
          <w:color w:val="auto"/>
          <w:sz w:val="52"/>
          <w:szCs w:val="52"/>
          <w:highlight w:val="none"/>
        </w:rPr>
      </w:pPr>
    </w:p>
    <w:p w14:paraId="210BE7CD">
      <w:pPr>
        <w:snapToGrid w:val="0"/>
        <w:spacing w:before="165" w:beforeLines="50" w:line="360" w:lineRule="auto"/>
        <w:jc w:val="center"/>
        <w:rPr>
          <w:rFonts w:ascii="宋体" w:hAnsi="宋体" w:cs="宋体"/>
          <w:color w:val="auto"/>
          <w:sz w:val="44"/>
          <w:szCs w:val="44"/>
          <w:highlight w:val="none"/>
        </w:rPr>
      </w:pPr>
      <w:r>
        <w:rPr>
          <w:rFonts w:hint="eastAsia" w:ascii="宋体" w:hAnsi="宋体" w:cs="宋体"/>
          <w:color w:val="auto"/>
          <w:sz w:val="72"/>
          <w:szCs w:val="72"/>
          <w:highlight w:val="none"/>
        </w:rPr>
        <w:t>竞争性磋商文件</w:t>
      </w:r>
    </w:p>
    <w:p w14:paraId="1A95EF71">
      <w:pPr>
        <w:spacing w:before="331" w:beforeLines="100" w:after="165" w:afterLines="50" w:line="360" w:lineRule="auto"/>
        <w:jc w:val="center"/>
        <w:rPr>
          <w:rFonts w:ascii="宋体" w:hAnsi="宋体" w:cs="宋体"/>
          <w:color w:val="auto"/>
          <w:szCs w:val="21"/>
          <w:highlight w:val="none"/>
        </w:rPr>
      </w:pPr>
      <w:r>
        <w:rPr>
          <w:rFonts w:hint="eastAsia" w:ascii="宋体" w:hAnsi="宋体" w:cs="宋体"/>
          <w:color w:val="auto"/>
          <w:szCs w:val="21"/>
          <w:highlight w:val="none"/>
        </w:rPr>
        <w:t>（全流程电子化评标）</w:t>
      </w:r>
    </w:p>
    <w:p w14:paraId="17B4D783">
      <w:pPr>
        <w:pStyle w:val="20"/>
        <w:snapToGrid w:val="0"/>
        <w:spacing w:before="50" w:after="120" w:line="480" w:lineRule="auto"/>
        <w:ind w:firstLine="1506" w:firstLineChars="500"/>
        <w:rPr>
          <w:rFonts w:hint="eastAsia" w:hAnsi="宋体" w:cs="宋体"/>
          <w:b/>
          <w:bCs/>
          <w:color w:val="auto"/>
          <w:sz w:val="30"/>
          <w:szCs w:val="30"/>
          <w:highlight w:val="none"/>
        </w:rPr>
      </w:pPr>
    </w:p>
    <w:p w14:paraId="68D87743">
      <w:pPr>
        <w:pStyle w:val="20"/>
        <w:snapToGrid w:val="0"/>
        <w:spacing w:before="50" w:after="120" w:line="480" w:lineRule="auto"/>
        <w:ind w:firstLine="1506" w:firstLineChars="500"/>
        <w:rPr>
          <w:rFonts w:hint="default" w:eastAsia="宋体"/>
          <w:color w:val="auto"/>
          <w:highlight w:val="none"/>
          <w:lang w:val="en-US" w:eastAsia="zh-CN"/>
        </w:rPr>
      </w:pPr>
      <w:r>
        <w:rPr>
          <w:rFonts w:hint="eastAsia" w:hAnsi="宋体" w:cs="宋体"/>
          <w:b/>
          <w:bCs/>
          <w:color w:val="auto"/>
          <w:sz w:val="30"/>
          <w:szCs w:val="30"/>
          <w:highlight w:val="none"/>
        </w:rPr>
        <w:t>项目名称：</w:t>
      </w:r>
      <w:r>
        <w:rPr>
          <w:rFonts w:hint="eastAsia" w:hAnsi="宋体" w:cs="宋体"/>
          <w:b/>
          <w:bCs/>
          <w:color w:val="auto"/>
          <w:sz w:val="30"/>
          <w:szCs w:val="30"/>
          <w:highlight w:val="none"/>
          <w:lang w:eastAsia="zh-CN"/>
        </w:rPr>
        <w:t>2025年国际（广西）体操青少年训练中心</w:t>
      </w:r>
      <w:r>
        <w:rPr>
          <w:rFonts w:hint="eastAsia" w:hAnsi="宋体" w:cs="宋体"/>
          <w:b/>
          <w:bCs/>
          <w:color w:val="auto"/>
          <w:sz w:val="30"/>
          <w:szCs w:val="30"/>
          <w:highlight w:val="none"/>
          <w:lang w:val="en-US" w:eastAsia="zh-CN"/>
        </w:rPr>
        <w:t>服务项目</w:t>
      </w:r>
    </w:p>
    <w:p w14:paraId="0F650924">
      <w:pPr>
        <w:pStyle w:val="20"/>
        <w:snapToGrid w:val="0"/>
        <w:spacing w:before="50" w:after="120" w:line="480" w:lineRule="auto"/>
        <w:ind w:firstLine="1506" w:firstLineChars="500"/>
        <w:outlineLvl w:val="0"/>
        <w:rPr>
          <w:rFonts w:hint="eastAsia" w:hAnsi="宋体" w:eastAsia="宋体" w:cs="宋体"/>
          <w:b/>
          <w:bCs/>
          <w:color w:val="auto"/>
          <w:sz w:val="30"/>
          <w:szCs w:val="30"/>
          <w:highlight w:val="none"/>
          <w:lang w:eastAsia="zh-CN"/>
        </w:rPr>
      </w:pPr>
      <w:bookmarkStart w:id="0" w:name="_Toc31224"/>
      <w:bookmarkStart w:id="1" w:name="_Toc23882"/>
      <w:r>
        <w:rPr>
          <w:rFonts w:hint="eastAsia" w:hAnsi="宋体" w:cs="宋体"/>
          <w:b/>
          <w:bCs/>
          <w:color w:val="auto"/>
          <w:sz w:val="30"/>
          <w:szCs w:val="30"/>
          <w:highlight w:val="none"/>
        </w:rPr>
        <w:t>项目编号：</w:t>
      </w:r>
      <w:r>
        <w:rPr>
          <w:rFonts w:hint="eastAsia" w:hAnsi="宋体" w:cs="宋体"/>
          <w:b/>
          <w:bCs/>
          <w:color w:val="auto"/>
          <w:sz w:val="30"/>
          <w:szCs w:val="30"/>
          <w:highlight w:val="none"/>
          <w:lang w:eastAsia="zh-CN"/>
        </w:rPr>
        <w:t>NNZC2025-C3-050055-HBGS</w:t>
      </w:r>
    </w:p>
    <w:p w14:paraId="7BB67E3A">
      <w:pPr>
        <w:pStyle w:val="20"/>
        <w:snapToGrid w:val="0"/>
        <w:spacing w:before="50" w:after="120" w:line="480" w:lineRule="auto"/>
        <w:ind w:firstLine="1506" w:firstLineChars="500"/>
        <w:outlineLvl w:val="0"/>
        <w:rPr>
          <w:rFonts w:hint="default" w:hAnsi="宋体" w:eastAsia="宋体" w:cs="宋体"/>
          <w:b/>
          <w:bCs/>
          <w:color w:val="auto"/>
          <w:sz w:val="30"/>
          <w:szCs w:val="30"/>
          <w:highlight w:val="none"/>
          <w:lang w:val="en-US" w:eastAsia="zh-CN"/>
        </w:rPr>
      </w:pPr>
      <w:bookmarkStart w:id="2" w:name="_Toc25866"/>
      <w:r>
        <w:rPr>
          <w:rFonts w:hint="eastAsia" w:hAnsi="宋体" w:cs="宋体"/>
          <w:b/>
          <w:bCs/>
          <w:color w:val="auto"/>
          <w:sz w:val="30"/>
          <w:szCs w:val="30"/>
          <w:highlight w:val="none"/>
        </w:rPr>
        <w:t>采购文号：</w:t>
      </w:r>
      <w:bookmarkEnd w:id="0"/>
      <w:bookmarkEnd w:id="1"/>
      <w:bookmarkEnd w:id="2"/>
      <w:r>
        <w:rPr>
          <w:rFonts w:hint="eastAsia" w:hAnsi="宋体" w:cs="宋体"/>
          <w:b/>
          <w:bCs/>
          <w:color w:val="auto"/>
          <w:sz w:val="30"/>
          <w:szCs w:val="30"/>
          <w:highlight w:val="none"/>
          <w:lang w:eastAsia="zh-CN"/>
        </w:rPr>
        <w:t>JNZC2025-C3-0</w:t>
      </w:r>
      <w:r>
        <w:rPr>
          <w:rFonts w:hint="eastAsia" w:hAnsi="宋体" w:cs="宋体"/>
          <w:b/>
          <w:bCs/>
          <w:color w:val="auto"/>
          <w:sz w:val="30"/>
          <w:szCs w:val="30"/>
          <w:highlight w:val="none"/>
          <w:lang w:val="en-US" w:eastAsia="zh-CN"/>
        </w:rPr>
        <w:t>01025</w:t>
      </w:r>
    </w:p>
    <w:p w14:paraId="2700BA35">
      <w:pPr>
        <w:pStyle w:val="20"/>
        <w:snapToGrid w:val="0"/>
        <w:spacing w:before="50" w:after="120" w:line="480" w:lineRule="auto"/>
        <w:ind w:firstLine="1506" w:firstLineChars="500"/>
        <w:rPr>
          <w:rFonts w:hint="eastAsia" w:hAnsi="宋体" w:cs="宋体"/>
          <w:b/>
          <w:bCs/>
          <w:color w:val="auto"/>
          <w:sz w:val="30"/>
          <w:szCs w:val="30"/>
          <w:highlight w:val="none"/>
        </w:rPr>
      </w:pPr>
      <w:r>
        <w:rPr>
          <w:rFonts w:hint="eastAsia" w:hAnsi="宋体" w:cs="宋体"/>
          <w:b/>
          <w:bCs/>
          <w:color w:val="auto"/>
          <w:sz w:val="30"/>
          <w:szCs w:val="30"/>
          <w:highlight w:val="none"/>
        </w:rPr>
        <w:t xml:space="preserve">项目所属区划：南宁市江南区 </w:t>
      </w:r>
      <w:bookmarkStart w:id="3" w:name="_Toc3042"/>
      <w:bookmarkStart w:id="4" w:name="_Toc6082"/>
    </w:p>
    <w:p w14:paraId="755D1730">
      <w:pPr>
        <w:pStyle w:val="20"/>
        <w:snapToGrid w:val="0"/>
        <w:spacing w:before="50" w:after="120" w:line="600" w:lineRule="auto"/>
        <w:ind w:firstLine="1054" w:firstLineChars="500"/>
        <w:outlineLvl w:val="0"/>
        <w:rPr>
          <w:rFonts w:hint="eastAsia" w:hAnsi="宋体" w:cs="宋体"/>
          <w:b/>
          <w:bCs/>
          <w:color w:val="auto"/>
          <w:sz w:val="21"/>
          <w:szCs w:val="21"/>
          <w:highlight w:val="none"/>
        </w:rPr>
      </w:pPr>
    </w:p>
    <w:p w14:paraId="0BFDFF57">
      <w:pPr>
        <w:pStyle w:val="20"/>
        <w:snapToGrid w:val="0"/>
        <w:spacing w:before="50" w:after="120" w:line="600" w:lineRule="auto"/>
        <w:ind w:firstLine="1506" w:firstLineChars="500"/>
        <w:outlineLvl w:val="0"/>
        <w:rPr>
          <w:rFonts w:hAnsi="宋体" w:cs="宋体"/>
          <w:b/>
          <w:bCs/>
          <w:color w:val="auto"/>
          <w:sz w:val="30"/>
          <w:szCs w:val="30"/>
          <w:highlight w:val="none"/>
        </w:rPr>
      </w:pPr>
      <w:r>
        <w:rPr>
          <w:rFonts w:hint="eastAsia" w:hAnsi="宋体" w:cs="宋体"/>
          <w:b/>
          <w:bCs/>
          <w:color w:val="auto"/>
          <w:sz w:val="30"/>
          <w:szCs w:val="30"/>
          <w:highlight w:val="none"/>
        </w:rPr>
        <w:t>采 购 人：</w:t>
      </w:r>
      <w:bookmarkEnd w:id="3"/>
      <w:r>
        <w:rPr>
          <w:rFonts w:hint="eastAsia" w:hAnsi="宋体" w:cs="宋体"/>
          <w:b/>
          <w:bCs/>
          <w:color w:val="auto"/>
          <w:sz w:val="30"/>
          <w:szCs w:val="30"/>
          <w:highlight w:val="none"/>
          <w:lang w:eastAsia="zh-CN"/>
        </w:rPr>
        <w:t>南宁市江南区文化广电体育和旅游局</w:t>
      </w:r>
    </w:p>
    <w:bookmarkEnd w:id="4"/>
    <w:p w14:paraId="5CA1D8C1">
      <w:pPr>
        <w:pStyle w:val="20"/>
        <w:snapToGrid w:val="0"/>
        <w:spacing w:before="50" w:after="120" w:line="600" w:lineRule="auto"/>
        <w:ind w:firstLine="1506" w:firstLineChars="500"/>
        <w:outlineLvl w:val="0"/>
        <w:rPr>
          <w:rFonts w:hAnsi="宋体" w:cs="宋体"/>
          <w:b/>
          <w:bCs/>
          <w:color w:val="auto"/>
          <w:w w:val="95"/>
          <w:sz w:val="30"/>
          <w:szCs w:val="30"/>
          <w:highlight w:val="none"/>
        </w:rPr>
      </w:pPr>
      <w:bookmarkStart w:id="5" w:name="_Toc16943"/>
      <w:r>
        <w:rPr>
          <w:rFonts w:hint="eastAsia" w:hAnsi="宋体" w:cs="宋体"/>
          <w:b/>
          <w:bCs/>
          <w:color w:val="auto"/>
          <w:sz w:val="30"/>
          <w:szCs w:val="30"/>
          <w:highlight w:val="none"/>
        </w:rPr>
        <w:t>采购代理机构：广西河埠工程咨询有限公司</w:t>
      </w:r>
      <w:bookmarkEnd w:id="5"/>
    </w:p>
    <w:p w14:paraId="3A3CD2E9">
      <w:pPr>
        <w:pStyle w:val="20"/>
        <w:snapToGrid w:val="0"/>
        <w:spacing w:before="50" w:after="120" w:line="360" w:lineRule="auto"/>
        <w:jc w:val="center"/>
        <w:rPr>
          <w:rFonts w:hAnsi="宋体" w:cs="宋体"/>
          <w:b/>
          <w:bCs/>
          <w:color w:val="auto"/>
          <w:w w:val="95"/>
          <w:sz w:val="30"/>
          <w:szCs w:val="30"/>
          <w:highlight w:val="none"/>
        </w:rPr>
      </w:pPr>
      <w:r>
        <w:rPr>
          <w:rFonts w:hint="eastAsia" w:hAnsi="宋体" w:cs="宋体"/>
          <w:b/>
          <w:bCs/>
          <w:color w:val="auto"/>
          <w:w w:val="95"/>
          <w:sz w:val="30"/>
          <w:szCs w:val="30"/>
          <w:highlight w:val="none"/>
        </w:rPr>
        <w:t>2025年</w:t>
      </w:r>
      <w:r>
        <w:rPr>
          <w:rFonts w:hint="eastAsia" w:hAnsi="宋体" w:cs="宋体"/>
          <w:b/>
          <w:bCs/>
          <w:color w:val="auto"/>
          <w:w w:val="95"/>
          <w:sz w:val="30"/>
          <w:szCs w:val="30"/>
          <w:highlight w:val="none"/>
          <w:lang w:val="en-US" w:eastAsia="zh-CN"/>
        </w:rPr>
        <w:t>8</w:t>
      </w:r>
      <w:r>
        <w:rPr>
          <w:rFonts w:hint="eastAsia" w:hAnsi="宋体" w:cs="宋体"/>
          <w:b/>
          <w:bCs/>
          <w:color w:val="auto"/>
          <w:w w:val="95"/>
          <w:sz w:val="30"/>
          <w:szCs w:val="30"/>
          <w:highlight w:val="none"/>
        </w:rPr>
        <w:t>月</w:t>
      </w:r>
      <w:r>
        <w:rPr>
          <w:rFonts w:hint="eastAsia" w:hAnsi="宋体" w:cs="宋体"/>
          <w:b/>
          <w:bCs/>
          <w:color w:val="auto"/>
          <w:w w:val="95"/>
          <w:sz w:val="30"/>
          <w:szCs w:val="30"/>
          <w:highlight w:val="none"/>
          <w:lang w:val="en-US" w:eastAsia="zh-CN"/>
        </w:rPr>
        <w:t>20</w:t>
      </w:r>
      <w:r>
        <w:rPr>
          <w:rFonts w:hint="eastAsia" w:hAnsi="宋体" w:cs="宋体"/>
          <w:b/>
          <w:bCs/>
          <w:color w:val="auto"/>
          <w:w w:val="95"/>
          <w:sz w:val="30"/>
          <w:szCs w:val="30"/>
          <w:highlight w:val="none"/>
        </w:rPr>
        <w:t>日</w:t>
      </w:r>
    </w:p>
    <w:p w14:paraId="015DF827">
      <w:pPr>
        <w:widowControl/>
        <w:spacing w:line="360" w:lineRule="auto"/>
        <w:jc w:val="left"/>
        <w:rPr>
          <w:rFonts w:ascii="宋体" w:hAnsi="宋体" w:cs="宋体"/>
          <w:b/>
          <w:bCs/>
          <w:color w:val="auto"/>
          <w:w w:val="95"/>
          <w:kern w:val="0"/>
          <w:sz w:val="30"/>
          <w:szCs w:val="30"/>
          <w:highlight w:val="none"/>
        </w:rPr>
        <w:sectPr>
          <w:pgSz w:w="11906" w:h="16838"/>
          <w:pgMar w:top="1440" w:right="1080" w:bottom="1440" w:left="1080" w:header="720" w:footer="720" w:gutter="0"/>
          <w:pgNumType w:start="1"/>
          <w:cols w:space="720" w:num="1"/>
          <w:docGrid w:type="lines" w:linePitch="331" w:charSpace="0"/>
        </w:sectPr>
      </w:pPr>
    </w:p>
    <w:p w14:paraId="2F2D5CAC">
      <w:pPr>
        <w:spacing w:line="360" w:lineRule="auto"/>
        <w:jc w:val="center"/>
        <w:rPr>
          <w:rFonts w:asciiTheme="minorEastAsia" w:hAnsiTheme="minorEastAsia" w:eastAsiaTheme="minorEastAsia"/>
          <w:b/>
          <w:color w:val="auto"/>
          <w:sz w:val="44"/>
          <w:szCs w:val="44"/>
          <w:highlight w:val="none"/>
        </w:rPr>
      </w:pPr>
      <w:r>
        <w:rPr>
          <w:rFonts w:hint="eastAsia" w:asciiTheme="minorEastAsia" w:hAnsiTheme="minorEastAsia" w:eastAsiaTheme="minorEastAsia"/>
          <w:b/>
          <w:color w:val="auto"/>
          <w:sz w:val="44"/>
          <w:szCs w:val="44"/>
          <w:highlight w:val="none"/>
        </w:rPr>
        <w:t>目   录</w:t>
      </w:r>
    </w:p>
    <w:p w14:paraId="5A481CC4">
      <w:pPr>
        <w:spacing w:line="400" w:lineRule="exact"/>
        <w:jc w:val="center"/>
        <w:rPr>
          <w:rFonts w:asciiTheme="minorEastAsia" w:hAnsiTheme="minorEastAsia" w:eastAsiaTheme="minorEastAsia"/>
          <w:b/>
          <w:color w:val="auto"/>
          <w:sz w:val="44"/>
          <w:szCs w:val="44"/>
          <w:highlight w:val="none"/>
        </w:rPr>
      </w:pPr>
    </w:p>
    <w:p w14:paraId="1E9F7F58">
      <w:pPr>
        <w:pStyle w:val="24"/>
        <w:tabs>
          <w:tab w:val="right" w:leader="dot" w:pos="8869"/>
        </w:tabs>
        <w:rPr>
          <w:rFonts w:asciiTheme="minorHAnsi" w:hAnsiTheme="minorHAnsi" w:eastAsiaTheme="minorEastAsia" w:cstheme="minorBidi"/>
          <w:color w:val="auto"/>
          <w:szCs w:val="22"/>
          <w:highlight w:val="none"/>
        </w:rPr>
      </w:pPr>
      <w:r>
        <w:rPr>
          <w:rFonts w:asciiTheme="minorEastAsia" w:hAnsiTheme="minorEastAsia" w:eastAsiaTheme="minorEastAsia"/>
          <w:b/>
          <w:color w:val="auto"/>
          <w:sz w:val="30"/>
          <w:szCs w:val="30"/>
          <w:highlight w:val="none"/>
        </w:rPr>
        <w:fldChar w:fldCharType="begin"/>
      </w:r>
      <w:r>
        <w:rPr>
          <w:rFonts w:asciiTheme="minorEastAsia" w:hAnsiTheme="minorEastAsia" w:eastAsiaTheme="minorEastAsia"/>
          <w:b/>
          <w:color w:val="auto"/>
          <w:sz w:val="30"/>
          <w:szCs w:val="30"/>
          <w:highlight w:val="none"/>
        </w:rPr>
        <w:instrText xml:space="preserve"> </w:instrText>
      </w:r>
      <w:r>
        <w:rPr>
          <w:rFonts w:hint="eastAsia" w:asciiTheme="minorEastAsia" w:hAnsiTheme="minorEastAsia" w:eastAsiaTheme="minorEastAsia"/>
          <w:b/>
          <w:color w:val="auto"/>
          <w:sz w:val="30"/>
          <w:szCs w:val="30"/>
          <w:highlight w:val="none"/>
        </w:rPr>
        <w:instrText xml:space="preserve">TOC \o "1-3" \h \z \u</w:instrText>
      </w:r>
      <w:r>
        <w:rPr>
          <w:rFonts w:asciiTheme="minorEastAsia" w:hAnsiTheme="minorEastAsia" w:eastAsiaTheme="minorEastAsia"/>
          <w:b/>
          <w:color w:val="auto"/>
          <w:sz w:val="30"/>
          <w:szCs w:val="30"/>
          <w:highlight w:val="none"/>
        </w:rPr>
        <w:instrText xml:space="preserve"> </w:instrText>
      </w:r>
      <w:r>
        <w:rPr>
          <w:rFonts w:asciiTheme="minorEastAsia" w:hAnsiTheme="minorEastAsia" w:eastAsiaTheme="minorEastAsia"/>
          <w:b/>
          <w:color w:val="auto"/>
          <w:sz w:val="30"/>
          <w:szCs w:val="30"/>
          <w:highlight w:val="none"/>
        </w:rPr>
        <w:fldChar w:fldCharType="separate"/>
      </w:r>
      <w:r>
        <w:rPr>
          <w:color w:val="auto"/>
          <w:highlight w:val="none"/>
        </w:rPr>
        <w:fldChar w:fldCharType="begin"/>
      </w:r>
      <w:r>
        <w:rPr>
          <w:color w:val="auto"/>
          <w:highlight w:val="none"/>
        </w:rPr>
        <w:instrText xml:space="preserve"> HYPERLINK \l "_Toc192089357" </w:instrText>
      </w:r>
      <w:r>
        <w:rPr>
          <w:color w:val="auto"/>
          <w:highlight w:val="none"/>
        </w:rPr>
        <w:fldChar w:fldCharType="separate"/>
      </w:r>
      <w:r>
        <w:rPr>
          <w:rStyle w:val="37"/>
          <w:rFonts w:hint="eastAsia" w:asciiTheme="minorEastAsia" w:hAnsiTheme="minorEastAsia"/>
          <w:color w:val="auto"/>
          <w:highlight w:val="none"/>
        </w:rPr>
        <w:t>第一章</w:t>
      </w:r>
      <w:r>
        <w:rPr>
          <w:rStyle w:val="37"/>
          <w:rFonts w:asciiTheme="minorEastAsia" w:hAnsiTheme="minorEastAsia"/>
          <w:color w:val="auto"/>
          <w:highlight w:val="none"/>
        </w:rPr>
        <w:t xml:space="preserve"> </w:t>
      </w:r>
      <w:r>
        <w:rPr>
          <w:rStyle w:val="37"/>
          <w:rFonts w:hint="eastAsia" w:asciiTheme="minorEastAsia" w:hAnsiTheme="minorEastAsia"/>
          <w:color w:val="auto"/>
          <w:highlight w:val="none"/>
        </w:rPr>
        <w:t>竞争性磋商公告</w:t>
      </w:r>
      <w:r>
        <w:rPr>
          <w:color w:val="auto"/>
          <w:highlight w:val="none"/>
        </w:rPr>
        <w:tab/>
      </w:r>
      <w:r>
        <w:rPr>
          <w:color w:val="auto"/>
          <w:highlight w:val="none"/>
        </w:rPr>
        <w:fldChar w:fldCharType="begin"/>
      </w:r>
      <w:r>
        <w:rPr>
          <w:color w:val="auto"/>
          <w:highlight w:val="none"/>
        </w:rPr>
        <w:instrText xml:space="preserve"> PAGEREF _Toc192089357 \h </w:instrText>
      </w:r>
      <w:r>
        <w:rPr>
          <w:color w:val="auto"/>
          <w:highlight w:val="none"/>
        </w:rPr>
        <w:fldChar w:fldCharType="separate"/>
      </w:r>
      <w:r>
        <w:rPr>
          <w:color w:val="auto"/>
          <w:highlight w:val="none"/>
        </w:rPr>
        <w:t>1</w:t>
      </w:r>
      <w:r>
        <w:rPr>
          <w:color w:val="auto"/>
          <w:highlight w:val="none"/>
        </w:rPr>
        <w:fldChar w:fldCharType="end"/>
      </w:r>
      <w:r>
        <w:rPr>
          <w:color w:val="auto"/>
          <w:highlight w:val="none"/>
        </w:rPr>
        <w:fldChar w:fldCharType="end"/>
      </w:r>
    </w:p>
    <w:p w14:paraId="2AFA722E">
      <w:pPr>
        <w:pStyle w:val="24"/>
        <w:tabs>
          <w:tab w:val="right" w:leader="dot" w:pos="8869"/>
        </w:tabs>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"_Toc192089358" </w:instrText>
      </w:r>
      <w:r>
        <w:rPr>
          <w:color w:val="auto"/>
          <w:highlight w:val="none"/>
        </w:rPr>
        <w:fldChar w:fldCharType="separate"/>
      </w:r>
      <w:r>
        <w:rPr>
          <w:rStyle w:val="37"/>
          <w:rFonts w:hint="eastAsia" w:asciiTheme="minorEastAsia" w:hAnsiTheme="minorEastAsia"/>
          <w:color w:val="auto"/>
          <w:highlight w:val="none"/>
        </w:rPr>
        <w:t>第二章</w:t>
      </w:r>
      <w:r>
        <w:rPr>
          <w:rStyle w:val="37"/>
          <w:rFonts w:asciiTheme="minorEastAsia" w:hAnsiTheme="minorEastAsia"/>
          <w:color w:val="auto"/>
          <w:highlight w:val="none"/>
        </w:rPr>
        <w:t xml:space="preserve"> </w:t>
      </w:r>
      <w:r>
        <w:rPr>
          <w:rStyle w:val="37"/>
          <w:rFonts w:hint="eastAsia" w:asciiTheme="minorEastAsia" w:hAnsiTheme="minorEastAsia"/>
          <w:color w:val="auto"/>
          <w:highlight w:val="none"/>
        </w:rPr>
        <w:t>采购需求</w:t>
      </w:r>
      <w:r>
        <w:rPr>
          <w:color w:val="auto"/>
          <w:highlight w:val="none"/>
        </w:rPr>
        <w:tab/>
      </w:r>
      <w:r>
        <w:rPr>
          <w:color w:val="auto"/>
          <w:highlight w:val="none"/>
        </w:rPr>
        <w:fldChar w:fldCharType="begin"/>
      </w:r>
      <w:r>
        <w:rPr>
          <w:color w:val="auto"/>
          <w:highlight w:val="none"/>
        </w:rPr>
        <w:instrText xml:space="preserve"> PAGEREF _Toc192089358 \h </w:instrText>
      </w:r>
      <w:r>
        <w:rPr>
          <w:color w:val="auto"/>
          <w:highlight w:val="none"/>
        </w:rPr>
        <w:fldChar w:fldCharType="separate"/>
      </w:r>
      <w:r>
        <w:rPr>
          <w:color w:val="auto"/>
          <w:highlight w:val="none"/>
        </w:rPr>
        <w:t>5</w:t>
      </w:r>
      <w:r>
        <w:rPr>
          <w:color w:val="auto"/>
          <w:highlight w:val="none"/>
        </w:rPr>
        <w:fldChar w:fldCharType="end"/>
      </w:r>
      <w:r>
        <w:rPr>
          <w:color w:val="auto"/>
          <w:highlight w:val="none"/>
        </w:rPr>
        <w:fldChar w:fldCharType="end"/>
      </w:r>
    </w:p>
    <w:p w14:paraId="5AF39654">
      <w:pPr>
        <w:pStyle w:val="24"/>
        <w:tabs>
          <w:tab w:val="right" w:leader="dot" w:pos="8869"/>
        </w:tabs>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"_Toc192089359" </w:instrText>
      </w:r>
      <w:r>
        <w:rPr>
          <w:color w:val="auto"/>
          <w:highlight w:val="none"/>
        </w:rPr>
        <w:fldChar w:fldCharType="separate"/>
      </w:r>
      <w:r>
        <w:rPr>
          <w:rStyle w:val="37"/>
          <w:rFonts w:hint="eastAsia" w:asciiTheme="minorEastAsia" w:hAnsiTheme="minorEastAsia"/>
          <w:color w:val="auto"/>
          <w:highlight w:val="none"/>
        </w:rPr>
        <w:t>第三章</w:t>
      </w:r>
      <w:r>
        <w:rPr>
          <w:rStyle w:val="37"/>
          <w:rFonts w:asciiTheme="minorEastAsia" w:hAnsiTheme="minorEastAsia"/>
          <w:color w:val="auto"/>
          <w:highlight w:val="none"/>
        </w:rPr>
        <w:t xml:space="preserve"> </w:t>
      </w:r>
      <w:r>
        <w:rPr>
          <w:rStyle w:val="37"/>
          <w:rFonts w:hint="eastAsia" w:asciiTheme="minorEastAsia" w:hAnsiTheme="minorEastAsia"/>
          <w:color w:val="auto"/>
          <w:highlight w:val="none"/>
        </w:rPr>
        <w:t>供应商须知</w:t>
      </w:r>
      <w:r>
        <w:rPr>
          <w:color w:val="auto"/>
          <w:highlight w:val="none"/>
        </w:rPr>
        <w:tab/>
      </w:r>
      <w:r>
        <w:rPr>
          <w:color w:val="auto"/>
          <w:highlight w:val="none"/>
        </w:rPr>
        <w:fldChar w:fldCharType="begin"/>
      </w:r>
      <w:r>
        <w:rPr>
          <w:color w:val="auto"/>
          <w:highlight w:val="none"/>
        </w:rPr>
        <w:instrText xml:space="preserve"> PAGEREF _Toc192089359 \h </w:instrText>
      </w:r>
      <w:r>
        <w:rPr>
          <w:color w:val="auto"/>
          <w:highlight w:val="none"/>
        </w:rPr>
        <w:fldChar w:fldCharType="separate"/>
      </w:r>
      <w:r>
        <w:rPr>
          <w:color w:val="auto"/>
          <w:highlight w:val="none"/>
        </w:rPr>
        <w:t>10</w:t>
      </w:r>
      <w:r>
        <w:rPr>
          <w:color w:val="auto"/>
          <w:highlight w:val="none"/>
        </w:rPr>
        <w:fldChar w:fldCharType="end"/>
      </w:r>
      <w:r>
        <w:rPr>
          <w:color w:val="auto"/>
          <w:highlight w:val="none"/>
        </w:rPr>
        <w:fldChar w:fldCharType="end"/>
      </w:r>
    </w:p>
    <w:p w14:paraId="336C1B29">
      <w:pPr>
        <w:pStyle w:val="26"/>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"_Toc192089360" </w:instrText>
      </w:r>
      <w:r>
        <w:rPr>
          <w:color w:val="auto"/>
          <w:highlight w:val="none"/>
        </w:rPr>
        <w:fldChar w:fldCharType="separate"/>
      </w:r>
      <w:r>
        <w:rPr>
          <w:rStyle w:val="37"/>
          <w:rFonts w:hint="eastAsia" w:asciiTheme="minorEastAsia" w:hAnsiTheme="minorEastAsia"/>
          <w:color w:val="auto"/>
          <w:highlight w:val="none"/>
        </w:rPr>
        <w:t>第一节</w:t>
      </w:r>
      <w:r>
        <w:rPr>
          <w:rStyle w:val="37"/>
          <w:rFonts w:asciiTheme="minorEastAsia" w:hAnsiTheme="minorEastAsia"/>
          <w:color w:val="auto"/>
          <w:highlight w:val="none"/>
        </w:rPr>
        <w:t xml:space="preserve"> </w:t>
      </w:r>
      <w:r>
        <w:rPr>
          <w:rStyle w:val="37"/>
          <w:rFonts w:hint="eastAsia" w:asciiTheme="minorEastAsia" w:hAnsiTheme="minorEastAsia"/>
          <w:color w:val="auto"/>
          <w:highlight w:val="none"/>
        </w:rPr>
        <w:t>供应商须知前附表</w:t>
      </w:r>
      <w:r>
        <w:rPr>
          <w:color w:val="auto"/>
          <w:highlight w:val="none"/>
        </w:rPr>
        <w:tab/>
      </w:r>
      <w:r>
        <w:rPr>
          <w:color w:val="auto"/>
          <w:highlight w:val="none"/>
        </w:rPr>
        <w:fldChar w:fldCharType="begin"/>
      </w:r>
      <w:r>
        <w:rPr>
          <w:color w:val="auto"/>
          <w:highlight w:val="none"/>
        </w:rPr>
        <w:instrText xml:space="preserve"> PAGEREF _Toc192089360 \h </w:instrText>
      </w:r>
      <w:r>
        <w:rPr>
          <w:color w:val="auto"/>
          <w:highlight w:val="none"/>
        </w:rPr>
        <w:fldChar w:fldCharType="separate"/>
      </w:r>
      <w:r>
        <w:rPr>
          <w:color w:val="auto"/>
          <w:highlight w:val="none"/>
        </w:rPr>
        <w:t>10</w:t>
      </w:r>
      <w:r>
        <w:rPr>
          <w:color w:val="auto"/>
          <w:highlight w:val="none"/>
        </w:rPr>
        <w:fldChar w:fldCharType="end"/>
      </w:r>
      <w:r>
        <w:rPr>
          <w:color w:val="auto"/>
          <w:highlight w:val="none"/>
        </w:rPr>
        <w:fldChar w:fldCharType="end"/>
      </w:r>
    </w:p>
    <w:p w14:paraId="27E5943F">
      <w:pPr>
        <w:pStyle w:val="26"/>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"_Toc192089361" </w:instrText>
      </w:r>
      <w:r>
        <w:rPr>
          <w:color w:val="auto"/>
          <w:highlight w:val="none"/>
        </w:rPr>
        <w:fldChar w:fldCharType="separate"/>
      </w:r>
      <w:r>
        <w:rPr>
          <w:rStyle w:val="37"/>
          <w:rFonts w:hint="eastAsia" w:asciiTheme="minorEastAsia" w:hAnsiTheme="minorEastAsia"/>
          <w:color w:val="auto"/>
          <w:highlight w:val="none"/>
        </w:rPr>
        <w:t>第二节</w:t>
      </w:r>
      <w:r>
        <w:rPr>
          <w:rStyle w:val="37"/>
          <w:rFonts w:asciiTheme="minorEastAsia" w:hAnsiTheme="minorEastAsia"/>
          <w:color w:val="auto"/>
          <w:highlight w:val="none"/>
        </w:rPr>
        <w:t xml:space="preserve"> </w:t>
      </w:r>
      <w:r>
        <w:rPr>
          <w:rStyle w:val="37"/>
          <w:rFonts w:hint="eastAsia" w:asciiTheme="minorEastAsia" w:hAnsiTheme="minorEastAsia"/>
          <w:color w:val="auto"/>
          <w:highlight w:val="none"/>
        </w:rPr>
        <w:t>供应商须知正文</w:t>
      </w:r>
      <w:r>
        <w:rPr>
          <w:color w:val="auto"/>
          <w:highlight w:val="none"/>
        </w:rPr>
        <w:tab/>
      </w:r>
      <w:r>
        <w:rPr>
          <w:color w:val="auto"/>
          <w:highlight w:val="none"/>
        </w:rPr>
        <w:fldChar w:fldCharType="begin"/>
      </w:r>
      <w:r>
        <w:rPr>
          <w:color w:val="auto"/>
          <w:highlight w:val="none"/>
        </w:rPr>
        <w:instrText xml:space="preserve"> PAGEREF _Toc192089361 \h </w:instrText>
      </w:r>
      <w:r>
        <w:rPr>
          <w:color w:val="auto"/>
          <w:highlight w:val="none"/>
        </w:rPr>
        <w:fldChar w:fldCharType="separate"/>
      </w:r>
      <w:r>
        <w:rPr>
          <w:color w:val="auto"/>
          <w:highlight w:val="none"/>
        </w:rPr>
        <w:t>16</w:t>
      </w:r>
      <w:r>
        <w:rPr>
          <w:color w:val="auto"/>
          <w:highlight w:val="none"/>
        </w:rPr>
        <w:fldChar w:fldCharType="end"/>
      </w:r>
      <w:r>
        <w:rPr>
          <w:color w:val="auto"/>
          <w:highlight w:val="none"/>
        </w:rPr>
        <w:fldChar w:fldCharType="end"/>
      </w:r>
    </w:p>
    <w:p w14:paraId="427B6CFE">
      <w:pPr>
        <w:pStyle w:val="19"/>
        <w:tabs>
          <w:tab w:val="right" w:leader="dot" w:pos="8869"/>
        </w:tabs>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"_Toc192089362" </w:instrText>
      </w:r>
      <w:r>
        <w:rPr>
          <w:color w:val="auto"/>
          <w:highlight w:val="none"/>
        </w:rPr>
        <w:fldChar w:fldCharType="separate"/>
      </w:r>
      <w:r>
        <w:rPr>
          <w:rStyle w:val="37"/>
          <w:rFonts w:hint="eastAsia" w:asciiTheme="minorEastAsia" w:hAnsiTheme="minorEastAsia"/>
          <w:color w:val="auto"/>
          <w:highlight w:val="none"/>
        </w:rPr>
        <w:t>一、总则</w:t>
      </w:r>
      <w:r>
        <w:rPr>
          <w:color w:val="auto"/>
          <w:highlight w:val="none"/>
        </w:rPr>
        <w:tab/>
      </w:r>
      <w:r>
        <w:rPr>
          <w:color w:val="auto"/>
          <w:highlight w:val="none"/>
        </w:rPr>
        <w:fldChar w:fldCharType="begin"/>
      </w:r>
      <w:r>
        <w:rPr>
          <w:color w:val="auto"/>
          <w:highlight w:val="none"/>
        </w:rPr>
        <w:instrText xml:space="preserve"> PAGEREF _Toc192089362 \h </w:instrText>
      </w:r>
      <w:r>
        <w:rPr>
          <w:color w:val="auto"/>
          <w:highlight w:val="none"/>
        </w:rPr>
        <w:fldChar w:fldCharType="separate"/>
      </w:r>
      <w:r>
        <w:rPr>
          <w:color w:val="auto"/>
          <w:highlight w:val="none"/>
        </w:rPr>
        <w:t>16</w:t>
      </w:r>
      <w:r>
        <w:rPr>
          <w:color w:val="auto"/>
          <w:highlight w:val="none"/>
        </w:rPr>
        <w:fldChar w:fldCharType="end"/>
      </w:r>
      <w:r>
        <w:rPr>
          <w:color w:val="auto"/>
          <w:highlight w:val="none"/>
        </w:rPr>
        <w:fldChar w:fldCharType="end"/>
      </w:r>
    </w:p>
    <w:p w14:paraId="0F96D20A">
      <w:pPr>
        <w:pStyle w:val="19"/>
        <w:tabs>
          <w:tab w:val="right" w:leader="dot" w:pos="8869"/>
        </w:tabs>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"_Toc192089363" </w:instrText>
      </w:r>
      <w:r>
        <w:rPr>
          <w:color w:val="auto"/>
          <w:highlight w:val="none"/>
        </w:rPr>
        <w:fldChar w:fldCharType="separate"/>
      </w:r>
      <w:r>
        <w:rPr>
          <w:rStyle w:val="37"/>
          <w:rFonts w:hint="eastAsia" w:asciiTheme="minorEastAsia" w:hAnsiTheme="minorEastAsia"/>
          <w:color w:val="auto"/>
          <w:highlight w:val="none"/>
        </w:rPr>
        <w:t>二、磋商文件</w:t>
      </w:r>
      <w:r>
        <w:rPr>
          <w:color w:val="auto"/>
          <w:highlight w:val="none"/>
        </w:rPr>
        <w:tab/>
      </w:r>
      <w:r>
        <w:rPr>
          <w:color w:val="auto"/>
          <w:highlight w:val="none"/>
        </w:rPr>
        <w:fldChar w:fldCharType="begin"/>
      </w:r>
      <w:r>
        <w:rPr>
          <w:color w:val="auto"/>
          <w:highlight w:val="none"/>
        </w:rPr>
        <w:instrText xml:space="preserve"> PAGEREF _Toc192089363 \h </w:instrText>
      </w:r>
      <w:r>
        <w:rPr>
          <w:color w:val="auto"/>
          <w:highlight w:val="none"/>
        </w:rPr>
        <w:fldChar w:fldCharType="separate"/>
      </w:r>
      <w:r>
        <w:rPr>
          <w:color w:val="auto"/>
          <w:highlight w:val="none"/>
        </w:rPr>
        <w:t>18</w:t>
      </w:r>
      <w:r>
        <w:rPr>
          <w:color w:val="auto"/>
          <w:highlight w:val="none"/>
        </w:rPr>
        <w:fldChar w:fldCharType="end"/>
      </w:r>
      <w:r>
        <w:rPr>
          <w:color w:val="auto"/>
          <w:highlight w:val="none"/>
        </w:rPr>
        <w:fldChar w:fldCharType="end"/>
      </w:r>
    </w:p>
    <w:p w14:paraId="527EE63C">
      <w:pPr>
        <w:pStyle w:val="19"/>
        <w:tabs>
          <w:tab w:val="right" w:leader="dot" w:pos="8869"/>
        </w:tabs>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"_Toc192089364" </w:instrText>
      </w:r>
      <w:r>
        <w:rPr>
          <w:color w:val="auto"/>
          <w:highlight w:val="none"/>
        </w:rPr>
        <w:fldChar w:fldCharType="separate"/>
      </w:r>
      <w:r>
        <w:rPr>
          <w:rStyle w:val="37"/>
          <w:rFonts w:hint="eastAsia" w:asciiTheme="minorEastAsia" w:hAnsiTheme="minorEastAsia"/>
          <w:color w:val="auto"/>
          <w:highlight w:val="none"/>
        </w:rPr>
        <w:t>三、响应文件的编制</w:t>
      </w:r>
      <w:r>
        <w:rPr>
          <w:color w:val="auto"/>
          <w:highlight w:val="none"/>
        </w:rPr>
        <w:tab/>
      </w:r>
      <w:r>
        <w:rPr>
          <w:color w:val="auto"/>
          <w:highlight w:val="none"/>
        </w:rPr>
        <w:fldChar w:fldCharType="begin"/>
      </w:r>
      <w:r>
        <w:rPr>
          <w:color w:val="auto"/>
          <w:highlight w:val="none"/>
        </w:rPr>
        <w:instrText xml:space="preserve"> PAGEREF _Toc192089364 \h </w:instrText>
      </w:r>
      <w:r>
        <w:rPr>
          <w:color w:val="auto"/>
          <w:highlight w:val="none"/>
        </w:rPr>
        <w:fldChar w:fldCharType="separate"/>
      </w:r>
      <w:r>
        <w:rPr>
          <w:color w:val="auto"/>
          <w:highlight w:val="none"/>
        </w:rPr>
        <w:t>19</w:t>
      </w:r>
      <w:r>
        <w:rPr>
          <w:color w:val="auto"/>
          <w:highlight w:val="none"/>
        </w:rPr>
        <w:fldChar w:fldCharType="end"/>
      </w:r>
      <w:r>
        <w:rPr>
          <w:color w:val="auto"/>
          <w:highlight w:val="none"/>
        </w:rPr>
        <w:fldChar w:fldCharType="end"/>
      </w:r>
    </w:p>
    <w:p w14:paraId="7ECD17DA">
      <w:pPr>
        <w:pStyle w:val="19"/>
        <w:tabs>
          <w:tab w:val="right" w:leader="dot" w:pos="8820"/>
        </w:tabs>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"_Toc192089365" </w:instrText>
      </w:r>
      <w:r>
        <w:rPr>
          <w:color w:val="auto"/>
          <w:highlight w:val="none"/>
        </w:rPr>
        <w:fldChar w:fldCharType="separate"/>
      </w:r>
      <w:r>
        <w:rPr>
          <w:rStyle w:val="37"/>
          <w:rFonts w:hint="eastAsia" w:asciiTheme="minorEastAsia" w:hAnsiTheme="minorEastAsia"/>
          <w:color w:val="auto"/>
          <w:highlight w:val="none"/>
        </w:rPr>
        <w:t>四、评审及磋商</w:t>
      </w:r>
      <w:r>
        <w:rPr>
          <w:color w:val="auto"/>
          <w:highlight w:val="none"/>
        </w:rPr>
        <w:tab/>
      </w:r>
      <w:r>
        <w:rPr>
          <w:color w:val="auto"/>
          <w:highlight w:val="none"/>
        </w:rPr>
        <w:fldChar w:fldCharType="begin"/>
      </w:r>
      <w:r>
        <w:rPr>
          <w:color w:val="auto"/>
          <w:highlight w:val="none"/>
        </w:rPr>
        <w:instrText xml:space="preserve"> PAGEREF _Toc192089365 \h </w:instrText>
      </w:r>
      <w:r>
        <w:rPr>
          <w:color w:val="auto"/>
          <w:highlight w:val="none"/>
        </w:rPr>
        <w:fldChar w:fldCharType="separate"/>
      </w:r>
      <w:r>
        <w:rPr>
          <w:color w:val="auto"/>
          <w:highlight w:val="none"/>
        </w:rPr>
        <w:t>21</w:t>
      </w:r>
      <w:r>
        <w:rPr>
          <w:color w:val="auto"/>
          <w:highlight w:val="none"/>
        </w:rPr>
        <w:fldChar w:fldCharType="end"/>
      </w:r>
      <w:r>
        <w:rPr>
          <w:color w:val="auto"/>
          <w:highlight w:val="none"/>
        </w:rPr>
        <w:fldChar w:fldCharType="end"/>
      </w:r>
    </w:p>
    <w:p w14:paraId="761D84AA">
      <w:pPr>
        <w:pStyle w:val="19"/>
        <w:tabs>
          <w:tab w:val="right" w:leader="dot" w:pos="8869"/>
        </w:tabs>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"_Toc192089366" </w:instrText>
      </w:r>
      <w:r>
        <w:rPr>
          <w:color w:val="auto"/>
          <w:highlight w:val="none"/>
        </w:rPr>
        <w:fldChar w:fldCharType="separate"/>
      </w:r>
      <w:r>
        <w:rPr>
          <w:rStyle w:val="37"/>
          <w:rFonts w:hint="eastAsia" w:asciiTheme="minorEastAsia" w:hAnsiTheme="minorEastAsia"/>
          <w:color w:val="auto"/>
          <w:highlight w:val="none"/>
        </w:rPr>
        <w:t>五、成交及合同</w:t>
      </w:r>
      <w:r>
        <w:rPr>
          <w:color w:val="auto"/>
          <w:highlight w:val="none"/>
        </w:rPr>
        <w:tab/>
      </w:r>
      <w:r>
        <w:rPr>
          <w:color w:val="auto"/>
          <w:highlight w:val="none"/>
        </w:rPr>
        <w:fldChar w:fldCharType="begin"/>
      </w:r>
      <w:r>
        <w:rPr>
          <w:color w:val="auto"/>
          <w:highlight w:val="none"/>
        </w:rPr>
        <w:instrText xml:space="preserve"> PAGEREF _Toc192089366 \h </w:instrText>
      </w:r>
      <w:r>
        <w:rPr>
          <w:color w:val="auto"/>
          <w:highlight w:val="none"/>
        </w:rPr>
        <w:fldChar w:fldCharType="separate"/>
      </w:r>
      <w:r>
        <w:rPr>
          <w:color w:val="auto"/>
          <w:highlight w:val="none"/>
        </w:rPr>
        <w:t>22</w:t>
      </w:r>
      <w:r>
        <w:rPr>
          <w:color w:val="auto"/>
          <w:highlight w:val="none"/>
        </w:rPr>
        <w:fldChar w:fldCharType="end"/>
      </w:r>
      <w:r>
        <w:rPr>
          <w:color w:val="auto"/>
          <w:highlight w:val="none"/>
        </w:rPr>
        <w:fldChar w:fldCharType="end"/>
      </w:r>
    </w:p>
    <w:p w14:paraId="79320D3D">
      <w:pPr>
        <w:pStyle w:val="19"/>
        <w:tabs>
          <w:tab w:val="right" w:leader="dot" w:pos="8869"/>
        </w:tabs>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"_Toc192089367" </w:instrText>
      </w:r>
      <w:r>
        <w:rPr>
          <w:color w:val="auto"/>
          <w:highlight w:val="none"/>
        </w:rPr>
        <w:fldChar w:fldCharType="separate"/>
      </w:r>
      <w:r>
        <w:rPr>
          <w:rStyle w:val="37"/>
          <w:rFonts w:hint="eastAsia" w:asciiTheme="minorEastAsia" w:hAnsiTheme="minorEastAsia"/>
          <w:color w:val="auto"/>
          <w:highlight w:val="none"/>
        </w:rPr>
        <w:t>六、验收</w:t>
      </w:r>
      <w:r>
        <w:rPr>
          <w:color w:val="auto"/>
          <w:highlight w:val="none"/>
        </w:rPr>
        <w:tab/>
      </w:r>
      <w:r>
        <w:rPr>
          <w:color w:val="auto"/>
          <w:highlight w:val="none"/>
        </w:rPr>
        <w:fldChar w:fldCharType="begin"/>
      </w:r>
      <w:r>
        <w:rPr>
          <w:color w:val="auto"/>
          <w:highlight w:val="none"/>
        </w:rPr>
        <w:instrText xml:space="preserve"> PAGEREF _Toc192089367 \h </w:instrText>
      </w:r>
      <w:r>
        <w:rPr>
          <w:color w:val="auto"/>
          <w:highlight w:val="none"/>
        </w:rPr>
        <w:fldChar w:fldCharType="separate"/>
      </w:r>
      <w:r>
        <w:rPr>
          <w:color w:val="auto"/>
          <w:highlight w:val="none"/>
        </w:rPr>
        <w:t>24</w:t>
      </w:r>
      <w:r>
        <w:rPr>
          <w:color w:val="auto"/>
          <w:highlight w:val="none"/>
        </w:rPr>
        <w:fldChar w:fldCharType="end"/>
      </w:r>
      <w:r>
        <w:rPr>
          <w:color w:val="auto"/>
          <w:highlight w:val="none"/>
        </w:rPr>
        <w:fldChar w:fldCharType="end"/>
      </w:r>
    </w:p>
    <w:p w14:paraId="6AAACFC7">
      <w:pPr>
        <w:pStyle w:val="19"/>
        <w:tabs>
          <w:tab w:val="right" w:leader="dot" w:pos="8869"/>
        </w:tabs>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"_Toc192089368" </w:instrText>
      </w:r>
      <w:r>
        <w:rPr>
          <w:color w:val="auto"/>
          <w:highlight w:val="none"/>
        </w:rPr>
        <w:fldChar w:fldCharType="separate"/>
      </w:r>
      <w:r>
        <w:rPr>
          <w:rStyle w:val="37"/>
          <w:rFonts w:hint="eastAsia" w:asciiTheme="minorEastAsia" w:hAnsiTheme="minorEastAsia"/>
          <w:color w:val="auto"/>
          <w:highlight w:val="none"/>
        </w:rPr>
        <w:t>七、其他事项</w:t>
      </w:r>
      <w:r>
        <w:rPr>
          <w:color w:val="auto"/>
          <w:highlight w:val="none"/>
        </w:rPr>
        <w:tab/>
      </w:r>
      <w:r>
        <w:rPr>
          <w:color w:val="auto"/>
          <w:highlight w:val="none"/>
        </w:rPr>
        <w:fldChar w:fldCharType="begin"/>
      </w:r>
      <w:r>
        <w:rPr>
          <w:color w:val="auto"/>
          <w:highlight w:val="none"/>
        </w:rPr>
        <w:instrText xml:space="preserve"> PAGEREF _Toc192089368 \h </w:instrText>
      </w:r>
      <w:r>
        <w:rPr>
          <w:color w:val="auto"/>
          <w:highlight w:val="none"/>
        </w:rPr>
        <w:fldChar w:fldCharType="separate"/>
      </w:r>
      <w:r>
        <w:rPr>
          <w:color w:val="auto"/>
          <w:highlight w:val="none"/>
        </w:rPr>
        <w:t>25</w:t>
      </w:r>
      <w:r>
        <w:rPr>
          <w:color w:val="auto"/>
          <w:highlight w:val="none"/>
        </w:rPr>
        <w:fldChar w:fldCharType="end"/>
      </w:r>
      <w:r>
        <w:rPr>
          <w:color w:val="auto"/>
          <w:highlight w:val="none"/>
        </w:rPr>
        <w:fldChar w:fldCharType="end"/>
      </w:r>
    </w:p>
    <w:p w14:paraId="017F2B12">
      <w:pPr>
        <w:pStyle w:val="24"/>
        <w:tabs>
          <w:tab w:val="right" w:leader="dot" w:pos="8869"/>
        </w:tabs>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"_Toc192089369" </w:instrText>
      </w:r>
      <w:r>
        <w:rPr>
          <w:color w:val="auto"/>
          <w:highlight w:val="none"/>
        </w:rPr>
        <w:fldChar w:fldCharType="separate"/>
      </w:r>
      <w:r>
        <w:rPr>
          <w:rStyle w:val="37"/>
          <w:rFonts w:hint="eastAsia" w:asciiTheme="minorEastAsia" w:hAnsiTheme="minorEastAsia"/>
          <w:color w:val="auto"/>
          <w:highlight w:val="none"/>
        </w:rPr>
        <w:t>第四章</w:t>
      </w:r>
      <w:r>
        <w:rPr>
          <w:rStyle w:val="37"/>
          <w:rFonts w:asciiTheme="minorEastAsia" w:hAnsiTheme="minorEastAsia"/>
          <w:color w:val="auto"/>
          <w:highlight w:val="none"/>
        </w:rPr>
        <w:t xml:space="preserve"> </w:t>
      </w:r>
      <w:r>
        <w:rPr>
          <w:rStyle w:val="37"/>
          <w:rFonts w:hint="eastAsia" w:asciiTheme="minorEastAsia" w:hAnsiTheme="minorEastAsia"/>
          <w:color w:val="auto"/>
          <w:highlight w:val="none"/>
        </w:rPr>
        <w:t>评审程序、评审方法和评审标准</w:t>
      </w:r>
      <w:r>
        <w:rPr>
          <w:color w:val="auto"/>
          <w:highlight w:val="none"/>
        </w:rPr>
        <w:tab/>
      </w:r>
      <w:r>
        <w:rPr>
          <w:color w:val="auto"/>
          <w:highlight w:val="none"/>
        </w:rPr>
        <w:fldChar w:fldCharType="begin"/>
      </w:r>
      <w:r>
        <w:rPr>
          <w:color w:val="auto"/>
          <w:highlight w:val="none"/>
        </w:rPr>
        <w:instrText xml:space="preserve"> PAGEREF _Toc192089369 \h </w:instrText>
      </w:r>
      <w:r>
        <w:rPr>
          <w:color w:val="auto"/>
          <w:highlight w:val="none"/>
        </w:rPr>
        <w:fldChar w:fldCharType="separate"/>
      </w:r>
      <w:r>
        <w:rPr>
          <w:color w:val="auto"/>
          <w:highlight w:val="none"/>
        </w:rPr>
        <w:t>29</w:t>
      </w:r>
      <w:r>
        <w:rPr>
          <w:color w:val="auto"/>
          <w:highlight w:val="none"/>
        </w:rPr>
        <w:fldChar w:fldCharType="end"/>
      </w:r>
      <w:r>
        <w:rPr>
          <w:color w:val="auto"/>
          <w:highlight w:val="none"/>
        </w:rPr>
        <w:fldChar w:fldCharType="end"/>
      </w:r>
    </w:p>
    <w:p w14:paraId="22F6DB75">
      <w:pPr>
        <w:pStyle w:val="26"/>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"_Toc192089370" </w:instrText>
      </w:r>
      <w:r>
        <w:rPr>
          <w:color w:val="auto"/>
          <w:highlight w:val="none"/>
        </w:rPr>
        <w:fldChar w:fldCharType="separate"/>
      </w:r>
      <w:r>
        <w:rPr>
          <w:rStyle w:val="37"/>
          <w:rFonts w:hint="eastAsia" w:asciiTheme="minorEastAsia" w:hAnsiTheme="minorEastAsia"/>
          <w:color w:val="auto"/>
          <w:highlight w:val="none"/>
        </w:rPr>
        <w:t>第一节</w:t>
      </w:r>
      <w:r>
        <w:rPr>
          <w:rStyle w:val="37"/>
          <w:rFonts w:asciiTheme="minorEastAsia" w:hAnsiTheme="minorEastAsia"/>
          <w:color w:val="auto"/>
          <w:highlight w:val="none"/>
        </w:rPr>
        <w:t xml:space="preserve"> </w:t>
      </w:r>
      <w:r>
        <w:rPr>
          <w:rStyle w:val="37"/>
          <w:rFonts w:hint="eastAsia" w:asciiTheme="minorEastAsia" w:hAnsiTheme="minorEastAsia"/>
          <w:color w:val="auto"/>
          <w:highlight w:val="none"/>
        </w:rPr>
        <w:t>评审程序和评审方法</w:t>
      </w:r>
      <w:r>
        <w:rPr>
          <w:color w:val="auto"/>
          <w:highlight w:val="none"/>
        </w:rPr>
        <w:tab/>
      </w:r>
      <w:r>
        <w:rPr>
          <w:color w:val="auto"/>
          <w:highlight w:val="none"/>
        </w:rPr>
        <w:fldChar w:fldCharType="begin"/>
      </w:r>
      <w:r>
        <w:rPr>
          <w:color w:val="auto"/>
          <w:highlight w:val="none"/>
        </w:rPr>
        <w:instrText xml:space="preserve"> PAGEREF _Toc192089370 \h </w:instrText>
      </w:r>
      <w:r>
        <w:rPr>
          <w:color w:val="auto"/>
          <w:highlight w:val="none"/>
        </w:rPr>
        <w:fldChar w:fldCharType="separate"/>
      </w:r>
      <w:r>
        <w:rPr>
          <w:color w:val="auto"/>
          <w:highlight w:val="none"/>
        </w:rPr>
        <w:t>29</w:t>
      </w:r>
      <w:r>
        <w:rPr>
          <w:color w:val="auto"/>
          <w:highlight w:val="none"/>
        </w:rPr>
        <w:fldChar w:fldCharType="end"/>
      </w:r>
      <w:r>
        <w:rPr>
          <w:color w:val="auto"/>
          <w:highlight w:val="none"/>
        </w:rPr>
        <w:fldChar w:fldCharType="end"/>
      </w:r>
    </w:p>
    <w:p w14:paraId="7F4818D5">
      <w:pPr>
        <w:pStyle w:val="26"/>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"_Toc192089371" </w:instrText>
      </w:r>
      <w:r>
        <w:rPr>
          <w:color w:val="auto"/>
          <w:highlight w:val="none"/>
        </w:rPr>
        <w:fldChar w:fldCharType="separate"/>
      </w:r>
      <w:r>
        <w:rPr>
          <w:rStyle w:val="37"/>
          <w:rFonts w:hint="eastAsia" w:asciiTheme="minorEastAsia" w:hAnsiTheme="minorEastAsia"/>
          <w:color w:val="auto"/>
          <w:highlight w:val="none"/>
        </w:rPr>
        <w:t>第二节</w:t>
      </w:r>
      <w:r>
        <w:rPr>
          <w:rStyle w:val="37"/>
          <w:rFonts w:asciiTheme="minorEastAsia" w:hAnsiTheme="minorEastAsia"/>
          <w:color w:val="auto"/>
          <w:highlight w:val="none"/>
        </w:rPr>
        <w:t xml:space="preserve"> </w:t>
      </w:r>
      <w:r>
        <w:rPr>
          <w:rStyle w:val="37"/>
          <w:rFonts w:hint="eastAsia" w:asciiTheme="minorEastAsia" w:hAnsiTheme="minorEastAsia"/>
          <w:color w:val="auto"/>
          <w:highlight w:val="none"/>
        </w:rPr>
        <w:t>评标报告</w:t>
      </w:r>
      <w:r>
        <w:rPr>
          <w:color w:val="auto"/>
          <w:highlight w:val="none"/>
        </w:rPr>
        <w:tab/>
      </w:r>
      <w:r>
        <w:rPr>
          <w:color w:val="auto"/>
          <w:highlight w:val="none"/>
        </w:rPr>
        <w:fldChar w:fldCharType="begin"/>
      </w:r>
      <w:r>
        <w:rPr>
          <w:color w:val="auto"/>
          <w:highlight w:val="none"/>
        </w:rPr>
        <w:instrText xml:space="preserve"> PAGEREF _Toc192089371 \h </w:instrText>
      </w:r>
      <w:r>
        <w:rPr>
          <w:color w:val="auto"/>
          <w:highlight w:val="none"/>
        </w:rPr>
        <w:fldChar w:fldCharType="separate"/>
      </w:r>
      <w:r>
        <w:rPr>
          <w:color w:val="auto"/>
          <w:highlight w:val="none"/>
        </w:rPr>
        <w:t>37</w:t>
      </w:r>
      <w:r>
        <w:rPr>
          <w:color w:val="auto"/>
          <w:highlight w:val="none"/>
        </w:rPr>
        <w:fldChar w:fldCharType="end"/>
      </w:r>
      <w:r>
        <w:rPr>
          <w:color w:val="auto"/>
          <w:highlight w:val="none"/>
        </w:rPr>
        <w:fldChar w:fldCharType="end"/>
      </w:r>
    </w:p>
    <w:p w14:paraId="48862476">
      <w:pPr>
        <w:pStyle w:val="26"/>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"_Toc192089372" </w:instrText>
      </w:r>
      <w:r>
        <w:rPr>
          <w:color w:val="auto"/>
          <w:highlight w:val="none"/>
        </w:rPr>
        <w:fldChar w:fldCharType="separate"/>
      </w:r>
      <w:r>
        <w:rPr>
          <w:rStyle w:val="37"/>
          <w:rFonts w:hint="eastAsia" w:asciiTheme="minorEastAsia" w:hAnsiTheme="minorEastAsia"/>
          <w:color w:val="auto"/>
          <w:highlight w:val="none"/>
        </w:rPr>
        <w:t>第三节</w:t>
      </w:r>
      <w:r>
        <w:rPr>
          <w:rStyle w:val="37"/>
          <w:rFonts w:asciiTheme="minorEastAsia" w:hAnsiTheme="minorEastAsia"/>
          <w:color w:val="auto"/>
          <w:highlight w:val="none"/>
        </w:rPr>
        <w:t xml:space="preserve"> </w:t>
      </w:r>
      <w:r>
        <w:rPr>
          <w:rStyle w:val="37"/>
          <w:rFonts w:hint="eastAsia" w:asciiTheme="minorEastAsia" w:hAnsiTheme="minorEastAsia"/>
          <w:color w:val="auto"/>
          <w:highlight w:val="none"/>
        </w:rPr>
        <w:t>评审过程的保密与录像</w:t>
      </w:r>
      <w:r>
        <w:rPr>
          <w:color w:val="auto"/>
          <w:highlight w:val="none"/>
        </w:rPr>
        <w:tab/>
      </w:r>
      <w:r>
        <w:rPr>
          <w:color w:val="auto"/>
          <w:highlight w:val="none"/>
        </w:rPr>
        <w:fldChar w:fldCharType="begin"/>
      </w:r>
      <w:r>
        <w:rPr>
          <w:color w:val="auto"/>
          <w:highlight w:val="none"/>
        </w:rPr>
        <w:instrText xml:space="preserve"> PAGEREF _Toc192089372 \h </w:instrText>
      </w:r>
      <w:r>
        <w:rPr>
          <w:color w:val="auto"/>
          <w:highlight w:val="none"/>
        </w:rPr>
        <w:fldChar w:fldCharType="separate"/>
      </w:r>
      <w:r>
        <w:rPr>
          <w:color w:val="auto"/>
          <w:highlight w:val="none"/>
        </w:rPr>
        <w:t>37</w:t>
      </w:r>
      <w:r>
        <w:rPr>
          <w:color w:val="auto"/>
          <w:highlight w:val="none"/>
        </w:rPr>
        <w:fldChar w:fldCharType="end"/>
      </w:r>
      <w:r>
        <w:rPr>
          <w:color w:val="auto"/>
          <w:highlight w:val="none"/>
        </w:rPr>
        <w:fldChar w:fldCharType="end"/>
      </w:r>
    </w:p>
    <w:p w14:paraId="75CD65C1">
      <w:pPr>
        <w:pStyle w:val="24"/>
        <w:tabs>
          <w:tab w:val="right" w:leader="dot" w:pos="8869"/>
        </w:tabs>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"_Toc192089373" </w:instrText>
      </w:r>
      <w:r>
        <w:rPr>
          <w:color w:val="auto"/>
          <w:highlight w:val="none"/>
        </w:rPr>
        <w:fldChar w:fldCharType="separate"/>
      </w:r>
      <w:r>
        <w:rPr>
          <w:rStyle w:val="37"/>
          <w:rFonts w:hint="eastAsia" w:asciiTheme="minorEastAsia" w:hAnsiTheme="minorEastAsia"/>
          <w:color w:val="auto"/>
          <w:highlight w:val="none"/>
        </w:rPr>
        <w:t>第五章</w:t>
      </w:r>
      <w:r>
        <w:rPr>
          <w:rStyle w:val="37"/>
          <w:rFonts w:asciiTheme="minorEastAsia" w:hAnsiTheme="minorEastAsia"/>
          <w:color w:val="auto"/>
          <w:highlight w:val="none"/>
        </w:rPr>
        <w:t xml:space="preserve"> </w:t>
      </w:r>
      <w:r>
        <w:rPr>
          <w:rStyle w:val="37"/>
          <w:rFonts w:hint="eastAsia" w:asciiTheme="minorEastAsia" w:hAnsiTheme="minorEastAsia"/>
          <w:color w:val="auto"/>
          <w:highlight w:val="none"/>
        </w:rPr>
        <w:t>响应文件格式</w:t>
      </w:r>
      <w:r>
        <w:rPr>
          <w:color w:val="auto"/>
          <w:highlight w:val="none"/>
        </w:rPr>
        <w:tab/>
      </w:r>
      <w:r>
        <w:rPr>
          <w:color w:val="auto"/>
          <w:highlight w:val="none"/>
        </w:rPr>
        <w:fldChar w:fldCharType="begin"/>
      </w:r>
      <w:r>
        <w:rPr>
          <w:color w:val="auto"/>
          <w:highlight w:val="none"/>
        </w:rPr>
        <w:instrText xml:space="preserve"> PAGEREF _Toc192089373 \h </w:instrText>
      </w:r>
      <w:r>
        <w:rPr>
          <w:color w:val="auto"/>
          <w:highlight w:val="none"/>
        </w:rPr>
        <w:fldChar w:fldCharType="separate"/>
      </w:r>
      <w:r>
        <w:rPr>
          <w:color w:val="auto"/>
          <w:highlight w:val="none"/>
        </w:rPr>
        <w:t>38</w:t>
      </w:r>
      <w:r>
        <w:rPr>
          <w:color w:val="auto"/>
          <w:highlight w:val="none"/>
        </w:rPr>
        <w:fldChar w:fldCharType="end"/>
      </w:r>
      <w:r>
        <w:rPr>
          <w:color w:val="auto"/>
          <w:highlight w:val="none"/>
        </w:rPr>
        <w:fldChar w:fldCharType="end"/>
      </w:r>
    </w:p>
    <w:p w14:paraId="4F871695">
      <w:pPr>
        <w:pStyle w:val="26"/>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"_Toc192089374" </w:instrText>
      </w:r>
      <w:r>
        <w:rPr>
          <w:color w:val="auto"/>
          <w:highlight w:val="none"/>
        </w:rPr>
        <w:fldChar w:fldCharType="separate"/>
      </w:r>
      <w:r>
        <w:rPr>
          <w:rStyle w:val="37"/>
          <w:rFonts w:hint="eastAsia" w:asciiTheme="minorEastAsia" w:hAnsiTheme="minorEastAsia"/>
          <w:color w:val="auto"/>
          <w:highlight w:val="none"/>
        </w:rPr>
        <w:t>第一节</w:t>
      </w:r>
      <w:r>
        <w:rPr>
          <w:rStyle w:val="37"/>
          <w:rFonts w:asciiTheme="minorEastAsia" w:hAnsiTheme="minorEastAsia"/>
          <w:color w:val="auto"/>
          <w:highlight w:val="none"/>
        </w:rPr>
        <w:t xml:space="preserve"> </w:t>
      </w:r>
      <w:r>
        <w:rPr>
          <w:rStyle w:val="37"/>
          <w:rFonts w:hint="eastAsia" w:asciiTheme="minorEastAsia" w:hAnsiTheme="minorEastAsia"/>
          <w:color w:val="auto"/>
          <w:highlight w:val="none"/>
        </w:rPr>
        <w:t>封面格式</w:t>
      </w:r>
      <w:r>
        <w:rPr>
          <w:color w:val="auto"/>
          <w:highlight w:val="none"/>
        </w:rPr>
        <w:tab/>
      </w:r>
      <w:r>
        <w:rPr>
          <w:color w:val="auto"/>
          <w:highlight w:val="none"/>
        </w:rPr>
        <w:fldChar w:fldCharType="begin"/>
      </w:r>
      <w:r>
        <w:rPr>
          <w:color w:val="auto"/>
          <w:highlight w:val="none"/>
        </w:rPr>
        <w:instrText xml:space="preserve"> PAGEREF _Toc192089374 \h </w:instrText>
      </w:r>
      <w:r>
        <w:rPr>
          <w:color w:val="auto"/>
          <w:highlight w:val="none"/>
        </w:rPr>
        <w:fldChar w:fldCharType="separate"/>
      </w:r>
      <w:r>
        <w:rPr>
          <w:color w:val="auto"/>
          <w:highlight w:val="none"/>
        </w:rPr>
        <w:t>39</w:t>
      </w:r>
      <w:r>
        <w:rPr>
          <w:color w:val="auto"/>
          <w:highlight w:val="none"/>
        </w:rPr>
        <w:fldChar w:fldCharType="end"/>
      </w:r>
      <w:r>
        <w:rPr>
          <w:color w:val="auto"/>
          <w:highlight w:val="none"/>
        </w:rPr>
        <w:fldChar w:fldCharType="end"/>
      </w:r>
    </w:p>
    <w:p w14:paraId="7AA3B7C7">
      <w:pPr>
        <w:pStyle w:val="26"/>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"_Toc192089375" </w:instrText>
      </w:r>
      <w:r>
        <w:rPr>
          <w:color w:val="auto"/>
          <w:highlight w:val="none"/>
        </w:rPr>
        <w:fldChar w:fldCharType="separate"/>
      </w:r>
      <w:r>
        <w:rPr>
          <w:rStyle w:val="37"/>
          <w:rFonts w:hint="eastAsia" w:asciiTheme="minorEastAsia" w:hAnsiTheme="minorEastAsia"/>
          <w:color w:val="auto"/>
          <w:highlight w:val="none"/>
        </w:rPr>
        <w:t>第二节</w:t>
      </w:r>
      <w:r>
        <w:rPr>
          <w:rStyle w:val="37"/>
          <w:rFonts w:asciiTheme="minorEastAsia" w:hAnsiTheme="minorEastAsia"/>
          <w:color w:val="auto"/>
          <w:highlight w:val="none"/>
        </w:rPr>
        <w:t xml:space="preserve"> </w:t>
      </w:r>
      <w:r>
        <w:rPr>
          <w:rStyle w:val="37"/>
          <w:rFonts w:hint="eastAsia" w:asciiTheme="minorEastAsia" w:hAnsiTheme="minorEastAsia"/>
          <w:color w:val="auto"/>
          <w:highlight w:val="none"/>
        </w:rPr>
        <w:t>资格证明文件格式</w:t>
      </w:r>
      <w:r>
        <w:rPr>
          <w:color w:val="auto"/>
          <w:highlight w:val="none"/>
        </w:rPr>
        <w:tab/>
      </w:r>
      <w:r>
        <w:rPr>
          <w:color w:val="auto"/>
          <w:highlight w:val="none"/>
        </w:rPr>
        <w:fldChar w:fldCharType="begin"/>
      </w:r>
      <w:r>
        <w:rPr>
          <w:color w:val="auto"/>
          <w:highlight w:val="none"/>
        </w:rPr>
        <w:instrText xml:space="preserve"> PAGEREF _Toc192089375 \h </w:instrText>
      </w:r>
      <w:r>
        <w:rPr>
          <w:color w:val="auto"/>
          <w:highlight w:val="none"/>
        </w:rPr>
        <w:fldChar w:fldCharType="separate"/>
      </w:r>
      <w:r>
        <w:rPr>
          <w:color w:val="auto"/>
          <w:highlight w:val="none"/>
        </w:rPr>
        <w:t>40</w:t>
      </w:r>
      <w:r>
        <w:rPr>
          <w:color w:val="auto"/>
          <w:highlight w:val="none"/>
        </w:rPr>
        <w:fldChar w:fldCharType="end"/>
      </w:r>
      <w:r>
        <w:rPr>
          <w:color w:val="auto"/>
          <w:highlight w:val="none"/>
        </w:rPr>
        <w:fldChar w:fldCharType="end"/>
      </w:r>
    </w:p>
    <w:p w14:paraId="63F14DFB">
      <w:pPr>
        <w:pStyle w:val="26"/>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"_Toc192089376" </w:instrText>
      </w:r>
      <w:r>
        <w:rPr>
          <w:color w:val="auto"/>
          <w:highlight w:val="none"/>
        </w:rPr>
        <w:fldChar w:fldCharType="separate"/>
      </w:r>
      <w:r>
        <w:rPr>
          <w:rStyle w:val="37"/>
          <w:rFonts w:hint="eastAsia" w:asciiTheme="minorEastAsia" w:hAnsiTheme="minorEastAsia"/>
          <w:color w:val="auto"/>
          <w:highlight w:val="none"/>
        </w:rPr>
        <w:t>第三节</w:t>
      </w:r>
      <w:r>
        <w:rPr>
          <w:rStyle w:val="37"/>
          <w:rFonts w:asciiTheme="minorEastAsia" w:hAnsiTheme="minorEastAsia"/>
          <w:color w:val="auto"/>
          <w:highlight w:val="none"/>
        </w:rPr>
        <w:t xml:space="preserve"> </w:t>
      </w:r>
      <w:r>
        <w:rPr>
          <w:rStyle w:val="37"/>
          <w:rFonts w:hint="eastAsia" w:asciiTheme="minorEastAsia" w:hAnsiTheme="minorEastAsia"/>
          <w:color w:val="auto"/>
          <w:highlight w:val="none"/>
        </w:rPr>
        <w:t>商务技术文件格式</w:t>
      </w:r>
      <w:r>
        <w:rPr>
          <w:color w:val="auto"/>
          <w:highlight w:val="none"/>
        </w:rPr>
        <w:tab/>
      </w:r>
      <w:r>
        <w:rPr>
          <w:color w:val="auto"/>
          <w:highlight w:val="none"/>
        </w:rPr>
        <w:fldChar w:fldCharType="begin"/>
      </w:r>
      <w:r>
        <w:rPr>
          <w:color w:val="auto"/>
          <w:highlight w:val="none"/>
        </w:rPr>
        <w:instrText xml:space="preserve"> PAGEREF _Toc192089376 \h </w:instrText>
      </w:r>
      <w:r>
        <w:rPr>
          <w:color w:val="auto"/>
          <w:highlight w:val="none"/>
        </w:rPr>
        <w:fldChar w:fldCharType="separate"/>
      </w:r>
      <w:r>
        <w:rPr>
          <w:color w:val="auto"/>
          <w:highlight w:val="none"/>
        </w:rPr>
        <w:t>48</w:t>
      </w:r>
      <w:r>
        <w:rPr>
          <w:color w:val="auto"/>
          <w:highlight w:val="none"/>
        </w:rPr>
        <w:fldChar w:fldCharType="end"/>
      </w:r>
      <w:r>
        <w:rPr>
          <w:color w:val="auto"/>
          <w:highlight w:val="none"/>
        </w:rPr>
        <w:fldChar w:fldCharType="end"/>
      </w:r>
    </w:p>
    <w:p w14:paraId="35989E8B">
      <w:pPr>
        <w:pStyle w:val="26"/>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"_Toc192089377" </w:instrText>
      </w:r>
      <w:r>
        <w:rPr>
          <w:color w:val="auto"/>
          <w:highlight w:val="none"/>
        </w:rPr>
        <w:fldChar w:fldCharType="separate"/>
      </w:r>
      <w:r>
        <w:rPr>
          <w:rStyle w:val="37"/>
          <w:rFonts w:hint="eastAsia" w:asciiTheme="minorEastAsia" w:hAnsiTheme="minorEastAsia"/>
          <w:color w:val="auto"/>
          <w:highlight w:val="none"/>
        </w:rPr>
        <w:t>第四节</w:t>
      </w:r>
      <w:r>
        <w:rPr>
          <w:rStyle w:val="37"/>
          <w:rFonts w:asciiTheme="minorEastAsia" w:hAnsiTheme="minorEastAsia"/>
          <w:color w:val="auto"/>
          <w:highlight w:val="none"/>
        </w:rPr>
        <w:t xml:space="preserve"> </w:t>
      </w:r>
      <w:r>
        <w:rPr>
          <w:rStyle w:val="37"/>
          <w:rFonts w:hint="eastAsia" w:asciiTheme="minorEastAsia" w:hAnsiTheme="minorEastAsia"/>
          <w:color w:val="auto"/>
          <w:highlight w:val="none"/>
        </w:rPr>
        <w:t>报价文件格式</w:t>
      </w:r>
      <w:r>
        <w:rPr>
          <w:color w:val="auto"/>
          <w:highlight w:val="none"/>
        </w:rPr>
        <w:tab/>
      </w:r>
      <w:r>
        <w:rPr>
          <w:color w:val="auto"/>
          <w:highlight w:val="none"/>
        </w:rPr>
        <w:fldChar w:fldCharType="begin"/>
      </w:r>
      <w:r>
        <w:rPr>
          <w:color w:val="auto"/>
          <w:highlight w:val="none"/>
        </w:rPr>
        <w:instrText xml:space="preserve"> PAGEREF _Toc192089377 \h </w:instrText>
      </w:r>
      <w:r>
        <w:rPr>
          <w:color w:val="auto"/>
          <w:highlight w:val="none"/>
        </w:rPr>
        <w:fldChar w:fldCharType="separate"/>
      </w:r>
      <w:r>
        <w:rPr>
          <w:color w:val="auto"/>
          <w:highlight w:val="none"/>
        </w:rPr>
        <w:t>61</w:t>
      </w:r>
      <w:r>
        <w:rPr>
          <w:color w:val="auto"/>
          <w:highlight w:val="none"/>
        </w:rPr>
        <w:fldChar w:fldCharType="end"/>
      </w:r>
      <w:r>
        <w:rPr>
          <w:color w:val="auto"/>
          <w:highlight w:val="none"/>
        </w:rPr>
        <w:fldChar w:fldCharType="end"/>
      </w:r>
    </w:p>
    <w:p w14:paraId="1D7BDC7D">
      <w:pPr>
        <w:pStyle w:val="26"/>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"_Toc192089378" </w:instrText>
      </w:r>
      <w:r>
        <w:rPr>
          <w:color w:val="auto"/>
          <w:highlight w:val="none"/>
        </w:rPr>
        <w:fldChar w:fldCharType="separate"/>
      </w:r>
      <w:r>
        <w:rPr>
          <w:rStyle w:val="37"/>
          <w:rFonts w:hint="eastAsia" w:asciiTheme="minorEastAsia" w:hAnsiTheme="minorEastAsia"/>
          <w:color w:val="auto"/>
          <w:highlight w:val="none"/>
        </w:rPr>
        <w:t>第五节</w:t>
      </w:r>
      <w:r>
        <w:rPr>
          <w:rStyle w:val="37"/>
          <w:rFonts w:asciiTheme="minorEastAsia" w:hAnsiTheme="minorEastAsia"/>
          <w:color w:val="auto"/>
          <w:highlight w:val="none"/>
        </w:rPr>
        <w:t xml:space="preserve"> </w:t>
      </w:r>
      <w:r>
        <w:rPr>
          <w:rStyle w:val="37"/>
          <w:rFonts w:hint="eastAsia" w:asciiTheme="minorEastAsia" w:hAnsiTheme="minorEastAsia"/>
          <w:color w:val="auto"/>
          <w:highlight w:val="none"/>
        </w:rPr>
        <w:t>其他文书、文件格式</w:t>
      </w:r>
      <w:r>
        <w:rPr>
          <w:color w:val="auto"/>
          <w:highlight w:val="none"/>
        </w:rPr>
        <w:tab/>
      </w:r>
      <w:r>
        <w:rPr>
          <w:color w:val="auto"/>
          <w:highlight w:val="none"/>
        </w:rPr>
        <w:fldChar w:fldCharType="begin"/>
      </w:r>
      <w:r>
        <w:rPr>
          <w:color w:val="auto"/>
          <w:highlight w:val="none"/>
        </w:rPr>
        <w:instrText xml:space="preserve"> PAGEREF _Toc192089378 \h </w:instrText>
      </w:r>
      <w:r>
        <w:rPr>
          <w:color w:val="auto"/>
          <w:highlight w:val="none"/>
        </w:rPr>
        <w:fldChar w:fldCharType="separate"/>
      </w:r>
      <w:r>
        <w:rPr>
          <w:color w:val="auto"/>
          <w:highlight w:val="none"/>
        </w:rPr>
        <w:t>66</w:t>
      </w:r>
      <w:r>
        <w:rPr>
          <w:color w:val="auto"/>
          <w:highlight w:val="none"/>
        </w:rPr>
        <w:fldChar w:fldCharType="end"/>
      </w:r>
      <w:r>
        <w:rPr>
          <w:color w:val="auto"/>
          <w:highlight w:val="none"/>
        </w:rPr>
        <w:fldChar w:fldCharType="end"/>
      </w:r>
    </w:p>
    <w:p w14:paraId="28D48CDE">
      <w:pPr>
        <w:pStyle w:val="24"/>
        <w:tabs>
          <w:tab w:val="right" w:leader="dot" w:pos="8869"/>
        </w:tabs>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"_Toc192089379" </w:instrText>
      </w:r>
      <w:r>
        <w:rPr>
          <w:color w:val="auto"/>
          <w:highlight w:val="none"/>
        </w:rPr>
        <w:fldChar w:fldCharType="separate"/>
      </w:r>
      <w:r>
        <w:rPr>
          <w:rStyle w:val="37"/>
          <w:rFonts w:hint="eastAsia" w:asciiTheme="minorEastAsia" w:hAnsiTheme="minorEastAsia"/>
          <w:color w:val="auto"/>
          <w:highlight w:val="none"/>
        </w:rPr>
        <w:t>第六章</w:t>
      </w:r>
      <w:r>
        <w:rPr>
          <w:rStyle w:val="37"/>
          <w:rFonts w:asciiTheme="minorEastAsia" w:hAnsiTheme="minorEastAsia"/>
          <w:color w:val="auto"/>
          <w:highlight w:val="none"/>
        </w:rPr>
        <w:t xml:space="preserve"> </w:t>
      </w:r>
      <w:r>
        <w:rPr>
          <w:rStyle w:val="37"/>
          <w:rFonts w:hint="eastAsia" w:asciiTheme="minorEastAsia" w:hAnsiTheme="minorEastAsia"/>
          <w:color w:val="auto"/>
          <w:highlight w:val="none"/>
        </w:rPr>
        <w:t>合同文本</w:t>
      </w:r>
      <w:r>
        <w:rPr>
          <w:color w:val="auto"/>
          <w:highlight w:val="none"/>
        </w:rPr>
        <w:tab/>
      </w:r>
      <w:r>
        <w:rPr>
          <w:color w:val="auto"/>
          <w:highlight w:val="none"/>
        </w:rPr>
        <w:fldChar w:fldCharType="begin"/>
      </w:r>
      <w:r>
        <w:rPr>
          <w:color w:val="auto"/>
          <w:highlight w:val="none"/>
        </w:rPr>
        <w:instrText xml:space="preserve"> PAGEREF _Toc192089379 \h </w:instrText>
      </w:r>
      <w:r>
        <w:rPr>
          <w:color w:val="auto"/>
          <w:highlight w:val="none"/>
        </w:rPr>
        <w:fldChar w:fldCharType="separate"/>
      </w:r>
      <w:r>
        <w:rPr>
          <w:color w:val="auto"/>
          <w:highlight w:val="none"/>
        </w:rPr>
        <w:t>70</w:t>
      </w:r>
      <w:r>
        <w:rPr>
          <w:color w:val="auto"/>
          <w:highlight w:val="none"/>
        </w:rPr>
        <w:fldChar w:fldCharType="end"/>
      </w:r>
      <w:r>
        <w:rPr>
          <w:color w:val="auto"/>
          <w:highlight w:val="none"/>
        </w:rPr>
        <w:fldChar w:fldCharType="end"/>
      </w:r>
    </w:p>
    <w:p w14:paraId="3A408752">
      <w:pPr>
        <w:pStyle w:val="26"/>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"_Toc192089380" </w:instrText>
      </w:r>
      <w:r>
        <w:rPr>
          <w:color w:val="auto"/>
          <w:highlight w:val="none"/>
        </w:rPr>
        <w:fldChar w:fldCharType="separate"/>
      </w:r>
      <w:r>
        <w:rPr>
          <w:rStyle w:val="37"/>
          <w:rFonts w:hint="eastAsia" w:asciiTheme="minorEastAsia" w:hAnsiTheme="minorEastAsia"/>
          <w:bCs/>
          <w:color w:val="auto"/>
          <w:highlight w:val="none"/>
        </w:rPr>
        <w:t>第一部分</w:t>
      </w:r>
      <w:r>
        <w:rPr>
          <w:rStyle w:val="37"/>
          <w:rFonts w:asciiTheme="minorEastAsia" w:hAnsiTheme="minorEastAsia"/>
          <w:bCs/>
          <w:color w:val="auto"/>
          <w:highlight w:val="none"/>
        </w:rPr>
        <w:t xml:space="preserve"> </w:t>
      </w:r>
      <w:r>
        <w:rPr>
          <w:rStyle w:val="37"/>
          <w:rFonts w:hint="eastAsia" w:asciiTheme="minorEastAsia" w:hAnsiTheme="minorEastAsia"/>
          <w:bCs/>
          <w:color w:val="auto"/>
          <w:highlight w:val="none"/>
        </w:rPr>
        <w:t>合同书</w:t>
      </w:r>
      <w:r>
        <w:rPr>
          <w:color w:val="auto"/>
          <w:highlight w:val="none"/>
        </w:rPr>
        <w:tab/>
      </w:r>
      <w:r>
        <w:rPr>
          <w:color w:val="auto"/>
          <w:highlight w:val="none"/>
        </w:rPr>
        <w:fldChar w:fldCharType="begin"/>
      </w:r>
      <w:r>
        <w:rPr>
          <w:color w:val="auto"/>
          <w:highlight w:val="none"/>
        </w:rPr>
        <w:instrText xml:space="preserve"> PAGEREF _Toc192089380 \h </w:instrText>
      </w:r>
      <w:r>
        <w:rPr>
          <w:color w:val="auto"/>
          <w:highlight w:val="none"/>
        </w:rPr>
        <w:fldChar w:fldCharType="separate"/>
      </w:r>
      <w:r>
        <w:rPr>
          <w:color w:val="auto"/>
          <w:highlight w:val="none"/>
        </w:rPr>
        <w:t>73</w:t>
      </w:r>
      <w:r>
        <w:rPr>
          <w:color w:val="auto"/>
          <w:highlight w:val="none"/>
        </w:rPr>
        <w:fldChar w:fldCharType="end"/>
      </w:r>
      <w:r>
        <w:rPr>
          <w:color w:val="auto"/>
          <w:highlight w:val="none"/>
        </w:rPr>
        <w:fldChar w:fldCharType="end"/>
      </w:r>
    </w:p>
    <w:p w14:paraId="6FC5421A">
      <w:pPr>
        <w:pStyle w:val="26"/>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"_Toc192089381" </w:instrText>
      </w:r>
      <w:r>
        <w:rPr>
          <w:color w:val="auto"/>
          <w:highlight w:val="none"/>
        </w:rPr>
        <w:fldChar w:fldCharType="separate"/>
      </w:r>
      <w:r>
        <w:rPr>
          <w:rStyle w:val="37"/>
          <w:rFonts w:hint="eastAsia" w:asciiTheme="minorEastAsia" w:hAnsiTheme="minorEastAsia"/>
          <w:bCs/>
          <w:color w:val="auto"/>
          <w:highlight w:val="none"/>
        </w:rPr>
        <w:t>第二部分</w:t>
      </w:r>
      <w:r>
        <w:rPr>
          <w:rStyle w:val="37"/>
          <w:rFonts w:asciiTheme="minorEastAsia" w:hAnsiTheme="minorEastAsia"/>
          <w:bCs/>
          <w:color w:val="auto"/>
          <w:highlight w:val="none"/>
        </w:rPr>
        <w:t xml:space="preserve"> </w:t>
      </w:r>
      <w:r>
        <w:rPr>
          <w:rStyle w:val="37"/>
          <w:rFonts w:hint="eastAsia" w:asciiTheme="minorEastAsia" w:hAnsiTheme="minorEastAsia"/>
          <w:bCs/>
          <w:color w:val="auto"/>
          <w:highlight w:val="none"/>
        </w:rPr>
        <w:t>合同一般条款</w:t>
      </w:r>
      <w:r>
        <w:rPr>
          <w:color w:val="auto"/>
          <w:highlight w:val="none"/>
        </w:rPr>
        <w:tab/>
      </w:r>
      <w:r>
        <w:rPr>
          <w:color w:val="auto"/>
          <w:highlight w:val="none"/>
        </w:rPr>
        <w:fldChar w:fldCharType="begin"/>
      </w:r>
      <w:r>
        <w:rPr>
          <w:color w:val="auto"/>
          <w:highlight w:val="none"/>
        </w:rPr>
        <w:instrText xml:space="preserve"> PAGEREF _Toc192089381 \h </w:instrText>
      </w:r>
      <w:r>
        <w:rPr>
          <w:color w:val="auto"/>
          <w:highlight w:val="none"/>
        </w:rPr>
        <w:fldChar w:fldCharType="separate"/>
      </w:r>
      <w:r>
        <w:rPr>
          <w:color w:val="auto"/>
          <w:highlight w:val="none"/>
        </w:rPr>
        <w:t>78</w:t>
      </w:r>
      <w:r>
        <w:rPr>
          <w:color w:val="auto"/>
          <w:highlight w:val="none"/>
        </w:rPr>
        <w:fldChar w:fldCharType="end"/>
      </w:r>
      <w:r>
        <w:rPr>
          <w:color w:val="auto"/>
          <w:highlight w:val="none"/>
        </w:rPr>
        <w:fldChar w:fldCharType="end"/>
      </w:r>
    </w:p>
    <w:p w14:paraId="7F133F4B">
      <w:pPr>
        <w:pStyle w:val="26"/>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"_Toc192089382" </w:instrText>
      </w:r>
      <w:r>
        <w:rPr>
          <w:color w:val="auto"/>
          <w:highlight w:val="none"/>
        </w:rPr>
        <w:fldChar w:fldCharType="separate"/>
      </w:r>
      <w:r>
        <w:rPr>
          <w:rStyle w:val="37"/>
          <w:rFonts w:hint="eastAsia" w:asciiTheme="minorEastAsia" w:hAnsiTheme="minorEastAsia"/>
          <w:bCs/>
          <w:color w:val="auto"/>
          <w:highlight w:val="none"/>
        </w:rPr>
        <w:t>第三部分</w:t>
      </w:r>
      <w:r>
        <w:rPr>
          <w:rStyle w:val="37"/>
          <w:rFonts w:asciiTheme="minorEastAsia" w:hAnsiTheme="minorEastAsia"/>
          <w:bCs/>
          <w:color w:val="auto"/>
          <w:highlight w:val="none"/>
        </w:rPr>
        <w:t xml:space="preserve">  </w:t>
      </w:r>
      <w:r>
        <w:rPr>
          <w:rStyle w:val="37"/>
          <w:rFonts w:hint="eastAsia" w:asciiTheme="minorEastAsia" w:hAnsiTheme="minorEastAsia"/>
          <w:bCs/>
          <w:color w:val="auto"/>
          <w:highlight w:val="none"/>
        </w:rPr>
        <w:t>合同专用条款</w:t>
      </w:r>
      <w:r>
        <w:rPr>
          <w:color w:val="auto"/>
          <w:highlight w:val="none"/>
        </w:rPr>
        <w:tab/>
      </w:r>
      <w:r>
        <w:rPr>
          <w:color w:val="auto"/>
          <w:highlight w:val="none"/>
        </w:rPr>
        <w:fldChar w:fldCharType="begin"/>
      </w:r>
      <w:r>
        <w:rPr>
          <w:color w:val="auto"/>
          <w:highlight w:val="none"/>
        </w:rPr>
        <w:instrText xml:space="preserve"> PAGEREF _Toc192089382 \h </w:instrText>
      </w:r>
      <w:r>
        <w:rPr>
          <w:color w:val="auto"/>
          <w:highlight w:val="none"/>
        </w:rPr>
        <w:fldChar w:fldCharType="separate"/>
      </w:r>
      <w:r>
        <w:rPr>
          <w:color w:val="auto"/>
          <w:highlight w:val="none"/>
        </w:rPr>
        <w:t>83</w:t>
      </w:r>
      <w:r>
        <w:rPr>
          <w:color w:val="auto"/>
          <w:highlight w:val="none"/>
        </w:rPr>
        <w:fldChar w:fldCharType="end"/>
      </w:r>
      <w:r>
        <w:rPr>
          <w:color w:val="auto"/>
          <w:highlight w:val="none"/>
        </w:rPr>
        <w:fldChar w:fldCharType="end"/>
      </w:r>
    </w:p>
    <w:p w14:paraId="757C2F3E">
      <w:pPr>
        <w:pStyle w:val="24"/>
        <w:tabs>
          <w:tab w:val="right" w:leader="dot" w:pos="8869"/>
        </w:tabs>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"_Toc192089383" </w:instrText>
      </w:r>
      <w:r>
        <w:rPr>
          <w:color w:val="auto"/>
          <w:highlight w:val="none"/>
        </w:rPr>
        <w:fldChar w:fldCharType="separate"/>
      </w:r>
      <w:r>
        <w:rPr>
          <w:rStyle w:val="37"/>
          <w:rFonts w:hint="eastAsia"/>
          <w:bCs/>
          <w:color w:val="auto"/>
          <w:kern w:val="44"/>
          <w:highlight w:val="none"/>
        </w:rPr>
        <w:t>第七章</w:t>
      </w:r>
      <w:r>
        <w:rPr>
          <w:rStyle w:val="37"/>
          <w:bCs/>
          <w:color w:val="auto"/>
          <w:kern w:val="44"/>
          <w:highlight w:val="none"/>
        </w:rPr>
        <w:t xml:space="preserve"> </w:t>
      </w:r>
      <w:r>
        <w:rPr>
          <w:rStyle w:val="37"/>
          <w:rFonts w:hint="eastAsia"/>
          <w:bCs/>
          <w:color w:val="auto"/>
          <w:kern w:val="44"/>
          <w:highlight w:val="none"/>
        </w:rPr>
        <w:t>质疑、投诉材料格式</w:t>
      </w:r>
      <w:r>
        <w:rPr>
          <w:color w:val="auto"/>
          <w:highlight w:val="none"/>
        </w:rPr>
        <w:tab/>
      </w:r>
      <w:r>
        <w:rPr>
          <w:color w:val="auto"/>
          <w:highlight w:val="none"/>
        </w:rPr>
        <w:fldChar w:fldCharType="begin"/>
      </w:r>
      <w:r>
        <w:rPr>
          <w:color w:val="auto"/>
          <w:highlight w:val="none"/>
        </w:rPr>
        <w:instrText xml:space="preserve"> PAGEREF _Toc192089383 \h </w:instrText>
      </w:r>
      <w:r>
        <w:rPr>
          <w:color w:val="auto"/>
          <w:highlight w:val="none"/>
        </w:rPr>
        <w:fldChar w:fldCharType="separate"/>
      </w:r>
      <w:r>
        <w:rPr>
          <w:color w:val="auto"/>
          <w:highlight w:val="none"/>
        </w:rPr>
        <w:t>86</w:t>
      </w:r>
      <w:r>
        <w:rPr>
          <w:color w:val="auto"/>
          <w:highlight w:val="none"/>
        </w:rPr>
        <w:fldChar w:fldCharType="end"/>
      </w:r>
      <w:r>
        <w:rPr>
          <w:color w:val="auto"/>
          <w:highlight w:val="none"/>
        </w:rPr>
        <w:fldChar w:fldCharType="end"/>
      </w:r>
    </w:p>
    <w:p w14:paraId="5C05CA72">
      <w:pPr>
        <w:pStyle w:val="26"/>
        <w:rPr>
          <w:rFonts w:asciiTheme="minorEastAsia" w:hAnsiTheme="minorEastAsia" w:eastAsiaTheme="minorEastAsia"/>
          <w:color w:val="auto"/>
          <w:sz w:val="28"/>
          <w:szCs w:val="28"/>
          <w:highlight w:val="none"/>
        </w:rPr>
      </w:pPr>
      <w:r>
        <w:rPr>
          <w:rFonts w:asciiTheme="minorEastAsia" w:hAnsiTheme="minorEastAsia" w:eastAsiaTheme="minorEastAsia"/>
          <w:color w:val="auto"/>
          <w:szCs w:val="30"/>
          <w:highlight w:val="none"/>
        </w:rPr>
        <w:fldChar w:fldCharType="end"/>
      </w:r>
    </w:p>
    <w:p w14:paraId="5F8E3640">
      <w:pPr>
        <w:tabs>
          <w:tab w:val="left" w:pos="7470"/>
        </w:tabs>
        <w:spacing w:line="400" w:lineRule="exact"/>
        <w:jc w:val="left"/>
        <w:rPr>
          <w:rFonts w:asciiTheme="minorEastAsia" w:hAnsiTheme="minorEastAsia" w:eastAsiaTheme="minorEastAsia"/>
          <w:b/>
          <w:color w:val="auto"/>
          <w:sz w:val="32"/>
          <w:szCs w:val="32"/>
          <w:highlight w:val="none"/>
        </w:rPr>
      </w:pPr>
      <w:r>
        <w:rPr>
          <w:rFonts w:asciiTheme="minorEastAsia" w:hAnsiTheme="minorEastAsia" w:eastAsiaTheme="minorEastAsia"/>
          <w:b/>
          <w:color w:val="auto"/>
          <w:sz w:val="32"/>
          <w:szCs w:val="32"/>
          <w:highlight w:val="none"/>
        </w:rPr>
        <w:tab/>
      </w:r>
    </w:p>
    <w:p w14:paraId="1914056B">
      <w:pPr>
        <w:spacing w:line="400" w:lineRule="exact"/>
        <w:jc w:val="center"/>
        <w:rPr>
          <w:rFonts w:asciiTheme="minorEastAsia" w:hAnsiTheme="minorEastAsia" w:eastAsiaTheme="minorEastAsia"/>
          <w:b/>
          <w:color w:val="auto"/>
          <w:sz w:val="32"/>
          <w:szCs w:val="32"/>
          <w:highlight w:val="none"/>
        </w:rPr>
      </w:pPr>
    </w:p>
    <w:p w14:paraId="46C06B1A">
      <w:pPr>
        <w:spacing w:line="400" w:lineRule="exact"/>
        <w:jc w:val="center"/>
        <w:rPr>
          <w:rFonts w:asciiTheme="minorEastAsia" w:hAnsiTheme="minorEastAsia" w:eastAsiaTheme="minorEastAsia"/>
          <w:b/>
          <w:color w:val="auto"/>
          <w:sz w:val="32"/>
          <w:szCs w:val="32"/>
          <w:highlight w:val="none"/>
        </w:rPr>
      </w:pPr>
    </w:p>
    <w:p w14:paraId="55B10BC7">
      <w:pPr>
        <w:spacing w:line="400" w:lineRule="exact"/>
        <w:jc w:val="center"/>
        <w:rPr>
          <w:rFonts w:asciiTheme="minorEastAsia" w:hAnsiTheme="minorEastAsia" w:eastAsiaTheme="minorEastAsia"/>
          <w:b/>
          <w:color w:val="auto"/>
          <w:sz w:val="32"/>
          <w:szCs w:val="32"/>
          <w:highlight w:val="none"/>
        </w:rPr>
      </w:pPr>
    </w:p>
    <w:p w14:paraId="13BA44DD">
      <w:pPr>
        <w:spacing w:line="400" w:lineRule="exact"/>
        <w:jc w:val="center"/>
        <w:rPr>
          <w:rFonts w:asciiTheme="minorEastAsia" w:hAnsiTheme="minorEastAsia" w:eastAsiaTheme="minorEastAsia"/>
          <w:b/>
          <w:color w:val="auto"/>
          <w:sz w:val="32"/>
          <w:szCs w:val="32"/>
          <w:highlight w:val="none"/>
        </w:rPr>
      </w:pPr>
    </w:p>
    <w:p w14:paraId="12F6DA9B">
      <w:pPr>
        <w:spacing w:line="400" w:lineRule="exact"/>
        <w:rPr>
          <w:rFonts w:asciiTheme="minorEastAsia" w:hAnsiTheme="minorEastAsia" w:eastAsiaTheme="minorEastAsia"/>
          <w:b/>
          <w:color w:val="auto"/>
          <w:sz w:val="32"/>
          <w:szCs w:val="32"/>
          <w:highlight w:val="none"/>
        </w:rPr>
        <w:sectPr>
          <w:headerReference r:id="rId4" w:type="first"/>
          <w:footerReference r:id="rId6" w:type="first"/>
          <w:headerReference r:id="rId3" w:type="default"/>
          <w:footerReference r:id="rId5" w:type="default"/>
          <w:pgSz w:w="11906" w:h="16838"/>
          <w:pgMar w:top="1440" w:right="1080" w:bottom="1440" w:left="1080" w:header="851" w:footer="992" w:gutter="0"/>
          <w:pgNumType w:start="0"/>
          <w:cols w:space="720" w:num="1"/>
          <w:titlePg/>
          <w:docGrid w:type="lines" w:linePitch="312" w:charSpace="0"/>
        </w:sectPr>
      </w:pPr>
    </w:p>
    <w:p w14:paraId="3316E57B">
      <w:pPr>
        <w:pStyle w:val="3"/>
        <w:spacing w:line="400" w:lineRule="exact"/>
        <w:jc w:val="center"/>
        <w:rPr>
          <w:rFonts w:asciiTheme="minorEastAsia" w:hAnsiTheme="minorEastAsia" w:eastAsiaTheme="minorEastAsia"/>
          <w:color w:val="auto"/>
          <w:highlight w:val="none"/>
        </w:rPr>
      </w:pPr>
      <w:bookmarkStart w:id="6" w:name="_Toc192089357"/>
      <w:r>
        <w:rPr>
          <w:rFonts w:hint="eastAsia" w:asciiTheme="minorEastAsia" w:hAnsiTheme="minorEastAsia" w:eastAsiaTheme="minorEastAsia"/>
          <w:color w:val="auto"/>
          <w:highlight w:val="none"/>
        </w:rPr>
        <w:t>第一章 竞争性磋商公告</w:t>
      </w:r>
      <w:bookmarkEnd w:id="6"/>
      <w:bookmarkStart w:id="7" w:name="_Toc28359012"/>
      <w:bookmarkStart w:id="8" w:name="_Toc35393629"/>
      <w:bookmarkStart w:id="9" w:name="_Toc28359089"/>
      <w:bookmarkStart w:id="10" w:name="_Toc35393798"/>
      <w:bookmarkStart w:id="11" w:name="_Toc44229878"/>
      <w:bookmarkStart w:id="12" w:name="_Toc35393792"/>
      <w:bookmarkStart w:id="13" w:name="_Toc35393623"/>
      <w:bookmarkStart w:id="14" w:name="_Toc28359004"/>
      <w:bookmarkStart w:id="15" w:name="_Toc28359081"/>
    </w:p>
    <w:p w14:paraId="0A424370">
      <w:pPr>
        <w:pStyle w:val="20"/>
        <w:rPr>
          <w:rFonts w:asciiTheme="minorEastAsia" w:hAnsiTheme="minorEastAsia" w:eastAsiaTheme="minorEastAsia"/>
          <w:color w:val="auto"/>
          <w:highlight w:val="none"/>
        </w:rPr>
      </w:pPr>
    </w:p>
    <w:p w14:paraId="26610A4E">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pacing w:line="36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项目概况</w:t>
      </w:r>
    </w:p>
    <w:p w14:paraId="0542CCC5">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olor w:val="auto"/>
          <w:szCs w:val="21"/>
          <w:highlight w:val="none"/>
        </w:rPr>
      </w:pPr>
      <w:r>
        <w:rPr>
          <w:rFonts w:hint="eastAsia" w:ascii="宋体" w:hAnsi="宋体"/>
          <w:color w:val="auto"/>
          <w:szCs w:val="21"/>
          <w:highlight w:val="none"/>
          <w:lang w:eastAsia="zh-CN"/>
        </w:rPr>
        <w:t>2025年国际（广西）体操青少年训练中心服务项目</w:t>
      </w:r>
      <w:r>
        <w:rPr>
          <w:rFonts w:hint="eastAsia" w:ascii="宋体" w:hAnsi="宋体"/>
          <w:color w:val="auto"/>
          <w:szCs w:val="21"/>
          <w:highlight w:val="none"/>
        </w:rPr>
        <w:t>的潜在供应商应在广西政府采购云平台（https://www.gcy.zfcg.gxzf.gov.cn/）</w:t>
      </w:r>
      <w:r>
        <w:rPr>
          <w:rFonts w:hint="eastAsia" w:ascii="宋体" w:hAnsi="宋体"/>
          <w:color w:val="auto"/>
          <w:szCs w:val="21"/>
          <w:highlight w:val="none"/>
          <w:lang w:eastAsia="zh-CN"/>
        </w:rPr>
        <w:t>获取</w:t>
      </w:r>
      <w:r>
        <w:rPr>
          <w:rFonts w:hint="eastAsia" w:ascii="宋体" w:hAnsi="宋体"/>
          <w:color w:val="auto"/>
          <w:szCs w:val="21"/>
          <w:highlight w:val="none"/>
          <w:lang w:val="en-US" w:eastAsia="zh-CN"/>
        </w:rPr>
        <w:t>采购</w:t>
      </w:r>
      <w:r>
        <w:rPr>
          <w:rFonts w:hint="eastAsia" w:ascii="宋体" w:hAnsi="宋体"/>
          <w:color w:val="auto"/>
          <w:szCs w:val="21"/>
          <w:highlight w:val="none"/>
        </w:rPr>
        <w:t>文件，并于</w:t>
      </w:r>
      <w:r>
        <w:rPr>
          <w:rFonts w:hint="eastAsia" w:ascii="宋体" w:hAnsi="宋体"/>
          <w:color w:val="auto"/>
          <w:szCs w:val="21"/>
          <w:highlight w:val="none"/>
          <w:u w:val="single"/>
          <w:lang w:eastAsia="zh-CN"/>
        </w:rPr>
        <w:t>2025年</w:t>
      </w:r>
      <w:r>
        <w:rPr>
          <w:rFonts w:hint="eastAsia" w:ascii="宋体" w:hAnsi="宋体"/>
          <w:color w:val="auto"/>
          <w:szCs w:val="21"/>
          <w:highlight w:val="none"/>
          <w:u w:val="single"/>
          <w:lang w:val="en-US" w:eastAsia="zh-CN"/>
        </w:rPr>
        <w:t>9</w:t>
      </w:r>
      <w:r>
        <w:rPr>
          <w:rFonts w:hint="eastAsia" w:ascii="宋体" w:hAnsi="宋体"/>
          <w:color w:val="auto"/>
          <w:szCs w:val="21"/>
          <w:highlight w:val="none"/>
          <w:u w:val="single"/>
          <w:lang w:eastAsia="zh-CN"/>
        </w:rPr>
        <w:t>月</w:t>
      </w:r>
      <w:r>
        <w:rPr>
          <w:rFonts w:hint="eastAsia" w:ascii="宋体" w:hAnsi="宋体"/>
          <w:color w:val="auto"/>
          <w:szCs w:val="21"/>
          <w:highlight w:val="none"/>
          <w:u w:val="single"/>
          <w:lang w:val="en-US" w:eastAsia="zh-CN"/>
        </w:rPr>
        <w:t>1</w:t>
      </w:r>
      <w:r>
        <w:rPr>
          <w:rFonts w:hint="eastAsia" w:ascii="宋体" w:hAnsi="宋体"/>
          <w:color w:val="auto"/>
          <w:szCs w:val="21"/>
          <w:highlight w:val="none"/>
          <w:u w:val="single"/>
          <w:lang w:eastAsia="zh-CN"/>
        </w:rPr>
        <w:t>日</w:t>
      </w:r>
      <w:r>
        <w:rPr>
          <w:rFonts w:hint="eastAsia" w:ascii="宋体" w:hAnsi="宋体"/>
          <w:color w:val="auto"/>
          <w:szCs w:val="21"/>
          <w:highlight w:val="none"/>
          <w:u w:val="single"/>
          <w:lang w:val="en-US" w:eastAsia="zh-CN"/>
        </w:rPr>
        <w:t>13</w:t>
      </w:r>
      <w:r>
        <w:rPr>
          <w:rFonts w:hint="eastAsia" w:ascii="宋体" w:hAnsi="宋体"/>
          <w:color w:val="auto"/>
          <w:szCs w:val="21"/>
          <w:highlight w:val="none"/>
          <w:u w:val="single"/>
          <w:lang w:eastAsia="zh-CN"/>
        </w:rPr>
        <w:t>时</w:t>
      </w:r>
      <w:r>
        <w:rPr>
          <w:rFonts w:hint="eastAsia" w:ascii="宋体" w:hAnsi="宋体"/>
          <w:color w:val="auto"/>
          <w:szCs w:val="21"/>
          <w:highlight w:val="none"/>
          <w:u w:val="single"/>
          <w:lang w:val="en-US" w:eastAsia="zh-CN"/>
        </w:rPr>
        <w:t>0</w:t>
      </w:r>
      <w:r>
        <w:rPr>
          <w:rFonts w:hint="eastAsia" w:ascii="宋体" w:hAnsi="宋体"/>
          <w:color w:val="auto"/>
          <w:szCs w:val="21"/>
          <w:highlight w:val="none"/>
          <w:u w:val="single"/>
          <w:lang w:eastAsia="zh-CN"/>
        </w:rPr>
        <w:t>0分</w:t>
      </w:r>
      <w:r>
        <w:rPr>
          <w:rFonts w:hint="eastAsia" w:ascii="宋体" w:hAnsi="宋体"/>
          <w:bCs/>
          <w:color w:val="auto"/>
          <w:szCs w:val="21"/>
          <w:highlight w:val="none"/>
        </w:rPr>
        <w:t>（北京时间）前提交响应</w:t>
      </w:r>
      <w:r>
        <w:rPr>
          <w:rFonts w:ascii="宋体" w:hAnsi="宋体"/>
          <w:bCs/>
          <w:color w:val="auto"/>
          <w:szCs w:val="21"/>
          <w:highlight w:val="none"/>
        </w:rPr>
        <w:t>文件</w:t>
      </w:r>
      <w:r>
        <w:rPr>
          <w:rFonts w:hint="eastAsia" w:ascii="宋体" w:hAnsi="宋体"/>
          <w:color w:val="auto"/>
          <w:szCs w:val="21"/>
          <w:highlight w:val="none"/>
        </w:rPr>
        <w:t>。</w:t>
      </w:r>
    </w:p>
    <w:p w14:paraId="7D87A933">
      <w:pPr>
        <w:spacing w:line="360" w:lineRule="auto"/>
        <w:ind w:firstLine="480" w:firstLineChars="200"/>
        <w:rPr>
          <w:rFonts w:cs="宋体" w:asciiTheme="minorEastAsia" w:hAnsiTheme="minorEastAsia" w:eastAsiaTheme="minorEastAsia"/>
          <w:bCs/>
          <w:color w:val="auto"/>
          <w:sz w:val="24"/>
          <w:highlight w:val="none"/>
        </w:rPr>
      </w:pPr>
    </w:p>
    <w:p w14:paraId="6E94227C">
      <w:pPr>
        <w:spacing w:line="360" w:lineRule="auto"/>
        <w:ind w:firstLine="480" w:firstLineChars="200"/>
        <w:rPr>
          <w:rFonts w:asciiTheme="minorEastAsia" w:hAnsiTheme="minorEastAsia" w:eastAsiaTheme="minorEastAsia"/>
          <w:color w:val="auto"/>
          <w:highlight w:val="none"/>
        </w:rPr>
      </w:pPr>
      <w:r>
        <w:rPr>
          <w:rFonts w:hint="eastAsia" w:cs="宋体" w:asciiTheme="minorEastAsia" w:hAnsiTheme="minorEastAsia" w:eastAsiaTheme="minorEastAsia"/>
          <w:bCs/>
          <w:color w:val="auto"/>
          <w:sz w:val="24"/>
          <w:highlight w:val="none"/>
        </w:rPr>
        <w:t>一、项目基本情况</w:t>
      </w:r>
      <w:bookmarkEnd w:id="7"/>
      <w:bookmarkEnd w:id="8"/>
      <w:bookmarkEnd w:id="9"/>
      <w:bookmarkEnd w:id="10"/>
      <w:bookmarkEnd w:id="11"/>
    </w:p>
    <w:p w14:paraId="2028349A">
      <w:pPr>
        <w:spacing w:line="360" w:lineRule="auto"/>
        <w:ind w:firstLine="420" w:firstLineChars="200"/>
        <w:rPr>
          <w:rFonts w:hint="eastAsia" w:asciiTheme="minorEastAsia" w:hAnsiTheme="minorEastAsia" w:eastAsiaTheme="minorEastAsia"/>
          <w:color w:val="auto"/>
          <w:szCs w:val="21"/>
          <w:highlight w:val="none"/>
          <w:lang w:eastAsia="zh-CN"/>
        </w:rPr>
      </w:pPr>
      <w:r>
        <w:rPr>
          <w:rFonts w:hint="eastAsia" w:asciiTheme="minorEastAsia" w:hAnsiTheme="minorEastAsia" w:eastAsiaTheme="minorEastAsia"/>
          <w:color w:val="auto"/>
          <w:szCs w:val="21"/>
          <w:highlight w:val="none"/>
        </w:rPr>
        <w:t>1</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项目编号：</w:t>
      </w:r>
      <w:r>
        <w:rPr>
          <w:rFonts w:hint="eastAsia" w:asciiTheme="minorEastAsia" w:hAnsiTheme="minorEastAsia" w:eastAsiaTheme="minorEastAsia"/>
          <w:color w:val="auto"/>
          <w:szCs w:val="21"/>
          <w:highlight w:val="none"/>
          <w:lang w:eastAsia="zh-CN"/>
        </w:rPr>
        <w:t>NNZC2025-C3-050055-HBGS</w:t>
      </w:r>
    </w:p>
    <w:p w14:paraId="2243EBBF">
      <w:pPr>
        <w:spacing w:line="360" w:lineRule="auto"/>
        <w:ind w:firstLine="420" w:firstLineChars="200"/>
        <w:rPr>
          <w:rFonts w:hint="eastAsia" w:asciiTheme="minorEastAsia" w:hAnsiTheme="minorEastAsia" w:eastAsiaTheme="minorEastAsia"/>
          <w:color w:val="auto"/>
          <w:szCs w:val="21"/>
          <w:highlight w:val="none"/>
          <w:u w:val="single"/>
          <w:lang w:eastAsia="zh-CN"/>
        </w:rPr>
      </w:pPr>
      <w:r>
        <w:rPr>
          <w:rFonts w:hint="eastAsia" w:asciiTheme="minorEastAsia" w:hAnsiTheme="minorEastAsia" w:eastAsiaTheme="minorEastAsia"/>
          <w:color w:val="auto"/>
          <w:szCs w:val="21"/>
          <w:highlight w:val="none"/>
        </w:rPr>
        <w:t>2</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lang w:eastAsia="zh-CN"/>
        </w:rPr>
        <w:t>项目名称：2025年国际（广西）体操青少年训练中心服务项目</w:t>
      </w:r>
    </w:p>
    <w:p w14:paraId="3E01B131">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采购方式：竞争性磋商</w:t>
      </w:r>
    </w:p>
    <w:p w14:paraId="5E8366DF">
      <w:pPr>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预算金额：</w:t>
      </w:r>
      <w:r>
        <w:rPr>
          <w:rFonts w:hint="eastAsia" w:asciiTheme="minorEastAsia" w:hAnsiTheme="minorEastAsia" w:eastAsiaTheme="minorEastAsia"/>
          <w:color w:val="auto"/>
          <w:szCs w:val="21"/>
          <w:highlight w:val="none"/>
          <w:lang w:eastAsia="zh-CN"/>
        </w:rPr>
        <w:t>1999225.89</w:t>
      </w:r>
      <w:r>
        <w:rPr>
          <w:rFonts w:hint="eastAsia" w:asciiTheme="minorEastAsia" w:hAnsiTheme="minorEastAsia" w:eastAsiaTheme="minorEastAsia"/>
          <w:color w:val="auto"/>
          <w:szCs w:val="21"/>
          <w:highlight w:val="none"/>
        </w:rPr>
        <w:t xml:space="preserve"> 元</w:t>
      </w:r>
    </w:p>
    <w:p w14:paraId="14F3871D">
      <w:pPr>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最高限价：</w:t>
      </w:r>
      <w:r>
        <w:rPr>
          <w:rFonts w:hint="eastAsia" w:asciiTheme="minorEastAsia" w:hAnsiTheme="minorEastAsia" w:eastAsiaTheme="minorEastAsia"/>
          <w:color w:val="auto"/>
          <w:szCs w:val="21"/>
          <w:highlight w:val="none"/>
          <w:lang w:eastAsia="zh-CN"/>
        </w:rPr>
        <w:t>1999225.89</w:t>
      </w:r>
      <w:r>
        <w:rPr>
          <w:rFonts w:hint="eastAsia" w:asciiTheme="minorEastAsia" w:hAnsiTheme="minorEastAsia" w:eastAsiaTheme="minorEastAsia"/>
          <w:color w:val="auto"/>
          <w:szCs w:val="21"/>
          <w:highlight w:val="none"/>
        </w:rPr>
        <w:t xml:space="preserve"> 元</w:t>
      </w:r>
    </w:p>
    <w:p w14:paraId="38F53512">
      <w:pPr>
        <w:adjustRightInd w:val="0"/>
        <w:snapToGrid w:val="0"/>
        <w:spacing w:line="440" w:lineRule="exact"/>
        <w:ind w:firstLine="420" w:firstLineChars="200"/>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6.采购需求：</w:t>
      </w:r>
    </w:p>
    <w:p w14:paraId="4ABA8FDA">
      <w:pPr>
        <w:adjustRightInd w:val="0"/>
        <w:snapToGrid w:val="0"/>
        <w:spacing w:line="440" w:lineRule="exact"/>
        <w:ind w:firstLine="420" w:firstLineChars="200"/>
        <w:rPr>
          <w:rFonts w:hint="eastAsia" w:ascii="宋体" w:hAnsi="宋体"/>
          <w:color w:val="auto"/>
          <w:szCs w:val="21"/>
          <w:highlight w:val="none"/>
          <w:lang w:eastAsia="zh-CN"/>
        </w:rPr>
      </w:pPr>
      <w:r>
        <w:rPr>
          <w:rFonts w:hint="eastAsia" w:ascii="宋体" w:hAnsi="宋体"/>
          <w:color w:val="auto"/>
          <w:szCs w:val="21"/>
          <w:highlight w:val="none"/>
          <w:lang w:eastAsia="zh-CN"/>
        </w:rPr>
        <w:t>标项名称：2025年国际（广西）体操青少年训练中心服务项目</w:t>
      </w:r>
    </w:p>
    <w:p w14:paraId="17D55E65">
      <w:pPr>
        <w:adjustRightInd w:val="0"/>
        <w:snapToGrid w:val="0"/>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数量：1</w:t>
      </w:r>
    </w:p>
    <w:p w14:paraId="31BA8FE0">
      <w:pPr>
        <w:adjustRightInd w:val="0"/>
        <w:snapToGrid w:val="0"/>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简要规格描述或项目基本概况介绍、用途：举办中国—东盟体操训练营、举办广西体操等级比赛</w:t>
      </w:r>
      <w:r>
        <w:rPr>
          <w:rFonts w:hint="eastAsia" w:ascii="宋体" w:hAnsi="宋体"/>
          <w:color w:val="auto"/>
          <w:szCs w:val="21"/>
          <w:highlight w:val="none"/>
          <w:lang w:val="en-US" w:eastAsia="zh-CN"/>
        </w:rPr>
        <w:t>和</w:t>
      </w:r>
      <w:r>
        <w:rPr>
          <w:rFonts w:hint="eastAsia" w:ascii="宋体" w:hAnsi="宋体"/>
          <w:color w:val="auto"/>
          <w:szCs w:val="21"/>
          <w:highlight w:val="none"/>
        </w:rPr>
        <w:t>广西体操后备人才小高地幼儿基本体操锦标赛两项专业竞赛、打造“跃动之星”幼儿体操项目品牌IP</w:t>
      </w:r>
      <w:r>
        <w:rPr>
          <w:rFonts w:hint="eastAsia" w:ascii="宋体" w:hAnsi="宋体"/>
          <w:color w:val="auto"/>
          <w:szCs w:val="21"/>
          <w:highlight w:val="none"/>
          <w:lang w:val="en-US" w:eastAsia="zh-CN"/>
        </w:rPr>
        <w:t>及开展体操教练员培训（含拟在桂林召开2025年全区“体操进幼儿园”工作现场推进会）</w:t>
      </w:r>
      <w:r>
        <w:rPr>
          <w:rFonts w:hint="eastAsia" w:ascii="宋体" w:hAnsi="宋体"/>
          <w:color w:val="auto"/>
          <w:szCs w:val="21"/>
          <w:highlight w:val="none"/>
        </w:rPr>
        <w:t>、</w:t>
      </w:r>
      <w:r>
        <w:rPr>
          <w:rFonts w:hint="eastAsia" w:ascii="宋体" w:hAnsi="宋体"/>
          <w:color w:val="auto"/>
          <w:szCs w:val="21"/>
          <w:highlight w:val="none"/>
          <w:lang w:val="en-US" w:eastAsia="zh-CN"/>
        </w:rPr>
        <w:t>开展</w:t>
      </w:r>
      <w:r>
        <w:rPr>
          <w:rFonts w:hint="eastAsia" w:ascii="宋体" w:hAnsi="宋体"/>
          <w:color w:val="auto"/>
          <w:szCs w:val="21"/>
          <w:highlight w:val="none"/>
        </w:rPr>
        <w:t>“跃动之星”体操大篷车</w:t>
      </w:r>
      <w:r>
        <w:rPr>
          <w:rFonts w:hint="eastAsia" w:ascii="宋体" w:hAnsi="宋体"/>
          <w:color w:val="auto"/>
          <w:szCs w:val="21"/>
          <w:highlight w:val="none"/>
          <w:lang w:val="en-US" w:eastAsia="zh-CN"/>
        </w:rPr>
        <w:t>进校园活动</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以及</w:t>
      </w:r>
      <w:r>
        <w:rPr>
          <w:rFonts w:hint="eastAsia" w:ascii="宋体" w:hAnsi="宋体"/>
          <w:color w:val="auto"/>
          <w:szCs w:val="21"/>
          <w:highlight w:val="none"/>
        </w:rPr>
        <w:t>总体项目宣传推广</w:t>
      </w:r>
      <w:r>
        <w:rPr>
          <w:rFonts w:hint="eastAsia" w:ascii="宋体" w:hAnsi="宋体"/>
          <w:color w:val="auto"/>
          <w:szCs w:val="21"/>
          <w:highlight w:val="none"/>
          <w:lang w:val="en-US" w:eastAsia="zh-CN"/>
        </w:rPr>
        <w:t>。</w:t>
      </w:r>
      <w:r>
        <w:rPr>
          <w:rFonts w:hint="eastAsia" w:ascii="宋体" w:hAnsi="宋体"/>
          <w:color w:val="auto"/>
          <w:szCs w:val="21"/>
          <w:highlight w:val="none"/>
        </w:rPr>
        <w:t>如需进一步了解详细内容，详见竞争性磋商文件。</w:t>
      </w:r>
    </w:p>
    <w:p w14:paraId="4A2AA056">
      <w:pPr>
        <w:adjustRightInd w:val="0"/>
        <w:snapToGrid w:val="0"/>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合同履约期限：</w:t>
      </w:r>
      <w:r>
        <w:rPr>
          <w:rFonts w:hint="eastAsia" w:ascii="宋体" w:hAnsi="宋体"/>
          <w:color w:val="auto"/>
          <w:szCs w:val="21"/>
          <w:highlight w:val="none"/>
          <w:lang w:val="en-US" w:eastAsia="zh-CN"/>
        </w:rPr>
        <w:t>2025年12月31日前完成所有服务内容并提交成果验收文件</w:t>
      </w:r>
    </w:p>
    <w:p w14:paraId="325ED1F2">
      <w:pPr>
        <w:adjustRightInd w:val="0"/>
        <w:snapToGrid w:val="0"/>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本标项接受联合体投标</w:t>
      </w:r>
    </w:p>
    <w:p w14:paraId="272DC06E">
      <w:pPr>
        <w:spacing w:line="360" w:lineRule="auto"/>
        <w:ind w:firstLine="482" w:firstLineChars="200"/>
        <w:rPr>
          <w:rFonts w:cs="宋体" w:asciiTheme="minorEastAsia" w:hAnsiTheme="minorEastAsia" w:eastAsiaTheme="minorEastAsia"/>
          <w:bCs/>
          <w:color w:val="auto"/>
          <w:sz w:val="24"/>
          <w:highlight w:val="none"/>
        </w:rPr>
      </w:pPr>
      <w:bookmarkStart w:id="16" w:name="_Toc28359013"/>
      <w:bookmarkStart w:id="17" w:name="_Toc28359090"/>
      <w:bookmarkStart w:id="18" w:name="_Toc35393630"/>
      <w:bookmarkStart w:id="19" w:name="_Toc35393799"/>
      <w:bookmarkStart w:id="20" w:name="_Toc44229879"/>
      <w:r>
        <w:rPr>
          <w:rFonts w:hint="eastAsia" w:cs="宋体" w:asciiTheme="minorEastAsia" w:hAnsiTheme="minorEastAsia" w:eastAsiaTheme="minorEastAsia"/>
          <w:b/>
          <w:color w:val="auto"/>
          <w:kern w:val="44"/>
          <w:sz w:val="24"/>
          <w:highlight w:val="none"/>
        </w:rPr>
        <w:t>二、供应商的资格条件</w:t>
      </w:r>
      <w:bookmarkEnd w:id="16"/>
      <w:bookmarkEnd w:id="17"/>
      <w:bookmarkEnd w:id="18"/>
      <w:bookmarkEnd w:id="19"/>
      <w:bookmarkEnd w:id="20"/>
    </w:p>
    <w:p w14:paraId="3674F31E">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（一）满足《中华人民共和国政府采购法》第二十二条规定；</w:t>
      </w:r>
    </w:p>
    <w:p w14:paraId="282A2801">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（二）落实政府采购政策需满足的资格要求：专门面向</w:t>
      </w:r>
      <w:r>
        <w:rPr>
          <w:rFonts w:hint="eastAsia" w:asciiTheme="minorEastAsia" w:hAnsiTheme="minorEastAsia" w:eastAsiaTheme="minorEastAsia"/>
          <w:color w:val="auto"/>
          <w:szCs w:val="21"/>
          <w:highlight w:val="none"/>
          <w:lang w:val="en-US" w:eastAsia="zh-CN"/>
        </w:rPr>
        <w:t>中小</w:t>
      </w:r>
      <w:r>
        <w:rPr>
          <w:rFonts w:hint="eastAsia" w:asciiTheme="minorEastAsia" w:hAnsiTheme="minorEastAsia" w:eastAsiaTheme="minorEastAsia"/>
          <w:color w:val="auto"/>
          <w:szCs w:val="21"/>
          <w:highlight w:val="none"/>
        </w:rPr>
        <w:t>企业采购的项目（供应商应为</w:t>
      </w:r>
      <w:r>
        <w:rPr>
          <w:rFonts w:hint="eastAsia" w:asciiTheme="minorEastAsia" w:hAnsiTheme="minorEastAsia" w:eastAsiaTheme="minorEastAsia"/>
          <w:color w:val="auto"/>
          <w:szCs w:val="21"/>
          <w:highlight w:val="none"/>
          <w:lang w:val="en-US" w:eastAsia="zh-CN"/>
        </w:rPr>
        <w:t>中</w:t>
      </w:r>
      <w:r>
        <w:rPr>
          <w:rFonts w:hint="eastAsia" w:asciiTheme="minorEastAsia" w:hAnsiTheme="minorEastAsia" w:eastAsiaTheme="minorEastAsia"/>
          <w:color w:val="auto"/>
          <w:szCs w:val="21"/>
          <w:highlight w:val="none"/>
        </w:rPr>
        <w:t>小微企业、监狱企业、残疾人福利性单位) </w:t>
      </w:r>
    </w:p>
    <w:p w14:paraId="3D00722A">
      <w:pPr>
        <w:spacing w:line="360" w:lineRule="auto"/>
        <w:ind w:firstLine="420" w:firstLineChars="200"/>
        <w:rPr>
          <w:rFonts w:hint="eastAsia" w:asciiTheme="minorEastAsia" w:hAnsiTheme="minorEastAsia" w:eastAsiaTheme="minorEastAsia"/>
          <w:color w:val="auto"/>
          <w:szCs w:val="21"/>
          <w:highlight w:val="none"/>
          <w:u w:val="single"/>
          <w:lang w:eastAsia="zh-CN"/>
        </w:rPr>
      </w:pPr>
      <w:r>
        <w:rPr>
          <w:rFonts w:hint="eastAsia" w:asciiTheme="minorEastAsia" w:hAnsiTheme="minorEastAsia" w:eastAsiaTheme="minorEastAsia"/>
          <w:color w:val="auto"/>
          <w:szCs w:val="21"/>
          <w:highlight w:val="none"/>
        </w:rPr>
        <w:t>（三）本项目的特定资格要求：</w:t>
      </w:r>
      <w:r>
        <w:rPr>
          <w:rFonts w:hint="eastAsia" w:asciiTheme="minorEastAsia" w:hAnsiTheme="minorEastAsia" w:eastAsiaTheme="minorEastAsia"/>
          <w:color w:val="auto"/>
          <w:szCs w:val="21"/>
          <w:highlight w:val="none"/>
          <w:lang w:val="en-US" w:eastAsia="zh-CN"/>
        </w:rPr>
        <w:t>无。</w:t>
      </w:r>
    </w:p>
    <w:p w14:paraId="01FA008E">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（四）本项目的特定条件：无。</w:t>
      </w:r>
    </w:p>
    <w:p w14:paraId="375B1D2C">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五）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7E8E609E">
      <w:pPr>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（六）对在“信用中国”网站</w:t>
      </w:r>
      <w:r>
        <w:rPr>
          <w:rFonts w:hint="eastAsia" w:asciiTheme="minorEastAsia" w:hAnsiTheme="minorEastAsia" w:eastAsiaTheme="minorEastAsia"/>
          <w:color w:val="auto"/>
          <w:szCs w:val="21"/>
          <w:highlight w:val="none"/>
          <w:lang w:eastAsia="zh-CN"/>
        </w:rPr>
        <w:t>（</w:t>
      </w:r>
      <w:r>
        <w:rPr>
          <w:rFonts w:hint="eastAsia" w:asciiTheme="minorEastAsia" w:hAnsiTheme="minorEastAsia" w:eastAsiaTheme="minorEastAsia"/>
          <w:color w:val="auto"/>
          <w:szCs w:val="21"/>
          <w:highlight w:val="none"/>
        </w:rPr>
        <w:t>www.creditchina.gov.cn</w:t>
      </w:r>
      <w:r>
        <w:rPr>
          <w:rFonts w:hint="eastAsia" w:asciiTheme="minorEastAsia" w:hAnsiTheme="minorEastAsia" w:eastAsiaTheme="minorEastAsia"/>
          <w:color w:val="auto"/>
          <w:szCs w:val="21"/>
          <w:highlight w:val="none"/>
          <w:lang w:eastAsia="zh-CN"/>
        </w:rPr>
        <w:t>）</w:t>
      </w:r>
      <w:r>
        <w:rPr>
          <w:rFonts w:hint="eastAsia" w:asciiTheme="minorEastAsia" w:hAnsiTheme="minorEastAsia" w:eastAsiaTheme="minorEastAsia"/>
          <w:color w:val="auto"/>
          <w:szCs w:val="21"/>
          <w:highlight w:val="none"/>
        </w:rPr>
        <w:t xml:space="preserve"> 、中国政府采购网</w:t>
      </w:r>
      <w:r>
        <w:rPr>
          <w:rFonts w:hint="eastAsia" w:asciiTheme="minorEastAsia" w:hAnsiTheme="minorEastAsia" w:eastAsiaTheme="minorEastAsia"/>
          <w:color w:val="auto"/>
          <w:szCs w:val="21"/>
          <w:highlight w:val="none"/>
          <w:lang w:eastAsia="zh-CN"/>
        </w:rPr>
        <w:t>（</w:t>
      </w:r>
      <w:r>
        <w:rPr>
          <w:rFonts w:hint="eastAsia" w:asciiTheme="minorEastAsia" w:hAnsiTheme="minorEastAsia" w:eastAsiaTheme="minorEastAsia"/>
          <w:color w:val="auto"/>
          <w:szCs w:val="21"/>
          <w:highlight w:val="none"/>
        </w:rPr>
        <w:t>www.ccgp.gov.cn</w:t>
      </w:r>
      <w:r>
        <w:rPr>
          <w:rFonts w:hint="eastAsia" w:asciiTheme="minorEastAsia" w:hAnsiTheme="minorEastAsia" w:eastAsiaTheme="minorEastAsia"/>
          <w:color w:val="auto"/>
          <w:szCs w:val="21"/>
          <w:highlight w:val="none"/>
          <w:lang w:eastAsia="zh-CN"/>
        </w:rPr>
        <w:t>）</w:t>
      </w:r>
      <w:r>
        <w:rPr>
          <w:rFonts w:hint="eastAsia" w:asciiTheme="minorEastAsia" w:hAnsiTheme="minorEastAsia" w:eastAsiaTheme="minorEastAsia"/>
          <w:color w:val="auto"/>
          <w:szCs w:val="21"/>
          <w:highlight w:val="none"/>
        </w:rPr>
        <w:t>被列入失信被执行人、重大税收违法案件当事人名单、政府采购严重违法失信行为记录名单及其他不符合《中华人民共和国政府采购法》第二十二条规定条件的供应商，不得参与政府采购活动。</w:t>
      </w:r>
    </w:p>
    <w:p w14:paraId="13D41725">
      <w:pPr>
        <w:spacing w:line="360" w:lineRule="auto"/>
        <w:ind w:firstLine="420" w:firstLineChars="200"/>
        <w:rPr>
          <w:rFonts w:hint="eastAsia" w:asciiTheme="minorEastAsia" w:hAnsiTheme="minorEastAsia" w:eastAsiaTheme="minorEastAsia"/>
          <w:color w:val="auto"/>
          <w:szCs w:val="21"/>
          <w:highlight w:val="none"/>
          <w:lang w:eastAsia="zh-CN"/>
        </w:rPr>
      </w:pPr>
      <w:r>
        <w:rPr>
          <w:rFonts w:hint="eastAsia"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lang w:val="en-US" w:eastAsia="zh-CN"/>
        </w:rPr>
        <w:t>七</w:t>
      </w:r>
      <w:r>
        <w:rPr>
          <w:rFonts w:hint="eastAsia"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lang w:val="en-US" w:eastAsia="zh-CN"/>
        </w:rPr>
        <w:t>根据《广西壮族自治区财政厅关于贯彻落实政府购买服务管理办法的通知》（桂财综〔2020〕45号），公益一类事业单位、使用事业编制且由财政拨款保障的群团组织，不允许为本项目采购活动的供应商。</w:t>
      </w:r>
    </w:p>
    <w:p w14:paraId="4277F0F7">
      <w:pPr>
        <w:spacing w:line="360" w:lineRule="auto"/>
        <w:ind w:firstLine="482" w:firstLineChars="200"/>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三、获取竞争性磋商文件</w:t>
      </w:r>
      <w:bookmarkEnd w:id="12"/>
      <w:bookmarkEnd w:id="13"/>
      <w:bookmarkEnd w:id="14"/>
      <w:bookmarkEnd w:id="15"/>
    </w:p>
    <w:p w14:paraId="322AEA1D">
      <w:pPr>
        <w:snapToGrid w:val="0"/>
        <w:spacing w:line="360" w:lineRule="auto"/>
        <w:ind w:firstLine="420" w:firstLineChars="200"/>
        <w:rPr>
          <w:rFonts w:asciiTheme="minorEastAsia" w:hAnsiTheme="minorEastAsia" w:eastAsiaTheme="minorEastAsia"/>
          <w:color w:val="auto"/>
          <w:szCs w:val="21"/>
          <w:highlight w:val="none"/>
        </w:rPr>
      </w:pPr>
      <w:bookmarkStart w:id="21" w:name="_Toc28359082"/>
      <w:bookmarkStart w:id="22" w:name="_Toc28359005"/>
      <w:bookmarkStart w:id="23" w:name="_Toc35393793"/>
      <w:bookmarkStart w:id="24" w:name="_Toc35393624"/>
      <w:r>
        <w:rPr>
          <w:rFonts w:hint="eastAsia" w:asciiTheme="minorEastAsia" w:hAnsiTheme="minorEastAsia" w:eastAsiaTheme="minorEastAsia"/>
          <w:color w:val="auto"/>
          <w:szCs w:val="21"/>
          <w:highlight w:val="none"/>
        </w:rPr>
        <w:t>1.时间：自公告发布之日起。</w:t>
      </w:r>
    </w:p>
    <w:p w14:paraId="5CB93A2F">
      <w:pPr>
        <w:snapToGrid w:val="0"/>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2.获取方式：网上下载。本项目不发放纸质采购文件，供应商可自行在“广西政府采购云平台”（https</w:t>
      </w:r>
      <w:r>
        <w:rPr>
          <w:rFonts w:hint="eastAsia" w:asciiTheme="minorEastAsia" w:hAnsiTheme="minorEastAsia" w:eastAsiaTheme="minorEastAsia"/>
          <w:color w:val="auto"/>
          <w:szCs w:val="21"/>
          <w:highlight w:val="none"/>
          <w:lang w:eastAsia="zh-CN"/>
        </w:rPr>
        <w:t>:</w:t>
      </w:r>
      <w:r>
        <w:rPr>
          <w:rFonts w:hint="eastAsia" w:asciiTheme="minorEastAsia" w:hAnsiTheme="minorEastAsia" w:eastAsiaTheme="minorEastAsia"/>
          <w:color w:val="auto"/>
          <w:szCs w:val="21"/>
          <w:highlight w:val="none"/>
        </w:rPr>
        <w:t>//www.gcy.zfcg.gxzf.gov.cn）下载采购文件（操作路径：登录“广西政府采购云平台”-项目采购-获取采购文件-找到本项目-点击“申请获取采购文件”），电子响应文件制作需要基于“广西政府采购云平台”（https</w:t>
      </w:r>
      <w:r>
        <w:rPr>
          <w:rFonts w:hint="eastAsia" w:asciiTheme="minorEastAsia" w:hAnsiTheme="minorEastAsia" w:eastAsiaTheme="minorEastAsia"/>
          <w:color w:val="auto"/>
          <w:szCs w:val="21"/>
          <w:highlight w:val="none"/>
          <w:lang w:eastAsia="zh-CN"/>
        </w:rPr>
        <w:t>:</w:t>
      </w:r>
      <w:r>
        <w:rPr>
          <w:rFonts w:hint="eastAsia" w:asciiTheme="minorEastAsia" w:hAnsiTheme="minorEastAsia" w:eastAsiaTheme="minorEastAsia"/>
          <w:color w:val="auto"/>
          <w:szCs w:val="21"/>
          <w:highlight w:val="none"/>
        </w:rPr>
        <w:t xml:space="preserve">//www.gcy.zfcg.gxzf.gov.cn）获取的采购文件编制。 </w:t>
      </w:r>
    </w:p>
    <w:p w14:paraId="22AC386C">
      <w:pPr>
        <w:snapToGrid w:val="0"/>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3.售价（元）：0</w:t>
      </w:r>
    </w:p>
    <w:p w14:paraId="134BBC9B">
      <w:pPr>
        <w:spacing w:line="360" w:lineRule="auto"/>
        <w:ind w:firstLine="482" w:firstLineChars="200"/>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四、</w:t>
      </w:r>
      <w:bookmarkEnd w:id="21"/>
      <w:bookmarkEnd w:id="22"/>
      <w:bookmarkEnd w:id="23"/>
      <w:bookmarkEnd w:id="24"/>
      <w:r>
        <w:rPr>
          <w:rFonts w:hint="eastAsia" w:asciiTheme="minorEastAsia" w:hAnsiTheme="minorEastAsia" w:eastAsiaTheme="minorEastAsia"/>
          <w:b/>
          <w:bCs/>
          <w:color w:val="auto"/>
          <w:sz w:val="24"/>
          <w:highlight w:val="none"/>
        </w:rPr>
        <w:t>响应文件提交</w:t>
      </w:r>
    </w:p>
    <w:p w14:paraId="008AE93E">
      <w:pPr>
        <w:spacing w:line="360" w:lineRule="auto"/>
        <w:ind w:firstLine="420" w:firstLineChars="200"/>
        <w:rPr>
          <w:rFonts w:asciiTheme="minorEastAsia" w:hAnsiTheme="minorEastAsia" w:eastAsiaTheme="minorEastAsia"/>
          <w:color w:val="auto"/>
          <w:szCs w:val="21"/>
          <w:highlight w:val="none"/>
        </w:rPr>
      </w:pPr>
      <w:bookmarkStart w:id="25" w:name="_Hlk37429595"/>
      <w:bookmarkStart w:id="26" w:name="_Hlk37429585"/>
      <w:r>
        <w:rPr>
          <w:rFonts w:hint="eastAsia" w:asciiTheme="minorEastAsia" w:hAnsiTheme="minorEastAsia" w:eastAsiaTheme="minorEastAsia"/>
          <w:color w:val="auto"/>
          <w:szCs w:val="21"/>
          <w:highlight w:val="none"/>
        </w:rPr>
        <w:t>1.截止时间：</w:t>
      </w:r>
      <w:r>
        <w:rPr>
          <w:rFonts w:hint="eastAsia" w:ascii="宋体" w:hAnsi="宋体"/>
          <w:color w:val="auto"/>
          <w:szCs w:val="21"/>
          <w:highlight w:val="none"/>
          <w:u w:val="single"/>
          <w:lang w:eastAsia="zh-CN"/>
        </w:rPr>
        <w:t>2025年9月1日13时00分</w:t>
      </w:r>
      <w:r>
        <w:rPr>
          <w:rFonts w:hint="eastAsia" w:asciiTheme="minorEastAsia" w:hAnsiTheme="minorEastAsia" w:eastAsiaTheme="minorEastAsia"/>
          <w:color w:val="auto"/>
          <w:szCs w:val="21"/>
          <w:highlight w:val="none"/>
        </w:rPr>
        <w:t>（从磋商文件开始发出之日起至供应商提交首次响应文件截止之日止不得少于10日）</w:t>
      </w:r>
    </w:p>
    <w:p w14:paraId="1A233F7C">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2、首次响应文件提交地点：</w:t>
      </w:r>
    </w:p>
    <w:p w14:paraId="67E87E5A">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（1）响应文件提交方式：本项目为南宁市全流程电子化项目，通过“广西政府采购云平台”（https</w:t>
      </w:r>
      <w:r>
        <w:rPr>
          <w:rFonts w:hint="eastAsia" w:asciiTheme="minorEastAsia" w:hAnsiTheme="minorEastAsia" w:eastAsiaTheme="minorEastAsia"/>
          <w:color w:val="auto"/>
          <w:szCs w:val="21"/>
          <w:highlight w:val="none"/>
          <w:lang w:eastAsia="zh-CN"/>
        </w:rPr>
        <w:t>:</w:t>
      </w:r>
      <w:r>
        <w:rPr>
          <w:rFonts w:hint="eastAsia" w:asciiTheme="minorEastAsia" w:hAnsiTheme="minorEastAsia" w:eastAsiaTheme="minorEastAsia"/>
          <w:color w:val="auto"/>
          <w:szCs w:val="21"/>
          <w:highlight w:val="none"/>
        </w:rPr>
        <w:t>//www.gcy.zfcg.gxzf.gov.cn）实行在线电子响应，供应商应先安装“广西政府采购云平台新版客户端”（新版客户端下载路径：广西政府采购网（访问地址http</w:t>
      </w:r>
      <w:r>
        <w:rPr>
          <w:rFonts w:hint="eastAsia" w:asciiTheme="minorEastAsia" w:hAnsiTheme="minorEastAsia" w:eastAsiaTheme="minorEastAsia"/>
          <w:color w:val="auto"/>
          <w:szCs w:val="21"/>
          <w:highlight w:val="none"/>
          <w:lang w:eastAsia="zh-CN"/>
        </w:rPr>
        <w:t>:</w:t>
      </w:r>
      <w:r>
        <w:rPr>
          <w:rFonts w:hint="eastAsia" w:asciiTheme="minorEastAsia" w:hAnsiTheme="minorEastAsia" w:eastAsiaTheme="minorEastAsia"/>
          <w:color w:val="auto"/>
          <w:szCs w:val="21"/>
          <w:highlight w:val="none"/>
        </w:rPr>
        <w:t>//zfcg.gxzf.gov.cn/）—办事服务—下载专区），并按照本项目采购文件和“广西政府采购云平台”的要求编制、加密后在投标截止时间前通过网络上传至“广西政府采购云平台”，供应商在“广西政府采购云平台”提交电子版响应文件时，请填写参加远程采购活动经办人联系方式，电子</w:t>
      </w:r>
      <w:bookmarkStart w:id="83" w:name="_GoBack"/>
      <w:bookmarkEnd w:id="83"/>
      <w:r>
        <w:rPr>
          <w:rFonts w:hint="eastAsia" w:asciiTheme="minorEastAsia" w:hAnsiTheme="minorEastAsia" w:eastAsiaTheme="minorEastAsia"/>
          <w:color w:val="auto"/>
          <w:szCs w:val="21"/>
          <w:highlight w:val="none"/>
        </w:rPr>
        <w:t>响应文件具体操作流程详见本公告附件2。</w:t>
      </w:r>
    </w:p>
    <w:p w14:paraId="7E93172D">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未进行网上注册并办理数字证书（CA认证）的供应商将无法参与本项目政府采购活动，潜在供应商应当在投标截止时间前，完成电子交易平台上的CA数字证书办理（申领流程见本公告附件1）及响应文件的提交。完成CA数字证书办理预计7日左右，供应商只需办理其中一家CA数字证书及签章。</w:t>
      </w:r>
    </w:p>
    <w:p w14:paraId="65D1BEAC">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（3）为确保网上操作合法、有效和安全，请供应商确保在电子响应过程中能够对相关数据电文进行加密和使用电子签章，妥善保管CA数字证书并使用有效的CA数字证书参与整个采购活动。</w:t>
      </w:r>
    </w:p>
    <w:p w14:paraId="7D0980F5">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注：供应商应当在首次响应文件提交截止时间前完成电子响应文件的上传、递交，响应文件提交截止时间前可以补充、修改或者撤回响应文件。补充或者修改响应文件的，应当先行撤回原文件，补充、修改后重新上传、递交。响应截止时间前未完成上传、递交的，视为撤回响应文件。响应文件提交截止时间以后上传递交的响应文件的，“广西政府采购云平台”将予以拒收。</w:t>
      </w:r>
    </w:p>
    <w:p w14:paraId="7E7D5CB7">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CA证书在线解密：首次响应文件开启时，须要供应商携带制作响应文件时用来加密的有效数字证书（CA认证）登录“广西政府采购云平台”电子开标大厅现场按规定时间对加密的响应文件进行解密，未能按要求进行解密的，由此产生的后果由供应商自行承担。</w:t>
      </w:r>
    </w:p>
    <w:p w14:paraId="4421EA71">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4、供应商需要在具备有摄像头及语音功能且互联网网络状况良好的电脑登录“广西政府采购云平台”远程开标大厅参与本次磋商，否则后果自负。</w:t>
      </w:r>
    </w:p>
    <w:p w14:paraId="2F9BC65B">
      <w:pPr>
        <w:spacing w:line="360" w:lineRule="auto"/>
        <w:ind w:firstLine="482" w:firstLineChars="200"/>
        <w:rPr>
          <w:rFonts w:cs="宋体" w:asciiTheme="minorEastAsia" w:hAnsiTheme="minorEastAsia" w:eastAsiaTheme="minorEastAsia"/>
          <w:b/>
          <w:color w:val="auto"/>
          <w:kern w:val="44"/>
          <w:sz w:val="24"/>
          <w:highlight w:val="none"/>
        </w:rPr>
      </w:pPr>
      <w:r>
        <w:rPr>
          <w:rFonts w:hint="eastAsia" w:cs="宋体" w:asciiTheme="minorEastAsia" w:hAnsiTheme="minorEastAsia" w:eastAsiaTheme="minorEastAsia"/>
          <w:b/>
          <w:color w:val="auto"/>
          <w:kern w:val="44"/>
          <w:sz w:val="24"/>
          <w:highlight w:val="none"/>
        </w:rPr>
        <w:t>五、开启（首次响应文件开启时间）</w:t>
      </w:r>
    </w:p>
    <w:p w14:paraId="1464249E">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1.开启时间：</w:t>
      </w:r>
      <w:r>
        <w:rPr>
          <w:rFonts w:hint="eastAsia" w:ascii="宋体" w:hAnsi="宋体"/>
          <w:color w:val="auto"/>
          <w:szCs w:val="21"/>
          <w:highlight w:val="none"/>
          <w:u w:val="single"/>
          <w:lang w:eastAsia="zh-CN"/>
        </w:rPr>
        <w:t>2025年9月1日13时00分</w:t>
      </w:r>
      <w:r>
        <w:rPr>
          <w:rFonts w:hint="eastAsia" w:asciiTheme="minorEastAsia" w:hAnsiTheme="minorEastAsia" w:eastAsiaTheme="minorEastAsia"/>
          <w:color w:val="auto"/>
          <w:szCs w:val="21"/>
          <w:highlight w:val="none"/>
        </w:rPr>
        <w:t>（北京时间）</w:t>
      </w:r>
    </w:p>
    <w:p w14:paraId="630E93B9">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2.地点：“广西政府采购云平台”（https</w:t>
      </w:r>
      <w:r>
        <w:rPr>
          <w:rFonts w:hint="eastAsia" w:asciiTheme="minorEastAsia" w:hAnsiTheme="minorEastAsia" w:eastAsiaTheme="minorEastAsia"/>
          <w:color w:val="auto"/>
          <w:szCs w:val="21"/>
          <w:highlight w:val="none"/>
          <w:lang w:eastAsia="zh-CN"/>
        </w:rPr>
        <w:t>:</w:t>
      </w:r>
      <w:r>
        <w:rPr>
          <w:rFonts w:hint="eastAsia" w:asciiTheme="minorEastAsia" w:hAnsiTheme="minorEastAsia" w:eastAsiaTheme="minorEastAsia"/>
          <w:color w:val="auto"/>
          <w:szCs w:val="21"/>
          <w:highlight w:val="none"/>
        </w:rPr>
        <w:t>//www.gcy.zfcg.gxzf.gov.cn/）</w:t>
      </w:r>
    </w:p>
    <w:p w14:paraId="5F520DFA">
      <w:pPr>
        <w:spacing w:line="360" w:lineRule="auto"/>
        <w:ind w:firstLine="482" w:firstLineChars="200"/>
        <w:rPr>
          <w:rFonts w:cs="宋体" w:asciiTheme="minorEastAsia" w:hAnsiTheme="minorEastAsia" w:eastAsiaTheme="minorEastAsia"/>
          <w:b/>
          <w:color w:val="auto"/>
          <w:kern w:val="44"/>
          <w:sz w:val="24"/>
          <w:highlight w:val="none"/>
        </w:rPr>
      </w:pPr>
      <w:r>
        <w:rPr>
          <w:rFonts w:hint="eastAsia" w:cs="宋体" w:asciiTheme="minorEastAsia" w:hAnsiTheme="minorEastAsia" w:eastAsiaTheme="minorEastAsia"/>
          <w:b/>
          <w:color w:val="auto"/>
          <w:kern w:val="44"/>
          <w:sz w:val="24"/>
          <w:highlight w:val="none"/>
        </w:rPr>
        <w:t>六、公告期限</w:t>
      </w:r>
    </w:p>
    <w:p w14:paraId="15D8707A">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自本公告发布之日起5个工作日。</w:t>
      </w:r>
    </w:p>
    <w:p w14:paraId="2FAE5CE3">
      <w:pPr>
        <w:spacing w:line="360" w:lineRule="auto"/>
        <w:ind w:firstLine="482" w:firstLineChars="200"/>
        <w:rPr>
          <w:rFonts w:cs="宋体" w:asciiTheme="minorEastAsia" w:hAnsiTheme="minorEastAsia" w:eastAsiaTheme="minorEastAsia"/>
          <w:b/>
          <w:color w:val="auto"/>
          <w:kern w:val="44"/>
          <w:sz w:val="24"/>
          <w:highlight w:val="none"/>
        </w:rPr>
      </w:pPr>
      <w:r>
        <w:rPr>
          <w:rFonts w:hint="eastAsia" w:cs="宋体" w:asciiTheme="minorEastAsia" w:hAnsiTheme="minorEastAsia" w:eastAsiaTheme="minorEastAsia"/>
          <w:b/>
          <w:color w:val="auto"/>
          <w:kern w:val="44"/>
          <w:sz w:val="24"/>
          <w:highlight w:val="none"/>
        </w:rPr>
        <w:t>七、其他补充事宜</w:t>
      </w:r>
    </w:p>
    <w:p w14:paraId="635791A4">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1.磋商保证金：本项目不收取磋商保证金。</w:t>
      </w:r>
    </w:p>
    <w:p w14:paraId="1954BB5E">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2.采购意向公开链接：http://www.ccgp-guangxi.gov.cn/site/detail?parentId=66601&amp;articleId=O4mfRzLUXgWARnhA5F2+IQ==</w:t>
      </w:r>
    </w:p>
    <w:p w14:paraId="2E83A5F3">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3.网上查询地址：zfcg.gxzf.gov.cn（广西政府采购网）、 www.ccgp.gov.cn（中国政府采购网）、http</w:t>
      </w:r>
      <w:r>
        <w:rPr>
          <w:rFonts w:hint="eastAsia" w:asciiTheme="minorEastAsia" w:hAnsiTheme="minorEastAsia" w:eastAsiaTheme="minorEastAsia"/>
          <w:color w:val="auto"/>
          <w:szCs w:val="21"/>
          <w:highlight w:val="none"/>
          <w:lang w:eastAsia="zh-CN"/>
        </w:rPr>
        <w:t>:</w:t>
      </w:r>
      <w:r>
        <w:rPr>
          <w:rFonts w:hint="eastAsia" w:asciiTheme="minorEastAsia" w:hAnsiTheme="minorEastAsia" w:eastAsiaTheme="minorEastAsia"/>
          <w:color w:val="auto"/>
          <w:szCs w:val="21"/>
          <w:highlight w:val="none"/>
        </w:rPr>
        <w:t>//ggzy.jgswj.gxzf.gov.cn/nnggzy/（全国公共资源交易平台（广西•南宁）。</w:t>
      </w:r>
    </w:p>
    <w:p w14:paraId="7731BC47">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 本项目需要落实的政府采购政策</w:t>
      </w:r>
    </w:p>
    <w:p w14:paraId="13EFE706">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（1）政府采购促进中小企业发展。</w:t>
      </w:r>
    </w:p>
    <w:p w14:paraId="109559BF">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（2）政府采购支持采用本国产品的政策。</w:t>
      </w:r>
    </w:p>
    <w:p w14:paraId="6C3290CE">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（3）强制采购节能产品；优先采购节能产品、环境标志产品。</w:t>
      </w:r>
    </w:p>
    <w:p w14:paraId="3FBD66AE">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（4）政府采购促进残疾人就业政策。</w:t>
      </w:r>
    </w:p>
    <w:p w14:paraId="578CF858">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（5）政府采购支持监狱企业发展。</w:t>
      </w:r>
    </w:p>
    <w:p w14:paraId="2A1A7AE5">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（6）扶持不发达地区和少数民族地区政策。</w:t>
      </w:r>
    </w:p>
    <w:p w14:paraId="78E8DEA7">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供应商认为采购文件使自己的权益受到损害的，可以自获取采购文件之日或者采购文件公告期限届满之日（公告期限届满后获取采购文件的，以公告期限届满之日为准）起7个工作日内以书面形式一次性向采购人和采购代理机构提出同一环节的质疑。否则，逾期的质疑采购人及招标代理机构可不予接受。质疑供应商对采购人、采购代理机构的答复不满意或者采购人、采购代理机构未在规定的时间内作出答复的，可以在答复期满后十五个工作日内向同级政府采购监督管理部门投诉。</w:t>
      </w:r>
    </w:p>
    <w:p w14:paraId="25E147F0">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6. 若对项目采购电子交易系统操作有疑问，可登录“广西政府采购云平台”https</w:t>
      </w:r>
      <w:r>
        <w:rPr>
          <w:rFonts w:hint="eastAsia" w:asciiTheme="minorEastAsia" w:hAnsiTheme="minorEastAsia" w:eastAsiaTheme="minorEastAsia"/>
          <w:color w:val="auto"/>
          <w:szCs w:val="21"/>
          <w:highlight w:val="none"/>
          <w:lang w:eastAsia="zh-CN"/>
        </w:rPr>
        <w:t>:</w:t>
      </w:r>
      <w:r>
        <w:rPr>
          <w:rFonts w:hint="eastAsia" w:asciiTheme="minorEastAsia" w:hAnsiTheme="minorEastAsia" w:eastAsiaTheme="minorEastAsia"/>
          <w:color w:val="auto"/>
          <w:szCs w:val="21"/>
          <w:highlight w:val="none"/>
        </w:rPr>
        <w:t xml:space="preserve">//www.gcy.zfcg.gxzf.gov.cn），点击右侧咨询小采，获取采小蜜智能服务管家帮助，或拨打广西政府采购云平台服务热线95763获取热线服务帮助。 </w:t>
      </w:r>
    </w:p>
    <w:bookmarkEnd w:id="25"/>
    <w:bookmarkEnd w:id="26"/>
    <w:p w14:paraId="6360C568">
      <w:pPr>
        <w:spacing w:line="360" w:lineRule="auto"/>
        <w:ind w:firstLine="482" w:firstLineChars="200"/>
        <w:rPr>
          <w:rFonts w:cs="宋体" w:asciiTheme="minorEastAsia" w:hAnsiTheme="minorEastAsia" w:eastAsiaTheme="minorEastAsia"/>
          <w:bCs/>
          <w:color w:val="auto"/>
          <w:sz w:val="24"/>
          <w:highlight w:val="none"/>
        </w:rPr>
      </w:pPr>
      <w:r>
        <w:rPr>
          <w:rFonts w:hint="eastAsia" w:cs="宋体" w:asciiTheme="minorEastAsia" w:hAnsiTheme="minorEastAsia" w:eastAsiaTheme="minorEastAsia"/>
          <w:b/>
          <w:color w:val="auto"/>
          <w:kern w:val="44"/>
          <w:sz w:val="24"/>
          <w:highlight w:val="none"/>
        </w:rPr>
        <w:t>八、凡对本次采购提出询问，请按</w:t>
      </w:r>
      <w:r>
        <w:rPr>
          <w:rFonts w:cs="宋体" w:asciiTheme="minorEastAsia" w:hAnsiTheme="minorEastAsia" w:eastAsiaTheme="minorEastAsia"/>
          <w:b/>
          <w:color w:val="auto"/>
          <w:kern w:val="44"/>
          <w:sz w:val="24"/>
          <w:highlight w:val="none"/>
        </w:rPr>
        <w:t>以下方式</w:t>
      </w:r>
      <w:r>
        <w:rPr>
          <w:rFonts w:hint="eastAsia" w:cs="宋体" w:asciiTheme="minorEastAsia" w:hAnsiTheme="minorEastAsia" w:eastAsiaTheme="minorEastAsia"/>
          <w:b/>
          <w:color w:val="auto"/>
          <w:kern w:val="44"/>
          <w:sz w:val="24"/>
          <w:highlight w:val="none"/>
        </w:rPr>
        <w:t>联系</w:t>
      </w:r>
    </w:p>
    <w:p w14:paraId="2A69503E">
      <w:pPr>
        <w:spacing w:line="360" w:lineRule="auto"/>
        <w:ind w:firstLine="735" w:firstLineChars="350"/>
        <w:jc w:val="left"/>
        <w:rPr>
          <w:rFonts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1.采购人信息</w:t>
      </w:r>
    </w:p>
    <w:p w14:paraId="32DA7ACB">
      <w:pPr>
        <w:spacing w:line="360" w:lineRule="auto"/>
        <w:ind w:firstLine="735" w:firstLineChars="350"/>
        <w:rPr>
          <w:rFonts w:hint="eastAsia" w:cs="宋体" w:asciiTheme="minorEastAsia" w:hAnsiTheme="minorEastAsia" w:eastAsiaTheme="minorEastAsia"/>
          <w:color w:val="auto"/>
          <w:szCs w:val="21"/>
          <w:highlight w:val="none"/>
          <w:lang w:eastAsia="zh-CN"/>
        </w:rPr>
      </w:pPr>
      <w:r>
        <w:rPr>
          <w:rFonts w:hint="eastAsia" w:cs="宋体" w:asciiTheme="minorEastAsia" w:hAnsiTheme="minorEastAsia" w:eastAsiaTheme="minorEastAsia"/>
          <w:color w:val="auto"/>
          <w:szCs w:val="21"/>
          <w:highlight w:val="none"/>
        </w:rPr>
        <w:t>名 称：</w:t>
      </w:r>
      <w:r>
        <w:rPr>
          <w:rFonts w:hint="eastAsia" w:cs="宋体" w:asciiTheme="minorEastAsia" w:hAnsiTheme="minorEastAsia" w:eastAsiaTheme="minorEastAsia"/>
          <w:color w:val="auto"/>
          <w:szCs w:val="21"/>
          <w:highlight w:val="none"/>
          <w:lang w:eastAsia="zh-CN"/>
        </w:rPr>
        <w:t>南宁市江南区文化广电体育和旅游局</w:t>
      </w:r>
    </w:p>
    <w:p w14:paraId="53B4241B">
      <w:pPr>
        <w:spacing w:line="360" w:lineRule="auto"/>
        <w:ind w:firstLine="735" w:firstLineChars="350"/>
        <w:rPr>
          <w:rFonts w:hint="default"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rPr>
        <w:t>地址：</w:t>
      </w:r>
      <w:r>
        <w:rPr>
          <w:rFonts w:hint="eastAsia" w:cs="宋体" w:asciiTheme="minorEastAsia" w:hAnsiTheme="minorEastAsia" w:eastAsiaTheme="minorEastAsia"/>
          <w:color w:val="auto"/>
          <w:szCs w:val="21"/>
          <w:highlight w:val="none"/>
          <w:lang w:eastAsia="zh-CN"/>
        </w:rPr>
        <w:t>南宁市江南区</w:t>
      </w:r>
      <w:r>
        <w:rPr>
          <w:rFonts w:hint="eastAsia" w:cs="宋体" w:asciiTheme="minorEastAsia" w:hAnsiTheme="minorEastAsia" w:eastAsiaTheme="minorEastAsia"/>
          <w:color w:val="auto"/>
          <w:szCs w:val="21"/>
          <w:highlight w:val="none"/>
          <w:lang w:val="en-US" w:eastAsia="zh-CN"/>
        </w:rPr>
        <w:t>壮锦大道19号A座712室</w:t>
      </w:r>
    </w:p>
    <w:p w14:paraId="62550E9B">
      <w:pPr>
        <w:spacing w:line="360" w:lineRule="auto"/>
        <w:ind w:firstLine="735" w:firstLineChars="350"/>
        <w:rPr>
          <w:rFonts w:hint="eastAsia" w:cs="宋体" w:asciiTheme="minorEastAsia" w:hAnsiTheme="minorEastAsia" w:eastAsiaTheme="minorEastAsia"/>
          <w:color w:val="auto"/>
          <w:szCs w:val="21"/>
          <w:highlight w:val="none"/>
          <w:lang w:eastAsia="zh-CN"/>
        </w:rPr>
      </w:pPr>
      <w:r>
        <w:rPr>
          <w:rFonts w:hint="eastAsia" w:cs="宋体" w:asciiTheme="minorEastAsia" w:hAnsiTheme="minorEastAsia" w:eastAsiaTheme="minorEastAsia"/>
          <w:color w:val="auto"/>
          <w:szCs w:val="21"/>
          <w:highlight w:val="none"/>
        </w:rPr>
        <w:t>联系人：蔡春明</w:t>
      </w:r>
    </w:p>
    <w:p w14:paraId="4BFE1715">
      <w:pPr>
        <w:spacing w:line="360" w:lineRule="auto"/>
        <w:ind w:left="1041" w:leftChars="371" w:hanging="262" w:hangingChars="125"/>
        <w:jc w:val="left"/>
        <w:rPr>
          <w:rFonts w:hint="default"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rPr>
        <w:t>联系电话：</w:t>
      </w:r>
      <w:r>
        <w:rPr>
          <w:rFonts w:hint="eastAsia" w:cs="宋体" w:asciiTheme="minorEastAsia" w:hAnsiTheme="minorEastAsia" w:eastAsiaTheme="minorEastAsia"/>
          <w:color w:val="auto"/>
          <w:szCs w:val="21"/>
          <w:highlight w:val="none"/>
          <w:lang w:val="en-US" w:eastAsia="zh-CN"/>
        </w:rPr>
        <w:t>0771-4950587</w:t>
      </w:r>
    </w:p>
    <w:p w14:paraId="23145B6A">
      <w:pPr>
        <w:spacing w:line="360" w:lineRule="auto"/>
        <w:ind w:left="1041" w:leftChars="371" w:hanging="262" w:hangingChars="125"/>
        <w:jc w:val="left"/>
        <w:rPr>
          <w:rFonts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2.采购代理机构信息</w:t>
      </w:r>
    </w:p>
    <w:p w14:paraId="58995C56">
      <w:pPr>
        <w:spacing w:line="360" w:lineRule="auto"/>
        <w:ind w:firstLine="735" w:firstLineChars="350"/>
        <w:rPr>
          <w:rFonts w:hint="eastAsia" w:asciiTheme="minorEastAsia" w:hAnsiTheme="minorEastAsia" w:eastAsiaTheme="minorEastAsia"/>
          <w:color w:val="auto"/>
          <w:szCs w:val="21"/>
          <w:highlight w:val="none"/>
          <w:u w:val="single"/>
          <w:lang w:eastAsia="zh-CN"/>
        </w:rPr>
      </w:pPr>
      <w:r>
        <w:rPr>
          <w:rFonts w:hint="eastAsia" w:asciiTheme="minorEastAsia" w:hAnsiTheme="minorEastAsia" w:eastAsiaTheme="minorEastAsia"/>
          <w:color w:val="auto"/>
          <w:szCs w:val="21"/>
          <w:highlight w:val="none"/>
        </w:rPr>
        <w:t>名 称：</w:t>
      </w:r>
      <w:r>
        <w:rPr>
          <w:rFonts w:hint="eastAsia" w:cs="宋体" w:asciiTheme="minorEastAsia" w:hAnsiTheme="minorEastAsia" w:eastAsiaTheme="minorEastAsia"/>
          <w:color w:val="auto"/>
          <w:szCs w:val="21"/>
          <w:highlight w:val="none"/>
          <w:lang w:eastAsia="zh-CN"/>
        </w:rPr>
        <w:t>广西河埠工程咨询有限公司</w:t>
      </w:r>
    </w:p>
    <w:p w14:paraId="7CF8F5F3">
      <w:pPr>
        <w:spacing w:line="360" w:lineRule="auto"/>
        <w:ind w:firstLine="735" w:firstLineChars="350"/>
        <w:rPr>
          <w:rFonts w:hint="eastAsia" w:asciiTheme="minorEastAsia" w:hAnsiTheme="minorEastAsia" w:eastAsiaTheme="minorEastAsia"/>
          <w:color w:val="auto"/>
          <w:szCs w:val="21"/>
          <w:highlight w:val="none"/>
          <w:lang w:eastAsia="zh-CN"/>
        </w:rPr>
      </w:pPr>
      <w:r>
        <w:rPr>
          <w:rFonts w:hint="eastAsia" w:asciiTheme="minorEastAsia" w:hAnsiTheme="minorEastAsia" w:eastAsiaTheme="minorEastAsia"/>
          <w:color w:val="auto"/>
          <w:szCs w:val="21"/>
          <w:highlight w:val="none"/>
        </w:rPr>
        <w:t>地　址：</w:t>
      </w:r>
      <w:r>
        <w:rPr>
          <w:rFonts w:hint="eastAsia" w:asciiTheme="minorEastAsia" w:hAnsiTheme="minorEastAsia" w:eastAsiaTheme="minorEastAsia"/>
          <w:color w:val="auto"/>
          <w:szCs w:val="21"/>
          <w:highlight w:val="none"/>
          <w:lang w:eastAsia="zh-CN"/>
        </w:rPr>
        <w:t>南宁市江南区星光大道68号天筑丽城南区27栋6楼</w:t>
      </w:r>
    </w:p>
    <w:p w14:paraId="516BAF70">
      <w:pPr>
        <w:spacing w:line="360" w:lineRule="auto"/>
        <w:ind w:firstLine="735" w:firstLineChars="350"/>
        <w:rPr>
          <w:rFonts w:hint="eastAsia" w:asciiTheme="minorEastAsia" w:hAnsiTheme="minorEastAsia" w:eastAsiaTheme="minorEastAsia"/>
          <w:color w:val="auto"/>
          <w:szCs w:val="21"/>
          <w:highlight w:val="none"/>
          <w:lang w:eastAsia="zh-CN"/>
        </w:rPr>
      </w:pPr>
      <w:r>
        <w:rPr>
          <w:rFonts w:hint="eastAsia" w:asciiTheme="minorEastAsia" w:hAnsiTheme="minorEastAsia" w:eastAsiaTheme="minorEastAsia"/>
          <w:color w:val="auto"/>
          <w:szCs w:val="21"/>
          <w:highlight w:val="none"/>
        </w:rPr>
        <w:t>联系电话：</w:t>
      </w:r>
      <w:r>
        <w:rPr>
          <w:rFonts w:hint="eastAsia" w:asciiTheme="minorEastAsia" w:hAnsiTheme="minorEastAsia" w:eastAsiaTheme="minorEastAsia"/>
          <w:color w:val="auto"/>
          <w:szCs w:val="21"/>
          <w:highlight w:val="none"/>
          <w:lang w:eastAsia="zh-CN"/>
        </w:rPr>
        <w:t>0771-4956015/18697917197</w:t>
      </w:r>
    </w:p>
    <w:p w14:paraId="4F9FBCFC">
      <w:pPr>
        <w:spacing w:line="360" w:lineRule="auto"/>
        <w:ind w:firstLine="735" w:firstLineChars="35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3.项目联系方式</w:t>
      </w:r>
    </w:p>
    <w:p w14:paraId="1D2B8811">
      <w:pPr>
        <w:spacing w:line="360" w:lineRule="auto"/>
        <w:ind w:firstLine="735" w:firstLineChars="350"/>
        <w:rPr>
          <w:rFonts w:hint="eastAsia" w:asciiTheme="minorEastAsia" w:hAnsiTheme="minorEastAsia" w:eastAsiaTheme="minorEastAsia"/>
          <w:color w:val="auto"/>
          <w:szCs w:val="21"/>
          <w:highlight w:val="none"/>
          <w:lang w:eastAsia="zh-CN"/>
        </w:rPr>
      </w:pPr>
      <w:r>
        <w:rPr>
          <w:rFonts w:hint="eastAsia" w:asciiTheme="minorEastAsia" w:hAnsiTheme="minorEastAsia" w:eastAsiaTheme="minorEastAsia"/>
          <w:color w:val="auto"/>
          <w:szCs w:val="21"/>
          <w:highlight w:val="none"/>
        </w:rPr>
        <w:t>项目联系人：</w:t>
      </w:r>
      <w:r>
        <w:rPr>
          <w:rFonts w:hint="eastAsia" w:asciiTheme="minorEastAsia" w:hAnsiTheme="minorEastAsia" w:eastAsiaTheme="minorEastAsia"/>
          <w:color w:val="auto"/>
          <w:szCs w:val="21"/>
          <w:highlight w:val="none"/>
          <w:lang w:eastAsia="zh-CN"/>
        </w:rPr>
        <w:t>陆春如、阮月清</w:t>
      </w:r>
    </w:p>
    <w:p w14:paraId="68C7EEFF">
      <w:pPr>
        <w:spacing w:line="360" w:lineRule="auto"/>
        <w:ind w:firstLine="735" w:firstLineChars="350"/>
        <w:rPr>
          <w:rFonts w:hint="eastAsia" w:asciiTheme="minorEastAsia" w:hAnsiTheme="minorEastAsia" w:eastAsiaTheme="minorEastAsia"/>
          <w:color w:val="auto"/>
          <w:szCs w:val="21"/>
          <w:highlight w:val="none"/>
          <w:lang w:eastAsia="zh-CN"/>
        </w:rPr>
      </w:pPr>
      <w:r>
        <w:rPr>
          <w:rFonts w:hint="eastAsia" w:asciiTheme="minorEastAsia" w:hAnsiTheme="minorEastAsia" w:eastAsiaTheme="minorEastAsia"/>
          <w:color w:val="auto"/>
          <w:szCs w:val="21"/>
          <w:highlight w:val="none"/>
        </w:rPr>
        <w:t>电    话：</w:t>
      </w:r>
      <w:r>
        <w:rPr>
          <w:rFonts w:hint="eastAsia" w:asciiTheme="minorEastAsia" w:hAnsiTheme="minorEastAsia" w:eastAsiaTheme="minorEastAsia"/>
          <w:color w:val="auto"/>
          <w:szCs w:val="21"/>
          <w:highlight w:val="none"/>
          <w:lang w:eastAsia="zh-CN"/>
        </w:rPr>
        <w:t>0771-4956015/18697917197</w:t>
      </w:r>
    </w:p>
    <w:p w14:paraId="4A536ABB">
      <w:pPr>
        <w:spacing w:line="360" w:lineRule="auto"/>
        <w:ind w:firstLine="420" w:firstLineChars="200"/>
        <w:rPr>
          <w:rFonts w:asciiTheme="minorEastAsia" w:hAnsiTheme="minorEastAsia" w:eastAsiaTheme="minorEastAsia"/>
          <w:color w:val="auto"/>
          <w:szCs w:val="21"/>
          <w:highlight w:val="none"/>
        </w:rPr>
      </w:pPr>
    </w:p>
    <w:p w14:paraId="1C4494CE">
      <w:pPr>
        <w:pStyle w:val="12"/>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附件： 1.CA证书申请方式及操作指南下载地址（登陆http</w:t>
      </w:r>
      <w:r>
        <w:rPr>
          <w:rFonts w:hint="eastAsia" w:asciiTheme="minorEastAsia" w:hAnsiTheme="minorEastAsia" w:eastAsiaTheme="minorEastAsia"/>
          <w:color w:val="auto"/>
          <w:szCs w:val="21"/>
          <w:highlight w:val="none"/>
          <w:lang w:eastAsia="zh-CN"/>
        </w:rPr>
        <w:t>:</w:t>
      </w:r>
      <w:r>
        <w:rPr>
          <w:rFonts w:hint="eastAsia" w:asciiTheme="minorEastAsia" w:hAnsiTheme="minorEastAsia" w:eastAsiaTheme="minorEastAsia"/>
          <w:color w:val="auto"/>
          <w:szCs w:val="21"/>
          <w:highlight w:val="none"/>
        </w:rPr>
        <w:t>//nncz.nanning.gov.cn/（南宁市财政局官网）-业务专题-政府采购监督管理-资料下载-“广西政府采购云平台西部CA办理方式”或“南宁市广西政府采购云平台CA证书办理操作指南”）</w:t>
      </w:r>
    </w:p>
    <w:p w14:paraId="13C6999F">
      <w:pPr>
        <w:pStyle w:val="12"/>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2.电子响应文件制作与投送教程（在此网址下载：http</w:t>
      </w:r>
      <w:r>
        <w:rPr>
          <w:rFonts w:hint="eastAsia" w:asciiTheme="minorEastAsia" w:hAnsiTheme="minorEastAsia" w:eastAsiaTheme="minorEastAsia"/>
          <w:color w:val="auto"/>
          <w:szCs w:val="21"/>
          <w:highlight w:val="none"/>
          <w:lang w:eastAsia="zh-CN"/>
        </w:rPr>
        <w:t>:</w:t>
      </w:r>
      <w:r>
        <w:rPr>
          <w:rFonts w:hint="eastAsia" w:asciiTheme="minorEastAsia" w:hAnsiTheme="minorEastAsia" w:eastAsiaTheme="minorEastAsia"/>
          <w:color w:val="auto"/>
          <w:szCs w:val="21"/>
          <w:highlight w:val="none"/>
        </w:rPr>
        <w:t>//nncz.nanning.gov.cn/（南宁市财政局官网）-业务专题-政府采购监督管理-资料下载-南宁市政府采购项目全流程电子化交易操作指南）</w:t>
      </w:r>
    </w:p>
    <w:p w14:paraId="166B2BF1">
      <w:pPr>
        <w:pStyle w:val="12"/>
        <w:spacing w:line="360" w:lineRule="auto"/>
        <w:ind w:firstLine="420" w:firstLineChars="200"/>
        <w:jc w:val="right"/>
        <w:rPr>
          <w:rFonts w:asciiTheme="minorEastAsia" w:hAnsiTheme="minorEastAsia" w:eastAsiaTheme="minorEastAsia"/>
          <w:color w:val="auto"/>
          <w:szCs w:val="21"/>
          <w:highlight w:val="none"/>
          <w:u w:val="single"/>
        </w:rPr>
      </w:pPr>
    </w:p>
    <w:p w14:paraId="023E7750">
      <w:pPr>
        <w:pStyle w:val="12"/>
        <w:spacing w:line="360" w:lineRule="auto"/>
        <w:ind w:firstLine="420" w:firstLineChars="200"/>
        <w:jc w:val="right"/>
        <w:rPr>
          <w:rFonts w:asciiTheme="minorEastAsia" w:hAnsiTheme="minorEastAsia" w:eastAsiaTheme="minorEastAsia"/>
          <w:color w:val="auto"/>
          <w:szCs w:val="21"/>
          <w:highlight w:val="none"/>
          <w:u w:val="single"/>
        </w:rPr>
      </w:pPr>
      <w:r>
        <w:rPr>
          <w:rFonts w:hint="eastAsia" w:cs="宋体" w:asciiTheme="minorEastAsia" w:hAnsiTheme="minorEastAsia" w:eastAsiaTheme="minorEastAsia"/>
          <w:color w:val="auto"/>
          <w:szCs w:val="21"/>
          <w:highlight w:val="none"/>
        </w:rPr>
        <w:t>采购人：</w:t>
      </w:r>
      <w:r>
        <w:rPr>
          <w:rFonts w:hint="eastAsia" w:cs="宋体" w:asciiTheme="minorEastAsia" w:hAnsiTheme="minorEastAsia" w:eastAsiaTheme="minorEastAsia"/>
          <w:color w:val="auto"/>
          <w:szCs w:val="21"/>
          <w:highlight w:val="none"/>
          <w:lang w:eastAsia="zh-CN"/>
        </w:rPr>
        <w:t>南宁市江南区文化广电体育和旅游局</w:t>
      </w:r>
    </w:p>
    <w:p w14:paraId="36D0FC0B">
      <w:pPr>
        <w:spacing w:line="360" w:lineRule="auto"/>
        <w:ind w:firstLine="420" w:firstLineChars="200"/>
        <w:jc w:val="right"/>
        <w:rPr>
          <w:rFonts w:hint="eastAsia" w:cs="宋体" w:asciiTheme="minorEastAsia" w:hAnsiTheme="minorEastAsia" w:eastAsiaTheme="minorEastAsia"/>
          <w:color w:val="auto"/>
          <w:szCs w:val="21"/>
          <w:highlight w:val="none"/>
        </w:rPr>
      </w:pPr>
    </w:p>
    <w:p w14:paraId="7E769008">
      <w:pPr>
        <w:spacing w:line="360" w:lineRule="auto"/>
        <w:ind w:firstLine="420" w:firstLineChars="200"/>
        <w:jc w:val="right"/>
        <w:rPr>
          <w:rFonts w:hint="eastAsia"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采购</w:t>
      </w:r>
      <w:r>
        <w:rPr>
          <w:rFonts w:hint="eastAsia" w:cs="宋体" w:asciiTheme="minorEastAsia" w:hAnsiTheme="minorEastAsia" w:eastAsiaTheme="minorEastAsia"/>
          <w:color w:val="auto"/>
          <w:szCs w:val="21"/>
          <w:highlight w:val="none"/>
          <w:lang w:val="en-US" w:eastAsia="zh-CN"/>
        </w:rPr>
        <w:t>代理机构</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eastAsia="zh-CN"/>
        </w:rPr>
        <w:t>广西河埠工程咨询有限公司</w:t>
      </w:r>
      <w:r>
        <w:rPr>
          <w:rFonts w:hint="eastAsia" w:asciiTheme="minorEastAsia" w:hAnsiTheme="minorEastAsia" w:eastAsiaTheme="minorEastAsia"/>
          <w:color w:val="auto"/>
          <w:szCs w:val="21"/>
          <w:highlight w:val="none"/>
        </w:rPr>
        <w:t xml:space="preserve">                                                        </w:t>
      </w:r>
    </w:p>
    <w:p w14:paraId="54FDD732">
      <w:pPr>
        <w:spacing w:line="360" w:lineRule="auto"/>
        <w:ind w:firstLine="420" w:firstLineChars="200"/>
        <w:jc w:val="right"/>
        <w:rPr>
          <w:rFonts w:asciiTheme="minorEastAsia" w:hAnsiTheme="minorEastAsia" w:eastAsiaTheme="minorEastAsia"/>
          <w:color w:val="auto"/>
          <w:sz w:val="32"/>
          <w:szCs w:val="32"/>
          <w:highlight w:val="none"/>
        </w:rPr>
      </w:pPr>
      <w:r>
        <w:rPr>
          <w:rFonts w:hint="eastAsia" w:asciiTheme="minorEastAsia" w:hAnsiTheme="minorEastAsia" w:eastAsiaTheme="minorEastAsia"/>
          <w:color w:val="auto"/>
          <w:szCs w:val="21"/>
          <w:highlight w:val="none"/>
        </w:rPr>
        <w:t>2025年</w:t>
      </w:r>
      <w:r>
        <w:rPr>
          <w:rFonts w:hint="eastAsia" w:asciiTheme="minorEastAsia" w:hAnsiTheme="minorEastAsia" w:eastAsiaTheme="minorEastAsia"/>
          <w:color w:val="auto"/>
          <w:szCs w:val="21"/>
          <w:highlight w:val="none"/>
          <w:lang w:val="en-US" w:eastAsia="zh-CN"/>
        </w:rPr>
        <w:t>8</w:t>
      </w:r>
      <w:r>
        <w:rPr>
          <w:rFonts w:hint="eastAsia" w:asciiTheme="minorEastAsia" w:hAnsiTheme="minorEastAsia" w:eastAsiaTheme="minorEastAsia"/>
          <w:color w:val="auto"/>
          <w:szCs w:val="21"/>
          <w:highlight w:val="none"/>
        </w:rPr>
        <w:t>月</w:t>
      </w:r>
      <w:r>
        <w:rPr>
          <w:rFonts w:hint="eastAsia" w:asciiTheme="minorEastAsia" w:hAnsiTheme="minorEastAsia" w:eastAsiaTheme="minorEastAsia"/>
          <w:color w:val="auto"/>
          <w:szCs w:val="21"/>
          <w:highlight w:val="none"/>
          <w:lang w:val="en-US" w:eastAsia="zh-CN"/>
        </w:rPr>
        <w:t>20</w:t>
      </w:r>
      <w:r>
        <w:rPr>
          <w:rFonts w:hint="eastAsia" w:asciiTheme="minorEastAsia" w:hAnsiTheme="minorEastAsia" w:eastAsiaTheme="minorEastAsia"/>
          <w:color w:val="auto"/>
          <w:szCs w:val="21"/>
          <w:highlight w:val="none"/>
        </w:rPr>
        <w:t>日</w:t>
      </w:r>
    </w:p>
    <w:p w14:paraId="45E55FDA">
      <w:pPr>
        <w:pStyle w:val="3"/>
        <w:spacing w:line="400" w:lineRule="exact"/>
        <w:jc w:val="center"/>
        <w:rPr>
          <w:rFonts w:asciiTheme="minorEastAsia" w:hAnsiTheme="minorEastAsia" w:eastAsiaTheme="minorEastAsia"/>
          <w:color w:val="auto"/>
          <w:highlight w:val="none"/>
        </w:rPr>
      </w:pPr>
      <w:r>
        <w:rPr>
          <w:rFonts w:asciiTheme="minorEastAsia" w:hAnsiTheme="minorEastAsia" w:eastAsiaTheme="minorEastAsia"/>
          <w:color w:val="auto"/>
          <w:sz w:val="32"/>
          <w:szCs w:val="32"/>
          <w:highlight w:val="none"/>
        </w:rPr>
        <w:br w:type="page"/>
      </w:r>
      <w:bookmarkStart w:id="27" w:name="_Toc192089358"/>
      <w:r>
        <w:rPr>
          <w:rFonts w:hint="eastAsia" w:asciiTheme="minorEastAsia" w:hAnsiTheme="minorEastAsia" w:eastAsiaTheme="minorEastAsia"/>
          <w:color w:val="auto"/>
          <w:highlight w:val="none"/>
        </w:rPr>
        <w:t>第二章 采购需求</w:t>
      </w:r>
      <w:bookmarkEnd w:id="27"/>
    </w:p>
    <w:p w14:paraId="22685F01">
      <w:pPr>
        <w:spacing w:line="360" w:lineRule="auto"/>
        <w:ind w:firstLine="420" w:firstLineChars="20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1.为落实政府采购政策需满足的要求</w:t>
      </w:r>
      <w:r>
        <w:rPr>
          <w:rFonts w:hint="eastAsia" w:ascii="宋体" w:hAnsi="宋体" w:eastAsia="宋体" w:cs="宋体"/>
          <w:color w:val="auto"/>
          <w:highlight w:val="none"/>
        </w:rPr>
        <w:t>（根据项目实际情况</w:t>
      </w:r>
      <w:r>
        <w:rPr>
          <w:rFonts w:hint="eastAsia" w:ascii="宋体" w:hAnsi="宋体" w:eastAsia="宋体" w:cs="宋体"/>
          <w:color w:val="auto"/>
          <w:highlight w:val="none"/>
          <w:lang w:eastAsia="zh-CN"/>
        </w:rPr>
        <w:t>编写</w:t>
      </w:r>
      <w:r>
        <w:rPr>
          <w:rFonts w:hint="eastAsia" w:ascii="宋体" w:hAnsi="宋体" w:eastAsia="宋体" w:cs="宋体"/>
          <w:color w:val="auto"/>
          <w:highlight w:val="none"/>
        </w:rPr>
        <w:t>内容）</w:t>
      </w:r>
    </w:p>
    <w:p w14:paraId="55892BC8">
      <w:pPr>
        <w:spacing w:line="360" w:lineRule="auto"/>
        <w:ind w:firstLine="420" w:firstLineChars="20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（1）本招标文件所称中小企业必须符合《政府采购促进中小企业发展管理办法》（财库〔2020〕46号）的规定。</w:t>
      </w:r>
    </w:p>
    <w:p w14:paraId="1DC8A4B7">
      <w:pPr>
        <w:spacing w:line="360" w:lineRule="auto"/>
        <w:ind w:firstLine="424" w:firstLineChars="202"/>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（2）服务项目中伴随货物的，根据《财政部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详见本章附件3），投标人的投标货物必须使用政府强制采购的节能产品，投标人必须在投标文件中提供所投标产品的节能产品认证证书复印件（加盖投标人电子公章），否则投标文件作无效处理。如本项目包含的货物属于品目清单内非标注“★”的产品时，应优先采购，具体详见“第四章 评标方法和评标标准”。</w:t>
      </w:r>
    </w:p>
    <w:p w14:paraId="47DADB63">
      <w:pPr>
        <w:spacing w:line="360" w:lineRule="auto"/>
        <w:ind w:firstLine="424" w:firstLineChars="202"/>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2.“实质性要求”是指招标文件中已经指明不满足则投标无效的条款，或者不能负偏离的条款，或者采购需求中带“▲”的条款。</w:t>
      </w:r>
    </w:p>
    <w:p w14:paraId="5BFC50C9">
      <w:pPr>
        <w:spacing w:line="360" w:lineRule="auto"/>
        <w:ind w:firstLine="424" w:firstLineChars="202"/>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3.如投标人投标产品存在侵犯他人的知识产权或者专利成果行为的，应承担相应法律责任。</w:t>
      </w:r>
    </w:p>
    <w:p w14:paraId="792CD2AC">
      <w:pPr>
        <w:spacing w:line="360" w:lineRule="auto"/>
        <w:ind w:firstLine="424" w:firstLineChars="202"/>
        <w:jc w:val="left"/>
        <w:rPr>
          <w:rFonts w:cs="宋体" w:asciiTheme="minorEastAsia" w:hAnsiTheme="minorEastAsia" w:eastAsiaTheme="minorEastAsia"/>
          <w:b/>
          <w:bCs/>
          <w:color w:val="auto"/>
          <w:szCs w:val="21"/>
          <w:highlight w:val="none"/>
        </w:rPr>
      </w:pPr>
      <w:r>
        <w:rPr>
          <w:rFonts w:hint="eastAsia" w:cs="宋体" w:asciiTheme="minorEastAsia" w:hAnsiTheme="minorEastAsia" w:eastAsiaTheme="minorEastAsia"/>
          <w:color w:val="auto"/>
          <w:szCs w:val="21"/>
          <w:highlight w:val="none"/>
        </w:rPr>
        <w:t>4.中小企业划分标准所属行业名称（行业名称及划分见本章附件2）：</w:t>
      </w:r>
      <w:r>
        <w:rPr>
          <w:rFonts w:hint="eastAsia" w:cs="宋体" w:asciiTheme="minorEastAsia" w:hAnsiTheme="minorEastAsia" w:eastAsiaTheme="minorEastAsia"/>
          <w:b/>
          <w:bCs/>
          <w:color w:val="auto"/>
          <w:szCs w:val="21"/>
          <w:highlight w:val="none"/>
        </w:rPr>
        <w:t>其他未列明行业服务业。</w:t>
      </w:r>
    </w:p>
    <w:p w14:paraId="52DC0274">
      <w:pPr>
        <w:tabs>
          <w:tab w:val="left" w:pos="180"/>
          <w:tab w:val="left" w:pos="1620"/>
        </w:tabs>
        <w:spacing w:line="360" w:lineRule="auto"/>
        <w:ind w:firstLine="420" w:firstLineChars="200"/>
        <w:outlineLvl w:val="9"/>
        <w:rPr>
          <w:rFonts w:hint="eastAsia" w:ascii="宋体" w:hAnsi="宋体" w:eastAsia="宋体" w:cs="宋体"/>
          <w:b/>
          <w:bCs/>
          <w:color w:val="auto"/>
          <w:szCs w:val="21"/>
          <w:highlight w:val="none"/>
        </w:rPr>
      </w:pPr>
      <w:r>
        <w:rPr>
          <w:rFonts w:hint="eastAsia" w:cs="宋体" w:asciiTheme="minorEastAsia" w:hAnsiTheme="minorEastAsia" w:eastAsiaTheme="minorEastAsia"/>
          <w:color w:val="auto"/>
          <w:sz w:val="21"/>
          <w:szCs w:val="21"/>
          <w:highlight w:val="none"/>
          <w:lang w:val="en-US"/>
        </w:rPr>
        <w:t>5.</w:t>
      </w:r>
      <w:r>
        <w:rPr>
          <w:rFonts w:hint="eastAsia" w:ascii="宋体" w:hAnsi="宋体" w:eastAsia="宋体" w:cs="宋体"/>
          <w:b/>
          <w:bCs/>
          <w:color w:val="auto"/>
          <w:szCs w:val="21"/>
          <w:highlight w:val="none"/>
        </w:rPr>
        <w:t>采购预算：详见竞争性磋商公告</w:t>
      </w:r>
    </w:p>
    <w:p w14:paraId="3480EE26">
      <w:pPr>
        <w:pStyle w:val="104"/>
        <w:ind w:firstLine="420"/>
        <w:rPr>
          <w:rFonts w:cs="宋体" w:asciiTheme="minorEastAsia" w:hAnsiTheme="minorEastAsia" w:eastAsiaTheme="minorEastAsia"/>
          <w:color w:val="auto"/>
          <w:sz w:val="21"/>
          <w:szCs w:val="21"/>
          <w:highlight w:val="none"/>
          <w:lang w:val="en-US"/>
        </w:rPr>
      </w:pPr>
    </w:p>
    <w:tbl>
      <w:tblPr>
        <w:tblStyle w:val="31"/>
        <w:tblW w:w="5000" w:type="pct"/>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autofit"/>
        <w:tblCellMar>
          <w:top w:w="0" w:type="dxa"/>
          <w:left w:w="108" w:type="dxa"/>
          <w:bottom w:w="0" w:type="dxa"/>
          <w:right w:w="108" w:type="dxa"/>
        </w:tblCellMar>
      </w:tblPr>
      <w:tblGrid>
        <w:gridCol w:w="426"/>
        <w:gridCol w:w="636"/>
        <w:gridCol w:w="426"/>
        <w:gridCol w:w="426"/>
        <w:gridCol w:w="8052"/>
      </w:tblGrid>
      <w:tr w14:paraId="33C0899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16" w:hRule="atLeast"/>
          <w:jc w:val="center"/>
        </w:trPr>
        <w:tc>
          <w:tcPr>
            <w:tcW w:w="5000" w:type="pct"/>
            <w:gridSpan w:val="5"/>
            <w:tcBorders>
              <w:top w:val="single" w:color="auto" w:sz="4" w:space="0"/>
              <w:left w:val="single" w:color="auto" w:sz="4" w:space="0"/>
              <w:bottom w:val="nil"/>
              <w:right w:val="single" w:color="auto" w:sz="4" w:space="0"/>
            </w:tcBorders>
            <w:noWrap w:val="0"/>
            <w:vAlign w:val="center"/>
          </w:tcPr>
          <w:p w14:paraId="7DDF948A">
            <w:pPr>
              <w:keepNext w:val="0"/>
              <w:keepLines w:val="0"/>
              <w:widowControl w:val="0"/>
              <w:suppressLineNumbers w:val="0"/>
              <w:spacing w:before="0" w:beforeAutospacing="0" w:after="0" w:afterAutospacing="0" w:line="320" w:lineRule="exact"/>
              <w:ind w:left="0" w:right="0"/>
              <w:jc w:val="center"/>
              <w:rPr>
                <w:rFonts w:hint="eastAsia" w:ascii="宋体" w:hAnsi="宋体" w:eastAsia="宋体" w:cs="宋体"/>
                <w:b/>
                <w:bCs w:val="0"/>
                <w:color w:val="auto"/>
                <w:sz w:val="21"/>
                <w:szCs w:val="21"/>
                <w:highlight w:val="none"/>
                <w:lang w:val="en-US"/>
              </w:rPr>
            </w:pPr>
            <w:r>
              <w:rPr>
                <w:rFonts w:hint="eastAsia" w:ascii="宋体" w:hAnsi="宋体" w:eastAsia="宋体" w:cs="Arial"/>
                <w:b/>
                <w:bCs w:val="0"/>
                <w:color w:val="auto"/>
                <w:kern w:val="2"/>
                <w:sz w:val="21"/>
                <w:szCs w:val="21"/>
                <w:highlight w:val="none"/>
                <w:lang w:val="en-US" w:eastAsia="zh-CN" w:bidi="ar"/>
              </w:rPr>
              <w:t>服务需求一览表</w:t>
            </w:r>
          </w:p>
        </w:tc>
      </w:tr>
      <w:tr w14:paraId="3956E1B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16" w:hRule="atLeast"/>
          <w:jc w:val="center"/>
        </w:trPr>
        <w:tc>
          <w:tcPr>
            <w:tcW w:w="186" w:type="pct"/>
            <w:tcBorders>
              <w:top w:val="single" w:color="auto" w:sz="4" w:space="0"/>
              <w:left w:val="single" w:color="auto" w:sz="4" w:space="0"/>
              <w:bottom w:val="single" w:color="auto" w:sz="4" w:space="0"/>
              <w:right w:val="single" w:color="auto" w:sz="4" w:space="0"/>
            </w:tcBorders>
            <w:noWrap w:val="0"/>
            <w:vAlign w:val="center"/>
          </w:tcPr>
          <w:p w14:paraId="1C58FDA4">
            <w:pPr>
              <w:keepNext w:val="0"/>
              <w:keepLines w:val="0"/>
              <w:widowControl w:val="0"/>
              <w:suppressLineNumbers w:val="0"/>
              <w:spacing w:before="0" w:beforeAutospacing="0" w:after="0" w:afterAutospacing="0" w:line="320" w:lineRule="exact"/>
              <w:ind w:left="0" w:right="0"/>
              <w:jc w:val="center"/>
              <w:rPr>
                <w:rFonts w:hint="eastAsia" w:ascii="宋体" w:hAnsi="宋体" w:eastAsia="宋体" w:cs="Arial"/>
                <w:color w:val="auto"/>
                <w:sz w:val="21"/>
                <w:szCs w:val="21"/>
                <w:highlight w:val="none"/>
                <w:lang w:val="en-US"/>
              </w:rPr>
            </w:pPr>
            <w:r>
              <w:rPr>
                <w:rFonts w:hint="eastAsia" w:ascii="宋体" w:hAnsi="宋体" w:eastAsia="宋体" w:cs="宋体"/>
                <w:color w:val="auto"/>
                <w:kern w:val="2"/>
                <w:sz w:val="21"/>
                <w:szCs w:val="21"/>
                <w:highlight w:val="none"/>
                <w:lang w:val="en-US" w:eastAsia="zh-CN" w:bidi="ar"/>
              </w:rPr>
              <w:t>序号</w:t>
            </w:r>
          </w:p>
        </w:tc>
        <w:tc>
          <w:tcPr>
            <w:tcW w:w="278" w:type="pct"/>
            <w:tcBorders>
              <w:top w:val="single" w:color="auto" w:sz="4" w:space="0"/>
              <w:left w:val="single" w:color="auto" w:sz="4" w:space="0"/>
              <w:bottom w:val="single" w:color="auto" w:sz="4" w:space="0"/>
              <w:right w:val="single" w:color="auto" w:sz="4" w:space="0"/>
            </w:tcBorders>
            <w:noWrap w:val="0"/>
            <w:vAlign w:val="center"/>
          </w:tcPr>
          <w:p w14:paraId="353FE51E">
            <w:pPr>
              <w:keepNext w:val="0"/>
              <w:keepLines w:val="0"/>
              <w:widowControl w:val="0"/>
              <w:suppressLineNumbers w:val="0"/>
              <w:spacing w:before="0" w:beforeAutospacing="0" w:after="0" w:afterAutospacing="0" w:line="320" w:lineRule="exact"/>
              <w:ind w:left="0" w:right="0"/>
              <w:jc w:val="center"/>
              <w:rPr>
                <w:rFonts w:hint="eastAsia" w:ascii="宋体" w:hAnsi="宋体" w:eastAsia="宋体" w:cs="Arial"/>
                <w:color w:val="auto"/>
                <w:sz w:val="21"/>
                <w:szCs w:val="21"/>
                <w:highlight w:val="none"/>
                <w:lang w:val="en-US"/>
              </w:rPr>
            </w:pPr>
            <w:r>
              <w:rPr>
                <w:rFonts w:hint="eastAsia" w:ascii="宋体" w:hAnsi="宋体" w:cs="宋体"/>
                <w:color w:val="auto"/>
                <w:kern w:val="2"/>
                <w:sz w:val="21"/>
                <w:szCs w:val="21"/>
                <w:highlight w:val="none"/>
                <w:lang w:val="en-US" w:eastAsia="zh-CN" w:bidi="ar"/>
              </w:rPr>
              <w:t>服务</w:t>
            </w:r>
            <w:r>
              <w:rPr>
                <w:rFonts w:hint="eastAsia" w:ascii="宋体" w:hAnsi="宋体" w:eastAsia="宋体" w:cs="宋体"/>
                <w:color w:val="auto"/>
                <w:kern w:val="2"/>
                <w:sz w:val="21"/>
                <w:szCs w:val="21"/>
                <w:highlight w:val="none"/>
                <w:lang w:val="en-US" w:eastAsia="zh-CN" w:bidi="ar"/>
              </w:rPr>
              <w:t>名称</w:t>
            </w:r>
          </w:p>
        </w:tc>
        <w:tc>
          <w:tcPr>
            <w:tcW w:w="204" w:type="pct"/>
            <w:tcBorders>
              <w:top w:val="single" w:color="auto" w:sz="4" w:space="0"/>
              <w:left w:val="single" w:color="auto" w:sz="4" w:space="0"/>
              <w:bottom w:val="single" w:color="auto" w:sz="4" w:space="0"/>
              <w:right w:val="single" w:color="auto" w:sz="4" w:space="0"/>
            </w:tcBorders>
            <w:noWrap w:val="0"/>
            <w:vAlign w:val="center"/>
          </w:tcPr>
          <w:p w14:paraId="2A9CA8D8">
            <w:pPr>
              <w:pStyle w:val="20"/>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kern w:val="2"/>
                <w:sz w:val="21"/>
                <w:szCs w:val="21"/>
                <w:highlight w:val="none"/>
                <w:lang w:val="en-US" w:eastAsia="zh-CN" w:bidi="ar"/>
              </w:rPr>
            </w:pPr>
            <w:r>
              <w:rPr>
                <w:rFonts w:hint="eastAsia" w:hAnsi="宋体" w:cs="宋体"/>
                <w:color w:val="auto"/>
                <w:kern w:val="2"/>
                <w:sz w:val="21"/>
                <w:szCs w:val="21"/>
                <w:highlight w:val="none"/>
                <w:lang w:val="en-US" w:eastAsia="zh-CN" w:bidi="ar"/>
              </w:rPr>
              <w:t>数量</w:t>
            </w:r>
          </w:p>
        </w:tc>
        <w:tc>
          <w:tcPr>
            <w:tcW w:w="211" w:type="pct"/>
            <w:tcBorders>
              <w:top w:val="single" w:color="auto" w:sz="4" w:space="0"/>
              <w:left w:val="single" w:color="auto" w:sz="4" w:space="0"/>
              <w:bottom w:val="single" w:color="auto" w:sz="4" w:space="0"/>
              <w:right w:val="single" w:color="auto" w:sz="4" w:space="0"/>
            </w:tcBorders>
            <w:noWrap w:val="0"/>
            <w:vAlign w:val="center"/>
          </w:tcPr>
          <w:p w14:paraId="64E40E39">
            <w:pPr>
              <w:pStyle w:val="20"/>
              <w:keepNext w:val="0"/>
              <w:keepLines w:val="0"/>
              <w:pageBreakBefore w:val="0"/>
              <w:widowControl/>
              <w:tabs>
                <w:tab w:val="center" w:pos="3880"/>
                <w:tab w:val="left" w:pos="4799"/>
              </w:tabs>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kern w:val="2"/>
                <w:sz w:val="21"/>
                <w:szCs w:val="21"/>
                <w:highlight w:val="none"/>
                <w:lang w:val="en-US" w:eastAsia="zh-CN" w:bidi="ar"/>
              </w:rPr>
            </w:pPr>
            <w:r>
              <w:rPr>
                <w:rFonts w:hint="eastAsia" w:hAnsi="宋体" w:cs="宋体"/>
                <w:color w:val="auto"/>
                <w:kern w:val="2"/>
                <w:sz w:val="21"/>
                <w:szCs w:val="21"/>
                <w:highlight w:val="none"/>
                <w:lang w:val="en-US" w:eastAsia="zh-CN" w:bidi="ar"/>
              </w:rPr>
              <w:t>单位</w:t>
            </w:r>
            <w:r>
              <w:rPr>
                <w:rFonts w:hint="eastAsia" w:hAnsi="宋体" w:cs="宋体"/>
                <w:color w:val="auto"/>
                <w:kern w:val="2"/>
                <w:sz w:val="21"/>
                <w:szCs w:val="21"/>
                <w:highlight w:val="none"/>
                <w:lang w:val="en-US" w:eastAsia="zh-CN" w:bidi="ar"/>
              </w:rPr>
              <w:tab/>
            </w:r>
            <w:r>
              <w:rPr>
                <w:rFonts w:hint="eastAsia" w:hAnsi="宋体" w:cs="宋体"/>
                <w:color w:val="auto"/>
                <w:kern w:val="2"/>
                <w:sz w:val="21"/>
                <w:szCs w:val="21"/>
                <w:highlight w:val="none"/>
                <w:lang w:val="en-US" w:eastAsia="zh-CN" w:bidi="ar"/>
              </w:rPr>
              <w:t>服务参数</w:t>
            </w:r>
          </w:p>
        </w:tc>
        <w:tc>
          <w:tcPr>
            <w:tcW w:w="4118" w:type="pct"/>
            <w:tcBorders>
              <w:top w:val="single" w:color="auto" w:sz="4" w:space="0"/>
              <w:left w:val="single" w:color="auto" w:sz="4" w:space="0"/>
              <w:bottom w:val="single" w:color="auto" w:sz="4" w:space="0"/>
              <w:right w:val="single" w:color="auto" w:sz="4" w:space="0"/>
            </w:tcBorders>
            <w:noWrap w:val="0"/>
            <w:vAlign w:val="center"/>
          </w:tcPr>
          <w:p w14:paraId="009655A1">
            <w:pPr>
              <w:pStyle w:val="20"/>
              <w:keepNext w:val="0"/>
              <w:keepLines w:val="0"/>
              <w:pageBreakBefore w:val="0"/>
              <w:widowControl/>
              <w:tabs>
                <w:tab w:val="center" w:pos="3880"/>
                <w:tab w:val="left" w:pos="4799"/>
              </w:tabs>
              <w:kinsoku/>
              <w:wordWrap/>
              <w:overflowPunct/>
              <w:topLinePunct w:val="0"/>
              <w:autoSpaceDE/>
              <w:autoSpaceDN/>
              <w:bidi w:val="0"/>
              <w:adjustRightInd/>
              <w:snapToGrid/>
              <w:spacing w:line="300" w:lineRule="exact"/>
              <w:jc w:val="center"/>
              <w:textAlignment w:val="auto"/>
              <w:rPr>
                <w:rFonts w:hint="default" w:hAnsi="宋体" w:cs="宋体"/>
                <w:color w:val="auto"/>
                <w:kern w:val="2"/>
                <w:sz w:val="21"/>
                <w:szCs w:val="21"/>
                <w:highlight w:val="none"/>
                <w:lang w:val="en-US" w:eastAsia="zh-CN" w:bidi="ar"/>
              </w:rPr>
            </w:pPr>
            <w:r>
              <w:rPr>
                <w:rFonts w:hint="eastAsia" w:hAnsi="宋体" w:cs="宋体"/>
                <w:color w:val="auto"/>
                <w:kern w:val="2"/>
                <w:sz w:val="21"/>
                <w:szCs w:val="21"/>
                <w:highlight w:val="none"/>
                <w:lang w:val="en-US" w:eastAsia="zh-CN" w:bidi="ar"/>
              </w:rPr>
              <w:t>服务参数</w:t>
            </w:r>
          </w:p>
        </w:tc>
      </w:tr>
      <w:tr w14:paraId="5E34E5A3">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16" w:hRule="atLeast"/>
          <w:jc w:val="center"/>
        </w:trPr>
        <w:tc>
          <w:tcPr>
            <w:tcW w:w="186" w:type="pct"/>
            <w:tcBorders>
              <w:top w:val="single" w:color="auto" w:sz="4" w:space="0"/>
              <w:left w:val="single" w:color="auto" w:sz="4" w:space="0"/>
              <w:bottom w:val="single" w:color="auto" w:sz="4" w:space="0"/>
              <w:right w:val="single" w:color="auto" w:sz="4" w:space="0"/>
            </w:tcBorders>
            <w:noWrap w:val="0"/>
            <w:vAlign w:val="center"/>
          </w:tcPr>
          <w:p w14:paraId="68D76A8B">
            <w:pPr>
              <w:keepNext w:val="0"/>
              <w:keepLines w:val="0"/>
              <w:widowControl w:val="0"/>
              <w:suppressLineNumbers w:val="0"/>
              <w:spacing w:before="0" w:beforeAutospacing="0" w:after="0" w:afterAutospacing="0" w:line="320" w:lineRule="exact"/>
              <w:ind w:left="0" w:leftChars="0" w:right="0" w:rightChars="0"/>
              <w:jc w:val="center"/>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1</w:t>
            </w:r>
          </w:p>
        </w:tc>
        <w:tc>
          <w:tcPr>
            <w:tcW w:w="278" w:type="pct"/>
            <w:tcBorders>
              <w:top w:val="single" w:color="auto" w:sz="4" w:space="0"/>
              <w:left w:val="single" w:color="auto" w:sz="4" w:space="0"/>
              <w:bottom w:val="single" w:color="auto" w:sz="4" w:space="0"/>
              <w:right w:val="single" w:color="auto" w:sz="4" w:space="0"/>
            </w:tcBorders>
            <w:noWrap w:val="0"/>
            <w:vAlign w:val="center"/>
          </w:tcPr>
          <w:p w14:paraId="78AE008A">
            <w:pPr>
              <w:keepNext w:val="0"/>
              <w:keepLines w:val="0"/>
              <w:widowControl w:val="0"/>
              <w:suppressLineNumbers w:val="0"/>
              <w:spacing w:before="0" w:beforeAutospacing="0" w:after="0" w:afterAutospacing="0" w:line="320" w:lineRule="exact"/>
              <w:ind w:left="0" w:leftChars="0" w:right="0" w:rightChars="0"/>
              <w:jc w:val="center"/>
              <w:rPr>
                <w:rFonts w:hint="eastAsia" w:ascii="宋体" w:hAnsi="宋体" w:cs="宋体"/>
                <w:color w:val="auto"/>
                <w:kern w:val="2"/>
                <w:sz w:val="21"/>
                <w:szCs w:val="21"/>
                <w:highlight w:val="none"/>
                <w:lang w:val="en-US" w:eastAsia="zh-CN" w:bidi="ar"/>
              </w:rPr>
            </w:pPr>
            <w:r>
              <w:rPr>
                <w:rFonts w:hint="eastAsia" w:ascii="宋体" w:hAnsi="宋体" w:cs="宋体"/>
                <w:color w:val="auto"/>
                <w:kern w:val="2"/>
                <w:sz w:val="21"/>
                <w:szCs w:val="21"/>
                <w:highlight w:val="none"/>
                <w:lang w:val="en-US" w:eastAsia="zh-CN" w:bidi="ar"/>
              </w:rPr>
              <w:t>2025年国际（广西）体操青少年训练中心服务项目</w:t>
            </w:r>
          </w:p>
        </w:tc>
        <w:tc>
          <w:tcPr>
            <w:tcW w:w="204" w:type="pct"/>
            <w:tcBorders>
              <w:top w:val="single" w:color="auto" w:sz="4" w:space="0"/>
              <w:left w:val="single" w:color="auto" w:sz="4" w:space="0"/>
              <w:bottom w:val="single" w:color="auto" w:sz="4" w:space="0"/>
              <w:right w:val="single" w:color="auto" w:sz="4" w:space="0"/>
            </w:tcBorders>
            <w:noWrap w:val="0"/>
            <w:vAlign w:val="center"/>
          </w:tcPr>
          <w:p w14:paraId="40CAE3F6">
            <w:pPr>
              <w:keepNext w:val="0"/>
              <w:keepLines w:val="0"/>
              <w:widowControl w:val="0"/>
              <w:suppressLineNumbers w:val="0"/>
              <w:spacing w:before="0" w:beforeAutospacing="0" w:after="0" w:afterAutospacing="0" w:line="320" w:lineRule="exact"/>
              <w:ind w:left="0" w:leftChars="0" w:right="0" w:rightChars="0"/>
              <w:jc w:val="center"/>
              <w:rPr>
                <w:rFonts w:hint="eastAsia" w:hAnsi="宋体" w:cs="宋体"/>
                <w:color w:val="auto"/>
                <w:kern w:val="2"/>
                <w:sz w:val="21"/>
                <w:szCs w:val="21"/>
                <w:highlight w:val="none"/>
                <w:lang w:val="en-US" w:eastAsia="zh-CN" w:bidi="ar"/>
              </w:rPr>
            </w:pPr>
            <w:r>
              <w:rPr>
                <w:rFonts w:hint="eastAsia" w:ascii="宋体" w:hAnsi="宋体" w:cs="宋体"/>
                <w:color w:val="auto"/>
                <w:kern w:val="2"/>
                <w:sz w:val="21"/>
                <w:szCs w:val="21"/>
                <w:highlight w:val="none"/>
                <w:lang w:val="en-US" w:eastAsia="zh-CN" w:bidi="ar"/>
              </w:rPr>
              <w:t>1</w:t>
            </w:r>
          </w:p>
        </w:tc>
        <w:tc>
          <w:tcPr>
            <w:tcW w:w="211" w:type="pct"/>
            <w:tcBorders>
              <w:top w:val="single" w:color="auto" w:sz="4" w:space="0"/>
              <w:left w:val="single" w:color="auto" w:sz="4" w:space="0"/>
              <w:bottom w:val="single" w:color="auto" w:sz="4" w:space="0"/>
              <w:right w:val="single" w:color="auto" w:sz="4" w:space="0"/>
            </w:tcBorders>
            <w:noWrap w:val="0"/>
            <w:vAlign w:val="center"/>
          </w:tcPr>
          <w:p w14:paraId="6E86B9E2">
            <w:pPr>
              <w:pStyle w:val="20"/>
              <w:keepNext w:val="0"/>
              <w:keepLines w:val="0"/>
              <w:pageBreakBefore w:val="0"/>
              <w:widowControl/>
              <w:tabs>
                <w:tab w:val="center" w:pos="3880"/>
                <w:tab w:val="left" w:pos="4799"/>
              </w:tabs>
              <w:kinsoku/>
              <w:wordWrap/>
              <w:overflowPunct/>
              <w:topLinePunct w:val="0"/>
              <w:autoSpaceDE/>
              <w:autoSpaceDN/>
              <w:bidi w:val="0"/>
              <w:adjustRightInd/>
              <w:snapToGrid/>
              <w:spacing w:line="300" w:lineRule="exact"/>
              <w:jc w:val="left"/>
              <w:textAlignment w:val="auto"/>
              <w:rPr>
                <w:rFonts w:hint="default" w:hAnsi="宋体" w:cs="宋体"/>
                <w:color w:val="auto"/>
                <w:kern w:val="2"/>
                <w:sz w:val="21"/>
                <w:szCs w:val="21"/>
                <w:highlight w:val="none"/>
                <w:lang w:val="en-US" w:eastAsia="zh-CN" w:bidi="ar"/>
              </w:rPr>
            </w:pPr>
            <w:r>
              <w:rPr>
                <w:rFonts w:hint="eastAsia" w:hAnsi="宋体" w:cs="宋体"/>
                <w:color w:val="auto"/>
                <w:kern w:val="2"/>
                <w:sz w:val="21"/>
                <w:szCs w:val="21"/>
                <w:highlight w:val="none"/>
                <w:lang w:val="en-US" w:eastAsia="zh-CN" w:bidi="ar"/>
              </w:rPr>
              <w:t>项</w:t>
            </w:r>
          </w:p>
        </w:tc>
        <w:tc>
          <w:tcPr>
            <w:tcW w:w="4118" w:type="pct"/>
            <w:tcBorders>
              <w:top w:val="single" w:color="auto" w:sz="4" w:space="0"/>
              <w:left w:val="single" w:color="auto" w:sz="4" w:space="0"/>
              <w:bottom w:val="single" w:color="auto" w:sz="4" w:space="0"/>
              <w:right w:val="single" w:color="auto" w:sz="4" w:space="0"/>
            </w:tcBorders>
            <w:noWrap w:val="0"/>
            <w:vAlign w:val="center"/>
          </w:tcPr>
          <w:p w14:paraId="5FF41D0A">
            <w:pPr>
              <w:keepNext w:val="0"/>
              <w:keepLines w:val="0"/>
              <w:pageBreakBefore w:val="0"/>
              <w:widowControl w:val="0"/>
              <w:numPr>
                <w:ilvl w:val="0"/>
                <w:numId w:val="1"/>
              </w:numPr>
              <w:tabs>
                <w:tab w:val="left" w:pos="180"/>
                <w:tab w:val="left" w:pos="1620"/>
              </w:tabs>
              <w:kinsoku/>
              <w:wordWrap/>
              <w:overflowPunct/>
              <w:topLinePunct w:val="0"/>
              <w:autoSpaceDE/>
              <w:autoSpaceDN/>
              <w:bidi w:val="0"/>
              <w:adjustRightInd/>
              <w:snapToGrid/>
              <w:spacing w:line="500" w:lineRule="exact"/>
              <w:ind w:firstLine="420"/>
              <w:textAlignment w:val="auto"/>
              <w:rPr>
                <w:rFonts w:hint="eastAsia" w:ascii="宋体" w:hAnsi="宋体" w:cs="宋体"/>
                <w:b/>
                <w:bCs/>
                <w:color w:val="auto"/>
                <w:szCs w:val="21"/>
                <w:highlight w:val="none"/>
              </w:rPr>
            </w:pPr>
            <w:r>
              <w:rPr>
                <w:rFonts w:hint="eastAsia" w:ascii="宋体" w:hAnsi="宋体" w:cs="宋体"/>
                <w:b/>
                <w:color w:val="auto"/>
                <w:szCs w:val="21"/>
                <w:highlight w:val="none"/>
              </w:rPr>
              <w:t>项目概况</w:t>
            </w:r>
          </w:p>
          <w:p w14:paraId="5B474918">
            <w:pPr>
              <w:keepNext w:val="0"/>
              <w:keepLines w:val="0"/>
              <w:widowControl w:val="0"/>
              <w:suppressLineNumbers w:val="0"/>
              <w:spacing w:before="0" w:beforeAutospacing="0" w:after="0" w:afterAutospacing="0" w:line="240" w:lineRule="auto"/>
              <w:ind w:left="0" w:right="0" w:firstLine="420" w:firstLineChars="200"/>
              <w:jc w:val="left"/>
              <w:rPr>
                <w:rFonts w:hint="eastAsia" w:ascii="宋体" w:hAnsi="宋体" w:cs="宋体"/>
                <w:color w:val="auto"/>
                <w:kern w:val="2"/>
                <w:sz w:val="21"/>
                <w:szCs w:val="21"/>
                <w:highlight w:val="none"/>
                <w:lang w:val="en-US" w:eastAsia="zh-CN" w:bidi="ar"/>
              </w:rPr>
            </w:pPr>
            <w:r>
              <w:rPr>
                <w:rFonts w:hint="eastAsia" w:ascii="宋体" w:hAnsi="宋体" w:cs="宋体"/>
                <w:color w:val="auto"/>
                <w:kern w:val="2"/>
                <w:sz w:val="21"/>
                <w:szCs w:val="21"/>
                <w:highlight w:val="none"/>
                <w:lang w:val="en-US" w:eastAsia="zh-CN" w:bidi="ar"/>
              </w:rPr>
              <w:t>亚洲体操联合会正式批准在广西设立亚洲体操训练中心，支持广西开展面向亚洲乃至世界的体操交流、训练、培训等工作。根据《国际（广西）体操青少年训练中心建设实施方案》，为深入贯彻落实国家体育总局相关指示，充分发挥广西面向东盟的区位优势、体操项目传统优势，加快推进国际（广西）体操青少年训练中心项目建设，扎实推进2025年国际（广西）体操青少年训练中心项目各项工作，确保项目取得实效。</w:t>
            </w:r>
          </w:p>
          <w:p w14:paraId="60592D93">
            <w:pPr>
              <w:keepNext w:val="0"/>
              <w:keepLines w:val="0"/>
              <w:widowControl w:val="0"/>
              <w:suppressLineNumbers w:val="0"/>
              <w:spacing w:before="0" w:beforeAutospacing="0" w:after="0" w:afterAutospacing="0" w:line="240" w:lineRule="auto"/>
              <w:ind w:left="0" w:right="0" w:firstLine="420" w:firstLineChars="200"/>
              <w:jc w:val="left"/>
              <w:rPr>
                <w:rFonts w:hint="eastAsia" w:ascii="宋体" w:hAnsi="宋体" w:cs="宋体"/>
                <w:color w:val="auto"/>
                <w:kern w:val="2"/>
                <w:sz w:val="21"/>
                <w:szCs w:val="21"/>
                <w:highlight w:val="none"/>
                <w:lang w:val="en-US" w:eastAsia="zh-CN" w:bidi="ar"/>
              </w:rPr>
            </w:pPr>
          </w:p>
          <w:p w14:paraId="60BB0F6B">
            <w:pPr>
              <w:keepNext w:val="0"/>
              <w:keepLines w:val="0"/>
              <w:pageBreakBefore w:val="0"/>
              <w:widowControl w:val="0"/>
              <w:numPr>
                <w:ilvl w:val="0"/>
                <w:numId w:val="1"/>
              </w:numPr>
              <w:tabs>
                <w:tab w:val="left" w:pos="180"/>
                <w:tab w:val="left" w:pos="1620"/>
              </w:tabs>
              <w:kinsoku/>
              <w:wordWrap/>
              <w:overflowPunct/>
              <w:topLinePunct w:val="0"/>
              <w:autoSpaceDE/>
              <w:autoSpaceDN/>
              <w:bidi w:val="0"/>
              <w:adjustRightInd/>
              <w:snapToGrid/>
              <w:ind w:firstLine="420"/>
              <w:jc w:val="both"/>
              <w:textAlignment w:val="auto"/>
              <w:rPr>
                <w:rFonts w:hint="eastAsia" w:ascii="宋体" w:hAnsi="宋体" w:eastAsia="宋体" w:cs="宋体"/>
                <w:b/>
                <w:bCs w:val="0"/>
                <w:color w:val="auto"/>
                <w:szCs w:val="21"/>
                <w:highlight w:val="none"/>
              </w:rPr>
            </w:pPr>
            <w:r>
              <w:rPr>
                <w:rFonts w:hint="eastAsia" w:ascii="宋体" w:hAnsi="宋体" w:eastAsia="宋体" w:cs="宋体"/>
                <w:b/>
                <w:bCs w:val="0"/>
                <w:color w:val="auto"/>
                <w:szCs w:val="21"/>
                <w:highlight w:val="none"/>
              </w:rPr>
              <w:t>服务内容</w:t>
            </w:r>
          </w:p>
          <w:p w14:paraId="157DE399">
            <w:pPr>
              <w:keepNext w:val="0"/>
              <w:keepLines w:val="0"/>
              <w:widowControl w:val="0"/>
              <w:numPr>
                <w:ilvl w:val="0"/>
                <w:numId w:val="2"/>
              </w:numPr>
              <w:suppressLineNumbers w:val="0"/>
              <w:spacing w:before="0" w:beforeAutospacing="0" w:after="0" w:afterAutospacing="0" w:line="240" w:lineRule="auto"/>
              <w:ind w:left="0" w:right="0" w:firstLine="420"/>
              <w:jc w:val="left"/>
              <w:rPr>
                <w:rFonts w:hint="eastAsia" w:ascii="宋体" w:hAnsi="宋体" w:cs="宋体"/>
                <w:b/>
                <w:bCs/>
                <w:color w:val="auto"/>
                <w:kern w:val="2"/>
                <w:sz w:val="21"/>
                <w:szCs w:val="21"/>
                <w:highlight w:val="none"/>
                <w:lang w:val="en-US" w:eastAsia="zh-CN" w:bidi="ar"/>
              </w:rPr>
            </w:pPr>
            <w:r>
              <w:rPr>
                <w:rFonts w:hint="eastAsia" w:ascii="宋体" w:hAnsi="宋体" w:cs="宋体"/>
                <w:b/>
                <w:bCs/>
                <w:color w:val="auto"/>
                <w:kern w:val="2"/>
                <w:sz w:val="21"/>
                <w:szCs w:val="21"/>
                <w:highlight w:val="none"/>
                <w:lang w:val="en-US" w:eastAsia="zh-CN" w:bidi="ar"/>
              </w:rPr>
              <w:t>举办中国—东盟体操训练营</w:t>
            </w:r>
          </w:p>
          <w:p w14:paraId="757CE42C">
            <w:pPr>
              <w:keepNext w:val="0"/>
              <w:keepLines w:val="0"/>
              <w:widowControl w:val="0"/>
              <w:numPr>
                <w:ilvl w:val="0"/>
                <w:numId w:val="3"/>
              </w:numPr>
              <w:suppressLineNumbers w:val="0"/>
              <w:spacing w:before="0" w:beforeAutospacing="0" w:after="0" w:afterAutospacing="0" w:line="320" w:lineRule="exact"/>
              <w:ind w:left="0" w:right="0" w:firstLine="420" w:firstLineChars="200"/>
              <w:jc w:val="left"/>
              <w:rPr>
                <w:rFonts w:hint="eastAsia" w:ascii="宋体" w:hAnsi="宋体" w:cs="宋体"/>
                <w:color w:val="auto"/>
                <w:kern w:val="2"/>
                <w:sz w:val="21"/>
                <w:szCs w:val="21"/>
                <w:highlight w:val="none"/>
                <w:lang w:val="en-US" w:eastAsia="zh-CN" w:bidi="ar"/>
              </w:rPr>
            </w:pPr>
            <w:r>
              <w:rPr>
                <w:rFonts w:hint="eastAsia" w:ascii="宋体" w:hAnsi="宋体" w:cs="宋体"/>
                <w:color w:val="auto"/>
                <w:kern w:val="2"/>
                <w:sz w:val="21"/>
                <w:szCs w:val="21"/>
                <w:highlight w:val="none"/>
                <w:lang w:val="en-US" w:eastAsia="zh-CN" w:bidi="ar"/>
              </w:rPr>
              <w:t>通过标识设计、举办为期10天的高水平的中国—东盟体操训练营活动等内容，打造一个高格局、高规模、高影响力的国际体操交流盛会，持续擦亮广西体操国际新名片和助推区域性国际体操交流中心的升级建设。</w:t>
            </w:r>
          </w:p>
          <w:p w14:paraId="5B819F93">
            <w:pPr>
              <w:keepNext w:val="0"/>
              <w:keepLines w:val="0"/>
              <w:widowControl w:val="0"/>
              <w:numPr>
                <w:ilvl w:val="0"/>
                <w:numId w:val="3"/>
              </w:numPr>
              <w:suppressLineNumbers w:val="0"/>
              <w:spacing w:before="0" w:beforeAutospacing="0" w:after="0" w:afterAutospacing="0" w:line="320" w:lineRule="exact"/>
              <w:ind w:left="0" w:right="0" w:firstLine="420" w:firstLineChars="200"/>
              <w:jc w:val="left"/>
              <w:rPr>
                <w:rFonts w:hint="eastAsia" w:ascii="宋体" w:hAnsi="宋体" w:cs="宋体"/>
                <w:color w:val="auto"/>
                <w:kern w:val="2"/>
                <w:sz w:val="21"/>
                <w:szCs w:val="21"/>
                <w:highlight w:val="none"/>
                <w:lang w:val="en-US" w:eastAsia="zh-CN" w:bidi="ar"/>
              </w:rPr>
            </w:pPr>
            <w:r>
              <w:rPr>
                <w:rFonts w:hint="eastAsia" w:ascii="宋体" w:hAnsi="宋体" w:cs="宋体"/>
                <w:color w:val="auto"/>
                <w:kern w:val="2"/>
                <w:sz w:val="21"/>
                <w:szCs w:val="21"/>
                <w:highlight w:val="none"/>
                <w:lang w:val="en-US" w:eastAsia="zh-CN" w:bidi="ar"/>
              </w:rPr>
              <w:t>拟邀请56位国外运动员、教练员到广西交流训练。同时邀请20名国家队或国家青年队、广西队员一同参与交流训练，总人数控制在120人以内，其中运动员100人左右。</w:t>
            </w:r>
          </w:p>
          <w:p w14:paraId="5F7C8F8E">
            <w:pPr>
              <w:keepNext w:val="0"/>
              <w:keepLines w:val="0"/>
              <w:widowControl w:val="0"/>
              <w:numPr>
                <w:ilvl w:val="0"/>
                <w:numId w:val="3"/>
              </w:numPr>
              <w:suppressLineNumbers w:val="0"/>
              <w:spacing w:before="0" w:beforeAutospacing="0" w:after="0" w:afterAutospacing="0" w:line="320" w:lineRule="exact"/>
              <w:ind w:left="0" w:right="0" w:firstLine="420" w:firstLineChars="200"/>
              <w:jc w:val="left"/>
              <w:rPr>
                <w:rFonts w:hint="eastAsia" w:ascii="宋体" w:hAnsi="宋体" w:cs="宋体"/>
                <w:color w:val="auto"/>
                <w:kern w:val="2"/>
                <w:sz w:val="21"/>
                <w:szCs w:val="21"/>
                <w:highlight w:val="none"/>
                <w:lang w:val="en-US" w:eastAsia="zh-CN" w:bidi="ar"/>
              </w:rPr>
            </w:pPr>
            <w:r>
              <w:rPr>
                <w:rFonts w:hint="eastAsia" w:ascii="宋体" w:hAnsi="宋体" w:cs="宋体"/>
                <w:color w:val="auto"/>
                <w:kern w:val="2"/>
                <w:sz w:val="21"/>
                <w:szCs w:val="21"/>
                <w:highlight w:val="none"/>
                <w:lang w:val="en-US" w:eastAsia="zh-CN" w:bidi="ar"/>
              </w:rPr>
              <w:t>制定并组织实施中国—东盟体操训练营活动方案，包括开营仪式、专业训练、人文探索、结营仪式等内容。其中，开营仪式将邀请的领导嘉宾包括亚洲体操联合会、参训国家代表、国家体育总局体操运动管理中心、中国体操协会、奥运及世界冠军、广西壮族自治区体育局领导嘉宾等。</w:t>
            </w:r>
          </w:p>
          <w:p w14:paraId="4ACEDC0F">
            <w:pPr>
              <w:numPr>
                <w:ilvl w:val="0"/>
                <w:numId w:val="3"/>
              </w:numPr>
              <w:spacing w:after="0" w:line="320" w:lineRule="exact"/>
              <w:ind w:firstLine="420" w:firstLineChars="200"/>
              <w:jc w:val="left"/>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成果验收</w:t>
            </w:r>
          </w:p>
          <w:p w14:paraId="2EE6EBBF">
            <w:pPr>
              <w:keepNext w:val="0"/>
              <w:keepLines w:val="0"/>
              <w:widowControl w:val="0"/>
              <w:numPr>
                <w:ilvl w:val="0"/>
                <w:numId w:val="4"/>
              </w:numPr>
              <w:suppressLineNumbers w:val="0"/>
              <w:spacing w:before="0" w:beforeAutospacing="0" w:after="0" w:afterAutospacing="0" w:line="320" w:lineRule="exact"/>
              <w:ind w:left="0" w:right="0" w:firstLine="420" w:firstLineChars="200"/>
              <w:jc w:val="left"/>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提供《中国—东盟体操训练营活动方案》。</w:t>
            </w:r>
          </w:p>
          <w:p w14:paraId="7BE4100A">
            <w:pPr>
              <w:keepNext w:val="0"/>
              <w:keepLines w:val="0"/>
              <w:widowControl w:val="0"/>
              <w:numPr>
                <w:ilvl w:val="0"/>
                <w:numId w:val="4"/>
              </w:numPr>
              <w:suppressLineNumbers w:val="0"/>
              <w:spacing w:before="0" w:beforeAutospacing="0" w:after="0" w:afterAutospacing="0" w:line="320" w:lineRule="exact"/>
              <w:ind w:left="0" w:right="0" w:firstLine="420" w:firstLineChars="200"/>
              <w:jc w:val="left"/>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提供中国—东盟体操训练营形象标识，包括logo等设计矢量文件。</w:t>
            </w:r>
          </w:p>
          <w:p w14:paraId="108BD0EC">
            <w:pPr>
              <w:keepNext w:val="0"/>
              <w:keepLines w:val="0"/>
              <w:widowControl w:val="0"/>
              <w:numPr>
                <w:ilvl w:val="0"/>
                <w:numId w:val="4"/>
              </w:numPr>
              <w:suppressLineNumbers w:val="0"/>
              <w:spacing w:before="0" w:beforeAutospacing="0" w:after="0" w:afterAutospacing="0" w:line="320" w:lineRule="exact"/>
              <w:ind w:left="0" w:right="0" w:firstLine="420" w:firstLineChars="200"/>
              <w:jc w:val="left"/>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提供活动照片。10张以上电子版照片（含开营仪式、专业训练、人文探索、结营仪式等），照片中要显示有背景板或全称横幅等，要能直接体现活动内容。</w:t>
            </w:r>
          </w:p>
          <w:p w14:paraId="5790BA47">
            <w:pPr>
              <w:keepNext w:val="0"/>
              <w:keepLines w:val="0"/>
              <w:widowControl w:val="0"/>
              <w:numPr>
                <w:ilvl w:val="0"/>
                <w:numId w:val="4"/>
              </w:numPr>
              <w:suppressLineNumbers w:val="0"/>
              <w:spacing w:before="0" w:beforeAutospacing="0" w:after="0" w:afterAutospacing="0" w:line="320" w:lineRule="exact"/>
              <w:ind w:left="0" w:right="0" w:firstLine="420" w:firstLineChars="200"/>
              <w:jc w:val="left"/>
              <w:rPr>
                <w:rFonts w:hint="eastAsia" w:ascii="宋体" w:hAnsi="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运动员签到表</w:t>
            </w:r>
          </w:p>
          <w:p w14:paraId="642B6632">
            <w:pPr>
              <w:keepNext w:val="0"/>
              <w:keepLines w:val="0"/>
              <w:widowControl w:val="0"/>
              <w:numPr>
                <w:ilvl w:val="0"/>
                <w:numId w:val="4"/>
              </w:numPr>
              <w:suppressLineNumbers w:val="0"/>
              <w:spacing w:before="0" w:beforeAutospacing="0" w:after="0" w:afterAutospacing="0" w:line="320" w:lineRule="exact"/>
              <w:ind w:left="0" w:right="0" w:firstLine="420" w:firstLineChars="200"/>
              <w:jc w:val="left"/>
              <w:rPr>
                <w:rFonts w:hint="eastAsia" w:ascii="宋体" w:hAnsi="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提供活动</w:t>
            </w:r>
            <w:r>
              <w:rPr>
                <w:rFonts w:hint="eastAsia" w:ascii="宋体" w:hAnsi="宋体" w:cs="宋体"/>
                <w:color w:val="auto"/>
                <w:kern w:val="2"/>
                <w:sz w:val="21"/>
                <w:szCs w:val="21"/>
                <w:highlight w:val="none"/>
                <w:lang w:val="en-US" w:eastAsia="zh-CN" w:bidi="ar"/>
              </w:rPr>
              <w:t>验收报告</w:t>
            </w:r>
            <w:r>
              <w:rPr>
                <w:rFonts w:hint="eastAsia" w:ascii="宋体" w:hAnsi="宋体" w:eastAsia="宋体" w:cs="宋体"/>
                <w:color w:val="auto"/>
                <w:kern w:val="2"/>
                <w:sz w:val="21"/>
                <w:szCs w:val="21"/>
                <w:highlight w:val="none"/>
                <w:lang w:val="en-US" w:eastAsia="zh-CN" w:bidi="ar"/>
              </w:rPr>
              <w:t>。</w:t>
            </w:r>
          </w:p>
          <w:p w14:paraId="2FB25C51">
            <w:pPr>
              <w:keepNext w:val="0"/>
              <w:keepLines w:val="0"/>
              <w:widowControl w:val="0"/>
              <w:numPr>
                <w:ilvl w:val="-1"/>
                <w:numId w:val="0"/>
              </w:numPr>
              <w:suppressLineNumbers w:val="0"/>
              <w:spacing w:before="0" w:beforeAutospacing="0" w:after="0" w:afterAutospacing="0" w:line="320" w:lineRule="exact"/>
              <w:ind w:left="420" w:leftChars="200" w:right="0" w:firstLine="0" w:firstLineChars="0"/>
              <w:jc w:val="left"/>
              <w:rPr>
                <w:rFonts w:hint="eastAsia" w:ascii="宋体" w:hAnsi="宋体" w:cs="宋体"/>
                <w:color w:val="auto"/>
                <w:kern w:val="2"/>
                <w:sz w:val="21"/>
                <w:szCs w:val="21"/>
                <w:highlight w:val="none"/>
                <w:lang w:val="en-US" w:eastAsia="zh-CN" w:bidi="ar"/>
              </w:rPr>
            </w:pPr>
          </w:p>
          <w:p w14:paraId="3A1C1A00">
            <w:pPr>
              <w:keepNext w:val="0"/>
              <w:keepLines w:val="0"/>
              <w:widowControl w:val="0"/>
              <w:numPr>
                <w:ilvl w:val="0"/>
                <w:numId w:val="2"/>
              </w:numPr>
              <w:suppressLineNumbers w:val="0"/>
              <w:spacing w:before="0" w:beforeAutospacing="0" w:after="0" w:afterAutospacing="0" w:line="240" w:lineRule="auto"/>
              <w:ind w:left="0" w:right="0" w:firstLine="420"/>
              <w:jc w:val="left"/>
              <w:rPr>
                <w:rFonts w:hint="eastAsia" w:ascii="宋体" w:hAnsi="宋体" w:eastAsia="宋体" w:cs="宋体"/>
                <w:b/>
                <w:bCs/>
                <w:color w:val="auto"/>
                <w:kern w:val="2"/>
                <w:sz w:val="21"/>
                <w:szCs w:val="21"/>
                <w:highlight w:val="none"/>
                <w:lang w:val="en-US" w:eastAsia="zh-CN" w:bidi="ar"/>
              </w:rPr>
            </w:pPr>
            <w:r>
              <w:rPr>
                <w:rFonts w:hint="eastAsia" w:ascii="宋体" w:hAnsi="宋体" w:eastAsia="宋体" w:cs="宋体"/>
                <w:b/>
                <w:bCs/>
                <w:color w:val="auto"/>
                <w:kern w:val="2"/>
                <w:sz w:val="21"/>
                <w:szCs w:val="21"/>
                <w:highlight w:val="none"/>
                <w:lang w:val="en-US" w:eastAsia="zh-CN" w:bidi="ar"/>
              </w:rPr>
              <w:t>打造“跃动之星”幼儿体操项目品牌IP</w:t>
            </w:r>
          </w:p>
          <w:p w14:paraId="2FB50F29">
            <w:pPr>
              <w:keepNext w:val="0"/>
              <w:keepLines w:val="0"/>
              <w:widowControl w:val="0"/>
              <w:numPr>
                <w:ilvl w:val="0"/>
                <w:numId w:val="5"/>
              </w:numPr>
              <w:suppressLineNumbers w:val="0"/>
              <w:spacing w:before="0" w:beforeAutospacing="0" w:after="0" w:afterAutospacing="0" w:line="320" w:lineRule="exact"/>
              <w:ind w:left="0" w:right="0" w:firstLine="420" w:firstLineChars="200"/>
              <w:jc w:val="left"/>
              <w:rPr>
                <w:rFonts w:hint="eastAsia" w:ascii="宋体" w:hAnsi="宋体" w:cs="宋体"/>
                <w:color w:val="auto"/>
                <w:kern w:val="2"/>
                <w:sz w:val="21"/>
                <w:szCs w:val="21"/>
                <w:highlight w:val="none"/>
                <w:lang w:val="en-US" w:eastAsia="zh-CN" w:bidi="ar"/>
              </w:rPr>
            </w:pPr>
            <w:r>
              <w:rPr>
                <w:rFonts w:hint="eastAsia" w:ascii="宋体" w:hAnsi="宋体" w:cs="宋体"/>
                <w:color w:val="auto"/>
                <w:kern w:val="2"/>
                <w:sz w:val="21"/>
                <w:szCs w:val="21"/>
                <w:highlight w:val="none"/>
                <w:lang w:val="en-US" w:eastAsia="zh-CN" w:bidi="ar"/>
              </w:rPr>
              <w:t>专属品牌视觉形象输出</w:t>
            </w:r>
          </w:p>
          <w:p w14:paraId="0259041D">
            <w:pPr>
              <w:keepNext w:val="0"/>
              <w:keepLines w:val="0"/>
              <w:widowControl w:val="0"/>
              <w:suppressLineNumbers w:val="0"/>
              <w:spacing w:before="0" w:beforeAutospacing="0" w:after="0" w:afterAutospacing="0" w:line="240" w:lineRule="auto"/>
              <w:ind w:left="0" w:right="0" w:firstLine="420" w:firstLineChars="200"/>
              <w:jc w:val="left"/>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打造独一无二的品牌形象标识。包括logo标识、吉祥物设计等多元方式，树立品牌新形象，扩大品牌认知度，助力品牌传播。</w:t>
            </w:r>
          </w:p>
          <w:p w14:paraId="7F7C0E93">
            <w:pPr>
              <w:keepNext w:val="0"/>
              <w:keepLines w:val="0"/>
              <w:widowControl w:val="0"/>
              <w:numPr>
                <w:ilvl w:val="0"/>
                <w:numId w:val="5"/>
              </w:numPr>
              <w:suppressLineNumbers w:val="0"/>
              <w:spacing w:before="0" w:beforeAutospacing="0" w:after="0" w:afterAutospacing="0" w:line="320" w:lineRule="exact"/>
              <w:ind w:left="0" w:right="0" w:firstLine="420" w:firstLineChars="200"/>
              <w:jc w:val="left"/>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2025年全区“体操进幼儿园”现场工作推进会</w:t>
            </w:r>
          </w:p>
          <w:p w14:paraId="3480653C">
            <w:pPr>
              <w:keepNext w:val="0"/>
              <w:keepLines w:val="0"/>
              <w:widowControl w:val="0"/>
              <w:suppressLineNumbers w:val="0"/>
              <w:spacing w:before="0" w:beforeAutospacing="0" w:after="0" w:afterAutospacing="0" w:line="240" w:lineRule="auto"/>
              <w:ind w:left="0" w:right="0" w:firstLine="420" w:firstLineChars="200"/>
              <w:jc w:val="left"/>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b w:val="0"/>
                <w:i w:val="0"/>
                <w:caps w:val="0"/>
                <w:color w:val="auto"/>
                <w:spacing w:val="0"/>
                <w:w w:val="100"/>
                <w:sz w:val="21"/>
                <w:szCs w:val="21"/>
                <w:highlight w:val="none"/>
                <w:lang w:val="en-US" w:eastAsia="zh-CN" w:bidi="ar"/>
              </w:rPr>
              <w:t>计划将在桂林召开</w:t>
            </w:r>
            <w:r>
              <w:rPr>
                <w:rFonts w:hint="eastAsia" w:ascii="宋体" w:hAnsi="宋体" w:eastAsia="宋体" w:cs="宋体"/>
                <w:color w:val="auto"/>
                <w:kern w:val="2"/>
                <w:sz w:val="21"/>
                <w:szCs w:val="21"/>
                <w:highlight w:val="none"/>
                <w:lang w:val="en-US" w:eastAsia="zh-CN" w:bidi="ar"/>
              </w:rPr>
              <w:t>全区“体操进幼儿园”现场工作推进会</w:t>
            </w:r>
            <w:r>
              <w:rPr>
                <w:rFonts w:hint="eastAsia" w:ascii="宋体" w:hAnsi="宋体" w:eastAsia="宋体" w:cs="宋体"/>
                <w:b w:val="0"/>
                <w:i w:val="0"/>
                <w:caps w:val="0"/>
                <w:color w:val="auto"/>
                <w:spacing w:val="0"/>
                <w:w w:val="100"/>
                <w:sz w:val="21"/>
                <w:szCs w:val="21"/>
                <w:highlight w:val="none"/>
                <w:lang w:val="en-US" w:eastAsia="zh-CN" w:bidi="ar"/>
              </w:rPr>
              <w:t>，邀请自治区体育局领导、广西幼儿师范高等专科学校领导、桂林体操学校、广西区内各幼儿园、各俱乐部以及</w:t>
            </w:r>
            <w:r>
              <w:rPr>
                <w:rFonts w:hint="eastAsia" w:ascii="宋体" w:hAnsi="宋体" w:eastAsia="宋体" w:cs="宋体"/>
                <w:snapToGrid/>
                <w:color w:val="auto"/>
                <w:kern w:val="2"/>
                <w:sz w:val="21"/>
                <w:szCs w:val="21"/>
                <w:highlight w:val="none"/>
                <w:lang w:val="en-US" w:eastAsia="zh-CN" w:bidi="ar"/>
              </w:rPr>
              <w:t>体操后备人才小高地选材训练网点等共同参与，通过分享项目理念、课程内容、教学成效等，推动</w:t>
            </w:r>
            <w:r>
              <w:rPr>
                <w:rFonts w:hint="eastAsia" w:ascii="宋体" w:hAnsi="宋体" w:eastAsia="宋体" w:cs="宋体"/>
                <w:color w:val="auto"/>
                <w:kern w:val="2"/>
                <w:sz w:val="21"/>
                <w:szCs w:val="21"/>
                <w:highlight w:val="none"/>
                <w:lang w:val="en-US" w:eastAsia="zh-CN" w:bidi="ar"/>
              </w:rPr>
              <w:t>体操进幼儿园</w:t>
            </w:r>
            <w:r>
              <w:rPr>
                <w:rFonts w:hint="eastAsia" w:ascii="宋体" w:hAnsi="宋体" w:eastAsia="宋体" w:cs="宋体"/>
                <w:snapToGrid/>
                <w:color w:val="auto"/>
                <w:kern w:val="2"/>
                <w:sz w:val="21"/>
                <w:szCs w:val="21"/>
                <w:highlight w:val="none"/>
                <w:lang w:val="en-US" w:eastAsia="zh-CN" w:bidi="ar"/>
              </w:rPr>
              <w:t>。同时，也将借此机会收集各方意见与建议，为后续项目优化与推广奠定基础。</w:t>
            </w:r>
          </w:p>
          <w:p w14:paraId="5F31D37C">
            <w:pPr>
              <w:keepNext w:val="0"/>
              <w:keepLines w:val="0"/>
              <w:widowControl w:val="0"/>
              <w:numPr>
                <w:ilvl w:val="0"/>
                <w:numId w:val="5"/>
              </w:numPr>
              <w:suppressLineNumbers w:val="0"/>
              <w:spacing w:before="0" w:beforeAutospacing="0" w:after="0" w:afterAutospacing="0" w:line="320" w:lineRule="exact"/>
              <w:ind w:left="0" w:right="0" w:firstLine="420" w:firstLineChars="200"/>
              <w:jc w:val="left"/>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幼儿体操教练员培训</w:t>
            </w:r>
          </w:p>
          <w:p w14:paraId="42E624C5">
            <w:pPr>
              <w:keepNext w:val="0"/>
              <w:keepLines w:val="0"/>
              <w:widowControl w:val="0"/>
              <w:suppressLineNumbers w:val="0"/>
              <w:spacing w:before="0" w:beforeAutospacing="0" w:after="0" w:afterAutospacing="0" w:line="240" w:lineRule="auto"/>
              <w:ind w:left="0" w:right="0" w:firstLine="420" w:firstLineChars="200"/>
              <w:jc w:val="left"/>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邀请国内优秀教练员授课，到南宁、桂林、梧州、来宾、玉林等5个城市（暂定）为当地的退役运动员、体育老师、体操爱好者、幼儿园老师、幼儿师专和体育类院校的学生等进行体操教练员培训，提升广西体操项目教练员整体水平，助力构建多元化幼儿体操教师共享中心服务体系，解决体操师资队伍资源短缺的问题。（培训首站安排在桂林，结合2．2025年全区“体操进幼儿园”现场工作推进会举行）。</w:t>
            </w:r>
          </w:p>
          <w:p w14:paraId="125F52DD">
            <w:pPr>
              <w:keepNext w:val="0"/>
              <w:keepLines w:val="0"/>
              <w:widowControl w:val="0"/>
              <w:numPr>
                <w:ilvl w:val="0"/>
                <w:numId w:val="5"/>
              </w:numPr>
              <w:suppressLineNumbers w:val="0"/>
              <w:spacing w:before="0" w:beforeAutospacing="0" w:after="0" w:afterAutospacing="0" w:line="320" w:lineRule="exact"/>
              <w:ind w:left="0" w:right="0" w:firstLine="420" w:firstLineChars="200"/>
              <w:jc w:val="left"/>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成果验收</w:t>
            </w:r>
          </w:p>
          <w:p w14:paraId="34EB28B1">
            <w:pPr>
              <w:keepNext w:val="0"/>
              <w:keepLines w:val="0"/>
              <w:widowControl w:val="0"/>
              <w:numPr>
                <w:ilvl w:val="0"/>
                <w:numId w:val="6"/>
              </w:numPr>
              <w:suppressLineNumbers w:val="0"/>
              <w:spacing w:before="0" w:beforeAutospacing="0" w:after="0" w:afterAutospacing="0" w:line="240" w:lineRule="auto"/>
              <w:ind w:left="0" w:right="0" w:firstLine="420" w:firstLineChars="200"/>
              <w:jc w:val="left"/>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提供品牌形象标识，包括logo、吉祥物等设计矢量文件。</w:t>
            </w:r>
          </w:p>
          <w:p w14:paraId="7AC34C39">
            <w:pPr>
              <w:keepNext w:val="0"/>
              <w:keepLines w:val="0"/>
              <w:widowControl w:val="0"/>
              <w:numPr>
                <w:ilvl w:val="0"/>
                <w:numId w:val="6"/>
              </w:numPr>
              <w:suppressLineNumbers w:val="0"/>
              <w:spacing w:before="0" w:beforeAutospacing="0" w:after="0" w:afterAutospacing="0" w:line="240" w:lineRule="auto"/>
              <w:ind w:left="0" w:right="0" w:firstLine="420" w:firstLineChars="200"/>
              <w:jc w:val="left"/>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提供《“跃动之星”幼儿体操项目品牌IP方案》。</w:t>
            </w:r>
          </w:p>
          <w:p w14:paraId="553FB135">
            <w:pPr>
              <w:keepNext w:val="0"/>
              <w:keepLines w:val="0"/>
              <w:widowControl w:val="0"/>
              <w:numPr>
                <w:ilvl w:val="0"/>
                <w:numId w:val="6"/>
              </w:numPr>
              <w:suppressLineNumbers w:val="0"/>
              <w:spacing w:before="0" w:beforeAutospacing="0" w:after="0" w:afterAutospacing="0" w:line="240" w:lineRule="auto"/>
              <w:ind w:left="0" w:right="0" w:firstLine="420" w:firstLineChars="200"/>
              <w:jc w:val="left"/>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提供2025年全区“体操进幼儿园”现场工作推进会签到表以及培训期间的签到表、10张以上电子版图片（每个城市不低于2张），照片中要显示有背景板或全称横幅等，要能直接体现活动内容。</w:t>
            </w:r>
          </w:p>
          <w:p w14:paraId="5BDD8E56">
            <w:pPr>
              <w:keepNext w:val="0"/>
              <w:keepLines w:val="0"/>
              <w:widowControl w:val="0"/>
              <w:numPr>
                <w:ilvl w:val="-1"/>
                <w:numId w:val="0"/>
              </w:numPr>
              <w:suppressLineNumbers w:val="0"/>
              <w:spacing w:before="0" w:beforeAutospacing="0" w:after="0" w:afterAutospacing="0" w:line="240" w:lineRule="auto"/>
              <w:ind w:left="420" w:leftChars="200" w:right="0" w:firstLine="0" w:firstLineChars="0"/>
              <w:jc w:val="left"/>
              <w:rPr>
                <w:rFonts w:hint="eastAsia" w:ascii="宋体" w:hAnsi="宋体" w:eastAsia="宋体" w:cs="宋体"/>
                <w:color w:val="auto"/>
                <w:kern w:val="2"/>
                <w:sz w:val="21"/>
                <w:szCs w:val="21"/>
                <w:highlight w:val="none"/>
                <w:lang w:val="en-US" w:eastAsia="zh-CN" w:bidi="ar"/>
              </w:rPr>
            </w:pPr>
            <w:r>
              <w:rPr>
                <w:rFonts w:hint="eastAsia" w:ascii="宋体" w:hAnsi="宋体" w:cs="宋体"/>
                <w:color w:val="auto"/>
                <w:kern w:val="2"/>
                <w:sz w:val="21"/>
                <w:szCs w:val="21"/>
                <w:highlight w:val="none"/>
                <w:lang w:val="en-US" w:eastAsia="zh-CN" w:bidi="ar"/>
              </w:rPr>
              <w:t>④</w:t>
            </w:r>
            <w:r>
              <w:rPr>
                <w:rFonts w:hint="eastAsia" w:ascii="宋体" w:hAnsi="宋体" w:eastAsia="宋体" w:cs="宋体"/>
                <w:color w:val="auto"/>
                <w:kern w:val="2"/>
                <w:sz w:val="21"/>
                <w:szCs w:val="21"/>
                <w:highlight w:val="none"/>
                <w:lang w:val="en-US" w:eastAsia="zh-CN" w:bidi="ar"/>
              </w:rPr>
              <w:t>提供活动</w:t>
            </w:r>
            <w:r>
              <w:rPr>
                <w:rFonts w:hint="eastAsia" w:ascii="宋体" w:hAnsi="宋体" w:cs="宋体"/>
                <w:color w:val="auto"/>
                <w:kern w:val="2"/>
                <w:sz w:val="21"/>
                <w:szCs w:val="21"/>
                <w:highlight w:val="none"/>
                <w:lang w:val="en-US" w:eastAsia="zh-CN" w:bidi="ar"/>
              </w:rPr>
              <w:t>验收报告</w:t>
            </w:r>
            <w:r>
              <w:rPr>
                <w:rFonts w:hint="eastAsia" w:ascii="宋体" w:hAnsi="宋体" w:eastAsia="宋体" w:cs="宋体"/>
                <w:color w:val="auto"/>
                <w:kern w:val="2"/>
                <w:sz w:val="21"/>
                <w:szCs w:val="21"/>
                <w:highlight w:val="none"/>
                <w:lang w:val="en-US" w:eastAsia="zh-CN" w:bidi="ar"/>
              </w:rPr>
              <w:t>。</w:t>
            </w:r>
          </w:p>
          <w:p w14:paraId="489262A0">
            <w:pPr>
              <w:keepNext w:val="0"/>
              <w:keepLines w:val="0"/>
              <w:widowControl w:val="0"/>
              <w:numPr>
                <w:ilvl w:val="-1"/>
                <w:numId w:val="0"/>
              </w:numPr>
              <w:suppressLineNumbers w:val="0"/>
              <w:spacing w:before="0" w:beforeAutospacing="0" w:after="0" w:afterAutospacing="0" w:line="320" w:lineRule="exact"/>
              <w:ind w:left="420" w:leftChars="0" w:right="0" w:firstLine="0" w:firstLineChars="0"/>
              <w:jc w:val="left"/>
              <w:rPr>
                <w:rFonts w:hint="eastAsia" w:ascii="宋体" w:hAnsi="宋体" w:cs="宋体"/>
                <w:color w:val="auto"/>
                <w:kern w:val="2"/>
                <w:sz w:val="21"/>
                <w:szCs w:val="21"/>
                <w:highlight w:val="none"/>
                <w:lang w:val="en-US" w:eastAsia="zh-CN" w:bidi="ar"/>
              </w:rPr>
            </w:pPr>
          </w:p>
          <w:p w14:paraId="46DFF104">
            <w:pPr>
              <w:keepNext w:val="0"/>
              <w:keepLines w:val="0"/>
              <w:widowControl w:val="0"/>
              <w:numPr>
                <w:ilvl w:val="0"/>
                <w:numId w:val="2"/>
              </w:numPr>
              <w:suppressLineNumbers w:val="0"/>
              <w:spacing w:before="0" w:beforeAutospacing="0" w:after="0" w:afterAutospacing="0" w:line="240" w:lineRule="auto"/>
              <w:ind w:left="0" w:right="0" w:firstLine="420"/>
              <w:jc w:val="left"/>
              <w:rPr>
                <w:rFonts w:hint="eastAsia" w:ascii="宋体" w:hAnsi="宋体" w:eastAsia="宋体" w:cs="宋体"/>
                <w:b/>
                <w:bCs/>
                <w:color w:val="auto"/>
                <w:kern w:val="2"/>
                <w:sz w:val="21"/>
                <w:szCs w:val="21"/>
                <w:highlight w:val="none"/>
                <w:lang w:val="en-US" w:eastAsia="zh-CN" w:bidi="ar"/>
              </w:rPr>
            </w:pPr>
            <w:r>
              <w:rPr>
                <w:rFonts w:hint="eastAsia" w:ascii="宋体" w:hAnsi="宋体" w:eastAsia="宋体" w:cs="宋体"/>
                <w:b/>
                <w:bCs/>
                <w:color w:val="auto"/>
                <w:kern w:val="2"/>
                <w:sz w:val="21"/>
                <w:szCs w:val="21"/>
                <w:highlight w:val="none"/>
                <w:lang w:val="en-US" w:eastAsia="zh-CN" w:bidi="ar"/>
              </w:rPr>
              <w:t>举办广西体操等级比赛</w:t>
            </w:r>
          </w:p>
          <w:p w14:paraId="772A7E0F">
            <w:pPr>
              <w:keepNext w:val="0"/>
              <w:keepLines w:val="0"/>
              <w:widowControl w:val="0"/>
              <w:numPr>
                <w:ilvl w:val="0"/>
                <w:numId w:val="7"/>
              </w:numPr>
              <w:suppressLineNumbers w:val="0"/>
              <w:spacing w:before="0" w:beforeAutospacing="0" w:after="0" w:afterAutospacing="0" w:line="320" w:lineRule="exact"/>
              <w:ind w:left="0" w:right="0" w:firstLine="420" w:firstLineChars="200"/>
              <w:jc w:val="left"/>
              <w:rPr>
                <w:rFonts w:hint="eastAsia" w:ascii="宋体" w:hAnsi="宋体" w:cs="宋体"/>
                <w:color w:val="auto"/>
                <w:kern w:val="2"/>
                <w:sz w:val="21"/>
                <w:szCs w:val="21"/>
                <w:highlight w:val="none"/>
                <w:lang w:val="en-US" w:eastAsia="zh-CN" w:bidi="ar"/>
              </w:rPr>
            </w:pPr>
            <w:r>
              <w:rPr>
                <w:rFonts w:hint="eastAsia" w:ascii="宋体" w:hAnsi="宋体" w:cs="宋体"/>
                <w:color w:val="auto"/>
                <w:kern w:val="2"/>
                <w:sz w:val="21"/>
                <w:szCs w:val="21"/>
                <w:highlight w:val="none"/>
                <w:lang w:val="en-US" w:eastAsia="zh-CN" w:bidi="ar"/>
              </w:rPr>
              <w:t>面向各俱乐部、幼儿园、中小学、各级各类体校或热爱体操项目的个人，开展体操等级比赛，激发体操的市场活力，激励孩子们学习动力，发掘和选拔优秀体操后备人才。参与人数达200名，其中，体操后备人才小高地选材训练网点单位给予公费名额112名（含运动员、教练员和领队）。</w:t>
            </w:r>
          </w:p>
          <w:p w14:paraId="373CCC6C">
            <w:pPr>
              <w:keepNext w:val="0"/>
              <w:keepLines w:val="0"/>
              <w:widowControl w:val="0"/>
              <w:numPr>
                <w:ilvl w:val="0"/>
                <w:numId w:val="7"/>
              </w:numPr>
              <w:suppressLineNumbers w:val="0"/>
              <w:spacing w:before="0" w:beforeAutospacing="0" w:after="0" w:afterAutospacing="0" w:line="320" w:lineRule="exact"/>
              <w:ind w:left="0" w:right="0" w:firstLine="420" w:firstLineChars="200"/>
              <w:jc w:val="left"/>
              <w:rPr>
                <w:rFonts w:hint="eastAsia" w:ascii="宋体" w:hAnsi="宋体" w:cs="宋体"/>
                <w:color w:val="auto"/>
                <w:kern w:val="2"/>
                <w:sz w:val="21"/>
                <w:szCs w:val="21"/>
                <w:highlight w:val="none"/>
                <w:lang w:val="en-US" w:eastAsia="zh-CN" w:bidi="ar"/>
              </w:rPr>
            </w:pPr>
            <w:r>
              <w:rPr>
                <w:rFonts w:hint="eastAsia" w:ascii="宋体" w:hAnsi="宋体" w:cs="宋体"/>
                <w:color w:val="auto"/>
                <w:kern w:val="2"/>
                <w:sz w:val="21"/>
                <w:szCs w:val="21"/>
                <w:highlight w:val="none"/>
                <w:lang w:val="en-US" w:eastAsia="zh-CN" w:bidi="ar"/>
              </w:rPr>
              <w:t>规范制作赛事秩序册和成绩册，成绩册要有裁判长签字确认，收集赛事照片，做好赛事工作总结。</w:t>
            </w:r>
          </w:p>
          <w:p w14:paraId="7FDBBC2A">
            <w:pPr>
              <w:numPr>
                <w:ilvl w:val="0"/>
                <w:numId w:val="7"/>
              </w:numPr>
              <w:spacing w:after="0" w:line="320" w:lineRule="exact"/>
              <w:ind w:firstLine="420" w:firstLineChars="200"/>
              <w:jc w:val="left"/>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成果验收</w:t>
            </w:r>
          </w:p>
          <w:p w14:paraId="7986B5AB">
            <w:pPr>
              <w:keepNext w:val="0"/>
              <w:keepLines w:val="0"/>
              <w:widowControl w:val="0"/>
              <w:numPr>
                <w:ilvl w:val="0"/>
                <w:numId w:val="8"/>
              </w:numPr>
              <w:suppressLineNumbers w:val="0"/>
              <w:spacing w:before="0" w:beforeAutospacing="0" w:after="0" w:afterAutospacing="0" w:line="320" w:lineRule="exact"/>
              <w:ind w:left="0" w:right="0" w:firstLine="420" w:firstLineChars="200"/>
              <w:jc w:val="left"/>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提供《广西体操等级比赛方案》。</w:t>
            </w:r>
          </w:p>
          <w:p w14:paraId="0A747B71">
            <w:pPr>
              <w:keepNext w:val="0"/>
              <w:keepLines w:val="0"/>
              <w:widowControl w:val="0"/>
              <w:numPr>
                <w:ilvl w:val="0"/>
                <w:numId w:val="8"/>
              </w:numPr>
              <w:suppressLineNumbers w:val="0"/>
              <w:spacing w:before="0" w:beforeAutospacing="0" w:after="0" w:afterAutospacing="0" w:line="320" w:lineRule="exact"/>
              <w:ind w:left="0" w:right="0" w:firstLine="420" w:firstLineChars="200"/>
              <w:jc w:val="left"/>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提供赛事秩序册和成绩册（1套电子版和2套纸质版）。</w:t>
            </w:r>
          </w:p>
          <w:p w14:paraId="0E8C7077">
            <w:pPr>
              <w:keepNext w:val="0"/>
              <w:keepLines w:val="0"/>
              <w:widowControl/>
              <w:numPr>
                <w:ilvl w:val="0"/>
                <w:numId w:val="8"/>
              </w:numPr>
              <w:suppressLineNumbers w:val="0"/>
              <w:spacing w:before="0" w:beforeAutospacing="0" w:after="0" w:afterAutospacing="0" w:line="320" w:lineRule="exact"/>
              <w:ind w:left="0" w:right="0" w:firstLine="420" w:firstLineChars="200"/>
              <w:jc w:val="left"/>
              <w:rPr>
                <w:rFonts w:hint="eastAsia" w:ascii="宋体" w:hAnsi="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提供赛事照片。5张电子版照片（含开赛仪式、比赛、颁奖等），照片中要显示有比赛背景板或全称横幅等，要能直接体现比赛内容。</w:t>
            </w:r>
          </w:p>
          <w:p w14:paraId="692214B1">
            <w:pPr>
              <w:keepNext w:val="0"/>
              <w:keepLines w:val="0"/>
              <w:widowControl/>
              <w:numPr>
                <w:ilvl w:val="0"/>
                <w:numId w:val="8"/>
              </w:numPr>
              <w:suppressLineNumbers w:val="0"/>
              <w:spacing w:before="0" w:beforeAutospacing="0" w:after="0" w:afterAutospacing="0" w:line="320" w:lineRule="exact"/>
              <w:ind w:left="0" w:right="0" w:firstLine="420" w:firstLineChars="200"/>
              <w:jc w:val="left"/>
              <w:rPr>
                <w:rFonts w:hint="eastAsia" w:ascii="宋体" w:hAnsi="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提供赛事</w:t>
            </w:r>
            <w:r>
              <w:rPr>
                <w:rFonts w:hint="eastAsia" w:ascii="宋体" w:hAnsi="宋体" w:cs="宋体"/>
                <w:color w:val="auto"/>
                <w:kern w:val="2"/>
                <w:sz w:val="21"/>
                <w:szCs w:val="21"/>
                <w:highlight w:val="none"/>
                <w:lang w:val="en-US" w:eastAsia="zh-CN" w:bidi="ar"/>
              </w:rPr>
              <w:t>验收报告</w:t>
            </w:r>
            <w:r>
              <w:rPr>
                <w:rFonts w:hint="eastAsia" w:ascii="宋体" w:hAnsi="宋体" w:eastAsia="宋体" w:cs="宋体"/>
                <w:color w:val="auto"/>
                <w:kern w:val="2"/>
                <w:sz w:val="21"/>
                <w:szCs w:val="21"/>
                <w:highlight w:val="none"/>
                <w:lang w:val="en-US" w:eastAsia="zh-CN" w:bidi="ar"/>
              </w:rPr>
              <w:t>。</w:t>
            </w:r>
          </w:p>
          <w:p w14:paraId="6E26B80D">
            <w:pPr>
              <w:keepNext w:val="0"/>
              <w:keepLines w:val="0"/>
              <w:widowControl w:val="0"/>
              <w:numPr>
                <w:ilvl w:val="-1"/>
                <w:numId w:val="0"/>
              </w:numPr>
              <w:suppressLineNumbers w:val="0"/>
              <w:spacing w:before="0" w:beforeAutospacing="0" w:after="0" w:afterAutospacing="0" w:line="320" w:lineRule="exact"/>
              <w:ind w:left="420" w:leftChars="200" w:right="0" w:firstLine="0" w:firstLineChars="0"/>
              <w:jc w:val="left"/>
              <w:rPr>
                <w:rFonts w:hint="eastAsia" w:ascii="宋体" w:hAnsi="宋体" w:cs="宋体"/>
                <w:color w:val="auto"/>
                <w:kern w:val="2"/>
                <w:sz w:val="21"/>
                <w:szCs w:val="21"/>
                <w:highlight w:val="none"/>
                <w:lang w:val="en-US" w:eastAsia="zh-CN" w:bidi="ar"/>
              </w:rPr>
            </w:pPr>
          </w:p>
          <w:p w14:paraId="1AB53F39">
            <w:pPr>
              <w:keepNext w:val="0"/>
              <w:keepLines w:val="0"/>
              <w:widowControl w:val="0"/>
              <w:numPr>
                <w:ilvl w:val="0"/>
                <w:numId w:val="2"/>
              </w:numPr>
              <w:suppressLineNumbers w:val="0"/>
              <w:spacing w:before="0" w:beforeAutospacing="0" w:after="0" w:afterAutospacing="0" w:line="240" w:lineRule="auto"/>
              <w:ind w:left="0" w:right="0" w:firstLine="420"/>
              <w:jc w:val="left"/>
              <w:rPr>
                <w:rFonts w:hint="eastAsia" w:ascii="宋体" w:hAnsi="宋体" w:eastAsia="宋体" w:cs="宋体"/>
                <w:b/>
                <w:bCs/>
                <w:color w:val="auto"/>
                <w:kern w:val="2"/>
                <w:sz w:val="21"/>
                <w:szCs w:val="21"/>
                <w:highlight w:val="none"/>
                <w:lang w:val="en-US" w:eastAsia="zh-CN" w:bidi="ar"/>
              </w:rPr>
            </w:pPr>
            <w:r>
              <w:rPr>
                <w:rFonts w:hint="eastAsia" w:ascii="宋体" w:hAnsi="宋体" w:eastAsia="宋体" w:cs="宋体"/>
                <w:b/>
                <w:bCs/>
                <w:color w:val="auto"/>
                <w:kern w:val="2"/>
                <w:sz w:val="21"/>
                <w:szCs w:val="21"/>
                <w:highlight w:val="none"/>
                <w:lang w:val="en-US" w:eastAsia="zh-CN" w:bidi="ar"/>
              </w:rPr>
              <w:t>举办广西体操后备人才小高地幼儿基本体操锦标赛</w:t>
            </w:r>
          </w:p>
          <w:p w14:paraId="7238B50B">
            <w:pPr>
              <w:keepNext w:val="0"/>
              <w:keepLines w:val="0"/>
              <w:widowControl w:val="0"/>
              <w:numPr>
                <w:ilvl w:val="0"/>
                <w:numId w:val="9"/>
              </w:numPr>
              <w:suppressLineNumbers w:val="0"/>
              <w:spacing w:before="0" w:beforeAutospacing="0" w:after="0" w:afterAutospacing="0" w:line="320" w:lineRule="exact"/>
              <w:ind w:left="0" w:right="0" w:firstLine="420" w:firstLineChars="200"/>
              <w:jc w:val="left"/>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选择在南宁热门商圈开展两天的比赛，同时结合品牌调性，通过体操展演、互动体验、主题打卡等内容打造沉浸式的体操文化宣传，扩大赛事传播力，提升赛事影响力。</w:t>
            </w:r>
          </w:p>
          <w:p w14:paraId="767B70DE">
            <w:pPr>
              <w:keepNext w:val="0"/>
              <w:keepLines w:val="0"/>
              <w:widowControl w:val="0"/>
              <w:numPr>
                <w:ilvl w:val="0"/>
                <w:numId w:val="9"/>
              </w:numPr>
              <w:suppressLineNumbers w:val="0"/>
              <w:spacing w:before="0" w:beforeAutospacing="0" w:after="0" w:afterAutospacing="0" w:line="320" w:lineRule="exact"/>
              <w:ind w:left="0" w:right="0" w:firstLine="420" w:firstLineChars="200"/>
              <w:jc w:val="left"/>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邀请体操项目示范点幼儿园及俱乐部参与，同时面向社会招募，通过建设广西竞技体育重点项目后备人才小高地的引领辐射作用，进一步深化体教融合，推进体操运动项目普及发展和竞技后备人才培养，厚植体操人才基础。参与人数达200名，其中，</w:t>
            </w:r>
            <w:r>
              <w:rPr>
                <w:rFonts w:hint="eastAsia" w:ascii="宋体" w:hAnsi="宋体" w:cs="宋体"/>
                <w:color w:val="auto"/>
                <w:kern w:val="2"/>
                <w:sz w:val="21"/>
                <w:szCs w:val="21"/>
                <w:highlight w:val="none"/>
                <w:lang w:val="en-US" w:eastAsia="zh-CN" w:bidi="ar"/>
              </w:rPr>
              <w:t>体操后备人才小高地选材训练网点单位给予公费名额112名（含运动员、教练员和领队）</w:t>
            </w:r>
            <w:r>
              <w:rPr>
                <w:rFonts w:hint="eastAsia" w:ascii="宋体" w:hAnsi="宋体" w:eastAsia="宋体" w:cs="宋体"/>
                <w:color w:val="auto"/>
                <w:kern w:val="2"/>
                <w:sz w:val="21"/>
                <w:szCs w:val="21"/>
                <w:highlight w:val="none"/>
                <w:lang w:val="en-US" w:eastAsia="zh-CN" w:bidi="ar"/>
              </w:rPr>
              <w:t>。</w:t>
            </w:r>
          </w:p>
          <w:p w14:paraId="2ADF7C31">
            <w:pPr>
              <w:keepNext w:val="0"/>
              <w:keepLines w:val="0"/>
              <w:widowControl w:val="0"/>
              <w:numPr>
                <w:ilvl w:val="0"/>
                <w:numId w:val="9"/>
              </w:numPr>
              <w:suppressLineNumbers w:val="0"/>
              <w:spacing w:before="0" w:beforeAutospacing="0" w:after="0" w:afterAutospacing="0" w:line="320" w:lineRule="exact"/>
              <w:ind w:left="0" w:right="0" w:firstLine="420" w:firstLineChars="200"/>
              <w:jc w:val="left"/>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规范制作赛事秩序册和成绩册，成绩册要有裁判长签字确认，收集赛事照片，做好赛事工作总结。</w:t>
            </w:r>
          </w:p>
          <w:p w14:paraId="29082AAF">
            <w:pPr>
              <w:numPr>
                <w:ilvl w:val="0"/>
                <w:numId w:val="7"/>
              </w:numPr>
              <w:spacing w:after="0" w:line="320" w:lineRule="exact"/>
              <w:ind w:firstLine="420" w:firstLineChars="200"/>
              <w:jc w:val="left"/>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成果验收</w:t>
            </w:r>
          </w:p>
          <w:p w14:paraId="587532E1">
            <w:pPr>
              <w:keepNext w:val="0"/>
              <w:keepLines w:val="0"/>
              <w:widowControl w:val="0"/>
              <w:numPr>
                <w:ilvl w:val="0"/>
                <w:numId w:val="10"/>
              </w:numPr>
              <w:suppressLineNumbers w:val="0"/>
              <w:spacing w:before="0" w:beforeAutospacing="0" w:after="0" w:afterAutospacing="0" w:line="320" w:lineRule="exact"/>
              <w:ind w:left="0" w:right="0" w:firstLine="420" w:firstLineChars="200"/>
              <w:jc w:val="left"/>
              <w:rPr>
                <w:rFonts w:hint="eastAsia" w:ascii="宋体" w:hAnsi="宋体" w:eastAsia="宋体" w:cs="宋体"/>
                <w:b w:val="0"/>
                <w:bCs w:val="0"/>
                <w:color w:val="auto"/>
                <w:kern w:val="2"/>
                <w:sz w:val="21"/>
                <w:szCs w:val="21"/>
                <w:highlight w:val="none"/>
                <w:lang w:val="en-US" w:eastAsia="zh-CN" w:bidi="ar"/>
              </w:rPr>
            </w:pPr>
            <w:r>
              <w:rPr>
                <w:rFonts w:hint="eastAsia" w:ascii="宋体" w:hAnsi="宋体" w:eastAsia="宋体" w:cs="宋体"/>
                <w:b w:val="0"/>
                <w:bCs w:val="0"/>
                <w:color w:val="auto"/>
                <w:kern w:val="2"/>
                <w:sz w:val="21"/>
                <w:szCs w:val="21"/>
                <w:highlight w:val="none"/>
                <w:lang w:val="en-US" w:eastAsia="zh-CN" w:bidi="ar"/>
              </w:rPr>
              <w:t>提供《广西体操后备人才小高地幼儿基本体操锦标赛方案》。</w:t>
            </w:r>
          </w:p>
          <w:p w14:paraId="6A41970C">
            <w:pPr>
              <w:keepNext w:val="0"/>
              <w:keepLines w:val="0"/>
              <w:widowControl w:val="0"/>
              <w:numPr>
                <w:ilvl w:val="0"/>
                <w:numId w:val="10"/>
              </w:numPr>
              <w:suppressLineNumbers w:val="0"/>
              <w:spacing w:before="0" w:beforeAutospacing="0" w:after="0" w:afterAutospacing="0" w:line="320" w:lineRule="exact"/>
              <w:ind w:left="0" w:right="0" w:firstLine="420" w:firstLineChars="200"/>
              <w:jc w:val="left"/>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提供赛事秩序册和成绩册（1套电子版和2套纸质版）。</w:t>
            </w:r>
          </w:p>
          <w:p w14:paraId="22258A03">
            <w:pPr>
              <w:keepNext w:val="0"/>
              <w:keepLines w:val="0"/>
              <w:widowControl/>
              <w:numPr>
                <w:ilvl w:val="0"/>
                <w:numId w:val="10"/>
              </w:numPr>
              <w:suppressLineNumbers w:val="0"/>
              <w:spacing w:before="0" w:beforeAutospacing="0" w:after="0" w:afterAutospacing="0" w:line="320" w:lineRule="exact"/>
              <w:ind w:left="0" w:right="0" w:firstLine="420" w:firstLineChars="200"/>
              <w:jc w:val="left"/>
              <w:rPr>
                <w:rFonts w:hint="eastAsia" w:ascii="宋体" w:hAnsi="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提供赛事照片。5张电子版照片（含开赛仪式、比赛、颁奖等），照片中要显示有比赛背景板等，要能直接体现比赛内容。</w:t>
            </w:r>
          </w:p>
          <w:p w14:paraId="2B9F4151">
            <w:pPr>
              <w:keepNext w:val="0"/>
              <w:keepLines w:val="0"/>
              <w:widowControl/>
              <w:numPr>
                <w:ilvl w:val="0"/>
                <w:numId w:val="10"/>
              </w:numPr>
              <w:suppressLineNumbers w:val="0"/>
              <w:spacing w:before="0" w:beforeAutospacing="0" w:after="0" w:afterAutospacing="0" w:line="320" w:lineRule="exact"/>
              <w:ind w:left="0" w:right="0" w:firstLine="420" w:firstLineChars="200"/>
              <w:jc w:val="left"/>
              <w:rPr>
                <w:rFonts w:hint="eastAsia" w:ascii="宋体" w:hAnsi="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提供赛事</w:t>
            </w:r>
            <w:r>
              <w:rPr>
                <w:rFonts w:hint="eastAsia" w:ascii="宋体" w:hAnsi="宋体" w:cs="宋体"/>
                <w:color w:val="auto"/>
                <w:kern w:val="2"/>
                <w:sz w:val="21"/>
                <w:szCs w:val="21"/>
                <w:highlight w:val="none"/>
                <w:lang w:val="en-US" w:eastAsia="zh-CN" w:bidi="ar"/>
              </w:rPr>
              <w:t>验收报告</w:t>
            </w:r>
            <w:r>
              <w:rPr>
                <w:rFonts w:hint="eastAsia" w:ascii="宋体" w:hAnsi="宋体" w:eastAsia="宋体" w:cs="宋体"/>
                <w:color w:val="auto"/>
                <w:kern w:val="2"/>
                <w:sz w:val="21"/>
                <w:szCs w:val="21"/>
                <w:highlight w:val="none"/>
                <w:lang w:val="en-US" w:eastAsia="zh-CN" w:bidi="ar"/>
              </w:rPr>
              <w:t>。</w:t>
            </w:r>
          </w:p>
          <w:p w14:paraId="1AC117ED">
            <w:pPr>
              <w:keepNext w:val="0"/>
              <w:keepLines w:val="0"/>
              <w:widowControl/>
              <w:numPr>
                <w:ilvl w:val="0"/>
                <w:numId w:val="0"/>
              </w:numPr>
              <w:suppressLineNumbers w:val="0"/>
              <w:spacing w:before="0" w:beforeAutospacing="0" w:after="0" w:afterAutospacing="0" w:line="320" w:lineRule="exact"/>
              <w:ind w:right="0" w:rightChars="0"/>
              <w:jc w:val="left"/>
              <w:rPr>
                <w:rFonts w:hint="eastAsia" w:ascii="宋体" w:hAnsi="宋体" w:eastAsia="宋体" w:cs="宋体"/>
                <w:color w:val="auto"/>
                <w:kern w:val="2"/>
                <w:sz w:val="21"/>
                <w:szCs w:val="21"/>
                <w:highlight w:val="none"/>
                <w:lang w:val="en-US" w:eastAsia="zh-CN" w:bidi="ar"/>
              </w:rPr>
            </w:pPr>
          </w:p>
          <w:p w14:paraId="5B3E265E">
            <w:pPr>
              <w:keepNext w:val="0"/>
              <w:keepLines w:val="0"/>
              <w:widowControl w:val="0"/>
              <w:numPr>
                <w:ilvl w:val="0"/>
                <w:numId w:val="2"/>
              </w:numPr>
              <w:suppressLineNumbers w:val="0"/>
              <w:spacing w:before="0" w:beforeAutospacing="0" w:after="0" w:afterAutospacing="0" w:line="240" w:lineRule="auto"/>
              <w:ind w:right="0" w:rightChars="0" w:firstLine="420"/>
              <w:jc w:val="left"/>
              <w:rPr>
                <w:rFonts w:hint="eastAsia" w:ascii="宋体" w:hAnsi="宋体" w:eastAsia="宋体" w:cs="宋体"/>
                <w:b/>
                <w:bCs/>
                <w:color w:val="auto"/>
                <w:kern w:val="2"/>
                <w:sz w:val="21"/>
                <w:szCs w:val="21"/>
                <w:highlight w:val="none"/>
                <w:lang w:val="en-US" w:eastAsia="zh-CN" w:bidi="ar"/>
              </w:rPr>
            </w:pPr>
            <w:r>
              <w:rPr>
                <w:rFonts w:hint="eastAsia" w:ascii="宋体" w:hAnsi="宋体" w:eastAsia="宋体" w:cs="宋体"/>
                <w:b/>
                <w:bCs/>
                <w:color w:val="auto"/>
                <w:kern w:val="2"/>
                <w:sz w:val="21"/>
                <w:szCs w:val="21"/>
                <w:highlight w:val="none"/>
                <w:lang w:val="en-US" w:eastAsia="zh-CN" w:bidi="ar"/>
              </w:rPr>
              <w:t>举办“跃动之星”体操大篷车进校园活动</w:t>
            </w:r>
          </w:p>
          <w:p w14:paraId="1B57BCB9">
            <w:pPr>
              <w:numPr>
                <w:ilvl w:val="0"/>
                <w:numId w:val="11"/>
              </w:numPr>
              <w:spacing w:after="0" w:line="320" w:lineRule="exact"/>
              <w:ind w:firstLine="420" w:firstLineChars="200"/>
              <w:jc w:val="left"/>
              <w:rPr>
                <w:rFonts w:hint="eastAsia" w:ascii="宋体" w:hAnsi="宋体" w:eastAsia="宋体" w:cs="宋体"/>
                <w:color w:val="auto"/>
                <w:kern w:val="2"/>
                <w:sz w:val="21"/>
                <w:szCs w:val="21"/>
                <w:highlight w:val="none"/>
                <w:lang w:val="en-US" w:eastAsia="zh-CN" w:bidi="ar"/>
              </w:rPr>
            </w:pPr>
            <w:r>
              <w:rPr>
                <w:rFonts w:hint="eastAsia" w:ascii="宋体" w:hAnsi="宋体" w:cs="宋体"/>
                <w:color w:val="auto"/>
                <w:kern w:val="2"/>
                <w:sz w:val="21"/>
                <w:szCs w:val="21"/>
                <w:highlight w:val="none"/>
                <w:lang w:val="en-US" w:eastAsia="zh-CN" w:bidi="ar"/>
              </w:rPr>
              <w:t>在广西区内3个城市5所学校开展2025年“跃动之星”体操大篷车进校园活动，通过冠军分享+体操展演+互动体验融合方式，传递体操的文化，让幼儿体操项目在社会上形成强大的影响力，吸引更多学校将体操纳入常态化教学课程体系，推动体操的普及开展，提升体操项目的社会关注度。</w:t>
            </w:r>
          </w:p>
          <w:p w14:paraId="0B6051A8">
            <w:pPr>
              <w:numPr>
                <w:ilvl w:val="0"/>
                <w:numId w:val="11"/>
              </w:numPr>
              <w:spacing w:after="0" w:line="320" w:lineRule="exact"/>
              <w:ind w:firstLine="420" w:firstLineChars="200"/>
              <w:jc w:val="left"/>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成果验收</w:t>
            </w:r>
          </w:p>
          <w:p w14:paraId="537B41E0">
            <w:pPr>
              <w:keepNext w:val="0"/>
              <w:keepLines w:val="0"/>
              <w:widowControl w:val="0"/>
              <w:numPr>
                <w:ilvl w:val="0"/>
                <w:numId w:val="12"/>
              </w:numPr>
              <w:suppressLineNumbers w:val="0"/>
              <w:spacing w:before="0" w:beforeAutospacing="0" w:after="0" w:afterAutospacing="0" w:line="320" w:lineRule="exact"/>
              <w:ind w:left="0" w:right="0" w:firstLine="420" w:firstLineChars="200"/>
              <w:jc w:val="left"/>
              <w:rPr>
                <w:rFonts w:hint="eastAsia" w:ascii="宋体" w:hAnsi="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提</w:t>
            </w:r>
            <w:r>
              <w:rPr>
                <w:rFonts w:hint="eastAsia" w:ascii="宋体" w:hAnsi="宋体" w:eastAsia="宋体" w:cs="宋体"/>
                <w:b w:val="0"/>
                <w:bCs w:val="0"/>
                <w:color w:val="auto"/>
                <w:kern w:val="2"/>
                <w:sz w:val="21"/>
                <w:szCs w:val="21"/>
                <w:highlight w:val="none"/>
                <w:lang w:val="en-US" w:eastAsia="zh-CN" w:bidi="ar"/>
              </w:rPr>
              <w:t>供《“跃动之星”体操大篷车进校园活动方案》。</w:t>
            </w:r>
          </w:p>
          <w:p w14:paraId="60563AA9">
            <w:pPr>
              <w:keepNext w:val="0"/>
              <w:keepLines w:val="0"/>
              <w:widowControl w:val="0"/>
              <w:numPr>
                <w:ilvl w:val="0"/>
                <w:numId w:val="12"/>
              </w:numPr>
              <w:suppressLineNumbers w:val="0"/>
              <w:spacing w:before="0" w:beforeAutospacing="0" w:after="0" w:afterAutospacing="0" w:line="320" w:lineRule="exact"/>
              <w:ind w:left="0" w:right="0" w:firstLine="420" w:firstLineChars="200"/>
              <w:jc w:val="left"/>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提供活动照片。10张以上电子版照片（每所学校不低于2张），照片中要显示有背景板或全称横幅等，要能直接体现活动内容。</w:t>
            </w:r>
          </w:p>
          <w:p w14:paraId="404753BA">
            <w:pPr>
              <w:keepNext w:val="0"/>
              <w:keepLines w:val="0"/>
              <w:widowControl w:val="0"/>
              <w:numPr>
                <w:ilvl w:val="0"/>
                <w:numId w:val="12"/>
              </w:numPr>
              <w:suppressLineNumbers w:val="0"/>
              <w:spacing w:before="0" w:beforeAutospacing="0" w:after="0" w:afterAutospacing="0" w:line="320" w:lineRule="exact"/>
              <w:ind w:left="0" w:right="0" w:firstLine="420" w:firstLineChars="200"/>
              <w:jc w:val="left"/>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提供活动</w:t>
            </w:r>
            <w:r>
              <w:rPr>
                <w:rFonts w:hint="eastAsia" w:ascii="宋体" w:hAnsi="宋体" w:cs="宋体"/>
                <w:color w:val="auto"/>
                <w:kern w:val="2"/>
                <w:sz w:val="21"/>
                <w:szCs w:val="21"/>
                <w:highlight w:val="none"/>
                <w:lang w:val="en-US" w:eastAsia="zh-CN" w:bidi="ar"/>
              </w:rPr>
              <w:t>验收报告</w:t>
            </w:r>
            <w:r>
              <w:rPr>
                <w:rFonts w:hint="eastAsia" w:ascii="宋体" w:hAnsi="宋体" w:eastAsia="宋体" w:cs="宋体"/>
                <w:color w:val="auto"/>
                <w:kern w:val="2"/>
                <w:sz w:val="21"/>
                <w:szCs w:val="21"/>
                <w:highlight w:val="none"/>
                <w:lang w:val="en-US" w:eastAsia="zh-CN" w:bidi="ar"/>
              </w:rPr>
              <w:t>。</w:t>
            </w:r>
          </w:p>
          <w:p w14:paraId="012D27C8">
            <w:pPr>
              <w:keepNext w:val="0"/>
              <w:keepLines w:val="0"/>
              <w:widowControl w:val="0"/>
              <w:numPr>
                <w:ilvl w:val="-1"/>
                <w:numId w:val="0"/>
              </w:numPr>
              <w:suppressLineNumbers w:val="0"/>
              <w:spacing w:before="0" w:beforeAutospacing="0" w:after="0" w:afterAutospacing="0" w:line="320" w:lineRule="exact"/>
              <w:ind w:left="420" w:leftChars="200" w:right="0" w:firstLine="0" w:firstLineChars="0"/>
              <w:jc w:val="left"/>
              <w:rPr>
                <w:rFonts w:hint="eastAsia" w:ascii="宋体" w:hAnsi="宋体" w:eastAsia="宋体" w:cs="宋体"/>
                <w:color w:val="auto"/>
                <w:kern w:val="2"/>
                <w:sz w:val="21"/>
                <w:szCs w:val="21"/>
                <w:highlight w:val="none"/>
                <w:lang w:val="en-US" w:eastAsia="zh-CN" w:bidi="ar"/>
              </w:rPr>
            </w:pPr>
          </w:p>
          <w:p w14:paraId="4DB102E8">
            <w:pPr>
              <w:keepNext w:val="0"/>
              <w:keepLines w:val="0"/>
              <w:widowControl w:val="0"/>
              <w:numPr>
                <w:ilvl w:val="0"/>
                <w:numId w:val="2"/>
              </w:numPr>
              <w:suppressLineNumbers w:val="0"/>
              <w:spacing w:before="0" w:beforeAutospacing="0" w:after="0" w:afterAutospacing="0" w:line="240" w:lineRule="auto"/>
              <w:ind w:left="0" w:right="0" w:firstLine="420"/>
              <w:jc w:val="left"/>
              <w:rPr>
                <w:rFonts w:hint="eastAsia" w:ascii="宋体" w:hAnsi="宋体" w:eastAsia="宋体" w:cs="宋体"/>
                <w:b/>
                <w:bCs/>
                <w:color w:val="auto"/>
                <w:kern w:val="2"/>
                <w:sz w:val="21"/>
                <w:szCs w:val="21"/>
                <w:highlight w:val="none"/>
                <w:lang w:val="en-US" w:eastAsia="zh-CN" w:bidi="ar"/>
              </w:rPr>
            </w:pPr>
            <w:r>
              <w:rPr>
                <w:rFonts w:hint="eastAsia" w:ascii="宋体" w:hAnsi="宋体" w:eastAsia="宋体" w:cs="宋体"/>
                <w:b/>
                <w:bCs/>
                <w:color w:val="auto"/>
                <w:kern w:val="2"/>
                <w:sz w:val="21"/>
                <w:szCs w:val="21"/>
                <w:highlight w:val="none"/>
                <w:lang w:val="en-US" w:eastAsia="zh-CN" w:bidi="ar"/>
              </w:rPr>
              <w:t>进行总体项目宣传推广</w:t>
            </w:r>
          </w:p>
          <w:p w14:paraId="352A861B">
            <w:pPr>
              <w:keepNext w:val="0"/>
              <w:keepLines w:val="0"/>
              <w:widowControl/>
              <w:numPr>
                <w:ilvl w:val="0"/>
                <w:numId w:val="13"/>
              </w:numPr>
              <w:suppressLineNumbers w:val="0"/>
              <w:spacing w:before="0" w:beforeAutospacing="0" w:after="0" w:afterAutospacing="0" w:line="320" w:lineRule="exact"/>
              <w:ind w:left="0" w:right="0" w:firstLine="420" w:firstLineChars="200"/>
              <w:jc w:val="left"/>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b w:val="0"/>
                <w:bCs w:val="0"/>
                <w:color w:val="auto"/>
                <w:kern w:val="2"/>
                <w:sz w:val="21"/>
                <w:szCs w:val="21"/>
                <w:highlight w:val="none"/>
                <w:lang w:val="en-US" w:eastAsia="zh-CN" w:bidi="ar"/>
              </w:rPr>
              <w:t>项目整体宣传推广线上以“多平台、广覆盖、深影响”为原则，实施“品牌深入报道、活动全程参与、互动激发扩散”的全媒体传播策略，引发大众关注。通过主流媒体树权威、新媒体扩影响形成强大传播效应。包括不限于</w:t>
            </w:r>
            <w:r>
              <w:rPr>
                <w:rFonts w:hint="eastAsia" w:ascii="宋体" w:hAnsi="宋体" w:eastAsia="宋体" w:cs="宋体"/>
                <w:b w:val="0"/>
                <w:bCs w:val="0"/>
                <w:i w:val="0"/>
                <w:iCs w:val="0"/>
                <w:color w:val="auto"/>
                <w:kern w:val="2"/>
                <w:sz w:val="21"/>
                <w:szCs w:val="21"/>
                <w:highlight w:val="none"/>
                <w:u w:val="none"/>
                <w:lang w:val="en-US" w:eastAsia="zh-CN" w:bidi="ar"/>
              </w:rPr>
              <w:t>赛事活动图片直播，</w:t>
            </w:r>
            <w:r>
              <w:rPr>
                <w:rFonts w:hint="eastAsia" w:ascii="宋体" w:hAnsi="宋体" w:eastAsia="宋体" w:cs="宋体"/>
                <w:b w:val="0"/>
                <w:bCs w:val="0"/>
                <w:color w:val="auto"/>
                <w:kern w:val="2"/>
                <w:sz w:val="21"/>
                <w:szCs w:val="21"/>
                <w:highlight w:val="none"/>
                <w:lang w:val="en-US" w:eastAsia="zh-CN" w:bidi="ar"/>
              </w:rPr>
              <w:t>在中央国家级媒体，自治区级媒体和市级媒体等主流媒体发表新闻通稿，在新媒体、自媒体平台上发布赛事活动相关内容（推文、视频、宣传海报、图文等），在小红书上建立自媒体账号，自建话题，与KOL博主联动</w:t>
            </w:r>
            <w:r>
              <w:rPr>
                <w:rFonts w:hint="eastAsia" w:ascii="宋体" w:hAnsi="宋体" w:cs="宋体"/>
                <w:b w:val="0"/>
                <w:bCs w:val="0"/>
                <w:color w:val="auto"/>
                <w:kern w:val="2"/>
                <w:sz w:val="21"/>
                <w:szCs w:val="21"/>
                <w:highlight w:val="none"/>
                <w:lang w:val="en-US" w:eastAsia="zh-CN" w:bidi="ar"/>
              </w:rPr>
              <w:t>共创视频</w:t>
            </w:r>
            <w:r>
              <w:rPr>
                <w:rFonts w:hint="eastAsia" w:ascii="宋体" w:hAnsi="宋体" w:eastAsia="宋体" w:cs="宋体"/>
                <w:b w:val="0"/>
                <w:bCs w:val="0"/>
                <w:color w:val="auto"/>
                <w:kern w:val="2"/>
                <w:sz w:val="21"/>
                <w:szCs w:val="21"/>
                <w:highlight w:val="none"/>
                <w:lang w:val="en-US" w:eastAsia="zh-CN" w:bidi="ar"/>
              </w:rPr>
              <w:t>等。</w:t>
            </w:r>
          </w:p>
          <w:p w14:paraId="4D5B3F75">
            <w:pPr>
              <w:keepNext w:val="0"/>
              <w:keepLines w:val="0"/>
              <w:widowControl/>
              <w:numPr>
                <w:ilvl w:val="0"/>
                <w:numId w:val="13"/>
              </w:numPr>
              <w:suppressLineNumbers w:val="0"/>
              <w:spacing w:before="0" w:beforeAutospacing="0" w:after="0" w:afterAutospacing="0" w:line="320" w:lineRule="exact"/>
              <w:ind w:left="0" w:right="0" w:firstLine="420" w:firstLineChars="200"/>
              <w:jc w:val="left"/>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成果验收</w:t>
            </w:r>
          </w:p>
          <w:p w14:paraId="06202DE9">
            <w:pPr>
              <w:keepNext w:val="0"/>
              <w:keepLines w:val="0"/>
              <w:widowControl w:val="0"/>
              <w:numPr>
                <w:ilvl w:val="0"/>
                <w:numId w:val="14"/>
              </w:numPr>
              <w:suppressLineNumbers w:val="0"/>
              <w:spacing w:before="0" w:beforeAutospacing="0" w:after="0" w:afterAutospacing="0" w:line="320" w:lineRule="exact"/>
              <w:ind w:left="0" w:right="0" w:firstLine="420" w:firstLineChars="200"/>
              <w:jc w:val="left"/>
              <w:rPr>
                <w:rFonts w:hint="eastAsia" w:ascii="宋体" w:hAnsi="宋体" w:cs="宋体"/>
                <w:color w:val="auto"/>
                <w:kern w:val="2"/>
                <w:sz w:val="21"/>
                <w:szCs w:val="21"/>
                <w:highlight w:val="none"/>
                <w:lang w:val="en-US" w:eastAsia="zh-CN" w:bidi="ar"/>
              </w:rPr>
            </w:pPr>
            <w:r>
              <w:rPr>
                <w:rFonts w:hint="eastAsia" w:ascii="宋体" w:hAnsi="宋体" w:cs="宋体"/>
                <w:color w:val="auto"/>
                <w:kern w:val="2"/>
                <w:sz w:val="21"/>
                <w:szCs w:val="21"/>
                <w:highlight w:val="none"/>
                <w:lang w:val="en-US" w:eastAsia="zh-CN" w:bidi="ar"/>
              </w:rPr>
              <w:t>提供项目整体宣传活动方案。</w:t>
            </w:r>
          </w:p>
          <w:p w14:paraId="5583A66C">
            <w:pPr>
              <w:keepNext w:val="0"/>
              <w:keepLines w:val="0"/>
              <w:widowControl w:val="0"/>
              <w:numPr>
                <w:ilvl w:val="0"/>
                <w:numId w:val="14"/>
              </w:numPr>
              <w:suppressLineNumbers w:val="0"/>
              <w:spacing w:before="0" w:beforeAutospacing="0" w:after="0" w:afterAutospacing="0" w:line="320" w:lineRule="exact"/>
              <w:ind w:left="0" w:right="0" w:firstLine="420" w:firstLineChars="200"/>
              <w:jc w:val="left"/>
              <w:rPr>
                <w:rFonts w:hint="eastAsia" w:ascii="宋体" w:hAnsi="宋体" w:cs="宋体"/>
                <w:color w:val="auto"/>
                <w:kern w:val="2"/>
                <w:sz w:val="21"/>
                <w:szCs w:val="21"/>
                <w:highlight w:val="none"/>
                <w:lang w:val="en-US" w:eastAsia="zh-CN" w:bidi="ar"/>
              </w:rPr>
            </w:pPr>
            <w:r>
              <w:rPr>
                <w:rFonts w:hint="eastAsia" w:ascii="宋体" w:hAnsi="宋体" w:cs="宋体"/>
                <w:color w:val="auto"/>
                <w:kern w:val="2"/>
                <w:sz w:val="21"/>
                <w:szCs w:val="21"/>
                <w:highlight w:val="none"/>
                <w:lang w:val="en-US" w:eastAsia="zh-CN" w:bidi="ar"/>
              </w:rPr>
              <w:t>提供项目赛事/活动发布的新闻稿件、视频、图片直播链接、联动KOL博主等宣传清单。（整体项目新闻通稿不少于5篇，发稿主流媒体不少于45家；视频剪辑宣传不少于32条（含与KOL博主共创视频）；图片直播不少于10场；联动KOL博主不少于10名）</w:t>
            </w:r>
          </w:p>
          <w:p w14:paraId="65B17C05">
            <w:pPr>
              <w:keepNext w:val="0"/>
              <w:keepLines w:val="0"/>
              <w:widowControl w:val="0"/>
              <w:numPr>
                <w:ilvl w:val="0"/>
                <w:numId w:val="14"/>
              </w:numPr>
              <w:suppressLineNumbers w:val="0"/>
              <w:spacing w:before="0" w:beforeAutospacing="0" w:after="0" w:afterAutospacing="0" w:line="320" w:lineRule="exact"/>
              <w:ind w:left="0" w:leftChars="0" w:right="0" w:firstLine="420" w:firstLineChars="200"/>
              <w:jc w:val="left"/>
              <w:rPr>
                <w:rFonts w:hint="eastAsia" w:ascii="宋体" w:hAnsi="宋体" w:cs="宋体"/>
                <w:color w:val="auto"/>
                <w:kern w:val="2"/>
                <w:sz w:val="21"/>
                <w:szCs w:val="21"/>
                <w:highlight w:val="none"/>
                <w:lang w:val="en-US" w:eastAsia="zh-CN" w:bidi="ar"/>
              </w:rPr>
            </w:pPr>
            <w:r>
              <w:rPr>
                <w:rFonts w:hint="eastAsia" w:ascii="宋体" w:hAnsi="宋体" w:cs="宋体"/>
                <w:color w:val="auto"/>
                <w:kern w:val="2"/>
                <w:sz w:val="21"/>
                <w:szCs w:val="21"/>
                <w:highlight w:val="none"/>
                <w:lang w:val="en-US" w:eastAsia="zh-CN" w:bidi="ar"/>
              </w:rPr>
              <w:t>提供宣传验收报告。</w:t>
            </w:r>
          </w:p>
          <w:p w14:paraId="40568B5A">
            <w:pPr>
              <w:keepNext w:val="0"/>
              <w:keepLines w:val="0"/>
              <w:widowControl w:val="0"/>
              <w:numPr>
                <w:ilvl w:val="-1"/>
                <w:numId w:val="0"/>
              </w:numPr>
              <w:suppressLineNumbers w:val="0"/>
              <w:spacing w:before="0" w:beforeAutospacing="0" w:after="0" w:afterAutospacing="0" w:line="320" w:lineRule="exact"/>
              <w:ind w:left="420" w:leftChars="200" w:right="0" w:firstLine="0" w:firstLineChars="0"/>
              <w:jc w:val="left"/>
              <w:rPr>
                <w:rFonts w:hint="eastAsia" w:ascii="宋体" w:hAnsi="宋体" w:cs="宋体"/>
                <w:color w:val="auto"/>
                <w:kern w:val="2"/>
                <w:sz w:val="21"/>
                <w:szCs w:val="21"/>
                <w:highlight w:val="none"/>
                <w:lang w:val="en-US" w:eastAsia="zh-CN" w:bidi="ar"/>
              </w:rPr>
            </w:pPr>
          </w:p>
          <w:p w14:paraId="19C65D6B">
            <w:pPr>
              <w:keepNext w:val="0"/>
              <w:keepLines w:val="0"/>
              <w:widowControl/>
              <w:numPr>
                <w:ilvl w:val="0"/>
                <w:numId w:val="1"/>
              </w:numPr>
              <w:suppressLineNumbers w:val="0"/>
              <w:tabs>
                <w:tab w:val="left" w:pos="180"/>
                <w:tab w:val="left" w:pos="1620"/>
              </w:tabs>
              <w:spacing w:before="0" w:beforeAutospacing="0" w:after="0" w:afterAutospacing="0" w:line="240" w:lineRule="auto"/>
              <w:ind w:left="0" w:right="0" w:firstLine="420"/>
              <w:jc w:val="left"/>
              <w:rPr>
                <w:rFonts w:hint="eastAsia" w:ascii="宋体" w:hAnsi="宋体" w:eastAsia="宋体" w:cs="宋体"/>
                <w:b/>
                <w:bCs w:val="0"/>
                <w:color w:val="auto"/>
                <w:kern w:val="2"/>
                <w:sz w:val="21"/>
                <w:szCs w:val="21"/>
                <w:highlight w:val="none"/>
                <w:lang w:val="en-US" w:eastAsia="zh-CN" w:bidi="ar"/>
              </w:rPr>
            </w:pPr>
            <w:r>
              <w:rPr>
                <w:rFonts w:hint="eastAsia" w:ascii="宋体" w:hAnsi="宋体" w:eastAsia="宋体" w:cs="宋体"/>
                <w:b/>
                <w:bCs w:val="0"/>
                <w:color w:val="auto"/>
                <w:kern w:val="2"/>
                <w:sz w:val="21"/>
                <w:szCs w:val="21"/>
                <w:highlight w:val="none"/>
                <w:lang w:val="en-US" w:eastAsia="zh-CN" w:bidi="ar"/>
              </w:rPr>
              <w:t>服务要求</w:t>
            </w:r>
          </w:p>
          <w:p w14:paraId="1C960E39">
            <w:pPr>
              <w:keepNext w:val="0"/>
              <w:keepLines w:val="0"/>
              <w:pageBreakBefore w:val="0"/>
              <w:widowControl/>
              <w:numPr>
                <w:ilvl w:val="0"/>
                <w:numId w:val="15"/>
              </w:numPr>
              <w:kinsoku/>
              <w:wordWrap/>
              <w:overflowPunct/>
              <w:topLinePunct w:val="0"/>
              <w:autoSpaceDE/>
              <w:autoSpaceDN/>
              <w:bidi w:val="0"/>
              <w:adjustRightInd/>
              <w:snapToGrid/>
              <w:spacing w:line="320" w:lineRule="exact"/>
              <w:ind w:firstLine="420"/>
              <w:jc w:val="left"/>
              <w:textAlignment w:val="auto"/>
              <w:rPr>
                <w:rFonts w:hint="eastAsia" w:ascii="宋体" w:hAnsi="宋体" w:eastAsia="宋体" w:cs="宋体"/>
                <w:bCs w:val="0"/>
                <w:color w:val="auto"/>
                <w:szCs w:val="21"/>
                <w:highlight w:val="none"/>
                <w:lang w:val="en-US" w:eastAsia="zh-CN" w:bidi="ar"/>
              </w:rPr>
            </w:pPr>
            <w:r>
              <w:rPr>
                <w:rFonts w:hint="eastAsia" w:ascii="宋体" w:hAnsi="宋体" w:eastAsia="宋体" w:cs="宋体"/>
                <w:bCs w:val="0"/>
                <w:color w:val="auto"/>
                <w:szCs w:val="21"/>
                <w:highlight w:val="none"/>
                <w:lang w:bidi="ar"/>
              </w:rPr>
              <w:t>负责项目总体</w:t>
            </w:r>
            <w:r>
              <w:rPr>
                <w:rFonts w:hint="eastAsia" w:ascii="宋体" w:hAnsi="宋体" w:eastAsia="宋体" w:cs="宋体"/>
                <w:bCs w:val="0"/>
                <w:color w:val="auto"/>
                <w:szCs w:val="21"/>
                <w:highlight w:val="none"/>
                <w:lang w:val="en-US" w:eastAsia="zh-CN" w:bidi="ar"/>
              </w:rPr>
              <w:t>方案、配套</w:t>
            </w:r>
            <w:r>
              <w:rPr>
                <w:rFonts w:hint="eastAsia" w:ascii="宋体" w:hAnsi="宋体" w:eastAsia="宋体" w:cs="宋体"/>
                <w:bCs w:val="0"/>
                <w:color w:val="auto"/>
                <w:szCs w:val="21"/>
                <w:highlight w:val="none"/>
                <w:lang w:bidi="ar"/>
              </w:rPr>
              <w:t>活动及赛事策划组织及执行：包括项目总体配套活动及赛事方案策划、现场统筹方案及各类工作预案</w:t>
            </w:r>
            <w:r>
              <w:rPr>
                <w:rFonts w:hint="eastAsia" w:ascii="宋体" w:hAnsi="宋体" w:eastAsia="宋体" w:cs="宋体"/>
                <w:bCs w:val="0"/>
                <w:color w:val="auto"/>
                <w:szCs w:val="21"/>
                <w:highlight w:val="none"/>
                <w:lang w:eastAsia="zh-CN" w:bidi="ar"/>
              </w:rPr>
              <w:t>、</w:t>
            </w:r>
            <w:r>
              <w:rPr>
                <w:rFonts w:hint="eastAsia" w:ascii="宋体" w:hAnsi="宋体" w:eastAsia="宋体" w:cs="宋体"/>
                <w:bCs w:val="0"/>
                <w:color w:val="auto"/>
                <w:szCs w:val="21"/>
                <w:highlight w:val="none"/>
                <w:lang w:bidi="ar"/>
              </w:rPr>
              <w:t>制定赛事规程、组委会工作方案、配套活动及赛事场地</w:t>
            </w:r>
            <w:r>
              <w:rPr>
                <w:rFonts w:hint="eastAsia" w:ascii="宋体" w:hAnsi="宋体" w:eastAsia="宋体" w:cs="宋体"/>
                <w:bCs w:val="0"/>
                <w:color w:val="auto"/>
                <w:szCs w:val="21"/>
                <w:highlight w:val="none"/>
                <w:lang w:eastAsia="zh-CN" w:bidi="ar"/>
              </w:rPr>
              <w:t>、</w:t>
            </w:r>
            <w:r>
              <w:rPr>
                <w:rFonts w:hint="eastAsia" w:ascii="宋体" w:hAnsi="宋体" w:eastAsia="宋体" w:cs="宋体"/>
                <w:bCs w:val="0"/>
                <w:color w:val="auto"/>
                <w:szCs w:val="21"/>
                <w:highlight w:val="none"/>
                <w:lang w:bidi="ar"/>
              </w:rPr>
              <w:t>配套活动及赛事物料清单、</w:t>
            </w:r>
            <w:r>
              <w:rPr>
                <w:rFonts w:hint="eastAsia" w:ascii="宋体" w:hAnsi="宋体" w:eastAsia="宋体" w:cs="宋体"/>
                <w:bCs w:val="0"/>
                <w:color w:val="auto"/>
                <w:szCs w:val="21"/>
                <w:highlight w:val="none"/>
                <w:lang w:val="en-US" w:eastAsia="zh-CN" w:bidi="ar"/>
              </w:rPr>
              <w:t>开幕式活动、颁奖仪式、</w:t>
            </w:r>
            <w:r>
              <w:rPr>
                <w:rFonts w:hint="eastAsia" w:ascii="宋体" w:hAnsi="宋体" w:eastAsia="宋体" w:cs="宋体"/>
                <w:bCs w:val="0"/>
                <w:color w:val="auto"/>
                <w:szCs w:val="21"/>
                <w:highlight w:val="none"/>
                <w:lang w:bidi="ar"/>
              </w:rPr>
              <w:t>现场活动执行</w:t>
            </w:r>
            <w:r>
              <w:rPr>
                <w:rFonts w:hint="eastAsia" w:ascii="宋体" w:hAnsi="宋体" w:eastAsia="宋体" w:cs="宋体"/>
                <w:bCs w:val="0"/>
                <w:color w:val="auto"/>
                <w:szCs w:val="21"/>
                <w:highlight w:val="none"/>
                <w:lang w:eastAsia="zh-CN" w:bidi="ar"/>
              </w:rPr>
              <w:t>、</w:t>
            </w:r>
            <w:r>
              <w:rPr>
                <w:rFonts w:hint="eastAsia" w:ascii="宋体" w:hAnsi="宋体" w:eastAsia="宋体" w:cs="宋体"/>
                <w:bCs w:val="0"/>
                <w:color w:val="auto"/>
                <w:szCs w:val="21"/>
                <w:highlight w:val="none"/>
                <w:lang w:val="en-US" w:eastAsia="zh-CN" w:bidi="ar"/>
              </w:rPr>
              <w:t>后勤保障</w:t>
            </w:r>
            <w:r>
              <w:rPr>
                <w:rFonts w:hint="eastAsia" w:ascii="宋体" w:hAnsi="宋体" w:eastAsia="宋体" w:cs="宋体"/>
                <w:bCs w:val="0"/>
                <w:color w:val="auto"/>
                <w:szCs w:val="21"/>
                <w:highlight w:val="none"/>
                <w:lang w:bidi="ar"/>
              </w:rPr>
              <w:t>服务、配套活动及赛事影像服务、</w:t>
            </w:r>
            <w:r>
              <w:rPr>
                <w:rFonts w:hint="eastAsia" w:ascii="宋体" w:hAnsi="宋体" w:eastAsia="宋体" w:cs="宋体"/>
                <w:bCs w:val="0"/>
                <w:color w:val="auto"/>
                <w:szCs w:val="21"/>
                <w:highlight w:val="none"/>
                <w:lang w:val="en-US" w:eastAsia="zh-CN" w:bidi="ar"/>
              </w:rPr>
              <w:t>赛事组织及</w:t>
            </w:r>
            <w:r>
              <w:rPr>
                <w:rFonts w:hint="eastAsia" w:ascii="宋体" w:hAnsi="宋体" w:eastAsia="宋体" w:cs="宋体"/>
                <w:bCs w:val="0"/>
                <w:color w:val="auto"/>
                <w:szCs w:val="21"/>
                <w:highlight w:val="none"/>
                <w:lang w:bidi="ar"/>
              </w:rPr>
              <w:t>人员保险</w:t>
            </w:r>
            <w:r>
              <w:rPr>
                <w:rFonts w:hint="eastAsia" w:ascii="宋体" w:hAnsi="宋体" w:eastAsia="宋体" w:cs="宋体"/>
                <w:bCs w:val="0"/>
                <w:color w:val="auto"/>
                <w:szCs w:val="21"/>
                <w:highlight w:val="none"/>
                <w:lang w:val="en-US" w:eastAsia="zh-CN" w:bidi="ar"/>
              </w:rPr>
              <w:t>等</w:t>
            </w:r>
            <w:r>
              <w:rPr>
                <w:rFonts w:hint="eastAsia" w:ascii="宋体" w:hAnsi="宋体" w:eastAsia="宋体" w:cs="宋体"/>
                <w:bCs w:val="0"/>
                <w:color w:val="auto"/>
                <w:szCs w:val="21"/>
                <w:highlight w:val="none"/>
                <w:lang w:eastAsia="zh-CN" w:bidi="ar"/>
              </w:rPr>
              <w:t>。</w:t>
            </w:r>
          </w:p>
          <w:p w14:paraId="59A28930">
            <w:pPr>
              <w:keepNext w:val="0"/>
              <w:keepLines w:val="0"/>
              <w:pageBreakBefore w:val="0"/>
              <w:widowControl/>
              <w:numPr>
                <w:ilvl w:val="0"/>
                <w:numId w:val="15"/>
              </w:numPr>
              <w:kinsoku/>
              <w:wordWrap/>
              <w:overflowPunct/>
              <w:topLinePunct w:val="0"/>
              <w:autoSpaceDE/>
              <w:autoSpaceDN/>
              <w:bidi w:val="0"/>
              <w:adjustRightInd/>
              <w:snapToGrid/>
              <w:spacing w:line="320" w:lineRule="exact"/>
              <w:ind w:firstLine="420"/>
              <w:jc w:val="left"/>
              <w:textAlignment w:val="auto"/>
              <w:rPr>
                <w:rFonts w:hint="eastAsia" w:ascii="宋体" w:hAnsi="宋体" w:eastAsia="宋体" w:cs="宋体"/>
                <w:bCs w:val="0"/>
                <w:color w:val="auto"/>
                <w:szCs w:val="21"/>
                <w:highlight w:val="none"/>
                <w:lang w:bidi="ar"/>
              </w:rPr>
            </w:pPr>
            <w:r>
              <w:rPr>
                <w:rFonts w:hint="eastAsia" w:ascii="宋体" w:hAnsi="宋体" w:eastAsia="宋体" w:cs="宋体"/>
                <w:bCs w:val="0"/>
                <w:color w:val="auto"/>
                <w:szCs w:val="21"/>
                <w:highlight w:val="none"/>
                <w:lang w:bidi="ar"/>
              </w:rPr>
              <w:t>负责项目整体形象包装：整体项目系列设计及制作、项目总体配套活动及赛事地点的氛围布置</w:t>
            </w:r>
            <w:r>
              <w:rPr>
                <w:rFonts w:hint="eastAsia" w:ascii="宋体" w:hAnsi="宋体" w:eastAsia="宋体" w:cs="宋体"/>
                <w:bCs w:val="0"/>
                <w:color w:val="auto"/>
                <w:szCs w:val="21"/>
                <w:highlight w:val="none"/>
                <w:lang w:eastAsia="zh-CN" w:bidi="ar"/>
              </w:rPr>
              <w:t>、</w:t>
            </w:r>
            <w:r>
              <w:rPr>
                <w:rFonts w:hint="eastAsia" w:ascii="宋体" w:hAnsi="宋体" w:eastAsia="宋体" w:cs="宋体"/>
                <w:bCs w:val="0"/>
                <w:color w:val="auto"/>
                <w:szCs w:val="21"/>
                <w:highlight w:val="none"/>
                <w:lang w:val="en-US" w:eastAsia="zh-CN" w:bidi="ar"/>
              </w:rPr>
              <w:t>赛事</w:t>
            </w:r>
            <w:r>
              <w:rPr>
                <w:rFonts w:hint="eastAsia" w:ascii="宋体" w:hAnsi="宋体" w:eastAsia="宋体" w:cs="宋体"/>
                <w:bCs w:val="0"/>
                <w:color w:val="auto"/>
                <w:szCs w:val="21"/>
                <w:highlight w:val="none"/>
                <w:lang w:eastAsia="zh-CN" w:bidi="ar"/>
              </w:rPr>
              <w:t>活动配套延展等相关物料设计</w:t>
            </w:r>
            <w:r>
              <w:rPr>
                <w:rFonts w:hint="eastAsia" w:ascii="宋体" w:hAnsi="宋体" w:eastAsia="宋体" w:cs="宋体"/>
                <w:bCs w:val="0"/>
                <w:color w:val="auto"/>
                <w:szCs w:val="21"/>
                <w:highlight w:val="none"/>
                <w:lang w:bidi="ar"/>
              </w:rPr>
              <w:t>。</w:t>
            </w:r>
          </w:p>
          <w:p w14:paraId="32E7DAA4">
            <w:pPr>
              <w:keepNext w:val="0"/>
              <w:keepLines w:val="0"/>
              <w:pageBreakBefore w:val="0"/>
              <w:widowControl/>
              <w:numPr>
                <w:ilvl w:val="0"/>
                <w:numId w:val="15"/>
              </w:numPr>
              <w:kinsoku/>
              <w:wordWrap/>
              <w:overflowPunct/>
              <w:topLinePunct w:val="0"/>
              <w:autoSpaceDE/>
              <w:autoSpaceDN/>
              <w:bidi w:val="0"/>
              <w:adjustRightInd/>
              <w:snapToGrid/>
              <w:spacing w:line="320" w:lineRule="exact"/>
              <w:ind w:firstLine="420"/>
              <w:jc w:val="left"/>
              <w:textAlignment w:val="auto"/>
              <w:rPr>
                <w:rFonts w:hint="eastAsia" w:ascii="宋体" w:hAnsi="宋体" w:eastAsia="宋体" w:cs="宋体"/>
                <w:bCs w:val="0"/>
                <w:color w:val="auto"/>
                <w:szCs w:val="21"/>
                <w:highlight w:val="none"/>
                <w:lang w:bidi="ar"/>
              </w:rPr>
            </w:pPr>
            <w:r>
              <w:rPr>
                <w:rFonts w:hint="eastAsia" w:ascii="宋体" w:hAnsi="宋体" w:eastAsia="宋体" w:cs="宋体"/>
                <w:bCs w:val="0"/>
                <w:color w:val="auto"/>
                <w:szCs w:val="21"/>
                <w:highlight w:val="none"/>
                <w:lang w:bidi="ar"/>
              </w:rPr>
              <w:t>负责人员接待：</w:t>
            </w:r>
            <w:r>
              <w:rPr>
                <w:rFonts w:hint="eastAsia" w:ascii="宋体" w:hAnsi="宋体" w:eastAsia="宋体" w:cs="宋体"/>
                <w:bCs w:val="0"/>
                <w:color w:val="auto"/>
                <w:szCs w:val="21"/>
                <w:highlight w:val="none"/>
                <w:lang w:val="en-US" w:eastAsia="zh-CN" w:bidi="ar"/>
              </w:rPr>
              <w:t>相关领导嘉宾、</w:t>
            </w:r>
            <w:r>
              <w:rPr>
                <w:rFonts w:hint="eastAsia" w:ascii="宋体" w:hAnsi="宋体" w:eastAsia="宋体" w:cs="宋体"/>
                <w:bCs w:val="0"/>
                <w:color w:val="auto"/>
                <w:szCs w:val="21"/>
                <w:highlight w:val="none"/>
                <w:lang w:bidi="ar"/>
              </w:rPr>
              <w:t>运动员、裁判、仲裁、</w:t>
            </w:r>
            <w:r>
              <w:rPr>
                <w:rFonts w:hint="eastAsia" w:ascii="宋体" w:hAnsi="宋体" w:eastAsia="宋体" w:cs="宋体"/>
                <w:bCs w:val="0"/>
                <w:color w:val="auto"/>
                <w:szCs w:val="21"/>
                <w:highlight w:val="none"/>
                <w:lang w:val="en-US" w:eastAsia="zh-CN" w:bidi="ar"/>
              </w:rPr>
              <w:t>媒体人员、赛事</w:t>
            </w:r>
            <w:r>
              <w:rPr>
                <w:rFonts w:hint="eastAsia" w:ascii="宋体" w:hAnsi="宋体" w:eastAsia="宋体" w:cs="宋体"/>
                <w:bCs w:val="0"/>
                <w:color w:val="auto"/>
                <w:szCs w:val="21"/>
                <w:highlight w:val="none"/>
                <w:lang w:bidi="ar"/>
              </w:rPr>
              <w:t>工作人员等上述人员接待</w:t>
            </w:r>
            <w:r>
              <w:rPr>
                <w:rFonts w:hint="eastAsia" w:ascii="宋体" w:hAnsi="宋体" w:eastAsia="宋体" w:cs="宋体"/>
                <w:bCs w:val="0"/>
                <w:color w:val="auto"/>
                <w:szCs w:val="21"/>
                <w:highlight w:val="none"/>
                <w:lang w:val="en-US" w:eastAsia="zh-CN" w:bidi="ar"/>
              </w:rPr>
              <w:t>安排</w:t>
            </w:r>
            <w:r>
              <w:rPr>
                <w:rFonts w:hint="eastAsia" w:ascii="宋体" w:hAnsi="宋体" w:eastAsia="宋体" w:cs="宋体"/>
                <w:bCs w:val="0"/>
                <w:color w:val="auto"/>
                <w:szCs w:val="21"/>
                <w:highlight w:val="none"/>
                <w:lang w:bidi="ar"/>
              </w:rPr>
              <w:t>（含食宿和交通安排），甲方提供相应协助。</w:t>
            </w:r>
          </w:p>
          <w:p w14:paraId="5E27FD5A">
            <w:pPr>
              <w:keepNext w:val="0"/>
              <w:keepLines w:val="0"/>
              <w:pageBreakBefore w:val="0"/>
              <w:widowControl/>
              <w:numPr>
                <w:ilvl w:val="0"/>
                <w:numId w:val="15"/>
              </w:numPr>
              <w:kinsoku/>
              <w:wordWrap/>
              <w:overflowPunct/>
              <w:topLinePunct w:val="0"/>
              <w:autoSpaceDE/>
              <w:autoSpaceDN/>
              <w:bidi w:val="0"/>
              <w:adjustRightInd/>
              <w:snapToGrid/>
              <w:spacing w:line="320" w:lineRule="exact"/>
              <w:ind w:firstLine="420"/>
              <w:jc w:val="left"/>
              <w:textAlignment w:val="auto"/>
              <w:rPr>
                <w:rFonts w:hint="eastAsia" w:ascii="宋体" w:hAnsi="宋体" w:eastAsia="宋体" w:cs="宋体"/>
                <w:bCs w:val="0"/>
                <w:color w:val="auto"/>
                <w:szCs w:val="21"/>
                <w:highlight w:val="none"/>
                <w:lang w:val="en-US" w:eastAsia="zh-CN" w:bidi="ar"/>
              </w:rPr>
            </w:pPr>
            <w:r>
              <w:rPr>
                <w:rFonts w:hint="eastAsia" w:ascii="宋体" w:hAnsi="宋体" w:eastAsia="宋体" w:cs="宋体"/>
                <w:bCs w:val="0"/>
                <w:color w:val="auto"/>
                <w:szCs w:val="21"/>
                <w:highlight w:val="none"/>
                <w:lang w:val="en-US" w:eastAsia="zh-CN" w:bidi="ar"/>
              </w:rPr>
              <w:t>负责协助管理和安排赛事活动</w:t>
            </w:r>
            <w:r>
              <w:rPr>
                <w:rFonts w:hint="eastAsia" w:ascii="宋体" w:hAnsi="宋体" w:eastAsia="宋体" w:cs="宋体"/>
                <w:bCs w:val="0"/>
                <w:color w:val="auto"/>
                <w:szCs w:val="21"/>
                <w:highlight w:val="none"/>
                <w:lang w:bidi="ar"/>
              </w:rPr>
              <w:t>医疗保障</w:t>
            </w:r>
            <w:r>
              <w:rPr>
                <w:rFonts w:hint="eastAsia" w:ascii="宋体" w:hAnsi="宋体" w:eastAsia="宋体" w:cs="宋体"/>
                <w:bCs w:val="0"/>
                <w:color w:val="auto"/>
                <w:szCs w:val="21"/>
                <w:highlight w:val="none"/>
                <w:lang w:eastAsia="zh-CN" w:bidi="ar"/>
              </w:rPr>
              <w:t>、</w:t>
            </w:r>
            <w:r>
              <w:rPr>
                <w:rFonts w:hint="eastAsia" w:ascii="宋体" w:hAnsi="宋体" w:eastAsia="宋体" w:cs="宋体"/>
                <w:bCs w:val="0"/>
                <w:color w:val="auto"/>
                <w:szCs w:val="21"/>
                <w:highlight w:val="none"/>
                <w:lang w:val="en-US" w:eastAsia="zh-CN" w:bidi="ar"/>
              </w:rPr>
              <w:t>安全保障措施，安排好医务人员、备齐药品药具。</w:t>
            </w:r>
          </w:p>
          <w:p w14:paraId="56862923">
            <w:pPr>
              <w:keepNext w:val="0"/>
              <w:keepLines w:val="0"/>
              <w:pageBreakBefore w:val="0"/>
              <w:widowControl/>
              <w:numPr>
                <w:ilvl w:val="0"/>
                <w:numId w:val="15"/>
              </w:numPr>
              <w:kinsoku/>
              <w:wordWrap/>
              <w:overflowPunct/>
              <w:topLinePunct w:val="0"/>
              <w:autoSpaceDE/>
              <w:autoSpaceDN/>
              <w:bidi w:val="0"/>
              <w:adjustRightInd/>
              <w:snapToGrid/>
              <w:spacing w:line="320" w:lineRule="exact"/>
              <w:ind w:firstLine="420"/>
              <w:jc w:val="left"/>
              <w:textAlignment w:val="auto"/>
              <w:rPr>
                <w:rFonts w:hint="eastAsia" w:ascii="宋体" w:hAnsi="宋体" w:eastAsia="宋体" w:cs="宋体"/>
                <w:bCs w:val="0"/>
                <w:color w:val="auto"/>
                <w:szCs w:val="21"/>
                <w:highlight w:val="none"/>
                <w:lang w:val="en-US" w:bidi="ar"/>
              </w:rPr>
            </w:pPr>
            <w:r>
              <w:rPr>
                <w:rFonts w:hint="eastAsia" w:ascii="宋体" w:hAnsi="宋体" w:eastAsia="宋体" w:cs="宋体"/>
                <w:bCs w:val="0"/>
                <w:color w:val="auto"/>
                <w:szCs w:val="21"/>
                <w:highlight w:val="none"/>
                <w:lang w:val="en-US" w:eastAsia="zh-CN" w:bidi="ar"/>
              </w:rPr>
              <w:t>进行赛事安全风险评估，负责调配好人员及安保设施。</w:t>
            </w:r>
          </w:p>
          <w:p w14:paraId="7AD369C8">
            <w:pPr>
              <w:keepNext w:val="0"/>
              <w:keepLines w:val="0"/>
              <w:pageBreakBefore w:val="0"/>
              <w:widowControl/>
              <w:numPr>
                <w:ilvl w:val="0"/>
                <w:numId w:val="15"/>
              </w:numPr>
              <w:kinsoku/>
              <w:wordWrap/>
              <w:overflowPunct/>
              <w:topLinePunct w:val="0"/>
              <w:autoSpaceDE/>
              <w:autoSpaceDN/>
              <w:bidi w:val="0"/>
              <w:adjustRightInd/>
              <w:snapToGrid/>
              <w:spacing w:line="320" w:lineRule="exact"/>
              <w:ind w:firstLine="420"/>
              <w:jc w:val="left"/>
              <w:textAlignment w:val="auto"/>
              <w:rPr>
                <w:rFonts w:hint="eastAsia" w:hAnsi="宋体" w:cs="宋体"/>
                <w:color w:val="auto"/>
                <w:kern w:val="2"/>
                <w:sz w:val="21"/>
                <w:szCs w:val="21"/>
                <w:highlight w:val="none"/>
                <w:lang w:val="en-US" w:eastAsia="zh-CN" w:bidi="ar"/>
              </w:rPr>
            </w:pPr>
            <w:r>
              <w:rPr>
                <w:rFonts w:hint="eastAsia" w:ascii="宋体" w:hAnsi="宋体" w:eastAsia="宋体" w:cs="宋体"/>
                <w:bCs w:val="0"/>
                <w:color w:val="auto"/>
                <w:szCs w:val="21"/>
                <w:highlight w:val="none"/>
                <w:lang w:bidi="ar"/>
              </w:rPr>
              <w:t>甲方</w:t>
            </w:r>
            <w:r>
              <w:rPr>
                <w:rFonts w:hint="eastAsia" w:ascii="宋体" w:hAnsi="宋体" w:eastAsia="宋体" w:cs="宋体"/>
                <w:bCs w:val="0"/>
                <w:color w:val="auto"/>
                <w:szCs w:val="21"/>
                <w:highlight w:val="none"/>
                <w:lang w:val="en-US" w:eastAsia="zh-CN" w:bidi="ar"/>
              </w:rPr>
              <w:t>负责</w:t>
            </w:r>
            <w:r>
              <w:rPr>
                <w:rFonts w:hint="eastAsia" w:ascii="宋体" w:hAnsi="宋体" w:eastAsia="宋体" w:cs="宋体"/>
                <w:bCs w:val="0"/>
                <w:color w:val="auto"/>
                <w:szCs w:val="21"/>
                <w:highlight w:val="none"/>
                <w:lang w:bidi="ar"/>
              </w:rPr>
              <w:t>提供竞赛技术设备：包括竞赛器材等保障</w:t>
            </w:r>
            <w:r>
              <w:rPr>
                <w:rFonts w:hint="eastAsia" w:ascii="宋体" w:hAnsi="宋体" w:eastAsia="宋体" w:cs="宋体"/>
                <w:bCs w:val="0"/>
                <w:color w:val="auto"/>
                <w:szCs w:val="21"/>
                <w:highlight w:val="none"/>
                <w:lang w:eastAsia="zh-CN" w:bidi="ar"/>
              </w:rPr>
              <w:t>，</w:t>
            </w:r>
            <w:r>
              <w:rPr>
                <w:rFonts w:hint="eastAsia" w:ascii="宋体" w:hAnsi="宋体" w:eastAsia="宋体" w:cs="宋体"/>
                <w:bCs w:val="0"/>
                <w:color w:val="auto"/>
                <w:szCs w:val="21"/>
                <w:highlight w:val="none"/>
                <w:lang w:val="en-US" w:eastAsia="zh-CN" w:bidi="ar"/>
              </w:rPr>
              <w:t>乙方负责协助管理和安排。</w:t>
            </w:r>
          </w:p>
        </w:tc>
      </w:tr>
      <w:tr w14:paraId="43ED994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347" w:hRule="atLeast"/>
          <w:jc w:val="center"/>
        </w:trPr>
        <w:tc>
          <w:tcPr>
            <w:tcW w:w="186" w:type="pct"/>
            <w:tcBorders>
              <w:top w:val="single" w:color="auto" w:sz="4" w:space="0"/>
              <w:left w:val="single" w:color="auto" w:sz="4" w:space="0"/>
              <w:bottom w:val="single" w:color="auto" w:sz="4" w:space="0"/>
              <w:right w:val="single" w:color="auto" w:sz="4" w:space="0"/>
            </w:tcBorders>
            <w:noWrap w:val="0"/>
            <w:vAlign w:val="center"/>
          </w:tcPr>
          <w:p w14:paraId="09D4E607">
            <w:pPr>
              <w:keepNext w:val="0"/>
              <w:keepLines w:val="0"/>
              <w:widowControl w:val="0"/>
              <w:suppressLineNumbers w:val="0"/>
              <w:spacing w:before="0" w:beforeAutospacing="0" w:after="0" w:afterAutospacing="0"/>
              <w:ind w:left="0" w:right="0"/>
              <w:jc w:val="center"/>
              <w:rPr>
                <w:rFonts w:hint="default" w:ascii="宋体" w:hAnsi="宋体" w:eastAsia="宋体" w:cs="宋体"/>
                <w:color w:val="auto"/>
                <w:kern w:val="2"/>
                <w:sz w:val="21"/>
                <w:szCs w:val="21"/>
                <w:highlight w:val="none"/>
                <w:lang w:val="en-US" w:eastAsia="zh-CN" w:bidi="ar"/>
              </w:rPr>
            </w:pPr>
            <w:r>
              <w:rPr>
                <w:rFonts w:hint="eastAsia" w:ascii="宋体" w:hAnsi="宋体" w:cs="宋体"/>
                <w:color w:val="auto"/>
                <w:kern w:val="2"/>
                <w:sz w:val="21"/>
                <w:szCs w:val="21"/>
                <w:highlight w:val="none"/>
                <w:lang w:val="en-US" w:eastAsia="zh-CN" w:bidi="ar"/>
              </w:rPr>
              <w:t>其他给定条件</w:t>
            </w:r>
          </w:p>
        </w:tc>
        <w:tc>
          <w:tcPr>
            <w:tcW w:w="4813" w:type="pct"/>
            <w:gridSpan w:val="4"/>
            <w:tcBorders>
              <w:top w:val="single" w:color="auto" w:sz="4" w:space="0"/>
              <w:left w:val="single" w:color="auto" w:sz="4" w:space="0"/>
              <w:bottom w:val="single" w:color="auto" w:sz="4" w:space="0"/>
              <w:right w:val="single" w:color="auto" w:sz="4" w:space="0"/>
            </w:tcBorders>
            <w:noWrap w:val="0"/>
            <w:vAlign w:val="top"/>
          </w:tcPr>
          <w:p w14:paraId="65EE7A2A">
            <w:pPr>
              <w:keepNext w:val="0"/>
              <w:keepLines w:val="0"/>
              <w:pageBreakBefore w:val="0"/>
              <w:widowControl/>
              <w:numPr>
                <w:ilvl w:val="0"/>
                <w:numId w:val="16"/>
              </w:numPr>
              <w:suppressLineNumbers w:val="0"/>
              <w:kinsoku/>
              <w:wordWrap/>
              <w:overflowPunct/>
              <w:topLinePunct w:val="0"/>
              <w:autoSpaceDE/>
              <w:autoSpaceDN/>
              <w:bidi w:val="0"/>
              <w:adjustRightInd/>
              <w:snapToGrid/>
              <w:spacing w:line="320" w:lineRule="exact"/>
              <w:ind w:firstLine="420" w:firstLineChars="200"/>
              <w:jc w:val="left"/>
              <w:textAlignment w:val="auto"/>
              <w:rPr>
                <w:rFonts w:hint="eastAsia" w:ascii="Times New Roman" w:hAnsi="Times New Roman" w:eastAsia="宋体" w:cs="Times New Roman"/>
                <w:color w:val="auto"/>
                <w:kern w:val="0"/>
                <w:sz w:val="21"/>
                <w:szCs w:val="21"/>
                <w:highlight w:val="none"/>
                <w:lang w:val="en-US" w:eastAsia="zh-CN" w:bidi="ar"/>
              </w:rPr>
            </w:pPr>
            <w:r>
              <w:rPr>
                <w:rFonts w:hint="eastAsia" w:cs="Times New Roman"/>
                <w:color w:val="auto"/>
                <w:kern w:val="0"/>
                <w:sz w:val="21"/>
                <w:szCs w:val="21"/>
                <w:highlight w:val="none"/>
                <w:lang w:val="en-US" w:eastAsia="zh-CN" w:bidi="ar"/>
              </w:rPr>
              <w:t>项目整体</w:t>
            </w:r>
            <w:r>
              <w:rPr>
                <w:rFonts w:hint="eastAsia" w:ascii="Times New Roman" w:hAnsi="Times New Roman" w:eastAsia="宋体" w:cs="Times New Roman"/>
                <w:color w:val="auto"/>
                <w:kern w:val="0"/>
                <w:sz w:val="21"/>
                <w:szCs w:val="21"/>
                <w:highlight w:val="none"/>
                <w:lang w:val="en-US" w:eastAsia="zh-CN" w:bidi="ar"/>
              </w:rPr>
              <w:t>物料部分</w:t>
            </w:r>
            <w:r>
              <w:rPr>
                <w:rFonts w:hint="eastAsia" w:cs="Times New Roman"/>
                <w:color w:val="auto"/>
                <w:kern w:val="0"/>
                <w:sz w:val="21"/>
                <w:szCs w:val="21"/>
                <w:highlight w:val="none"/>
                <w:lang w:val="en-US" w:eastAsia="zh-CN" w:bidi="ar"/>
              </w:rPr>
              <w:t>：</w:t>
            </w:r>
            <w:r>
              <w:rPr>
                <w:rFonts w:hint="eastAsia" w:ascii="Times New Roman" w:hAnsi="Times New Roman" w:eastAsia="宋体" w:cs="Times New Roman"/>
                <w:color w:val="auto"/>
                <w:kern w:val="0"/>
                <w:sz w:val="21"/>
                <w:szCs w:val="21"/>
                <w:highlight w:val="none"/>
                <w:lang w:val="en-US" w:eastAsia="zh-CN" w:bidi="ar"/>
              </w:rPr>
              <w:t>审定金额396,046.06元</w:t>
            </w:r>
            <w:r>
              <w:rPr>
                <w:rFonts w:hint="eastAsia" w:cs="Times New Roman"/>
                <w:color w:val="auto"/>
                <w:kern w:val="0"/>
                <w:sz w:val="21"/>
                <w:szCs w:val="21"/>
                <w:highlight w:val="none"/>
                <w:lang w:val="en-US" w:eastAsia="zh-CN" w:bidi="ar"/>
              </w:rPr>
              <w:t>。</w:t>
            </w:r>
          </w:p>
          <w:p w14:paraId="4F2A032A">
            <w:pPr>
              <w:keepNext w:val="0"/>
              <w:keepLines w:val="0"/>
              <w:pageBreakBefore w:val="0"/>
              <w:widowControl/>
              <w:numPr>
                <w:ilvl w:val="0"/>
                <w:numId w:val="16"/>
              </w:numPr>
              <w:suppressLineNumbers w:val="0"/>
              <w:kinsoku/>
              <w:wordWrap/>
              <w:overflowPunct/>
              <w:topLinePunct w:val="0"/>
              <w:autoSpaceDE/>
              <w:autoSpaceDN/>
              <w:bidi w:val="0"/>
              <w:adjustRightInd/>
              <w:snapToGrid/>
              <w:spacing w:line="320" w:lineRule="exact"/>
              <w:ind w:firstLine="420" w:firstLineChars="200"/>
              <w:jc w:val="left"/>
              <w:textAlignment w:val="auto"/>
              <w:rPr>
                <w:color w:val="auto"/>
                <w:sz w:val="21"/>
                <w:szCs w:val="21"/>
                <w:highlight w:val="none"/>
              </w:rPr>
            </w:pPr>
            <w:r>
              <w:rPr>
                <w:rFonts w:hint="eastAsia" w:ascii="Times New Roman" w:hAnsi="Times New Roman" w:eastAsia="宋体" w:cs="Times New Roman"/>
                <w:color w:val="auto"/>
                <w:kern w:val="0"/>
                <w:sz w:val="21"/>
                <w:szCs w:val="21"/>
                <w:highlight w:val="none"/>
                <w:lang w:val="en-US" w:eastAsia="zh-CN" w:bidi="ar"/>
              </w:rPr>
              <w:t>给定上限标准</w:t>
            </w:r>
            <w:r>
              <w:rPr>
                <w:rFonts w:hint="eastAsia" w:cs="Times New Roman"/>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 xml:space="preserve">住宿费：单人间 </w:t>
            </w:r>
            <w:r>
              <w:rPr>
                <w:rFonts w:hint="default" w:ascii="Times New Roman" w:hAnsi="Times New Roman" w:eastAsia="宋体" w:cs="Times New Roman"/>
                <w:color w:val="auto"/>
                <w:kern w:val="0"/>
                <w:sz w:val="21"/>
                <w:szCs w:val="21"/>
                <w:highlight w:val="none"/>
                <w:lang w:val="en-US" w:eastAsia="zh-CN" w:bidi="ar"/>
              </w:rPr>
              <w:t xml:space="preserve">240 </w:t>
            </w:r>
            <w:r>
              <w:rPr>
                <w:rFonts w:hint="eastAsia" w:ascii="宋体" w:hAnsi="宋体" w:eastAsia="宋体" w:cs="宋体"/>
                <w:color w:val="auto"/>
                <w:kern w:val="0"/>
                <w:sz w:val="21"/>
                <w:szCs w:val="21"/>
                <w:highlight w:val="none"/>
                <w:lang w:val="en-US" w:eastAsia="zh-CN" w:bidi="ar"/>
              </w:rPr>
              <w:t>元</w:t>
            </w:r>
            <w:r>
              <w:rPr>
                <w:rFonts w:hint="default" w:ascii="Times New Roman" w:hAnsi="Times New Roman" w:eastAsia="宋体" w:cs="Times New Roman"/>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间</w:t>
            </w:r>
            <w:r>
              <w:rPr>
                <w:rFonts w:hint="default" w:ascii="Times New Roman" w:hAnsi="Times New Roman" w:eastAsia="宋体" w:cs="Times New Roman"/>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 xml:space="preserve">天，双人间 </w:t>
            </w:r>
            <w:r>
              <w:rPr>
                <w:rFonts w:hint="default" w:ascii="Times New Roman" w:hAnsi="Times New Roman" w:eastAsia="宋体" w:cs="Times New Roman"/>
                <w:color w:val="auto"/>
                <w:kern w:val="0"/>
                <w:sz w:val="21"/>
                <w:szCs w:val="21"/>
                <w:highlight w:val="none"/>
                <w:lang w:val="en-US" w:eastAsia="zh-CN" w:bidi="ar"/>
              </w:rPr>
              <w:t xml:space="preserve">240 </w:t>
            </w:r>
            <w:r>
              <w:rPr>
                <w:rFonts w:hint="eastAsia" w:ascii="宋体" w:hAnsi="宋体" w:eastAsia="宋体" w:cs="宋体"/>
                <w:color w:val="auto"/>
                <w:kern w:val="0"/>
                <w:sz w:val="21"/>
                <w:szCs w:val="21"/>
                <w:highlight w:val="none"/>
                <w:lang w:val="en-US" w:eastAsia="zh-CN" w:bidi="ar"/>
              </w:rPr>
              <w:t>元</w:t>
            </w:r>
            <w:r>
              <w:rPr>
                <w:rFonts w:hint="default" w:ascii="Times New Roman" w:hAnsi="Times New Roman" w:eastAsia="宋体" w:cs="Times New Roman"/>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间</w:t>
            </w:r>
            <w:r>
              <w:rPr>
                <w:rFonts w:hint="default" w:ascii="Times New Roman" w:hAnsi="Times New Roman" w:eastAsia="宋体" w:cs="Times New Roman"/>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天；伙食费：</w:t>
            </w:r>
            <w:r>
              <w:rPr>
                <w:rFonts w:hint="default" w:ascii="Times New Roman" w:hAnsi="Times New Roman" w:eastAsia="宋体" w:cs="Times New Roman"/>
                <w:color w:val="auto"/>
                <w:kern w:val="0"/>
                <w:sz w:val="21"/>
                <w:szCs w:val="21"/>
                <w:highlight w:val="none"/>
                <w:lang w:val="en-US" w:eastAsia="zh-CN" w:bidi="ar"/>
              </w:rPr>
              <w:t xml:space="preserve">100 </w:t>
            </w:r>
            <w:r>
              <w:rPr>
                <w:rFonts w:hint="eastAsia" w:ascii="宋体" w:hAnsi="宋体" w:eastAsia="宋体" w:cs="宋体"/>
                <w:color w:val="auto"/>
                <w:kern w:val="0"/>
                <w:sz w:val="21"/>
                <w:szCs w:val="21"/>
                <w:highlight w:val="none"/>
                <w:lang w:val="en-US" w:eastAsia="zh-CN" w:bidi="ar"/>
              </w:rPr>
              <w:t>元</w:t>
            </w:r>
            <w:r>
              <w:rPr>
                <w:rFonts w:hint="default" w:ascii="Times New Roman" w:hAnsi="Times New Roman" w:eastAsia="宋体" w:cs="Times New Roman"/>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人</w:t>
            </w:r>
            <w:r>
              <w:rPr>
                <w:rFonts w:hint="default" w:ascii="Times New Roman" w:hAnsi="Times New Roman" w:eastAsia="宋体" w:cs="Times New Roman"/>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 xml:space="preserve">天；工作人员人均劳务费按 </w:t>
            </w:r>
            <w:r>
              <w:rPr>
                <w:rFonts w:hint="default" w:ascii="Times New Roman" w:hAnsi="Times New Roman" w:eastAsia="宋体" w:cs="Times New Roman"/>
                <w:color w:val="auto"/>
                <w:kern w:val="0"/>
                <w:sz w:val="21"/>
                <w:szCs w:val="21"/>
                <w:highlight w:val="none"/>
                <w:lang w:val="en-US" w:eastAsia="zh-CN" w:bidi="ar"/>
              </w:rPr>
              <w:t xml:space="preserve">300 </w:t>
            </w:r>
            <w:r>
              <w:rPr>
                <w:rFonts w:hint="eastAsia" w:ascii="宋体" w:hAnsi="宋体" w:eastAsia="宋体" w:cs="宋体"/>
                <w:color w:val="auto"/>
                <w:kern w:val="0"/>
                <w:sz w:val="21"/>
                <w:szCs w:val="21"/>
                <w:highlight w:val="none"/>
                <w:lang w:val="en-US" w:eastAsia="zh-CN" w:bidi="ar"/>
              </w:rPr>
              <w:t>元</w:t>
            </w:r>
            <w:r>
              <w:rPr>
                <w:rFonts w:hint="default" w:ascii="Times New Roman" w:hAnsi="Times New Roman" w:eastAsia="宋体" w:cs="Times New Roman"/>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人</w:t>
            </w:r>
            <w:r>
              <w:rPr>
                <w:rFonts w:hint="default" w:ascii="Times New Roman" w:hAnsi="Times New Roman" w:eastAsia="宋体" w:cs="Times New Roman"/>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 xml:space="preserve">天控制数给定，主持人服务 </w:t>
            </w:r>
            <w:r>
              <w:rPr>
                <w:rFonts w:hint="default" w:ascii="Times New Roman" w:hAnsi="Times New Roman" w:eastAsia="宋体" w:cs="Times New Roman"/>
                <w:color w:val="auto"/>
                <w:kern w:val="0"/>
                <w:sz w:val="21"/>
                <w:szCs w:val="21"/>
                <w:highlight w:val="none"/>
                <w:lang w:val="en-US" w:eastAsia="zh-CN" w:bidi="ar"/>
              </w:rPr>
              <w:t xml:space="preserve">1200 </w:t>
            </w:r>
            <w:r>
              <w:rPr>
                <w:rFonts w:hint="eastAsia" w:ascii="宋体" w:hAnsi="宋体" w:eastAsia="宋体" w:cs="宋体"/>
                <w:color w:val="auto"/>
                <w:kern w:val="0"/>
                <w:sz w:val="21"/>
                <w:szCs w:val="21"/>
                <w:highlight w:val="none"/>
                <w:lang w:val="en-US" w:eastAsia="zh-CN" w:bidi="ar"/>
              </w:rPr>
              <w:t>元</w:t>
            </w:r>
            <w:r>
              <w:rPr>
                <w:rFonts w:hint="default" w:ascii="Times New Roman" w:hAnsi="Times New Roman" w:eastAsia="宋体" w:cs="Times New Roman"/>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人</w:t>
            </w:r>
            <w:r>
              <w:rPr>
                <w:rFonts w:hint="default" w:ascii="Times New Roman" w:hAnsi="Times New Roman" w:eastAsia="宋体" w:cs="Times New Roman"/>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 xml:space="preserve">天，翻译服务 </w:t>
            </w:r>
            <w:r>
              <w:rPr>
                <w:rFonts w:hint="default" w:ascii="Times New Roman" w:hAnsi="Times New Roman" w:eastAsia="宋体" w:cs="Times New Roman"/>
                <w:color w:val="auto"/>
                <w:kern w:val="0"/>
                <w:sz w:val="21"/>
                <w:szCs w:val="21"/>
                <w:highlight w:val="none"/>
                <w:lang w:val="en-US" w:eastAsia="zh-CN" w:bidi="ar"/>
              </w:rPr>
              <w:t xml:space="preserve">800 </w:t>
            </w:r>
            <w:r>
              <w:rPr>
                <w:rFonts w:hint="eastAsia" w:ascii="宋体" w:hAnsi="宋体" w:eastAsia="宋体" w:cs="宋体"/>
                <w:color w:val="auto"/>
                <w:kern w:val="0"/>
                <w:sz w:val="21"/>
                <w:szCs w:val="21"/>
                <w:highlight w:val="none"/>
                <w:lang w:val="en-US" w:eastAsia="zh-CN" w:bidi="ar"/>
              </w:rPr>
              <w:t>元</w:t>
            </w:r>
            <w:r>
              <w:rPr>
                <w:rFonts w:hint="default" w:ascii="Times New Roman" w:hAnsi="Times New Roman" w:eastAsia="宋体" w:cs="Times New Roman"/>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人</w:t>
            </w:r>
            <w:r>
              <w:rPr>
                <w:rFonts w:hint="default" w:ascii="Times New Roman" w:hAnsi="Times New Roman" w:eastAsia="宋体" w:cs="Times New Roman"/>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 xml:space="preserve">天，其他人员劳务费不在此范畴。 </w:t>
            </w:r>
          </w:p>
          <w:p w14:paraId="754FDE6B">
            <w:pPr>
              <w:keepNext w:val="0"/>
              <w:keepLines w:val="0"/>
              <w:pageBreakBefore w:val="0"/>
              <w:widowControl/>
              <w:numPr>
                <w:ilvl w:val="0"/>
                <w:numId w:val="16"/>
              </w:numPr>
              <w:suppressLineNumbers w:val="0"/>
              <w:kinsoku/>
              <w:wordWrap/>
              <w:overflowPunct/>
              <w:topLinePunct w:val="0"/>
              <w:autoSpaceDE/>
              <w:autoSpaceDN/>
              <w:bidi w:val="0"/>
              <w:adjustRightInd/>
              <w:snapToGrid/>
              <w:spacing w:line="320" w:lineRule="exact"/>
              <w:ind w:firstLine="420" w:firstLineChars="200"/>
              <w:jc w:val="left"/>
              <w:textAlignment w:val="auto"/>
              <w:rPr>
                <w:rFonts w:hint="eastAsia" w:ascii="宋体" w:hAnsi="宋体" w:cs="宋体"/>
                <w:color w:val="auto"/>
                <w:kern w:val="0"/>
                <w:sz w:val="21"/>
                <w:szCs w:val="21"/>
                <w:highlight w:val="none"/>
                <w:lang w:bidi="ar"/>
              </w:rPr>
            </w:pPr>
            <w:r>
              <w:rPr>
                <w:rFonts w:hint="eastAsia" w:ascii="Times New Roman" w:hAnsi="Times New Roman" w:eastAsia="宋体" w:cs="Times New Roman"/>
                <w:color w:val="auto"/>
                <w:kern w:val="0"/>
                <w:sz w:val="21"/>
                <w:szCs w:val="21"/>
                <w:highlight w:val="none"/>
                <w:lang w:val="en-US" w:eastAsia="zh-CN" w:bidi="ar"/>
              </w:rPr>
              <w:t>设计部分</w:t>
            </w:r>
            <w:r>
              <w:rPr>
                <w:rFonts w:hint="eastAsia" w:cs="Times New Roman"/>
                <w:color w:val="auto"/>
                <w:kern w:val="0"/>
                <w:sz w:val="21"/>
                <w:szCs w:val="21"/>
                <w:highlight w:val="none"/>
                <w:lang w:val="en-US" w:eastAsia="zh-CN" w:bidi="ar"/>
              </w:rPr>
              <w:t>：</w:t>
            </w:r>
            <w:r>
              <w:rPr>
                <w:rFonts w:hint="eastAsia" w:ascii="Times New Roman" w:hAnsi="Times New Roman" w:eastAsia="宋体" w:cs="Times New Roman"/>
                <w:color w:val="auto"/>
                <w:kern w:val="0"/>
                <w:sz w:val="21"/>
                <w:szCs w:val="21"/>
                <w:highlight w:val="none"/>
                <w:lang w:val="en-US" w:eastAsia="zh-CN" w:bidi="ar"/>
              </w:rPr>
              <w:t>项目整体设计</w:t>
            </w:r>
            <w:r>
              <w:rPr>
                <w:rFonts w:hint="eastAsia" w:ascii="宋体" w:hAnsi="宋体" w:eastAsia="宋体" w:cs="宋体"/>
                <w:color w:val="auto"/>
                <w:kern w:val="0"/>
                <w:sz w:val="21"/>
                <w:szCs w:val="21"/>
                <w:highlight w:val="none"/>
                <w:lang w:val="en-US" w:eastAsia="zh-CN" w:bidi="ar"/>
              </w:rPr>
              <w:t xml:space="preserve">费预算上控数 20,000.00元。 </w:t>
            </w:r>
          </w:p>
          <w:p w14:paraId="2A1C2EF1">
            <w:pPr>
              <w:keepNext w:val="0"/>
              <w:keepLines w:val="0"/>
              <w:pageBreakBefore w:val="0"/>
              <w:widowControl/>
              <w:numPr>
                <w:ilvl w:val="0"/>
                <w:numId w:val="16"/>
              </w:numPr>
              <w:suppressLineNumbers w:val="0"/>
              <w:kinsoku/>
              <w:wordWrap/>
              <w:overflowPunct/>
              <w:topLinePunct w:val="0"/>
              <w:autoSpaceDE/>
              <w:autoSpaceDN/>
              <w:bidi w:val="0"/>
              <w:adjustRightInd/>
              <w:snapToGrid/>
              <w:spacing w:line="320" w:lineRule="exact"/>
              <w:ind w:firstLine="420" w:firstLineChars="200"/>
              <w:jc w:val="left"/>
              <w:textAlignment w:val="auto"/>
              <w:rPr>
                <w:rFonts w:hint="eastAsia" w:ascii="宋体" w:hAnsi="宋体" w:cs="宋体"/>
                <w:color w:val="auto"/>
                <w:kern w:val="0"/>
                <w:sz w:val="21"/>
                <w:szCs w:val="21"/>
                <w:highlight w:val="none"/>
                <w:lang w:bidi="ar"/>
              </w:rPr>
            </w:pPr>
            <w:r>
              <w:rPr>
                <w:rFonts w:hint="eastAsia" w:ascii="Times New Roman" w:hAnsi="Times New Roman" w:eastAsia="宋体" w:cs="Times New Roman"/>
                <w:color w:val="auto"/>
                <w:kern w:val="0"/>
                <w:sz w:val="21"/>
                <w:szCs w:val="21"/>
                <w:highlight w:val="none"/>
                <w:lang w:val="en-US" w:eastAsia="zh-CN" w:bidi="ar"/>
              </w:rPr>
              <w:t>宣传推广部分</w:t>
            </w:r>
            <w:r>
              <w:rPr>
                <w:rFonts w:hint="eastAsia" w:cs="Times New Roman"/>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 xml:space="preserve">项目整体宣推广费预算上控数 200,000.00 元。 </w:t>
            </w:r>
          </w:p>
          <w:p w14:paraId="3A14C297">
            <w:pPr>
              <w:keepNext w:val="0"/>
              <w:keepLines w:val="0"/>
              <w:pageBreakBefore w:val="0"/>
              <w:widowControl/>
              <w:numPr>
                <w:ilvl w:val="0"/>
                <w:numId w:val="16"/>
              </w:numPr>
              <w:suppressLineNumbers w:val="0"/>
              <w:kinsoku/>
              <w:wordWrap/>
              <w:overflowPunct/>
              <w:topLinePunct w:val="0"/>
              <w:autoSpaceDE/>
              <w:autoSpaceDN/>
              <w:bidi w:val="0"/>
              <w:adjustRightInd/>
              <w:snapToGrid/>
              <w:spacing w:line="320" w:lineRule="exact"/>
              <w:ind w:firstLine="420" w:firstLineChars="200"/>
              <w:jc w:val="left"/>
              <w:textAlignment w:val="auto"/>
              <w:rPr>
                <w:rFonts w:hint="eastAsia"/>
                <w:color w:val="auto"/>
                <w:kern w:val="0"/>
                <w:sz w:val="21"/>
                <w:szCs w:val="21"/>
                <w:highlight w:val="none"/>
                <w:lang w:bidi="ar"/>
              </w:rPr>
            </w:pPr>
            <w:r>
              <w:rPr>
                <w:rFonts w:hint="eastAsia" w:ascii="Times New Roman" w:hAnsi="Times New Roman" w:eastAsia="宋体" w:cs="Times New Roman"/>
                <w:color w:val="auto"/>
                <w:kern w:val="0"/>
                <w:sz w:val="21"/>
                <w:szCs w:val="21"/>
                <w:highlight w:val="none"/>
                <w:lang w:val="en-US" w:eastAsia="zh-CN" w:bidi="ar"/>
              </w:rPr>
              <w:t xml:space="preserve">其他费用 </w:t>
            </w:r>
          </w:p>
          <w:p w14:paraId="67AA3B33">
            <w:pPr>
              <w:keepNext w:val="0"/>
              <w:keepLines w:val="0"/>
              <w:pageBreakBefore w:val="0"/>
              <w:widowControl/>
              <w:suppressLineNumbers w:val="0"/>
              <w:kinsoku/>
              <w:wordWrap/>
              <w:overflowPunct/>
              <w:topLinePunct w:val="0"/>
              <w:autoSpaceDE/>
              <w:autoSpaceDN/>
              <w:bidi w:val="0"/>
              <w:adjustRightInd/>
              <w:snapToGrid/>
              <w:spacing w:line="320" w:lineRule="exact"/>
              <w:ind w:firstLine="420" w:firstLineChars="200"/>
              <w:jc w:val="left"/>
              <w:textAlignment w:val="auto"/>
              <w:rPr>
                <w:rFonts w:hint="eastAsia" w:ascii="宋体" w:hAnsi="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项目税率：</w:t>
            </w:r>
            <w:r>
              <w:rPr>
                <w:rFonts w:hint="default" w:ascii="Times New Roman" w:hAnsi="Times New Roman" w:eastAsia="宋体" w:cs="Times New Roman"/>
                <w:color w:val="auto"/>
                <w:kern w:val="0"/>
                <w:sz w:val="21"/>
                <w:szCs w:val="21"/>
                <w:highlight w:val="none"/>
                <w:lang w:val="en-US" w:eastAsia="zh-CN" w:bidi="ar"/>
              </w:rPr>
              <w:t>6%</w:t>
            </w:r>
            <w:r>
              <w:rPr>
                <w:rFonts w:hint="eastAsia" w:cs="Times New Roman"/>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招标代理服务费：根据自治区体育局采购代理机构库规定及其中标费率实际计取；其他人员劳务报酬：按《关于印发广西壮族自治区本级机关培训费管理办法的通知》（桂财行〔2018〕3 号）《关于印发广西壮族自治区体育竞赛和体育活动劳务费管理办法（试行）的通知》（桂体发〔2019〕13 号）及有关现行文件要求执行；人员差旅费：按《关于调整自治区本级党政机关差旅住宿费标准等有关事项的通知》（桂财行〔2015〕123 号）《自治区体育局关于印发差旅费管理办法（试行）的通知》（桂体经〔2016〕29 号）及有关现行文件要求执行。</w:t>
            </w:r>
          </w:p>
          <w:p w14:paraId="57E9B091">
            <w:pPr>
              <w:keepNext w:val="0"/>
              <w:keepLines w:val="0"/>
              <w:pageBreakBefore w:val="0"/>
              <w:widowControl/>
              <w:numPr>
                <w:ilvl w:val="0"/>
                <w:numId w:val="16"/>
              </w:numPr>
              <w:suppressLineNumbers w:val="0"/>
              <w:kinsoku/>
              <w:wordWrap/>
              <w:overflowPunct/>
              <w:topLinePunct w:val="0"/>
              <w:autoSpaceDE/>
              <w:autoSpaceDN/>
              <w:bidi w:val="0"/>
              <w:adjustRightInd/>
              <w:snapToGrid/>
              <w:spacing w:before="0" w:beforeAutospacing="0" w:after="0" w:afterAutospacing="0" w:line="320" w:lineRule="exact"/>
              <w:ind w:right="0"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Times New Roman" w:hAnsi="Times New Roman" w:eastAsia="宋体" w:cs="Times New Roman"/>
                <w:color w:val="auto"/>
                <w:kern w:val="0"/>
                <w:sz w:val="21"/>
                <w:szCs w:val="21"/>
                <w:highlight w:val="none"/>
                <w:lang w:val="en-US" w:eastAsia="zh-CN" w:bidi="ar"/>
              </w:rPr>
              <w:t>定制化服务类</w:t>
            </w:r>
            <w:r>
              <w:rPr>
                <w:rFonts w:hint="eastAsia" w:cs="Times New Roman"/>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歌舞表演、专业视频制作、外宣推广、特殊人员（嘉宾、专家）邀请等由供应商按照方案结合市场调价机制进行报价细化。</w:t>
            </w:r>
          </w:p>
          <w:p w14:paraId="66F45B2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firstLine="420" w:firstLineChars="200"/>
              <w:jc w:val="left"/>
              <w:textAlignment w:val="auto"/>
              <w:rPr>
                <w:rFonts w:hint="default"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以上</w:t>
            </w:r>
            <w:r>
              <w:rPr>
                <w:rFonts w:hint="eastAsia" w:ascii="宋体" w:hAnsi="宋体" w:eastAsia="宋体" w:cs="宋体"/>
                <w:color w:val="auto"/>
                <w:kern w:val="0"/>
                <w:sz w:val="21"/>
                <w:szCs w:val="21"/>
                <w:highlight w:val="none"/>
                <w:lang w:val="en-US" w:eastAsia="zh-CN" w:bidi="ar"/>
              </w:rPr>
              <w:t>具体类目</w:t>
            </w:r>
            <w:r>
              <w:rPr>
                <w:rFonts w:hint="eastAsia" w:ascii="宋体" w:hAnsi="宋体" w:cs="宋体"/>
                <w:color w:val="auto"/>
                <w:kern w:val="0"/>
                <w:sz w:val="21"/>
                <w:szCs w:val="21"/>
                <w:highlight w:val="none"/>
                <w:lang w:val="en-US" w:eastAsia="zh-CN" w:bidi="ar"/>
              </w:rPr>
              <w:t>审定金额</w:t>
            </w:r>
            <w:r>
              <w:rPr>
                <w:rFonts w:hint="eastAsia" w:ascii="宋体" w:hAnsi="宋体" w:eastAsia="宋体" w:cs="宋体"/>
                <w:color w:val="auto"/>
                <w:kern w:val="0"/>
                <w:sz w:val="21"/>
                <w:szCs w:val="21"/>
                <w:highlight w:val="none"/>
                <w:lang w:val="en-US" w:eastAsia="zh-CN" w:bidi="ar"/>
              </w:rPr>
              <w:t>详见附件：《2025年国际（广西）体操青少年训练中心服务项目</w:t>
            </w:r>
            <w:r>
              <w:rPr>
                <w:rFonts w:hint="eastAsia" w:ascii="宋体" w:hAnsi="宋体" w:cs="宋体"/>
                <w:color w:val="auto"/>
                <w:kern w:val="0"/>
                <w:sz w:val="21"/>
                <w:szCs w:val="21"/>
                <w:highlight w:val="none"/>
                <w:lang w:val="en-US" w:eastAsia="zh-CN" w:bidi="ar"/>
              </w:rPr>
              <w:t>报价清单</w:t>
            </w:r>
            <w:r>
              <w:rPr>
                <w:rFonts w:hint="eastAsia" w:ascii="宋体" w:hAnsi="宋体" w:eastAsia="宋体" w:cs="宋体"/>
                <w:color w:val="auto"/>
                <w:kern w:val="0"/>
                <w:sz w:val="21"/>
                <w:szCs w:val="21"/>
                <w:highlight w:val="none"/>
                <w:lang w:val="en-US" w:eastAsia="zh-CN" w:bidi="ar"/>
              </w:rPr>
              <w:t>》</w:t>
            </w:r>
          </w:p>
        </w:tc>
      </w:tr>
      <w:tr w14:paraId="2714BF33">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347" w:hRule="atLeast"/>
          <w:jc w:val="center"/>
        </w:trPr>
        <w:tc>
          <w:tcPr>
            <w:tcW w:w="186" w:type="pct"/>
            <w:tcBorders>
              <w:top w:val="single" w:color="auto" w:sz="4" w:space="0"/>
              <w:left w:val="single" w:color="auto" w:sz="4" w:space="0"/>
              <w:bottom w:val="single" w:color="auto" w:sz="4" w:space="0"/>
              <w:right w:val="single" w:color="auto" w:sz="4" w:space="0"/>
            </w:tcBorders>
            <w:noWrap w:val="0"/>
            <w:vAlign w:val="center"/>
          </w:tcPr>
          <w:p w14:paraId="74BAD3F6">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rPr>
            </w:pPr>
            <w:r>
              <w:rPr>
                <w:rFonts w:hint="eastAsia" w:ascii="宋体" w:hAnsi="宋体" w:eastAsia="宋体" w:cs="宋体"/>
                <w:color w:val="auto"/>
                <w:kern w:val="2"/>
                <w:sz w:val="21"/>
                <w:szCs w:val="21"/>
                <w:highlight w:val="none"/>
                <w:lang w:val="en-US" w:eastAsia="zh-CN" w:bidi="ar"/>
              </w:rPr>
              <w:t>商务条款</w:t>
            </w:r>
          </w:p>
        </w:tc>
        <w:tc>
          <w:tcPr>
            <w:tcW w:w="4813" w:type="pct"/>
            <w:gridSpan w:val="4"/>
            <w:tcBorders>
              <w:top w:val="single" w:color="auto" w:sz="4" w:space="0"/>
              <w:left w:val="single" w:color="auto" w:sz="4" w:space="0"/>
              <w:bottom w:val="single" w:color="auto" w:sz="4" w:space="0"/>
              <w:right w:val="single" w:color="auto" w:sz="4" w:space="0"/>
            </w:tcBorders>
            <w:noWrap w:val="0"/>
            <w:vAlign w:val="top"/>
          </w:tcPr>
          <w:p w14:paraId="3D215EC5">
            <w:pPr>
              <w:keepNext w:val="0"/>
              <w:keepLines w:val="0"/>
              <w:widowControl w:val="0"/>
              <w:suppressLineNumbers w:val="0"/>
              <w:spacing w:before="0" w:beforeAutospacing="0" w:after="0" w:afterAutospacing="0" w:line="360" w:lineRule="exact"/>
              <w:ind w:left="0" w:right="0"/>
              <w:jc w:val="left"/>
              <w:rPr>
                <w:rFonts w:hint="eastAsia" w:ascii="宋体" w:hAnsi="宋体" w:eastAsia="宋体" w:cs="宋体"/>
                <w:color w:val="auto"/>
                <w:sz w:val="21"/>
                <w:szCs w:val="21"/>
                <w:highlight w:val="none"/>
                <w:lang w:val="en-US"/>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kern w:val="2"/>
                <w:sz w:val="21"/>
                <w:szCs w:val="21"/>
                <w:highlight w:val="none"/>
                <w:lang w:val="en-US" w:eastAsia="zh-CN" w:bidi="ar"/>
              </w:rPr>
              <w:t>一、合同签订</w:t>
            </w:r>
            <w:r>
              <w:rPr>
                <w:rFonts w:hint="eastAsia" w:ascii="宋体" w:hAnsi="宋体" w:cs="宋体"/>
                <w:color w:val="auto"/>
                <w:kern w:val="2"/>
                <w:sz w:val="21"/>
                <w:szCs w:val="21"/>
                <w:highlight w:val="none"/>
                <w:lang w:val="en-US" w:eastAsia="zh-CN" w:bidi="ar"/>
              </w:rPr>
              <w:t>期限</w:t>
            </w:r>
            <w:r>
              <w:rPr>
                <w:rFonts w:hint="eastAsia" w:ascii="宋体" w:hAnsi="宋体" w:eastAsia="宋体" w:cs="宋体"/>
                <w:color w:val="auto"/>
                <w:kern w:val="2"/>
                <w:sz w:val="21"/>
                <w:szCs w:val="21"/>
                <w:highlight w:val="none"/>
                <w:lang w:val="en-US" w:eastAsia="zh-CN" w:bidi="ar"/>
              </w:rPr>
              <w:t>：自</w:t>
            </w:r>
            <w:r>
              <w:rPr>
                <w:rFonts w:hint="eastAsia" w:ascii="宋体" w:hAnsi="宋体" w:cs="宋体"/>
                <w:color w:val="auto"/>
                <w:kern w:val="2"/>
                <w:sz w:val="21"/>
                <w:szCs w:val="21"/>
                <w:highlight w:val="none"/>
                <w:lang w:val="en-US" w:eastAsia="zh-CN" w:bidi="ar"/>
              </w:rPr>
              <w:t>成交</w:t>
            </w:r>
            <w:r>
              <w:rPr>
                <w:rFonts w:hint="eastAsia" w:ascii="宋体" w:hAnsi="宋体" w:eastAsia="宋体" w:cs="宋体"/>
                <w:color w:val="auto"/>
                <w:kern w:val="2"/>
                <w:sz w:val="21"/>
                <w:szCs w:val="21"/>
                <w:highlight w:val="none"/>
                <w:lang w:val="en-US" w:eastAsia="zh-CN" w:bidi="ar"/>
              </w:rPr>
              <w:t>通知书发出之日起</w:t>
            </w:r>
            <w:r>
              <w:rPr>
                <w:rFonts w:hint="eastAsia" w:ascii="宋体" w:hAnsi="宋体" w:cs="宋体"/>
                <w:color w:val="auto"/>
                <w:kern w:val="2"/>
                <w:sz w:val="21"/>
                <w:szCs w:val="21"/>
                <w:highlight w:val="none"/>
                <w:lang w:val="en-US" w:eastAsia="zh-CN" w:bidi="ar"/>
              </w:rPr>
              <w:t>25</w:t>
            </w:r>
            <w:r>
              <w:rPr>
                <w:rFonts w:hint="eastAsia" w:ascii="宋体" w:hAnsi="宋体" w:eastAsia="宋体" w:cs="宋体"/>
                <w:color w:val="auto"/>
                <w:kern w:val="2"/>
                <w:sz w:val="21"/>
                <w:szCs w:val="21"/>
                <w:highlight w:val="none"/>
                <w:lang w:val="en-US" w:eastAsia="zh-CN" w:bidi="ar"/>
              </w:rPr>
              <w:t>日内。</w:t>
            </w:r>
          </w:p>
          <w:p w14:paraId="3168C2DB">
            <w:pPr>
              <w:keepNext w:val="0"/>
              <w:keepLines w:val="0"/>
              <w:widowControl w:val="0"/>
              <w:suppressLineNumbers w:val="0"/>
              <w:spacing w:before="0" w:beforeAutospacing="0" w:after="0" w:afterAutospacing="0" w:line="360" w:lineRule="exact"/>
              <w:ind w:left="0" w:right="0"/>
              <w:jc w:val="left"/>
              <w:rPr>
                <w:rFonts w:hint="eastAsia" w:ascii="宋体" w:hAnsi="宋体" w:eastAsia="宋体" w:cs="宋体"/>
                <w:color w:val="auto"/>
                <w:sz w:val="21"/>
                <w:szCs w:val="21"/>
                <w:highlight w:val="none"/>
                <w:lang w:val="en-US"/>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kern w:val="2"/>
                <w:sz w:val="21"/>
                <w:szCs w:val="21"/>
                <w:highlight w:val="none"/>
                <w:lang w:val="en-US" w:eastAsia="zh-CN" w:bidi="ar"/>
              </w:rPr>
              <w:t>二、</w:t>
            </w:r>
            <w:r>
              <w:rPr>
                <w:rFonts w:hint="eastAsia" w:ascii="宋体" w:hAnsi="宋体" w:cs="宋体"/>
                <w:color w:val="auto"/>
                <w:kern w:val="2"/>
                <w:sz w:val="21"/>
                <w:szCs w:val="21"/>
                <w:highlight w:val="none"/>
                <w:lang w:val="en-US" w:eastAsia="zh-CN" w:bidi="ar"/>
              </w:rPr>
              <w:t>服务期限</w:t>
            </w:r>
            <w:r>
              <w:rPr>
                <w:rFonts w:hint="eastAsia" w:ascii="宋体" w:hAnsi="宋体" w:eastAsia="宋体" w:cs="宋体"/>
                <w:color w:val="auto"/>
                <w:kern w:val="2"/>
                <w:sz w:val="21"/>
                <w:szCs w:val="21"/>
                <w:highlight w:val="none"/>
                <w:lang w:val="en-US" w:eastAsia="zh-CN" w:bidi="ar"/>
              </w:rPr>
              <w:t>：</w:t>
            </w:r>
            <w:r>
              <w:rPr>
                <w:rFonts w:hint="eastAsia" w:ascii="宋体" w:hAnsi="宋体" w:cs="宋体"/>
                <w:color w:val="auto"/>
                <w:kern w:val="2"/>
                <w:sz w:val="21"/>
                <w:szCs w:val="21"/>
                <w:highlight w:val="none"/>
                <w:lang w:val="en-US" w:eastAsia="zh-CN" w:bidi="ar"/>
              </w:rPr>
              <w:t>2025年12月31日前完成所有服务内容并提交成果验收文件</w:t>
            </w:r>
          </w:p>
          <w:p w14:paraId="6DEE5E46">
            <w:pPr>
              <w:keepNext w:val="0"/>
              <w:keepLines w:val="0"/>
              <w:widowControl w:val="0"/>
              <w:suppressLineNumbers w:val="0"/>
              <w:spacing w:before="0" w:beforeAutospacing="0" w:after="0" w:afterAutospacing="0" w:line="360" w:lineRule="exact"/>
              <w:ind w:left="0" w:right="0"/>
              <w:jc w:val="left"/>
              <w:rPr>
                <w:rFonts w:hint="eastAsia" w:ascii="宋体" w:hAnsi="宋体" w:eastAsia="宋体" w:cs="宋体"/>
                <w:color w:val="auto"/>
                <w:sz w:val="21"/>
                <w:szCs w:val="21"/>
                <w:highlight w:val="none"/>
                <w:lang w:val="en-US"/>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kern w:val="2"/>
                <w:sz w:val="21"/>
                <w:szCs w:val="21"/>
                <w:highlight w:val="none"/>
                <w:lang w:val="en-US" w:eastAsia="zh-CN" w:bidi="ar"/>
              </w:rPr>
              <w:t>三、服务地点：采购人指定地点</w:t>
            </w:r>
          </w:p>
          <w:p w14:paraId="1D8F6F7F">
            <w:pPr>
              <w:keepNext w:val="0"/>
              <w:keepLines w:val="0"/>
              <w:widowControl/>
              <w:suppressLineNumbers w:val="0"/>
              <w:topLinePunct/>
              <w:snapToGrid w:val="0"/>
              <w:spacing w:before="0" w:beforeAutospacing="0" w:after="0" w:afterAutospacing="0" w:line="400" w:lineRule="exact"/>
              <w:ind w:left="0" w:right="0"/>
              <w:jc w:val="left"/>
              <w:rPr>
                <w:rFonts w:hint="eastAsia" w:ascii="宋体" w:hAnsi="宋体" w:eastAsia="宋体" w:cs="宋体"/>
                <w:color w:val="auto"/>
                <w:sz w:val="21"/>
                <w:szCs w:val="21"/>
                <w:highlight w:val="none"/>
                <w:lang w:val="en-US"/>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kern w:val="2"/>
                <w:sz w:val="21"/>
                <w:szCs w:val="21"/>
                <w:highlight w:val="none"/>
                <w:lang w:val="en-US" w:eastAsia="zh-CN" w:bidi="ar"/>
              </w:rPr>
              <w:t>四、付款方式：</w:t>
            </w:r>
            <w:r>
              <w:rPr>
                <w:rStyle w:val="103"/>
                <w:rFonts w:hint="eastAsia" w:asciiTheme="minorEastAsia" w:hAnsiTheme="minorEastAsia" w:eastAsiaTheme="minorEastAsia"/>
                <w:color w:val="auto"/>
                <w:highlight w:val="none"/>
                <w:lang w:val="en-US" w:eastAsia="zh-CN"/>
              </w:rPr>
              <w:t>项目分两次付款。项目完成体操教练员培训（含拟在桂林召开2025年全区“体操进幼儿园”工作现场推进会）后7个工作日内支付合同款的50%，项目结束且验收合格后7个工作日内支付合同款的50%，成交人收到合同款之日起3个工作日内开具发票给采购人。</w:t>
            </w:r>
          </w:p>
          <w:p w14:paraId="0E171272">
            <w:pPr>
              <w:keepNext w:val="0"/>
              <w:keepLines w:val="0"/>
              <w:widowControl w:val="0"/>
              <w:suppressLineNumbers w:val="0"/>
              <w:spacing w:before="0" w:beforeAutospacing="0" w:after="0" w:afterAutospacing="0" w:line="360" w:lineRule="exact"/>
              <w:ind w:left="0" w:right="0"/>
              <w:jc w:val="left"/>
              <w:rPr>
                <w:rFonts w:hint="eastAsia" w:ascii="宋体" w:hAnsi="宋体" w:eastAsia="宋体" w:cs="宋体"/>
                <w:color w:val="auto"/>
                <w:sz w:val="21"/>
                <w:szCs w:val="21"/>
                <w:highlight w:val="none"/>
                <w:lang w:val="en-US"/>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kern w:val="2"/>
                <w:sz w:val="21"/>
                <w:szCs w:val="21"/>
                <w:highlight w:val="none"/>
                <w:lang w:val="en-US" w:eastAsia="zh-CN" w:bidi="ar"/>
              </w:rPr>
              <w:t>五、报价要求</w:t>
            </w:r>
          </w:p>
          <w:p w14:paraId="6E3DEEBD">
            <w:pPr>
              <w:keepNext w:val="0"/>
              <w:keepLines w:val="0"/>
              <w:widowControl w:val="0"/>
              <w:suppressLineNumbers w:val="0"/>
              <w:spacing w:before="0" w:beforeAutospacing="0" w:after="0" w:afterAutospacing="0" w:line="360" w:lineRule="exact"/>
              <w:ind w:left="0" w:right="0"/>
              <w:jc w:val="left"/>
              <w:rPr>
                <w:rFonts w:hint="eastAsia" w:ascii="宋体" w:hAnsi="宋体" w:eastAsia="宋体" w:cs="宋体"/>
                <w:color w:val="auto"/>
                <w:sz w:val="21"/>
                <w:szCs w:val="21"/>
                <w:highlight w:val="none"/>
                <w:lang w:val="en-US"/>
              </w:rPr>
            </w:pPr>
            <w:r>
              <w:rPr>
                <w:rFonts w:hint="eastAsia" w:ascii="宋体" w:hAnsi="宋体" w:eastAsia="宋体" w:cs="宋体"/>
                <w:color w:val="auto"/>
                <w:kern w:val="2"/>
                <w:sz w:val="21"/>
                <w:szCs w:val="21"/>
                <w:highlight w:val="none"/>
                <w:lang w:val="en-US" w:eastAsia="zh-CN" w:bidi="ar"/>
              </w:rPr>
              <w:t>报价必须含以下部分，包括：</w:t>
            </w:r>
          </w:p>
          <w:p w14:paraId="1588EDBB">
            <w:pPr>
              <w:keepNext w:val="0"/>
              <w:keepLines w:val="0"/>
              <w:widowControl w:val="0"/>
              <w:suppressLineNumbers w:val="0"/>
              <w:spacing w:before="0" w:beforeAutospacing="0" w:after="0" w:afterAutospacing="0" w:line="360" w:lineRule="exact"/>
              <w:ind w:left="0" w:right="0"/>
              <w:jc w:val="left"/>
              <w:rPr>
                <w:rFonts w:hint="eastAsia" w:ascii="宋体" w:hAnsi="宋体" w:eastAsia="宋体" w:cs="宋体"/>
                <w:color w:val="auto"/>
                <w:sz w:val="21"/>
                <w:szCs w:val="21"/>
                <w:highlight w:val="none"/>
                <w:lang w:val="en-US"/>
              </w:rPr>
            </w:pPr>
            <w:r>
              <w:rPr>
                <w:rFonts w:hint="eastAsia" w:ascii="宋体" w:hAnsi="宋体" w:eastAsia="宋体" w:cs="宋体"/>
                <w:color w:val="auto"/>
                <w:kern w:val="2"/>
                <w:sz w:val="21"/>
                <w:szCs w:val="21"/>
                <w:highlight w:val="none"/>
                <w:lang w:val="en-US" w:eastAsia="zh-CN" w:bidi="ar"/>
              </w:rPr>
              <w:t>（1）服务的价格；</w:t>
            </w:r>
          </w:p>
          <w:p w14:paraId="67E53A97">
            <w:pPr>
              <w:keepNext w:val="0"/>
              <w:keepLines w:val="0"/>
              <w:widowControl w:val="0"/>
              <w:suppressLineNumbers w:val="0"/>
              <w:spacing w:before="0" w:beforeAutospacing="0" w:after="0" w:afterAutospacing="0" w:line="360" w:lineRule="exact"/>
              <w:ind w:left="0" w:right="0"/>
              <w:jc w:val="left"/>
              <w:rPr>
                <w:rFonts w:hint="eastAsia" w:ascii="宋体" w:hAnsi="宋体" w:eastAsia="宋体" w:cs="宋体"/>
                <w:color w:val="auto"/>
                <w:sz w:val="21"/>
                <w:szCs w:val="21"/>
                <w:highlight w:val="none"/>
                <w:lang w:val="en-US"/>
              </w:rPr>
            </w:pPr>
            <w:r>
              <w:rPr>
                <w:rFonts w:hint="eastAsia" w:ascii="宋体" w:hAnsi="宋体" w:eastAsia="宋体" w:cs="宋体"/>
                <w:color w:val="auto"/>
                <w:kern w:val="2"/>
                <w:sz w:val="21"/>
                <w:szCs w:val="21"/>
                <w:highlight w:val="none"/>
                <w:lang w:val="en-US" w:eastAsia="zh-CN" w:bidi="ar"/>
              </w:rPr>
              <w:t>（2）必要的保险费用和各项税金；</w:t>
            </w:r>
          </w:p>
          <w:p w14:paraId="26DA1D08">
            <w:pPr>
              <w:keepNext w:val="0"/>
              <w:keepLines w:val="0"/>
              <w:widowControl w:val="0"/>
              <w:suppressLineNumbers w:val="0"/>
              <w:spacing w:before="0" w:beforeAutospacing="0" w:after="0" w:afterAutospacing="0" w:line="360" w:lineRule="exact"/>
              <w:ind w:left="0" w:right="0"/>
              <w:jc w:val="left"/>
              <w:rPr>
                <w:rFonts w:hint="eastAsia" w:ascii="宋体" w:hAnsi="宋体" w:eastAsia="宋体" w:cs="宋体"/>
                <w:color w:val="auto"/>
                <w:sz w:val="21"/>
                <w:szCs w:val="21"/>
                <w:highlight w:val="none"/>
                <w:lang w:val="en-US"/>
              </w:rPr>
            </w:pPr>
            <w:r>
              <w:rPr>
                <w:rFonts w:hint="eastAsia" w:ascii="宋体" w:hAnsi="宋体" w:eastAsia="宋体" w:cs="宋体"/>
                <w:color w:val="auto"/>
                <w:kern w:val="2"/>
                <w:sz w:val="21"/>
                <w:szCs w:val="21"/>
                <w:highlight w:val="none"/>
                <w:lang w:val="en-US" w:eastAsia="zh-CN" w:bidi="ar"/>
              </w:rPr>
              <w:t>（3）本项目实行总承包报价，报价包括场地布置、器材、竞赛组织、活动接待费（包括食宿及交通费）、人工费（含工作人员补助）、活动策划</w:t>
            </w:r>
            <w:r>
              <w:rPr>
                <w:rFonts w:hint="eastAsia" w:ascii="宋体" w:hAnsi="宋体" w:cs="宋体"/>
                <w:color w:val="auto"/>
                <w:kern w:val="2"/>
                <w:sz w:val="21"/>
                <w:szCs w:val="21"/>
                <w:highlight w:val="none"/>
                <w:lang w:val="en-US" w:eastAsia="zh-CN" w:bidi="ar"/>
              </w:rPr>
              <w:t>、宣传推广</w:t>
            </w:r>
            <w:r>
              <w:rPr>
                <w:rFonts w:hint="eastAsia" w:ascii="宋体" w:hAnsi="宋体" w:eastAsia="宋体" w:cs="宋体"/>
                <w:color w:val="auto"/>
                <w:kern w:val="2"/>
                <w:sz w:val="21"/>
                <w:szCs w:val="21"/>
                <w:highlight w:val="none"/>
                <w:lang w:val="en-US" w:eastAsia="zh-CN" w:bidi="ar"/>
              </w:rPr>
              <w:t>执行费、医务人员及急救药品费、以及实施过程中的应预见和不可预见的费用等。供应商必须考虑本项目在实施期间的一切可能产生费用。在本项目实施过程中，竞标总价不予调整，采购人不再支付成交价格以外的任何费用。</w:t>
            </w:r>
          </w:p>
          <w:p w14:paraId="2C495B9D">
            <w:pPr>
              <w:keepNext w:val="0"/>
              <w:keepLines w:val="0"/>
              <w:widowControl w:val="0"/>
              <w:suppressLineNumbers w:val="0"/>
              <w:spacing w:before="0" w:beforeAutospacing="0" w:after="0" w:afterAutospacing="0" w:line="360" w:lineRule="exact"/>
              <w:ind w:left="0" w:right="0"/>
              <w:jc w:val="left"/>
              <w:rPr>
                <w:rFonts w:hint="eastAsia" w:ascii="宋体" w:hAnsi="宋体" w:eastAsia="宋体" w:cs="宋体"/>
                <w:color w:val="auto"/>
                <w:sz w:val="21"/>
                <w:szCs w:val="21"/>
                <w:highlight w:val="none"/>
                <w:lang w:val="en-US"/>
              </w:rPr>
            </w:pPr>
            <w:r>
              <w:rPr>
                <w:rFonts w:hint="eastAsia" w:ascii="宋体" w:hAnsi="宋体" w:eastAsia="宋体" w:cs="宋体"/>
                <w:color w:val="auto"/>
                <w:kern w:val="2"/>
                <w:sz w:val="21"/>
                <w:szCs w:val="21"/>
                <w:highlight w:val="none"/>
                <w:lang w:val="en-US" w:eastAsia="zh-CN" w:bidi="ar"/>
              </w:rPr>
              <w:t>（4）所产生的采购代理服务费。</w:t>
            </w:r>
          </w:p>
          <w:p w14:paraId="411685C6">
            <w:pPr>
              <w:keepNext w:val="0"/>
              <w:keepLines w:val="0"/>
              <w:widowControl w:val="0"/>
              <w:suppressLineNumbers w:val="0"/>
              <w:spacing w:before="0" w:beforeAutospacing="0" w:after="0" w:afterAutospacing="0" w:line="360" w:lineRule="exact"/>
              <w:ind w:left="0" w:right="0"/>
              <w:jc w:val="left"/>
              <w:rPr>
                <w:rFonts w:hint="eastAsia" w:ascii="宋体" w:hAnsi="宋体" w:eastAsia="宋体" w:cs="宋体"/>
                <w:color w:val="auto"/>
                <w:sz w:val="21"/>
                <w:szCs w:val="21"/>
                <w:highlight w:val="none"/>
                <w:lang w:val="en-US"/>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kern w:val="2"/>
                <w:sz w:val="21"/>
                <w:szCs w:val="21"/>
                <w:highlight w:val="none"/>
                <w:lang w:val="en-US" w:eastAsia="zh-CN" w:bidi="ar"/>
              </w:rPr>
              <w:t>六、服务要求</w:t>
            </w:r>
          </w:p>
          <w:p w14:paraId="29115F6A">
            <w:pPr>
              <w:keepNext w:val="0"/>
              <w:keepLines w:val="0"/>
              <w:widowControl w:val="0"/>
              <w:suppressLineNumbers w:val="0"/>
              <w:spacing w:before="0" w:beforeAutospacing="0" w:after="0" w:afterAutospacing="0" w:line="360" w:lineRule="exact"/>
              <w:ind w:left="0" w:right="0"/>
              <w:jc w:val="left"/>
              <w:rPr>
                <w:rFonts w:hint="eastAsia" w:ascii="宋体" w:hAnsi="宋体" w:eastAsia="宋体" w:cs="宋体"/>
                <w:color w:val="auto"/>
                <w:sz w:val="21"/>
                <w:szCs w:val="21"/>
                <w:highlight w:val="none"/>
                <w:lang w:val="en-US"/>
              </w:rPr>
            </w:pPr>
            <w:r>
              <w:rPr>
                <w:rFonts w:hint="eastAsia" w:ascii="宋体" w:hAnsi="宋体" w:eastAsia="宋体" w:cs="宋体"/>
                <w:color w:val="auto"/>
                <w:kern w:val="2"/>
                <w:sz w:val="21"/>
                <w:szCs w:val="21"/>
                <w:highlight w:val="none"/>
                <w:lang w:val="en-US" w:eastAsia="zh-CN" w:bidi="ar"/>
              </w:rPr>
              <w:t>（一）供应商在开展工作前须与采购人沟通，并按照采购人批准的相关方案，完成</w:t>
            </w:r>
            <w:r>
              <w:rPr>
                <w:rFonts w:hint="eastAsia" w:ascii="宋体" w:hAnsi="宋体" w:cs="宋体"/>
                <w:color w:val="auto"/>
                <w:kern w:val="2"/>
                <w:sz w:val="21"/>
                <w:szCs w:val="21"/>
                <w:highlight w:val="none"/>
                <w:lang w:val="en-US" w:eastAsia="zh-CN" w:bidi="ar"/>
              </w:rPr>
              <w:t>各项服务的</w:t>
            </w:r>
            <w:r>
              <w:rPr>
                <w:rFonts w:hint="eastAsia" w:ascii="宋体" w:hAnsi="宋体" w:eastAsia="宋体" w:cs="宋体"/>
                <w:color w:val="auto"/>
                <w:kern w:val="2"/>
                <w:sz w:val="21"/>
                <w:szCs w:val="21"/>
                <w:highlight w:val="none"/>
                <w:lang w:val="en-US" w:eastAsia="zh-CN" w:bidi="ar"/>
              </w:rPr>
              <w:t>组织工作。</w:t>
            </w:r>
          </w:p>
          <w:p w14:paraId="11F19C36">
            <w:pPr>
              <w:keepNext w:val="0"/>
              <w:keepLines w:val="0"/>
              <w:widowControl w:val="0"/>
              <w:suppressLineNumbers w:val="0"/>
              <w:spacing w:before="0" w:beforeAutospacing="0" w:after="0" w:afterAutospacing="0" w:line="360" w:lineRule="exact"/>
              <w:ind w:left="0" w:right="0"/>
              <w:jc w:val="left"/>
              <w:rPr>
                <w:rFonts w:hint="eastAsia" w:ascii="宋体" w:hAnsi="宋体" w:eastAsia="宋体" w:cs="宋体"/>
                <w:color w:val="auto"/>
                <w:sz w:val="21"/>
                <w:szCs w:val="21"/>
                <w:highlight w:val="none"/>
                <w:lang w:val="en-US"/>
              </w:rPr>
            </w:pPr>
            <w:r>
              <w:rPr>
                <w:rFonts w:hint="eastAsia" w:ascii="宋体" w:hAnsi="宋体" w:eastAsia="宋体" w:cs="宋体"/>
                <w:color w:val="auto"/>
                <w:kern w:val="2"/>
                <w:sz w:val="21"/>
                <w:szCs w:val="21"/>
                <w:highlight w:val="none"/>
                <w:lang w:val="en-US" w:eastAsia="zh-CN" w:bidi="ar"/>
              </w:rPr>
              <w:t>（二）成交供应商须承接采购人前期已开展的工作，如洽谈接待酒店，</w:t>
            </w:r>
            <w:r>
              <w:rPr>
                <w:rFonts w:hint="eastAsia" w:ascii="宋体" w:hAnsi="宋体" w:cs="宋体"/>
                <w:color w:val="auto"/>
                <w:kern w:val="2"/>
                <w:sz w:val="21"/>
                <w:szCs w:val="21"/>
                <w:highlight w:val="none"/>
                <w:lang w:val="en-US" w:eastAsia="zh-CN" w:bidi="ar"/>
              </w:rPr>
              <w:t>预订</w:t>
            </w:r>
            <w:r>
              <w:rPr>
                <w:rFonts w:hint="eastAsia" w:ascii="宋体" w:hAnsi="宋体" w:eastAsia="宋体" w:cs="宋体"/>
                <w:color w:val="auto"/>
                <w:kern w:val="2"/>
                <w:sz w:val="21"/>
                <w:szCs w:val="21"/>
                <w:highlight w:val="none"/>
                <w:lang w:val="en-US" w:eastAsia="zh-CN" w:bidi="ar"/>
              </w:rPr>
              <w:t>比赛场地等。</w:t>
            </w:r>
          </w:p>
          <w:p w14:paraId="7534E15B">
            <w:pPr>
              <w:keepNext w:val="0"/>
              <w:keepLines w:val="0"/>
              <w:widowControl w:val="0"/>
              <w:suppressLineNumbers w:val="0"/>
              <w:spacing w:before="0" w:beforeAutospacing="0" w:after="0" w:afterAutospacing="0" w:line="360" w:lineRule="exact"/>
              <w:ind w:left="0" w:right="0"/>
              <w:jc w:val="left"/>
              <w:rPr>
                <w:rFonts w:hint="eastAsia" w:ascii="宋体" w:hAnsi="宋体" w:eastAsia="宋体" w:cs="宋体"/>
                <w:color w:val="auto"/>
                <w:sz w:val="21"/>
                <w:szCs w:val="21"/>
                <w:highlight w:val="none"/>
                <w:lang w:val="en-US"/>
              </w:rPr>
            </w:pPr>
            <w:r>
              <w:rPr>
                <w:rFonts w:hint="eastAsia" w:ascii="宋体" w:hAnsi="宋体" w:eastAsia="宋体" w:cs="宋体"/>
                <w:color w:val="auto"/>
                <w:kern w:val="2"/>
                <w:sz w:val="21"/>
                <w:szCs w:val="21"/>
                <w:highlight w:val="none"/>
                <w:lang w:val="en-US" w:eastAsia="zh-CN" w:bidi="ar"/>
              </w:rPr>
              <w:t>（三）成交供应商必须遵照采购人的管理安排，所有服务必须达到采购人的标准要求。</w:t>
            </w:r>
          </w:p>
          <w:p w14:paraId="73211E09">
            <w:pPr>
              <w:keepNext w:val="0"/>
              <w:keepLines w:val="0"/>
              <w:widowControl w:val="0"/>
              <w:suppressLineNumbers w:val="0"/>
              <w:spacing w:before="0" w:beforeAutospacing="0" w:after="0" w:afterAutospacing="0" w:line="360" w:lineRule="exact"/>
              <w:ind w:left="0" w:right="0"/>
              <w:jc w:val="left"/>
              <w:rPr>
                <w:rFonts w:hint="eastAsia" w:ascii="宋体" w:hAnsi="宋体" w:eastAsia="宋体" w:cs="宋体"/>
                <w:color w:val="auto"/>
                <w:sz w:val="21"/>
                <w:szCs w:val="21"/>
                <w:highlight w:val="none"/>
                <w:lang w:val="en-US"/>
              </w:rPr>
            </w:pPr>
            <w:r>
              <w:rPr>
                <w:rFonts w:hint="eastAsia" w:ascii="宋体" w:hAnsi="宋体" w:eastAsia="宋体" w:cs="宋体"/>
                <w:color w:val="auto"/>
                <w:kern w:val="2"/>
                <w:sz w:val="21"/>
                <w:szCs w:val="21"/>
                <w:highlight w:val="none"/>
                <w:lang w:val="en-US" w:eastAsia="zh-CN" w:bidi="ar"/>
              </w:rPr>
              <w:t>（四）采购人审批确认的相关市场开发合同由成交供应商对外签署并享有合同执行所产生的收益。</w:t>
            </w:r>
          </w:p>
          <w:p w14:paraId="5316023F">
            <w:pPr>
              <w:keepNext w:val="0"/>
              <w:keepLines w:val="0"/>
              <w:widowControl w:val="0"/>
              <w:suppressLineNumbers w:val="0"/>
              <w:spacing w:before="0" w:beforeAutospacing="0" w:after="0" w:afterAutospacing="0" w:line="360" w:lineRule="exact"/>
              <w:ind w:left="0" w:right="0"/>
              <w:jc w:val="left"/>
              <w:rPr>
                <w:rFonts w:hint="eastAsia" w:ascii="宋体" w:hAnsi="宋体" w:eastAsia="宋体" w:cs="宋体"/>
                <w:color w:val="auto"/>
                <w:sz w:val="21"/>
                <w:szCs w:val="21"/>
                <w:highlight w:val="none"/>
                <w:lang w:val="en-US"/>
              </w:rPr>
            </w:pPr>
            <w:r>
              <w:rPr>
                <w:rFonts w:hint="eastAsia" w:ascii="宋体" w:hAnsi="宋体" w:eastAsia="宋体" w:cs="宋体"/>
                <w:color w:val="auto"/>
                <w:kern w:val="2"/>
                <w:sz w:val="21"/>
                <w:szCs w:val="21"/>
                <w:highlight w:val="none"/>
                <w:lang w:val="en-US" w:eastAsia="zh-CN" w:bidi="ar"/>
              </w:rPr>
              <w:t>（五）因时间紧迫，供应商须根据自身条件及能力参加本次采购，如供应商恶意低价成交后，无力承担本次活动，或者不能按合同约定完成，导致采购人无法完成本次会务执行任务，造成的后果由成交人承担（包括但不仅限于赔偿损失、登报声明消除影响等）。</w:t>
            </w:r>
          </w:p>
          <w:p w14:paraId="67D39D05">
            <w:pPr>
              <w:keepNext w:val="0"/>
              <w:keepLines w:val="0"/>
              <w:widowControl w:val="0"/>
              <w:suppressLineNumbers w:val="0"/>
              <w:spacing w:before="0" w:beforeAutospacing="0" w:after="0" w:afterAutospacing="0" w:line="360" w:lineRule="exact"/>
              <w:ind w:left="0" w:right="0"/>
              <w:jc w:val="left"/>
              <w:rPr>
                <w:rFonts w:hint="eastAsia" w:ascii="宋体" w:hAnsi="宋体" w:eastAsia="宋体" w:cs="宋体"/>
                <w:color w:val="auto"/>
                <w:sz w:val="21"/>
                <w:szCs w:val="21"/>
                <w:highlight w:val="none"/>
                <w:lang w:val="en-US"/>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kern w:val="2"/>
                <w:sz w:val="21"/>
                <w:szCs w:val="21"/>
                <w:highlight w:val="none"/>
                <w:lang w:val="en-US" w:eastAsia="zh-CN" w:bidi="ar"/>
              </w:rPr>
              <w:t>七、售后服务</w:t>
            </w:r>
          </w:p>
          <w:p w14:paraId="6791AA1F">
            <w:pPr>
              <w:keepNext w:val="0"/>
              <w:keepLines w:val="0"/>
              <w:widowControl w:val="0"/>
              <w:suppressLineNumbers w:val="0"/>
              <w:spacing w:before="0" w:beforeAutospacing="0" w:after="0" w:afterAutospacing="0" w:line="360" w:lineRule="exact"/>
              <w:ind w:left="0" w:right="0"/>
              <w:jc w:val="left"/>
              <w:rPr>
                <w:rFonts w:hint="eastAsia" w:ascii="宋体" w:hAnsi="宋体" w:eastAsia="宋体" w:cs="宋体"/>
                <w:color w:val="auto"/>
                <w:sz w:val="21"/>
                <w:szCs w:val="21"/>
                <w:highlight w:val="none"/>
                <w:lang w:val="en-US"/>
              </w:rPr>
            </w:pPr>
            <w:r>
              <w:rPr>
                <w:rFonts w:hint="eastAsia" w:ascii="宋体" w:hAnsi="宋体" w:eastAsia="宋体" w:cs="宋体"/>
                <w:color w:val="auto"/>
                <w:kern w:val="2"/>
                <w:sz w:val="21"/>
                <w:szCs w:val="21"/>
                <w:highlight w:val="none"/>
                <w:lang w:val="en-US" w:eastAsia="zh-CN" w:bidi="ar"/>
              </w:rPr>
              <w:t>（1）供应商必须承诺自行提供本项目所有服务内容，不得转让或转包。</w:t>
            </w:r>
          </w:p>
          <w:p w14:paraId="55F74038">
            <w:pPr>
              <w:keepNext w:val="0"/>
              <w:keepLines w:val="0"/>
              <w:widowControl w:val="0"/>
              <w:suppressLineNumbers w:val="0"/>
              <w:spacing w:before="0" w:beforeAutospacing="0" w:after="0" w:afterAutospacing="0" w:line="360" w:lineRule="exact"/>
              <w:ind w:left="0" w:right="0"/>
              <w:jc w:val="left"/>
              <w:rPr>
                <w:rFonts w:hint="eastAsia" w:ascii="宋体" w:hAnsi="宋体" w:eastAsia="宋体" w:cs="宋体"/>
                <w:color w:val="auto"/>
                <w:sz w:val="21"/>
                <w:szCs w:val="21"/>
                <w:highlight w:val="none"/>
                <w:lang w:val="en-US"/>
              </w:rPr>
            </w:pPr>
            <w:r>
              <w:rPr>
                <w:rFonts w:hint="eastAsia" w:ascii="宋体" w:hAnsi="宋体" w:eastAsia="宋体" w:cs="宋体"/>
                <w:color w:val="auto"/>
                <w:kern w:val="2"/>
                <w:sz w:val="21"/>
                <w:szCs w:val="21"/>
                <w:highlight w:val="none"/>
                <w:lang w:val="en-US" w:eastAsia="zh-CN" w:bidi="ar"/>
              </w:rPr>
              <w:t>（2）供应商提供的服务应符合国家标准及行业标准。</w:t>
            </w:r>
          </w:p>
          <w:p w14:paraId="2F9F0DD0">
            <w:pPr>
              <w:keepNext w:val="0"/>
              <w:keepLines w:val="0"/>
              <w:widowControl w:val="0"/>
              <w:suppressLineNumbers w:val="0"/>
              <w:spacing w:before="0" w:beforeAutospacing="0" w:after="0" w:afterAutospacing="0" w:line="360" w:lineRule="exact"/>
              <w:ind w:left="0" w:right="0"/>
              <w:jc w:val="left"/>
              <w:rPr>
                <w:rFonts w:hint="eastAsia" w:ascii="宋体" w:hAnsi="宋体" w:eastAsia="宋体" w:cs="宋体"/>
                <w:color w:val="auto"/>
                <w:sz w:val="21"/>
                <w:szCs w:val="21"/>
                <w:highlight w:val="none"/>
                <w:lang w:val="en-US"/>
              </w:rPr>
            </w:pPr>
            <w:r>
              <w:rPr>
                <w:rFonts w:hint="eastAsia" w:ascii="宋体" w:hAnsi="宋体" w:eastAsia="宋体" w:cs="宋体"/>
                <w:color w:val="auto"/>
                <w:kern w:val="2"/>
                <w:sz w:val="21"/>
                <w:szCs w:val="21"/>
                <w:highlight w:val="none"/>
                <w:lang w:val="en-US" w:eastAsia="zh-CN" w:bidi="ar"/>
              </w:rPr>
              <w:t>（3）成交供应商提供的服务不满足采购文件要求验收不合格的，采购人有权解除合同并追究成交供应商的法律责任。</w:t>
            </w:r>
          </w:p>
          <w:p w14:paraId="1A6A371C">
            <w:pPr>
              <w:keepNext w:val="0"/>
              <w:keepLines w:val="0"/>
              <w:widowControl w:val="0"/>
              <w:suppressLineNumbers w:val="0"/>
              <w:spacing w:before="0" w:beforeAutospacing="0" w:after="0" w:afterAutospacing="0" w:line="360" w:lineRule="exact"/>
              <w:ind w:left="0" w:right="0"/>
              <w:jc w:val="left"/>
              <w:rPr>
                <w:rFonts w:hint="eastAsia" w:ascii="宋体" w:hAnsi="宋体" w:eastAsia="宋体" w:cs="宋体"/>
                <w:color w:val="auto"/>
                <w:sz w:val="21"/>
                <w:szCs w:val="21"/>
                <w:highlight w:val="none"/>
                <w:lang w:val="en-US"/>
              </w:rPr>
            </w:pPr>
            <w:r>
              <w:rPr>
                <w:rFonts w:hint="eastAsia" w:ascii="宋体" w:hAnsi="宋体" w:eastAsia="宋体" w:cs="宋体"/>
                <w:color w:val="auto"/>
                <w:kern w:val="2"/>
                <w:sz w:val="21"/>
                <w:szCs w:val="21"/>
                <w:highlight w:val="none"/>
                <w:lang w:val="en-US" w:eastAsia="zh-CN" w:bidi="ar"/>
              </w:rPr>
              <w:t>（4）接采购人服务通知立即响应，</w:t>
            </w:r>
            <w:r>
              <w:rPr>
                <w:rFonts w:hint="eastAsia" w:ascii="宋体" w:hAnsi="宋体" w:cs="宋体"/>
                <w:color w:val="auto"/>
                <w:kern w:val="2"/>
                <w:sz w:val="21"/>
                <w:szCs w:val="21"/>
                <w:highlight w:val="none"/>
                <w:lang w:val="en-US" w:eastAsia="zh-CN" w:bidi="ar"/>
              </w:rPr>
              <w:t>2</w:t>
            </w:r>
            <w:r>
              <w:rPr>
                <w:rFonts w:hint="eastAsia" w:ascii="宋体" w:hAnsi="宋体" w:eastAsia="宋体" w:cs="宋体"/>
                <w:color w:val="auto"/>
                <w:kern w:val="2"/>
                <w:sz w:val="21"/>
                <w:szCs w:val="21"/>
                <w:highlight w:val="none"/>
                <w:lang w:val="en-US" w:eastAsia="zh-CN" w:bidi="ar"/>
              </w:rPr>
              <w:t>小时内到达指定现场进行处理，重大问题或</w:t>
            </w:r>
            <w:r>
              <w:rPr>
                <w:rFonts w:hint="eastAsia" w:ascii="宋体" w:hAnsi="宋体" w:cs="宋体"/>
                <w:color w:val="auto"/>
                <w:kern w:val="2"/>
                <w:sz w:val="21"/>
                <w:szCs w:val="21"/>
                <w:highlight w:val="none"/>
                <w:lang w:val="en-US" w:eastAsia="zh-CN" w:bidi="ar"/>
              </w:rPr>
              <w:t>其他</w:t>
            </w:r>
            <w:r>
              <w:rPr>
                <w:rFonts w:hint="eastAsia" w:ascii="宋体" w:hAnsi="宋体" w:eastAsia="宋体" w:cs="宋体"/>
                <w:color w:val="auto"/>
                <w:kern w:val="2"/>
                <w:sz w:val="21"/>
                <w:szCs w:val="21"/>
                <w:highlight w:val="none"/>
                <w:lang w:val="en-US" w:eastAsia="zh-CN" w:bidi="ar"/>
              </w:rPr>
              <w:t>无法迅速解决的问题应在24小时内解决。）</w:t>
            </w:r>
          </w:p>
          <w:p w14:paraId="5027AE2C">
            <w:pPr>
              <w:keepNext w:val="0"/>
              <w:keepLines w:val="0"/>
              <w:widowControl w:val="0"/>
              <w:suppressLineNumbers w:val="0"/>
              <w:spacing w:before="0" w:beforeAutospacing="0" w:after="0" w:afterAutospacing="0" w:line="360" w:lineRule="auto"/>
              <w:ind w:right="0"/>
              <w:jc w:val="both"/>
              <w:rPr>
                <w:rFonts w:hint="eastAsia" w:ascii="宋体" w:hAnsi="宋体" w:eastAsia="宋体" w:cs="宋体"/>
                <w:color w:val="auto"/>
                <w:sz w:val="21"/>
                <w:szCs w:val="21"/>
                <w:highlight w:val="none"/>
                <w:u w:val="single"/>
                <w:lang w:val="en-US"/>
              </w:rPr>
            </w:pPr>
            <w:r>
              <w:rPr>
                <w:rFonts w:hint="eastAsia" w:ascii="宋体" w:hAnsi="宋体" w:cs="宋体"/>
                <w:color w:val="auto"/>
                <w:sz w:val="21"/>
                <w:szCs w:val="21"/>
                <w:highlight w:val="none"/>
              </w:rPr>
              <w:t>▲</w:t>
            </w:r>
            <w:r>
              <w:rPr>
                <w:rFonts w:hint="eastAsia" w:ascii="宋体" w:hAnsi="宋体" w:eastAsia="宋体" w:cs="宋体"/>
                <w:color w:val="auto"/>
                <w:kern w:val="2"/>
                <w:sz w:val="21"/>
                <w:szCs w:val="21"/>
                <w:highlight w:val="none"/>
                <w:lang w:val="en-US" w:eastAsia="zh-CN" w:bidi="ar"/>
              </w:rPr>
              <w:t>八、验收标准要求：各项服务能够圆满</w:t>
            </w:r>
            <w:r>
              <w:rPr>
                <w:rFonts w:hint="eastAsia" w:ascii="宋体" w:hAnsi="宋体" w:cs="宋体"/>
                <w:color w:val="auto"/>
                <w:kern w:val="2"/>
                <w:sz w:val="21"/>
                <w:szCs w:val="21"/>
                <w:highlight w:val="none"/>
                <w:lang w:val="en-US" w:eastAsia="zh-CN" w:bidi="ar"/>
              </w:rPr>
              <w:t>完成</w:t>
            </w:r>
            <w:r>
              <w:rPr>
                <w:rFonts w:hint="eastAsia" w:ascii="宋体" w:hAnsi="宋体" w:eastAsia="宋体" w:cs="宋体"/>
                <w:color w:val="auto"/>
                <w:kern w:val="2"/>
                <w:sz w:val="21"/>
                <w:szCs w:val="21"/>
                <w:highlight w:val="none"/>
                <w:lang w:val="en-US" w:eastAsia="zh-CN" w:bidi="ar"/>
              </w:rPr>
              <w:t>，采购人按项目服务要求</w:t>
            </w:r>
            <w:r>
              <w:rPr>
                <w:rFonts w:hint="eastAsia" w:ascii="宋体" w:hAnsi="宋体" w:cs="宋体"/>
                <w:color w:val="auto"/>
                <w:kern w:val="2"/>
                <w:sz w:val="21"/>
                <w:szCs w:val="21"/>
                <w:highlight w:val="none"/>
                <w:lang w:val="en-US" w:eastAsia="zh-CN" w:bidi="ar"/>
              </w:rPr>
              <w:t>和成果验收要求</w:t>
            </w:r>
            <w:r>
              <w:rPr>
                <w:rFonts w:hint="eastAsia" w:ascii="宋体" w:hAnsi="宋体" w:eastAsia="宋体" w:cs="宋体"/>
                <w:color w:val="auto"/>
                <w:kern w:val="2"/>
                <w:sz w:val="21"/>
                <w:szCs w:val="21"/>
                <w:highlight w:val="none"/>
                <w:lang w:val="en-US" w:eastAsia="zh-CN" w:bidi="ar"/>
              </w:rPr>
              <w:t>对成交供应商提供的服务及货物进行验收，每项服务结束后10个工作日内，成交供应商向采购人提供验收相关材料，提供的服务及货物与响应文件中承诺的技术参数不符的或未提供以上服务及货物去采购人处进行验收的，由此导致的所有损失由成交供应商承担。</w:t>
            </w:r>
          </w:p>
        </w:tc>
      </w:tr>
      <w:tr w14:paraId="1C8A7BC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98" w:hRule="atLeast"/>
          <w:jc w:val="center"/>
        </w:trPr>
        <w:tc>
          <w:tcPr>
            <w:tcW w:w="186" w:type="pct"/>
            <w:tcBorders>
              <w:top w:val="single" w:color="auto" w:sz="4" w:space="0"/>
              <w:left w:val="single" w:color="auto" w:sz="4" w:space="0"/>
              <w:bottom w:val="single" w:color="auto" w:sz="4" w:space="0"/>
              <w:right w:val="single" w:color="auto" w:sz="4" w:space="0"/>
            </w:tcBorders>
            <w:noWrap w:val="0"/>
            <w:vAlign w:val="center"/>
          </w:tcPr>
          <w:p w14:paraId="0E0741DE">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rPr>
            </w:pPr>
            <w:r>
              <w:rPr>
                <w:rFonts w:hint="eastAsia" w:ascii="宋体" w:hAnsi="宋体" w:eastAsia="宋体" w:cs="宋体"/>
                <w:color w:val="auto"/>
                <w:kern w:val="2"/>
                <w:sz w:val="21"/>
                <w:szCs w:val="21"/>
                <w:highlight w:val="none"/>
                <w:lang w:val="en-US" w:eastAsia="zh-CN" w:bidi="ar"/>
              </w:rPr>
              <w:t>其他说明</w:t>
            </w:r>
          </w:p>
        </w:tc>
        <w:tc>
          <w:tcPr>
            <w:tcW w:w="4813" w:type="pct"/>
            <w:gridSpan w:val="4"/>
            <w:tcBorders>
              <w:top w:val="single" w:color="auto" w:sz="4" w:space="0"/>
              <w:left w:val="single" w:color="auto" w:sz="4" w:space="0"/>
              <w:bottom w:val="single" w:color="auto" w:sz="4" w:space="0"/>
              <w:right w:val="single" w:color="auto" w:sz="4" w:space="0"/>
            </w:tcBorders>
            <w:noWrap w:val="0"/>
            <w:vAlign w:val="top"/>
          </w:tcPr>
          <w:p w14:paraId="146C53A2">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color w:val="auto"/>
                <w:sz w:val="21"/>
                <w:szCs w:val="21"/>
                <w:highlight w:val="none"/>
                <w:lang w:val="en-US"/>
              </w:rPr>
            </w:pPr>
            <w:r>
              <w:rPr>
                <w:rFonts w:hint="eastAsia" w:ascii="宋体" w:hAnsi="宋体" w:eastAsia="宋体" w:cs="宋体"/>
                <w:color w:val="auto"/>
                <w:kern w:val="2"/>
                <w:sz w:val="21"/>
                <w:szCs w:val="21"/>
                <w:highlight w:val="none"/>
                <w:lang w:val="en-US" w:eastAsia="zh-CN" w:bidi="ar"/>
              </w:rPr>
              <w:t>一、如有请提供与本</w:t>
            </w:r>
            <w:r>
              <w:rPr>
                <w:rFonts w:hint="eastAsia" w:ascii="宋体" w:hAnsi="宋体" w:cs="宋体"/>
                <w:color w:val="auto"/>
                <w:kern w:val="2"/>
                <w:sz w:val="21"/>
                <w:szCs w:val="21"/>
                <w:highlight w:val="none"/>
                <w:lang w:val="en-US" w:eastAsia="zh-CN" w:bidi="ar"/>
              </w:rPr>
              <w:t>项目</w:t>
            </w:r>
            <w:r>
              <w:rPr>
                <w:rFonts w:hint="eastAsia" w:ascii="宋体" w:hAnsi="宋体" w:eastAsia="宋体" w:cs="宋体"/>
                <w:color w:val="auto"/>
                <w:kern w:val="2"/>
                <w:sz w:val="21"/>
                <w:szCs w:val="21"/>
                <w:highlight w:val="none"/>
                <w:lang w:val="en-US" w:eastAsia="zh-CN" w:bidi="ar"/>
              </w:rPr>
              <w:t>采购内容相关的</w:t>
            </w:r>
            <w:r>
              <w:rPr>
                <w:rFonts w:hint="eastAsia" w:hAnsi="宋体"/>
                <w:bCs/>
                <w:color w:val="auto"/>
                <w:highlight w:val="none"/>
                <w:vertAlign w:val="baseline"/>
                <w:lang w:eastAsia="zh-CN"/>
              </w:rPr>
              <w:t>组织实施方案</w:t>
            </w:r>
            <w:r>
              <w:rPr>
                <w:rFonts w:hint="eastAsia" w:cs="宋体" w:asciiTheme="minorEastAsia" w:hAnsiTheme="minorEastAsia" w:eastAsiaTheme="minorEastAsia"/>
                <w:color w:val="auto"/>
                <w:szCs w:val="21"/>
                <w:highlight w:val="none"/>
                <w:lang w:val="en-US" w:eastAsia="zh-CN"/>
              </w:rPr>
              <w:t>、</w:t>
            </w:r>
            <w:r>
              <w:rPr>
                <w:rFonts w:hint="eastAsia" w:hAnsi="宋体"/>
                <w:bCs/>
                <w:color w:val="auto"/>
                <w:highlight w:val="none"/>
                <w:vertAlign w:val="baseline"/>
                <w:lang w:eastAsia="zh-CN"/>
              </w:rPr>
              <w:t>安全保障方案及应急预案、</w:t>
            </w:r>
            <w:r>
              <w:rPr>
                <w:rFonts w:hint="eastAsia" w:cs="宋体" w:asciiTheme="minorEastAsia" w:hAnsiTheme="minorEastAsia" w:eastAsiaTheme="minorEastAsia"/>
                <w:color w:val="auto"/>
                <w:szCs w:val="21"/>
                <w:highlight w:val="none"/>
                <w:lang w:val="en-US" w:eastAsia="zh-CN"/>
              </w:rPr>
              <w:t>活动宣传方案</w:t>
            </w:r>
            <w:r>
              <w:rPr>
                <w:rFonts w:hint="eastAsia" w:ascii="宋体" w:hAnsi="宋体" w:eastAsia="宋体" w:cs="宋体"/>
                <w:bCs/>
                <w:color w:val="auto"/>
                <w:kern w:val="2"/>
                <w:sz w:val="21"/>
                <w:szCs w:val="21"/>
                <w:highlight w:val="none"/>
                <w:lang w:val="en-US" w:eastAsia="zh-CN" w:bidi="ar"/>
              </w:rPr>
              <w:t>、项目实施人员、业绩</w:t>
            </w:r>
            <w:r>
              <w:rPr>
                <w:rFonts w:hint="eastAsia" w:ascii="宋体" w:hAnsi="宋体" w:eastAsia="宋体" w:cs="宋体"/>
                <w:color w:val="auto"/>
                <w:kern w:val="2"/>
                <w:sz w:val="21"/>
                <w:szCs w:val="21"/>
                <w:highlight w:val="none"/>
                <w:lang w:val="en-US" w:eastAsia="zh-CN" w:bidi="ar"/>
              </w:rPr>
              <w:t>等资料。</w:t>
            </w:r>
          </w:p>
          <w:p w14:paraId="229D563C">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color w:val="auto"/>
                <w:sz w:val="21"/>
                <w:szCs w:val="21"/>
                <w:highlight w:val="none"/>
                <w:lang w:val="en-US"/>
              </w:rPr>
            </w:pPr>
            <w:r>
              <w:rPr>
                <w:rFonts w:hint="eastAsia" w:ascii="宋体" w:hAnsi="宋体" w:eastAsia="宋体" w:cs="宋体"/>
                <w:color w:val="auto"/>
                <w:kern w:val="2"/>
                <w:sz w:val="21"/>
                <w:szCs w:val="21"/>
                <w:highlight w:val="none"/>
                <w:lang w:val="en-US" w:eastAsia="zh-CN" w:bidi="ar"/>
              </w:rPr>
              <w:t>二、其他</w:t>
            </w:r>
          </w:p>
          <w:p w14:paraId="7240AA62">
            <w:pPr>
              <w:keepNext w:val="0"/>
              <w:keepLines w:val="0"/>
              <w:widowControl/>
              <w:suppressLineNumbers w:val="0"/>
              <w:spacing w:before="0" w:beforeAutospacing="0" w:after="0" w:afterAutospacing="0" w:line="320" w:lineRule="exact"/>
              <w:ind w:left="0" w:right="0"/>
              <w:jc w:val="both"/>
              <w:rPr>
                <w:rFonts w:hint="eastAsia" w:ascii="宋体" w:hAnsi="宋体" w:eastAsia="宋体" w:cs="宋体"/>
                <w:color w:val="auto"/>
                <w:sz w:val="21"/>
                <w:szCs w:val="21"/>
                <w:highlight w:val="none"/>
                <w:lang w:val="en-US"/>
              </w:rPr>
            </w:pPr>
            <w:bookmarkStart w:id="28" w:name="PO_3000001868_PM040"/>
            <w:r>
              <w:rPr>
                <w:rFonts w:hint="eastAsia" w:ascii="宋体" w:hAnsi="宋体" w:eastAsia="宋体" w:cs="宋体"/>
                <w:color w:val="auto"/>
                <w:kern w:val="2"/>
                <w:sz w:val="21"/>
                <w:szCs w:val="21"/>
                <w:highlight w:val="none"/>
                <w:lang w:val="en-US" w:eastAsia="zh-CN" w:bidi="ar"/>
              </w:rPr>
              <w:t>不组织现场踏勘</w:t>
            </w:r>
            <w:bookmarkEnd w:id="28"/>
          </w:p>
        </w:tc>
      </w:tr>
    </w:tbl>
    <w:p w14:paraId="550C1D06">
      <w:pPr>
        <w:pStyle w:val="20"/>
        <w:rPr>
          <w:rFonts w:asciiTheme="minorEastAsia" w:hAnsiTheme="minorEastAsia" w:eastAsiaTheme="minorEastAsia"/>
          <w:color w:val="auto"/>
          <w:highlight w:val="none"/>
        </w:rPr>
      </w:pPr>
    </w:p>
    <w:p w14:paraId="149DC745">
      <w:pPr>
        <w:widowControl/>
        <w:jc w:val="left"/>
        <w:rPr>
          <w:rFonts w:cs="宋体" w:asciiTheme="minorEastAsia" w:hAnsiTheme="minorEastAsia" w:eastAsiaTheme="minorEastAsia"/>
          <w:color w:val="auto"/>
          <w:sz w:val="32"/>
          <w:szCs w:val="32"/>
          <w:highlight w:val="none"/>
        </w:rPr>
      </w:pPr>
      <w:r>
        <w:rPr>
          <w:rFonts w:cs="宋体" w:asciiTheme="minorEastAsia" w:hAnsiTheme="minorEastAsia" w:eastAsiaTheme="minorEastAsia"/>
          <w:color w:val="auto"/>
          <w:sz w:val="32"/>
          <w:szCs w:val="32"/>
          <w:highlight w:val="none"/>
        </w:rPr>
        <w:br w:type="page"/>
      </w:r>
    </w:p>
    <w:p w14:paraId="4C895BBA">
      <w:pPr>
        <w:pStyle w:val="3"/>
        <w:spacing w:line="240" w:lineRule="auto"/>
        <w:jc w:val="center"/>
        <w:rPr>
          <w:rFonts w:asciiTheme="minorEastAsia" w:hAnsiTheme="minorEastAsia" w:eastAsiaTheme="minorEastAsia"/>
          <w:color w:val="auto"/>
          <w:highlight w:val="none"/>
        </w:rPr>
      </w:pPr>
      <w:bookmarkStart w:id="29" w:name="_Toc192089359"/>
      <w:r>
        <w:rPr>
          <w:rFonts w:hint="eastAsia" w:asciiTheme="minorEastAsia" w:hAnsiTheme="minorEastAsia" w:eastAsiaTheme="minorEastAsia"/>
          <w:color w:val="auto"/>
          <w:highlight w:val="none"/>
        </w:rPr>
        <w:t>第三章 供应商须知</w:t>
      </w:r>
      <w:bookmarkEnd w:id="29"/>
    </w:p>
    <w:p w14:paraId="3331619E">
      <w:pPr>
        <w:pStyle w:val="4"/>
        <w:spacing w:line="360" w:lineRule="auto"/>
        <w:jc w:val="center"/>
        <w:rPr>
          <w:rFonts w:asciiTheme="minorEastAsia" w:hAnsiTheme="minorEastAsia" w:eastAsiaTheme="minorEastAsia"/>
          <w:b w:val="0"/>
          <w:color w:val="auto"/>
          <w:highlight w:val="none"/>
        </w:rPr>
      </w:pPr>
      <w:bookmarkStart w:id="30" w:name="_Toc192089360"/>
      <w:r>
        <w:rPr>
          <w:rFonts w:hint="eastAsia" w:asciiTheme="minorEastAsia" w:hAnsiTheme="minorEastAsia" w:eastAsiaTheme="minorEastAsia"/>
          <w:b w:val="0"/>
          <w:color w:val="auto"/>
          <w:highlight w:val="none"/>
        </w:rPr>
        <w:t>第一节 供应商须知前附表</w:t>
      </w:r>
      <w:bookmarkEnd w:id="30"/>
    </w:p>
    <w:tbl>
      <w:tblPr>
        <w:tblStyle w:val="31"/>
        <w:tblW w:w="1036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5"/>
        <w:gridCol w:w="2786"/>
        <w:gridCol w:w="6853"/>
      </w:tblGrid>
      <w:tr w14:paraId="6A2919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725" w:type="dxa"/>
          </w:tcPr>
          <w:p w14:paraId="67866D5E">
            <w:pPr>
              <w:spacing w:line="360" w:lineRule="auto"/>
              <w:jc w:val="center"/>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条款号</w:t>
            </w:r>
          </w:p>
        </w:tc>
        <w:tc>
          <w:tcPr>
            <w:tcW w:w="2786" w:type="dxa"/>
            <w:vAlign w:val="center"/>
          </w:tcPr>
          <w:p w14:paraId="01502C89">
            <w:pPr>
              <w:spacing w:line="360" w:lineRule="auto"/>
              <w:jc w:val="center"/>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条款内容</w:t>
            </w:r>
          </w:p>
        </w:tc>
        <w:tc>
          <w:tcPr>
            <w:tcW w:w="6853" w:type="dxa"/>
          </w:tcPr>
          <w:p w14:paraId="568B12D0">
            <w:pPr>
              <w:spacing w:line="360" w:lineRule="auto"/>
              <w:jc w:val="center"/>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具体要求</w:t>
            </w:r>
          </w:p>
        </w:tc>
      </w:tr>
      <w:tr w14:paraId="0D1EB4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Align w:val="center"/>
          </w:tcPr>
          <w:p w14:paraId="6E7B52A1">
            <w:pPr>
              <w:spacing w:line="360" w:lineRule="auto"/>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3.1</w:t>
            </w:r>
          </w:p>
        </w:tc>
        <w:tc>
          <w:tcPr>
            <w:tcW w:w="2786" w:type="dxa"/>
            <w:vAlign w:val="center"/>
          </w:tcPr>
          <w:p w14:paraId="3041CD0E">
            <w:pPr>
              <w:spacing w:line="360" w:lineRule="auto"/>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供应商资格条件</w:t>
            </w:r>
          </w:p>
        </w:tc>
        <w:tc>
          <w:tcPr>
            <w:tcW w:w="6853" w:type="dxa"/>
          </w:tcPr>
          <w:p w14:paraId="75B7C59F">
            <w:pPr>
              <w:spacing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供应商资格条件要求详见公告。</w:t>
            </w:r>
          </w:p>
        </w:tc>
      </w:tr>
      <w:tr w14:paraId="1B7CBC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Align w:val="center"/>
          </w:tcPr>
          <w:p w14:paraId="05A33443">
            <w:pPr>
              <w:spacing w:line="360" w:lineRule="auto"/>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5.1</w:t>
            </w:r>
          </w:p>
        </w:tc>
        <w:tc>
          <w:tcPr>
            <w:tcW w:w="2786" w:type="dxa"/>
            <w:vAlign w:val="center"/>
          </w:tcPr>
          <w:p w14:paraId="0F1B733B">
            <w:pPr>
              <w:spacing w:line="360" w:lineRule="auto"/>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是否接受联合体竞标</w:t>
            </w:r>
          </w:p>
        </w:tc>
        <w:tc>
          <w:tcPr>
            <w:tcW w:w="6853" w:type="dxa"/>
            <w:vAlign w:val="center"/>
          </w:tcPr>
          <w:p w14:paraId="57EA1BF5">
            <w:pPr>
              <w:spacing w:line="360" w:lineRule="auto"/>
              <w:rPr>
                <w:rFonts w:hint="eastAsia" w:cs="宋体" w:asciiTheme="minorEastAsia" w:hAnsiTheme="minorEastAsia" w:eastAsiaTheme="minorEastAsia"/>
                <w:color w:val="auto"/>
                <w:szCs w:val="21"/>
                <w:highlight w:val="none"/>
                <w:lang w:eastAsia="zh-CN"/>
              </w:rPr>
            </w:pPr>
            <w:r>
              <w:rPr>
                <w:rFonts w:hint="eastAsia" w:asciiTheme="minorEastAsia" w:hAnsiTheme="minorEastAsia" w:eastAsiaTheme="minorEastAsia"/>
                <w:color w:val="auto"/>
                <w:szCs w:val="21"/>
                <w:highlight w:val="none"/>
                <w:lang w:val="en-US" w:eastAsia="zh-CN"/>
              </w:rPr>
              <w:t>接受</w:t>
            </w:r>
          </w:p>
        </w:tc>
      </w:tr>
      <w:tr w14:paraId="3A641B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Align w:val="center"/>
          </w:tcPr>
          <w:p w14:paraId="38794005">
            <w:pPr>
              <w:spacing w:line="360" w:lineRule="auto"/>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5</w:t>
            </w:r>
            <w:r>
              <w:rPr>
                <w:rFonts w:cs="宋体" w:asciiTheme="minorEastAsia" w:hAnsiTheme="minorEastAsia" w:eastAsiaTheme="minorEastAsia"/>
                <w:color w:val="auto"/>
                <w:szCs w:val="21"/>
                <w:highlight w:val="none"/>
              </w:rPr>
              <w:t>.2</w:t>
            </w:r>
          </w:p>
        </w:tc>
        <w:tc>
          <w:tcPr>
            <w:tcW w:w="2786" w:type="dxa"/>
            <w:vAlign w:val="center"/>
          </w:tcPr>
          <w:p w14:paraId="5B9D4BA3">
            <w:pPr>
              <w:spacing w:line="360" w:lineRule="auto"/>
              <w:jc w:val="center"/>
              <w:rPr>
                <w:rFonts w:cs="宋体"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联合体竞标要求</w:t>
            </w:r>
          </w:p>
        </w:tc>
        <w:tc>
          <w:tcPr>
            <w:tcW w:w="6853" w:type="dxa"/>
            <w:vAlign w:val="center"/>
          </w:tcPr>
          <w:p w14:paraId="096F3FDE">
            <w:pPr>
              <w:spacing w:line="430" w:lineRule="exact"/>
              <w:rPr>
                <w:rFonts w:cs="宋体"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如接受联合体磋商，联合体磋商要求如下：</w:t>
            </w:r>
          </w:p>
          <w:p w14:paraId="31B83F45">
            <w:pPr>
              <w:spacing w:line="430" w:lineRule="exact"/>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Cs w:val="21"/>
                <w:highlight w:val="none"/>
              </w:rPr>
              <w:t>1</w:t>
            </w:r>
            <w:r>
              <w:rPr>
                <w:rFonts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rPr>
              <w:t>两</w:t>
            </w:r>
            <w:r>
              <w:rPr>
                <w:rFonts w:hint="eastAsia" w:cs="宋体" w:asciiTheme="minorEastAsia" w:hAnsiTheme="minorEastAsia" w:eastAsiaTheme="minorEastAsia"/>
                <w:color w:val="auto"/>
                <w:sz w:val="21"/>
                <w:szCs w:val="21"/>
                <w:highlight w:val="none"/>
              </w:rPr>
              <w:t>个以上供应商可以组成一个磋商联合体，以一个供应商的身份共同参加磋商。联合体磋商的，须提供《联合体竞标协议书》（格式后附）。</w:t>
            </w:r>
          </w:p>
          <w:p w14:paraId="7B97C916">
            <w:pPr>
              <w:spacing w:line="430" w:lineRule="exact"/>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2</w:t>
            </w:r>
            <w:r>
              <w:rPr>
                <w:rFonts w:cs="宋体" w:asciiTheme="minorEastAsia" w:hAnsiTheme="minorEastAsia" w:eastAsiaTheme="minorEastAsia"/>
                <w:color w:val="auto"/>
                <w:sz w:val="21"/>
                <w:szCs w:val="21"/>
                <w:highlight w:val="none"/>
              </w:rPr>
              <w:t>.</w:t>
            </w:r>
            <w:r>
              <w:rPr>
                <w:rFonts w:hint="eastAsia" w:cs="宋体" w:asciiTheme="minorEastAsia" w:hAnsiTheme="minorEastAsia" w:eastAsiaTheme="minorEastAsia"/>
                <w:color w:val="auto"/>
                <w:sz w:val="21"/>
                <w:szCs w:val="21"/>
                <w:highlight w:val="none"/>
              </w:rPr>
              <w:t>以联合体形式参加磋商的，联合体各方均必须具备《中华人民共和国政府采购法》第二十二条第一款规定的基本条件（涉及行政许可范围的内容，联合体各方均应具备相应资质）。本项目有特殊要求规定供应商特定条件的，联合体各方中至少有一方必须符合磋商文件规定的特定条件。</w:t>
            </w:r>
          </w:p>
          <w:p w14:paraId="5B220A0E">
            <w:pPr>
              <w:spacing w:line="430" w:lineRule="exact"/>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3</w:t>
            </w:r>
            <w:r>
              <w:rPr>
                <w:rFonts w:cs="宋体" w:asciiTheme="minorEastAsia" w:hAnsiTheme="minorEastAsia" w:eastAsiaTheme="minorEastAsia"/>
                <w:color w:val="auto"/>
                <w:sz w:val="21"/>
                <w:szCs w:val="21"/>
                <w:highlight w:val="none"/>
              </w:rPr>
              <w:t>.</w:t>
            </w:r>
            <w:r>
              <w:rPr>
                <w:rFonts w:hint="eastAsia" w:cs="宋体" w:asciiTheme="minorEastAsia" w:hAnsiTheme="minorEastAsia" w:eastAsiaTheme="minorEastAsia"/>
                <w:color w:val="auto"/>
                <w:sz w:val="21"/>
                <w:szCs w:val="21"/>
                <w:highlight w:val="none"/>
              </w:rPr>
              <w:t>联合体各方之间必须签订联合磋商协议，协议书必须明确主体方（或者牵头方）并明确约定联合体各方承担的工作和相应的责任（</w:t>
            </w:r>
            <w:r>
              <w:rPr>
                <w:rFonts w:hint="eastAsia" w:cs="宋体" w:asciiTheme="minorEastAsia" w:hAnsiTheme="minorEastAsia" w:eastAsiaTheme="minorEastAsia"/>
                <w:b/>
                <w:color w:val="auto"/>
                <w:sz w:val="21"/>
                <w:szCs w:val="21"/>
                <w:highlight w:val="none"/>
              </w:rPr>
              <w:t>各方承担责任与义务的分工必须符合采购需求，否则，联合体竞标无效</w:t>
            </w:r>
            <w:r>
              <w:rPr>
                <w:rFonts w:hint="eastAsia" w:cs="宋体" w:asciiTheme="minorEastAsia" w:hAnsiTheme="minorEastAsia" w:eastAsiaTheme="minorEastAsia"/>
                <w:color w:val="auto"/>
                <w:sz w:val="21"/>
                <w:szCs w:val="21"/>
                <w:highlight w:val="none"/>
              </w:rPr>
              <w:t>），并将联合竞标协议</w:t>
            </w:r>
            <w:r>
              <w:rPr>
                <w:rFonts w:hint="eastAsia" w:cs="宋体" w:asciiTheme="minorEastAsia" w:hAnsiTheme="minorEastAsia" w:eastAsiaTheme="minorEastAsia"/>
                <w:color w:val="auto"/>
                <w:sz w:val="21"/>
                <w:szCs w:val="21"/>
                <w:highlight w:val="none"/>
                <w:lang w:val="en-US" w:eastAsia="zh-CN"/>
              </w:rPr>
              <w:t>书</w:t>
            </w:r>
            <w:r>
              <w:rPr>
                <w:rFonts w:hint="eastAsia" w:cs="宋体" w:asciiTheme="minorEastAsia" w:hAnsiTheme="minorEastAsia" w:eastAsiaTheme="minorEastAsia"/>
                <w:color w:val="auto"/>
                <w:sz w:val="21"/>
                <w:szCs w:val="21"/>
                <w:highlight w:val="none"/>
              </w:rPr>
              <w:t>放入响应文件。联合体各方必须共同与采购人签订采购合同，就采购合同约定的事项对采购人承担连带责任。</w:t>
            </w:r>
          </w:p>
          <w:p w14:paraId="3C9997FA">
            <w:pPr>
              <w:spacing w:line="430" w:lineRule="exac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4</w:t>
            </w:r>
            <w:r>
              <w:rPr>
                <w:rFonts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rPr>
              <w:t>以联合体形式参加政府采购活动的，联合体各方不得再单独参加或者与其他供应商另外组成联合体参加同一合同项下的政府采购活动。</w:t>
            </w:r>
          </w:p>
          <w:p w14:paraId="231CBB0B">
            <w:pPr>
              <w:spacing w:line="430" w:lineRule="exac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5</w:t>
            </w:r>
            <w:r>
              <w:rPr>
                <w:rFonts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rPr>
              <w:t>联合体中有同类资质的供应商按照联合体分工承担相同工作的，应当按照资质等级较低的供应商确定资质等级。</w:t>
            </w:r>
          </w:p>
          <w:p w14:paraId="18F08016">
            <w:pPr>
              <w:spacing w:line="430" w:lineRule="exac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6</w:t>
            </w:r>
            <w:r>
              <w:rPr>
                <w:rFonts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rPr>
              <w:t>供应商为联合体的，可以由联合体中的一方或者多方共同交纳磋商保证金，其交纳的保证金对联合体各方均具有约束力。</w:t>
            </w:r>
          </w:p>
          <w:p w14:paraId="0169DA14">
            <w:pPr>
              <w:spacing w:line="360" w:lineRule="auto"/>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lang w:val="en-US" w:eastAsia="zh-CN"/>
              </w:rPr>
              <w:t>7</w:t>
            </w:r>
            <w:r>
              <w:rPr>
                <w:rFonts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rPr>
              <w:t>联合体各方均应按照磋商文件的规定提交资格证明文件。</w:t>
            </w:r>
          </w:p>
        </w:tc>
      </w:tr>
      <w:tr w14:paraId="3F49BC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Align w:val="center"/>
          </w:tcPr>
          <w:p w14:paraId="41317A75">
            <w:pPr>
              <w:spacing w:line="360" w:lineRule="auto"/>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6.1</w:t>
            </w:r>
          </w:p>
        </w:tc>
        <w:tc>
          <w:tcPr>
            <w:tcW w:w="2786" w:type="dxa"/>
            <w:vAlign w:val="center"/>
          </w:tcPr>
          <w:p w14:paraId="76455714">
            <w:pPr>
              <w:spacing w:line="360" w:lineRule="auto"/>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是否允许分包</w:t>
            </w:r>
          </w:p>
        </w:tc>
        <w:tc>
          <w:tcPr>
            <w:tcW w:w="6853" w:type="dxa"/>
            <w:vAlign w:val="center"/>
          </w:tcPr>
          <w:p w14:paraId="2AB0A747">
            <w:pPr>
              <w:pStyle w:val="12"/>
              <w:spacing w:line="360" w:lineRule="auto"/>
              <w:rPr>
                <w:rFonts w:cs="宋体" w:asciiTheme="minorEastAsia" w:hAnsiTheme="minorEastAsia" w:eastAsiaTheme="minorEastAsia"/>
                <w:color w:val="auto"/>
                <w:szCs w:val="21"/>
                <w:highlight w:val="none"/>
              </w:rPr>
            </w:pPr>
            <w:bookmarkStart w:id="31" w:name="PO_3000001868_PM044"/>
            <w:r>
              <w:rPr>
                <w:rFonts w:hint="eastAsia" w:asciiTheme="minorEastAsia" w:hAnsiTheme="minorEastAsia" w:eastAsiaTheme="minorEastAsia"/>
                <w:color w:val="auto"/>
                <w:szCs w:val="21"/>
                <w:highlight w:val="none"/>
              </w:rPr>
              <w:t>不允许分包</w:t>
            </w:r>
            <w:bookmarkEnd w:id="31"/>
          </w:p>
        </w:tc>
      </w:tr>
      <w:tr w14:paraId="50B1F4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Align w:val="center"/>
          </w:tcPr>
          <w:p w14:paraId="24C4102C">
            <w:pPr>
              <w:spacing w:line="360" w:lineRule="auto"/>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12.1.</w:t>
            </w:r>
            <w:r>
              <w:rPr>
                <w:rFonts w:cs="宋体" w:asciiTheme="minorEastAsia" w:hAnsiTheme="minorEastAsia" w:eastAsiaTheme="minorEastAsia"/>
                <w:color w:val="auto"/>
                <w:szCs w:val="21"/>
                <w:highlight w:val="none"/>
              </w:rPr>
              <w:t>1</w:t>
            </w:r>
          </w:p>
        </w:tc>
        <w:tc>
          <w:tcPr>
            <w:tcW w:w="2786" w:type="dxa"/>
            <w:vAlign w:val="center"/>
          </w:tcPr>
          <w:p w14:paraId="3B21B84F">
            <w:pPr>
              <w:snapToGrid w:val="0"/>
              <w:spacing w:line="360" w:lineRule="auto"/>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b/>
                <w:color w:val="auto"/>
                <w:szCs w:val="21"/>
                <w:highlight w:val="none"/>
              </w:rPr>
              <w:t>资格证明文件组成</w:t>
            </w:r>
          </w:p>
        </w:tc>
        <w:tc>
          <w:tcPr>
            <w:tcW w:w="6853" w:type="dxa"/>
            <w:vAlign w:val="center"/>
          </w:tcPr>
          <w:p w14:paraId="3E473A83">
            <w:pPr>
              <w:pStyle w:val="12"/>
              <w:spacing w:line="360" w:lineRule="auto"/>
              <w:rPr>
                <w:rFonts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1.供应商为法人或者其他组织的提供其营业执照等证明文件（如营业执照或者事业单位法人证书或者执业许可证等），供应商为自然人的提供其身份证复印件；（</w:t>
            </w:r>
            <w:r>
              <w:rPr>
                <w:rFonts w:hint="eastAsia" w:cs="宋体" w:asciiTheme="minorEastAsia" w:hAnsiTheme="minorEastAsia" w:eastAsiaTheme="minorEastAsia"/>
                <w:b/>
                <w:color w:val="auto"/>
                <w:szCs w:val="21"/>
                <w:highlight w:val="none"/>
              </w:rPr>
              <w:t>必须提供，否则响应文件按无效响应处理</w:t>
            </w:r>
            <w:r>
              <w:rPr>
                <w:rFonts w:hint="eastAsia" w:cs="宋体" w:asciiTheme="minorEastAsia" w:hAnsiTheme="minorEastAsia" w:eastAsiaTheme="minorEastAsia"/>
                <w:color w:val="auto"/>
                <w:szCs w:val="21"/>
                <w:highlight w:val="none"/>
              </w:rPr>
              <w:t>）</w:t>
            </w:r>
          </w:p>
          <w:p w14:paraId="11F257B6">
            <w:pPr>
              <w:snapToGrid w:val="0"/>
              <w:spacing w:line="380" w:lineRule="exact"/>
              <w:jc w:val="left"/>
              <w:rPr>
                <w:rFonts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2.供应商依法缴纳税收的相关材料：[</w:t>
            </w:r>
            <w:r>
              <w:rPr>
                <w:rFonts w:cs="宋体" w:asciiTheme="minorEastAsia" w:hAnsiTheme="minorEastAsia" w:eastAsiaTheme="minorEastAsia"/>
                <w:color w:val="auto"/>
                <w:szCs w:val="21"/>
                <w:highlight w:val="none"/>
                <w:u w:val="single"/>
              </w:rPr>
              <w:t>202</w:t>
            </w:r>
            <w:r>
              <w:rPr>
                <w:rFonts w:hint="eastAsia" w:cs="宋体" w:asciiTheme="minorEastAsia" w:hAnsiTheme="minorEastAsia" w:eastAsiaTheme="minorEastAsia"/>
                <w:color w:val="auto"/>
                <w:szCs w:val="21"/>
                <w:highlight w:val="none"/>
                <w:u w:val="single"/>
                <w:lang w:val="en-US" w:eastAsia="zh-CN"/>
              </w:rPr>
              <w:t>5</w:t>
            </w:r>
            <w:r>
              <w:rPr>
                <w:rFonts w:hint="eastAsia" w:cs="宋体" w:asciiTheme="minorEastAsia" w:hAnsiTheme="minorEastAsia" w:eastAsiaTheme="minorEastAsia"/>
                <w:color w:val="auto"/>
                <w:szCs w:val="21"/>
                <w:highlight w:val="none"/>
              </w:rPr>
              <w:t>年</w:t>
            </w:r>
            <w:r>
              <w:rPr>
                <w:rFonts w:hint="eastAsia" w:cs="宋体" w:asciiTheme="minorEastAsia" w:hAnsiTheme="minorEastAsia" w:eastAsiaTheme="minorEastAsia"/>
                <w:color w:val="auto"/>
                <w:szCs w:val="21"/>
                <w:highlight w:val="none"/>
                <w:u w:val="single"/>
                <w:lang w:val="en-US" w:eastAsia="zh-CN"/>
              </w:rPr>
              <w:t>2</w:t>
            </w:r>
            <w:r>
              <w:rPr>
                <w:rFonts w:hint="eastAsia" w:cs="宋体" w:asciiTheme="minorEastAsia" w:hAnsiTheme="minorEastAsia" w:eastAsiaTheme="minorEastAsia"/>
                <w:color w:val="auto"/>
                <w:szCs w:val="21"/>
                <w:highlight w:val="none"/>
              </w:rPr>
              <w:t>月至</w:t>
            </w:r>
            <w:r>
              <w:rPr>
                <w:rFonts w:cs="宋体" w:asciiTheme="minorEastAsia" w:hAnsiTheme="minorEastAsia" w:eastAsiaTheme="minorEastAsia"/>
                <w:color w:val="auto"/>
                <w:szCs w:val="21"/>
                <w:highlight w:val="none"/>
                <w:u w:val="single"/>
              </w:rPr>
              <w:t>202</w:t>
            </w:r>
            <w:r>
              <w:rPr>
                <w:rFonts w:hint="eastAsia" w:cs="宋体" w:asciiTheme="minorEastAsia" w:hAnsiTheme="minorEastAsia" w:eastAsiaTheme="minorEastAsia"/>
                <w:color w:val="auto"/>
                <w:szCs w:val="21"/>
                <w:highlight w:val="none"/>
                <w:u w:val="single"/>
              </w:rPr>
              <w:t>5</w:t>
            </w:r>
            <w:r>
              <w:rPr>
                <w:rFonts w:hint="eastAsia" w:cs="宋体" w:asciiTheme="minorEastAsia" w:hAnsiTheme="minorEastAsia" w:eastAsiaTheme="minorEastAsia"/>
                <w:color w:val="auto"/>
                <w:szCs w:val="21"/>
                <w:highlight w:val="none"/>
              </w:rPr>
              <w:t>年</w:t>
            </w:r>
            <w:r>
              <w:rPr>
                <w:rFonts w:hint="eastAsia" w:cs="宋体" w:asciiTheme="minorEastAsia" w:hAnsiTheme="minorEastAsia" w:eastAsiaTheme="minorEastAsia"/>
                <w:color w:val="auto"/>
                <w:szCs w:val="21"/>
                <w:highlight w:val="none"/>
                <w:u w:val="single"/>
                <w:lang w:val="en-US" w:eastAsia="zh-CN"/>
              </w:rPr>
              <w:t>7</w:t>
            </w:r>
            <w:r>
              <w:rPr>
                <w:rFonts w:hint="eastAsia" w:cs="宋体" w:asciiTheme="minorEastAsia" w:hAnsiTheme="minorEastAsia" w:eastAsiaTheme="minorEastAsia"/>
                <w:color w:val="auto"/>
                <w:szCs w:val="21"/>
                <w:highlight w:val="none"/>
              </w:rPr>
              <w:t>月]连续</w:t>
            </w:r>
            <w:r>
              <w:rPr>
                <w:rFonts w:hint="eastAsia" w:cs="宋体" w:asciiTheme="minorEastAsia" w:hAnsiTheme="minorEastAsia" w:eastAsiaTheme="minorEastAsia"/>
                <w:color w:val="auto"/>
                <w:szCs w:val="21"/>
                <w:highlight w:val="none"/>
                <w:u w:val="single"/>
              </w:rPr>
              <w:t xml:space="preserve"> </w:t>
            </w:r>
            <w:r>
              <w:rPr>
                <w:rFonts w:cs="宋体" w:asciiTheme="minorEastAsia" w:hAnsiTheme="minorEastAsia" w:eastAsiaTheme="minorEastAsia"/>
                <w:color w:val="auto"/>
                <w:szCs w:val="21"/>
                <w:highlight w:val="none"/>
                <w:u w:val="single"/>
              </w:rPr>
              <w:t>3</w:t>
            </w:r>
            <w:r>
              <w:rPr>
                <w:rFonts w:hint="eastAsia" w:cs="宋体" w:asciiTheme="minorEastAsia" w:hAnsiTheme="minorEastAsia" w:eastAsiaTheme="minorEastAsia"/>
                <w:color w:val="auto"/>
                <w:szCs w:val="21"/>
                <w:highlight w:val="none"/>
                <w:u w:val="single"/>
              </w:rPr>
              <w:t xml:space="preserve"> </w:t>
            </w:r>
            <w:r>
              <w:rPr>
                <w:rFonts w:hint="eastAsia" w:cs="宋体" w:asciiTheme="minorEastAsia" w:hAnsiTheme="minorEastAsia" w:eastAsiaTheme="minorEastAsia"/>
                <w:color w:val="auto"/>
                <w:szCs w:val="21"/>
                <w:highlight w:val="none"/>
              </w:rPr>
              <w:t>个月的依法缴纳税收的凭据复印件；依</w:t>
            </w:r>
            <w:r>
              <w:rPr>
                <w:rFonts w:hint="eastAsia" w:asciiTheme="minorEastAsia" w:hAnsiTheme="minorEastAsia" w:eastAsiaTheme="minorEastAsia"/>
                <w:color w:val="auto"/>
                <w:szCs w:val="21"/>
                <w:highlight w:val="none"/>
              </w:rPr>
              <w:t>法免税的供应商，必须提供相应文件证明其依法免税。</w:t>
            </w:r>
            <w:r>
              <w:rPr>
                <w:rFonts w:hint="eastAsia" w:cs="宋体" w:asciiTheme="minorEastAsia" w:hAnsiTheme="minorEastAsia" w:eastAsiaTheme="minorEastAsia"/>
                <w:color w:val="auto"/>
                <w:szCs w:val="21"/>
                <w:highlight w:val="none"/>
              </w:rPr>
              <w:t>从取得营业执照时间起到投标文件提交截止时间为止不足要求月数的，只需提供从取得营业执照起的依法缴纳税收</w:t>
            </w:r>
            <w:r>
              <w:rPr>
                <w:rFonts w:hint="eastAsia" w:asciiTheme="minorEastAsia" w:hAnsiTheme="minorEastAsia" w:eastAsiaTheme="minorEastAsia"/>
                <w:color w:val="auto"/>
                <w:szCs w:val="21"/>
                <w:highlight w:val="none"/>
              </w:rPr>
              <w:t>相应证明文件</w:t>
            </w:r>
            <w:r>
              <w:rPr>
                <w:rFonts w:hint="eastAsia" w:cs="宋体"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w:t>
            </w:r>
            <w:r>
              <w:rPr>
                <w:rFonts w:hint="eastAsia" w:asciiTheme="minorEastAsia" w:hAnsiTheme="minorEastAsia" w:eastAsiaTheme="minorEastAsia"/>
                <w:b/>
                <w:color w:val="auto"/>
                <w:szCs w:val="21"/>
                <w:highlight w:val="none"/>
              </w:rPr>
              <w:t>必须提供，否则作无效竞标处理</w:t>
            </w:r>
            <w:r>
              <w:rPr>
                <w:rFonts w:hint="eastAsia" w:asciiTheme="minorEastAsia" w:hAnsiTheme="minorEastAsia" w:eastAsiaTheme="minorEastAsia"/>
                <w:color w:val="auto"/>
                <w:szCs w:val="21"/>
                <w:highlight w:val="none"/>
              </w:rPr>
              <w:t>）</w:t>
            </w:r>
          </w:p>
          <w:p w14:paraId="234A0118">
            <w:pPr>
              <w:snapToGrid w:val="0"/>
              <w:spacing w:line="380" w:lineRule="exact"/>
              <w:jc w:val="left"/>
              <w:rPr>
                <w:rFonts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3.供应商依法缴纳社会保障资金的相关材料：[</w:t>
            </w:r>
            <w:r>
              <w:rPr>
                <w:rFonts w:cs="宋体" w:asciiTheme="minorEastAsia" w:hAnsiTheme="minorEastAsia" w:eastAsiaTheme="minorEastAsia"/>
                <w:color w:val="auto"/>
                <w:szCs w:val="21"/>
                <w:highlight w:val="none"/>
                <w:u w:val="single"/>
              </w:rPr>
              <w:t>202</w:t>
            </w:r>
            <w:r>
              <w:rPr>
                <w:rFonts w:hint="eastAsia" w:cs="宋体" w:asciiTheme="minorEastAsia" w:hAnsiTheme="minorEastAsia" w:eastAsiaTheme="minorEastAsia"/>
                <w:color w:val="auto"/>
                <w:szCs w:val="21"/>
                <w:highlight w:val="none"/>
                <w:u w:val="single"/>
                <w:lang w:val="en-US" w:eastAsia="zh-CN"/>
              </w:rPr>
              <w:t>5</w:t>
            </w:r>
            <w:r>
              <w:rPr>
                <w:rFonts w:hint="eastAsia" w:cs="宋体" w:asciiTheme="minorEastAsia" w:hAnsiTheme="minorEastAsia" w:eastAsiaTheme="minorEastAsia"/>
                <w:color w:val="auto"/>
                <w:szCs w:val="21"/>
                <w:highlight w:val="none"/>
              </w:rPr>
              <w:t>年</w:t>
            </w:r>
            <w:r>
              <w:rPr>
                <w:rFonts w:hint="eastAsia" w:cs="宋体" w:asciiTheme="minorEastAsia" w:hAnsiTheme="minorEastAsia" w:eastAsiaTheme="minorEastAsia"/>
                <w:color w:val="auto"/>
                <w:szCs w:val="21"/>
                <w:highlight w:val="none"/>
                <w:u w:val="single"/>
                <w:lang w:val="en-US" w:eastAsia="zh-CN"/>
              </w:rPr>
              <w:t>2</w:t>
            </w:r>
            <w:r>
              <w:rPr>
                <w:rFonts w:hint="eastAsia" w:cs="宋体" w:asciiTheme="minorEastAsia" w:hAnsiTheme="minorEastAsia" w:eastAsiaTheme="minorEastAsia"/>
                <w:color w:val="auto"/>
                <w:szCs w:val="21"/>
                <w:highlight w:val="none"/>
              </w:rPr>
              <w:t>月至</w:t>
            </w:r>
            <w:r>
              <w:rPr>
                <w:rFonts w:cs="宋体" w:asciiTheme="minorEastAsia" w:hAnsiTheme="minorEastAsia" w:eastAsiaTheme="minorEastAsia"/>
                <w:color w:val="auto"/>
                <w:szCs w:val="21"/>
                <w:highlight w:val="none"/>
                <w:u w:val="single"/>
              </w:rPr>
              <w:t>202</w:t>
            </w:r>
            <w:r>
              <w:rPr>
                <w:rFonts w:hint="eastAsia" w:cs="宋体" w:asciiTheme="minorEastAsia" w:hAnsiTheme="minorEastAsia" w:eastAsiaTheme="minorEastAsia"/>
                <w:color w:val="auto"/>
                <w:szCs w:val="21"/>
                <w:highlight w:val="none"/>
                <w:u w:val="single"/>
              </w:rPr>
              <w:t>5</w:t>
            </w:r>
            <w:r>
              <w:rPr>
                <w:rFonts w:hint="eastAsia" w:cs="宋体" w:asciiTheme="minorEastAsia" w:hAnsiTheme="minorEastAsia" w:eastAsiaTheme="minorEastAsia"/>
                <w:color w:val="auto"/>
                <w:szCs w:val="21"/>
                <w:highlight w:val="none"/>
              </w:rPr>
              <w:t>年</w:t>
            </w:r>
            <w:r>
              <w:rPr>
                <w:rFonts w:hint="eastAsia" w:cs="宋体" w:asciiTheme="minorEastAsia" w:hAnsiTheme="minorEastAsia" w:eastAsiaTheme="minorEastAsia"/>
                <w:color w:val="auto"/>
                <w:szCs w:val="21"/>
                <w:highlight w:val="none"/>
                <w:u w:val="single"/>
                <w:lang w:val="en-US" w:eastAsia="zh-CN"/>
              </w:rPr>
              <w:t>7</w:t>
            </w:r>
            <w:r>
              <w:rPr>
                <w:rFonts w:hint="eastAsia" w:cs="宋体" w:asciiTheme="minorEastAsia" w:hAnsiTheme="minorEastAsia" w:eastAsiaTheme="minorEastAsia"/>
                <w:color w:val="auto"/>
                <w:szCs w:val="21"/>
                <w:highlight w:val="none"/>
              </w:rPr>
              <w:t>月]连续</w:t>
            </w:r>
            <w:r>
              <w:rPr>
                <w:rFonts w:hint="eastAsia" w:cs="宋体" w:asciiTheme="minorEastAsia" w:hAnsiTheme="minorEastAsia" w:eastAsiaTheme="minorEastAsia"/>
                <w:color w:val="auto"/>
                <w:szCs w:val="21"/>
                <w:highlight w:val="none"/>
                <w:u w:val="single"/>
              </w:rPr>
              <w:t xml:space="preserve"> </w:t>
            </w:r>
            <w:r>
              <w:rPr>
                <w:rFonts w:cs="宋体" w:asciiTheme="minorEastAsia" w:hAnsiTheme="minorEastAsia" w:eastAsiaTheme="minorEastAsia"/>
                <w:color w:val="auto"/>
                <w:szCs w:val="21"/>
                <w:highlight w:val="none"/>
                <w:u w:val="single"/>
              </w:rPr>
              <w:t>3</w:t>
            </w:r>
            <w:r>
              <w:rPr>
                <w:rFonts w:hint="eastAsia" w:cs="宋体" w:asciiTheme="minorEastAsia" w:hAnsiTheme="minorEastAsia" w:eastAsiaTheme="minorEastAsia"/>
                <w:color w:val="auto"/>
                <w:szCs w:val="21"/>
                <w:highlight w:val="none"/>
                <w:u w:val="single"/>
              </w:rPr>
              <w:t xml:space="preserve"> </w:t>
            </w:r>
            <w:r>
              <w:rPr>
                <w:rFonts w:hint="eastAsia" w:cs="宋体" w:asciiTheme="minorEastAsia" w:hAnsiTheme="minorEastAsia" w:eastAsiaTheme="minorEastAsia"/>
                <w:color w:val="auto"/>
                <w:szCs w:val="21"/>
                <w:highlight w:val="none"/>
              </w:rPr>
              <w:t>个月的依法缴纳社会保障资金的缴费凭证（专用收据或者社会保险缴纳清单）复印件；</w:t>
            </w:r>
            <w:r>
              <w:rPr>
                <w:rFonts w:hint="eastAsia" w:asciiTheme="minorEastAsia" w:hAnsiTheme="minorEastAsia" w:eastAsiaTheme="minorEastAsia"/>
                <w:color w:val="auto"/>
                <w:szCs w:val="21"/>
                <w:highlight w:val="none"/>
              </w:rPr>
              <w:t>依法不需要缴纳社会保障资金的供应商，必须提供相应文件证明不需要缴纳社会保障资金。</w:t>
            </w:r>
            <w:r>
              <w:rPr>
                <w:rFonts w:hint="eastAsia" w:cs="宋体" w:asciiTheme="minorEastAsia" w:hAnsiTheme="minorEastAsia" w:eastAsiaTheme="minorEastAsia"/>
                <w:color w:val="auto"/>
                <w:szCs w:val="21"/>
                <w:highlight w:val="none"/>
              </w:rPr>
              <w:t>从取得营业执照时间起到响应文件提交截止时间为止不足要求月数的只需提供从取得营业执照</w:t>
            </w:r>
            <w:r>
              <w:rPr>
                <w:rFonts w:hint="eastAsia" w:cs="宋体" w:asciiTheme="minorEastAsia" w:hAnsiTheme="minorEastAsia" w:eastAsiaTheme="minorEastAsia"/>
                <w:color w:val="auto"/>
                <w:szCs w:val="21"/>
                <w:highlight w:val="none"/>
                <w:lang w:eastAsia="zh-CN"/>
              </w:rPr>
              <w:t>起</w:t>
            </w:r>
            <w:r>
              <w:rPr>
                <w:rFonts w:hint="eastAsia" w:cs="宋体" w:asciiTheme="minorEastAsia" w:hAnsiTheme="minorEastAsia" w:eastAsiaTheme="minorEastAsia"/>
                <w:color w:val="auto"/>
                <w:szCs w:val="21"/>
                <w:highlight w:val="none"/>
              </w:rPr>
              <w:t>依法缴纳社会保障资金的</w:t>
            </w:r>
            <w:r>
              <w:rPr>
                <w:rFonts w:hint="eastAsia" w:asciiTheme="minorEastAsia" w:hAnsiTheme="minorEastAsia" w:eastAsiaTheme="minorEastAsia"/>
                <w:color w:val="auto"/>
                <w:szCs w:val="21"/>
                <w:highlight w:val="none"/>
              </w:rPr>
              <w:t>相应证明文件</w:t>
            </w:r>
            <w:r>
              <w:rPr>
                <w:rFonts w:hint="eastAsia" w:cs="宋体"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w:t>
            </w:r>
            <w:r>
              <w:rPr>
                <w:rFonts w:hint="eastAsia" w:asciiTheme="minorEastAsia" w:hAnsiTheme="minorEastAsia" w:eastAsiaTheme="minorEastAsia"/>
                <w:b/>
                <w:color w:val="auto"/>
                <w:szCs w:val="21"/>
                <w:highlight w:val="none"/>
              </w:rPr>
              <w:t>必须提供，否则作无效竞标处理</w:t>
            </w:r>
            <w:r>
              <w:rPr>
                <w:rFonts w:hint="eastAsia" w:asciiTheme="minorEastAsia" w:hAnsiTheme="minorEastAsia" w:eastAsiaTheme="minorEastAsia"/>
                <w:color w:val="auto"/>
                <w:szCs w:val="21"/>
                <w:highlight w:val="none"/>
              </w:rPr>
              <w:t>）</w:t>
            </w:r>
          </w:p>
          <w:p w14:paraId="25D1A12B">
            <w:pPr>
              <w:snapToGrid w:val="0"/>
              <w:spacing w:line="380" w:lineRule="exact"/>
              <w:jc w:val="left"/>
              <w:rPr>
                <w:rFonts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4.供应商财务状况报告或磋商公告日期后供应商基本开户银行出具的有效资信证明：</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u w:val="none"/>
              </w:rPr>
              <w:t>202</w:t>
            </w:r>
            <w:r>
              <w:rPr>
                <w:rFonts w:hint="eastAsia" w:asciiTheme="minorEastAsia" w:hAnsiTheme="minorEastAsia" w:eastAsiaTheme="minorEastAsia"/>
                <w:color w:val="auto"/>
                <w:szCs w:val="21"/>
                <w:highlight w:val="none"/>
                <w:u w:val="none"/>
              </w:rPr>
              <w:t>4</w:t>
            </w:r>
            <w:r>
              <w:rPr>
                <w:rFonts w:hint="eastAsia" w:asciiTheme="minorEastAsia" w:hAnsiTheme="minorEastAsia" w:eastAsiaTheme="minorEastAsia"/>
                <w:color w:val="auto"/>
                <w:szCs w:val="21"/>
                <w:highlight w:val="none"/>
              </w:rPr>
              <w:t>年]财务状况报告复印件；供应商成立不满一年的应按提供首次响应文件提交截止时间上一个月的财务状况报告复印件。（上述财务状况报告包括：供应商执行《企业会计准则》的，提供资产负债表、利润表、现金流量表、所有者权益变动表及其附注（以下称“四表一注”）；供应商执行《小企业会计准则》的，提供资产负债表、利润表、现金流量表及其附注（以下称“三表一注”）；供应商执行《政府会计制度》的，提供资产负债表、收入费用表和净资产变动表及其附注</w:t>
            </w:r>
            <w:r>
              <w:rPr>
                <w:rFonts w:hint="eastAsia" w:asciiTheme="minorEastAsia" w:hAnsiTheme="minorEastAsia" w:eastAsiaTheme="minorEastAsia"/>
                <w:color w:val="auto"/>
                <w:szCs w:val="21"/>
                <w:highlight w:val="none"/>
                <w:lang w:eastAsia="zh-CN"/>
              </w:rPr>
              <w:t>）</w:t>
            </w:r>
            <w:r>
              <w:rPr>
                <w:rFonts w:hint="eastAsia" w:asciiTheme="minorEastAsia" w:hAnsiTheme="minorEastAsia" w:eastAsiaTheme="minorEastAsia"/>
                <w:color w:val="auto"/>
                <w:szCs w:val="21"/>
                <w:highlight w:val="none"/>
              </w:rPr>
              <w:t>；（</w:t>
            </w:r>
            <w:r>
              <w:rPr>
                <w:rFonts w:hint="eastAsia" w:asciiTheme="minorEastAsia" w:hAnsiTheme="minorEastAsia" w:eastAsiaTheme="minorEastAsia"/>
                <w:b/>
                <w:color w:val="auto"/>
                <w:szCs w:val="21"/>
                <w:highlight w:val="none"/>
              </w:rPr>
              <w:t>必须提供，否则作无效竞标处理</w:t>
            </w:r>
            <w:r>
              <w:rPr>
                <w:rFonts w:hint="eastAsia" w:asciiTheme="minorEastAsia" w:hAnsiTheme="minorEastAsia" w:eastAsiaTheme="minorEastAsia"/>
                <w:color w:val="auto"/>
                <w:szCs w:val="21"/>
                <w:highlight w:val="none"/>
              </w:rPr>
              <w:t>）</w:t>
            </w:r>
          </w:p>
          <w:p w14:paraId="278CC4F2">
            <w:pPr>
              <w:snapToGrid w:val="0"/>
              <w:spacing w:line="360" w:lineRule="auto"/>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5.供应商直接控股、管理关系信息表；（</w:t>
            </w:r>
            <w:r>
              <w:rPr>
                <w:rFonts w:hint="eastAsia" w:cs="宋体" w:asciiTheme="minorEastAsia" w:hAnsiTheme="minorEastAsia" w:eastAsiaTheme="minorEastAsia"/>
                <w:b/>
                <w:color w:val="auto"/>
                <w:szCs w:val="21"/>
                <w:highlight w:val="none"/>
              </w:rPr>
              <w:t>必须提供，否则响应文件按无效响应处理</w:t>
            </w:r>
            <w:r>
              <w:rPr>
                <w:rFonts w:hint="eastAsia" w:cs="宋体" w:asciiTheme="minorEastAsia" w:hAnsiTheme="minorEastAsia" w:eastAsiaTheme="minorEastAsia"/>
                <w:color w:val="auto"/>
                <w:szCs w:val="21"/>
                <w:highlight w:val="none"/>
              </w:rPr>
              <w:t>）</w:t>
            </w:r>
          </w:p>
          <w:p w14:paraId="66141B6E">
            <w:pPr>
              <w:snapToGrid w:val="0"/>
              <w:spacing w:line="360" w:lineRule="auto"/>
              <w:jc w:val="left"/>
              <w:rPr>
                <w:rFonts w:cs="宋体" w:asciiTheme="minorEastAsia" w:hAnsiTheme="minorEastAsia" w:eastAsiaTheme="minorEastAsia"/>
                <w:b/>
                <w:bCs/>
                <w:color w:val="auto"/>
                <w:szCs w:val="21"/>
                <w:highlight w:val="none"/>
              </w:rPr>
            </w:pPr>
            <w:r>
              <w:rPr>
                <w:rFonts w:hint="eastAsia" w:cs="宋体" w:asciiTheme="minorEastAsia" w:hAnsiTheme="minorEastAsia" w:eastAsiaTheme="minorEastAsia"/>
                <w:color w:val="auto"/>
                <w:szCs w:val="21"/>
                <w:highlight w:val="none"/>
                <w:lang w:val="en-US" w:eastAsia="zh-CN"/>
              </w:rPr>
              <w:t>6</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val="en-US" w:eastAsia="zh-CN"/>
              </w:rPr>
              <w:t>联合体竞标协议书</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b/>
                <w:bCs/>
                <w:color w:val="auto"/>
                <w:szCs w:val="21"/>
                <w:highlight w:val="none"/>
              </w:rPr>
              <w:t>（</w:t>
            </w:r>
            <w:r>
              <w:rPr>
                <w:rFonts w:hint="eastAsia" w:cs="宋体" w:asciiTheme="minorEastAsia" w:hAnsiTheme="minorEastAsia" w:eastAsiaTheme="minorEastAsia"/>
                <w:b/>
                <w:bCs/>
                <w:color w:val="auto"/>
                <w:szCs w:val="21"/>
                <w:highlight w:val="none"/>
                <w:lang w:val="en-US" w:eastAsia="zh-CN"/>
              </w:rPr>
              <w:t>联合体竞标时必须</w:t>
            </w:r>
            <w:r>
              <w:rPr>
                <w:rFonts w:hint="eastAsia" w:cs="宋体" w:asciiTheme="minorEastAsia" w:hAnsiTheme="minorEastAsia" w:eastAsiaTheme="minorEastAsia"/>
                <w:b/>
                <w:bCs/>
                <w:color w:val="auto"/>
                <w:szCs w:val="21"/>
                <w:highlight w:val="none"/>
              </w:rPr>
              <w:t>提供，否则响应文件按无效响应处理）</w:t>
            </w:r>
          </w:p>
          <w:p w14:paraId="007BB611">
            <w:pPr>
              <w:snapToGrid w:val="0"/>
              <w:spacing w:line="360" w:lineRule="auto"/>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lang w:val="en-US" w:eastAsia="zh-CN"/>
              </w:rPr>
              <w:t>7</w:t>
            </w:r>
            <w:r>
              <w:rPr>
                <w:rFonts w:hint="eastAsia" w:cs="宋体" w:asciiTheme="minorEastAsia" w:hAnsiTheme="minorEastAsia" w:eastAsiaTheme="minorEastAsia"/>
                <w:color w:val="auto"/>
                <w:szCs w:val="21"/>
                <w:highlight w:val="none"/>
              </w:rPr>
              <w:t>.资格声明函；（</w:t>
            </w:r>
            <w:r>
              <w:rPr>
                <w:rFonts w:hint="eastAsia" w:cs="宋体" w:asciiTheme="minorEastAsia" w:hAnsiTheme="minorEastAsia" w:eastAsiaTheme="minorEastAsia"/>
                <w:b/>
                <w:color w:val="auto"/>
                <w:szCs w:val="21"/>
                <w:highlight w:val="none"/>
              </w:rPr>
              <w:t>必须提供，否则响应文件按无效响应处理</w:t>
            </w:r>
            <w:r>
              <w:rPr>
                <w:rFonts w:hint="eastAsia" w:cs="宋体" w:asciiTheme="minorEastAsia" w:hAnsiTheme="minorEastAsia" w:eastAsiaTheme="minorEastAsia"/>
                <w:color w:val="auto"/>
                <w:szCs w:val="21"/>
                <w:highlight w:val="none"/>
              </w:rPr>
              <w:t>）</w:t>
            </w:r>
          </w:p>
          <w:p w14:paraId="19BAB472">
            <w:pPr>
              <w:snapToGrid w:val="0"/>
              <w:spacing w:line="360" w:lineRule="auto"/>
              <w:jc w:val="left"/>
              <w:rPr>
                <w:rFonts w:cs="宋体" w:asciiTheme="minorEastAsia" w:hAnsiTheme="minorEastAsia" w:eastAsiaTheme="minorEastAsia"/>
                <w:b/>
                <w:bCs/>
                <w:color w:val="auto"/>
                <w:szCs w:val="21"/>
                <w:highlight w:val="none"/>
              </w:rPr>
            </w:pPr>
            <w:r>
              <w:rPr>
                <w:rFonts w:hint="eastAsia" w:cs="宋体" w:asciiTheme="minorEastAsia" w:hAnsiTheme="minorEastAsia" w:eastAsiaTheme="minorEastAsia"/>
                <w:color w:val="auto"/>
                <w:szCs w:val="21"/>
                <w:highlight w:val="none"/>
                <w:lang w:val="en-US" w:eastAsia="zh-CN"/>
              </w:rPr>
              <w:t>8</w:t>
            </w:r>
            <w:r>
              <w:rPr>
                <w:rFonts w:hint="eastAsia" w:cs="宋体" w:asciiTheme="minorEastAsia" w:hAnsiTheme="minorEastAsia" w:eastAsiaTheme="minorEastAsia"/>
                <w:color w:val="auto"/>
                <w:szCs w:val="21"/>
                <w:highlight w:val="none"/>
              </w:rPr>
              <w:t>.提供中小企业声明函或监狱企业证明或残疾人福利声明函；</w:t>
            </w:r>
            <w:r>
              <w:rPr>
                <w:rFonts w:hint="eastAsia" w:cs="宋体" w:asciiTheme="minorEastAsia" w:hAnsiTheme="minorEastAsia" w:eastAsiaTheme="minorEastAsia"/>
                <w:b/>
                <w:bCs/>
                <w:color w:val="auto"/>
                <w:szCs w:val="21"/>
                <w:highlight w:val="none"/>
              </w:rPr>
              <w:t>（必须提供，否则响应文件按无效响应处理）</w:t>
            </w:r>
          </w:p>
          <w:p w14:paraId="661EF110">
            <w:pPr>
              <w:snapToGrid w:val="0"/>
              <w:spacing w:line="360" w:lineRule="auto"/>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lang w:val="en-US" w:eastAsia="zh-CN"/>
              </w:rPr>
              <w:t>9</w:t>
            </w:r>
            <w:r>
              <w:rPr>
                <w:rFonts w:hint="eastAsia" w:cs="宋体" w:asciiTheme="minorEastAsia" w:hAnsiTheme="minorEastAsia" w:eastAsiaTheme="minorEastAsia"/>
                <w:color w:val="auto"/>
                <w:szCs w:val="21"/>
                <w:highlight w:val="none"/>
              </w:rPr>
              <w:t>.采购人或采购代理机构根据竞争性磋商公告对应的特定资格要求及特定条件设置供应商提供的资格证明材料；（如有要求</w:t>
            </w:r>
            <w:r>
              <w:rPr>
                <w:rFonts w:hint="eastAsia" w:cs="宋体" w:asciiTheme="minorEastAsia" w:hAnsiTheme="minorEastAsia" w:eastAsiaTheme="minorEastAsia"/>
                <w:b/>
                <w:color w:val="auto"/>
                <w:szCs w:val="21"/>
                <w:highlight w:val="none"/>
              </w:rPr>
              <w:t>必须提供，否则响应文件按无效响应处理</w:t>
            </w:r>
            <w:r>
              <w:rPr>
                <w:rFonts w:hint="eastAsia" w:cs="宋体" w:asciiTheme="minorEastAsia" w:hAnsiTheme="minorEastAsia" w:eastAsiaTheme="minorEastAsia"/>
                <w:color w:val="auto"/>
                <w:szCs w:val="21"/>
                <w:highlight w:val="none"/>
              </w:rPr>
              <w:t>）</w:t>
            </w:r>
          </w:p>
          <w:p w14:paraId="6AA005F8">
            <w:pPr>
              <w:snapToGrid w:val="0"/>
              <w:spacing w:line="360" w:lineRule="auto"/>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lang w:val="en-US" w:eastAsia="zh-CN"/>
              </w:rPr>
              <w:t>10</w:t>
            </w:r>
            <w:r>
              <w:rPr>
                <w:rFonts w:hint="eastAsia" w:cs="宋体" w:asciiTheme="minorEastAsia" w:hAnsiTheme="minorEastAsia" w:eastAsiaTheme="minorEastAsia"/>
                <w:color w:val="auto"/>
                <w:szCs w:val="21"/>
                <w:highlight w:val="none"/>
              </w:rPr>
              <w:t>.除磋商文件规定必须提供以外，供应商认为需要提供的其他证明材料。</w:t>
            </w:r>
          </w:p>
          <w:p w14:paraId="19FAC9D0">
            <w:pPr>
              <w:snapToGrid w:val="0"/>
              <w:spacing w:line="360" w:lineRule="auto"/>
              <w:jc w:val="left"/>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注：</w:t>
            </w:r>
          </w:p>
          <w:p w14:paraId="02913F45">
            <w:pPr>
              <w:snapToGrid w:val="0"/>
              <w:spacing w:line="360" w:lineRule="auto"/>
              <w:ind w:firstLine="413" w:firstLineChars="196"/>
              <w:jc w:val="left"/>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1.以上标明“必须提供”的材料属于复印件的扫描件的，必须加盖供应商电子公章，否则响应文件按无效响应处理。</w:t>
            </w:r>
          </w:p>
          <w:p w14:paraId="5F75F52E">
            <w:pPr>
              <w:snapToGrid w:val="0"/>
              <w:spacing w:line="360" w:lineRule="auto"/>
              <w:jc w:val="left"/>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2.联合体竞标时，第1-</w:t>
            </w:r>
            <w:r>
              <w:rPr>
                <w:rFonts w:hint="eastAsia" w:cs="宋体" w:asciiTheme="minorEastAsia" w:hAnsiTheme="minorEastAsia" w:eastAsiaTheme="minorEastAsia"/>
                <w:b/>
                <w:color w:val="auto"/>
                <w:szCs w:val="21"/>
                <w:highlight w:val="none"/>
                <w:lang w:val="en-US" w:eastAsia="zh-CN"/>
              </w:rPr>
              <w:t>6</w:t>
            </w:r>
            <w:r>
              <w:rPr>
                <w:rFonts w:hint="eastAsia" w:cs="宋体" w:asciiTheme="minorEastAsia" w:hAnsiTheme="minorEastAsia" w:eastAsiaTheme="minorEastAsia"/>
                <w:b/>
                <w:color w:val="auto"/>
                <w:szCs w:val="21"/>
                <w:highlight w:val="none"/>
              </w:rPr>
              <w:t>项资格证明文件联合体各方均必须分别提供，联合体各方分别盖章和签字，否则响应文件按无效响应处理。</w:t>
            </w:r>
          </w:p>
        </w:tc>
      </w:tr>
      <w:tr w14:paraId="6EB6EF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restart"/>
            <w:vAlign w:val="center"/>
          </w:tcPr>
          <w:p w14:paraId="06026408">
            <w:pPr>
              <w:spacing w:line="360" w:lineRule="auto"/>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12.</w:t>
            </w:r>
            <w:r>
              <w:rPr>
                <w:rFonts w:cs="宋体" w:asciiTheme="minorEastAsia" w:hAnsiTheme="minorEastAsia" w:eastAsiaTheme="minorEastAsia"/>
                <w:color w:val="auto"/>
                <w:szCs w:val="21"/>
                <w:highlight w:val="none"/>
              </w:rPr>
              <w:t>1</w:t>
            </w:r>
            <w:r>
              <w:rPr>
                <w:rFonts w:hint="eastAsia" w:cs="宋体" w:asciiTheme="minorEastAsia" w:hAnsiTheme="minorEastAsia" w:eastAsiaTheme="minorEastAsia"/>
                <w:color w:val="auto"/>
                <w:szCs w:val="21"/>
                <w:highlight w:val="none"/>
              </w:rPr>
              <w:t>.</w:t>
            </w:r>
            <w:r>
              <w:rPr>
                <w:rFonts w:cs="宋体" w:asciiTheme="minorEastAsia" w:hAnsiTheme="minorEastAsia" w:eastAsiaTheme="minorEastAsia"/>
                <w:color w:val="auto"/>
                <w:szCs w:val="21"/>
                <w:highlight w:val="none"/>
              </w:rPr>
              <w:t>2</w:t>
            </w:r>
          </w:p>
        </w:tc>
        <w:tc>
          <w:tcPr>
            <w:tcW w:w="2786" w:type="dxa"/>
            <w:vAlign w:val="center"/>
          </w:tcPr>
          <w:p w14:paraId="1F19863F">
            <w:pPr>
              <w:spacing w:line="360" w:lineRule="auto"/>
              <w:jc w:val="center"/>
              <w:rPr>
                <w:rFonts w:cs="宋体" w:asciiTheme="minorEastAsia" w:hAnsiTheme="minorEastAsia" w:eastAsiaTheme="minorEastAsia"/>
                <w:b/>
                <w:bCs/>
                <w:color w:val="auto"/>
                <w:szCs w:val="21"/>
                <w:highlight w:val="none"/>
              </w:rPr>
            </w:pPr>
            <w:r>
              <w:rPr>
                <w:rFonts w:hint="eastAsia" w:cs="宋体" w:asciiTheme="minorEastAsia" w:hAnsiTheme="minorEastAsia" w:eastAsiaTheme="minorEastAsia"/>
                <w:b/>
                <w:bCs/>
                <w:color w:val="auto"/>
                <w:szCs w:val="21"/>
                <w:highlight w:val="none"/>
              </w:rPr>
              <w:t>商务文件组成</w:t>
            </w:r>
          </w:p>
        </w:tc>
        <w:tc>
          <w:tcPr>
            <w:tcW w:w="6853" w:type="dxa"/>
            <w:vAlign w:val="center"/>
          </w:tcPr>
          <w:p w14:paraId="0FCA50BB">
            <w:pPr>
              <w:spacing w:line="360" w:lineRule="auto"/>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1.无串通竞标行为的承诺函；（</w:t>
            </w:r>
            <w:r>
              <w:rPr>
                <w:rFonts w:hint="eastAsia" w:cs="宋体" w:asciiTheme="minorEastAsia" w:hAnsiTheme="minorEastAsia" w:eastAsiaTheme="minorEastAsia"/>
                <w:b/>
                <w:color w:val="auto"/>
                <w:szCs w:val="21"/>
                <w:highlight w:val="none"/>
              </w:rPr>
              <w:t>必须提供，否则响应文件按无效响应处理</w:t>
            </w:r>
            <w:r>
              <w:rPr>
                <w:rFonts w:hint="eastAsia" w:cs="宋体" w:asciiTheme="minorEastAsia" w:hAnsiTheme="minorEastAsia" w:eastAsiaTheme="minorEastAsia"/>
                <w:color w:val="auto"/>
                <w:szCs w:val="21"/>
                <w:highlight w:val="none"/>
              </w:rPr>
              <w:t>）</w:t>
            </w:r>
          </w:p>
          <w:p w14:paraId="5AF1FDCA">
            <w:pPr>
              <w:snapToGrid w:val="0"/>
              <w:spacing w:line="360" w:lineRule="auto"/>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2.法定代表人身份证明书及法定代表人有效身份证正反面复印件；（</w:t>
            </w:r>
            <w:r>
              <w:rPr>
                <w:rFonts w:hint="eastAsia" w:cs="宋体" w:asciiTheme="minorEastAsia" w:hAnsiTheme="minorEastAsia" w:eastAsiaTheme="minorEastAsia"/>
                <w:b/>
                <w:bCs/>
                <w:color w:val="auto"/>
                <w:szCs w:val="21"/>
                <w:highlight w:val="none"/>
              </w:rPr>
              <w:t>除自然人竞标外</w:t>
            </w:r>
            <w:r>
              <w:rPr>
                <w:rFonts w:hint="eastAsia" w:cs="宋体" w:asciiTheme="minorEastAsia" w:hAnsiTheme="minorEastAsia" w:eastAsiaTheme="minorEastAsia"/>
                <w:b/>
                <w:color w:val="auto"/>
                <w:szCs w:val="21"/>
                <w:highlight w:val="none"/>
              </w:rPr>
              <w:t>必须提供，否则响应文件按无效响应处理</w:t>
            </w:r>
            <w:r>
              <w:rPr>
                <w:rFonts w:hint="eastAsia" w:cs="宋体" w:asciiTheme="minorEastAsia" w:hAnsiTheme="minorEastAsia" w:eastAsiaTheme="minorEastAsia"/>
                <w:color w:val="auto"/>
                <w:szCs w:val="21"/>
                <w:highlight w:val="none"/>
              </w:rPr>
              <w:t>）</w:t>
            </w:r>
          </w:p>
          <w:p w14:paraId="3C194948">
            <w:pPr>
              <w:spacing w:line="360" w:lineRule="auto"/>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color w:val="auto"/>
                <w:szCs w:val="21"/>
                <w:highlight w:val="none"/>
              </w:rPr>
              <w:t>3.法定代表人授权委托书及委托代理人有效身份证正反面复印件；（</w:t>
            </w:r>
            <w:r>
              <w:rPr>
                <w:rFonts w:hint="eastAsia" w:cs="宋体" w:asciiTheme="minorEastAsia" w:hAnsiTheme="minorEastAsia" w:eastAsiaTheme="minorEastAsia"/>
                <w:b/>
                <w:color w:val="auto"/>
                <w:szCs w:val="21"/>
                <w:highlight w:val="none"/>
              </w:rPr>
              <w:t>委托时必须提供，否则响应文件按无效响应处理</w:t>
            </w:r>
            <w:r>
              <w:rPr>
                <w:rFonts w:hint="eastAsia" w:cs="宋体" w:asciiTheme="minorEastAsia" w:hAnsiTheme="minorEastAsia" w:eastAsiaTheme="minorEastAsia"/>
                <w:color w:val="auto"/>
                <w:szCs w:val="21"/>
                <w:highlight w:val="none"/>
              </w:rPr>
              <w:t>）</w:t>
            </w:r>
          </w:p>
          <w:p w14:paraId="0E28F4D1">
            <w:pPr>
              <w:spacing w:line="360" w:lineRule="auto"/>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4.商务条款偏离表；（</w:t>
            </w:r>
            <w:r>
              <w:rPr>
                <w:rFonts w:hint="eastAsia" w:cs="宋体" w:asciiTheme="minorEastAsia" w:hAnsiTheme="minorEastAsia" w:eastAsiaTheme="minorEastAsia"/>
                <w:b/>
                <w:color w:val="auto"/>
                <w:szCs w:val="21"/>
                <w:highlight w:val="none"/>
              </w:rPr>
              <w:t>必须提供，否则响应文件按无效响应处理</w:t>
            </w:r>
            <w:r>
              <w:rPr>
                <w:rFonts w:hint="eastAsia" w:cs="宋体" w:asciiTheme="minorEastAsia" w:hAnsiTheme="minorEastAsia" w:eastAsiaTheme="minorEastAsia"/>
                <w:color w:val="auto"/>
                <w:szCs w:val="21"/>
                <w:highlight w:val="none"/>
              </w:rPr>
              <w:t>）</w:t>
            </w:r>
          </w:p>
          <w:p w14:paraId="5C2A13F0">
            <w:pPr>
              <w:spacing w:line="360" w:lineRule="auto"/>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5.竞标人情况介绍；</w:t>
            </w:r>
          </w:p>
          <w:p w14:paraId="55D6F0E8">
            <w:pPr>
              <w:spacing w:line="360" w:lineRule="auto"/>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6.供应商认为需要提供的其他有关资料。</w:t>
            </w:r>
          </w:p>
          <w:p w14:paraId="4436A1EF">
            <w:pPr>
              <w:snapToGrid w:val="0"/>
              <w:spacing w:line="360" w:lineRule="auto"/>
              <w:jc w:val="left"/>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 xml:space="preserve">注： </w:t>
            </w:r>
          </w:p>
          <w:p w14:paraId="5D88B9C6">
            <w:pPr>
              <w:snapToGrid w:val="0"/>
              <w:spacing w:line="360" w:lineRule="auto"/>
              <w:ind w:firstLine="413" w:firstLineChars="196"/>
              <w:jc w:val="left"/>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1.法定代表人授权委托书必须由法定代表人及委托代理人签字，并加盖供应商公章，否则响应文件按无效响应处理。</w:t>
            </w:r>
          </w:p>
          <w:p w14:paraId="20FC1C2B">
            <w:pPr>
              <w:spacing w:line="360" w:lineRule="auto"/>
              <w:ind w:firstLine="413" w:firstLineChars="196"/>
              <w:rPr>
                <w:rFonts w:cs="宋体" w:asciiTheme="minorEastAsia" w:hAnsiTheme="minorEastAsia" w:eastAsiaTheme="minorEastAsia"/>
                <w:b/>
                <w:color w:val="auto"/>
                <w:szCs w:val="21"/>
                <w:highlight w:val="none"/>
              </w:rPr>
            </w:pPr>
            <w:r>
              <w:rPr>
                <w:rFonts w:cs="宋体" w:asciiTheme="minorEastAsia" w:hAnsiTheme="minorEastAsia" w:eastAsiaTheme="minorEastAsia"/>
                <w:b/>
                <w:color w:val="auto"/>
                <w:szCs w:val="21"/>
                <w:highlight w:val="none"/>
              </w:rPr>
              <w:t>2</w:t>
            </w:r>
            <w:r>
              <w:rPr>
                <w:rFonts w:hint="eastAsia" w:cs="宋体" w:asciiTheme="minorEastAsia" w:hAnsiTheme="minorEastAsia" w:eastAsiaTheme="minorEastAsia"/>
                <w:b/>
                <w:color w:val="auto"/>
                <w:szCs w:val="21"/>
                <w:highlight w:val="none"/>
              </w:rPr>
              <w:t>.以上标明“必须提供”的材料属于复印件的扫描件的，必须加盖供应商电子公章，否则响应文件按无效响应处理。</w:t>
            </w:r>
          </w:p>
        </w:tc>
      </w:tr>
      <w:tr w14:paraId="0415FB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continue"/>
            <w:vAlign w:val="center"/>
          </w:tcPr>
          <w:p w14:paraId="3DAB6BFC">
            <w:pPr>
              <w:spacing w:line="360" w:lineRule="auto"/>
              <w:jc w:val="center"/>
              <w:rPr>
                <w:rFonts w:cs="宋体" w:asciiTheme="minorEastAsia" w:hAnsiTheme="minorEastAsia" w:eastAsiaTheme="minorEastAsia"/>
                <w:color w:val="auto"/>
                <w:szCs w:val="21"/>
                <w:highlight w:val="none"/>
              </w:rPr>
            </w:pPr>
          </w:p>
        </w:tc>
        <w:tc>
          <w:tcPr>
            <w:tcW w:w="2786" w:type="dxa"/>
            <w:vAlign w:val="center"/>
          </w:tcPr>
          <w:p w14:paraId="48C3A48F">
            <w:pPr>
              <w:spacing w:line="360" w:lineRule="auto"/>
              <w:jc w:val="center"/>
              <w:rPr>
                <w:rFonts w:cs="宋体" w:asciiTheme="minorEastAsia" w:hAnsiTheme="minorEastAsia" w:eastAsiaTheme="minorEastAsia"/>
                <w:b/>
                <w:bCs/>
                <w:color w:val="auto"/>
                <w:szCs w:val="21"/>
                <w:highlight w:val="none"/>
              </w:rPr>
            </w:pPr>
            <w:r>
              <w:rPr>
                <w:rFonts w:hint="eastAsia" w:cs="宋体" w:asciiTheme="minorEastAsia" w:hAnsiTheme="minorEastAsia" w:eastAsiaTheme="minorEastAsia"/>
                <w:b/>
                <w:bCs/>
                <w:color w:val="auto"/>
                <w:szCs w:val="21"/>
                <w:highlight w:val="none"/>
              </w:rPr>
              <w:t>技术文件组成</w:t>
            </w:r>
          </w:p>
        </w:tc>
        <w:tc>
          <w:tcPr>
            <w:tcW w:w="6853" w:type="dxa"/>
            <w:vAlign w:val="center"/>
          </w:tcPr>
          <w:p w14:paraId="38FF31D0">
            <w:pPr>
              <w:spacing w:line="360" w:lineRule="auto"/>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1、服务需求偏离表；</w:t>
            </w:r>
            <w:r>
              <w:rPr>
                <w:rFonts w:hint="eastAsia" w:cs="宋体" w:asciiTheme="minorEastAsia" w:hAnsiTheme="minorEastAsia" w:eastAsiaTheme="minorEastAsia"/>
                <w:b/>
                <w:bCs/>
                <w:color w:val="auto"/>
                <w:szCs w:val="21"/>
                <w:highlight w:val="none"/>
              </w:rPr>
              <w:t>（必须提供，否则作无效投标处理）</w:t>
            </w:r>
          </w:p>
          <w:p w14:paraId="20C71381">
            <w:pPr>
              <w:spacing w:line="360" w:lineRule="auto"/>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w:t>
            </w:r>
            <w:r>
              <w:rPr>
                <w:rFonts w:hint="eastAsia" w:cs="宋体" w:asciiTheme="minorEastAsia" w:hAnsiTheme="minorEastAsia" w:eastAsiaTheme="minorEastAsia"/>
                <w:color w:val="auto"/>
                <w:szCs w:val="21"/>
                <w:highlight w:val="none"/>
                <w:lang w:val="en-US" w:eastAsia="zh-CN"/>
              </w:rPr>
              <w:t>技术服务方案（整体实施方案、视觉形象系统设计方案分</w:t>
            </w:r>
            <w:r>
              <w:rPr>
                <w:rFonts w:hint="eastAsia" w:hAnsi="宋体"/>
                <w:bCs/>
                <w:color w:val="auto"/>
                <w:highlight w:val="none"/>
                <w:vertAlign w:val="baseline"/>
                <w:lang w:eastAsia="zh-CN"/>
              </w:rPr>
              <w:t>、</w:t>
            </w:r>
            <w:r>
              <w:rPr>
                <w:rFonts w:hint="eastAsia" w:cs="宋体" w:asciiTheme="minorEastAsia" w:hAnsiTheme="minorEastAsia" w:eastAsiaTheme="minorEastAsia"/>
                <w:color w:val="auto"/>
                <w:szCs w:val="21"/>
                <w:highlight w:val="none"/>
                <w:lang w:val="en-US" w:eastAsia="zh-CN"/>
              </w:rPr>
              <w:t>活动宣传方案）</w:t>
            </w:r>
          </w:p>
          <w:p w14:paraId="4919163A">
            <w:pPr>
              <w:spacing w:line="360" w:lineRule="auto"/>
              <w:rPr>
                <w:rFonts w:hint="default"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lang w:val="en-US" w:eastAsia="zh-CN"/>
              </w:rPr>
              <w:t>3、售后服务方案；</w:t>
            </w:r>
          </w:p>
          <w:p w14:paraId="553E9386">
            <w:pPr>
              <w:spacing w:line="360" w:lineRule="auto"/>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lang w:val="en-US" w:eastAsia="zh-CN"/>
              </w:rPr>
              <w:t>4</w:t>
            </w:r>
            <w:r>
              <w:rPr>
                <w:rFonts w:hint="eastAsia" w:cs="宋体" w:asciiTheme="minorEastAsia" w:hAnsiTheme="minorEastAsia" w:eastAsiaTheme="minorEastAsia"/>
                <w:color w:val="auto"/>
                <w:szCs w:val="21"/>
                <w:highlight w:val="none"/>
              </w:rPr>
              <w:t>、项目实施人员一览表；</w:t>
            </w:r>
          </w:p>
          <w:p w14:paraId="1968C5A3">
            <w:pPr>
              <w:spacing w:line="360" w:lineRule="auto"/>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lang w:val="en-US" w:eastAsia="zh-CN"/>
              </w:rPr>
              <w:t>5</w:t>
            </w:r>
            <w:r>
              <w:rPr>
                <w:rFonts w:hint="eastAsia" w:cs="宋体" w:asciiTheme="minorEastAsia" w:hAnsiTheme="minorEastAsia" w:eastAsiaTheme="minorEastAsia"/>
                <w:color w:val="auto"/>
                <w:szCs w:val="21"/>
                <w:highlight w:val="none"/>
              </w:rPr>
              <w:t>、除</w:t>
            </w:r>
            <w:r>
              <w:rPr>
                <w:rFonts w:hint="eastAsia" w:cs="宋体" w:asciiTheme="minorEastAsia" w:hAnsiTheme="minorEastAsia" w:eastAsiaTheme="minorEastAsia"/>
                <w:color w:val="auto"/>
                <w:szCs w:val="21"/>
                <w:highlight w:val="none"/>
                <w:lang w:val="en-US" w:eastAsia="zh-CN"/>
              </w:rPr>
              <w:t>采购</w:t>
            </w:r>
            <w:r>
              <w:rPr>
                <w:rFonts w:hint="eastAsia" w:cs="宋体" w:asciiTheme="minorEastAsia" w:hAnsiTheme="minorEastAsia" w:eastAsiaTheme="minorEastAsia"/>
                <w:color w:val="auto"/>
                <w:szCs w:val="21"/>
                <w:highlight w:val="none"/>
              </w:rPr>
              <w:t>文件规定必须提供以外，供应商需要说明的其他文件和说明。</w:t>
            </w:r>
          </w:p>
          <w:p w14:paraId="4DB73C09">
            <w:pPr>
              <w:spacing w:line="360" w:lineRule="auto"/>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b/>
                <w:bCs/>
                <w:color w:val="auto"/>
                <w:szCs w:val="21"/>
                <w:highlight w:val="none"/>
              </w:rPr>
              <w:t>注：以上标明“必须提供”的材料属于复印件的扫描件的，必须加盖供应商电子公章，否则作无效投标处理。</w:t>
            </w:r>
          </w:p>
        </w:tc>
      </w:tr>
      <w:tr w14:paraId="254431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Align w:val="center"/>
          </w:tcPr>
          <w:p w14:paraId="0B9571AA">
            <w:pPr>
              <w:spacing w:line="360" w:lineRule="auto"/>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12.</w:t>
            </w:r>
            <w:r>
              <w:rPr>
                <w:rFonts w:cs="宋体" w:asciiTheme="minorEastAsia" w:hAnsiTheme="minorEastAsia" w:eastAsiaTheme="minorEastAsia"/>
                <w:color w:val="auto"/>
                <w:szCs w:val="21"/>
                <w:highlight w:val="none"/>
              </w:rPr>
              <w:t>1</w:t>
            </w:r>
            <w:r>
              <w:rPr>
                <w:rFonts w:hint="eastAsia" w:cs="宋体" w:asciiTheme="minorEastAsia" w:hAnsiTheme="minorEastAsia" w:eastAsiaTheme="minorEastAsia"/>
                <w:color w:val="auto"/>
                <w:szCs w:val="21"/>
                <w:highlight w:val="none"/>
              </w:rPr>
              <w:t>.2</w:t>
            </w:r>
          </w:p>
        </w:tc>
        <w:tc>
          <w:tcPr>
            <w:tcW w:w="2786" w:type="dxa"/>
            <w:vAlign w:val="center"/>
          </w:tcPr>
          <w:p w14:paraId="603076CA">
            <w:pPr>
              <w:spacing w:line="360" w:lineRule="auto"/>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b/>
                <w:bCs/>
                <w:color w:val="auto"/>
                <w:szCs w:val="21"/>
                <w:highlight w:val="none"/>
              </w:rPr>
              <w:t>报价文件组成</w:t>
            </w:r>
          </w:p>
        </w:tc>
        <w:tc>
          <w:tcPr>
            <w:tcW w:w="6853" w:type="dxa"/>
            <w:vAlign w:val="center"/>
          </w:tcPr>
          <w:p w14:paraId="0A0403E2">
            <w:pPr>
              <w:tabs>
                <w:tab w:val="left" w:pos="459"/>
              </w:tabs>
              <w:snapToGrid w:val="0"/>
              <w:spacing w:line="380" w:lineRule="exact"/>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1.响应函；</w:t>
            </w:r>
            <w:r>
              <w:rPr>
                <w:rFonts w:hint="eastAsia" w:asciiTheme="minorEastAsia" w:hAnsiTheme="minorEastAsia" w:eastAsiaTheme="minorEastAsia"/>
                <w:b/>
                <w:color w:val="auto"/>
                <w:szCs w:val="21"/>
                <w:highlight w:val="none"/>
              </w:rPr>
              <w:t>（必须提供，否则作无效响应处理）</w:t>
            </w:r>
          </w:p>
          <w:p w14:paraId="5BE3B3C3">
            <w:pPr>
              <w:spacing w:line="360" w:lineRule="auto"/>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2.响应报价表；（</w:t>
            </w:r>
            <w:r>
              <w:rPr>
                <w:rFonts w:hint="eastAsia" w:cs="宋体" w:asciiTheme="minorEastAsia" w:hAnsiTheme="minorEastAsia" w:eastAsiaTheme="minorEastAsia"/>
                <w:b/>
                <w:color w:val="auto"/>
                <w:szCs w:val="21"/>
                <w:highlight w:val="none"/>
              </w:rPr>
              <w:t>必须提供，否则响应文件按无效响应处理</w:t>
            </w:r>
            <w:r>
              <w:rPr>
                <w:rFonts w:hint="eastAsia" w:cs="宋体" w:asciiTheme="minorEastAsia" w:hAnsiTheme="minorEastAsia" w:eastAsiaTheme="minorEastAsia"/>
                <w:color w:val="auto"/>
                <w:szCs w:val="21"/>
                <w:highlight w:val="none"/>
              </w:rPr>
              <w:t>）</w:t>
            </w:r>
          </w:p>
          <w:p w14:paraId="1F2CFE82">
            <w:pPr>
              <w:spacing w:line="360" w:lineRule="auto"/>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lang w:val="en-US" w:eastAsia="zh-CN"/>
              </w:rPr>
              <w:t>3</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val="en-US" w:eastAsia="zh-CN"/>
              </w:rPr>
              <w:t>报价清单</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b/>
                <w:color w:val="auto"/>
                <w:szCs w:val="21"/>
                <w:highlight w:val="none"/>
              </w:rPr>
              <w:t>必须提供，否则响应文件按无效响应处理</w:t>
            </w:r>
            <w:r>
              <w:rPr>
                <w:rFonts w:hint="eastAsia" w:cs="宋体" w:asciiTheme="minorEastAsia" w:hAnsiTheme="minorEastAsia" w:eastAsiaTheme="minorEastAsia"/>
                <w:color w:val="auto"/>
                <w:szCs w:val="21"/>
                <w:highlight w:val="none"/>
              </w:rPr>
              <w:t>）</w:t>
            </w:r>
          </w:p>
          <w:p w14:paraId="3B1615EB">
            <w:pPr>
              <w:spacing w:line="360" w:lineRule="auto"/>
              <w:rPr>
                <w:rFonts w:cs="宋体"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lang w:val="en-US" w:eastAsia="zh-CN"/>
              </w:rPr>
              <w:t>4</w:t>
            </w:r>
            <w:r>
              <w:rPr>
                <w:rFonts w:hint="eastAsia"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rPr>
              <w:t>除</w:t>
            </w:r>
            <w:r>
              <w:rPr>
                <w:rFonts w:hint="eastAsia" w:cs="宋体" w:asciiTheme="minorEastAsia" w:hAnsiTheme="minorEastAsia" w:eastAsiaTheme="minorEastAsia"/>
                <w:color w:val="auto"/>
                <w:szCs w:val="21"/>
                <w:highlight w:val="none"/>
                <w:lang w:val="en-US" w:eastAsia="zh-CN"/>
              </w:rPr>
              <w:t>采购</w:t>
            </w:r>
            <w:r>
              <w:rPr>
                <w:rFonts w:hint="eastAsia" w:cs="宋体" w:asciiTheme="minorEastAsia" w:hAnsiTheme="minorEastAsia" w:eastAsiaTheme="minorEastAsia"/>
                <w:color w:val="auto"/>
                <w:szCs w:val="21"/>
                <w:highlight w:val="none"/>
              </w:rPr>
              <w:t>文件规定必须提供以外，供应商需要说明的其他文件和说明</w:t>
            </w:r>
            <w:r>
              <w:rPr>
                <w:rFonts w:hint="eastAsia" w:asciiTheme="minorEastAsia" w:hAnsiTheme="minorEastAsia" w:eastAsiaTheme="minorEastAsia"/>
                <w:color w:val="auto"/>
                <w:szCs w:val="21"/>
                <w:highlight w:val="none"/>
              </w:rPr>
              <w:t>。</w:t>
            </w:r>
          </w:p>
        </w:tc>
      </w:tr>
      <w:tr w14:paraId="5B679C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Align w:val="center"/>
          </w:tcPr>
          <w:p w14:paraId="01CAEFB3">
            <w:pPr>
              <w:spacing w:line="360" w:lineRule="auto"/>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12.</w:t>
            </w:r>
            <w:r>
              <w:rPr>
                <w:rFonts w:cs="宋体" w:asciiTheme="minorEastAsia" w:hAnsiTheme="minorEastAsia" w:eastAsiaTheme="minorEastAsia"/>
                <w:color w:val="auto"/>
                <w:szCs w:val="21"/>
                <w:highlight w:val="none"/>
              </w:rPr>
              <w:t>2</w:t>
            </w:r>
          </w:p>
        </w:tc>
        <w:tc>
          <w:tcPr>
            <w:tcW w:w="2786" w:type="dxa"/>
            <w:vAlign w:val="center"/>
          </w:tcPr>
          <w:p w14:paraId="7A365175">
            <w:pPr>
              <w:spacing w:line="360" w:lineRule="auto"/>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响应文件电子版要求</w:t>
            </w:r>
          </w:p>
        </w:tc>
        <w:tc>
          <w:tcPr>
            <w:tcW w:w="6853" w:type="dxa"/>
            <w:vAlign w:val="center"/>
          </w:tcPr>
          <w:p w14:paraId="3022A934">
            <w:pPr>
              <w:snapToGrid w:val="0"/>
              <w:spacing w:line="360" w:lineRule="auto"/>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1.响应文件电子版要求：按照本采购文件“</w:t>
            </w:r>
            <w:r>
              <w:rPr>
                <w:rFonts w:hint="eastAsia" w:asciiTheme="minorEastAsia" w:hAnsiTheme="minorEastAsia" w:eastAsiaTheme="minorEastAsia"/>
                <w:color w:val="auto"/>
                <w:szCs w:val="21"/>
                <w:highlight w:val="none"/>
              </w:rPr>
              <w:t>第五章 响应文件格式</w:t>
            </w:r>
            <w:r>
              <w:rPr>
                <w:rFonts w:hint="eastAsia" w:cs="宋体" w:asciiTheme="minorEastAsia" w:hAnsiTheme="minorEastAsia" w:eastAsiaTheme="minorEastAsia"/>
                <w:color w:val="auto"/>
                <w:szCs w:val="21"/>
                <w:highlight w:val="none"/>
              </w:rPr>
              <w:t>”编写（第五章未附格式的，由供应商自行拟定），不可涂改并在规定加盖公章处加盖电子公章，</w:t>
            </w:r>
            <w:r>
              <w:rPr>
                <w:rFonts w:hint="eastAsia" w:cs="宋体" w:asciiTheme="minorEastAsia" w:hAnsiTheme="minorEastAsia" w:eastAsiaTheme="minorEastAsia"/>
                <w:b/>
                <w:color w:val="auto"/>
                <w:szCs w:val="21"/>
                <w:highlight w:val="none"/>
              </w:rPr>
              <w:t>否则响应文件按无效响应处理</w:t>
            </w:r>
            <w:r>
              <w:rPr>
                <w:rFonts w:hint="eastAsia" w:cs="宋体" w:asciiTheme="minorEastAsia" w:hAnsiTheme="minorEastAsia" w:eastAsiaTheme="minorEastAsia"/>
                <w:color w:val="auto"/>
                <w:szCs w:val="21"/>
                <w:highlight w:val="none"/>
              </w:rPr>
              <w:t>。</w:t>
            </w:r>
          </w:p>
          <w:p w14:paraId="0C1DB6B7">
            <w:pPr>
              <w:snapToGrid w:val="0"/>
              <w:spacing w:line="360" w:lineRule="auto"/>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w:t>
            </w:r>
            <w:r>
              <w:rPr>
                <w:rFonts w:hint="eastAsia" w:cs="Courier New" w:asciiTheme="minorEastAsia" w:hAnsiTheme="minorEastAsia" w:eastAsiaTheme="minorEastAsia"/>
                <w:color w:val="auto"/>
                <w:szCs w:val="21"/>
                <w:highlight w:val="none"/>
              </w:rPr>
              <w:t>.响应文件电子版密封方式：电子响应文件通过平台有效CA加密后在“政采云”平台投送。（操作方式见公告附件“</w:t>
            </w:r>
            <w:r>
              <w:rPr>
                <w:rFonts w:hint="eastAsia" w:asciiTheme="minorEastAsia" w:hAnsiTheme="minorEastAsia" w:eastAsiaTheme="minorEastAsia"/>
                <w:color w:val="auto"/>
                <w:szCs w:val="21"/>
                <w:highlight w:val="none"/>
              </w:rPr>
              <w:t>电子响应文件制作与投送教程</w:t>
            </w:r>
            <w:r>
              <w:rPr>
                <w:rFonts w:hint="eastAsia" w:cs="Courier New" w:asciiTheme="minorEastAsia" w:hAnsiTheme="minorEastAsia" w:eastAsiaTheme="minorEastAsia"/>
                <w:color w:val="auto"/>
                <w:szCs w:val="21"/>
                <w:highlight w:val="none"/>
              </w:rPr>
              <w:t>” ）</w:t>
            </w:r>
          </w:p>
        </w:tc>
      </w:tr>
      <w:tr w14:paraId="1B704D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Align w:val="center"/>
          </w:tcPr>
          <w:p w14:paraId="040C7528">
            <w:pPr>
              <w:spacing w:line="360" w:lineRule="auto"/>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15.2</w:t>
            </w:r>
          </w:p>
        </w:tc>
        <w:tc>
          <w:tcPr>
            <w:tcW w:w="2786" w:type="dxa"/>
            <w:vAlign w:val="center"/>
          </w:tcPr>
          <w:p w14:paraId="40A9FB31">
            <w:pPr>
              <w:spacing w:line="360" w:lineRule="auto"/>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响应报价要求</w:t>
            </w:r>
          </w:p>
        </w:tc>
        <w:tc>
          <w:tcPr>
            <w:tcW w:w="6853" w:type="dxa"/>
            <w:vAlign w:val="center"/>
          </w:tcPr>
          <w:p w14:paraId="09D679E9">
            <w:pPr>
              <w:snapToGrid w:val="0"/>
              <w:spacing w:line="360" w:lineRule="auto"/>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响应报价必须包含满足本次竞标全部采购需求所应提供的服务，以及伴随的货物和工程（如有）的价格；包含竞标服务、货物、工程的成本、运输（含保险）、安装（如有）、调试、检验、技术服务、培训、税费等所有费用。</w:t>
            </w:r>
            <w:r>
              <w:rPr>
                <w:rFonts w:hint="eastAsia" w:asciiTheme="minorEastAsia" w:hAnsiTheme="minorEastAsia" w:eastAsiaTheme="minorEastAsia"/>
                <w:b/>
                <w:color w:val="auto"/>
                <w:szCs w:val="21"/>
                <w:highlight w:val="none"/>
              </w:rPr>
              <w:t>（采购需求另有约定的，从其约定。）</w:t>
            </w:r>
          </w:p>
        </w:tc>
      </w:tr>
      <w:tr w14:paraId="377C8A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Align w:val="center"/>
          </w:tcPr>
          <w:p w14:paraId="3461C2DD">
            <w:pPr>
              <w:spacing w:line="360" w:lineRule="auto"/>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16.</w:t>
            </w:r>
            <w:r>
              <w:rPr>
                <w:rFonts w:cs="宋体" w:asciiTheme="minorEastAsia" w:hAnsiTheme="minorEastAsia" w:eastAsiaTheme="minorEastAsia"/>
                <w:color w:val="auto"/>
                <w:szCs w:val="21"/>
                <w:highlight w:val="none"/>
              </w:rPr>
              <w:t>2</w:t>
            </w:r>
          </w:p>
        </w:tc>
        <w:tc>
          <w:tcPr>
            <w:tcW w:w="2786" w:type="dxa"/>
            <w:vAlign w:val="center"/>
          </w:tcPr>
          <w:p w14:paraId="6A80F305">
            <w:pPr>
              <w:spacing w:line="360" w:lineRule="auto"/>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竞标有效期</w:t>
            </w:r>
          </w:p>
        </w:tc>
        <w:tc>
          <w:tcPr>
            <w:tcW w:w="6853" w:type="dxa"/>
            <w:vAlign w:val="center"/>
          </w:tcPr>
          <w:p w14:paraId="10E0A5B1">
            <w:pPr>
              <w:pStyle w:val="11"/>
              <w:widowControl w:val="0"/>
              <w:tabs>
                <w:tab w:val="clear" w:pos="454"/>
              </w:tabs>
              <w:snapToGrid w:val="0"/>
              <w:spacing w:afterLines="0" w:line="360" w:lineRule="auto"/>
              <w:ind w:left="283" w:hanging="283" w:hangingChars="135"/>
              <w:rPr>
                <w:rFonts w:cs="宋体" w:asciiTheme="minorEastAsia" w:hAnsiTheme="minorEastAsia" w:eastAsiaTheme="minorEastAsia"/>
                <w:color w:val="auto"/>
                <w:kern w:val="2"/>
                <w:sz w:val="21"/>
                <w:szCs w:val="21"/>
                <w:highlight w:val="none"/>
              </w:rPr>
            </w:pPr>
            <w:r>
              <w:rPr>
                <w:rFonts w:hint="eastAsia" w:cs="宋体" w:asciiTheme="minorEastAsia" w:hAnsiTheme="minorEastAsia" w:eastAsiaTheme="minorEastAsia"/>
                <w:color w:val="auto"/>
                <w:kern w:val="2"/>
                <w:sz w:val="21"/>
                <w:szCs w:val="21"/>
                <w:highlight w:val="none"/>
              </w:rPr>
              <w:t>自首次响应文件提交截止之日起</w:t>
            </w:r>
            <w:bookmarkStart w:id="32" w:name="PO_3000001868_PM046"/>
            <w:r>
              <w:rPr>
                <w:rFonts w:hint="eastAsia" w:cs="宋体" w:asciiTheme="minorEastAsia" w:hAnsiTheme="minorEastAsia" w:eastAsiaTheme="minorEastAsia"/>
                <w:color w:val="auto"/>
                <w:kern w:val="2"/>
                <w:sz w:val="21"/>
                <w:szCs w:val="21"/>
                <w:highlight w:val="none"/>
                <w:u w:val="single"/>
              </w:rPr>
              <w:t>60日历天</w:t>
            </w:r>
            <w:bookmarkEnd w:id="32"/>
            <w:r>
              <w:rPr>
                <w:rFonts w:hint="eastAsia" w:cs="宋体" w:asciiTheme="minorEastAsia" w:hAnsiTheme="minorEastAsia" w:eastAsiaTheme="minorEastAsia"/>
                <w:color w:val="auto"/>
                <w:kern w:val="2"/>
                <w:sz w:val="21"/>
                <w:szCs w:val="21"/>
                <w:highlight w:val="none"/>
              </w:rPr>
              <w:t>。</w:t>
            </w:r>
          </w:p>
        </w:tc>
      </w:tr>
      <w:tr w14:paraId="7A0986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Align w:val="center"/>
          </w:tcPr>
          <w:p w14:paraId="638378C0">
            <w:pPr>
              <w:spacing w:line="360" w:lineRule="auto"/>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17.1</w:t>
            </w:r>
          </w:p>
        </w:tc>
        <w:tc>
          <w:tcPr>
            <w:tcW w:w="2786" w:type="dxa"/>
            <w:vAlign w:val="center"/>
          </w:tcPr>
          <w:p w14:paraId="7233DDCA">
            <w:pPr>
              <w:spacing w:line="360" w:lineRule="auto"/>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磋商保证金</w:t>
            </w:r>
          </w:p>
        </w:tc>
        <w:tc>
          <w:tcPr>
            <w:tcW w:w="6853" w:type="dxa"/>
            <w:vAlign w:val="center"/>
          </w:tcPr>
          <w:p w14:paraId="700C5770">
            <w:pPr>
              <w:autoSpaceDE w:val="0"/>
              <w:autoSpaceDN w:val="0"/>
              <w:snapToGrid w:val="0"/>
              <w:spacing w:line="360" w:lineRule="auto"/>
              <w:textAlignment w:val="bottom"/>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本项目不收取磋商保证金。</w:t>
            </w:r>
          </w:p>
        </w:tc>
      </w:tr>
      <w:tr w14:paraId="7336E2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jc w:val="center"/>
        </w:trPr>
        <w:tc>
          <w:tcPr>
            <w:tcW w:w="725" w:type="dxa"/>
            <w:vMerge w:val="restart"/>
            <w:vAlign w:val="center"/>
          </w:tcPr>
          <w:p w14:paraId="374426E8">
            <w:pPr>
              <w:spacing w:line="360" w:lineRule="auto"/>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20.1</w:t>
            </w:r>
          </w:p>
        </w:tc>
        <w:tc>
          <w:tcPr>
            <w:tcW w:w="2786" w:type="dxa"/>
            <w:vAlign w:val="center"/>
          </w:tcPr>
          <w:p w14:paraId="155AD433">
            <w:pPr>
              <w:spacing w:line="360" w:lineRule="auto"/>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首次响应文件提交起止时间</w:t>
            </w:r>
          </w:p>
        </w:tc>
        <w:tc>
          <w:tcPr>
            <w:tcW w:w="6853" w:type="dxa"/>
            <w:vAlign w:val="center"/>
          </w:tcPr>
          <w:p w14:paraId="34877B06">
            <w:pPr>
              <w:snapToGrid w:val="0"/>
              <w:spacing w:line="360" w:lineRule="auto"/>
              <w:jc w:val="left"/>
              <w:rPr>
                <w:rFonts w:cs="宋体" w:asciiTheme="minorEastAsia" w:hAnsiTheme="minorEastAsia" w:eastAsiaTheme="minorEastAsia"/>
                <w:color w:val="auto"/>
                <w:szCs w:val="21"/>
                <w:highlight w:val="none"/>
                <w:u w:val="single"/>
              </w:rPr>
            </w:pPr>
            <w:r>
              <w:rPr>
                <w:rFonts w:hint="eastAsia" w:cs="宋体" w:asciiTheme="minorEastAsia" w:hAnsiTheme="minorEastAsia" w:eastAsiaTheme="minorEastAsia"/>
                <w:color w:val="auto"/>
                <w:szCs w:val="21"/>
                <w:highlight w:val="none"/>
              </w:rPr>
              <w:t>详见竞争性磋商公告。</w:t>
            </w:r>
          </w:p>
        </w:tc>
      </w:tr>
      <w:tr w14:paraId="732583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725" w:type="dxa"/>
            <w:vMerge w:val="continue"/>
            <w:vAlign w:val="center"/>
          </w:tcPr>
          <w:p w14:paraId="784E7468">
            <w:pPr>
              <w:spacing w:line="360" w:lineRule="auto"/>
              <w:jc w:val="center"/>
              <w:rPr>
                <w:rFonts w:cs="宋体" w:asciiTheme="minorEastAsia" w:hAnsiTheme="minorEastAsia" w:eastAsiaTheme="minorEastAsia"/>
                <w:color w:val="auto"/>
                <w:szCs w:val="21"/>
                <w:highlight w:val="none"/>
              </w:rPr>
            </w:pPr>
          </w:p>
        </w:tc>
        <w:tc>
          <w:tcPr>
            <w:tcW w:w="2786" w:type="dxa"/>
            <w:vAlign w:val="center"/>
          </w:tcPr>
          <w:p w14:paraId="70967FE8">
            <w:pPr>
              <w:spacing w:line="360" w:lineRule="auto"/>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首次响应文件提交地点</w:t>
            </w:r>
          </w:p>
        </w:tc>
        <w:tc>
          <w:tcPr>
            <w:tcW w:w="6853" w:type="dxa"/>
            <w:vAlign w:val="center"/>
          </w:tcPr>
          <w:p w14:paraId="1608A7DF">
            <w:pPr>
              <w:snapToGrid w:val="0"/>
              <w:spacing w:line="360" w:lineRule="auto"/>
              <w:jc w:val="left"/>
              <w:rPr>
                <w:rFonts w:cs="宋体" w:asciiTheme="minorEastAsia" w:hAnsiTheme="minorEastAsia" w:eastAsiaTheme="minorEastAsia"/>
                <w:color w:val="auto"/>
                <w:szCs w:val="21"/>
                <w:highlight w:val="none"/>
                <w:u w:val="single"/>
              </w:rPr>
            </w:pPr>
            <w:r>
              <w:rPr>
                <w:rFonts w:hint="eastAsia" w:cs="宋体" w:asciiTheme="minorEastAsia" w:hAnsiTheme="minorEastAsia" w:eastAsiaTheme="minorEastAsia"/>
                <w:color w:val="auto"/>
                <w:szCs w:val="21"/>
                <w:highlight w:val="none"/>
              </w:rPr>
              <w:t>详见竞争性磋商公告。</w:t>
            </w:r>
          </w:p>
        </w:tc>
      </w:tr>
      <w:tr w14:paraId="7CF245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725" w:type="dxa"/>
            <w:vAlign w:val="center"/>
          </w:tcPr>
          <w:p w14:paraId="0B00AAB9">
            <w:pPr>
              <w:spacing w:line="360" w:lineRule="auto"/>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20.6</w:t>
            </w:r>
          </w:p>
        </w:tc>
        <w:tc>
          <w:tcPr>
            <w:tcW w:w="2786" w:type="dxa"/>
            <w:vAlign w:val="center"/>
          </w:tcPr>
          <w:p w14:paraId="75321B46">
            <w:pPr>
              <w:spacing w:line="360" w:lineRule="auto"/>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备份响应文件</w:t>
            </w:r>
          </w:p>
        </w:tc>
        <w:tc>
          <w:tcPr>
            <w:tcW w:w="6853" w:type="dxa"/>
            <w:vAlign w:val="center"/>
          </w:tcPr>
          <w:p w14:paraId="36EAB7BE">
            <w:pPr>
              <w:snapToGrid w:val="0"/>
              <w:spacing w:line="360" w:lineRule="auto"/>
              <w:jc w:val="left"/>
              <w:rPr>
                <w:rFonts w:cs="宋体"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本项目不接受备份响应文件。</w:t>
            </w:r>
          </w:p>
        </w:tc>
      </w:tr>
      <w:tr w14:paraId="2B8449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725" w:type="dxa"/>
            <w:vAlign w:val="center"/>
          </w:tcPr>
          <w:p w14:paraId="04ACFC38">
            <w:pPr>
              <w:spacing w:line="360" w:lineRule="auto"/>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21</w:t>
            </w:r>
          </w:p>
        </w:tc>
        <w:tc>
          <w:tcPr>
            <w:tcW w:w="2786" w:type="dxa"/>
            <w:vAlign w:val="center"/>
          </w:tcPr>
          <w:p w14:paraId="09E858B7">
            <w:pPr>
              <w:spacing w:line="360" w:lineRule="auto"/>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首次响应文件的退回</w:t>
            </w:r>
          </w:p>
        </w:tc>
        <w:tc>
          <w:tcPr>
            <w:tcW w:w="6853" w:type="dxa"/>
            <w:vAlign w:val="center"/>
          </w:tcPr>
          <w:p w14:paraId="46593022">
            <w:pPr>
              <w:snapToGrid w:val="0"/>
              <w:spacing w:line="360" w:lineRule="auto"/>
              <w:jc w:val="left"/>
              <w:rPr>
                <w:rFonts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详见竞争性磋商公告。</w:t>
            </w:r>
          </w:p>
        </w:tc>
      </w:tr>
      <w:tr w14:paraId="01F69B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725" w:type="dxa"/>
            <w:vMerge w:val="restart"/>
            <w:vAlign w:val="center"/>
          </w:tcPr>
          <w:p w14:paraId="7DAEDB26">
            <w:pPr>
              <w:spacing w:line="360" w:lineRule="auto"/>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w:t>
            </w:r>
            <w:r>
              <w:rPr>
                <w:rFonts w:cs="宋体" w:asciiTheme="minorEastAsia" w:hAnsiTheme="minorEastAsia" w:eastAsiaTheme="minorEastAsia"/>
                <w:color w:val="auto"/>
                <w:szCs w:val="21"/>
                <w:highlight w:val="none"/>
              </w:rPr>
              <w:t>6.2</w:t>
            </w:r>
          </w:p>
        </w:tc>
        <w:tc>
          <w:tcPr>
            <w:tcW w:w="2786" w:type="dxa"/>
            <w:vAlign w:val="center"/>
          </w:tcPr>
          <w:p w14:paraId="788FBC10">
            <w:pPr>
              <w:spacing w:line="360" w:lineRule="auto"/>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负偏离要求</w:t>
            </w:r>
          </w:p>
        </w:tc>
        <w:tc>
          <w:tcPr>
            <w:tcW w:w="6853" w:type="dxa"/>
            <w:vAlign w:val="center"/>
          </w:tcPr>
          <w:p w14:paraId="2BDA6FDC">
            <w:pPr>
              <w:snapToGrid w:val="0"/>
              <w:spacing w:line="360" w:lineRule="auto"/>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商务条款评审中允许负偏离的条款数为</w:t>
            </w:r>
            <w:r>
              <w:rPr>
                <w:rFonts w:hint="eastAsia" w:cs="宋体" w:asciiTheme="minorEastAsia" w:hAnsiTheme="minorEastAsia" w:eastAsiaTheme="minorEastAsia"/>
                <w:color w:val="auto"/>
                <w:szCs w:val="21"/>
                <w:highlight w:val="none"/>
                <w:u w:val="single"/>
              </w:rPr>
              <w:t xml:space="preserve"> 0  </w:t>
            </w:r>
            <w:r>
              <w:rPr>
                <w:rFonts w:hint="eastAsia" w:cs="宋体" w:asciiTheme="minorEastAsia" w:hAnsiTheme="minorEastAsia" w:eastAsiaTheme="minorEastAsia"/>
                <w:color w:val="auto"/>
                <w:szCs w:val="21"/>
                <w:highlight w:val="none"/>
              </w:rPr>
              <w:t>项。</w:t>
            </w:r>
          </w:p>
          <w:p w14:paraId="2B4B2BB0">
            <w:pPr>
              <w:snapToGrid w:val="0"/>
              <w:spacing w:line="360" w:lineRule="auto"/>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服务需求评审中允许负偏离的条款数为</w:t>
            </w:r>
            <w:r>
              <w:rPr>
                <w:rFonts w:hint="eastAsia" w:cs="宋体" w:asciiTheme="minorEastAsia" w:hAnsiTheme="minorEastAsia" w:eastAsiaTheme="minorEastAsia"/>
                <w:color w:val="auto"/>
                <w:szCs w:val="21"/>
                <w:highlight w:val="none"/>
                <w:u w:val="single"/>
              </w:rPr>
              <w:t xml:space="preserve"> 0  </w:t>
            </w:r>
            <w:r>
              <w:rPr>
                <w:rFonts w:hint="eastAsia" w:cs="宋体" w:asciiTheme="minorEastAsia" w:hAnsiTheme="minorEastAsia" w:eastAsiaTheme="minorEastAsia"/>
                <w:color w:val="auto"/>
                <w:szCs w:val="21"/>
                <w:highlight w:val="none"/>
              </w:rPr>
              <w:t>项。</w:t>
            </w:r>
          </w:p>
        </w:tc>
      </w:tr>
      <w:tr w14:paraId="206F96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continue"/>
            <w:vAlign w:val="center"/>
          </w:tcPr>
          <w:p w14:paraId="75C5371B">
            <w:pPr>
              <w:spacing w:line="360" w:lineRule="auto"/>
              <w:jc w:val="center"/>
              <w:rPr>
                <w:rFonts w:cs="宋体" w:asciiTheme="minorEastAsia" w:hAnsiTheme="minorEastAsia" w:eastAsiaTheme="minorEastAsia"/>
                <w:color w:val="auto"/>
                <w:szCs w:val="21"/>
                <w:highlight w:val="none"/>
              </w:rPr>
            </w:pPr>
          </w:p>
        </w:tc>
        <w:tc>
          <w:tcPr>
            <w:tcW w:w="2786" w:type="dxa"/>
            <w:vAlign w:val="center"/>
          </w:tcPr>
          <w:p w14:paraId="7FCC4CA4">
            <w:pPr>
              <w:snapToGrid w:val="0"/>
              <w:spacing w:line="360" w:lineRule="auto"/>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磋商的顺序</w:t>
            </w:r>
          </w:p>
        </w:tc>
        <w:tc>
          <w:tcPr>
            <w:tcW w:w="6853" w:type="dxa"/>
            <w:vAlign w:val="center"/>
          </w:tcPr>
          <w:p w14:paraId="302B6AD7">
            <w:pPr>
              <w:pStyle w:val="12"/>
              <w:spacing w:line="360" w:lineRule="auto"/>
              <w:rPr>
                <w:rFonts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 xml:space="preserve">□ </w:t>
            </w:r>
            <w:r>
              <w:rPr>
                <w:rFonts w:hint="eastAsia" w:asciiTheme="minorEastAsia" w:hAnsiTheme="minorEastAsia" w:eastAsiaTheme="minorEastAsia"/>
                <w:color w:val="auto"/>
                <w:szCs w:val="21"/>
                <w:highlight w:val="none"/>
              </w:rPr>
              <w:t>按照</w:t>
            </w:r>
            <w:r>
              <w:rPr>
                <w:rFonts w:hint="eastAsia" w:cs="宋体" w:asciiTheme="minorEastAsia" w:hAnsiTheme="minorEastAsia" w:eastAsiaTheme="minorEastAsia"/>
                <w:color w:val="auto"/>
                <w:szCs w:val="21"/>
                <w:highlight w:val="none"/>
              </w:rPr>
              <w:t>提交首次响应文件的顺序，通知磋商时，若某供应商不在通知现场时，该供应商排序到最后磋商，按照签到的顺序由其下一位供应商先参与磋商。</w:t>
            </w:r>
          </w:p>
          <w:p w14:paraId="21B165C5">
            <w:pPr>
              <w:snapToGrid w:val="0"/>
              <w:spacing w:line="360" w:lineRule="auto"/>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sym w:font="Wingdings 2" w:char="0052"/>
            </w:r>
            <w:r>
              <w:rPr>
                <w:rFonts w:hint="eastAsia" w:cs="宋体" w:asciiTheme="minorEastAsia" w:hAnsiTheme="minorEastAsia" w:eastAsiaTheme="minorEastAsia"/>
                <w:color w:val="auto"/>
                <w:szCs w:val="21"/>
                <w:highlight w:val="none"/>
              </w:rPr>
              <w:t>随机排序。</w:t>
            </w:r>
          </w:p>
          <w:p w14:paraId="657C86A1">
            <w:pPr>
              <w:pStyle w:val="12"/>
              <w:spacing w:line="360" w:lineRule="auto"/>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参与磋商前，供应商法定代表人或者委托代理人必须向磋商小组出示本人有效证件原件</w:t>
            </w:r>
            <w:r>
              <w:rPr>
                <w:rFonts w:cs="宋体" w:asciiTheme="minorEastAsia" w:hAnsiTheme="minorEastAsia" w:eastAsiaTheme="minorEastAsia"/>
                <w:b/>
                <w:color w:val="auto"/>
                <w:szCs w:val="21"/>
                <w:highlight w:val="none"/>
              </w:rPr>
              <w:t>[</w:t>
            </w:r>
            <w:r>
              <w:rPr>
                <w:rFonts w:hint="eastAsia" w:cs="宋体" w:asciiTheme="minorEastAsia" w:hAnsiTheme="minorEastAsia" w:eastAsiaTheme="minorEastAsia"/>
                <w:b/>
                <w:color w:val="auto"/>
                <w:szCs w:val="21"/>
                <w:highlight w:val="none"/>
              </w:rPr>
              <w:t>有效证件可以是身份证（含临时身份证明）、机动车驾驶证、社会保障卡或者护照的其中一项]，若参与磋商的委托代理人不是响应文件中授权的委托代理人时，必须同时出示有效的法定代表人授权委托书原件，否则磋商小组将拒绝其参与磋商。</w:t>
            </w:r>
          </w:p>
        </w:tc>
      </w:tr>
      <w:tr w14:paraId="43E68E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Align w:val="center"/>
          </w:tcPr>
          <w:p w14:paraId="11B5FD9C">
            <w:pPr>
              <w:spacing w:line="360" w:lineRule="auto"/>
              <w:jc w:val="center"/>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28</w:t>
            </w:r>
          </w:p>
        </w:tc>
        <w:tc>
          <w:tcPr>
            <w:tcW w:w="2786" w:type="dxa"/>
            <w:vAlign w:val="center"/>
          </w:tcPr>
          <w:p w14:paraId="6EAA7C7D">
            <w:pPr>
              <w:spacing w:line="360" w:lineRule="auto"/>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履约保证金</w:t>
            </w:r>
          </w:p>
        </w:tc>
        <w:tc>
          <w:tcPr>
            <w:tcW w:w="6853" w:type="dxa"/>
            <w:vAlign w:val="center"/>
          </w:tcPr>
          <w:p w14:paraId="70AE6269">
            <w:pPr>
              <w:snapToGrid w:val="0"/>
              <w:spacing w:line="360" w:lineRule="auto"/>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 xml:space="preserve">本项目不收取履约保证金 </w:t>
            </w:r>
          </w:p>
        </w:tc>
      </w:tr>
      <w:tr w14:paraId="01A32D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Align w:val="center"/>
          </w:tcPr>
          <w:p w14:paraId="0B8BF6CE">
            <w:pPr>
              <w:spacing w:line="360" w:lineRule="auto"/>
              <w:jc w:val="center"/>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29.</w:t>
            </w:r>
            <w:r>
              <w:rPr>
                <w:rFonts w:hint="eastAsia" w:cs="宋体" w:asciiTheme="minorEastAsia" w:hAnsiTheme="minorEastAsia" w:eastAsiaTheme="minorEastAsia"/>
                <w:color w:val="auto"/>
                <w:szCs w:val="21"/>
                <w:highlight w:val="none"/>
              </w:rPr>
              <w:t>5</w:t>
            </w:r>
          </w:p>
        </w:tc>
        <w:tc>
          <w:tcPr>
            <w:tcW w:w="2786" w:type="dxa"/>
            <w:vAlign w:val="center"/>
          </w:tcPr>
          <w:p w14:paraId="3DE4D30E">
            <w:pPr>
              <w:spacing w:line="360" w:lineRule="auto"/>
              <w:jc w:val="center"/>
              <w:rPr>
                <w:rFonts w:cs="宋体"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签订合同携带的材料</w:t>
            </w:r>
          </w:p>
        </w:tc>
        <w:tc>
          <w:tcPr>
            <w:tcW w:w="6853" w:type="dxa"/>
            <w:vAlign w:val="center"/>
          </w:tcPr>
          <w:p w14:paraId="0F3ADF5E">
            <w:pPr>
              <w:snapToGrid w:val="0"/>
              <w:spacing w:line="360" w:lineRule="auto"/>
              <w:rPr>
                <w:rFonts w:cs="宋体"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使用的有效CA证书加盖单位电子公章</w:t>
            </w:r>
          </w:p>
        </w:tc>
      </w:tr>
      <w:tr w14:paraId="7B68E4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restart"/>
            <w:vAlign w:val="center"/>
          </w:tcPr>
          <w:p w14:paraId="4B9CD434">
            <w:pPr>
              <w:spacing w:line="360" w:lineRule="auto"/>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w:t>
            </w:r>
            <w:r>
              <w:rPr>
                <w:rFonts w:cs="宋体" w:asciiTheme="minorEastAsia" w:hAnsiTheme="minorEastAsia" w:eastAsiaTheme="minorEastAsia"/>
                <w:color w:val="auto"/>
                <w:szCs w:val="21"/>
                <w:highlight w:val="none"/>
              </w:rPr>
              <w:t>1.2</w:t>
            </w:r>
          </w:p>
        </w:tc>
        <w:tc>
          <w:tcPr>
            <w:tcW w:w="2786" w:type="dxa"/>
            <w:vAlign w:val="center"/>
          </w:tcPr>
          <w:p w14:paraId="75F7B608">
            <w:pPr>
              <w:spacing w:line="38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接收质疑函方式</w:t>
            </w:r>
          </w:p>
        </w:tc>
        <w:tc>
          <w:tcPr>
            <w:tcW w:w="6853" w:type="dxa"/>
            <w:vAlign w:val="center"/>
          </w:tcPr>
          <w:p w14:paraId="16603BA7">
            <w:pPr>
              <w:snapToGrid w:val="0"/>
              <w:spacing w:line="38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以书面形式</w:t>
            </w:r>
          </w:p>
        </w:tc>
      </w:tr>
      <w:tr w14:paraId="14414D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continue"/>
            <w:vAlign w:val="center"/>
          </w:tcPr>
          <w:p w14:paraId="239E0905">
            <w:pPr>
              <w:spacing w:line="360" w:lineRule="auto"/>
              <w:jc w:val="center"/>
              <w:rPr>
                <w:rFonts w:cs="宋体" w:asciiTheme="minorEastAsia" w:hAnsiTheme="minorEastAsia" w:eastAsiaTheme="minorEastAsia"/>
                <w:color w:val="auto"/>
                <w:szCs w:val="21"/>
                <w:highlight w:val="none"/>
              </w:rPr>
            </w:pPr>
          </w:p>
        </w:tc>
        <w:tc>
          <w:tcPr>
            <w:tcW w:w="2786" w:type="dxa"/>
            <w:vAlign w:val="center"/>
          </w:tcPr>
          <w:p w14:paraId="2D780DEB">
            <w:pPr>
              <w:spacing w:line="38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质疑联系部门及联系方式</w:t>
            </w:r>
          </w:p>
        </w:tc>
        <w:tc>
          <w:tcPr>
            <w:tcW w:w="6853" w:type="dxa"/>
            <w:vAlign w:val="center"/>
          </w:tcPr>
          <w:p w14:paraId="4E6D50CE">
            <w:pPr>
              <w:snapToGrid w:val="0"/>
              <w:spacing w:line="380" w:lineRule="exact"/>
              <w:rPr>
                <w:rFonts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w:t>
            </w:r>
            <w:r>
              <w:rPr>
                <w:rFonts w:hint="eastAsia" w:cs="宋体" w:asciiTheme="minorEastAsia" w:hAnsiTheme="minorEastAsia" w:eastAsiaTheme="minorEastAsia"/>
                <w:color w:val="auto"/>
                <w:szCs w:val="21"/>
                <w:highlight w:val="none"/>
                <w:lang w:eastAsia="zh-CN"/>
              </w:rPr>
              <w:t>广西河埠工程咨询有限公司</w:t>
            </w:r>
            <w:r>
              <w:rPr>
                <w:rFonts w:hint="eastAsia" w:asciiTheme="minorEastAsia" w:hAnsiTheme="minorEastAsia" w:eastAsiaTheme="minorEastAsia"/>
                <w:color w:val="auto"/>
                <w:szCs w:val="21"/>
                <w:highlight w:val="none"/>
              </w:rPr>
              <w:t>；</w:t>
            </w:r>
          </w:p>
          <w:p w14:paraId="06742E96">
            <w:pPr>
              <w:snapToGrid w:val="0"/>
              <w:spacing w:line="380" w:lineRule="exac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联系电话</w:t>
            </w:r>
            <w:r>
              <w:rPr>
                <w:rFonts w:hint="eastAsia"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lang w:eastAsia="zh-CN"/>
              </w:rPr>
              <w:t>0771-4956015/18697917197</w:t>
            </w:r>
            <w:r>
              <w:rPr>
                <w:rFonts w:hint="eastAsia" w:asciiTheme="minorEastAsia" w:hAnsiTheme="minorEastAsia" w:eastAsiaTheme="minorEastAsia"/>
                <w:color w:val="auto"/>
                <w:szCs w:val="21"/>
                <w:highlight w:val="none"/>
              </w:rPr>
              <w:t>，</w:t>
            </w:r>
          </w:p>
          <w:p w14:paraId="2006E1EA">
            <w:pPr>
              <w:snapToGrid w:val="0"/>
              <w:spacing w:line="380" w:lineRule="exact"/>
              <w:rPr>
                <w:rFonts w:hint="eastAsia" w:asciiTheme="minorEastAsia" w:hAnsiTheme="minorEastAsia" w:eastAsiaTheme="minorEastAsia"/>
                <w:color w:val="auto"/>
                <w:szCs w:val="21"/>
                <w:highlight w:val="none"/>
                <w:lang w:eastAsia="zh-CN"/>
              </w:rPr>
            </w:pPr>
            <w:r>
              <w:rPr>
                <w:rFonts w:asciiTheme="minorEastAsia" w:hAnsiTheme="minorEastAsia" w:eastAsiaTheme="minorEastAsia"/>
                <w:color w:val="auto"/>
                <w:szCs w:val="21"/>
                <w:highlight w:val="none"/>
              </w:rPr>
              <w:t>通讯地址</w:t>
            </w:r>
            <w:r>
              <w:rPr>
                <w:rFonts w:hint="eastAsia" w:cs="Helvetica"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lang w:eastAsia="zh-CN"/>
              </w:rPr>
              <w:t>南宁市江南区星光大道68号天筑丽城南区27栋6楼</w:t>
            </w:r>
          </w:p>
          <w:p w14:paraId="443923B2">
            <w:pPr>
              <w:snapToGrid w:val="0"/>
              <w:spacing w:line="380" w:lineRule="exact"/>
              <w:rPr>
                <w:rFonts w:hint="eastAsia" w:asciiTheme="minorEastAsia" w:hAnsiTheme="minorEastAsia" w:eastAsiaTheme="minorEastAsia"/>
                <w:color w:val="auto"/>
                <w:szCs w:val="21"/>
                <w:highlight w:val="none"/>
                <w:lang w:eastAsia="zh-CN"/>
              </w:rPr>
            </w:pPr>
            <w:r>
              <w:rPr>
                <w:rFonts w:hint="eastAsia" w:asciiTheme="minorEastAsia" w:hAnsiTheme="minorEastAsia" w:eastAsiaTheme="minorEastAsia"/>
                <w:color w:val="auto"/>
                <w:szCs w:val="21"/>
                <w:highlight w:val="none"/>
              </w:rPr>
              <w:t>（2）</w:t>
            </w:r>
            <w:r>
              <w:rPr>
                <w:rFonts w:hint="eastAsia" w:asciiTheme="minorEastAsia" w:hAnsiTheme="minorEastAsia" w:eastAsiaTheme="minorEastAsia"/>
                <w:color w:val="auto"/>
                <w:szCs w:val="21"/>
                <w:highlight w:val="none"/>
                <w:lang w:eastAsia="zh-CN"/>
              </w:rPr>
              <w:t>南宁市江南区文化广电体育和旅游局</w:t>
            </w:r>
          </w:p>
          <w:p w14:paraId="27A0C548">
            <w:pPr>
              <w:snapToGrid w:val="0"/>
              <w:spacing w:line="380" w:lineRule="exact"/>
              <w:rPr>
                <w:rFonts w:hint="eastAsia" w:asciiTheme="minorEastAsia" w:hAnsiTheme="minorEastAsia" w:eastAsiaTheme="minorEastAsia"/>
                <w:color w:val="auto"/>
                <w:szCs w:val="21"/>
                <w:highlight w:val="none"/>
                <w:lang w:eastAsia="zh-CN"/>
              </w:rPr>
            </w:pPr>
            <w:r>
              <w:rPr>
                <w:rFonts w:hint="eastAsia" w:asciiTheme="minorEastAsia" w:hAnsiTheme="minorEastAsia" w:eastAsiaTheme="minorEastAsia"/>
                <w:color w:val="auto"/>
                <w:szCs w:val="21"/>
                <w:highlight w:val="none"/>
              </w:rPr>
              <w:t>联系电话：</w:t>
            </w:r>
            <w:r>
              <w:rPr>
                <w:rFonts w:hint="eastAsia" w:asciiTheme="minorEastAsia" w:hAnsiTheme="minorEastAsia" w:eastAsiaTheme="minorEastAsia"/>
                <w:color w:val="auto"/>
                <w:szCs w:val="21"/>
                <w:highlight w:val="none"/>
                <w:lang w:eastAsia="zh-CN"/>
              </w:rPr>
              <w:t>0771-4950587</w:t>
            </w:r>
            <w:r>
              <w:rPr>
                <w:rFonts w:asciiTheme="minorEastAsia" w:hAnsiTheme="minorEastAsia" w:eastAsiaTheme="minorEastAsia"/>
                <w:color w:val="auto"/>
                <w:szCs w:val="21"/>
                <w:highlight w:val="none"/>
              </w:rPr>
              <w:t>通讯地址</w:t>
            </w:r>
            <w:r>
              <w:rPr>
                <w:rFonts w:hint="eastAsia" w:cs="Helvetica"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lang w:eastAsia="zh-CN"/>
              </w:rPr>
              <w:t>南宁市江南区壮锦大道19号A座712室</w:t>
            </w:r>
          </w:p>
        </w:tc>
      </w:tr>
      <w:tr w14:paraId="3E901B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continue"/>
            <w:vAlign w:val="center"/>
          </w:tcPr>
          <w:p w14:paraId="7300721F">
            <w:pPr>
              <w:spacing w:line="360" w:lineRule="auto"/>
              <w:jc w:val="center"/>
              <w:rPr>
                <w:rFonts w:cs="宋体" w:asciiTheme="minorEastAsia" w:hAnsiTheme="minorEastAsia" w:eastAsiaTheme="minorEastAsia"/>
                <w:color w:val="auto"/>
                <w:szCs w:val="21"/>
                <w:highlight w:val="none"/>
              </w:rPr>
            </w:pPr>
          </w:p>
        </w:tc>
        <w:tc>
          <w:tcPr>
            <w:tcW w:w="2786" w:type="dxa"/>
            <w:vAlign w:val="center"/>
          </w:tcPr>
          <w:p w14:paraId="44AE5F9E">
            <w:pPr>
              <w:spacing w:line="38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highlight w:val="none"/>
              </w:rPr>
              <w:t>现场提交质疑办理业务时间</w:t>
            </w:r>
          </w:p>
        </w:tc>
        <w:tc>
          <w:tcPr>
            <w:tcW w:w="6853" w:type="dxa"/>
            <w:vAlign w:val="center"/>
          </w:tcPr>
          <w:p w14:paraId="3BC8E901">
            <w:pPr>
              <w:snapToGrid w:val="0"/>
              <w:spacing w:line="38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质疑期内每个工作日</w:t>
            </w:r>
            <w:r>
              <w:rPr>
                <w:rFonts w:hint="eastAsia" w:asciiTheme="minorEastAsia" w:hAnsiTheme="minorEastAsia" w:eastAsiaTheme="minorEastAsia"/>
                <w:color w:val="auto"/>
                <w:szCs w:val="21"/>
                <w:highlight w:val="none"/>
                <w:u w:val="single"/>
              </w:rPr>
              <w:t xml:space="preserve">9 </w:t>
            </w:r>
            <w:r>
              <w:rPr>
                <w:rFonts w:hint="eastAsia" w:asciiTheme="minorEastAsia" w:hAnsiTheme="minorEastAsia" w:eastAsiaTheme="minorEastAsia"/>
                <w:color w:val="auto"/>
                <w:szCs w:val="21"/>
                <w:highlight w:val="none"/>
              </w:rPr>
              <w:t>时</w:t>
            </w:r>
            <w:r>
              <w:rPr>
                <w:rFonts w:hint="eastAsia" w:asciiTheme="minorEastAsia" w:hAnsiTheme="minorEastAsia" w:eastAsiaTheme="minorEastAsia"/>
                <w:color w:val="auto"/>
                <w:szCs w:val="21"/>
                <w:highlight w:val="none"/>
                <w:u w:val="single"/>
              </w:rPr>
              <w:t xml:space="preserve"> 0</w:t>
            </w:r>
            <w:r>
              <w:rPr>
                <w:rFonts w:asciiTheme="minorEastAsia" w:hAnsiTheme="minorEastAsia" w:eastAsiaTheme="minorEastAsia"/>
                <w:color w:val="auto"/>
                <w:szCs w:val="21"/>
                <w:highlight w:val="none"/>
                <w:u w:val="single"/>
              </w:rPr>
              <w:t>0</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分到</w:t>
            </w:r>
            <w:r>
              <w:rPr>
                <w:rFonts w:hint="eastAsia" w:asciiTheme="minorEastAsia" w:hAnsiTheme="minorEastAsia" w:eastAsiaTheme="minorEastAsia"/>
                <w:color w:val="auto"/>
                <w:szCs w:val="21"/>
                <w:highlight w:val="none"/>
                <w:u w:val="single"/>
              </w:rPr>
              <w:t xml:space="preserve"> </w:t>
            </w:r>
            <w:r>
              <w:rPr>
                <w:rFonts w:asciiTheme="minorEastAsia" w:hAnsiTheme="minorEastAsia" w:eastAsiaTheme="minorEastAsia"/>
                <w:color w:val="auto"/>
                <w:szCs w:val="21"/>
                <w:highlight w:val="none"/>
                <w:u w:val="single"/>
              </w:rPr>
              <w:t>12</w:t>
            </w:r>
            <w:r>
              <w:rPr>
                <w:rFonts w:hint="eastAsia" w:asciiTheme="minorEastAsia" w:hAnsiTheme="minorEastAsia" w:eastAsiaTheme="minorEastAsia"/>
                <w:color w:val="auto"/>
                <w:szCs w:val="21"/>
                <w:highlight w:val="none"/>
              </w:rPr>
              <w:t>时</w:t>
            </w:r>
            <w:r>
              <w:rPr>
                <w:rFonts w:hint="eastAsia" w:asciiTheme="minorEastAsia" w:hAnsiTheme="minorEastAsia" w:eastAsiaTheme="minorEastAsia"/>
                <w:color w:val="auto"/>
                <w:szCs w:val="21"/>
                <w:highlight w:val="none"/>
                <w:u w:val="single"/>
              </w:rPr>
              <w:t xml:space="preserve"> </w:t>
            </w:r>
            <w:r>
              <w:rPr>
                <w:rFonts w:asciiTheme="minorEastAsia" w:hAnsiTheme="minorEastAsia" w:eastAsiaTheme="minorEastAsia"/>
                <w:color w:val="auto"/>
                <w:szCs w:val="21"/>
                <w:highlight w:val="none"/>
                <w:u w:val="single"/>
              </w:rPr>
              <w:t>00</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分，</w:t>
            </w:r>
            <w:r>
              <w:rPr>
                <w:rFonts w:asciiTheme="minorEastAsia" w:hAnsiTheme="minorEastAsia" w:eastAsiaTheme="minorEastAsia"/>
                <w:color w:val="auto"/>
                <w:szCs w:val="21"/>
                <w:highlight w:val="none"/>
                <w:u w:val="single"/>
              </w:rPr>
              <w:t>1</w:t>
            </w:r>
            <w:r>
              <w:rPr>
                <w:rFonts w:hint="eastAsia" w:asciiTheme="minorEastAsia" w:hAnsiTheme="minorEastAsia" w:eastAsiaTheme="minorEastAsia"/>
                <w:color w:val="auto"/>
                <w:szCs w:val="21"/>
                <w:highlight w:val="none"/>
                <w:u w:val="single"/>
              </w:rPr>
              <w:t xml:space="preserve">4 </w:t>
            </w:r>
            <w:r>
              <w:rPr>
                <w:rFonts w:hint="eastAsia" w:asciiTheme="minorEastAsia" w:hAnsiTheme="minorEastAsia" w:eastAsiaTheme="minorEastAsia"/>
                <w:color w:val="auto"/>
                <w:szCs w:val="21"/>
                <w:highlight w:val="none"/>
              </w:rPr>
              <w:t>时</w:t>
            </w:r>
            <w:r>
              <w:rPr>
                <w:rFonts w:hint="eastAsia" w:asciiTheme="minorEastAsia" w:hAnsiTheme="minorEastAsia" w:eastAsiaTheme="minorEastAsia"/>
                <w:color w:val="auto"/>
                <w:szCs w:val="21"/>
                <w:highlight w:val="none"/>
                <w:u w:val="single"/>
              </w:rPr>
              <w:t>3</w:t>
            </w:r>
            <w:r>
              <w:rPr>
                <w:rFonts w:asciiTheme="minorEastAsia" w:hAnsiTheme="minorEastAsia" w:eastAsiaTheme="minorEastAsia"/>
                <w:color w:val="auto"/>
                <w:szCs w:val="21"/>
                <w:highlight w:val="none"/>
                <w:u w:val="single"/>
              </w:rPr>
              <w:t>0</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分到</w:t>
            </w:r>
            <w:r>
              <w:rPr>
                <w:rFonts w:asciiTheme="minorEastAsia" w:hAnsiTheme="minorEastAsia" w:eastAsiaTheme="minorEastAsia"/>
                <w:color w:val="auto"/>
                <w:szCs w:val="21"/>
                <w:highlight w:val="none"/>
                <w:u w:val="single"/>
              </w:rPr>
              <w:t>1</w:t>
            </w:r>
            <w:r>
              <w:rPr>
                <w:rFonts w:hint="eastAsia" w:asciiTheme="minorEastAsia" w:hAnsiTheme="minorEastAsia" w:eastAsiaTheme="minorEastAsia"/>
                <w:color w:val="auto"/>
                <w:szCs w:val="21"/>
                <w:highlight w:val="none"/>
                <w:u w:val="single"/>
              </w:rPr>
              <w:t>7</w:t>
            </w:r>
            <w:r>
              <w:rPr>
                <w:rFonts w:hint="eastAsia" w:asciiTheme="minorEastAsia" w:hAnsiTheme="minorEastAsia" w:eastAsiaTheme="minorEastAsia"/>
                <w:color w:val="auto"/>
                <w:szCs w:val="21"/>
                <w:highlight w:val="none"/>
              </w:rPr>
              <w:t>时</w:t>
            </w:r>
            <w:r>
              <w:rPr>
                <w:rFonts w:hint="eastAsia" w:asciiTheme="minorEastAsia" w:hAnsiTheme="minorEastAsia" w:eastAsiaTheme="minorEastAsia"/>
                <w:color w:val="auto"/>
                <w:szCs w:val="21"/>
                <w:highlight w:val="none"/>
                <w:u w:val="single"/>
              </w:rPr>
              <w:t xml:space="preserve"> 3</w:t>
            </w:r>
            <w:r>
              <w:rPr>
                <w:rFonts w:asciiTheme="minorEastAsia" w:hAnsiTheme="minorEastAsia" w:eastAsiaTheme="minorEastAsia"/>
                <w:color w:val="auto"/>
                <w:szCs w:val="21"/>
                <w:highlight w:val="none"/>
                <w:u w:val="single"/>
              </w:rPr>
              <w:t>0</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分</w:t>
            </w:r>
          </w:p>
        </w:tc>
      </w:tr>
      <w:tr w14:paraId="27F915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Align w:val="center"/>
          </w:tcPr>
          <w:p w14:paraId="7EB81E2E">
            <w:pPr>
              <w:spacing w:line="360" w:lineRule="auto"/>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31.6</w:t>
            </w:r>
          </w:p>
        </w:tc>
        <w:tc>
          <w:tcPr>
            <w:tcW w:w="2786" w:type="dxa"/>
            <w:vAlign w:val="center"/>
          </w:tcPr>
          <w:p w14:paraId="504304E4">
            <w:pPr>
              <w:spacing w:line="360" w:lineRule="auto"/>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受理投诉方式</w:t>
            </w:r>
          </w:p>
        </w:tc>
        <w:tc>
          <w:tcPr>
            <w:tcW w:w="6853" w:type="dxa"/>
            <w:vAlign w:val="center"/>
          </w:tcPr>
          <w:p w14:paraId="557F98F7">
            <w:pPr>
              <w:snapToGrid w:val="0"/>
              <w:spacing w:line="380" w:lineRule="exact"/>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1、受理方式：纸质方式受理，投诉书正、副本（经过质疑的事项才可投诉）。</w:t>
            </w:r>
          </w:p>
          <w:p w14:paraId="23115988">
            <w:pPr>
              <w:snapToGrid w:val="0"/>
              <w:spacing w:line="380" w:lineRule="exact"/>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2、邮寄地址：</w:t>
            </w:r>
          </w:p>
          <w:p w14:paraId="17AABF48">
            <w:pPr>
              <w:snapToGrid w:val="0"/>
              <w:spacing w:line="380" w:lineRule="exact"/>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 xml:space="preserve">名称： </w:t>
            </w:r>
            <w:bookmarkStart w:id="33" w:name="PO_3000001868_PM036"/>
            <w:r>
              <w:rPr>
                <w:rFonts w:hint="eastAsia" w:asciiTheme="minorEastAsia" w:hAnsiTheme="minorEastAsia" w:eastAsiaTheme="minorEastAsia"/>
                <w:color w:val="auto"/>
                <w:highlight w:val="none"/>
              </w:rPr>
              <w:t>南宁市江南区财政局政府采购监督管理办公室</w:t>
            </w:r>
            <w:bookmarkEnd w:id="33"/>
          </w:p>
          <w:p w14:paraId="2FBAF5FF">
            <w:pPr>
              <w:snapToGrid w:val="0"/>
              <w:spacing w:line="380" w:lineRule="exact"/>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 xml:space="preserve">地址： </w:t>
            </w:r>
            <w:r>
              <w:rPr>
                <w:rFonts w:hint="eastAsia" w:asciiTheme="minorEastAsia" w:hAnsiTheme="minorEastAsia" w:eastAsiaTheme="minorEastAsia"/>
                <w:color w:val="auto"/>
                <w:highlight w:val="none"/>
                <w:lang w:eastAsia="zh-CN"/>
              </w:rPr>
              <w:t>南宁市壮锦大道19号A座10层1017室</w:t>
            </w:r>
          </w:p>
          <w:p w14:paraId="53E735FD">
            <w:pPr>
              <w:snapToGrid w:val="0"/>
              <w:spacing w:line="380" w:lineRule="exact"/>
              <w:rPr>
                <w:rFonts w:cs="宋体" w:asciiTheme="minorEastAsia" w:hAnsiTheme="minorEastAsia" w:eastAsiaTheme="minorEastAsia"/>
                <w:color w:val="auto"/>
                <w:highlight w:val="none"/>
              </w:rPr>
            </w:pPr>
            <w:r>
              <w:rPr>
                <w:rFonts w:hint="eastAsia" w:asciiTheme="minorEastAsia" w:hAnsiTheme="minorEastAsia" w:eastAsiaTheme="minorEastAsia"/>
                <w:color w:val="auto"/>
                <w:highlight w:val="none"/>
              </w:rPr>
              <w:t>联系电话：</w:t>
            </w:r>
            <w:bookmarkStart w:id="34" w:name="PO_3000001868_PM038"/>
            <w:r>
              <w:rPr>
                <w:rFonts w:hint="eastAsia" w:asciiTheme="minorEastAsia" w:hAnsiTheme="minorEastAsia" w:eastAsiaTheme="minorEastAsia"/>
                <w:color w:val="auto"/>
                <w:highlight w:val="none"/>
              </w:rPr>
              <w:t>0771-4802805</w:t>
            </w:r>
            <w:bookmarkEnd w:id="34"/>
          </w:p>
        </w:tc>
      </w:tr>
      <w:tr w14:paraId="316981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Align w:val="center"/>
          </w:tcPr>
          <w:p w14:paraId="6E9EA27B">
            <w:pPr>
              <w:spacing w:line="360" w:lineRule="auto"/>
              <w:jc w:val="center"/>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3</w:t>
            </w:r>
            <w:r>
              <w:rPr>
                <w:rFonts w:hint="eastAsia" w:cs="宋体" w:asciiTheme="minorEastAsia" w:hAnsiTheme="minorEastAsia" w:eastAsiaTheme="minorEastAsia"/>
                <w:color w:val="auto"/>
                <w:szCs w:val="21"/>
                <w:highlight w:val="none"/>
              </w:rPr>
              <w:t>3</w:t>
            </w:r>
          </w:p>
        </w:tc>
        <w:tc>
          <w:tcPr>
            <w:tcW w:w="2786" w:type="dxa"/>
            <w:vAlign w:val="center"/>
          </w:tcPr>
          <w:p w14:paraId="17C418FA">
            <w:pPr>
              <w:spacing w:line="360" w:lineRule="auto"/>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采购代理费</w:t>
            </w:r>
          </w:p>
        </w:tc>
        <w:tc>
          <w:tcPr>
            <w:tcW w:w="6853" w:type="dxa"/>
            <w:vAlign w:val="center"/>
          </w:tcPr>
          <w:p w14:paraId="21B639A3">
            <w:pPr>
              <w:pStyle w:val="20"/>
              <w:snapToGrid w:val="0"/>
              <w:spacing w:line="360" w:lineRule="auto"/>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rPr>
              <w:t>1. 是否收取采购代理费：</w:t>
            </w:r>
          </w:p>
          <w:p w14:paraId="3440C095">
            <w:pPr>
              <w:pStyle w:val="20"/>
              <w:snapToGrid w:val="0"/>
              <w:spacing w:line="360" w:lineRule="auto"/>
              <w:rPr>
                <w:rFonts w:cs="宋体" w:asciiTheme="minorEastAsia" w:hAnsiTheme="minorEastAsia" w:eastAsiaTheme="minorEastAsia"/>
                <w:color w:val="auto"/>
                <w:sz w:val="21"/>
                <w:highlight w:val="none"/>
              </w:rPr>
            </w:pPr>
            <w:r>
              <w:rPr>
                <w:rFonts w:hint="eastAsia" w:ascii="MS Gothic" w:hAnsi="MS Gothic" w:eastAsia="MS Gothic" w:cs="MS Gothic"/>
                <w:color w:val="auto"/>
                <w:highlight w:val="none"/>
              </w:rPr>
              <w:t>☑</w:t>
            </w:r>
            <w:r>
              <w:rPr>
                <w:rFonts w:hint="eastAsia" w:cs="宋体" w:asciiTheme="minorEastAsia" w:hAnsiTheme="minorEastAsia" w:eastAsiaTheme="minorEastAsia"/>
                <w:color w:val="auto"/>
                <w:sz w:val="21"/>
                <w:highlight w:val="none"/>
              </w:rPr>
              <w:t>是    □ 否</w:t>
            </w:r>
          </w:p>
          <w:p w14:paraId="672DC2B7">
            <w:pPr>
              <w:pStyle w:val="20"/>
              <w:snapToGrid w:val="0"/>
              <w:spacing w:line="360" w:lineRule="auto"/>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rPr>
              <w:t>2.采购代理费支付方式：</w:t>
            </w:r>
          </w:p>
          <w:p w14:paraId="7E0634C6">
            <w:pPr>
              <w:pStyle w:val="20"/>
              <w:snapToGrid w:val="0"/>
              <w:spacing w:line="360" w:lineRule="auto"/>
              <w:rPr>
                <w:rFonts w:cs="宋体" w:asciiTheme="minorEastAsia" w:hAnsiTheme="minorEastAsia" w:eastAsiaTheme="minorEastAsia"/>
                <w:color w:val="auto"/>
                <w:sz w:val="21"/>
                <w:highlight w:val="none"/>
              </w:rPr>
            </w:pPr>
            <w:r>
              <w:rPr>
                <w:rFonts w:hint="eastAsia" w:ascii="MS Gothic" w:hAnsi="MS Gothic" w:eastAsia="MS Gothic" w:cs="MS Gothic"/>
                <w:color w:val="auto"/>
                <w:highlight w:val="none"/>
              </w:rPr>
              <w:t>☑</w:t>
            </w:r>
            <w:r>
              <w:rPr>
                <w:rFonts w:hint="eastAsia" w:cs="宋体" w:asciiTheme="minorEastAsia" w:hAnsiTheme="minorEastAsia" w:eastAsiaTheme="minorEastAsia"/>
                <w:color w:val="auto"/>
                <w:sz w:val="21"/>
                <w:highlight w:val="none"/>
              </w:rPr>
              <w:t>本项目代理服务费由</w:t>
            </w:r>
            <w:r>
              <w:rPr>
                <w:rFonts w:hint="eastAsia" w:cs="宋体" w:asciiTheme="minorEastAsia" w:hAnsiTheme="minorEastAsia" w:eastAsiaTheme="minorEastAsia"/>
                <w:color w:val="auto"/>
                <w:sz w:val="21"/>
                <w:highlight w:val="none"/>
                <w:u w:val="single"/>
              </w:rPr>
              <w:t>成交供应商</w:t>
            </w:r>
            <w:r>
              <w:rPr>
                <w:rFonts w:hint="eastAsia" w:cs="宋体" w:asciiTheme="minorEastAsia" w:hAnsiTheme="minorEastAsia" w:eastAsiaTheme="minorEastAsia"/>
                <w:color w:val="auto"/>
                <w:sz w:val="21"/>
                <w:highlight w:val="none"/>
              </w:rPr>
              <w:t>领取成交通知书前，一次性向采购代理机构支付。</w:t>
            </w:r>
          </w:p>
          <w:p w14:paraId="0350B8C2">
            <w:pPr>
              <w:pStyle w:val="20"/>
              <w:snapToGrid w:val="0"/>
              <w:spacing w:line="360" w:lineRule="auto"/>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rPr>
              <w:t>□采购人支付。</w:t>
            </w:r>
          </w:p>
          <w:p w14:paraId="3DC282F1">
            <w:pPr>
              <w:pStyle w:val="20"/>
              <w:snapToGrid w:val="0"/>
              <w:spacing w:line="360" w:lineRule="auto"/>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rPr>
              <w:t>3.采购代理费收取标准：</w:t>
            </w:r>
          </w:p>
          <w:p w14:paraId="4ADDAF96">
            <w:pPr>
              <w:pStyle w:val="20"/>
              <w:snapToGrid w:val="0"/>
              <w:spacing w:line="360" w:lineRule="auto"/>
              <w:rPr>
                <w:rFonts w:cs="宋体" w:asciiTheme="minorEastAsia" w:hAnsiTheme="minorEastAsia" w:eastAsiaTheme="minorEastAsia"/>
                <w:color w:val="auto"/>
                <w:sz w:val="21"/>
                <w:highlight w:val="none"/>
              </w:rPr>
            </w:pPr>
            <w:r>
              <w:rPr>
                <w:rFonts w:hint="eastAsia" w:ascii="MS Gothic" w:hAnsi="MS Gothic" w:eastAsia="MS Gothic" w:cs="MS Gothic"/>
                <w:color w:val="auto"/>
                <w:highlight w:val="none"/>
              </w:rPr>
              <w:t>☑</w:t>
            </w:r>
            <w:r>
              <w:rPr>
                <w:rFonts w:hint="eastAsia" w:cs="宋体" w:asciiTheme="minorEastAsia" w:hAnsiTheme="minorEastAsia" w:eastAsiaTheme="minorEastAsia"/>
                <w:color w:val="auto"/>
                <w:sz w:val="21"/>
                <w:highlight w:val="none"/>
              </w:rPr>
              <w:t>以分标（</w:t>
            </w:r>
            <w:r>
              <w:rPr>
                <w:rFonts w:hint="eastAsia" w:ascii="MS Gothic" w:hAnsi="MS Gothic" w:eastAsia="MS Gothic" w:cs="MS Gothic"/>
                <w:color w:val="auto"/>
                <w:highlight w:val="none"/>
              </w:rPr>
              <w:t>☑</w:t>
            </w:r>
            <w:r>
              <w:rPr>
                <w:rFonts w:hint="eastAsia" w:cs="宋体" w:asciiTheme="minorEastAsia" w:hAnsiTheme="minorEastAsia" w:eastAsiaTheme="minorEastAsia"/>
                <w:color w:val="auto"/>
                <w:sz w:val="21"/>
                <w:highlight w:val="none"/>
              </w:rPr>
              <w:t>成交金额/□采购预算/□暂定成交金额/□其他</w:t>
            </w:r>
            <w:r>
              <w:rPr>
                <w:rFonts w:hint="eastAsia" w:cs="宋体" w:asciiTheme="minorEastAsia" w:hAnsiTheme="minorEastAsia" w:eastAsiaTheme="minorEastAsia"/>
                <w:color w:val="auto"/>
                <w:sz w:val="21"/>
                <w:highlight w:val="none"/>
                <w:u w:val="single"/>
              </w:rPr>
              <w:t xml:space="preserve">   </w:t>
            </w:r>
            <w:r>
              <w:rPr>
                <w:rFonts w:hint="eastAsia" w:cs="宋体" w:asciiTheme="minorEastAsia" w:hAnsiTheme="minorEastAsia" w:eastAsiaTheme="minorEastAsia"/>
                <w:color w:val="auto"/>
                <w:sz w:val="21"/>
                <w:highlight w:val="none"/>
              </w:rPr>
              <w:t>）为计费额，</w:t>
            </w:r>
            <w:r>
              <w:rPr>
                <w:rFonts w:hint="eastAsia" w:cs="宋体" w:asciiTheme="minorEastAsia" w:hAnsiTheme="minorEastAsia" w:eastAsiaTheme="minorEastAsia"/>
                <w:color w:val="auto"/>
                <w:sz w:val="21"/>
                <w:highlight w:val="none"/>
                <w:lang w:val="en-US" w:eastAsia="zh-CN"/>
              </w:rPr>
              <w:t>按《广西壮族自治区物价局转发国家发展改革委关于降低部分建设项目收费标准规范行为等有关问题的通知》（桂价费〔2011〕55号）和国家发展和改革委员会发改价格〔2011〕534号文</w:t>
            </w:r>
            <w:r>
              <w:rPr>
                <w:rFonts w:hint="eastAsia" w:cs="宋体" w:asciiTheme="minorEastAsia" w:hAnsiTheme="minorEastAsia" w:eastAsiaTheme="minorEastAsia"/>
                <w:color w:val="auto"/>
                <w:sz w:val="21"/>
                <w:highlight w:val="none"/>
              </w:rPr>
              <w:t>采用差额定率累进法计算出收费基准价格，采购代理收费以（</w:t>
            </w:r>
            <w:r>
              <w:rPr>
                <w:rFonts w:hint="eastAsia" w:ascii="MS Gothic" w:hAnsi="MS Gothic" w:eastAsia="宋体" w:cs="MS Gothic"/>
                <w:color w:val="auto"/>
                <w:highlight w:val="none"/>
                <w:lang w:eastAsia="zh-CN"/>
              </w:rPr>
              <w:t>□</w:t>
            </w:r>
            <w:r>
              <w:rPr>
                <w:rFonts w:hint="eastAsia" w:cs="宋体" w:asciiTheme="minorEastAsia" w:hAnsiTheme="minorEastAsia" w:eastAsiaTheme="minorEastAsia"/>
                <w:color w:val="auto"/>
                <w:sz w:val="21"/>
                <w:highlight w:val="none"/>
              </w:rPr>
              <w:t>收费基准价格/</w:t>
            </w:r>
            <w:r>
              <w:rPr>
                <w:rFonts w:hint="eastAsia" w:cs="宋体" w:asciiTheme="minorEastAsia" w:hAnsiTheme="minorEastAsia" w:eastAsiaTheme="minorEastAsia"/>
                <w:color w:val="auto"/>
                <w:sz w:val="21"/>
                <w:highlight w:val="none"/>
                <w:lang w:eastAsia="zh-CN"/>
              </w:rPr>
              <w:t>☑</w:t>
            </w:r>
            <w:r>
              <w:rPr>
                <w:rFonts w:hint="eastAsia" w:cs="宋体" w:asciiTheme="minorEastAsia" w:hAnsiTheme="minorEastAsia" w:eastAsiaTheme="minorEastAsia"/>
                <w:color w:val="auto"/>
                <w:sz w:val="21"/>
                <w:highlight w:val="none"/>
              </w:rPr>
              <w:t>收费基准价格下浮</w:t>
            </w:r>
            <w:r>
              <w:rPr>
                <w:rFonts w:hint="eastAsia" w:cs="宋体" w:asciiTheme="minorEastAsia" w:hAnsiTheme="minorEastAsia" w:eastAsiaTheme="minorEastAsia"/>
                <w:color w:val="auto"/>
                <w:sz w:val="21"/>
                <w:highlight w:val="none"/>
                <w:u w:val="single"/>
                <w:lang w:val="en-US" w:eastAsia="zh-CN"/>
              </w:rPr>
              <w:t>5</w:t>
            </w:r>
            <w:r>
              <w:rPr>
                <w:rFonts w:hint="eastAsia" w:cs="宋体" w:asciiTheme="minorEastAsia" w:hAnsiTheme="minorEastAsia" w:eastAsiaTheme="minorEastAsia"/>
                <w:color w:val="auto"/>
                <w:sz w:val="21"/>
                <w:highlight w:val="none"/>
                <w:u w:val="single"/>
              </w:rPr>
              <w:t>%</w:t>
            </w:r>
            <w:r>
              <w:rPr>
                <w:rFonts w:hint="eastAsia" w:cs="宋体" w:asciiTheme="minorEastAsia" w:hAnsiTheme="minorEastAsia" w:eastAsiaTheme="minorEastAsia"/>
                <w:color w:val="auto"/>
                <w:sz w:val="21"/>
                <w:highlight w:val="none"/>
              </w:rPr>
              <w:t>/□收费基准价格上浮</w:t>
            </w:r>
            <w:r>
              <w:rPr>
                <w:rFonts w:hint="eastAsia" w:cs="宋体" w:asciiTheme="minorEastAsia" w:hAnsiTheme="minorEastAsia" w:eastAsiaTheme="minorEastAsia"/>
                <w:color w:val="auto"/>
                <w:sz w:val="21"/>
                <w:highlight w:val="none"/>
                <w:u w:val="single"/>
              </w:rPr>
              <w:t xml:space="preserve">   %</w:t>
            </w:r>
            <w:r>
              <w:rPr>
                <w:rFonts w:hint="eastAsia" w:cs="宋体" w:asciiTheme="minorEastAsia" w:hAnsiTheme="minorEastAsia" w:eastAsiaTheme="minorEastAsia"/>
                <w:color w:val="auto"/>
                <w:sz w:val="21"/>
                <w:highlight w:val="none"/>
              </w:rPr>
              <w:t>）收取。</w:t>
            </w:r>
          </w:p>
          <w:p w14:paraId="5A305D0A">
            <w:pPr>
              <w:pStyle w:val="20"/>
              <w:snapToGrid w:val="0"/>
              <w:spacing w:line="360" w:lineRule="auto"/>
              <w:rPr>
                <w:rFonts w:cs="宋体" w:asciiTheme="minorEastAsia" w:hAnsiTheme="minorEastAsia" w:eastAsiaTheme="minorEastAsia"/>
                <w:color w:val="auto"/>
                <w:sz w:val="21"/>
                <w:highlight w:val="none"/>
                <w:u w:val="single"/>
              </w:rPr>
            </w:pPr>
            <w:r>
              <w:rPr>
                <w:rFonts w:hint="eastAsia" w:cs="宋体" w:asciiTheme="minorEastAsia" w:hAnsiTheme="minorEastAsia" w:eastAsiaTheme="minorEastAsia"/>
                <w:color w:val="auto"/>
                <w:sz w:val="21"/>
                <w:highlight w:val="none"/>
              </w:rPr>
              <w:t>□固定采购代理收费</w:t>
            </w:r>
            <w:r>
              <w:rPr>
                <w:rFonts w:hint="eastAsia" w:cs="宋体" w:asciiTheme="minorEastAsia" w:hAnsiTheme="minorEastAsia" w:eastAsiaTheme="minorEastAsia"/>
                <w:color w:val="auto"/>
                <w:sz w:val="21"/>
                <w:highlight w:val="none"/>
                <w:u w:val="single"/>
              </w:rPr>
              <w:t xml:space="preserve">        。</w:t>
            </w:r>
          </w:p>
          <w:p w14:paraId="670ED455">
            <w:pPr>
              <w:pStyle w:val="20"/>
              <w:snapToGrid w:val="0"/>
              <w:spacing w:line="360" w:lineRule="auto"/>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rPr>
              <w:t>4. 采购代理费收取银行账户</w:t>
            </w:r>
          </w:p>
          <w:p w14:paraId="553AC2A1">
            <w:pPr>
              <w:pStyle w:val="20"/>
              <w:snapToGrid w:val="0"/>
              <w:spacing w:line="360" w:lineRule="auto"/>
              <w:rPr>
                <w:rFonts w:hint="eastAsia"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rPr>
              <w:t>账户名称：</w:t>
            </w:r>
            <w:r>
              <w:rPr>
                <w:rFonts w:hint="eastAsia" w:cs="宋体" w:asciiTheme="minorEastAsia" w:hAnsiTheme="minorEastAsia" w:eastAsiaTheme="minorEastAsia"/>
                <w:color w:val="auto"/>
                <w:sz w:val="21"/>
                <w:highlight w:val="none"/>
                <w:lang w:eastAsia="zh-CN"/>
              </w:rPr>
              <w:t>广西河埠工程咨询有限公司</w:t>
            </w:r>
            <w:r>
              <w:rPr>
                <w:rFonts w:hint="eastAsia" w:cs="宋体" w:asciiTheme="minorEastAsia" w:hAnsiTheme="minorEastAsia" w:eastAsiaTheme="minorEastAsia"/>
                <w:color w:val="auto"/>
                <w:sz w:val="21"/>
                <w:highlight w:val="none"/>
              </w:rPr>
              <w:t xml:space="preserve"> </w:t>
            </w:r>
          </w:p>
          <w:p w14:paraId="6B396790">
            <w:pPr>
              <w:pStyle w:val="20"/>
              <w:snapToGrid w:val="0"/>
              <w:spacing w:line="360" w:lineRule="auto"/>
              <w:rPr>
                <w:rFonts w:hint="eastAsia"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rPr>
              <w:t>开户银行：</w:t>
            </w:r>
            <w:r>
              <w:rPr>
                <w:rFonts w:hint="eastAsia" w:cs="宋体" w:asciiTheme="minorEastAsia" w:hAnsiTheme="minorEastAsia" w:eastAsiaTheme="minorEastAsia"/>
                <w:color w:val="auto"/>
                <w:sz w:val="21"/>
                <w:highlight w:val="none"/>
                <w:lang w:eastAsia="zh-CN"/>
              </w:rPr>
              <w:t>中国建设银行股份有限公司南宁荣和支行</w:t>
            </w:r>
            <w:r>
              <w:rPr>
                <w:rFonts w:hint="eastAsia" w:cs="宋体" w:asciiTheme="minorEastAsia" w:hAnsiTheme="minorEastAsia" w:eastAsiaTheme="minorEastAsia"/>
                <w:color w:val="auto"/>
                <w:sz w:val="21"/>
                <w:highlight w:val="none"/>
              </w:rPr>
              <w:t xml:space="preserve"> </w:t>
            </w:r>
          </w:p>
          <w:p w14:paraId="5C3359AB">
            <w:pPr>
              <w:pStyle w:val="20"/>
              <w:snapToGrid w:val="0"/>
              <w:spacing w:line="360" w:lineRule="auto"/>
              <w:rPr>
                <w:rFonts w:hint="eastAsia"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sz w:val="21"/>
                <w:highlight w:val="none"/>
              </w:rPr>
              <w:t>银行账号：</w:t>
            </w:r>
            <w:r>
              <w:rPr>
                <w:rFonts w:hint="eastAsia" w:cs="宋体" w:asciiTheme="minorEastAsia" w:hAnsiTheme="minorEastAsia" w:eastAsiaTheme="minorEastAsia"/>
                <w:color w:val="auto"/>
                <w:sz w:val="21"/>
                <w:highlight w:val="none"/>
                <w:lang w:eastAsia="zh-CN"/>
              </w:rPr>
              <w:t>4505 0160 4563 0000 0232</w:t>
            </w:r>
          </w:p>
        </w:tc>
      </w:tr>
      <w:tr w14:paraId="4E54B6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Align w:val="center"/>
          </w:tcPr>
          <w:p w14:paraId="7B2FDBB1">
            <w:pPr>
              <w:spacing w:line="360" w:lineRule="auto"/>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34</w:t>
            </w:r>
            <w:r>
              <w:rPr>
                <w:rFonts w:cs="宋体" w:asciiTheme="minorEastAsia" w:hAnsiTheme="minorEastAsia" w:eastAsiaTheme="minorEastAsia"/>
                <w:color w:val="auto"/>
                <w:szCs w:val="21"/>
                <w:highlight w:val="none"/>
              </w:rPr>
              <w:t>.1</w:t>
            </w:r>
          </w:p>
        </w:tc>
        <w:tc>
          <w:tcPr>
            <w:tcW w:w="2786" w:type="dxa"/>
            <w:vAlign w:val="center"/>
          </w:tcPr>
          <w:p w14:paraId="6534E01B">
            <w:pPr>
              <w:spacing w:line="360" w:lineRule="auto"/>
              <w:jc w:val="center"/>
              <w:rPr>
                <w:rFonts w:cs="宋体" w:asciiTheme="minorEastAsia" w:hAnsiTheme="minorEastAsia" w:eastAsiaTheme="minorEastAsia"/>
                <w:color w:val="auto"/>
                <w:szCs w:val="21"/>
                <w:highlight w:val="none"/>
              </w:rPr>
            </w:pPr>
            <w:r>
              <w:rPr>
                <w:rFonts w:hint="eastAsia" w:asciiTheme="minorEastAsia" w:hAnsiTheme="minorEastAsia" w:eastAsiaTheme="minorEastAsia"/>
                <w:color w:val="auto"/>
                <w:highlight w:val="none"/>
              </w:rPr>
              <w:t>解释</w:t>
            </w:r>
          </w:p>
        </w:tc>
        <w:tc>
          <w:tcPr>
            <w:tcW w:w="6853" w:type="dxa"/>
            <w:vAlign w:val="center"/>
          </w:tcPr>
          <w:p w14:paraId="104674AF">
            <w:pPr>
              <w:pStyle w:val="20"/>
              <w:snapToGrid w:val="0"/>
              <w:spacing w:line="360" w:lineRule="auto"/>
              <w:rPr>
                <w:rFonts w:cs="宋体" w:asciiTheme="minorEastAsia" w:hAnsiTheme="minorEastAsia" w:eastAsiaTheme="minorEastAsia"/>
                <w:b/>
                <w:color w:val="auto"/>
                <w:sz w:val="21"/>
                <w:highlight w:val="none"/>
              </w:rPr>
            </w:pPr>
            <w:r>
              <w:rPr>
                <w:rFonts w:hint="eastAsia" w:cs="宋体" w:asciiTheme="minorEastAsia" w:hAnsiTheme="minorEastAsia" w:eastAsiaTheme="minorEastAsia"/>
                <w:b/>
                <w:color w:val="auto"/>
                <w:sz w:val="21"/>
                <w:highlight w:val="none"/>
              </w:rPr>
              <w:t>解释权：</w:t>
            </w:r>
            <w:r>
              <w:rPr>
                <w:rFonts w:hint="eastAsia" w:cs="宋体" w:asciiTheme="minorEastAsia" w:hAnsiTheme="minorEastAsia" w:eastAsiaTheme="minorEastAsia"/>
                <w:color w:val="auto"/>
                <w:sz w:val="21"/>
                <w:highlight w:val="none"/>
              </w:rPr>
              <w:t>构成本磋商文件的各个组成文件应互为解释，互为说明；除磋商文件中有特别规定外，仅适用于竞标阶段的规定，按更正公告（澄清公告）、竞争性磋商公告、供应商须知、采购需求、评审程序、评审方法和评审标准、响应文件格式、合同文本的先后顺序解释；同一组成文件中就同一事项的规定或者约定不一致的，以编排顺序在后者为准；同一组成文件不同版本之间有不一致的，以形成时间在后者为准；更正公告（澄清公告）与同步更新的磋商文件不一致时以更正公告（澄清公告）为准。按本款前述规定仍不能形成结论的，</w:t>
            </w:r>
            <w:r>
              <w:rPr>
                <w:rFonts w:hint="eastAsia" w:cs="宋体" w:asciiTheme="minorEastAsia" w:hAnsiTheme="minorEastAsia" w:eastAsiaTheme="minorEastAsia"/>
                <w:b/>
                <w:color w:val="auto"/>
                <w:sz w:val="21"/>
                <w:highlight w:val="none"/>
              </w:rPr>
              <w:t>由采购人或者采购代理机构负责解释。</w:t>
            </w:r>
          </w:p>
          <w:p w14:paraId="39D9AFB6">
            <w:pPr>
              <w:spacing w:line="360" w:lineRule="auto"/>
              <w:rPr>
                <w:rFonts w:cs="宋体" w:asciiTheme="minorEastAsia" w:hAnsiTheme="minorEastAsia" w:eastAsiaTheme="minorEastAsia"/>
                <w:color w:val="auto"/>
                <w:highlight w:val="none"/>
              </w:rPr>
            </w:pPr>
            <w:r>
              <w:rPr>
                <w:rFonts w:hint="eastAsia" w:cs="宋体" w:asciiTheme="minorEastAsia" w:hAnsiTheme="minorEastAsia" w:eastAsiaTheme="minorEastAsia"/>
                <w:b/>
                <w:color w:val="auto"/>
                <w:highlight w:val="none"/>
              </w:rPr>
              <w:t>法律责任：</w:t>
            </w:r>
            <w:r>
              <w:rPr>
                <w:rFonts w:hint="eastAsia" w:cs="宋体" w:asciiTheme="minorEastAsia" w:hAnsiTheme="minorEastAsia" w:eastAsiaTheme="minorEastAsia"/>
                <w:color w:val="auto"/>
                <w:highlight w:val="none"/>
              </w:rPr>
              <w:t>本采购文件根据《中华人民共和国政府采购法》、《中华人民共和国民法典》；《中华人民共和国政府采购法实施条例》、《政府采购竞争性磋商采购方式管理暂行办法》等有关</w:t>
            </w:r>
            <w:r>
              <w:rPr>
                <w:rFonts w:hint="eastAsia" w:cs="宋体" w:asciiTheme="minorEastAsia" w:hAnsiTheme="minorEastAsia" w:eastAsiaTheme="minorEastAsia"/>
                <w:color w:val="auto"/>
                <w:highlight w:val="none"/>
                <w:lang w:eastAsia="zh-CN"/>
              </w:rPr>
              <w:t>法律法规</w:t>
            </w:r>
            <w:r>
              <w:rPr>
                <w:rFonts w:hint="eastAsia" w:cs="宋体" w:asciiTheme="minorEastAsia" w:hAnsiTheme="minorEastAsia" w:eastAsiaTheme="minorEastAsia"/>
                <w:color w:val="auto"/>
                <w:highlight w:val="none"/>
              </w:rPr>
              <w:t>编制，参与本项目的各政府采购当事人依法享有上述法律法规所赋予的权利与义务。</w:t>
            </w:r>
          </w:p>
        </w:tc>
      </w:tr>
      <w:tr w14:paraId="6EDA59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Align w:val="center"/>
          </w:tcPr>
          <w:p w14:paraId="6476648D">
            <w:pPr>
              <w:spacing w:line="360" w:lineRule="auto"/>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34</w:t>
            </w:r>
            <w:r>
              <w:rPr>
                <w:rFonts w:cs="宋体" w:asciiTheme="minorEastAsia" w:hAnsiTheme="minorEastAsia" w:eastAsiaTheme="minorEastAsia"/>
                <w:color w:val="auto"/>
                <w:szCs w:val="21"/>
                <w:highlight w:val="none"/>
              </w:rPr>
              <w:t>.2</w:t>
            </w:r>
          </w:p>
        </w:tc>
        <w:tc>
          <w:tcPr>
            <w:tcW w:w="2786" w:type="dxa"/>
            <w:vAlign w:val="center"/>
          </w:tcPr>
          <w:p w14:paraId="43B00809">
            <w:pPr>
              <w:spacing w:line="360" w:lineRule="auto"/>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其他</w:t>
            </w:r>
          </w:p>
        </w:tc>
        <w:tc>
          <w:tcPr>
            <w:tcW w:w="6853" w:type="dxa"/>
            <w:vAlign w:val="center"/>
          </w:tcPr>
          <w:p w14:paraId="73A93C1B">
            <w:pPr>
              <w:pStyle w:val="20"/>
              <w:snapToGrid w:val="0"/>
              <w:spacing w:line="360" w:lineRule="auto"/>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rPr>
              <w:t>1.本磋商文件中描述供应商的“公章”是指根据我国对公章的管理规定，用供应商法定主体行为名称制作的印章，除本磋商文件有特殊规定外，供应商的财务章、部门章、分公司章、工会章、合同章、竞标/投标专用章、业务专用章及银行的转账章、现金收讫章、现金付讫章等其他形式印章均不能代替公章。</w:t>
            </w:r>
          </w:p>
          <w:p w14:paraId="47CE357B">
            <w:pPr>
              <w:pStyle w:val="20"/>
              <w:snapToGrid w:val="0"/>
              <w:spacing w:line="360" w:lineRule="auto"/>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77C84537">
            <w:pPr>
              <w:pStyle w:val="20"/>
              <w:snapToGrid w:val="0"/>
              <w:spacing w:line="360" w:lineRule="auto"/>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rPr>
              <w:t>3.本磋商文件中描述供应商的“签字”是指供应商的法定代表人或者委托代理人亲自在文件规定签署处亲笔写上个人的名字的行为，私章、签字章、印鉴、影印等其他形式均不能代替亲笔签字。</w:t>
            </w:r>
          </w:p>
          <w:p w14:paraId="3EBD208C">
            <w:pPr>
              <w:pStyle w:val="20"/>
              <w:snapToGrid w:val="0"/>
              <w:spacing w:line="360" w:lineRule="auto"/>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rPr>
              <w:t>4.自然人竞标的，磋商文件规定盖公章处由自然人摁手指指印。</w:t>
            </w:r>
          </w:p>
          <w:p w14:paraId="44EC4671">
            <w:pPr>
              <w:pStyle w:val="20"/>
              <w:snapToGrid w:val="0"/>
              <w:spacing w:line="360" w:lineRule="auto"/>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rPr>
              <w:t>5.本磋商文件所称的“以上”“以下”“以内”“届满”，包括本数；所称的“不满”“超过”“以外”，不包括本数。</w:t>
            </w:r>
          </w:p>
        </w:tc>
      </w:tr>
    </w:tbl>
    <w:p w14:paraId="28179AF4">
      <w:pPr>
        <w:pStyle w:val="4"/>
        <w:spacing w:line="420" w:lineRule="exact"/>
        <w:jc w:val="center"/>
        <w:rPr>
          <w:rFonts w:asciiTheme="minorEastAsia" w:hAnsiTheme="minorEastAsia" w:eastAsiaTheme="minorEastAsia"/>
          <w:b w:val="0"/>
          <w:color w:val="auto"/>
          <w:highlight w:val="none"/>
        </w:rPr>
      </w:pPr>
      <w:r>
        <w:rPr>
          <w:rFonts w:asciiTheme="minorEastAsia" w:hAnsiTheme="minorEastAsia" w:eastAsiaTheme="minorEastAsia"/>
          <w:b w:val="0"/>
          <w:color w:val="auto"/>
          <w:highlight w:val="none"/>
        </w:rPr>
        <w:br w:type="page"/>
      </w:r>
      <w:bookmarkStart w:id="35" w:name="_Toc192089361"/>
      <w:r>
        <w:rPr>
          <w:rFonts w:hint="eastAsia" w:asciiTheme="minorEastAsia" w:hAnsiTheme="minorEastAsia" w:eastAsiaTheme="minorEastAsia"/>
          <w:b w:val="0"/>
          <w:color w:val="auto"/>
          <w:highlight w:val="none"/>
        </w:rPr>
        <w:t>第二节 供应商须知正文</w:t>
      </w:r>
      <w:bookmarkEnd w:id="35"/>
    </w:p>
    <w:p w14:paraId="5B67F6CF">
      <w:pPr>
        <w:pStyle w:val="5"/>
        <w:spacing w:before="0" w:after="0" w:line="360" w:lineRule="auto"/>
        <w:ind w:firstLine="640" w:firstLineChars="200"/>
        <w:rPr>
          <w:rFonts w:asciiTheme="minorEastAsia" w:hAnsiTheme="minorEastAsia" w:eastAsiaTheme="minorEastAsia"/>
          <w:b w:val="0"/>
          <w:color w:val="auto"/>
          <w:highlight w:val="none"/>
        </w:rPr>
      </w:pPr>
      <w:bookmarkStart w:id="36" w:name="_Toc192089362"/>
      <w:r>
        <w:rPr>
          <w:rFonts w:hint="eastAsia" w:asciiTheme="minorEastAsia" w:hAnsiTheme="minorEastAsia" w:eastAsiaTheme="minorEastAsia"/>
          <w:b w:val="0"/>
          <w:color w:val="auto"/>
          <w:highlight w:val="none"/>
        </w:rPr>
        <w:t>一、总则</w:t>
      </w:r>
      <w:bookmarkEnd w:id="36"/>
    </w:p>
    <w:p w14:paraId="00E4A899">
      <w:pPr>
        <w:spacing w:line="360" w:lineRule="auto"/>
        <w:ind w:firstLine="482" w:firstLineChars="200"/>
        <w:rPr>
          <w:rFonts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sz w:val="24"/>
          <w:highlight w:val="none"/>
        </w:rPr>
        <w:t>1.适用范围</w:t>
      </w:r>
    </w:p>
    <w:p w14:paraId="2F938BBE">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1.1本项目采购人、采购代理机构、供应商、磋商小组的相关行为均受《中华人民共和国政府采购法》《中华人民共和国政府采购法实施条例》</w:t>
      </w:r>
      <w:r>
        <w:rPr>
          <w:rFonts w:hint="eastAsia" w:asciiTheme="minorEastAsia" w:hAnsiTheme="minorEastAsia" w:eastAsiaTheme="minorEastAsia"/>
          <w:color w:val="auto"/>
          <w:szCs w:val="21"/>
          <w:highlight w:val="none"/>
        </w:rPr>
        <w:t>《政府采购竞争性磋商采购方式管理暂行办法》《财政部关于政府采购竞争性磋商采购方式管理暂行办法有关问题的补充通知》</w:t>
      </w:r>
      <w:r>
        <w:rPr>
          <w:rFonts w:hint="eastAsia" w:cs="宋体" w:asciiTheme="minorEastAsia" w:hAnsiTheme="minorEastAsia" w:eastAsiaTheme="minorEastAsia"/>
          <w:color w:val="auto"/>
          <w:szCs w:val="21"/>
          <w:highlight w:val="none"/>
        </w:rPr>
        <w:t>及本项目本级和上级财政部门政府采购有关规定的约束和保护。</w:t>
      </w:r>
    </w:p>
    <w:p w14:paraId="7FF6EDAC">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1.2</w:t>
      </w:r>
      <w:r>
        <w:rPr>
          <w:rFonts w:hint="eastAsia" w:cs="宋体" w:asciiTheme="minorEastAsia" w:hAnsiTheme="minorEastAsia" w:eastAsiaTheme="minorEastAsia"/>
          <w:color w:val="auto"/>
          <w:spacing w:val="-6"/>
          <w:szCs w:val="21"/>
          <w:highlight w:val="none"/>
        </w:rPr>
        <w:t>本竞争性磋商文件（以下简称磋商文件）适用于本项目的所有采购程序和环节（法律、法规另有规定的，从其规定）。</w:t>
      </w:r>
    </w:p>
    <w:p w14:paraId="7878AE73">
      <w:pPr>
        <w:spacing w:line="360" w:lineRule="auto"/>
        <w:ind w:firstLine="482" w:firstLineChars="200"/>
        <w:rPr>
          <w:rFonts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sz w:val="24"/>
          <w:highlight w:val="none"/>
        </w:rPr>
        <w:t>2.定义</w:t>
      </w:r>
    </w:p>
    <w:p w14:paraId="4C3D5762">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2.1“采购人”是指依法进行政府采购的国家机关、事业单位、团体组织。</w:t>
      </w:r>
    </w:p>
    <w:p w14:paraId="6F6059AE">
      <w:pPr>
        <w:spacing w:line="360" w:lineRule="auto"/>
        <w:ind w:firstLine="420" w:firstLineChars="200"/>
        <w:rPr>
          <w:rFonts w:cs="宋体" w:asciiTheme="minorEastAsia" w:hAnsiTheme="minorEastAsia" w:eastAsiaTheme="minorEastAsia"/>
          <w:color w:val="auto"/>
          <w:szCs w:val="21"/>
          <w:highlight w:val="none"/>
          <w:u w:val="single"/>
        </w:rPr>
      </w:pPr>
      <w:r>
        <w:rPr>
          <w:rFonts w:hint="eastAsia" w:cs="宋体" w:asciiTheme="minorEastAsia" w:hAnsiTheme="minorEastAsia" w:eastAsiaTheme="minorEastAsia"/>
          <w:color w:val="auto"/>
          <w:szCs w:val="21"/>
          <w:highlight w:val="none"/>
        </w:rPr>
        <w:t>2.2“采购代理机构”是指政府采购集中采购机构和集中采购机构以外的采购代理机构。</w:t>
      </w:r>
    </w:p>
    <w:p w14:paraId="3E169AB2">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2.3“供应商”是指向采购人提供货物、工程或者服务的法人、其他组织或者自然人。</w:t>
      </w:r>
    </w:p>
    <w:p w14:paraId="5927EFB1">
      <w:pPr>
        <w:spacing w:line="360" w:lineRule="auto"/>
        <w:ind w:firstLine="420" w:firstLineChars="200"/>
        <w:rPr>
          <w:rFonts w:cs="宋体"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2.4“服务”是指除货物和工程以外的其他政府采购对象。</w:t>
      </w:r>
    </w:p>
    <w:p w14:paraId="6952F48D">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w:t>
      </w:r>
      <w:r>
        <w:rPr>
          <w:rFonts w:cs="宋体" w:asciiTheme="minorEastAsia" w:hAnsiTheme="minorEastAsia" w:eastAsiaTheme="minorEastAsia"/>
          <w:color w:val="auto"/>
          <w:szCs w:val="21"/>
          <w:highlight w:val="none"/>
        </w:rPr>
        <w:t>5</w:t>
      </w:r>
      <w:r>
        <w:rPr>
          <w:rFonts w:hint="eastAsia" w:cs="宋体" w:asciiTheme="minorEastAsia" w:hAnsiTheme="minorEastAsia" w:eastAsiaTheme="minorEastAsia"/>
          <w:color w:val="auto"/>
          <w:szCs w:val="21"/>
          <w:highlight w:val="none"/>
        </w:rPr>
        <w:t>“竞标”是指供应商按照本项目竞争性磋商公告或者邀请函规定的方式获取磋商文件、提交响应文件并希望获得标的的行为。</w:t>
      </w:r>
    </w:p>
    <w:p w14:paraId="56EAD9FB">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w:t>
      </w:r>
      <w:r>
        <w:rPr>
          <w:rFonts w:cs="宋体" w:asciiTheme="minorEastAsia" w:hAnsiTheme="minorEastAsia" w:eastAsiaTheme="minorEastAsia"/>
          <w:color w:val="auto"/>
          <w:szCs w:val="21"/>
          <w:highlight w:val="none"/>
        </w:rPr>
        <w:t>6</w:t>
      </w:r>
      <w:r>
        <w:rPr>
          <w:rFonts w:hint="eastAsia" w:cs="宋体" w:asciiTheme="minorEastAsia" w:hAnsiTheme="minorEastAsia" w:eastAsiaTheme="minorEastAsia"/>
          <w:color w:val="auto"/>
          <w:szCs w:val="21"/>
          <w:highlight w:val="none"/>
        </w:rPr>
        <w:t>“响应文件”</w:t>
      </w:r>
      <w:r>
        <w:rPr>
          <w:rFonts w:hint="eastAsia" w:cs="宋体" w:asciiTheme="minorEastAsia" w:hAnsiTheme="minorEastAsia" w:eastAsiaTheme="minorEastAsia"/>
          <w:color w:val="auto"/>
          <w:spacing w:val="-6"/>
          <w:szCs w:val="21"/>
          <w:highlight w:val="none"/>
        </w:rPr>
        <w:t>是指：供应商根据本磋商文件要求，编制包含资格证明、报价商务技术等所有内容的文件。</w:t>
      </w:r>
    </w:p>
    <w:p w14:paraId="0A6BA95E">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w:t>
      </w:r>
      <w:r>
        <w:rPr>
          <w:rFonts w:cs="宋体" w:asciiTheme="minorEastAsia" w:hAnsiTheme="minorEastAsia" w:eastAsiaTheme="minorEastAsia"/>
          <w:color w:val="auto"/>
          <w:szCs w:val="21"/>
          <w:highlight w:val="none"/>
        </w:rPr>
        <w:t>7</w:t>
      </w:r>
      <w:r>
        <w:rPr>
          <w:rFonts w:hint="eastAsia" w:cs="宋体" w:asciiTheme="minorEastAsia" w:hAnsiTheme="minorEastAsia" w:eastAsiaTheme="minorEastAsia"/>
          <w:color w:val="auto"/>
          <w:szCs w:val="21"/>
          <w:highlight w:val="none"/>
        </w:rPr>
        <w:t>“实质性要求”是指磋商文件中已经指明不满足则响应文件按无效响应处理的条款，或者不能负偏离的条款，或者采购需求中带“▲”的条款。</w:t>
      </w:r>
    </w:p>
    <w:p w14:paraId="6BF1D259">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w:t>
      </w:r>
      <w:r>
        <w:rPr>
          <w:rFonts w:cs="宋体" w:asciiTheme="minorEastAsia" w:hAnsiTheme="minorEastAsia" w:eastAsiaTheme="minorEastAsia"/>
          <w:color w:val="auto"/>
          <w:szCs w:val="21"/>
          <w:highlight w:val="none"/>
        </w:rPr>
        <w:t>8</w:t>
      </w:r>
      <w:r>
        <w:rPr>
          <w:rFonts w:hint="eastAsia" w:cs="宋体" w:asciiTheme="minorEastAsia" w:hAnsiTheme="minorEastAsia" w:eastAsiaTheme="minorEastAsia"/>
          <w:color w:val="auto"/>
          <w:szCs w:val="21"/>
          <w:highlight w:val="none"/>
        </w:rPr>
        <w:t>“正偏离”，是指响应文件对磋商文件“采购需求”中有关条款作出的响应优于条款要求并有利于采购人的情形。</w:t>
      </w:r>
    </w:p>
    <w:p w14:paraId="39939205">
      <w:pPr>
        <w:spacing w:line="360" w:lineRule="auto"/>
        <w:ind w:firstLine="420" w:firstLineChars="200"/>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2.9</w:t>
      </w:r>
      <w:r>
        <w:rPr>
          <w:rFonts w:hint="eastAsia" w:cs="宋体" w:asciiTheme="minorEastAsia" w:hAnsiTheme="minorEastAsia" w:eastAsiaTheme="minorEastAsia"/>
          <w:color w:val="auto"/>
          <w:szCs w:val="21"/>
          <w:highlight w:val="none"/>
        </w:rPr>
        <w:t>“负偏离”，是指响应文件对磋商文件“采购需求”中有关条款作出的响应不满足条款要求，导致采购人要求不能得到满足的情形。</w:t>
      </w:r>
    </w:p>
    <w:p w14:paraId="4A49ECA9">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2.10“允许负偏离的条款”是指采购需求中的不属于“实质性要求”的条款。</w:t>
      </w:r>
    </w:p>
    <w:p w14:paraId="2DE82CE8">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w:t>
      </w:r>
      <w:r>
        <w:rPr>
          <w:rFonts w:cs="宋体" w:asciiTheme="minorEastAsia" w:hAnsiTheme="minorEastAsia" w:eastAsiaTheme="minorEastAsia"/>
          <w:color w:val="auto"/>
          <w:szCs w:val="21"/>
          <w:highlight w:val="none"/>
        </w:rPr>
        <w:t>11</w:t>
      </w:r>
      <w:r>
        <w:rPr>
          <w:rFonts w:hint="eastAsia" w:cs="宋体" w:asciiTheme="minorEastAsia" w:hAnsiTheme="minorEastAsia" w:eastAsiaTheme="minorEastAsia"/>
          <w:color w:val="auto"/>
          <w:szCs w:val="21"/>
          <w:highlight w:val="none"/>
        </w:rPr>
        <w:t>“书面形式”是指合同书、信件和数据电文（包括电报、电传、传真、电子数据交换和电子邮件）等可以有形地表现所载内容的形式。</w:t>
      </w:r>
    </w:p>
    <w:p w14:paraId="4461630E">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w:t>
      </w:r>
      <w:r>
        <w:rPr>
          <w:rFonts w:cs="宋体" w:asciiTheme="minorEastAsia" w:hAnsiTheme="minorEastAsia" w:eastAsiaTheme="minorEastAsia"/>
          <w:color w:val="auto"/>
          <w:szCs w:val="21"/>
          <w:highlight w:val="none"/>
        </w:rPr>
        <w:t>12</w:t>
      </w:r>
      <w:r>
        <w:rPr>
          <w:rFonts w:hint="eastAsia" w:cs="宋体" w:asciiTheme="minorEastAsia" w:hAnsiTheme="minorEastAsia" w:eastAsiaTheme="minorEastAsia"/>
          <w:color w:val="auto"/>
          <w:szCs w:val="21"/>
          <w:highlight w:val="none"/>
        </w:rPr>
        <w:t>“首次报价”是指供应商提交的首次响应文件中的报价。</w:t>
      </w:r>
    </w:p>
    <w:p w14:paraId="622DF578">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2.1</w:t>
      </w:r>
      <w:r>
        <w:rPr>
          <w:rFonts w:cs="宋体" w:asciiTheme="minorEastAsia" w:hAnsiTheme="minorEastAsia" w:eastAsiaTheme="minorEastAsia"/>
          <w:color w:val="auto"/>
          <w:szCs w:val="21"/>
          <w:highlight w:val="none"/>
        </w:rPr>
        <w:t>3</w:t>
      </w:r>
      <w:r>
        <w:rPr>
          <w:rFonts w:hint="eastAsia" w:cs="宋体" w:asciiTheme="minorEastAsia" w:hAnsiTheme="minorEastAsia" w:eastAsiaTheme="minorEastAsia"/>
          <w:color w:val="auto"/>
          <w:szCs w:val="21"/>
          <w:highlight w:val="none"/>
        </w:rPr>
        <w:t>“评审报价”是指供应商提交的最后报价并经修正（如有）和政策功能价格扣除（如有）后的价格。</w:t>
      </w:r>
    </w:p>
    <w:p w14:paraId="1497EF9A">
      <w:pPr>
        <w:spacing w:line="360" w:lineRule="auto"/>
        <w:ind w:firstLine="482" w:firstLineChars="200"/>
        <w:rPr>
          <w:rFonts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sz w:val="24"/>
          <w:highlight w:val="none"/>
        </w:rPr>
        <w:t>3.供应商的资格条件</w:t>
      </w:r>
    </w:p>
    <w:p w14:paraId="5E251891">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供应商的资格条件详见“供应商须知前附表”。</w:t>
      </w:r>
    </w:p>
    <w:p w14:paraId="33E38626">
      <w:pPr>
        <w:spacing w:line="360" w:lineRule="auto"/>
        <w:ind w:firstLine="482" w:firstLineChars="200"/>
        <w:rPr>
          <w:rFonts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sz w:val="24"/>
          <w:highlight w:val="none"/>
        </w:rPr>
        <w:t>4.磋商费用</w:t>
      </w:r>
    </w:p>
    <w:p w14:paraId="06830832">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供应商应承担参与本次采购活动有关的所有费用，包括但不限于、勘查现场、编制和提交响应文件、参加磋商与应答、签订合同等，不论竞标结果如何，均应自行承担。</w:t>
      </w:r>
    </w:p>
    <w:p w14:paraId="5F9611DB">
      <w:pPr>
        <w:spacing w:line="360" w:lineRule="auto"/>
        <w:ind w:firstLine="482" w:firstLineChars="200"/>
        <w:rPr>
          <w:rFonts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sz w:val="24"/>
          <w:highlight w:val="none"/>
        </w:rPr>
        <w:t>5.联合体竞标</w:t>
      </w:r>
    </w:p>
    <w:p w14:paraId="1BA966DC">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5.1本项目是否接受联合体竞标，详见“供应商须知前附表”。</w:t>
      </w:r>
    </w:p>
    <w:p w14:paraId="42C1697A">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5.2</w:t>
      </w:r>
      <w:r>
        <w:rPr>
          <w:rFonts w:hint="eastAsia" w:asciiTheme="minorEastAsia" w:hAnsiTheme="minorEastAsia" w:eastAsiaTheme="minorEastAsia"/>
          <w:color w:val="auto"/>
          <w:highlight w:val="none"/>
        </w:rPr>
        <w:t>如接受联合体竞标，</w:t>
      </w:r>
      <w:r>
        <w:rPr>
          <w:rFonts w:hint="eastAsia" w:cs="宋体" w:asciiTheme="minorEastAsia" w:hAnsiTheme="minorEastAsia" w:eastAsiaTheme="minorEastAsia"/>
          <w:color w:val="auto"/>
          <w:szCs w:val="21"/>
          <w:highlight w:val="none"/>
        </w:rPr>
        <w:t>联合体竞标要求详见“供应商须知前附表”。</w:t>
      </w:r>
    </w:p>
    <w:p w14:paraId="40BF5CF7">
      <w:pPr>
        <w:spacing w:line="360" w:lineRule="auto"/>
        <w:ind w:firstLine="420" w:firstLineChars="200"/>
        <w:rPr>
          <w:rFonts w:asciiTheme="minorEastAsia" w:hAnsiTheme="minorEastAsia" w:eastAsiaTheme="minorEastAsia"/>
          <w:bCs/>
          <w:color w:val="auto"/>
          <w:szCs w:val="21"/>
          <w:highlight w:val="none"/>
        </w:rPr>
      </w:pPr>
      <w:r>
        <w:rPr>
          <w:rFonts w:hint="eastAsia" w:cs="宋体" w:asciiTheme="minorEastAsia" w:hAnsiTheme="minorEastAsia" w:eastAsiaTheme="minorEastAsia"/>
          <w:color w:val="auto"/>
          <w:szCs w:val="21"/>
          <w:highlight w:val="none"/>
        </w:rPr>
        <w:t>5.3</w:t>
      </w:r>
      <w:r>
        <w:rPr>
          <w:rFonts w:hint="eastAsia" w:asciiTheme="minorEastAsia" w:hAnsiTheme="minorEastAsia" w:eastAsiaTheme="minorEastAsia"/>
          <w:bCs/>
          <w:color w:val="auto"/>
          <w:szCs w:val="21"/>
          <w:highlight w:val="none"/>
        </w:rPr>
        <w:t>根据《政府采购促进中小企业发展暂行办法》（财库</w:t>
      </w:r>
      <w:r>
        <w:rPr>
          <w:rFonts w:hint="eastAsia" w:asciiTheme="minorEastAsia" w:hAnsiTheme="minorEastAsia" w:eastAsiaTheme="minorEastAsia"/>
          <w:bCs/>
          <w:color w:val="auto"/>
          <w:szCs w:val="21"/>
          <w:highlight w:val="none"/>
          <w:lang w:eastAsia="zh-CN"/>
        </w:rPr>
        <w:t>〔2020〕46号</w:t>
      </w:r>
      <w:r>
        <w:rPr>
          <w:rFonts w:hint="eastAsia" w:asciiTheme="minorEastAsia" w:hAnsiTheme="minorEastAsia" w:eastAsiaTheme="minorEastAsia"/>
          <w:bCs/>
          <w:color w:val="auto"/>
          <w:szCs w:val="21"/>
          <w:highlight w:val="none"/>
        </w:rPr>
        <w:t>）</w:t>
      </w:r>
      <w:r>
        <w:rPr>
          <w:rFonts w:asciiTheme="minorEastAsia" w:hAnsiTheme="minorEastAsia" w:eastAsiaTheme="minorEastAsia"/>
          <w:bCs/>
          <w:color w:val="auto"/>
          <w:szCs w:val="21"/>
          <w:highlight w:val="none"/>
        </w:rPr>
        <w:t>第九条</w:t>
      </w:r>
      <w:r>
        <w:rPr>
          <w:rFonts w:hint="eastAsia" w:asciiTheme="minorEastAsia" w:hAnsiTheme="minorEastAsia" w:eastAsiaTheme="minorEastAsia"/>
          <w:bCs/>
          <w:color w:val="auto"/>
          <w:szCs w:val="21"/>
          <w:highlight w:val="none"/>
        </w:rPr>
        <w:t>规定，</w:t>
      </w:r>
      <w:r>
        <w:rPr>
          <w:rFonts w:asciiTheme="minorEastAsia" w:hAnsiTheme="minorEastAsia" w:eastAsiaTheme="minorEastAsia"/>
          <w:bCs/>
          <w:color w:val="auto"/>
          <w:szCs w:val="21"/>
          <w:highlight w:val="none"/>
        </w:rPr>
        <w:t>接受大中型企业与小微企业组成联合体的采购项目，对于联合协议约定小微企业的合同份额占到合同总金额 30%以上的，采购人、采购代理机构应当对联合体的报价给予 2%-3%（工程项目为 1%—2%）的扣除，用扣除后的价格参加评审。组成联合体的小微企业与联合体内其他企业、分包企业之间存在直接控股、管理关系的，不享受价格扣除优惠政策。</w:t>
      </w:r>
    </w:p>
    <w:p w14:paraId="200B239F">
      <w:pPr>
        <w:spacing w:line="360" w:lineRule="auto"/>
        <w:ind w:firstLine="482" w:firstLineChars="200"/>
        <w:rPr>
          <w:rFonts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sz w:val="24"/>
          <w:highlight w:val="none"/>
        </w:rPr>
        <w:t xml:space="preserve">6.转包与分包             </w:t>
      </w:r>
    </w:p>
    <w:p w14:paraId="4A27B68D">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6.1本项目是否允许分包详见“供应商须知前附表”，本项目不允许违法分包。</w:t>
      </w:r>
    </w:p>
    <w:p w14:paraId="214AE203">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6.2</w:t>
      </w:r>
      <w:r>
        <w:rPr>
          <w:rFonts w:hint="eastAsia" w:asciiTheme="minorEastAsia" w:hAnsiTheme="minorEastAsia" w:eastAsiaTheme="minorEastAsia"/>
          <w:bCs/>
          <w:color w:val="auto"/>
          <w:szCs w:val="21"/>
          <w:highlight w:val="none"/>
        </w:rPr>
        <w:t>根据《政府采购促进中小企业发展暂行办法》（财库</w:t>
      </w:r>
      <w:r>
        <w:rPr>
          <w:rFonts w:hint="eastAsia" w:asciiTheme="minorEastAsia" w:hAnsiTheme="minorEastAsia" w:eastAsiaTheme="minorEastAsia"/>
          <w:bCs/>
          <w:color w:val="auto"/>
          <w:szCs w:val="21"/>
          <w:highlight w:val="none"/>
          <w:lang w:eastAsia="zh-CN"/>
        </w:rPr>
        <w:t>〔2020〕46号</w:t>
      </w:r>
      <w:r>
        <w:rPr>
          <w:rFonts w:hint="eastAsia" w:asciiTheme="minorEastAsia" w:hAnsiTheme="minorEastAsia" w:eastAsiaTheme="minorEastAsia"/>
          <w:bCs/>
          <w:color w:val="auto"/>
          <w:szCs w:val="21"/>
          <w:highlight w:val="none"/>
        </w:rPr>
        <w:t>）</w:t>
      </w:r>
      <w:r>
        <w:rPr>
          <w:rFonts w:asciiTheme="minorEastAsia" w:hAnsiTheme="minorEastAsia" w:eastAsiaTheme="minorEastAsia"/>
          <w:bCs/>
          <w:color w:val="auto"/>
          <w:szCs w:val="21"/>
          <w:highlight w:val="none"/>
        </w:rPr>
        <w:t>第九条</w:t>
      </w:r>
      <w:r>
        <w:rPr>
          <w:rFonts w:hint="eastAsia" w:asciiTheme="minorEastAsia" w:hAnsiTheme="minorEastAsia" w:eastAsiaTheme="minorEastAsia"/>
          <w:bCs/>
          <w:color w:val="auto"/>
          <w:szCs w:val="21"/>
          <w:highlight w:val="none"/>
        </w:rPr>
        <w:t>规定，</w:t>
      </w:r>
      <w:r>
        <w:rPr>
          <w:rFonts w:asciiTheme="minorEastAsia" w:hAnsiTheme="minorEastAsia" w:eastAsiaTheme="minorEastAsia"/>
          <w:bCs/>
          <w:color w:val="auto"/>
          <w:szCs w:val="21"/>
          <w:highlight w:val="none"/>
        </w:rPr>
        <w:t>允许大中型企业向一家或者多家小微企业分包的采购项目，对于分包意向协议约定小微企业的合同份额</w:t>
      </w:r>
      <w:r>
        <w:rPr>
          <w:rFonts w:hint="eastAsia" w:asciiTheme="minorEastAsia" w:hAnsiTheme="minorEastAsia" w:eastAsiaTheme="minorEastAsia"/>
          <w:bCs/>
          <w:color w:val="auto"/>
          <w:szCs w:val="21"/>
          <w:highlight w:val="none"/>
          <w:lang w:eastAsia="zh-CN"/>
        </w:rPr>
        <w:t>占</w:t>
      </w:r>
      <w:r>
        <w:rPr>
          <w:rFonts w:asciiTheme="minorEastAsia" w:hAnsiTheme="minorEastAsia" w:eastAsiaTheme="minorEastAsia"/>
          <w:bCs/>
          <w:color w:val="auto"/>
          <w:szCs w:val="21"/>
          <w:highlight w:val="none"/>
        </w:rPr>
        <w:t>合同总金额 30%以上的，采购人、采购代理机构应当对大中型企业的报价给予 2%-3%的扣除，用扣除后的价格参加评审。接受分包的小微企业与分包企业之间存在直接控股、管理关系的，不享受价格扣除优惠政策。</w:t>
      </w:r>
    </w:p>
    <w:p w14:paraId="6EFE90D5">
      <w:pPr>
        <w:spacing w:line="360" w:lineRule="auto"/>
        <w:ind w:firstLine="482" w:firstLineChars="200"/>
        <w:rPr>
          <w:rFonts w:cs="宋体" w:asciiTheme="minorEastAsia" w:hAnsiTheme="minorEastAsia" w:eastAsiaTheme="minorEastAsia"/>
          <w:b/>
          <w:bCs/>
          <w:color w:val="auto"/>
          <w:sz w:val="24"/>
          <w:highlight w:val="none"/>
        </w:rPr>
      </w:pPr>
      <w:bookmarkStart w:id="37" w:name="_Toc254970673"/>
      <w:bookmarkStart w:id="38" w:name="_Toc254970532"/>
      <w:r>
        <w:rPr>
          <w:rFonts w:hint="eastAsia" w:cs="宋体" w:asciiTheme="minorEastAsia" w:hAnsiTheme="minorEastAsia" w:eastAsiaTheme="minorEastAsia"/>
          <w:b/>
          <w:bCs/>
          <w:color w:val="auto"/>
          <w:sz w:val="24"/>
          <w:highlight w:val="none"/>
        </w:rPr>
        <w:t>7.特别说明</w:t>
      </w:r>
      <w:bookmarkEnd w:id="37"/>
      <w:bookmarkEnd w:id="38"/>
    </w:p>
    <w:p w14:paraId="43FB7564">
      <w:pPr>
        <w:spacing w:line="360" w:lineRule="auto"/>
        <w:ind w:firstLine="420" w:firstLineChars="200"/>
        <w:rPr>
          <w:rFonts w:cs="宋体" w:asciiTheme="minorEastAsia" w:hAnsiTheme="minorEastAsia" w:eastAsiaTheme="minorEastAsia"/>
          <w:color w:val="auto"/>
          <w:szCs w:val="21"/>
          <w:highlight w:val="none"/>
        </w:rPr>
      </w:pPr>
      <w:bookmarkStart w:id="39" w:name="_8.1提供相同品牌产品且通过资格审查、符合性审查的不同投标人参加同一合"/>
      <w:bookmarkEnd w:id="39"/>
      <w:r>
        <w:rPr>
          <w:rFonts w:hint="eastAsia" w:cs="宋体" w:asciiTheme="minorEastAsia" w:hAnsiTheme="minorEastAsia" w:eastAsiaTheme="minorEastAsia"/>
          <w:color w:val="auto"/>
          <w:szCs w:val="21"/>
          <w:highlight w:val="none"/>
        </w:rPr>
        <w:t>7.</w:t>
      </w:r>
      <w:r>
        <w:rPr>
          <w:rFonts w:cs="宋体" w:asciiTheme="minorEastAsia" w:hAnsiTheme="minorEastAsia" w:eastAsiaTheme="minorEastAsia"/>
          <w:color w:val="auto"/>
          <w:szCs w:val="21"/>
          <w:highlight w:val="none"/>
        </w:rPr>
        <w:t>1</w:t>
      </w:r>
      <w:bookmarkStart w:id="40" w:name="_Hlk65832145"/>
      <w:r>
        <w:rPr>
          <w:rFonts w:hint="eastAsia" w:asciiTheme="minorEastAsia" w:hAnsiTheme="minorEastAsia" w:eastAsiaTheme="minorEastAsia"/>
          <w:color w:val="auto"/>
          <w:szCs w:val="21"/>
          <w:highlight w:val="none"/>
        </w:rPr>
        <w:t xml:space="preserve">如果本磋商文件要求提供供应商或制造商的资格、信誉、荣誉、业绩与企业认证等材料的，资格、信誉、荣誉、业绩与企业认证等必须为供应商或者制造商所拥有或自身获得 </w:t>
      </w:r>
      <w:r>
        <w:rPr>
          <w:rFonts w:hint="eastAsia" w:cs="宋体" w:asciiTheme="minorEastAsia" w:hAnsiTheme="minorEastAsia" w:eastAsiaTheme="minorEastAsia"/>
          <w:color w:val="auto"/>
          <w:szCs w:val="21"/>
          <w:highlight w:val="none"/>
        </w:rPr>
        <w:t>。</w:t>
      </w:r>
    </w:p>
    <w:bookmarkEnd w:id="40"/>
    <w:p w14:paraId="694FCBC0">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7.</w:t>
      </w:r>
      <w:r>
        <w:rPr>
          <w:rFonts w:cs="宋体" w:asciiTheme="minorEastAsia" w:hAnsiTheme="minorEastAsia" w:eastAsiaTheme="minorEastAsia"/>
          <w:color w:val="auto"/>
          <w:szCs w:val="21"/>
          <w:highlight w:val="none"/>
        </w:rPr>
        <w:t>2</w:t>
      </w:r>
      <w:r>
        <w:rPr>
          <w:rFonts w:hint="eastAsia" w:cs="宋体" w:asciiTheme="minorEastAsia" w:hAnsiTheme="minorEastAsia" w:eastAsiaTheme="minorEastAsia"/>
          <w:color w:val="auto"/>
          <w:szCs w:val="21"/>
          <w:highlight w:val="none"/>
        </w:rPr>
        <w:t>供应商应仔细阅读磋商文件的所有内容，按照磋商文件的要求提交响应文件，并对所提供的全部资料的真实性承担法律责任。</w:t>
      </w:r>
    </w:p>
    <w:p w14:paraId="5525F73E">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7.</w:t>
      </w:r>
      <w:r>
        <w:rPr>
          <w:rFonts w:cs="宋体" w:asciiTheme="minorEastAsia" w:hAnsiTheme="minorEastAsia" w:eastAsiaTheme="minorEastAsia"/>
          <w:color w:val="auto"/>
          <w:szCs w:val="21"/>
          <w:highlight w:val="none"/>
        </w:rPr>
        <w:t>3</w:t>
      </w:r>
      <w:r>
        <w:rPr>
          <w:rFonts w:hint="eastAsia" w:cs="宋体" w:asciiTheme="minorEastAsia" w:hAnsiTheme="minorEastAsia" w:eastAsiaTheme="minorEastAsia"/>
          <w:color w:val="auto"/>
          <w:szCs w:val="21"/>
          <w:highlight w:val="none"/>
        </w:rPr>
        <w:t>供应商在竞标活动中提供任何疑似虚假材料，将报监管部门查处；签订合同后发现的，成交供应商须依照《中华人民共和国消费者权益保护法》规定赔偿采购人，且民事赔偿并不免除违法供应商的行政与刑事责任。</w:t>
      </w:r>
    </w:p>
    <w:p w14:paraId="7D4A5310">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7.</w:t>
      </w:r>
      <w:r>
        <w:rPr>
          <w:rFonts w:cs="宋体" w:asciiTheme="minorEastAsia" w:hAnsiTheme="minorEastAsia" w:eastAsiaTheme="minorEastAsia"/>
          <w:color w:val="auto"/>
          <w:szCs w:val="21"/>
          <w:highlight w:val="none"/>
        </w:rPr>
        <w:t>4</w:t>
      </w:r>
      <w:r>
        <w:rPr>
          <w:rFonts w:hint="eastAsia" w:cs="宋体" w:asciiTheme="minorEastAsia" w:hAnsiTheme="minorEastAsia" w:eastAsiaTheme="minorEastAsia"/>
          <w:color w:val="auto"/>
          <w:szCs w:val="21"/>
          <w:highlight w:val="none"/>
        </w:rPr>
        <w:t>在政府采购活动中，采购人员及相关人员与供应商有下列利害关系之一的，应当回避：</w:t>
      </w:r>
    </w:p>
    <w:p w14:paraId="3438D1B0">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（1）参加采购活动前3年内与供应商存在劳动关系；</w:t>
      </w:r>
    </w:p>
    <w:p w14:paraId="422E1CBD">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（2）参加采购活动前3年内担任供应商的董事、监事；</w:t>
      </w:r>
    </w:p>
    <w:p w14:paraId="25247A66">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（3）参加采购活动前3年内是供应商的控股股东或者实际控制人；</w:t>
      </w:r>
    </w:p>
    <w:p w14:paraId="15479618">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（4）与供应商的法定代表人或者负责人有夫妻、直系血亲、三代以内旁系血亲或者近姻亲关系；</w:t>
      </w:r>
    </w:p>
    <w:p w14:paraId="4158548F">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（5）与供应商有其他可能影响政府采购活动公平、公正进行的关系。</w:t>
      </w:r>
    </w:p>
    <w:p w14:paraId="74C9F99F">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58CAE025">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7.</w:t>
      </w:r>
      <w:r>
        <w:rPr>
          <w:rFonts w:cs="宋体" w:asciiTheme="minorEastAsia" w:hAnsiTheme="minorEastAsia" w:eastAsiaTheme="minorEastAsia"/>
          <w:color w:val="auto"/>
          <w:szCs w:val="21"/>
          <w:highlight w:val="none"/>
        </w:rPr>
        <w:t>5</w:t>
      </w:r>
      <w:r>
        <w:rPr>
          <w:rFonts w:hint="eastAsia" w:cs="宋体" w:asciiTheme="minorEastAsia" w:hAnsiTheme="minorEastAsia" w:eastAsiaTheme="minorEastAsia"/>
          <w:color w:val="auto"/>
          <w:szCs w:val="21"/>
          <w:highlight w:val="none"/>
        </w:rPr>
        <w:t>有下列情形之一的视为供应商相互串通竞标，响应文件将被视为无效：</w:t>
      </w:r>
    </w:p>
    <w:p w14:paraId="13638F9C">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 xml:space="preserve">（1）不同供应商的响应文件由同一单位或者个人编制； </w:t>
      </w:r>
    </w:p>
    <w:p w14:paraId="558B0699">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（2）不同供应商委托同一单位或者个人办理竞标事宜；</w:t>
      </w:r>
    </w:p>
    <w:p w14:paraId="0A4DE40F">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（3）不同的供应商的响应文件载明的项目管理员为同一个人；</w:t>
      </w:r>
    </w:p>
    <w:p w14:paraId="61CAEB37">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（4）不同供应商的响应文件异常一致或者报价呈规律性差异；</w:t>
      </w:r>
    </w:p>
    <w:p w14:paraId="66A07B62">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（5）不同供应商的响应文件相互混装；</w:t>
      </w:r>
    </w:p>
    <w:p w14:paraId="3C1877F4">
      <w:pPr>
        <w:tabs>
          <w:tab w:val="left" w:pos="6931"/>
        </w:tabs>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（6）不同供应商的磋商保证金从同一单位或者个人账户转出。</w:t>
      </w:r>
      <w:r>
        <w:rPr>
          <w:rFonts w:cs="宋体" w:asciiTheme="minorEastAsia" w:hAnsiTheme="minorEastAsia" w:eastAsiaTheme="minorEastAsia"/>
          <w:color w:val="auto"/>
          <w:szCs w:val="21"/>
          <w:highlight w:val="none"/>
        </w:rPr>
        <w:tab/>
      </w:r>
    </w:p>
    <w:p w14:paraId="42DFDD54">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7.</w:t>
      </w:r>
      <w:r>
        <w:rPr>
          <w:rFonts w:cs="宋体" w:asciiTheme="minorEastAsia" w:hAnsiTheme="minorEastAsia" w:eastAsiaTheme="minorEastAsia"/>
          <w:color w:val="auto"/>
          <w:szCs w:val="21"/>
          <w:highlight w:val="none"/>
        </w:rPr>
        <w:t>6</w:t>
      </w:r>
      <w:r>
        <w:rPr>
          <w:rFonts w:hint="eastAsia" w:cs="宋体" w:asciiTheme="minorEastAsia" w:hAnsiTheme="minorEastAsia" w:eastAsiaTheme="minorEastAsia"/>
          <w:color w:val="auto"/>
          <w:szCs w:val="21"/>
          <w:highlight w:val="none"/>
        </w:rPr>
        <w:t>供应商有下列情形之一的，属于恶意串通行为，将报同级监督管理部门：</w:t>
      </w:r>
    </w:p>
    <w:p w14:paraId="165156FC">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（1）供应商直接或者间接从采购人或者采购代理机构处获得其他供应商的相关信息并修改其响应文件；</w:t>
      </w:r>
    </w:p>
    <w:p w14:paraId="27F172A5">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（2）供应商按照采购人或者采购代理机构的授意撤换、修改响应文件；</w:t>
      </w:r>
    </w:p>
    <w:p w14:paraId="132A49A5">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（3）供应商之间协商报价、技术方案等响应文件或者响应文件的实质性内容；</w:t>
      </w:r>
    </w:p>
    <w:p w14:paraId="2C6FBDAB">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（4）属于同一集团、协会、商会等组织成员的供应商按照该组织要求协同参加政府采购活动；</w:t>
      </w:r>
    </w:p>
    <w:p w14:paraId="0761F404">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（5）供应商之间事先约定一致抬高或者压低报价，或者在政府采购活动中事先约定轮流以高价位或者低价位成交，或者事先约定由某一特定供应商成交，然后再参加竞标；</w:t>
      </w:r>
    </w:p>
    <w:p w14:paraId="2549606B">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（6）供应商之间商定部分供应商放弃参加政府采购活动或者放弃成交；</w:t>
      </w:r>
    </w:p>
    <w:p w14:paraId="1F30C189">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（7）供应商与采购人或者采购代理机构之间、供应商相互之间，为谋求特定供应商成交或者排斥其他供应商的其他串通行为。</w:t>
      </w:r>
    </w:p>
    <w:p w14:paraId="2D3AD4E4">
      <w:pPr>
        <w:pStyle w:val="5"/>
        <w:spacing w:before="0" w:after="0" w:line="360" w:lineRule="auto"/>
        <w:ind w:firstLine="640" w:firstLineChars="200"/>
        <w:rPr>
          <w:rFonts w:asciiTheme="minorEastAsia" w:hAnsiTheme="minorEastAsia" w:eastAsiaTheme="minorEastAsia"/>
          <w:b w:val="0"/>
          <w:bCs w:val="0"/>
          <w:color w:val="auto"/>
          <w:highlight w:val="none"/>
        </w:rPr>
      </w:pPr>
      <w:bookmarkStart w:id="41" w:name="_Toc254970534"/>
      <w:bookmarkStart w:id="42" w:name="_Toc192089363"/>
      <w:bookmarkStart w:id="43" w:name="_Toc254970675"/>
      <w:r>
        <w:rPr>
          <w:rFonts w:hint="eastAsia" w:asciiTheme="minorEastAsia" w:hAnsiTheme="minorEastAsia" w:eastAsiaTheme="minorEastAsia"/>
          <w:b w:val="0"/>
          <w:bCs w:val="0"/>
          <w:color w:val="auto"/>
          <w:highlight w:val="none"/>
        </w:rPr>
        <w:t>二、磋商文件</w:t>
      </w:r>
      <w:bookmarkEnd w:id="41"/>
      <w:bookmarkEnd w:id="42"/>
      <w:bookmarkEnd w:id="43"/>
    </w:p>
    <w:p w14:paraId="4197373E">
      <w:pPr>
        <w:spacing w:line="360" w:lineRule="auto"/>
        <w:ind w:firstLine="482" w:firstLineChars="200"/>
        <w:rPr>
          <w:rFonts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sz w:val="24"/>
          <w:highlight w:val="none"/>
        </w:rPr>
        <w:t>8.磋商文件的构成</w:t>
      </w:r>
    </w:p>
    <w:p w14:paraId="10DE5378">
      <w:pPr>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第一章 竞争性磋商公告；</w:t>
      </w:r>
    </w:p>
    <w:p w14:paraId="2B5D6E59">
      <w:pPr>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第二章 采购需求；</w:t>
      </w:r>
    </w:p>
    <w:p w14:paraId="6EE01CE8">
      <w:pPr>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第三章 供应商须知； </w:t>
      </w:r>
    </w:p>
    <w:p w14:paraId="2BAB282E">
      <w:pPr>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第四章 评审程序、评审方法和评审标准；</w:t>
      </w:r>
    </w:p>
    <w:p w14:paraId="22F8A2D7">
      <w:pPr>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第五章 响应文件格式；</w:t>
      </w:r>
    </w:p>
    <w:p w14:paraId="2CEBAD08">
      <w:pPr>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第六章 合同文本；</w:t>
      </w:r>
    </w:p>
    <w:p w14:paraId="3ABB9DA2">
      <w:pPr>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第七章 质疑、投诉材料格式。</w:t>
      </w:r>
    </w:p>
    <w:p w14:paraId="64F9D54D">
      <w:pPr>
        <w:spacing w:line="360" w:lineRule="auto"/>
        <w:ind w:firstLine="482" w:firstLineChars="200"/>
        <w:rPr>
          <w:rFonts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sz w:val="24"/>
          <w:highlight w:val="none"/>
        </w:rPr>
        <w:t>9.供应商的询问</w:t>
      </w:r>
    </w:p>
    <w:p w14:paraId="0E8861E9">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供应商应认真阅读磋商文件的采购需求，如供应商对磋商文件有疑问的，如要求采购人作出澄清或者修改的，</w:t>
      </w:r>
      <w:r>
        <w:rPr>
          <w:rFonts w:hint="eastAsia" w:asciiTheme="minorEastAsia" w:hAnsiTheme="minorEastAsia" w:eastAsiaTheme="minorEastAsia"/>
          <w:color w:val="auto"/>
          <w:szCs w:val="21"/>
          <w:highlight w:val="none"/>
          <w:lang w:eastAsia="zh-CN"/>
        </w:rPr>
        <w:t>供应商</w:t>
      </w:r>
      <w:r>
        <w:rPr>
          <w:rFonts w:hint="eastAsia" w:asciiTheme="minorEastAsia" w:hAnsiTheme="minorEastAsia" w:eastAsiaTheme="minorEastAsia"/>
          <w:color w:val="auto"/>
          <w:szCs w:val="21"/>
          <w:highlight w:val="none"/>
        </w:rPr>
        <w:t>应在</w:t>
      </w:r>
      <w:r>
        <w:rPr>
          <w:rFonts w:asciiTheme="minorEastAsia" w:hAnsiTheme="minorEastAsia" w:eastAsiaTheme="minorEastAsia"/>
          <w:color w:val="auto"/>
          <w:szCs w:val="21"/>
          <w:highlight w:val="none"/>
        </w:rPr>
        <w:t>提交首次响应文件截止之日前</w:t>
      </w:r>
      <w:r>
        <w:rPr>
          <w:rFonts w:hint="eastAsia" w:asciiTheme="minorEastAsia" w:hAnsiTheme="minorEastAsia" w:eastAsiaTheme="minorEastAsia"/>
          <w:color w:val="auto"/>
          <w:szCs w:val="21"/>
          <w:highlight w:val="none"/>
        </w:rPr>
        <w:t>，以书面形式向</w:t>
      </w:r>
      <w:r>
        <w:rPr>
          <w:rFonts w:asciiTheme="minorEastAsia" w:hAnsiTheme="minorEastAsia" w:eastAsiaTheme="minorEastAsia"/>
          <w:color w:val="auto"/>
          <w:szCs w:val="21"/>
          <w:highlight w:val="none"/>
        </w:rPr>
        <w:t>采购人、采购代理机构</w:t>
      </w:r>
      <w:r>
        <w:rPr>
          <w:rFonts w:hint="eastAsia" w:asciiTheme="minorEastAsia" w:hAnsiTheme="minorEastAsia" w:eastAsiaTheme="minorEastAsia"/>
          <w:color w:val="auto"/>
          <w:szCs w:val="21"/>
          <w:highlight w:val="none"/>
        </w:rPr>
        <w:t>提出。</w:t>
      </w:r>
    </w:p>
    <w:p w14:paraId="2224332A">
      <w:pPr>
        <w:spacing w:line="360" w:lineRule="auto"/>
        <w:ind w:firstLine="482" w:firstLineChars="200"/>
        <w:rPr>
          <w:rFonts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sz w:val="24"/>
          <w:highlight w:val="none"/>
        </w:rPr>
        <w:t>10.磋商文件的澄清和修改</w:t>
      </w:r>
    </w:p>
    <w:p w14:paraId="5A99B225">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10.1已获取磋商文件的潜在供应商，若有问题需要澄清，应于应标截止时间前，以书面形式向采购代理机构提出，采购代理机构与采购人研究后，对认为有必要回答的问题，按照本章10.3的内容处理。</w:t>
      </w:r>
    </w:p>
    <w:p w14:paraId="1100CA56">
      <w:pPr>
        <w:spacing w:line="360" w:lineRule="auto"/>
        <w:ind w:firstLine="422" w:firstLineChars="200"/>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10.2采购人或者采购代理机构可以对已发出的磋商文件进行必要的澄清或者修改，但不得改变采购标的和资格条件。澄清或者修改应当在原公告发布媒体上发布澄清公告。澄清或者修改的内容为磋商文件的组成部分。</w:t>
      </w:r>
    </w:p>
    <w:p w14:paraId="672519E1">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w:t>
      </w:r>
      <w:r>
        <w:rPr>
          <w:rFonts w:asciiTheme="minorEastAsia" w:hAnsiTheme="minorEastAsia" w:eastAsiaTheme="minorEastAsia"/>
          <w:color w:val="auto"/>
          <w:szCs w:val="21"/>
          <w:highlight w:val="none"/>
        </w:rPr>
        <w:t>0.</w:t>
      </w:r>
      <w:r>
        <w:rPr>
          <w:rFonts w:hint="eastAsia" w:asciiTheme="minorEastAsia" w:hAnsiTheme="minorEastAsia" w:eastAsiaTheme="minorEastAsia"/>
          <w:color w:val="auto"/>
          <w:szCs w:val="21"/>
          <w:highlight w:val="none"/>
        </w:rPr>
        <w:t>3</w:t>
      </w:r>
      <w:r>
        <w:rPr>
          <w:rFonts w:asciiTheme="minorEastAsia" w:hAnsiTheme="minorEastAsia" w:eastAsiaTheme="minorEastAsia"/>
          <w:color w:val="auto"/>
          <w:szCs w:val="21"/>
          <w:highlight w:val="none"/>
        </w:rPr>
        <w:t>提交首次响应文件截止之日前，采购人、采购代理机构或者</w:t>
      </w:r>
      <w:r>
        <w:rPr>
          <w:rFonts w:hint="eastAsia" w:asciiTheme="minorEastAsia" w:hAnsiTheme="minorEastAsia" w:eastAsiaTheme="minorEastAsia"/>
          <w:color w:val="auto"/>
          <w:szCs w:val="21"/>
          <w:highlight w:val="none"/>
        </w:rPr>
        <w:t>磋商</w:t>
      </w:r>
      <w:r>
        <w:rPr>
          <w:rFonts w:asciiTheme="minorEastAsia" w:hAnsiTheme="minorEastAsia" w:eastAsiaTheme="minorEastAsia"/>
          <w:color w:val="auto"/>
          <w:szCs w:val="21"/>
          <w:highlight w:val="none"/>
        </w:rPr>
        <w:t>小组可以对已发出的磋商文件进行必要的澄清或者修改，澄清或者修改的内容作为磋商文件的组成部分。澄清或者修改的内容可能影响响应文件编制的，采购人、采购代理机构或者磋商小组在提交首次响应文件截止之日</w:t>
      </w:r>
      <w:r>
        <w:rPr>
          <w:rFonts w:hint="eastAsia" w:asciiTheme="minorEastAsia" w:hAnsiTheme="minorEastAsia" w:eastAsiaTheme="minorEastAsia"/>
          <w:color w:val="auto"/>
          <w:szCs w:val="21"/>
          <w:highlight w:val="none"/>
        </w:rPr>
        <w:t>3</w:t>
      </w:r>
      <w:r>
        <w:rPr>
          <w:rFonts w:asciiTheme="minorEastAsia" w:hAnsiTheme="minorEastAsia" w:eastAsiaTheme="minorEastAsia"/>
          <w:color w:val="auto"/>
          <w:szCs w:val="21"/>
          <w:highlight w:val="none"/>
        </w:rPr>
        <w:t>个工作日前，以</w:t>
      </w:r>
      <w:r>
        <w:rPr>
          <w:rFonts w:hint="eastAsia" w:asciiTheme="minorEastAsia" w:hAnsiTheme="minorEastAsia" w:eastAsiaTheme="minorEastAsia"/>
          <w:color w:val="auto"/>
          <w:szCs w:val="21"/>
          <w:highlight w:val="none"/>
        </w:rPr>
        <w:t>书面</w:t>
      </w:r>
      <w:r>
        <w:rPr>
          <w:rFonts w:asciiTheme="minorEastAsia" w:hAnsiTheme="minorEastAsia" w:eastAsiaTheme="minorEastAsia"/>
          <w:color w:val="auto"/>
          <w:szCs w:val="21"/>
          <w:highlight w:val="none"/>
        </w:rPr>
        <w:t>形式</w:t>
      </w:r>
      <w:r>
        <w:rPr>
          <w:rFonts w:hint="eastAsia" w:asciiTheme="minorEastAsia" w:hAnsiTheme="minorEastAsia" w:eastAsiaTheme="minorEastAsia"/>
          <w:color w:val="auto"/>
          <w:szCs w:val="21"/>
          <w:highlight w:val="none"/>
        </w:rPr>
        <w:t>（目前为网上公告和系统短信等形式）</w:t>
      </w:r>
      <w:r>
        <w:rPr>
          <w:rFonts w:asciiTheme="minorEastAsia" w:hAnsiTheme="minorEastAsia" w:eastAsiaTheme="minorEastAsia"/>
          <w:color w:val="auto"/>
          <w:szCs w:val="21"/>
          <w:highlight w:val="none"/>
        </w:rPr>
        <w:t>通知所有</w:t>
      </w:r>
      <w:r>
        <w:rPr>
          <w:rFonts w:hint="eastAsia" w:asciiTheme="minorEastAsia" w:hAnsiTheme="minorEastAsia" w:eastAsiaTheme="minorEastAsia"/>
          <w:color w:val="auto"/>
          <w:szCs w:val="21"/>
          <w:highlight w:val="none"/>
        </w:rPr>
        <w:t>获取</w:t>
      </w:r>
      <w:r>
        <w:rPr>
          <w:rFonts w:asciiTheme="minorEastAsia" w:hAnsiTheme="minorEastAsia" w:eastAsiaTheme="minorEastAsia"/>
          <w:color w:val="auto"/>
          <w:szCs w:val="21"/>
          <w:highlight w:val="none"/>
        </w:rPr>
        <w:t>磋商文件的供应商，不足</w:t>
      </w:r>
      <w:r>
        <w:rPr>
          <w:rFonts w:hint="eastAsia" w:asciiTheme="minorEastAsia" w:hAnsiTheme="minorEastAsia" w:eastAsiaTheme="minorEastAsia"/>
          <w:color w:val="auto"/>
          <w:szCs w:val="21"/>
          <w:highlight w:val="none"/>
        </w:rPr>
        <w:t>3</w:t>
      </w:r>
      <w:r>
        <w:rPr>
          <w:rFonts w:asciiTheme="minorEastAsia" w:hAnsiTheme="minorEastAsia" w:eastAsiaTheme="minorEastAsia"/>
          <w:color w:val="auto"/>
          <w:szCs w:val="21"/>
          <w:highlight w:val="none"/>
        </w:rPr>
        <w:t>个工作日的，应当顺延提交首次响应文件截止之日。</w:t>
      </w:r>
    </w:p>
    <w:p w14:paraId="0F9C7A58">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w:t>
      </w:r>
      <w:r>
        <w:rPr>
          <w:rFonts w:asciiTheme="minorEastAsia" w:hAnsiTheme="minorEastAsia" w:eastAsiaTheme="minorEastAsia"/>
          <w:color w:val="auto"/>
          <w:szCs w:val="21"/>
          <w:highlight w:val="none"/>
        </w:rPr>
        <w:t>0.</w:t>
      </w:r>
      <w:r>
        <w:rPr>
          <w:rFonts w:hint="eastAsia" w:asciiTheme="minorEastAsia" w:hAnsiTheme="minorEastAsia" w:eastAsiaTheme="minorEastAsia"/>
          <w:color w:val="auto"/>
          <w:szCs w:val="21"/>
          <w:highlight w:val="none"/>
        </w:rPr>
        <w:t>4</w:t>
      </w:r>
      <w:r>
        <w:rPr>
          <w:rFonts w:cs="Arial" w:asciiTheme="minorEastAsia" w:hAnsiTheme="minorEastAsia" w:eastAsiaTheme="minorEastAsia"/>
          <w:color w:val="auto"/>
          <w:highlight w:val="none"/>
          <w:shd w:val="clear" w:color="auto" w:fill="FFFFFF"/>
        </w:rPr>
        <w:t>采购信息更正公告的内容应当包括采购人和采购代理机构名称、地址、联系方式，原公告的采购项目名称及首次公告日期，更正事项、内容及日期，采购项目联系人和电话。</w:t>
      </w:r>
    </w:p>
    <w:p w14:paraId="14C2DDC7">
      <w:pPr>
        <w:spacing w:line="360" w:lineRule="auto"/>
        <w:ind w:firstLine="420" w:firstLineChars="20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10.5  采购人和采购代理机构可以视采购具体情况，变更</w:t>
      </w:r>
      <w:r>
        <w:rPr>
          <w:rFonts w:asciiTheme="minorEastAsia" w:hAnsiTheme="minorEastAsia" w:eastAsiaTheme="minorEastAsia"/>
          <w:color w:val="auto"/>
          <w:highlight w:val="none"/>
        </w:rPr>
        <w:t>提交首次响应文件</w:t>
      </w:r>
      <w:r>
        <w:rPr>
          <w:rFonts w:hint="eastAsia" w:asciiTheme="minorEastAsia" w:hAnsiTheme="minorEastAsia" w:eastAsiaTheme="minorEastAsia"/>
          <w:color w:val="auto"/>
          <w:highlight w:val="none"/>
        </w:rPr>
        <w:t>截止时间和竞谈时间，将变更时间将在“采购文件公告</w:t>
      </w:r>
      <w:r>
        <w:rPr>
          <w:rFonts w:asciiTheme="minorEastAsia" w:hAnsiTheme="minorEastAsia" w:eastAsiaTheme="minorEastAsia"/>
          <w:color w:val="auto"/>
          <w:highlight w:val="none"/>
        </w:rPr>
        <w:t>”</w:t>
      </w:r>
      <w:r>
        <w:rPr>
          <w:rFonts w:hint="eastAsia" w:asciiTheme="minorEastAsia" w:hAnsiTheme="minorEastAsia" w:eastAsiaTheme="minorEastAsia"/>
          <w:color w:val="auto"/>
          <w:highlight w:val="none"/>
        </w:rPr>
        <w:t>中“七、其他补充事宜3.网上查询地址”</w:t>
      </w:r>
      <w:r>
        <w:rPr>
          <w:rFonts w:hint="eastAsia" w:cs="宋体" w:asciiTheme="minorEastAsia" w:hAnsiTheme="minorEastAsia" w:eastAsiaTheme="minorEastAsia"/>
          <w:color w:val="auto"/>
          <w:highlight w:val="none"/>
        </w:rPr>
        <w:t>规定的政府采购信息发布媒体上</w:t>
      </w:r>
      <w:r>
        <w:rPr>
          <w:rFonts w:hint="eastAsia" w:asciiTheme="minorEastAsia" w:hAnsiTheme="minorEastAsia" w:eastAsiaTheme="minorEastAsia"/>
          <w:color w:val="auto"/>
          <w:highlight w:val="none"/>
        </w:rPr>
        <w:t>发布更正公告。</w:t>
      </w:r>
    </w:p>
    <w:p w14:paraId="7078CF48">
      <w:pPr>
        <w:spacing w:line="360" w:lineRule="auto"/>
        <w:ind w:firstLine="400" w:firstLineChars="200"/>
        <w:rPr>
          <w:rFonts w:asciiTheme="minorEastAsia" w:hAnsiTheme="minorEastAsia" w:eastAsiaTheme="minorEastAsia"/>
          <w:color w:val="auto"/>
          <w:kern w:val="0"/>
          <w:sz w:val="20"/>
          <w:szCs w:val="21"/>
          <w:highlight w:val="none"/>
        </w:rPr>
      </w:pPr>
      <w:r>
        <w:rPr>
          <w:rFonts w:hint="eastAsia" w:asciiTheme="minorEastAsia" w:hAnsiTheme="minorEastAsia" w:eastAsiaTheme="minorEastAsia"/>
          <w:color w:val="auto"/>
          <w:kern w:val="0"/>
          <w:sz w:val="20"/>
          <w:szCs w:val="21"/>
          <w:highlight w:val="none"/>
        </w:rPr>
        <w:t>▲</w:t>
      </w:r>
      <w:r>
        <w:rPr>
          <w:rFonts w:hint="eastAsia" w:asciiTheme="minorEastAsia" w:hAnsiTheme="minorEastAsia" w:eastAsiaTheme="minorEastAsia"/>
          <w:b/>
          <w:color w:val="auto"/>
          <w:kern w:val="0"/>
          <w:sz w:val="20"/>
          <w:szCs w:val="21"/>
          <w:highlight w:val="none"/>
        </w:rPr>
        <w:t>响应文件未按磋商文件的澄清、修改的内容编制，又不符合实质性要求的，其响应文件作无效处理。</w:t>
      </w:r>
    </w:p>
    <w:p w14:paraId="7EE4BF79">
      <w:pPr>
        <w:pStyle w:val="5"/>
        <w:spacing w:before="0" w:after="0" w:line="360" w:lineRule="auto"/>
        <w:ind w:firstLine="640" w:firstLineChars="200"/>
        <w:rPr>
          <w:rFonts w:asciiTheme="minorEastAsia" w:hAnsiTheme="minorEastAsia" w:eastAsiaTheme="minorEastAsia"/>
          <w:b w:val="0"/>
          <w:bCs w:val="0"/>
          <w:color w:val="auto"/>
          <w:highlight w:val="none"/>
        </w:rPr>
      </w:pPr>
      <w:bookmarkStart w:id="44" w:name="_Toc192089364"/>
      <w:r>
        <w:rPr>
          <w:rFonts w:hint="eastAsia" w:asciiTheme="minorEastAsia" w:hAnsiTheme="minorEastAsia" w:eastAsiaTheme="minorEastAsia"/>
          <w:b w:val="0"/>
          <w:bCs w:val="0"/>
          <w:color w:val="auto"/>
          <w:highlight w:val="none"/>
        </w:rPr>
        <w:t>三、响应文件的编制</w:t>
      </w:r>
      <w:bookmarkEnd w:id="44"/>
    </w:p>
    <w:p w14:paraId="5F7A62D8">
      <w:pPr>
        <w:spacing w:line="360" w:lineRule="auto"/>
        <w:ind w:firstLine="482" w:firstLineChars="200"/>
        <w:rPr>
          <w:rFonts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sz w:val="24"/>
          <w:highlight w:val="none"/>
        </w:rPr>
        <w:t>11.响应文件的编制原则</w:t>
      </w:r>
    </w:p>
    <w:p w14:paraId="3A7CBB37">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供应商必须按照磋商文件的要求编制响应文件，并对其提交的响应文件的真实性、合法性承担法律责任。响应文件必须对磋商文件作出实质性响应。</w:t>
      </w:r>
    </w:p>
    <w:p w14:paraId="54F71051">
      <w:pPr>
        <w:spacing w:line="360" w:lineRule="auto"/>
        <w:ind w:firstLine="482" w:firstLineChars="200"/>
        <w:rPr>
          <w:rFonts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sz w:val="24"/>
          <w:highlight w:val="none"/>
        </w:rPr>
        <w:t>12.响应文件的组成</w:t>
      </w:r>
    </w:p>
    <w:p w14:paraId="703EEFC7">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12.1响应文件由资格证明文件、报价文件、商务和技术文件三部分组成。</w:t>
      </w:r>
    </w:p>
    <w:p w14:paraId="47F428B2">
      <w:pPr>
        <w:spacing w:line="360" w:lineRule="auto"/>
        <w:ind w:left="420" w:leftChars="200"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w:t>
      </w:r>
      <w:r>
        <w:rPr>
          <w:rFonts w:cs="宋体" w:asciiTheme="minorEastAsia" w:hAnsiTheme="minorEastAsia" w:eastAsiaTheme="minorEastAsia"/>
          <w:color w:val="auto"/>
          <w:szCs w:val="21"/>
          <w:highlight w:val="none"/>
        </w:rPr>
        <w:t>2.1.1</w:t>
      </w:r>
      <w:r>
        <w:rPr>
          <w:rFonts w:hint="eastAsia" w:cs="宋体" w:asciiTheme="minorEastAsia" w:hAnsiTheme="minorEastAsia" w:eastAsiaTheme="minorEastAsia"/>
          <w:color w:val="auto"/>
          <w:szCs w:val="21"/>
          <w:highlight w:val="none"/>
        </w:rPr>
        <w:t>资格证明文件：详见须知前附表</w:t>
      </w:r>
    </w:p>
    <w:p w14:paraId="10B40C9A">
      <w:pPr>
        <w:spacing w:line="360" w:lineRule="auto"/>
        <w:ind w:left="420" w:leftChars="200"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12.1.2商务技术文件：详见须知前附表</w:t>
      </w:r>
    </w:p>
    <w:p w14:paraId="4A608EC3">
      <w:pPr>
        <w:spacing w:line="360" w:lineRule="auto"/>
        <w:ind w:left="420" w:leftChars="200"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w:t>
      </w:r>
      <w:r>
        <w:rPr>
          <w:rFonts w:cs="宋体" w:asciiTheme="minorEastAsia" w:hAnsiTheme="minorEastAsia" w:eastAsiaTheme="minorEastAsia"/>
          <w:color w:val="auto"/>
          <w:szCs w:val="21"/>
          <w:highlight w:val="none"/>
        </w:rPr>
        <w:t>2.1.</w:t>
      </w:r>
      <w:r>
        <w:rPr>
          <w:rFonts w:hint="eastAsia" w:cs="宋体" w:asciiTheme="minorEastAsia" w:hAnsiTheme="minorEastAsia" w:eastAsiaTheme="minorEastAsia"/>
          <w:color w:val="auto"/>
          <w:szCs w:val="21"/>
          <w:highlight w:val="none"/>
        </w:rPr>
        <w:t>3报价文件：详见须知前附表</w:t>
      </w:r>
    </w:p>
    <w:p w14:paraId="58E173A6">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12.</w:t>
      </w:r>
      <w:r>
        <w:rPr>
          <w:rFonts w:cs="宋体" w:asciiTheme="minorEastAsia" w:hAnsiTheme="minorEastAsia" w:eastAsiaTheme="minorEastAsia"/>
          <w:color w:val="auto"/>
          <w:szCs w:val="21"/>
          <w:highlight w:val="none"/>
        </w:rPr>
        <w:t>2</w:t>
      </w:r>
      <w:r>
        <w:rPr>
          <w:rFonts w:hint="eastAsia" w:cs="宋体" w:asciiTheme="minorEastAsia" w:hAnsiTheme="minorEastAsia" w:eastAsiaTheme="minorEastAsia"/>
          <w:color w:val="auto"/>
          <w:szCs w:val="21"/>
          <w:highlight w:val="none"/>
        </w:rPr>
        <w:t>响应文件电子版：详见须知前附表</w:t>
      </w:r>
    </w:p>
    <w:p w14:paraId="65F40F33">
      <w:pPr>
        <w:spacing w:line="360" w:lineRule="auto"/>
        <w:ind w:firstLine="482" w:firstLineChars="200"/>
        <w:rPr>
          <w:rFonts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sz w:val="24"/>
          <w:highlight w:val="none"/>
        </w:rPr>
        <w:t>13.计量单位</w:t>
      </w:r>
    </w:p>
    <w:p w14:paraId="61453B1B">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磋商文件已有明确规定的，使用磋商文件规定的计量单位；磋商文件没有规定的，应采用中华人民共和国法定计量单位，货币种类为人民币，否则视同未响应。</w:t>
      </w:r>
    </w:p>
    <w:p w14:paraId="04BEC23B">
      <w:pPr>
        <w:spacing w:line="360" w:lineRule="auto"/>
        <w:ind w:firstLine="482" w:firstLineChars="200"/>
        <w:rPr>
          <w:rFonts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sz w:val="24"/>
          <w:highlight w:val="none"/>
        </w:rPr>
        <w:t>14.竞标的风险</w:t>
      </w:r>
    </w:p>
    <w:p w14:paraId="4BD4C90A">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供应商没有按照磋商文件要求提供全部资料，或者供应商没有对磋商文件在各方面作出实质性响应可能导致其响应无效，是供应商应当考虑的风险。</w:t>
      </w:r>
    </w:p>
    <w:p w14:paraId="61A0CF82">
      <w:pPr>
        <w:spacing w:line="360" w:lineRule="auto"/>
        <w:ind w:firstLine="482" w:firstLineChars="200"/>
        <w:rPr>
          <w:rFonts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sz w:val="24"/>
          <w:highlight w:val="none"/>
        </w:rPr>
        <w:t>15.响应报价要求和构成</w:t>
      </w:r>
    </w:p>
    <w:p w14:paraId="67403BE3">
      <w:pPr>
        <w:tabs>
          <w:tab w:val="left" w:pos="2492"/>
        </w:tabs>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15.1响应报价应按“第五章 响应文件格式”中“响应报价表”格式填写。</w:t>
      </w:r>
    </w:p>
    <w:p w14:paraId="72AF2F3A">
      <w:pPr>
        <w:tabs>
          <w:tab w:val="left" w:pos="2492"/>
        </w:tabs>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15.2响应报价的价格构成见“供应商须知前附表”。</w:t>
      </w:r>
    </w:p>
    <w:p w14:paraId="7EB71408">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15.3响应报价要求</w:t>
      </w:r>
    </w:p>
    <w:p w14:paraId="23A193F8">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w:t>
      </w:r>
      <w:r>
        <w:rPr>
          <w:rFonts w:cs="宋体" w:asciiTheme="minorEastAsia" w:hAnsiTheme="minorEastAsia" w:eastAsiaTheme="minorEastAsia"/>
          <w:color w:val="auto"/>
          <w:szCs w:val="21"/>
          <w:highlight w:val="none"/>
        </w:rPr>
        <w:t>5.3.1</w:t>
      </w:r>
      <w:r>
        <w:rPr>
          <w:rFonts w:hint="eastAsia" w:cs="宋体" w:asciiTheme="minorEastAsia" w:hAnsiTheme="minorEastAsia" w:eastAsiaTheme="minorEastAsia"/>
          <w:color w:val="auto"/>
          <w:szCs w:val="21"/>
          <w:highlight w:val="none"/>
        </w:rPr>
        <w:t>供应商的响应报价应符合以下要求，否则响应文件按无效响应处理：</w:t>
      </w:r>
    </w:p>
    <w:p w14:paraId="39C9D507">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（1）供应商必须就“采购需求”中所竞标的每个分标的全部内容分别作完整唯一总价报价，不得存在漏项报价；</w:t>
      </w:r>
    </w:p>
    <w:p w14:paraId="119319C7">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w:t>
      </w:r>
      <w:r>
        <w:rPr>
          <w:rFonts w:cs="宋体" w:asciiTheme="minorEastAsia" w:hAnsiTheme="minorEastAsia" w:eastAsiaTheme="minorEastAsia"/>
          <w:color w:val="auto"/>
          <w:szCs w:val="21"/>
          <w:highlight w:val="none"/>
        </w:rPr>
        <w:t>2</w:t>
      </w:r>
      <w:r>
        <w:rPr>
          <w:rFonts w:hint="eastAsia" w:cs="宋体" w:asciiTheme="minorEastAsia" w:hAnsiTheme="minorEastAsia" w:eastAsiaTheme="minorEastAsia"/>
          <w:color w:val="auto"/>
          <w:szCs w:val="21"/>
          <w:highlight w:val="none"/>
        </w:rPr>
        <w:t>）供应商必须就所竞标的分标的单项内容作唯一报价。</w:t>
      </w:r>
    </w:p>
    <w:p w14:paraId="1038AB8F">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15.3.</w:t>
      </w:r>
      <w:r>
        <w:rPr>
          <w:rFonts w:cs="宋体" w:asciiTheme="minorEastAsia" w:hAnsiTheme="minorEastAsia" w:eastAsiaTheme="minorEastAsia"/>
          <w:color w:val="auto"/>
          <w:szCs w:val="21"/>
          <w:highlight w:val="none"/>
        </w:rPr>
        <w:t>2</w:t>
      </w:r>
      <w:r>
        <w:rPr>
          <w:rFonts w:hint="eastAsia" w:cs="宋体" w:asciiTheme="minorEastAsia" w:hAnsiTheme="minorEastAsia" w:eastAsiaTheme="minorEastAsia"/>
          <w:color w:val="auto"/>
          <w:szCs w:val="21"/>
          <w:highlight w:val="none"/>
        </w:rPr>
        <w:t>响应报价（包含首次报价、最后报价）超过所竞标分标规定的采购预算金额或者最高限价的，其响应文件将作无效处理。</w:t>
      </w:r>
    </w:p>
    <w:p w14:paraId="34B9FA43">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15.3.</w:t>
      </w:r>
      <w:r>
        <w:rPr>
          <w:rFonts w:cs="宋体" w:asciiTheme="minorEastAsia" w:hAnsiTheme="minorEastAsia" w:eastAsiaTheme="minorEastAsia"/>
          <w:color w:val="auto"/>
          <w:szCs w:val="21"/>
          <w:highlight w:val="none"/>
        </w:rPr>
        <w:t>3</w:t>
      </w:r>
      <w:bookmarkStart w:id="45" w:name="_Hlk42592874"/>
      <w:r>
        <w:rPr>
          <w:rFonts w:hint="eastAsia" w:cs="宋体" w:asciiTheme="minorEastAsia" w:hAnsiTheme="minorEastAsia" w:eastAsiaTheme="minorEastAsia"/>
          <w:color w:val="auto"/>
          <w:szCs w:val="21"/>
          <w:highlight w:val="none"/>
        </w:rPr>
        <w:t>响应报价（包含首次报价、最后报价）超过分项采购预算金额或者最高限价的，其响应文件将作无效处理。</w:t>
      </w:r>
    </w:p>
    <w:bookmarkEnd w:id="45"/>
    <w:p w14:paraId="0D6766AB">
      <w:pPr>
        <w:spacing w:line="360" w:lineRule="auto"/>
        <w:ind w:firstLine="482" w:firstLineChars="200"/>
        <w:rPr>
          <w:rFonts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sz w:val="24"/>
          <w:highlight w:val="none"/>
        </w:rPr>
        <w:t>16.竞标有效期</w:t>
      </w:r>
    </w:p>
    <w:p w14:paraId="09AFDDE5">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16.1竞标有效期是指为保证采购人有足够的时间在提交响应文件后完成评审、确定成交供应商、合同签订等工作而要求供应商提交的响应文件在一定时间内保持有效的期限。</w:t>
      </w:r>
    </w:p>
    <w:p w14:paraId="0FD92A57">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16.2 竞标有效期应由供应商按“供应商须知前附表”规定的期限作出响应。</w:t>
      </w:r>
    </w:p>
    <w:p w14:paraId="489F4BEF">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16.3供应商的响应文件在竞标有效期内均保持有效。</w:t>
      </w:r>
    </w:p>
    <w:p w14:paraId="3EF24448">
      <w:pPr>
        <w:spacing w:line="360" w:lineRule="auto"/>
        <w:ind w:firstLine="482" w:firstLineChars="200"/>
        <w:rPr>
          <w:rFonts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sz w:val="24"/>
          <w:highlight w:val="none"/>
        </w:rPr>
        <w:t>17.磋商保证金</w:t>
      </w:r>
    </w:p>
    <w:p w14:paraId="5FA7CD1B">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详见“供应商须知前附表”。</w:t>
      </w:r>
    </w:p>
    <w:p w14:paraId="47B20F8A">
      <w:pPr>
        <w:spacing w:line="360" w:lineRule="auto"/>
        <w:ind w:firstLine="482" w:firstLineChars="200"/>
        <w:rPr>
          <w:rFonts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sz w:val="24"/>
          <w:highlight w:val="none"/>
        </w:rPr>
        <w:t>18.响应文件编制的要求</w:t>
      </w:r>
    </w:p>
    <w:p w14:paraId="048032B8">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18.1各供应商在编制响应文件时请按照磋商文件“第五章 响应文件格式”规定的格式进行，混乱的编排导致响应文件被误读或磋商小组查找不到有效文件是供应商的风险。不完整、编排混乱导致响应文件被误读、漏读或者查找不到相关内容的，</w:t>
      </w:r>
      <w:r>
        <w:rPr>
          <w:rFonts w:hint="eastAsia" w:cs="宋体" w:asciiTheme="minorEastAsia" w:hAnsiTheme="minorEastAsia" w:eastAsiaTheme="minorEastAsia"/>
          <w:color w:val="auto"/>
          <w:highlight w:val="none"/>
        </w:rPr>
        <w:t>由此引发的</w:t>
      </w:r>
      <w:r>
        <w:rPr>
          <w:rFonts w:hint="eastAsia" w:cs="宋体" w:asciiTheme="minorEastAsia" w:hAnsiTheme="minorEastAsia" w:eastAsiaTheme="minorEastAsia"/>
          <w:color w:val="auto"/>
          <w:szCs w:val="21"/>
          <w:highlight w:val="none"/>
        </w:rPr>
        <w:t>后果由供应商承担。</w:t>
      </w:r>
    </w:p>
    <w:p w14:paraId="7E2EC741">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18.2响应文件应按资格证明、报价分别编制，商务技术文件合并编制，本磋商只接受电子版响应文件，要求见本章“12.2响应文件电子版要求”。</w:t>
      </w:r>
    </w:p>
    <w:p w14:paraId="6B6FE005">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18.</w:t>
      </w:r>
      <w:bookmarkStart w:id="46" w:name="_Hlk65832699"/>
      <w:r>
        <w:rPr>
          <w:rFonts w:hint="eastAsia" w:cs="宋体" w:asciiTheme="minorEastAsia" w:hAnsiTheme="minorEastAsia" w:eastAsiaTheme="minorEastAsia"/>
          <w:color w:val="auto"/>
          <w:szCs w:val="21"/>
          <w:highlight w:val="none"/>
        </w:rPr>
        <w:t>3</w:t>
      </w:r>
      <w:r>
        <w:rPr>
          <w:rFonts w:hint="eastAsia" w:asciiTheme="minorEastAsia" w:hAnsiTheme="minorEastAsia" w:eastAsiaTheme="minorEastAsia"/>
          <w:color w:val="auto"/>
          <w:szCs w:val="21"/>
          <w:highlight w:val="none"/>
        </w:rPr>
        <w:t>响应文件须由供应商在</w:t>
      </w:r>
      <w:r>
        <w:rPr>
          <w:rFonts w:hint="eastAsia" w:cs="仿宋_GB2312" w:asciiTheme="minorEastAsia" w:hAnsiTheme="minorEastAsia" w:eastAsiaTheme="minorEastAsia"/>
          <w:color w:val="auto"/>
          <w:kern w:val="0"/>
          <w:szCs w:val="21"/>
          <w:highlight w:val="none"/>
          <w:lang w:val="zh-CN"/>
        </w:rPr>
        <w:t>“</w:t>
      </w:r>
      <w:r>
        <w:rPr>
          <w:rFonts w:hint="eastAsia" w:asciiTheme="minorEastAsia" w:hAnsiTheme="minorEastAsia" w:eastAsiaTheme="minorEastAsia"/>
          <w:color w:val="auto"/>
          <w:szCs w:val="21"/>
          <w:highlight w:val="none"/>
        </w:rPr>
        <w:t>第五章 响应文件格式</w:t>
      </w:r>
      <w:r>
        <w:rPr>
          <w:rFonts w:hint="eastAsia" w:cs="仿宋_GB2312" w:asciiTheme="minorEastAsia" w:hAnsiTheme="minorEastAsia" w:eastAsiaTheme="minorEastAsia"/>
          <w:color w:val="auto"/>
          <w:kern w:val="0"/>
          <w:szCs w:val="21"/>
          <w:highlight w:val="none"/>
          <w:lang w:val="zh-CN"/>
        </w:rPr>
        <w:t>”</w:t>
      </w:r>
      <w:r>
        <w:rPr>
          <w:rFonts w:hint="eastAsia" w:asciiTheme="minorEastAsia" w:hAnsiTheme="minorEastAsia" w:eastAsiaTheme="minorEastAsia"/>
          <w:color w:val="auto"/>
          <w:szCs w:val="21"/>
          <w:highlight w:val="none"/>
        </w:rPr>
        <w:t>规定位置</w:t>
      </w:r>
      <w:r>
        <w:rPr>
          <w:rFonts w:hint="eastAsia" w:cs="仿宋_GB2312" w:asciiTheme="minorEastAsia" w:hAnsiTheme="minorEastAsia" w:eastAsiaTheme="minorEastAsia"/>
          <w:color w:val="auto"/>
          <w:szCs w:val="21"/>
          <w:highlight w:val="none"/>
        </w:rPr>
        <w:t>进行签署、盖章</w:t>
      </w:r>
      <w:bookmarkEnd w:id="46"/>
      <w:r>
        <w:rPr>
          <w:rFonts w:hint="eastAsia" w:cs="宋体" w:asciiTheme="minorEastAsia" w:hAnsiTheme="minorEastAsia" w:eastAsiaTheme="minorEastAsia"/>
          <w:color w:val="auto"/>
          <w:szCs w:val="21"/>
          <w:highlight w:val="none"/>
        </w:rPr>
        <w:t>，否则其响应文件按无效响应处理。骑缝盖公章不视为在规定位置盖章。</w:t>
      </w:r>
    </w:p>
    <w:p w14:paraId="2DD00E33">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18.4响应文件中标注的供应商名称应与营业执照（事业单位法人证书、执业许可证、自然人身份证）及电子公章一致，否则其响应文件按无效响应处理。</w:t>
      </w:r>
    </w:p>
    <w:p w14:paraId="64CF80E0">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18.5响应文件应避免涂改、行间插字或者删除，否则其响应文件按无效响应处理。</w:t>
      </w:r>
    </w:p>
    <w:p w14:paraId="3832DB8C">
      <w:pPr>
        <w:spacing w:line="360" w:lineRule="auto"/>
        <w:ind w:firstLine="482" w:firstLineChars="200"/>
        <w:rPr>
          <w:rFonts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sz w:val="24"/>
          <w:highlight w:val="none"/>
        </w:rPr>
        <w:t>19.响应文件的密封和标记</w:t>
      </w:r>
    </w:p>
    <w:p w14:paraId="0F4C2D1C">
      <w:pPr>
        <w:spacing w:line="360" w:lineRule="auto"/>
        <w:ind w:firstLine="420" w:firstLineChars="200"/>
        <w:rPr>
          <w:rFonts w:cs="仿宋_GB2312" w:asciiTheme="minorEastAsia" w:hAnsiTheme="minorEastAsia" w:eastAsiaTheme="minorEastAsia"/>
          <w:color w:val="auto"/>
          <w:kern w:val="0"/>
          <w:szCs w:val="21"/>
          <w:highlight w:val="none"/>
          <w:lang w:val="zh-CN"/>
        </w:rPr>
      </w:pPr>
      <w:r>
        <w:rPr>
          <w:rFonts w:hint="eastAsia" w:cs="仿宋_GB2312" w:asciiTheme="minorEastAsia" w:hAnsiTheme="minorEastAsia" w:eastAsiaTheme="minorEastAsia"/>
          <w:color w:val="auto"/>
          <w:kern w:val="0"/>
          <w:szCs w:val="21"/>
          <w:highlight w:val="none"/>
          <w:lang w:val="zh-CN"/>
        </w:rPr>
        <w:t>19.1供应商进行电子交易应安装客户端软件—“政采云电子交易客户端”，并按照磋商文件和电子交易平台的要求编制并加密响应文件。供应商未按规定加密的响应文件，电子交易平台将拒收并提示。</w:t>
      </w:r>
    </w:p>
    <w:p w14:paraId="6B17229F">
      <w:pPr>
        <w:spacing w:line="360" w:lineRule="auto"/>
        <w:ind w:firstLine="420" w:firstLineChars="200"/>
        <w:rPr>
          <w:rFonts w:cs="仿宋_GB2312" w:asciiTheme="minorEastAsia" w:hAnsiTheme="minorEastAsia" w:eastAsiaTheme="minorEastAsia"/>
          <w:color w:val="auto"/>
          <w:kern w:val="0"/>
          <w:szCs w:val="21"/>
          <w:highlight w:val="none"/>
          <w:lang w:val="zh-CN"/>
        </w:rPr>
      </w:pPr>
      <w:r>
        <w:rPr>
          <w:rFonts w:hint="eastAsia" w:cs="仿宋_GB2312" w:asciiTheme="minorEastAsia" w:hAnsiTheme="minorEastAsia" w:eastAsiaTheme="minorEastAsia"/>
          <w:color w:val="auto"/>
          <w:kern w:val="0"/>
          <w:szCs w:val="21"/>
          <w:highlight w:val="none"/>
          <w:lang w:val="zh-CN"/>
        </w:rPr>
        <w:t>19.2使用“政采云电子交易客户端”需要提前申领CA数字证书，申领流程见该项目采购公告附件。</w:t>
      </w:r>
    </w:p>
    <w:p w14:paraId="248BB2B0">
      <w:pPr>
        <w:pStyle w:val="20"/>
        <w:spacing w:line="360" w:lineRule="auto"/>
        <w:ind w:firstLine="420" w:firstLineChars="200"/>
        <w:rPr>
          <w:rFonts w:cs="仿宋_GB2312" w:asciiTheme="minorEastAsia" w:hAnsiTheme="minorEastAsia" w:eastAsiaTheme="minorEastAsia"/>
          <w:color w:val="auto"/>
          <w:sz w:val="21"/>
          <w:highlight w:val="none"/>
        </w:rPr>
      </w:pPr>
      <w:r>
        <w:rPr>
          <w:rFonts w:hint="eastAsia" w:cs="仿宋_GB2312" w:asciiTheme="minorEastAsia" w:hAnsiTheme="minorEastAsia" w:eastAsiaTheme="minorEastAsia"/>
          <w:color w:val="auto"/>
          <w:sz w:val="21"/>
          <w:highlight w:val="none"/>
        </w:rPr>
        <w:t>19.3为确保网上操作合法、有效和安全，供应商应当在响应文件提交截止时间前完成在“政府采购云平台”的身份认证，确保在电子交易过程中能够对相关数据电文进行加密和使用电子签名。</w:t>
      </w:r>
    </w:p>
    <w:p w14:paraId="481447C2">
      <w:pPr>
        <w:spacing w:line="360" w:lineRule="auto"/>
        <w:ind w:firstLine="482" w:firstLineChars="200"/>
        <w:rPr>
          <w:rFonts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sz w:val="24"/>
          <w:highlight w:val="none"/>
        </w:rPr>
        <w:t>20.响应文件的提交</w:t>
      </w:r>
    </w:p>
    <w:p w14:paraId="54663C45">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20.1供应商必须在“供应商须知前附表”规定的时间和地点提交响应文件。</w:t>
      </w:r>
    </w:p>
    <w:p w14:paraId="4DF27D04">
      <w:pPr>
        <w:spacing w:line="360" w:lineRule="auto"/>
        <w:ind w:firstLine="420" w:firstLineChars="200"/>
        <w:rPr>
          <w:rFonts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20</w:t>
      </w:r>
      <w:r>
        <w:rPr>
          <w:rFonts w:hint="eastAsia" w:asciiTheme="minorEastAsia" w:hAnsiTheme="minorEastAsia" w:eastAsiaTheme="minorEastAsia"/>
          <w:color w:val="auto"/>
          <w:szCs w:val="21"/>
          <w:highlight w:val="none"/>
        </w:rPr>
        <w:t>.2 在响应文件提交截止时间以后，不能补充、修改响应文件。</w:t>
      </w:r>
    </w:p>
    <w:p w14:paraId="2FB259D2">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20.3 在提交“最后报价”后，供应商不能退出谈判。</w:t>
      </w:r>
    </w:p>
    <w:p w14:paraId="1AEF12DA">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20.4 电子交易平台收到响应文件，将妥善保存并即时向供应商发出确认回执通知。在响应文件提交截止时间前，除供应商补充、修改或者撤回响应文件外，任何单位和个人不得解密或提取响应文件。</w:t>
      </w:r>
    </w:p>
    <w:p w14:paraId="1B77DA97">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20.5 采购机构不可视情况延长提交响应文件的截止时间。</w:t>
      </w:r>
    </w:p>
    <w:p w14:paraId="15C13C44">
      <w:pPr>
        <w:spacing w:line="360" w:lineRule="auto"/>
        <w:ind w:firstLine="42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Cs w:val="21"/>
          <w:highlight w:val="none"/>
        </w:rPr>
        <w:t>20.6备份响应文件。</w:t>
      </w:r>
      <w:r>
        <w:rPr>
          <w:rFonts w:hint="eastAsia" w:asciiTheme="minorEastAsia" w:hAnsiTheme="minorEastAsia" w:eastAsiaTheme="minorEastAsia"/>
          <w:color w:val="auto"/>
          <w:szCs w:val="21"/>
          <w:highlight w:val="none"/>
          <w:lang w:eastAsia="zh-CN"/>
        </w:rPr>
        <w:t>详见</w:t>
      </w:r>
      <w:r>
        <w:rPr>
          <w:rFonts w:hint="eastAsia" w:asciiTheme="minorEastAsia" w:hAnsiTheme="minorEastAsia" w:eastAsiaTheme="minorEastAsia"/>
          <w:bCs/>
          <w:color w:val="auto"/>
          <w:szCs w:val="21"/>
          <w:highlight w:val="none"/>
        </w:rPr>
        <w:t>“供应商须知前附表”。</w:t>
      </w:r>
    </w:p>
    <w:p w14:paraId="2A8F2D79">
      <w:pPr>
        <w:spacing w:line="360" w:lineRule="auto"/>
        <w:ind w:firstLine="482" w:firstLineChars="200"/>
        <w:rPr>
          <w:rFonts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sz w:val="24"/>
          <w:highlight w:val="none"/>
        </w:rPr>
        <w:t>21.首次响应文件的补充、修改与撤回</w:t>
      </w:r>
    </w:p>
    <w:p w14:paraId="2B44CB34">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详见“供应商须知前附表”。</w:t>
      </w:r>
    </w:p>
    <w:p w14:paraId="0B3B23A8">
      <w:pPr>
        <w:spacing w:line="360" w:lineRule="auto"/>
        <w:ind w:firstLine="482" w:firstLineChars="200"/>
        <w:rPr>
          <w:rFonts w:cs="宋体" w:asciiTheme="minorEastAsia" w:hAnsiTheme="minorEastAsia" w:eastAsiaTheme="minorEastAsia"/>
          <w:b/>
          <w:bCs/>
          <w:color w:val="auto"/>
          <w:sz w:val="24"/>
          <w:highlight w:val="none"/>
        </w:rPr>
      </w:pPr>
      <w:bookmarkStart w:id="47" w:name="_Hlk45702405"/>
      <w:r>
        <w:rPr>
          <w:rFonts w:hint="eastAsia" w:cs="宋体" w:asciiTheme="minorEastAsia" w:hAnsiTheme="minorEastAsia" w:eastAsiaTheme="minorEastAsia"/>
          <w:b/>
          <w:bCs/>
          <w:color w:val="auto"/>
          <w:sz w:val="24"/>
          <w:highlight w:val="none"/>
        </w:rPr>
        <w:t>22. 首次响应文件的退回</w:t>
      </w:r>
    </w:p>
    <w:p w14:paraId="055E5311">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在首次响应文件提交截止时间止提交响应文件的供应商不足3家时电子响应文件由代理机构在“政采云”平台操作退回，除此之外采购人和采购代理机构对已提交的电子响应文件概不退回。</w:t>
      </w:r>
    </w:p>
    <w:p w14:paraId="1951B7B8">
      <w:pPr>
        <w:spacing w:line="360" w:lineRule="auto"/>
        <w:ind w:firstLine="482" w:firstLineChars="200"/>
        <w:rPr>
          <w:rFonts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sz w:val="24"/>
          <w:highlight w:val="none"/>
        </w:rPr>
        <w:t>23. 截止时间后的撤回</w:t>
      </w:r>
    </w:p>
    <w:p w14:paraId="160EDDC7">
      <w:pPr>
        <w:spacing w:line="360" w:lineRule="auto"/>
        <w:ind w:firstLine="420" w:firstLineChars="200"/>
        <w:rPr>
          <w:rFonts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本项目不收取磋商保证金，供应商在首次响应文件提交截止时间后可向采购人、采购代理机构书面申请撤回电子响应文件。</w:t>
      </w:r>
      <w:bookmarkEnd w:id="47"/>
    </w:p>
    <w:p w14:paraId="1218C1E0">
      <w:pPr>
        <w:pStyle w:val="5"/>
        <w:spacing w:before="0" w:after="0" w:line="360" w:lineRule="auto"/>
        <w:ind w:firstLine="640" w:firstLineChars="200"/>
        <w:rPr>
          <w:rFonts w:asciiTheme="minorEastAsia" w:hAnsiTheme="minorEastAsia" w:eastAsiaTheme="minorEastAsia"/>
          <w:b w:val="0"/>
          <w:bCs w:val="0"/>
          <w:color w:val="auto"/>
          <w:highlight w:val="none"/>
        </w:rPr>
      </w:pPr>
      <w:bookmarkStart w:id="48" w:name="_Toc192089365"/>
      <w:r>
        <w:rPr>
          <w:rFonts w:hint="eastAsia" w:asciiTheme="minorEastAsia" w:hAnsiTheme="minorEastAsia" w:eastAsiaTheme="minorEastAsia"/>
          <w:b w:val="0"/>
          <w:bCs w:val="0"/>
          <w:color w:val="auto"/>
          <w:highlight w:val="none"/>
        </w:rPr>
        <w:t>四、评审及磋商</w:t>
      </w:r>
      <w:bookmarkEnd w:id="48"/>
    </w:p>
    <w:p w14:paraId="72E9BFDC">
      <w:pPr>
        <w:spacing w:line="360" w:lineRule="auto"/>
        <w:ind w:firstLine="482" w:firstLineChars="200"/>
        <w:rPr>
          <w:rFonts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sz w:val="24"/>
          <w:highlight w:val="none"/>
        </w:rPr>
        <w:t>24.磋商小组成立</w:t>
      </w:r>
    </w:p>
    <w:p w14:paraId="0F36076D">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24.1磋商小组由采购人代表和评审专家共3人以上单数组成，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14:paraId="58CAC189">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71C4C889">
      <w:pPr>
        <w:spacing w:line="360" w:lineRule="auto"/>
        <w:ind w:firstLine="482" w:firstLineChars="200"/>
        <w:rPr>
          <w:rFonts w:cs="宋体" w:asciiTheme="minorEastAsia" w:hAnsiTheme="minorEastAsia" w:eastAsiaTheme="minorEastAsia"/>
          <w:b/>
          <w:bCs/>
          <w:color w:val="auto"/>
          <w:sz w:val="24"/>
          <w:highlight w:val="none"/>
        </w:rPr>
      </w:pPr>
      <w:r>
        <w:rPr>
          <w:rFonts w:cs="宋体" w:asciiTheme="minorEastAsia" w:hAnsiTheme="minorEastAsia" w:eastAsiaTheme="minorEastAsia"/>
          <w:b/>
          <w:bCs/>
          <w:color w:val="auto"/>
          <w:sz w:val="24"/>
          <w:highlight w:val="none"/>
        </w:rPr>
        <w:t>25.</w:t>
      </w:r>
      <w:r>
        <w:rPr>
          <w:rFonts w:hint="eastAsia" w:cs="宋体" w:asciiTheme="minorEastAsia" w:hAnsiTheme="minorEastAsia" w:eastAsiaTheme="minorEastAsia"/>
          <w:b/>
          <w:bCs/>
          <w:color w:val="auto"/>
          <w:sz w:val="24"/>
          <w:highlight w:val="none"/>
        </w:rPr>
        <w:t>首次响应文件的开启</w:t>
      </w:r>
    </w:p>
    <w:p w14:paraId="35402792">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25.1首次响应文件由磋商小组或者采购代理机构在“供应商须知前附表”规定的时间开启。</w:t>
      </w:r>
    </w:p>
    <w:p w14:paraId="5BBD0D98">
      <w:pPr>
        <w:spacing w:line="360" w:lineRule="auto"/>
        <w:ind w:firstLine="420" w:firstLineChars="200"/>
        <w:rPr>
          <w:rFonts w:cs="宋体" w:asciiTheme="minorEastAsia" w:hAnsiTheme="minorEastAsia" w:eastAsiaTheme="minorEastAsia"/>
          <w:bCs/>
          <w:color w:val="auto"/>
          <w:highlight w:val="none"/>
        </w:rPr>
      </w:pPr>
      <w:r>
        <w:rPr>
          <w:rFonts w:hint="eastAsia" w:cs="宋体" w:asciiTheme="minorEastAsia" w:hAnsiTheme="minorEastAsia" w:eastAsiaTheme="minorEastAsia"/>
          <w:color w:val="auto"/>
          <w:szCs w:val="21"/>
          <w:highlight w:val="none"/>
        </w:rPr>
        <w:t>25.2 响应文件解密：采购代理机构将在“供应商须知前附表”规定的时间通过电子交易平台组织响应文件开启，采购机构依托电子交易平台发起开始解密指令，供应商的法定代表人或其委托代理人</w:t>
      </w:r>
      <w:r>
        <w:rPr>
          <w:rFonts w:hint="eastAsia" w:cs="宋体" w:asciiTheme="minorEastAsia" w:hAnsiTheme="minorEastAsia" w:eastAsiaTheme="minorEastAsia"/>
          <w:b/>
          <w:bCs/>
          <w:color w:val="auto"/>
          <w:szCs w:val="21"/>
          <w:highlight w:val="none"/>
        </w:rPr>
        <w:t>须携带加密时所用的CA锁按平台提示和采购文件的规定登录到“广西政府采购云平台”平台电子开标大厅签到并在发起解密指令之时起30分钟内完成对电子响应文件在线解密。</w:t>
      </w:r>
      <w:r>
        <w:rPr>
          <w:rFonts w:hint="eastAsia" w:cs="宋体" w:asciiTheme="minorEastAsia" w:hAnsiTheme="minorEastAsia" w:eastAsiaTheme="minorEastAsia"/>
          <w:color w:val="auto"/>
          <w:highlight w:val="none"/>
        </w:rPr>
        <w:t>发起解密指令之时起5分钟内供应商还未进行解密的，代理机构要通知供应商，供应商没预留联系方式或预留联系方式无效，导致代理机构无法联系到供应商进行解密的，</w:t>
      </w:r>
      <w:r>
        <w:rPr>
          <w:rFonts w:hint="eastAsia" w:cs="宋体" w:asciiTheme="minorEastAsia" w:hAnsiTheme="minorEastAsia" w:eastAsiaTheme="minorEastAsia"/>
          <w:b/>
          <w:bCs/>
          <w:color w:val="auto"/>
          <w:highlight w:val="none"/>
        </w:rPr>
        <w:t>视为响应文件无效</w:t>
      </w:r>
      <w:r>
        <w:rPr>
          <w:rFonts w:hint="eastAsia" w:cs="宋体" w:asciiTheme="minorEastAsia" w:hAnsiTheme="minorEastAsia" w:eastAsiaTheme="minorEastAsia"/>
          <w:color w:val="auto"/>
          <w:highlight w:val="none"/>
        </w:rPr>
        <w:t>。（解密</w:t>
      </w:r>
      <w:r>
        <w:rPr>
          <w:rFonts w:hint="eastAsia" w:cs="宋体" w:asciiTheme="minorEastAsia" w:hAnsiTheme="minorEastAsia" w:eastAsiaTheme="minorEastAsia"/>
          <w:bCs/>
          <w:color w:val="auto"/>
          <w:highlight w:val="none"/>
        </w:rPr>
        <w:t>异常情况处理：详见本章</w:t>
      </w:r>
      <w:r>
        <w:rPr>
          <w:rFonts w:hint="eastAsia" w:cs="宋体" w:asciiTheme="minorEastAsia" w:hAnsiTheme="minorEastAsia" w:eastAsiaTheme="minorEastAsia"/>
          <w:color w:val="auto"/>
          <w:highlight w:val="none"/>
        </w:rPr>
        <w:t>26.3 电子交易活动的中止。）</w:t>
      </w:r>
    </w:p>
    <w:p w14:paraId="6BCA8631">
      <w:pPr>
        <w:spacing w:line="430" w:lineRule="exact"/>
        <w:ind w:firstLine="420" w:firstLineChars="2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如</w:t>
      </w:r>
      <w:r>
        <w:rPr>
          <w:rFonts w:hint="eastAsia" w:cs="宋体" w:asciiTheme="minorEastAsia" w:hAnsiTheme="minorEastAsia" w:eastAsiaTheme="minorEastAsia"/>
          <w:bCs/>
          <w:color w:val="auto"/>
          <w:highlight w:val="none"/>
        </w:rPr>
        <w:t>供应商成功解密响应文件，但未在“广西政府采购云平台”电子开标大厅参加谈判的，视同认可谈判过程和结果，</w:t>
      </w:r>
      <w:r>
        <w:rPr>
          <w:rFonts w:hint="eastAsia" w:cs="宋体" w:asciiTheme="minorEastAsia" w:hAnsiTheme="minorEastAsia" w:eastAsiaTheme="minorEastAsia"/>
          <w:color w:val="auto"/>
          <w:highlight w:val="none"/>
        </w:rPr>
        <w:t>由此产生的后果由供应商自行负责。 参与谈判的供应商不足3家的，不得谈判。</w:t>
      </w:r>
    </w:p>
    <w:p w14:paraId="4FA79BE1">
      <w:pPr>
        <w:spacing w:line="360" w:lineRule="auto"/>
        <w:ind w:firstLine="482" w:firstLineChars="200"/>
        <w:rPr>
          <w:rFonts w:cs="宋体" w:asciiTheme="minorEastAsia" w:hAnsiTheme="minorEastAsia" w:eastAsiaTheme="minorEastAsia"/>
          <w:b/>
          <w:bCs/>
          <w:color w:val="auto"/>
          <w:sz w:val="24"/>
          <w:highlight w:val="none"/>
        </w:rPr>
      </w:pPr>
      <w:r>
        <w:rPr>
          <w:rFonts w:cs="宋体" w:asciiTheme="minorEastAsia" w:hAnsiTheme="minorEastAsia" w:eastAsiaTheme="minorEastAsia"/>
          <w:b/>
          <w:bCs/>
          <w:color w:val="auto"/>
          <w:sz w:val="24"/>
          <w:highlight w:val="none"/>
        </w:rPr>
        <w:t>26</w:t>
      </w:r>
      <w:r>
        <w:rPr>
          <w:rFonts w:hint="eastAsia" w:cs="宋体" w:asciiTheme="minorEastAsia" w:hAnsiTheme="minorEastAsia" w:eastAsiaTheme="minorEastAsia"/>
          <w:b/>
          <w:bCs/>
          <w:color w:val="auto"/>
          <w:sz w:val="24"/>
          <w:highlight w:val="none"/>
        </w:rPr>
        <w:t>.评审程序、评审方法和评审标准</w:t>
      </w:r>
    </w:p>
    <w:p w14:paraId="7E866372">
      <w:pPr>
        <w:spacing w:line="360" w:lineRule="auto"/>
        <w:ind w:firstLine="420" w:firstLineChars="200"/>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26.1</w:t>
      </w:r>
      <w:r>
        <w:rPr>
          <w:rFonts w:hint="eastAsia" w:cs="宋体" w:asciiTheme="minorEastAsia" w:hAnsiTheme="minorEastAsia" w:eastAsiaTheme="minorEastAsia"/>
          <w:color w:val="auto"/>
          <w:szCs w:val="21"/>
          <w:highlight w:val="none"/>
        </w:rPr>
        <w:t>磋商小组</w:t>
      </w:r>
      <w:r>
        <w:rPr>
          <w:rFonts w:cs="宋体" w:asciiTheme="minorEastAsia" w:hAnsiTheme="minorEastAsia" w:eastAsiaTheme="minorEastAsia"/>
          <w:color w:val="auto"/>
          <w:szCs w:val="21"/>
          <w:highlight w:val="none"/>
        </w:rPr>
        <w:t>按照</w:t>
      </w:r>
      <w:r>
        <w:rPr>
          <w:rFonts w:hint="eastAsia" w:cs="宋体" w:asciiTheme="minorEastAsia" w:hAnsiTheme="minorEastAsia" w:eastAsiaTheme="minorEastAsia"/>
          <w:color w:val="auto"/>
          <w:szCs w:val="21"/>
          <w:highlight w:val="none"/>
        </w:rPr>
        <w:t>“第四章 评审程序、评审方法和评审标准”</w:t>
      </w:r>
      <w:r>
        <w:rPr>
          <w:rFonts w:cs="宋体" w:asciiTheme="minorEastAsia" w:hAnsiTheme="minorEastAsia" w:eastAsiaTheme="minorEastAsia"/>
          <w:color w:val="auto"/>
          <w:szCs w:val="21"/>
          <w:highlight w:val="none"/>
        </w:rPr>
        <w:t>规定的方法、评审因素、标准和程序对</w:t>
      </w:r>
      <w:r>
        <w:rPr>
          <w:rFonts w:hint="eastAsia" w:cs="宋体" w:asciiTheme="minorEastAsia" w:hAnsiTheme="minorEastAsia" w:eastAsiaTheme="minorEastAsia"/>
          <w:color w:val="auto"/>
          <w:szCs w:val="21"/>
          <w:highlight w:val="none"/>
        </w:rPr>
        <w:t>响应</w:t>
      </w:r>
      <w:r>
        <w:rPr>
          <w:rFonts w:cs="宋体" w:asciiTheme="minorEastAsia" w:hAnsiTheme="minorEastAsia" w:eastAsiaTheme="minorEastAsia"/>
          <w:color w:val="auto"/>
          <w:szCs w:val="21"/>
          <w:highlight w:val="none"/>
        </w:rPr>
        <w:t>文件进行评审。</w:t>
      </w:r>
    </w:p>
    <w:p w14:paraId="08738EF8">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w:t>
      </w:r>
      <w:r>
        <w:rPr>
          <w:rFonts w:asciiTheme="minorEastAsia" w:hAnsiTheme="minorEastAsia" w:eastAsiaTheme="minorEastAsia"/>
          <w:color w:val="auto"/>
          <w:szCs w:val="21"/>
          <w:highlight w:val="none"/>
        </w:rPr>
        <w:t xml:space="preserve">6.2 </w:t>
      </w:r>
      <w:r>
        <w:rPr>
          <w:rFonts w:hint="eastAsia" w:asciiTheme="minorEastAsia" w:hAnsiTheme="minorEastAsia" w:eastAsiaTheme="minorEastAsia"/>
          <w:color w:val="auto"/>
          <w:szCs w:val="21"/>
          <w:highlight w:val="none"/>
        </w:rPr>
        <w:t>采购需求负偏离要求及磋商顺序详见 “ 供应商须知前附表”。</w:t>
      </w:r>
    </w:p>
    <w:p w14:paraId="473254B3">
      <w:pPr>
        <w:spacing w:line="360" w:lineRule="auto"/>
        <w:ind w:firstLine="420" w:firstLineChars="20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w:t>
      </w:r>
      <w:r>
        <w:rPr>
          <w:rFonts w:asciiTheme="minorEastAsia" w:hAnsiTheme="minorEastAsia" w:eastAsiaTheme="minorEastAsia"/>
          <w:color w:val="auto"/>
          <w:highlight w:val="none"/>
        </w:rPr>
        <w:t>6.3</w:t>
      </w:r>
      <w:r>
        <w:rPr>
          <w:rFonts w:hint="eastAsia" w:asciiTheme="minorEastAsia" w:hAnsiTheme="minorEastAsia" w:eastAsiaTheme="minorEastAsia"/>
          <w:color w:val="auto"/>
          <w:highlight w:val="none"/>
        </w:rPr>
        <w:t>电子交易活动的中止。采购过程中出现以下情形，导致电子交易平台无法正常运行，或者无法保证电子交易的公平、公正和安全时，采购机构可中止电子交易活动：</w:t>
      </w:r>
    </w:p>
    <w:p w14:paraId="7649840F">
      <w:pPr>
        <w:spacing w:line="360" w:lineRule="auto"/>
        <w:ind w:firstLine="420" w:firstLineChars="20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 xml:space="preserve">（1）电子交易平台发生故障而无法登录访问的； </w:t>
      </w:r>
    </w:p>
    <w:p w14:paraId="21174D27">
      <w:pPr>
        <w:spacing w:line="360" w:lineRule="auto"/>
        <w:ind w:firstLine="420" w:firstLineChars="20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（2）电子交易平台应用或数据库出现错误，不能进行正常操作的；</w:t>
      </w:r>
    </w:p>
    <w:p w14:paraId="5A9841E6">
      <w:pPr>
        <w:spacing w:line="360" w:lineRule="auto"/>
        <w:ind w:firstLine="420" w:firstLineChars="20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（3）电子交易平台发现严重安全漏洞，有潜在泄密危险的；</w:t>
      </w:r>
    </w:p>
    <w:p w14:paraId="79FC0C4C">
      <w:pPr>
        <w:spacing w:line="360" w:lineRule="auto"/>
        <w:ind w:firstLine="420" w:firstLineChars="20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 xml:space="preserve">（4）病毒发作导致不能进行正常操作的； </w:t>
      </w:r>
    </w:p>
    <w:p w14:paraId="02679C20">
      <w:pPr>
        <w:spacing w:line="360" w:lineRule="auto"/>
        <w:ind w:firstLine="420" w:firstLineChars="20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（4）其他无法保证电子交易的公平、公正和安全的情况。</w:t>
      </w:r>
    </w:p>
    <w:p w14:paraId="40865B5C">
      <w:pPr>
        <w:spacing w:line="360" w:lineRule="auto"/>
        <w:ind w:firstLine="420" w:firstLineChars="20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26.4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21476112">
      <w:pPr>
        <w:pStyle w:val="5"/>
        <w:spacing w:before="0" w:after="0" w:line="360" w:lineRule="auto"/>
        <w:ind w:firstLine="480" w:firstLineChars="150"/>
        <w:rPr>
          <w:rFonts w:asciiTheme="minorEastAsia" w:hAnsiTheme="minorEastAsia" w:eastAsiaTheme="minorEastAsia"/>
          <w:b w:val="0"/>
          <w:bCs w:val="0"/>
          <w:color w:val="auto"/>
          <w:highlight w:val="none"/>
        </w:rPr>
      </w:pPr>
      <w:bookmarkStart w:id="49" w:name="_Toc192089366"/>
      <w:r>
        <w:rPr>
          <w:rFonts w:hint="eastAsia" w:asciiTheme="minorEastAsia" w:hAnsiTheme="minorEastAsia" w:eastAsiaTheme="minorEastAsia"/>
          <w:b w:val="0"/>
          <w:bCs w:val="0"/>
          <w:color w:val="auto"/>
          <w:highlight w:val="none"/>
        </w:rPr>
        <w:t>五、成交及合同</w:t>
      </w:r>
      <w:bookmarkEnd w:id="49"/>
    </w:p>
    <w:p w14:paraId="59A63AB5">
      <w:pPr>
        <w:spacing w:line="360" w:lineRule="auto"/>
        <w:ind w:firstLine="482" w:firstLineChars="200"/>
        <w:rPr>
          <w:rFonts w:cs="宋体" w:asciiTheme="minorEastAsia" w:hAnsiTheme="minorEastAsia" w:eastAsiaTheme="minorEastAsia"/>
          <w:b/>
          <w:bCs/>
          <w:color w:val="auto"/>
          <w:sz w:val="24"/>
          <w:highlight w:val="none"/>
        </w:rPr>
      </w:pPr>
      <w:r>
        <w:rPr>
          <w:rFonts w:cs="宋体" w:asciiTheme="minorEastAsia" w:hAnsiTheme="minorEastAsia" w:eastAsiaTheme="minorEastAsia"/>
          <w:b/>
          <w:bCs/>
          <w:color w:val="auto"/>
          <w:sz w:val="24"/>
          <w:highlight w:val="none"/>
        </w:rPr>
        <w:t>27</w:t>
      </w:r>
      <w:r>
        <w:rPr>
          <w:rFonts w:hint="eastAsia" w:cs="宋体" w:asciiTheme="minorEastAsia" w:hAnsiTheme="minorEastAsia" w:eastAsiaTheme="minorEastAsia"/>
          <w:b/>
          <w:bCs/>
          <w:color w:val="auto"/>
          <w:sz w:val="24"/>
          <w:highlight w:val="none"/>
        </w:rPr>
        <w:t>.确定成交供应商及结果公告</w:t>
      </w:r>
    </w:p>
    <w:p w14:paraId="777C92A6">
      <w:pPr>
        <w:spacing w:line="360" w:lineRule="auto"/>
        <w:ind w:firstLine="420" w:firstLineChars="200"/>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27</w:t>
      </w:r>
      <w:r>
        <w:rPr>
          <w:rFonts w:hint="eastAsia" w:cs="宋体" w:asciiTheme="minorEastAsia" w:hAnsiTheme="minorEastAsia" w:eastAsiaTheme="minorEastAsia"/>
          <w:color w:val="auto"/>
          <w:szCs w:val="21"/>
          <w:highlight w:val="none"/>
        </w:rPr>
        <w:t>.1确定成交供应商。</w:t>
      </w:r>
      <w:r>
        <w:rPr>
          <w:rFonts w:hint="eastAsia" w:cs="宋体" w:asciiTheme="minorEastAsia" w:hAnsiTheme="minorEastAsia" w:eastAsiaTheme="minorEastAsia"/>
          <w:color w:val="auto"/>
          <w:kern w:val="0"/>
          <w:szCs w:val="21"/>
          <w:highlight w:val="none"/>
          <w:u w:val="single"/>
        </w:rPr>
        <w:t xml:space="preserve"> 采购人在收到评审报告后5个工作日内，从评审报告提出的成交候选供应商中，根据质量和服务均能满足磋商文件实质性响应要求且最后综合评分高者成交的原则确定成交供应商。采购人逾期未确定成交供应商且不提出异议的，视为确定评审报告提出的排序第一的供应商为成交供应商。</w:t>
      </w:r>
    </w:p>
    <w:p w14:paraId="00A8C335">
      <w:pPr>
        <w:spacing w:line="360" w:lineRule="auto"/>
        <w:ind w:firstLine="420" w:firstLineChars="200"/>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27</w:t>
      </w:r>
      <w:r>
        <w:rPr>
          <w:rFonts w:hint="eastAsia" w:cs="宋体" w:asciiTheme="minorEastAsia" w:hAnsiTheme="minorEastAsia" w:eastAsiaTheme="minorEastAsia"/>
          <w:color w:val="auto"/>
          <w:szCs w:val="21"/>
          <w:highlight w:val="none"/>
        </w:rPr>
        <w:t>.2成交通知及成交结果公告。</w:t>
      </w:r>
      <w:r>
        <w:rPr>
          <w:rFonts w:hint="eastAsia" w:cs="宋体" w:asciiTheme="minorEastAsia" w:hAnsiTheme="minorEastAsia" w:eastAsiaTheme="minorEastAsia"/>
          <w:color w:val="auto"/>
          <w:kern w:val="0"/>
          <w:szCs w:val="21"/>
          <w:highlight w:val="none"/>
        </w:rPr>
        <w:t>成交</w:t>
      </w:r>
      <w:r>
        <w:rPr>
          <w:rFonts w:hint="eastAsia" w:cs="宋体" w:asciiTheme="minorEastAsia" w:hAnsiTheme="minorEastAsia" w:eastAsiaTheme="minorEastAsia"/>
          <w:color w:val="auto"/>
          <w:szCs w:val="21"/>
          <w:highlight w:val="none"/>
        </w:rPr>
        <w:t>供应商确定后2个工作日内，在省级以上财政部门指定的媒体上公</w:t>
      </w:r>
      <w:r>
        <w:rPr>
          <w:rFonts w:hint="eastAsia" w:cs="宋体" w:asciiTheme="minorEastAsia" w:hAnsiTheme="minorEastAsia" w:eastAsiaTheme="minorEastAsia"/>
          <w:color w:val="auto"/>
          <w:kern w:val="0"/>
          <w:szCs w:val="21"/>
          <w:highlight w:val="none"/>
        </w:rPr>
        <w:t>告成交结果（成交通知及成交</w:t>
      </w:r>
      <w:r>
        <w:rPr>
          <w:rFonts w:cs="宋体" w:asciiTheme="minorEastAsia" w:hAnsiTheme="minorEastAsia" w:eastAsiaTheme="minorEastAsia"/>
          <w:color w:val="auto"/>
          <w:kern w:val="0"/>
          <w:szCs w:val="21"/>
          <w:highlight w:val="none"/>
        </w:rPr>
        <w:t>结果公告</w:t>
      </w:r>
      <w:r>
        <w:rPr>
          <w:rFonts w:hint="eastAsia" w:cs="宋体" w:asciiTheme="minorEastAsia" w:hAnsiTheme="minorEastAsia" w:eastAsiaTheme="minorEastAsia"/>
          <w:color w:val="auto"/>
          <w:kern w:val="0"/>
          <w:szCs w:val="21"/>
          <w:highlight w:val="none"/>
        </w:rPr>
        <w:t>应使用南宁市模板进行公告，公告内容除包含《政府采购公告和公示信息格式规范（2020年版）》要求内容外，还应包含采购人专门面向中小企业预留份额情况及成交供应商评审价格、优惠率等内容），</w:t>
      </w:r>
      <w:r>
        <w:rPr>
          <w:rFonts w:hint="eastAsia" w:cs="宋体" w:asciiTheme="minorEastAsia" w:hAnsiTheme="minorEastAsia" w:eastAsiaTheme="minorEastAsia"/>
          <w:color w:val="auto"/>
          <w:szCs w:val="21"/>
          <w:highlight w:val="none"/>
        </w:rPr>
        <w:t>同时向成交供应商发出成交通知书，成交通知书规定签订合同的时间不得超过25日。</w:t>
      </w:r>
    </w:p>
    <w:p w14:paraId="37032E61">
      <w:pPr>
        <w:spacing w:line="360" w:lineRule="auto"/>
        <w:ind w:firstLine="420" w:firstLineChars="200"/>
        <w:rPr>
          <w:rFonts w:cs="Courier New"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27.3采购人或者采购代理机构发出成交通知书前，应当对成交供应商信用进行查询核实，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竞磋文件一并保存。</w:t>
      </w:r>
      <w:r>
        <w:rPr>
          <w:rFonts w:hint="eastAsia" w:cs="Courier New" w:asciiTheme="minorEastAsia" w:hAnsiTheme="minorEastAsia" w:eastAsiaTheme="minorEastAsia"/>
          <w:color w:val="auto"/>
          <w:szCs w:val="21"/>
          <w:highlight w:val="none"/>
        </w:rPr>
        <w:t>成交供应商享受</w:t>
      </w:r>
      <w:r>
        <w:rPr>
          <w:rFonts w:hint="eastAsia" w:asciiTheme="minorEastAsia" w:hAnsiTheme="minorEastAsia" w:eastAsiaTheme="minorEastAsia"/>
          <w:color w:val="auto"/>
          <w:szCs w:val="21"/>
          <w:highlight w:val="none"/>
        </w:rPr>
        <w:t>《政府采购促进中小企业发展管理办法》（财库〔2020〕46号）规定的中小企业扶持</w:t>
      </w:r>
      <w:r>
        <w:rPr>
          <w:rFonts w:hint="eastAsia" w:cs="Courier New" w:asciiTheme="minorEastAsia" w:hAnsiTheme="minorEastAsia" w:eastAsiaTheme="minorEastAsia"/>
          <w:color w:val="auto"/>
          <w:szCs w:val="21"/>
          <w:highlight w:val="none"/>
        </w:rPr>
        <w:t>政策的，采购人、采购代理机构应当随成交结果公开成交供应商的《中小企业声明函》。</w:t>
      </w:r>
    </w:p>
    <w:p w14:paraId="300B8DA0">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w:t>
      </w:r>
      <w:r>
        <w:rPr>
          <w:rFonts w:cs="宋体" w:asciiTheme="minorEastAsia" w:hAnsiTheme="minorEastAsia" w:eastAsiaTheme="minorEastAsia"/>
          <w:color w:val="auto"/>
          <w:szCs w:val="21"/>
          <w:highlight w:val="none"/>
        </w:rPr>
        <w:t>7.</w:t>
      </w:r>
      <w:r>
        <w:rPr>
          <w:rFonts w:hint="eastAsia" w:cs="宋体" w:asciiTheme="minorEastAsia" w:hAnsiTheme="minorEastAsia" w:eastAsiaTheme="minorEastAsia"/>
          <w:color w:val="auto"/>
          <w:szCs w:val="21"/>
          <w:highlight w:val="none"/>
        </w:rPr>
        <w:t>4采购人、采购代理机构认为供应商对采购过程、成交结果提出的质疑成立且影响或者可能影响成交结果的，合格供应商符合法定数量时，可以从合格的成交候选人中另行确定成交供应商的，采购人应当依法另行确定成交供应商；否则应当重新开展采购活动。</w:t>
      </w:r>
    </w:p>
    <w:p w14:paraId="43A14E48">
      <w:pPr>
        <w:spacing w:line="360" w:lineRule="auto"/>
        <w:ind w:firstLine="420" w:firstLineChars="200"/>
        <w:rPr>
          <w:rFonts w:cs="宋体" w:asciiTheme="minorEastAsia" w:hAnsiTheme="minorEastAsia" w:eastAsiaTheme="minorEastAsia"/>
          <w:color w:val="auto"/>
          <w:szCs w:val="21"/>
          <w:highlight w:val="none"/>
        </w:rPr>
      </w:pPr>
      <w:r>
        <w:rPr>
          <w:rFonts w:asciiTheme="minorEastAsia" w:hAnsiTheme="minorEastAsia" w:eastAsiaTheme="minorEastAsia"/>
          <w:bCs/>
          <w:color w:val="auto"/>
          <w:szCs w:val="21"/>
          <w:highlight w:val="none"/>
        </w:rPr>
        <w:t>27.</w:t>
      </w:r>
      <w:r>
        <w:rPr>
          <w:rFonts w:hint="eastAsia" w:asciiTheme="minorEastAsia" w:hAnsiTheme="minorEastAsia" w:eastAsiaTheme="minorEastAsia"/>
          <w:bCs/>
          <w:color w:val="auto"/>
          <w:szCs w:val="21"/>
          <w:highlight w:val="none"/>
        </w:rPr>
        <w:t>5</w:t>
      </w:r>
      <w:r>
        <w:rPr>
          <w:rFonts w:hint="eastAsia" w:cs="宋体" w:asciiTheme="minorEastAsia" w:hAnsiTheme="minorEastAsia" w:eastAsiaTheme="minorEastAsia"/>
          <w:color w:val="auto"/>
          <w:szCs w:val="21"/>
          <w:highlight w:val="none"/>
        </w:rPr>
        <w:t>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w:t>
      </w:r>
    </w:p>
    <w:p w14:paraId="3098A6B4">
      <w:pPr>
        <w:spacing w:line="360" w:lineRule="auto"/>
        <w:ind w:firstLine="482" w:firstLineChars="200"/>
        <w:rPr>
          <w:rFonts w:cs="宋体" w:asciiTheme="minorEastAsia" w:hAnsiTheme="minorEastAsia" w:eastAsiaTheme="minorEastAsia"/>
          <w:b/>
          <w:bCs/>
          <w:color w:val="auto"/>
          <w:sz w:val="24"/>
          <w:highlight w:val="none"/>
        </w:rPr>
      </w:pPr>
      <w:r>
        <w:rPr>
          <w:rFonts w:cs="宋体" w:asciiTheme="minorEastAsia" w:hAnsiTheme="minorEastAsia" w:eastAsiaTheme="minorEastAsia"/>
          <w:b/>
          <w:bCs/>
          <w:color w:val="auto"/>
          <w:sz w:val="24"/>
          <w:highlight w:val="none"/>
        </w:rPr>
        <w:t>28</w:t>
      </w:r>
      <w:r>
        <w:rPr>
          <w:rFonts w:hint="eastAsia" w:cs="宋体" w:asciiTheme="minorEastAsia" w:hAnsiTheme="minorEastAsia" w:eastAsiaTheme="minorEastAsia"/>
          <w:b/>
          <w:bCs/>
          <w:color w:val="auto"/>
          <w:sz w:val="24"/>
          <w:highlight w:val="none"/>
        </w:rPr>
        <w:t>.履约保证金</w:t>
      </w:r>
    </w:p>
    <w:p w14:paraId="74D8D46E">
      <w:pPr>
        <w:spacing w:line="360" w:lineRule="auto"/>
        <w:ind w:firstLine="420" w:firstLineChars="200"/>
        <w:rPr>
          <w:rFonts w:cs="宋体" w:asciiTheme="minorEastAsia" w:hAnsiTheme="minorEastAsia" w:eastAsiaTheme="minorEastAsia"/>
          <w:b/>
          <w:bCs/>
          <w:color w:val="auto"/>
          <w:sz w:val="24"/>
          <w:highlight w:val="none"/>
        </w:rPr>
      </w:pPr>
      <w:r>
        <w:rPr>
          <w:rFonts w:hint="eastAsia" w:cs="宋体" w:asciiTheme="minorEastAsia" w:hAnsiTheme="minorEastAsia" w:eastAsiaTheme="minorEastAsia"/>
          <w:color w:val="auto"/>
          <w:szCs w:val="21"/>
          <w:highlight w:val="none"/>
        </w:rPr>
        <w:t>详见 “供应商须知前附表”</w:t>
      </w:r>
    </w:p>
    <w:p w14:paraId="002DA05B">
      <w:pPr>
        <w:spacing w:line="360" w:lineRule="auto"/>
        <w:ind w:firstLine="482" w:firstLineChars="200"/>
        <w:rPr>
          <w:rFonts w:cs="宋体" w:asciiTheme="minorEastAsia" w:hAnsiTheme="minorEastAsia" w:eastAsiaTheme="minorEastAsia"/>
          <w:b/>
          <w:bCs/>
          <w:color w:val="auto"/>
          <w:sz w:val="24"/>
          <w:highlight w:val="none"/>
        </w:rPr>
      </w:pPr>
      <w:r>
        <w:rPr>
          <w:rFonts w:cs="宋体" w:asciiTheme="minorEastAsia" w:hAnsiTheme="minorEastAsia" w:eastAsiaTheme="minorEastAsia"/>
          <w:b/>
          <w:bCs/>
          <w:color w:val="auto"/>
          <w:sz w:val="24"/>
          <w:highlight w:val="none"/>
        </w:rPr>
        <w:t>29</w:t>
      </w:r>
      <w:r>
        <w:rPr>
          <w:rFonts w:hint="eastAsia" w:cs="宋体" w:asciiTheme="minorEastAsia" w:hAnsiTheme="minorEastAsia" w:eastAsiaTheme="minorEastAsia"/>
          <w:b/>
          <w:bCs/>
          <w:color w:val="auto"/>
          <w:sz w:val="24"/>
          <w:highlight w:val="none"/>
        </w:rPr>
        <w:t>.签订合同</w:t>
      </w:r>
    </w:p>
    <w:p w14:paraId="08DF47BC">
      <w:pPr>
        <w:pStyle w:val="79"/>
        <w:snapToGrid w:val="0"/>
        <w:spacing w:before="0"/>
        <w:ind w:firstLine="420"/>
        <w:rPr>
          <w:rFonts w:asciiTheme="minorEastAsia" w:hAnsiTheme="minorEastAsia" w:eastAsiaTheme="minorEastAsia"/>
          <w:color w:val="auto"/>
          <w:sz w:val="21"/>
          <w:szCs w:val="21"/>
          <w:highlight w:val="none"/>
          <w:lang w:val="zh-CN"/>
        </w:rPr>
      </w:pPr>
      <w:r>
        <w:rPr>
          <w:rFonts w:cs="宋体" w:asciiTheme="minorEastAsia" w:hAnsiTheme="minorEastAsia" w:eastAsiaTheme="minorEastAsia"/>
          <w:color w:val="auto"/>
          <w:sz w:val="21"/>
          <w:szCs w:val="21"/>
          <w:highlight w:val="none"/>
        </w:rPr>
        <w:t>29.1</w:t>
      </w:r>
      <w:r>
        <w:rPr>
          <w:rFonts w:hint="eastAsia" w:asciiTheme="minorEastAsia" w:hAnsiTheme="minorEastAsia" w:eastAsiaTheme="minorEastAsia"/>
          <w:color w:val="auto"/>
          <w:sz w:val="21"/>
          <w:szCs w:val="21"/>
          <w:highlight w:val="none"/>
        </w:rPr>
        <w:t>采购人与成交供应商应当在</w:t>
      </w:r>
      <w:r>
        <w:rPr>
          <w:rFonts w:hint="eastAsia" w:cs="宋体" w:asciiTheme="minorEastAsia" w:hAnsiTheme="minorEastAsia" w:eastAsiaTheme="minorEastAsia"/>
          <w:color w:val="auto"/>
          <w:sz w:val="21"/>
          <w:szCs w:val="21"/>
          <w:highlight w:val="none"/>
        </w:rPr>
        <w:t>成交通知书规定的时间内</w:t>
      </w:r>
      <w:r>
        <w:rPr>
          <w:rFonts w:hint="eastAsia" w:asciiTheme="minorEastAsia" w:hAnsiTheme="minorEastAsia" w:eastAsiaTheme="minorEastAsia"/>
          <w:color w:val="auto"/>
          <w:sz w:val="21"/>
          <w:szCs w:val="21"/>
          <w:highlight w:val="none"/>
        </w:rPr>
        <w:t>，按照磋商文件确定的合同文本以及采购标的、服务技术、采购金额、采购数量、技术和服务要求等事项签订政府采购合同。</w:t>
      </w:r>
      <w:r>
        <w:rPr>
          <w:rFonts w:hint="eastAsia" w:asciiTheme="minorEastAsia" w:hAnsiTheme="minorEastAsia" w:eastAsiaTheme="minorEastAsia"/>
          <w:color w:val="auto"/>
          <w:sz w:val="21"/>
          <w:szCs w:val="21"/>
          <w:highlight w:val="none"/>
          <w:lang w:val="zh-CN"/>
        </w:rPr>
        <w:t>如成交供应商为联合体的，由联合体成员各方法定代表人或其授权代表与采购人代表签订合同。</w:t>
      </w:r>
    </w:p>
    <w:p w14:paraId="526E6164">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29.2采购人不得向成交供应商提出超出磋商文件以外的任何要求作为签订合同的条件，不得与成交供应商订立背离磋商文件确定的合同文本以及采购标的、服务技术、采购金额、采购数量、技术和服务要求等实质性内容的协议。</w:t>
      </w:r>
    </w:p>
    <w:p w14:paraId="22BEBBF8">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29.3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14:paraId="69292D86">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29.4如签订合同并生效后，供应商无故拒绝或延期，除按照合同条款处理外，列入不良行为记录，并给予通报。</w:t>
      </w:r>
    </w:p>
    <w:p w14:paraId="6FD55FFB">
      <w:pPr>
        <w:pStyle w:val="79"/>
        <w:spacing w:before="0"/>
        <w:ind w:firstLine="420"/>
        <w:rPr>
          <w:rFonts w:cs="宋体"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 w:val="21"/>
          <w:szCs w:val="21"/>
          <w:highlight w:val="none"/>
        </w:rPr>
        <w:t>29</w:t>
      </w:r>
      <w:r>
        <w:rPr>
          <w:rFonts w:cs="仿宋_GB2312" w:asciiTheme="minorEastAsia" w:hAnsiTheme="minorEastAsia" w:eastAsiaTheme="minorEastAsia"/>
          <w:color w:val="auto"/>
          <w:sz w:val="21"/>
          <w:szCs w:val="21"/>
          <w:highlight w:val="none"/>
        </w:rPr>
        <w:t>.5采购合同由采购人与</w:t>
      </w:r>
      <w:r>
        <w:rPr>
          <w:rFonts w:hint="eastAsia" w:cs="仿宋_GB2312" w:asciiTheme="minorEastAsia" w:hAnsiTheme="minorEastAsia" w:eastAsiaTheme="minorEastAsia"/>
          <w:color w:val="auto"/>
          <w:sz w:val="21"/>
          <w:szCs w:val="21"/>
          <w:highlight w:val="none"/>
        </w:rPr>
        <w:t>成交</w:t>
      </w:r>
      <w:r>
        <w:rPr>
          <w:rFonts w:cs="仿宋_GB2312" w:asciiTheme="minorEastAsia" w:hAnsiTheme="minorEastAsia" w:eastAsiaTheme="minorEastAsia"/>
          <w:color w:val="auto"/>
          <w:sz w:val="21"/>
          <w:szCs w:val="21"/>
          <w:highlight w:val="none"/>
        </w:rPr>
        <w:t>供应商根据</w:t>
      </w:r>
      <w:r>
        <w:rPr>
          <w:rFonts w:hint="eastAsia" w:asciiTheme="minorEastAsia" w:hAnsiTheme="minorEastAsia" w:eastAsiaTheme="minorEastAsia"/>
          <w:color w:val="auto"/>
          <w:sz w:val="21"/>
          <w:szCs w:val="21"/>
          <w:highlight w:val="none"/>
        </w:rPr>
        <w:t>磋商文件</w:t>
      </w:r>
      <w:r>
        <w:rPr>
          <w:rFonts w:hint="eastAsia" w:cs="仿宋_GB2312" w:asciiTheme="minorEastAsia" w:hAnsiTheme="minorEastAsia" w:eastAsiaTheme="minorEastAsia"/>
          <w:color w:val="auto"/>
          <w:sz w:val="21"/>
          <w:szCs w:val="21"/>
          <w:highlight w:val="none"/>
        </w:rPr>
        <w:t>、响应文件等内容通过政府采购电子交易平台在线签订，自动备案，在线签订须携带的材料见“</w:t>
      </w:r>
      <w:r>
        <w:rPr>
          <w:rFonts w:hint="eastAsia" w:asciiTheme="minorEastAsia" w:hAnsiTheme="minorEastAsia" w:eastAsiaTheme="minorEastAsia"/>
          <w:color w:val="auto"/>
          <w:highlight w:val="none"/>
        </w:rPr>
        <w:t xml:space="preserve"> </w:t>
      </w:r>
      <w:r>
        <w:rPr>
          <w:rFonts w:hint="eastAsia" w:cs="仿宋_GB2312" w:asciiTheme="minorEastAsia" w:hAnsiTheme="minorEastAsia" w:eastAsiaTheme="minorEastAsia"/>
          <w:color w:val="auto"/>
          <w:sz w:val="21"/>
          <w:szCs w:val="21"/>
          <w:highlight w:val="none"/>
        </w:rPr>
        <w:t>供应商须</w:t>
      </w:r>
      <w:r>
        <w:rPr>
          <w:rFonts w:hint="eastAsia" w:asciiTheme="minorEastAsia" w:hAnsiTheme="minorEastAsia" w:eastAsiaTheme="minorEastAsia"/>
          <w:color w:val="auto"/>
          <w:sz w:val="21"/>
          <w:szCs w:val="21"/>
          <w:highlight w:val="none"/>
        </w:rPr>
        <w:t>知前附表</w:t>
      </w:r>
      <w:r>
        <w:rPr>
          <w:rFonts w:hint="eastAsia" w:cs="仿宋_GB2312" w:asciiTheme="minorEastAsia" w:hAnsiTheme="minorEastAsia" w:eastAsiaTheme="minorEastAsia"/>
          <w:color w:val="auto"/>
          <w:sz w:val="21"/>
          <w:szCs w:val="21"/>
          <w:highlight w:val="none"/>
        </w:rPr>
        <w:t>”。</w:t>
      </w:r>
    </w:p>
    <w:p w14:paraId="3ACC8622">
      <w:pPr>
        <w:spacing w:line="360" w:lineRule="auto"/>
        <w:ind w:firstLine="482" w:firstLineChars="200"/>
        <w:rPr>
          <w:rFonts w:cs="宋体" w:asciiTheme="minorEastAsia" w:hAnsiTheme="minorEastAsia" w:eastAsiaTheme="minorEastAsia"/>
          <w:b/>
          <w:bCs/>
          <w:color w:val="auto"/>
          <w:sz w:val="24"/>
          <w:highlight w:val="none"/>
        </w:rPr>
      </w:pPr>
      <w:r>
        <w:rPr>
          <w:rFonts w:cs="宋体" w:asciiTheme="minorEastAsia" w:hAnsiTheme="minorEastAsia" w:eastAsiaTheme="minorEastAsia"/>
          <w:b/>
          <w:bCs/>
          <w:color w:val="auto"/>
          <w:sz w:val="24"/>
          <w:highlight w:val="none"/>
        </w:rPr>
        <w:t>30</w:t>
      </w:r>
      <w:r>
        <w:rPr>
          <w:rFonts w:hint="eastAsia" w:cs="宋体" w:asciiTheme="minorEastAsia" w:hAnsiTheme="minorEastAsia" w:eastAsiaTheme="minorEastAsia"/>
          <w:b/>
          <w:bCs/>
          <w:color w:val="auto"/>
          <w:sz w:val="24"/>
          <w:highlight w:val="none"/>
        </w:rPr>
        <w:t>.政府采购合同公告</w:t>
      </w:r>
    </w:p>
    <w:p w14:paraId="08FB40A2">
      <w:pPr>
        <w:spacing w:line="360" w:lineRule="auto"/>
        <w:ind w:firstLine="420" w:firstLineChars="200"/>
        <w:rPr>
          <w:rFonts w:asciiTheme="minorEastAsia" w:hAnsiTheme="minorEastAsia" w:eastAsiaTheme="minorEastAsia"/>
          <w:color w:val="auto"/>
          <w:highlight w:val="none"/>
        </w:rPr>
      </w:pPr>
      <w:r>
        <w:rPr>
          <w:rFonts w:hint="eastAsia" w:cs="宋体" w:asciiTheme="minorEastAsia" w:hAnsiTheme="minorEastAsia" w:eastAsiaTheme="minorEastAsia"/>
          <w:color w:val="auto"/>
          <w:szCs w:val="21"/>
          <w:highlight w:val="none"/>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14:paraId="304389B5">
      <w:pPr>
        <w:spacing w:line="360" w:lineRule="auto"/>
        <w:ind w:firstLine="482" w:firstLineChars="200"/>
        <w:rPr>
          <w:rFonts w:cs="宋体" w:asciiTheme="minorEastAsia" w:hAnsiTheme="minorEastAsia" w:eastAsiaTheme="minorEastAsia"/>
          <w:b/>
          <w:bCs/>
          <w:color w:val="auto"/>
          <w:sz w:val="24"/>
          <w:highlight w:val="none"/>
        </w:rPr>
      </w:pPr>
      <w:r>
        <w:rPr>
          <w:rFonts w:cs="宋体" w:asciiTheme="minorEastAsia" w:hAnsiTheme="minorEastAsia" w:eastAsiaTheme="minorEastAsia"/>
          <w:b/>
          <w:bCs/>
          <w:color w:val="auto"/>
          <w:sz w:val="24"/>
          <w:highlight w:val="none"/>
        </w:rPr>
        <w:t>31</w:t>
      </w:r>
      <w:r>
        <w:rPr>
          <w:rFonts w:hint="eastAsia" w:cs="宋体" w:asciiTheme="minorEastAsia" w:hAnsiTheme="minorEastAsia" w:eastAsiaTheme="minorEastAsia"/>
          <w:b/>
          <w:bCs/>
          <w:color w:val="auto"/>
          <w:sz w:val="24"/>
          <w:highlight w:val="none"/>
        </w:rPr>
        <w:t>. 询问、质疑和投诉</w:t>
      </w:r>
    </w:p>
    <w:p w14:paraId="1E203FB7">
      <w:pPr>
        <w:spacing w:line="360" w:lineRule="auto"/>
        <w:ind w:firstLine="420" w:firstLineChars="2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3</w:t>
      </w:r>
      <w:r>
        <w:rPr>
          <w:rFonts w:cs="宋体" w:asciiTheme="minorEastAsia" w:hAnsiTheme="minorEastAsia" w:eastAsiaTheme="minorEastAsia"/>
          <w:color w:val="auto"/>
          <w:highlight w:val="none"/>
        </w:rPr>
        <w:t>1</w:t>
      </w:r>
      <w:r>
        <w:rPr>
          <w:rFonts w:hint="eastAsia" w:cs="宋体" w:asciiTheme="minorEastAsia" w:hAnsiTheme="minorEastAsia" w:eastAsiaTheme="minorEastAsia"/>
          <w:color w:val="auto"/>
          <w:highlight w:val="none"/>
        </w:rPr>
        <w:t>.1供应商对政府采购活动事项有疑问的，可以向采购人、采购代理机构提出询问，采购人或者采购代理机构应当在3个工作日内对供应商依法提出的询问作出答复。</w:t>
      </w:r>
    </w:p>
    <w:p w14:paraId="7A48BE10">
      <w:pPr>
        <w:spacing w:line="360" w:lineRule="auto"/>
        <w:ind w:firstLine="420" w:firstLineChars="200"/>
        <w:rPr>
          <w:rFonts w:asciiTheme="minorEastAsia" w:hAnsiTheme="minorEastAsia" w:eastAsiaTheme="minorEastAsia"/>
          <w:b/>
          <w:color w:val="auto"/>
          <w:szCs w:val="21"/>
          <w:highlight w:val="none"/>
        </w:rPr>
      </w:pPr>
      <w:r>
        <w:rPr>
          <w:rFonts w:hint="eastAsia" w:cs="宋体" w:asciiTheme="minorEastAsia" w:hAnsiTheme="minorEastAsia" w:eastAsiaTheme="minorEastAsia"/>
          <w:color w:val="auto"/>
          <w:highlight w:val="none"/>
        </w:rPr>
        <w:t>3</w:t>
      </w:r>
      <w:r>
        <w:rPr>
          <w:rFonts w:cs="宋体" w:asciiTheme="minorEastAsia" w:hAnsiTheme="minorEastAsia" w:eastAsiaTheme="minorEastAsia"/>
          <w:color w:val="auto"/>
          <w:highlight w:val="none"/>
        </w:rPr>
        <w:t>1</w:t>
      </w:r>
      <w:r>
        <w:rPr>
          <w:rFonts w:hint="eastAsia" w:cs="宋体" w:asciiTheme="minorEastAsia" w:hAnsiTheme="minorEastAsia" w:eastAsiaTheme="minorEastAsia"/>
          <w:color w:val="auto"/>
          <w:highlight w:val="none"/>
        </w:rPr>
        <w:t>.2供应商认为磋商文件、采购过程或者成交结果使自己的合法权益受到损害的，应当在知道或者应知其权益受到损害之日起7个工作日内，以书面形式向采购人、采购代理机构提出质疑，</w:t>
      </w:r>
      <w:r>
        <w:rPr>
          <w:rFonts w:cs="Arial" w:asciiTheme="minorEastAsia" w:hAnsiTheme="minorEastAsia" w:eastAsiaTheme="minorEastAsia"/>
          <w:color w:val="auto"/>
          <w:highlight w:val="none"/>
          <w:shd w:val="clear" w:color="auto" w:fill="FFFFFF"/>
        </w:rPr>
        <w:t>接收质疑函的方式、联系部门、联系电话和通讯地址等信息</w:t>
      </w:r>
      <w:r>
        <w:rPr>
          <w:rFonts w:hint="eastAsia" w:cs="Arial" w:asciiTheme="minorEastAsia" w:hAnsiTheme="minorEastAsia" w:eastAsiaTheme="minorEastAsia"/>
          <w:color w:val="auto"/>
          <w:highlight w:val="none"/>
          <w:shd w:val="clear" w:color="auto" w:fill="FFFFFF"/>
        </w:rPr>
        <w:t>详见</w:t>
      </w:r>
      <w:r>
        <w:rPr>
          <w:rFonts w:hint="eastAsia" w:cs="宋体" w:asciiTheme="minorEastAsia" w:hAnsiTheme="minorEastAsia" w:eastAsiaTheme="minorEastAsia"/>
          <w:color w:val="auto"/>
          <w:szCs w:val="21"/>
          <w:highlight w:val="none"/>
        </w:rPr>
        <w:t>“供应商须知前附表”</w:t>
      </w:r>
      <w:r>
        <w:rPr>
          <w:rFonts w:hint="eastAsia" w:cs="宋体" w:asciiTheme="minorEastAsia" w:hAnsiTheme="minorEastAsia" w:eastAsiaTheme="minorEastAsia"/>
          <w:color w:val="auto"/>
          <w:highlight w:val="none"/>
        </w:rPr>
        <w:t>。</w:t>
      </w:r>
      <w:r>
        <w:rPr>
          <w:rFonts w:hint="eastAsia" w:asciiTheme="minorEastAsia" w:hAnsiTheme="minorEastAsia" w:eastAsiaTheme="minorEastAsia"/>
          <w:b/>
          <w:color w:val="auto"/>
          <w:szCs w:val="21"/>
          <w:highlight w:val="none"/>
        </w:rPr>
        <w:t xml:space="preserve">具体质疑起算时间及处理方式如下： </w:t>
      </w:r>
    </w:p>
    <w:p w14:paraId="73BF9566">
      <w:pPr>
        <w:spacing w:line="360" w:lineRule="auto"/>
        <w:ind w:firstLine="420" w:firstLineChars="200"/>
        <w:rPr>
          <w:rFonts w:asciiTheme="minorEastAsia" w:hAnsiTheme="minorEastAsia" w:eastAsiaTheme="minorEastAsia"/>
          <w:bCs/>
          <w:color w:val="auto"/>
          <w:highlight w:val="none"/>
        </w:rPr>
      </w:pPr>
      <w:r>
        <w:rPr>
          <w:rFonts w:hint="eastAsia" w:asciiTheme="minorEastAsia" w:hAnsiTheme="minorEastAsia" w:eastAsiaTheme="minorEastAsia"/>
          <w:bCs/>
          <w:color w:val="auto"/>
          <w:highlight w:val="none"/>
        </w:rPr>
        <w:t>（1）潜在供应商依法获取采购文件后，认为采购文件使自己的权益受到损害的，应当在竞争性磋商采购文件公告期限届满之日起7个工作日内提出质疑。</w:t>
      </w:r>
      <w:r>
        <w:rPr>
          <w:rFonts w:hint="eastAsia" w:asciiTheme="minorEastAsia" w:hAnsiTheme="minorEastAsia" w:eastAsiaTheme="minorEastAsia"/>
          <w:color w:val="auto"/>
          <w:highlight w:val="none"/>
        </w:rPr>
        <w:t>委托代理协议无特殊约定的，</w:t>
      </w:r>
      <w:r>
        <w:rPr>
          <w:rFonts w:hint="eastAsia" w:asciiTheme="minorEastAsia" w:hAnsiTheme="minorEastAsia" w:eastAsiaTheme="minorEastAsia"/>
          <w:bCs/>
          <w:color w:val="auto"/>
          <w:highlight w:val="none"/>
        </w:rPr>
        <w:t>对竞争性磋商文件中采购需求（含资格要求、采购预算和评分办法）的质疑由采购人受理并负责答复；对竞争性磋商文件中的采购执行程序的质疑由采购代理机构受理并负责答复。</w:t>
      </w:r>
    </w:p>
    <w:p w14:paraId="69B4EAB4">
      <w:pPr>
        <w:spacing w:line="360" w:lineRule="auto"/>
        <w:ind w:firstLine="420" w:firstLineChars="200"/>
        <w:rPr>
          <w:rFonts w:asciiTheme="minorEastAsia" w:hAnsiTheme="minorEastAsia" w:eastAsiaTheme="minorEastAsia"/>
          <w:bCs/>
          <w:color w:val="auto"/>
          <w:highlight w:val="none"/>
        </w:rPr>
      </w:pPr>
      <w:r>
        <w:rPr>
          <w:rFonts w:hint="eastAsia" w:asciiTheme="minorEastAsia" w:hAnsiTheme="minorEastAsia" w:eastAsiaTheme="minorEastAsia"/>
          <w:bCs/>
          <w:color w:val="auto"/>
          <w:highlight w:val="none"/>
        </w:rPr>
        <w:t>（2）供应商认为采购过程使自己的权益受到损害的，应当在各采购程序环节结束之日起7个工作日内提出质疑。对采购过程中资格审查、符合性审查等具体评审情况的质疑应向采购人或代理机构提出，由采购人或代理机构受理并负责答复；对采购过程中采购执行程序的质疑由采购代理机构受理并负责答复。</w:t>
      </w:r>
    </w:p>
    <w:p w14:paraId="7F4936B5">
      <w:pPr>
        <w:spacing w:line="360" w:lineRule="auto"/>
        <w:ind w:firstLine="420" w:firstLineChars="200"/>
        <w:rPr>
          <w:rFonts w:asciiTheme="minorEastAsia" w:hAnsiTheme="minorEastAsia" w:eastAsiaTheme="minorEastAsia"/>
          <w:bCs/>
          <w:color w:val="auto"/>
          <w:highlight w:val="none"/>
        </w:rPr>
      </w:pPr>
      <w:r>
        <w:rPr>
          <w:rFonts w:hint="eastAsia" w:asciiTheme="minorEastAsia" w:hAnsiTheme="minorEastAsia" w:eastAsiaTheme="minorEastAsia"/>
          <w:bCs/>
          <w:color w:val="auto"/>
          <w:highlight w:val="none"/>
        </w:rPr>
        <w:t>（3）供应商认为成交结果使自己的权益受到损害的，应当在成交结果公告期限届满之日起7个工作日内提出质疑，由采购人受理并负责答复。</w:t>
      </w:r>
    </w:p>
    <w:p w14:paraId="4D0852B2">
      <w:pPr>
        <w:spacing w:line="360" w:lineRule="auto"/>
        <w:ind w:firstLine="420" w:firstLineChars="2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3</w:t>
      </w:r>
      <w:r>
        <w:rPr>
          <w:rFonts w:cs="宋体" w:asciiTheme="minorEastAsia" w:hAnsiTheme="minorEastAsia" w:eastAsiaTheme="minorEastAsia"/>
          <w:color w:val="auto"/>
          <w:highlight w:val="none"/>
        </w:rPr>
        <w:t>1</w:t>
      </w:r>
      <w:r>
        <w:rPr>
          <w:rFonts w:hint="eastAsia" w:cs="宋体" w:asciiTheme="minorEastAsia" w:hAnsiTheme="minorEastAsia" w:eastAsiaTheme="minorEastAsia"/>
          <w:color w:val="auto"/>
          <w:highlight w:val="none"/>
        </w:rPr>
        <w:t>.3供应商提出的询问或者质疑超出采购人对采购代理机构委托授权范围的，采购代理机构应当告知供应商向采购人提出。政府采购评审专家应当配合采购人或者采购代理机构答复供应商的询问和质疑。</w:t>
      </w:r>
    </w:p>
    <w:p w14:paraId="4E399AF8">
      <w:pPr>
        <w:spacing w:line="360" w:lineRule="auto"/>
        <w:ind w:firstLine="420" w:firstLineChars="2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3</w:t>
      </w:r>
      <w:r>
        <w:rPr>
          <w:rFonts w:cs="宋体" w:asciiTheme="minorEastAsia" w:hAnsiTheme="minorEastAsia" w:eastAsiaTheme="minorEastAsia"/>
          <w:color w:val="auto"/>
          <w:highlight w:val="none"/>
        </w:rPr>
        <w:t>1</w:t>
      </w:r>
      <w:r>
        <w:rPr>
          <w:rFonts w:hint="eastAsia" w:cs="宋体" w:asciiTheme="minorEastAsia" w:hAnsiTheme="minorEastAsia" w:eastAsiaTheme="minorEastAsia"/>
          <w:color w:val="auto"/>
          <w:highlight w:val="none"/>
        </w:rPr>
        <w:t>.4 供应商提出质疑应当提交质疑函和必要的证明材料，针对同一采购程序环节的质疑必须在法定质疑期内一次性提出。质疑函应当包括下列内容</w:t>
      </w:r>
      <w:r>
        <w:rPr>
          <w:rFonts w:hint="eastAsia" w:asciiTheme="minorEastAsia" w:hAnsiTheme="minorEastAsia" w:eastAsiaTheme="minorEastAsia"/>
          <w:bCs/>
          <w:color w:val="auto"/>
          <w:highlight w:val="none"/>
        </w:rPr>
        <w:t>（质疑函格式后附）</w:t>
      </w:r>
      <w:r>
        <w:rPr>
          <w:rFonts w:hint="eastAsia" w:cs="宋体" w:asciiTheme="minorEastAsia" w:hAnsiTheme="minorEastAsia" w:eastAsiaTheme="minorEastAsia"/>
          <w:color w:val="auto"/>
          <w:highlight w:val="none"/>
        </w:rPr>
        <w:t>：</w:t>
      </w:r>
    </w:p>
    <w:p w14:paraId="47F80D1C">
      <w:pPr>
        <w:spacing w:line="360" w:lineRule="auto"/>
        <w:ind w:firstLine="420" w:firstLineChars="2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（1）供应商的姓名或者名称、地址、邮编、联系人及联系电话；</w:t>
      </w:r>
    </w:p>
    <w:p w14:paraId="02FA253D">
      <w:pPr>
        <w:spacing w:line="360" w:lineRule="auto"/>
        <w:ind w:firstLine="420" w:firstLineChars="2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（2）质疑项目的名称、编号；</w:t>
      </w:r>
    </w:p>
    <w:p w14:paraId="5A8B3D6E">
      <w:pPr>
        <w:spacing w:line="360" w:lineRule="auto"/>
        <w:ind w:firstLine="420" w:firstLineChars="2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（3）具体、明确的质疑事项和与质疑事项相关的请求；</w:t>
      </w:r>
    </w:p>
    <w:p w14:paraId="1F1E0B3F">
      <w:pPr>
        <w:spacing w:line="360" w:lineRule="auto"/>
        <w:ind w:firstLine="420" w:firstLineChars="2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（4）事实依据；</w:t>
      </w:r>
    </w:p>
    <w:p w14:paraId="3E7512AC">
      <w:pPr>
        <w:spacing w:line="360" w:lineRule="auto"/>
        <w:ind w:firstLine="420" w:firstLineChars="2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（5）必要的法律依据；</w:t>
      </w:r>
    </w:p>
    <w:p w14:paraId="26A23032">
      <w:pPr>
        <w:spacing w:line="360" w:lineRule="auto"/>
        <w:ind w:firstLine="420" w:firstLineChars="2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（6）提出质疑的日期。</w:t>
      </w:r>
    </w:p>
    <w:p w14:paraId="5B238E7C">
      <w:pPr>
        <w:spacing w:line="360" w:lineRule="auto"/>
        <w:ind w:firstLine="420" w:firstLineChars="2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供应商为自然人的，应当由本人签字；供应商为法人或者其他组织的，应当由法定代表人、主要负责人，或者其委托代理人签字或者盖章，并加盖公章。</w:t>
      </w:r>
    </w:p>
    <w:p w14:paraId="558A1734">
      <w:pPr>
        <w:spacing w:line="360" w:lineRule="auto"/>
        <w:ind w:firstLine="420" w:firstLineChars="2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3</w:t>
      </w:r>
      <w:r>
        <w:rPr>
          <w:rFonts w:cs="宋体" w:asciiTheme="minorEastAsia" w:hAnsiTheme="minorEastAsia" w:eastAsiaTheme="minorEastAsia"/>
          <w:color w:val="auto"/>
          <w:highlight w:val="none"/>
        </w:rPr>
        <w:t>1.5</w:t>
      </w:r>
      <w:r>
        <w:rPr>
          <w:rFonts w:hint="eastAsia" w:cs="宋体" w:asciiTheme="minorEastAsia" w:hAnsiTheme="minorEastAsia" w:eastAsiaTheme="minorEastAsia"/>
          <w:color w:val="auto"/>
          <w:highlight w:val="none"/>
        </w:rPr>
        <w:t>采购人、采购代理机构认为供应商质疑不成立，或者成立但未对成交结果构成影响的，继续开展采购活动；认为供应商质疑成立且影响或者可能影响成交结果的，按照下列情况处理：</w:t>
      </w:r>
    </w:p>
    <w:p w14:paraId="6899F75E">
      <w:pPr>
        <w:spacing w:line="360" w:lineRule="auto"/>
        <w:ind w:firstLine="420" w:firstLineChars="2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（一）对采购文件提出的质疑，依法通过澄清或者修改可以继续开展采购活动的，澄清或者修改采购文件后继续开展采购活动；否则应当修改采购文件后重新开展采购活动。</w:t>
      </w:r>
    </w:p>
    <w:p w14:paraId="44459610">
      <w:pPr>
        <w:spacing w:line="360" w:lineRule="auto"/>
        <w:ind w:firstLine="420" w:firstLineChars="2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（二）对采购过程或者成交结果提出的质疑，合格供应商符合法定数量时，可以从合格的成交候选人中另行确定成交供应商的，应当依法另行确定成交供应商；否则应当重新开展采购活动。</w:t>
      </w:r>
    </w:p>
    <w:p w14:paraId="0ED86821">
      <w:pPr>
        <w:spacing w:line="360" w:lineRule="auto"/>
        <w:ind w:firstLine="420" w:firstLineChars="2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质疑答复导致成交结果改变的，采购人或者采购代理机构应当将有关情况书面报告本级财政部门。</w:t>
      </w:r>
    </w:p>
    <w:p w14:paraId="7197A638">
      <w:pPr>
        <w:spacing w:line="360" w:lineRule="auto"/>
        <w:ind w:firstLine="420" w:firstLineChars="200"/>
        <w:rPr>
          <w:rFonts w:cs="宋体" w:asciiTheme="minorEastAsia" w:hAnsiTheme="minorEastAsia" w:eastAsiaTheme="minorEastAsia"/>
          <w:color w:val="auto"/>
          <w:highlight w:val="none"/>
        </w:rPr>
      </w:pPr>
      <w:r>
        <w:rPr>
          <w:rFonts w:cs="宋体" w:asciiTheme="minorEastAsia" w:hAnsiTheme="minorEastAsia" w:eastAsiaTheme="minorEastAsia"/>
          <w:color w:val="auto"/>
          <w:highlight w:val="none"/>
        </w:rPr>
        <w:t>31</w:t>
      </w:r>
      <w:r>
        <w:rPr>
          <w:rFonts w:hint="eastAsia" w:cs="宋体" w:asciiTheme="minorEastAsia" w:hAnsiTheme="minorEastAsia" w:eastAsiaTheme="minorEastAsia"/>
          <w:color w:val="auto"/>
          <w:highlight w:val="none"/>
        </w:rPr>
        <w:t>.</w:t>
      </w:r>
      <w:r>
        <w:rPr>
          <w:rFonts w:cs="宋体" w:asciiTheme="minorEastAsia" w:hAnsiTheme="minorEastAsia" w:eastAsiaTheme="minorEastAsia"/>
          <w:color w:val="auto"/>
          <w:highlight w:val="none"/>
        </w:rPr>
        <w:t>6</w:t>
      </w:r>
      <w:r>
        <w:rPr>
          <w:rFonts w:hint="eastAsia" w:cs="宋体" w:asciiTheme="minorEastAsia" w:hAnsiTheme="minorEastAsia" w:eastAsiaTheme="minorEastAsia"/>
          <w:color w:val="auto"/>
          <w:highlight w:val="none"/>
        </w:rPr>
        <w:t>投诉的权利。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受理投诉方式见“供应商须知前附表”。</w:t>
      </w:r>
      <w:bookmarkStart w:id="50" w:name="_Toc80205930"/>
    </w:p>
    <w:p w14:paraId="7D56055B">
      <w:pPr>
        <w:pStyle w:val="5"/>
        <w:spacing w:before="0" w:after="0" w:line="360" w:lineRule="auto"/>
        <w:ind w:firstLine="315" w:firstLineChars="98"/>
        <w:rPr>
          <w:rFonts w:asciiTheme="minorEastAsia" w:hAnsiTheme="minorEastAsia" w:eastAsiaTheme="minorEastAsia"/>
          <w:b w:val="0"/>
          <w:color w:val="auto"/>
          <w:highlight w:val="none"/>
        </w:rPr>
      </w:pPr>
      <w:bookmarkStart w:id="51" w:name="_Toc192089367"/>
      <w:r>
        <w:rPr>
          <w:rFonts w:hint="eastAsia" w:asciiTheme="minorEastAsia" w:hAnsiTheme="minorEastAsia" w:eastAsiaTheme="minorEastAsia"/>
          <w:color w:val="auto"/>
          <w:highlight w:val="none"/>
        </w:rPr>
        <w:t>六</w:t>
      </w:r>
      <w:r>
        <w:rPr>
          <w:rFonts w:hint="eastAsia" w:asciiTheme="minorEastAsia" w:hAnsiTheme="minorEastAsia" w:eastAsiaTheme="minorEastAsia"/>
          <w:b w:val="0"/>
          <w:color w:val="auto"/>
          <w:highlight w:val="none"/>
        </w:rPr>
        <w:t>、验收</w:t>
      </w:r>
      <w:bookmarkEnd w:id="50"/>
      <w:bookmarkEnd w:id="51"/>
    </w:p>
    <w:p w14:paraId="6E0FC583">
      <w:pPr>
        <w:tabs>
          <w:tab w:val="left" w:pos="0"/>
        </w:tabs>
        <w:spacing w:line="360" w:lineRule="auto"/>
        <w:ind w:firstLine="482" w:firstLineChars="200"/>
        <w:rPr>
          <w:rFonts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sz w:val="24"/>
          <w:highlight w:val="none"/>
        </w:rPr>
        <w:t>32.验收</w:t>
      </w:r>
    </w:p>
    <w:p w14:paraId="7A12552F">
      <w:pPr>
        <w:tabs>
          <w:tab w:val="left" w:pos="0"/>
        </w:tabs>
        <w:spacing w:line="360" w:lineRule="auto"/>
        <w:ind w:firstLine="420" w:firstLineChars="200"/>
        <w:rPr>
          <w:rFonts w:cs="Helvetica" w:asciiTheme="minorEastAsia" w:hAnsiTheme="minorEastAsia" w:eastAsiaTheme="minorEastAsia"/>
          <w:color w:val="auto"/>
          <w:kern w:val="0"/>
          <w:szCs w:val="21"/>
          <w:highlight w:val="none"/>
        </w:rPr>
      </w:pPr>
      <w:r>
        <w:rPr>
          <w:rFonts w:hint="eastAsia" w:cs="Helvetica" w:asciiTheme="minorEastAsia" w:hAnsiTheme="minorEastAsia" w:eastAsiaTheme="minorEastAsia"/>
          <w:color w:val="auto"/>
          <w:kern w:val="0"/>
          <w:szCs w:val="21"/>
          <w:highlight w:val="none"/>
        </w:rPr>
        <w:t>32.1采购人会同实际使用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3A5A9D3">
      <w:pPr>
        <w:tabs>
          <w:tab w:val="left" w:pos="0"/>
        </w:tabs>
        <w:spacing w:line="360" w:lineRule="auto"/>
        <w:ind w:firstLine="420" w:firstLineChars="200"/>
        <w:rPr>
          <w:rFonts w:cs="Helvetica" w:asciiTheme="minorEastAsia" w:hAnsiTheme="minorEastAsia" w:eastAsiaTheme="minorEastAsia"/>
          <w:color w:val="auto"/>
          <w:kern w:val="0"/>
          <w:szCs w:val="21"/>
          <w:highlight w:val="none"/>
        </w:rPr>
      </w:pPr>
      <w:r>
        <w:rPr>
          <w:rFonts w:hint="eastAsia" w:cs="Helvetica" w:asciiTheme="minorEastAsia" w:hAnsiTheme="minorEastAsia" w:eastAsiaTheme="minorEastAsia"/>
          <w:color w:val="auto"/>
          <w:kern w:val="0"/>
          <w:szCs w:val="21"/>
          <w:highlight w:val="none"/>
        </w:rPr>
        <w:t>32.2采购人可以邀请参加本项目的其他供应商或者第三方机构参与验收。参与验收的供应商或者第三方机构的意见作为验收书的参考资料一并存档。</w:t>
      </w:r>
    </w:p>
    <w:p w14:paraId="2CF6565F">
      <w:pPr>
        <w:tabs>
          <w:tab w:val="left" w:pos="0"/>
        </w:tabs>
        <w:spacing w:line="360" w:lineRule="auto"/>
        <w:ind w:firstLine="420" w:firstLineChars="200"/>
        <w:rPr>
          <w:rFonts w:cs="Helvetica" w:asciiTheme="minorEastAsia" w:hAnsiTheme="minorEastAsia" w:eastAsiaTheme="minorEastAsia"/>
          <w:color w:val="auto"/>
          <w:kern w:val="0"/>
          <w:szCs w:val="21"/>
          <w:highlight w:val="none"/>
        </w:rPr>
      </w:pPr>
      <w:r>
        <w:rPr>
          <w:rFonts w:hint="eastAsia" w:cs="Helvetica" w:asciiTheme="minorEastAsia" w:hAnsiTheme="minorEastAsia" w:eastAsiaTheme="minorEastAsia"/>
          <w:color w:val="auto"/>
          <w:kern w:val="0"/>
          <w:szCs w:val="21"/>
          <w:highlight w:val="none"/>
        </w:rPr>
        <w:t>32.3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F2DDDA6">
      <w:pPr>
        <w:tabs>
          <w:tab w:val="left" w:pos="0"/>
        </w:tabs>
        <w:spacing w:line="360" w:lineRule="auto"/>
        <w:ind w:firstLine="420" w:firstLineChars="200"/>
        <w:rPr>
          <w:rFonts w:cs="宋体" w:asciiTheme="minorEastAsia" w:hAnsiTheme="minorEastAsia" w:eastAsiaTheme="minorEastAsia"/>
          <w:color w:val="auto"/>
          <w:szCs w:val="21"/>
          <w:highlight w:val="none"/>
        </w:rPr>
      </w:pPr>
      <w:r>
        <w:rPr>
          <w:rFonts w:hint="eastAsia" w:cs="Helvetica" w:asciiTheme="minorEastAsia" w:hAnsiTheme="minorEastAsia" w:eastAsiaTheme="minorEastAsia"/>
          <w:color w:val="auto"/>
          <w:kern w:val="0"/>
          <w:szCs w:val="21"/>
          <w:highlight w:val="none"/>
        </w:rPr>
        <w:t>32.4验收合格的项目，实际使用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1B02CE76">
      <w:pPr>
        <w:pStyle w:val="5"/>
        <w:spacing w:before="0" w:after="0" w:line="360" w:lineRule="auto"/>
        <w:ind w:firstLine="320" w:firstLineChars="100"/>
        <w:rPr>
          <w:rFonts w:asciiTheme="minorEastAsia" w:hAnsiTheme="minorEastAsia" w:eastAsiaTheme="minorEastAsia"/>
          <w:b w:val="0"/>
          <w:bCs w:val="0"/>
          <w:color w:val="auto"/>
          <w:highlight w:val="none"/>
        </w:rPr>
      </w:pPr>
      <w:bookmarkStart w:id="52" w:name="_Toc192089368"/>
      <w:r>
        <w:rPr>
          <w:rFonts w:hint="eastAsia" w:asciiTheme="minorEastAsia" w:hAnsiTheme="minorEastAsia" w:eastAsiaTheme="minorEastAsia"/>
          <w:b w:val="0"/>
          <w:bCs w:val="0"/>
          <w:color w:val="auto"/>
          <w:highlight w:val="none"/>
        </w:rPr>
        <w:t>七、其他事项</w:t>
      </w:r>
      <w:bookmarkEnd w:id="52"/>
    </w:p>
    <w:p w14:paraId="06877765">
      <w:pPr>
        <w:spacing w:line="360" w:lineRule="auto"/>
        <w:ind w:firstLine="482" w:firstLineChars="200"/>
        <w:rPr>
          <w:rFonts w:cs="宋体" w:asciiTheme="minorEastAsia" w:hAnsiTheme="minorEastAsia" w:eastAsiaTheme="minorEastAsia"/>
          <w:b/>
          <w:bCs/>
          <w:color w:val="auto"/>
          <w:sz w:val="24"/>
          <w:highlight w:val="none"/>
        </w:rPr>
      </w:pPr>
      <w:r>
        <w:rPr>
          <w:rFonts w:cs="宋体" w:asciiTheme="minorEastAsia" w:hAnsiTheme="minorEastAsia" w:eastAsiaTheme="minorEastAsia"/>
          <w:b/>
          <w:bCs/>
          <w:color w:val="auto"/>
          <w:sz w:val="24"/>
          <w:highlight w:val="none"/>
        </w:rPr>
        <w:t>3</w:t>
      </w:r>
      <w:r>
        <w:rPr>
          <w:rFonts w:hint="eastAsia" w:cs="宋体" w:asciiTheme="minorEastAsia" w:hAnsiTheme="minorEastAsia" w:eastAsiaTheme="minorEastAsia"/>
          <w:b/>
          <w:bCs/>
          <w:color w:val="auto"/>
          <w:sz w:val="24"/>
          <w:highlight w:val="none"/>
        </w:rPr>
        <w:t>3.代理服务费</w:t>
      </w:r>
    </w:p>
    <w:p w14:paraId="5BC88730">
      <w:pPr>
        <w:tabs>
          <w:tab w:val="left" w:pos="2835"/>
        </w:tabs>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代理服务收费标准及缴费账户详见“供应商须知前附表”，供应商为联合体的，可以由联合体中的一方或者多方共同</w:t>
      </w:r>
      <w:r>
        <w:rPr>
          <w:rFonts w:hint="eastAsia" w:cs="宋体" w:asciiTheme="minorEastAsia" w:hAnsiTheme="minorEastAsia" w:eastAsiaTheme="minorEastAsia"/>
          <w:color w:val="auto"/>
          <w:szCs w:val="21"/>
          <w:highlight w:val="none"/>
          <w:lang w:eastAsia="zh-CN"/>
        </w:rPr>
        <w:t>缴纳</w:t>
      </w:r>
      <w:r>
        <w:rPr>
          <w:rFonts w:hint="eastAsia" w:cs="宋体" w:asciiTheme="minorEastAsia" w:hAnsiTheme="minorEastAsia" w:eastAsiaTheme="minorEastAsia"/>
          <w:color w:val="auto"/>
          <w:szCs w:val="21"/>
          <w:highlight w:val="none"/>
        </w:rPr>
        <w:t>代理服务费。</w:t>
      </w:r>
    </w:p>
    <w:p w14:paraId="45D76D13">
      <w:pPr>
        <w:spacing w:line="360" w:lineRule="auto"/>
        <w:ind w:firstLine="482" w:firstLineChars="200"/>
        <w:rPr>
          <w:rFonts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sz w:val="24"/>
          <w:highlight w:val="none"/>
        </w:rPr>
        <w:t>34</w:t>
      </w:r>
      <w:r>
        <w:rPr>
          <w:rFonts w:cs="宋体" w:asciiTheme="minorEastAsia" w:hAnsiTheme="minorEastAsia" w:eastAsiaTheme="minorEastAsia"/>
          <w:b/>
          <w:bCs/>
          <w:color w:val="auto"/>
          <w:sz w:val="24"/>
          <w:highlight w:val="none"/>
        </w:rPr>
        <w:t>.需要补充的其他内容</w:t>
      </w:r>
    </w:p>
    <w:p w14:paraId="76C80A25">
      <w:pPr>
        <w:pStyle w:val="20"/>
        <w:spacing w:line="360" w:lineRule="auto"/>
        <w:ind w:firstLine="420" w:firstLineChars="200"/>
        <w:textAlignment w:val="center"/>
        <w:rPr>
          <w:rFonts w:cs="宋体" w:asciiTheme="minorEastAsia" w:hAnsiTheme="minorEastAsia" w:eastAsiaTheme="minorEastAsia"/>
          <w:color w:val="auto"/>
          <w:kern w:val="2"/>
          <w:sz w:val="21"/>
          <w:highlight w:val="none"/>
        </w:rPr>
      </w:pPr>
      <w:r>
        <w:rPr>
          <w:rFonts w:hint="eastAsia" w:cs="宋体" w:asciiTheme="minorEastAsia" w:hAnsiTheme="minorEastAsia" w:eastAsiaTheme="minorEastAsia"/>
          <w:color w:val="auto"/>
          <w:kern w:val="2"/>
          <w:sz w:val="21"/>
          <w:highlight w:val="none"/>
        </w:rPr>
        <w:t>34</w:t>
      </w:r>
      <w:r>
        <w:rPr>
          <w:rFonts w:cs="宋体" w:asciiTheme="minorEastAsia" w:hAnsiTheme="minorEastAsia" w:eastAsiaTheme="minorEastAsia"/>
          <w:color w:val="auto"/>
          <w:kern w:val="2"/>
          <w:sz w:val="21"/>
          <w:highlight w:val="none"/>
        </w:rPr>
        <w:t>.1</w:t>
      </w:r>
      <w:r>
        <w:rPr>
          <w:rFonts w:hint="eastAsia" w:cs="宋体" w:asciiTheme="minorEastAsia" w:hAnsiTheme="minorEastAsia" w:eastAsiaTheme="minorEastAsia"/>
          <w:color w:val="auto"/>
          <w:kern w:val="2"/>
          <w:sz w:val="21"/>
          <w:highlight w:val="none"/>
        </w:rPr>
        <w:t>本磋商文件解释规则详见“供应商须知前附表”。</w:t>
      </w:r>
    </w:p>
    <w:p w14:paraId="596266AB">
      <w:pPr>
        <w:pStyle w:val="20"/>
        <w:spacing w:line="360" w:lineRule="auto"/>
        <w:ind w:firstLine="420" w:firstLineChars="200"/>
        <w:textAlignment w:val="center"/>
        <w:rPr>
          <w:rFonts w:cs="宋体" w:asciiTheme="minorEastAsia" w:hAnsiTheme="minorEastAsia" w:eastAsiaTheme="minorEastAsia"/>
          <w:color w:val="auto"/>
          <w:kern w:val="2"/>
          <w:sz w:val="21"/>
          <w:highlight w:val="none"/>
        </w:rPr>
      </w:pPr>
      <w:r>
        <w:rPr>
          <w:rFonts w:cs="宋体" w:asciiTheme="minorEastAsia" w:hAnsiTheme="minorEastAsia" w:eastAsiaTheme="minorEastAsia"/>
          <w:color w:val="auto"/>
          <w:kern w:val="2"/>
          <w:sz w:val="21"/>
          <w:highlight w:val="none"/>
        </w:rPr>
        <w:t>3</w:t>
      </w:r>
      <w:r>
        <w:rPr>
          <w:rFonts w:hint="eastAsia" w:cs="宋体" w:asciiTheme="minorEastAsia" w:hAnsiTheme="minorEastAsia" w:eastAsiaTheme="minorEastAsia"/>
          <w:color w:val="auto"/>
          <w:kern w:val="2"/>
          <w:sz w:val="21"/>
          <w:highlight w:val="none"/>
        </w:rPr>
        <w:t>4</w:t>
      </w:r>
      <w:r>
        <w:rPr>
          <w:rFonts w:cs="宋体" w:asciiTheme="minorEastAsia" w:hAnsiTheme="minorEastAsia" w:eastAsiaTheme="minorEastAsia"/>
          <w:color w:val="auto"/>
          <w:kern w:val="2"/>
          <w:sz w:val="21"/>
          <w:highlight w:val="none"/>
        </w:rPr>
        <w:t>.2</w:t>
      </w:r>
      <w:r>
        <w:rPr>
          <w:rFonts w:hint="eastAsia" w:cs="宋体" w:asciiTheme="minorEastAsia" w:hAnsiTheme="minorEastAsia" w:eastAsiaTheme="minorEastAsia"/>
          <w:color w:val="auto"/>
          <w:kern w:val="2"/>
          <w:sz w:val="21"/>
          <w:highlight w:val="none"/>
        </w:rPr>
        <w:t xml:space="preserve"> 其他事项详见“供应商须知前附表”。</w:t>
      </w:r>
    </w:p>
    <w:p w14:paraId="55D0E161">
      <w:pPr>
        <w:pStyle w:val="20"/>
        <w:spacing w:line="360" w:lineRule="auto"/>
        <w:ind w:firstLine="420" w:firstLineChars="200"/>
        <w:textAlignment w:val="center"/>
        <w:rPr>
          <w:rFonts w:cs="宋体" w:asciiTheme="minorEastAsia" w:hAnsiTheme="minorEastAsia" w:eastAsiaTheme="minorEastAsia"/>
          <w:color w:val="auto"/>
          <w:kern w:val="2"/>
          <w:sz w:val="21"/>
          <w:highlight w:val="none"/>
        </w:rPr>
      </w:pPr>
      <w:r>
        <w:rPr>
          <w:rFonts w:hint="eastAsia" w:cs="宋体" w:asciiTheme="minorEastAsia" w:hAnsiTheme="minorEastAsia" w:eastAsiaTheme="minorEastAsia"/>
          <w:color w:val="auto"/>
          <w:kern w:val="2"/>
          <w:sz w:val="21"/>
          <w:highlight w:val="none"/>
        </w:rPr>
        <w:t>34</w:t>
      </w:r>
      <w:r>
        <w:rPr>
          <w:rFonts w:cs="宋体" w:asciiTheme="minorEastAsia" w:hAnsiTheme="minorEastAsia" w:eastAsiaTheme="minorEastAsia"/>
          <w:color w:val="auto"/>
          <w:kern w:val="2"/>
          <w:sz w:val="21"/>
          <w:highlight w:val="none"/>
        </w:rPr>
        <w:t>.3</w:t>
      </w:r>
      <w:r>
        <w:rPr>
          <w:rFonts w:hint="eastAsia" w:cs="宋体" w:asciiTheme="minorEastAsia" w:hAnsiTheme="minorEastAsia" w:eastAsiaTheme="minorEastAsia"/>
          <w:color w:val="auto"/>
          <w:kern w:val="2"/>
          <w:sz w:val="21"/>
          <w:highlight w:val="none"/>
        </w:rPr>
        <w:t>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w:t>
      </w:r>
      <w:r>
        <w:rPr>
          <w:rFonts w:hint="eastAsia" w:asciiTheme="minorEastAsia" w:hAnsiTheme="minorEastAsia" w:eastAsiaTheme="minorEastAsia"/>
          <w:color w:val="auto"/>
          <w:sz w:val="21"/>
          <w:highlight w:val="none"/>
        </w:rPr>
        <w:t>服务由中小企业承接，即提供服务的人员为中小企业依照《中华人民共和国劳动合同法》订立劳动合同的从业人员，不对其中涉及的货物的制造商和工程承建商作出要求的</w:t>
      </w:r>
      <w:r>
        <w:rPr>
          <w:rFonts w:hint="eastAsia" w:cs="宋体" w:asciiTheme="minorEastAsia" w:hAnsiTheme="minorEastAsia" w:eastAsiaTheme="minorEastAsia"/>
          <w:color w:val="auto"/>
          <w:kern w:val="2"/>
          <w:sz w:val="21"/>
          <w:highlight w:val="none"/>
        </w:rPr>
        <w:t>，享受本文件规定的中小企业扶持政策。</w:t>
      </w:r>
    </w:p>
    <w:p w14:paraId="33F71613">
      <w:pPr>
        <w:pStyle w:val="20"/>
        <w:spacing w:line="360" w:lineRule="auto"/>
        <w:ind w:firstLine="420" w:firstLineChars="200"/>
        <w:textAlignment w:val="center"/>
        <w:rPr>
          <w:rFonts w:cs="宋体" w:asciiTheme="minorEastAsia" w:hAnsiTheme="minorEastAsia" w:eastAsiaTheme="minorEastAsia"/>
          <w:color w:val="auto"/>
          <w:kern w:val="2"/>
          <w:sz w:val="21"/>
          <w:highlight w:val="none"/>
        </w:rPr>
      </w:pPr>
      <w:r>
        <w:rPr>
          <w:rFonts w:hint="eastAsia" w:cs="宋体" w:asciiTheme="minorEastAsia" w:hAnsiTheme="minorEastAsia" w:eastAsiaTheme="minorEastAsia"/>
          <w:color w:val="auto"/>
          <w:kern w:val="2"/>
          <w:sz w:val="21"/>
          <w:highlight w:val="none"/>
        </w:rPr>
        <w:t>以联合体形式参加政府采购活动，联合体各方均为中小企业的，联合体视同中小企业。其中，联合体各方均为小微企业的，联合体视同小微企业。</w:t>
      </w:r>
    </w:p>
    <w:p w14:paraId="5877ABC5">
      <w:pPr>
        <w:pStyle w:val="20"/>
        <w:spacing w:line="360" w:lineRule="auto"/>
        <w:ind w:firstLine="420" w:firstLineChars="200"/>
        <w:textAlignment w:val="center"/>
        <w:rPr>
          <w:rFonts w:cs="宋体" w:asciiTheme="minorEastAsia" w:hAnsiTheme="minorEastAsia" w:eastAsiaTheme="minorEastAsia"/>
          <w:color w:val="auto"/>
          <w:kern w:val="2"/>
          <w:sz w:val="21"/>
          <w:highlight w:val="none"/>
        </w:rPr>
      </w:pPr>
      <w:r>
        <w:rPr>
          <w:rFonts w:hint="eastAsia" w:cs="宋体" w:asciiTheme="minorEastAsia" w:hAnsiTheme="minorEastAsia" w:eastAsiaTheme="minorEastAsia"/>
          <w:color w:val="auto"/>
          <w:kern w:val="2"/>
          <w:sz w:val="21"/>
          <w:highlight w:val="none"/>
        </w:rPr>
        <w:t>依据本文件规定享受扶持政策获得政府采购合同的，小微企业不得将合同分包给大中型企业，中型企业不得将合同分包给大型企业。</w:t>
      </w:r>
    </w:p>
    <w:p w14:paraId="31232871">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35. 政采贷相关说明</w:t>
      </w:r>
    </w:p>
    <w:p w14:paraId="4DEFF864">
      <w:pPr>
        <w:pStyle w:val="20"/>
        <w:spacing w:line="360" w:lineRule="auto"/>
        <w:ind w:firstLine="400" w:firstLineChars="200"/>
        <w:textAlignment w:val="center"/>
        <w:rPr>
          <w:rFonts w:cs="宋体" w:asciiTheme="minorEastAsia" w:hAnsiTheme="minorEastAsia" w:eastAsiaTheme="minorEastAsia"/>
          <w:b/>
          <w:color w:val="auto"/>
          <w:highlight w:val="none"/>
        </w:rPr>
      </w:pPr>
      <w:r>
        <w:rPr>
          <w:rFonts w:hint="eastAsia" w:cs="宋体" w:asciiTheme="minorEastAsia" w:hAnsiTheme="minorEastAsia" w:eastAsiaTheme="minorEastAsia"/>
          <w:bCs/>
          <w:color w:val="auto"/>
          <w:highlight w:val="none"/>
        </w:rPr>
        <w:t>为优化政府采购营商环境，缓解供应商资金难题，南宁市政府采购试行政府采购信用融资制度，成交供应商如有融资需求，可凭政府采购合同通过以下方式申请政府采购信用融资贷款：</w:t>
      </w:r>
    </w:p>
    <w:p w14:paraId="58732863">
      <w:pPr>
        <w:pStyle w:val="20"/>
        <w:spacing w:line="360" w:lineRule="auto"/>
        <w:ind w:firstLine="400" w:firstLineChars="200"/>
        <w:textAlignment w:val="center"/>
        <w:rPr>
          <w:rFonts w:cs="宋体" w:asciiTheme="minorEastAsia" w:hAnsiTheme="minorEastAsia" w:eastAsiaTheme="minorEastAsia"/>
          <w:bCs/>
          <w:color w:val="auto"/>
          <w:highlight w:val="none"/>
        </w:rPr>
      </w:pPr>
      <w:r>
        <w:rPr>
          <w:rFonts w:hint="eastAsia" w:cs="宋体" w:asciiTheme="minorEastAsia" w:hAnsiTheme="minorEastAsia" w:eastAsiaTheme="minorEastAsia"/>
          <w:bCs/>
          <w:color w:val="auto"/>
          <w:highlight w:val="none"/>
          <w:lang w:eastAsia="zh-CN"/>
        </w:rPr>
        <w:t>（</w:t>
      </w:r>
      <w:r>
        <w:rPr>
          <w:rFonts w:hint="eastAsia" w:cs="宋体" w:asciiTheme="minorEastAsia" w:hAnsiTheme="minorEastAsia" w:eastAsiaTheme="minorEastAsia"/>
          <w:bCs/>
          <w:color w:val="auto"/>
          <w:highlight w:val="none"/>
        </w:rPr>
        <w:t>1）线下渠道：在“南宁市公共资源交易中心”官网（网址：</w:t>
      </w:r>
      <w:r>
        <w:rPr>
          <w:color w:val="auto"/>
          <w:highlight w:val="none"/>
        </w:rPr>
        <w:fldChar w:fldCharType="begin"/>
      </w:r>
      <w:r>
        <w:rPr>
          <w:color w:val="auto"/>
          <w:highlight w:val="none"/>
        </w:rPr>
        <w:instrText xml:space="preserve"> HYPERLINK "http://www.nnggzy.org.cn）/" </w:instrText>
      </w:r>
      <w:r>
        <w:rPr>
          <w:color w:val="auto"/>
          <w:highlight w:val="none"/>
        </w:rPr>
        <w:fldChar w:fldCharType="separate"/>
      </w:r>
      <w:r>
        <w:rPr>
          <w:rFonts w:hint="eastAsia" w:cs="宋体" w:asciiTheme="minorEastAsia" w:hAnsiTheme="minorEastAsia" w:eastAsiaTheme="minorEastAsia"/>
          <w:bCs/>
          <w:color w:val="auto"/>
          <w:highlight w:val="none"/>
        </w:rPr>
        <w:t>http</w:t>
      </w:r>
      <w:r>
        <w:rPr>
          <w:rFonts w:hint="eastAsia" w:cs="宋体" w:asciiTheme="minorEastAsia" w:hAnsiTheme="minorEastAsia" w:eastAsiaTheme="minorEastAsia"/>
          <w:bCs/>
          <w:color w:val="auto"/>
          <w:highlight w:val="none"/>
          <w:lang w:eastAsia="zh-CN"/>
        </w:rPr>
        <w:t>:</w:t>
      </w:r>
      <w:r>
        <w:rPr>
          <w:rFonts w:hint="eastAsia" w:cs="宋体" w:asciiTheme="minorEastAsia" w:hAnsiTheme="minorEastAsia" w:eastAsiaTheme="minorEastAsia"/>
          <w:bCs/>
          <w:color w:val="auto"/>
          <w:highlight w:val="none"/>
        </w:rPr>
        <w:t>//www.nnggzy.org.cn）“交易信息-政府采购-政府采购信用融资”中融资银行和南宁市企业融资服务中心专栏信息申请政府采购信用融资。</w:t>
      </w:r>
      <w:r>
        <w:rPr>
          <w:rFonts w:hint="eastAsia" w:cs="宋体" w:asciiTheme="minorEastAsia" w:hAnsiTheme="minorEastAsia" w:eastAsiaTheme="minorEastAsia"/>
          <w:bCs/>
          <w:color w:val="auto"/>
          <w:highlight w:val="none"/>
        </w:rPr>
        <w:fldChar w:fldCharType="end"/>
      </w:r>
    </w:p>
    <w:p w14:paraId="0AC0BE74">
      <w:pPr>
        <w:pStyle w:val="20"/>
        <w:spacing w:line="360" w:lineRule="auto"/>
        <w:ind w:firstLine="402" w:firstLineChars="200"/>
        <w:textAlignment w:val="center"/>
        <w:rPr>
          <w:rFonts w:hint="eastAsia" w:cs="宋体" w:asciiTheme="minorEastAsia" w:hAnsiTheme="minorEastAsia" w:eastAsiaTheme="minorEastAsia"/>
          <w:b/>
          <w:color w:val="auto"/>
          <w:highlight w:val="none"/>
        </w:rPr>
      </w:pPr>
      <w:r>
        <w:rPr>
          <w:rFonts w:hint="eastAsia" w:cs="宋体" w:asciiTheme="minorEastAsia" w:hAnsiTheme="minorEastAsia" w:eastAsiaTheme="minorEastAsia"/>
          <w:b/>
          <w:color w:val="auto"/>
          <w:highlight w:val="none"/>
        </w:rPr>
        <w:t>（2）线上渠道：登录中征营应收账款融资服务平台（网址：https</w:t>
      </w:r>
      <w:r>
        <w:rPr>
          <w:rFonts w:hint="eastAsia" w:cs="宋体" w:asciiTheme="minorEastAsia" w:hAnsiTheme="minorEastAsia" w:eastAsiaTheme="minorEastAsia"/>
          <w:b/>
          <w:color w:val="auto"/>
          <w:highlight w:val="none"/>
          <w:lang w:eastAsia="zh-CN"/>
        </w:rPr>
        <w:t>:</w:t>
      </w:r>
      <w:r>
        <w:rPr>
          <w:rFonts w:hint="eastAsia" w:cs="宋体" w:asciiTheme="minorEastAsia" w:hAnsiTheme="minorEastAsia" w:eastAsiaTheme="minorEastAsia"/>
          <w:b/>
          <w:color w:val="auto"/>
          <w:highlight w:val="none"/>
        </w:rPr>
        <w:t>//www.crcrfsp.com，客服电话：400-009-0001），选择相关金融产品和银行业金融机构金融融资贷款。具体操作方式见《中国人民银行南宁中心支行广西壮族自治区财政厅关于推广线上“政采贷”融资模式的通知》（南宁银发〔2021〕258号）（文件公开网址详情见：“广西政府采购网”——http://www.ccgp-guangxi.gov.cn/site/detail?categoryCode=AdministrativeRegulations&amp;parentId=66462&amp;articleId=VPpRbhH8q803OKuTtgQ5Ng==）。</w:t>
      </w:r>
    </w:p>
    <w:p w14:paraId="5F51491A">
      <w:pPr>
        <w:rPr>
          <w:rFonts w:asciiTheme="minorEastAsia" w:hAnsiTheme="minorEastAsia" w:eastAsiaTheme="minorEastAsia"/>
          <w:b/>
          <w:color w:val="auto"/>
          <w:highlight w:val="none"/>
        </w:rPr>
      </w:pPr>
      <w:r>
        <w:rPr>
          <w:rFonts w:asciiTheme="minorEastAsia" w:hAnsiTheme="minorEastAsia" w:eastAsiaTheme="minorEastAsia"/>
          <w:b/>
          <w:color w:val="auto"/>
          <w:highlight w:val="none"/>
        </w:rPr>
        <w:br w:type="page"/>
      </w:r>
    </w:p>
    <w:p w14:paraId="1C0E31B2">
      <w:pPr>
        <w:spacing w:line="360" w:lineRule="auto"/>
        <w:ind w:firstLine="640" w:firstLineChars="200"/>
        <w:outlineLvl w:val="9"/>
        <w:rPr>
          <w:rFonts w:hint="eastAsia" w:ascii="宋体" w:hAnsi="宋体" w:eastAsia="宋体" w:cs="宋体"/>
          <w:color w:val="auto"/>
          <w:highlight w:val="none"/>
        </w:rPr>
      </w:pPr>
      <w:r>
        <w:rPr>
          <w:rFonts w:hint="eastAsia" w:ascii="宋体" w:hAnsi="宋体" w:eastAsia="宋体" w:cs="宋体"/>
          <w:bCs/>
          <w:color w:val="auto"/>
          <w:sz w:val="32"/>
          <w:szCs w:val="32"/>
          <w:highlight w:val="none"/>
        </w:rPr>
        <w:t>附件1：</w:t>
      </w:r>
    </w:p>
    <w:p w14:paraId="471860DD">
      <w:pPr>
        <w:widowControl/>
        <w:shd w:val="clear" w:color="auto" w:fill="FFFFFF"/>
        <w:spacing w:line="480" w:lineRule="atLeast"/>
        <w:jc w:val="center"/>
        <w:outlineLvl w:val="9"/>
        <w:rPr>
          <w:rFonts w:hint="eastAsia" w:ascii="宋体" w:hAnsi="宋体" w:eastAsia="宋体" w:cs="宋体"/>
          <w:color w:val="auto"/>
          <w:kern w:val="0"/>
          <w:sz w:val="32"/>
          <w:szCs w:val="32"/>
          <w:highlight w:val="none"/>
        </w:rPr>
      </w:pPr>
      <w:r>
        <w:rPr>
          <w:rFonts w:hint="eastAsia" w:ascii="宋体" w:hAnsi="宋体" w:eastAsia="宋体" w:cs="宋体"/>
          <w:b/>
          <w:bCs/>
          <w:color w:val="auto"/>
          <w:kern w:val="0"/>
          <w:sz w:val="32"/>
          <w:szCs w:val="32"/>
          <w:highlight w:val="none"/>
        </w:rPr>
        <w:t>广西壮族自治区政府采购项目合同验收书（格式）</w:t>
      </w:r>
    </w:p>
    <w:p w14:paraId="0B6DA51F">
      <w:pPr>
        <w:widowControl/>
        <w:shd w:val="clear" w:color="auto" w:fill="FFFFFF"/>
        <w:spacing w:line="480" w:lineRule="atLeast"/>
        <w:jc w:val="center"/>
        <w:outlineLvl w:val="9"/>
        <w:rPr>
          <w:rFonts w:hint="eastAsia" w:ascii="宋体" w:hAnsi="宋体" w:eastAsia="宋体" w:cs="宋体"/>
          <w:color w:val="auto"/>
          <w:kern w:val="0"/>
          <w:sz w:val="32"/>
          <w:szCs w:val="32"/>
          <w:highlight w:val="none"/>
        </w:rPr>
      </w:pPr>
    </w:p>
    <w:p w14:paraId="26440A29">
      <w:pPr>
        <w:widowControl/>
        <w:shd w:val="clear" w:color="auto" w:fill="FFFFFF"/>
        <w:snapToGrid w:val="0"/>
        <w:spacing w:line="320" w:lineRule="atLeast"/>
        <w:ind w:firstLine="48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根据政府采购项目（</w:t>
      </w:r>
      <w:r>
        <w:rPr>
          <w:rFonts w:hint="eastAsia" w:ascii="宋体" w:hAnsi="宋体" w:eastAsia="宋体" w:cs="宋体"/>
          <w:color w:val="auto"/>
          <w:kern w:val="0"/>
          <w:szCs w:val="21"/>
          <w:highlight w:val="none"/>
          <w:u w:val="single"/>
        </w:rPr>
        <w:t>采购合同编号：</w:t>
      </w:r>
      <w:r>
        <w:rPr>
          <w:rFonts w:hint="eastAsia" w:ascii="宋体" w:hAnsi="宋体" w:eastAsia="宋体" w:cs="宋体"/>
          <w:color w:val="auto"/>
          <w:kern w:val="0"/>
          <w:szCs w:val="21"/>
          <w:highlight w:val="none"/>
          <w:u w:val="single"/>
        </w:rPr>
        <w:softHyphen/>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）的约定，我单位对（</w:t>
      </w:r>
      <w:r>
        <w:rPr>
          <w:rFonts w:hint="eastAsia" w:ascii="宋体" w:hAnsi="宋体" w:eastAsia="宋体" w:cs="宋体"/>
          <w:color w:val="auto"/>
          <w:kern w:val="0"/>
          <w:szCs w:val="21"/>
          <w:highlight w:val="none"/>
          <w:u w:val="single"/>
        </w:rPr>
        <w:t xml:space="preserve"> 项目名称 </w:t>
      </w:r>
      <w:r>
        <w:rPr>
          <w:rFonts w:hint="eastAsia" w:ascii="宋体" w:hAnsi="宋体" w:eastAsia="宋体" w:cs="宋体"/>
          <w:color w:val="auto"/>
          <w:kern w:val="0"/>
          <w:szCs w:val="21"/>
          <w:highlight w:val="none"/>
        </w:rPr>
        <w:t>） 政府采购项目成交供应商（</w:t>
      </w:r>
      <w:r>
        <w:rPr>
          <w:rFonts w:hint="eastAsia" w:ascii="宋体" w:hAnsi="宋体" w:eastAsia="宋体" w:cs="宋体"/>
          <w:color w:val="auto"/>
          <w:kern w:val="0"/>
          <w:szCs w:val="21"/>
          <w:highlight w:val="none"/>
          <w:u w:val="single"/>
        </w:rPr>
        <w:t xml:space="preserve"> 公司名称 </w:t>
      </w:r>
      <w:r>
        <w:rPr>
          <w:rFonts w:hint="eastAsia" w:ascii="宋体" w:hAnsi="宋体" w:eastAsia="宋体" w:cs="宋体"/>
          <w:color w:val="auto"/>
          <w:kern w:val="0"/>
          <w:szCs w:val="21"/>
          <w:highlight w:val="none"/>
        </w:rPr>
        <w:t>） 提供的货物（或者工程、服务）进行了验收，验收情况如下：</w:t>
      </w:r>
    </w:p>
    <w:tbl>
      <w:tblPr>
        <w:tblStyle w:val="31"/>
        <w:tblW w:w="0" w:type="auto"/>
        <w:jc w:val="center"/>
        <w:tblLayout w:type="fixed"/>
        <w:tblCellMar>
          <w:top w:w="0" w:type="dxa"/>
          <w:left w:w="0" w:type="dxa"/>
          <w:bottom w:w="0" w:type="dxa"/>
          <w:right w:w="0" w:type="dxa"/>
        </w:tblCellMar>
      </w:tblPr>
      <w:tblGrid>
        <w:gridCol w:w="804"/>
        <w:gridCol w:w="825"/>
        <w:gridCol w:w="1623"/>
        <w:gridCol w:w="798"/>
        <w:gridCol w:w="102"/>
        <w:gridCol w:w="2002"/>
        <w:gridCol w:w="178"/>
        <w:gridCol w:w="685"/>
        <w:gridCol w:w="1428"/>
      </w:tblGrid>
      <w:tr w14:paraId="785192E8">
        <w:tblPrEx>
          <w:tblCellMar>
            <w:top w:w="0" w:type="dxa"/>
            <w:left w:w="0" w:type="dxa"/>
            <w:bottom w:w="0" w:type="dxa"/>
            <w:right w:w="0" w:type="dxa"/>
          </w:tblCellMar>
        </w:tblPrEx>
        <w:trPr>
          <w:trHeight w:val="497" w:hRule="atLeast"/>
          <w:jc w:val="center"/>
        </w:trPr>
        <w:tc>
          <w:tcPr>
            <w:tcW w:w="3252" w:type="dxa"/>
            <w:gridSpan w:val="3"/>
            <w:tcBorders>
              <w:top w:val="single" w:color="auto" w:sz="8" w:space="0"/>
              <w:left w:val="single" w:color="auto" w:sz="8" w:space="0"/>
              <w:bottom w:val="single" w:color="auto" w:sz="8" w:space="0"/>
              <w:right w:val="single" w:color="auto" w:sz="8" w:space="0"/>
            </w:tcBorders>
            <w:noWrap w:val="0"/>
            <w:vAlign w:val="center"/>
          </w:tcPr>
          <w:p w14:paraId="704C7E94">
            <w:pPr>
              <w:widowControl/>
              <w:snapToGrid w:val="0"/>
              <w:spacing w:before="100" w:beforeAutospacing="1" w:after="100" w:afterAutospacing="1" w:line="320" w:lineRule="atLeast"/>
              <w:ind w:firstLine="5"/>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验收方式：</w:t>
            </w:r>
          </w:p>
        </w:tc>
        <w:tc>
          <w:tcPr>
            <w:tcW w:w="5193" w:type="dxa"/>
            <w:gridSpan w:val="6"/>
            <w:tcBorders>
              <w:top w:val="single" w:color="auto" w:sz="8" w:space="0"/>
              <w:left w:val="nil"/>
              <w:bottom w:val="single" w:color="auto" w:sz="8" w:space="0"/>
              <w:right w:val="single" w:color="auto" w:sz="8" w:space="0"/>
            </w:tcBorders>
            <w:noWrap w:val="0"/>
            <w:vAlign w:val="center"/>
          </w:tcPr>
          <w:p w14:paraId="1BE0D8CE">
            <w:pPr>
              <w:widowControl/>
              <w:snapToGrid w:val="0"/>
              <w:spacing w:before="100" w:beforeAutospacing="1" w:after="100" w:afterAutospacing="1" w:line="320" w:lineRule="atLeas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sym w:font="Wingdings 2" w:char="00A3"/>
            </w:r>
            <w:r>
              <w:rPr>
                <w:rFonts w:hint="eastAsia" w:ascii="宋体" w:hAnsi="宋体" w:eastAsia="宋体" w:cs="宋体"/>
                <w:color w:val="auto"/>
                <w:kern w:val="0"/>
                <w:szCs w:val="21"/>
                <w:highlight w:val="none"/>
              </w:rPr>
              <w:t xml:space="preserve">自行验收 </w:t>
            </w:r>
            <w:r>
              <w:rPr>
                <w:rFonts w:hint="eastAsia" w:ascii="宋体" w:hAnsi="宋体" w:eastAsia="宋体" w:cs="宋体"/>
                <w:color w:val="auto"/>
                <w:kern w:val="0"/>
                <w:szCs w:val="21"/>
                <w:highlight w:val="none"/>
              </w:rPr>
              <w:sym w:font="Wingdings 2" w:char="00A3"/>
            </w:r>
            <w:r>
              <w:rPr>
                <w:rFonts w:hint="eastAsia" w:ascii="宋体" w:hAnsi="宋体" w:eastAsia="宋体" w:cs="宋体"/>
                <w:color w:val="auto"/>
                <w:kern w:val="0"/>
                <w:szCs w:val="21"/>
                <w:highlight w:val="none"/>
              </w:rPr>
              <w:t>委托验收</w:t>
            </w:r>
          </w:p>
        </w:tc>
      </w:tr>
      <w:tr w14:paraId="6FABC47C">
        <w:tblPrEx>
          <w:tblCellMar>
            <w:top w:w="0" w:type="dxa"/>
            <w:left w:w="0" w:type="dxa"/>
            <w:bottom w:w="0" w:type="dxa"/>
            <w:right w:w="0" w:type="dxa"/>
          </w:tblCellMar>
        </w:tblPrEx>
        <w:trPr>
          <w:trHeight w:val="622" w:hRule="atLeast"/>
          <w:jc w:val="center"/>
        </w:trPr>
        <w:tc>
          <w:tcPr>
            <w:tcW w:w="804" w:type="dxa"/>
            <w:tcBorders>
              <w:top w:val="nil"/>
              <w:left w:val="single" w:color="auto" w:sz="8" w:space="0"/>
              <w:bottom w:val="single" w:color="auto" w:sz="8" w:space="0"/>
              <w:right w:val="single" w:color="auto" w:sz="8" w:space="0"/>
            </w:tcBorders>
            <w:noWrap w:val="0"/>
            <w:vAlign w:val="center"/>
          </w:tcPr>
          <w:p w14:paraId="63A71A5A">
            <w:pPr>
              <w:widowControl/>
              <w:snapToGrid w:val="0"/>
              <w:spacing w:before="100" w:beforeAutospacing="1" w:after="100" w:afterAutospacing="1" w:line="320" w:lineRule="atLeast"/>
              <w:ind w:firstLine="2"/>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序号</w:t>
            </w:r>
          </w:p>
        </w:tc>
        <w:tc>
          <w:tcPr>
            <w:tcW w:w="2448" w:type="dxa"/>
            <w:gridSpan w:val="2"/>
            <w:tcBorders>
              <w:top w:val="nil"/>
              <w:left w:val="nil"/>
              <w:bottom w:val="single" w:color="auto" w:sz="8" w:space="0"/>
              <w:right w:val="single" w:color="auto" w:sz="8" w:space="0"/>
            </w:tcBorders>
            <w:noWrap w:val="0"/>
            <w:vAlign w:val="center"/>
          </w:tcPr>
          <w:p w14:paraId="33A4F73E">
            <w:pPr>
              <w:widowControl/>
              <w:snapToGrid w:val="0"/>
              <w:spacing w:before="100" w:beforeAutospacing="1" w:after="100" w:afterAutospacing="1" w:line="320" w:lineRule="atLeast"/>
              <w:ind w:firstLine="2"/>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名称</w:t>
            </w:r>
          </w:p>
        </w:tc>
        <w:tc>
          <w:tcPr>
            <w:tcW w:w="2902" w:type="dxa"/>
            <w:gridSpan w:val="3"/>
            <w:tcBorders>
              <w:top w:val="nil"/>
              <w:left w:val="nil"/>
              <w:bottom w:val="single" w:color="auto" w:sz="8" w:space="0"/>
              <w:right w:val="single" w:color="auto" w:sz="8" w:space="0"/>
            </w:tcBorders>
            <w:noWrap w:val="0"/>
            <w:vAlign w:val="center"/>
          </w:tcPr>
          <w:p w14:paraId="3DDADD26">
            <w:pPr>
              <w:widowControl/>
              <w:snapToGrid w:val="0"/>
              <w:spacing w:before="100" w:beforeAutospacing="1" w:after="100" w:afterAutospacing="1" w:line="320" w:lineRule="atLeast"/>
              <w:ind w:firstLine="2"/>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货物型号规格、标准及配置等（或者服务内容、标准）</w:t>
            </w:r>
          </w:p>
        </w:tc>
        <w:tc>
          <w:tcPr>
            <w:tcW w:w="863" w:type="dxa"/>
            <w:gridSpan w:val="2"/>
            <w:tcBorders>
              <w:top w:val="nil"/>
              <w:left w:val="nil"/>
              <w:bottom w:val="single" w:color="auto" w:sz="8" w:space="0"/>
              <w:right w:val="single" w:color="auto" w:sz="8" w:space="0"/>
            </w:tcBorders>
            <w:noWrap w:val="0"/>
            <w:vAlign w:val="center"/>
          </w:tcPr>
          <w:p w14:paraId="3F996D28">
            <w:pPr>
              <w:widowControl/>
              <w:snapToGrid w:val="0"/>
              <w:spacing w:before="100" w:beforeAutospacing="1" w:after="100" w:afterAutospacing="1" w:line="320" w:lineRule="atLeas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数量</w:t>
            </w:r>
            <w:r>
              <w:rPr>
                <w:rFonts w:hint="eastAsia" w:ascii="宋体" w:hAnsi="宋体" w:cs="宋体"/>
                <w:color w:val="auto"/>
                <w:kern w:val="0"/>
                <w:szCs w:val="21"/>
                <w:highlight w:val="none"/>
                <w:lang w:val="en-US" w:eastAsia="zh-Hans"/>
              </w:rPr>
              <w:t>单位</w:t>
            </w:r>
          </w:p>
        </w:tc>
        <w:tc>
          <w:tcPr>
            <w:tcW w:w="1428" w:type="dxa"/>
            <w:tcBorders>
              <w:top w:val="nil"/>
              <w:left w:val="nil"/>
              <w:bottom w:val="single" w:color="auto" w:sz="8" w:space="0"/>
              <w:right w:val="single" w:color="auto" w:sz="8" w:space="0"/>
            </w:tcBorders>
            <w:noWrap w:val="0"/>
            <w:vAlign w:val="center"/>
          </w:tcPr>
          <w:p w14:paraId="1225BDD1">
            <w:pPr>
              <w:widowControl/>
              <w:snapToGrid w:val="0"/>
              <w:spacing w:before="100" w:beforeAutospacing="1" w:after="100" w:afterAutospacing="1" w:line="320" w:lineRule="atLeast"/>
              <w:ind w:firstLine="2"/>
              <w:jc w:val="center"/>
              <w:outlineLvl w:val="9"/>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与合同约定是否一致</w:t>
            </w:r>
          </w:p>
        </w:tc>
      </w:tr>
      <w:tr w14:paraId="6AF04398">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noWrap w:val="0"/>
            <w:vAlign w:val="center"/>
          </w:tcPr>
          <w:p w14:paraId="12C485DE">
            <w:pPr>
              <w:widowControl/>
              <w:spacing w:before="100" w:beforeAutospacing="1" w:after="100" w:afterAutospacing="1" w:line="240" w:lineRule="atLeast"/>
              <w:jc w:val="center"/>
              <w:outlineLvl w:val="9"/>
              <w:rPr>
                <w:rFonts w:hint="eastAsia" w:ascii="宋体" w:hAnsi="宋体" w:eastAsia="宋体" w:cs="宋体"/>
                <w:color w:val="auto"/>
                <w:kern w:val="0"/>
                <w:szCs w:val="21"/>
                <w:highlight w:val="none"/>
              </w:rPr>
            </w:pPr>
          </w:p>
        </w:tc>
        <w:tc>
          <w:tcPr>
            <w:tcW w:w="2448" w:type="dxa"/>
            <w:gridSpan w:val="2"/>
            <w:tcBorders>
              <w:top w:val="nil"/>
              <w:left w:val="nil"/>
              <w:bottom w:val="single" w:color="auto" w:sz="8" w:space="0"/>
              <w:right w:val="single" w:color="auto" w:sz="8" w:space="0"/>
            </w:tcBorders>
            <w:noWrap w:val="0"/>
            <w:vAlign w:val="center"/>
          </w:tcPr>
          <w:p w14:paraId="15A448A5">
            <w:pPr>
              <w:widowControl/>
              <w:spacing w:before="100" w:beforeAutospacing="1" w:after="100" w:afterAutospacing="1" w:line="240" w:lineRule="atLeast"/>
              <w:jc w:val="center"/>
              <w:outlineLvl w:val="9"/>
              <w:rPr>
                <w:rFonts w:hint="eastAsia" w:ascii="宋体" w:hAnsi="宋体" w:eastAsia="宋体" w:cs="宋体"/>
                <w:color w:val="auto"/>
                <w:kern w:val="0"/>
                <w:szCs w:val="21"/>
                <w:highlight w:val="none"/>
              </w:rPr>
            </w:pPr>
          </w:p>
        </w:tc>
        <w:tc>
          <w:tcPr>
            <w:tcW w:w="2902" w:type="dxa"/>
            <w:gridSpan w:val="3"/>
            <w:tcBorders>
              <w:top w:val="nil"/>
              <w:left w:val="nil"/>
              <w:bottom w:val="single" w:color="auto" w:sz="8" w:space="0"/>
              <w:right w:val="single" w:color="auto" w:sz="8" w:space="0"/>
            </w:tcBorders>
            <w:noWrap w:val="0"/>
            <w:vAlign w:val="center"/>
          </w:tcPr>
          <w:p w14:paraId="22008810">
            <w:pPr>
              <w:widowControl/>
              <w:spacing w:before="100" w:beforeAutospacing="1" w:after="100" w:afterAutospacing="1" w:line="240" w:lineRule="atLeast"/>
              <w:jc w:val="center"/>
              <w:outlineLvl w:val="9"/>
              <w:rPr>
                <w:rFonts w:hint="eastAsia" w:ascii="宋体" w:hAnsi="宋体" w:eastAsia="宋体" w:cs="宋体"/>
                <w:color w:val="auto"/>
                <w:kern w:val="0"/>
                <w:szCs w:val="21"/>
                <w:highlight w:val="none"/>
              </w:rPr>
            </w:pPr>
          </w:p>
        </w:tc>
        <w:tc>
          <w:tcPr>
            <w:tcW w:w="863" w:type="dxa"/>
            <w:gridSpan w:val="2"/>
            <w:tcBorders>
              <w:top w:val="nil"/>
              <w:left w:val="nil"/>
              <w:bottom w:val="single" w:color="auto" w:sz="8" w:space="0"/>
              <w:right w:val="single" w:color="auto" w:sz="8" w:space="0"/>
            </w:tcBorders>
            <w:noWrap w:val="0"/>
            <w:vAlign w:val="center"/>
          </w:tcPr>
          <w:p w14:paraId="77421229">
            <w:pPr>
              <w:widowControl/>
              <w:spacing w:before="100" w:beforeAutospacing="1" w:after="100" w:afterAutospacing="1" w:line="240" w:lineRule="atLeast"/>
              <w:jc w:val="center"/>
              <w:outlineLvl w:val="9"/>
              <w:rPr>
                <w:rFonts w:hint="eastAsia" w:ascii="宋体" w:hAnsi="宋体" w:eastAsia="宋体" w:cs="宋体"/>
                <w:color w:val="auto"/>
                <w:kern w:val="0"/>
                <w:szCs w:val="21"/>
                <w:highlight w:val="none"/>
              </w:rPr>
            </w:pPr>
          </w:p>
        </w:tc>
        <w:tc>
          <w:tcPr>
            <w:tcW w:w="1428" w:type="dxa"/>
            <w:tcBorders>
              <w:top w:val="nil"/>
              <w:left w:val="nil"/>
              <w:bottom w:val="single" w:color="auto" w:sz="8" w:space="0"/>
              <w:right w:val="single" w:color="auto" w:sz="8" w:space="0"/>
            </w:tcBorders>
            <w:noWrap w:val="0"/>
            <w:vAlign w:val="center"/>
          </w:tcPr>
          <w:p w14:paraId="1C086B6A">
            <w:pPr>
              <w:widowControl/>
              <w:spacing w:before="100" w:beforeAutospacing="1" w:after="100" w:afterAutospacing="1" w:line="240" w:lineRule="atLeast"/>
              <w:jc w:val="center"/>
              <w:outlineLvl w:val="9"/>
              <w:rPr>
                <w:rFonts w:hint="eastAsia" w:ascii="宋体" w:hAnsi="宋体" w:eastAsia="宋体" w:cs="宋体"/>
                <w:color w:val="auto"/>
                <w:kern w:val="0"/>
                <w:szCs w:val="21"/>
                <w:highlight w:val="none"/>
              </w:rPr>
            </w:pPr>
          </w:p>
        </w:tc>
      </w:tr>
      <w:tr w14:paraId="296CDEAE">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noWrap w:val="0"/>
            <w:vAlign w:val="center"/>
          </w:tcPr>
          <w:p w14:paraId="0E1BF7BE">
            <w:pPr>
              <w:widowControl/>
              <w:spacing w:before="100" w:beforeAutospacing="1" w:after="100" w:afterAutospacing="1" w:line="240" w:lineRule="atLeast"/>
              <w:jc w:val="center"/>
              <w:outlineLvl w:val="9"/>
              <w:rPr>
                <w:rFonts w:hint="eastAsia" w:ascii="宋体" w:hAnsi="宋体" w:eastAsia="宋体" w:cs="宋体"/>
                <w:color w:val="auto"/>
                <w:kern w:val="0"/>
                <w:szCs w:val="21"/>
                <w:highlight w:val="none"/>
              </w:rPr>
            </w:pPr>
          </w:p>
        </w:tc>
        <w:tc>
          <w:tcPr>
            <w:tcW w:w="2448" w:type="dxa"/>
            <w:gridSpan w:val="2"/>
            <w:tcBorders>
              <w:top w:val="nil"/>
              <w:left w:val="nil"/>
              <w:bottom w:val="single" w:color="auto" w:sz="8" w:space="0"/>
              <w:right w:val="single" w:color="auto" w:sz="8" w:space="0"/>
            </w:tcBorders>
            <w:noWrap w:val="0"/>
            <w:vAlign w:val="center"/>
          </w:tcPr>
          <w:p w14:paraId="01C98298">
            <w:pPr>
              <w:widowControl/>
              <w:spacing w:before="100" w:beforeAutospacing="1" w:after="100" w:afterAutospacing="1" w:line="240" w:lineRule="atLeast"/>
              <w:jc w:val="center"/>
              <w:outlineLvl w:val="9"/>
              <w:rPr>
                <w:rFonts w:hint="eastAsia" w:ascii="宋体" w:hAnsi="宋体" w:eastAsia="宋体" w:cs="宋体"/>
                <w:color w:val="auto"/>
                <w:kern w:val="0"/>
                <w:szCs w:val="21"/>
                <w:highlight w:val="none"/>
              </w:rPr>
            </w:pPr>
          </w:p>
        </w:tc>
        <w:tc>
          <w:tcPr>
            <w:tcW w:w="2902" w:type="dxa"/>
            <w:gridSpan w:val="3"/>
            <w:tcBorders>
              <w:top w:val="nil"/>
              <w:left w:val="nil"/>
              <w:bottom w:val="single" w:color="auto" w:sz="8" w:space="0"/>
              <w:right w:val="single" w:color="auto" w:sz="8" w:space="0"/>
            </w:tcBorders>
            <w:noWrap w:val="0"/>
            <w:vAlign w:val="center"/>
          </w:tcPr>
          <w:p w14:paraId="0A387A9A">
            <w:pPr>
              <w:widowControl/>
              <w:spacing w:before="100" w:beforeAutospacing="1" w:after="100" w:afterAutospacing="1" w:line="240" w:lineRule="atLeast"/>
              <w:jc w:val="center"/>
              <w:outlineLvl w:val="9"/>
              <w:rPr>
                <w:rFonts w:hint="eastAsia" w:ascii="宋体" w:hAnsi="宋体" w:eastAsia="宋体" w:cs="宋体"/>
                <w:color w:val="auto"/>
                <w:kern w:val="0"/>
                <w:szCs w:val="21"/>
                <w:highlight w:val="none"/>
              </w:rPr>
            </w:pPr>
          </w:p>
        </w:tc>
        <w:tc>
          <w:tcPr>
            <w:tcW w:w="863" w:type="dxa"/>
            <w:gridSpan w:val="2"/>
            <w:tcBorders>
              <w:top w:val="nil"/>
              <w:left w:val="nil"/>
              <w:bottom w:val="single" w:color="auto" w:sz="8" w:space="0"/>
              <w:right w:val="single" w:color="auto" w:sz="8" w:space="0"/>
            </w:tcBorders>
            <w:noWrap w:val="0"/>
            <w:vAlign w:val="center"/>
          </w:tcPr>
          <w:p w14:paraId="439E60F6">
            <w:pPr>
              <w:widowControl/>
              <w:spacing w:before="100" w:beforeAutospacing="1" w:after="100" w:afterAutospacing="1" w:line="240" w:lineRule="atLeast"/>
              <w:jc w:val="center"/>
              <w:outlineLvl w:val="9"/>
              <w:rPr>
                <w:rFonts w:hint="eastAsia" w:ascii="宋体" w:hAnsi="宋体" w:eastAsia="宋体" w:cs="宋体"/>
                <w:color w:val="auto"/>
                <w:kern w:val="0"/>
                <w:szCs w:val="21"/>
                <w:highlight w:val="none"/>
              </w:rPr>
            </w:pPr>
          </w:p>
        </w:tc>
        <w:tc>
          <w:tcPr>
            <w:tcW w:w="1428" w:type="dxa"/>
            <w:tcBorders>
              <w:top w:val="nil"/>
              <w:left w:val="nil"/>
              <w:bottom w:val="single" w:color="auto" w:sz="8" w:space="0"/>
              <w:right w:val="single" w:color="auto" w:sz="8" w:space="0"/>
            </w:tcBorders>
            <w:noWrap w:val="0"/>
            <w:vAlign w:val="center"/>
          </w:tcPr>
          <w:p w14:paraId="11FD0A65">
            <w:pPr>
              <w:widowControl/>
              <w:spacing w:before="100" w:beforeAutospacing="1" w:after="100" w:afterAutospacing="1" w:line="240" w:lineRule="atLeast"/>
              <w:jc w:val="center"/>
              <w:outlineLvl w:val="9"/>
              <w:rPr>
                <w:rFonts w:hint="eastAsia" w:ascii="宋体" w:hAnsi="宋体" w:eastAsia="宋体" w:cs="宋体"/>
                <w:color w:val="auto"/>
                <w:kern w:val="0"/>
                <w:szCs w:val="21"/>
                <w:highlight w:val="none"/>
              </w:rPr>
            </w:pPr>
          </w:p>
        </w:tc>
      </w:tr>
      <w:tr w14:paraId="61DCEA3D">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noWrap w:val="0"/>
            <w:vAlign w:val="center"/>
          </w:tcPr>
          <w:p w14:paraId="7F99814C">
            <w:pPr>
              <w:widowControl/>
              <w:spacing w:before="100" w:beforeAutospacing="1" w:after="100" w:afterAutospacing="1" w:line="240" w:lineRule="atLeast"/>
              <w:jc w:val="center"/>
              <w:outlineLvl w:val="9"/>
              <w:rPr>
                <w:rFonts w:hint="eastAsia" w:ascii="宋体" w:hAnsi="宋体" w:eastAsia="宋体" w:cs="宋体"/>
                <w:color w:val="auto"/>
                <w:kern w:val="0"/>
                <w:szCs w:val="21"/>
                <w:highlight w:val="none"/>
              </w:rPr>
            </w:pPr>
          </w:p>
        </w:tc>
        <w:tc>
          <w:tcPr>
            <w:tcW w:w="2448" w:type="dxa"/>
            <w:gridSpan w:val="2"/>
            <w:tcBorders>
              <w:top w:val="nil"/>
              <w:left w:val="nil"/>
              <w:bottom w:val="single" w:color="auto" w:sz="8" w:space="0"/>
              <w:right w:val="single" w:color="auto" w:sz="8" w:space="0"/>
            </w:tcBorders>
            <w:noWrap w:val="0"/>
            <w:vAlign w:val="center"/>
          </w:tcPr>
          <w:p w14:paraId="46FEF127">
            <w:pPr>
              <w:widowControl/>
              <w:spacing w:before="100" w:beforeAutospacing="1" w:after="100" w:afterAutospacing="1" w:line="240" w:lineRule="atLeast"/>
              <w:jc w:val="center"/>
              <w:outlineLvl w:val="9"/>
              <w:rPr>
                <w:rFonts w:hint="eastAsia" w:ascii="宋体" w:hAnsi="宋体" w:eastAsia="宋体" w:cs="宋体"/>
                <w:color w:val="auto"/>
                <w:kern w:val="0"/>
                <w:szCs w:val="21"/>
                <w:highlight w:val="none"/>
              </w:rPr>
            </w:pPr>
          </w:p>
        </w:tc>
        <w:tc>
          <w:tcPr>
            <w:tcW w:w="2902" w:type="dxa"/>
            <w:gridSpan w:val="3"/>
            <w:tcBorders>
              <w:top w:val="nil"/>
              <w:left w:val="nil"/>
              <w:bottom w:val="single" w:color="auto" w:sz="8" w:space="0"/>
              <w:right w:val="single" w:color="auto" w:sz="8" w:space="0"/>
            </w:tcBorders>
            <w:noWrap w:val="0"/>
            <w:vAlign w:val="center"/>
          </w:tcPr>
          <w:p w14:paraId="2BC59884">
            <w:pPr>
              <w:widowControl/>
              <w:spacing w:before="100" w:beforeAutospacing="1" w:after="100" w:afterAutospacing="1" w:line="240" w:lineRule="atLeast"/>
              <w:jc w:val="center"/>
              <w:outlineLvl w:val="9"/>
              <w:rPr>
                <w:rFonts w:hint="eastAsia" w:ascii="宋体" w:hAnsi="宋体" w:eastAsia="宋体" w:cs="宋体"/>
                <w:color w:val="auto"/>
                <w:kern w:val="0"/>
                <w:szCs w:val="21"/>
                <w:highlight w:val="none"/>
              </w:rPr>
            </w:pPr>
          </w:p>
        </w:tc>
        <w:tc>
          <w:tcPr>
            <w:tcW w:w="863" w:type="dxa"/>
            <w:gridSpan w:val="2"/>
            <w:tcBorders>
              <w:top w:val="nil"/>
              <w:left w:val="nil"/>
              <w:bottom w:val="single" w:color="auto" w:sz="8" w:space="0"/>
              <w:right w:val="single" w:color="auto" w:sz="8" w:space="0"/>
            </w:tcBorders>
            <w:noWrap w:val="0"/>
            <w:vAlign w:val="center"/>
          </w:tcPr>
          <w:p w14:paraId="2536F978">
            <w:pPr>
              <w:widowControl/>
              <w:spacing w:before="100" w:beforeAutospacing="1" w:after="100" w:afterAutospacing="1" w:line="240" w:lineRule="atLeast"/>
              <w:jc w:val="center"/>
              <w:outlineLvl w:val="9"/>
              <w:rPr>
                <w:rFonts w:hint="eastAsia" w:ascii="宋体" w:hAnsi="宋体" w:eastAsia="宋体" w:cs="宋体"/>
                <w:color w:val="auto"/>
                <w:kern w:val="0"/>
                <w:szCs w:val="21"/>
                <w:highlight w:val="none"/>
              </w:rPr>
            </w:pPr>
          </w:p>
        </w:tc>
        <w:tc>
          <w:tcPr>
            <w:tcW w:w="1428" w:type="dxa"/>
            <w:tcBorders>
              <w:top w:val="nil"/>
              <w:left w:val="nil"/>
              <w:bottom w:val="single" w:color="auto" w:sz="8" w:space="0"/>
              <w:right w:val="single" w:color="auto" w:sz="8" w:space="0"/>
            </w:tcBorders>
            <w:noWrap w:val="0"/>
            <w:vAlign w:val="center"/>
          </w:tcPr>
          <w:p w14:paraId="7CBC04D1">
            <w:pPr>
              <w:widowControl/>
              <w:spacing w:before="100" w:beforeAutospacing="1" w:after="100" w:afterAutospacing="1" w:line="240" w:lineRule="atLeast"/>
              <w:jc w:val="center"/>
              <w:outlineLvl w:val="9"/>
              <w:rPr>
                <w:rFonts w:hint="eastAsia" w:ascii="宋体" w:hAnsi="宋体" w:eastAsia="宋体" w:cs="宋体"/>
                <w:color w:val="auto"/>
                <w:kern w:val="0"/>
                <w:szCs w:val="21"/>
                <w:highlight w:val="none"/>
              </w:rPr>
            </w:pPr>
          </w:p>
        </w:tc>
      </w:tr>
      <w:tr w14:paraId="0A851CC4">
        <w:tblPrEx>
          <w:tblCellMar>
            <w:top w:w="0" w:type="dxa"/>
            <w:left w:w="0" w:type="dxa"/>
            <w:bottom w:w="0" w:type="dxa"/>
            <w:right w:w="0" w:type="dxa"/>
          </w:tblCellMar>
        </w:tblPrEx>
        <w:trPr>
          <w:trHeight w:val="487" w:hRule="atLeast"/>
          <w:jc w:val="center"/>
        </w:trPr>
        <w:tc>
          <w:tcPr>
            <w:tcW w:w="6154" w:type="dxa"/>
            <w:gridSpan w:val="6"/>
            <w:tcBorders>
              <w:top w:val="nil"/>
              <w:left w:val="single" w:color="auto" w:sz="8" w:space="0"/>
              <w:bottom w:val="single" w:color="auto" w:sz="8" w:space="0"/>
              <w:right w:val="single" w:color="auto" w:sz="8" w:space="0"/>
            </w:tcBorders>
            <w:noWrap w:val="0"/>
            <w:vAlign w:val="center"/>
          </w:tcPr>
          <w:p w14:paraId="6DCEA789">
            <w:pPr>
              <w:widowControl/>
              <w:snapToGrid w:val="0"/>
              <w:spacing w:before="100" w:beforeAutospacing="1" w:after="100" w:afterAutospacing="1" w:line="320" w:lineRule="atLeast"/>
              <w:ind w:firstLine="5"/>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 计</w:t>
            </w:r>
          </w:p>
        </w:tc>
        <w:tc>
          <w:tcPr>
            <w:tcW w:w="863" w:type="dxa"/>
            <w:gridSpan w:val="2"/>
            <w:tcBorders>
              <w:top w:val="nil"/>
              <w:left w:val="nil"/>
              <w:bottom w:val="single" w:color="auto" w:sz="8" w:space="0"/>
              <w:right w:val="single" w:color="auto" w:sz="8" w:space="0"/>
            </w:tcBorders>
            <w:noWrap w:val="0"/>
            <w:vAlign w:val="center"/>
          </w:tcPr>
          <w:p w14:paraId="406EE81C">
            <w:pPr>
              <w:widowControl/>
              <w:spacing w:before="100" w:beforeAutospacing="1" w:after="100" w:afterAutospacing="1" w:line="240" w:lineRule="atLeast"/>
              <w:jc w:val="center"/>
              <w:outlineLvl w:val="9"/>
              <w:rPr>
                <w:rFonts w:hint="eastAsia" w:ascii="宋体" w:hAnsi="宋体" w:eastAsia="宋体" w:cs="宋体"/>
                <w:color w:val="auto"/>
                <w:kern w:val="0"/>
                <w:szCs w:val="21"/>
                <w:highlight w:val="none"/>
              </w:rPr>
            </w:pPr>
          </w:p>
        </w:tc>
        <w:tc>
          <w:tcPr>
            <w:tcW w:w="1428" w:type="dxa"/>
            <w:tcBorders>
              <w:top w:val="nil"/>
              <w:left w:val="nil"/>
              <w:bottom w:val="single" w:color="auto" w:sz="8" w:space="0"/>
              <w:right w:val="single" w:color="auto" w:sz="8" w:space="0"/>
            </w:tcBorders>
            <w:noWrap w:val="0"/>
            <w:vAlign w:val="center"/>
          </w:tcPr>
          <w:p w14:paraId="7BA22BCA">
            <w:pPr>
              <w:widowControl/>
              <w:spacing w:before="100" w:beforeAutospacing="1" w:after="100" w:afterAutospacing="1" w:line="240" w:lineRule="atLeast"/>
              <w:jc w:val="center"/>
              <w:outlineLvl w:val="9"/>
              <w:rPr>
                <w:rFonts w:hint="eastAsia" w:ascii="宋体" w:hAnsi="宋体" w:eastAsia="宋体" w:cs="宋体"/>
                <w:color w:val="auto"/>
                <w:kern w:val="0"/>
                <w:szCs w:val="21"/>
                <w:highlight w:val="none"/>
              </w:rPr>
            </w:pPr>
          </w:p>
        </w:tc>
      </w:tr>
      <w:tr w14:paraId="077DB8D0">
        <w:tblPrEx>
          <w:tblCellMar>
            <w:top w:w="0" w:type="dxa"/>
            <w:left w:w="0" w:type="dxa"/>
            <w:bottom w:w="0" w:type="dxa"/>
            <w:right w:w="0" w:type="dxa"/>
          </w:tblCellMar>
        </w:tblPrEx>
        <w:trPr>
          <w:trHeight w:val="641" w:hRule="atLeast"/>
          <w:jc w:val="center"/>
        </w:trPr>
        <w:tc>
          <w:tcPr>
            <w:tcW w:w="8445" w:type="dxa"/>
            <w:gridSpan w:val="9"/>
            <w:tcBorders>
              <w:top w:val="nil"/>
              <w:left w:val="single" w:color="auto" w:sz="8" w:space="0"/>
              <w:bottom w:val="single" w:color="auto" w:sz="8" w:space="0"/>
              <w:right w:val="single" w:color="auto" w:sz="8" w:space="0"/>
            </w:tcBorders>
            <w:noWrap w:val="0"/>
            <w:vAlign w:val="center"/>
          </w:tcPr>
          <w:p w14:paraId="4EF5CCC3">
            <w:pPr>
              <w:widowControl/>
              <w:snapToGrid w:val="0"/>
              <w:spacing w:before="100" w:beforeAutospacing="1" w:after="100" w:afterAutospacing="1" w:line="320" w:lineRule="atLeast"/>
              <w:ind w:firstLine="210" w:firstLineChars="1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合计大写金额：  仟  佰  拾  万  仟  佰  拾  元</w:t>
            </w:r>
          </w:p>
        </w:tc>
      </w:tr>
      <w:tr w14:paraId="37BC8C18">
        <w:tblPrEx>
          <w:tblCellMar>
            <w:top w:w="0" w:type="dxa"/>
            <w:left w:w="0" w:type="dxa"/>
            <w:bottom w:w="0" w:type="dxa"/>
            <w:right w:w="0" w:type="dxa"/>
          </w:tblCellMar>
        </w:tblPrEx>
        <w:trPr>
          <w:trHeight w:val="641" w:hRule="atLeast"/>
          <w:jc w:val="center"/>
        </w:trPr>
        <w:tc>
          <w:tcPr>
            <w:tcW w:w="1629" w:type="dxa"/>
            <w:gridSpan w:val="2"/>
            <w:tcBorders>
              <w:top w:val="nil"/>
              <w:left w:val="single" w:color="auto" w:sz="8" w:space="0"/>
              <w:bottom w:val="single" w:color="auto" w:sz="8" w:space="0"/>
              <w:right w:val="single" w:color="auto" w:sz="8" w:space="0"/>
            </w:tcBorders>
            <w:noWrap w:val="0"/>
            <w:vAlign w:val="center"/>
          </w:tcPr>
          <w:p w14:paraId="65CEC7F4">
            <w:pPr>
              <w:widowControl/>
              <w:snapToGrid w:val="0"/>
              <w:spacing w:before="100" w:beforeAutospacing="1" w:after="100" w:afterAutospacing="1" w:line="320" w:lineRule="atLeast"/>
              <w:ind w:firstLine="2"/>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实际</w:t>
            </w:r>
            <w:r>
              <w:rPr>
                <w:rFonts w:hint="eastAsia" w:ascii="宋体" w:hAnsi="宋体" w:eastAsia="宋体" w:cs="宋体"/>
                <w:color w:val="auto"/>
                <w:kern w:val="0"/>
                <w:szCs w:val="21"/>
                <w:highlight w:val="none"/>
                <w:lang w:val="en-US" w:eastAsia="zh-Hans"/>
              </w:rPr>
              <w:t>服务</w:t>
            </w:r>
            <w:r>
              <w:rPr>
                <w:rFonts w:hint="eastAsia" w:ascii="宋体" w:hAnsi="宋体" w:eastAsia="宋体" w:cs="宋体"/>
                <w:color w:val="auto"/>
                <w:kern w:val="0"/>
                <w:szCs w:val="21"/>
                <w:highlight w:val="none"/>
              </w:rPr>
              <w:t>日期</w:t>
            </w:r>
          </w:p>
        </w:tc>
        <w:tc>
          <w:tcPr>
            <w:tcW w:w="2421" w:type="dxa"/>
            <w:gridSpan w:val="2"/>
            <w:tcBorders>
              <w:top w:val="nil"/>
              <w:left w:val="nil"/>
              <w:bottom w:val="single" w:color="auto" w:sz="8" w:space="0"/>
              <w:right w:val="single" w:color="auto" w:sz="8" w:space="0"/>
            </w:tcBorders>
            <w:noWrap w:val="0"/>
            <w:vAlign w:val="center"/>
          </w:tcPr>
          <w:p w14:paraId="4034E2CC">
            <w:pPr>
              <w:widowControl/>
              <w:spacing w:before="100" w:beforeAutospacing="1" w:after="100" w:afterAutospacing="1" w:line="240" w:lineRule="atLeast"/>
              <w:jc w:val="center"/>
              <w:outlineLvl w:val="9"/>
              <w:rPr>
                <w:rFonts w:hint="eastAsia" w:ascii="宋体" w:hAnsi="宋体" w:eastAsia="宋体" w:cs="宋体"/>
                <w:color w:val="auto"/>
                <w:kern w:val="0"/>
                <w:szCs w:val="21"/>
                <w:highlight w:val="none"/>
              </w:rPr>
            </w:pPr>
          </w:p>
        </w:tc>
        <w:tc>
          <w:tcPr>
            <w:tcW w:w="2282" w:type="dxa"/>
            <w:gridSpan w:val="3"/>
            <w:tcBorders>
              <w:top w:val="nil"/>
              <w:left w:val="nil"/>
              <w:bottom w:val="single" w:color="auto" w:sz="8" w:space="0"/>
              <w:right w:val="single" w:color="auto" w:sz="8" w:space="0"/>
            </w:tcBorders>
            <w:noWrap w:val="0"/>
            <w:vAlign w:val="center"/>
          </w:tcPr>
          <w:p w14:paraId="0123257B">
            <w:pPr>
              <w:widowControl/>
              <w:snapToGrid w:val="0"/>
              <w:spacing w:before="100" w:beforeAutospacing="1" w:after="100" w:afterAutospacing="1" w:line="320" w:lineRule="atLeast"/>
              <w:ind w:firstLine="46"/>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合同</w:t>
            </w:r>
            <w:r>
              <w:rPr>
                <w:rFonts w:hint="eastAsia" w:ascii="宋体" w:hAnsi="宋体" w:eastAsia="宋体" w:cs="宋体"/>
                <w:color w:val="auto"/>
                <w:kern w:val="0"/>
                <w:szCs w:val="21"/>
                <w:highlight w:val="none"/>
                <w:lang w:val="en-US" w:eastAsia="zh-Hans"/>
              </w:rPr>
              <w:t>服务</w:t>
            </w:r>
            <w:r>
              <w:rPr>
                <w:rFonts w:hint="eastAsia" w:ascii="宋体" w:hAnsi="宋体" w:eastAsia="宋体" w:cs="宋体"/>
                <w:color w:val="auto"/>
                <w:kern w:val="0"/>
                <w:szCs w:val="21"/>
                <w:highlight w:val="none"/>
              </w:rPr>
              <w:t>验收日期</w:t>
            </w:r>
          </w:p>
        </w:tc>
        <w:tc>
          <w:tcPr>
            <w:tcW w:w="2113" w:type="dxa"/>
            <w:gridSpan w:val="2"/>
            <w:tcBorders>
              <w:top w:val="nil"/>
              <w:left w:val="nil"/>
              <w:bottom w:val="single" w:color="auto" w:sz="8" w:space="0"/>
              <w:right w:val="single" w:color="auto" w:sz="8" w:space="0"/>
            </w:tcBorders>
            <w:noWrap w:val="0"/>
            <w:vAlign w:val="center"/>
          </w:tcPr>
          <w:p w14:paraId="7F24A73D">
            <w:pPr>
              <w:widowControl/>
              <w:spacing w:before="100" w:beforeAutospacing="1" w:after="100" w:afterAutospacing="1" w:line="240" w:lineRule="atLeast"/>
              <w:jc w:val="center"/>
              <w:outlineLvl w:val="9"/>
              <w:rPr>
                <w:rFonts w:hint="eastAsia" w:ascii="宋体" w:hAnsi="宋体" w:eastAsia="宋体" w:cs="宋体"/>
                <w:color w:val="auto"/>
                <w:kern w:val="0"/>
                <w:szCs w:val="21"/>
                <w:highlight w:val="none"/>
              </w:rPr>
            </w:pPr>
          </w:p>
        </w:tc>
      </w:tr>
      <w:tr w14:paraId="25302AFD">
        <w:tblPrEx>
          <w:tblCellMar>
            <w:top w:w="0" w:type="dxa"/>
            <w:left w:w="0" w:type="dxa"/>
            <w:bottom w:w="0" w:type="dxa"/>
            <w:right w:w="0" w:type="dxa"/>
          </w:tblCellMar>
        </w:tblPrEx>
        <w:trPr>
          <w:trHeight w:val="693" w:hRule="atLeast"/>
          <w:jc w:val="center"/>
        </w:trPr>
        <w:tc>
          <w:tcPr>
            <w:tcW w:w="1629"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474539A7">
            <w:pPr>
              <w:widowControl/>
              <w:snapToGrid w:val="0"/>
              <w:spacing w:before="100" w:beforeAutospacing="1" w:after="100" w:afterAutospacing="1" w:line="320" w:lineRule="atLeast"/>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验收具体内容</w:t>
            </w:r>
          </w:p>
        </w:tc>
        <w:tc>
          <w:tcPr>
            <w:tcW w:w="6816" w:type="dxa"/>
            <w:gridSpan w:val="7"/>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21477339">
            <w:pPr>
              <w:widowControl/>
              <w:snapToGrid w:val="0"/>
              <w:spacing w:before="100" w:beforeAutospacing="1" w:after="100" w:afterAutospacing="1" w:line="320" w:lineRule="atLeast"/>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（应按采购合同、磋商文件、竞标响应文件等</w:t>
            </w:r>
            <w:r>
              <w:rPr>
                <w:rFonts w:hint="eastAsia" w:ascii="宋体" w:hAnsi="宋体" w:eastAsia="宋体" w:cs="宋体"/>
                <w:color w:val="auto"/>
                <w:kern w:val="0"/>
                <w:szCs w:val="21"/>
                <w:highlight w:val="none"/>
                <w:lang w:val="en-US" w:eastAsia="zh-Hans"/>
              </w:rPr>
              <w:t>文件</w:t>
            </w:r>
            <w:r>
              <w:rPr>
                <w:rFonts w:hint="eastAsia" w:ascii="宋体" w:hAnsi="宋体" w:eastAsia="宋体" w:cs="宋体"/>
                <w:color w:val="auto"/>
                <w:kern w:val="0"/>
                <w:szCs w:val="21"/>
                <w:highlight w:val="none"/>
              </w:rPr>
              <w:t>进行验收；并核对成交供应商在</w:t>
            </w:r>
            <w:r>
              <w:rPr>
                <w:rFonts w:hint="eastAsia" w:ascii="宋体" w:hAnsi="宋体" w:eastAsia="宋体" w:cs="宋体"/>
                <w:color w:val="auto"/>
                <w:kern w:val="0"/>
                <w:szCs w:val="21"/>
                <w:highlight w:val="none"/>
                <w:lang w:val="en-US" w:eastAsia="zh-Hans"/>
              </w:rPr>
              <w:t>制作</w:t>
            </w:r>
            <w:r>
              <w:rPr>
                <w:rFonts w:hint="eastAsia" w:ascii="宋体" w:hAnsi="宋体" w:eastAsia="宋体" w:cs="宋体"/>
                <w:color w:val="auto"/>
                <w:kern w:val="0"/>
                <w:szCs w:val="21"/>
                <w:highlight w:val="none"/>
              </w:rPr>
              <w:t>安装等方面是否违反合同约定或者服务规范要求、提供的</w:t>
            </w:r>
            <w:r>
              <w:rPr>
                <w:rFonts w:hint="eastAsia" w:ascii="宋体" w:hAnsi="宋体" w:eastAsia="宋体" w:cs="宋体"/>
                <w:color w:val="auto"/>
                <w:kern w:val="0"/>
                <w:szCs w:val="21"/>
                <w:highlight w:val="none"/>
                <w:lang w:val="en-US" w:eastAsia="zh-Hans"/>
              </w:rPr>
              <w:t>验收材料</w:t>
            </w:r>
            <w:r>
              <w:rPr>
                <w:rFonts w:hint="eastAsia" w:ascii="宋体" w:hAnsi="宋体" w:eastAsia="宋体" w:cs="宋体"/>
                <w:color w:val="auto"/>
                <w:kern w:val="0"/>
                <w:szCs w:val="21"/>
                <w:highlight w:val="none"/>
              </w:rPr>
              <w:t>是否齐全、应有的配件及附件是否达到合同约定等。可附件</w:t>
            </w:r>
            <w:r>
              <w:rPr>
                <w:rFonts w:hint="eastAsia" w:ascii="宋体" w:hAnsi="宋体" w:eastAsia="宋体" w:cs="宋体"/>
                <w:color w:val="auto"/>
                <w:kern w:val="0"/>
                <w:szCs w:val="21"/>
                <w:highlight w:val="none"/>
                <w:lang w:eastAsia="zh-CN"/>
              </w:rPr>
              <w:t>）</w:t>
            </w:r>
          </w:p>
        </w:tc>
      </w:tr>
      <w:tr w14:paraId="4BB728B0">
        <w:tblPrEx>
          <w:tblCellMar>
            <w:top w:w="0" w:type="dxa"/>
            <w:left w:w="0" w:type="dxa"/>
            <w:bottom w:w="0" w:type="dxa"/>
            <w:right w:w="0" w:type="dxa"/>
          </w:tblCellMar>
        </w:tblPrEx>
        <w:trPr>
          <w:trHeight w:val="1281" w:hRule="atLeast"/>
          <w:jc w:val="center"/>
        </w:trPr>
        <w:tc>
          <w:tcPr>
            <w:tcW w:w="1629" w:type="dxa"/>
            <w:gridSpan w:val="2"/>
            <w:vMerge w:val="restar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50E7548A">
            <w:pPr>
              <w:widowControl/>
              <w:spacing w:before="100" w:beforeAutospacing="1" w:after="100" w:afterAutospacing="1" w:line="320" w:lineRule="atLeas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验收小组意见</w:t>
            </w:r>
          </w:p>
        </w:tc>
        <w:tc>
          <w:tcPr>
            <w:tcW w:w="6816" w:type="dxa"/>
            <w:gridSpan w:val="7"/>
            <w:tcBorders>
              <w:top w:val="nil"/>
              <w:left w:val="nil"/>
              <w:bottom w:val="single" w:color="auto" w:sz="8" w:space="0"/>
              <w:right w:val="single" w:color="auto" w:sz="8" w:space="0"/>
            </w:tcBorders>
            <w:noWrap w:val="0"/>
            <w:vAlign w:val="center"/>
          </w:tcPr>
          <w:p w14:paraId="5BD7728B">
            <w:pPr>
              <w:widowControl/>
              <w:spacing w:before="100" w:beforeAutospacing="1" w:after="100" w:afterAutospacing="1" w:line="320" w:lineRule="atLeast"/>
              <w:ind w:firstLine="210" w:firstLineChars="100"/>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验收结论性意见：</w:t>
            </w:r>
          </w:p>
        </w:tc>
      </w:tr>
      <w:tr w14:paraId="623C8FE8">
        <w:tblPrEx>
          <w:tblCellMar>
            <w:top w:w="0" w:type="dxa"/>
            <w:left w:w="0" w:type="dxa"/>
            <w:bottom w:w="0" w:type="dxa"/>
            <w:right w:w="0" w:type="dxa"/>
          </w:tblCellMar>
        </w:tblPrEx>
        <w:trPr>
          <w:trHeight w:val="507" w:hRule="atLeast"/>
          <w:jc w:val="center"/>
        </w:trPr>
        <w:tc>
          <w:tcPr>
            <w:tcW w:w="8445" w:type="dxa"/>
            <w:gridSpan w:val="9"/>
            <w:tcBorders>
              <w:top w:val="nil"/>
              <w:left w:val="single" w:color="auto" w:sz="8" w:space="0"/>
              <w:bottom w:val="single" w:color="auto" w:sz="4" w:space="0"/>
              <w:right w:val="single" w:color="auto" w:sz="8" w:space="0"/>
            </w:tcBorders>
            <w:noWrap w:val="0"/>
            <w:tcMar>
              <w:top w:w="0" w:type="dxa"/>
              <w:left w:w="108" w:type="dxa"/>
              <w:bottom w:w="0" w:type="dxa"/>
              <w:right w:w="108" w:type="dxa"/>
            </w:tcMar>
            <w:vAlign w:val="center"/>
          </w:tcPr>
          <w:p w14:paraId="3F83BFB5">
            <w:pPr>
              <w:widowControl/>
              <w:spacing w:before="100" w:beforeAutospacing="1" w:after="100" w:afterAutospacing="1" w:line="320" w:lineRule="atLeast"/>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验收小组成员签字：</w:t>
            </w:r>
          </w:p>
        </w:tc>
      </w:tr>
      <w:tr w14:paraId="47C8BA92">
        <w:tblPrEx>
          <w:tblCellMar>
            <w:top w:w="0" w:type="dxa"/>
            <w:left w:w="0" w:type="dxa"/>
            <w:bottom w:w="0" w:type="dxa"/>
            <w:right w:w="0" w:type="dxa"/>
          </w:tblCellMar>
        </w:tblPrEx>
        <w:trPr>
          <w:trHeight w:val="507" w:hRule="atLeast"/>
          <w:jc w:val="center"/>
        </w:trPr>
        <w:tc>
          <w:tcPr>
            <w:tcW w:w="8445" w:type="dxa"/>
            <w:gridSpan w:val="9"/>
            <w:tcBorders>
              <w:top w:val="nil"/>
              <w:left w:val="single" w:color="auto" w:sz="8" w:space="0"/>
              <w:bottom w:val="single" w:color="auto" w:sz="4" w:space="0"/>
              <w:right w:val="single" w:color="auto" w:sz="8" w:space="0"/>
            </w:tcBorders>
            <w:noWrap w:val="0"/>
            <w:tcMar>
              <w:top w:w="0" w:type="dxa"/>
              <w:left w:w="108" w:type="dxa"/>
              <w:bottom w:w="0" w:type="dxa"/>
              <w:right w:w="108" w:type="dxa"/>
            </w:tcMar>
            <w:vAlign w:val="center"/>
          </w:tcPr>
          <w:p w14:paraId="165536DC">
            <w:pPr>
              <w:widowControl/>
              <w:spacing w:before="100" w:beforeAutospacing="1" w:after="100" w:afterAutospacing="1" w:line="320" w:lineRule="atLeast"/>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监督人员或者其他相关人员签字：</w:t>
            </w:r>
          </w:p>
          <w:p w14:paraId="1A1BE1F1">
            <w:pPr>
              <w:widowControl/>
              <w:spacing w:before="100" w:beforeAutospacing="1" w:after="100" w:afterAutospacing="1" w:line="320" w:lineRule="atLeast"/>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或者受邀机构的意见（盖章）：</w:t>
            </w:r>
          </w:p>
        </w:tc>
      </w:tr>
      <w:tr w14:paraId="770108DF">
        <w:tblPrEx>
          <w:tblCellMar>
            <w:top w:w="0" w:type="dxa"/>
            <w:left w:w="0" w:type="dxa"/>
            <w:bottom w:w="0" w:type="dxa"/>
            <w:right w:w="0" w:type="dxa"/>
          </w:tblCellMar>
        </w:tblPrEx>
        <w:trPr>
          <w:trHeight w:val="2305" w:hRule="atLeast"/>
          <w:jc w:val="center"/>
        </w:trPr>
        <w:tc>
          <w:tcPr>
            <w:tcW w:w="4152" w:type="dxa"/>
            <w:gridSpan w:val="5"/>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440B6B07">
            <w:pPr>
              <w:widowControl/>
              <w:spacing w:before="100" w:beforeAutospacing="1" w:after="100" w:afterAutospacing="1" w:line="320" w:lineRule="atLeast"/>
              <w:jc w:val="left"/>
              <w:outlineLvl w:val="9"/>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成交</w:t>
            </w:r>
            <w:r>
              <w:rPr>
                <w:rFonts w:hint="eastAsia" w:ascii="宋体" w:hAnsi="宋体" w:cs="宋体"/>
                <w:color w:val="auto"/>
                <w:kern w:val="0"/>
                <w:szCs w:val="21"/>
                <w:highlight w:val="none"/>
                <w:lang w:eastAsia="zh-CN"/>
              </w:rPr>
              <w:t>单位</w:t>
            </w:r>
            <w:r>
              <w:rPr>
                <w:rFonts w:hint="eastAsia" w:ascii="宋体" w:hAnsi="宋体" w:eastAsia="宋体" w:cs="宋体"/>
                <w:color w:val="auto"/>
                <w:kern w:val="0"/>
                <w:szCs w:val="21"/>
                <w:highlight w:val="none"/>
              </w:rPr>
              <w:t>负责人签字或者盖章</w:t>
            </w:r>
          </w:p>
          <w:p w14:paraId="00B5CDC9">
            <w:pPr>
              <w:widowControl/>
              <w:spacing w:before="100" w:beforeAutospacing="1" w:after="100" w:afterAutospacing="1" w:line="320" w:lineRule="atLeast"/>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联系电话：                年  月  日</w:t>
            </w:r>
          </w:p>
        </w:tc>
        <w:tc>
          <w:tcPr>
            <w:tcW w:w="4293" w:type="dxa"/>
            <w:gridSpan w:val="4"/>
            <w:tcBorders>
              <w:top w:val="single" w:color="auto" w:sz="4" w:space="0"/>
              <w:left w:val="single" w:color="auto" w:sz="4" w:space="0"/>
              <w:bottom w:val="single" w:color="auto" w:sz="4" w:space="0"/>
              <w:right w:val="single" w:color="auto" w:sz="4" w:space="0"/>
            </w:tcBorders>
            <w:noWrap w:val="0"/>
            <w:vAlign w:val="center"/>
          </w:tcPr>
          <w:p w14:paraId="2CA256E7">
            <w:pPr>
              <w:widowControl/>
              <w:spacing w:before="100" w:beforeAutospacing="1" w:after="100" w:afterAutospacing="1" w:line="320" w:lineRule="atLeast"/>
              <w:ind w:firstLine="210" w:firstLineChars="1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采购人或者受托机构的意见（盖章）：</w:t>
            </w:r>
          </w:p>
          <w:p w14:paraId="2FF6BD22">
            <w:pPr>
              <w:widowControl/>
              <w:spacing w:before="100" w:beforeAutospacing="1" w:after="100" w:afterAutospacing="1" w:line="320" w:lineRule="atLeast"/>
              <w:ind w:firstLine="210" w:firstLineChars="1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联系电话：                  年  月  日</w:t>
            </w:r>
          </w:p>
        </w:tc>
      </w:tr>
    </w:tbl>
    <w:p w14:paraId="3F5EBED4">
      <w:pPr>
        <w:widowControl/>
        <w:shd w:val="clear" w:color="auto" w:fill="FFFFFF"/>
        <w:snapToGrid w:val="0"/>
        <w:spacing w:line="320" w:lineRule="atLeast"/>
        <w:ind w:firstLine="480"/>
        <w:jc w:val="left"/>
        <w:outlineLvl w:val="9"/>
        <w:rPr>
          <w:rFonts w:hint="eastAsia" w:ascii="宋体" w:hAnsi="宋体" w:eastAsia="宋体" w:cs="宋体"/>
          <w:color w:val="auto"/>
          <w:kern w:val="0"/>
          <w:szCs w:val="21"/>
          <w:highlight w:val="none"/>
        </w:rPr>
      </w:pPr>
    </w:p>
    <w:p w14:paraId="3492D8DC">
      <w:pPr>
        <w:widowControl/>
        <w:shd w:val="clear" w:color="auto" w:fill="FFFFFF"/>
        <w:snapToGrid w:val="0"/>
        <w:spacing w:line="320" w:lineRule="atLeast"/>
        <w:ind w:firstLine="480"/>
        <w:jc w:val="left"/>
        <w:outlineLvl w:val="9"/>
        <w:rPr>
          <w:rFonts w:hint="eastAsia" w:ascii="宋体" w:hAnsi="宋体" w:eastAsia="宋体" w:cs="宋体"/>
          <w:color w:val="auto"/>
          <w:kern w:val="0"/>
          <w:szCs w:val="21"/>
          <w:highlight w:val="none"/>
        </w:rPr>
      </w:pPr>
    </w:p>
    <w:p w14:paraId="43739F91">
      <w:pPr>
        <w:pStyle w:val="20"/>
        <w:jc w:val="left"/>
        <w:rPr>
          <w:rFonts w:hint="eastAsia" w:cs="宋体" w:asciiTheme="minorEastAsia" w:hAnsiTheme="minorEastAsia" w:eastAsiaTheme="minorEastAsia"/>
          <w:color w:val="auto"/>
          <w:sz w:val="32"/>
          <w:szCs w:val="32"/>
          <w:highlight w:val="none"/>
        </w:rPr>
      </w:pPr>
    </w:p>
    <w:p w14:paraId="003A3B04">
      <w:pPr>
        <w:pStyle w:val="20"/>
        <w:jc w:val="left"/>
        <w:rPr>
          <w:rFonts w:cs="宋体" w:asciiTheme="minorEastAsia" w:hAnsiTheme="minorEastAsia" w:eastAsiaTheme="minorEastAsia"/>
          <w:color w:val="auto"/>
          <w:sz w:val="32"/>
          <w:szCs w:val="32"/>
          <w:highlight w:val="none"/>
        </w:rPr>
      </w:pPr>
      <w:r>
        <w:rPr>
          <w:rFonts w:hint="eastAsia" w:cs="宋体" w:asciiTheme="minorEastAsia" w:hAnsiTheme="minorEastAsia" w:eastAsiaTheme="minorEastAsia"/>
          <w:color w:val="auto"/>
          <w:sz w:val="32"/>
          <w:szCs w:val="32"/>
          <w:highlight w:val="none"/>
        </w:rPr>
        <w:t>附件</w:t>
      </w:r>
      <w:r>
        <w:rPr>
          <w:rFonts w:hint="eastAsia" w:cs="宋体" w:asciiTheme="minorEastAsia" w:hAnsiTheme="minorEastAsia" w:eastAsiaTheme="minorEastAsia"/>
          <w:color w:val="auto"/>
          <w:sz w:val="32"/>
          <w:szCs w:val="32"/>
          <w:highlight w:val="none"/>
          <w:lang w:val="en-US" w:eastAsia="zh-CN"/>
        </w:rPr>
        <w:t>2</w:t>
      </w:r>
      <w:r>
        <w:rPr>
          <w:rFonts w:hint="eastAsia" w:cs="宋体" w:asciiTheme="minorEastAsia" w:hAnsiTheme="minorEastAsia" w:eastAsiaTheme="minorEastAsia"/>
          <w:color w:val="auto"/>
          <w:sz w:val="32"/>
          <w:szCs w:val="32"/>
          <w:highlight w:val="none"/>
        </w:rPr>
        <w:t>：</w:t>
      </w:r>
    </w:p>
    <w:p w14:paraId="7418A378">
      <w:pPr>
        <w:spacing w:line="528" w:lineRule="exact"/>
        <w:ind w:left="1871"/>
        <w:jc w:val="center"/>
        <w:rPr>
          <w:rFonts w:cs="宋体" w:asciiTheme="minorEastAsia" w:hAnsiTheme="minorEastAsia" w:eastAsiaTheme="minorEastAsia"/>
          <w:color w:val="auto"/>
          <w:sz w:val="40"/>
          <w:szCs w:val="40"/>
          <w:highlight w:val="none"/>
        </w:rPr>
      </w:pPr>
      <w:r>
        <w:rPr>
          <w:rFonts w:hint="eastAsia" w:cs="宋体" w:asciiTheme="minorEastAsia" w:hAnsiTheme="minorEastAsia" w:eastAsiaTheme="minorEastAsia"/>
          <w:color w:val="auto"/>
          <w:sz w:val="40"/>
          <w:szCs w:val="40"/>
          <w:highlight w:val="none"/>
        </w:rPr>
        <w:t>中小微企业划型标准</w:t>
      </w:r>
    </w:p>
    <w:tbl>
      <w:tblPr>
        <w:tblStyle w:val="31"/>
        <w:tblW w:w="9500" w:type="dxa"/>
        <w:jc w:val="center"/>
        <w:tblLayout w:type="fixed"/>
        <w:tblCellMar>
          <w:top w:w="0" w:type="dxa"/>
          <w:left w:w="108" w:type="dxa"/>
          <w:bottom w:w="0" w:type="dxa"/>
          <w:right w:w="108" w:type="dxa"/>
        </w:tblCellMar>
      </w:tblPr>
      <w:tblGrid>
        <w:gridCol w:w="1985"/>
        <w:gridCol w:w="1985"/>
        <w:gridCol w:w="851"/>
        <w:gridCol w:w="1843"/>
        <w:gridCol w:w="1702"/>
        <w:gridCol w:w="1134"/>
      </w:tblGrid>
      <w:tr w14:paraId="3501F07A">
        <w:tblPrEx>
          <w:tblCellMar>
            <w:top w:w="0" w:type="dxa"/>
            <w:left w:w="108" w:type="dxa"/>
            <w:bottom w:w="0" w:type="dxa"/>
            <w:right w:w="108" w:type="dxa"/>
          </w:tblCellMar>
        </w:tblPrEx>
        <w:trPr>
          <w:trHeight w:val="285" w:hRule="atLeast"/>
          <w:jc w:val="center"/>
        </w:trPr>
        <w:tc>
          <w:tcPr>
            <w:tcW w:w="1985" w:type="dxa"/>
            <w:tcBorders>
              <w:top w:val="single" w:color="auto" w:sz="4" w:space="0"/>
              <w:left w:val="single" w:color="auto" w:sz="4" w:space="0"/>
              <w:bottom w:val="single" w:color="auto" w:sz="4" w:space="0"/>
              <w:right w:val="single" w:color="auto" w:sz="4" w:space="0"/>
            </w:tcBorders>
            <w:vAlign w:val="center"/>
          </w:tcPr>
          <w:p w14:paraId="2C9B2142">
            <w:pPr>
              <w:widowControl/>
              <w:jc w:val="left"/>
              <w:rPr>
                <w:rFonts w:cs="宋体" w:asciiTheme="minorEastAsia" w:hAnsiTheme="minorEastAsia" w:eastAsiaTheme="minorEastAsia"/>
                <w:b/>
                <w:color w:val="auto"/>
                <w:kern w:val="0"/>
                <w:sz w:val="24"/>
                <w:highlight w:val="none"/>
              </w:rPr>
            </w:pPr>
            <w:r>
              <w:rPr>
                <w:rFonts w:hint="eastAsia" w:cs="宋体" w:asciiTheme="minorEastAsia" w:hAnsiTheme="minorEastAsia" w:eastAsiaTheme="minorEastAsia"/>
                <w:b/>
                <w:color w:val="auto"/>
                <w:kern w:val="0"/>
                <w:sz w:val="24"/>
                <w:highlight w:val="none"/>
              </w:rPr>
              <w:t>行业名称</w:t>
            </w:r>
          </w:p>
        </w:tc>
        <w:tc>
          <w:tcPr>
            <w:tcW w:w="1984" w:type="dxa"/>
            <w:tcBorders>
              <w:top w:val="single" w:color="auto" w:sz="4" w:space="0"/>
              <w:left w:val="nil"/>
              <w:bottom w:val="single" w:color="auto" w:sz="4" w:space="0"/>
              <w:right w:val="single" w:color="auto" w:sz="4" w:space="0"/>
            </w:tcBorders>
            <w:vAlign w:val="center"/>
          </w:tcPr>
          <w:p w14:paraId="7A7DE331">
            <w:pPr>
              <w:widowControl/>
              <w:jc w:val="left"/>
              <w:rPr>
                <w:rFonts w:cs="宋体" w:asciiTheme="minorEastAsia" w:hAnsiTheme="minorEastAsia" w:eastAsiaTheme="minorEastAsia"/>
                <w:b/>
                <w:color w:val="auto"/>
                <w:kern w:val="0"/>
                <w:sz w:val="24"/>
                <w:highlight w:val="none"/>
              </w:rPr>
            </w:pPr>
            <w:r>
              <w:rPr>
                <w:rFonts w:hint="eastAsia" w:cs="宋体" w:asciiTheme="minorEastAsia" w:hAnsiTheme="minorEastAsia" w:eastAsiaTheme="minorEastAsia"/>
                <w:b/>
                <w:color w:val="auto"/>
                <w:kern w:val="0"/>
                <w:sz w:val="24"/>
                <w:highlight w:val="none"/>
              </w:rPr>
              <w:t>指标名称</w:t>
            </w:r>
          </w:p>
        </w:tc>
        <w:tc>
          <w:tcPr>
            <w:tcW w:w="851" w:type="dxa"/>
            <w:tcBorders>
              <w:top w:val="single" w:color="auto" w:sz="4" w:space="0"/>
              <w:left w:val="nil"/>
              <w:bottom w:val="single" w:color="auto" w:sz="4" w:space="0"/>
              <w:right w:val="single" w:color="auto" w:sz="4" w:space="0"/>
            </w:tcBorders>
            <w:vAlign w:val="center"/>
          </w:tcPr>
          <w:p w14:paraId="030D686D">
            <w:pPr>
              <w:widowControl/>
              <w:jc w:val="left"/>
              <w:rPr>
                <w:rFonts w:cs="宋体" w:asciiTheme="minorEastAsia" w:hAnsiTheme="minorEastAsia" w:eastAsiaTheme="minorEastAsia"/>
                <w:b/>
                <w:color w:val="auto"/>
                <w:kern w:val="0"/>
                <w:sz w:val="24"/>
                <w:highlight w:val="none"/>
              </w:rPr>
            </w:pPr>
            <w:r>
              <w:rPr>
                <w:rFonts w:hint="eastAsia" w:cs="宋体" w:asciiTheme="minorEastAsia" w:hAnsiTheme="minorEastAsia" w:eastAsiaTheme="minorEastAsia"/>
                <w:b/>
                <w:color w:val="auto"/>
                <w:kern w:val="0"/>
                <w:sz w:val="24"/>
                <w:highlight w:val="none"/>
              </w:rPr>
              <w:t>计量单位</w:t>
            </w:r>
          </w:p>
        </w:tc>
        <w:tc>
          <w:tcPr>
            <w:tcW w:w="1842" w:type="dxa"/>
            <w:tcBorders>
              <w:top w:val="single" w:color="auto" w:sz="4" w:space="0"/>
              <w:left w:val="nil"/>
              <w:bottom w:val="single" w:color="auto" w:sz="4" w:space="0"/>
              <w:right w:val="single" w:color="auto" w:sz="4" w:space="0"/>
            </w:tcBorders>
            <w:vAlign w:val="center"/>
          </w:tcPr>
          <w:p w14:paraId="72CFAD27">
            <w:pPr>
              <w:widowControl/>
              <w:jc w:val="left"/>
              <w:rPr>
                <w:rFonts w:cs="宋体" w:asciiTheme="minorEastAsia" w:hAnsiTheme="minorEastAsia" w:eastAsiaTheme="minorEastAsia"/>
                <w:b/>
                <w:color w:val="auto"/>
                <w:kern w:val="0"/>
                <w:sz w:val="24"/>
                <w:highlight w:val="none"/>
              </w:rPr>
            </w:pPr>
            <w:r>
              <w:rPr>
                <w:rFonts w:hint="eastAsia" w:cs="宋体" w:asciiTheme="minorEastAsia" w:hAnsiTheme="minorEastAsia" w:eastAsiaTheme="minorEastAsia"/>
                <w:b/>
                <w:color w:val="auto"/>
                <w:kern w:val="0"/>
                <w:sz w:val="24"/>
                <w:highlight w:val="none"/>
              </w:rPr>
              <w:t>中型</w:t>
            </w:r>
          </w:p>
        </w:tc>
        <w:tc>
          <w:tcPr>
            <w:tcW w:w="1701" w:type="dxa"/>
            <w:tcBorders>
              <w:top w:val="single" w:color="auto" w:sz="4" w:space="0"/>
              <w:left w:val="nil"/>
              <w:bottom w:val="single" w:color="auto" w:sz="4" w:space="0"/>
              <w:right w:val="single" w:color="auto" w:sz="4" w:space="0"/>
            </w:tcBorders>
            <w:vAlign w:val="center"/>
          </w:tcPr>
          <w:p w14:paraId="755EAD86">
            <w:pPr>
              <w:widowControl/>
              <w:jc w:val="left"/>
              <w:rPr>
                <w:rFonts w:cs="宋体" w:asciiTheme="minorEastAsia" w:hAnsiTheme="minorEastAsia" w:eastAsiaTheme="minorEastAsia"/>
                <w:b/>
                <w:color w:val="auto"/>
                <w:kern w:val="0"/>
                <w:sz w:val="24"/>
                <w:highlight w:val="none"/>
              </w:rPr>
            </w:pPr>
            <w:r>
              <w:rPr>
                <w:rFonts w:hint="eastAsia" w:cs="宋体" w:asciiTheme="minorEastAsia" w:hAnsiTheme="minorEastAsia" w:eastAsiaTheme="minorEastAsia"/>
                <w:b/>
                <w:color w:val="auto"/>
                <w:kern w:val="0"/>
                <w:sz w:val="24"/>
                <w:highlight w:val="none"/>
              </w:rPr>
              <w:t>小型</w:t>
            </w:r>
          </w:p>
        </w:tc>
        <w:tc>
          <w:tcPr>
            <w:tcW w:w="1134" w:type="dxa"/>
            <w:tcBorders>
              <w:top w:val="single" w:color="auto" w:sz="4" w:space="0"/>
              <w:left w:val="nil"/>
              <w:bottom w:val="single" w:color="auto" w:sz="4" w:space="0"/>
              <w:right w:val="single" w:color="auto" w:sz="4" w:space="0"/>
            </w:tcBorders>
            <w:vAlign w:val="center"/>
          </w:tcPr>
          <w:p w14:paraId="3E54C2E3">
            <w:pPr>
              <w:widowControl/>
              <w:jc w:val="left"/>
              <w:rPr>
                <w:rFonts w:cs="宋体" w:asciiTheme="minorEastAsia" w:hAnsiTheme="minorEastAsia" w:eastAsiaTheme="minorEastAsia"/>
                <w:b/>
                <w:color w:val="auto"/>
                <w:kern w:val="0"/>
                <w:sz w:val="24"/>
                <w:highlight w:val="none"/>
              </w:rPr>
            </w:pPr>
            <w:r>
              <w:rPr>
                <w:rFonts w:hint="eastAsia" w:cs="宋体" w:asciiTheme="minorEastAsia" w:hAnsiTheme="minorEastAsia" w:eastAsiaTheme="minorEastAsia"/>
                <w:b/>
                <w:color w:val="auto"/>
                <w:kern w:val="0"/>
                <w:sz w:val="24"/>
                <w:highlight w:val="none"/>
              </w:rPr>
              <w:t>微型</w:t>
            </w:r>
          </w:p>
        </w:tc>
      </w:tr>
      <w:tr w14:paraId="2396BC6E">
        <w:tblPrEx>
          <w:tblCellMar>
            <w:top w:w="0" w:type="dxa"/>
            <w:left w:w="108" w:type="dxa"/>
            <w:bottom w:w="0" w:type="dxa"/>
            <w:right w:w="108" w:type="dxa"/>
          </w:tblCellMar>
        </w:tblPrEx>
        <w:trPr>
          <w:trHeight w:val="225" w:hRule="atLeast"/>
          <w:jc w:val="center"/>
        </w:trPr>
        <w:tc>
          <w:tcPr>
            <w:tcW w:w="1985" w:type="dxa"/>
            <w:tcBorders>
              <w:top w:val="nil"/>
              <w:left w:val="single" w:color="auto" w:sz="4" w:space="0"/>
              <w:bottom w:val="single" w:color="auto" w:sz="4" w:space="0"/>
              <w:right w:val="single" w:color="auto" w:sz="4" w:space="0"/>
            </w:tcBorders>
            <w:vAlign w:val="bottom"/>
          </w:tcPr>
          <w:p w14:paraId="2C37B997">
            <w:pPr>
              <w:widowControl/>
              <w:jc w:val="center"/>
              <w:rPr>
                <w:rFonts w:cs="宋体" w:asciiTheme="minorEastAsia" w:hAnsiTheme="minorEastAsia" w:eastAsiaTheme="minorEastAsia"/>
                <w:b/>
                <w:bCs/>
                <w:color w:val="auto"/>
                <w:kern w:val="0"/>
                <w:sz w:val="18"/>
                <w:szCs w:val="18"/>
                <w:highlight w:val="none"/>
              </w:rPr>
            </w:pPr>
            <w:r>
              <w:rPr>
                <w:rFonts w:hint="eastAsia" w:cs="宋体" w:asciiTheme="minorEastAsia" w:hAnsiTheme="minorEastAsia" w:eastAsiaTheme="minorEastAsia"/>
                <w:b/>
                <w:bCs/>
                <w:color w:val="auto"/>
                <w:kern w:val="0"/>
                <w:sz w:val="18"/>
                <w:szCs w:val="18"/>
                <w:highlight w:val="none"/>
              </w:rPr>
              <w:t>农、林、牧、渔</w:t>
            </w:r>
          </w:p>
        </w:tc>
        <w:tc>
          <w:tcPr>
            <w:tcW w:w="1984" w:type="dxa"/>
            <w:tcBorders>
              <w:top w:val="nil"/>
              <w:left w:val="nil"/>
              <w:bottom w:val="single" w:color="auto" w:sz="4" w:space="0"/>
              <w:right w:val="single" w:color="auto" w:sz="4" w:space="0"/>
            </w:tcBorders>
            <w:vAlign w:val="center"/>
          </w:tcPr>
          <w:p w14:paraId="7A54B38E">
            <w:pPr>
              <w:widowControl/>
              <w:jc w:val="left"/>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14:paraId="4C44D142">
            <w:pPr>
              <w:widowControl/>
              <w:jc w:val="left"/>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万元</w:t>
            </w:r>
          </w:p>
        </w:tc>
        <w:tc>
          <w:tcPr>
            <w:tcW w:w="1842" w:type="dxa"/>
            <w:tcBorders>
              <w:top w:val="nil"/>
              <w:left w:val="nil"/>
              <w:bottom w:val="single" w:color="auto" w:sz="4" w:space="0"/>
              <w:right w:val="single" w:color="auto" w:sz="4" w:space="0"/>
            </w:tcBorders>
            <w:vAlign w:val="center"/>
          </w:tcPr>
          <w:p w14:paraId="296B1B33">
            <w:pPr>
              <w:widowControl/>
              <w:jc w:val="left"/>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500≤Y＜20000</w:t>
            </w:r>
          </w:p>
        </w:tc>
        <w:tc>
          <w:tcPr>
            <w:tcW w:w="1701" w:type="dxa"/>
            <w:tcBorders>
              <w:top w:val="nil"/>
              <w:left w:val="nil"/>
              <w:bottom w:val="single" w:color="auto" w:sz="4" w:space="0"/>
              <w:right w:val="single" w:color="auto" w:sz="4" w:space="0"/>
            </w:tcBorders>
            <w:vAlign w:val="center"/>
          </w:tcPr>
          <w:p w14:paraId="2BDEB6D8">
            <w:pPr>
              <w:widowControl/>
              <w:jc w:val="left"/>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50≤Y＜500</w:t>
            </w:r>
          </w:p>
        </w:tc>
        <w:tc>
          <w:tcPr>
            <w:tcW w:w="1134" w:type="dxa"/>
            <w:tcBorders>
              <w:top w:val="nil"/>
              <w:left w:val="nil"/>
              <w:bottom w:val="single" w:color="auto" w:sz="4" w:space="0"/>
              <w:right w:val="single" w:color="auto" w:sz="4" w:space="0"/>
            </w:tcBorders>
            <w:vAlign w:val="center"/>
          </w:tcPr>
          <w:p w14:paraId="3E497470">
            <w:pPr>
              <w:widowControl/>
              <w:jc w:val="left"/>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Y＜50</w:t>
            </w:r>
          </w:p>
        </w:tc>
      </w:tr>
      <w:tr w14:paraId="50D7023E">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vAlign w:val="bottom"/>
          </w:tcPr>
          <w:p w14:paraId="006D9BE3">
            <w:pPr>
              <w:widowControl/>
              <w:jc w:val="center"/>
              <w:rPr>
                <w:rFonts w:cs="宋体" w:asciiTheme="minorEastAsia" w:hAnsiTheme="minorEastAsia" w:eastAsiaTheme="minorEastAsia"/>
                <w:b/>
                <w:bCs/>
                <w:color w:val="auto"/>
                <w:kern w:val="0"/>
                <w:sz w:val="18"/>
                <w:szCs w:val="18"/>
                <w:highlight w:val="none"/>
              </w:rPr>
            </w:pPr>
            <w:r>
              <w:rPr>
                <w:rFonts w:hint="eastAsia" w:cs="宋体" w:asciiTheme="minorEastAsia" w:hAnsiTheme="minorEastAsia" w:eastAsiaTheme="minorEastAsia"/>
                <w:b/>
                <w:bCs/>
                <w:color w:val="auto"/>
                <w:kern w:val="0"/>
                <w:sz w:val="18"/>
                <w:szCs w:val="18"/>
                <w:highlight w:val="none"/>
              </w:rPr>
              <w:t>工业</w:t>
            </w:r>
          </w:p>
        </w:tc>
        <w:tc>
          <w:tcPr>
            <w:tcW w:w="1984" w:type="dxa"/>
            <w:tcBorders>
              <w:top w:val="nil"/>
              <w:left w:val="nil"/>
              <w:bottom w:val="single" w:color="auto" w:sz="4" w:space="0"/>
              <w:right w:val="single" w:color="auto" w:sz="4" w:space="0"/>
            </w:tcBorders>
            <w:vAlign w:val="center"/>
          </w:tcPr>
          <w:p w14:paraId="124ABD85">
            <w:pPr>
              <w:widowControl/>
              <w:jc w:val="left"/>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14:paraId="447959DC">
            <w:pPr>
              <w:widowControl/>
              <w:jc w:val="left"/>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人</w:t>
            </w:r>
          </w:p>
        </w:tc>
        <w:tc>
          <w:tcPr>
            <w:tcW w:w="1842" w:type="dxa"/>
            <w:tcBorders>
              <w:top w:val="nil"/>
              <w:left w:val="nil"/>
              <w:bottom w:val="single" w:color="auto" w:sz="4" w:space="0"/>
              <w:right w:val="single" w:color="auto" w:sz="4" w:space="0"/>
            </w:tcBorders>
            <w:vAlign w:val="center"/>
          </w:tcPr>
          <w:p w14:paraId="1D447C93">
            <w:pPr>
              <w:widowControl/>
              <w:jc w:val="left"/>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300≤X＜1000</w:t>
            </w:r>
          </w:p>
        </w:tc>
        <w:tc>
          <w:tcPr>
            <w:tcW w:w="1701" w:type="dxa"/>
            <w:tcBorders>
              <w:top w:val="nil"/>
              <w:left w:val="nil"/>
              <w:bottom w:val="single" w:color="auto" w:sz="4" w:space="0"/>
              <w:right w:val="single" w:color="auto" w:sz="4" w:space="0"/>
            </w:tcBorders>
            <w:vAlign w:val="center"/>
          </w:tcPr>
          <w:p w14:paraId="263367FE">
            <w:pPr>
              <w:widowControl/>
              <w:jc w:val="left"/>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20≤X＜300</w:t>
            </w:r>
          </w:p>
        </w:tc>
        <w:tc>
          <w:tcPr>
            <w:tcW w:w="1134" w:type="dxa"/>
            <w:tcBorders>
              <w:top w:val="nil"/>
              <w:left w:val="nil"/>
              <w:bottom w:val="single" w:color="auto" w:sz="4" w:space="0"/>
              <w:right w:val="single" w:color="auto" w:sz="4" w:space="0"/>
            </w:tcBorders>
            <w:vAlign w:val="center"/>
          </w:tcPr>
          <w:p w14:paraId="03B3F142">
            <w:pPr>
              <w:widowControl/>
              <w:jc w:val="left"/>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X＜20</w:t>
            </w:r>
          </w:p>
        </w:tc>
      </w:tr>
      <w:tr w14:paraId="0F27A9B9">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vAlign w:val="center"/>
          </w:tcPr>
          <w:p w14:paraId="405809F0">
            <w:pPr>
              <w:widowControl/>
              <w:jc w:val="left"/>
              <w:rPr>
                <w:rFonts w:cs="宋体" w:asciiTheme="minorEastAsia" w:hAnsiTheme="minorEastAsia" w:eastAsiaTheme="minorEastAsia"/>
                <w:b/>
                <w:bCs/>
                <w:color w:val="auto"/>
                <w:kern w:val="0"/>
                <w:sz w:val="18"/>
                <w:szCs w:val="18"/>
                <w:highlight w:val="none"/>
              </w:rPr>
            </w:pPr>
          </w:p>
        </w:tc>
        <w:tc>
          <w:tcPr>
            <w:tcW w:w="1984" w:type="dxa"/>
            <w:tcBorders>
              <w:top w:val="nil"/>
              <w:left w:val="nil"/>
              <w:bottom w:val="single" w:color="auto" w:sz="4" w:space="0"/>
              <w:right w:val="single" w:color="auto" w:sz="4" w:space="0"/>
            </w:tcBorders>
            <w:vAlign w:val="center"/>
          </w:tcPr>
          <w:p w14:paraId="24704945">
            <w:pPr>
              <w:widowControl/>
              <w:jc w:val="left"/>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14:paraId="18A0DB6F">
            <w:pPr>
              <w:widowControl/>
              <w:jc w:val="left"/>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万元</w:t>
            </w:r>
          </w:p>
        </w:tc>
        <w:tc>
          <w:tcPr>
            <w:tcW w:w="1842" w:type="dxa"/>
            <w:tcBorders>
              <w:top w:val="nil"/>
              <w:left w:val="nil"/>
              <w:bottom w:val="single" w:color="auto" w:sz="4" w:space="0"/>
              <w:right w:val="single" w:color="auto" w:sz="4" w:space="0"/>
            </w:tcBorders>
            <w:vAlign w:val="center"/>
          </w:tcPr>
          <w:p w14:paraId="778E3327">
            <w:pPr>
              <w:widowControl/>
              <w:jc w:val="left"/>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2000≤Y＜40000</w:t>
            </w:r>
          </w:p>
        </w:tc>
        <w:tc>
          <w:tcPr>
            <w:tcW w:w="1701" w:type="dxa"/>
            <w:tcBorders>
              <w:top w:val="nil"/>
              <w:left w:val="nil"/>
              <w:bottom w:val="single" w:color="auto" w:sz="4" w:space="0"/>
              <w:right w:val="single" w:color="auto" w:sz="4" w:space="0"/>
            </w:tcBorders>
            <w:vAlign w:val="center"/>
          </w:tcPr>
          <w:p w14:paraId="527224F5">
            <w:pPr>
              <w:widowControl/>
              <w:jc w:val="left"/>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300≤Y＜2000</w:t>
            </w:r>
          </w:p>
        </w:tc>
        <w:tc>
          <w:tcPr>
            <w:tcW w:w="1134" w:type="dxa"/>
            <w:tcBorders>
              <w:top w:val="nil"/>
              <w:left w:val="nil"/>
              <w:bottom w:val="single" w:color="auto" w:sz="4" w:space="0"/>
              <w:right w:val="single" w:color="auto" w:sz="4" w:space="0"/>
            </w:tcBorders>
            <w:vAlign w:val="center"/>
          </w:tcPr>
          <w:p w14:paraId="1714727E">
            <w:pPr>
              <w:widowControl/>
              <w:jc w:val="left"/>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Y＜300</w:t>
            </w:r>
          </w:p>
        </w:tc>
      </w:tr>
      <w:tr w14:paraId="7D0C90DA">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vAlign w:val="bottom"/>
          </w:tcPr>
          <w:p w14:paraId="59B48F0E">
            <w:pPr>
              <w:widowControl/>
              <w:jc w:val="center"/>
              <w:rPr>
                <w:rFonts w:cs="宋体" w:asciiTheme="minorEastAsia" w:hAnsiTheme="minorEastAsia" w:eastAsiaTheme="minorEastAsia"/>
                <w:b/>
                <w:bCs/>
                <w:color w:val="auto"/>
                <w:kern w:val="0"/>
                <w:sz w:val="18"/>
                <w:szCs w:val="18"/>
                <w:highlight w:val="none"/>
              </w:rPr>
            </w:pPr>
            <w:r>
              <w:rPr>
                <w:rFonts w:hint="eastAsia" w:cs="宋体" w:asciiTheme="minorEastAsia" w:hAnsiTheme="minorEastAsia" w:eastAsiaTheme="minorEastAsia"/>
                <w:b/>
                <w:bCs/>
                <w:color w:val="auto"/>
                <w:kern w:val="0"/>
                <w:sz w:val="18"/>
                <w:szCs w:val="18"/>
                <w:highlight w:val="none"/>
              </w:rPr>
              <w:t>建筑业</w:t>
            </w:r>
          </w:p>
        </w:tc>
        <w:tc>
          <w:tcPr>
            <w:tcW w:w="1984" w:type="dxa"/>
            <w:tcBorders>
              <w:top w:val="nil"/>
              <w:left w:val="nil"/>
              <w:bottom w:val="single" w:color="auto" w:sz="4" w:space="0"/>
              <w:right w:val="single" w:color="auto" w:sz="4" w:space="0"/>
            </w:tcBorders>
            <w:vAlign w:val="center"/>
          </w:tcPr>
          <w:p w14:paraId="301A4393">
            <w:pPr>
              <w:widowControl/>
              <w:jc w:val="left"/>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14:paraId="3F037C46">
            <w:pPr>
              <w:widowControl/>
              <w:jc w:val="left"/>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万元</w:t>
            </w:r>
          </w:p>
        </w:tc>
        <w:tc>
          <w:tcPr>
            <w:tcW w:w="1842" w:type="dxa"/>
            <w:tcBorders>
              <w:top w:val="nil"/>
              <w:left w:val="nil"/>
              <w:bottom w:val="single" w:color="auto" w:sz="4" w:space="0"/>
              <w:right w:val="single" w:color="auto" w:sz="4" w:space="0"/>
            </w:tcBorders>
            <w:vAlign w:val="center"/>
          </w:tcPr>
          <w:p w14:paraId="3CCB9890">
            <w:pPr>
              <w:widowControl/>
              <w:jc w:val="left"/>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6000≤Y＜80000</w:t>
            </w:r>
          </w:p>
        </w:tc>
        <w:tc>
          <w:tcPr>
            <w:tcW w:w="1701" w:type="dxa"/>
            <w:tcBorders>
              <w:top w:val="nil"/>
              <w:left w:val="nil"/>
              <w:bottom w:val="single" w:color="auto" w:sz="4" w:space="0"/>
              <w:right w:val="single" w:color="auto" w:sz="4" w:space="0"/>
            </w:tcBorders>
            <w:vAlign w:val="center"/>
          </w:tcPr>
          <w:p w14:paraId="50C36A4E">
            <w:pPr>
              <w:widowControl/>
              <w:jc w:val="left"/>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300≤Y＜6000</w:t>
            </w:r>
          </w:p>
        </w:tc>
        <w:tc>
          <w:tcPr>
            <w:tcW w:w="1134" w:type="dxa"/>
            <w:tcBorders>
              <w:top w:val="nil"/>
              <w:left w:val="nil"/>
              <w:bottom w:val="single" w:color="auto" w:sz="4" w:space="0"/>
              <w:right w:val="single" w:color="auto" w:sz="4" w:space="0"/>
            </w:tcBorders>
            <w:vAlign w:val="center"/>
          </w:tcPr>
          <w:p w14:paraId="4A480B69">
            <w:pPr>
              <w:widowControl/>
              <w:jc w:val="left"/>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Y＜300</w:t>
            </w:r>
          </w:p>
        </w:tc>
      </w:tr>
      <w:tr w14:paraId="7026C0C2">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vAlign w:val="center"/>
          </w:tcPr>
          <w:p w14:paraId="2AC129B3">
            <w:pPr>
              <w:widowControl/>
              <w:jc w:val="left"/>
              <w:rPr>
                <w:rFonts w:cs="宋体" w:asciiTheme="minorEastAsia" w:hAnsiTheme="minorEastAsia" w:eastAsiaTheme="minorEastAsia"/>
                <w:b/>
                <w:bCs/>
                <w:color w:val="auto"/>
                <w:kern w:val="0"/>
                <w:sz w:val="18"/>
                <w:szCs w:val="18"/>
                <w:highlight w:val="none"/>
              </w:rPr>
            </w:pPr>
          </w:p>
        </w:tc>
        <w:tc>
          <w:tcPr>
            <w:tcW w:w="1984" w:type="dxa"/>
            <w:tcBorders>
              <w:top w:val="nil"/>
              <w:left w:val="nil"/>
              <w:bottom w:val="single" w:color="auto" w:sz="4" w:space="0"/>
              <w:right w:val="single" w:color="auto" w:sz="4" w:space="0"/>
            </w:tcBorders>
            <w:vAlign w:val="center"/>
          </w:tcPr>
          <w:p w14:paraId="755B56B1">
            <w:pPr>
              <w:widowControl/>
              <w:jc w:val="left"/>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资产总额（Z）</w:t>
            </w:r>
          </w:p>
        </w:tc>
        <w:tc>
          <w:tcPr>
            <w:tcW w:w="851" w:type="dxa"/>
            <w:tcBorders>
              <w:top w:val="nil"/>
              <w:left w:val="nil"/>
              <w:bottom w:val="single" w:color="auto" w:sz="4" w:space="0"/>
              <w:right w:val="single" w:color="auto" w:sz="4" w:space="0"/>
            </w:tcBorders>
            <w:vAlign w:val="center"/>
          </w:tcPr>
          <w:p w14:paraId="060CBE2C">
            <w:pPr>
              <w:widowControl/>
              <w:jc w:val="left"/>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万元</w:t>
            </w:r>
          </w:p>
        </w:tc>
        <w:tc>
          <w:tcPr>
            <w:tcW w:w="1842" w:type="dxa"/>
            <w:tcBorders>
              <w:top w:val="nil"/>
              <w:left w:val="nil"/>
              <w:bottom w:val="single" w:color="auto" w:sz="4" w:space="0"/>
              <w:right w:val="single" w:color="auto" w:sz="4" w:space="0"/>
            </w:tcBorders>
            <w:vAlign w:val="center"/>
          </w:tcPr>
          <w:p w14:paraId="3EF2AB36">
            <w:pPr>
              <w:widowControl/>
              <w:jc w:val="left"/>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5000≤Z＜80000</w:t>
            </w:r>
          </w:p>
        </w:tc>
        <w:tc>
          <w:tcPr>
            <w:tcW w:w="1701" w:type="dxa"/>
            <w:tcBorders>
              <w:top w:val="nil"/>
              <w:left w:val="nil"/>
              <w:bottom w:val="single" w:color="auto" w:sz="4" w:space="0"/>
              <w:right w:val="single" w:color="auto" w:sz="4" w:space="0"/>
            </w:tcBorders>
            <w:vAlign w:val="center"/>
          </w:tcPr>
          <w:p w14:paraId="6E8BC6F0">
            <w:pPr>
              <w:widowControl/>
              <w:jc w:val="left"/>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300≤Z＜5000</w:t>
            </w:r>
          </w:p>
        </w:tc>
        <w:tc>
          <w:tcPr>
            <w:tcW w:w="1134" w:type="dxa"/>
            <w:tcBorders>
              <w:top w:val="nil"/>
              <w:left w:val="nil"/>
              <w:bottom w:val="single" w:color="auto" w:sz="4" w:space="0"/>
              <w:right w:val="single" w:color="auto" w:sz="4" w:space="0"/>
            </w:tcBorders>
            <w:vAlign w:val="center"/>
          </w:tcPr>
          <w:p w14:paraId="50F41249">
            <w:pPr>
              <w:widowControl/>
              <w:jc w:val="left"/>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Z＜300</w:t>
            </w:r>
          </w:p>
        </w:tc>
      </w:tr>
      <w:tr w14:paraId="6E1B70E5">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vAlign w:val="bottom"/>
          </w:tcPr>
          <w:p w14:paraId="2E8531E2">
            <w:pPr>
              <w:widowControl/>
              <w:jc w:val="center"/>
              <w:rPr>
                <w:rFonts w:cs="宋体" w:asciiTheme="minorEastAsia" w:hAnsiTheme="minorEastAsia" w:eastAsiaTheme="minorEastAsia"/>
                <w:b/>
                <w:bCs/>
                <w:color w:val="auto"/>
                <w:kern w:val="0"/>
                <w:sz w:val="18"/>
                <w:szCs w:val="18"/>
                <w:highlight w:val="none"/>
              </w:rPr>
            </w:pPr>
            <w:r>
              <w:rPr>
                <w:rFonts w:hint="eastAsia" w:cs="宋体" w:asciiTheme="minorEastAsia" w:hAnsiTheme="minorEastAsia" w:eastAsiaTheme="minorEastAsia"/>
                <w:b/>
                <w:bCs/>
                <w:color w:val="auto"/>
                <w:kern w:val="0"/>
                <w:sz w:val="18"/>
                <w:szCs w:val="18"/>
                <w:highlight w:val="none"/>
              </w:rPr>
              <w:t>批发业</w:t>
            </w:r>
          </w:p>
        </w:tc>
        <w:tc>
          <w:tcPr>
            <w:tcW w:w="1984" w:type="dxa"/>
            <w:tcBorders>
              <w:top w:val="nil"/>
              <w:left w:val="nil"/>
              <w:bottom w:val="single" w:color="auto" w:sz="4" w:space="0"/>
              <w:right w:val="single" w:color="auto" w:sz="4" w:space="0"/>
            </w:tcBorders>
            <w:vAlign w:val="center"/>
          </w:tcPr>
          <w:p w14:paraId="5241A1E3">
            <w:pPr>
              <w:widowControl/>
              <w:jc w:val="left"/>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14:paraId="50EBEF0D">
            <w:pPr>
              <w:widowControl/>
              <w:jc w:val="left"/>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人</w:t>
            </w:r>
          </w:p>
        </w:tc>
        <w:tc>
          <w:tcPr>
            <w:tcW w:w="1842" w:type="dxa"/>
            <w:tcBorders>
              <w:top w:val="nil"/>
              <w:left w:val="nil"/>
              <w:bottom w:val="single" w:color="auto" w:sz="4" w:space="0"/>
              <w:right w:val="single" w:color="auto" w:sz="4" w:space="0"/>
            </w:tcBorders>
            <w:vAlign w:val="center"/>
          </w:tcPr>
          <w:p w14:paraId="6B70CF58">
            <w:pPr>
              <w:widowControl/>
              <w:jc w:val="left"/>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20≤X＜200</w:t>
            </w:r>
          </w:p>
        </w:tc>
        <w:tc>
          <w:tcPr>
            <w:tcW w:w="1701" w:type="dxa"/>
            <w:tcBorders>
              <w:top w:val="nil"/>
              <w:left w:val="nil"/>
              <w:bottom w:val="single" w:color="auto" w:sz="4" w:space="0"/>
              <w:right w:val="single" w:color="auto" w:sz="4" w:space="0"/>
            </w:tcBorders>
            <w:vAlign w:val="center"/>
          </w:tcPr>
          <w:p w14:paraId="248D3D03">
            <w:pPr>
              <w:widowControl/>
              <w:jc w:val="left"/>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5≤X＜20</w:t>
            </w:r>
          </w:p>
        </w:tc>
        <w:tc>
          <w:tcPr>
            <w:tcW w:w="1134" w:type="dxa"/>
            <w:tcBorders>
              <w:top w:val="nil"/>
              <w:left w:val="nil"/>
              <w:bottom w:val="single" w:color="auto" w:sz="4" w:space="0"/>
              <w:right w:val="single" w:color="auto" w:sz="4" w:space="0"/>
            </w:tcBorders>
            <w:vAlign w:val="center"/>
          </w:tcPr>
          <w:p w14:paraId="774B3500">
            <w:pPr>
              <w:widowControl/>
              <w:jc w:val="left"/>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X＜5</w:t>
            </w:r>
          </w:p>
        </w:tc>
      </w:tr>
      <w:tr w14:paraId="43BB41D1">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vAlign w:val="center"/>
          </w:tcPr>
          <w:p w14:paraId="07AA8205">
            <w:pPr>
              <w:widowControl/>
              <w:jc w:val="left"/>
              <w:rPr>
                <w:rFonts w:cs="宋体" w:asciiTheme="minorEastAsia" w:hAnsiTheme="minorEastAsia" w:eastAsiaTheme="minorEastAsia"/>
                <w:b/>
                <w:bCs/>
                <w:color w:val="auto"/>
                <w:kern w:val="0"/>
                <w:sz w:val="18"/>
                <w:szCs w:val="18"/>
                <w:highlight w:val="none"/>
              </w:rPr>
            </w:pPr>
          </w:p>
        </w:tc>
        <w:tc>
          <w:tcPr>
            <w:tcW w:w="1984" w:type="dxa"/>
            <w:tcBorders>
              <w:top w:val="nil"/>
              <w:left w:val="nil"/>
              <w:bottom w:val="single" w:color="auto" w:sz="4" w:space="0"/>
              <w:right w:val="single" w:color="auto" w:sz="4" w:space="0"/>
            </w:tcBorders>
            <w:vAlign w:val="center"/>
          </w:tcPr>
          <w:p w14:paraId="35D75122">
            <w:pPr>
              <w:widowControl/>
              <w:jc w:val="left"/>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14:paraId="225DDD9C">
            <w:pPr>
              <w:widowControl/>
              <w:jc w:val="left"/>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万元</w:t>
            </w:r>
          </w:p>
        </w:tc>
        <w:tc>
          <w:tcPr>
            <w:tcW w:w="1842" w:type="dxa"/>
            <w:tcBorders>
              <w:top w:val="nil"/>
              <w:left w:val="nil"/>
              <w:bottom w:val="single" w:color="auto" w:sz="4" w:space="0"/>
              <w:right w:val="single" w:color="auto" w:sz="4" w:space="0"/>
            </w:tcBorders>
            <w:vAlign w:val="center"/>
          </w:tcPr>
          <w:p w14:paraId="1EF6B8A3">
            <w:pPr>
              <w:widowControl/>
              <w:jc w:val="left"/>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5000≤Y＜40000</w:t>
            </w:r>
          </w:p>
        </w:tc>
        <w:tc>
          <w:tcPr>
            <w:tcW w:w="1701" w:type="dxa"/>
            <w:tcBorders>
              <w:top w:val="nil"/>
              <w:left w:val="nil"/>
              <w:bottom w:val="single" w:color="auto" w:sz="4" w:space="0"/>
              <w:right w:val="single" w:color="auto" w:sz="4" w:space="0"/>
            </w:tcBorders>
            <w:vAlign w:val="center"/>
          </w:tcPr>
          <w:p w14:paraId="1C3FB48C">
            <w:pPr>
              <w:widowControl/>
              <w:jc w:val="left"/>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1000≤Y＜5000</w:t>
            </w:r>
          </w:p>
        </w:tc>
        <w:tc>
          <w:tcPr>
            <w:tcW w:w="1134" w:type="dxa"/>
            <w:tcBorders>
              <w:top w:val="nil"/>
              <w:left w:val="nil"/>
              <w:bottom w:val="single" w:color="auto" w:sz="4" w:space="0"/>
              <w:right w:val="single" w:color="auto" w:sz="4" w:space="0"/>
            </w:tcBorders>
            <w:vAlign w:val="center"/>
          </w:tcPr>
          <w:p w14:paraId="43CB0194">
            <w:pPr>
              <w:widowControl/>
              <w:jc w:val="left"/>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Y＜1000</w:t>
            </w:r>
          </w:p>
        </w:tc>
      </w:tr>
      <w:tr w14:paraId="09E87F45">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vAlign w:val="bottom"/>
          </w:tcPr>
          <w:p w14:paraId="73815BD6">
            <w:pPr>
              <w:widowControl/>
              <w:jc w:val="center"/>
              <w:rPr>
                <w:rFonts w:cs="宋体" w:asciiTheme="minorEastAsia" w:hAnsiTheme="minorEastAsia" w:eastAsiaTheme="minorEastAsia"/>
                <w:b/>
                <w:bCs/>
                <w:color w:val="auto"/>
                <w:kern w:val="0"/>
                <w:sz w:val="18"/>
                <w:szCs w:val="18"/>
                <w:highlight w:val="none"/>
              </w:rPr>
            </w:pPr>
            <w:r>
              <w:rPr>
                <w:rFonts w:hint="eastAsia" w:cs="宋体" w:asciiTheme="minorEastAsia" w:hAnsiTheme="minorEastAsia" w:eastAsiaTheme="minorEastAsia"/>
                <w:b/>
                <w:bCs/>
                <w:color w:val="auto"/>
                <w:kern w:val="0"/>
                <w:sz w:val="18"/>
                <w:szCs w:val="18"/>
                <w:highlight w:val="none"/>
              </w:rPr>
              <w:t>零售业</w:t>
            </w:r>
          </w:p>
        </w:tc>
        <w:tc>
          <w:tcPr>
            <w:tcW w:w="1984" w:type="dxa"/>
            <w:tcBorders>
              <w:top w:val="nil"/>
              <w:left w:val="nil"/>
              <w:bottom w:val="single" w:color="auto" w:sz="4" w:space="0"/>
              <w:right w:val="single" w:color="auto" w:sz="4" w:space="0"/>
            </w:tcBorders>
            <w:vAlign w:val="center"/>
          </w:tcPr>
          <w:p w14:paraId="08E4C46A">
            <w:pPr>
              <w:widowControl/>
              <w:jc w:val="left"/>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14:paraId="6AC9AECD">
            <w:pPr>
              <w:widowControl/>
              <w:jc w:val="left"/>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人</w:t>
            </w:r>
          </w:p>
        </w:tc>
        <w:tc>
          <w:tcPr>
            <w:tcW w:w="1842" w:type="dxa"/>
            <w:tcBorders>
              <w:top w:val="nil"/>
              <w:left w:val="nil"/>
              <w:bottom w:val="single" w:color="auto" w:sz="4" w:space="0"/>
              <w:right w:val="single" w:color="auto" w:sz="4" w:space="0"/>
            </w:tcBorders>
            <w:vAlign w:val="center"/>
          </w:tcPr>
          <w:p w14:paraId="2711671C">
            <w:pPr>
              <w:widowControl/>
              <w:jc w:val="left"/>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50≤X＜300</w:t>
            </w:r>
          </w:p>
        </w:tc>
        <w:tc>
          <w:tcPr>
            <w:tcW w:w="1701" w:type="dxa"/>
            <w:tcBorders>
              <w:top w:val="nil"/>
              <w:left w:val="nil"/>
              <w:bottom w:val="single" w:color="auto" w:sz="4" w:space="0"/>
              <w:right w:val="single" w:color="auto" w:sz="4" w:space="0"/>
            </w:tcBorders>
            <w:vAlign w:val="center"/>
          </w:tcPr>
          <w:p w14:paraId="6EFFD500">
            <w:pPr>
              <w:widowControl/>
              <w:jc w:val="left"/>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10≤X＜50</w:t>
            </w:r>
          </w:p>
        </w:tc>
        <w:tc>
          <w:tcPr>
            <w:tcW w:w="1134" w:type="dxa"/>
            <w:tcBorders>
              <w:top w:val="nil"/>
              <w:left w:val="nil"/>
              <w:bottom w:val="single" w:color="auto" w:sz="4" w:space="0"/>
              <w:right w:val="single" w:color="auto" w:sz="4" w:space="0"/>
            </w:tcBorders>
            <w:vAlign w:val="center"/>
          </w:tcPr>
          <w:p w14:paraId="5E029DA1">
            <w:pPr>
              <w:widowControl/>
              <w:jc w:val="left"/>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X＜10</w:t>
            </w:r>
          </w:p>
        </w:tc>
      </w:tr>
      <w:tr w14:paraId="01BD30DF">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vAlign w:val="center"/>
          </w:tcPr>
          <w:p w14:paraId="52408B79">
            <w:pPr>
              <w:widowControl/>
              <w:jc w:val="left"/>
              <w:rPr>
                <w:rFonts w:cs="宋体" w:asciiTheme="minorEastAsia" w:hAnsiTheme="minorEastAsia" w:eastAsiaTheme="minorEastAsia"/>
                <w:b/>
                <w:bCs/>
                <w:color w:val="auto"/>
                <w:kern w:val="0"/>
                <w:sz w:val="18"/>
                <w:szCs w:val="18"/>
                <w:highlight w:val="none"/>
              </w:rPr>
            </w:pPr>
          </w:p>
        </w:tc>
        <w:tc>
          <w:tcPr>
            <w:tcW w:w="1984" w:type="dxa"/>
            <w:tcBorders>
              <w:top w:val="nil"/>
              <w:left w:val="nil"/>
              <w:bottom w:val="single" w:color="auto" w:sz="4" w:space="0"/>
              <w:right w:val="single" w:color="auto" w:sz="4" w:space="0"/>
            </w:tcBorders>
            <w:vAlign w:val="center"/>
          </w:tcPr>
          <w:p w14:paraId="770B7B0E">
            <w:pPr>
              <w:widowControl/>
              <w:jc w:val="left"/>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14:paraId="71FEA00A">
            <w:pPr>
              <w:widowControl/>
              <w:jc w:val="left"/>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万元</w:t>
            </w:r>
          </w:p>
        </w:tc>
        <w:tc>
          <w:tcPr>
            <w:tcW w:w="1842" w:type="dxa"/>
            <w:tcBorders>
              <w:top w:val="nil"/>
              <w:left w:val="nil"/>
              <w:bottom w:val="single" w:color="auto" w:sz="4" w:space="0"/>
              <w:right w:val="single" w:color="auto" w:sz="4" w:space="0"/>
            </w:tcBorders>
            <w:vAlign w:val="center"/>
          </w:tcPr>
          <w:p w14:paraId="10716EE9">
            <w:pPr>
              <w:widowControl/>
              <w:jc w:val="left"/>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500≤Y＜20000</w:t>
            </w:r>
          </w:p>
        </w:tc>
        <w:tc>
          <w:tcPr>
            <w:tcW w:w="1701" w:type="dxa"/>
            <w:tcBorders>
              <w:top w:val="nil"/>
              <w:left w:val="nil"/>
              <w:bottom w:val="single" w:color="auto" w:sz="4" w:space="0"/>
              <w:right w:val="single" w:color="auto" w:sz="4" w:space="0"/>
            </w:tcBorders>
            <w:vAlign w:val="center"/>
          </w:tcPr>
          <w:p w14:paraId="59440E60">
            <w:pPr>
              <w:widowControl/>
              <w:jc w:val="left"/>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100≤Y＜500</w:t>
            </w:r>
          </w:p>
        </w:tc>
        <w:tc>
          <w:tcPr>
            <w:tcW w:w="1134" w:type="dxa"/>
            <w:tcBorders>
              <w:top w:val="nil"/>
              <w:left w:val="nil"/>
              <w:bottom w:val="single" w:color="auto" w:sz="4" w:space="0"/>
              <w:right w:val="single" w:color="auto" w:sz="4" w:space="0"/>
            </w:tcBorders>
            <w:vAlign w:val="center"/>
          </w:tcPr>
          <w:p w14:paraId="70EB235A">
            <w:pPr>
              <w:widowControl/>
              <w:jc w:val="left"/>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Y＜100</w:t>
            </w:r>
          </w:p>
        </w:tc>
      </w:tr>
      <w:tr w14:paraId="782AA4F8">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vAlign w:val="bottom"/>
          </w:tcPr>
          <w:p w14:paraId="2F240A53">
            <w:pPr>
              <w:widowControl/>
              <w:jc w:val="center"/>
              <w:rPr>
                <w:rFonts w:cs="宋体" w:asciiTheme="minorEastAsia" w:hAnsiTheme="minorEastAsia" w:eastAsiaTheme="minorEastAsia"/>
                <w:b/>
                <w:bCs/>
                <w:color w:val="auto"/>
                <w:kern w:val="0"/>
                <w:sz w:val="18"/>
                <w:szCs w:val="18"/>
                <w:highlight w:val="none"/>
              </w:rPr>
            </w:pPr>
            <w:r>
              <w:rPr>
                <w:rFonts w:hint="eastAsia" w:cs="宋体" w:asciiTheme="minorEastAsia" w:hAnsiTheme="minorEastAsia" w:eastAsiaTheme="minorEastAsia"/>
                <w:b/>
                <w:bCs/>
                <w:color w:val="auto"/>
                <w:kern w:val="0"/>
                <w:sz w:val="18"/>
                <w:szCs w:val="18"/>
                <w:highlight w:val="none"/>
              </w:rPr>
              <w:t>交通运输业</w:t>
            </w:r>
          </w:p>
        </w:tc>
        <w:tc>
          <w:tcPr>
            <w:tcW w:w="1984" w:type="dxa"/>
            <w:tcBorders>
              <w:top w:val="nil"/>
              <w:left w:val="nil"/>
              <w:bottom w:val="single" w:color="auto" w:sz="4" w:space="0"/>
              <w:right w:val="single" w:color="auto" w:sz="4" w:space="0"/>
            </w:tcBorders>
            <w:vAlign w:val="center"/>
          </w:tcPr>
          <w:p w14:paraId="4C2F0575">
            <w:pPr>
              <w:widowControl/>
              <w:jc w:val="left"/>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14:paraId="750C5203">
            <w:pPr>
              <w:widowControl/>
              <w:jc w:val="left"/>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人</w:t>
            </w:r>
          </w:p>
        </w:tc>
        <w:tc>
          <w:tcPr>
            <w:tcW w:w="1842" w:type="dxa"/>
            <w:tcBorders>
              <w:top w:val="nil"/>
              <w:left w:val="nil"/>
              <w:bottom w:val="single" w:color="auto" w:sz="4" w:space="0"/>
              <w:right w:val="single" w:color="auto" w:sz="4" w:space="0"/>
            </w:tcBorders>
            <w:vAlign w:val="center"/>
          </w:tcPr>
          <w:p w14:paraId="0305D85A">
            <w:pPr>
              <w:widowControl/>
              <w:jc w:val="left"/>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300≤X＜1000</w:t>
            </w:r>
          </w:p>
        </w:tc>
        <w:tc>
          <w:tcPr>
            <w:tcW w:w="1701" w:type="dxa"/>
            <w:tcBorders>
              <w:top w:val="nil"/>
              <w:left w:val="nil"/>
              <w:bottom w:val="single" w:color="auto" w:sz="4" w:space="0"/>
              <w:right w:val="single" w:color="auto" w:sz="4" w:space="0"/>
            </w:tcBorders>
            <w:vAlign w:val="center"/>
          </w:tcPr>
          <w:p w14:paraId="4320C487">
            <w:pPr>
              <w:widowControl/>
              <w:jc w:val="left"/>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20≤X＜300</w:t>
            </w:r>
          </w:p>
        </w:tc>
        <w:tc>
          <w:tcPr>
            <w:tcW w:w="1134" w:type="dxa"/>
            <w:tcBorders>
              <w:top w:val="nil"/>
              <w:left w:val="nil"/>
              <w:bottom w:val="single" w:color="auto" w:sz="4" w:space="0"/>
              <w:right w:val="single" w:color="auto" w:sz="4" w:space="0"/>
            </w:tcBorders>
            <w:vAlign w:val="center"/>
          </w:tcPr>
          <w:p w14:paraId="0FF2A11C">
            <w:pPr>
              <w:widowControl/>
              <w:jc w:val="left"/>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X＜20</w:t>
            </w:r>
          </w:p>
        </w:tc>
      </w:tr>
      <w:tr w14:paraId="309C1447">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vAlign w:val="center"/>
          </w:tcPr>
          <w:p w14:paraId="3CA1C671">
            <w:pPr>
              <w:widowControl/>
              <w:jc w:val="left"/>
              <w:rPr>
                <w:rFonts w:cs="宋体" w:asciiTheme="minorEastAsia" w:hAnsiTheme="minorEastAsia" w:eastAsiaTheme="minorEastAsia"/>
                <w:b/>
                <w:bCs/>
                <w:color w:val="auto"/>
                <w:kern w:val="0"/>
                <w:sz w:val="18"/>
                <w:szCs w:val="18"/>
                <w:highlight w:val="none"/>
              </w:rPr>
            </w:pPr>
          </w:p>
        </w:tc>
        <w:tc>
          <w:tcPr>
            <w:tcW w:w="1984" w:type="dxa"/>
            <w:tcBorders>
              <w:top w:val="nil"/>
              <w:left w:val="nil"/>
              <w:bottom w:val="single" w:color="auto" w:sz="4" w:space="0"/>
              <w:right w:val="single" w:color="auto" w:sz="4" w:space="0"/>
            </w:tcBorders>
            <w:vAlign w:val="center"/>
          </w:tcPr>
          <w:p w14:paraId="602B7187">
            <w:pPr>
              <w:widowControl/>
              <w:jc w:val="left"/>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14:paraId="38CAB93E">
            <w:pPr>
              <w:widowControl/>
              <w:jc w:val="left"/>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万元</w:t>
            </w:r>
          </w:p>
        </w:tc>
        <w:tc>
          <w:tcPr>
            <w:tcW w:w="1842" w:type="dxa"/>
            <w:tcBorders>
              <w:top w:val="nil"/>
              <w:left w:val="nil"/>
              <w:bottom w:val="single" w:color="auto" w:sz="4" w:space="0"/>
              <w:right w:val="single" w:color="auto" w:sz="4" w:space="0"/>
            </w:tcBorders>
            <w:vAlign w:val="center"/>
          </w:tcPr>
          <w:p w14:paraId="017BDE23">
            <w:pPr>
              <w:widowControl/>
              <w:jc w:val="left"/>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3000≤Y＜30000</w:t>
            </w:r>
          </w:p>
        </w:tc>
        <w:tc>
          <w:tcPr>
            <w:tcW w:w="1701" w:type="dxa"/>
            <w:tcBorders>
              <w:top w:val="nil"/>
              <w:left w:val="nil"/>
              <w:bottom w:val="single" w:color="auto" w:sz="4" w:space="0"/>
              <w:right w:val="single" w:color="auto" w:sz="4" w:space="0"/>
            </w:tcBorders>
            <w:vAlign w:val="center"/>
          </w:tcPr>
          <w:p w14:paraId="256D9C2B">
            <w:pPr>
              <w:widowControl/>
              <w:jc w:val="left"/>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200≤Y＜3000</w:t>
            </w:r>
          </w:p>
        </w:tc>
        <w:tc>
          <w:tcPr>
            <w:tcW w:w="1134" w:type="dxa"/>
            <w:tcBorders>
              <w:top w:val="nil"/>
              <w:left w:val="nil"/>
              <w:bottom w:val="single" w:color="auto" w:sz="4" w:space="0"/>
              <w:right w:val="single" w:color="auto" w:sz="4" w:space="0"/>
            </w:tcBorders>
            <w:vAlign w:val="center"/>
          </w:tcPr>
          <w:p w14:paraId="4BF23A43">
            <w:pPr>
              <w:widowControl/>
              <w:jc w:val="left"/>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Y＜200</w:t>
            </w:r>
          </w:p>
        </w:tc>
      </w:tr>
      <w:tr w14:paraId="6BE730DE">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vAlign w:val="bottom"/>
          </w:tcPr>
          <w:p w14:paraId="09420F4B">
            <w:pPr>
              <w:widowControl/>
              <w:jc w:val="center"/>
              <w:rPr>
                <w:rFonts w:cs="宋体" w:asciiTheme="minorEastAsia" w:hAnsiTheme="minorEastAsia" w:eastAsiaTheme="minorEastAsia"/>
                <w:b/>
                <w:bCs/>
                <w:color w:val="auto"/>
                <w:kern w:val="0"/>
                <w:sz w:val="18"/>
                <w:szCs w:val="18"/>
                <w:highlight w:val="none"/>
              </w:rPr>
            </w:pPr>
            <w:r>
              <w:rPr>
                <w:rFonts w:hint="eastAsia" w:cs="宋体" w:asciiTheme="minorEastAsia" w:hAnsiTheme="minorEastAsia" w:eastAsiaTheme="minorEastAsia"/>
                <w:b/>
                <w:bCs/>
                <w:color w:val="auto"/>
                <w:kern w:val="0"/>
                <w:sz w:val="18"/>
                <w:szCs w:val="18"/>
                <w:highlight w:val="none"/>
              </w:rPr>
              <w:t>仓储业</w:t>
            </w:r>
          </w:p>
        </w:tc>
        <w:tc>
          <w:tcPr>
            <w:tcW w:w="1984" w:type="dxa"/>
            <w:tcBorders>
              <w:top w:val="nil"/>
              <w:left w:val="nil"/>
              <w:bottom w:val="single" w:color="auto" w:sz="4" w:space="0"/>
              <w:right w:val="single" w:color="auto" w:sz="4" w:space="0"/>
            </w:tcBorders>
            <w:vAlign w:val="center"/>
          </w:tcPr>
          <w:p w14:paraId="4E838567">
            <w:pPr>
              <w:widowControl/>
              <w:jc w:val="left"/>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14:paraId="3597EED0">
            <w:pPr>
              <w:widowControl/>
              <w:jc w:val="left"/>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人</w:t>
            </w:r>
          </w:p>
        </w:tc>
        <w:tc>
          <w:tcPr>
            <w:tcW w:w="1842" w:type="dxa"/>
            <w:tcBorders>
              <w:top w:val="nil"/>
              <w:left w:val="nil"/>
              <w:bottom w:val="single" w:color="auto" w:sz="4" w:space="0"/>
              <w:right w:val="single" w:color="auto" w:sz="4" w:space="0"/>
            </w:tcBorders>
            <w:vAlign w:val="center"/>
          </w:tcPr>
          <w:p w14:paraId="4C633D39">
            <w:pPr>
              <w:widowControl/>
              <w:jc w:val="left"/>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100≤X＜200</w:t>
            </w:r>
          </w:p>
        </w:tc>
        <w:tc>
          <w:tcPr>
            <w:tcW w:w="1701" w:type="dxa"/>
            <w:tcBorders>
              <w:top w:val="nil"/>
              <w:left w:val="nil"/>
              <w:bottom w:val="single" w:color="auto" w:sz="4" w:space="0"/>
              <w:right w:val="single" w:color="auto" w:sz="4" w:space="0"/>
            </w:tcBorders>
            <w:vAlign w:val="center"/>
          </w:tcPr>
          <w:p w14:paraId="14DF1F90">
            <w:pPr>
              <w:widowControl/>
              <w:jc w:val="left"/>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20≤X＜100</w:t>
            </w:r>
          </w:p>
        </w:tc>
        <w:tc>
          <w:tcPr>
            <w:tcW w:w="1134" w:type="dxa"/>
            <w:tcBorders>
              <w:top w:val="nil"/>
              <w:left w:val="nil"/>
              <w:bottom w:val="single" w:color="auto" w:sz="4" w:space="0"/>
              <w:right w:val="single" w:color="auto" w:sz="4" w:space="0"/>
            </w:tcBorders>
            <w:vAlign w:val="center"/>
          </w:tcPr>
          <w:p w14:paraId="3F9A23E0">
            <w:pPr>
              <w:widowControl/>
              <w:jc w:val="left"/>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X＜20</w:t>
            </w:r>
          </w:p>
        </w:tc>
      </w:tr>
      <w:tr w14:paraId="51BF5B82">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vAlign w:val="center"/>
          </w:tcPr>
          <w:p w14:paraId="4A76F630">
            <w:pPr>
              <w:widowControl/>
              <w:jc w:val="left"/>
              <w:rPr>
                <w:rFonts w:cs="宋体" w:asciiTheme="minorEastAsia" w:hAnsiTheme="minorEastAsia" w:eastAsiaTheme="minorEastAsia"/>
                <w:b/>
                <w:bCs/>
                <w:color w:val="auto"/>
                <w:kern w:val="0"/>
                <w:sz w:val="18"/>
                <w:szCs w:val="18"/>
                <w:highlight w:val="none"/>
              </w:rPr>
            </w:pPr>
          </w:p>
        </w:tc>
        <w:tc>
          <w:tcPr>
            <w:tcW w:w="1984" w:type="dxa"/>
            <w:tcBorders>
              <w:top w:val="nil"/>
              <w:left w:val="nil"/>
              <w:bottom w:val="single" w:color="auto" w:sz="4" w:space="0"/>
              <w:right w:val="single" w:color="auto" w:sz="4" w:space="0"/>
            </w:tcBorders>
            <w:vAlign w:val="center"/>
          </w:tcPr>
          <w:p w14:paraId="32590200">
            <w:pPr>
              <w:widowControl/>
              <w:jc w:val="left"/>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14:paraId="5E90E624">
            <w:pPr>
              <w:widowControl/>
              <w:jc w:val="left"/>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万元</w:t>
            </w:r>
          </w:p>
        </w:tc>
        <w:tc>
          <w:tcPr>
            <w:tcW w:w="1842" w:type="dxa"/>
            <w:tcBorders>
              <w:top w:val="nil"/>
              <w:left w:val="nil"/>
              <w:bottom w:val="single" w:color="auto" w:sz="4" w:space="0"/>
              <w:right w:val="single" w:color="auto" w:sz="4" w:space="0"/>
            </w:tcBorders>
            <w:vAlign w:val="center"/>
          </w:tcPr>
          <w:p w14:paraId="7B3236BD">
            <w:pPr>
              <w:widowControl/>
              <w:jc w:val="left"/>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1000≤Y＜30000</w:t>
            </w:r>
          </w:p>
        </w:tc>
        <w:tc>
          <w:tcPr>
            <w:tcW w:w="1701" w:type="dxa"/>
            <w:tcBorders>
              <w:top w:val="nil"/>
              <w:left w:val="nil"/>
              <w:bottom w:val="single" w:color="auto" w:sz="4" w:space="0"/>
              <w:right w:val="single" w:color="auto" w:sz="4" w:space="0"/>
            </w:tcBorders>
            <w:vAlign w:val="center"/>
          </w:tcPr>
          <w:p w14:paraId="413E3247">
            <w:pPr>
              <w:widowControl/>
              <w:jc w:val="left"/>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100≤Y＜1000</w:t>
            </w:r>
          </w:p>
        </w:tc>
        <w:tc>
          <w:tcPr>
            <w:tcW w:w="1134" w:type="dxa"/>
            <w:tcBorders>
              <w:top w:val="nil"/>
              <w:left w:val="nil"/>
              <w:bottom w:val="single" w:color="auto" w:sz="4" w:space="0"/>
              <w:right w:val="single" w:color="auto" w:sz="4" w:space="0"/>
            </w:tcBorders>
            <w:vAlign w:val="center"/>
          </w:tcPr>
          <w:p w14:paraId="03F91CD8">
            <w:pPr>
              <w:widowControl/>
              <w:jc w:val="left"/>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Y＜100</w:t>
            </w:r>
          </w:p>
        </w:tc>
      </w:tr>
      <w:tr w14:paraId="7076D3AD">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vAlign w:val="bottom"/>
          </w:tcPr>
          <w:p w14:paraId="2A85EC78">
            <w:pPr>
              <w:widowControl/>
              <w:jc w:val="center"/>
              <w:rPr>
                <w:rFonts w:cs="宋体" w:asciiTheme="minorEastAsia" w:hAnsiTheme="minorEastAsia" w:eastAsiaTheme="minorEastAsia"/>
                <w:b/>
                <w:bCs/>
                <w:color w:val="auto"/>
                <w:kern w:val="0"/>
                <w:sz w:val="18"/>
                <w:szCs w:val="18"/>
                <w:highlight w:val="none"/>
              </w:rPr>
            </w:pPr>
            <w:r>
              <w:rPr>
                <w:rFonts w:hint="eastAsia" w:cs="宋体" w:asciiTheme="minorEastAsia" w:hAnsiTheme="minorEastAsia" w:eastAsiaTheme="minorEastAsia"/>
                <w:b/>
                <w:bCs/>
                <w:color w:val="auto"/>
                <w:kern w:val="0"/>
                <w:sz w:val="18"/>
                <w:szCs w:val="18"/>
                <w:highlight w:val="none"/>
              </w:rPr>
              <w:t>邮政业</w:t>
            </w:r>
          </w:p>
        </w:tc>
        <w:tc>
          <w:tcPr>
            <w:tcW w:w="1984" w:type="dxa"/>
            <w:tcBorders>
              <w:top w:val="nil"/>
              <w:left w:val="nil"/>
              <w:bottom w:val="single" w:color="auto" w:sz="4" w:space="0"/>
              <w:right w:val="single" w:color="auto" w:sz="4" w:space="0"/>
            </w:tcBorders>
            <w:vAlign w:val="center"/>
          </w:tcPr>
          <w:p w14:paraId="21C2FB8E">
            <w:pPr>
              <w:widowControl/>
              <w:jc w:val="left"/>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14:paraId="73DA4475">
            <w:pPr>
              <w:widowControl/>
              <w:jc w:val="left"/>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人</w:t>
            </w:r>
          </w:p>
        </w:tc>
        <w:tc>
          <w:tcPr>
            <w:tcW w:w="1842" w:type="dxa"/>
            <w:tcBorders>
              <w:top w:val="nil"/>
              <w:left w:val="nil"/>
              <w:bottom w:val="single" w:color="auto" w:sz="4" w:space="0"/>
              <w:right w:val="single" w:color="auto" w:sz="4" w:space="0"/>
            </w:tcBorders>
            <w:vAlign w:val="center"/>
          </w:tcPr>
          <w:p w14:paraId="7817EEAE">
            <w:pPr>
              <w:widowControl/>
              <w:jc w:val="left"/>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300≤X＜1000</w:t>
            </w:r>
          </w:p>
        </w:tc>
        <w:tc>
          <w:tcPr>
            <w:tcW w:w="1701" w:type="dxa"/>
            <w:tcBorders>
              <w:top w:val="nil"/>
              <w:left w:val="nil"/>
              <w:bottom w:val="single" w:color="auto" w:sz="4" w:space="0"/>
              <w:right w:val="single" w:color="auto" w:sz="4" w:space="0"/>
            </w:tcBorders>
            <w:vAlign w:val="center"/>
          </w:tcPr>
          <w:p w14:paraId="47D7C1BE">
            <w:pPr>
              <w:widowControl/>
              <w:jc w:val="left"/>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20≤X＜300</w:t>
            </w:r>
          </w:p>
        </w:tc>
        <w:tc>
          <w:tcPr>
            <w:tcW w:w="1134" w:type="dxa"/>
            <w:tcBorders>
              <w:top w:val="nil"/>
              <w:left w:val="nil"/>
              <w:bottom w:val="single" w:color="auto" w:sz="4" w:space="0"/>
              <w:right w:val="single" w:color="auto" w:sz="4" w:space="0"/>
            </w:tcBorders>
            <w:vAlign w:val="center"/>
          </w:tcPr>
          <w:p w14:paraId="014489C4">
            <w:pPr>
              <w:widowControl/>
              <w:jc w:val="left"/>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X＜20</w:t>
            </w:r>
          </w:p>
        </w:tc>
      </w:tr>
      <w:tr w14:paraId="284A522F">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vAlign w:val="center"/>
          </w:tcPr>
          <w:p w14:paraId="6C00D062">
            <w:pPr>
              <w:widowControl/>
              <w:jc w:val="left"/>
              <w:rPr>
                <w:rFonts w:cs="宋体" w:asciiTheme="minorEastAsia" w:hAnsiTheme="minorEastAsia" w:eastAsiaTheme="minorEastAsia"/>
                <w:b/>
                <w:bCs/>
                <w:color w:val="auto"/>
                <w:kern w:val="0"/>
                <w:sz w:val="18"/>
                <w:szCs w:val="18"/>
                <w:highlight w:val="none"/>
              </w:rPr>
            </w:pPr>
          </w:p>
        </w:tc>
        <w:tc>
          <w:tcPr>
            <w:tcW w:w="1984" w:type="dxa"/>
            <w:tcBorders>
              <w:top w:val="nil"/>
              <w:left w:val="nil"/>
              <w:bottom w:val="single" w:color="auto" w:sz="4" w:space="0"/>
              <w:right w:val="single" w:color="auto" w:sz="4" w:space="0"/>
            </w:tcBorders>
            <w:vAlign w:val="center"/>
          </w:tcPr>
          <w:p w14:paraId="3643D995">
            <w:pPr>
              <w:widowControl/>
              <w:jc w:val="left"/>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14:paraId="0C75702F">
            <w:pPr>
              <w:widowControl/>
              <w:jc w:val="left"/>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万元</w:t>
            </w:r>
          </w:p>
        </w:tc>
        <w:tc>
          <w:tcPr>
            <w:tcW w:w="1842" w:type="dxa"/>
            <w:tcBorders>
              <w:top w:val="nil"/>
              <w:left w:val="nil"/>
              <w:bottom w:val="single" w:color="auto" w:sz="4" w:space="0"/>
              <w:right w:val="single" w:color="auto" w:sz="4" w:space="0"/>
            </w:tcBorders>
            <w:vAlign w:val="center"/>
          </w:tcPr>
          <w:p w14:paraId="7E77DF48">
            <w:pPr>
              <w:widowControl/>
              <w:jc w:val="left"/>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2000≤Y＜30000</w:t>
            </w:r>
          </w:p>
        </w:tc>
        <w:tc>
          <w:tcPr>
            <w:tcW w:w="1701" w:type="dxa"/>
            <w:tcBorders>
              <w:top w:val="nil"/>
              <w:left w:val="nil"/>
              <w:bottom w:val="single" w:color="auto" w:sz="4" w:space="0"/>
              <w:right w:val="single" w:color="auto" w:sz="4" w:space="0"/>
            </w:tcBorders>
            <w:vAlign w:val="center"/>
          </w:tcPr>
          <w:p w14:paraId="0320665A">
            <w:pPr>
              <w:widowControl/>
              <w:jc w:val="left"/>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100≤Y＜2000</w:t>
            </w:r>
          </w:p>
        </w:tc>
        <w:tc>
          <w:tcPr>
            <w:tcW w:w="1134" w:type="dxa"/>
            <w:tcBorders>
              <w:top w:val="nil"/>
              <w:left w:val="nil"/>
              <w:bottom w:val="single" w:color="auto" w:sz="4" w:space="0"/>
              <w:right w:val="single" w:color="auto" w:sz="4" w:space="0"/>
            </w:tcBorders>
            <w:vAlign w:val="center"/>
          </w:tcPr>
          <w:p w14:paraId="5A38A8EB">
            <w:pPr>
              <w:widowControl/>
              <w:jc w:val="left"/>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Y＜100</w:t>
            </w:r>
          </w:p>
        </w:tc>
      </w:tr>
      <w:tr w14:paraId="5DE67014">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vAlign w:val="bottom"/>
          </w:tcPr>
          <w:p w14:paraId="6F933BEB">
            <w:pPr>
              <w:widowControl/>
              <w:jc w:val="center"/>
              <w:rPr>
                <w:rFonts w:cs="宋体" w:asciiTheme="minorEastAsia" w:hAnsiTheme="minorEastAsia" w:eastAsiaTheme="minorEastAsia"/>
                <w:b/>
                <w:bCs/>
                <w:color w:val="auto"/>
                <w:kern w:val="0"/>
                <w:sz w:val="18"/>
                <w:szCs w:val="18"/>
                <w:highlight w:val="none"/>
              </w:rPr>
            </w:pPr>
            <w:r>
              <w:rPr>
                <w:rFonts w:hint="eastAsia" w:cs="宋体" w:asciiTheme="minorEastAsia" w:hAnsiTheme="minorEastAsia" w:eastAsiaTheme="minorEastAsia"/>
                <w:b/>
                <w:bCs/>
                <w:color w:val="auto"/>
                <w:kern w:val="0"/>
                <w:sz w:val="18"/>
                <w:szCs w:val="18"/>
                <w:highlight w:val="none"/>
              </w:rPr>
              <w:t>住宿业</w:t>
            </w:r>
          </w:p>
        </w:tc>
        <w:tc>
          <w:tcPr>
            <w:tcW w:w="1984" w:type="dxa"/>
            <w:tcBorders>
              <w:top w:val="nil"/>
              <w:left w:val="nil"/>
              <w:bottom w:val="single" w:color="auto" w:sz="4" w:space="0"/>
              <w:right w:val="single" w:color="auto" w:sz="4" w:space="0"/>
            </w:tcBorders>
            <w:vAlign w:val="center"/>
          </w:tcPr>
          <w:p w14:paraId="15F70BE3">
            <w:pPr>
              <w:widowControl/>
              <w:jc w:val="left"/>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14:paraId="2C846FB7">
            <w:pPr>
              <w:widowControl/>
              <w:jc w:val="left"/>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人</w:t>
            </w:r>
          </w:p>
        </w:tc>
        <w:tc>
          <w:tcPr>
            <w:tcW w:w="1842" w:type="dxa"/>
            <w:tcBorders>
              <w:top w:val="nil"/>
              <w:left w:val="nil"/>
              <w:bottom w:val="single" w:color="auto" w:sz="4" w:space="0"/>
              <w:right w:val="single" w:color="auto" w:sz="4" w:space="0"/>
            </w:tcBorders>
            <w:vAlign w:val="center"/>
          </w:tcPr>
          <w:p w14:paraId="1838E1AE">
            <w:pPr>
              <w:widowControl/>
              <w:jc w:val="left"/>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100≤X＜300</w:t>
            </w:r>
          </w:p>
        </w:tc>
        <w:tc>
          <w:tcPr>
            <w:tcW w:w="1701" w:type="dxa"/>
            <w:tcBorders>
              <w:top w:val="nil"/>
              <w:left w:val="nil"/>
              <w:bottom w:val="single" w:color="auto" w:sz="4" w:space="0"/>
              <w:right w:val="single" w:color="auto" w:sz="4" w:space="0"/>
            </w:tcBorders>
            <w:vAlign w:val="center"/>
          </w:tcPr>
          <w:p w14:paraId="1A870699">
            <w:pPr>
              <w:widowControl/>
              <w:jc w:val="left"/>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10≤X＜100</w:t>
            </w:r>
          </w:p>
        </w:tc>
        <w:tc>
          <w:tcPr>
            <w:tcW w:w="1134" w:type="dxa"/>
            <w:tcBorders>
              <w:top w:val="nil"/>
              <w:left w:val="nil"/>
              <w:bottom w:val="single" w:color="auto" w:sz="4" w:space="0"/>
              <w:right w:val="single" w:color="auto" w:sz="4" w:space="0"/>
            </w:tcBorders>
            <w:vAlign w:val="center"/>
          </w:tcPr>
          <w:p w14:paraId="417D21E8">
            <w:pPr>
              <w:widowControl/>
              <w:jc w:val="left"/>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X＜10</w:t>
            </w:r>
          </w:p>
        </w:tc>
      </w:tr>
      <w:tr w14:paraId="0E451434">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vAlign w:val="center"/>
          </w:tcPr>
          <w:p w14:paraId="4823D63C">
            <w:pPr>
              <w:widowControl/>
              <w:jc w:val="left"/>
              <w:rPr>
                <w:rFonts w:cs="宋体" w:asciiTheme="minorEastAsia" w:hAnsiTheme="minorEastAsia" w:eastAsiaTheme="minorEastAsia"/>
                <w:b/>
                <w:bCs/>
                <w:color w:val="auto"/>
                <w:kern w:val="0"/>
                <w:sz w:val="18"/>
                <w:szCs w:val="18"/>
                <w:highlight w:val="none"/>
              </w:rPr>
            </w:pPr>
          </w:p>
        </w:tc>
        <w:tc>
          <w:tcPr>
            <w:tcW w:w="1984" w:type="dxa"/>
            <w:tcBorders>
              <w:top w:val="nil"/>
              <w:left w:val="nil"/>
              <w:bottom w:val="single" w:color="auto" w:sz="4" w:space="0"/>
              <w:right w:val="single" w:color="auto" w:sz="4" w:space="0"/>
            </w:tcBorders>
            <w:vAlign w:val="center"/>
          </w:tcPr>
          <w:p w14:paraId="24152CF4">
            <w:pPr>
              <w:widowControl/>
              <w:jc w:val="left"/>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14:paraId="2D42A36C">
            <w:pPr>
              <w:widowControl/>
              <w:jc w:val="left"/>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万元</w:t>
            </w:r>
          </w:p>
        </w:tc>
        <w:tc>
          <w:tcPr>
            <w:tcW w:w="1842" w:type="dxa"/>
            <w:tcBorders>
              <w:top w:val="nil"/>
              <w:left w:val="nil"/>
              <w:bottom w:val="single" w:color="auto" w:sz="4" w:space="0"/>
              <w:right w:val="single" w:color="auto" w:sz="4" w:space="0"/>
            </w:tcBorders>
            <w:vAlign w:val="center"/>
          </w:tcPr>
          <w:p w14:paraId="10ACDEF6">
            <w:pPr>
              <w:widowControl/>
              <w:jc w:val="left"/>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2000≤Y＜10000</w:t>
            </w:r>
          </w:p>
        </w:tc>
        <w:tc>
          <w:tcPr>
            <w:tcW w:w="1701" w:type="dxa"/>
            <w:tcBorders>
              <w:top w:val="nil"/>
              <w:left w:val="nil"/>
              <w:bottom w:val="single" w:color="auto" w:sz="4" w:space="0"/>
              <w:right w:val="single" w:color="auto" w:sz="4" w:space="0"/>
            </w:tcBorders>
            <w:vAlign w:val="center"/>
          </w:tcPr>
          <w:p w14:paraId="2C23A55C">
            <w:pPr>
              <w:widowControl/>
              <w:jc w:val="left"/>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100≤Y＜2000</w:t>
            </w:r>
          </w:p>
        </w:tc>
        <w:tc>
          <w:tcPr>
            <w:tcW w:w="1134" w:type="dxa"/>
            <w:tcBorders>
              <w:top w:val="nil"/>
              <w:left w:val="nil"/>
              <w:bottom w:val="single" w:color="auto" w:sz="4" w:space="0"/>
              <w:right w:val="single" w:color="auto" w:sz="4" w:space="0"/>
            </w:tcBorders>
            <w:vAlign w:val="center"/>
          </w:tcPr>
          <w:p w14:paraId="23CC6D77">
            <w:pPr>
              <w:widowControl/>
              <w:jc w:val="left"/>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Y＜100</w:t>
            </w:r>
          </w:p>
        </w:tc>
      </w:tr>
      <w:tr w14:paraId="2E8FE89E">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vAlign w:val="bottom"/>
          </w:tcPr>
          <w:p w14:paraId="0E5871BD">
            <w:pPr>
              <w:widowControl/>
              <w:jc w:val="center"/>
              <w:rPr>
                <w:rFonts w:cs="宋体" w:asciiTheme="minorEastAsia" w:hAnsiTheme="minorEastAsia" w:eastAsiaTheme="minorEastAsia"/>
                <w:b/>
                <w:bCs/>
                <w:color w:val="auto"/>
                <w:kern w:val="0"/>
                <w:sz w:val="18"/>
                <w:szCs w:val="18"/>
                <w:highlight w:val="none"/>
              </w:rPr>
            </w:pPr>
            <w:r>
              <w:rPr>
                <w:rFonts w:hint="eastAsia" w:cs="宋体" w:asciiTheme="minorEastAsia" w:hAnsiTheme="minorEastAsia" w:eastAsiaTheme="minorEastAsia"/>
                <w:b/>
                <w:bCs/>
                <w:color w:val="auto"/>
                <w:kern w:val="0"/>
                <w:sz w:val="18"/>
                <w:szCs w:val="18"/>
                <w:highlight w:val="none"/>
              </w:rPr>
              <w:t>餐饮业</w:t>
            </w:r>
          </w:p>
        </w:tc>
        <w:tc>
          <w:tcPr>
            <w:tcW w:w="1984" w:type="dxa"/>
            <w:tcBorders>
              <w:top w:val="nil"/>
              <w:left w:val="nil"/>
              <w:bottom w:val="single" w:color="auto" w:sz="4" w:space="0"/>
              <w:right w:val="single" w:color="auto" w:sz="4" w:space="0"/>
            </w:tcBorders>
            <w:vAlign w:val="center"/>
          </w:tcPr>
          <w:p w14:paraId="35C56D14">
            <w:pPr>
              <w:widowControl/>
              <w:jc w:val="left"/>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14:paraId="1DB441CC">
            <w:pPr>
              <w:widowControl/>
              <w:jc w:val="left"/>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人</w:t>
            </w:r>
          </w:p>
        </w:tc>
        <w:tc>
          <w:tcPr>
            <w:tcW w:w="1842" w:type="dxa"/>
            <w:tcBorders>
              <w:top w:val="nil"/>
              <w:left w:val="nil"/>
              <w:bottom w:val="single" w:color="auto" w:sz="4" w:space="0"/>
              <w:right w:val="single" w:color="auto" w:sz="4" w:space="0"/>
            </w:tcBorders>
            <w:vAlign w:val="center"/>
          </w:tcPr>
          <w:p w14:paraId="16C62D98">
            <w:pPr>
              <w:widowControl/>
              <w:jc w:val="left"/>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100≤X＜300</w:t>
            </w:r>
          </w:p>
        </w:tc>
        <w:tc>
          <w:tcPr>
            <w:tcW w:w="1701" w:type="dxa"/>
            <w:tcBorders>
              <w:top w:val="nil"/>
              <w:left w:val="nil"/>
              <w:bottom w:val="single" w:color="auto" w:sz="4" w:space="0"/>
              <w:right w:val="single" w:color="auto" w:sz="4" w:space="0"/>
            </w:tcBorders>
            <w:vAlign w:val="center"/>
          </w:tcPr>
          <w:p w14:paraId="27DADF33">
            <w:pPr>
              <w:widowControl/>
              <w:jc w:val="left"/>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10≤X＜100</w:t>
            </w:r>
          </w:p>
        </w:tc>
        <w:tc>
          <w:tcPr>
            <w:tcW w:w="1134" w:type="dxa"/>
            <w:tcBorders>
              <w:top w:val="nil"/>
              <w:left w:val="nil"/>
              <w:bottom w:val="single" w:color="auto" w:sz="4" w:space="0"/>
              <w:right w:val="single" w:color="auto" w:sz="4" w:space="0"/>
            </w:tcBorders>
            <w:vAlign w:val="center"/>
          </w:tcPr>
          <w:p w14:paraId="3B72BAFB">
            <w:pPr>
              <w:widowControl/>
              <w:jc w:val="left"/>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X＜10</w:t>
            </w:r>
          </w:p>
        </w:tc>
      </w:tr>
      <w:tr w14:paraId="5541FD02">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vAlign w:val="center"/>
          </w:tcPr>
          <w:p w14:paraId="0E8AA1B7">
            <w:pPr>
              <w:widowControl/>
              <w:jc w:val="left"/>
              <w:rPr>
                <w:rFonts w:cs="宋体" w:asciiTheme="minorEastAsia" w:hAnsiTheme="minorEastAsia" w:eastAsiaTheme="minorEastAsia"/>
                <w:b/>
                <w:bCs/>
                <w:color w:val="auto"/>
                <w:kern w:val="0"/>
                <w:sz w:val="18"/>
                <w:szCs w:val="18"/>
                <w:highlight w:val="none"/>
              </w:rPr>
            </w:pPr>
          </w:p>
        </w:tc>
        <w:tc>
          <w:tcPr>
            <w:tcW w:w="1984" w:type="dxa"/>
            <w:tcBorders>
              <w:top w:val="nil"/>
              <w:left w:val="nil"/>
              <w:bottom w:val="single" w:color="auto" w:sz="4" w:space="0"/>
              <w:right w:val="single" w:color="auto" w:sz="4" w:space="0"/>
            </w:tcBorders>
            <w:vAlign w:val="center"/>
          </w:tcPr>
          <w:p w14:paraId="60F1DCFB">
            <w:pPr>
              <w:widowControl/>
              <w:jc w:val="left"/>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14:paraId="631F31A0">
            <w:pPr>
              <w:widowControl/>
              <w:jc w:val="left"/>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万元</w:t>
            </w:r>
          </w:p>
        </w:tc>
        <w:tc>
          <w:tcPr>
            <w:tcW w:w="1842" w:type="dxa"/>
            <w:tcBorders>
              <w:top w:val="nil"/>
              <w:left w:val="nil"/>
              <w:bottom w:val="single" w:color="auto" w:sz="4" w:space="0"/>
              <w:right w:val="single" w:color="auto" w:sz="4" w:space="0"/>
            </w:tcBorders>
            <w:vAlign w:val="center"/>
          </w:tcPr>
          <w:p w14:paraId="2DA3BA51">
            <w:pPr>
              <w:widowControl/>
              <w:jc w:val="left"/>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2000≤Y＜10000</w:t>
            </w:r>
          </w:p>
        </w:tc>
        <w:tc>
          <w:tcPr>
            <w:tcW w:w="1701" w:type="dxa"/>
            <w:tcBorders>
              <w:top w:val="nil"/>
              <w:left w:val="nil"/>
              <w:bottom w:val="single" w:color="auto" w:sz="4" w:space="0"/>
              <w:right w:val="single" w:color="auto" w:sz="4" w:space="0"/>
            </w:tcBorders>
            <w:vAlign w:val="center"/>
          </w:tcPr>
          <w:p w14:paraId="583F817B">
            <w:pPr>
              <w:widowControl/>
              <w:jc w:val="left"/>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100≤Y＜2000</w:t>
            </w:r>
          </w:p>
        </w:tc>
        <w:tc>
          <w:tcPr>
            <w:tcW w:w="1134" w:type="dxa"/>
            <w:tcBorders>
              <w:top w:val="nil"/>
              <w:left w:val="nil"/>
              <w:bottom w:val="single" w:color="auto" w:sz="4" w:space="0"/>
              <w:right w:val="single" w:color="auto" w:sz="4" w:space="0"/>
            </w:tcBorders>
            <w:vAlign w:val="center"/>
          </w:tcPr>
          <w:p w14:paraId="1BB6F27A">
            <w:pPr>
              <w:widowControl/>
              <w:jc w:val="left"/>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Y＜100</w:t>
            </w:r>
          </w:p>
        </w:tc>
      </w:tr>
      <w:tr w14:paraId="5E784FCB">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vAlign w:val="bottom"/>
          </w:tcPr>
          <w:p w14:paraId="3C6FDB0E">
            <w:pPr>
              <w:widowControl/>
              <w:jc w:val="center"/>
              <w:rPr>
                <w:rFonts w:cs="宋体" w:asciiTheme="minorEastAsia" w:hAnsiTheme="minorEastAsia" w:eastAsiaTheme="minorEastAsia"/>
                <w:b/>
                <w:bCs/>
                <w:color w:val="auto"/>
                <w:kern w:val="0"/>
                <w:sz w:val="18"/>
                <w:szCs w:val="18"/>
                <w:highlight w:val="none"/>
              </w:rPr>
            </w:pPr>
            <w:r>
              <w:rPr>
                <w:rFonts w:hint="eastAsia" w:cs="宋体" w:asciiTheme="minorEastAsia" w:hAnsiTheme="minorEastAsia" w:eastAsiaTheme="minorEastAsia"/>
                <w:b/>
                <w:bCs/>
                <w:color w:val="auto"/>
                <w:kern w:val="0"/>
                <w:sz w:val="18"/>
                <w:szCs w:val="18"/>
                <w:highlight w:val="none"/>
              </w:rPr>
              <w:t>信息传输业</w:t>
            </w:r>
          </w:p>
        </w:tc>
        <w:tc>
          <w:tcPr>
            <w:tcW w:w="1984" w:type="dxa"/>
            <w:tcBorders>
              <w:top w:val="nil"/>
              <w:left w:val="nil"/>
              <w:bottom w:val="single" w:color="auto" w:sz="4" w:space="0"/>
              <w:right w:val="single" w:color="auto" w:sz="4" w:space="0"/>
            </w:tcBorders>
            <w:vAlign w:val="center"/>
          </w:tcPr>
          <w:p w14:paraId="2988DA57">
            <w:pPr>
              <w:widowControl/>
              <w:jc w:val="left"/>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14:paraId="000BA147">
            <w:pPr>
              <w:widowControl/>
              <w:jc w:val="left"/>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人</w:t>
            </w:r>
          </w:p>
        </w:tc>
        <w:tc>
          <w:tcPr>
            <w:tcW w:w="1842" w:type="dxa"/>
            <w:tcBorders>
              <w:top w:val="nil"/>
              <w:left w:val="nil"/>
              <w:bottom w:val="single" w:color="auto" w:sz="4" w:space="0"/>
              <w:right w:val="single" w:color="auto" w:sz="4" w:space="0"/>
            </w:tcBorders>
            <w:vAlign w:val="center"/>
          </w:tcPr>
          <w:p w14:paraId="64C27ED8">
            <w:pPr>
              <w:widowControl/>
              <w:jc w:val="left"/>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100≤X＜2000</w:t>
            </w:r>
          </w:p>
        </w:tc>
        <w:tc>
          <w:tcPr>
            <w:tcW w:w="1701" w:type="dxa"/>
            <w:tcBorders>
              <w:top w:val="nil"/>
              <w:left w:val="nil"/>
              <w:bottom w:val="single" w:color="auto" w:sz="4" w:space="0"/>
              <w:right w:val="single" w:color="auto" w:sz="4" w:space="0"/>
            </w:tcBorders>
            <w:vAlign w:val="center"/>
          </w:tcPr>
          <w:p w14:paraId="68E0C877">
            <w:pPr>
              <w:widowControl/>
              <w:jc w:val="left"/>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10≤X＜100</w:t>
            </w:r>
          </w:p>
        </w:tc>
        <w:tc>
          <w:tcPr>
            <w:tcW w:w="1134" w:type="dxa"/>
            <w:tcBorders>
              <w:top w:val="nil"/>
              <w:left w:val="nil"/>
              <w:bottom w:val="single" w:color="auto" w:sz="4" w:space="0"/>
              <w:right w:val="single" w:color="auto" w:sz="4" w:space="0"/>
            </w:tcBorders>
            <w:vAlign w:val="center"/>
          </w:tcPr>
          <w:p w14:paraId="77CDCC2D">
            <w:pPr>
              <w:widowControl/>
              <w:jc w:val="left"/>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X＜10</w:t>
            </w:r>
          </w:p>
        </w:tc>
      </w:tr>
      <w:tr w14:paraId="37DD53EB">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vAlign w:val="center"/>
          </w:tcPr>
          <w:p w14:paraId="4DAF976D">
            <w:pPr>
              <w:widowControl/>
              <w:jc w:val="left"/>
              <w:rPr>
                <w:rFonts w:cs="宋体" w:asciiTheme="minorEastAsia" w:hAnsiTheme="minorEastAsia" w:eastAsiaTheme="minorEastAsia"/>
                <w:b/>
                <w:bCs/>
                <w:color w:val="auto"/>
                <w:kern w:val="0"/>
                <w:sz w:val="18"/>
                <w:szCs w:val="18"/>
                <w:highlight w:val="none"/>
              </w:rPr>
            </w:pPr>
          </w:p>
        </w:tc>
        <w:tc>
          <w:tcPr>
            <w:tcW w:w="1984" w:type="dxa"/>
            <w:tcBorders>
              <w:top w:val="nil"/>
              <w:left w:val="nil"/>
              <w:bottom w:val="single" w:color="auto" w:sz="4" w:space="0"/>
              <w:right w:val="single" w:color="auto" w:sz="4" w:space="0"/>
            </w:tcBorders>
            <w:vAlign w:val="center"/>
          </w:tcPr>
          <w:p w14:paraId="72DDA47C">
            <w:pPr>
              <w:widowControl/>
              <w:jc w:val="left"/>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14:paraId="06425F50">
            <w:pPr>
              <w:widowControl/>
              <w:jc w:val="left"/>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万元</w:t>
            </w:r>
          </w:p>
        </w:tc>
        <w:tc>
          <w:tcPr>
            <w:tcW w:w="1842" w:type="dxa"/>
            <w:tcBorders>
              <w:top w:val="nil"/>
              <w:left w:val="nil"/>
              <w:bottom w:val="single" w:color="auto" w:sz="4" w:space="0"/>
              <w:right w:val="single" w:color="auto" w:sz="4" w:space="0"/>
            </w:tcBorders>
            <w:vAlign w:val="center"/>
          </w:tcPr>
          <w:p w14:paraId="2C053A09">
            <w:pPr>
              <w:widowControl/>
              <w:jc w:val="left"/>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1000≤Y＜100000</w:t>
            </w:r>
          </w:p>
        </w:tc>
        <w:tc>
          <w:tcPr>
            <w:tcW w:w="1701" w:type="dxa"/>
            <w:tcBorders>
              <w:top w:val="nil"/>
              <w:left w:val="nil"/>
              <w:bottom w:val="single" w:color="auto" w:sz="4" w:space="0"/>
              <w:right w:val="single" w:color="auto" w:sz="4" w:space="0"/>
            </w:tcBorders>
            <w:vAlign w:val="center"/>
          </w:tcPr>
          <w:p w14:paraId="5049F46A">
            <w:pPr>
              <w:widowControl/>
              <w:jc w:val="left"/>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100≤Y＜1000</w:t>
            </w:r>
          </w:p>
        </w:tc>
        <w:tc>
          <w:tcPr>
            <w:tcW w:w="1134" w:type="dxa"/>
            <w:tcBorders>
              <w:top w:val="nil"/>
              <w:left w:val="nil"/>
              <w:bottom w:val="single" w:color="auto" w:sz="4" w:space="0"/>
              <w:right w:val="single" w:color="auto" w:sz="4" w:space="0"/>
            </w:tcBorders>
            <w:vAlign w:val="center"/>
          </w:tcPr>
          <w:p w14:paraId="2A37DC4D">
            <w:pPr>
              <w:widowControl/>
              <w:jc w:val="left"/>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Y＜100</w:t>
            </w:r>
          </w:p>
        </w:tc>
      </w:tr>
      <w:tr w14:paraId="5D3F4F2E">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vAlign w:val="bottom"/>
          </w:tcPr>
          <w:p w14:paraId="58D98B4A">
            <w:pPr>
              <w:widowControl/>
              <w:jc w:val="center"/>
              <w:rPr>
                <w:rFonts w:cs="宋体" w:asciiTheme="minorEastAsia" w:hAnsiTheme="minorEastAsia" w:eastAsiaTheme="minorEastAsia"/>
                <w:b/>
                <w:bCs/>
                <w:color w:val="auto"/>
                <w:kern w:val="0"/>
                <w:sz w:val="18"/>
                <w:szCs w:val="18"/>
                <w:highlight w:val="none"/>
              </w:rPr>
            </w:pPr>
            <w:r>
              <w:rPr>
                <w:rFonts w:hint="eastAsia" w:cs="宋体" w:asciiTheme="minorEastAsia" w:hAnsiTheme="minorEastAsia" w:eastAsiaTheme="minorEastAsia"/>
                <w:b/>
                <w:bCs/>
                <w:color w:val="auto"/>
                <w:kern w:val="0"/>
                <w:sz w:val="18"/>
                <w:szCs w:val="18"/>
                <w:highlight w:val="none"/>
              </w:rPr>
              <w:t>软件和信息技术服务业</w:t>
            </w:r>
          </w:p>
        </w:tc>
        <w:tc>
          <w:tcPr>
            <w:tcW w:w="1984" w:type="dxa"/>
            <w:tcBorders>
              <w:top w:val="nil"/>
              <w:left w:val="nil"/>
              <w:bottom w:val="single" w:color="auto" w:sz="4" w:space="0"/>
              <w:right w:val="single" w:color="auto" w:sz="4" w:space="0"/>
            </w:tcBorders>
            <w:vAlign w:val="center"/>
          </w:tcPr>
          <w:p w14:paraId="70F1B57D">
            <w:pPr>
              <w:widowControl/>
              <w:jc w:val="left"/>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14:paraId="2D82A97A">
            <w:pPr>
              <w:widowControl/>
              <w:jc w:val="left"/>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人</w:t>
            </w:r>
          </w:p>
        </w:tc>
        <w:tc>
          <w:tcPr>
            <w:tcW w:w="1842" w:type="dxa"/>
            <w:tcBorders>
              <w:top w:val="nil"/>
              <w:left w:val="nil"/>
              <w:bottom w:val="single" w:color="auto" w:sz="4" w:space="0"/>
              <w:right w:val="single" w:color="auto" w:sz="4" w:space="0"/>
            </w:tcBorders>
            <w:vAlign w:val="center"/>
          </w:tcPr>
          <w:p w14:paraId="5BD26777">
            <w:pPr>
              <w:widowControl/>
              <w:jc w:val="left"/>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100≤X＜300</w:t>
            </w:r>
          </w:p>
        </w:tc>
        <w:tc>
          <w:tcPr>
            <w:tcW w:w="1701" w:type="dxa"/>
            <w:tcBorders>
              <w:top w:val="nil"/>
              <w:left w:val="nil"/>
              <w:bottom w:val="single" w:color="auto" w:sz="4" w:space="0"/>
              <w:right w:val="single" w:color="auto" w:sz="4" w:space="0"/>
            </w:tcBorders>
            <w:vAlign w:val="center"/>
          </w:tcPr>
          <w:p w14:paraId="10546ABC">
            <w:pPr>
              <w:widowControl/>
              <w:jc w:val="left"/>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10≤X＜100</w:t>
            </w:r>
          </w:p>
        </w:tc>
        <w:tc>
          <w:tcPr>
            <w:tcW w:w="1134" w:type="dxa"/>
            <w:tcBorders>
              <w:top w:val="nil"/>
              <w:left w:val="nil"/>
              <w:bottom w:val="single" w:color="auto" w:sz="4" w:space="0"/>
              <w:right w:val="single" w:color="auto" w:sz="4" w:space="0"/>
            </w:tcBorders>
            <w:vAlign w:val="center"/>
          </w:tcPr>
          <w:p w14:paraId="6E279691">
            <w:pPr>
              <w:widowControl/>
              <w:jc w:val="left"/>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X＜10</w:t>
            </w:r>
          </w:p>
        </w:tc>
      </w:tr>
      <w:tr w14:paraId="72AD9221">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vAlign w:val="center"/>
          </w:tcPr>
          <w:p w14:paraId="45A7C563">
            <w:pPr>
              <w:widowControl/>
              <w:jc w:val="left"/>
              <w:rPr>
                <w:rFonts w:cs="宋体" w:asciiTheme="minorEastAsia" w:hAnsiTheme="minorEastAsia" w:eastAsiaTheme="minorEastAsia"/>
                <w:b/>
                <w:bCs/>
                <w:color w:val="auto"/>
                <w:kern w:val="0"/>
                <w:sz w:val="18"/>
                <w:szCs w:val="18"/>
                <w:highlight w:val="none"/>
              </w:rPr>
            </w:pPr>
          </w:p>
        </w:tc>
        <w:tc>
          <w:tcPr>
            <w:tcW w:w="1984" w:type="dxa"/>
            <w:tcBorders>
              <w:top w:val="nil"/>
              <w:left w:val="nil"/>
              <w:bottom w:val="single" w:color="auto" w:sz="4" w:space="0"/>
              <w:right w:val="single" w:color="auto" w:sz="4" w:space="0"/>
            </w:tcBorders>
            <w:vAlign w:val="center"/>
          </w:tcPr>
          <w:p w14:paraId="6DAA3C30">
            <w:pPr>
              <w:widowControl/>
              <w:jc w:val="left"/>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14:paraId="30FF7F00">
            <w:pPr>
              <w:widowControl/>
              <w:jc w:val="left"/>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万元</w:t>
            </w:r>
          </w:p>
        </w:tc>
        <w:tc>
          <w:tcPr>
            <w:tcW w:w="1842" w:type="dxa"/>
            <w:tcBorders>
              <w:top w:val="nil"/>
              <w:left w:val="nil"/>
              <w:bottom w:val="single" w:color="auto" w:sz="4" w:space="0"/>
              <w:right w:val="single" w:color="auto" w:sz="4" w:space="0"/>
            </w:tcBorders>
            <w:vAlign w:val="center"/>
          </w:tcPr>
          <w:p w14:paraId="53F8BC78">
            <w:pPr>
              <w:widowControl/>
              <w:jc w:val="left"/>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1000≤Y＜10000</w:t>
            </w:r>
          </w:p>
        </w:tc>
        <w:tc>
          <w:tcPr>
            <w:tcW w:w="1701" w:type="dxa"/>
            <w:tcBorders>
              <w:top w:val="nil"/>
              <w:left w:val="nil"/>
              <w:bottom w:val="single" w:color="auto" w:sz="4" w:space="0"/>
              <w:right w:val="single" w:color="auto" w:sz="4" w:space="0"/>
            </w:tcBorders>
            <w:vAlign w:val="center"/>
          </w:tcPr>
          <w:p w14:paraId="52C43FDB">
            <w:pPr>
              <w:widowControl/>
              <w:jc w:val="left"/>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50≤Y＜1000</w:t>
            </w:r>
          </w:p>
        </w:tc>
        <w:tc>
          <w:tcPr>
            <w:tcW w:w="1134" w:type="dxa"/>
            <w:tcBorders>
              <w:top w:val="nil"/>
              <w:left w:val="nil"/>
              <w:bottom w:val="single" w:color="auto" w:sz="4" w:space="0"/>
              <w:right w:val="single" w:color="auto" w:sz="4" w:space="0"/>
            </w:tcBorders>
            <w:vAlign w:val="center"/>
          </w:tcPr>
          <w:p w14:paraId="71E250B6">
            <w:pPr>
              <w:widowControl/>
              <w:jc w:val="left"/>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Y＜50</w:t>
            </w:r>
          </w:p>
        </w:tc>
      </w:tr>
      <w:tr w14:paraId="4085AD9E">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vAlign w:val="bottom"/>
          </w:tcPr>
          <w:p w14:paraId="5E896094">
            <w:pPr>
              <w:widowControl/>
              <w:jc w:val="center"/>
              <w:rPr>
                <w:rFonts w:cs="宋体" w:asciiTheme="minorEastAsia" w:hAnsiTheme="minorEastAsia" w:eastAsiaTheme="minorEastAsia"/>
                <w:b/>
                <w:bCs/>
                <w:color w:val="auto"/>
                <w:kern w:val="0"/>
                <w:sz w:val="18"/>
                <w:szCs w:val="18"/>
                <w:highlight w:val="none"/>
              </w:rPr>
            </w:pPr>
            <w:r>
              <w:rPr>
                <w:rFonts w:hint="eastAsia" w:cs="宋体" w:asciiTheme="minorEastAsia" w:hAnsiTheme="minorEastAsia" w:eastAsiaTheme="minorEastAsia"/>
                <w:b/>
                <w:bCs/>
                <w:color w:val="auto"/>
                <w:kern w:val="0"/>
                <w:sz w:val="18"/>
                <w:szCs w:val="18"/>
                <w:highlight w:val="none"/>
              </w:rPr>
              <w:t>房地产开发经营</w:t>
            </w:r>
          </w:p>
        </w:tc>
        <w:tc>
          <w:tcPr>
            <w:tcW w:w="1984" w:type="dxa"/>
            <w:tcBorders>
              <w:top w:val="nil"/>
              <w:left w:val="nil"/>
              <w:bottom w:val="single" w:color="auto" w:sz="4" w:space="0"/>
              <w:right w:val="single" w:color="auto" w:sz="4" w:space="0"/>
            </w:tcBorders>
            <w:vAlign w:val="center"/>
          </w:tcPr>
          <w:p w14:paraId="0BD443B8">
            <w:pPr>
              <w:widowControl/>
              <w:jc w:val="left"/>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14:paraId="2F596871">
            <w:pPr>
              <w:widowControl/>
              <w:jc w:val="left"/>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万元</w:t>
            </w:r>
          </w:p>
        </w:tc>
        <w:tc>
          <w:tcPr>
            <w:tcW w:w="1842" w:type="dxa"/>
            <w:tcBorders>
              <w:top w:val="nil"/>
              <w:left w:val="nil"/>
              <w:bottom w:val="single" w:color="auto" w:sz="4" w:space="0"/>
              <w:right w:val="single" w:color="auto" w:sz="4" w:space="0"/>
            </w:tcBorders>
            <w:vAlign w:val="center"/>
          </w:tcPr>
          <w:p w14:paraId="047A7B69">
            <w:pPr>
              <w:widowControl/>
              <w:jc w:val="left"/>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1000≤Y＜200000</w:t>
            </w:r>
          </w:p>
        </w:tc>
        <w:tc>
          <w:tcPr>
            <w:tcW w:w="1701" w:type="dxa"/>
            <w:tcBorders>
              <w:top w:val="nil"/>
              <w:left w:val="nil"/>
              <w:bottom w:val="single" w:color="auto" w:sz="4" w:space="0"/>
              <w:right w:val="single" w:color="auto" w:sz="4" w:space="0"/>
            </w:tcBorders>
            <w:vAlign w:val="center"/>
          </w:tcPr>
          <w:p w14:paraId="31D86129">
            <w:pPr>
              <w:widowControl/>
              <w:jc w:val="left"/>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100≤X＜1000</w:t>
            </w:r>
          </w:p>
        </w:tc>
        <w:tc>
          <w:tcPr>
            <w:tcW w:w="1134" w:type="dxa"/>
            <w:tcBorders>
              <w:top w:val="nil"/>
              <w:left w:val="nil"/>
              <w:bottom w:val="single" w:color="auto" w:sz="4" w:space="0"/>
              <w:right w:val="single" w:color="auto" w:sz="4" w:space="0"/>
            </w:tcBorders>
            <w:vAlign w:val="center"/>
          </w:tcPr>
          <w:p w14:paraId="5FC90502">
            <w:pPr>
              <w:widowControl/>
              <w:jc w:val="left"/>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X＜100</w:t>
            </w:r>
          </w:p>
        </w:tc>
      </w:tr>
      <w:tr w14:paraId="4C6CAC37">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vAlign w:val="center"/>
          </w:tcPr>
          <w:p w14:paraId="3AFAEDCE">
            <w:pPr>
              <w:widowControl/>
              <w:jc w:val="left"/>
              <w:rPr>
                <w:rFonts w:cs="宋体" w:asciiTheme="minorEastAsia" w:hAnsiTheme="minorEastAsia" w:eastAsiaTheme="minorEastAsia"/>
                <w:b/>
                <w:bCs/>
                <w:color w:val="auto"/>
                <w:kern w:val="0"/>
                <w:sz w:val="18"/>
                <w:szCs w:val="18"/>
                <w:highlight w:val="none"/>
              </w:rPr>
            </w:pPr>
          </w:p>
        </w:tc>
        <w:tc>
          <w:tcPr>
            <w:tcW w:w="1984" w:type="dxa"/>
            <w:tcBorders>
              <w:top w:val="nil"/>
              <w:left w:val="nil"/>
              <w:bottom w:val="single" w:color="auto" w:sz="4" w:space="0"/>
              <w:right w:val="single" w:color="auto" w:sz="4" w:space="0"/>
            </w:tcBorders>
            <w:vAlign w:val="center"/>
          </w:tcPr>
          <w:p w14:paraId="5C3EC013">
            <w:pPr>
              <w:widowControl/>
              <w:jc w:val="left"/>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资产总额（Z）</w:t>
            </w:r>
          </w:p>
        </w:tc>
        <w:tc>
          <w:tcPr>
            <w:tcW w:w="851" w:type="dxa"/>
            <w:tcBorders>
              <w:top w:val="nil"/>
              <w:left w:val="nil"/>
              <w:bottom w:val="single" w:color="auto" w:sz="4" w:space="0"/>
              <w:right w:val="single" w:color="auto" w:sz="4" w:space="0"/>
            </w:tcBorders>
            <w:vAlign w:val="center"/>
          </w:tcPr>
          <w:p w14:paraId="0CE8EDEF">
            <w:pPr>
              <w:widowControl/>
              <w:jc w:val="left"/>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万元</w:t>
            </w:r>
          </w:p>
        </w:tc>
        <w:tc>
          <w:tcPr>
            <w:tcW w:w="1842" w:type="dxa"/>
            <w:tcBorders>
              <w:top w:val="nil"/>
              <w:left w:val="nil"/>
              <w:bottom w:val="single" w:color="auto" w:sz="4" w:space="0"/>
              <w:right w:val="single" w:color="auto" w:sz="4" w:space="0"/>
            </w:tcBorders>
            <w:vAlign w:val="center"/>
          </w:tcPr>
          <w:p w14:paraId="7867830F">
            <w:pPr>
              <w:widowControl/>
              <w:jc w:val="left"/>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5000≤Z＜10000</w:t>
            </w:r>
          </w:p>
        </w:tc>
        <w:tc>
          <w:tcPr>
            <w:tcW w:w="1701" w:type="dxa"/>
            <w:tcBorders>
              <w:top w:val="nil"/>
              <w:left w:val="nil"/>
              <w:bottom w:val="single" w:color="auto" w:sz="4" w:space="0"/>
              <w:right w:val="single" w:color="auto" w:sz="4" w:space="0"/>
            </w:tcBorders>
            <w:vAlign w:val="center"/>
          </w:tcPr>
          <w:p w14:paraId="44AEE411">
            <w:pPr>
              <w:widowControl/>
              <w:jc w:val="left"/>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2000≤Y＜5000</w:t>
            </w:r>
          </w:p>
        </w:tc>
        <w:tc>
          <w:tcPr>
            <w:tcW w:w="1134" w:type="dxa"/>
            <w:tcBorders>
              <w:top w:val="nil"/>
              <w:left w:val="nil"/>
              <w:bottom w:val="single" w:color="auto" w:sz="4" w:space="0"/>
              <w:right w:val="single" w:color="auto" w:sz="4" w:space="0"/>
            </w:tcBorders>
            <w:vAlign w:val="center"/>
          </w:tcPr>
          <w:p w14:paraId="486CB7F3">
            <w:pPr>
              <w:widowControl/>
              <w:jc w:val="left"/>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Y＜2000</w:t>
            </w:r>
          </w:p>
        </w:tc>
      </w:tr>
      <w:tr w14:paraId="7CFA24AB">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vAlign w:val="bottom"/>
          </w:tcPr>
          <w:p w14:paraId="56132F6A">
            <w:pPr>
              <w:widowControl/>
              <w:jc w:val="center"/>
              <w:rPr>
                <w:rFonts w:cs="宋体" w:asciiTheme="minorEastAsia" w:hAnsiTheme="minorEastAsia" w:eastAsiaTheme="minorEastAsia"/>
                <w:b/>
                <w:bCs/>
                <w:color w:val="auto"/>
                <w:kern w:val="0"/>
                <w:sz w:val="18"/>
                <w:szCs w:val="18"/>
                <w:highlight w:val="none"/>
              </w:rPr>
            </w:pPr>
            <w:r>
              <w:rPr>
                <w:rFonts w:hint="eastAsia" w:cs="宋体" w:asciiTheme="minorEastAsia" w:hAnsiTheme="minorEastAsia" w:eastAsiaTheme="minorEastAsia"/>
                <w:b/>
                <w:bCs/>
                <w:color w:val="auto"/>
                <w:kern w:val="0"/>
                <w:sz w:val="18"/>
                <w:szCs w:val="18"/>
                <w:highlight w:val="none"/>
              </w:rPr>
              <w:t>物业管理</w:t>
            </w:r>
          </w:p>
        </w:tc>
        <w:tc>
          <w:tcPr>
            <w:tcW w:w="1984" w:type="dxa"/>
            <w:tcBorders>
              <w:top w:val="nil"/>
              <w:left w:val="nil"/>
              <w:bottom w:val="single" w:color="auto" w:sz="4" w:space="0"/>
              <w:right w:val="single" w:color="auto" w:sz="4" w:space="0"/>
            </w:tcBorders>
            <w:vAlign w:val="center"/>
          </w:tcPr>
          <w:p w14:paraId="4E4D59D7">
            <w:pPr>
              <w:widowControl/>
              <w:jc w:val="left"/>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14:paraId="38C73DD2">
            <w:pPr>
              <w:widowControl/>
              <w:jc w:val="left"/>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人</w:t>
            </w:r>
          </w:p>
        </w:tc>
        <w:tc>
          <w:tcPr>
            <w:tcW w:w="1842" w:type="dxa"/>
            <w:tcBorders>
              <w:top w:val="nil"/>
              <w:left w:val="nil"/>
              <w:bottom w:val="single" w:color="auto" w:sz="4" w:space="0"/>
              <w:right w:val="single" w:color="auto" w:sz="4" w:space="0"/>
            </w:tcBorders>
            <w:vAlign w:val="center"/>
          </w:tcPr>
          <w:p w14:paraId="621EE8FD">
            <w:pPr>
              <w:widowControl/>
              <w:jc w:val="left"/>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300≤X＜1000</w:t>
            </w:r>
          </w:p>
        </w:tc>
        <w:tc>
          <w:tcPr>
            <w:tcW w:w="1701" w:type="dxa"/>
            <w:tcBorders>
              <w:top w:val="nil"/>
              <w:left w:val="nil"/>
              <w:bottom w:val="single" w:color="auto" w:sz="4" w:space="0"/>
              <w:right w:val="single" w:color="auto" w:sz="4" w:space="0"/>
            </w:tcBorders>
            <w:vAlign w:val="center"/>
          </w:tcPr>
          <w:p w14:paraId="6B266FB9">
            <w:pPr>
              <w:widowControl/>
              <w:jc w:val="left"/>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100≤X＜300</w:t>
            </w:r>
          </w:p>
        </w:tc>
        <w:tc>
          <w:tcPr>
            <w:tcW w:w="1134" w:type="dxa"/>
            <w:tcBorders>
              <w:top w:val="nil"/>
              <w:left w:val="nil"/>
              <w:bottom w:val="single" w:color="auto" w:sz="4" w:space="0"/>
              <w:right w:val="single" w:color="auto" w:sz="4" w:space="0"/>
            </w:tcBorders>
            <w:vAlign w:val="center"/>
          </w:tcPr>
          <w:p w14:paraId="64EDC13C">
            <w:pPr>
              <w:widowControl/>
              <w:jc w:val="left"/>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X＜100</w:t>
            </w:r>
          </w:p>
        </w:tc>
      </w:tr>
      <w:tr w14:paraId="594EDF85">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vAlign w:val="center"/>
          </w:tcPr>
          <w:p w14:paraId="2AD60403">
            <w:pPr>
              <w:widowControl/>
              <w:jc w:val="left"/>
              <w:rPr>
                <w:rFonts w:cs="宋体" w:asciiTheme="minorEastAsia" w:hAnsiTheme="minorEastAsia" w:eastAsiaTheme="minorEastAsia"/>
                <w:b/>
                <w:bCs/>
                <w:color w:val="auto"/>
                <w:kern w:val="0"/>
                <w:sz w:val="18"/>
                <w:szCs w:val="18"/>
                <w:highlight w:val="none"/>
              </w:rPr>
            </w:pPr>
          </w:p>
        </w:tc>
        <w:tc>
          <w:tcPr>
            <w:tcW w:w="1984" w:type="dxa"/>
            <w:tcBorders>
              <w:top w:val="nil"/>
              <w:left w:val="nil"/>
              <w:bottom w:val="single" w:color="auto" w:sz="4" w:space="0"/>
              <w:right w:val="single" w:color="auto" w:sz="4" w:space="0"/>
            </w:tcBorders>
            <w:vAlign w:val="center"/>
          </w:tcPr>
          <w:p w14:paraId="3897073F">
            <w:pPr>
              <w:widowControl/>
              <w:jc w:val="left"/>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14:paraId="1E5654D1">
            <w:pPr>
              <w:widowControl/>
              <w:jc w:val="left"/>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万元</w:t>
            </w:r>
          </w:p>
        </w:tc>
        <w:tc>
          <w:tcPr>
            <w:tcW w:w="1842" w:type="dxa"/>
            <w:tcBorders>
              <w:top w:val="nil"/>
              <w:left w:val="nil"/>
              <w:bottom w:val="single" w:color="auto" w:sz="4" w:space="0"/>
              <w:right w:val="single" w:color="auto" w:sz="4" w:space="0"/>
            </w:tcBorders>
            <w:vAlign w:val="center"/>
          </w:tcPr>
          <w:p w14:paraId="506EAE96">
            <w:pPr>
              <w:widowControl/>
              <w:jc w:val="left"/>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1000≤Y＜5000</w:t>
            </w:r>
          </w:p>
        </w:tc>
        <w:tc>
          <w:tcPr>
            <w:tcW w:w="1701" w:type="dxa"/>
            <w:tcBorders>
              <w:top w:val="nil"/>
              <w:left w:val="nil"/>
              <w:bottom w:val="single" w:color="auto" w:sz="4" w:space="0"/>
              <w:right w:val="single" w:color="auto" w:sz="4" w:space="0"/>
            </w:tcBorders>
            <w:vAlign w:val="center"/>
          </w:tcPr>
          <w:p w14:paraId="78AF6EDE">
            <w:pPr>
              <w:widowControl/>
              <w:jc w:val="left"/>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500≤Y＜1000</w:t>
            </w:r>
          </w:p>
        </w:tc>
        <w:tc>
          <w:tcPr>
            <w:tcW w:w="1134" w:type="dxa"/>
            <w:tcBorders>
              <w:top w:val="nil"/>
              <w:left w:val="nil"/>
              <w:bottom w:val="single" w:color="auto" w:sz="4" w:space="0"/>
              <w:right w:val="single" w:color="auto" w:sz="4" w:space="0"/>
            </w:tcBorders>
            <w:vAlign w:val="center"/>
          </w:tcPr>
          <w:p w14:paraId="67E79D98">
            <w:pPr>
              <w:widowControl/>
              <w:jc w:val="left"/>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Y＜500</w:t>
            </w:r>
          </w:p>
        </w:tc>
      </w:tr>
      <w:tr w14:paraId="4FB70B62">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vAlign w:val="bottom"/>
          </w:tcPr>
          <w:p w14:paraId="624618A2">
            <w:pPr>
              <w:widowControl/>
              <w:jc w:val="center"/>
              <w:rPr>
                <w:rFonts w:cs="宋体" w:asciiTheme="minorEastAsia" w:hAnsiTheme="minorEastAsia" w:eastAsiaTheme="minorEastAsia"/>
                <w:b/>
                <w:bCs/>
                <w:color w:val="auto"/>
                <w:kern w:val="0"/>
                <w:sz w:val="18"/>
                <w:szCs w:val="18"/>
                <w:highlight w:val="none"/>
              </w:rPr>
            </w:pPr>
            <w:r>
              <w:rPr>
                <w:rFonts w:hint="eastAsia" w:cs="宋体" w:asciiTheme="minorEastAsia" w:hAnsiTheme="minorEastAsia" w:eastAsiaTheme="minorEastAsia"/>
                <w:b/>
                <w:bCs/>
                <w:color w:val="auto"/>
                <w:kern w:val="0"/>
                <w:sz w:val="18"/>
                <w:szCs w:val="18"/>
                <w:highlight w:val="none"/>
              </w:rPr>
              <w:t>租赁和商务服务业</w:t>
            </w:r>
          </w:p>
        </w:tc>
        <w:tc>
          <w:tcPr>
            <w:tcW w:w="1984" w:type="dxa"/>
            <w:tcBorders>
              <w:top w:val="nil"/>
              <w:left w:val="nil"/>
              <w:bottom w:val="single" w:color="auto" w:sz="4" w:space="0"/>
              <w:right w:val="single" w:color="auto" w:sz="4" w:space="0"/>
            </w:tcBorders>
            <w:vAlign w:val="center"/>
          </w:tcPr>
          <w:p w14:paraId="5F4C8A5B">
            <w:pPr>
              <w:widowControl/>
              <w:jc w:val="left"/>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14:paraId="300B174C">
            <w:pPr>
              <w:widowControl/>
              <w:jc w:val="left"/>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人</w:t>
            </w:r>
          </w:p>
        </w:tc>
        <w:tc>
          <w:tcPr>
            <w:tcW w:w="1842" w:type="dxa"/>
            <w:tcBorders>
              <w:top w:val="nil"/>
              <w:left w:val="nil"/>
              <w:bottom w:val="single" w:color="auto" w:sz="4" w:space="0"/>
              <w:right w:val="single" w:color="auto" w:sz="4" w:space="0"/>
            </w:tcBorders>
            <w:vAlign w:val="center"/>
          </w:tcPr>
          <w:p w14:paraId="027F8838">
            <w:pPr>
              <w:widowControl/>
              <w:jc w:val="left"/>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100≤X＜300</w:t>
            </w:r>
          </w:p>
        </w:tc>
        <w:tc>
          <w:tcPr>
            <w:tcW w:w="1701" w:type="dxa"/>
            <w:tcBorders>
              <w:top w:val="nil"/>
              <w:left w:val="nil"/>
              <w:bottom w:val="single" w:color="auto" w:sz="4" w:space="0"/>
              <w:right w:val="single" w:color="auto" w:sz="4" w:space="0"/>
            </w:tcBorders>
            <w:vAlign w:val="center"/>
          </w:tcPr>
          <w:p w14:paraId="197920A6">
            <w:pPr>
              <w:widowControl/>
              <w:jc w:val="left"/>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10≤X＜100</w:t>
            </w:r>
          </w:p>
        </w:tc>
        <w:tc>
          <w:tcPr>
            <w:tcW w:w="1134" w:type="dxa"/>
            <w:tcBorders>
              <w:top w:val="nil"/>
              <w:left w:val="nil"/>
              <w:bottom w:val="single" w:color="auto" w:sz="4" w:space="0"/>
              <w:right w:val="single" w:color="auto" w:sz="4" w:space="0"/>
            </w:tcBorders>
            <w:vAlign w:val="center"/>
          </w:tcPr>
          <w:p w14:paraId="2389D782">
            <w:pPr>
              <w:widowControl/>
              <w:jc w:val="left"/>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X＜10</w:t>
            </w:r>
          </w:p>
        </w:tc>
      </w:tr>
      <w:tr w14:paraId="699289B9">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vAlign w:val="center"/>
          </w:tcPr>
          <w:p w14:paraId="06F0D8F9">
            <w:pPr>
              <w:widowControl/>
              <w:jc w:val="left"/>
              <w:rPr>
                <w:rFonts w:cs="宋体" w:asciiTheme="minorEastAsia" w:hAnsiTheme="minorEastAsia" w:eastAsiaTheme="minorEastAsia"/>
                <w:b/>
                <w:bCs/>
                <w:color w:val="auto"/>
                <w:kern w:val="0"/>
                <w:sz w:val="18"/>
                <w:szCs w:val="18"/>
                <w:highlight w:val="none"/>
              </w:rPr>
            </w:pPr>
          </w:p>
        </w:tc>
        <w:tc>
          <w:tcPr>
            <w:tcW w:w="1984" w:type="dxa"/>
            <w:tcBorders>
              <w:top w:val="nil"/>
              <w:left w:val="nil"/>
              <w:bottom w:val="single" w:color="auto" w:sz="4" w:space="0"/>
              <w:right w:val="single" w:color="auto" w:sz="4" w:space="0"/>
            </w:tcBorders>
            <w:vAlign w:val="center"/>
          </w:tcPr>
          <w:p w14:paraId="4A7EFE23">
            <w:pPr>
              <w:widowControl/>
              <w:jc w:val="left"/>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资产总额（Z）</w:t>
            </w:r>
          </w:p>
        </w:tc>
        <w:tc>
          <w:tcPr>
            <w:tcW w:w="851" w:type="dxa"/>
            <w:tcBorders>
              <w:top w:val="nil"/>
              <w:left w:val="nil"/>
              <w:bottom w:val="single" w:color="auto" w:sz="4" w:space="0"/>
              <w:right w:val="single" w:color="auto" w:sz="4" w:space="0"/>
            </w:tcBorders>
            <w:vAlign w:val="center"/>
          </w:tcPr>
          <w:p w14:paraId="5B62634D">
            <w:pPr>
              <w:widowControl/>
              <w:jc w:val="left"/>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万元</w:t>
            </w:r>
          </w:p>
        </w:tc>
        <w:tc>
          <w:tcPr>
            <w:tcW w:w="1842" w:type="dxa"/>
            <w:tcBorders>
              <w:top w:val="nil"/>
              <w:left w:val="nil"/>
              <w:bottom w:val="single" w:color="auto" w:sz="4" w:space="0"/>
              <w:right w:val="single" w:color="auto" w:sz="4" w:space="0"/>
            </w:tcBorders>
            <w:vAlign w:val="center"/>
          </w:tcPr>
          <w:p w14:paraId="1C5111D4">
            <w:pPr>
              <w:widowControl/>
              <w:jc w:val="left"/>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8000≤Z＜120000</w:t>
            </w:r>
          </w:p>
        </w:tc>
        <w:tc>
          <w:tcPr>
            <w:tcW w:w="1701" w:type="dxa"/>
            <w:tcBorders>
              <w:top w:val="nil"/>
              <w:left w:val="nil"/>
              <w:bottom w:val="single" w:color="auto" w:sz="4" w:space="0"/>
              <w:right w:val="single" w:color="auto" w:sz="4" w:space="0"/>
            </w:tcBorders>
            <w:vAlign w:val="center"/>
          </w:tcPr>
          <w:p w14:paraId="1A95ABE8">
            <w:pPr>
              <w:widowControl/>
              <w:jc w:val="left"/>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100≤Z＜8000</w:t>
            </w:r>
          </w:p>
        </w:tc>
        <w:tc>
          <w:tcPr>
            <w:tcW w:w="1134" w:type="dxa"/>
            <w:tcBorders>
              <w:top w:val="nil"/>
              <w:left w:val="nil"/>
              <w:bottom w:val="single" w:color="auto" w:sz="4" w:space="0"/>
              <w:right w:val="single" w:color="auto" w:sz="4" w:space="0"/>
            </w:tcBorders>
            <w:vAlign w:val="center"/>
          </w:tcPr>
          <w:p w14:paraId="7C6995E3">
            <w:pPr>
              <w:widowControl/>
              <w:jc w:val="left"/>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Y＜100</w:t>
            </w:r>
          </w:p>
        </w:tc>
      </w:tr>
      <w:tr w14:paraId="2A33889B">
        <w:tblPrEx>
          <w:tblCellMar>
            <w:top w:w="0" w:type="dxa"/>
            <w:left w:w="108" w:type="dxa"/>
            <w:bottom w:w="0" w:type="dxa"/>
            <w:right w:w="108" w:type="dxa"/>
          </w:tblCellMar>
        </w:tblPrEx>
        <w:trPr>
          <w:trHeight w:val="225" w:hRule="atLeast"/>
          <w:jc w:val="center"/>
        </w:trPr>
        <w:tc>
          <w:tcPr>
            <w:tcW w:w="1985" w:type="dxa"/>
            <w:tcBorders>
              <w:top w:val="nil"/>
              <w:left w:val="single" w:color="auto" w:sz="4" w:space="0"/>
              <w:bottom w:val="single" w:color="auto" w:sz="4" w:space="0"/>
              <w:right w:val="single" w:color="auto" w:sz="4" w:space="0"/>
            </w:tcBorders>
            <w:vAlign w:val="bottom"/>
          </w:tcPr>
          <w:p w14:paraId="7B0F1521">
            <w:pPr>
              <w:widowControl/>
              <w:jc w:val="center"/>
              <w:rPr>
                <w:rFonts w:cs="宋体" w:asciiTheme="minorEastAsia" w:hAnsiTheme="minorEastAsia" w:eastAsiaTheme="minorEastAsia"/>
                <w:b/>
                <w:bCs/>
                <w:color w:val="auto"/>
                <w:kern w:val="0"/>
                <w:sz w:val="18"/>
                <w:szCs w:val="18"/>
                <w:highlight w:val="none"/>
              </w:rPr>
            </w:pPr>
            <w:r>
              <w:rPr>
                <w:rFonts w:hint="eastAsia" w:cs="宋体" w:asciiTheme="minorEastAsia" w:hAnsiTheme="minorEastAsia" w:eastAsiaTheme="minorEastAsia"/>
                <w:b/>
                <w:bCs/>
                <w:color w:val="auto"/>
                <w:kern w:val="0"/>
                <w:sz w:val="18"/>
                <w:szCs w:val="18"/>
                <w:highlight w:val="none"/>
              </w:rPr>
              <w:t>其他未列明行业</w:t>
            </w:r>
          </w:p>
        </w:tc>
        <w:tc>
          <w:tcPr>
            <w:tcW w:w="1984" w:type="dxa"/>
            <w:tcBorders>
              <w:top w:val="nil"/>
              <w:left w:val="nil"/>
              <w:bottom w:val="single" w:color="auto" w:sz="4" w:space="0"/>
              <w:right w:val="single" w:color="auto" w:sz="4" w:space="0"/>
            </w:tcBorders>
            <w:vAlign w:val="center"/>
          </w:tcPr>
          <w:p w14:paraId="6EC42315">
            <w:pPr>
              <w:widowControl/>
              <w:jc w:val="left"/>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14:paraId="74B4C8D0">
            <w:pPr>
              <w:widowControl/>
              <w:jc w:val="left"/>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人</w:t>
            </w:r>
          </w:p>
        </w:tc>
        <w:tc>
          <w:tcPr>
            <w:tcW w:w="1842" w:type="dxa"/>
            <w:tcBorders>
              <w:top w:val="nil"/>
              <w:left w:val="nil"/>
              <w:bottom w:val="single" w:color="auto" w:sz="4" w:space="0"/>
              <w:right w:val="single" w:color="auto" w:sz="4" w:space="0"/>
            </w:tcBorders>
            <w:vAlign w:val="center"/>
          </w:tcPr>
          <w:p w14:paraId="32C8E564">
            <w:pPr>
              <w:widowControl/>
              <w:jc w:val="left"/>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100≤X＜300</w:t>
            </w:r>
          </w:p>
        </w:tc>
        <w:tc>
          <w:tcPr>
            <w:tcW w:w="1701" w:type="dxa"/>
            <w:tcBorders>
              <w:top w:val="nil"/>
              <w:left w:val="nil"/>
              <w:bottom w:val="single" w:color="auto" w:sz="4" w:space="0"/>
              <w:right w:val="single" w:color="auto" w:sz="4" w:space="0"/>
            </w:tcBorders>
            <w:vAlign w:val="center"/>
          </w:tcPr>
          <w:p w14:paraId="2383F4C3">
            <w:pPr>
              <w:widowControl/>
              <w:jc w:val="left"/>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10≤X＜100</w:t>
            </w:r>
          </w:p>
        </w:tc>
        <w:tc>
          <w:tcPr>
            <w:tcW w:w="1134" w:type="dxa"/>
            <w:tcBorders>
              <w:top w:val="nil"/>
              <w:left w:val="nil"/>
              <w:bottom w:val="single" w:color="auto" w:sz="4" w:space="0"/>
              <w:right w:val="single" w:color="auto" w:sz="4" w:space="0"/>
            </w:tcBorders>
            <w:vAlign w:val="center"/>
          </w:tcPr>
          <w:p w14:paraId="33CA6251">
            <w:pPr>
              <w:widowControl/>
              <w:jc w:val="left"/>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X＜10</w:t>
            </w:r>
          </w:p>
        </w:tc>
      </w:tr>
    </w:tbl>
    <w:p w14:paraId="39C0C32C">
      <w:pPr>
        <w:spacing w:line="560" w:lineRule="exact"/>
        <w:ind w:firstLine="525" w:firstLineChars="25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说明：上述标准参照《关于印发中小企业划型标准规定的通知》（工信部联企业</w:t>
      </w:r>
      <w:r>
        <w:rPr>
          <w:rFonts w:hint="eastAsia" w:cs="宋体" w:asciiTheme="minorEastAsia" w:hAnsiTheme="minorEastAsia" w:eastAsiaTheme="minorEastAsia"/>
          <w:color w:val="auto"/>
          <w:szCs w:val="21"/>
          <w:highlight w:val="none"/>
          <w:lang w:eastAsia="zh-CN"/>
        </w:rPr>
        <w:t>〔2011〕300号</w:t>
      </w:r>
      <w:r>
        <w:rPr>
          <w:rFonts w:hint="eastAsia" w:cs="宋体" w:asciiTheme="minorEastAsia" w:hAnsiTheme="minorEastAsia" w:eastAsiaTheme="minorEastAsia"/>
          <w:color w:val="auto"/>
          <w:szCs w:val="21"/>
          <w:highlight w:val="none"/>
        </w:rPr>
        <w:t>），大型、中型和小型企业须同时满足所列指标的下限，否则下划一档；微型企业只须满足所列指标中的一项即可。</w:t>
      </w:r>
    </w:p>
    <w:p w14:paraId="660E762D">
      <w:pPr>
        <w:pStyle w:val="20"/>
        <w:spacing w:line="360" w:lineRule="auto"/>
        <w:ind w:firstLine="402" w:firstLineChars="200"/>
        <w:textAlignment w:val="center"/>
        <w:rPr>
          <w:rFonts w:asciiTheme="minorEastAsia" w:hAnsiTheme="minorEastAsia" w:eastAsiaTheme="minorEastAsia"/>
          <w:color w:val="auto"/>
          <w:highlight w:val="none"/>
        </w:rPr>
      </w:pPr>
      <w:r>
        <w:rPr>
          <w:rFonts w:asciiTheme="minorEastAsia" w:hAnsiTheme="minorEastAsia" w:eastAsiaTheme="minorEastAsia"/>
          <w:b/>
          <w:color w:val="auto"/>
          <w:highlight w:val="none"/>
        </w:rPr>
        <w:br w:type="page"/>
      </w:r>
    </w:p>
    <w:p w14:paraId="087D5F9F">
      <w:pPr>
        <w:pStyle w:val="3"/>
        <w:jc w:val="center"/>
        <w:rPr>
          <w:rFonts w:asciiTheme="minorEastAsia" w:hAnsiTheme="minorEastAsia" w:eastAsiaTheme="minorEastAsia"/>
          <w:color w:val="auto"/>
          <w:highlight w:val="none"/>
        </w:rPr>
      </w:pPr>
      <w:bookmarkStart w:id="53" w:name="_Toc192089369"/>
      <w:r>
        <w:rPr>
          <w:rFonts w:hint="eastAsia" w:asciiTheme="minorEastAsia" w:hAnsiTheme="minorEastAsia" w:eastAsiaTheme="minorEastAsia"/>
          <w:color w:val="auto"/>
          <w:highlight w:val="none"/>
        </w:rPr>
        <w:t>第四章 评审程序、评审方法和评审标准</w:t>
      </w:r>
      <w:bookmarkEnd w:id="53"/>
    </w:p>
    <w:p w14:paraId="7C7D3783">
      <w:pPr>
        <w:pStyle w:val="4"/>
        <w:jc w:val="center"/>
        <w:rPr>
          <w:rFonts w:asciiTheme="minorEastAsia" w:hAnsiTheme="minorEastAsia" w:eastAsiaTheme="minorEastAsia"/>
          <w:b w:val="0"/>
          <w:color w:val="auto"/>
          <w:highlight w:val="none"/>
        </w:rPr>
      </w:pPr>
      <w:bookmarkStart w:id="54" w:name="_Toc192089370"/>
      <w:r>
        <w:rPr>
          <w:rFonts w:hint="eastAsia" w:asciiTheme="minorEastAsia" w:hAnsiTheme="minorEastAsia" w:eastAsiaTheme="minorEastAsia"/>
          <w:b w:val="0"/>
          <w:color w:val="auto"/>
          <w:highlight w:val="none"/>
        </w:rPr>
        <w:t>第一节 评审程序和评审方法</w:t>
      </w:r>
      <w:bookmarkEnd w:id="54"/>
    </w:p>
    <w:p w14:paraId="24035938">
      <w:pPr>
        <w:spacing w:line="360" w:lineRule="auto"/>
        <w:ind w:firstLine="482" w:firstLineChars="200"/>
        <w:rPr>
          <w:rFonts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sz w:val="24"/>
          <w:highlight w:val="none"/>
        </w:rPr>
        <w:t>1.确认磋商文件</w:t>
      </w:r>
    </w:p>
    <w:p w14:paraId="24DBE53F">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由磋商小组确认磋商文件。</w:t>
      </w:r>
    </w:p>
    <w:p w14:paraId="0BB490FF">
      <w:pPr>
        <w:spacing w:line="360" w:lineRule="auto"/>
        <w:ind w:firstLine="482" w:firstLineChars="200"/>
        <w:rPr>
          <w:rFonts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sz w:val="24"/>
          <w:highlight w:val="none"/>
        </w:rPr>
        <w:t>2.资格审查</w:t>
      </w:r>
    </w:p>
    <w:p w14:paraId="75E31333">
      <w:pPr>
        <w:snapToGrid w:val="0"/>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2.1响应文件开启后，磋商小组依法对供应商的资格证明文件进行审查。</w:t>
      </w:r>
    </w:p>
    <w:p w14:paraId="74E2DBD7">
      <w:pPr>
        <w:snapToGrid w:val="0"/>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注：采购人代表或者采购代理机构在资格审查结束前，对供应商进行信用查询。</w:t>
      </w:r>
    </w:p>
    <w:p w14:paraId="3A27486F">
      <w:pPr>
        <w:snapToGrid w:val="0"/>
        <w:spacing w:line="360" w:lineRule="auto"/>
        <w:ind w:firstLine="420" w:firstLineChars="20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（1）查询渠道：广西政府采购云平台“信用中国”网站</w:t>
      </w:r>
      <w:r>
        <w:rPr>
          <w:rFonts w:hint="eastAsia" w:cs="宋体" w:asciiTheme="minorEastAsia" w:hAnsiTheme="minorEastAsia" w:eastAsiaTheme="minorEastAsia"/>
          <w:color w:val="auto"/>
          <w:szCs w:val="21"/>
          <w:highlight w:val="none"/>
          <w:lang w:eastAsia="zh-CN"/>
        </w:rPr>
        <w:t>（</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37"/>
          <w:rFonts w:hint="eastAsia" w:cs="宋体" w:asciiTheme="minorEastAsia" w:hAnsiTheme="minorEastAsia" w:eastAsiaTheme="minorEastAsia"/>
          <w:color w:val="auto"/>
          <w:highlight w:val="none"/>
        </w:rPr>
        <w:t>www.creditchina.gov.cn</w:t>
      </w:r>
      <w:r>
        <w:rPr>
          <w:rStyle w:val="37"/>
          <w:rFonts w:hint="eastAsia" w:cs="宋体" w:asciiTheme="minorEastAsia" w:hAnsiTheme="minorEastAsia" w:eastAsiaTheme="minorEastAsia"/>
          <w:color w:val="auto"/>
          <w:highlight w:val="none"/>
        </w:rPr>
        <w:fldChar w:fldCharType="end"/>
      </w:r>
      <w:r>
        <w:rPr>
          <w:rFonts w:hint="eastAsia" w:cs="宋体" w:asciiTheme="minorEastAsia" w:hAnsiTheme="minorEastAsia" w:eastAsiaTheme="minorEastAsia"/>
          <w:color w:val="auto"/>
          <w:szCs w:val="21"/>
          <w:highlight w:val="none"/>
        </w:rPr>
        <w:t>)、中国政府采购网(</w:t>
      </w:r>
      <w:r>
        <w:rPr>
          <w:color w:val="auto"/>
          <w:highlight w:val="none"/>
        </w:rPr>
        <w:fldChar w:fldCharType="begin"/>
      </w:r>
      <w:r>
        <w:rPr>
          <w:color w:val="auto"/>
          <w:highlight w:val="none"/>
        </w:rPr>
        <w:instrText xml:space="preserve"> HYPERLINK "http://www.ccgp.gov.cn" </w:instrText>
      </w:r>
      <w:r>
        <w:rPr>
          <w:color w:val="auto"/>
          <w:highlight w:val="none"/>
        </w:rPr>
        <w:fldChar w:fldCharType="separate"/>
      </w:r>
      <w:r>
        <w:rPr>
          <w:rStyle w:val="37"/>
          <w:rFonts w:hint="eastAsia" w:cs="宋体" w:asciiTheme="minorEastAsia" w:hAnsiTheme="minorEastAsia" w:eastAsiaTheme="minorEastAsia"/>
          <w:color w:val="auto"/>
          <w:highlight w:val="none"/>
        </w:rPr>
        <w:t>www.ccgp.gov.cn</w:t>
      </w:r>
      <w:r>
        <w:rPr>
          <w:rStyle w:val="37"/>
          <w:rFonts w:hint="eastAsia" w:cs="宋体" w:asciiTheme="minorEastAsia" w:hAnsiTheme="minorEastAsia" w:eastAsiaTheme="minorEastAsia"/>
          <w:color w:val="auto"/>
          <w:highlight w:val="none"/>
        </w:rPr>
        <w:fldChar w:fldCharType="end"/>
      </w:r>
      <w:r>
        <w:rPr>
          <w:rFonts w:hint="eastAsia" w:cs="宋体" w:asciiTheme="minorEastAsia" w:hAnsiTheme="minorEastAsia" w:eastAsiaTheme="minorEastAsia"/>
          <w:color w:val="auto"/>
          <w:szCs w:val="21"/>
          <w:highlight w:val="none"/>
        </w:rPr>
        <w:t>)链接入口。</w:t>
      </w:r>
    </w:p>
    <w:p w14:paraId="718C6E0D">
      <w:pPr>
        <w:snapToGrid w:val="0"/>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（2）信用查询截止时点：资格审查结束前。</w:t>
      </w:r>
    </w:p>
    <w:p w14:paraId="698689D2">
      <w:pPr>
        <w:snapToGrid w:val="0"/>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查询记录和证据留存方式：在查询网站中直接打印查询记录，截图另存为电子文档作为评审资料保存。</w:t>
      </w:r>
    </w:p>
    <w:p w14:paraId="22C9D8B8">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（3）信用信息使用规则：对在“信用中国”网站</w:t>
      </w:r>
      <w:r>
        <w:rPr>
          <w:rFonts w:hint="eastAsia" w:cs="宋体" w:asciiTheme="minorEastAsia" w:hAnsiTheme="minorEastAsia" w:eastAsiaTheme="minorEastAsia"/>
          <w:color w:val="auto"/>
          <w:szCs w:val="21"/>
          <w:highlight w:val="none"/>
          <w:lang w:eastAsia="zh-CN"/>
        </w:rPr>
        <w:t>（</w:t>
      </w:r>
      <w:r>
        <w:rPr>
          <w:rFonts w:hint="eastAsia" w:cs="宋体" w:asciiTheme="minorEastAsia" w:hAnsiTheme="minorEastAsia" w:eastAsiaTheme="minorEastAsia"/>
          <w:color w:val="auto"/>
          <w:szCs w:val="21"/>
          <w:highlight w:val="none"/>
        </w:rPr>
        <w:t>www.creditchina.gov.cn</w:t>
      </w:r>
      <w:r>
        <w:rPr>
          <w:rFonts w:hint="eastAsia" w:cs="宋体" w:asciiTheme="minorEastAsia" w:hAnsiTheme="minorEastAsia" w:eastAsiaTheme="minorEastAsia"/>
          <w:color w:val="auto"/>
          <w:szCs w:val="21"/>
          <w:highlight w:val="none"/>
          <w:lang w:eastAsia="zh-CN"/>
        </w:rPr>
        <w:t>）</w:t>
      </w:r>
      <w:r>
        <w:rPr>
          <w:rFonts w:hint="eastAsia" w:cs="宋体" w:asciiTheme="minorEastAsia" w:hAnsiTheme="minorEastAsia" w:eastAsiaTheme="minorEastAsia"/>
          <w:color w:val="auto"/>
          <w:szCs w:val="21"/>
          <w:highlight w:val="none"/>
        </w:rPr>
        <w:t xml:space="preserve"> 、中国政府采购网</w:t>
      </w:r>
      <w:r>
        <w:rPr>
          <w:rFonts w:hint="eastAsia" w:cs="宋体" w:asciiTheme="minorEastAsia" w:hAnsiTheme="minorEastAsia" w:eastAsiaTheme="minorEastAsia"/>
          <w:color w:val="auto"/>
          <w:szCs w:val="21"/>
          <w:highlight w:val="none"/>
          <w:lang w:eastAsia="zh-CN"/>
        </w:rPr>
        <w:t>（</w:t>
      </w:r>
      <w:r>
        <w:rPr>
          <w:rFonts w:hint="eastAsia" w:cs="宋体" w:asciiTheme="minorEastAsia" w:hAnsiTheme="minorEastAsia" w:eastAsiaTheme="minorEastAsia"/>
          <w:color w:val="auto"/>
          <w:szCs w:val="21"/>
          <w:highlight w:val="none"/>
        </w:rPr>
        <w:t>www.ccgp.gov.cn</w:t>
      </w:r>
      <w:r>
        <w:rPr>
          <w:rFonts w:hint="eastAsia" w:cs="宋体" w:asciiTheme="minorEastAsia" w:hAnsiTheme="minorEastAsia" w:eastAsiaTheme="minorEastAsia"/>
          <w:color w:val="auto"/>
          <w:szCs w:val="21"/>
          <w:highlight w:val="none"/>
          <w:lang w:eastAsia="zh-CN"/>
        </w:rPr>
        <w:t>）</w:t>
      </w:r>
      <w:r>
        <w:rPr>
          <w:rFonts w:hint="eastAsia" w:cs="宋体" w:asciiTheme="minorEastAsia" w:hAnsiTheme="minorEastAsia" w:eastAsiaTheme="minorEastAsia"/>
          <w:color w:val="auto"/>
          <w:szCs w:val="21"/>
          <w:highlight w:val="none"/>
        </w:rPr>
        <w:t>被列入失信被执行人、重大税收违法案件当事人名单、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7455C34D">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2.2资格审查标准为本磋商文件中载明对供应商资格要求的条件。资格审查采用合格制，凡符合磋商文件规定的供应商资格要求的响应文件均通过资格审查。</w:t>
      </w:r>
    </w:p>
    <w:p w14:paraId="7F78E462">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2.3供应商有下列情形之一的，资格审查不通过，其响应文件按无效响应处理：</w:t>
      </w:r>
    </w:p>
    <w:p w14:paraId="7501E665">
      <w:pPr>
        <w:snapToGrid w:val="0"/>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（1）不具备磋商文件中规定的资格要求的；</w:t>
      </w:r>
    </w:p>
    <w:p w14:paraId="11ABA331">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（2）响应文件未提供任一项“供应商须知前附表”资格证明文件规定的“必须提供”的文件资料的；</w:t>
      </w:r>
    </w:p>
    <w:p w14:paraId="2ED9128E">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（3）响应文件提供的资格证明文件出现任一项不符合“供应商须知前附表”资格证明文件规定的“必须提供”的文件资料要求或者无效的。</w:t>
      </w:r>
    </w:p>
    <w:p w14:paraId="68E7F6E4">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（4）同一合同项下的不同供应商，单位负责人为同一人或者存在直接控股、管理关系的；为本项目提供过整体设计、规范编制或者项目管理、监理、检测等服务的。</w:t>
      </w:r>
    </w:p>
    <w:p w14:paraId="75068343">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2.4通过资格审查的合格供应商不足3家的，不得进入符合性审查环节，采购人或者采购代理机构应当重新开展采购活动。</w:t>
      </w:r>
    </w:p>
    <w:p w14:paraId="594D86BF">
      <w:pPr>
        <w:spacing w:line="360" w:lineRule="auto"/>
        <w:ind w:firstLine="482" w:firstLineChars="200"/>
        <w:rPr>
          <w:rFonts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sz w:val="24"/>
          <w:highlight w:val="none"/>
        </w:rPr>
        <w:t>3.符合性审查</w:t>
      </w:r>
    </w:p>
    <w:p w14:paraId="73F5238F">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3.1由磋商小组对通过资格审查的合格供应商的响应文件的响应报价、商务、技术等实质性要求进行符合性审查，以确定其是否满足磋商文件的实质性要求。</w:t>
      </w:r>
    </w:p>
    <w:p w14:paraId="7D260DDC">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3.2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41BCBAC6">
      <w:pPr>
        <w:spacing w:line="360" w:lineRule="auto"/>
        <w:ind w:firstLine="420" w:firstLineChars="200"/>
        <w:rPr>
          <w:rFonts w:cs="宋体" w:asciiTheme="minorEastAsia" w:hAnsiTheme="minorEastAsia" w:eastAsiaTheme="minorEastAsia"/>
          <w:color w:val="auto"/>
          <w:spacing w:val="-6"/>
          <w:szCs w:val="21"/>
          <w:highlight w:val="none"/>
        </w:rPr>
      </w:pPr>
      <w:r>
        <w:rPr>
          <w:rFonts w:hint="eastAsia" w:cs="宋体" w:asciiTheme="minorEastAsia" w:hAnsiTheme="minorEastAsia" w:eastAsiaTheme="minorEastAsia"/>
          <w:color w:val="auto"/>
          <w:szCs w:val="21"/>
          <w:highlight w:val="none"/>
        </w:rPr>
        <w:t>3.3磋商小组要求供应商澄清、说明或者更正响应文件应当以电子澄清函形式作出。供应商的澄清、说明或者更正应当</w:t>
      </w:r>
      <w:r>
        <w:rPr>
          <w:rFonts w:hint="eastAsia" w:cs="宋体" w:asciiTheme="minorEastAsia" w:hAnsiTheme="minorEastAsia" w:eastAsiaTheme="minorEastAsia"/>
          <w:color w:val="auto"/>
          <w:szCs w:val="21"/>
          <w:highlight w:val="none"/>
          <w:lang w:eastAsia="zh-CN"/>
        </w:rPr>
        <w:t>以</w:t>
      </w:r>
      <w:r>
        <w:rPr>
          <w:rFonts w:hint="eastAsia" w:cs="宋体" w:asciiTheme="minorEastAsia" w:hAnsiTheme="minorEastAsia" w:eastAsiaTheme="minorEastAsia"/>
          <w:color w:val="auto"/>
          <w:szCs w:val="21"/>
          <w:highlight w:val="none"/>
        </w:rPr>
        <w:t>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电子公章</w:t>
      </w:r>
      <w:r>
        <w:rPr>
          <w:rFonts w:hint="eastAsia" w:cs="宋体" w:asciiTheme="minorEastAsia" w:hAnsiTheme="minorEastAsia" w:eastAsiaTheme="minorEastAsia"/>
          <w:color w:val="auto"/>
          <w:spacing w:val="-6"/>
          <w:szCs w:val="21"/>
          <w:highlight w:val="none"/>
        </w:rPr>
        <w:t>。供应商为自然人的，必须由本人签字并附身份证明。</w:t>
      </w:r>
    </w:p>
    <w:p w14:paraId="0EF09D04">
      <w:pPr>
        <w:spacing w:line="360" w:lineRule="auto"/>
        <w:ind w:firstLine="396"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pacing w:val="-6"/>
          <w:szCs w:val="21"/>
          <w:highlight w:val="none"/>
        </w:rPr>
        <w:t>3.4</w:t>
      </w:r>
      <w:r>
        <w:rPr>
          <w:rFonts w:hint="eastAsia" w:cs="宋体" w:asciiTheme="minorEastAsia" w:hAnsiTheme="minorEastAsia" w:eastAsiaTheme="minorEastAsia"/>
          <w:color w:val="auto"/>
          <w:szCs w:val="21"/>
          <w:highlight w:val="none"/>
        </w:rPr>
        <w:t xml:space="preserve">首次响应文件报价出现前后不一致的，按照下列规定修正： </w:t>
      </w:r>
    </w:p>
    <w:p w14:paraId="57A9BF2D">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（1）响应文件中报价表内容与响应文件中相应内容不一致的，以报价表为准；</w:t>
      </w:r>
    </w:p>
    <w:p w14:paraId="25F405BD">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（2）大写金额和小写金额不一致的，以大写金额为准；</w:t>
      </w:r>
    </w:p>
    <w:p w14:paraId="753AAC13">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（3）单价金额小数点或者百分比有明显错位的，以报价表的总价为准，并修改单价；</w:t>
      </w:r>
    </w:p>
    <w:p w14:paraId="0E1DB0BA">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（4）总价金额与按单价汇总金额不一致的，以单价金额计算结果为准。</w:t>
      </w:r>
    </w:p>
    <w:p w14:paraId="532A4B1A">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同时出现两种以上不一致的，按照以上（1）-（4）规定的顺序逐条进行修正。修正后的报价经供应商确认后产生约束力，供应商不确认的，其响应文件按无效响应处理。</w:t>
      </w:r>
    </w:p>
    <w:p w14:paraId="5F373AFF">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3.5商务技术、报价评审</w:t>
      </w:r>
    </w:p>
    <w:p w14:paraId="287412A0">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在评审时，如发现下列情形之一的，将被视为响应文件无效处理：</w:t>
      </w:r>
    </w:p>
    <w:p w14:paraId="7A8A4767">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（1）商务技术评审</w:t>
      </w:r>
    </w:p>
    <w:p w14:paraId="4B37B7A6">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1）响应文件未按磋商文件要求签署、盖章；</w:t>
      </w:r>
    </w:p>
    <w:p w14:paraId="5DB66540">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 xml:space="preserve">2）委托代理人未能出具有效身份证明或者出具的身份证明与授权委托书中的信息不符； </w:t>
      </w:r>
    </w:p>
    <w:p w14:paraId="1DE7FFB5">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3）响应文件未提供任一项“供应商须知前附表” 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w:t>
      </w:r>
    </w:p>
    <w:p w14:paraId="7C14C364">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4）商务条款中标“▲”的条款发生负偏离的或者允许负偏离的条款数超过“供应商须知前附表”规定项数的或者标明实质性的要求发生负偏离；</w:t>
      </w:r>
    </w:p>
    <w:p w14:paraId="34E13346">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5）未对竞标有效期作出响应或者响应文件承诺的竞标有效期不满足磋商文件要求；</w:t>
      </w:r>
    </w:p>
    <w:p w14:paraId="19B969DA">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6）响应文件的实质性内容未使用中文表述、使用计量单位不符合磋商文件要求；</w:t>
      </w:r>
    </w:p>
    <w:p w14:paraId="60364A73">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7）响应文件中的文件资料因填写不齐全或者内容虚假或者出现其他情形而导致被磋商小组认定无效；</w:t>
      </w:r>
    </w:p>
    <w:p w14:paraId="71C0C9C4">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8）响应文件含有采购人不能接受的附加条件；</w:t>
      </w:r>
    </w:p>
    <w:p w14:paraId="1B5F6257">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9）属于“供应商须知正文”第7.5条情形；</w:t>
      </w:r>
    </w:p>
    <w:p w14:paraId="7D553B5E">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10）技术需求允许负偏离的条款数超过“供应商须知前附表”规定项数；</w:t>
      </w:r>
    </w:p>
    <w:p w14:paraId="50AE1C40">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11）虚假竞标，或者出现其他情形而导致被磋商小组认定无效；</w:t>
      </w:r>
    </w:p>
    <w:p w14:paraId="541C282B">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12）竞标技术方案不明确，磋商文件未允许但响应文件中存在一个或者一个以上备选（替代）竞标方案；</w:t>
      </w:r>
    </w:p>
    <w:p w14:paraId="469B08D6">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13）响应文件标注的项目名称或者项目编号与竞争性磋商文件标注的项目名称或者项目编号不一致的；</w:t>
      </w:r>
    </w:p>
    <w:p w14:paraId="3422C554">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14）未响应磋商文件实质性要求；</w:t>
      </w:r>
    </w:p>
    <w:p w14:paraId="1BB03155">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15）法律、法规和磋商文件规定的其他无效情形。</w:t>
      </w:r>
    </w:p>
    <w:p w14:paraId="71990F34">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（2）报价评审</w:t>
      </w:r>
    </w:p>
    <w:p w14:paraId="74F0078F">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 响应文件未提供“供应商须知前附表” 报价文件中规定的“响应报价表”；</w:t>
      </w:r>
    </w:p>
    <w:p w14:paraId="3D3785FC">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2）未采用人民币报价或者未按照磋商文件标明的币种报价；</w:t>
      </w:r>
    </w:p>
    <w:p w14:paraId="14BE9962">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供应商未就所竞标分标进行报价或者存在漏项报价；供应商未就所竞标分标的单项内容作唯一报价；供应商未就所竞标分标的全部内容作唯一总价报价；供应商响应文件中存在有选择、有条件报价的（磋商文件允许有备选方案或者其他约定的除外）；</w:t>
      </w:r>
    </w:p>
    <w:p w14:paraId="0388ED57">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4）响应报价（包含首次报价、最后报价）超过所竞标分标规定的采购预算金额或者最高限价的（如本项目公布了最高限价）；响应报价（包含首次报价、最后报价）超过磋商文件分项采购预算金额或者最高限价的（如本项目公布了最高限价）；</w:t>
      </w:r>
    </w:p>
    <w:p w14:paraId="5D2CABDF">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5）修正后的报价，供应商不确认的；或者经供应商确认修正后的响应报价（包含首次报价、最后报价）超过所竞标分标规定的采购预算金额或者最高限价（如本项目公布了最高限价）；或者经供应商确认修正后响应报价（包含首次报价、最后报价）超过磋商文件分项采购预算金额或者最高限价的（如本项目公布了最高限价）。</w:t>
      </w:r>
    </w:p>
    <w:p w14:paraId="7D346006">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6）响应文件响应的标的数量及单位与竞争性磋商采购文件要求实质性不一致的。</w:t>
      </w:r>
    </w:p>
    <w:p w14:paraId="4E3EFBC9">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3.6磋商小组对响应文件进行评审，未实质性响应磋商文件的响应文件按无效处理，磋商小组应当将资格和符合性不通过的情况告知有关供应商。磋商小组从符合磋商文件规定的相应资格条件的供应商名单中确定不少于3家的供应商参加磋商。</w:t>
      </w:r>
    </w:p>
    <w:p w14:paraId="5DE1C11F">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3.7非政府购买服务项目，通过符合性审查的合格供应商不足3家的，不得进入磋商环节，采购人或者采购代理机构应当重新开展采购活动。政府购买服务项目，按《财政部关于政府采购竞争性磋商采购方式管理暂行办法有关问题的补充通知》（财库〔2015〕124号）规定，采购过程中通过符合性审查的供应商（社会资本）只有2家的，磋商采购活动可以继续进行。</w:t>
      </w:r>
    </w:p>
    <w:p w14:paraId="5AEF5D85">
      <w:pPr>
        <w:rPr>
          <w:rFonts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sz w:val="24"/>
          <w:highlight w:val="none"/>
        </w:rPr>
        <w:t>4.磋商程序</w:t>
      </w:r>
    </w:p>
    <w:p w14:paraId="7EAAD6B7">
      <w:pPr>
        <w:spacing w:line="360" w:lineRule="auto"/>
        <w:ind w:firstLine="420" w:firstLineChars="200"/>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4.1磋商小组按照“供应商须知前附表”</w:t>
      </w:r>
      <w:r>
        <w:rPr>
          <w:rFonts w:hint="eastAsia" w:cs="宋体" w:asciiTheme="minorEastAsia" w:hAnsiTheme="minorEastAsia" w:eastAsiaTheme="minorEastAsia"/>
          <w:color w:val="auto"/>
          <w:szCs w:val="21"/>
          <w:highlight w:val="none"/>
        </w:rPr>
        <w:t xml:space="preserve"> </w:t>
      </w:r>
      <w:r>
        <w:rPr>
          <w:rFonts w:hint="eastAsia" w:cs="宋体" w:asciiTheme="minorEastAsia" w:hAnsiTheme="minorEastAsia" w:eastAsiaTheme="minorEastAsia"/>
          <w:color w:val="auto"/>
          <w:kern w:val="0"/>
          <w:szCs w:val="21"/>
          <w:highlight w:val="none"/>
        </w:rPr>
        <w:t>确定的</w:t>
      </w:r>
      <w:r>
        <w:rPr>
          <w:rFonts w:hint="eastAsia" w:cs="宋体" w:asciiTheme="minorEastAsia" w:hAnsiTheme="minorEastAsia" w:eastAsiaTheme="minorEastAsia"/>
          <w:color w:val="auto"/>
          <w:szCs w:val="21"/>
          <w:highlight w:val="none"/>
        </w:rPr>
        <w:t>顺序，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14:paraId="4CAFD827">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4.2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2DE0CFE2">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4.3对磋商文件作出的实质性变动是磋商文件的有效组成部分，由磋商小组及时以电子澄清函形式同时通知所有参加磋商的供应商。</w:t>
      </w:r>
    </w:p>
    <w:p w14:paraId="22D7ACCE">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4.4供应商必须按照磋商文件的变动情况和磋商小组的要求以回函的形式重新提交响应文件，并加盖电子公章。供应商为自然人的，必须由本人签字并附身份证明。参加磋商的供应商未在规定时间内重新提交响应文件的，视同退出磋商。</w:t>
      </w:r>
    </w:p>
    <w:p w14:paraId="53D65E45">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4.5磋商中，</w:t>
      </w:r>
      <w:r>
        <w:rPr>
          <w:rFonts w:hint="eastAsia" w:cs="宋体" w:asciiTheme="minorEastAsia" w:hAnsiTheme="minorEastAsia" w:eastAsiaTheme="minorEastAsia"/>
          <w:color w:val="auto"/>
          <w:spacing w:val="-6"/>
          <w:szCs w:val="21"/>
          <w:highlight w:val="none"/>
        </w:rPr>
        <w:t>磋商的任何一方不得透露与磋商有关的其他供应商的技术资料、价格和其他信息。</w:t>
      </w:r>
    </w:p>
    <w:p w14:paraId="1EC1B1AE">
      <w:pPr>
        <w:widowControl/>
        <w:tabs>
          <w:tab w:val="left" w:pos="540"/>
        </w:tabs>
        <w:spacing w:line="360" w:lineRule="auto"/>
        <w:ind w:firstLine="420" w:firstLineChars="200"/>
        <w:jc w:val="left"/>
        <w:rPr>
          <w:rFonts w:cs="宋体" w:asciiTheme="minorEastAsia" w:hAnsiTheme="minorEastAsia" w:eastAsiaTheme="minorEastAsia"/>
          <w:b/>
          <w:color w:val="auto"/>
          <w:highlight w:val="none"/>
        </w:rPr>
      </w:pPr>
      <w:r>
        <w:rPr>
          <w:rFonts w:hint="eastAsia" w:cs="宋体" w:asciiTheme="minorEastAsia" w:hAnsiTheme="minorEastAsia" w:eastAsiaTheme="minorEastAsia"/>
          <w:color w:val="auto"/>
          <w:szCs w:val="21"/>
          <w:highlight w:val="none"/>
        </w:rPr>
        <w:t>4.6磋商小组应对磋商过程和重要磋商内容进行记录，作为评标报告一部分，磋商小组在记录上签字确认。</w:t>
      </w:r>
      <w:r>
        <w:rPr>
          <w:rFonts w:hint="eastAsia" w:cs="宋体" w:asciiTheme="minorEastAsia" w:hAnsiTheme="minorEastAsia" w:eastAsiaTheme="minorEastAsia"/>
          <w:b/>
          <w:color w:val="auto"/>
          <w:highlight w:val="none"/>
        </w:rPr>
        <w:t>主要内容包括：</w:t>
      </w:r>
    </w:p>
    <w:p w14:paraId="41D329B7">
      <w:pPr>
        <w:pStyle w:val="79"/>
        <w:spacing w:before="0"/>
        <w:ind w:firstLine="396"/>
        <w:rPr>
          <w:rFonts w:cs="宋体" w:asciiTheme="minorEastAsia" w:hAnsiTheme="minorEastAsia" w:eastAsiaTheme="minorEastAsia"/>
          <w:color w:val="auto"/>
          <w:spacing w:val="-6"/>
          <w:kern w:val="2"/>
          <w:sz w:val="21"/>
          <w:szCs w:val="21"/>
          <w:highlight w:val="none"/>
        </w:rPr>
      </w:pPr>
      <w:r>
        <w:rPr>
          <w:rFonts w:hint="eastAsia" w:cs="宋体" w:asciiTheme="minorEastAsia" w:hAnsiTheme="minorEastAsia" w:eastAsiaTheme="minorEastAsia"/>
          <w:color w:val="auto"/>
          <w:spacing w:val="-6"/>
          <w:kern w:val="2"/>
          <w:sz w:val="21"/>
          <w:szCs w:val="21"/>
          <w:highlight w:val="none"/>
        </w:rPr>
        <w:t>（1）按照相关规定进行公示的，公示情况说明；</w:t>
      </w:r>
    </w:p>
    <w:p w14:paraId="54238797">
      <w:pPr>
        <w:pStyle w:val="79"/>
        <w:spacing w:before="0"/>
        <w:ind w:firstLine="396"/>
        <w:rPr>
          <w:rFonts w:cs="宋体" w:asciiTheme="minorEastAsia" w:hAnsiTheme="minorEastAsia" w:eastAsiaTheme="minorEastAsia"/>
          <w:color w:val="auto"/>
          <w:spacing w:val="-6"/>
          <w:kern w:val="2"/>
          <w:sz w:val="21"/>
          <w:szCs w:val="21"/>
          <w:highlight w:val="none"/>
        </w:rPr>
      </w:pPr>
      <w:r>
        <w:rPr>
          <w:rFonts w:hint="eastAsia" w:cs="宋体" w:asciiTheme="minorEastAsia" w:hAnsiTheme="minorEastAsia" w:eastAsiaTheme="minorEastAsia"/>
          <w:color w:val="auto"/>
          <w:spacing w:val="-6"/>
          <w:kern w:val="2"/>
          <w:sz w:val="21"/>
          <w:szCs w:val="21"/>
          <w:highlight w:val="none"/>
        </w:rPr>
        <w:t>（2）磋商日期和地点，磋商人员名单；</w:t>
      </w:r>
    </w:p>
    <w:p w14:paraId="57C44506">
      <w:pPr>
        <w:pStyle w:val="79"/>
        <w:spacing w:before="0"/>
        <w:ind w:firstLine="396"/>
        <w:rPr>
          <w:rFonts w:cs="宋体" w:asciiTheme="minorEastAsia" w:hAnsiTheme="minorEastAsia" w:eastAsiaTheme="minorEastAsia"/>
          <w:color w:val="auto"/>
          <w:spacing w:val="-6"/>
          <w:kern w:val="2"/>
          <w:sz w:val="21"/>
          <w:szCs w:val="21"/>
          <w:highlight w:val="none"/>
        </w:rPr>
      </w:pPr>
      <w:r>
        <w:rPr>
          <w:rFonts w:hint="eastAsia" w:cs="宋体" w:asciiTheme="minorEastAsia" w:hAnsiTheme="minorEastAsia" w:eastAsiaTheme="minorEastAsia"/>
          <w:color w:val="auto"/>
          <w:spacing w:val="-6"/>
          <w:kern w:val="2"/>
          <w:sz w:val="21"/>
          <w:szCs w:val="21"/>
          <w:highlight w:val="none"/>
        </w:rPr>
        <w:t>（3）合同主要条款及价格商定情况。</w:t>
      </w:r>
    </w:p>
    <w:p w14:paraId="53750A6B">
      <w:pPr>
        <w:widowControl/>
        <w:tabs>
          <w:tab w:val="left" w:pos="540"/>
        </w:tabs>
        <w:spacing w:line="360" w:lineRule="auto"/>
        <w:ind w:firstLine="420" w:firstLineChars="20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4.7磋商过程中重新提交的响应文件，供应商可以在开启前补充、修改。</w:t>
      </w:r>
    </w:p>
    <w:p w14:paraId="7CF130BA">
      <w:pPr>
        <w:tabs>
          <w:tab w:val="left" w:pos="2835"/>
        </w:tabs>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4.8对磋商过程提交的响应文件进行有效性、完整性和响应程度审查，通过审查的合格供应商不足3家的，采购人或者采购代理机构应当重新开展采购活动。</w:t>
      </w:r>
    </w:p>
    <w:p w14:paraId="5193852B">
      <w:pP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b/>
          <w:bCs/>
          <w:color w:val="auto"/>
          <w:sz w:val="24"/>
          <w:highlight w:val="none"/>
        </w:rPr>
        <w:t>5. 最后报价</w:t>
      </w:r>
    </w:p>
    <w:p w14:paraId="18D32333">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5.1磋商文件能够详细列明采购标的的技术、服务要求的，磋商结束后，由磋商小组要求所有继续参加磋商的供应商在规定时间内密封提交最后报价，除本章第5.3条外，提交最后报价的供应商不得少于3家，否则必须重新采购。</w:t>
      </w:r>
    </w:p>
    <w:p w14:paraId="09FA0302">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5.2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密封提交最后报价。</w:t>
      </w:r>
    </w:p>
    <w:p w14:paraId="1541A8BD">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5.3 最后报价是供应商响应文件的有效组成部分。符合《政府采购竞争性磋商采购方式管理暂行办法》（财库〔2014〕214号）第三条第四项“市场竞争不充分的科研项目，以及需要扶持的科技成果转化项目”的，提交最后报价的供应商可以为2家。</w:t>
      </w:r>
    </w:p>
    <w:p w14:paraId="4B75BCCF">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5.4已经提交响应文件的供应商，在提交最后报价之前，可以根据磋商情况退出磋商，退出磋商的供应商的响应文件按无效响应处理。</w:t>
      </w:r>
    </w:p>
    <w:p w14:paraId="1C065F4E">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5.5供应商未在规定时间内提交最后报价的，视同退出磋商。</w:t>
      </w:r>
    </w:p>
    <w:p w14:paraId="0433C79F">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5.6磋商小组收齐某一分标最后报价后统一开启，磋商小组对最后报价进行有效性、完整性和响应程度的审查。</w:t>
      </w:r>
    </w:p>
    <w:p w14:paraId="33014E6E">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 xml:space="preserve">5.7最终响应文件的报价出现前后不一致的，按照本章第3.4条的规定修正。 </w:t>
      </w:r>
    </w:p>
    <w:p w14:paraId="1D5A4F29">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5.8修正后的最终报价出现下列情形的，按无效响应处理：</w:t>
      </w:r>
    </w:p>
    <w:p w14:paraId="3EF1C6FB">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（1）供应商不确认的（全流程电子化评标采取在线确认）；</w:t>
      </w:r>
    </w:p>
    <w:p w14:paraId="0D574C93">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（2）经供应商确认修正后的响应报价（包含首次报价、最后报价）超过所竞标分标规定的采购预算金额或者最高限价的（如本项目公布了最高限价）；</w:t>
      </w:r>
    </w:p>
    <w:p w14:paraId="77A02C2F">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（3）经供应商确认修正后的响应报价（包含首次报价、最后报价）超过分项采购预算金额或者最高限价的（如本项目公布了最高限价）。</w:t>
      </w:r>
    </w:p>
    <w:p w14:paraId="2FD55A67">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5.9经供应商确认修正后的最后报价作为评审及签订合同的依据。</w:t>
      </w:r>
    </w:p>
    <w:p w14:paraId="26F6D48D">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5.10供应商出现最后报价按无效响应处理或者响应文件按无效处理时</w:t>
      </w:r>
      <w:r>
        <w:rPr>
          <w:rFonts w:hint="eastAsia" w:cs="宋体" w:asciiTheme="minorEastAsia" w:hAnsiTheme="minorEastAsia" w:eastAsiaTheme="minorEastAsia"/>
          <w:color w:val="auto"/>
          <w:sz w:val="22"/>
          <w:szCs w:val="22"/>
          <w:highlight w:val="none"/>
        </w:rPr>
        <w:t>，磋商小组应当告知有关供应商</w:t>
      </w:r>
      <w:r>
        <w:rPr>
          <w:rFonts w:hint="eastAsia" w:cs="宋体" w:asciiTheme="minorEastAsia" w:hAnsiTheme="minorEastAsia" w:eastAsiaTheme="minorEastAsia"/>
          <w:color w:val="auto"/>
          <w:szCs w:val="21"/>
          <w:highlight w:val="none"/>
        </w:rPr>
        <w:t>。</w:t>
      </w:r>
    </w:p>
    <w:p w14:paraId="5C7C7BD6">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5.11最后报价结束后，磋商小组不得再与供应商进行任何形式的商谈。</w:t>
      </w:r>
    </w:p>
    <w:p w14:paraId="6C229382">
      <w:pPr>
        <w:rPr>
          <w:rFonts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sz w:val="24"/>
          <w:highlight w:val="none"/>
        </w:rPr>
        <w:t>6.比较与评价</w:t>
      </w:r>
    </w:p>
    <w:p w14:paraId="3B5C6635">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6.1评审方法：综合评分法。</w:t>
      </w:r>
    </w:p>
    <w:p w14:paraId="4A5DC719">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5.2经磋商确定最终采购需求和提交最后报价的供应商后，由磋商小组采用综合评分法对提交最后报价的供应商的响应文件和最后报价进行综合评分。</w:t>
      </w:r>
    </w:p>
    <w:p w14:paraId="039A1039">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5.3评审时，磋商小组各成员应当独立对每个有效响应的文件进行评价、打分，然后汇总每个供应商每项评分因素的得分。</w:t>
      </w:r>
    </w:p>
    <w:p w14:paraId="58DD10FD">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（1）磋商小组按照磋商文件中规定的评审标准计算各供应商的报价得分。项目评审过程中，不得去掉最后报价中的最高报价和最低报价。</w:t>
      </w:r>
    </w:p>
    <w:p w14:paraId="5A2D65D4">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（2）各供应商的得分为磋商小组所有成员的有效评分的算术平均数。</w:t>
      </w:r>
    </w:p>
    <w:p w14:paraId="399C4EE3">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5.4评审价为供应商的最后报价进行政策性扣除后的价格，评审价只是作为评审时使用。最终成交供应商的成交金额等于最后报价（如有修正，以确认修正后的最后报价为准）。</w:t>
      </w:r>
    </w:p>
    <w:p w14:paraId="5600431C">
      <w:pPr>
        <w:spacing w:line="360" w:lineRule="auto"/>
        <w:ind w:firstLine="420" w:firstLineChars="200"/>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szCs w:val="21"/>
          <w:highlight w:val="none"/>
        </w:rPr>
        <w:t>5.5由磋商小组根据综合评分情况，按照评审得分由高到低顺序推荐3名以上成交候选供应商，并编写评</w:t>
      </w:r>
      <w:r>
        <w:rPr>
          <w:rFonts w:hint="eastAsia" w:cs="宋体" w:asciiTheme="minorEastAsia" w:hAnsiTheme="minorEastAsia" w:eastAsiaTheme="minorEastAsia"/>
          <w:color w:val="auto"/>
          <w:kern w:val="0"/>
          <w:szCs w:val="21"/>
          <w:highlight w:val="none"/>
        </w:rPr>
        <w:t>审报告。符合本章第4.3条情形的，可以推荐2家成交候选供应商。评审得分相同的，按照最后报价由低到高的顺序推荐。评审得分且最后报价相同的，按照技术指标优劣顺序推荐。</w:t>
      </w:r>
    </w:p>
    <w:p w14:paraId="0E777507">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kern w:val="0"/>
          <w:szCs w:val="21"/>
          <w:highlight w:val="none"/>
        </w:rPr>
        <w:t>5.6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1497413A">
      <w:pPr>
        <w:spacing w:line="360" w:lineRule="auto"/>
        <w:rPr>
          <w:rFonts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sz w:val="24"/>
          <w:highlight w:val="none"/>
        </w:rPr>
        <w:t>7.评审标准</w:t>
      </w:r>
    </w:p>
    <w:p w14:paraId="79880E17">
      <w:pPr>
        <w:spacing w:line="480" w:lineRule="auto"/>
        <w:ind w:firstLine="420" w:firstLineChars="200"/>
        <w:rPr>
          <w:rFonts w:cs="宋体" w:asciiTheme="minorEastAsia" w:hAnsiTheme="minorEastAsia" w:eastAsiaTheme="minorEastAsia"/>
          <w:bCs/>
          <w:color w:val="auto"/>
          <w:szCs w:val="21"/>
          <w:highlight w:val="none"/>
        </w:rPr>
      </w:pPr>
      <w:r>
        <w:rPr>
          <w:rFonts w:hint="eastAsia" w:cs="宋体" w:asciiTheme="minorEastAsia" w:hAnsiTheme="minorEastAsia" w:eastAsiaTheme="minorEastAsia"/>
          <w:bCs/>
          <w:color w:val="auto"/>
          <w:highlight w:val="none"/>
        </w:rPr>
        <w:t>7.</w:t>
      </w:r>
      <w:r>
        <w:rPr>
          <w:rFonts w:hint="eastAsia" w:cs="宋体" w:asciiTheme="minorEastAsia" w:hAnsiTheme="minorEastAsia" w:eastAsiaTheme="minorEastAsia"/>
          <w:bCs/>
          <w:color w:val="auto"/>
          <w:szCs w:val="21"/>
          <w:highlight w:val="none"/>
        </w:rPr>
        <w:t>1评审依据：磋商小组将以磋商响应文件为评审依据，对供应商的报价、技术、商务等方面内容按百分制打分。（计分方法按四舍五入取至百分位）</w:t>
      </w:r>
    </w:p>
    <w:p w14:paraId="1C7605C7">
      <w:pPr>
        <w:widowControl/>
        <w:jc w:val="left"/>
        <w:rPr>
          <w:rFonts w:asciiTheme="minorEastAsia" w:hAnsiTheme="minorEastAsia" w:eastAsiaTheme="minorEastAsia"/>
          <w:bCs/>
          <w:color w:val="auto"/>
          <w:szCs w:val="21"/>
          <w:highlight w:val="none"/>
        </w:rPr>
      </w:pPr>
      <w:r>
        <w:rPr>
          <w:rFonts w:asciiTheme="minorEastAsia" w:hAnsiTheme="minorEastAsia" w:eastAsiaTheme="minorEastAsia"/>
          <w:bCs/>
          <w:color w:val="auto"/>
          <w:szCs w:val="21"/>
          <w:highlight w:val="none"/>
        </w:rPr>
        <w:br w:type="page"/>
      </w:r>
    </w:p>
    <w:tbl>
      <w:tblPr>
        <w:tblStyle w:val="31"/>
        <w:tblW w:w="4891"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1144"/>
        <w:gridCol w:w="6745"/>
        <w:gridCol w:w="1143"/>
      </w:tblGrid>
      <w:tr w14:paraId="35F0C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 w:type="pct"/>
            <w:noWrap w:val="0"/>
            <w:vAlign w:val="center"/>
          </w:tcPr>
          <w:p w14:paraId="3F6132B8">
            <w:pPr>
              <w:pStyle w:val="20"/>
              <w:keepNext w:val="0"/>
              <w:keepLines w:val="0"/>
              <w:pageBreakBefore w:val="0"/>
              <w:kinsoku/>
              <w:wordWrap/>
              <w:overflowPunct/>
              <w:topLinePunct w:val="0"/>
              <w:autoSpaceDE/>
              <w:autoSpaceDN/>
              <w:bidi w:val="0"/>
              <w:adjustRightInd/>
              <w:snapToGrid/>
              <w:spacing w:line="400" w:lineRule="exact"/>
              <w:textAlignment w:val="auto"/>
              <w:rPr>
                <w:rFonts w:hAnsi="宋体"/>
                <w:bCs/>
                <w:color w:val="auto"/>
                <w:sz w:val="21"/>
                <w:szCs w:val="21"/>
                <w:highlight w:val="none"/>
                <w:lang w:val="en-US" w:eastAsia="zh-CN"/>
              </w:rPr>
            </w:pPr>
            <w:bookmarkStart w:id="55" w:name="PO_TDCUS_ITEM_SM_TABLE_1"/>
            <w:r>
              <w:rPr>
                <w:rFonts w:hint="eastAsia" w:hAnsi="宋体"/>
                <w:bCs/>
                <w:color w:val="auto"/>
                <w:sz w:val="21"/>
                <w:szCs w:val="21"/>
                <w:highlight w:val="none"/>
                <w:lang w:val="en-US" w:eastAsia="zh-CN"/>
              </w:rPr>
              <w:t>序号</w:t>
            </w:r>
          </w:p>
        </w:tc>
        <w:tc>
          <w:tcPr>
            <w:tcW w:w="586" w:type="pct"/>
            <w:noWrap w:val="0"/>
            <w:vAlign w:val="center"/>
          </w:tcPr>
          <w:p w14:paraId="6991E82D">
            <w:pPr>
              <w:pStyle w:val="20"/>
              <w:keepNext w:val="0"/>
              <w:keepLines w:val="0"/>
              <w:pageBreakBefore w:val="0"/>
              <w:kinsoku/>
              <w:wordWrap/>
              <w:overflowPunct/>
              <w:topLinePunct w:val="0"/>
              <w:autoSpaceDE/>
              <w:autoSpaceDN/>
              <w:bidi w:val="0"/>
              <w:adjustRightInd/>
              <w:snapToGrid/>
              <w:spacing w:line="400" w:lineRule="exact"/>
              <w:jc w:val="center"/>
              <w:textAlignment w:val="auto"/>
              <w:rPr>
                <w:rFonts w:hAnsi="宋体"/>
                <w:bCs/>
                <w:color w:val="auto"/>
                <w:sz w:val="21"/>
                <w:szCs w:val="21"/>
                <w:highlight w:val="none"/>
                <w:lang w:val="en-US" w:eastAsia="zh-CN"/>
              </w:rPr>
            </w:pPr>
            <w:r>
              <w:rPr>
                <w:rFonts w:hint="eastAsia" w:hAnsi="宋体"/>
                <w:bCs/>
                <w:color w:val="auto"/>
                <w:sz w:val="21"/>
                <w:szCs w:val="21"/>
                <w:highlight w:val="none"/>
                <w:lang w:val="en-US" w:eastAsia="zh-CN"/>
              </w:rPr>
              <w:t>评分类型</w:t>
            </w:r>
          </w:p>
        </w:tc>
        <w:tc>
          <w:tcPr>
            <w:tcW w:w="3459" w:type="pct"/>
            <w:noWrap w:val="0"/>
            <w:vAlign w:val="center"/>
          </w:tcPr>
          <w:p w14:paraId="493F3CAB">
            <w:pPr>
              <w:pStyle w:val="20"/>
              <w:keepNext w:val="0"/>
              <w:keepLines w:val="0"/>
              <w:pageBreakBefore w:val="0"/>
              <w:kinsoku/>
              <w:wordWrap/>
              <w:overflowPunct/>
              <w:topLinePunct w:val="0"/>
              <w:autoSpaceDE/>
              <w:autoSpaceDN/>
              <w:bidi w:val="0"/>
              <w:adjustRightInd/>
              <w:snapToGrid/>
              <w:spacing w:line="400" w:lineRule="exact"/>
              <w:jc w:val="center"/>
              <w:textAlignment w:val="auto"/>
              <w:rPr>
                <w:rFonts w:hAnsi="宋体"/>
                <w:bCs/>
                <w:color w:val="auto"/>
                <w:sz w:val="21"/>
                <w:szCs w:val="21"/>
                <w:highlight w:val="none"/>
                <w:lang w:val="en-US" w:eastAsia="zh-CN"/>
              </w:rPr>
            </w:pPr>
            <w:r>
              <w:rPr>
                <w:rFonts w:hint="eastAsia" w:hAnsi="宋体"/>
                <w:bCs/>
                <w:color w:val="auto"/>
                <w:sz w:val="21"/>
                <w:szCs w:val="21"/>
                <w:highlight w:val="none"/>
                <w:lang w:val="en-US" w:eastAsia="zh-CN"/>
              </w:rPr>
              <w:t>评分标准</w:t>
            </w:r>
          </w:p>
        </w:tc>
        <w:tc>
          <w:tcPr>
            <w:tcW w:w="586" w:type="pct"/>
            <w:noWrap w:val="0"/>
            <w:vAlign w:val="center"/>
          </w:tcPr>
          <w:p w14:paraId="013CC7A9">
            <w:pPr>
              <w:pStyle w:val="20"/>
              <w:keepNext w:val="0"/>
              <w:keepLines w:val="0"/>
              <w:pageBreakBefore w:val="0"/>
              <w:kinsoku/>
              <w:wordWrap/>
              <w:overflowPunct/>
              <w:topLinePunct w:val="0"/>
              <w:autoSpaceDE/>
              <w:autoSpaceDN/>
              <w:bidi w:val="0"/>
              <w:adjustRightInd/>
              <w:snapToGrid/>
              <w:spacing w:line="400" w:lineRule="exact"/>
              <w:jc w:val="center"/>
              <w:textAlignment w:val="auto"/>
              <w:rPr>
                <w:rFonts w:hAnsi="宋体"/>
                <w:bCs/>
                <w:color w:val="auto"/>
                <w:sz w:val="21"/>
                <w:szCs w:val="21"/>
                <w:highlight w:val="none"/>
                <w:lang w:val="en-US" w:eastAsia="zh-CN"/>
              </w:rPr>
            </w:pPr>
            <w:r>
              <w:rPr>
                <w:rFonts w:hint="eastAsia" w:hAnsi="宋体"/>
                <w:bCs/>
                <w:color w:val="auto"/>
                <w:sz w:val="21"/>
                <w:szCs w:val="21"/>
                <w:highlight w:val="none"/>
                <w:lang w:val="en-US" w:eastAsia="zh-CN"/>
              </w:rPr>
              <w:t>分值</w:t>
            </w:r>
          </w:p>
        </w:tc>
      </w:tr>
      <w:tr w14:paraId="7C725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 w:type="pct"/>
            <w:noWrap w:val="0"/>
            <w:vAlign w:val="center"/>
          </w:tcPr>
          <w:p w14:paraId="78AFFE9D">
            <w:pPr>
              <w:pStyle w:val="20"/>
              <w:keepNext w:val="0"/>
              <w:keepLines w:val="0"/>
              <w:pageBreakBefore w:val="0"/>
              <w:kinsoku/>
              <w:wordWrap/>
              <w:overflowPunct/>
              <w:topLinePunct w:val="0"/>
              <w:autoSpaceDE/>
              <w:autoSpaceDN/>
              <w:bidi w:val="0"/>
              <w:adjustRightInd/>
              <w:snapToGrid/>
              <w:spacing w:line="400" w:lineRule="exact"/>
              <w:jc w:val="center"/>
              <w:textAlignment w:val="auto"/>
              <w:rPr>
                <w:rFonts w:hint="eastAsia" w:hAnsi="宋体"/>
                <w:bCs/>
                <w:color w:val="auto"/>
                <w:sz w:val="21"/>
                <w:szCs w:val="21"/>
                <w:highlight w:val="none"/>
                <w:lang w:val="en-US" w:eastAsia="zh-CN"/>
              </w:rPr>
            </w:pPr>
            <w:r>
              <w:rPr>
                <w:rFonts w:hint="eastAsia" w:hAnsi="宋体"/>
                <w:bCs/>
                <w:color w:val="auto"/>
                <w:sz w:val="21"/>
                <w:szCs w:val="21"/>
                <w:highlight w:val="none"/>
                <w:lang w:val="en-US" w:eastAsia="zh-CN"/>
              </w:rPr>
              <w:t>1</w:t>
            </w:r>
          </w:p>
        </w:tc>
        <w:tc>
          <w:tcPr>
            <w:tcW w:w="586" w:type="pct"/>
            <w:noWrap w:val="0"/>
            <w:vAlign w:val="center"/>
          </w:tcPr>
          <w:p w14:paraId="1B6D93D5">
            <w:pPr>
              <w:pStyle w:val="20"/>
              <w:keepNext w:val="0"/>
              <w:keepLines w:val="0"/>
              <w:pageBreakBefore w:val="0"/>
              <w:kinsoku/>
              <w:wordWrap/>
              <w:overflowPunct/>
              <w:topLinePunct w:val="0"/>
              <w:autoSpaceDE/>
              <w:autoSpaceDN/>
              <w:bidi w:val="0"/>
              <w:adjustRightInd/>
              <w:snapToGrid/>
              <w:spacing w:line="400" w:lineRule="exact"/>
              <w:jc w:val="center"/>
              <w:textAlignment w:val="auto"/>
              <w:rPr>
                <w:rFonts w:hint="eastAsia" w:hAnsi="宋体"/>
                <w:bCs/>
                <w:color w:val="auto"/>
                <w:sz w:val="21"/>
                <w:szCs w:val="21"/>
                <w:highlight w:val="none"/>
                <w:lang w:val="en-US" w:eastAsia="zh-CN"/>
              </w:rPr>
            </w:pPr>
            <w:r>
              <w:rPr>
                <w:rFonts w:hint="eastAsia" w:hAnsi="宋体"/>
                <w:bCs/>
                <w:color w:val="auto"/>
                <w:sz w:val="21"/>
                <w:szCs w:val="21"/>
                <w:highlight w:val="none"/>
                <w:lang w:val="en-US" w:eastAsia="zh-CN"/>
              </w:rPr>
              <w:t>价格分（满分10分）</w:t>
            </w:r>
          </w:p>
        </w:tc>
        <w:tc>
          <w:tcPr>
            <w:tcW w:w="3459" w:type="pct"/>
            <w:noWrap w:val="0"/>
            <w:vAlign w:val="center"/>
          </w:tcPr>
          <w:p w14:paraId="6C8E1E05">
            <w:pPr>
              <w:pStyle w:val="20"/>
              <w:keepNext w:val="0"/>
              <w:keepLines w:val="0"/>
              <w:pageBreakBefore w:val="0"/>
              <w:kinsoku/>
              <w:wordWrap/>
              <w:overflowPunct/>
              <w:topLinePunct w:val="0"/>
              <w:autoSpaceDE/>
              <w:autoSpaceDN/>
              <w:bidi w:val="0"/>
              <w:adjustRightInd/>
              <w:snapToGrid/>
              <w:spacing w:line="400" w:lineRule="exact"/>
              <w:textAlignment w:val="auto"/>
              <w:rPr>
                <w:rFonts w:hint="eastAsia" w:hAnsi="宋体"/>
                <w:bCs/>
                <w:color w:val="auto"/>
                <w:sz w:val="21"/>
                <w:szCs w:val="21"/>
                <w:highlight w:val="none"/>
                <w:lang w:val="en-US" w:eastAsia="zh-CN"/>
              </w:rPr>
            </w:pPr>
            <w:r>
              <w:rPr>
                <w:rFonts w:hint="eastAsia" w:hAnsi="宋体"/>
                <w:bCs/>
                <w:color w:val="auto"/>
                <w:sz w:val="21"/>
                <w:szCs w:val="21"/>
                <w:highlight w:val="none"/>
                <w:lang w:val="en-US" w:eastAsia="zh-CN"/>
              </w:rPr>
              <w:t>（1）本项目为专门面向中小企业采购项目，不再执行价格扣除优惠政策，评审报价＝最后报价。</w:t>
            </w:r>
          </w:p>
          <w:p w14:paraId="0F054761">
            <w:pPr>
              <w:pStyle w:val="20"/>
              <w:keepNext w:val="0"/>
              <w:keepLines w:val="0"/>
              <w:pageBreakBefore w:val="0"/>
              <w:kinsoku/>
              <w:wordWrap/>
              <w:overflowPunct/>
              <w:topLinePunct w:val="0"/>
              <w:autoSpaceDE/>
              <w:autoSpaceDN/>
              <w:bidi w:val="0"/>
              <w:adjustRightInd/>
              <w:snapToGrid/>
              <w:spacing w:line="400" w:lineRule="exact"/>
              <w:textAlignment w:val="auto"/>
              <w:rPr>
                <w:rFonts w:hint="eastAsia" w:hAnsi="宋体"/>
                <w:bCs/>
                <w:color w:val="auto"/>
                <w:sz w:val="21"/>
                <w:szCs w:val="21"/>
                <w:highlight w:val="none"/>
                <w:lang w:val="en-US" w:eastAsia="zh-CN"/>
              </w:rPr>
            </w:pPr>
            <w:r>
              <w:rPr>
                <w:rFonts w:hint="eastAsia" w:hAnsi="宋体"/>
                <w:bCs/>
                <w:color w:val="auto"/>
                <w:sz w:val="21"/>
                <w:szCs w:val="21"/>
                <w:highlight w:val="none"/>
                <w:lang w:val="en-US" w:eastAsia="zh-CN"/>
              </w:rPr>
              <w:t>（2）按照《财政部、司法部关于政府采购支持监狱企业发展有关问题的通知》（财库〔2014〕68号）的规定，监狱企业视同小型、微型企业。监狱企业参加政府采购活动时，应当提供由省级以上监狱管理局、戒毒管理局（含新疆生产建设兵团）出具的属于监狱企业的证明文件。</w:t>
            </w:r>
          </w:p>
          <w:p w14:paraId="2AA2965F">
            <w:pPr>
              <w:pStyle w:val="20"/>
              <w:keepNext w:val="0"/>
              <w:keepLines w:val="0"/>
              <w:pageBreakBefore w:val="0"/>
              <w:kinsoku/>
              <w:wordWrap/>
              <w:overflowPunct/>
              <w:topLinePunct w:val="0"/>
              <w:autoSpaceDE/>
              <w:autoSpaceDN/>
              <w:bidi w:val="0"/>
              <w:adjustRightInd/>
              <w:snapToGrid/>
              <w:spacing w:line="400" w:lineRule="exact"/>
              <w:textAlignment w:val="auto"/>
              <w:rPr>
                <w:rFonts w:hint="eastAsia" w:hAnsi="宋体"/>
                <w:bCs/>
                <w:color w:val="auto"/>
                <w:sz w:val="21"/>
                <w:szCs w:val="21"/>
                <w:highlight w:val="none"/>
                <w:lang w:val="en-US" w:eastAsia="zh-CN"/>
              </w:rPr>
            </w:pPr>
            <w:r>
              <w:rPr>
                <w:rFonts w:hint="eastAsia" w:hAnsi="宋体"/>
                <w:bCs/>
                <w:color w:val="auto"/>
                <w:sz w:val="21"/>
                <w:szCs w:val="21"/>
                <w:highlight w:val="none"/>
                <w:lang w:val="en-US" w:eastAsia="zh-CN"/>
              </w:rPr>
              <w:t>（3）按照《关于促进残疾人就业政府采购政策的通知》（财库〔2017〕141号）的规定，残疾人福利性单位视同小型、微型企业。残疾人福利性单位参加政府采购活动时，应当提供《残疾人福利性单位声明函》，并对声明的真实性负责。</w:t>
            </w:r>
          </w:p>
          <w:p w14:paraId="44929F65">
            <w:pPr>
              <w:pStyle w:val="20"/>
              <w:keepNext w:val="0"/>
              <w:keepLines w:val="0"/>
              <w:pageBreakBefore w:val="0"/>
              <w:kinsoku/>
              <w:wordWrap/>
              <w:overflowPunct/>
              <w:topLinePunct w:val="0"/>
              <w:autoSpaceDE/>
              <w:autoSpaceDN/>
              <w:bidi w:val="0"/>
              <w:adjustRightInd/>
              <w:snapToGrid/>
              <w:spacing w:line="400" w:lineRule="exact"/>
              <w:textAlignment w:val="auto"/>
              <w:rPr>
                <w:rFonts w:hint="eastAsia" w:hAnsi="宋体"/>
                <w:bCs/>
                <w:color w:val="auto"/>
                <w:sz w:val="21"/>
                <w:szCs w:val="21"/>
                <w:highlight w:val="none"/>
                <w:lang w:val="en-US" w:eastAsia="zh-CN"/>
              </w:rPr>
            </w:pPr>
            <w:r>
              <w:rPr>
                <w:rFonts w:hint="eastAsia" w:hAnsi="宋体"/>
                <w:bCs/>
                <w:color w:val="auto"/>
                <w:sz w:val="21"/>
                <w:szCs w:val="21"/>
                <w:highlight w:val="none"/>
                <w:lang w:val="en-US" w:eastAsia="zh-CN"/>
              </w:rPr>
              <w:t>（4）以进入比较与评价环节的最低的评审报价为基准价，基准价得分为10分。</w:t>
            </w:r>
          </w:p>
          <w:p w14:paraId="7FD03CC9">
            <w:pPr>
              <w:pStyle w:val="20"/>
              <w:keepNext w:val="0"/>
              <w:keepLines w:val="0"/>
              <w:pageBreakBefore w:val="0"/>
              <w:kinsoku/>
              <w:wordWrap/>
              <w:overflowPunct/>
              <w:topLinePunct w:val="0"/>
              <w:autoSpaceDE/>
              <w:autoSpaceDN/>
              <w:bidi w:val="0"/>
              <w:adjustRightInd/>
              <w:snapToGrid/>
              <w:spacing w:line="400" w:lineRule="exact"/>
              <w:textAlignment w:val="auto"/>
              <w:rPr>
                <w:rFonts w:hint="eastAsia" w:hAnsi="宋体"/>
                <w:bCs/>
                <w:color w:val="auto"/>
                <w:sz w:val="21"/>
                <w:szCs w:val="21"/>
                <w:highlight w:val="none"/>
                <w:lang w:val="en-US" w:eastAsia="zh-CN"/>
              </w:rPr>
            </w:pPr>
            <w:r>
              <w:rPr>
                <w:rFonts w:hint="eastAsia" w:hAnsi="宋体"/>
                <w:bCs/>
                <w:color w:val="auto"/>
                <w:sz w:val="21"/>
                <w:szCs w:val="21"/>
                <w:highlight w:val="none"/>
                <w:lang w:val="en-US" w:eastAsia="zh-CN"/>
              </w:rPr>
              <w:t>（5）价格分计算公式：</w:t>
            </w:r>
          </w:p>
          <w:p w14:paraId="36A40A0A">
            <w:pPr>
              <w:pStyle w:val="20"/>
              <w:keepNext w:val="0"/>
              <w:keepLines w:val="0"/>
              <w:pageBreakBefore w:val="0"/>
              <w:kinsoku/>
              <w:wordWrap/>
              <w:overflowPunct/>
              <w:topLinePunct w:val="0"/>
              <w:autoSpaceDE/>
              <w:autoSpaceDN/>
              <w:bidi w:val="0"/>
              <w:adjustRightInd/>
              <w:snapToGrid/>
              <w:spacing w:line="400" w:lineRule="exact"/>
              <w:textAlignment w:val="auto"/>
              <w:rPr>
                <w:rFonts w:hint="eastAsia" w:hAnsi="宋体"/>
                <w:bCs/>
                <w:color w:val="auto"/>
                <w:sz w:val="21"/>
                <w:szCs w:val="21"/>
                <w:highlight w:val="none"/>
                <w:lang w:val="en-US" w:eastAsia="zh-CN"/>
              </w:rPr>
            </w:pPr>
            <w:r>
              <w:rPr>
                <w:rFonts w:hint="eastAsia" w:hAnsi="宋体"/>
                <w:bCs/>
                <w:color w:val="auto"/>
                <w:sz w:val="21"/>
                <w:szCs w:val="21"/>
                <w:highlight w:val="none"/>
                <w:lang w:val="en-US" w:eastAsia="zh-CN"/>
              </w:rPr>
              <w:t>报价得分=（基准价/评审报价）× 10分</w:t>
            </w:r>
          </w:p>
        </w:tc>
        <w:tc>
          <w:tcPr>
            <w:tcW w:w="586" w:type="pct"/>
            <w:noWrap w:val="0"/>
            <w:vAlign w:val="center"/>
          </w:tcPr>
          <w:p w14:paraId="12A84881">
            <w:pPr>
              <w:pStyle w:val="20"/>
              <w:keepNext w:val="0"/>
              <w:keepLines w:val="0"/>
              <w:pageBreakBefore w:val="0"/>
              <w:kinsoku/>
              <w:wordWrap/>
              <w:overflowPunct/>
              <w:topLinePunct w:val="0"/>
              <w:autoSpaceDE/>
              <w:autoSpaceDN/>
              <w:bidi w:val="0"/>
              <w:adjustRightInd/>
              <w:snapToGrid/>
              <w:spacing w:line="400" w:lineRule="exact"/>
              <w:jc w:val="center"/>
              <w:textAlignment w:val="auto"/>
              <w:rPr>
                <w:rFonts w:hint="eastAsia" w:hAnsi="宋体"/>
                <w:bCs/>
                <w:color w:val="auto"/>
                <w:sz w:val="21"/>
                <w:szCs w:val="21"/>
                <w:highlight w:val="none"/>
                <w:lang w:val="en-US" w:eastAsia="zh-CN"/>
              </w:rPr>
            </w:pPr>
            <w:r>
              <w:rPr>
                <w:rFonts w:hint="eastAsia" w:hAnsi="宋体"/>
                <w:bCs/>
                <w:color w:val="auto"/>
                <w:sz w:val="21"/>
                <w:szCs w:val="21"/>
                <w:highlight w:val="none"/>
                <w:lang w:val="en-US" w:eastAsia="zh-CN"/>
              </w:rPr>
              <w:t>10分</w:t>
            </w:r>
          </w:p>
        </w:tc>
      </w:tr>
      <w:tr w14:paraId="68FA1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 w:type="pct"/>
            <w:noWrap w:val="0"/>
            <w:vAlign w:val="center"/>
          </w:tcPr>
          <w:p w14:paraId="0C2C5FAD">
            <w:pPr>
              <w:pStyle w:val="20"/>
              <w:keepNext w:val="0"/>
              <w:keepLines w:val="0"/>
              <w:pageBreakBefore w:val="0"/>
              <w:kinsoku/>
              <w:wordWrap/>
              <w:overflowPunct/>
              <w:topLinePunct w:val="0"/>
              <w:autoSpaceDE/>
              <w:autoSpaceDN/>
              <w:bidi w:val="0"/>
              <w:adjustRightInd/>
              <w:snapToGrid/>
              <w:spacing w:line="400" w:lineRule="exact"/>
              <w:jc w:val="center"/>
              <w:textAlignment w:val="auto"/>
              <w:rPr>
                <w:rFonts w:hint="eastAsia" w:hAnsi="宋体"/>
                <w:bCs/>
                <w:color w:val="auto"/>
                <w:sz w:val="21"/>
                <w:szCs w:val="21"/>
                <w:highlight w:val="none"/>
                <w:lang w:val="en-US" w:eastAsia="zh-CN"/>
              </w:rPr>
            </w:pPr>
            <w:r>
              <w:rPr>
                <w:rFonts w:hint="eastAsia" w:hAnsi="宋体"/>
                <w:bCs/>
                <w:color w:val="auto"/>
                <w:sz w:val="21"/>
                <w:szCs w:val="21"/>
                <w:highlight w:val="none"/>
                <w:lang w:val="en-US" w:eastAsia="zh-CN"/>
              </w:rPr>
              <w:t>2</w:t>
            </w:r>
          </w:p>
        </w:tc>
        <w:tc>
          <w:tcPr>
            <w:tcW w:w="4046" w:type="pct"/>
            <w:gridSpan w:val="2"/>
            <w:noWrap w:val="0"/>
            <w:vAlign w:val="center"/>
          </w:tcPr>
          <w:p w14:paraId="3D0A18D9">
            <w:pPr>
              <w:pStyle w:val="20"/>
              <w:keepNext w:val="0"/>
              <w:keepLines w:val="0"/>
              <w:pageBreakBefore w:val="0"/>
              <w:kinsoku/>
              <w:wordWrap/>
              <w:overflowPunct/>
              <w:topLinePunct w:val="0"/>
              <w:autoSpaceDE/>
              <w:autoSpaceDN/>
              <w:bidi w:val="0"/>
              <w:adjustRightInd/>
              <w:snapToGrid/>
              <w:spacing w:line="400" w:lineRule="exact"/>
              <w:textAlignment w:val="auto"/>
              <w:rPr>
                <w:rFonts w:hint="eastAsia" w:hAnsi="宋体"/>
                <w:bCs/>
                <w:color w:val="auto"/>
                <w:sz w:val="21"/>
                <w:szCs w:val="21"/>
                <w:highlight w:val="none"/>
                <w:lang w:val="en-US" w:eastAsia="zh-CN"/>
              </w:rPr>
            </w:pPr>
            <w:r>
              <w:rPr>
                <w:rFonts w:hint="eastAsia" w:hAnsi="宋体"/>
                <w:bCs/>
                <w:color w:val="auto"/>
                <w:sz w:val="21"/>
                <w:szCs w:val="21"/>
                <w:highlight w:val="none"/>
                <w:lang w:val="en-US" w:eastAsia="zh-CN"/>
              </w:rPr>
              <w:t>技术分</w:t>
            </w:r>
          </w:p>
        </w:tc>
        <w:tc>
          <w:tcPr>
            <w:tcW w:w="586" w:type="pct"/>
            <w:noWrap w:val="0"/>
            <w:vAlign w:val="center"/>
          </w:tcPr>
          <w:p w14:paraId="249859E5">
            <w:pPr>
              <w:pStyle w:val="20"/>
              <w:keepNext w:val="0"/>
              <w:keepLines w:val="0"/>
              <w:pageBreakBefore w:val="0"/>
              <w:kinsoku/>
              <w:wordWrap/>
              <w:overflowPunct/>
              <w:topLinePunct w:val="0"/>
              <w:autoSpaceDE/>
              <w:autoSpaceDN/>
              <w:bidi w:val="0"/>
              <w:adjustRightInd/>
              <w:snapToGrid/>
              <w:spacing w:line="400" w:lineRule="exact"/>
              <w:jc w:val="center"/>
              <w:textAlignment w:val="auto"/>
              <w:rPr>
                <w:rFonts w:hint="eastAsia" w:hAnsi="宋体"/>
                <w:bCs/>
                <w:color w:val="auto"/>
                <w:sz w:val="21"/>
                <w:szCs w:val="21"/>
                <w:highlight w:val="none"/>
                <w:lang w:val="en-US" w:eastAsia="zh-CN"/>
              </w:rPr>
            </w:pPr>
            <w:r>
              <w:rPr>
                <w:rFonts w:hint="eastAsia" w:hAnsi="宋体"/>
                <w:bCs/>
                <w:color w:val="auto"/>
                <w:sz w:val="21"/>
                <w:szCs w:val="21"/>
                <w:highlight w:val="none"/>
                <w:lang w:val="en-US" w:eastAsia="zh-CN"/>
              </w:rPr>
              <w:t>80分</w:t>
            </w:r>
          </w:p>
        </w:tc>
      </w:tr>
      <w:tr w14:paraId="0F7D4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 w:type="pct"/>
            <w:noWrap w:val="0"/>
            <w:vAlign w:val="center"/>
          </w:tcPr>
          <w:p w14:paraId="36495BE4">
            <w:pPr>
              <w:pStyle w:val="20"/>
              <w:keepNext w:val="0"/>
              <w:keepLines w:val="0"/>
              <w:pageBreakBefore w:val="0"/>
              <w:kinsoku/>
              <w:wordWrap/>
              <w:overflowPunct/>
              <w:topLinePunct w:val="0"/>
              <w:autoSpaceDE/>
              <w:autoSpaceDN/>
              <w:bidi w:val="0"/>
              <w:adjustRightInd/>
              <w:snapToGrid/>
              <w:spacing w:line="400" w:lineRule="exact"/>
              <w:jc w:val="center"/>
              <w:textAlignment w:val="auto"/>
              <w:rPr>
                <w:rFonts w:hint="eastAsia" w:hAnsi="宋体"/>
                <w:bCs/>
                <w:color w:val="auto"/>
                <w:sz w:val="21"/>
                <w:szCs w:val="21"/>
                <w:highlight w:val="none"/>
                <w:lang w:val="en-US" w:eastAsia="zh-CN"/>
              </w:rPr>
            </w:pPr>
            <w:r>
              <w:rPr>
                <w:rFonts w:hint="eastAsia" w:hAnsi="宋体"/>
                <w:bCs/>
                <w:color w:val="auto"/>
                <w:sz w:val="21"/>
                <w:szCs w:val="21"/>
                <w:highlight w:val="none"/>
                <w:lang w:val="en-US" w:eastAsia="zh-CN"/>
              </w:rPr>
              <w:t>2.1</w:t>
            </w:r>
          </w:p>
        </w:tc>
        <w:tc>
          <w:tcPr>
            <w:tcW w:w="586" w:type="pct"/>
            <w:shd w:val="clear" w:color="auto" w:fill="auto"/>
            <w:noWrap w:val="0"/>
            <w:vAlign w:val="center"/>
          </w:tcPr>
          <w:p w14:paraId="5D5B2FD0">
            <w:pPr>
              <w:pStyle w:val="20"/>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Times New Roman"/>
                <w:bCs/>
                <w:color w:val="auto"/>
                <w:kern w:val="0"/>
                <w:sz w:val="21"/>
                <w:szCs w:val="21"/>
                <w:highlight w:val="none"/>
                <w:vertAlign w:val="baseline"/>
                <w:lang w:val="en-US" w:eastAsia="zh-CN" w:bidi="ar-SA"/>
              </w:rPr>
            </w:pPr>
            <w:r>
              <w:rPr>
                <w:rFonts w:hint="eastAsia" w:hAnsi="宋体" w:cs="Courier New"/>
                <w:bCs/>
                <w:color w:val="auto"/>
                <w:sz w:val="21"/>
                <w:szCs w:val="21"/>
                <w:highlight w:val="none"/>
                <w:lang w:val="en-US" w:eastAsia="zh-CN"/>
              </w:rPr>
              <w:t>整体实施方案（满分30分）</w:t>
            </w:r>
          </w:p>
        </w:tc>
        <w:tc>
          <w:tcPr>
            <w:tcW w:w="3459" w:type="pct"/>
            <w:shd w:val="clear" w:color="auto" w:fill="auto"/>
            <w:noWrap w:val="0"/>
            <w:vAlign w:val="center"/>
          </w:tcPr>
          <w:p w14:paraId="5E423ED4">
            <w:pPr>
              <w:pStyle w:val="20"/>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Times New Roman"/>
                <w:bCs/>
                <w:color w:val="auto"/>
                <w:sz w:val="21"/>
                <w:szCs w:val="21"/>
                <w:highlight w:val="none"/>
                <w:vertAlign w:val="baseline"/>
                <w:lang w:val="en-US" w:eastAsia="zh-CN"/>
              </w:rPr>
            </w:pPr>
            <w:r>
              <w:rPr>
                <w:rFonts w:hint="eastAsia" w:hAnsi="宋体" w:cs="Times New Roman"/>
                <w:bCs/>
                <w:color w:val="auto"/>
                <w:sz w:val="21"/>
                <w:szCs w:val="21"/>
                <w:highlight w:val="none"/>
                <w:lang w:val="en-US" w:eastAsia="zh-CN"/>
              </w:rPr>
              <w:t>由磋商小组在打分前根据供应商提供的服务方案确定各供应商所属档次与分值，不符合进档要求的，得0分。</w:t>
            </w:r>
          </w:p>
          <w:p w14:paraId="64C0039C">
            <w:pPr>
              <w:pStyle w:val="20"/>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Times New Roman"/>
                <w:bCs/>
                <w:color w:val="auto"/>
                <w:sz w:val="21"/>
                <w:szCs w:val="21"/>
                <w:highlight w:val="none"/>
                <w:vertAlign w:val="baseline"/>
                <w:lang w:val="en-US" w:eastAsia="zh-CN"/>
              </w:rPr>
            </w:pPr>
            <w:r>
              <w:rPr>
                <w:rFonts w:hint="eastAsia" w:ascii="宋体" w:hAnsi="宋体" w:eastAsia="宋体" w:cs="Times New Roman"/>
                <w:bCs/>
                <w:color w:val="auto"/>
                <w:sz w:val="21"/>
                <w:szCs w:val="21"/>
                <w:highlight w:val="none"/>
                <w:vertAlign w:val="baseline"/>
                <w:lang w:val="en-US" w:eastAsia="zh-CN"/>
              </w:rPr>
              <w:t>项目</w:t>
            </w:r>
            <w:r>
              <w:rPr>
                <w:rFonts w:hint="default" w:ascii="宋体" w:hAnsi="宋体" w:eastAsia="宋体" w:cs="Times New Roman"/>
                <w:bCs/>
                <w:color w:val="auto"/>
                <w:sz w:val="21"/>
                <w:szCs w:val="21"/>
                <w:highlight w:val="none"/>
                <w:vertAlign w:val="baseline"/>
                <w:lang w:val="en-US" w:eastAsia="zh-CN"/>
              </w:rPr>
              <w:t>活动策划方案</w:t>
            </w:r>
            <w:r>
              <w:rPr>
                <w:rFonts w:hint="eastAsia" w:ascii="宋体" w:hAnsi="宋体" w:eastAsia="宋体" w:cs="Times New Roman"/>
                <w:bCs/>
                <w:color w:val="auto"/>
                <w:sz w:val="21"/>
                <w:szCs w:val="21"/>
                <w:highlight w:val="none"/>
                <w:vertAlign w:val="baseline"/>
                <w:lang w:val="en-US" w:eastAsia="zh-CN"/>
              </w:rPr>
              <w:t>主要</w:t>
            </w:r>
            <w:r>
              <w:rPr>
                <w:rFonts w:hint="default" w:ascii="宋体" w:hAnsi="宋体" w:eastAsia="宋体" w:cs="Times New Roman"/>
                <w:bCs/>
                <w:color w:val="auto"/>
                <w:sz w:val="21"/>
                <w:szCs w:val="21"/>
                <w:highlight w:val="none"/>
                <w:vertAlign w:val="baseline"/>
                <w:lang w:val="en-US" w:eastAsia="zh-CN"/>
              </w:rPr>
              <w:t>从项目背景</w:t>
            </w:r>
            <w:r>
              <w:rPr>
                <w:rFonts w:hint="eastAsia" w:ascii="宋体" w:hAnsi="宋体" w:eastAsia="宋体" w:cs="Times New Roman"/>
                <w:bCs/>
                <w:color w:val="auto"/>
                <w:sz w:val="21"/>
                <w:szCs w:val="21"/>
                <w:highlight w:val="none"/>
                <w:vertAlign w:val="baseline"/>
                <w:lang w:val="en-US" w:eastAsia="zh-CN"/>
              </w:rPr>
              <w:t>、</w:t>
            </w:r>
            <w:r>
              <w:rPr>
                <w:rFonts w:hint="default" w:ascii="宋体" w:hAnsi="宋体" w:eastAsia="宋体" w:cs="Times New Roman"/>
                <w:bCs/>
                <w:color w:val="auto"/>
                <w:sz w:val="21"/>
                <w:szCs w:val="21"/>
                <w:highlight w:val="none"/>
                <w:vertAlign w:val="baseline"/>
                <w:lang w:val="en-US" w:eastAsia="zh-CN"/>
              </w:rPr>
              <w:t>目标策略</w:t>
            </w:r>
            <w:r>
              <w:rPr>
                <w:rFonts w:hint="eastAsia" w:ascii="宋体" w:hAnsi="宋体" w:eastAsia="宋体" w:cs="Times New Roman"/>
                <w:bCs/>
                <w:color w:val="auto"/>
                <w:sz w:val="21"/>
                <w:szCs w:val="21"/>
                <w:highlight w:val="none"/>
                <w:vertAlign w:val="baseline"/>
                <w:lang w:val="en-US" w:eastAsia="zh-CN"/>
              </w:rPr>
              <w:t>、</w:t>
            </w:r>
            <w:r>
              <w:rPr>
                <w:rFonts w:hint="default" w:ascii="宋体" w:hAnsi="宋体" w:eastAsia="宋体" w:cs="Times New Roman"/>
                <w:bCs/>
                <w:color w:val="auto"/>
                <w:sz w:val="21"/>
                <w:szCs w:val="21"/>
                <w:highlight w:val="none"/>
                <w:vertAlign w:val="baseline"/>
                <w:lang w:val="en-US" w:eastAsia="zh-CN"/>
              </w:rPr>
              <w:t>项目内容</w:t>
            </w:r>
            <w:r>
              <w:rPr>
                <w:rFonts w:hint="eastAsia" w:ascii="宋体" w:hAnsi="宋体" w:eastAsia="宋体" w:cs="Times New Roman"/>
                <w:bCs/>
                <w:color w:val="auto"/>
                <w:sz w:val="21"/>
                <w:szCs w:val="21"/>
                <w:highlight w:val="none"/>
                <w:vertAlign w:val="baseline"/>
                <w:lang w:val="en-US" w:eastAsia="zh-CN"/>
              </w:rPr>
              <w:t>、</w:t>
            </w:r>
            <w:r>
              <w:rPr>
                <w:rFonts w:hint="default" w:ascii="宋体" w:hAnsi="宋体" w:eastAsia="宋体" w:cs="Times New Roman"/>
                <w:bCs/>
                <w:color w:val="auto"/>
                <w:sz w:val="21"/>
                <w:szCs w:val="21"/>
                <w:highlight w:val="none"/>
                <w:vertAlign w:val="baseline"/>
                <w:lang w:val="en-US" w:eastAsia="zh-CN"/>
              </w:rPr>
              <w:t>总体项目宣传推广，内容包括：举办中国—东盟体操训练营；举办两项专业竞赛（举办广西体操后备人才小高地幼儿基本体操锦标赛、举办广西体操等级比赛）；打造“跃动之星”幼儿体操项目品牌IP；进行总体项目宣传推广；</w:t>
            </w:r>
          </w:p>
          <w:p w14:paraId="1EE562B6">
            <w:pPr>
              <w:pStyle w:val="20"/>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宋体" w:hAnsi="宋体" w:eastAsia="宋体" w:cs="Times New Roman"/>
                <w:bCs/>
                <w:color w:val="auto"/>
                <w:sz w:val="21"/>
                <w:szCs w:val="21"/>
                <w:highlight w:val="none"/>
                <w:vertAlign w:val="baseline"/>
                <w:lang w:val="en-US" w:eastAsia="zh-CN"/>
              </w:rPr>
            </w:pPr>
            <w:r>
              <w:rPr>
                <w:rFonts w:hint="eastAsia" w:ascii="宋体" w:hAnsi="宋体" w:eastAsia="宋体" w:cs="Times New Roman"/>
                <w:bCs/>
                <w:color w:val="auto"/>
                <w:sz w:val="21"/>
                <w:szCs w:val="21"/>
                <w:highlight w:val="none"/>
                <w:vertAlign w:val="baseline"/>
                <w:lang w:val="en-US" w:eastAsia="zh-CN"/>
              </w:rPr>
              <w:t>一</w:t>
            </w:r>
            <w:r>
              <w:rPr>
                <w:rFonts w:hint="default" w:ascii="宋体" w:hAnsi="宋体" w:eastAsia="宋体" w:cs="Times New Roman"/>
                <w:bCs/>
                <w:color w:val="auto"/>
                <w:sz w:val="21"/>
                <w:szCs w:val="21"/>
                <w:highlight w:val="none"/>
                <w:vertAlign w:val="baseline"/>
                <w:lang w:val="en-US" w:eastAsia="zh-CN"/>
              </w:rPr>
              <w:t>档（</w:t>
            </w:r>
            <w:r>
              <w:rPr>
                <w:rFonts w:hint="eastAsia" w:hAnsi="宋体" w:cs="Times New Roman"/>
                <w:bCs/>
                <w:color w:val="auto"/>
                <w:sz w:val="21"/>
                <w:szCs w:val="21"/>
                <w:highlight w:val="none"/>
                <w:vertAlign w:val="baseline"/>
                <w:lang w:val="en-US" w:eastAsia="zh-CN"/>
              </w:rPr>
              <w:t>14</w:t>
            </w:r>
            <w:r>
              <w:rPr>
                <w:rFonts w:hint="default" w:ascii="宋体" w:hAnsi="宋体" w:eastAsia="宋体" w:cs="Times New Roman"/>
                <w:bCs/>
                <w:color w:val="auto"/>
                <w:sz w:val="21"/>
                <w:szCs w:val="21"/>
                <w:highlight w:val="none"/>
                <w:vertAlign w:val="baseline"/>
                <w:lang w:val="en-US" w:eastAsia="zh-CN"/>
              </w:rPr>
              <w:t>分）</w:t>
            </w:r>
            <w:r>
              <w:rPr>
                <w:rFonts w:hint="eastAsia" w:ascii="宋体" w:hAnsi="宋体" w:eastAsia="宋体" w:cs="Times New Roman"/>
                <w:bCs/>
                <w:color w:val="auto"/>
                <w:sz w:val="21"/>
                <w:szCs w:val="21"/>
                <w:highlight w:val="none"/>
                <w:vertAlign w:val="baseline"/>
                <w:lang w:val="en-US" w:eastAsia="zh-CN"/>
              </w:rPr>
              <w:t>：</w:t>
            </w:r>
            <w:r>
              <w:rPr>
                <w:rFonts w:hint="default" w:ascii="宋体" w:hAnsi="宋体" w:eastAsia="宋体" w:cs="Times New Roman"/>
                <w:bCs/>
                <w:color w:val="auto"/>
                <w:sz w:val="21"/>
                <w:szCs w:val="21"/>
                <w:highlight w:val="none"/>
                <w:vertAlign w:val="baseline"/>
                <w:lang w:val="en-US" w:eastAsia="zh-CN"/>
              </w:rPr>
              <w:t>项目背景对核心要素理解模糊，分析流于表面，未体现项目开展的必要性与价值。目标不明确，与背景脱节，无具体指标，策略缺乏可行性，未考虑实际落地条件。​</w:t>
            </w:r>
          </w:p>
          <w:p w14:paraId="5F1E093F">
            <w:pPr>
              <w:pStyle w:val="20"/>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宋体" w:hAnsi="宋体" w:eastAsia="宋体" w:cs="Times New Roman"/>
                <w:bCs/>
                <w:color w:val="auto"/>
                <w:sz w:val="21"/>
                <w:szCs w:val="21"/>
                <w:highlight w:val="none"/>
                <w:vertAlign w:val="baseline"/>
                <w:lang w:val="en-US" w:eastAsia="zh-CN"/>
              </w:rPr>
            </w:pPr>
            <w:r>
              <w:rPr>
                <w:rFonts w:hint="default" w:ascii="宋体" w:hAnsi="宋体" w:eastAsia="宋体" w:cs="Times New Roman"/>
                <w:bCs/>
                <w:color w:val="auto"/>
                <w:sz w:val="21"/>
                <w:szCs w:val="21"/>
                <w:highlight w:val="none"/>
                <w:vertAlign w:val="baseline"/>
                <w:lang w:val="en-US" w:eastAsia="zh-CN"/>
              </w:rPr>
              <w:t>项目内容四项活动不完整或设计粗糙。训练营无国际元素，竞赛流程混乱，“跃动之星”IP无实质内容，整体缺乏系统性。​</w:t>
            </w:r>
          </w:p>
          <w:p w14:paraId="08CDD37F">
            <w:pPr>
              <w:pStyle w:val="20"/>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宋体" w:hAnsi="宋体" w:eastAsia="宋体" w:cs="Times New Roman"/>
                <w:bCs/>
                <w:color w:val="auto"/>
                <w:sz w:val="21"/>
                <w:szCs w:val="21"/>
                <w:highlight w:val="none"/>
                <w:vertAlign w:val="baseline"/>
                <w:lang w:val="en-US" w:eastAsia="zh-CN"/>
              </w:rPr>
            </w:pPr>
            <w:r>
              <w:rPr>
                <w:rFonts w:hint="default" w:ascii="宋体" w:hAnsi="宋体" w:eastAsia="宋体" w:cs="Times New Roman"/>
                <w:bCs/>
                <w:color w:val="auto"/>
                <w:sz w:val="21"/>
                <w:szCs w:val="21"/>
                <w:highlight w:val="none"/>
                <w:vertAlign w:val="baseline"/>
                <w:lang w:val="en-US" w:eastAsia="zh-CN"/>
              </w:rPr>
              <w:t>宣传推广无明确计划或仅采用低效方式，无法实现基本传播目标，无赞助商吸引力。</w:t>
            </w:r>
          </w:p>
          <w:p w14:paraId="08CCDB8F">
            <w:pPr>
              <w:pStyle w:val="20"/>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宋体" w:hAnsi="宋体" w:eastAsia="宋体" w:cs="Times New Roman"/>
                <w:bCs/>
                <w:color w:val="auto"/>
                <w:sz w:val="21"/>
                <w:szCs w:val="21"/>
                <w:highlight w:val="none"/>
                <w:vertAlign w:val="baseline"/>
                <w:lang w:val="en-US" w:eastAsia="zh-CN"/>
              </w:rPr>
            </w:pPr>
            <w:r>
              <w:rPr>
                <w:rFonts w:hint="default" w:ascii="宋体" w:hAnsi="宋体" w:eastAsia="宋体" w:cs="Times New Roman"/>
                <w:bCs/>
                <w:color w:val="auto"/>
                <w:sz w:val="21"/>
                <w:szCs w:val="21"/>
                <w:highlight w:val="none"/>
                <w:vertAlign w:val="baseline"/>
                <w:lang w:val="en-US" w:eastAsia="zh-CN"/>
              </w:rPr>
              <w:t>二档（</w:t>
            </w:r>
            <w:r>
              <w:rPr>
                <w:rFonts w:hint="eastAsia" w:hAnsi="宋体" w:cs="Times New Roman"/>
                <w:bCs/>
                <w:color w:val="auto"/>
                <w:sz w:val="21"/>
                <w:szCs w:val="21"/>
                <w:highlight w:val="none"/>
                <w:vertAlign w:val="baseline"/>
                <w:lang w:val="en-US" w:eastAsia="zh-CN"/>
              </w:rPr>
              <w:t>22</w:t>
            </w:r>
            <w:r>
              <w:rPr>
                <w:rFonts w:hint="default" w:ascii="宋体" w:hAnsi="宋体" w:eastAsia="宋体" w:cs="Times New Roman"/>
                <w:bCs/>
                <w:color w:val="auto"/>
                <w:sz w:val="21"/>
                <w:szCs w:val="21"/>
                <w:highlight w:val="none"/>
                <w:vertAlign w:val="baseline"/>
                <w:lang w:val="en-US" w:eastAsia="zh-CN"/>
              </w:rPr>
              <w:t>分）</w:t>
            </w:r>
            <w:r>
              <w:rPr>
                <w:rFonts w:hint="eastAsia" w:ascii="宋体" w:hAnsi="宋体" w:eastAsia="宋体" w:cs="Times New Roman"/>
                <w:bCs/>
                <w:color w:val="auto"/>
                <w:sz w:val="21"/>
                <w:szCs w:val="21"/>
                <w:highlight w:val="none"/>
                <w:vertAlign w:val="baseline"/>
                <w:lang w:val="en-US" w:eastAsia="zh-CN"/>
              </w:rPr>
              <w:t>：</w:t>
            </w:r>
            <w:r>
              <w:rPr>
                <w:rFonts w:hint="default" w:ascii="宋体" w:hAnsi="宋体" w:eastAsia="宋体" w:cs="Times New Roman"/>
                <w:bCs/>
                <w:color w:val="auto"/>
                <w:sz w:val="21"/>
                <w:szCs w:val="21"/>
                <w:highlight w:val="none"/>
                <w:vertAlign w:val="baseline"/>
                <w:lang w:val="en-US" w:eastAsia="zh-CN"/>
              </w:rPr>
              <w:t>项目背景能基本分析国际体操、广西及青少年相关情况，但深度不足，缺乏数据支撑，对项目独特性阐述较模糊。目标策略与背景基本匹配，有一定可操作性，量化指标较笼统，策略可行但创新性一般，多采用常规方式。​</w:t>
            </w:r>
          </w:p>
          <w:p w14:paraId="291A2909">
            <w:pPr>
              <w:pStyle w:val="20"/>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宋体" w:hAnsi="宋体" w:eastAsia="宋体" w:cs="Times New Roman"/>
                <w:bCs/>
                <w:color w:val="auto"/>
                <w:sz w:val="21"/>
                <w:szCs w:val="21"/>
                <w:highlight w:val="none"/>
                <w:vertAlign w:val="baseline"/>
                <w:lang w:val="en-US" w:eastAsia="zh-CN"/>
              </w:rPr>
            </w:pPr>
            <w:r>
              <w:rPr>
                <w:rFonts w:hint="default" w:ascii="宋体" w:hAnsi="宋体" w:eastAsia="宋体" w:cs="Times New Roman"/>
                <w:bCs/>
                <w:color w:val="auto"/>
                <w:sz w:val="21"/>
                <w:szCs w:val="21"/>
                <w:highlight w:val="none"/>
                <w:vertAlign w:val="baseline"/>
                <w:lang w:val="en-US" w:eastAsia="zh-CN"/>
              </w:rPr>
              <w:t>项目内容四项活动完整但特色不足。训练营以基础训练为主，国际交流环节简单；竞赛流程规范但缺乏创新；“跃动之星”IP有基础形象设计，推广渠道单一，各内容间联动性较弱。​</w:t>
            </w:r>
          </w:p>
          <w:p w14:paraId="793755A5">
            <w:pPr>
              <w:pStyle w:val="20"/>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宋体" w:hAnsi="宋体" w:eastAsia="宋体" w:cs="Times New Roman"/>
                <w:bCs/>
                <w:color w:val="auto"/>
                <w:sz w:val="21"/>
                <w:szCs w:val="21"/>
                <w:highlight w:val="none"/>
                <w:vertAlign w:val="baseline"/>
                <w:lang w:val="en-US" w:eastAsia="zh-CN"/>
              </w:rPr>
            </w:pPr>
            <w:r>
              <w:rPr>
                <w:rFonts w:hint="default" w:ascii="宋体" w:hAnsi="宋体" w:eastAsia="宋体" w:cs="Times New Roman"/>
                <w:bCs/>
                <w:color w:val="auto"/>
                <w:sz w:val="21"/>
                <w:szCs w:val="21"/>
                <w:highlight w:val="none"/>
                <w:vertAlign w:val="baseline"/>
                <w:lang w:val="en-US" w:eastAsia="zh-CN"/>
              </w:rPr>
              <w:t>宣传推广采用常规线上线下渠道，有一定传播计划，但缺乏国际视野与创新形式，曝光量与赞助商吸引力处于中等水平。</w:t>
            </w:r>
          </w:p>
          <w:p w14:paraId="75A23971">
            <w:pPr>
              <w:pStyle w:val="20"/>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宋体" w:hAnsi="宋体" w:eastAsia="宋体" w:cs="Times New Roman"/>
                <w:bCs/>
                <w:color w:val="auto"/>
                <w:sz w:val="21"/>
                <w:szCs w:val="21"/>
                <w:highlight w:val="none"/>
                <w:vertAlign w:val="baseline"/>
                <w:lang w:val="en-US" w:eastAsia="zh-CN"/>
              </w:rPr>
            </w:pPr>
            <w:r>
              <w:rPr>
                <w:rFonts w:hint="eastAsia" w:ascii="宋体" w:hAnsi="宋体" w:eastAsia="宋体" w:cs="Times New Roman"/>
                <w:bCs/>
                <w:color w:val="auto"/>
                <w:sz w:val="21"/>
                <w:szCs w:val="21"/>
                <w:highlight w:val="none"/>
                <w:vertAlign w:val="baseline"/>
                <w:lang w:val="en-US" w:eastAsia="zh-CN"/>
              </w:rPr>
              <w:t>三</w:t>
            </w:r>
            <w:r>
              <w:rPr>
                <w:rFonts w:hint="default" w:ascii="宋体" w:hAnsi="宋体" w:eastAsia="宋体" w:cs="Times New Roman"/>
                <w:bCs/>
                <w:color w:val="auto"/>
                <w:sz w:val="21"/>
                <w:szCs w:val="21"/>
                <w:highlight w:val="none"/>
                <w:vertAlign w:val="baseline"/>
                <w:lang w:val="en-US" w:eastAsia="zh-CN"/>
              </w:rPr>
              <w:t>档（</w:t>
            </w:r>
            <w:r>
              <w:rPr>
                <w:rFonts w:hint="eastAsia" w:ascii="宋体" w:hAnsi="宋体" w:eastAsia="宋体" w:cs="Times New Roman"/>
                <w:bCs/>
                <w:color w:val="auto"/>
                <w:sz w:val="21"/>
                <w:szCs w:val="21"/>
                <w:highlight w:val="none"/>
                <w:vertAlign w:val="baseline"/>
                <w:lang w:val="en-US" w:eastAsia="zh-CN"/>
              </w:rPr>
              <w:t>30</w:t>
            </w:r>
            <w:r>
              <w:rPr>
                <w:rFonts w:hint="default" w:ascii="宋体" w:hAnsi="宋体" w:eastAsia="宋体" w:cs="Times New Roman"/>
                <w:bCs/>
                <w:color w:val="auto"/>
                <w:sz w:val="21"/>
                <w:szCs w:val="21"/>
                <w:highlight w:val="none"/>
                <w:vertAlign w:val="baseline"/>
                <w:lang w:val="en-US" w:eastAsia="zh-CN"/>
              </w:rPr>
              <w:t>分）</w:t>
            </w:r>
            <w:r>
              <w:rPr>
                <w:rFonts w:hint="eastAsia" w:ascii="宋体" w:hAnsi="宋体" w:eastAsia="宋体" w:cs="Times New Roman"/>
                <w:bCs/>
                <w:color w:val="auto"/>
                <w:sz w:val="21"/>
                <w:szCs w:val="21"/>
                <w:highlight w:val="none"/>
                <w:vertAlign w:val="baseline"/>
                <w:lang w:val="en-US" w:eastAsia="zh-CN"/>
              </w:rPr>
              <w:t>：</w:t>
            </w:r>
            <w:r>
              <w:rPr>
                <w:rFonts w:hint="default" w:ascii="宋体" w:hAnsi="宋体" w:eastAsia="宋体" w:cs="Times New Roman"/>
                <w:bCs/>
                <w:color w:val="auto"/>
                <w:sz w:val="21"/>
                <w:szCs w:val="21"/>
                <w:highlight w:val="none"/>
                <w:vertAlign w:val="baseline"/>
                <w:lang w:val="en-US" w:eastAsia="zh-CN"/>
              </w:rPr>
              <w:t>项目背景分析透彻，能精准把握国际体操发展趋势、广西面向东盟的区位优势及青少年体操需求，引用权威数据支撑，清晰展现项目开展的必要性与独特价值。目标策略与背景高度契合，设定的指标具体可量化，策略创新性强，包含国际化合作机制与广西特色融入路径等。​</w:t>
            </w:r>
          </w:p>
          <w:p w14:paraId="0A76D22C">
            <w:pPr>
              <w:pStyle w:val="20"/>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宋体" w:hAnsi="宋体" w:eastAsia="宋体" w:cs="Times New Roman"/>
                <w:bCs/>
                <w:color w:val="auto"/>
                <w:sz w:val="21"/>
                <w:szCs w:val="21"/>
                <w:highlight w:val="none"/>
                <w:vertAlign w:val="baseline"/>
                <w:lang w:val="en-US" w:eastAsia="zh-CN"/>
              </w:rPr>
            </w:pPr>
            <w:r>
              <w:rPr>
                <w:rFonts w:hint="default" w:ascii="宋体" w:hAnsi="宋体" w:eastAsia="宋体" w:cs="Times New Roman"/>
                <w:bCs/>
                <w:color w:val="auto"/>
                <w:sz w:val="21"/>
                <w:szCs w:val="21"/>
                <w:highlight w:val="none"/>
                <w:vertAlign w:val="baseline"/>
                <w:lang w:val="en-US" w:eastAsia="zh-CN"/>
              </w:rPr>
              <w:t>项目内容中四项活动设计极具深度与关联性。中国—东盟训练营设有跨国联合训练、文化研学等特色环节；两项竞赛采用“以赛促训”模式，各有侧重；“跃动之星” IP 有完整故事线，衍生产品体系完善，形成 “训练—竞赛—IP渗透” 的闭环。</w:t>
            </w:r>
          </w:p>
          <w:p w14:paraId="39117CC5">
            <w:pPr>
              <w:pStyle w:val="20"/>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Times New Roman"/>
                <w:bCs/>
                <w:color w:val="auto"/>
                <w:kern w:val="0"/>
                <w:sz w:val="21"/>
                <w:szCs w:val="21"/>
                <w:highlight w:val="none"/>
                <w:vertAlign w:val="baseline"/>
                <w:lang w:val="en-US" w:eastAsia="zh-CN" w:bidi="ar-SA"/>
              </w:rPr>
            </w:pPr>
            <w:r>
              <w:rPr>
                <w:rFonts w:hint="default" w:ascii="宋体" w:hAnsi="宋体" w:eastAsia="宋体" w:cs="Times New Roman"/>
                <w:bCs/>
                <w:color w:val="auto"/>
                <w:sz w:val="21"/>
                <w:szCs w:val="21"/>
                <w:highlight w:val="none"/>
                <w:vertAlign w:val="baseline"/>
                <w:lang w:val="en-US" w:eastAsia="zh-CN"/>
              </w:rPr>
              <w:t>宣传推广线上线下渠道联动高效，推广物料设计精良，能引发二次传播，预计活动曝光量与赞助商合作意向表现优异。</w:t>
            </w:r>
          </w:p>
        </w:tc>
        <w:tc>
          <w:tcPr>
            <w:tcW w:w="586" w:type="pct"/>
            <w:shd w:val="clear" w:color="auto" w:fill="auto"/>
            <w:noWrap w:val="0"/>
            <w:vAlign w:val="center"/>
          </w:tcPr>
          <w:p w14:paraId="5ACE326D">
            <w:pPr>
              <w:pStyle w:val="20"/>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Times New Roman"/>
                <w:bCs/>
                <w:color w:val="auto"/>
                <w:kern w:val="0"/>
                <w:sz w:val="21"/>
                <w:szCs w:val="21"/>
                <w:highlight w:val="none"/>
                <w:lang w:val="en-US" w:eastAsia="zh-CN" w:bidi="ar-SA"/>
              </w:rPr>
            </w:pPr>
            <w:r>
              <w:rPr>
                <w:rFonts w:hint="eastAsia" w:hAnsi="宋体"/>
                <w:bCs/>
                <w:color w:val="auto"/>
                <w:sz w:val="21"/>
                <w:szCs w:val="21"/>
                <w:highlight w:val="none"/>
                <w:lang w:val="en-US" w:eastAsia="zh-CN"/>
              </w:rPr>
              <w:t>30分</w:t>
            </w:r>
          </w:p>
        </w:tc>
      </w:tr>
      <w:tr w14:paraId="62EE6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 w:type="pct"/>
            <w:noWrap w:val="0"/>
            <w:vAlign w:val="center"/>
          </w:tcPr>
          <w:p w14:paraId="116A5E1B">
            <w:pPr>
              <w:pStyle w:val="20"/>
              <w:keepNext w:val="0"/>
              <w:keepLines w:val="0"/>
              <w:pageBreakBefore w:val="0"/>
              <w:kinsoku/>
              <w:wordWrap/>
              <w:overflowPunct/>
              <w:topLinePunct w:val="0"/>
              <w:autoSpaceDE/>
              <w:autoSpaceDN/>
              <w:bidi w:val="0"/>
              <w:adjustRightInd/>
              <w:snapToGrid/>
              <w:spacing w:line="400" w:lineRule="exact"/>
              <w:jc w:val="center"/>
              <w:textAlignment w:val="auto"/>
              <w:rPr>
                <w:rFonts w:hint="eastAsia" w:hAnsi="宋体"/>
                <w:bCs/>
                <w:color w:val="auto"/>
                <w:sz w:val="21"/>
                <w:szCs w:val="21"/>
                <w:highlight w:val="none"/>
                <w:lang w:val="en-US" w:eastAsia="zh-CN"/>
              </w:rPr>
            </w:pPr>
            <w:r>
              <w:rPr>
                <w:rFonts w:hint="eastAsia" w:hAnsi="宋体"/>
                <w:bCs/>
                <w:color w:val="auto"/>
                <w:sz w:val="21"/>
                <w:szCs w:val="21"/>
                <w:highlight w:val="none"/>
                <w:lang w:val="en-US" w:eastAsia="zh-CN"/>
              </w:rPr>
              <w:t>2.2</w:t>
            </w:r>
          </w:p>
        </w:tc>
        <w:tc>
          <w:tcPr>
            <w:tcW w:w="586" w:type="pct"/>
            <w:noWrap w:val="0"/>
            <w:vAlign w:val="center"/>
          </w:tcPr>
          <w:p w14:paraId="1E9FD399">
            <w:pPr>
              <w:pStyle w:val="20"/>
              <w:keepNext w:val="0"/>
              <w:keepLines w:val="0"/>
              <w:pageBreakBefore w:val="0"/>
              <w:kinsoku/>
              <w:wordWrap/>
              <w:overflowPunct/>
              <w:topLinePunct w:val="0"/>
              <w:autoSpaceDE/>
              <w:autoSpaceDN/>
              <w:bidi w:val="0"/>
              <w:adjustRightInd/>
              <w:snapToGrid/>
              <w:spacing w:line="400" w:lineRule="exact"/>
              <w:jc w:val="center"/>
              <w:textAlignment w:val="auto"/>
              <w:rPr>
                <w:rFonts w:hint="eastAsia" w:hAnsi="宋体"/>
                <w:bCs/>
                <w:color w:val="auto"/>
                <w:sz w:val="21"/>
                <w:szCs w:val="21"/>
                <w:highlight w:val="none"/>
                <w:vertAlign w:val="baseline"/>
                <w:lang w:eastAsia="zh-CN"/>
              </w:rPr>
            </w:pPr>
            <w:r>
              <w:rPr>
                <w:rFonts w:hint="eastAsia" w:hAnsi="宋体"/>
                <w:bCs/>
                <w:color w:val="auto"/>
                <w:sz w:val="21"/>
                <w:szCs w:val="21"/>
                <w:highlight w:val="none"/>
                <w:vertAlign w:val="baseline"/>
                <w:lang w:eastAsia="zh-CN"/>
              </w:rPr>
              <w:t>视觉形象系统设计方案分（满分</w:t>
            </w:r>
            <w:r>
              <w:rPr>
                <w:rFonts w:hint="eastAsia" w:hAnsi="宋体"/>
                <w:bCs/>
                <w:color w:val="auto"/>
                <w:sz w:val="21"/>
                <w:szCs w:val="21"/>
                <w:highlight w:val="none"/>
                <w:vertAlign w:val="baseline"/>
                <w:lang w:val="en-US" w:eastAsia="zh-CN"/>
              </w:rPr>
              <w:t>10</w:t>
            </w:r>
            <w:r>
              <w:rPr>
                <w:rFonts w:hint="eastAsia" w:hAnsi="宋体"/>
                <w:bCs/>
                <w:color w:val="auto"/>
                <w:sz w:val="21"/>
                <w:szCs w:val="21"/>
                <w:highlight w:val="none"/>
                <w:vertAlign w:val="baseline"/>
                <w:lang w:eastAsia="zh-CN"/>
              </w:rPr>
              <w:t>分）</w:t>
            </w:r>
          </w:p>
        </w:tc>
        <w:tc>
          <w:tcPr>
            <w:tcW w:w="3459" w:type="pct"/>
            <w:noWrap w:val="0"/>
            <w:vAlign w:val="center"/>
          </w:tcPr>
          <w:p w14:paraId="49EF13F3">
            <w:pPr>
              <w:pStyle w:val="20"/>
              <w:adjustRightInd/>
              <w:spacing w:line="400" w:lineRule="exact"/>
              <w:ind w:firstLine="420" w:firstLineChars="200"/>
              <w:jc w:val="left"/>
              <w:textAlignment w:val="auto"/>
              <w:rPr>
                <w:rFonts w:hint="eastAsia" w:ascii="宋体" w:hAnsi="宋体" w:eastAsia="宋体" w:cs="Times New Roman"/>
                <w:bCs/>
                <w:color w:val="auto"/>
                <w:sz w:val="21"/>
                <w:szCs w:val="21"/>
                <w:highlight w:val="none"/>
              </w:rPr>
            </w:pPr>
            <w:r>
              <w:rPr>
                <w:rFonts w:hint="eastAsia" w:ascii="宋体" w:hAnsi="宋体" w:eastAsia="宋体" w:cs="Times New Roman"/>
                <w:bCs/>
                <w:color w:val="auto"/>
                <w:sz w:val="21"/>
                <w:szCs w:val="21"/>
                <w:highlight w:val="none"/>
                <w:lang w:val="en-US" w:eastAsia="zh-CN"/>
              </w:rPr>
              <w:t>由磋商小组在打分前根据供应商提供的视觉形象系统设计方案确定各供应商所属档次与分值，不符合进档要求的，得0分。</w:t>
            </w:r>
          </w:p>
          <w:p w14:paraId="4367BB69">
            <w:pPr>
              <w:pStyle w:val="20"/>
              <w:adjustRightInd/>
              <w:spacing w:line="400" w:lineRule="exact"/>
              <w:ind w:firstLine="420" w:firstLineChars="200"/>
              <w:jc w:val="left"/>
              <w:textAlignment w:val="auto"/>
              <w:rPr>
                <w:rFonts w:hint="eastAsia" w:ascii="宋体" w:hAnsi="宋体" w:eastAsia="宋体" w:cs="Times New Roman"/>
                <w:bCs/>
                <w:color w:val="auto"/>
                <w:sz w:val="21"/>
                <w:szCs w:val="21"/>
                <w:highlight w:val="none"/>
              </w:rPr>
            </w:pPr>
            <w:r>
              <w:rPr>
                <w:rFonts w:hint="eastAsia" w:ascii="宋体" w:hAnsi="宋体" w:eastAsia="宋体" w:cs="Times New Roman"/>
                <w:bCs/>
                <w:color w:val="auto"/>
                <w:sz w:val="21"/>
                <w:szCs w:val="21"/>
                <w:highlight w:val="none"/>
              </w:rPr>
              <w:t>根据响应供应商针对本项目所提供的视觉形象系统设计方案的完整性、设计效果进行评审，内容包括但不仅限于</w:t>
            </w:r>
            <w:r>
              <w:rPr>
                <w:rFonts w:hint="eastAsia" w:ascii="宋体" w:hAnsi="宋体" w:eastAsia="宋体" w:cs="Times New Roman"/>
                <w:bCs/>
                <w:color w:val="auto"/>
                <w:sz w:val="21"/>
                <w:szCs w:val="21"/>
                <w:highlight w:val="none"/>
                <w:lang w:val="en-US" w:eastAsia="zh-CN"/>
              </w:rPr>
              <w:t>logo标识、吉祥物设计、</w:t>
            </w:r>
            <w:r>
              <w:rPr>
                <w:rFonts w:hint="eastAsia" w:ascii="宋体" w:hAnsi="宋体" w:eastAsia="宋体" w:cs="Times New Roman"/>
                <w:bCs/>
                <w:color w:val="auto"/>
                <w:sz w:val="21"/>
                <w:szCs w:val="21"/>
                <w:highlight w:val="none"/>
              </w:rPr>
              <w:t>赛场</w:t>
            </w:r>
            <w:r>
              <w:rPr>
                <w:rFonts w:hint="eastAsia" w:ascii="宋体" w:hAnsi="宋体" w:eastAsia="宋体" w:cs="Times New Roman"/>
                <w:bCs/>
                <w:color w:val="auto"/>
                <w:sz w:val="21"/>
                <w:szCs w:val="21"/>
                <w:highlight w:val="none"/>
                <w:lang w:val="en-US" w:eastAsia="zh-CN"/>
              </w:rPr>
              <w:t>/活动</w:t>
            </w:r>
            <w:r>
              <w:rPr>
                <w:rFonts w:hint="eastAsia" w:ascii="宋体" w:hAnsi="宋体" w:eastAsia="宋体" w:cs="Times New Roman"/>
                <w:bCs/>
                <w:color w:val="auto"/>
                <w:sz w:val="21"/>
                <w:szCs w:val="21"/>
                <w:highlight w:val="none"/>
              </w:rPr>
              <w:t>内外部环境、交通工具、道旗氛围布置、证件设计及制作、功能区布置及流线图、引导牌、指示牌、秩序册、成绩册</w:t>
            </w:r>
            <w:r>
              <w:rPr>
                <w:rFonts w:hint="eastAsia" w:ascii="宋体" w:hAnsi="宋体" w:eastAsia="宋体" w:cs="Times New Roman"/>
                <w:bCs/>
                <w:color w:val="auto"/>
                <w:sz w:val="21"/>
                <w:szCs w:val="21"/>
                <w:highlight w:val="none"/>
                <w:lang w:eastAsia="zh-CN"/>
              </w:rPr>
              <w:t>、</w:t>
            </w:r>
            <w:r>
              <w:rPr>
                <w:rFonts w:hint="eastAsia" w:ascii="宋体" w:hAnsi="宋体" w:eastAsia="宋体" w:cs="Times New Roman"/>
                <w:bCs/>
                <w:color w:val="auto"/>
                <w:sz w:val="21"/>
                <w:szCs w:val="21"/>
                <w:highlight w:val="none"/>
                <w:lang w:val="en-US" w:eastAsia="zh-CN"/>
              </w:rPr>
              <w:t>氛围</w:t>
            </w:r>
            <w:r>
              <w:rPr>
                <w:rFonts w:hint="eastAsia" w:ascii="宋体" w:hAnsi="宋体" w:eastAsia="宋体" w:cs="Times New Roman"/>
                <w:bCs/>
                <w:color w:val="auto"/>
                <w:sz w:val="21"/>
                <w:szCs w:val="21"/>
                <w:highlight w:val="none"/>
              </w:rPr>
              <w:t>营造</w:t>
            </w:r>
            <w:r>
              <w:rPr>
                <w:rFonts w:hint="eastAsia" w:ascii="宋体" w:hAnsi="宋体" w:eastAsia="宋体" w:cs="Times New Roman"/>
                <w:bCs/>
                <w:color w:val="auto"/>
                <w:sz w:val="21"/>
                <w:szCs w:val="21"/>
                <w:highlight w:val="none"/>
                <w:lang w:eastAsia="zh-CN"/>
              </w:rPr>
              <w:t>（</w:t>
            </w:r>
            <w:r>
              <w:rPr>
                <w:rFonts w:hint="eastAsia" w:ascii="宋体" w:hAnsi="宋体" w:eastAsia="宋体" w:cs="Times New Roman"/>
                <w:bCs/>
                <w:color w:val="auto"/>
                <w:sz w:val="21"/>
                <w:szCs w:val="21"/>
                <w:highlight w:val="none"/>
                <w:lang w:val="en-US" w:eastAsia="zh-CN"/>
              </w:rPr>
              <w:t>美陈打卡</w:t>
            </w:r>
            <w:r>
              <w:rPr>
                <w:rFonts w:hint="eastAsia" w:ascii="宋体" w:hAnsi="宋体" w:eastAsia="宋体" w:cs="Times New Roman"/>
                <w:bCs/>
                <w:color w:val="auto"/>
                <w:sz w:val="21"/>
                <w:szCs w:val="21"/>
                <w:highlight w:val="none"/>
                <w:lang w:eastAsia="zh-CN"/>
              </w:rPr>
              <w:t>）</w:t>
            </w:r>
            <w:r>
              <w:rPr>
                <w:rFonts w:hint="eastAsia" w:ascii="宋体" w:hAnsi="宋体" w:eastAsia="宋体" w:cs="Times New Roman"/>
                <w:bCs/>
                <w:color w:val="auto"/>
                <w:sz w:val="21"/>
                <w:szCs w:val="21"/>
                <w:highlight w:val="none"/>
              </w:rPr>
              <w:t>等的设计和制作等。</w:t>
            </w:r>
          </w:p>
          <w:p w14:paraId="68CCC7AA">
            <w:pPr>
              <w:pStyle w:val="20"/>
              <w:adjustRightInd/>
              <w:spacing w:line="400" w:lineRule="exact"/>
              <w:ind w:firstLine="420" w:firstLineChars="200"/>
              <w:jc w:val="left"/>
              <w:textAlignment w:val="auto"/>
              <w:rPr>
                <w:rFonts w:hint="eastAsia" w:ascii="宋体" w:hAnsi="宋体" w:eastAsia="宋体" w:cs="Times New Roman"/>
                <w:bCs/>
                <w:color w:val="auto"/>
                <w:sz w:val="21"/>
                <w:szCs w:val="21"/>
                <w:highlight w:val="none"/>
              </w:rPr>
            </w:pPr>
            <w:r>
              <w:rPr>
                <w:rFonts w:hint="eastAsia" w:ascii="宋体" w:hAnsi="宋体" w:eastAsia="宋体" w:cs="Times New Roman"/>
                <w:bCs/>
                <w:color w:val="auto"/>
                <w:sz w:val="21"/>
                <w:szCs w:val="21"/>
                <w:highlight w:val="none"/>
              </w:rPr>
              <w:t>一档（</w:t>
            </w:r>
            <w:r>
              <w:rPr>
                <w:rFonts w:hint="eastAsia" w:hAnsi="宋体" w:cs="Times New Roman"/>
                <w:bCs/>
                <w:color w:val="auto"/>
                <w:sz w:val="21"/>
                <w:szCs w:val="21"/>
                <w:highlight w:val="none"/>
                <w:lang w:val="en-US" w:eastAsia="zh-CN"/>
              </w:rPr>
              <w:t>2</w:t>
            </w:r>
            <w:r>
              <w:rPr>
                <w:rFonts w:hint="eastAsia" w:ascii="宋体" w:hAnsi="宋体" w:eastAsia="宋体" w:cs="Times New Roman"/>
                <w:bCs/>
                <w:color w:val="auto"/>
                <w:sz w:val="21"/>
                <w:szCs w:val="21"/>
                <w:highlight w:val="none"/>
              </w:rPr>
              <w:t>分）：方案简单无特色，基本满足采购需求。</w:t>
            </w:r>
          </w:p>
          <w:p w14:paraId="04CAF701">
            <w:pPr>
              <w:pStyle w:val="20"/>
              <w:adjustRightInd/>
              <w:spacing w:line="400" w:lineRule="exact"/>
              <w:ind w:firstLine="420" w:firstLineChars="200"/>
              <w:jc w:val="left"/>
              <w:textAlignment w:val="auto"/>
              <w:rPr>
                <w:rFonts w:hint="eastAsia" w:ascii="宋体" w:hAnsi="宋体" w:eastAsia="宋体" w:cs="Times New Roman"/>
                <w:bCs/>
                <w:color w:val="auto"/>
                <w:sz w:val="21"/>
                <w:szCs w:val="21"/>
                <w:highlight w:val="none"/>
              </w:rPr>
            </w:pPr>
            <w:r>
              <w:rPr>
                <w:rFonts w:hint="eastAsia" w:ascii="宋体" w:hAnsi="宋体" w:eastAsia="宋体" w:cs="Times New Roman"/>
                <w:bCs/>
                <w:color w:val="auto"/>
                <w:sz w:val="21"/>
                <w:szCs w:val="21"/>
                <w:highlight w:val="none"/>
              </w:rPr>
              <w:t>二档（</w:t>
            </w:r>
            <w:r>
              <w:rPr>
                <w:rFonts w:hint="eastAsia" w:hAnsi="宋体" w:cs="Times New Roman"/>
                <w:bCs/>
                <w:color w:val="auto"/>
                <w:sz w:val="21"/>
                <w:szCs w:val="21"/>
                <w:highlight w:val="none"/>
                <w:lang w:val="en-US" w:eastAsia="zh-CN"/>
              </w:rPr>
              <w:t>6</w:t>
            </w:r>
            <w:r>
              <w:rPr>
                <w:rFonts w:hint="eastAsia" w:ascii="宋体" w:hAnsi="宋体" w:eastAsia="宋体" w:cs="Times New Roman"/>
                <w:bCs/>
                <w:color w:val="auto"/>
                <w:sz w:val="21"/>
                <w:szCs w:val="21"/>
                <w:highlight w:val="none"/>
              </w:rPr>
              <w:t>分）：</w:t>
            </w:r>
            <w:r>
              <w:rPr>
                <w:rFonts w:hint="eastAsia" w:ascii="宋体" w:hAnsi="宋体" w:eastAsia="宋体" w:cs="Times New Roman"/>
                <w:bCs/>
                <w:color w:val="auto"/>
                <w:sz w:val="21"/>
                <w:szCs w:val="21"/>
                <w:highlight w:val="none"/>
                <w:lang w:eastAsia="zh-CN"/>
              </w:rPr>
              <w:t>Ⅵ</w:t>
            </w:r>
            <w:r>
              <w:rPr>
                <w:rFonts w:hint="eastAsia" w:ascii="宋体" w:hAnsi="宋体" w:eastAsia="宋体" w:cs="Times New Roman"/>
                <w:bCs/>
                <w:color w:val="auto"/>
                <w:sz w:val="21"/>
                <w:szCs w:val="21"/>
                <w:highlight w:val="none"/>
              </w:rPr>
              <w:t>设计方案有广西特色进行，设计方案完整（背景版、场馆内及场馆外的氛围营造设计、功能区布置及流线），能够贴合赛事</w:t>
            </w:r>
            <w:r>
              <w:rPr>
                <w:rFonts w:hint="eastAsia" w:ascii="宋体" w:hAnsi="宋体" w:eastAsia="宋体" w:cs="Times New Roman"/>
                <w:bCs/>
                <w:color w:val="auto"/>
                <w:sz w:val="21"/>
                <w:szCs w:val="21"/>
                <w:highlight w:val="none"/>
                <w:lang w:val="en-US" w:eastAsia="zh-CN"/>
              </w:rPr>
              <w:t>/活动</w:t>
            </w:r>
            <w:r>
              <w:rPr>
                <w:rFonts w:hint="eastAsia" w:ascii="宋体" w:hAnsi="宋体" w:eastAsia="宋体" w:cs="Times New Roman"/>
                <w:bCs/>
                <w:color w:val="auto"/>
                <w:sz w:val="21"/>
                <w:szCs w:val="21"/>
                <w:highlight w:val="none"/>
              </w:rPr>
              <w:t>主题。</w:t>
            </w:r>
          </w:p>
          <w:p w14:paraId="2DFA26FA">
            <w:pPr>
              <w:pStyle w:val="20"/>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hAnsi="宋体"/>
                <w:bCs/>
                <w:color w:val="auto"/>
                <w:sz w:val="21"/>
                <w:szCs w:val="21"/>
                <w:highlight w:val="none"/>
                <w:vertAlign w:val="baseline"/>
                <w:lang w:eastAsia="zh-CN"/>
              </w:rPr>
            </w:pPr>
            <w:r>
              <w:rPr>
                <w:rFonts w:hint="eastAsia" w:ascii="宋体" w:hAnsi="宋体"/>
                <w:bCs/>
                <w:color w:val="auto"/>
                <w:sz w:val="21"/>
                <w:szCs w:val="21"/>
                <w:highlight w:val="none"/>
              </w:rPr>
              <w:t>三档（</w:t>
            </w:r>
            <w:r>
              <w:rPr>
                <w:rFonts w:hint="eastAsia" w:hAnsi="宋体"/>
                <w:bCs/>
                <w:color w:val="auto"/>
                <w:sz w:val="21"/>
                <w:szCs w:val="21"/>
                <w:highlight w:val="none"/>
                <w:lang w:val="en-US" w:eastAsia="zh-CN"/>
              </w:rPr>
              <w:t>10</w:t>
            </w:r>
            <w:r>
              <w:rPr>
                <w:rFonts w:hint="eastAsia" w:ascii="宋体" w:hAnsi="宋体"/>
                <w:bCs/>
                <w:color w:val="auto"/>
                <w:sz w:val="21"/>
                <w:szCs w:val="21"/>
                <w:highlight w:val="none"/>
              </w:rPr>
              <w:t>分）：提供的设计方案全要素完整详实</w:t>
            </w:r>
            <w:r>
              <w:rPr>
                <w:rFonts w:hint="eastAsia" w:hAnsi="宋体"/>
                <w:bCs/>
                <w:color w:val="auto"/>
                <w:sz w:val="21"/>
                <w:szCs w:val="21"/>
                <w:highlight w:val="none"/>
              </w:rPr>
              <w:t>（</w:t>
            </w:r>
            <w:r>
              <w:rPr>
                <w:rFonts w:hint="eastAsia" w:ascii="宋体" w:hAnsi="宋体"/>
                <w:bCs/>
                <w:color w:val="auto"/>
                <w:sz w:val="21"/>
                <w:szCs w:val="21"/>
                <w:highlight w:val="none"/>
                <w:lang w:val="en-US" w:eastAsia="zh-CN"/>
              </w:rPr>
              <w:t>logo标识、吉祥物设计、</w:t>
            </w:r>
            <w:r>
              <w:rPr>
                <w:rFonts w:hint="eastAsia" w:ascii="宋体" w:hAnsi="宋体"/>
                <w:bCs/>
                <w:color w:val="auto"/>
                <w:sz w:val="21"/>
                <w:szCs w:val="21"/>
                <w:highlight w:val="none"/>
              </w:rPr>
              <w:t>赛场</w:t>
            </w:r>
            <w:r>
              <w:rPr>
                <w:rFonts w:hint="eastAsia" w:ascii="宋体" w:hAnsi="宋体"/>
                <w:bCs/>
                <w:color w:val="auto"/>
                <w:sz w:val="21"/>
                <w:szCs w:val="21"/>
                <w:highlight w:val="none"/>
                <w:lang w:val="en-US" w:eastAsia="zh-CN"/>
              </w:rPr>
              <w:t>/活动</w:t>
            </w:r>
            <w:r>
              <w:rPr>
                <w:rFonts w:hint="eastAsia" w:ascii="宋体" w:hAnsi="宋体"/>
                <w:bCs/>
                <w:color w:val="auto"/>
                <w:sz w:val="21"/>
                <w:szCs w:val="21"/>
                <w:highlight w:val="none"/>
              </w:rPr>
              <w:t>内外部环境、交通工具、道旗氛围布置、证件设计及制作、功能区布置及流线图、引导牌、指示牌、秩序册、成绩册、赛场内场景搭建氛围营造等的设计和制作等</w:t>
            </w:r>
            <w:r>
              <w:rPr>
                <w:rFonts w:hint="eastAsia" w:hAnsi="宋体"/>
                <w:bCs/>
                <w:color w:val="auto"/>
                <w:sz w:val="21"/>
                <w:szCs w:val="21"/>
                <w:highlight w:val="none"/>
              </w:rPr>
              <w:t>）</w:t>
            </w:r>
            <w:r>
              <w:rPr>
                <w:rFonts w:hint="eastAsia" w:ascii="宋体" w:hAnsi="宋体"/>
                <w:bCs/>
                <w:color w:val="auto"/>
                <w:sz w:val="21"/>
                <w:szCs w:val="21"/>
                <w:highlight w:val="none"/>
              </w:rPr>
              <w:t>，符合本次</w:t>
            </w:r>
            <w:r>
              <w:rPr>
                <w:rFonts w:hint="eastAsia" w:ascii="宋体" w:hAnsi="宋体"/>
                <w:bCs/>
                <w:color w:val="auto"/>
                <w:sz w:val="21"/>
                <w:szCs w:val="21"/>
                <w:highlight w:val="none"/>
                <w:lang w:val="en-US" w:eastAsia="zh-CN"/>
              </w:rPr>
              <w:t>品牌/</w:t>
            </w:r>
            <w:r>
              <w:rPr>
                <w:rFonts w:hint="eastAsia" w:ascii="宋体" w:hAnsi="宋体"/>
                <w:bCs/>
                <w:color w:val="auto"/>
                <w:sz w:val="21"/>
                <w:szCs w:val="21"/>
                <w:highlight w:val="none"/>
              </w:rPr>
              <w:t>赛事主体，设计元素新颖时尚、有活力、有创意。</w:t>
            </w:r>
          </w:p>
        </w:tc>
        <w:tc>
          <w:tcPr>
            <w:tcW w:w="586" w:type="pct"/>
            <w:noWrap w:val="0"/>
            <w:vAlign w:val="center"/>
          </w:tcPr>
          <w:p w14:paraId="11F405DE">
            <w:pPr>
              <w:pStyle w:val="20"/>
              <w:keepNext w:val="0"/>
              <w:keepLines w:val="0"/>
              <w:pageBreakBefore w:val="0"/>
              <w:kinsoku/>
              <w:wordWrap/>
              <w:overflowPunct/>
              <w:topLinePunct w:val="0"/>
              <w:autoSpaceDE/>
              <w:autoSpaceDN/>
              <w:bidi w:val="0"/>
              <w:adjustRightInd/>
              <w:snapToGrid/>
              <w:spacing w:line="400" w:lineRule="exact"/>
              <w:jc w:val="center"/>
              <w:textAlignment w:val="auto"/>
              <w:rPr>
                <w:rFonts w:hint="default" w:hAnsi="宋体"/>
                <w:bCs/>
                <w:color w:val="auto"/>
                <w:sz w:val="21"/>
                <w:szCs w:val="21"/>
                <w:highlight w:val="none"/>
                <w:lang w:val="en-US" w:eastAsia="zh-CN"/>
              </w:rPr>
            </w:pPr>
            <w:r>
              <w:rPr>
                <w:rFonts w:hint="eastAsia" w:hAnsi="宋体"/>
                <w:bCs/>
                <w:color w:val="auto"/>
                <w:sz w:val="21"/>
                <w:szCs w:val="21"/>
                <w:highlight w:val="none"/>
                <w:lang w:val="en-US" w:eastAsia="zh-CN"/>
              </w:rPr>
              <w:t>10分</w:t>
            </w:r>
          </w:p>
        </w:tc>
      </w:tr>
      <w:tr w14:paraId="15DC7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 w:type="pct"/>
            <w:noWrap w:val="0"/>
            <w:vAlign w:val="center"/>
          </w:tcPr>
          <w:p w14:paraId="486C60B0">
            <w:pPr>
              <w:pStyle w:val="20"/>
              <w:keepNext w:val="0"/>
              <w:keepLines w:val="0"/>
              <w:pageBreakBefore w:val="0"/>
              <w:kinsoku/>
              <w:wordWrap/>
              <w:overflowPunct/>
              <w:topLinePunct w:val="0"/>
              <w:autoSpaceDE/>
              <w:autoSpaceDN/>
              <w:bidi w:val="0"/>
              <w:adjustRightInd/>
              <w:snapToGrid/>
              <w:spacing w:line="400" w:lineRule="exact"/>
              <w:jc w:val="center"/>
              <w:textAlignment w:val="auto"/>
              <w:rPr>
                <w:rFonts w:hint="eastAsia" w:hAnsi="宋体"/>
                <w:bCs/>
                <w:color w:val="auto"/>
                <w:sz w:val="21"/>
                <w:szCs w:val="21"/>
                <w:highlight w:val="none"/>
                <w:lang w:val="en-US" w:eastAsia="zh-CN"/>
              </w:rPr>
            </w:pPr>
            <w:r>
              <w:rPr>
                <w:rFonts w:hint="eastAsia" w:hAnsi="宋体"/>
                <w:bCs/>
                <w:color w:val="auto"/>
                <w:sz w:val="21"/>
                <w:szCs w:val="21"/>
                <w:highlight w:val="none"/>
                <w:lang w:val="en-US" w:eastAsia="zh-CN"/>
              </w:rPr>
              <w:t>2.3</w:t>
            </w:r>
          </w:p>
        </w:tc>
        <w:tc>
          <w:tcPr>
            <w:tcW w:w="586" w:type="pct"/>
            <w:noWrap w:val="0"/>
            <w:vAlign w:val="center"/>
          </w:tcPr>
          <w:p w14:paraId="6E1EF305">
            <w:pPr>
              <w:pStyle w:val="20"/>
              <w:keepNext w:val="0"/>
              <w:keepLines w:val="0"/>
              <w:pageBreakBefore w:val="0"/>
              <w:kinsoku/>
              <w:wordWrap/>
              <w:overflowPunct/>
              <w:topLinePunct w:val="0"/>
              <w:autoSpaceDE/>
              <w:autoSpaceDN/>
              <w:bidi w:val="0"/>
              <w:adjustRightInd/>
              <w:snapToGrid/>
              <w:spacing w:line="400" w:lineRule="exact"/>
              <w:jc w:val="center"/>
              <w:textAlignment w:val="auto"/>
              <w:rPr>
                <w:rFonts w:hint="eastAsia" w:hAnsi="宋体"/>
                <w:bCs/>
                <w:color w:val="auto"/>
                <w:sz w:val="21"/>
                <w:szCs w:val="21"/>
                <w:highlight w:val="none"/>
                <w:lang w:val="en-US" w:eastAsia="zh-CN"/>
              </w:rPr>
            </w:pPr>
            <w:r>
              <w:rPr>
                <w:rFonts w:hint="eastAsia" w:hAnsi="宋体" w:cs="Courier New"/>
                <w:bCs/>
                <w:color w:val="auto"/>
                <w:sz w:val="21"/>
                <w:szCs w:val="21"/>
                <w:highlight w:val="none"/>
              </w:rPr>
              <w:t>活动宣传方案分（满分</w:t>
            </w:r>
            <w:r>
              <w:rPr>
                <w:rFonts w:hint="eastAsia" w:hAnsi="宋体" w:cs="Courier New"/>
                <w:bCs/>
                <w:color w:val="auto"/>
                <w:sz w:val="21"/>
                <w:szCs w:val="21"/>
                <w:highlight w:val="none"/>
                <w:lang w:val="en-US" w:eastAsia="zh-CN"/>
              </w:rPr>
              <w:t>20</w:t>
            </w:r>
            <w:r>
              <w:rPr>
                <w:rFonts w:hint="eastAsia" w:hAnsi="宋体" w:cs="Courier New"/>
                <w:bCs/>
                <w:color w:val="auto"/>
                <w:sz w:val="21"/>
                <w:szCs w:val="21"/>
                <w:highlight w:val="none"/>
              </w:rPr>
              <w:t>分）</w:t>
            </w:r>
          </w:p>
        </w:tc>
        <w:tc>
          <w:tcPr>
            <w:tcW w:w="3459" w:type="pct"/>
            <w:noWrap w:val="0"/>
            <w:vAlign w:val="center"/>
          </w:tcPr>
          <w:p w14:paraId="67885DEA">
            <w:pPr>
              <w:pStyle w:val="20"/>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hAnsi="宋体" w:cs="Times New Roman"/>
                <w:bCs/>
                <w:color w:val="auto"/>
                <w:sz w:val="21"/>
                <w:szCs w:val="21"/>
                <w:highlight w:val="none"/>
              </w:rPr>
            </w:pPr>
            <w:r>
              <w:rPr>
                <w:rFonts w:hint="eastAsia" w:hAnsi="宋体" w:cs="Times New Roman"/>
                <w:bCs/>
                <w:color w:val="auto"/>
                <w:sz w:val="21"/>
                <w:szCs w:val="21"/>
                <w:highlight w:val="none"/>
              </w:rPr>
              <w:t>由磋商小组在打分前根据供应商提供的活动宣传方案确定各供应商所属档次与分值，不符合进档要求的，得0分。</w:t>
            </w:r>
          </w:p>
          <w:p w14:paraId="2AB6BF40">
            <w:pPr>
              <w:pStyle w:val="20"/>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hAnsi="宋体" w:cs="Times New Roman"/>
                <w:bCs/>
                <w:color w:val="auto"/>
                <w:sz w:val="21"/>
                <w:szCs w:val="21"/>
                <w:highlight w:val="none"/>
              </w:rPr>
            </w:pPr>
            <w:r>
              <w:rPr>
                <w:rFonts w:hint="eastAsia" w:hAnsi="宋体" w:cs="Times New Roman"/>
                <w:bCs/>
                <w:color w:val="auto"/>
                <w:sz w:val="21"/>
                <w:szCs w:val="21"/>
                <w:highlight w:val="none"/>
              </w:rPr>
              <w:t>一档（</w:t>
            </w:r>
            <w:r>
              <w:rPr>
                <w:rFonts w:hint="eastAsia" w:hAnsi="宋体" w:cs="Times New Roman"/>
                <w:bCs/>
                <w:color w:val="auto"/>
                <w:sz w:val="21"/>
                <w:szCs w:val="21"/>
                <w:highlight w:val="none"/>
                <w:lang w:val="en-US" w:eastAsia="zh-CN"/>
              </w:rPr>
              <w:t>4</w:t>
            </w:r>
            <w:r>
              <w:rPr>
                <w:rFonts w:hint="eastAsia" w:hAnsi="宋体" w:cs="Times New Roman"/>
                <w:bCs/>
                <w:color w:val="auto"/>
                <w:sz w:val="21"/>
                <w:szCs w:val="21"/>
                <w:highlight w:val="none"/>
              </w:rPr>
              <w:t>分）：方案简单，不能对活动进行有效宣传；</w:t>
            </w:r>
          </w:p>
          <w:p w14:paraId="7CE8650C">
            <w:pPr>
              <w:pStyle w:val="20"/>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hAnsi="宋体" w:cs="Times New Roman"/>
                <w:bCs/>
                <w:color w:val="auto"/>
                <w:sz w:val="21"/>
                <w:szCs w:val="21"/>
                <w:highlight w:val="none"/>
              </w:rPr>
            </w:pPr>
            <w:r>
              <w:rPr>
                <w:rFonts w:hint="eastAsia" w:hAnsi="宋体" w:cs="Times New Roman"/>
                <w:bCs/>
                <w:color w:val="auto"/>
                <w:sz w:val="21"/>
                <w:szCs w:val="21"/>
                <w:highlight w:val="none"/>
              </w:rPr>
              <w:t>二档（</w:t>
            </w:r>
            <w:r>
              <w:rPr>
                <w:rFonts w:hint="eastAsia" w:hAnsi="宋体" w:cs="Times New Roman"/>
                <w:bCs/>
                <w:color w:val="auto"/>
                <w:sz w:val="21"/>
                <w:szCs w:val="21"/>
                <w:highlight w:val="none"/>
                <w:lang w:val="en-US" w:eastAsia="zh-CN"/>
              </w:rPr>
              <w:t>12</w:t>
            </w:r>
            <w:r>
              <w:rPr>
                <w:rFonts w:hint="eastAsia" w:hAnsi="宋体" w:cs="Times New Roman"/>
                <w:bCs/>
                <w:color w:val="auto"/>
                <w:sz w:val="21"/>
                <w:szCs w:val="21"/>
                <w:highlight w:val="none"/>
              </w:rPr>
              <w:t>分）：方案较全面可行，有一定的</w:t>
            </w:r>
            <w:r>
              <w:rPr>
                <w:rFonts w:hint="eastAsia" w:hAnsi="宋体" w:cs="Times New Roman"/>
                <w:bCs/>
                <w:color w:val="auto"/>
                <w:sz w:val="21"/>
                <w:szCs w:val="21"/>
                <w:highlight w:val="none"/>
                <w:lang w:val="en-US" w:eastAsia="zh-CN"/>
              </w:rPr>
              <w:t>媒体宣传</w:t>
            </w:r>
            <w:r>
              <w:rPr>
                <w:rFonts w:hint="eastAsia" w:hAnsi="宋体" w:cs="Times New Roman"/>
                <w:bCs/>
                <w:color w:val="auto"/>
                <w:sz w:val="21"/>
                <w:szCs w:val="21"/>
                <w:highlight w:val="none"/>
              </w:rPr>
              <w:t>资源条件，能保障活动有效宣传；</w:t>
            </w:r>
          </w:p>
          <w:p w14:paraId="6A75656F">
            <w:pPr>
              <w:pStyle w:val="20"/>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hAnsi="宋体"/>
                <w:bCs/>
                <w:color w:val="auto"/>
                <w:sz w:val="21"/>
                <w:szCs w:val="21"/>
                <w:highlight w:val="none"/>
                <w:lang w:val="en-US" w:eastAsia="zh-CN"/>
              </w:rPr>
            </w:pPr>
            <w:r>
              <w:rPr>
                <w:rFonts w:hint="eastAsia" w:hAnsi="宋体" w:cs="Times New Roman"/>
                <w:bCs/>
                <w:color w:val="auto"/>
                <w:sz w:val="21"/>
                <w:szCs w:val="21"/>
                <w:highlight w:val="none"/>
              </w:rPr>
              <w:t>三档（</w:t>
            </w:r>
            <w:r>
              <w:rPr>
                <w:rFonts w:hint="eastAsia" w:hAnsi="宋体" w:cs="Times New Roman"/>
                <w:bCs/>
                <w:color w:val="auto"/>
                <w:sz w:val="21"/>
                <w:szCs w:val="21"/>
                <w:highlight w:val="none"/>
                <w:lang w:val="en-US" w:eastAsia="zh-CN"/>
              </w:rPr>
              <w:t>20</w:t>
            </w:r>
            <w:r>
              <w:rPr>
                <w:rFonts w:hint="eastAsia" w:hAnsi="宋体" w:cs="Times New Roman"/>
                <w:bCs/>
                <w:color w:val="auto"/>
                <w:sz w:val="21"/>
                <w:szCs w:val="21"/>
                <w:highlight w:val="none"/>
              </w:rPr>
              <w:t>分）：方案详细，覆盖范围广，可操作性强，有充分的资源对活动进行宣传，在活动举办时能充分利用国家级、省级及市级的媒体（包括纸媒、网络媒体、电视媒体等）等宣传媒体进行宣传，宣传媒体覆盖范围广，可操作性强，有充分的资源对活动进行宣传，具有良好的质量保障措施，能满足本项目宣传的要求。</w:t>
            </w:r>
          </w:p>
        </w:tc>
        <w:tc>
          <w:tcPr>
            <w:tcW w:w="586" w:type="pct"/>
            <w:noWrap w:val="0"/>
            <w:vAlign w:val="center"/>
          </w:tcPr>
          <w:p w14:paraId="2543B0AE">
            <w:pPr>
              <w:pStyle w:val="20"/>
              <w:keepNext w:val="0"/>
              <w:keepLines w:val="0"/>
              <w:pageBreakBefore w:val="0"/>
              <w:kinsoku/>
              <w:wordWrap/>
              <w:overflowPunct/>
              <w:topLinePunct w:val="0"/>
              <w:autoSpaceDE/>
              <w:autoSpaceDN/>
              <w:bidi w:val="0"/>
              <w:adjustRightInd/>
              <w:snapToGrid/>
              <w:spacing w:line="400" w:lineRule="exact"/>
              <w:jc w:val="center"/>
              <w:textAlignment w:val="auto"/>
              <w:rPr>
                <w:rFonts w:hint="eastAsia" w:hAnsi="宋体"/>
                <w:bCs/>
                <w:color w:val="auto"/>
                <w:sz w:val="21"/>
                <w:szCs w:val="21"/>
                <w:highlight w:val="none"/>
                <w:lang w:val="en-US" w:eastAsia="zh-CN"/>
              </w:rPr>
            </w:pPr>
            <w:r>
              <w:rPr>
                <w:rFonts w:hint="eastAsia" w:hAnsi="宋体"/>
                <w:bCs/>
                <w:color w:val="auto"/>
                <w:sz w:val="21"/>
                <w:szCs w:val="21"/>
                <w:highlight w:val="none"/>
                <w:lang w:val="en-US" w:eastAsia="zh-CN"/>
              </w:rPr>
              <w:t>20分</w:t>
            </w:r>
          </w:p>
        </w:tc>
      </w:tr>
      <w:tr w14:paraId="657A2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 w:type="pct"/>
            <w:noWrap w:val="0"/>
            <w:vAlign w:val="center"/>
          </w:tcPr>
          <w:p w14:paraId="0679824D">
            <w:pPr>
              <w:pStyle w:val="20"/>
              <w:keepNext w:val="0"/>
              <w:keepLines w:val="0"/>
              <w:pageBreakBefore w:val="0"/>
              <w:kinsoku/>
              <w:wordWrap/>
              <w:overflowPunct/>
              <w:topLinePunct w:val="0"/>
              <w:autoSpaceDE/>
              <w:autoSpaceDN/>
              <w:bidi w:val="0"/>
              <w:adjustRightInd/>
              <w:snapToGrid/>
              <w:spacing w:line="400" w:lineRule="exact"/>
              <w:jc w:val="center"/>
              <w:textAlignment w:val="auto"/>
              <w:rPr>
                <w:rFonts w:hint="eastAsia" w:hAnsi="宋体"/>
                <w:bCs/>
                <w:color w:val="auto"/>
                <w:sz w:val="21"/>
                <w:szCs w:val="21"/>
                <w:highlight w:val="none"/>
                <w:lang w:val="en-US" w:eastAsia="zh-CN"/>
              </w:rPr>
            </w:pPr>
            <w:r>
              <w:rPr>
                <w:rFonts w:hint="eastAsia" w:hAnsi="宋体"/>
                <w:bCs/>
                <w:color w:val="auto"/>
                <w:sz w:val="21"/>
                <w:szCs w:val="21"/>
                <w:highlight w:val="none"/>
                <w:lang w:val="en-US" w:eastAsia="zh-CN"/>
              </w:rPr>
              <w:t>2.4</w:t>
            </w:r>
          </w:p>
        </w:tc>
        <w:tc>
          <w:tcPr>
            <w:tcW w:w="586" w:type="pct"/>
            <w:noWrap w:val="0"/>
            <w:vAlign w:val="center"/>
          </w:tcPr>
          <w:p w14:paraId="00FAE71D">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hAnsi="宋体"/>
                <w:bCs/>
                <w:color w:val="auto"/>
                <w:sz w:val="21"/>
                <w:szCs w:val="21"/>
                <w:highlight w:val="none"/>
                <w:lang w:val="en-US" w:eastAsia="zh-CN"/>
              </w:rPr>
            </w:pPr>
            <w:r>
              <w:rPr>
                <w:rFonts w:hint="eastAsia" w:ascii="宋体" w:hAnsi="宋体"/>
                <w:color w:val="auto"/>
                <w:sz w:val="21"/>
                <w:szCs w:val="21"/>
                <w:highlight w:val="none"/>
              </w:rPr>
              <w:t>人员配备分（满分</w:t>
            </w:r>
            <w:r>
              <w:rPr>
                <w:rFonts w:hint="eastAsia" w:ascii="宋体" w:hAnsi="宋体"/>
                <w:color w:val="auto"/>
                <w:sz w:val="21"/>
                <w:szCs w:val="21"/>
                <w:highlight w:val="none"/>
                <w:lang w:val="en-US" w:eastAsia="zh-CN"/>
              </w:rPr>
              <w:t>20</w:t>
            </w:r>
            <w:r>
              <w:rPr>
                <w:rFonts w:hint="eastAsia" w:ascii="宋体" w:hAnsi="宋体"/>
                <w:color w:val="auto"/>
                <w:sz w:val="21"/>
                <w:szCs w:val="21"/>
                <w:highlight w:val="none"/>
              </w:rPr>
              <w:t>分）</w:t>
            </w:r>
          </w:p>
        </w:tc>
        <w:tc>
          <w:tcPr>
            <w:tcW w:w="3459" w:type="pct"/>
            <w:noWrap w:val="0"/>
            <w:vAlign w:val="center"/>
          </w:tcPr>
          <w:p w14:paraId="469BB971">
            <w:pPr>
              <w:pStyle w:val="20"/>
              <w:spacing w:line="400" w:lineRule="exact"/>
              <w:ind w:firstLine="420" w:firstLineChars="200"/>
              <w:rPr>
                <w:rFonts w:hint="eastAsia" w:ascii="宋体" w:hAnsi="宋体" w:eastAsia="宋体" w:cs="Times New Roman"/>
                <w:bCs/>
                <w:color w:val="auto"/>
                <w:sz w:val="21"/>
                <w:szCs w:val="21"/>
                <w:highlight w:val="none"/>
              </w:rPr>
            </w:pPr>
            <w:r>
              <w:rPr>
                <w:rFonts w:hint="eastAsia" w:ascii="宋体" w:hAnsi="宋体" w:eastAsia="宋体" w:cs="Times New Roman"/>
                <w:bCs/>
                <w:color w:val="auto"/>
                <w:sz w:val="21"/>
                <w:szCs w:val="21"/>
                <w:highlight w:val="none"/>
              </w:rPr>
              <w:t>由磋商小组在打分前根据供应商提供的人员配备情况确定各供应商所属档次与分值，不符合进档要求的，得0分。</w:t>
            </w:r>
          </w:p>
          <w:p w14:paraId="7359D50E">
            <w:pPr>
              <w:pStyle w:val="20"/>
              <w:spacing w:line="400" w:lineRule="exact"/>
              <w:ind w:firstLine="420" w:firstLineChars="200"/>
              <w:rPr>
                <w:rFonts w:hint="eastAsia" w:ascii="宋体" w:hAnsi="宋体" w:eastAsia="宋体" w:cs="Times New Roman"/>
                <w:bCs/>
                <w:color w:val="auto"/>
                <w:sz w:val="21"/>
                <w:szCs w:val="21"/>
                <w:highlight w:val="none"/>
              </w:rPr>
            </w:pPr>
            <w:r>
              <w:rPr>
                <w:rFonts w:hint="eastAsia" w:ascii="宋体" w:hAnsi="宋体" w:eastAsia="宋体" w:cs="Times New Roman"/>
                <w:bCs/>
                <w:color w:val="auto"/>
                <w:sz w:val="21"/>
                <w:szCs w:val="21"/>
                <w:highlight w:val="none"/>
              </w:rPr>
              <w:t>1、团队人员（满分15分）：</w:t>
            </w:r>
          </w:p>
          <w:p w14:paraId="0A0D8A55">
            <w:pPr>
              <w:pStyle w:val="20"/>
              <w:spacing w:line="400" w:lineRule="exact"/>
              <w:ind w:firstLine="420" w:firstLineChars="200"/>
              <w:rPr>
                <w:rFonts w:hint="eastAsia" w:ascii="宋体" w:hAnsi="宋体" w:eastAsia="宋体" w:cs="Times New Roman"/>
                <w:bCs/>
                <w:color w:val="auto"/>
                <w:sz w:val="21"/>
                <w:szCs w:val="21"/>
                <w:highlight w:val="none"/>
              </w:rPr>
            </w:pPr>
            <w:r>
              <w:rPr>
                <w:rFonts w:hint="eastAsia" w:ascii="宋体" w:hAnsi="宋体" w:eastAsia="宋体" w:cs="Times New Roman"/>
                <w:bCs/>
                <w:color w:val="auto"/>
                <w:sz w:val="21"/>
                <w:szCs w:val="21"/>
                <w:highlight w:val="none"/>
              </w:rPr>
              <w:t>一档（5分）：拟投入项目组的执行人员应对体育活动赛事执行有所了解，项目负责人有从业经历；执行团队有10名工作人员以上但不足30名。</w:t>
            </w:r>
          </w:p>
          <w:p w14:paraId="10A9D687">
            <w:pPr>
              <w:pStyle w:val="20"/>
              <w:spacing w:line="400" w:lineRule="exact"/>
              <w:ind w:firstLine="420" w:firstLineChars="200"/>
              <w:rPr>
                <w:rFonts w:hint="eastAsia" w:ascii="宋体" w:hAnsi="宋体" w:eastAsia="宋体" w:cs="Times New Roman"/>
                <w:bCs/>
                <w:color w:val="auto"/>
                <w:sz w:val="21"/>
                <w:szCs w:val="21"/>
                <w:highlight w:val="none"/>
              </w:rPr>
            </w:pPr>
            <w:r>
              <w:rPr>
                <w:rFonts w:hint="eastAsia" w:ascii="宋体" w:hAnsi="宋体" w:eastAsia="宋体" w:cs="Times New Roman"/>
                <w:bCs/>
                <w:color w:val="auto"/>
                <w:sz w:val="21"/>
                <w:szCs w:val="21"/>
                <w:highlight w:val="none"/>
              </w:rPr>
              <w:t>二档（10分）：拟投入项目组的执行人员应对体育活动赛事执行比较熟悉，项目负责人有</w:t>
            </w:r>
            <w:r>
              <w:rPr>
                <w:rFonts w:hint="eastAsia" w:ascii="宋体" w:hAnsi="宋体" w:eastAsia="宋体" w:cs="Times New Roman"/>
                <w:bCs/>
                <w:color w:val="auto"/>
                <w:sz w:val="21"/>
                <w:szCs w:val="21"/>
                <w:highlight w:val="none"/>
                <w:lang w:val="en-US" w:eastAsia="zh-CN"/>
              </w:rPr>
              <w:t>5</w:t>
            </w:r>
            <w:r>
              <w:rPr>
                <w:rFonts w:hint="eastAsia" w:ascii="宋体" w:hAnsi="宋体" w:eastAsia="宋体" w:cs="Times New Roman"/>
                <w:bCs/>
                <w:color w:val="auto"/>
                <w:sz w:val="21"/>
                <w:szCs w:val="21"/>
                <w:highlight w:val="none"/>
              </w:rPr>
              <w:t>年</w:t>
            </w:r>
            <w:r>
              <w:rPr>
                <w:rFonts w:hint="eastAsia" w:ascii="宋体" w:hAnsi="宋体" w:eastAsia="宋体" w:cs="Times New Roman"/>
                <w:bCs/>
                <w:color w:val="auto"/>
                <w:sz w:val="21"/>
                <w:szCs w:val="21"/>
                <w:highlight w:val="none"/>
                <w:lang w:eastAsia="zh-CN"/>
              </w:rPr>
              <w:t>（</w:t>
            </w:r>
            <w:r>
              <w:rPr>
                <w:rFonts w:hint="eastAsia" w:ascii="宋体" w:hAnsi="宋体" w:eastAsia="宋体" w:cs="Times New Roman"/>
                <w:bCs/>
                <w:color w:val="auto"/>
                <w:sz w:val="21"/>
                <w:szCs w:val="21"/>
                <w:highlight w:val="none"/>
                <w:lang w:val="en-US" w:eastAsia="zh-CN"/>
              </w:rPr>
              <w:t>含</w:t>
            </w:r>
            <w:r>
              <w:rPr>
                <w:rFonts w:hint="eastAsia" w:ascii="宋体" w:hAnsi="宋体" w:eastAsia="宋体" w:cs="Times New Roman"/>
                <w:bCs/>
                <w:color w:val="auto"/>
                <w:sz w:val="21"/>
                <w:szCs w:val="21"/>
                <w:highlight w:val="none"/>
                <w:lang w:eastAsia="zh-CN"/>
              </w:rPr>
              <w:t>）</w:t>
            </w:r>
            <w:r>
              <w:rPr>
                <w:rFonts w:hint="eastAsia" w:ascii="宋体" w:hAnsi="宋体" w:eastAsia="宋体" w:cs="Times New Roman"/>
                <w:bCs/>
                <w:color w:val="auto"/>
                <w:sz w:val="21"/>
                <w:szCs w:val="21"/>
                <w:highlight w:val="none"/>
                <w:lang w:val="en-US" w:eastAsia="zh-CN"/>
              </w:rPr>
              <w:t>以上</w:t>
            </w:r>
            <w:r>
              <w:rPr>
                <w:rFonts w:hint="eastAsia" w:ascii="宋体" w:hAnsi="宋体" w:eastAsia="宋体" w:cs="Times New Roman"/>
                <w:bCs/>
                <w:color w:val="auto"/>
                <w:sz w:val="21"/>
                <w:szCs w:val="21"/>
                <w:highlight w:val="none"/>
              </w:rPr>
              <w:t>从业经历，执行团队有30名以上工作人员但不足50名。</w:t>
            </w:r>
          </w:p>
          <w:p w14:paraId="1295C466">
            <w:pPr>
              <w:pStyle w:val="20"/>
              <w:spacing w:line="400" w:lineRule="exact"/>
              <w:ind w:firstLine="420" w:firstLineChars="200"/>
              <w:rPr>
                <w:rFonts w:hint="eastAsia" w:ascii="宋体" w:hAnsi="宋体" w:eastAsia="宋体" w:cs="Times New Roman"/>
                <w:bCs/>
                <w:color w:val="auto"/>
                <w:sz w:val="21"/>
                <w:szCs w:val="21"/>
                <w:highlight w:val="none"/>
              </w:rPr>
            </w:pPr>
            <w:r>
              <w:rPr>
                <w:rFonts w:hint="eastAsia" w:ascii="宋体" w:hAnsi="宋体" w:eastAsia="宋体" w:cs="Times New Roman"/>
                <w:bCs/>
                <w:color w:val="auto"/>
                <w:sz w:val="21"/>
                <w:szCs w:val="21"/>
                <w:highlight w:val="none"/>
              </w:rPr>
              <w:t>三档（15分）：拟投入项目组的执行人员应对体育活动赛事执行比较熟悉，项目负责人有</w:t>
            </w:r>
            <w:r>
              <w:rPr>
                <w:rFonts w:hint="eastAsia" w:ascii="宋体" w:hAnsi="宋体" w:eastAsia="宋体" w:cs="Times New Roman"/>
                <w:bCs/>
                <w:color w:val="auto"/>
                <w:sz w:val="21"/>
                <w:szCs w:val="21"/>
                <w:highlight w:val="none"/>
                <w:lang w:val="en-US" w:eastAsia="zh-CN"/>
              </w:rPr>
              <w:t>10</w:t>
            </w:r>
            <w:r>
              <w:rPr>
                <w:rFonts w:hint="eastAsia" w:ascii="宋体" w:hAnsi="宋体" w:eastAsia="宋体" w:cs="Times New Roman"/>
                <w:bCs/>
                <w:color w:val="auto"/>
                <w:sz w:val="21"/>
                <w:szCs w:val="21"/>
                <w:highlight w:val="none"/>
              </w:rPr>
              <w:t>年</w:t>
            </w:r>
            <w:r>
              <w:rPr>
                <w:rFonts w:hint="eastAsia" w:ascii="宋体" w:hAnsi="宋体" w:eastAsia="宋体" w:cs="Times New Roman"/>
                <w:bCs/>
                <w:color w:val="auto"/>
                <w:sz w:val="21"/>
                <w:szCs w:val="21"/>
                <w:highlight w:val="none"/>
                <w:lang w:eastAsia="zh-CN"/>
              </w:rPr>
              <w:t>（</w:t>
            </w:r>
            <w:r>
              <w:rPr>
                <w:rFonts w:hint="eastAsia" w:ascii="宋体" w:hAnsi="宋体" w:eastAsia="宋体" w:cs="Times New Roman"/>
                <w:bCs/>
                <w:color w:val="auto"/>
                <w:sz w:val="21"/>
                <w:szCs w:val="21"/>
                <w:highlight w:val="none"/>
                <w:lang w:val="en-US" w:eastAsia="zh-CN"/>
              </w:rPr>
              <w:t>含</w:t>
            </w:r>
            <w:r>
              <w:rPr>
                <w:rFonts w:hint="eastAsia" w:ascii="宋体" w:hAnsi="宋体" w:eastAsia="宋体" w:cs="Times New Roman"/>
                <w:bCs/>
                <w:color w:val="auto"/>
                <w:sz w:val="21"/>
                <w:szCs w:val="21"/>
                <w:highlight w:val="none"/>
                <w:lang w:eastAsia="zh-CN"/>
              </w:rPr>
              <w:t>）</w:t>
            </w:r>
            <w:r>
              <w:rPr>
                <w:rFonts w:hint="eastAsia" w:ascii="宋体" w:hAnsi="宋体" w:eastAsia="宋体" w:cs="Times New Roman"/>
                <w:bCs/>
                <w:color w:val="auto"/>
                <w:sz w:val="21"/>
                <w:szCs w:val="21"/>
                <w:highlight w:val="none"/>
                <w:lang w:val="en-US" w:eastAsia="zh-CN"/>
              </w:rPr>
              <w:t>以上</w:t>
            </w:r>
            <w:r>
              <w:rPr>
                <w:rFonts w:hint="eastAsia" w:ascii="宋体" w:hAnsi="宋体" w:eastAsia="宋体" w:cs="Times New Roman"/>
                <w:bCs/>
                <w:color w:val="auto"/>
                <w:sz w:val="21"/>
                <w:szCs w:val="21"/>
                <w:highlight w:val="none"/>
              </w:rPr>
              <w:t>从业经历；执行团队有50名及以上工作人员，人员配置合理，能够分为宣传组、活动执行组、后勤服务组和接待组，能较好</w:t>
            </w:r>
            <w:r>
              <w:rPr>
                <w:rFonts w:hint="eastAsia" w:ascii="宋体" w:hAnsi="宋体" w:eastAsia="宋体" w:cs="Times New Roman"/>
                <w:bCs/>
                <w:color w:val="auto"/>
                <w:sz w:val="21"/>
                <w:szCs w:val="21"/>
                <w:highlight w:val="none"/>
                <w:lang w:eastAsia="zh-CN"/>
              </w:rPr>
              <w:t>地</w:t>
            </w:r>
            <w:r>
              <w:rPr>
                <w:rFonts w:hint="eastAsia" w:ascii="宋体" w:hAnsi="宋体" w:eastAsia="宋体" w:cs="Times New Roman"/>
                <w:bCs/>
                <w:color w:val="auto"/>
                <w:sz w:val="21"/>
                <w:szCs w:val="21"/>
                <w:highlight w:val="none"/>
              </w:rPr>
              <w:t>完成项目工作。</w:t>
            </w:r>
          </w:p>
          <w:p w14:paraId="48566E18">
            <w:pPr>
              <w:pStyle w:val="20"/>
              <w:spacing w:line="400" w:lineRule="exact"/>
              <w:ind w:firstLine="420" w:firstLineChars="200"/>
              <w:rPr>
                <w:rFonts w:hint="eastAsia" w:ascii="宋体" w:hAnsi="宋体" w:eastAsia="宋体" w:cs="Times New Roman"/>
                <w:bCs/>
                <w:color w:val="auto"/>
                <w:sz w:val="21"/>
                <w:szCs w:val="21"/>
                <w:highlight w:val="none"/>
              </w:rPr>
            </w:pPr>
            <w:r>
              <w:rPr>
                <w:rFonts w:hint="eastAsia" w:ascii="宋体" w:hAnsi="宋体" w:eastAsia="宋体" w:cs="Times New Roman"/>
                <w:bCs/>
                <w:color w:val="auto"/>
                <w:sz w:val="21"/>
                <w:szCs w:val="21"/>
                <w:highlight w:val="none"/>
              </w:rPr>
              <w:t>2、专业技术人员（满分</w:t>
            </w:r>
            <w:r>
              <w:rPr>
                <w:rFonts w:hint="eastAsia" w:ascii="宋体" w:hAnsi="宋体" w:eastAsia="宋体" w:cs="Times New Roman"/>
                <w:bCs/>
                <w:color w:val="auto"/>
                <w:sz w:val="21"/>
                <w:szCs w:val="21"/>
                <w:highlight w:val="none"/>
                <w:lang w:eastAsia="zh-CN"/>
              </w:rPr>
              <w:t>5</w:t>
            </w:r>
            <w:r>
              <w:rPr>
                <w:rFonts w:hint="eastAsia" w:ascii="宋体" w:hAnsi="宋体" w:eastAsia="宋体" w:cs="Times New Roman"/>
                <w:bCs/>
                <w:color w:val="auto"/>
                <w:sz w:val="21"/>
                <w:szCs w:val="21"/>
                <w:highlight w:val="none"/>
              </w:rPr>
              <w:t>分）：聘请有体操项目经验的专家或二级</w:t>
            </w:r>
            <w:r>
              <w:rPr>
                <w:rFonts w:hint="eastAsia" w:ascii="宋体" w:hAnsi="宋体" w:eastAsia="宋体" w:cs="Times New Roman"/>
                <w:bCs/>
                <w:color w:val="auto"/>
                <w:sz w:val="21"/>
                <w:szCs w:val="21"/>
                <w:highlight w:val="none"/>
                <w:lang w:eastAsia="zh-CN"/>
              </w:rPr>
              <w:t>（</w:t>
            </w:r>
            <w:r>
              <w:rPr>
                <w:rFonts w:hint="eastAsia" w:ascii="宋体" w:hAnsi="宋体" w:eastAsia="宋体" w:cs="Times New Roman"/>
                <w:bCs/>
                <w:color w:val="auto"/>
                <w:sz w:val="21"/>
                <w:szCs w:val="21"/>
                <w:highlight w:val="none"/>
                <w:lang w:val="en-US" w:eastAsia="zh-CN"/>
              </w:rPr>
              <w:t>含</w:t>
            </w:r>
            <w:r>
              <w:rPr>
                <w:rFonts w:hint="eastAsia" w:ascii="宋体" w:hAnsi="宋体" w:eastAsia="宋体" w:cs="Times New Roman"/>
                <w:bCs/>
                <w:color w:val="auto"/>
                <w:sz w:val="21"/>
                <w:szCs w:val="21"/>
                <w:highlight w:val="none"/>
                <w:lang w:eastAsia="zh-CN"/>
              </w:rPr>
              <w:t>）</w:t>
            </w:r>
            <w:r>
              <w:rPr>
                <w:rFonts w:hint="eastAsia" w:ascii="宋体" w:hAnsi="宋体" w:eastAsia="宋体" w:cs="Times New Roman"/>
                <w:bCs/>
                <w:color w:val="auto"/>
                <w:sz w:val="21"/>
                <w:szCs w:val="21"/>
                <w:highlight w:val="none"/>
                <w:lang w:val="en-US" w:eastAsia="zh-CN"/>
              </w:rPr>
              <w:t>以上</w:t>
            </w:r>
            <w:r>
              <w:rPr>
                <w:rFonts w:hint="eastAsia" w:ascii="宋体" w:hAnsi="宋体" w:eastAsia="宋体" w:cs="Times New Roman"/>
                <w:bCs/>
                <w:color w:val="auto"/>
                <w:sz w:val="21"/>
                <w:szCs w:val="21"/>
                <w:highlight w:val="none"/>
              </w:rPr>
              <w:t>运动员的，每有1人加</w:t>
            </w:r>
            <w:r>
              <w:rPr>
                <w:rFonts w:hint="eastAsia" w:hAnsi="宋体" w:cs="Times New Roman"/>
                <w:bCs/>
                <w:color w:val="auto"/>
                <w:sz w:val="21"/>
                <w:szCs w:val="21"/>
                <w:highlight w:val="none"/>
                <w:lang w:val="en-US" w:eastAsia="zh-CN"/>
              </w:rPr>
              <w:t>2.5</w:t>
            </w:r>
            <w:r>
              <w:rPr>
                <w:rFonts w:hint="eastAsia" w:ascii="宋体" w:hAnsi="宋体" w:eastAsia="宋体" w:cs="Times New Roman"/>
                <w:bCs/>
                <w:color w:val="auto"/>
                <w:sz w:val="21"/>
                <w:szCs w:val="21"/>
                <w:highlight w:val="none"/>
              </w:rPr>
              <w:t>分，满分</w:t>
            </w:r>
            <w:r>
              <w:rPr>
                <w:rFonts w:hint="eastAsia" w:ascii="宋体" w:hAnsi="宋体" w:eastAsia="宋体" w:cs="Times New Roman"/>
                <w:bCs/>
                <w:color w:val="auto"/>
                <w:sz w:val="21"/>
                <w:szCs w:val="21"/>
                <w:highlight w:val="none"/>
                <w:lang w:eastAsia="zh-CN"/>
              </w:rPr>
              <w:t>5</w:t>
            </w:r>
            <w:r>
              <w:rPr>
                <w:rFonts w:hint="eastAsia" w:ascii="宋体" w:hAnsi="宋体" w:eastAsia="宋体" w:cs="Times New Roman"/>
                <w:bCs/>
                <w:color w:val="auto"/>
                <w:sz w:val="21"/>
                <w:szCs w:val="21"/>
                <w:highlight w:val="none"/>
              </w:rPr>
              <w:t>分；</w:t>
            </w:r>
          </w:p>
          <w:p w14:paraId="2C596ED3">
            <w:pPr>
              <w:pStyle w:val="20"/>
              <w:spacing w:line="400" w:lineRule="exact"/>
              <w:ind w:firstLine="420" w:firstLineChars="200"/>
              <w:rPr>
                <w:rFonts w:hint="eastAsia" w:hAnsi="宋体"/>
                <w:bCs/>
                <w:color w:val="auto"/>
                <w:sz w:val="21"/>
                <w:szCs w:val="21"/>
                <w:highlight w:val="none"/>
                <w:lang w:val="en-US" w:eastAsia="zh-CN"/>
              </w:rPr>
            </w:pPr>
            <w:r>
              <w:rPr>
                <w:rFonts w:hint="eastAsia" w:ascii="宋体" w:hAnsi="宋体" w:eastAsia="宋体" w:cs="Times New Roman"/>
                <w:bCs/>
                <w:color w:val="auto"/>
                <w:sz w:val="21"/>
                <w:szCs w:val="21"/>
                <w:highlight w:val="none"/>
              </w:rPr>
              <w:t>（需在响应文件中提供相关资格（资质）证书或证明材料复印件，否则不计分）</w:t>
            </w:r>
          </w:p>
        </w:tc>
        <w:tc>
          <w:tcPr>
            <w:tcW w:w="586" w:type="pct"/>
            <w:noWrap w:val="0"/>
            <w:vAlign w:val="center"/>
          </w:tcPr>
          <w:p w14:paraId="7DB75E59">
            <w:pPr>
              <w:pStyle w:val="20"/>
              <w:keepNext w:val="0"/>
              <w:keepLines w:val="0"/>
              <w:pageBreakBefore w:val="0"/>
              <w:kinsoku/>
              <w:wordWrap/>
              <w:overflowPunct/>
              <w:topLinePunct w:val="0"/>
              <w:autoSpaceDE/>
              <w:autoSpaceDN/>
              <w:bidi w:val="0"/>
              <w:adjustRightInd/>
              <w:snapToGrid/>
              <w:spacing w:line="400" w:lineRule="exact"/>
              <w:jc w:val="center"/>
              <w:textAlignment w:val="auto"/>
              <w:rPr>
                <w:rFonts w:hint="eastAsia" w:hAnsi="宋体"/>
                <w:bCs/>
                <w:color w:val="auto"/>
                <w:sz w:val="21"/>
                <w:szCs w:val="21"/>
                <w:highlight w:val="none"/>
                <w:lang w:val="en-US" w:eastAsia="zh-CN"/>
              </w:rPr>
            </w:pPr>
            <w:r>
              <w:rPr>
                <w:rFonts w:hint="eastAsia" w:hAnsi="宋体"/>
                <w:bCs/>
                <w:color w:val="auto"/>
                <w:sz w:val="21"/>
                <w:szCs w:val="21"/>
                <w:highlight w:val="none"/>
                <w:lang w:val="en-US" w:eastAsia="zh-CN"/>
              </w:rPr>
              <w:t>20</w:t>
            </w:r>
            <w:r>
              <w:rPr>
                <w:rFonts w:hAnsi="宋体"/>
                <w:bCs/>
                <w:color w:val="auto"/>
                <w:sz w:val="21"/>
                <w:szCs w:val="21"/>
                <w:highlight w:val="none"/>
                <w:lang w:val="en-US" w:eastAsia="zh-CN"/>
              </w:rPr>
              <w:t>分</w:t>
            </w:r>
          </w:p>
        </w:tc>
      </w:tr>
      <w:tr w14:paraId="326D8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 w:type="pct"/>
            <w:noWrap w:val="0"/>
            <w:vAlign w:val="center"/>
          </w:tcPr>
          <w:p w14:paraId="1FF0BBBC">
            <w:pPr>
              <w:pStyle w:val="20"/>
              <w:keepNext w:val="0"/>
              <w:keepLines w:val="0"/>
              <w:pageBreakBefore w:val="0"/>
              <w:kinsoku/>
              <w:wordWrap/>
              <w:overflowPunct/>
              <w:topLinePunct w:val="0"/>
              <w:autoSpaceDE/>
              <w:autoSpaceDN/>
              <w:bidi w:val="0"/>
              <w:adjustRightInd/>
              <w:snapToGrid/>
              <w:spacing w:line="400" w:lineRule="exact"/>
              <w:jc w:val="center"/>
              <w:textAlignment w:val="auto"/>
              <w:rPr>
                <w:rFonts w:hint="eastAsia" w:hAnsi="宋体"/>
                <w:bCs/>
                <w:color w:val="auto"/>
                <w:sz w:val="21"/>
                <w:szCs w:val="21"/>
                <w:highlight w:val="none"/>
                <w:lang w:val="en-US" w:eastAsia="zh-CN"/>
              </w:rPr>
            </w:pPr>
            <w:r>
              <w:rPr>
                <w:rFonts w:hint="eastAsia" w:hAnsi="宋体"/>
                <w:bCs/>
                <w:color w:val="auto"/>
                <w:sz w:val="21"/>
                <w:szCs w:val="21"/>
                <w:highlight w:val="none"/>
                <w:lang w:val="en-US" w:eastAsia="zh-CN"/>
              </w:rPr>
              <w:t>3</w:t>
            </w:r>
          </w:p>
        </w:tc>
        <w:tc>
          <w:tcPr>
            <w:tcW w:w="4046" w:type="pct"/>
            <w:gridSpan w:val="2"/>
            <w:noWrap w:val="0"/>
            <w:vAlign w:val="center"/>
          </w:tcPr>
          <w:p w14:paraId="69959332">
            <w:pPr>
              <w:pStyle w:val="20"/>
              <w:keepNext w:val="0"/>
              <w:keepLines w:val="0"/>
              <w:pageBreakBefore w:val="0"/>
              <w:kinsoku/>
              <w:wordWrap/>
              <w:overflowPunct/>
              <w:topLinePunct w:val="0"/>
              <w:autoSpaceDE/>
              <w:autoSpaceDN/>
              <w:bidi w:val="0"/>
              <w:adjustRightInd/>
              <w:snapToGrid/>
              <w:spacing w:line="400" w:lineRule="exact"/>
              <w:textAlignment w:val="auto"/>
              <w:rPr>
                <w:rFonts w:hint="eastAsia" w:hAnsi="宋体"/>
                <w:bCs/>
                <w:color w:val="auto"/>
                <w:sz w:val="21"/>
                <w:szCs w:val="21"/>
                <w:highlight w:val="none"/>
                <w:lang w:val="en-US" w:eastAsia="zh-CN"/>
              </w:rPr>
            </w:pPr>
            <w:r>
              <w:rPr>
                <w:rFonts w:hint="eastAsia" w:hAnsi="宋体"/>
                <w:bCs/>
                <w:color w:val="auto"/>
                <w:sz w:val="21"/>
                <w:szCs w:val="21"/>
                <w:highlight w:val="none"/>
                <w:lang w:val="en-US" w:eastAsia="zh-CN"/>
              </w:rPr>
              <w:t>商务分</w:t>
            </w:r>
          </w:p>
        </w:tc>
        <w:tc>
          <w:tcPr>
            <w:tcW w:w="586" w:type="pct"/>
            <w:noWrap w:val="0"/>
            <w:vAlign w:val="center"/>
          </w:tcPr>
          <w:p w14:paraId="6408264C">
            <w:pPr>
              <w:pStyle w:val="20"/>
              <w:keepNext w:val="0"/>
              <w:keepLines w:val="0"/>
              <w:pageBreakBefore w:val="0"/>
              <w:kinsoku/>
              <w:wordWrap/>
              <w:overflowPunct/>
              <w:topLinePunct w:val="0"/>
              <w:autoSpaceDE/>
              <w:autoSpaceDN/>
              <w:bidi w:val="0"/>
              <w:adjustRightInd/>
              <w:snapToGrid/>
              <w:spacing w:line="400" w:lineRule="exact"/>
              <w:jc w:val="center"/>
              <w:textAlignment w:val="auto"/>
              <w:rPr>
                <w:rFonts w:hint="eastAsia" w:hAnsi="宋体"/>
                <w:bCs/>
                <w:color w:val="auto"/>
                <w:sz w:val="21"/>
                <w:szCs w:val="21"/>
                <w:highlight w:val="none"/>
                <w:lang w:val="en-US" w:eastAsia="zh-CN"/>
              </w:rPr>
            </w:pPr>
            <w:r>
              <w:rPr>
                <w:rFonts w:hint="eastAsia" w:hAnsi="宋体"/>
                <w:bCs/>
                <w:color w:val="auto"/>
                <w:sz w:val="21"/>
                <w:szCs w:val="21"/>
                <w:highlight w:val="none"/>
                <w:lang w:val="en-US" w:eastAsia="zh-CN"/>
              </w:rPr>
              <w:t>10分</w:t>
            </w:r>
          </w:p>
        </w:tc>
      </w:tr>
      <w:tr w14:paraId="394A0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 w:type="pct"/>
            <w:noWrap w:val="0"/>
            <w:vAlign w:val="center"/>
          </w:tcPr>
          <w:p w14:paraId="44F4F1E2">
            <w:pPr>
              <w:pStyle w:val="20"/>
              <w:keepNext w:val="0"/>
              <w:keepLines w:val="0"/>
              <w:pageBreakBefore w:val="0"/>
              <w:kinsoku/>
              <w:wordWrap/>
              <w:overflowPunct/>
              <w:topLinePunct w:val="0"/>
              <w:autoSpaceDE/>
              <w:autoSpaceDN/>
              <w:bidi w:val="0"/>
              <w:adjustRightInd/>
              <w:snapToGrid/>
              <w:spacing w:line="400" w:lineRule="exact"/>
              <w:jc w:val="center"/>
              <w:textAlignment w:val="auto"/>
              <w:rPr>
                <w:rFonts w:hint="eastAsia" w:hAnsi="宋体"/>
                <w:bCs/>
                <w:color w:val="auto"/>
                <w:sz w:val="21"/>
                <w:szCs w:val="21"/>
                <w:highlight w:val="none"/>
                <w:lang w:val="en-US" w:eastAsia="zh-CN"/>
              </w:rPr>
            </w:pPr>
            <w:r>
              <w:rPr>
                <w:rFonts w:hint="eastAsia" w:hAnsi="宋体"/>
                <w:bCs/>
                <w:color w:val="auto"/>
                <w:sz w:val="21"/>
                <w:szCs w:val="21"/>
                <w:highlight w:val="none"/>
                <w:lang w:val="en-US" w:eastAsia="zh-CN"/>
              </w:rPr>
              <w:t>3.1</w:t>
            </w:r>
          </w:p>
        </w:tc>
        <w:tc>
          <w:tcPr>
            <w:tcW w:w="586" w:type="pct"/>
            <w:noWrap w:val="0"/>
            <w:vAlign w:val="center"/>
          </w:tcPr>
          <w:p w14:paraId="44B51433">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hAnsi="宋体"/>
                <w:bCs/>
                <w:color w:val="auto"/>
                <w:sz w:val="21"/>
                <w:szCs w:val="21"/>
                <w:highlight w:val="none"/>
                <w:lang w:val="en-US" w:eastAsia="zh-CN"/>
              </w:rPr>
            </w:pPr>
            <w:r>
              <w:rPr>
                <w:rFonts w:hint="eastAsia" w:ascii="宋体" w:hAnsi="宋体" w:cs="Courier New"/>
                <w:color w:val="auto"/>
                <w:sz w:val="21"/>
                <w:szCs w:val="21"/>
                <w:highlight w:val="none"/>
              </w:rPr>
              <w:t>项目业绩分（满分10分）</w:t>
            </w:r>
          </w:p>
        </w:tc>
        <w:tc>
          <w:tcPr>
            <w:tcW w:w="3459" w:type="pct"/>
            <w:noWrap w:val="0"/>
            <w:vAlign w:val="center"/>
          </w:tcPr>
          <w:p w14:paraId="4C05CD4F">
            <w:pPr>
              <w:pStyle w:val="20"/>
              <w:spacing w:line="400" w:lineRule="exact"/>
              <w:ind w:firstLine="420" w:firstLineChars="200"/>
              <w:rPr>
                <w:rFonts w:hint="eastAsia" w:hAnsi="宋体"/>
                <w:bCs/>
                <w:color w:val="auto"/>
                <w:sz w:val="21"/>
                <w:szCs w:val="21"/>
                <w:highlight w:val="none"/>
                <w:lang w:val="en-US" w:eastAsia="zh-CN"/>
              </w:rPr>
            </w:pPr>
            <w:r>
              <w:rPr>
                <w:rFonts w:hint="eastAsia" w:ascii="宋体" w:hAnsi="宋体" w:eastAsia="宋体" w:cs="Times New Roman"/>
                <w:bCs/>
                <w:color w:val="auto"/>
                <w:sz w:val="21"/>
                <w:szCs w:val="21"/>
                <w:highlight w:val="none"/>
              </w:rPr>
              <w:t>2019年1月1日以来，供应商具有类似项目业绩的得1分；满分10分。（须提供业绩中标/成交通知书或合同首页、签字页复印件并加盖供应商公章证明材料）</w:t>
            </w:r>
          </w:p>
        </w:tc>
        <w:tc>
          <w:tcPr>
            <w:tcW w:w="586" w:type="pct"/>
            <w:noWrap w:val="0"/>
            <w:vAlign w:val="center"/>
          </w:tcPr>
          <w:p w14:paraId="25B47DD1">
            <w:pPr>
              <w:pStyle w:val="20"/>
              <w:keepNext w:val="0"/>
              <w:keepLines w:val="0"/>
              <w:pageBreakBefore w:val="0"/>
              <w:kinsoku/>
              <w:wordWrap/>
              <w:overflowPunct/>
              <w:topLinePunct w:val="0"/>
              <w:autoSpaceDE/>
              <w:autoSpaceDN/>
              <w:bidi w:val="0"/>
              <w:adjustRightInd/>
              <w:snapToGrid/>
              <w:spacing w:line="400" w:lineRule="exact"/>
              <w:jc w:val="center"/>
              <w:textAlignment w:val="auto"/>
              <w:rPr>
                <w:rFonts w:hint="eastAsia" w:hAnsi="宋体"/>
                <w:bCs/>
                <w:color w:val="auto"/>
                <w:sz w:val="21"/>
                <w:szCs w:val="21"/>
                <w:highlight w:val="none"/>
                <w:lang w:val="en-US" w:eastAsia="zh-CN"/>
              </w:rPr>
            </w:pPr>
            <w:r>
              <w:rPr>
                <w:rFonts w:hint="eastAsia" w:hAnsi="宋体"/>
                <w:bCs/>
                <w:color w:val="auto"/>
                <w:sz w:val="21"/>
                <w:szCs w:val="21"/>
                <w:highlight w:val="none"/>
                <w:lang w:val="en-US" w:eastAsia="zh-CN"/>
              </w:rPr>
              <w:t>10分</w:t>
            </w:r>
          </w:p>
        </w:tc>
      </w:tr>
      <w:tr w14:paraId="2480D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 w:type="pct"/>
            <w:noWrap w:val="0"/>
            <w:vAlign w:val="center"/>
          </w:tcPr>
          <w:p w14:paraId="5FF43001">
            <w:pPr>
              <w:pStyle w:val="20"/>
              <w:keepNext w:val="0"/>
              <w:keepLines w:val="0"/>
              <w:pageBreakBefore w:val="0"/>
              <w:kinsoku/>
              <w:wordWrap/>
              <w:overflowPunct/>
              <w:topLinePunct w:val="0"/>
              <w:autoSpaceDE/>
              <w:autoSpaceDN/>
              <w:bidi w:val="0"/>
              <w:adjustRightInd/>
              <w:snapToGrid/>
              <w:spacing w:line="400" w:lineRule="exact"/>
              <w:jc w:val="center"/>
              <w:textAlignment w:val="auto"/>
              <w:rPr>
                <w:rFonts w:hint="default" w:hAnsi="宋体"/>
                <w:bCs/>
                <w:color w:val="auto"/>
                <w:sz w:val="21"/>
                <w:szCs w:val="21"/>
                <w:highlight w:val="none"/>
                <w:lang w:val="en-US" w:eastAsia="zh-CN"/>
              </w:rPr>
            </w:pPr>
            <w:r>
              <w:rPr>
                <w:rFonts w:hint="eastAsia" w:hAnsi="宋体"/>
                <w:bCs/>
                <w:color w:val="auto"/>
                <w:sz w:val="21"/>
                <w:szCs w:val="21"/>
                <w:highlight w:val="none"/>
                <w:lang w:val="en-US" w:eastAsia="zh-CN"/>
              </w:rPr>
              <w:t>4</w:t>
            </w:r>
          </w:p>
        </w:tc>
        <w:tc>
          <w:tcPr>
            <w:tcW w:w="586" w:type="pct"/>
            <w:noWrap w:val="0"/>
            <w:vAlign w:val="center"/>
          </w:tcPr>
          <w:p w14:paraId="5499F4D5">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hAnsi="宋体"/>
                <w:b w:val="0"/>
                <w:bCs/>
                <w:color w:val="auto"/>
                <w:sz w:val="21"/>
                <w:szCs w:val="21"/>
                <w:highlight w:val="none"/>
                <w:lang w:val="en-US" w:eastAsia="zh-CN"/>
              </w:rPr>
            </w:pPr>
            <w:r>
              <w:rPr>
                <w:rFonts w:hint="eastAsia" w:asciiTheme="minorEastAsia" w:hAnsiTheme="minorEastAsia" w:eastAsiaTheme="minorEastAsia"/>
                <w:b w:val="0"/>
                <w:bCs/>
                <w:color w:val="auto"/>
                <w:sz w:val="21"/>
                <w:szCs w:val="21"/>
                <w:highlight w:val="none"/>
              </w:rPr>
              <w:t>诚信分</w:t>
            </w:r>
          </w:p>
        </w:tc>
        <w:tc>
          <w:tcPr>
            <w:tcW w:w="3459" w:type="pct"/>
            <w:noWrap w:val="0"/>
            <w:vAlign w:val="top"/>
          </w:tcPr>
          <w:p w14:paraId="724F3F24">
            <w:pPr>
              <w:pStyle w:val="20"/>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bCs/>
                <w:color w:val="auto"/>
                <w:sz w:val="21"/>
                <w:szCs w:val="21"/>
                <w:highlight w:val="none"/>
              </w:rPr>
            </w:pPr>
            <w:r>
              <w:rPr>
                <w:rFonts w:hint="eastAsia" w:ascii="宋体" w:hAnsi="宋体" w:eastAsia="宋体" w:cs="Times New Roman"/>
                <w:bCs/>
                <w:color w:val="auto"/>
                <w:sz w:val="21"/>
                <w:szCs w:val="21"/>
                <w:highlight w:val="none"/>
                <w:lang w:val="en-US" w:eastAsia="zh-CN"/>
              </w:rPr>
              <w:t>供应商</w:t>
            </w:r>
            <w:r>
              <w:rPr>
                <w:rFonts w:hint="eastAsia" w:ascii="宋体" w:hAnsi="宋体" w:eastAsia="宋体" w:cs="Times New Roman"/>
                <w:bCs/>
                <w:color w:val="auto"/>
                <w:sz w:val="21"/>
                <w:szCs w:val="21"/>
                <w:highlight w:val="none"/>
              </w:rPr>
              <w:t>在截标日前一年内在政府采购活动中存在违约违规情形的（以财政部门书面认定材料为评分依据），每次扣除3分，最高扣6分。</w:t>
            </w:r>
          </w:p>
        </w:tc>
        <w:tc>
          <w:tcPr>
            <w:tcW w:w="586" w:type="pct"/>
            <w:noWrap w:val="0"/>
            <w:vAlign w:val="center"/>
          </w:tcPr>
          <w:p w14:paraId="71D8E83D">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hAnsi="宋体"/>
                <w:bCs/>
                <w:color w:val="auto"/>
                <w:sz w:val="21"/>
                <w:szCs w:val="21"/>
                <w:highlight w:val="none"/>
                <w:lang w:val="en-US" w:eastAsia="zh-CN"/>
              </w:rPr>
            </w:pPr>
            <w:r>
              <w:rPr>
                <w:rFonts w:hint="eastAsia" w:cs="宋体" w:asciiTheme="minorEastAsia" w:hAnsiTheme="minorEastAsia" w:eastAsiaTheme="minorEastAsia"/>
                <w:color w:val="auto"/>
                <w:kern w:val="0"/>
                <w:sz w:val="21"/>
                <w:szCs w:val="21"/>
                <w:highlight w:val="none"/>
              </w:rPr>
              <w:t>-6分</w:t>
            </w:r>
          </w:p>
        </w:tc>
      </w:tr>
    </w:tbl>
    <w:p w14:paraId="536640CC">
      <w:pPr>
        <w:spacing w:line="360" w:lineRule="auto"/>
        <w:ind w:firstLine="420" w:firstLineChars="200"/>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 xml:space="preserve"> </w:t>
      </w:r>
      <w:bookmarkEnd w:id="55"/>
    </w:p>
    <w:p w14:paraId="55DBA63D">
      <w:pPr>
        <w:spacing w:line="360" w:lineRule="auto"/>
        <w:ind w:firstLine="420" w:firstLineChars="200"/>
        <w:rPr>
          <w:rFonts w:cs="宋体" w:asciiTheme="minorEastAsia" w:hAnsiTheme="minorEastAsia" w:eastAsiaTheme="minorEastAsia"/>
          <w:color w:val="auto"/>
          <w:highlight w:val="none"/>
        </w:rPr>
      </w:pPr>
      <w:bookmarkStart w:id="56" w:name="_Toc80205935"/>
      <w:r>
        <w:rPr>
          <w:rFonts w:hint="eastAsia" w:cs="宋体" w:asciiTheme="minorEastAsia" w:hAnsiTheme="minorEastAsia" w:eastAsiaTheme="minorEastAsia"/>
          <w:color w:val="auto"/>
          <w:highlight w:val="none"/>
        </w:rPr>
        <w:t>7.2.终止竞争性磋商采购活动</w:t>
      </w:r>
    </w:p>
    <w:p w14:paraId="21050250">
      <w:pPr>
        <w:spacing w:line="360" w:lineRule="auto"/>
        <w:ind w:firstLine="420" w:firstLineChars="2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磋商小组发现竞争性磋商文件存在歧义、重大缺陷导致评审工作无法进行，或者竞争性磋商文件内容违反国家有关规定的，要停止评审工作并向采购人或采购代理机构书面说明情况，采购人或采购代理机构应当修改竞争性磋商文件后重新组织采购活动；发现供应商提供虚假材料、串通等违法违规行为的，要及时向采购人或采购代理机构报告。</w:t>
      </w:r>
    </w:p>
    <w:p w14:paraId="685566F6">
      <w:pPr>
        <w:pStyle w:val="4"/>
        <w:spacing w:before="0" w:after="0" w:line="360" w:lineRule="auto"/>
        <w:ind w:firstLine="640" w:firstLineChars="200"/>
        <w:jc w:val="center"/>
        <w:rPr>
          <w:rFonts w:asciiTheme="minorEastAsia" w:hAnsiTheme="minorEastAsia" w:eastAsiaTheme="minorEastAsia"/>
          <w:b w:val="0"/>
          <w:color w:val="auto"/>
          <w:highlight w:val="none"/>
        </w:rPr>
      </w:pPr>
      <w:bookmarkStart w:id="57" w:name="_Toc192089371"/>
      <w:r>
        <w:rPr>
          <w:rFonts w:hint="eastAsia" w:asciiTheme="minorEastAsia" w:hAnsiTheme="minorEastAsia" w:eastAsiaTheme="minorEastAsia"/>
          <w:b w:val="0"/>
          <w:color w:val="auto"/>
          <w:highlight w:val="none"/>
        </w:rPr>
        <w:t>第二节 评标报告</w:t>
      </w:r>
      <w:bookmarkEnd w:id="56"/>
      <w:bookmarkEnd w:id="57"/>
    </w:p>
    <w:p w14:paraId="273CC5C3">
      <w:pPr>
        <w:spacing w:line="360" w:lineRule="auto"/>
        <w:ind w:firstLine="480" w:firstLineChars="200"/>
        <w:rPr>
          <w:rFonts w:cs="宋体" w:asciiTheme="minorEastAsia" w:hAnsiTheme="minorEastAsia" w:eastAsiaTheme="minorEastAsia"/>
          <w:color w:val="auto"/>
          <w:sz w:val="24"/>
          <w:szCs w:val="32"/>
          <w:highlight w:val="none"/>
        </w:rPr>
      </w:pPr>
      <w:r>
        <w:rPr>
          <w:rFonts w:hint="eastAsia" w:cs="宋体" w:asciiTheme="minorEastAsia" w:hAnsiTheme="minorEastAsia" w:eastAsiaTheme="minorEastAsia"/>
          <w:color w:val="auto"/>
          <w:sz w:val="24"/>
          <w:szCs w:val="32"/>
          <w:highlight w:val="none"/>
        </w:rPr>
        <w:t>1.成交标准</w:t>
      </w:r>
    </w:p>
    <w:p w14:paraId="124F00B5">
      <w:pPr>
        <w:spacing w:line="360" w:lineRule="auto"/>
        <w:ind w:firstLine="420" w:firstLineChars="200"/>
        <w:rPr>
          <w:rFonts w:cs="宋体" w:asciiTheme="minorEastAsia" w:hAnsiTheme="minorEastAsia" w:eastAsiaTheme="minorEastAsia"/>
          <w:color w:val="auto"/>
          <w:sz w:val="24"/>
          <w:highlight w:val="none"/>
        </w:rPr>
      </w:pPr>
      <w:r>
        <w:rPr>
          <w:rFonts w:hint="eastAsia" w:asciiTheme="minorEastAsia" w:hAnsiTheme="minorEastAsia" w:eastAsiaTheme="minorEastAsia"/>
          <w:bCs/>
          <w:color w:val="auto"/>
          <w:szCs w:val="21"/>
          <w:highlight w:val="none"/>
        </w:rPr>
        <w:t>由磋商小组根据综合评分情况，按照评审得分由高到低顺序推荐3名以上成交候选供应商</w:t>
      </w:r>
      <w:r>
        <w:rPr>
          <w:rFonts w:hint="eastAsia" w:asciiTheme="minorEastAsia" w:hAnsiTheme="minorEastAsia" w:eastAsiaTheme="minorEastAsia"/>
          <w:bCs/>
          <w:color w:val="auto"/>
          <w:szCs w:val="21"/>
          <w:highlight w:val="none"/>
          <w:lang w:eastAsia="zh-CN"/>
        </w:rPr>
        <w:t>，</w:t>
      </w:r>
      <w:r>
        <w:rPr>
          <w:rFonts w:hint="eastAsia" w:cs="宋体" w:asciiTheme="minorEastAsia" w:hAnsiTheme="minorEastAsia" w:eastAsiaTheme="minorEastAsia"/>
          <w:color w:val="auto"/>
          <w:highlight w:val="none"/>
        </w:rPr>
        <w:t>并在线编写电子评审报告</w:t>
      </w:r>
      <w:r>
        <w:rPr>
          <w:rFonts w:hint="eastAsia" w:asciiTheme="minorEastAsia" w:hAnsiTheme="minorEastAsia" w:eastAsiaTheme="minorEastAsia"/>
          <w:bCs/>
          <w:color w:val="auto"/>
          <w:szCs w:val="21"/>
          <w:highlight w:val="none"/>
        </w:rPr>
        <w:t>。符合本章第一节第5</w:t>
      </w:r>
      <w:r>
        <w:rPr>
          <w:rFonts w:asciiTheme="minorEastAsia" w:hAnsiTheme="minorEastAsia" w:eastAsiaTheme="minorEastAsia"/>
          <w:bCs/>
          <w:color w:val="auto"/>
          <w:szCs w:val="21"/>
          <w:highlight w:val="none"/>
        </w:rPr>
        <w:t>.3</w:t>
      </w:r>
      <w:r>
        <w:rPr>
          <w:rFonts w:hint="eastAsia" w:asciiTheme="minorEastAsia" w:hAnsiTheme="minorEastAsia" w:eastAsiaTheme="minorEastAsia"/>
          <w:bCs/>
          <w:color w:val="auto"/>
          <w:szCs w:val="21"/>
          <w:highlight w:val="none"/>
        </w:rPr>
        <w:t>条情形的，可以推荐2家成交候选供应商。评审得分相同的，按照最后报价（不计算价格折扣）由低到高的顺序推荐。评审得分且最后报价（不计算价格折扣）相同的，按照技术指标优劣顺序推荐（按技术得分由高到低排序，技术得分相同的按照服务需求偏离分由高到低排序）。评审得分、最后报价（不计算价格折扣）、技术得分、服务需求偏离分均相同的，由磋商小组随机抽取推荐。</w:t>
      </w:r>
    </w:p>
    <w:p w14:paraId="3E9F47ED">
      <w:pPr>
        <w:spacing w:line="360" w:lineRule="auto"/>
        <w:ind w:firstLine="480" w:firstLineChars="200"/>
        <w:rPr>
          <w:rFonts w:cs="宋体" w:asciiTheme="minorEastAsia" w:hAnsiTheme="minorEastAsia" w:eastAsiaTheme="minorEastAsia"/>
          <w:color w:val="auto"/>
          <w:sz w:val="24"/>
          <w:szCs w:val="32"/>
          <w:highlight w:val="none"/>
        </w:rPr>
      </w:pPr>
      <w:r>
        <w:rPr>
          <w:rFonts w:hint="eastAsia" w:cs="宋体" w:asciiTheme="minorEastAsia" w:hAnsiTheme="minorEastAsia" w:eastAsiaTheme="minorEastAsia"/>
          <w:color w:val="auto"/>
          <w:sz w:val="24"/>
          <w:szCs w:val="32"/>
          <w:highlight w:val="none"/>
        </w:rPr>
        <w:t>2.评标争议</w:t>
      </w:r>
      <w:r>
        <w:rPr>
          <w:rFonts w:cs="宋体" w:asciiTheme="minorEastAsia" w:hAnsiTheme="minorEastAsia" w:eastAsiaTheme="minorEastAsia"/>
          <w:color w:val="auto"/>
          <w:sz w:val="24"/>
          <w:szCs w:val="32"/>
          <w:highlight w:val="none"/>
        </w:rPr>
        <w:t>事项</w:t>
      </w:r>
      <w:r>
        <w:rPr>
          <w:rFonts w:hint="eastAsia" w:cs="宋体" w:asciiTheme="minorEastAsia" w:hAnsiTheme="minorEastAsia" w:eastAsiaTheme="minorEastAsia"/>
          <w:color w:val="auto"/>
          <w:sz w:val="24"/>
          <w:szCs w:val="32"/>
          <w:highlight w:val="none"/>
        </w:rPr>
        <w:t>处理</w:t>
      </w:r>
    </w:p>
    <w:p w14:paraId="6C0061C0">
      <w:pPr>
        <w:pStyle w:val="79"/>
        <w:spacing w:before="0"/>
        <w:ind w:firstLine="420"/>
        <w:rPr>
          <w:rFonts w:cs="宋体" w:asciiTheme="minorEastAsia" w:hAnsiTheme="minorEastAsia" w:eastAsiaTheme="minorEastAsia"/>
          <w:color w:val="auto"/>
          <w:kern w:val="2"/>
          <w:sz w:val="21"/>
          <w:szCs w:val="24"/>
          <w:highlight w:val="none"/>
        </w:rPr>
      </w:pPr>
      <w:r>
        <w:rPr>
          <w:rFonts w:hint="eastAsia" w:cs="宋体" w:asciiTheme="minorEastAsia" w:hAnsiTheme="minorEastAsia" w:eastAsiaTheme="minorEastAsia"/>
          <w:color w:val="auto"/>
          <w:kern w:val="2"/>
          <w:sz w:val="21"/>
          <w:szCs w:val="24"/>
          <w:highlight w:val="none"/>
        </w:rPr>
        <w:t>磋商小组</w:t>
      </w:r>
      <w:r>
        <w:rPr>
          <w:rFonts w:cs="宋体" w:asciiTheme="minorEastAsia" w:hAnsiTheme="minorEastAsia" w:eastAsiaTheme="minorEastAsia"/>
          <w:color w:val="auto"/>
          <w:kern w:val="2"/>
          <w:sz w:val="21"/>
          <w:szCs w:val="24"/>
          <w:highlight w:val="none"/>
        </w:rPr>
        <w:t>成员对需要共同认定的事项存在争议的，应当按照少数服从多数的原则作出结论。持不同意见的</w:t>
      </w:r>
      <w:r>
        <w:rPr>
          <w:rFonts w:hint="eastAsia" w:cs="宋体" w:asciiTheme="minorEastAsia" w:hAnsiTheme="minorEastAsia" w:eastAsiaTheme="minorEastAsia"/>
          <w:color w:val="auto"/>
          <w:kern w:val="2"/>
          <w:sz w:val="21"/>
          <w:szCs w:val="24"/>
          <w:highlight w:val="none"/>
        </w:rPr>
        <w:t>磋商小组</w:t>
      </w:r>
      <w:r>
        <w:rPr>
          <w:rFonts w:cs="宋体" w:asciiTheme="minorEastAsia" w:hAnsiTheme="minorEastAsia" w:eastAsiaTheme="minorEastAsia"/>
          <w:color w:val="auto"/>
          <w:kern w:val="2"/>
          <w:sz w:val="21"/>
          <w:szCs w:val="24"/>
          <w:highlight w:val="none"/>
        </w:rPr>
        <w:t>成员应当在评标报告上签署不同意见及理由，否则视为同意评标报告。</w:t>
      </w:r>
    </w:p>
    <w:p w14:paraId="6BE66B55">
      <w:pPr>
        <w:pStyle w:val="4"/>
        <w:spacing w:before="0" w:after="0" w:line="360" w:lineRule="auto"/>
        <w:ind w:firstLine="640" w:firstLineChars="200"/>
        <w:jc w:val="center"/>
        <w:rPr>
          <w:rFonts w:asciiTheme="minorEastAsia" w:hAnsiTheme="minorEastAsia" w:eastAsiaTheme="minorEastAsia"/>
          <w:b w:val="0"/>
          <w:color w:val="auto"/>
          <w:highlight w:val="none"/>
        </w:rPr>
      </w:pPr>
      <w:bookmarkStart w:id="58" w:name="_Toc192089372"/>
      <w:bookmarkStart w:id="59" w:name="_Toc80205936"/>
      <w:r>
        <w:rPr>
          <w:rFonts w:hint="eastAsia" w:asciiTheme="minorEastAsia" w:hAnsiTheme="minorEastAsia" w:eastAsiaTheme="minorEastAsia"/>
          <w:b w:val="0"/>
          <w:color w:val="auto"/>
          <w:highlight w:val="none"/>
        </w:rPr>
        <w:t>第三节 评审过程的保密与录像</w:t>
      </w:r>
      <w:bookmarkEnd w:id="58"/>
      <w:bookmarkEnd w:id="59"/>
    </w:p>
    <w:p w14:paraId="106CADC7">
      <w:pPr>
        <w:spacing w:line="360" w:lineRule="auto"/>
        <w:ind w:firstLine="480" w:firstLineChars="200"/>
        <w:rPr>
          <w:rFonts w:cs="宋体" w:asciiTheme="minorEastAsia" w:hAnsiTheme="minorEastAsia" w:eastAsiaTheme="minorEastAsia"/>
          <w:color w:val="auto"/>
          <w:sz w:val="24"/>
          <w:szCs w:val="32"/>
          <w:highlight w:val="none"/>
        </w:rPr>
      </w:pPr>
      <w:r>
        <w:rPr>
          <w:rFonts w:hint="eastAsia" w:cs="宋体" w:asciiTheme="minorEastAsia" w:hAnsiTheme="minorEastAsia" w:eastAsiaTheme="minorEastAsia"/>
          <w:color w:val="auto"/>
          <w:sz w:val="24"/>
          <w:szCs w:val="32"/>
          <w:highlight w:val="none"/>
        </w:rPr>
        <w:t>1.保密。</w:t>
      </w:r>
    </w:p>
    <w:p w14:paraId="0AAF2A02">
      <w:pPr>
        <w:widowControl/>
        <w:spacing w:line="360" w:lineRule="auto"/>
        <w:ind w:firstLine="420" w:firstLineChars="200"/>
        <w:rPr>
          <w:rFonts w:cs="宋体" w:asciiTheme="minorEastAsia" w:hAnsiTheme="minorEastAsia" w:eastAsiaTheme="minorEastAsia"/>
          <w:color w:val="auto"/>
          <w:highlight w:val="none"/>
        </w:rPr>
      </w:pPr>
      <w:r>
        <w:rPr>
          <w:rFonts w:cs="宋体" w:asciiTheme="minorEastAsia" w:hAnsiTheme="minorEastAsia" w:eastAsiaTheme="minorEastAsia"/>
          <w:color w:val="auto"/>
          <w:highlight w:val="none"/>
        </w:rPr>
        <w:t>评审活动在严格保密的情况下进行。评审过程中凡是与采购响应文件评审和比较、中标成交供应商推荐等评审有关的情况，以及涉及国家秘密和商业秘密等信息，评审委员会成员、采购人和采购机构工作人员、相关监督人员等与评审有关的人员应当予以保密。</w:t>
      </w:r>
    </w:p>
    <w:p w14:paraId="4DFFF8AA">
      <w:pPr>
        <w:widowControl/>
        <w:spacing w:line="360" w:lineRule="auto"/>
        <w:ind w:firstLine="480" w:firstLineChars="200"/>
        <w:rPr>
          <w:rFonts w:cs="宋体" w:asciiTheme="minorEastAsia" w:hAnsiTheme="minorEastAsia" w:eastAsiaTheme="minorEastAsia"/>
          <w:color w:val="auto"/>
          <w:sz w:val="24"/>
          <w:szCs w:val="32"/>
          <w:highlight w:val="none"/>
        </w:rPr>
      </w:pPr>
      <w:r>
        <w:rPr>
          <w:rFonts w:hint="eastAsia" w:cs="宋体" w:asciiTheme="minorEastAsia" w:hAnsiTheme="minorEastAsia" w:eastAsiaTheme="minorEastAsia"/>
          <w:color w:val="auto"/>
          <w:sz w:val="24"/>
          <w:szCs w:val="32"/>
          <w:highlight w:val="none"/>
        </w:rPr>
        <w:t>2.录音录像。</w:t>
      </w:r>
    </w:p>
    <w:p w14:paraId="28B94678">
      <w:pPr>
        <w:spacing w:line="360" w:lineRule="auto"/>
        <w:ind w:firstLine="420" w:firstLineChars="2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采购代理机构对评审工作现场及操作屏幕进行全过程录音录像，录音录像资料作为采购项目文件随其他文件一并存档。</w:t>
      </w:r>
    </w:p>
    <w:p w14:paraId="21824BE8">
      <w:pPr>
        <w:spacing w:line="400" w:lineRule="exact"/>
        <w:ind w:firstLine="420" w:firstLineChars="200"/>
        <w:rPr>
          <w:rFonts w:cs="宋体" w:asciiTheme="minorEastAsia" w:hAnsiTheme="minorEastAsia" w:eastAsiaTheme="minorEastAsia"/>
          <w:color w:val="auto"/>
          <w:highlight w:val="none"/>
        </w:rPr>
      </w:pPr>
    </w:p>
    <w:p w14:paraId="20B231ED">
      <w:pPr>
        <w:spacing w:line="400" w:lineRule="exact"/>
        <w:ind w:firstLine="420" w:firstLineChars="200"/>
        <w:rPr>
          <w:rFonts w:cs="宋体" w:asciiTheme="minorEastAsia" w:hAnsiTheme="minorEastAsia" w:eastAsiaTheme="minorEastAsia"/>
          <w:color w:val="auto"/>
          <w:highlight w:val="none"/>
        </w:rPr>
      </w:pPr>
    </w:p>
    <w:p w14:paraId="0FC5927B">
      <w:pPr>
        <w:spacing w:line="400" w:lineRule="exact"/>
        <w:ind w:firstLine="420" w:firstLineChars="200"/>
        <w:rPr>
          <w:rFonts w:cs="宋体" w:asciiTheme="minorEastAsia" w:hAnsiTheme="minorEastAsia" w:eastAsiaTheme="minorEastAsia"/>
          <w:color w:val="auto"/>
          <w:highlight w:val="none"/>
        </w:rPr>
      </w:pPr>
    </w:p>
    <w:p w14:paraId="55C72388">
      <w:pPr>
        <w:spacing w:line="400" w:lineRule="exact"/>
        <w:ind w:firstLine="420" w:firstLineChars="200"/>
        <w:rPr>
          <w:rFonts w:cs="宋体" w:asciiTheme="minorEastAsia" w:hAnsiTheme="minorEastAsia" w:eastAsiaTheme="minorEastAsia"/>
          <w:color w:val="auto"/>
          <w:highlight w:val="none"/>
        </w:rPr>
      </w:pPr>
      <w:r>
        <w:rPr>
          <w:rFonts w:cs="宋体" w:asciiTheme="minorEastAsia" w:hAnsiTheme="minorEastAsia" w:eastAsiaTheme="minorEastAsia"/>
          <w:color w:val="auto"/>
          <w:highlight w:val="none"/>
        </w:rPr>
        <w:br w:type="page"/>
      </w:r>
    </w:p>
    <w:p w14:paraId="20A0AFCE">
      <w:pPr>
        <w:spacing w:line="400" w:lineRule="exact"/>
        <w:ind w:firstLine="420" w:firstLineChars="200"/>
        <w:rPr>
          <w:rFonts w:cs="宋体" w:asciiTheme="minorEastAsia" w:hAnsiTheme="minorEastAsia" w:eastAsiaTheme="minorEastAsia"/>
          <w:color w:val="auto"/>
          <w:highlight w:val="none"/>
        </w:rPr>
      </w:pPr>
    </w:p>
    <w:p w14:paraId="1A8D015A">
      <w:pPr>
        <w:spacing w:line="400" w:lineRule="exact"/>
        <w:ind w:firstLine="420" w:firstLineChars="200"/>
        <w:rPr>
          <w:rFonts w:cs="宋体" w:asciiTheme="minorEastAsia" w:hAnsiTheme="minorEastAsia" w:eastAsiaTheme="minorEastAsia"/>
          <w:color w:val="auto"/>
          <w:highlight w:val="none"/>
        </w:rPr>
      </w:pPr>
    </w:p>
    <w:p w14:paraId="0A8BE969">
      <w:pPr>
        <w:spacing w:line="400" w:lineRule="exact"/>
        <w:ind w:firstLine="420" w:firstLineChars="200"/>
        <w:rPr>
          <w:rFonts w:cs="宋体" w:asciiTheme="minorEastAsia" w:hAnsiTheme="minorEastAsia" w:eastAsiaTheme="minorEastAsia"/>
          <w:color w:val="auto"/>
          <w:highlight w:val="none"/>
        </w:rPr>
      </w:pPr>
    </w:p>
    <w:p w14:paraId="7FF6D8F7">
      <w:pPr>
        <w:spacing w:line="400" w:lineRule="exact"/>
        <w:ind w:firstLine="420" w:firstLineChars="200"/>
        <w:rPr>
          <w:rFonts w:cs="宋体" w:asciiTheme="minorEastAsia" w:hAnsiTheme="minorEastAsia" w:eastAsiaTheme="minorEastAsia"/>
          <w:color w:val="auto"/>
          <w:highlight w:val="none"/>
        </w:rPr>
      </w:pPr>
    </w:p>
    <w:p w14:paraId="39F5C5C8">
      <w:pPr>
        <w:spacing w:line="400" w:lineRule="exact"/>
        <w:ind w:firstLine="420" w:firstLineChars="200"/>
        <w:rPr>
          <w:rFonts w:cs="宋体" w:asciiTheme="minorEastAsia" w:hAnsiTheme="minorEastAsia" w:eastAsiaTheme="minorEastAsia"/>
          <w:color w:val="auto"/>
          <w:highlight w:val="none"/>
        </w:rPr>
      </w:pPr>
    </w:p>
    <w:p w14:paraId="2599CF70">
      <w:pPr>
        <w:pStyle w:val="3"/>
        <w:jc w:val="center"/>
        <w:rPr>
          <w:rFonts w:asciiTheme="minorEastAsia" w:hAnsiTheme="minorEastAsia" w:eastAsiaTheme="minorEastAsia"/>
          <w:color w:val="auto"/>
          <w:highlight w:val="none"/>
        </w:rPr>
        <w:sectPr>
          <w:footerReference r:id="rId9" w:type="first"/>
          <w:headerReference r:id="rId7" w:type="default"/>
          <w:footerReference r:id="rId8" w:type="default"/>
          <w:pgSz w:w="11910" w:h="16840"/>
          <w:pgMar w:top="1440" w:right="1080" w:bottom="1440" w:left="1080" w:header="720" w:footer="720" w:gutter="0"/>
          <w:cols w:space="720" w:num="1"/>
        </w:sectPr>
      </w:pPr>
      <w:bookmarkStart w:id="60" w:name="_Toc192089373"/>
      <w:r>
        <w:rPr>
          <w:rFonts w:hint="eastAsia" w:asciiTheme="minorEastAsia" w:hAnsiTheme="minorEastAsia" w:eastAsiaTheme="minorEastAsia"/>
          <w:color w:val="auto"/>
          <w:highlight w:val="none"/>
        </w:rPr>
        <w:t>第五章 响应文件格式</w:t>
      </w:r>
      <w:bookmarkEnd w:id="60"/>
    </w:p>
    <w:p w14:paraId="7E97F698">
      <w:pPr>
        <w:pStyle w:val="4"/>
        <w:jc w:val="center"/>
        <w:rPr>
          <w:rFonts w:asciiTheme="minorEastAsia" w:hAnsiTheme="minorEastAsia" w:eastAsiaTheme="minorEastAsia"/>
          <w:b w:val="0"/>
          <w:color w:val="auto"/>
          <w:highlight w:val="none"/>
        </w:rPr>
      </w:pPr>
      <w:bookmarkStart w:id="61" w:name="_Toc80205938"/>
      <w:bookmarkStart w:id="62" w:name="_Toc192089374"/>
      <w:r>
        <w:rPr>
          <w:rFonts w:hint="eastAsia" w:asciiTheme="minorEastAsia" w:hAnsiTheme="minorEastAsia" w:eastAsiaTheme="minorEastAsia"/>
          <w:b w:val="0"/>
          <w:color w:val="auto"/>
          <w:highlight w:val="none"/>
        </w:rPr>
        <w:t>第一节 封面格式</w:t>
      </w:r>
      <w:bookmarkEnd w:id="61"/>
      <w:bookmarkEnd w:id="62"/>
    </w:p>
    <w:p w14:paraId="776F229F">
      <w:pPr>
        <w:snapToGrid w:val="0"/>
        <w:spacing w:before="120" w:beforeLines="50" w:after="50"/>
        <w:rPr>
          <w:rFonts w:asciiTheme="minorEastAsia" w:hAnsiTheme="minorEastAsia" w:eastAsiaTheme="minorEastAsia"/>
          <w:color w:val="auto"/>
          <w:sz w:val="24"/>
          <w:szCs w:val="20"/>
          <w:highlight w:val="none"/>
        </w:rPr>
      </w:pPr>
    </w:p>
    <w:p w14:paraId="6038E188">
      <w:pPr>
        <w:snapToGrid w:val="0"/>
        <w:spacing w:before="120" w:beforeLines="50" w:after="50"/>
        <w:jc w:val="center"/>
        <w:rPr>
          <w:rFonts w:asciiTheme="minorEastAsia" w:hAnsiTheme="minorEastAsia" w:eastAsiaTheme="minorEastAsia"/>
          <w:bCs/>
          <w:color w:val="auto"/>
          <w:sz w:val="24"/>
          <w:szCs w:val="20"/>
          <w:highlight w:val="none"/>
        </w:rPr>
      </w:pPr>
    </w:p>
    <w:p w14:paraId="25E09E2F">
      <w:pPr>
        <w:snapToGrid w:val="0"/>
        <w:spacing w:before="120" w:beforeLines="50" w:after="50"/>
        <w:jc w:val="center"/>
        <w:rPr>
          <w:rFonts w:cs="方正小标宋简体" w:asciiTheme="minorEastAsia" w:hAnsiTheme="minorEastAsia" w:eastAsiaTheme="minorEastAsia"/>
          <w:bCs/>
          <w:color w:val="auto"/>
          <w:sz w:val="44"/>
          <w:szCs w:val="44"/>
          <w:highlight w:val="none"/>
        </w:rPr>
      </w:pPr>
      <w:r>
        <w:rPr>
          <w:rFonts w:hint="eastAsia" w:cs="方正小标宋简体" w:asciiTheme="minorEastAsia" w:hAnsiTheme="minorEastAsia" w:eastAsiaTheme="minorEastAsia"/>
          <w:bCs/>
          <w:color w:val="auto"/>
          <w:sz w:val="44"/>
          <w:szCs w:val="44"/>
          <w:highlight w:val="none"/>
        </w:rPr>
        <w:t>响  应  文  件</w:t>
      </w:r>
    </w:p>
    <w:p w14:paraId="6016AE74">
      <w:pPr>
        <w:snapToGrid w:val="0"/>
        <w:spacing w:before="120" w:beforeLines="50" w:after="50"/>
        <w:rPr>
          <w:rFonts w:asciiTheme="minorEastAsia" w:hAnsiTheme="minorEastAsia" w:eastAsiaTheme="minorEastAsia"/>
          <w:bCs/>
          <w:color w:val="auto"/>
          <w:sz w:val="24"/>
          <w:szCs w:val="20"/>
          <w:highlight w:val="none"/>
        </w:rPr>
      </w:pPr>
    </w:p>
    <w:p w14:paraId="172E0DD5">
      <w:pPr>
        <w:snapToGrid w:val="0"/>
        <w:spacing w:before="120" w:beforeLines="50" w:after="50"/>
        <w:rPr>
          <w:rFonts w:asciiTheme="minorEastAsia" w:hAnsiTheme="minorEastAsia" w:eastAsiaTheme="minorEastAsia"/>
          <w:bCs/>
          <w:color w:val="auto"/>
          <w:sz w:val="24"/>
          <w:szCs w:val="20"/>
          <w:highlight w:val="none"/>
        </w:rPr>
      </w:pPr>
    </w:p>
    <w:p w14:paraId="31C75C57">
      <w:pPr>
        <w:snapToGrid w:val="0"/>
        <w:spacing w:before="120" w:beforeLines="50" w:after="50"/>
        <w:rPr>
          <w:rFonts w:cs="仿宋_GB2312" w:asciiTheme="minorEastAsia" w:hAnsiTheme="minorEastAsia" w:eastAsiaTheme="minorEastAsia"/>
          <w:bCs/>
          <w:color w:val="auto"/>
          <w:sz w:val="32"/>
          <w:szCs w:val="32"/>
          <w:highlight w:val="none"/>
        </w:rPr>
      </w:pPr>
    </w:p>
    <w:p w14:paraId="1524381E">
      <w:pPr>
        <w:snapToGrid w:val="0"/>
        <w:spacing w:before="120" w:beforeLines="50" w:after="50"/>
        <w:ind w:firstLine="640" w:firstLineChars="200"/>
        <w:rPr>
          <w:rFonts w:ascii="宋体" w:hAnsi="宋体" w:cs="宋体"/>
          <w:bCs/>
          <w:color w:val="auto"/>
          <w:sz w:val="32"/>
          <w:szCs w:val="32"/>
          <w:highlight w:val="none"/>
        </w:rPr>
      </w:pPr>
      <w:r>
        <w:rPr>
          <w:rFonts w:hint="eastAsia" w:ascii="宋体" w:hAnsi="宋体" w:cs="宋体"/>
          <w:bCs/>
          <w:color w:val="auto"/>
          <w:sz w:val="32"/>
          <w:szCs w:val="32"/>
          <w:highlight w:val="none"/>
        </w:rPr>
        <w:t>项目名称：</w:t>
      </w:r>
    </w:p>
    <w:p w14:paraId="6EC2AE16">
      <w:pPr>
        <w:snapToGrid w:val="0"/>
        <w:spacing w:before="120" w:beforeLines="50" w:after="50"/>
        <w:ind w:firstLine="480" w:firstLineChars="150"/>
        <w:rPr>
          <w:rFonts w:ascii="宋体" w:hAnsi="宋体" w:cs="宋体"/>
          <w:bCs/>
          <w:color w:val="auto"/>
          <w:sz w:val="32"/>
          <w:szCs w:val="32"/>
          <w:highlight w:val="none"/>
        </w:rPr>
      </w:pPr>
    </w:p>
    <w:p w14:paraId="5AF6504B">
      <w:pPr>
        <w:snapToGrid w:val="0"/>
        <w:spacing w:before="120" w:beforeLines="50" w:after="50"/>
        <w:ind w:firstLine="640" w:firstLineChars="200"/>
        <w:rPr>
          <w:rFonts w:ascii="宋体" w:hAnsi="宋体" w:cs="宋体"/>
          <w:bCs/>
          <w:color w:val="auto"/>
          <w:sz w:val="32"/>
          <w:szCs w:val="32"/>
          <w:highlight w:val="none"/>
        </w:rPr>
      </w:pPr>
      <w:r>
        <w:rPr>
          <w:rFonts w:hint="eastAsia" w:ascii="宋体" w:hAnsi="宋体" w:cs="宋体"/>
          <w:bCs/>
          <w:color w:val="auto"/>
          <w:sz w:val="32"/>
          <w:szCs w:val="32"/>
          <w:highlight w:val="none"/>
        </w:rPr>
        <w:t>项目编号：</w:t>
      </w:r>
    </w:p>
    <w:p w14:paraId="251B5CCF">
      <w:pPr>
        <w:snapToGrid w:val="0"/>
        <w:spacing w:before="120" w:beforeLines="50" w:after="50"/>
        <w:ind w:firstLine="480" w:firstLineChars="150"/>
        <w:rPr>
          <w:rFonts w:ascii="宋体" w:hAnsi="宋体" w:cs="宋体"/>
          <w:bCs/>
          <w:color w:val="auto"/>
          <w:sz w:val="32"/>
          <w:szCs w:val="32"/>
          <w:highlight w:val="none"/>
        </w:rPr>
      </w:pPr>
    </w:p>
    <w:p w14:paraId="1668B4A9">
      <w:pPr>
        <w:snapToGrid w:val="0"/>
        <w:spacing w:before="120" w:beforeLines="50" w:after="50"/>
        <w:ind w:firstLine="640" w:firstLineChars="200"/>
        <w:rPr>
          <w:rFonts w:ascii="宋体" w:hAnsi="宋体" w:cs="宋体"/>
          <w:bCs/>
          <w:color w:val="auto"/>
          <w:sz w:val="32"/>
          <w:szCs w:val="32"/>
          <w:highlight w:val="none"/>
        </w:rPr>
      </w:pPr>
      <w:r>
        <w:rPr>
          <w:rFonts w:hint="eastAsia" w:ascii="宋体" w:hAnsi="宋体" w:cs="宋体"/>
          <w:bCs/>
          <w:color w:val="auto"/>
          <w:sz w:val="32"/>
          <w:szCs w:val="32"/>
          <w:highlight w:val="none"/>
        </w:rPr>
        <w:t>所竞分标（如有则填写，无分标时填写“无”或者留空）：</w:t>
      </w:r>
    </w:p>
    <w:p w14:paraId="0A621EB7">
      <w:pPr>
        <w:snapToGrid w:val="0"/>
        <w:spacing w:before="120" w:beforeLines="50" w:after="50"/>
        <w:rPr>
          <w:rFonts w:ascii="宋体" w:hAnsi="宋体" w:cs="宋体"/>
          <w:bCs/>
          <w:color w:val="auto"/>
          <w:sz w:val="32"/>
          <w:szCs w:val="32"/>
          <w:highlight w:val="none"/>
        </w:rPr>
      </w:pPr>
    </w:p>
    <w:p w14:paraId="599300EC">
      <w:pPr>
        <w:snapToGrid w:val="0"/>
        <w:spacing w:before="120" w:beforeLines="50" w:after="50"/>
        <w:ind w:firstLine="640" w:firstLineChars="200"/>
        <w:rPr>
          <w:rFonts w:ascii="宋体" w:hAnsi="宋体" w:cs="宋体"/>
          <w:bCs/>
          <w:color w:val="auto"/>
          <w:sz w:val="32"/>
          <w:szCs w:val="32"/>
          <w:highlight w:val="none"/>
        </w:rPr>
      </w:pPr>
      <w:r>
        <w:rPr>
          <w:rFonts w:hint="eastAsia" w:ascii="宋体" w:hAnsi="宋体" w:cs="宋体"/>
          <w:bCs/>
          <w:color w:val="auto"/>
          <w:sz w:val="32"/>
          <w:szCs w:val="32"/>
          <w:highlight w:val="none"/>
        </w:rPr>
        <w:t>供应商名称：</w:t>
      </w:r>
    </w:p>
    <w:p w14:paraId="20D1316E">
      <w:pPr>
        <w:snapToGrid w:val="0"/>
        <w:spacing w:before="120" w:beforeLines="50" w:after="50"/>
        <w:rPr>
          <w:rFonts w:ascii="宋体" w:hAnsi="宋体" w:cs="宋体"/>
          <w:bCs/>
          <w:color w:val="auto"/>
          <w:sz w:val="32"/>
          <w:szCs w:val="32"/>
          <w:highlight w:val="none"/>
        </w:rPr>
      </w:pPr>
    </w:p>
    <w:p w14:paraId="3E994EDD">
      <w:pPr>
        <w:snapToGrid w:val="0"/>
        <w:spacing w:before="120" w:beforeLines="50" w:after="50"/>
        <w:ind w:firstLine="480" w:firstLineChars="150"/>
        <w:jc w:val="center"/>
        <w:rPr>
          <w:rFonts w:ascii="宋体" w:hAnsi="宋体" w:cs="宋体"/>
          <w:bCs/>
          <w:color w:val="auto"/>
          <w:sz w:val="32"/>
          <w:szCs w:val="32"/>
          <w:highlight w:val="none"/>
        </w:rPr>
      </w:pPr>
      <w:r>
        <w:rPr>
          <w:rFonts w:hint="eastAsia" w:ascii="宋体" w:hAnsi="宋体" w:cs="宋体"/>
          <w:bCs/>
          <w:color w:val="auto"/>
          <w:sz w:val="32"/>
          <w:szCs w:val="32"/>
          <w:highlight w:val="none"/>
        </w:rPr>
        <w:t>首次响应文件提交截止时间前不得解密</w:t>
      </w:r>
    </w:p>
    <w:p w14:paraId="6E4D7A5B">
      <w:pPr>
        <w:snapToGrid w:val="0"/>
        <w:spacing w:before="120" w:beforeLines="50" w:after="50"/>
        <w:ind w:firstLine="5440" w:firstLineChars="1700"/>
        <w:jc w:val="center"/>
        <w:rPr>
          <w:rFonts w:ascii="宋体" w:hAnsi="宋体" w:cs="宋体"/>
          <w:bCs/>
          <w:color w:val="auto"/>
          <w:sz w:val="32"/>
          <w:szCs w:val="32"/>
          <w:highlight w:val="none"/>
        </w:rPr>
      </w:pPr>
    </w:p>
    <w:p w14:paraId="1A15058A">
      <w:pPr>
        <w:snapToGrid w:val="0"/>
        <w:spacing w:before="120" w:beforeLines="50" w:after="50"/>
        <w:ind w:firstLine="645"/>
        <w:jc w:val="center"/>
        <w:rPr>
          <w:rFonts w:ascii="宋体" w:hAnsi="宋体" w:cs="宋体"/>
          <w:bCs/>
          <w:color w:val="auto"/>
          <w:sz w:val="32"/>
          <w:szCs w:val="32"/>
          <w:highlight w:val="none"/>
        </w:rPr>
      </w:pPr>
      <w:r>
        <w:rPr>
          <w:rFonts w:hint="eastAsia" w:ascii="宋体" w:hAnsi="宋体" w:cs="宋体"/>
          <w:bCs/>
          <w:color w:val="auto"/>
          <w:sz w:val="32"/>
          <w:szCs w:val="32"/>
          <w:highlight w:val="none"/>
        </w:rPr>
        <w:t>年    月    日</w:t>
      </w:r>
    </w:p>
    <w:p w14:paraId="2E3F85DF">
      <w:pPr>
        <w:rPr>
          <w:rFonts w:asciiTheme="minorEastAsia" w:hAnsiTheme="minorEastAsia" w:eastAsiaTheme="minorEastAsia"/>
          <w:color w:val="auto"/>
          <w:highlight w:val="none"/>
        </w:rPr>
        <w:sectPr>
          <w:pgSz w:w="11910" w:h="16840"/>
          <w:pgMar w:top="1440" w:right="1080" w:bottom="1440" w:left="1080" w:header="720" w:footer="720" w:gutter="0"/>
          <w:cols w:space="720" w:num="1"/>
        </w:sectPr>
      </w:pPr>
    </w:p>
    <w:p w14:paraId="5C01908B">
      <w:pPr>
        <w:pStyle w:val="4"/>
        <w:jc w:val="center"/>
        <w:rPr>
          <w:rFonts w:asciiTheme="minorEastAsia" w:hAnsiTheme="minorEastAsia" w:eastAsiaTheme="minorEastAsia"/>
          <w:bCs w:val="0"/>
          <w:color w:val="auto"/>
          <w:highlight w:val="none"/>
        </w:rPr>
      </w:pPr>
      <w:bookmarkStart w:id="63" w:name="_Toc192089375"/>
      <w:bookmarkStart w:id="64" w:name="_Toc80205939"/>
      <w:r>
        <w:rPr>
          <w:rFonts w:hint="eastAsia" w:asciiTheme="minorEastAsia" w:hAnsiTheme="minorEastAsia" w:eastAsiaTheme="minorEastAsia"/>
          <w:bCs w:val="0"/>
          <w:color w:val="auto"/>
          <w:highlight w:val="none"/>
        </w:rPr>
        <w:t>第二节 资格证明文件格式</w:t>
      </w:r>
      <w:bookmarkEnd w:id="63"/>
      <w:bookmarkEnd w:id="64"/>
    </w:p>
    <w:p w14:paraId="5CA08191">
      <w:pPr>
        <w:snapToGrid w:val="0"/>
        <w:spacing w:before="120" w:beforeLines="50" w:after="50"/>
        <w:rPr>
          <w:rFonts w:asciiTheme="minorEastAsia" w:hAnsiTheme="minorEastAsia" w:eastAsiaTheme="minorEastAsia"/>
          <w:bCs/>
          <w:color w:val="auto"/>
          <w:sz w:val="32"/>
          <w:szCs w:val="20"/>
          <w:highlight w:val="none"/>
        </w:rPr>
      </w:pPr>
      <w:r>
        <w:rPr>
          <w:rFonts w:hint="eastAsia" w:asciiTheme="minorEastAsia" w:hAnsiTheme="minorEastAsia" w:eastAsiaTheme="minorEastAsia"/>
          <w:color w:val="auto"/>
          <w:sz w:val="24"/>
          <w:highlight w:val="none"/>
        </w:rPr>
        <w:t xml:space="preserve">                                                    </w:t>
      </w:r>
      <w:r>
        <w:rPr>
          <w:rFonts w:hint="eastAsia" w:asciiTheme="minorEastAsia" w:hAnsiTheme="minorEastAsia" w:eastAsiaTheme="minorEastAsia"/>
          <w:bCs/>
          <w:color w:val="auto"/>
          <w:highlight w:val="none"/>
        </w:rPr>
        <w:t>全流程电子文件</w:t>
      </w:r>
    </w:p>
    <w:p w14:paraId="39499F73">
      <w:pPr>
        <w:snapToGrid w:val="0"/>
        <w:spacing w:before="120" w:beforeLines="50" w:after="50"/>
        <w:rPr>
          <w:rFonts w:asciiTheme="minorEastAsia" w:hAnsiTheme="minorEastAsia" w:eastAsiaTheme="minorEastAsia"/>
          <w:color w:val="auto"/>
          <w:sz w:val="24"/>
          <w:szCs w:val="20"/>
          <w:highlight w:val="none"/>
        </w:rPr>
      </w:pPr>
    </w:p>
    <w:p w14:paraId="58244974">
      <w:pPr>
        <w:snapToGrid w:val="0"/>
        <w:spacing w:before="120" w:beforeLines="50" w:after="50"/>
        <w:rPr>
          <w:rFonts w:asciiTheme="minorEastAsia" w:hAnsiTheme="minorEastAsia" w:eastAsiaTheme="minorEastAsia"/>
          <w:color w:val="auto"/>
          <w:sz w:val="24"/>
          <w:szCs w:val="20"/>
          <w:highlight w:val="none"/>
        </w:rPr>
      </w:pPr>
    </w:p>
    <w:p w14:paraId="6550387C">
      <w:pPr>
        <w:snapToGrid w:val="0"/>
        <w:spacing w:before="120" w:beforeLines="50" w:after="50"/>
        <w:jc w:val="center"/>
        <w:rPr>
          <w:rFonts w:cs="方正小标宋简体" w:asciiTheme="minorEastAsia" w:hAnsiTheme="minorEastAsia" w:eastAsiaTheme="minorEastAsia"/>
          <w:bCs/>
          <w:color w:val="auto"/>
          <w:sz w:val="44"/>
          <w:szCs w:val="44"/>
          <w:highlight w:val="none"/>
        </w:rPr>
      </w:pPr>
      <w:r>
        <w:rPr>
          <w:rFonts w:hint="eastAsia" w:cs="方正小标宋简体" w:asciiTheme="minorEastAsia" w:hAnsiTheme="minorEastAsia" w:eastAsiaTheme="minorEastAsia"/>
          <w:bCs/>
          <w:color w:val="auto"/>
          <w:sz w:val="44"/>
          <w:szCs w:val="44"/>
          <w:highlight w:val="none"/>
        </w:rPr>
        <w:t>资  格  证  明  文  件（封面）</w:t>
      </w:r>
    </w:p>
    <w:p w14:paraId="23DBD424">
      <w:pPr>
        <w:snapToGrid w:val="0"/>
        <w:spacing w:before="120" w:beforeLines="50" w:after="50"/>
        <w:rPr>
          <w:rFonts w:asciiTheme="minorEastAsia" w:hAnsiTheme="minorEastAsia" w:eastAsiaTheme="minorEastAsia"/>
          <w:bCs/>
          <w:color w:val="auto"/>
          <w:sz w:val="24"/>
          <w:szCs w:val="20"/>
          <w:highlight w:val="none"/>
        </w:rPr>
      </w:pPr>
    </w:p>
    <w:p w14:paraId="300FAB30">
      <w:pPr>
        <w:snapToGrid w:val="0"/>
        <w:spacing w:before="120" w:beforeLines="50" w:after="50"/>
        <w:rPr>
          <w:rFonts w:asciiTheme="minorEastAsia" w:hAnsiTheme="minorEastAsia" w:eastAsiaTheme="minorEastAsia"/>
          <w:bCs/>
          <w:color w:val="auto"/>
          <w:sz w:val="24"/>
          <w:szCs w:val="20"/>
          <w:highlight w:val="none"/>
        </w:rPr>
      </w:pPr>
    </w:p>
    <w:p w14:paraId="4A0C23EE">
      <w:pPr>
        <w:snapToGrid w:val="0"/>
        <w:spacing w:before="120" w:beforeLines="50" w:after="50"/>
        <w:rPr>
          <w:rFonts w:asciiTheme="minorEastAsia" w:hAnsiTheme="minorEastAsia" w:eastAsiaTheme="minorEastAsia"/>
          <w:bCs/>
          <w:color w:val="auto"/>
          <w:sz w:val="24"/>
          <w:szCs w:val="20"/>
          <w:highlight w:val="none"/>
        </w:rPr>
      </w:pPr>
    </w:p>
    <w:p w14:paraId="32F55981">
      <w:pPr>
        <w:snapToGrid w:val="0"/>
        <w:spacing w:before="120" w:beforeLines="50" w:after="50"/>
        <w:rPr>
          <w:rFonts w:asciiTheme="minorEastAsia" w:hAnsiTheme="minorEastAsia" w:eastAsiaTheme="minorEastAsia"/>
          <w:bCs/>
          <w:color w:val="auto"/>
          <w:sz w:val="24"/>
          <w:szCs w:val="20"/>
          <w:highlight w:val="none"/>
        </w:rPr>
      </w:pPr>
    </w:p>
    <w:p w14:paraId="0906EB16">
      <w:pPr>
        <w:snapToGrid w:val="0"/>
        <w:spacing w:before="120" w:beforeLines="50" w:after="50"/>
        <w:rPr>
          <w:rFonts w:asciiTheme="minorEastAsia" w:hAnsiTheme="minorEastAsia" w:eastAsiaTheme="minorEastAsia"/>
          <w:bCs/>
          <w:color w:val="auto"/>
          <w:sz w:val="24"/>
          <w:szCs w:val="20"/>
          <w:highlight w:val="none"/>
        </w:rPr>
      </w:pPr>
    </w:p>
    <w:p w14:paraId="5CC5849B">
      <w:pPr>
        <w:snapToGrid w:val="0"/>
        <w:spacing w:before="120" w:beforeLines="50" w:after="50"/>
        <w:ind w:firstLine="640" w:firstLineChars="200"/>
        <w:rPr>
          <w:rFonts w:ascii="宋体" w:hAnsi="宋体" w:cs="宋体"/>
          <w:bCs/>
          <w:color w:val="auto"/>
          <w:sz w:val="32"/>
          <w:szCs w:val="32"/>
          <w:highlight w:val="none"/>
        </w:rPr>
      </w:pPr>
      <w:r>
        <w:rPr>
          <w:rFonts w:hint="eastAsia" w:ascii="宋体" w:hAnsi="宋体" w:cs="宋体"/>
          <w:bCs/>
          <w:color w:val="auto"/>
          <w:sz w:val="32"/>
          <w:szCs w:val="32"/>
          <w:highlight w:val="none"/>
        </w:rPr>
        <w:t>项目名称：</w:t>
      </w:r>
    </w:p>
    <w:p w14:paraId="260283BB">
      <w:pPr>
        <w:snapToGrid w:val="0"/>
        <w:spacing w:before="120" w:beforeLines="50" w:after="50"/>
        <w:ind w:firstLine="720" w:firstLineChars="225"/>
        <w:rPr>
          <w:rFonts w:ascii="宋体" w:hAnsi="宋体" w:cs="宋体"/>
          <w:bCs/>
          <w:color w:val="auto"/>
          <w:sz w:val="32"/>
          <w:szCs w:val="32"/>
          <w:highlight w:val="none"/>
        </w:rPr>
      </w:pPr>
    </w:p>
    <w:p w14:paraId="177303E1">
      <w:pPr>
        <w:snapToGrid w:val="0"/>
        <w:spacing w:before="120" w:beforeLines="50" w:after="50"/>
        <w:ind w:firstLine="720" w:firstLineChars="225"/>
        <w:rPr>
          <w:rFonts w:ascii="宋体" w:hAnsi="宋体" w:cs="宋体"/>
          <w:bCs/>
          <w:color w:val="auto"/>
          <w:sz w:val="32"/>
          <w:szCs w:val="32"/>
          <w:highlight w:val="none"/>
        </w:rPr>
      </w:pPr>
      <w:r>
        <w:rPr>
          <w:rFonts w:hint="eastAsia" w:ascii="宋体" w:hAnsi="宋体" w:cs="宋体"/>
          <w:bCs/>
          <w:color w:val="auto"/>
          <w:sz w:val="32"/>
          <w:szCs w:val="32"/>
          <w:highlight w:val="none"/>
        </w:rPr>
        <w:t>项目编号：</w:t>
      </w:r>
    </w:p>
    <w:p w14:paraId="6D1A4CF9">
      <w:pPr>
        <w:snapToGrid w:val="0"/>
        <w:spacing w:before="120" w:beforeLines="50" w:after="50"/>
        <w:ind w:firstLine="720" w:firstLineChars="225"/>
        <w:rPr>
          <w:rFonts w:ascii="宋体" w:hAnsi="宋体" w:cs="宋体"/>
          <w:bCs/>
          <w:color w:val="auto"/>
          <w:sz w:val="32"/>
          <w:szCs w:val="32"/>
          <w:highlight w:val="none"/>
        </w:rPr>
      </w:pPr>
      <w:r>
        <w:rPr>
          <w:rFonts w:hint="eastAsia" w:ascii="宋体" w:hAnsi="宋体" w:cs="宋体"/>
          <w:bCs/>
          <w:color w:val="auto"/>
          <w:sz w:val="32"/>
          <w:szCs w:val="32"/>
          <w:highlight w:val="none"/>
        </w:rPr>
        <w:t xml:space="preserve"> </w:t>
      </w:r>
    </w:p>
    <w:p w14:paraId="783D761E">
      <w:pPr>
        <w:snapToGrid w:val="0"/>
        <w:spacing w:before="120" w:beforeLines="50" w:after="50"/>
        <w:ind w:firstLine="720" w:firstLineChars="225"/>
        <w:rPr>
          <w:rFonts w:ascii="宋体" w:hAnsi="宋体" w:cs="宋体"/>
          <w:bCs/>
          <w:color w:val="auto"/>
          <w:sz w:val="32"/>
          <w:szCs w:val="32"/>
          <w:highlight w:val="none"/>
        </w:rPr>
      </w:pPr>
      <w:r>
        <w:rPr>
          <w:rFonts w:hint="eastAsia" w:ascii="宋体" w:hAnsi="宋体" w:cs="宋体"/>
          <w:bCs/>
          <w:color w:val="auto"/>
          <w:sz w:val="32"/>
          <w:szCs w:val="32"/>
          <w:highlight w:val="none"/>
        </w:rPr>
        <w:t>所竞分标（如有则填写，无分标时填写“无”或者留空）：</w:t>
      </w:r>
    </w:p>
    <w:p w14:paraId="3A471B05">
      <w:pPr>
        <w:snapToGrid w:val="0"/>
        <w:spacing w:before="120" w:beforeLines="50" w:after="50"/>
        <w:ind w:firstLine="720" w:firstLineChars="225"/>
        <w:rPr>
          <w:rFonts w:ascii="宋体" w:hAnsi="宋体" w:cs="宋体"/>
          <w:bCs/>
          <w:color w:val="auto"/>
          <w:sz w:val="32"/>
          <w:szCs w:val="32"/>
          <w:highlight w:val="none"/>
        </w:rPr>
      </w:pPr>
    </w:p>
    <w:p w14:paraId="7A021241">
      <w:pPr>
        <w:pStyle w:val="8"/>
        <w:snapToGrid w:val="0"/>
        <w:spacing w:before="50" w:after="50"/>
        <w:ind w:firstLine="720" w:firstLineChars="225"/>
        <w:rPr>
          <w:rFonts w:ascii="宋体" w:hAnsi="宋体" w:cs="宋体"/>
          <w:bCs/>
          <w:color w:val="auto"/>
          <w:sz w:val="32"/>
          <w:szCs w:val="32"/>
          <w:highlight w:val="none"/>
        </w:rPr>
      </w:pPr>
      <w:r>
        <w:rPr>
          <w:rFonts w:hint="eastAsia" w:ascii="宋体" w:hAnsi="宋体" w:cs="宋体"/>
          <w:bCs/>
          <w:color w:val="auto"/>
          <w:sz w:val="32"/>
          <w:szCs w:val="32"/>
          <w:highlight w:val="none"/>
        </w:rPr>
        <w:t>供应商名称：</w:t>
      </w:r>
    </w:p>
    <w:p w14:paraId="5E76C442">
      <w:pPr>
        <w:pStyle w:val="8"/>
        <w:snapToGrid w:val="0"/>
        <w:spacing w:before="50" w:after="50"/>
        <w:ind w:firstLine="720" w:firstLineChars="225"/>
        <w:rPr>
          <w:rFonts w:cs="仿宋_GB2312" w:asciiTheme="minorEastAsia" w:hAnsiTheme="minorEastAsia" w:eastAsiaTheme="minorEastAsia"/>
          <w:bCs/>
          <w:color w:val="auto"/>
          <w:sz w:val="32"/>
          <w:szCs w:val="32"/>
          <w:highlight w:val="none"/>
        </w:rPr>
      </w:pPr>
    </w:p>
    <w:p w14:paraId="228F9582">
      <w:pPr>
        <w:pStyle w:val="8"/>
        <w:snapToGrid w:val="0"/>
        <w:spacing w:before="50" w:after="50"/>
        <w:ind w:firstLine="720" w:firstLineChars="225"/>
        <w:rPr>
          <w:rFonts w:cs="仿宋_GB2312" w:asciiTheme="minorEastAsia" w:hAnsiTheme="minorEastAsia" w:eastAsiaTheme="minorEastAsia"/>
          <w:bCs/>
          <w:color w:val="auto"/>
          <w:sz w:val="32"/>
          <w:szCs w:val="32"/>
          <w:highlight w:val="none"/>
        </w:rPr>
      </w:pPr>
    </w:p>
    <w:p w14:paraId="4DAB4973">
      <w:pPr>
        <w:pStyle w:val="8"/>
        <w:snapToGrid w:val="0"/>
        <w:spacing w:before="50" w:after="50"/>
        <w:ind w:firstLine="1280" w:firstLineChars="400"/>
        <w:rPr>
          <w:rFonts w:cs="仿宋_GB2312" w:asciiTheme="minorEastAsia" w:hAnsiTheme="minorEastAsia" w:eastAsiaTheme="minorEastAsia"/>
          <w:bCs/>
          <w:color w:val="auto"/>
          <w:sz w:val="32"/>
          <w:szCs w:val="32"/>
          <w:highlight w:val="none"/>
        </w:rPr>
      </w:pPr>
    </w:p>
    <w:p w14:paraId="73C472AA">
      <w:pPr>
        <w:snapToGrid w:val="0"/>
        <w:spacing w:before="120" w:beforeLines="50" w:after="50"/>
        <w:jc w:val="center"/>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年    月    日</w:t>
      </w:r>
    </w:p>
    <w:p w14:paraId="30847C81">
      <w:pPr>
        <w:snapToGrid w:val="0"/>
        <w:spacing w:before="120" w:beforeLines="50" w:after="50" w:line="360" w:lineRule="auto"/>
        <w:jc w:val="left"/>
        <w:rPr>
          <w:rFonts w:asciiTheme="minorEastAsia" w:hAnsiTheme="minorEastAsia" w:eastAsiaTheme="minorEastAsia"/>
          <w:b/>
          <w:bCs/>
          <w:color w:val="auto"/>
          <w:sz w:val="32"/>
          <w:szCs w:val="32"/>
          <w:highlight w:val="none"/>
        </w:rPr>
      </w:pPr>
      <w:r>
        <w:rPr>
          <w:rFonts w:asciiTheme="minorEastAsia" w:hAnsiTheme="minorEastAsia" w:eastAsiaTheme="minorEastAsia"/>
          <w:color w:val="auto"/>
          <w:sz w:val="24"/>
          <w:highlight w:val="none"/>
        </w:rPr>
        <w:br w:type="page"/>
      </w:r>
      <w:r>
        <w:rPr>
          <w:rFonts w:hint="eastAsia" w:asciiTheme="minorEastAsia" w:hAnsiTheme="minorEastAsia" w:eastAsiaTheme="minorEastAsia"/>
          <w:b/>
          <w:bCs/>
          <w:color w:val="auto"/>
          <w:sz w:val="32"/>
          <w:szCs w:val="32"/>
          <w:highlight w:val="none"/>
        </w:rPr>
        <w:t xml:space="preserve"> </w:t>
      </w:r>
    </w:p>
    <w:p w14:paraId="425CA48C">
      <w:pPr>
        <w:jc w:val="center"/>
        <w:rPr>
          <w:rFonts w:cs="仿宋_GB2312" w:asciiTheme="minorEastAsia" w:hAnsiTheme="minorEastAsia" w:eastAsiaTheme="minorEastAsia"/>
          <w:b/>
          <w:color w:val="auto"/>
          <w:kern w:val="0"/>
          <w:sz w:val="36"/>
          <w:szCs w:val="36"/>
          <w:highlight w:val="none"/>
        </w:rPr>
      </w:pPr>
      <w:r>
        <w:rPr>
          <w:rFonts w:hint="eastAsia" w:cs="仿宋_GB2312" w:asciiTheme="minorEastAsia" w:hAnsiTheme="minorEastAsia" w:eastAsiaTheme="minorEastAsia"/>
          <w:b/>
          <w:color w:val="auto"/>
          <w:kern w:val="0"/>
          <w:sz w:val="36"/>
          <w:szCs w:val="36"/>
          <w:highlight w:val="none"/>
        </w:rPr>
        <w:t>资格证明文件目录</w:t>
      </w:r>
    </w:p>
    <w:p w14:paraId="4CE6C01C">
      <w:pPr>
        <w:snapToGrid w:val="0"/>
        <w:spacing w:line="360" w:lineRule="auto"/>
        <w:rPr>
          <w:rFonts w:cs="仿宋_GB2312" w:asciiTheme="minorEastAsia" w:hAnsiTheme="minorEastAsia" w:eastAsiaTheme="minorEastAsia"/>
          <w:color w:val="auto"/>
          <w:kern w:val="0"/>
          <w:sz w:val="24"/>
          <w:highlight w:val="none"/>
        </w:rPr>
      </w:pPr>
    </w:p>
    <w:p w14:paraId="08DEE4E2">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一、</w:t>
      </w:r>
      <w:r>
        <w:rPr>
          <w:rFonts w:hint="eastAsia" w:cs="宋体" w:asciiTheme="minorEastAsia" w:hAnsiTheme="minorEastAsia" w:eastAsiaTheme="minorEastAsia"/>
          <w:color w:val="auto"/>
          <w:sz w:val="24"/>
          <w:highlight w:val="none"/>
        </w:rPr>
        <w:t>营业执照</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或事业法人登记证或其他工商等登记证明材料</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复印件（供应商为自然人的，须提供</w:t>
      </w:r>
      <w:r>
        <w:rPr>
          <w:rFonts w:hint="eastAsia" w:cs="宋体" w:asciiTheme="minorEastAsia" w:hAnsiTheme="minorEastAsia" w:eastAsiaTheme="minorEastAsia"/>
          <w:color w:val="auto"/>
          <w:kern w:val="0"/>
          <w:sz w:val="24"/>
          <w:highlight w:val="none"/>
        </w:rPr>
        <w:t>自然人的身份证明</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rPr>
        <w:t>…………………………………………（页码）</w:t>
      </w:r>
    </w:p>
    <w:p w14:paraId="645088B9">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二、符合参与政府采购活动的资格条件依法缴纳税收、社会保障资金等方面的材料…………………………………………………………………………………（页码）</w:t>
      </w:r>
    </w:p>
    <w:p w14:paraId="06CA118B">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三、财务状况报告方面的材料…………………………………………………（页码）</w:t>
      </w:r>
    </w:p>
    <w:p w14:paraId="26228B6F">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sz w:val="24"/>
          <w:highlight w:val="none"/>
        </w:rPr>
        <w:t>四、供应商直接控股股东信息</w:t>
      </w:r>
      <w:r>
        <w:rPr>
          <w:rFonts w:hint="eastAsia" w:cs="宋体" w:asciiTheme="minorEastAsia" w:hAnsiTheme="minorEastAsia" w:eastAsiaTheme="minorEastAsia"/>
          <w:color w:val="auto"/>
          <w:kern w:val="0"/>
          <w:sz w:val="24"/>
          <w:highlight w:val="none"/>
        </w:rPr>
        <w:t>…………………………………………………（页码）</w:t>
      </w:r>
    </w:p>
    <w:p w14:paraId="5E6B8345">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sz w:val="24"/>
          <w:highlight w:val="none"/>
        </w:rPr>
        <w:t>五、供应商直接关联关系信息表</w:t>
      </w:r>
      <w:r>
        <w:rPr>
          <w:rFonts w:hint="eastAsia" w:cs="宋体" w:asciiTheme="minorEastAsia" w:hAnsiTheme="minorEastAsia" w:eastAsiaTheme="minorEastAsia"/>
          <w:color w:val="auto"/>
          <w:kern w:val="0"/>
          <w:sz w:val="24"/>
          <w:highlight w:val="none"/>
        </w:rPr>
        <w:t>………………………………………………（页码）</w:t>
      </w:r>
    </w:p>
    <w:p w14:paraId="2698E826">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六、资格声明函…………………………………………………………………（页码）</w:t>
      </w:r>
    </w:p>
    <w:p w14:paraId="3BA97DA1">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七、中小企业声明函（服务）…………………………………………………（页码）</w:t>
      </w:r>
    </w:p>
    <w:p w14:paraId="71632F91">
      <w:pPr>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sz w:val="24"/>
          <w:highlight w:val="none"/>
        </w:rPr>
        <w:t>八、符合特定资格条件（如有）的有关证明材料（复印件）</w:t>
      </w:r>
      <w:r>
        <w:rPr>
          <w:rFonts w:hint="eastAsia" w:cs="宋体" w:asciiTheme="minorEastAsia" w:hAnsiTheme="minorEastAsia" w:eastAsiaTheme="minorEastAsia"/>
          <w:color w:val="auto"/>
          <w:kern w:val="0"/>
          <w:sz w:val="24"/>
          <w:highlight w:val="none"/>
        </w:rPr>
        <w:t>………………（页码）</w:t>
      </w:r>
    </w:p>
    <w:p w14:paraId="224AA120">
      <w:pPr>
        <w:pStyle w:val="39"/>
        <w:rPr>
          <w:rFonts w:asciiTheme="minorEastAsia" w:hAnsiTheme="minorEastAsia" w:eastAsiaTheme="minorEastAsia"/>
          <w:color w:val="auto"/>
          <w:highlight w:val="none"/>
        </w:rPr>
      </w:pPr>
    </w:p>
    <w:p w14:paraId="6A0E5EB9">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
          <w:bCs/>
          <w:color w:val="auto"/>
          <w:sz w:val="24"/>
          <w:highlight w:val="none"/>
        </w:rPr>
        <w:t>注：以上目录是编制供应商响应文件的基本格式要求，各供应商可根据自身情况进一步细化。</w:t>
      </w:r>
    </w:p>
    <w:p w14:paraId="6D862EBE">
      <w:pPr>
        <w:snapToGrid w:val="0"/>
        <w:spacing w:before="120" w:beforeLines="50" w:after="50" w:line="360" w:lineRule="auto"/>
        <w:ind w:left="142" w:firstLine="420" w:firstLineChars="200"/>
        <w:jc w:val="left"/>
        <w:rPr>
          <w:rFonts w:asciiTheme="minorEastAsia" w:hAnsiTheme="minorEastAsia" w:eastAsiaTheme="minorEastAsia"/>
          <w:color w:val="auto"/>
          <w:szCs w:val="21"/>
          <w:highlight w:val="none"/>
        </w:rPr>
      </w:pPr>
    </w:p>
    <w:p w14:paraId="60BDBF95">
      <w:pPr>
        <w:spacing w:line="300" w:lineRule="auto"/>
        <w:rPr>
          <w:rFonts w:asciiTheme="minorEastAsia" w:hAnsiTheme="minorEastAsia" w:eastAsiaTheme="minorEastAsia"/>
          <w:color w:val="auto"/>
          <w:szCs w:val="21"/>
          <w:highlight w:val="none"/>
        </w:rPr>
      </w:pPr>
    </w:p>
    <w:p w14:paraId="14EE5C08">
      <w:pPr>
        <w:spacing w:line="300" w:lineRule="auto"/>
        <w:rPr>
          <w:rFonts w:asciiTheme="minorEastAsia" w:hAnsiTheme="minorEastAsia" w:eastAsiaTheme="minorEastAsia"/>
          <w:color w:val="auto"/>
          <w:szCs w:val="21"/>
          <w:highlight w:val="none"/>
        </w:rPr>
      </w:pPr>
    </w:p>
    <w:p w14:paraId="7E75A12A">
      <w:pPr>
        <w:spacing w:line="300" w:lineRule="auto"/>
        <w:rPr>
          <w:rFonts w:asciiTheme="minorEastAsia" w:hAnsiTheme="minorEastAsia" w:eastAsiaTheme="minorEastAsia"/>
          <w:color w:val="auto"/>
          <w:szCs w:val="21"/>
          <w:highlight w:val="none"/>
        </w:rPr>
      </w:pPr>
    </w:p>
    <w:p w14:paraId="694F98AD">
      <w:pPr>
        <w:spacing w:line="300" w:lineRule="auto"/>
        <w:rPr>
          <w:rFonts w:asciiTheme="minorEastAsia" w:hAnsiTheme="minorEastAsia" w:eastAsiaTheme="minorEastAsia"/>
          <w:color w:val="auto"/>
          <w:szCs w:val="21"/>
          <w:highlight w:val="none"/>
        </w:rPr>
      </w:pPr>
    </w:p>
    <w:p w14:paraId="2D814A28">
      <w:pPr>
        <w:spacing w:line="300" w:lineRule="auto"/>
        <w:rPr>
          <w:rFonts w:asciiTheme="minorEastAsia" w:hAnsiTheme="minorEastAsia" w:eastAsiaTheme="minorEastAsia"/>
          <w:color w:val="auto"/>
          <w:szCs w:val="21"/>
          <w:highlight w:val="none"/>
        </w:rPr>
      </w:pPr>
    </w:p>
    <w:p w14:paraId="793CCBC0">
      <w:pPr>
        <w:spacing w:line="300" w:lineRule="auto"/>
        <w:rPr>
          <w:rFonts w:asciiTheme="minorEastAsia" w:hAnsiTheme="minorEastAsia" w:eastAsiaTheme="minorEastAsia"/>
          <w:color w:val="auto"/>
          <w:szCs w:val="21"/>
          <w:highlight w:val="none"/>
        </w:rPr>
      </w:pPr>
    </w:p>
    <w:p w14:paraId="45DF18B0">
      <w:pPr>
        <w:spacing w:line="300" w:lineRule="auto"/>
        <w:rPr>
          <w:rFonts w:asciiTheme="minorEastAsia" w:hAnsiTheme="minorEastAsia" w:eastAsiaTheme="minorEastAsia"/>
          <w:color w:val="auto"/>
          <w:szCs w:val="21"/>
          <w:highlight w:val="none"/>
        </w:rPr>
      </w:pPr>
    </w:p>
    <w:p w14:paraId="1EC8E38F">
      <w:pPr>
        <w:spacing w:line="300" w:lineRule="auto"/>
        <w:rPr>
          <w:rFonts w:asciiTheme="minorEastAsia" w:hAnsiTheme="minorEastAsia" w:eastAsiaTheme="minorEastAsia"/>
          <w:color w:val="auto"/>
          <w:szCs w:val="21"/>
          <w:highlight w:val="none"/>
        </w:rPr>
      </w:pPr>
    </w:p>
    <w:p w14:paraId="621E89B8">
      <w:pPr>
        <w:spacing w:line="300" w:lineRule="auto"/>
        <w:rPr>
          <w:rFonts w:asciiTheme="minorEastAsia" w:hAnsiTheme="minorEastAsia" w:eastAsiaTheme="minorEastAsia"/>
          <w:color w:val="auto"/>
          <w:szCs w:val="21"/>
          <w:highlight w:val="none"/>
        </w:rPr>
      </w:pPr>
    </w:p>
    <w:p w14:paraId="16B31B8D">
      <w:pPr>
        <w:pStyle w:val="20"/>
        <w:spacing w:line="360" w:lineRule="auto"/>
        <w:ind w:firstLine="400" w:firstLineChars="200"/>
        <w:rPr>
          <w:rFonts w:cs="仿宋_GB2312" w:asciiTheme="minorEastAsia" w:hAnsiTheme="minorEastAsia" w:eastAsiaTheme="minorEastAsia"/>
          <w:b/>
          <w:color w:val="auto"/>
          <w:sz w:val="30"/>
          <w:szCs w:val="30"/>
          <w:highlight w:val="none"/>
        </w:rPr>
      </w:pPr>
      <w:r>
        <w:rPr>
          <w:rFonts w:asciiTheme="minorEastAsia" w:hAnsiTheme="minorEastAsia" w:eastAsiaTheme="minorEastAsia"/>
          <w:color w:val="auto"/>
          <w:highlight w:val="none"/>
        </w:rPr>
        <w:br w:type="page"/>
      </w:r>
      <w:r>
        <w:rPr>
          <w:rFonts w:hint="eastAsia" w:asciiTheme="minorEastAsia" w:hAnsiTheme="minorEastAsia" w:eastAsiaTheme="minorEastAsia"/>
          <w:color w:val="auto"/>
          <w:highlight w:val="none"/>
        </w:rPr>
        <w:t xml:space="preserve"> </w:t>
      </w:r>
      <w:r>
        <w:rPr>
          <w:rFonts w:asciiTheme="minorEastAsia" w:hAnsiTheme="minorEastAsia" w:eastAsiaTheme="minorEastAsia"/>
          <w:color w:val="auto"/>
          <w:highlight w:val="none"/>
        </w:rPr>
        <w:t xml:space="preserve"> </w:t>
      </w:r>
      <w:r>
        <w:rPr>
          <w:rFonts w:hint="eastAsia" w:asciiTheme="minorEastAsia" w:hAnsiTheme="minorEastAsia" w:eastAsiaTheme="minorEastAsia"/>
          <w:color w:val="auto"/>
          <w:highlight w:val="none"/>
        </w:rPr>
        <w:t xml:space="preserve"> </w:t>
      </w:r>
      <w:r>
        <w:rPr>
          <w:rFonts w:hint="eastAsia" w:cs="仿宋_GB2312" w:asciiTheme="minorEastAsia" w:hAnsiTheme="minorEastAsia" w:eastAsiaTheme="minorEastAsia"/>
          <w:b/>
          <w:color w:val="auto"/>
          <w:sz w:val="30"/>
          <w:szCs w:val="30"/>
          <w:highlight w:val="none"/>
        </w:rPr>
        <w:t>一、营业执照</w:t>
      </w:r>
      <w:r>
        <w:rPr>
          <w:rFonts w:hint="eastAsia" w:cs="仿宋_GB2312" w:asciiTheme="minorEastAsia" w:hAnsiTheme="minorEastAsia" w:eastAsiaTheme="minorEastAsia"/>
          <w:b/>
          <w:color w:val="auto"/>
          <w:sz w:val="30"/>
          <w:szCs w:val="30"/>
          <w:highlight w:val="none"/>
          <w:lang w:eastAsia="zh-CN"/>
        </w:rPr>
        <w:t>（</w:t>
      </w:r>
      <w:r>
        <w:rPr>
          <w:rFonts w:hint="eastAsia" w:cs="仿宋_GB2312" w:asciiTheme="minorEastAsia" w:hAnsiTheme="minorEastAsia" w:eastAsiaTheme="minorEastAsia"/>
          <w:b/>
          <w:color w:val="auto"/>
          <w:sz w:val="30"/>
          <w:szCs w:val="30"/>
          <w:highlight w:val="none"/>
        </w:rPr>
        <w:t>或事业法人登记证或其他工商等登记证明材料</w:t>
      </w:r>
      <w:r>
        <w:rPr>
          <w:rFonts w:hint="eastAsia" w:cs="仿宋_GB2312" w:asciiTheme="minorEastAsia" w:hAnsiTheme="minorEastAsia" w:eastAsiaTheme="minorEastAsia"/>
          <w:b/>
          <w:color w:val="auto"/>
          <w:sz w:val="30"/>
          <w:szCs w:val="30"/>
          <w:highlight w:val="none"/>
          <w:lang w:eastAsia="zh-CN"/>
        </w:rPr>
        <w:t>）</w:t>
      </w:r>
      <w:r>
        <w:rPr>
          <w:rFonts w:hint="eastAsia" w:cs="仿宋_GB2312" w:asciiTheme="minorEastAsia" w:hAnsiTheme="minorEastAsia" w:eastAsiaTheme="minorEastAsia"/>
          <w:b/>
          <w:color w:val="auto"/>
          <w:sz w:val="30"/>
          <w:szCs w:val="30"/>
          <w:highlight w:val="none"/>
        </w:rPr>
        <w:t>复印件（供应商为自然人的，提供自然人的身份证明）</w:t>
      </w:r>
    </w:p>
    <w:p w14:paraId="165803C3">
      <w:pPr>
        <w:pStyle w:val="20"/>
        <w:spacing w:line="360" w:lineRule="auto"/>
        <w:ind w:firstLine="602" w:firstLineChars="200"/>
        <w:rPr>
          <w:rFonts w:cs="仿宋_GB2312" w:asciiTheme="minorEastAsia" w:hAnsiTheme="minorEastAsia" w:eastAsiaTheme="minorEastAsia"/>
          <w:b/>
          <w:color w:val="auto"/>
          <w:sz w:val="30"/>
          <w:szCs w:val="30"/>
          <w:highlight w:val="none"/>
        </w:rPr>
      </w:pPr>
    </w:p>
    <w:p w14:paraId="72563F4E">
      <w:pPr>
        <w:autoSpaceDE w:val="0"/>
        <w:autoSpaceDN w:val="0"/>
        <w:spacing w:line="360" w:lineRule="auto"/>
        <w:ind w:left="4365" w:leftChars="1850" w:hanging="480" w:hanging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en-US" w:eastAsia="zh-CN"/>
        </w:rPr>
        <w:t>盖章</w:t>
      </w:r>
      <w:r>
        <w:rPr>
          <w:rFonts w:hint="eastAsia" w:cs="仿宋_GB2312" w:asciiTheme="minorEastAsia" w:hAnsiTheme="minorEastAsia" w:eastAsiaTheme="minorEastAsia"/>
          <w:color w:val="auto"/>
          <w:kern w:val="0"/>
          <w:sz w:val="24"/>
          <w:highlight w:val="none"/>
        </w:rPr>
        <w:t>）：</w:t>
      </w:r>
    </w:p>
    <w:p w14:paraId="5A961474">
      <w:pPr>
        <w:autoSpaceDE w:val="0"/>
        <w:autoSpaceDN w:val="0"/>
        <w:spacing w:line="360" w:lineRule="auto"/>
        <w:ind w:firstLine="6120" w:firstLineChars="2550"/>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lang w:val="zh-CN"/>
        </w:rPr>
        <w:t>日期：  年  月   日</w:t>
      </w:r>
    </w:p>
    <w:p w14:paraId="10B3A41F">
      <w:pPr>
        <w:snapToGrid w:val="0"/>
        <w:spacing w:before="120" w:beforeLines="50" w:after="50"/>
        <w:rPr>
          <w:rFonts w:asciiTheme="minorEastAsia" w:hAnsiTheme="minorEastAsia" w:eastAsiaTheme="minorEastAsia"/>
          <w:color w:val="auto"/>
          <w:sz w:val="24"/>
          <w:szCs w:val="20"/>
          <w:highlight w:val="none"/>
        </w:rPr>
      </w:pPr>
    </w:p>
    <w:p w14:paraId="3A054DDF">
      <w:pPr>
        <w:pStyle w:val="20"/>
        <w:spacing w:line="360" w:lineRule="auto"/>
        <w:ind w:firstLine="602" w:firstLineChars="200"/>
        <w:rPr>
          <w:rFonts w:cs="仿宋_GB2312" w:asciiTheme="minorEastAsia" w:hAnsiTheme="minorEastAsia" w:eastAsiaTheme="minorEastAsia"/>
          <w:b/>
          <w:color w:val="auto"/>
          <w:sz w:val="30"/>
          <w:szCs w:val="30"/>
          <w:highlight w:val="none"/>
        </w:rPr>
      </w:pPr>
      <w:r>
        <w:rPr>
          <w:rFonts w:hint="eastAsia" w:cs="仿宋_GB2312" w:asciiTheme="minorEastAsia" w:hAnsiTheme="minorEastAsia" w:eastAsiaTheme="minorEastAsia"/>
          <w:b/>
          <w:color w:val="auto"/>
          <w:sz w:val="30"/>
          <w:szCs w:val="30"/>
          <w:highlight w:val="none"/>
        </w:rPr>
        <w:t>二、符合参与政府采购活动的资格条件依法缴纳税收、社会保障资金等方面的材料</w:t>
      </w:r>
    </w:p>
    <w:p w14:paraId="44EF70E2">
      <w:pPr>
        <w:spacing w:line="300" w:lineRule="auto"/>
        <w:rPr>
          <w:rFonts w:asciiTheme="minorEastAsia" w:hAnsiTheme="minorEastAsia" w:eastAsiaTheme="minorEastAsia"/>
          <w:color w:val="auto"/>
          <w:szCs w:val="21"/>
          <w:highlight w:val="none"/>
        </w:rPr>
      </w:pPr>
    </w:p>
    <w:p w14:paraId="6FB52935">
      <w:pPr>
        <w:autoSpaceDE w:val="0"/>
        <w:autoSpaceDN w:val="0"/>
        <w:spacing w:line="360" w:lineRule="auto"/>
        <w:ind w:left="4365" w:leftChars="1850" w:hanging="480" w:hanging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en-US" w:eastAsia="zh-CN"/>
        </w:rPr>
        <w:t>盖章</w:t>
      </w:r>
      <w:r>
        <w:rPr>
          <w:rFonts w:hint="eastAsia" w:cs="仿宋_GB2312" w:asciiTheme="minorEastAsia" w:hAnsiTheme="minorEastAsia" w:eastAsiaTheme="minorEastAsia"/>
          <w:color w:val="auto"/>
          <w:kern w:val="0"/>
          <w:sz w:val="24"/>
          <w:highlight w:val="none"/>
        </w:rPr>
        <w:t>）：</w:t>
      </w:r>
    </w:p>
    <w:p w14:paraId="1687F6C0">
      <w:pPr>
        <w:autoSpaceDE w:val="0"/>
        <w:autoSpaceDN w:val="0"/>
        <w:spacing w:line="360" w:lineRule="auto"/>
        <w:ind w:firstLine="6120" w:firstLineChars="2550"/>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lang w:val="zh-CN"/>
        </w:rPr>
        <w:t>日期：  年  月   日</w:t>
      </w:r>
    </w:p>
    <w:p w14:paraId="679B632B">
      <w:pPr>
        <w:spacing w:line="300" w:lineRule="auto"/>
        <w:rPr>
          <w:rFonts w:asciiTheme="minorEastAsia" w:hAnsiTheme="minorEastAsia" w:eastAsiaTheme="minorEastAsia"/>
          <w:color w:val="auto"/>
          <w:szCs w:val="21"/>
          <w:highlight w:val="none"/>
        </w:rPr>
      </w:pPr>
    </w:p>
    <w:p w14:paraId="082A8F4B">
      <w:pPr>
        <w:spacing w:line="300" w:lineRule="auto"/>
        <w:ind w:firstLine="596" w:firstLineChars="198"/>
        <w:rPr>
          <w:rFonts w:cs="仿宋_GB2312" w:asciiTheme="minorEastAsia" w:hAnsiTheme="minorEastAsia" w:eastAsiaTheme="minorEastAsia"/>
          <w:b/>
          <w:color w:val="auto"/>
          <w:kern w:val="0"/>
          <w:sz w:val="30"/>
          <w:szCs w:val="30"/>
          <w:highlight w:val="none"/>
        </w:rPr>
      </w:pPr>
      <w:r>
        <w:rPr>
          <w:rFonts w:hint="eastAsia" w:cs="仿宋_GB2312" w:asciiTheme="minorEastAsia" w:hAnsiTheme="minorEastAsia" w:eastAsiaTheme="minorEastAsia"/>
          <w:b/>
          <w:color w:val="auto"/>
          <w:kern w:val="0"/>
          <w:sz w:val="30"/>
          <w:szCs w:val="30"/>
          <w:highlight w:val="none"/>
        </w:rPr>
        <w:t>三、财务状况报告方面的材料</w:t>
      </w:r>
    </w:p>
    <w:p w14:paraId="190B402A">
      <w:pPr>
        <w:spacing w:line="300" w:lineRule="auto"/>
        <w:rPr>
          <w:rFonts w:asciiTheme="minorEastAsia" w:hAnsiTheme="minorEastAsia" w:eastAsiaTheme="minorEastAsia"/>
          <w:color w:val="auto"/>
          <w:szCs w:val="21"/>
          <w:highlight w:val="none"/>
        </w:rPr>
      </w:pPr>
    </w:p>
    <w:p w14:paraId="258FE608">
      <w:pPr>
        <w:autoSpaceDE w:val="0"/>
        <w:autoSpaceDN w:val="0"/>
        <w:spacing w:line="360" w:lineRule="auto"/>
        <w:ind w:left="4365" w:leftChars="1850" w:hanging="480" w:hanging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en-US" w:eastAsia="zh-CN"/>
        </w:rPr>
        <w:t>盖章</w:t>
      </w:r>
      <w:r>
        <w:rPr>
          <w:rFonts w:hint="eastAsia" w:cs="仿宋_GB2312" w:asciiTheme="minorEastAsia" w:hAnsiTheme="minorEastAsia" w:eastAsiaTheme="minorEastAsia"/>
          <w:color w:val="auto"/>
          <w:kern w:val="0"/>
          <w:sz w:val="24"/>
          <w:highlight w:val="none"/>
        </w:rPr>
        <w:t>）：</w:t>
      </w:r>
    </w:p>
    <w:p w14:paraId="6329AE1B">
      <w:pPr>
        <w:autoSpaceDE w:val="0"/>
        <w:autoSpaceDN w:val="0"/>
        <w:spacing w:line="360" w:lineRule="auto"/>
        <w:ind w:firstLine="6120" w:firstLineChars="2550"/>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lang w:val="zh-CN"/>
        </w:rPr>
        <w:t>日期：  年  月   日</w:t>
      </w:r>
    </w:p>
    <w:p w14:paraId="2F9B2EB1">
      <w:pPr>
        <w:spacing w:line="320" w:lineRule="exact"/>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 </w:t>
      </w:r>
    </w:p>
    <w:p w14:paraId="14899BDE">
      <w:pPr>
        <w:snapToGrid w:val="0"/>
        <w:spacing w:before="120" w:beforeLines="50" w:after="50" w:line="360" w:lineRule="auto"/>
        <w:jc w:val="center"/>
        <w:rPr>
          <w:rFonts w:asciiTheme="minorEastAsia" w:hAnsiTheme="minorEastAsia" w:eastAsiaTheme="minorEastAsia"/>
          <w:b/>
          <w:color w:val="auto"/>
          <w:sz w:val="24"/>
          <w:highlight w:val="none"/>
        </w:rPr>
      </w:pPr>
    </w:p>
    <w:p w14:paraId="0971C635">
      <w:pPr>
        <w:spacing w:line="360" w:lineRule="auto"/>
        <w:ind w:firstLine="596" w:firstLineChars="198"/>
        <w:contextualSpacing/>
        <w:rPr>
          <w:rFonts w:cs="仿宋_GB2312" w:asciiTheme="minorEastAsia" w:hAnsiTheme="minorEastAsia" w:eastAsiaTheme="minorEastAsia"/>
          <w:b/>
          <w:color w:val="auto"/>
          <w:kern w:val="0"/>
          <w:sz w:val="30"/>
          <w:szCs w:val="30"/>
          <w:highlight w:val="none"/>
        </w:rPr>
      </w:pPr>
      <w:r>
        <w:rPr>
          <w:rFonts w:hint="eastAsia" w:cs="仿宋_GB2312" w:asciiTheme="minorEastAsia" w:hAnsiTheme="minorEastAsia" w:eastAsiaTheme="minorEastAsia"/>
          <w:b/>
          <w:color w:val="auto"/>
          <w:kern w:val="0"/>
          <w:sz w:val="30"/>
          <w:szCs w:val="30"/>
          <w:highlight w:val="none"/>
        </w:rPr>
        <w:t>四、供应商直接控股股东信息</w:t>
      </w:r>
    </w:p>
    <w:p w14:paraId="0B6696D9">
      <w:pPr>
        <w:spacing w:line="360" w:lineRule="auto"/>
        <w:contextualSpacing/>
        <w:jc w:val="center"/>
        <w:rPr>
          <w:rFonts w:asciiTheme="minorEastAsia" w:hAnsiTheme="minorEastAsia" w:eastAsiaTheme="minorEastAsia"/>
          <w:b/>
          <w:color w:val="auto"/>
          <w:sz w:val="24"/>
          <w:highlight w:val="none"/>
        </w:rPr>
      </w:pPr>
    </w:p>
    <w:tbl>
      <w:tblPr>
        <w:tblStyle w:val="31"/>
        <w:tblW w:w="0" w:type="auto"/>
        <w:jc w:val="center"/>
        <w:shd w:val="clear" w:color="auto" w:fill="FBFBFB"/>
        <w:tblLayout w:type="fixed"/>
        <w:tblCellMar>
          <w:top w:w="0" w:type="dxa"/>
          <w:left w:w="0" w:type="dxa"/>
          <w:bottom w:w="0" w:type="dxa"/>
          <w:right w:w="0" w:type="dxa"/>
        </w:tblCellMar>
      </w:tblPr>
      <w:tblGrid>
        <w:gridCol w:w="880"/>
        <w:gridCol w:w="2655"/>
        <w:gridCol w:w="1455"/>
        <w:gridCol w:w="4287"/>
        <w:gridCol w:w="870"/>
      </w:tblGrid>
      <w:tr w14:paraId="43326EFA">
        <w:tblPrEx>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91C4710">
            <w:pPr>
              <w:widowControl/>
              <w:spacing w:line="360" w:lineRule="auto"/>
              <w:contextualSpacing/>
              <w:jc w:val="center"/>
              <w:rPr>
                <w:rFonts w:cs="宋体" w:asciiTheme="minorEastAsia" w:hAnsiTheme="minorEastAsia" w:eastAsiaTheme="minorEastAsia"/>
                <w:b/>
                <w:bCs/>
                <w:color w:val="auto"/>
                <w:kern w:val="0"/>
                <w:sz w:val="24"/>
                <w:highlight w:val="none"/>
              </w:rPr>
            </w:pPr>
            <w:r>
              <w:rPr>
                <w:rFonts w:hint="eastAsia" w:cs="宋体" w:asciiTheme="minorEastAsia" w:hAnsiTheme="minorEastAsia" w:eastAsiaTheme="minorEastAsia"/>
                <w:b/>
                <w:bCs/>
                <w:color w:val="auto"/>
                <w:kern w:val="0"/>
                <w:sz w:val="24"/>
                <w:highlight w:val="none"/>
              </w:rPr>
              <w:t>序号</w:t>
            </w:r>
          </w:p>
        </w:tc>
        <w:tc>
          <w:tcPr>
            <w:tcW w:w="26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45AB75F3">
            <w:pPr>
              <w:widowControl/>
              <w:spacing w:line="360" w:lineRule="auto"/>
              <w:contextualSpacing/>
              <w:jc w:val="center"/>
              <w:rPr>
                <w:rFonts w:cs="宋体" w:asciiTheme="minorEastAsia" w:hAnsiTheme="minorEastAsia" w:eastAsiaTheme="minorEastAsia"/>
                <w:b/>
                <w:bCs/>
                <w:color w:val="auto"/>
                <w:kern w:val="0"/>
                <w:sz w:val="24"/>
                <w:highlight w:val="none"/>
              </w:rPr>
            </w:pPr>
            <w:r>
              <w:rPr>
                <w:rFonts w:hint="eastAsia" w:cs="宋体" w:asciiTheme="minorEastAsia" w:hAnsiTheme="minorEastAsia" w:eastAsiaTheme="minorEastAsia"/>
                <w:b/>
                <w:bCs/>
                <w:color w:val="auto"/>
                <w:kern w:val="0"/>
                <w:sz w:val="24"/>
                <w:highlight w:val="none"/>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49D5A700">
            <w:pPr>
              <w:widowControl/>
              <w:spacing w:line="360" w:lineRule="auto"/>
              <w:contextualSpacing/>
              <w:jc w:val="center"/>
              <w:rPr>
                <w:rFonts w:cs="宋体" w:asciiTheme="minorEastAsia" w:hAnsiTheme="minorEastAsia" w:eastAsiaTheme="minorEastAsia"/>
                <w:b/>
                <w:bCs/>
                <w:color w:val="auto"/>
                <w:kern w:val="0"/>
                <w:sz w:val="24"/>
                <w:highlight w:val="none"/>
              </w:rPr>
            </w:pPr>
            <w:r>
              <w:rPr>
                <w:rFonts w:hint="eastAsia" w:cs="宋体" w:asciiTheme="minorEastAsia" w:hAnsiTheme="minorEastAsia" w:eastAsiaTheme="minorEastAsia"/>
                <w:b/>
                <w:bCs/>
                <w:color w:val="auto"/>
                <w:kern w:val="0"/>
                <w:sz w:val="24"/>
                <w:highlight w:val="none"/>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DFA67AA">
            <w:pPr>
              <w:widowControl/>
              <w:spacing w:line="360" w:lineRule="auto"/>
              <w:contextualSpacing/>
              <w:jc w:val="center"/>
              <w:rPr>
                <w:rFonts w:cs="宋体" w:asciiTheme="minorEastAsia" w:hAnsiTheme="minorEastAsia" w:eastAsiaTheme="minorEastAsia"/>
                <w:b/>
                <w:bCs/>
                <w:color w:val="auto"/>
                <w:kern w:val="0"/>
                <w:sz w:val="24"/>
                <w:highlight w:val="none"/>
              </w:rPr>
            </w:pPr>
            <w:r>
              <w:rPr>
                <w:rFonts w:hint="eastAsia" w:cs="宋体" w:asciiTheme="minorEastAsia" w:hAnsiTheme="minorEastAsia" w:eastAsiaTheme="minorEastAsia"/>
                <w:b/>
                <w:bCs/>
                <w:color w:val="auto"/>
                <w:kern w:val="0"/>
                <w:sz w:val="24"/>
                <w:highlight w:val="none"/>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C9D4577">
            <w:pPr>
              <w:widowControl/>
              <w:spacing w:line="360" w:lineRule="auto"/>
              <w:contextualSpacing/>
              <w:jc w:val="center"/>
              <w:rPr>
                <w:rFonts w:cs="宋体" w:asciiTheme="minorEastAsia" w:hAnsiTheme="minorEastAsia" w:eastAsiaTheme="minorEastAsia"/>
                <w:b/>
                <w:bCs/>
                <w:color w:val="auto"/>
                <w:kern w:val="0"/>
                <w:sz w:val="24"/>
                <w:highlight w:val="none"/>
              </w:rPr>
            </w:pPr>
            <w:r>
              <w:rPr>
                <w:rFonts w:hint="eastAsia" w:cs="宋体" w:asciiTheme="minorEastAsia" w:hAnsiTheme="minorEastAsia" w:eastAsiaTheme="minorEastAsia"/>
                <w:b/>
                <w:bCs/>
                <w:color w:val="auto"/>
                <w:kern w:val="0"/>
                <w:sz w:val="24"/>
                <w:highlight w:val="none"/>
              </w:rPr>
              <w:t>备注</w:t>
            </w:r>
          </w:p>
        </w:tc>
      </w:tr>
      <w:tr w14:paraId="7C2705B5">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D80E5C9">
            <w:pPr>
              <w:widowControl/>
              <w:spacing w:line="360" w:lineRule="auto"/>
              <w:contextualSpacing/>
              <w:jc w:val="center"/>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w:t>
            </w:r>
          </w:p>
        </w:tc>
        <w:tc>
          <w:tcPr>
            <w:tcW w:w="26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13CA0BA">
            <w:pPr>
              <w:widowControl/>
              <w:spacing w:line="360" w:lineRule="auto"/>
              <w:contextualSpacing/>
              <w:jc w:val="center"/>
              <w:rPr>
                <w:rFonts w:cs="宋体" w:asciiTheme="minorEastAsia" w:hAnsiTheme="minorEastAsia" w:eastAsiaTheme="minorEastAsia"/>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F6A3534">
            <w:pPr>
              <w:widowControl/>
              <w:spacing w:line="360" w:lineRule="auto"/>
              <w:contextualSpacing/>
              <w:jc w:val="center"/>
              <w:rPr>
                <w:rFonts w:cs="宋体" w:asciiTheme="minorEastAsia" w:hAnsiTheme="minorEastAsia" w:eastAsiaTheme="minorEastAsia"/>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172D6F1">
            <w:pPr>
              <w:widowControl/>
              <w:spacing w:line="360" w:lineRule="auto"/>
              <w:contextualSpacing/>
              <w:jc w:val="center"/>
              <w:rPr>
                <w:rFonts w:cs="宋体" w:asciiTheme="minorEastAsia" w:hAnsiTheme="minorEastAsia" w:eastAsiaTheme="minorEastAsia"/>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9E34F15">
            <w:pPr>
              <w:widowControl/>
              <w:spacing w:line="360" w:lineRule="auto"/>
              <w:contextualSpacing/>
              <w:jc w:val="center"/>
              <w:rPr>
                <w:rFonts w:cs="宋体" w:asciiTheme="minorEastAsia" w:hAnsiTheme="minorEastAsia" w:eastAsiaTheme="minorEastAsia"/>
                <w:color w:val="auto"/>
                <w:kern w:val="0"/>
                <w:sz w:val="24"/>
                <w:highlight w:val="none"/>
              </w:rPr>
            </w:pPr>
          </w:p>
        </w:tc>
      </w:tr>
      <w:tr w14:paraId="5F0392AF">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D3F4639">
            <w:pPr>
              <w:widowControl/>
              <w:spacing w:line="360" w:lineRule="auto"/>
              <w:contextualSpacing/>
              <w:jc w:val="center"/>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2</w:t>
            </w:r>
          </w:p>
        </w:tc>
        <w:tc>
          <w:tcPr>
            <w:tcW w:w="26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E87CA12">
            <w:pPr>
              <w:widowControl/>
              <w:spacing w:line="360" w:lineRule="auto"/>
              <w:contextualSpacing/>
              <w:jc w:val="center"/>
              <w:rPr>
                <w:rFonts w:cs="宋体" w:asciiTheme="minorEastAsia" w:hAnsiTheme="minorEastAsia" w:eastAsiaTheme="minorEastAsia"/>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A7AF4E2">
            <w:pPr>
              <w:widowControl/>
              <w:spacing w:line="360" w:lineRule="auto"/>
              <w:contextualSpacing/>
              <w:jc w:val="center"/>
              <w:rPr>
                <w:rFonts w:cs="宋体" w:asciiTheme="minorEastAsia" w:hAnsiTheme="minorEastAsia" w:eastAsiaTheme="minorEastAsia"/>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19F1775">
            <w:pPr>
              <w:widowControl/>
              <w:spacing w:line="360" w:lineRule="auto"/>
              <w:contextualSpacing/>
              <w:jc w:val="center"/>
              <w:rPr>
                <w:rFonts w:cs="宋体" w:asciiTheme="minorEastAsia" w:hAnsiTheme="minorEastAsia" w:eastAsiaTheme="minorEastAsia"/>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C497BE0">
            <w:pPr>
              <w:widowControl/>
              <w:spacing w:line="360" w:lineRule="auto"/>
              <w:contextualSpacing/>
              <w:jc w:val="center"/>
              <w:rPr>
                <w:rFonts w:cs="宋体" w:asciiTheme="minorEastAsia" w:hAnsiTheme="minorEastAsia" w:eastAsiaTheme="minorEastAsia"/>
                <w:color w:val="auto"/>
                <w:kern w:val="0"/>
                <w:sz w:val="24"/>
                <w:highlight w:val="none"/>
              </w:rPr>
            </w:pPr>
          </w:p>
        </w:tc>
      </w:tr>
      <w:tr w14:paraId="76A945C5">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B7E0B35">
            <w:pPr>
              <w:widowControl/>
              <w:spacing w:line="360" w:lineRule="auto"/>
              <w:contextualSpacing/>
              <w:jc w:val="center"/>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3</w:t>
            </w:r>
          </w:p>
        </w:tc>
        <w:tc>
          <w:tcPr>
            <w:tcW w:w="26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4CB8AB3">
            <w:pPr>
              <w:widowControl/>
              <w:spacing w:line="360" w:lineRule="auto"/>
              <w:contextualSpacing/>
              <w:jc w:val="center"/>
              <w:rPr>
                <w:rFonts w:cs="宋体" w:asciiTheme="minorEastAsia" w:hAnsiTheme="minorEastAsia" w:eastAsiaTheme="minorEastAsia"/>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C806F70">
            <w:pPr>
              <w:widowControl/>
              <w:spacing w:line="360" w:lineRule="auto"/>
              <w:contextualSpacing/>
              <w:jc w:val="center"/>
              <w:rPr>
                <w:rFonts w:cs="宋体" w:asciiTheme="minorEastAsia" w:hAnsiTheme="minorEastAsia" w:eastAsiaTheme="minorEastAsia"/>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4D1CABBE">
            <w:pPr>
              <w:widowControl/>
              <w:spacing w:line="360" w:lineRule="auto"/>
              <w:contextualSpacing/>
              <w:jc w:val="center"/>
              <w:rPr>
                <w:rFonts w:cs="宋体" w:asciiTheme="minorEastAsia" w:hAnsiTheme="minorEastAsia" w:eastAsiaTheme="minorEastAsia"/>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4C1DE066">
            <w:pPr>
              <w:widowControl/>
              <w:spacing w:line="360" w:lineRule="auto"/>
              <w:contextualSpacing/>
              <w:jc w:val="center"/>
              <w:rPr>
                <w:rFonts w:cs="宋体" w:asciiTheme="minorEastAsia" w:hAnsiTheme="minorEastAsia" w:eastAsiaTheme="minorEastAsia"/>
                <w:color w:val="auto"/>
                <w:kern w:val="0"/>
                <w:sz w:val="24"/>
                <w:highlight w:val="none"/>
              </w:rPr>
            </w:pPr>
          </w:p>
        </w:tc>
      </w:tr>
      <w:tr w14:paraId="42A23918">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B4797F9">
            <w:pPr>
              <w:widowControl/>
              <w:spacing w:line="360" w:lineRule="auto"/>
              <w:contextualSpacing/>
              <w:jc w:val="center"/>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w:t>
            </w:r>
          </w:p>
        </w:tc>
        <w:tc>
          <w:tcPr>
            <w:tcW w:w="26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45626690">
            <w:pPr>
              <w:widowControl/>
              <w:spacing w:line="360" w:lineRule="auto"/>
              <w:contextualSpacing/>
              <w:jc w:val="center"/>
              <w:rPr>
                <w:rFonts w:cs="宋体" w:asciiTheme="minorEastAsia" w:hAnsiTheme="minorEastAsia" w:eastAsiaTheme="minorEastAsia"/>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94DF298">
            <w:pPr>
              <w:widowControl/>
              <w:spacing w:line="360" w:lineRule="auto"/>
              <w:contextualSpacing/>
              <w:jc w:val="center"/>
              <w:rPr>
                <w:rFonts w:cs="宋体" w:asciiTheme="minorEastAsia" w:hAnsiTheme="minorEastAsia" w:eastAsiaTheme="minorEastAsia"/>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85EDD33">
            <w:pPr>
              <w:widowControl/>
              <w:spacing w:line="360" w:lineRule="auto"/>
              <w:contextualSpacing/>
              <w:jc w:val="center"/>
              <w:rPr>
                <w:rFonts w:cs="宋体" w:asciiTheme="minorEastAsia" w:hAnsiTheme="minorEastAsia" w:eastAsiaTheme="minorEastAsia"/>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6D18C05">
            <w:pPr>
              <w:widowControl/>
              <w:spacing w:line="360" w:lineRule="auto"/>
              <w:contextualSpacing/>
              <w:jc w:val="center"/>
              <w:rPr>
                <w:rFonts w:cs="宋体" w:asciiTheme="minorEastAsia" w:hAnsiTheme="minorEastAsia" w:eastAsiaTheme="minorEastAsia"/>
                <w:color w:val="auto"/>
                <w:kern w:val="0"/>
                <w:sz w:val="24"/>
                <w:highlight w:val="none"/>
              </w:rPr>
            </w:pPr>
          </w:p>
        </w:tc>
      </w:tr>
    </w:tbl>
    <w:p w14:paraId="7F60CAF1">
      <w:pPr>
        <w:spacing w:line="360" w:lineRule="auto"/>
        <w:contextualSpacing/>
        <w:jc w:val="left"/>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注：</w:t>
      </w:r>
    </w:p>
    <w:p w14:paraId="7300B083">
      <w:pPr>
        <w:spacing w:line="360" w:lineRule="auto"/>
        <w:ind w:firstLine="480" w:firstLineChars="200"/>
        <w:contextualSpacing/>
        <w:jc w:val="left"/>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76325F5F">
      <w:pPr>
        <w:spacing w:line="360" w:lineRule="auto"/>
        <w:ind w:firstLine="480" w:firstLineChars="200"/>
        <w:contextualSpacing/>
        <w:jc w:val="left"/>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2.本表所指的控股关系仅限于直接控股关系，不包括间接的控股关系。公司实际控制人与公司之间的关系不属于本表所指的直接控股关系。</w:t>
      </w:r>
    </w:p>
    <w:p w14:paraId="1217D2C4">
      <w:pPr>
        <w:spacing w:line="360" w:lineRule="auto"/>
        <w:ind w:firstLine="480" w:firstLineChars="200"/>
        <w:contextualSpacing/>
        <w:jc w:val="left"/>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3.供应商不存在直接控股股东的，则填“无”。</w:t>
      </w:r>
    </w:p>
    <w:p w14:paraId="477688B9">
      <w:pPr>
        <w:snapToGrid w:val="0"/>
        <w:spacing w:line="360" w:lineRule="auto"/>
        <w:jc w:val="left"/>
        <w:rPr>
          <w:rFonts w:cs="宋体" w:asciiTheme="minorEastAsia" w:hAnsiTheme="minorEastAsia" w:eastAsiaTheme="minorEastAsia"/>
          <w:color w:val="auto"/>
          <w:sz w:val="24"/>
          <w:highlight w:val="none"/>
        </w:rPr>
      </w:pPr>
    </w:p>
    <w:p w14:paraId="59CF1EAE">
      <w:pPr>
        <w:snapToGrid w:val="0"/>
        <w:spacing w:line="360" w:lineRule="auto"/>
        <w:jc w:val="left"/>
        <w:rPr>
          <w:rFonts w:cs="宋体" w:asciiTheme="minorEastAsia" w:hAnsiTheme="minorEastAsia" w:eastAsiaTheme="minorEastAsia"/>
          <w:color w:val="auto"/>
          <w:sz w:val="24"/>
          <w:highlight w:val="none"/>
        </w:rPr>
      </w:pPr>
    </w:p>
    <w:p w14:paraId="1A6FDF16">
      <w:pPr>
        <w:autoSpaceDE w:val="0"/>
        <w:autoSpaceDN w:val="0"/>
        <w:spacing w:line="360" w:lineRule="auto"/>
        <w:ind w:left="4365" w:leftChars="1850" w:hanging="480" w:hanging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en-US" w:eastAsia="zh-CN"/>
        </w:rPr>
        <w:t>盖章</w:t>
      </w:r>
      <w:r>
        <w:rPr>
          <w:rFonts w:hint="eastAsia" w:cs="仿宋_GB2312" w:asciiTheme="minorEastAsia" w:hAnsiTheme="minorEastAsia" w:eastAsiaTheme="minorEastAsia"/>
          <w:color w:val="auto"/>
          <w:kern w:val="0"/>
          <w:sz w:val="24"/>
          <w:highlight w:val="none"/>
        </w:rPr>
        <w:t>）：</w:t>
      </w:r>
    </w:p>
    <w:p w14:paraId="4A9A2E6E">
      <w:pPr>
        <w:autoSpaceDE w:val="0"/>
        <w:autoSpaceDN w:val="0"/>
        <w:spacing w:line="360" w:lineRule="auto"/>
        <w:ind w:firstLine="6120" w:firstLineChars="2550"/>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lang w:val="zh-CN"/>
        </w:rPr>
        <w:t>日期：  年  月   日</w:t>
      </w:r>
    </w:p>
    <w:p w14:paraId="57EA5DCD">
      <w:pPr>
        <w:snapToGrid w:val="0"/>
        <w:rPr>
          <w:rFonts w:cs="仿宋_GB2312" w:asciiTheme="minorEastAsia" w:hAnsiTheme="minorEastAsia" w:eastAsiaTheme="minorEastAsia"/>
          <w:b/>
          <w:color w:val="auto"/>
          <w:kern w:val="0"/>
          <w:sz w:val="30"/>
          <w:szCs w:val="30"/>
          <w:highlight w:val="none"/>
        </w:rPr>
      </w:pPr>
    </w:p>
    <w:p w14:paraId="3626B9B4">
      <w:pPr>
        <w:snapToGrid w:val="0"/>
        <w:ind w:firstLine="596" w:firstLineChars="198"/>
        <w:rPr>
          <w:rFonts w:cs="仿宋_GB2312" w:asciiTheme="minorEastAsia" w:hAnsiTheme="minorEastAsia" w:eastAsiaTheme="minorEastAsia"/>
          <w:b/>
          <w:color w:val="auto"/>
          <w:kern w:val="0"/>
          <w:sz w:val="30"/>
          <w:szCs w:val="30"/>
          <w:highlight w:val="none"/>
        </w:rPr>
      </w:pPr>
      <w:r>
        <w:rPr>
          <w:rFonts w:hint="eastAsia" w:cs="仿宋_GB2312" w:asciiTheme="minorEastAsia" w:hAnsiTheme="minorEastAsia" w:eastAsiaTheme="minorEastAsia"/>
          <w:b/>
          <w:color w:val="auto"/>
          <w:kern w:val="0"/>
          <w:sz w:val="30"/>
          <w:szCs w:val="30"/>
          <w:highlight w:val="none"/>
        </w:rPr>
        <w:t>五、供应商直接管理关系信息表</w:t>
      </w:r>
    </w:p>
    <w:p w14:paraId="59F0D4E7">
      <w:pPr>
        <w:snapToGrid w:val="0"/>
        <w:spacing w:line="360" w:lineRule="auto"/>
        <w:jc w:val="center"/>
        <w:rPr>
          <w:rFonts w:asciiTheme="minorEastAsia" w:hAnsiTheme="minorEastAsia" w:eastAsiaTheme="minorEastAsia"/>
          <w:b/>
          <w:color w:val="auto"/>
          <w:sz w:val="24"/>
          <w:highlight w:val="none"/>
        </w:rPr>
      </w:pPr>
    </w:p>
    <w:tbl>
      <w:tblPr>
        <w:tblStyle w:val="31"/>
        <w:tblW w:w="0" w:type="auto"/>
        <w:jc w:val="center"/>
        <w:shd w:val="clear" w:color="auto" w:fill="FBFBFB"/>
        <w:tblLayout w:type="fixed"/>
        <w:tblCellMar>
          <w:top w:w="0" w:type="dxa"/>
          <w:left w:w="0" w:type="dxa"/>
          <w:bottom w:w="0" w:type="dxa"/>
          <w:right w:w="0" w:type="dxa"/>
        </w:tblCellMar>
      </w:tblPr>
      <w:tblGrid>
        <w:gridCol w:w="808"/>
        <w:gridCol w:w="3600"/>
        <w:gridCol w:w="3555"/>
        <w:gridCol w:w="1689"/>
      </w:tblGrid>
      <w:tr w14:paraId="16D8285E">
        <w:tblPrEx>
          <w:shd w:val="clear" w:color="auto" w:fill="FBFBFB"/>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D7A56EB">
            <w:pPr>
              <w:widowControl/>
              <w:spacing w:line="360" w:lineRule="auto"/>
              <w:contextualSpacing/>
              <w:jc w:val="center"/>
              <w:rPr>
                <w:rFonts w:cs="宋体" w:asciiTheme="minorEastAsia" w:hAnsiTheme="minorEastAsia" w:eastAsiaTheme="minorEastAsia"/>
                <w:b/>
                <w:bCs/>
                <w:color w:val="auto"/>
                <w:kern w:val="0"/>
                <w:sz w:val="24"/>
                <w:highlight w:val="none"/>
              </w:rPr>
            </w:pPr>
            <w:r>
              <w:rPr>
                <w:rFonts w:hint="eastAsia" w:cs="宋体" w:asciiTheme="minorEastAsia" w:hAnsiTheme="minorEastAsia" w:eastAsiaTheme="minorEastAsia"/>
                <w:b/>
                <w:bCs/>
                <w:color w:val="auto"/>
                <w:kern w:val="0"/>
                <w:sz w:val="24"/>
                <w:highlight w:val="none"/>
              </w:rPr>
              <w:t>序号</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9CFB2EA">
            <w:pPr>
              <w:widowControl/>
              <w:spacing w:line="360" w:lineRule="auto"/>
              <w:contextualSpacing/>
              <w:jc w:val="center"/>
              <w:rPr>
                <w:rFonts w:cs="宋体" w:asciiTheme="minorEastAsia" w:hAnsiTheme="minorEastAsia" w:eastAsiaTheme="minorEastAsia"/>
                <w:b/>
                <w:bCs/>
                <w:color w:val="auto"/>
                <w:kern w:val="0"/>
                <w:sz w:val="24"/>
                <w:highlight w:val="none"/>
              </w:rPr>
            </w:pPr>
            <w:r>
              <w:rPr>
                <w:rFonts w:hint="eastAsia" w:cs="宋体" w:asciiTheme="minorEastAsia" w:hAnsiTheme="minorEastAsia" w:eastAsiaTheme="minorEastAsia"/>
                <w:b/>
                <w:bCs/>
                <w:color w:val="auto"/>
                <w:kern w:val="0"/>
                <w:sz w:val="24"/>
                <w:highlight w:val="none"/>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82CF5CD">
            <w:pPr>
              <w:widowControl/>
              <w:spacing w:line="360" w:lineRule="auto"/>
              <w:contextualSpacing/>
              <w:jc w:val="center"/>
              <w:rPr>
                <w:rFonts w:cs="宋体" w:asciiTheme="minorEastAsia" w:hAnsiTheme="minorEastAsia" w:eastAsiaTheme="minorEastAsia"/>
                <w:b/>
                <w:bCs/>
                <w:color w:val="auto"/>
                <w:kern w:val="0"/>
                <w:sz w:val="24"/>
                <w:highlight w:val="none"/>
              </w:rPr>
            </w:pPr>
            <w:r>
              <w:rPr>
                <w:rFonts w:hint="eastAsia" w:cs="宋体" w:asciiTheme="minorEastAsia" w:hAnsiTheme="minorEastAsia" w:eastAsiaTheme="minorEastAsia"/>
                <w:b/>
                <w:bCs/>
                <w:color w:val="auto"/>
                <w:kern w:val="0"/>
                <w:sz w:val="24"/>
                <w:highlight w:val="none"/>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2483EFA">
            <w:pPr>
              <w:widowControl/>
              <w:spacing w:line="360" w:lineRule="auto"/>
              <w:contextualSpacing/>
              <w:jc w:val="center"/>
              <w:rPr>
                <w:rFonts w:cs="宋体" w:asciiTheme="minorEastAsia" w:hAnsiTheme="minorEastAsia" w:eastAsiaTheme="minorEastAsia"/>
                <w:b/>
                <w:bCs/>
                <w:color w:val="auto"/>
                <w:kern w:val="0"/>
                <w:sz w:val="24"/>
                <w:highlight w:val="none"/>
              </w:rPr>
            </w:pPr>
            <w:r>
              <w:rPr>
                <w:rFonts w:hint="eastAsia" w:cs="宋体" w:asciiTheme="minorEastAsia" w:hAnsiTheme="minorEastAsia" w:eastAsiaTheme="minorEastAsia"/>
                <w:b/>
                <w:bCs/>
                <w:color w:val="auto"/>
                <w:kern w:val="0"/>
                <w:sz w:val="24"/>
                <w:highlight w:val="none"/>
              </w:rPr>
              <w:t>备注</w:t>
            </w:r>
          </w:p>
        </w:tc>
      </w:tr>
      <w:tr w14:paraId="1A56C0C7">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C63B8CB">
            <w:pPr>
              <w:widowControl/>
              <w:spacing w:line="360" w:lineRule="auto"/>
              <w:contextualSpacing/>
              <w:jc w:val="center"/>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112EF62">
            <w:pPr>
              <w:widowControl/>
              <w:spacing w:line="360" w:lineRule="auto"/>
              <w:contextualSpacing/>
              <w:jc w:val="center"/>
              <w:rPr>
                <w:rFonts w:cs="宋体" w:asciiTheme="minorEastAsia" w:hAnsiTheme="minorEastAsia" w:eastAsiaTheme="minorEastAsia"/>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84A9DFB">
            <w:pPr>
              <w:widowControl/>
              <w:spacing w:line="360" w:lineRule="auto"/>
              <w:contextualSpacing/>
              <w:jc w:val="center"/>
              <w:rPr>
                <w:rFonts w:cs="宋体" w:asciiTheme="minorEastAsia" w:hAnsiTheme="minorEastAsia" w:eastAsiaTheme="minorEastAsia"/>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B2CB8CE">
            <w:pPr>
              <w:widowControl/>
              <w:spacing w:line="360" w:lineRule="auto"/>
              <w:contextualSpacing/>
              <w:jc w:val="center"/>
              <w:rPr>
                <w:rFonts w:cs="宋体" w:asciiTheme="minorEastAsia" w:hAnsiTheme="minorEastAsia" w:eastAsiaTheme="minorEastAsia"/>
                <w:color w:val="auto"/>
                <w:kern w:val="0"/>
                <w:sz w:val="24"/>
                <w:highlight w:val="none"/>
              </w:rPr>
            </w:pPr>
          </w:p>
        </w:tc>
      </w:tr>
      <w:tr w14:paraId="0D572E2C">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307FA14">
            <w:pPr>
              <w:widowControl/>
              <w:spacing w:line="360" w:lineRule="auto"/>
              <w:contextualSpacing/>
              <w:jc w:val="center"/>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2</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177B57D">
            <w:pPr>
              <w:widowControl/>
              <w:spacing w:line="360" w:lineRule="auto"/>
              <w:contextualSpacing/>
              <w:jc w:val="center"/>
              <w:rPr>
                <w:rFonts w:cs="宋体" w:asciiTheme="minorEastAsia" w:hAnsiTheme="minorEastAsia" w:eastAsiaTheme="minorEastAsia"/>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BE488BD">
            <w:pPr>
              <w:widowControl/>
              <w:spacing w:line="360" w:lineRule="auto"/>
              <w:contextualSpacing/>
              <w:jc w:val="center"/>
              <w:rPr>
                <w:rFonts w:cs="宋体" w:asciiTheme="minorEastAsia" w:hAnsiTheme="minorEastAsia" w:eastAsiaTheme="minorEastAsia"/>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B314496">
            <w:pPr>
              <w:widowControl/>
              <w:spacing w:line="360" w:lineRule="auto"/>
              <w:contextualSpacing/>
              <w:jc w:val="center"/>
              <w:rPr>
                <w:rFonts w:cs="宋体" w:asciiTheme="minorEastAsia" w:hAnsiTheme="minorEastAsia" w:eastAsiaTheme="minorEastAsia"/>
                <w:color w:val="auto"/>
                <w:kern w:val="0"/>
                <w:sz w:val="24"/>
                <w:highlight w:val="none"/>
              </w:rPr>
            </w:pPr>
          </w:p>
        </w:tc>
      </w:tr>
      <w:tr w14:paraId="5677414C">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9485E64">
            <w:pPr>
              <w:widowControl/>
              <w:spacing w:line="360" w:lineRule="auto"/>
              <w:contextualSpacing/>
              <w:jc w:val="center"/>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3</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D971B74">
            <w:pPr>
              <w:widowControl/>
              <w:spacing w:line="360" w:lineRule="auto"/>
              <w:contextualSpacing/>
              <w:jc w:val="center"/>
              <w:rPr>
                <w:rFonts w:cs="宋体" w:asciiTheme="minorEastAsia" w:hAnsiTheme="minorEastAsia" w:eastAsiaTheme="minorEastAsia"/>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C644E67">
            <w:pPr>
              <w:widowControl/>
              <w:spacing w:line="360" w:lineRule="auto"/>
              <w:contextualSpacing/>
              <w:jc w:val="center"/>
              <w:rPr>
                <w:rFonts w:cs="宋体" w:asciiTheme="minorEastAsia" w:hAnsiTheme="minorEastAsia" w:eastAsiaTheme="minorEastAsia"/>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FCF1067">
            <w:pPr>
              <w:widowControl/>
              <w:spacing w:line="360" w:lineRule="auto"/>
              <w:contextualSpacing/>
              <w:jc w:val="center"/>
              <w:rPr>
                <w:rFonts w:cs="宋体" w:asciiTheme="minorEastAsia" w:hAnsiTheme="minorEastAsia" w:eastAsiaTheme="minorEastAsia"/>
                <w:color w:val="auto"/>
                <w:kern w:val="0"/>
                <w:sz w:val="24"/>
                <w:highlight w:val="none"/>
              </w:rPr>
            </w:pPr>
          </w:p>
        </w:tc>
      </w:tr>
      <w:tr w14:paraId="0115D2CD">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ADF2DAF">
            <w:pPr>
              <w:widowControl/>
              <w:spacing w:line="360" w:lineRule="auto"/>
              <w:contextualSpacing/>
              <w:jc w:val="center"/>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6426505">
            <w:pPr>
              <w:widowControl/>
              <w:spacing w:line="360" w:lineRule="auto"/>
              <w:contextualSpacing/>
              <w:jc w:val="center"/>
              <w:rPr>
                <w:rFonts w:cs="宋体" w:asciiTheme="minorEastAsia" w:hAnsiTheme="minorEastAsia" w:eastAsiaTheme="minorEastAsia"/>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1172B78">
            <w:pPr>
              <w:widowControl/>
              <w:spacing w:line="360" w:lineRule="auto"/>
              <w:contextualSpacing/>
              <w:jc w:val="center"/>
              <w:rPr>
                <w:rFonts w:cs="宋体" w:asciiTheme="minorEastAsia" w:hAnsiTheme="minorEastAsia" w:eastAsiaTheme="minorEastAsia"/>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3CF246F">
            <w:pPr>
              <w:widowControl/>
              <w:spacing w:line="360" w:lineRule="auto"/>
              <w:contextualSpacing/>
              <w:jc w:val="center"/>
              <w:rPr>
                <w:rFonts w:cs="宋体" w:asciiTheme="minorEastAsia" w:hAnsiTheme="minorEastAsia" w:eastAsiaTheme="minorEastAsia"/>
                <w:color w:val="auto"/>
                <w:kern w:val="0"/>
                <w:sz w:val="24"/>
                <w:highlight w:val="none"/>
              </w:rPr>
            </w:pPr>
          </w:p>
        </w:tc>
      </w:tr>
    </w:tbl>
    <w:p w14:paraId="38E064C6">
      <w:pPr>
        <w:spacing w:line="360" w:lineRule="auto"/>
        <w:ind w:firstLine="480" w:firstLineChars="200"/>
        <w:contextualSpacing/>
        <w:jc w:val="left"/>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注：</w:t>
      </w:r>
    </w:p>
    <w:p w14:paraId="3CEA10BE">
      <w:pPr>
        <w:spacing w:line="360" w:lineRule="auto"/>
        <w:ind w:firstLine="480" w:firstLineChars="200"/>
        <w:contextualSpacing/>
        <w:jc w:val="left"/>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1.管理关系：是指不具有出资持股关系的其他单位之间存在的管理与被管理关系，如一些上下级关系的事业单位和团体组织。</w:t>
      </w:r>
    </w:p>
    <w:p w14:paraId="3297CFB9">
      <w:pPr>
        <w:spacing w:line="360" w:lineRule="auto"/>
        <w:ind w:firstLine="480" w:firstLineChars="200"/>
        <w:contextualSpacing/>
        <w:jc w:val="left"/>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2.本表所指的管理关系仅限于直接管理关系，不包括间接的管理关系。</w:t>
      </w:r>
    </w:p>
    <w:p w14:paraId="7625FE5A">
      <w:pPr>
        <w:spacing w:line="360" w:lineRule="auto"/>
        <w:ind w:firstLine="480" w:firstLineChars="200"/>
        <w:contextualSpacing/>
        <w:jc w:val="left"/>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3.供应商不存在直接管理关系的，则填“无”。</w:t>
      </w:r>
    </w:p>
    <w:p w14:paraId="112F1AC7">
      <w:pPr>
        <w:spacing w:line="360" w:lineRule="auto"/>
        <w:contextualSpacing/>
        <w:jc w:val="left"/>
        <w:rPr>
          <w:rFonts w:asciiTheme="minorEastAsia" w:hAnsiTheme="minorEastAsia" w:eastAsiaTheme="minorEastAsia"/>
          <w:color w:val="auto"/>
          <w:sz w:val="24"/>
          <w:highlight w:val="none"/>
        </w:rPr>
      </w:pPr>
    </w:p>
    <w:p w14:paraId="6E0D6210">
      <w:pPr>
        <w:autoSpaceDE w:val="0"/>
        <w:autoSpaceDN w:val="0"/>
        <w:spacing w:line="360" w:lineRule="auto"/>
        <w:ind w:left="4365" w:leftChars="1850" w:hanging="480" w:hanging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en-US" w:eastAsia="zh-CN"/>
        </w:rPr>
        <w:t>盖章</w:t>
      </w:r>
      <w:r>
        <w:rPr>
          <w:rFonts w:hint="eastAsia" w:cs="仿宋_GB2312" w:asciiTheme="minorEastAsia" w:hAnsiTheme="minorEastAsia" w:eastAsiaTheme="minorEastAsia"/>
          <w:color w:val="auto"/>
          <w:kern w:val="0"/>
          <w:sz w:val="24"/>
          <w:highlight w:val="none"/>
        </w:rPr>
        <w:t>）：</w:t>
      </w:r>
    </w:p>
    <w:p w14:paraId="0F006908">
      <w:pPr>
        <w:autoSpaceDE w:val="0"/>
        <w:autoSpaceDN w:val="0"/>
        <w:spacing w:line="360" w:lineRule="auto"/>
        <w:ind w:firstLine="6120" w:firstLineChars="2550"/>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lang w:val="zh-CN"/>
        </w:rPr>
        <w:t>日期：  年  月   日</w:t>
      </w:r>
    </w:p>
    <w:p w14:paraId="4032B869">
      <w:pPr>
        <w:pStyle w:val="20"/>
        <w:spacing w:line="500" w:lineRule="exact"/>
        <w:ind w:firstLine="602" w:firstLineChars="200"/>
        <w:rPr>
          <w:rFonts w:hint="default" w:cs="宋体" w:asciiTheme="minorEastAsia" w:hAnsiTheme="minorEastAsia" w:eastAsiaTheme="minorEastAsia"/>
          <w:b/>
          <w:color w:val="auto"/>
          <w:kern w:val="2"/>
          <w:sz w:val="30"/>
          <w:szCs w:val="30"/>
          <w:highlight w:val="none"/>
          <w:lang w:val="en-US" w:eastAsia="zh-CN"/>
        </w:rPr>
      </w:pPr>
      <w:r>
        <w:rPr>
          <w:rFonts w:hint="eastAsia" w:cs="宋体" w:asciiTheme="minorEastAsia" w:hAnsiTheme="minorEastAsia" w:eastAsiaTheme="minorEastAsia"/>
          <w:b/>
          <w:color w:val="auto"/>
          <w:sz w:val="30"/>
          <w:szCs w:val="30"/>
          <w:highlight w:val="none"/>
          <w:lang w:val="en-US" w:eastAsia="zh-CN"/>
        </w:rPr>
        <w:t>六</w:t>
      </w:r>
      <w:r>
        <w:rPr>
          <w:rFonts w:hint="eastAsia" w:cs="宋体" w:asciiTheme="minorEastAsia" w:hAnsiTheme="minorEastAsia" w:eastAsiaTheme="minorEastAsia"/>
          <w:b/>
          <w:color w:val="auto"/>
          <w:sz w:val="30"/>
          <w:szCs w:val="30"/>
          <w:highlight w:val="none"/>
        </w:rPr>
        <w:t>、</w:t>
      </w:r>
      <w:r>
        <w:rPr>
          <w:rFonts w:hint="eastAsia" w:cs="宋体" w:asciiTheme="minorEastAsia" w:hAnsiTheme="minorEastAsia" w:eastAsiaTheme="minorEastAsia"/>
          <w:b/>
          <w:color w:val="auto"/>
          <w:sz w:val="30"/>
          <w:szCs w:val="30"/>
          <w:highlight w:val="none"/>
          <w:lang w:val="en-US" w:eastAsia="zh-CN"/>
        </w:rPr>
        <w:t>联合体竞标协议书</w:t>
      </w:r>
    </w:p>
    <w:p w14:paraId="3B836B2F">
      <w:pPr>
        <w:pStyle w:val="8"/>
        <w:overflowPunct w:val="0"/>
        <w:spacing w:line="520" w:lineRule="exact"/>
        <w:ind w:firstLine="0"/>
        <w:jc w:val="center"/>
        <w:rPr>
          <w:rFonts w:ascii="方正小标宋简体" w:hAnsi="方正小标宋简体" w:eastAsia="方正小标宋简体" w:cs="方正小标宋简体"/>
          <w:color w:val="auto"/>
          <w:sz w:val="44"/>
          <w:szCs w:val="44"/>
          <w:highlight w:val="none"/>
        </w:rPr>
      </w:pPr>
      <w:r>
        <w:rPr>
          <w:rFonts w:hint="eastAsia" w:ascii="宋体" w:hAnsi="宋体" w:eastAsia="宋体" w:cs="宋体"/>
          <w:color w:val="auto"/>
          <w:sz w:val="44"/>
          <w:szCs w:val="44"/>
          <w:highlight w:val="none"/>
        </w:rPr>
        <w:t>联合体竞标协议书</w:t>
      </w:r>
    </w:p>
    <w:p w14:paraId="3B71BC68">
      <w:pPr>
        <w:pStyle w:val="8"/>
        <w:overflowPunct w:val="0"/>
        <w:spacing w:line="360" w:lineRule="auto"/>
        <w:ind w:firstLine="0"/>
        <w:rPr>
          <w:rFonts w:ascii="宋体" w:hAnsi="宋体"/>
          <w:color w:val="auto"/>
          <w:sz w:val="24"/>
          <w:szCs w:val="24"/>
          <w:highlight w:val="none"/>
        </w:rPr>
      </w:pPr>
    </w:p>
    <w:p w14:paraId="0A4DAC29">
      <w:pPr>
        <w:pStyle w:val="8"/>
        <w:overflowPunct w:val="0"/>
        <w:spacing w:line="360" w:lineRule="auto"/>
        <w:ind w:firstLine="480" w:firstLineChars="200"/>
        <w:contextualSpacing/>
        <w:rPr>
          <w:rFonts w:ascii="宋体" w:hAnsi="宋体" w:cs="仿宋_GB2312"/>
          <w:color w:val="auto"/>
          <w:sz w:val="24"/>
          <w:szCs w:val="24"/>
          <w:highlight w:val="none"/>
        </w:rPr>
      </w:pPr>
      <w:r>
        <w:rPr>
          <w:rFonts w:hint="eastAsia" w:ascii="宋体" w:hAnsi="宋体" w:cs="仿宋_GB2312"/>
          <w:color w:val="auto"/>
          <w:sz w:val="24"/>
          <w:szCs w:val="24"/>
          <w:highlight w:val="none"/>
        </w:rPr>
        <w:t>（所有成员单位名称）自愿组成（联合体名称）联合体，共同参加</w:t>
      </w:r>
      <w:r>
        <w:rPr>
          <w:rFonts w:hint="eastAsia" w:ascii="宋体" w:hAnsi="宋体" w:cs="仿宋_GB2312"/>
          <w:color w:val="auto"/>
          <w:sz w:val="24"/>
          <w:szCs w:val="24"/>
          <w:highlight w:val="none"/>
          <w:u w:val="single"/>
        </w:rPr>
        <w:t>（项目名称）</w:t>
      </w:r>
      <w:r>
        <w:rPr>
          <w:rFonts w:hint="eastAsia" w:ascii="宋体" w:hAnsi="宋体" w:cs="仿宋_GB2312"/>
          <w:color w:val="auto"/>
          <w:sz w:val="24"/>
          <w:szCs w:val="24"/>
          <w:highlight w:val="none"/>
        </w:rPr>
        <w:t>采购项目</w:t>
      </w:r>
      <w:r>
        <w:rPr>
          <w:rFonts w:hint="eastAsia" w:ascii="宋体" w:hAnsi="宋体" w:cs="宋体"/>
          <w:color w:val="auto"/>
          <w:sz w:val="24"/>
          <w:highlight w:val="none"/>
          <w:lang w:val="en-US" w:eastAsia="zh-CN"/>
        </w:rPr>
        <w:t>分标</w:t>
      </w:r>
      <w:r>
        <w:rPr>
          <w:rFonts w:hint="eastAsia" w:ascii="宋体" w:hAnsi="宋体" w:cs="宋体"/>
          <w:color w:val="auto"/>
          <w:sz w:val="24"/>
          <w:highlight w:val="none"/>
          <w:u w:val="single"/>
          <w:lang w:val="en-US" w:eastAsia="zh-CN"/>
        </w:rPr>
        <w:t xml:space="preserve">    </w:t>
      </w:r>
      <w:r>
        <w:rPr>
          <w:rFonts w:hint="eastAsia" w:ascii="宋体" w:hAnsi="宋体" w:cs="仿宋_GB2312"/>
          <w:color w:val="auto"/>
          <w:sz w:val="24"/>
          <w:szCs w:val="24"/>
          <w:highlight w:val="none"/>
        </w:rPr>
        <w:t>竞标。现就联合体竞标事宜订立如下协议。</w:t>
      </w:r>
    </w:p>
    <w:p w14:paraId="6F8CF109">
      <w:pPr>
        <w:pStyle w:val="8"/>
        <w:overflowPunct w:val="0"/>
        <w:spacing w:line="360" w:lineRule="auto"/>
        <w:ind w:firstLine="480" w:firstLineChars="200"/>
        <w:contextualSpacing/>
        <w:rPr>
          <w:rFonts w:ascii="宋体" w:hAnsi="宋体" w:cs="仿宋_GB2312"/>
          <w:color w:val="auto"/>
          <w:sz w:val="24"/>
          <w:szCs w:val="24"/>
          <w:highlight w:val="none"/>
        </w:rPr>
      </w:pPr>
      <w:r>
        <w:rPr>
          <w:rFonts w:hint="eastAsia" w:ascii="宋体" w:hAnsi="宋体" w:cs="仿宋_GB2312"/>
          <w:color w:val="auto"/>
          <w:sz w:val="24"/>
          <w:szCs w:val="24"/>
          <w:highlight w:val="none"/>
        </w:rPr>
        <w:t>1.</w:t>
      </w:r>
      <w:r>
        <w:rPr>
          <w:rFonts w:hint="eastAsia" w:ascii="宋体" w:hAnsi="宋体" w:cs="仿宋_GB2312"/>
          <w:color w:val="auto"/>
          <w:sz w:val="24"/>
          <w:szCs w:val="24"/>
          <w:highlight w:val="none"/>
          <w:u w:val="single"/>
        </w:rPr>
        <w:tab/>
      </w:r>
      <w:r>
        <w:rPr>
          <w:rFonts w:hint="eastAsia" w:ascii="宋体" w:hAnsi="宋体" w:cs="仿宋_GB2312"/>
          <w:color w:val="auto"/>
          <w:sz w:val="24"/>
          <w:szCs w:val="24"/>
          <w:highlight w:val="none"/>
        </w:rPr>
        <w:t>（某成员单位名称）为（联合体名称）牵头人。</w:t>
      </w:r>
    </w:p>
    <w:p w14:paraId="6B7AC116">
      <w:pPr>
        <w:pStyle w:val="8"/>
        <w:overflowPunct w:val="0"/>
        <w:spacing w:line="360" w:lineRule="auto"/>
        <w:ind w:firstLine="480" w:firstLineChars="200"/>
        <w:contextualSpacing/>
        <w:rPr>
          <w:rFonts w:ascii="宋体" w:hAnsi="宋体" w:cs="仿宋_GB2312"/>
          <w:color w:val="auto"/>
          <w:sz w:val="24"/>
          <w:szCs w:val="24"/>
          <w:highlight w:val="none"/>
        </w:rPr>
      </w:pPr>
      <w:r>
        <w:rPr>
          <w:rFonts w:hint="eastAsia" w:ascii="宋体" w:hAnsi="宋体" w:cs="仿宋_GB2312"/>
          <w:color w:val="auto"/>
          <w:sz w:val="24"/>
          <w:szCs w:val="24"/>
          <w:highlight w:val="none"/>
        </w:rPr>
        <w:t>2.联合体各成员授权牵头人代表联合体参加竞标活动，签署文件及对文件的盖章，提交和接收相关的资料、信息及指示，进行合同磋商活动，负责合同实施阶段的组织和协调工作，以及处理与本竞标项目有关的一切事宜。</w:t>
      </w:r>
    </w:p>
    <w:p w14:paraId="4A6B9EC5">
      <w:pPr>
        <w:pStyle w:val="8"/>
        <w:overflowPunct w:val="0"/>
        <w:spacing w:line="360" w:lineRule="auto"/>
        <w:ind w:firstLine="480" w:firstLineChars="200"/>
        <w:contextualSpacing/>
        <w:rPr>
          <w:rFonts w:ascii="宋体" w:hAnsi="宋体" w:cs="仿宋_GB2312"/>
          <w:color w:val="auto"/>
          <w:sz w:val="24"/>
          <w:szCs w:val="24"/>
          <w:highlight w:val="none"/>
        </w:rPr>
      </w:pPr>
      <w:r>
        <w:rPr>
          <w:rFonts w:hint="eastAsia" w:ascii="宋体" w:hAnsi="宋体" w:cs="仿宋_GB2312"/>
          <w:color w:val="auto"/>
          <w:sz w:val="24"/>
          <w:szCs w:val="24"/>
          <w:highlight w:val="none"/>
        </w:rPr>
        <w:t>3.联合体牵头人在本项目中签署和盖章的一切文件和处理的一切事宜，联合体各成员均予以承认。联合体各成员将严格按照磋商文件、响应文件和合同的要求全面履行义务，并向采购人承担连带责任。</w:t>
      </w:r>
    </w:p>
    <w:p w14:paraId="3FB35622">
      <w:pPr>
        <w:pStyle w:val="8"/>
        <w:overflowPunct w:val="0"/>
        <w:spacing w:line="360" w:lineRule="auto"/>
        <w:ind w:firstLine="480" w:firstLineChars="200"/>
        <w:contextualSpacing/>
        <w:rPr>
          <w:rFonts w:ascii="宋体" w:hAnsi="宋体" w:cs="仿宋_GB2312"/>
          <w:color w:val="auto"/>
          <w:sz w:val="24"/>
          <w:szCs w:val="24"/>
          <w:highlight w:val="none"/>
        </w:rPr>
      </w:pPr>
      <w:r>
        <w:rPr>
          <w:rFonts w:hint="eastAsia" w:ascii="宋体" w:hAnsi="宋体" w:cs="仿宋_GB2312"/>
          <w:color w:val="auto"/>
          <w:sz w:val="24"/>
          <w:szCs w:val="24"/>
          <w:highlight w:val="none"/>
        </w:rPr>
        <w:t>4.联合体各成员单位内部的职责分工如下：</w:t>
      </w:r>
      <w:r>
        <w:rPr>
          <w:rFonts w:hint="eastAsia" w:ascii="宋体" w:hAnsi="宋体" w:cs="仿宋_GB2312"/>
          <w:color w:val="auto"/>
          <w:sz w:val="24"/>
          <w:szCs w:val="24"/>
          <w:highlight w:val="none"/>
          <w:u w:val="single"/>
          <w:lang w:val="en-US" w:eastAsia="zh-CN"/>
        </w:rPr>
        <w:t xml:space="preserve">             </w:t>
      </w:r>
      <w:r>
        <w:rPr>
          <w:rFonts w:hint="eastAsia" w:ascii="宋体" w:hAnsi="宋体" w:cs="仿宋_GB2312"/>
          <w:color w:val="auto"/>
          <w:sz w:val="24"/>
          <w:szCs w:val="24"/>
          <w:highlight w:val="none"/>
        </w:rPr>
        <w:t>。</w:t>
      </w:r>
      <w:r>
        <w:rPr>
          <w:rStyle w:val="33"/>
          <w:rFonts w:hint="eastAsia" w:ascii="Times New Roman" w:hAnsi="Times New Roman" w:eastAsia="宋体" w:cs="宋体"/>
          <w:color w:val="auto"/>
          <w:szCs w:val="21"/>
          <w:highlight w:val="none"/>
        </w:rPr>
        <w:t>按照本条上述分工，联</w:t>
      </w:r>
      <w:r>
        <w:rPr>
          <w:rFonts w:hint="eastAsia" w:ascii="宋体" w:hAnsi="宋体" w:cs="仿宋_GB2312"/>
          <w:color w:val="auto"/>
          <w:sz w:val="24"/>
          <w:szCs w:val="24"/>
          <w:highlight w:val="none"/>
        </w:rPr>
        <w:t>合体成员单位各自所承担的合同工作量比例如下：</w:t>
      </w:r>
      <w:r>
        <w:rPr>
          <w:rFonts w:hint="eastAsia" w:ascii="宋体" w:hAnsi="宋体" w:cs="仿宋_GB2312"/>
          <w:color w:val="auto"/>
          <w:sz w:val="24"/>
          <w:szCs w:val="24"/>
          <w:highlight w:val="none"/>
          <w:u w:val="single"/>
        </w:rPr>
        <w:t xml:space="preserve">               </w:t>
      </w:r>
      <w:r>
        <w:rPr>
          <w:rFonts w:hint="eastAsia" w:ascii="宋体" w:hAnsi="宋体" w:cs="仿宋_GB2312"/>
          <w:color w:val="auto"/>
          <w:sz w:val="24"/>
          <w:szCs w:val="24"/>
          <w:highlight w:val="none"/>
        </w:rPr>
        <w:t>。</w:t>
      </w:r>
    </w:p>
    <w:p w14:paraId="27D820DF">
      <w:pPr>
        <w:pStyle w:val="8"/>
        <w:overflowPunct w:val="0"/>
        <w:spacing w:line="360" w:lineRule="auto"/>
        <w:ind w:firstLine="480" w:firstLineChars="200"/>
        <w:contextualSpacing/>
        <w:rPr>
          <w:rFonts w:ascii="宋体" w:hAnsi="宋体" w:cs="仿宋_GB2312"/>
          <w:color w:val="auto"/>
          <w:sz w:val="24"/>
          <w:szCs w:val="24"/>
          <w:highlight w:val="none"/>
        </w:rPr>
      </w:pPr>
      <w:r>
        <w:rPr>
          <w:rFonts w:hint="eastAsia" w:ascii="宋体" w:hAnsi="宋体" w:cs="仿宋_GB2312"/>
          <w:color w:val="auto"/>
          <w:sz w:val="24"/>
          <w:szCs w:val="24"/>
          <w:highlight w:val="none"/>
        </w:rPr>
        <w:t>5.本</w:t>
      </w:r>
      <w:r>
        <w:rPr>
          <w:rFonts w:hint="eastAsia" w:ascii="宋体" w:hAnsi="宋体" w:cs="仿宋_GB2312"/>
          <w:color w:val="auto"/>
          <w:spacing w:val="-6"/>
          <w:sz w:val="24"/>
          <w:szCs w:val="24"/>
          <w:highlight w:val="none"/>
        </w:rPr>
        <w:t>协议书自所有成员单位法定代表人（单位负责人）或者其委托代理人签字或者盖单位章之日起生效，合同履行完毕后自动失效。</w:t>
      </w:r>
    </w:p>
    <w:p w14:paraId="597546BD">
      <w:pPr>
        <w:pStyle w:val="8"/>
        <w:overflowPunct w:val="0"/>
        <w:spacing w:line="360" w:lineRule="auto"/>
        <w:ind w:firstLine="480" w:firstLineChars="200"/>
        <w:contextualSpacing/>
        <w:rPr>
          <w:rFonts w:ascii="宋体" w:hAnsi="宋体" w:cs="仿宋_GB2312"/>
          <w:color w:val="auto"/>
          <w:sz w:val="24"/>
          <w:szCs w:val="24"/>
          <w:highlight w:val="none"/>
        </w:rPr>
      </w:pPr>
      <w:r>
        <w:rPr>
          <w:rFonts w:hint="eastAsia" w:ascii="宋体" w:hAnsi="宋体" w:cs="仿宋_GB2312"/>
          <w:color w:val="auto"/>
          <w:sz w:val="24"/>
          <w:szCs w:val="24"/>
          <w:highlight w:val="none"/>
        </w:rPr>
        <w:t>6.本协议书一式</w:t>
      </w:r>
      <w:r>
        <w:rPr>
          <w:rFonts w:hint="eastAsia" w:ascii="宋体" w:hAnsi="宋体" w:cs="仿宋_GB2312"/>
          <w:color w:val="auto"/>
          <w:sz w:val="24"/>
          <w:szCs w:val="24"/>
          <w:highlight w:val="none"/>
          <w:u w:val="single"/>
        </w:rPr>
        <w:tab/>
      </w:r>
      <w:r>
        <w:rPr>
          <w:rFonts w:hint="eastAsia" w:ascii="宋体" w:hAnsi="宋体" w:cs="仿宋_GB2312"/>
          <w:color w:val="auto"/>
          <w:sz w:val="24"/>
          <w:szCs w:val="24"/>
          <w:highlight w:val="none"/>
        </w:rPr>
        <w:t>份，联合体</w:t>
      </w:r>
      <w:r>
        <w:rPr>
          <w:rFonts w:hint="eastAsia" w:ascii="宋体" w:hAnsi="宋体" w:cs="仿宋_GB2312"/>
          <w:color w:val="auto"/>
          <w:sz w:val="24"/>
          <w:szCs w:val="24"/>
          <w:highlight w:val="none"/>
          <w:lang w:val="en-US" w:eastAsia="zh-CN"/>
        </w:rPr>
        <w:t>各</w:t>
      </w:r>
      <w:r>
        <w:rPr>
          <w:rFonts w:hint="eastAsia" w:ascii="宋体" w:hAnsi="宋体" w:cs="仿宋_GB2312"/>
          <w:color w:val="auto"/>
          <w:sz w:val="24"/>
          <w:szCs w:val="24"/>
          <w:highlight w:val="none"/>
        </w:rPr>
        <w:t>成员和采购人各执一份。</w:t>
      </w:r>
    </w:p>
    <w:p w14:paraId="6FD7E652">
      <w:pPr>
        <w:pStyle w:val="8"/>
        <w:overflowPunct w:val="0"/>
        <w:spacing w:line="360" w:lineRule="auto"/>
        <w:ind w:firstLine="480" w:firstLineChars="200"/>
        <w:contextualSpacing/>
        <w:rPr>
          <w:rFonts w:ascii="宋体" w:hAnsi="宋体" w:cs="仿宋_GB2312"/>
          <w:color w:val="auto"/>
          <w:sz w:val="24"/>
          <w:szCs w:val="24"/>
          <w:highlight w:val="none"/>
        </w:rPr>
      </w:pPr>
      <w:r>
        <w:rPr>
          <w:rFonts w:hint="eastAsia" w:ascii="宋体" w:hAnsi="宋体" w:cs="仿宋_GB2312"/>
          <w:color w:val="auto"/>
          <w:sz w:val="24"/>
          <w:szCs w:val="24"/>
          <w:highlight w:val="none"/>
        </w:rPr>
        <w:t>注：本协议书应附法定代表人身份证明书；有委托代理的，应附权委托书（格式自拟）。</w:t>
      </w:r>
    </w:p>
    <w:p w14:paraId="747436DB">
      <w:pPr>
        <w:pStyle w:val="8"/>
        <w:overflowPunct w:val="0"/>
        <w:spacing w:line="360" w:lineRule="auto"/>
        <w:ind w:firstLineChars="175"/>
        <w:contextualSpacing/>
        <w:rPr>
          <w:rFonts w:ascii="宋体" w:hAnsi="宋体" w:cs="仿宋_GB2312"/>
          <w:color w:val="auto"/>
          <w:sz w:val="24"/>
          <w:szCs w:val="24"/>
          <w:highlight w:val="none"/>
        </w:rPr>
      </w:pPr>
    </w:p>
    <w:p w14:paraId="51EECCD6">
      <w:pPr>
        <w:pStyle w:val="8"/>
        <w:overflowPunct w:val="0"/>
        <w:spacing w:line="360" w:lineRule="auto"/>
        <w:ind w:firstLine="0"/>
        <w:contextualSpacing/>
        <w:rPr>
          <w:rFonts w:ascii="宋体" w:hAnsi="宋体" w:cs="仿宋_GB2312"/>
          <w:color w:val="auto"/>
          <w:sz w:val="24"/>
          <w:szCs w:val="24"/>
          <w:highlight w:val="none"/>
        </w:rPr>
      </w:pPr>
      <w:r>
        <w:rPr>
          <w:rFonts w:hint="eastAsia" w:ascii="宋体" w:hAnsi="宋体" w:cs="仿宋_GB2312"/>
          <w:color w:val="auto"/>
          <w:sz w:val="24"/>
          <w:szCs w:val="24"/>
          <w:highlight w:val="none"/>
        </w:rPr>
        <w:t>联合体牵头人名称（盖公章或者电子签章）：</w:t>
      </w:r>
    </w:p>
    <w:p w14:paraId="61089D0F">
      <w:pPr>
        <w:pStyle w:val="8"/>
        <w:overflowPunct w:val="0"/>
        <w:spacing w:line="360" w:lineRule="auto"/>
        <w:ind w:firstLine="0"/>
        <w:contextualSpacing/>
        <w:rPr>
          <w:rFonts w:ascii="宋体" w:hAnsi="宋体" w:cs="仿宋_GB2312"/>
          <w:color w:val="auto"/>
          <w:sz w:val="24"/>
          <w:szCs w:val="24"/>
          <w:highlight w:val="none"/>
        </w:rPr>
      </w:pPr>
      <w:r>
        <w:rPr>
          <w:rFonts w:hint="eastAsia" w:ascii="宋体" w:hAnsi="宋体" w:cs="仿宋_GB2312"/>
          <w:color w:val="auto"/>
          <w:sz w:val="24"/>
          <w:szCs w:val="24"/>
          <w:highlight w:val="none"/>
        </w:rPr>
        <w:t>法定代表人或者其委托代理人（签字或者电子签名）：</w:t>
      </w:r>
    </w:p>
    <w:p w14:paraId="258F8B56">
      <w:pPr>
        <w:pStyle w:val="8"/>
        <w:overflowPunct w:val="0"/>
        <w:spacing w:line="360" w:lineRule="auto"/>
        <w:ind w:firstLine="0"/>
        <w:contextualSpacing/>
        <w:rPr>
          <w:rFonts w:ascii="宋体" w:hAnsi="宋体" w:cs="仿宋_GB2312"/>
          <w:color w:val="auto"/>
          <w:sz w:val="24"/>
          <w:szCs w:val="24"/>
          <w:highlight w:val="none"/>
        </w:rPr>
      </w:pPr>
    </w:p>
    <w:p w14:paraId="0980EEC5">
      <w:pPr>
        <w:pStyle w:val="8"/>
        <w:overflowPunct w:val="0"/>
        <w:spacing w:line="360" w:lineRule="auto"/>
        <w:ind w:firstLine="0"/>
        <w:contextualSpacing/>
        <w:rPr>
          <w:rFonts w:ascii="宋体" w:hAnsi="宋体" w:cs="仿宋_GB2312"/>
          <w:color w:val="auto"/>
          <w:sz w:val="24"/>
          <w:szCs w:val="24"/>
          <w:highlight w:val="none"/>
        </w:rPr>
      </w:pPr>
      <w:r>
        <w:rPr>
          <w:rFonts w:hint="eastAsia" w:ascii="宋体" w:hAnsi="宋体" w:cs="仿宋_GB2312"/>
          <w:color w:val="auto"/>
          <w:sz w:val="24"/>
          <w:szCs w:val="24"/>
          <w:highlight w:val="none"/>
        </w:rPr>
        <w:t>联合体成员名称（盖公章或者电子签章）：</w:t>
      </w:r>
    </w:p>
    <w:p w14:paraId="0A9A2621">
      <w:pPr>
        <w:pStyle w:val="8"/>
        <w:overflowPunct w:val="0"/>
        <w:spacing w:line="360" w:lineRule="auto"/>
        <w:ind w:firstLine="0"/>
        <w:contextualSpacing/>
        <w:rPr>
          <w:rFonts w:ascii="宋体" w:hAnsi="宋体" w:cs="仿宋_GB2312"/>
          <w:color w:val="auto"/>
          <w:sz w:val="24"/>
          <w:szCs w:val="24"/>
          <w:highlight w:val="none"/>
        </w:rPr>
      </w:pPr>
      <w:r>
        <w:rPr>
          <w:rFonts w:hint="eastAsia" w:ascii="宋体" w:hAnsi="宋体" w:cs="仿宋_GB2312"/>
          <w:color w:val="auto"/>
          <w:sz w:val="24"/>
          <w:szCs w:val="24"/>
          <w:highlight w:val="none"/>
        </w:rPr>
        <w:t>法定代表人或者其委托代理人（签字或者电子签名）：</w:t>
      </w:r>
    </w:p>
    <w:p w14:paraId="3313AA8F">
      <w:pPr>
        <w:pStyle w:val="8"/>
        <w:overflowPunct w:val="0"/>
        <w:spacing w:line="360" w:lineRule="auto"/>
        <w:ind w:firstLine="0"/>
        <w:contextualSpacing/>
        <w:rPr>
          <w:rFonts w:ascii="宋体" w:hAnsi="宋体" w:cs="仿宋_GB2312"/>
          <w:color w:val="auto"/>
          <w:sz w:val="24"/>
          <w:szCs w:val="24"/>
          <w:highlight w:val="none"/>
        </w:rPr>
      </w:pPr>
    </w:p>
    <w:p w14:paraId="4E9F7282">
      <w:pPr>
        <w:pStyle w:val="8"/>
        <w:overflowPunct w:val="0"/>
        <w:spacing w:line="360" w:lineRule="auto"/>
        <w:ind w:firstLine="0"/>
        <w:contextualSpacing/>
        <w:rPr>
          <w:rFonts w:ascii="宋体" w:hAnsi="宋体" w:cs="仿宋_GB2312"/>
          <w:color w:val="auto"/>
          <w:sz w:val="24"/>
          <w:szCs w:val="24"/>
          <w:highlight w:val="none"/>
        </w:rPr>
      </w:pPr>
      <w:r>
        <w:rPr>
          <w:rFonts w:hint="eastAsia" w:ascii="宋体" w:hAnsi="宋体" w:cs="仿宋_GB2312"/>
          <w:color w:val="auto"/>
          <w:sz w:val="24"/>
          <w:szCs w:val="24"/>
          <w:highlight w:val="none"/>
        </w:rPr>
        <w:t>联合体成员名称（盖公章或者电子签章）：</w:t>
      </w:r>
    </w:p>
    <w:p w14:paraId="69F4C1C0">
      <w:pPr>
        <w:pStyle w:val="8"/>
        <w:overflowPunct w:val="0"/>
        <w:spacing w:line="360" w:lineRule="auto"/>
        <w:ind w:firstLine="0"/>
        <w:contextualSpacing/>
        <w:rPr>
          <w:rFonts w:ascii="宋体" w:hAnsi="宋体" w:cs="仿宋_GB2312"/>
          <w:color w:val="auto"/>
          <w:sz w:val="24"/>
          <w:szCs w:val="24"/>
          <w:highlight w:val="none"/>
        </w:rPr>
      </w:pPr>
      <w:r>
        <w:rPr>
          <w:rFonts w:hint="eastAsia" w:ascii="宋体" w:hAnsi="宋体" w:cs="仿宋_GB2312"/>
          <w:color w:val="auto"/>
          <w:sz w:val="24"/>
          <w:szCs w:val="24"/>
          <w:highlight w:val="none"/>
        </w:rPr>
        <w:t>法定代表人或者其委托代理人（签字或者电子签名）：</w:t>
      </w:r>
    </w:p>
    <w:p w14:paraId="695E35EB">
      <w:pPr>
        <w:pStyle w:val="8"/>
        <w:overflowPunct w:val="0"/>
        <w:spacing w:line="360" w:lineRule="auto"/>
        <w:ind w:firstLine="0"/>
        <w:contextualSpacing/>
        <w:rPr>
          <w:rFonts w:ascii="宋体" w:hAnsi="宋体" w:cs="仿宋_GB2312"/>
          <w:color w:val="auto"/>
          <w:sz w:val="24"/>
          <w:szCs w:val="24"/>
          <w:highlight w:val="none"/>
        </w:rPr>
      </w:pPr>
      <w:r>
        <w:rPr>
          <w:rFonts w:hint="eastAsia" w:ascii="宋体" w:hAnsi="宋体" w:cs="仿宋_GB2312"/>
          <w:color w:val="auto"/>
          <w:sz w:val="24"/>
          <w:szCs w:val="24"/>
          <w:highlight w:val="none"/>
        </w:rPr>
        <w:t>……</w:t>
      </w:r>
    </w:p>
    <w:p w14:paraId="4A5208A8">
      <w:pPr>
        <w:spacing w:line="360" w:lineRule="auto"/>
        <w:ind w:right="480" w:firstLine="240" w:firstLineChars="100"/>
        <w:contextualSpacing/>
        <w:jc w:val="center"/>
        <w:rPr>
          <w:rFonts w:ascii="宋体" w:hAnsi="宋体"/>
          <w:b/>
          <w:bCs/>
          <w:color w:val="auto"/>
          <w:sz w:val="32"/>
          <w:szCs w:val="32"/>
          <w:highlight w:val="none"/>
        </w:rPr>
      </w:pPr>
      <w:r>
        <w:rPr>
          <w:rFonts w:hint="eastAsia" w:ascii="宋体" w:hAnsi="宋体" w:cs="仿宋_GB2312"/>
          <w:color w:val="auto"/>
          <w:sz w:val="24"/>
          <w:highlight w:val="none"/>
        </w:rPr>
        <w:t>年</w:t>
      </w:r>
      <w:r>
        <w:rPr>
          <w:rFonts w:hint="eastAsia" w:ascii="宋体" w:hAnsi="宋体" w:cs="仿宋_GB2312"/>
          <w:color w:val="auto"/>
          <w:sz w:val="24"/>
          <w:highlight w:val="none"/>
        </w:rPr>
        <w:tab/>
      </w:r>
      <w:r>
        <w:rPr>
          <w:rFonts w:hint="eastAsia" w:ascii="宋体" w:hAnsi="宋体" w:cs="仿宋_GB2312"/>
          <w:color w:val="auto"/>
          <w:sz w:val="24"/>
          <w:highlight w:val="none"/>
        </w:rPr>
        <w:t>月</w:t>
      </w:r>
      <w:r>
        <w:rPr>
          <w:rFonts w:hint="eastAsia" w:ascii="宋体" w:hAnsi="宋体" w:cs="仿宋_GB2312"/>
          <w:color w:val="auto"/>
          <w:sz w:val="24"/>
          <w:highlight w:val="none"/>
        </w:rPr>
        <w:tab/>
      </w:r>
      <w:r>
        <w:rPr>
          <w:rFonts w:hint="eastAsia" w:ascii="宋体" w:hAnsi="宋体" w:cs="仿宋_GB2312"/>
          <w:color w:val="auto"/>
          <w:sz w:val="24"/>
          <w:highlight w:val="none"/>
        </w:rPr>
        <w:t>日</w:t>
      </w:r>
    </w:p>
    <w:p w14:paraId="728D64EB">
      <w:pPr>
        <w:autoSpaceDE w:val="0"/>
        <w:autoSpaceDN w:val="0"/>
        <w:spacing w:line="360" w:lineRule="auto"/>
        <w:rPr>
          <w:rFonts w:cs="宋体" w:asciiTheme="minorEastAsia" w:hAnsiTheme="minorEastAsia" w:eastAsiaTheme="minorEastAsia"/>
          <w:color w:val="auto"/>
          <w:kern w:val="0"/>
          <w:sz w:val="24"/>
          <w:highlight w:val="none"/>
          <w:lang w:val="zh-CN"/>
        </w:rPr>
      </w:pPr>
    </w:p>
    <w:p w14:paraId="2B58CAC0">
      <w:pPr>
        <w:spacing w:line="320" w:lineRule="exact"/>
        <w:ind w:firstLine="602" w:firstLineChars="200"/>
        <w:jc w:val="left"/>
        <w:rPr>
          <w:rFonts w:asciiTheme="minorEastAsia" w:hAnsiTheme="minorEastAsia" w:eastAsiaTheme="minorEastAsia"/>
          <w:color w:val="auto"/>
          <w:sz w:val="28"/>
          <w:szCs w:val="28"/>
          <w:highlight w:val="none"/>
        </w:rPr>
      </w:pPr>
      <w:r>
        <w:rPr>
          <w:rFonts w:hint="eastAsia" w:cs="仿宋_GB2312" w:asciiTheme="minorEastAsia" w:hAnsiTheme="minorEastAsia" w:eastAsiaTheme="minorEastAsia"/>
          <w:b/>
          <w:color w:val="auto"/>
          <w:kern w:val="0"/>
          <w:sz w:val="30"/>
          <w:szCs w:val="30"/>
          <w:highlight w:val="none"/>
          <w:lang w:val="en-US" w:eastAsia="zh-CN"/>
        </w:rPr>
        <w:t>七</w:t>
      </w:r>
      <w:r>
        <w:rPr>
          <w:rFonts w:hint="eastAsia" w:cs="仿宋_GB2312" w:asciiTheme="minorEastAsia" w:hAnsiTheme="minorEastAsia" w:eastAsiaTheme="minorEastAsia"/>
          <w:b/>
          <w:color w:val="auto"/>
          <w:kern w:val="0"/>
          <w:sz w:val="30"/>
          <w:szCs w:val="30"/>
          <w:highlight w:val="none"/>
        </w:rPr>
        <w:t>、资格声明函</w:t>
      </w:r>
    </w:p>
    <w:p w14:paraId="224F80CF">
      <w:pPr>
        <w:spacing w:line="320" w:lineRule="exact"/>
        <w:jc w:val="center"/>
        <w:rPr>
          <w:rFonts w:asciiTheme="minorEastAsia" w:hAnsiTheme="minorEastAsia" w:eastAsiaTheme="minorEastAsia"/>
          <w:b/>
          <w:color w:val="auto"/>
          <w:sz w:val="32"/>
          <w:szCs w:val="32"/>
          <w:highlight w:val="none"/>
        </w:rPr>
      </w:pPr>
    </w:p>
    <w:p w14:paraId="34ECC065">
      <w:pPr>
        <w:spacing w:line="320" w:lineRule="exact"/>
        <w:jc w:val="center"/>
        <w:rPr>
          <w:rFonts w:asciiTheme="minorEastAsia" w:hAnsiTheme="minorEastAsia" w:eastAsiaTheme="minorEastAsia"/>
          <w:b/>
          <w:color w:val="auto"/>
          <w:sz w:val="32"/>
          <w:szCs w:val="32"/>
          <w:highlight w:val="none"/>
        </w:rPr>
      </w:pPr>
      <w:r>
        <w:rPr>
          <w:rFonts w:hint="eastAsia" w:asciiTheme="minorEastAsia" w:hAnsiTheme="minorEastAsia" w:eastAsiaTheme="minorEastAsia"/>
          <w:b/>
          <w:color w:val="auto"/>
          <w:sz w:val="32"/>
          <w:szCs w:val="32"/>
          <w:highlight w:val="none"/>
        </w:rPr>
        <w:t>资格声明函</w:t>
      </w:r>
    </w:p>
    <w:p w14:paraId="7C6DEE78">
      <w:pPr>
        <w:spacing w:line="320" w:lineRule="exact"/>
        <w:jc w:val="center"/>
        <w:rPr>
          <w:rFonts w:asciiTheme="minorEastAsia" w:hAnsiTheme="minorEastAsia" w:eastAsiaTheme="minorEastAsia"/>
          <w:color w:val="auto"/>
          <w:sz w:val="24"/>
          <w:szCs w:val="20"/>
          <w:highlight w:val="none"/>
        </w:rPr>
      </w:pPr>
    </w:p>
    <w:p w14:paraId="7022D72E">
      <w:pPr>
        <w:spacing w:line="360" w:lineRule="auto"/>
        <w:contextualSpacing/>
        <w:rPr>
          <w:rFonts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（采购代理机构名称）</w:t>
      </w:r>
      <w:r>
        <w:rPr>
          <w:rFonts w:hint="eastAsia" w:ascii="宋体" w:hAnsi="宋体" w:cs="宋体"/>
          <w:color w:val="auto"/>
          <w:sz w:val="24"/>
          <w:highlight w:val="none"/>
        </w:rPr>
        <w:t>：</w:t>
      </w:r>
    </w:p>
    <w:p w14:paraId="474E8708">
      <w:pPr>
        <w:spacing w:line="360" w:lineRule="auto"/>
        <w:ind w:firstLine="480" w:firstLineChars="200"/>
        <w:contextualSpacing/>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u w:val="single"/>
        </w:rPr>
        <w:t>（供应商名称）</w:t>
      </w:r>
      <w:r>
        <w:rPr>
          <w:rFonts w:hint="eastAsia" w:cs="宋体" w:asciiTheme="minorEastAsia" w:hAnsiTheme="minorEastAsia" w:eastAsiaTheme="minorEastAsia"/>
          <w:color w:val="auto"/>
          <w:sz w:val="24"/>
          <w:highlight w:val="none"/>
        </w:rPr>
        <w:t>系中华人民共和国合法供应商，经营地址</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p>
    <w:p w14:paraId="34B15E7E">
      <w:pPr>
        <w:spacing w:line="360" w:lineRule="auto"/>
        <w:ind w:firstLine="480" w:firstLineChars="200"/>
        <w:contextualSpacing/>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我方愿意参加贵方组织的</w:t>
      </w:r>
      <w:r>
        <w:rPr>
          <w:rFonts w:hint="eastAsia" w:ascii="宋体" w:hAnsi="宋体" w:cs="宋体"/>
          <w:color w:val="auto"/>
          <w:sz w:val="24"/>
          <w:highlight w:val="none"/>
          <w:u w:val="single"/>
        </w:rPr>
        <w:t>（项目名称）</w:t>
      </w:r>
      <w:r>
        <w:rPr>
          <w:rFonts w:hint="eastAsia" w:cs="宋体" w:asciiTheme="minorEastAsia" w:hAnsiTheme="minorEastAsia" w:eastAsiaTheme="minorEastAsia"/>
          <w:color w:val="auto"/>
          <w:sz w:val="24"/>
          <w:highlight w:val="none"/>
        </w:rPr>
        <w:t>项目的竞标，为便于贵方公正、择优地确定成交供应商及其竞标产品和服务，我方就本次竞标有关事项郑重声明如下：</w:t>
      </w:r>
    </w:p>
    <w:p w14:paraId="031524CE">
      <w:pPr>
        <w:spacing w:line="360" w:lineRule="auto"/>
        <w:ind w:firstLine="480" w:firstLineChars="200"/>
        <w:contextualSpacing/>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1.我方向贵方提交的所有响应文件、资料都是准确的和真实的。</w:t>
      </w:r>
    </w:p>
    <w:p w14:paraId="2593BB47">
      <w:pPr>
        <w:spacing w:line="360" w:lineRule="auto"/>
        <w:ind w:firstLine="480" w:firstLineChars="200"/>
        <w:contextualSpacing/>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622B1549">
      <w:pPr>
        <w:spacing w:line="360" w:lineRule="auto"/>
        <w:ind w:firstLine="480" w:firstLineChars="200"/>
        <w:contextualSpacing/>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3.在此，我方宣布同意如下：</w:t>
      </w:r>
    </w:p>
    <w:p w14:paraId="658D8BB6">
      <w:pPr>
        <w:spacing w:line="360" w:lineRule="auto"/>
        <w:ind w:firstLine="480" w:firstLineChars="200"/>
        <w:contextualSpacing/>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（1）将按磋商文件的约定履行合同责任和义务；</w:t>
      </w:r>
    </w:p>
    <w:p w14:paraId="5700261E">
      <w:pPr>
        <w:spacing w:line="360" w:lineRule="auto"/>
        <w:ind w:firstLine="480" w:firstLineChars="200"/>
        <w:contextualSpacing/>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（2）已详细审查全部磋商文件，包括澄清或者更正公告（如有）；</w:t>
      </w:r>
    </w:p>
    <w:p w14:paraId="4E5F8161">
      <w:pPr>
        <w:spacing w:line="360" w:lineRule="auto"/>
        <w:ind w:firstLine="480" w:firstLineChars="200"/>
        <w:contextualSpacing/>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（3）同意提供按照贵方可能要求的与谈判有关的一切数据或者资料；</w:t>
      </w:r>
    </w:p>
    <w:p w14:paraId="595E8A98">
      <w:pPr>
        <w:spacing w:line="360" w:lineRule="auto"/>
        <w:ind w:firstLine="480" w:firstLineChars="200"/>
        <w:contextualSpacing/>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（4）响应磋商文件规定的竞标有效期。</w:t>
      </w:r>
    </w:p>
    <w:p w14:paraId="1E830CA4">
      <w:pPr>
        <w:spacing w:line="360" w:lineRule="auto"/>
        <w:ind w:firstLine="480" w:firstLineChars="200"/>
        <w:contextualSpacing/>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我方承诺已经具备《中华人民共和国政府采购法》第二十二条中规定的参加政府采购活动的供应商应当具备的条件并按本项目响应文件“第三章”“第二节供应商须知前附表”中“资格证明文件组成”完整提供证明材料。</w:t>
      </w:r>
    </w:p>
    <w:p w14:paraId="3DFDEADC">
      <w:pPr>
        <w:spacing w:line="360" w:lineRule="auto"/>
        <w:ind w:firstLine="480" w:firstLineChars="200"/>
        <w:contextualSpacing/>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41150CFD">
      <w:pPr>
        <w:spacing w:line="360" w:lineRule="auto"/>
        <w:ind w:firstLine="480" w:firstLineChars="200"/>
        <w:contextualSpacing/>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7EC35032">
      <w:pPr>
        <w:spacing w:line="360" w:lineRule="auto"/>
        <w:ind w:firstLine="480" w:firstLineChars="200"/>
        <w:contextualSpacing/>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□我方本次响应文件</w:t>
      </w:r>
      <w:r>
        <w:rPr>
          <w:rFonts w:hint="eastAsia" w:cs="宋体" w:asciiTheme="minorEastAsia" w:hAnsiTheme="minorEastAsia" w:eastAsiaTheme="minorEastAsia"/>
          <w:color w:val="auto"/>
          <w:kern w:val="0"/>
          <w:sz w:val="24"/>
          <w:highlight w:val="none"/>
        </w:rPr>
        <w:t>内容中</w:t>
      </w:r>
      <w:r>
        <w:rPr>
          <w:rFonts w:hint="eastAsia" w:cs="宋体" w:asciiTheme="minorEastAsia" w:hAnsiTheme="minorEastAsia" w:eastAsiaTheme="minorEastAsia"/>
          <w:color w:val="auto"/>
          <w:sz w:val="24"/>
          <w:highlight w:val="none"/>
        </w:rPr>
        <w:t>未</w:t>
      </w:r>
      <w:r>
        <w:rPr>
          <w:rFonts w:hint="eastAsia" w:cs="宋体" w:asciiTheme="minorEastAsia" w:hAnsiTheme="minorEastAsia" w:eastAsiaTheme="minorEastAsia"/>
          <w:color w:val="auto"/>
          <w:kern w:val="0"/>
          <w:sz w:val="24"/>
          <w:highlight w:val="none"/>
        </w:rPr>
        <w:t>涉及商业秘密；</w:t>
      </w:r>
    </w:p>
    <w:p w14:paraId="27466F53">
      <w:pPr>
        <w:spacing w:line="360" w:lineRule="auto"/>
        <w:ind w:firstLine="480" w:firstLineChars="200"/>
        <w:contextualSpacing/>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□我方本次响应文件</w:t>
      </w:r>
      <w:r>
        <w:rPr>
          <w:rFonts w:hint="eastAsia" w:cs="宋体" w:asciiTheme="minorEastAsia" w:hAnsiTheme="minorEastAsia" w:eastAsiaTheme="minorEastAsia"/>
          <w:color w:val="auto"/>
          <w:kern w:val="0"/>
          <w:sz w:val="24"/>
          <w:highlight w:val="none"/>
        </w:rPr>
        <w:t>涉及商业秘密的内容有：</w:t>
      </w:r>
      <w:r>
        <w:rPr>
          <w:rFonts w:hint="eastAsia" w:cs="宋体" w:asciiTheme="minorEastAsia" w:hAnsiTheme="minorEastAsia" w:eastAsiaTheme="minorEastAsia"/>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rPr>
        <w:t>；</w:t>
      </w:r>
    </w:p>
    <w:p w14:paraId="4FBF436B">
      <w:pPr>
        <w:pStyle w:val="20"/>
        <w:spacing w:line="360" w:lineRule="auto"/>
        <w:ind w:firstLine="480" w:firstLineChars="200"/>
        <w:contextualSpacing/>
        <w:rPr>
          <w:rFonts w:cs="宋体" w:asciiTheme="minorEastAsia" w:hAnsiTheme="minorEastAsia" w:eastAsiaTheme="minorEastAsia"/>
          <w:color w:val="auto"/>
          <w:sz w:val="24"/>
          <w:szCs w:val="24"/>
          <w:highlight w:val="none"/>
          <w:u w:val="single"/>
        </w:rPr>
      </w:pPr>
      <w:r>
        <w:rPr>
          <w:rFonts w:hint="eastAsia" w:cs="宋体" w:asciiTheme="minorEastAsia" w:hAnsiTheme="minorEastAsia" w:eastAsiaTheme="minorEastAsia"/>
          <w:color w:val="auto"/>
          <w:sz w:val="24"/>
          <w:szCs w:val="24"/>
          <w:highlight w:val="none"/>
        </w:rPr>
        <w:t>7.与本磋商有关的一切正式往来信函请寄：</w:t>
      </w:r>
      <w:r>
        <w:rPr>
          <w:rFonts w:hint="eastAsia" w:cs="宋体" w:asciiTheme="minorEastAsia" w:hAnsiTheme="minorEastAsia" w:eastAsiaTheme="minorEastAsia"/>
          <w:color w:val="auto"/>
          <w:sz w:val="24"/>
          <w:szCs w:val="24"/>
          <w:highlight w:val="none"/>
          <w:u w:val="single"/>
        </w:rPr>
        <w:t xml:space="preserve">                  </w:t>
      </w:r>
      <w:r>
        <w:rPr>
          <w:rFonts w:hint="eastAsia" w:cs="宋体" w:asciiTheme="minorEastAsia" w:hAnsiTheme="minorEastAsia" w:eastAsiaTheme="minorEastAsia"/>
          <w:color w:val="auto"/>
          <w:sz w:val="24"/>
          <w:szCs w:val="24"/>
          <w:highlight w:val="none"/>
        </w:rPr>
        <w:t>邮政编号：</w:t>
      </w:r>
      <w:r>
        <w:rPr>
          <w:rFonts w:hint="eastAsia" w:cs="宋体" w:asciiTheme="minorEastAsia" w:hAnsiTheme="minorEastAsia" w:eastAsiaTheme="minorEastAsia"/>
          <w:color w:val="auto"/>
          <w:sz w:val="24"/>
          <w:szCs w:val="24"/>
          <w:highlight w:val="none"/>
          <w:u w:val="single"/>
        </w:rPr>
        <w:t xml:space="preserve">        </w:t>
      </w:r>
    </w:p>
    <w:p w14:paraId="38A841CD">
      <w:pPr>
        <w:pStyle w:val="20"/>
        <w:spacing w:line="360" w:lineRule="auto"/>
        <w:ind w:firstLine="480" w:firstLineChars="200"/>
        <w:contextualSpacing/>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电话/传真：</w:t>
      </w:r>
      <w:r>
        <w:rPr>
          <w:rFonts w:hint="eastAsia" w:cs="宋体" w:asciiTheme="minorEastAsia" w:hAnsiTheme="minorEastAsia" w:eastAsiaTheme="minorEastAsia"/>
          <w:color w:val="auto"/>
          <w:sz w:val="24"/>
          <w:szCs w:val="24"/>
          <w:highlight w:val="none"/>
          <w:u w:val="single"/>
        </w:rPr>
        <w:t xml:space="preserve">                        </w:t>
      </w:r>
      <w:r>
        <w:rPr>
          <w:rFonts w:hint="eastAsia" w:cs="宋体" w:asciiTheme="minorEastAsia" w:hAnsiTheme="minorEastAsia" w:eastAsiaTheme="minorEastAsia"/>
          <w:color w:val="auto"/>
          <w:sz w:val="24"/>
          <w:szCs w:val="24"/>
          <w:highlight w:val="none"/>
        </w:rPr>
        <w:t xml:space="preserve"> 电子函件：</w:t>
      </w:r>
      <w:r>
        <w:rPr>
          <w:rFonts w:hint="eastAsia" w:cs="宋体" w:asciiTheme="minorEastAsia" w:hAnsiTheme="minorEastAsia" w:eastAsiaTheme="minorEastAsia"/>
          <w:color w:val="auto"/>
          <w:sz w:val="24"/>
          <w:szCs w:val="24"/>
          <w:highlight w:val="none"/>
          <w:u w:val="single"/>
        </w:rPr>
        <w:t xml:space="preserve">                            </w:t>
      </w:r>
      <w:r>
        <w:rPr>
          <w:rFonts w:hint="eastAsia" w:cs="宋体" w:asciiTheme="minorEastAsia" w:hAnsiTheme="minorEastAsia" w:eastAsiaTheme="minorEastAsia"/>
          <w:color w:val="auto"/>
          <w:sz w:val="24"/>
          <w:szCs w:val="24"/>
          <w:highlight w:val="none"/>
        </w:rPr>
        <w:t xml:space="preserve">    </w:t>
      </w:r>
    </w:p>
    <w:p w14:paraId="02B8E129">
      <w:pPr>
        <w:pStyle w:val="18"/>
        <w:tabs>
          <w:tab w:val="left" w:pos="939"/>
        </w:tabs>
        <w:spacing w:line="360" w:lineRule="auto"/>
        <w:ind w:left="141" w:leftChars="67" w:firstLine="360" w:firstLineChars="15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开户银行：</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 xml:space="preserve">  </w:t>
      </w:r>
      <w:r>
        <w:rPr>
          <w:rFonts w:hint="eastAsia" w:cs="宋体" w:asciiTheme="minorEastAsia" w:hAnsiTheme="minorEastAsia" w:eastAsiaTheme="minorEastAsia"/>
          <w:color w:val="auto"/>
          <w:sz w:val="24"/>
          <w:highlight w:val="none"/>
          <w:lang w:eastAsia="zh-CN"/>
        </w:rPr>
        <w:t>账号</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u w:val="single"/>
        </w:rPr>
        <w:t xml:space="preserve">                               </w:t>
      </w:r>
    </w:p>
    <w:p w14:paraId="4D192411">
      <w:pPr>
        <w:pStyle w:val="18"/>
        <w:tabs>
          <w:tab w:val="left" w:pos="939"/>
        </w:tabs>
        <w:spacing w:line="360" w:lineRule="auto"/>
        <w:ind w:left="0" w:leftChars="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8.以上事项如有虚假或者隐瞒，我方愿意承担一切后果，并不再寻求任何旨在减轻或者免除法律责任的辩解。</w:t>
      </w:r>
    </w:p>
    <w:p w14:paraId="37D31D95">
      <w:pPr>
        <w:pStyle w:val="18"/>
        <w:tabs>
          <w:tab w:val="left" w:pos="939"/>
        </w:tabs>
        <w:spacing w:line="360" w:lineRule="auto"/>
        <w:ind w:left="141" w:leftChars="67" w:firstLine="360" w:firstLineChars="15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特此承诺。</w:t>
      </w:r>
    </w:p>
    <w:p w14:paraId="6942E0AA">
      <w:pPr>
        <w:pStyle w:val="18"/>
        <w:tabs>
          <w:tab w:val="left" w:pos="939"/>
        </w:tabs>
        <w:spacing w:line="360" w:lineRule="auto"/>
        <w:ind w:left="0" w:leftChars="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注：如为联合体竞标，盖章处须加盖联合体各方公章并由联合体各方法定代表人签署，否则其响应文件按无效响应处理。</w:t>
      </w:r>
    </w:p>
    <w:p w14:paraId="6CA03D2D">
      <w:pPr>
        <w:pStyle w:val="18"/>
        <w:tabs>
          <w:tab w:val="left" w:pos="939"/>
        </w:tabs>
        <w:spacing w:line="360" w:lineRule="auto"/>
        <w:ind w:left="0" w:leftChars="0" w:firstLine="480" w:firstLineChars="200"/>
        <w:rPr>
          <w:rFonts w:cs="宋体" w:asciiTheme="minorEastAsia" w:hAnsiTheme="minorEastAsia" w:eastAsiaTheme="minorEastAsia"/>
          <w:color w:val="auto"/>
          <w:sz w:val="24"/>
          <w:highlight w:val="none"/>
        </w:rPr>
      </w:pPr>
    </w:p>
    <w:p w14:paraId="1FF959D8">
      <w:pPr>
        <w:autoSpaceDE w:val="0"/>
        <w:autoSpaceDN w:val="0"/>
        <w:spacing w:line="360" w:lineRule="auto"/>
        <w:ind w:left="4365" w:leftChars="1850" w:hanging="480" w:hanging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en-US" w:eastAsia="zh-CN"/>
        </w:rPr>
        <w:t>盖章</w:t>
      </w:r>
      <w:r>
        <w:rPr>
          <w:rFonts w:hint="eastAsia" w:cs="仿宋_GB2312" w:asciiTheme="minorEastAsia" w:hAnsiTheme="minorEastAsia" w:eastAsiaTheme="minorEastAsia"/>
          <w:color w:val="auto"/>
          <w:kern w:val="0"/>
          <w:sz w:val="24"/>
          <w:highlight w:val="none"/>
        </w:rPr>
        <w:t>）：</w:t>
      </w:r>
    </w:p>
    <w:p w14:paraId="4F28E50A">
      <w:pPr>
        <w:autoSpaceDE w:val="0"/>
        <w:autoSpaceDN w:val="0"/>
        <w:spacing w:line="360" w:lineRule="auto"/>
        <w:ind w:firstLine="6120" w:firstLineChars="2550"/>
        <w:rPr>
          <w:rFonts w:cs="仿宋_GB2312" w:asciiTheme="minorEastAsia" w:hAnsiTheme="minorEastAsia" w:eastAsiaTheme="minorEastAsia"/>
          <w:color w:val="auto"/>
          <w:kern w:val="0"/>
          <w:sz w:val="24"/>
          <w:highlight w:val="none"/>
          <w:lang w:val="zh-CN"/>
        </w:rPr>
        <w:sectPr>
          <w:pgSz w:w="11910" w:h="16840"/>
          <w:pgMar w:top="1440" w:right="1080" w:bottom="1440" w:left="1080" w:header="720" w:footer="720" w:gutter="0"/>
          <w:cols w:space="720" w:num="1"/>
        </w:sectPr>
      </w:pPr>
      <w:r>
        <w:rPr>
          <w:rFonts w:hint="eastAsia" w:cs="仿宋_GB2312" w:asciiTheme="minorEastAsia" w:hAnsiTheme="minorEastAsia" w:eastAsiaTheme="minorEastAsia"/>
          <w:color w:val="auto"/>
          <w:kern w:val="0"/>
          <w:sz w:val="24"/>
          <w:highlight w:val="none"/>
          <w:lang w:val="zh-CN"/>
        </w:rPr>
        <w:t>日期：  年  月   日</w:t>
      </w:r>
    </w:p>
    <w:p w14:paraId="0E0AAA42">
      <w:pPr>
        <w:snapToGrid w:val="0"/>
        <w:spacing w:line="360" w:lineRule="auto"/>
        <w:ind w:firstLine="602" w:firstLineChars="200"/>
        <w:rPr>
          <w:rFonts w:cs="宋体" w:asciiTheme="minorEastAsia" w:hAnsiTheme="minorEastAsia" w:eastAsiaTheme="minorEastAsia"/>
          <w:b/>
          <w:color w:val="auto"/>
          <w:sz w:val="30"/>
          <w:szCs w:val="30"/>
          <w:highlight w:val="none"/>
        </w:rPr>
      </w:pPr>
      <w:bookmarkStart w:id="65" w:name="_Toc80205940"/>
      <w:r>
        <w:rPr>
          <w:rFonts w:hint="eastAsia" w:cs="宋体" w:asciiTheme="minorEastAsia" w:hAnsiTheme="minorEastAsia" w:eastAsiaTheme="minorEastAsia"/>
          <w:b/>
          <w:color w:val="auto"/>
          <w:sz w:val="30"/>
          <w:szCs w:val="30"/>
          <w:highlight w:val="none"/>
          <w:lang w:val="en-US" w:eastAsia="zh-CN"/>
        </w:rPr>
        <w:t>八</w:t>
      </w:r>
      <w:r>
        <w:rPr>
          <w:rFonts w:hint="eastAsia" w:cs="宋体" w:asciiTheme="minorEastAsia" w:hAnsiTheme="minorEastAsia" w:eastAsiaTheme="minorEastAsia"/>
          <w:b/>
          <w:color w:val="auto"/>
          <w:sz w:val="30"/>
          <w:szCs w:val="30"/>
          <w:highlight w:val="none"/>
        </w:rPr>
        <w:t>、符合特定资格条件（如果项目要求）的有关证明材料（复印件）</w:t>
      </w:r>
    </w:p>
    <w:p w14:paraId="61B5B92F">
      <w:pPr>
        <w:snapToGrid w:val="0"/>
        <w:spacing w:line="360" w:lineRule="auto"/>
        <w:ind w:firstLine="602" w:firstLineChars="200"/>
        <w:rPr>
          <w:rFonts w:cs="宋体" w:asciiTheme="minorEastAsia" w:hAnsiTheme="minorEastAsia" w:eastAsiaTheme="minorEastAsia"/>
          <w:b/>
          <w:color w:val="auto"/>
          <w:sz w:val="30"/>
          <w:szCs w:val="30"/>
          <w:highlight w:val="none"/>
        </w:rPr>
      </w:pPr>
    </w:p>
    <w:p w14:paraId="49957585">
      <w:pPr>
        <w:autoSpaceDE w:val="0"/>
        <w:autoSpaceDN w:val="0"/>
        <w:spacing w:line="360" w:lineRule="auto"/>
        <w:ind w:left="4335" w:leftChars="1950" w:hanging="240" w:hangingChars="1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供应商名称（</w:t>
      </w:r>
      <w:r>
        <w:rPr>
          <w:rFonts w:hint="eastAsia" w:cs="宋体" w:asciiTheme="minorEastAsia" w:hAnsiTheme="minorEastAsia" w:eastAsiaTheme="minorEastAsia"/>
          <w:color w:val="auto"/>
          <w:kern w:val="0"/>
          <w:sz w:val="24"/>
          <w:highlight w:val="none"/>
          <w:lang w:val="en-US" w:eastAsia="zh-CN"/>
        </w:rPr>
        <w:t>盖章</w:t>
      </w:r>
      <w:r>
        <w:rPr>
          <w:rFonts w:hint="eastAsia" w:cs="宋体" w:asciiTheme="minorEastAsia" w:hAnsiTheme="minorEastAsia" w:eastAsiaTheme="minorEastAsia"/>
          <w:color w:val="auto"/>
          <w:kern w:val="0"/>
          <w:sz w:val="24"/>
          <w:highlight w:val="none"/>
        </w:rPr>
        <w:t>）：</w:t>
      </w:r>
    </w:p>
    <w:p w14:paraId="53438FA0">
      <w:pPr>
        <w:autoSpaceDE w:val="0"/>
        <w:autoSpaceDN w:val="0"/>
        <w:spacing w:line="360" w:lineRule="auto"/>
        <w:ind w:firstLine="6120" w:firstLineChars="2550"/>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日期：  年  月   日</w:t>
      </w:r>
    </w:p>
    <w:p w14:paraId="7703C332">
      <w:pPr>
        <w:widowControl/>
        <w:jc w:val="left"/>
        <w:rPr>
          <w:rFonts w:cs="宋体" w:asciiTheme="minorEastAsia" w:hAnsiTheme="minorEastAsia" w:eastAsiaTheme="minorEastAsia"/>
          <w:color w:val="auto"/>
          <w:kern w:val="0"/>
          <w:sz w:val="24"/>
          <w:highlight w:val="none"/>
          <w:lang w:val="zh-CN"/>
        </w:rPr>
      </w:pPr>
      <w:r>
        <w:rPr>
          <w:rFonts w:cs="宋体" w:asciiTheme="minorEastAsia" w:hAnsiTheme="minorEastAsia" w:eastAsiaTheme="minorEastAsia"/>
          <w:color w:val="auto"/>
          <w:kern w:val="0"/>
          <w:sz w:val="24"/>
          <w:highlight w:val="none"/>
          <w:lang w:val="zh-CN"/>
        </w:rPr>
        <w:br w:type="page"/>
      </w:r>
    </w:p>
    <w:p w14:paraId="3A8941CA">
      <w:pPr>
        <w:autoSpaceDE w:val="0"/>
        <w:autoSpaceDN w:val="0"/>
        <w:spacing w:line="360" w:lineRule="auto"/>
        <w:ind w:firstLine="6120" w:firstLineChars="2550"/>
        <w:rPr>
          <w:rFonts w:cs="宋体" w:asciiTheme="minorEastAsia" w:hAnsiTheme="minorEastAsia" w:eastAsiaTheme="minorEastAsia"/>
          <w:color w:val="auto"/>
          <w:kern w:val="0"/>
          <w:sz w:val="24"/>
          <w:highlight w:val="none"/>
          <w:lang w:val="zh-CN"/>
        </w:rPr>
      </w:pPr>
    </w:p>
    <w:p w14:paraId="01DB8145">
      <w:pPr>
        <w:pStyle w:val="4"/>
        <w:jc w:val="center"/>
        <w:rPr>
          <w:rFonts w:asciiTheme="minorEastAsia" w:hAnsiTheme="minorEastAsia" w:eastAsiaTheme="minorEastAsia"/>
          <w:b w:val="0"/>
          <w:color w:val="auto"/>
          <w:highlight w:val="none"/>
        </w:rPr>
      </w:pPr>
      <w:bookmarkStart w:id="66" w:name="_Toc192089376"/>
      <w:r>
        <w:rPr>
          <w:rFonts w:hint="eastAsia" w:asciiTheme="minorEastAsia" w:hAnsiTheme="minorEastAsia" w:eastAsiaTheme="minorEastAsia"/>
          <w:b w:val="0"/>
          <w:bCs w:val="0"/>
          <w:color w:val="auto"/>
          <w:highlight w:val="none"/>
        </w:rPr>
        <w:t xml:space="preserve">第三节 </w:t>
      </w:r>
      <w:r>
        <w:rPr>
          <w:rFonts w:hint="eastAsia" w:asciiTheme="minorEastAsia" w:hAnsiTheme="minorEastAsia" w:eastAsiaTheme="minorEastAsia"/>
          <w:b w:val="0"/>
          <w:color w:val="auto"/>
          <w:highlight w:val="none"/>
        </w:rPr>
        <w:t>商务技术文件格式</w:t>
      </w:r>
      <w:bookmarkEnd w:id="65"/>
      <w:bookmarkEnd w:id="66"/>
    </w:p>
    <w:p w14:paraId="0FF4E43C">
      <w:pPr>
        <w:snapToGrid w:val="0"/>
        <w:spacing w:before="120" w:beforeLines="50" w:after="50"/>
        <w:rPr>
          <w:rFonts w:asciiTheme="minorEastAsia" w:hAnsiTheme="minorEastAsia" w:eastAsiaTheme="minorEastAsia"/>
          <w:bCs/>
          <w:color w:val="auto"/>
          <w:sz w:val="32"/>
          <w:szCs w:val="20"/>
          <w:highlight w:val="none"/>
        </w:rPr>
      </w:pPr>
      <w:r>
        <w:rPr>
          <w:rFonts w:hint="eastAsia" w:asciiTheme="minorEastAsia" w:hAnsiTheme="minorEastAsia" w:eastAsiaTheme="minorEastAsia"/>
          <w:color w:val="auto"/>
          <w:sz w:val="24"/>
          <w:highlight w:val="none"/>
        </w:rPr>
        <w:t xml:space="preserve">                                                    </w:t>
      </w:r>
      <w:r>
        <w:rPr>
          <w:rFonts w:hint="eastAsia" w:asciiTheme="minorEastAsia" w:hAnsiTheme="minorEastAsia" w:eastAsiaTheme="minorEastAsia"/>
          <w:bCs/>
          <w:color w:val="auto"/>
          <w:highlight w:val="none"/>
        </w:rPr>
        <w:t>全流程电子文件</w:t>
      </w:r>
    </w:p>
    <w:p w14:paraId="25EF8BC6">
      <w:pPr>
        <w:snapToGrid w:val="0"/>
        <w:spacing w:before="120" w:beforeLines="50" w:after="50"/>
        <w:rPr>
          <w:rFonts w:asciiTheme="minorEastAsia" w:hAnsiTheme="minorEastAsia" w:eastAsiaTheme="minorEastAsia"/>
          <w:color w:val="auto"/>
          <w:sz w:val="24"/>
          <w:szCs w:val="20"/>
          <w:highlight w:val="none"/>
        </w:rPr>
      </w:pPr>
    </w:p>
    <w:p w14:paraId="57C3D235">
      <w:pPr>
        <w:snapToGrid w:val="0"/>
        <w:spacing w:before="120" w:beforeLines="50" w:after="50"/>
        <w:rPr>
          <w:rFonts w:asciiTheme="minorEastAsia" w:hAnsiTheme="minorEastAsia" w:eastAsiaTheme="minorEastAsia"/>
          <w:color w:val="auto"/>
          <w:sz w:val="24"/>
          <w:szCs w:val="20"/>
          <w:highlight w:val="none"/>
        </w:rPr>
      </w:pPr>
    </w:p>
    <w:p w14:paraId="53D07EB1">
      <w:pPr>
        <w:snapToGrid w:val="0"/>
        <w:spacing w:before="120" w:beforeLines="50" w:after="50"/>
        <w:rPr>
          <w:rFonts w:asciiTheme="minorEastAsia" w:hAnsiTheme="minorEastAsia" w:eastAsiaTheme="minorEastAsia"/>
          <w:color w:val="auto"/>
          <w:sz w:val="24"/>
          <w:szCs w:val="20"/>
          <w:highlight w:val="none"/>
        </w:rPr>
      </w:pPr>
    </w:p>
    <w:p w14:paraId="589FB6F9">
      <w:pPr>
        <w:snapToGrid w:val="0"/>
        <w:spacing w:before="120" w:beforeLines="50" w:after="50"/>
        <w:jc w:val="center"/>
        <w:rPr>
          <w:rFonts w:cs="方正小标宋简体" w:asciiTheme="minorEastAsia" w:hAnsiTheme="minorEastAsia" w:eastAsiaTheme="minorEastAsia"/>
          <w:bCs/>
          <w:color w:val="auto"/>
          <w:sz w:val="44"/>
          <w:szCs w:val="44"/>
          <w:highlight w:val="none"/>
        </w:rPr>
      </w:pPr>
      <w:r>
        <w:rPr>
          <w:rFonts w:hint="eastAsia" w:cs="方正小标宋简体" w:asciiTheme="minorEastAsia" w:hAnsiTheme="minorEastAsia" w:eastAsiaTheme="minorEastAsia"/>
          <w:bCs/>
          <w:color w:val="auto"/>
          <w:sz w:val="44"/>
          <w:szCs w:val="44"/>
          <w:highlight w:val="none"/>
        </w:rPr>
        <w:t>商  务  技  术  文  件（封面）</w:t>
      </w:r>
    </w:p>
    <w:p w14:paraId="0E20C378">
      <w:pPr>
        <w:snapToGrid w:val="0"/>
        <w:spacing w:before="120" w:beforeLines="50" w:after="50"/>
        <w:rPr>
          <w:rFonts w:asciiTheme="minorEastAsia" w:hAnsiTheme="minorEastAsia" w:eastAsiaTheme="minorEastAsia"/>
          <w:bCs/>
          <w:color w:val="auto"/>
          <w:sz w:val="24"/>
          <w:szCs w:val="20"/>
          <w:highlight w:val="none"/>
        </w:rPr>
      </w:pPr>
    </w:p>
    <w:p w14:paraId="1ACE418C">
      <w:pPr>
        <w:snapToGrid w:val="0"/>
        <w:spacing w:before="120" w:beforeLines="50" w:after="50"/>
        <w:rPr>
          <w:rFonts w:asciiTheme="minorEastAsia" w:hAnsiTheme="minorEastAsia" w:eastAsiaTheme="minorEastAsia"/>
          <w:bCs/>
          <w:color w:val="auto"/>
          <w:sz w:val="24"/>
          <w:szCs w:val="20"/>
          <w:highlight w:val="none"/>
        </w:rPr>
      </w:pPr>
    </w:p>
    <w:p w14:paraId="7DE8A8B2">
      <w:pPr>
        <w:snapToGrid w:val="0"/>
        <w:spacing w:before="120" w:beforeLines="50" w:after="50"/>
        <w:rPr>
          <w:rFonts w:asciiTheme="minorEastAsia" w:hAnsiTheme="minorEastAsia" w:eastAsiaTheme="minorEastAsia"/>
          <w:bCs/>
          <w:color w:val="auto"/>
          <w:sz w:val="24"/>
          <w:szCs w:val="20"/>
          <w:highlight w:val="none"/>
        </w:rPr>
      </w:pPr>
    </w:p>
    <w:p w14:paraId="2A7BFD88">
      <w:pPr>
        <w:snapToGrid w:val="0"/>
        <w:spacing w:before="120" w:beforeLines="50" w:after="50"/>
        <w:rPr>
          <w:rFonts w:asciiTheme="minorEastAsia" w:hAnsiTheme="minorEastAsia" w:eastAsiaTheme="minorEastAsia"/>
          <w:bCs/>
          <w:color w:val="auto"/>
          <w:sz w:val="24"/>
          <w:szCs w:val="20"/>
          <w:highlight w:val="none"/>
        </w:rPr>
      </w:pPr>
    </w:p>
    <w:p w14:paraId="0245119C">
      <w:pPr>
        <w:snapToGrid w:val="0"/>
        <w:spacing w:before="120" w:beforeLines="50" w:after="50"/>
        <w:rPr>
          <w:rFonts w:asciiTheme="minorEastAsia" w:hAnsiTheme="minorEastAsia" w:eastAsiaTheme="minorEastAsia"/>
          <w:bCs/>
          <w:color w:val="auto"/>
          <w:sz w:val="24"/>
          <w:szCs w:val="20"/>
          <w:highlight w:val="none"/>
        </w:rPr>
      </w:pPr>
    </w:p>
    <w:p w14:paraId="38ABA54F">
      <w:pPr>
        <w:snapToGrid w:val="0"/>
        <w:spacing w:before="120" w:beforeLines="50" w:after="50"/>
        <w:rPr>
          <w:rFonts w:ascii="宋体" w:hAnsi="宋体" w:cs="宋体"/>
          <w:bCs/>
          <w:color w:val="auto"/>
          <w:sz w:val="24"/>
          <w:szCs w:val="20"/>
          <w:highlight w:val="none"/>
        </w:rPr>
      </w:pPr>
    </w:p>
    <w:p w14:paraId="68E50FE8">
      <w:pPr>
        <w:snapToGrid w:val="0"/>
        <w:spacing w:before="120" w:beforeLines="50" w:after="50"/>
        <w:ind w:firstLine="640" w:firstLineChars="200"/>
        <w:rPr>
          <w:rFonts w:ascii="宋体" w:hAnsi="宋体" w:cs="宋体"/>
          <w:bCs/>
          <w:color w:val="auto"/>
          <w:sz w:val="32"/>
          <w:szCs w:val="32"/>
          <w:highlight w:val="none"/>
        </w:rPr>
      </w:pPr>
      <w:r>
        <w:rPr>
          <w:rFonts w:hint="eastAsia" w:ascii="宋体" w:hAnsi="宋体" w:cs="宋体"/>
          <w:bCs/>
          <w:color w:val="auto"/>
          <w:sz w:val="32"/>
          <w:szCs w:val="32"/>
          <w:highlight w:val="none"/>
        </w:rPr>
        <w:t>项目名称：</w:t>
      </w:r>
    </w:p>
    <w:p w14:paraId="633D2E72">
      <w:pPr>
        <w:snapToGrid w:val="0"/>
        <w:spacing w:before="120" w:beforeLines="50" w:after="50"/>
        <w:ind w:firstLine="720" w:firstLineChars="225"/>
        <w:rPr>
          <w:rFonts w:ascii="宋体" w:hAnsi="宋体" w:cs="宋体"/>
          <w:bCs/>
          <w:color w:val="auto"/>
          <w:sz w:val="32"/>
          <w:szCs w:val="32"/>
          <w:highlight w:val="none"/>
        </w:rPr>
      </w:pPr>
    </w:p>
    <w:p w14:paraId="127436CD">
      <w:pPr>
        <w:snapToGrid w:val="0"/>
        <w:spacing w:before="120" w:beforeLines="50" w:after="50"/>
        <w:ind w:firstLine="640" w:firstLineChars="200"/>
        <w:rPr>
          <w:rFonts w:ascii="宋体" w:hAnsi="宋体" w:cs="宋体"/>
          <w:bCs/>
          <w:color w:val="auto"/>
          <w:sz w:val="32"/>
          <w:szCs w:val="32"/>
          <w:highlight w:val="none"/>
        </w:rPr>
      </w:pPr>
      <w:r>
        <w:rPr>
          <w:rFonts w:hint="eastAsia" w:ascii="宋体" w:hAnsi="宋体" w:cs="宋体"/>
          <w:bCs/>
          <w:color w:val="auto"/>
          <w:sz w:val="32"/>
          <w:szCs w:val="32"/>
          <w:highlight w:val="none"/>
        </w:rPr>
        <w:t>项目编号：</w:t>
      </w:r>
    </w:p>
    <w:p w14:paraId="4A097737">
      <w:pPr>
        <w:snapToGrid w:val="0"/>
        <w:spacing w:before="120" w:beforeLines="50" w:after="50"/>
        <w:ind w:firstLine="720" w:firstLineChars="225"/>
        <w:rPr>
          <w:rFonts w:ascii="宋体" w:hAnsi="宋体" w:cs="宋体"/>
          <w:bCs/>
          <w:color w:val="auto"/>
          <w:sz w:val="32"/>
          <w:szCs w:val="32"/>
          <w:highlight w:val="none"/>
        </w:rPr>
      </w:pPr>
      <w:r>
        <w:rPr>
          <w:rFonts w:hint="eastAsia" w:ascii="宋体" w:hAnsi="宋体" w:cs="宋体"/>
          <w:bCs/>
          <w:color w:val="auto"/>
          <w:sz w:val="32"/>
          <w:szCs w:val="32"/>
          <w:highlight w:val="none"/>
        </w:rPr>
        <w:t xml:space="preserve"> </w:t>
      </w:r>
    </w:p>
    <w:p w14:paraId="7C542A44">
      <w:pPr>
        <w:snapToGrid w:val="0"/>
        <w:spacing w:before="120" w:beforeLines="50" w:after="50"/>
        <w:ind w:firstLine="640" w:firstLineChars="200"/>
        <w:rPr>
          <w:rFonts w:ascii="宋体" w:hAnsi="宋体" w:cs="宋体"/>
          <w:bCs/>
          <w:color w:val="auto"/>
          <w:sz w:val="32"/>
          <w:szCs w:val="32"/>
          <w:highlight w:val="none"/>
        </w:rPr>
      </w:pPr>
      <w:r>
        <w:rPr>
          <w:rFonts w:hint="eastAsia" w:ascii="宋体" w:hAnsi="宋体" w:cs="宋体"/>
          <w:bCs/>
          <w:color w:val="auto"/>
          <w:sz w:val="32"/>
          <w:szCs w:val="32"/>
          <w:highlight w:val="none"/>
        </w:rPr>
        <w:t>所竞分标（如有则填写，无分标时填写“无”或者留空）：</w:t>
      </w:r>
    </w:p>
    <w:p w14:paraId="4AE959E6">
      <w:pPr>
        <w:snapToGrid w:val="0"/>
        <w:spacing w:before="120" w:beforeLines="50" w:after="50"/>
        <w:ind w:firstLine="720" w:firstLineChars="225"/>
        <w:rPr>
          <w:rFonts w:ascii="宋体" w:hAnsi="宋体" w:cs="宋体"/>
          <w:bCs/>
          <w:color w:val="auto"/>
          <w:sz w:val="32"/>
          <w:szCs w:val="32"/>
          <w:highlight w:val="none"/>
        </w:rPr>
      </w:pPr>
    </w:p>
    <w:p w14:paraId="04BBB94C">
      <w:pPr>
        <w:pStyle w:val="8"/>
        <w:snapToGrid w:val="0"/>
        <w:spacing w:before="50" w:after="50"/>
        <w:ind w:firstLine="640" w:firstLineChars="200"/>
        <w:rPr>
          <w:rFonts w:ascii="宋体" w:hAnsi="宋体" w:cs="宋体"/>
          <w:bCs/>
          <w:color w:val="auto"/>
          <w:sz w:val="32"/>
          <w:szCs w:val="32"/>
          <w:highlight w:val="none"/>
        </w:rPr>
      </w:pPr>
      <w:r>
        <w:rPr>
          <w:rFonts w:hint="eastAsia" w:ascii="宋体" w:hAnsi="宋体" w:cs="宋体"/>
          <w:bCs/>
          <w:color w:val="auto"/>
          <w:sz w:val="32"/>
          <w:szCs w:val="32"/>
          <w:highlight w:val="none"/>
        </w:rPr>
        <w:t>供应商名称：</w:t>
      </w:r>
    </w:p>
    <w:p w14:paraId="190EBA45">
      <w:pPr>
        <w:pStyle w:val="8"/>
        <w:snapToGrid w:val="0"/>
        <w:spacing w:before="50" w:after="50"/>
        <w:ind w:firstLine="720" w:firstLineChars="225"/>
        <w:rPr>
          <w:rFonts w:ascii="宋体" w:hAnsi="宋体" w:cs="宋体"/>
          <w:bCs/>
          <w:color w:val="auto"/>
          <w:sz w:val="32"/>
          <w:szCs w:val="32"/>
          <w:highlight w:val="none"/>
        </w:rPr>
      </w:pPr>
    </w:p>
    <w:p w14:paraId="3E646617">
      <w:pPr>
        <w:pStyle w:val="8"/>
        <w:snapToGrid w:val="0"/>
        <w:spacing w:before="50" w:after="50"/>
        <w:ind w:firstLine="1280" w:firstLineChars="400"/>
        <w:rPr>
          <w:rFonts w:cs="仿宋_GB2312" w:asciiTheme="minorEastAsia" w:hAnsiTheme="minorEastAsia" w:eastAsiaTheme="minorEastAsia"/>
          <w:bCs/>
          <w:color w:val="auto"/>
          <w:sz w:val="32"/>
          <w:szCs w:val="32"/>
          <w:highlight w:val="none"/>
        </w:rPr>
      </w:pPr>
    </w:p>
    <w:p w14:paraId="41B3FA7C">
      <w:pPr>
        <w:snapToGrid w:val="0"/>
        <w:spacing w:before="120" w:beforeLines="50" w:after="50"/>
        <w:jc w:val="center"/>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年    月    日</w:t>
      </w:r>
    </w:p>
    <w:p w14:paraId="1BA8F0BD">
      <w:pPr>
        <w:snapToGrid w:val="0"/>
        <w:spacing w:before="120" w:beforeLines="50" w:after="50" w:line="360" w:lineRule="auto"/>
        <w:ind w:left="142" w:firstLine="643" w:firstLineChars="200"/>
        <w:jc w:val="left"/>
        <w:rPr>
          <w:rFonts w:asciiTheme="minorEastAsia" w:hAnsiTheme="minorEastAsia" w:eastAsiaTheme="minorEastAsia"/>
          <w:b/>
          <w:bCs/>
          <w:color w:val="auto"/>
          <w:sz w:val="32"/>
          <w:szCs w:val="32"/>
          <w:highlight w:val="none"/>
        </w:rPr>
        <w:sectPr>
          <w:pgSz w:w="11910" w:h="16840"/>
          <w:pgMar w:top="1440" w:right="1080" w:bottom="1440" w:left="1080" w:header="720" w:footer="720" w:gutter="0"/>
          <w:cols w:space="720" w:num="1"/>
        </w:sectPr>
      </w:pPr>
    </w:p>
    <w:p w14:paraId="565C27C5">
      <w:pPr>
        <w:jc w:val="center"/>
        <w:rPr>
          <w:rFonts w:cs="仿宋_GB2312" w:asciiTheme="minorEastAsia" w:hAnsiTheme="minorEastAsia" w:eastAsiaTheme="minorEastAsia"/>
          <w:b/>
          <w:color w:val="auto"/>
          <w:kern w:val="0"/>
          <w:sz w:val="28"/>
          <w:szCs w:val="28"/>
          <w:highlight w:val="none"/>
        </w:rPr>
      </w:pPr>
      <w:r>
        <w:rPr>
          <w:rFonts w:hint="eastAsia" w:cs="仿宋_GB2312" w:asciiTheme="minorEastAsia" w:hAnsiTheme="minorEastAsia" w:eastAsiaTheme="minorEastAsia"/>
          <w:b/>
          <w:color w:val="auto"/>
          <w:kern w:val="0"/>
          <w:sz w:val="28"/>
          <w:szCs w:val="28"/>
          <w:highlight w:val="none"/>
        </w:rPr>
        <w:t>商务技术文件目录</w:t>
      </w:r>
    </w:p>
    <w:p w14:paraId="70B8CA3A">
      <w:pPr>
        <w:jc w:val="center"/>
        <w:rPr>
          <w:rFonts w:cs="仿宋_GB2312" w:asciiTheme="minorEastAsia" w:hAnsiTheme="minorEastAsia" w:eastAsiaTheme="minorEastAsia"/>
          <w:b/>
          <w:color w:val="auto"/>
          <w:kern w:val="0"/>
          <w:sz w:val="28"/>
          <w:szCs w:val="28"/>
          <w:highlight w:val="none"/>
        </w:rPr>
      </w:pPr>
    </w:p>
    <w:p w14:paraId="090D55DD">
      <w:pPr>
        <w:pStyle w:val="80"/>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一、无串标行为承诺函………………………………………………………（页码）</w:t>
      </w:r>
    </w:p>
    <w:p w14:paraId="67A7ED3B">
      <w:pPr>
        <w:pStyle w:val="80"/>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二、法定代表人身份证明及法定代表人有效身份证正反面复印件………（页码）</w:t>
      </w:r>
    </w:p>
    <w:p w14:paraId="621C56D2">
      <w:pPr>
        <w:pStyle w:val="80"/>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三、法定代表人授权委托书（如有委托时）………………………………（页码）</w:t>
      </w:r>
    </w:p>
    <w:p w14:paraId="4792A9FB">
      <w:pPr>
        <w:pStyle w:val="80"/>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四、</w:t>
      </w:r>
      <w:r>
        <w:rPr>
          <w:rFonts w:hint="eastAsia" w:cs="仿宋_GB2312" w:asciiTheme="minorEastAsia" w:hAnsiTheme="minorEastAsia" w:eastAsiaTheme="minorEastAsia"/>
          <w:color w:val="auto"/>
          <w:highlight w:val="none"/>
          <w:lang w:val="zh-CN"/>
        </w:rPr>
        <w:t>商务条款偏离表………………………………</w:t>
      </w:r>
      <w:r>
        <w:rPr>
          <w:rFonts w:hint="eastAsia" w:cs="仿宋_GB2312" w:asciiTheme="minorEastAsia" w:hAnsiTheme="minorEastAsia" w:eastAsiaTheme="minorEastAsia"/>
          <w:color w:val="auto"/>
          <w:highlight w:val="none"/>
        </w:rPr>
        <w:t>…………………………（页码）</w:t>
      </w:r>
    </w:p>
    <w:p w14:paraId="2FA70305">
      <w:pPr>
        <w:pStyle w:val="80"/>
        <w:spacing w:line="360" w:lineRule="auto"/>
        <w:rPr>
          <w:rFonts w:cs="仿宋_GB2312" w:asciiTheme="minorEastAsia" w:hAnsiTheme="minorEastAsia" w:eastAsiaTheme="minorEastAsia"/>
          <w:color w:val="auto"/>
          <w:highlight w:val="none"/>
        </w:rPr>
      </w:pPr>
      <w:bookmarkStart w:id="67" w:name="OLE_LINK7"/>
      <w:bookmarkStart w:id="68" w:name="OLE_LINK6"/>
      <w:bookmarkStart w:id="69" w:name="OLE_LINK5"/>
      <w:r>
        <w:rPr>
          <w:rFonts w:hint="eastAsia" w:cs="仿宋_GB2312" w:asciiTheme="minorEastAsia" w:hAnsiTheme="minorEastAsia" w:eastAsiaTheme="minorEastAsia"/>
          <w:color w:val="auto"/>
          <w:highlight w:val="none"/>
        </w:rPr>
        <w:t>五、竞标人情况介绍</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…………………………（页码）</w:t>
      </w:r>
    </w:p>
    <w:p w14:paraId="3855CA39">
      <w:pPr>
        <w:pStyle w:val="80"/>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六、供应商类似业绩的证明文件（如有要求）</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（页码）</w:t>
      </w:r>
      <w:bookmarkEnd w:id="67"/>
      <w:bookmarkEnd w:id="68"/>
    </w:p>
    <w:bookmarkEnd w:id="69"/>
    <w:p w14:paraId="632F3F09">
      <w:pPr>
        <w:pStyle w:val="80"/>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七、服务需求偏离表…………………………………………………………（页码）</w:t>
      </w:r>
    </w:p>
    <w:p w14:paraId="2FDF3B35">
      <w:pPr>
        <w:pStyle w:val="80"/>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八、技术服务方案……………………………………………………………（页码）</w:t>
      </w:r>
    </w:p>
    <w:p w14:paraId="02BF639D">
      <w:pPr>
        <w:pStyle w:val="80"/>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九、售后服务方案………………………………</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……………………（页码）</w:t>
      </w:r>
    </w:p>
    <w:p w14:paraId="43546873">
      <w:pPr>
        <w:pStyle w:val="80"/>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十、</w:t>
      </w:r>
      <w:r>
        <w:rPr>
          <w:rFonts w:hint="eastAsia" w:cs="仿宋_GB2312" w:asciiTheme="minorEastAsia" w:hAnsiTheme="minorEastAsia" w:eastAsiaTheme="minorEastAsia"/>
          <w:color w:val="auto"/>
          <w:highlight w:val="none"/>
          <w:lang w:val="zh-CN"/>
        </w:rPr>
        <w:t>项目实施人员一览表………………………………</w:t>
      </w:r>
      <w:r>
        <w:rPr>
          <w:rFonts w:hint="eastAsia" w:cs="仿宋_GB2312" w:asciiTheme="minorEastAsia" w:hAnsiTheme="minorEastAsia" w:eastAsiaTheme="minorEastAsia"/>
          <w:color w:val="auto"/>
          <w:highlight w:val="none"/>
        </w:rPr>
        <w:t>……………………（页码）</w:t>
      </w:r>
    </w:p>
    <w:p w14:paraId="15DA63F5">
      <w:pPr>
        <w:pStyle w:val="80"/>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十一、服务需求、商务条款要求提供的其他材料</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………（页码）</w:t>
      </w:r>
    </w:p>
    <w:p w14:paraId="3E666DE0">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
          <w:bCs/>
          <w:color w:val="auto"/>
          <w:sz w:val="24"/>
          <w:highlight w:val="none"/>
        </w:rPr>
        <w:t>注：以上目录是基本格式要求，各供应商可根据自身情况进一步向下增加内容或细化。</w:t>
      </w:r>
    </w:p>
    <w:p w14:paraId="224A3014">
      <w:pPr>
        <w:spacing w:line="400" w:lineRule="exact"/>
        <w:rPr>
          <w:rFonts w:cs="仿宋_GB2312" w:asciiTheme="minorEastAsia" w:hAnsiTheme="minorEastAsia" w:eastAsiaTheme="minorEastAsia"/>
          <w:color w:val="auto"/>
          <w:sz w:val="32"/>
          <w:szCs w:val="32"/>
          <w:highlight w:val="none"/>
        </w:rPr>
      </w:pPr>
    </w:p>
    <w:p w14:paraId="4269AD6F">
      <w:pPr>
        <w:spacing w:line="520" w:lineRule="exact"/>
        <w:ind w:firstLine="880" w:firstLineChars="200"/>
        <w:rPr>
          <w:rFonts w:cs="方正小标宋简体" w:asciiTheme="minorEastAsia" w:hAnsiTheme="minorEastAsia" w:eastAsiaTheme="minorEastAsia"/>
          <w:color w:val="auto"/>
          <w:sz w:val="44"/>
          <w:szCs w:val="44"/>
          <w:highlight w:val="none"/>
        </w:rPr>
      </w:pPr>
      <w:r>
        <w:rPr>
          <w:rFonts w:hint="eastAsia" w:cs="方正小标宋简体" w:asciiTheme="minorEastAsia" w:hAnsiTheme="minorEastAsia" w:eastAsiaTheme="minorEastAsia"/>
          <w:color w:val="auto"/>
          <w:sz w:val="44"/>
          <w:szCs w:val="44"/>
          <w:highlight w:val="none"/>
        </w:rPr>
        <w:br w:type="page"/>
      </w:r>
      <w:r>
        <w:rPr>
          <w:rFonts w:hint="eastAsia" w:cs="仿宋_GB2312" w:asciiTheme="minorEastAsia" w:hAnsiTheme="minorEastAsia" w:eastAsiaTheme="minorEastAsia"/>
          <w:b/>
          <w:color w:val="auto"/>
          <w:sz w:val="30"/>
          <w:szCs w:val="30"/>
          <w:highlight w:val="none"/>
        </w:rPr>
        <w:t>一、无串标行为承诺函</w:t>
      </w:r>
    </w:p>
    <w:p w14:paraId="02718FF4">
      <w:pPr>
        <w:spacing w:line="520" w:lineRule="exact"/>
        <w:jc w:val="center"/>
        <w:rPr>
          <w:rFonts w:cs="方正小标宋简体" w:asciiTheme="minorEastAsia" w:hAnsiTheme="minorEastAsia" w:eastAsiaTheme="minorEastAsia"/>
          <w:color w:val="auto"/>
          <w:sz w:val="44"/>
          <w:szCs w:val="44"/>
          <w:highlight w:val="none"/>
        </w:rPr>
      </w:pPr>
    </w:p>
    <w:p w14:paraId="538EE1B8">
      <w:pPr>
        <w:spacing w:line="520" w:lineRule="exact"/>
        <w:jc w:val="center"/>
        <w:rPr>
          <w:rFonts w:cs="仿宋_GB2312" w:asciiTheme="minorEastAsia" w:hAnsiTheme="minorEastAsia" w:eastAsiaTheme="minorEastAsia"/>
          <w:color w:val="auto"/>
          <w:sz w:val="32"/>
          <w:szCs w:val="32"/>
          <w:highlight w:val="none"/>
        </w:rPr>
      </w:pPr>
      <w:r>
        <w:rPr>
          <w:rFonts w:hint="eastAsia" w:cs="方正小标宋简体" w:asciiTheme="minorEastAsia" w:hAnsiTheme="minorEastAsia" w:eastAsiaTheme="minorEastAsia"/>
          <w:color w:val="auto"/>
          <w:sz w:val="44"/>
          <w:szCs w:val="44"/>
          <w:highlight w:val="none"/>
        </w:rPr>
        <w:t>无串通竞标行为的承诺函</w:t>
      </w:r>
    </w:p>
    <w:p w14:paraId="5DCAD814">
      <w:pPr>
        <w:spacing w:line="520" w:lineRule="exact"/>
        <w:ind w:firstLine="640" w:firstLineChars="200"/>
        <w:rPr>
          <w:rFonts w:cs="仿宋_GB2312" w:asciiTheme="minorEastAsia" w:hAnsiTheme="minorEastAsia" w:eastAsiaTheme="minorEastAsia"/>
          <w:color w:val="auto"/>
          <w:sz w:val="32"/>
          <w:szCs w:val="32"/>
          <w:highlight w:val="none"/>
        </w:rPr>
      </w:pPr>
    </w:p>
    <w:p w14:paraId="3E21DC2F">
      <w:pPr>
        <w:spacing w:line="360" w:lineRule="auto"/>
        <w:ind w:firstLine="482" w:firstLineChars="200"/>
        <w:contextualSpacing/>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
          <w:bCs/>
          <w:color w:val="auto"/>
          <w:sz w:val="24"/>
          <w:highlight w:val="none"/>
        </w:rPr>
        <w:t>一、我方承诺无下列相互串通竞标的情形：</w:t>
      </w:r>
    </w:p>
    <w:p w14:paraId="5677024E">
      <w:pPr>
        <w:spacing w:line="360" w:lineRule="auto"/>
        <w:ind w:firstLine="480" w:firstLineChars="200"/>
        <w:contextualSpacing/>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1.不同供应商的响应文件由同一单位或者个人编制； </w:t>
      </w:r>
    </w:p>
    <w:p w14:paraId="5EF5EFEC">
      <w:pPr>
        <w:spacing w:line="360" w:lineRule="auto"/>
        <w:ind w:firstLine="480" w:firstLineChars="200"/>
        <w:contextualSpacing/>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2.不同供应商委托同一单位或者个人办理竞标事宜；</w:t>
      </w:r>
    </w:p>
    <w:p w14:paraId="2902C687">
      <w:pPr>
        <w:spacing w:line="360" w:lineRule="auto"/>
        <w:ind w:firstLine="480" w:firstLineChars="200"/>
        <w:contextualSpacing/>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3.不同供应商的响应文件载明的项目管理员为同一个人；</w:t>
      </w:r>
    </w:p>
    <w:p w14:paraId="0FB8C9FC">
      <w:pPr>
        <w:spacing w:line="360" w:lineRule="auto"/>
        <w:ind w:firstLine="480" w:firstLineChars="200"/>
        <w:contextualSpacing/>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4.不</w:t>
      </w:r>
      <w:r>
        <w:rPr>
          <w:rFonts w:hint="eastAsia" w:cs="仿宋_GB2312" w:asciiTheme="minorEastAsia" w:hAnsiTheme="minorEastAsia" w:eastAsiaTheme="minorEastAsia"/>
          <w:color w:val="auto"/>
          <w:spacing w:val="-6"/>
          <w:sz w:val="24"/>
          <w:highlight w:val="none"/>
        </w:rPr>
        <w:t>同供应商的响应文件异常一致或者响应报价呈规律性差异；</w:t>
      </w:r>
    </w:p>
    <w:p w14:paraId="06224E6A">
      <w:pPr>
        <w:spacing w:line="360" w:lineRule="auto"/>
        <w:ind w:firstLine="480" w:firstLineChars="200"/>
        <w:contextualSpacing/>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5.不同供应商的响应文件相互混装；</w:t>
      </w:r>
    </w:p>
    <w:p w14:paraId="20B9B13F">
      <w:pPr>
        <w:spacing w:line="360" w:lineRule="auto"/>
        <w:ind w:firstLine="480" w:firstLineChars="200"/>
        <w:contextualSpacing/>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6.不同供应商的磋商保证金从同一单位或者个人账户转出。</w:t>
      </w:r>
    </w:p>
    <w:p w14:paraId="570E6FBB">
      <w:pPr>
        <w:spacing w:line="360" w:lineRule="auto"/>
        <w:ind w:firstLine="482" w:firstLineChars="200"/>
        <w:contextualSpacing/>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
          <w:bCs/>
          <w:color w:val="auto"/>
          <w:sz w:val="24"/>
          <w:highlight w:val="none"/>
        </w:rPr>
        <w:t>二、我方承诺无下列恶意串通的情形：</w:t>
      </w:r>
    </w:p>
    <w:p w14:paraId="6EA21A8A">
      <w:pPr>
        <w:spacing w:line="360" w:lineRule="auto"/>
        <w:ind w:firstLine="480" w:firstLineChars="200"/>
        <w:contextualSpacing/>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1.供应商直接或者间接从采购人或者采购代理机构处获得其他供应商的相关信息并修改其响应文件；</w:t>
      </w:r>
    </w:p>
    <w:p w14:paraId="71B6111F">
      <w:pPr>
        <w:spacing w:line="360" w:lineRule="auto"/>
        <w:ind w:firstLine="480" w:firstLineChars="200"/>
        <w:contextualSpacing/>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2.供应商按照采购人或者采购代理机构的授意撤换、修改响应文件；</w:t>
      </w:r>
    </w:p>
    <w:p w14:paraId="678BF64F">
      <w:pPr>
        <w:spacing w:line="360" w:lineRule="auto"/>
        <w:ind w:firstLine="480" w:firstLineChars="200"/>
        <w:contextualSpacing/>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3.供</w:t>
      </w:r>
      <w:r>
        <w:rPr>
          <w:rFonts w:hint="eastAsia" w:cs="仿宋_GB2312" w:asciiTheme="minorEastAsia" w:hAnsiTheme="minorEastAsia" w:eastAsiaTheme="minorEastAsia"/>
          <w:color w:val="auto"/>
          <w:spacing w:val="-6"/>
          <w:sz w:val="24"/>
          <w:highlight w:val="none"/>
        </w:rPr>
        <w:t>应商之间协商报价、技术方案等响应文件的实质性内容；</w:t>
      </w:r>
    </w:p>
    <w:p w14:paraId="61AFC031">
      <w:pPr>
        <w:spacing w:line="360" w:lineRule="auto"/>
        <w:ind w:firstLine="480" w:firstLineChars="200"/>
        <w:contextualSpacing/>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4.属于同一集团、协会、商会等组织成员的供应商按照该组织要求协同参加政府采购活动；</w:t>
      </w:r>
    </w:p>
    <w:p w14:paraId="1013CEC3">
      <w:pPr>
        <w:spacing w:line="360" w:lineRule="auto"/>
        <w:ind w:firstLine="480" w:firstLineChars="200"/>
        <w:contextualSpacing/>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5.供应商之间事先约定一致抬高或者压低响应报价，或者在竞争性磋商项目中事先约定轮流以高价位或者低价位成交，或者事先约定由某一特定供应商成交，然后再参加竞标；</w:t>
      </w:r>
    </w:p>
    <w:p w14:paraId="0C0B8005">
      <w:pPr>
        <w:spacing w:line="360" w:lineRule="auto"/>
        <w:ind w:firstLine="480" w:firstLineChars="200"/>
        <w:contextualSpacing/>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6.供应商之间商定部分供应商放弃参加政府采购活动或者放弃成交；</w:t>
      </w:r>
    </w:p>
    <w:p w14:paraId="1BCB59AD">
      <w:pPr>
        <w:spacing w:line="360" w:lineRule="auto"/>
        <w:ind w:firstLine="480" w:firstLineChars="200"/>
        <w:contextualSpacing/>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7.供应商与采购人或者采购代理机构之间、供应商相互之间，为</w:t>
      </w:r>
      <w:r>
        <w:rPr>
          <w:rFonts w:hint="eastAsia" w:cs="仿宋_GB2312" w:asciiTheme="minorEastAsia" w:hAnsiTheme="minorEastAsia" w:eastAsiaTheme="minorEastAsia"/>
          <w:color w:val="auto"/>
          <w:spacing w:val="-6"/>
          <w:sz w:val="24"/>
          <w:highlight w:val="none"/>
        </w:rPr>
        <w:t>谋求特定供应商成交或者排斥其他供应商的其他串通行为。</w:t>
      </w:r>
    </w:p>
    <w:p w14:paraId="0EB1553D">
      <w:pPr>
        <w:spacing w:line="360" w:lineRule="auto"/>
        <w:ind w:firstLine="480" w:firstLineChars="200"/>
        <w:contextualSpacing/>
        <w:rPr>
          <w:rFonts w:cs="仿宋_GB2312" w:asciiTheme="minorEastAsia" w:hAnsiTheme="minorEastAsia" w:eastAsiaTheme="minorEastAsia"/>
          <w:color w:val="auto"/>
          <w:sz w:val="24"/>
          <w:highlight w:val="none"/>
        </w:rPr>
      </w:pPr>
    </w:p>
    <w:p w14:paraId="37DA84DD">
      <w:pPr>
        <w:spacing w:line="360" w:lineRule="auto"/>
        <w:ind w:firstLine="482" w:firstLineChars="200"/>
        <w:contextualSpacing/>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
          <w:bCs/>
          <w:color w:val="auto"/>
          <w:sz w:val="24"/>
          <w:highlight w:val="none"/>
        </w:rPr>
        <w:t>以上情形一经核查属实，我方愿意承担一切后果，并不再寻求任何旨在减轻或者免除法律责任的辩解。</w:t>
      </w:r>
    </w:p>
    <w:p w14:paraId="6531BECA">
      <w:pPr>
        <w:autoSpaceDE w:val="0"/>
        <w:autoSpaceDN w:val="0"/>
        <w:spacing w:line="360" w:lineRule="auto"/>
        <w:ind w:left="4335" w:leftChars="1950" w:hanging="240" w:hangingChars="1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宋体" w:asciiTheme="minorEastAsia" w:hAnsiTheme="minorEastAsia" w:eastAsiaTheme="minorEastAsia"/>
          <w:color w:val="auto"/>
          <w:kern w:val="0"/>
          <w:sz w:val="24"/>
          <w:highlight w:val="none"/>
          <w:lang w:val="en-US" w:eastAsia="zh-CN"/>
        </w:rPr>
        <w:t>盖章</w:t>
      </w:r>
      <w:r>
        <w:rPr>
          <w:rFonts w:hint="eastAsia" w:cs="仿宋_GB2312" w:asciiTheme="minorEastAsia" w:hAnsiTheme="minorEastAsia" w:eastAsiaTheme="minorEastAsia"/>
          <w:color w:val="auto"/>
          <w:kern w:val="0"/>
          <w:sz w:val="24"/>
          <w:highlight w:val="none"/>
        </w:rPr>
        <w:t>）：</w:t>
      </w:r>
    </w:p>
    <w:p w14:paraId="30207041">
      <w:pPr>
        <w:spacing w:line="520" w:lineRule="exact"/>
        <w:ind w:left="239" w:leftChars="114" w:firstLine="6120" w:firstLineChars="2550"/>
        <w:jc w:val="left"/>
        <w:rPr>
          <w:rFonts w:cs="方正小标宋简体" w:asciiTheme="minorEastAsia" w:hAnsiTheme="minorEastAsia" w:eastAsiaTheme="minorEastAsia"/>
          <w:bCs/>
          <w:color w:val="auto"/>
          <w:sz w:val="44"/>
          <w:szCs w:val="44"/>
          <w:highlight w:val="none"/>
        </w:rPr>
      </w:pPr>
      <w:r>
        <w:rPr>
          <w:rFonts w:hint="eastAsia" w:cs="仿宋_GB2312" w:asciiTheme="minorEastAsia" w:hAnsiTheme="minorEastAsia" w:eastAsiaTheme="minorEastAsia"/>
          <w:color w:val="auto"/>
          <w:kern w:val="0"/>
          <w:sz w:val="24"/>
          <w:highlight w:val="none"/>
          <w:lang w:val="zh-CN"/>
        </w:rPr>
        <w:t xml:space="preserve">日期：  年  月   日   </w:t>
      </w:r>
      <w:r>
        <w:rPr>
          <w:rFonts w:asciiTheme="minorEastAsia" w:hAnsiTheme="minorEastAsia" w:eastAsiaTheme="minorEastAsia"/>
          <w:b/>
          <w:bCs/>
          <w:color w:val="auto"/>
          <w:sz w:val="32"/>
          <w:szCs w:val="32"/>
          <w:highlight w:val="none"/>
        </w:rPr>
        <w:br w:type="page"/>
      </w:r>
      <w:r>
        <w:rPr>
          <w:rFonts w:hint="eastAsia" w:cs="仿宋_GB2312" w:asciiTheme="minorEastAsia" w:hAnsiTheme="minorEastAsia" w:eastAsiaTheme="minorEastAsia"/>
          <w:b/>
          <w:color w:val="auto"/>
          <w:sz w:val="30"/>
          <w:szCs w:val="30"/>
          <w:highlight w:val="none"/>
        </w:rPr>
        <w:t>二、法定代表人身份证明及法定代表人有效身份证正反面复印件</w:t>
      </w:r>
    </w:p>
    <w:p w14:paraId="0F0348B2">
      <w:pPr>
        <w:spacing w:line="520" w:lineRule="exact"/>
        <w:jc w:val="center"/>
        <w:rPr>
          <w:rFonts w:cs="仿宋_GB2312" w:asciiTheme="minorEastAsia" w:hAnsiTheme="minorEastAsia" w:eastAsiaTheme="minorEastAsia"/>
          <w:color w:val="auto"/>
          <w:sz w:val="32"/>
          <w:szCs w:val="32"/>
          <w:highlight w:val="none"/>
        </w:rPr>
      </w:pPr>
      <w:r>
        <w:rPr>
          <w:rFonts w:hint="eastAsia" w:cs="方正小标宋简体" w:asciiTheme="minorEastAsia" w:hAnsiTheme="minorEastAsia" w:eastAsiaTheme="minorEastAsia"/>
          <w:bCs/>
          <w:color w:val="auto"/>
          <w:sz w:val="44"/>
          <w:szCs w:val="44"/>
          <w:highlight w:val="none"/>
        </w:rPr>
        <w:t>法定代表人证明书</w:t>
      </w:r>
    </w:p>
    <w:p w14:paraId="02C01BE4">
      <w:pPr>
        <w:spacing w:line="360" w:lineRule="auto"/>
        <w:ind w:left="540"/>
        <w:contextualSpacing/>
        <w:rPr>
          <w:rFonts w:cs="仿宋_GB2312" w:asciiTheme="minorEastAsia" w:hAnsiTheme="minorEastAsia" w:eastAsiaTheme="minorEastAsia"/>
          <w:color w:val="auto"/>
          <w:sz w:val="32"/>
          <w:szCs w:val="32"/>
          <w:highlight w:val="none"/>
        </w:rPr>
      </w:pPr>
    </w:p>
    <w:p w14:paraId="35743B75">
      <w:pPr>
        <w:spacing w:line="360" w:lineRule="auto"/>
        <w:ind w:left="540"/>
        <w:contextualSpacing/>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供应商名称：</w:t>
      </w:r>
      <w:r>
        <w:rPr>
          <w:rFonts w:hint="eastAsia" w:cs="仿宋_GB2312" w:asciiTheme="minorEastAsia" w:hAnsiTheme="minorEastAsia" w:eastAsiaTheme="minorEastAsia"/>
          <w:color w:val="auto"/>
          <w:sz w:val="24"/>
          <w:highlight w:val="none"/>
          <w:u w:val="single"/>
        </w:rPr>
        <w:t xml:space="preserve">                                                        </w:t>
      </w:r>
    </w:p>
    <w:p w14:paraId="66B9BFAF">
      <w:pPr>
        <w:spacing w:line="360" w:lineRule="auto"/>
        <w:ind w:left="540"/>
        <w:contextualSpacing/>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地    址：</w:t>
      </w:r>
      <w:r>
        <w:rPr>
          <w:rFonts w:hint="eastAsia" w:cs="仿宋_GB2312" w:asciiTheme="minorEastAsia" w:hAnsiTheme="minorEastAsia" w:eastAsiaTheme="minorEastAsia"/>
          <w:color w:val="auto"/>
          <w:sz w:val="24"/>
          <w:highlight w:val="none"/>
          <w:u w:val="single"/>
        </w:rPr>
        <w:t xml:space="preserve">                                                        </w:t>
      </w:r>
    </w:p>
    <w:p w14:paraId="187E84D0">
      <w:pPr>
        <w:spacing w:line="360" w:lineRule="auto"/>
        <w:ind w:left="540"/>
        <w:contextualSpacing/>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姓    名：</w:t>
      </w:r>
      <w:r>
        <w:rPr>
          <w:rFonts w:hint="eastAsia" w:cs="仿宋_GB2312" w:asciiTheme="minorEastAsia" w:hAnsiTheme="minorEastAsia" w:eastAsiaTheme="minorEastAsia"/>
          <w:color w:val="auto"/>
          <w:sz w:val="24"/>
          <w:highlight w:val="none"/>
          <w:u w:val="single"/>
        </w:rPr>
        <w:t xml:space="preserve">                </w:t>
      </w:r>
      <w:r>
        <w:rPr>
          <w:rFonts w:hint="eastAsia" w:cs="仿宋_GB2312" w:asciiTheme="minorEastAsia" w:hAnsiTheme="minorEastAsia" w:eastAsiaTheme="minorEastAsia"/>
          <w:color w:val="auto"/>
          <w:sz w:val="24"/>
          <w:highlight w:val="none"/>
        </w:rPr>
        <w:t>性     别：</w:t>
      </w:r>
      <w:r>
        <w:rPr>
          <w:rFonts w:hint="eastAsia" w:cs="仿宋_GB2312" w:asciiTheme="minorEastAsia" w:hAnsiTheme="minorEastAsia" w:eastAsiaTheme="minorEastAsia"/>
          <w:color w:val="auto"/>
          <w:sz w:val="24"/>
          <w:highlight w:val="none"/>
          <w:u w:val="single"/>
        </w:rPr>
        <w:t xml:space="preserve">                </w:t>
      </w:r>
    </w:p>
    <w:p w14:paraId="55C26C7A">
      <w:pPr>
        <w:spacing w:line="360" w:lineRule="auto"/>
        <w:ind w:left="540"/>
        <w:contextualSpacing/>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年    龄：</w:t>
      </w:r>
      <w:r>
        <w:rPr>
          <w:rFonts w:hint="eastAsia" w:cs="仿宋_GB2312" w:asciiTheme="minorEastAsia" w:hAnsiTheme="minorEastAsia" w:eastAsiaTheme="minorEastAsia"/>
          <w:color w:val="auto"/>
          <w:sz w:val="24"/>
          <w:highlight w:val="none"/>
          <w:u w:val="single"/>
        </w:rPr>
        <w:t xml:space="preserve">                </w:t>
      </w:r>
      <w:r>
        <w:rPr>
          <w:rFonts w:hint="eastAsia" w:cs="仿宋_GB2312" w:asciiTheme="minorEastAsia" w:hAnsiTheme="minorEastAsia" w:eastAsiaTheme="minorEastAsia"/>
          <w:color w:val="auto"/>
          <w:sz w:val="24"/>
          <w:highlight w:val="none"/>
        </w:rPr>
        <w:t>职     务：</w:t>
      </w:r>
      <w:r>
        <w:rPr>
          <w:rFonts w:hint="eastAsia" w:cs="仿宋_GB2312" w:asciiTheme="minorEastAsia" w:hAnsiTheme="minorEastAsia" w:eastAsiaTheme="minorEastAsia"/>
          <w:color w:val="auto"/>
          <w:sz w:val="24"/>
          <w:highlight w:val="none"/>
          <w:u w:val="single"/>
        </w:rPr>
        <w:t xml:space="preserve">                </w:t>
      </w:r>
    </w:p>
    <w:p w14:paraId="74645859">
      <w:pPr>
        <w:spacing w:line="360" w:lineRule="auto"/>
        <w:ind w:left="540"/>
        <w:contextualSpacing/>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身份证号码：</w:t>
      </w:r>
      <w:r>
        <w:rPr>
          <w:rFonts w:hint="eastAsia" w:cs="仿宋_GB2312" w:asciiTheme="minorEastAsia" w:hAnsiTheme="minorEastAsia" w:eastAsiaTheme="minorEastAsia"/>
          <w:color w:val="auto"/>
          <w:sz w:val="24"/>
          <w:highlight w:val="none"/>
          <w:u w:val="single"/>
        </w:rPr>
        <w:t xml:space="preserve">                                        </w:t>
      </w:r>
    </w:p>
    <w:p w14:paraId="68FC23FA">
      <w:pPr>
        <w:spacing w:line="360" w:lineRule="auto"/>
        <w:ind w:firstLine="480" w:firstLineChars="200"/>
        <w:contextualSpacing/>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系</w:t>
      </w:r>
      <w:r>
        <w:rPr>
          <w:rFonts w:hint="eastAsia" w:cs="仿宋_GB2312" w:asciiTheme="minorEastAsia" w:hAnsiTheme="minorEastAsia" w:eastAsiaTheme="minorEastAsia"/>
          <w:color w:val="auto"/>
          <w:sz w:val="24"/>
          <w:highlight w:val="none"/>
          <w:u w:val="single"/>
        </w:rPr>
        <w:t>（供应商名称）</w:t>
      </w:r>
      <w:r>
        <w:rPr>
          <w:rFonts w:hint="eastAsia" w:cs="仿宋_GB2312" w:asciiTheme="minorEastAsia" w:hAnsiTheme="minorEastAsia" w:eastAsiaTheme="minorEastAsia"/>
          <w:color w:val="auto"/>
          <w:sz w:val="24"/>
          <w:highlight w:val="none"/>
        </w:rPr>
        <w:t>的法定代表人。</w:t>
      </w:r>
    </w:p>
    <w:p w14:paraId="5B8A38FA">
      <w:pPr>
        <w:spacing w:line="360" w:lineRule="auto"/>
        <w:ind w:left="540"/>
        <w:contextualSpacing/>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特此证明。</w:t>
      </w:r>
    </w:p>
    <w:p w14:paraId="330496A3">
      <w:pPr>
        <w:spacing w:line="360" w:lineRule="auto"/>
        <w:ind w:left="540"/>
        <w:contextualSpacing/>
        <w:rPr>
          <w:rFonts w:cs="仿宋_GB2312" w:asciiTheme="minorEastAsia" w:hAnsiTheme="minorEastAsia" w:eastAsiaTheme="minorEastAsia"/>
          <w:color w:val="auto"/>
          <w:sz w:val="24"/>
          <w:highlight w:val="none"/>
        </w:rPr>
      </w:pPr>
    </w:p>
    <w:p w14:paraId="50A0779A">
      <w:pPr>
        <w:spacing w:line="360" w:lineRule="auto"/>
        <w:ind w:left="540"/>
        <w:contextualSpacing/>
        <w:rPr>
          <w:rFonts w:cs="仿宋_GB2312" w:asciiTheme="minorEastAsia" w:hAnsiTheme="minorEastAsia" w:eastAsiaTheme="minorEastAsia"/>
          <w:color w:val="auto"/>
          <w:sz w:val="24"/>
          <w:highlight w:val="none"/>
        </w:rPr>
      </w:pPr>
    </w:p>
    <w:p w14:paraId="4D14FBB3">
      <w:pPr>
        <w:spacing w:line="360" w:lineRule="auto"/>
        <w:ind w:left="540"/>
        <w:contextualSpacing/>
        <w:rPr>
          <w:rFonts w:cs="仿宋_GB2312" w:asciiTheme="minorEastAsia" w:hAnsiTheme="minorEastAsia" w:eastAsiaTheme="minorEastAsia"/>
          <w:color w:val="auto"/>
          <w:sz w:val="24"/>
          <w:highlight w:val="none"/>
        </w:rPr>
      </w:pPr>
    </w:p>
    <w:p w14:paraId="34C0A10B">
      <w:pPr>
        <w:spacing w:line="360" w:lineRule="auto"/>
        <w:ind w:left="540"/>
        <w:contextualSpacing/>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附件：法定代表人有效身份证正反面复印件</w:t>
      </w:r>
    </w:p>
    <w:p w14:paraId="77504E96">
      <w:pPr>
        <w:spacing w:line="360" w:lineRule="auto"/>
        <w:ind w:left="540"/>
        <w:contextualSpacing/>
        <w:rPr>
          <w:rFonts w:cs="仿宋_GB2312" w:asciiTheme="minorEastAsia" w:hAnsiTheme="minorEastAsia" w:eastAsiaTheme="minorEastAsia"/>
          <w:color w:val="auto"/>
          <w:sz w:val="24"/>
          <w:highlight w:val="none"/>
        </w:rPr>
      </w:pPr>
    </w:p>
    <w:p w14:paraId="618BB87E">
      <w:pPr>
        <w:autoSpaceDE w:val="0"/>
        <w:autoSpaceDN w:val="0"/>
        <w:spacing w:line="360" w:lineRule="auto"/>
        <w:ind w:left="4335" w:leftChars="1950" w:hanging="240" w:hangingChars="1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宋体" w:asciiTheme="minorEastAsia" w:hAnsiTheme="minorEastAsia" w:eastAsiaTheme="minorEastAsia"/>
          <w:color w:val="auto"/>
          <w:kern w:val="0"/>
          <w:sz w:val="24"/>
          <w:highlight w:val="none"/>
          <w:lang w:val="en-US" w:eastAsia="zh-CN"/>
        </w:rPr>
        <w:t>盖章</w:t>
      </w:r>
      <w:r>
        <w:rPr>
          <w:rFonts w:hint="eastAsia" w:cs="仿宋_GB2312" w:asciiTheme="minorEastAsia" w:hAnsiTheme="minorEastAsia" w:eastAsiaTheme="minorEastAsia"/>
          <w:color w:val="auto"/>
          <w:kern w:val="0"/>
          <w:sz w:val="24"/>
          <w:highlight w:val="none"/>
        </w:rPr>
        <w:t>）：</w:t>
      </w:r>
    </w:p>
    <w:p w14:paraId="4836D4F7">
      <w:pPr>
        <w:spacing w:line="360" w:lineRule="auto"/>
        <w:contextualSpacing/>
        <w:jc w:val="center"/>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color w:val="auto"/>
          <w:kern w:val="0"/>
          <w:sz w:val="24"/>
          <w:highlight w:val="none"/>
          <w:lang w:val="zh-CN"/>
        </w:rPr>
        <w:t xml:space="preserve">                                                   日期：  年  月   日</w:t>
      </w:r>
    </w:p>
    <w:p w14:paraId="301D3783">
      <w:pPr>
        <w:spacing w:line="360" w:lineRule="auto"/>
        <w:contextualSpacing/>
        <w:jc w:val="left"/>
        <w:rPr>
          <w:rFonts w:cs="仿宋_GB2312" w:asciiTheme="minorEastAsia" w:hAnsiTheme="minorEastAsia" w:eastAsiaTheme="minorEastAsia"/>
          <w:color w:val="auto"/>
          <w:sz w:val="24"/>
          <w:highlight w:val="none"/>
        </w:rPr>
      </w:pPr>
    </w:p>
    <w:p w14:paraId="6C165E8A">
      <w:pPr>
        <w:spacing w:line="360" w:lineRule="auto"/>
        <w:contextualSpacing/>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注：1</w:t>
      </w:r>
      <w:r>
        <w:rPr>
          <w:rFonts w:cs="仿宋_GB2312" w:asciiTheme="minorEastAsia" w:hAnsiTheme="minorEastAsia" w:eastAsiaTheme="minorEastAsia"/>
          <w:color w:val="auto"/>
          <w:sz w:val="24"/>
          <w:highlight w:val="none"/>
        </w:rPr>
        <w:t>.</w:t>
      </w:r>
      <w:r>
        <w:rPr>
          <w:rFonts w:hint="eastAsia" w:cs="仿宋_GB2312" w:asciiTheme="minorEastAsia" w:hAnsiTheme="minorEastAsia" w:eastAsiaTheme="minorEastAsia"/>
          <w:color w:val="auto"/>
          <w:sz w:val="24"/>
          <w:highlight w:val="none"/>
        </w:rPr>
        <w:t>自然人竞标的无需提供，联合体竞标的只需牵头人出具。</w:t>
      </w:r>
    </w:p>
    <w:p w14:paraId="5EEC5F76">
      <w:pPr>
        <w:spacing w:line="360" w:lineRule="auto"/>
        <w:ind w:firstLine="480" w:firstLineChars="200"/>
        <w:contextualSpacing/>
        <w:jc w:val="left"/>
        <w:rPr>
          <w:rFonts w:cs="仿宋_GB2312" w:asciiTheme="minorEastAsia" w:hAnsiTheme="minorEastAsia" w:eastAsiaTheme="minorEastAsia"/>
          <w:color w:val="auto"/>
          <w:sz w:val="24"/>
          <w:highlight w:val="none"/>
        </w:rPr>
        <w:sectPr>
          <w:pgSz w:w="11910" w:h="16840"/>
          <w:pgMar w:top="1440" w:right="1080" w:bottom="1440" w:left="1080" w:header="720" w:footer="720" w:gutter="0"/>
          <w:cols w:space="720" w:num="1"/>
        </w:sectPr>
      </w:pPr>
      <w:r>
        <w:rPr>
          <w:rFonts w:hint="eastAsia" w:cs="仿宋_GB2312" w:asciiTheme="minorEastAsia" w:hAnsiTheme="minorEastAsia" w:eastAsiaTheme="minorEastAsia"/>
          <w:color w:val="auto"/>
          <w:sz w:val="24"/>
          <w:highlight w:val="none"/>
        </w:rPr>
        <w:t>2</w:t>
      </w:r>
      <w:r>
        <w:rPr>
          <w:rFonts w:cs="仿宋_GB2312" w:asciiTheme="minorEastAsia" w:hAnsiTheme="minorEastAsia" w:eastAsiaTheme="minorEastAsia"/>
          <w:color w:val="auto"/>
          <w:sz w:val="24"/>
          <w:highlight w:val="none"/>
        </w:rPr>
        <w:t>.</w:t>
      </w:r>
      <w:r>
        <w:rPr>
          <w:rFonts w:hint="eastAsia" w:cs="仿宋_GB2312" w:asciiTheme="minorEastAsia" w:hAnsiTheme="minorEastAsia" w:eastAsiaTheme="minorEastAsia"/>
          <w:color w:val="auto"/>
          <w:sz w:val="24"/>
          <w:highlight w:val="none"/>
        </w:rPr>
        <w:t>供应商为其他组织或者自然人时，本磋商文件规定的法定代表人指负责人或者自然人。本磋商文件所称负责人是指参加竞标的其他组织营业执照上的负责人，本磋商文件所称自然人指参与竞标的自然人本人。</w:t>
      </w:r>
    </w:p>
    <w:tbl>
      <w:tblPr>
        <w:tblStyle w:val="31"/>
        <w:tblpPr w:leftFromText="180" w:rightFromText="180" w:vertAnchor="text" w:horzAnchor="margin" w:tblpY="1169"/>
        <w:tblW w:w="84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1"/>
      </w:tblGrid>
      <w:tr w14:paraId="5B9C2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5" w:hRule="atLeast"/>
        </w:trPr>
        <w:tc>
          <w:tcPr>
            <w:tcW w:w="8461" w:type="dxa"/>
          </w:tcPr>
          <w:p w14:paraId="5D1EA814">
            <w:pPr>
              <w:spacing w:line="360" w:lineRule="auto"/>
              <w:rPr>
                <w:rFonts w:asciiTheme="minorEastAsia" w:hAnsiTheme="minorEastAsia" w:eastAsiaTheme="minorEastAsia"/>
                <w:b/>
                <w:color w:val="auto"/>
                <w:sz w:val="24"/>
                <w:highlight w:val="none"/>
              </w:rPr>
            </w:pPr>
          </w:p>
          <w:p w14:paraId="01A4E0B3">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法定代表身份证复印件</w:t>
            </w:r>
            <w:r>
              <w:rPr>
                <w:rFonts w:hint="eastAsia" w:asciiTheme="minorEastAsia" w:hAnsiTheme="minorEastAsia" w:eastAsiaTheme="minorEastAsia"/>
                <w:b/>
                <w:color w:val="auto"/>
                <w:sz w:val="24"/>
                <w:highlight w:val="none"/>
                <w:lang w:eastAsia="zh-CN"/>
              </w:rPr>
              <w:t>粘贴</w:t>
            </w:r>
            <w:r>
              <w:rPr>
                <w:rFonts w:hint="eastAsia" w:asciiTheme="minorEastAsia" w:hAnsiTheme="minorEastAsia" w:eastAsiaTheme="minorEastAsia"/>
                <w:b/>
                <w:color w:val="auto"/>
                <w:sz w:val="24"/>
                <w:highlight w:val="none"/>
              </w:rPr>
              <w:t>处（正、反面）</w:t>
            </w:r>
          </w:p>
        </w:tc>
      </w:tr>
    </w:tbl>
    <w:p w14:paraId="232CDAE4">
      <w:pPr>
        <w:spacing w:line="360" w:lineRule="auto"/>
        <w:ind w:firstLine="482" w:firstLineChars="200"/>
        <w:contextualSpacing/>
        <w:jc w:val="left"/>
        <w:rPr>
          <w:rFonts w:cs="仿宋_GB2312" w:asciiTheme="minorEastAsia" w:hAnsiTheme="minorEastAsia" w:eastAsiaTheme="minorEastAsia"/>
          <w:b/>
          <w:color w:val="auto"/>
          <w:sz w:val="32"/>
          <w:szCs w:val="32"/>
          <w:highlight w:val="none"/>
        </w:rPr>
      </w:pPr>
      <w:r>
        <w:rPr>
          <w:rFonts w:hint="eastAsia" w:asciiTheme="minorEastAsia" w:hAnsiTheme="minorEastAsia" w:eastAsiaTheme="minorEastAsia"/>
          <w:b/>
          <w:color w:val="auto"/>
          <w:sz w:val="24"/>
          <w:highlight w:val="none"/>
        </w:rPr>
        <w:t>附件：</w:t>
      </w:r>
    </w:p>
    <w:p w14:paraId="7C0FF22C">
      <w:pPr>
        <w:adjustRightInd w:val="0"/>
        <w:snapToGrid w:val="0"/>
        <w:spacing w:line="300" w:lineRule="auto"/>
        <w:jc w:val="left"/>
        <w:rPr>
          <w:rFonts w:asciiTheme="minorEastAsia" w:hAnsiTheme="minorEastAsia" w:eastAsiaTheme="minorEastAsia"/>
          <w:b/>
          <w:color w:val="auto"/>
          <w:szCs w:val="21"/>
          <w:highlight w:val="none"/>
        </w:rPr>
      </w:pPr>
    </w:p>
    <w:p w14:paraId="0037EC96">
      <w:pPr>
        <w:spacing w:line="520" w:lineRule="exact"/>
        <w:ind w:firstLine="880"/>
        <w:jc w:val="left"/>
        <w:rPr>
          <w:rFonts w:cs="方正小标宋简体" w:asciiTheme="minorEastAsia" w:hAnsiTheme="minorEastAsia" w:eastAsiaTheme="minorEastAsia"/>
          <w:bCs/>
          <w:color w:val="auto"/>
          <w:sz w:val="44"/>
          <w:szCs w:val="44"/>
          <w:highlight w:val="none"/>
        </w:rPr>
      </w:pPr>
      <w:r>
        <w:rPr>
          <w:rFonts w:hint="eastAsia" w:cs="方正小标宋简体" w:asciiTheme="minorEastAsia" w:hAnsiTheme="minorEastAsia" w:eastAsiaTheme="minorEastAsia"/>
          <w:color w:val="auto"/>
          <w:sz w:val="44"/>
          <w:szCs w:val="44"/>
          <w:highlight w:val="none"/>
        </w:rPr>
        <w:br w:type="page"/>
      </w:r>
      <w:r>
        <w:rPr>
          <w:rFonts w:hint="eastAsia" w:cs="仿宋_GB2312" w:asciiTheme="minorEastAsia" w:hAnsiTheme="minorEastAsia" w:eastAsiaTheme="minorEastAsia"/>
          <w:b/>
          <w:color w:val="auto"/>
          <w:sz w:val="30"/>
          <w:szCs w:val="30"/>
          <w:highlight w:val="none"/>
        </w:rPr>
        <w:t>三、法定代表人授权委托书</w:t>
      </w:r>
    </w:p>
    <w:p w14:paraId="4ACFA429">
      <w:pPr>
        <w:spacing w:line="520" w:lineRule="exact"/>
        <w:jc w:val="center"/>
        <w:rPr>
          <w:rFonts w:cs="宋体" w:asciiTheme="minorEastAsia" w:hAnsiTheme="minorEastAsia" w:eastAsiaTheme="minorEastAsia"/>
          <w:color w:val="auto"/>
          <w:sz w:val="44"/>
          <w:szCs w:val="44"/>
          <w:highlight w:val="none"/>
        </w:rPr>
      </w:pPr>
    </w:p>
    <w:p w14:paraId="03194559">
      <w:pPr>
        <w:spacing w:line="520" w:lineRule="exact"/>
        <w:jc w:val="center"/>
        <w:rPr>
          <w:rFonts w:cs="宋体" w:asciiTheme="minorEastAsia" w:hAnsiTheme="minorEastAsia" w:eastAsiaTheme="minorEastAsia"/>
          <w:color w:val="auto"/>
          <w:sz w:val="44"/>
          <w:szCs w:val="44"/>
          <w:highlight w:val="none"/>
        </w:rPr>
      </w:pPr>
      <w:r>
        <w:rPr>
          <w:rFonts w:hint="eastAsia" w:cs="宋体" w:asciiTheme="minorEastAsia" w:hAnsiTheme="minorEastAsia" w:eastAsiaTheme="minorEastAsia"/>
          <w:color w:val="auto"/>
          <w:sz w:val="44"/>
          <w:szCs w:val="44"/>
          <w:highlight w:val="none"/>
        </w:rPr>
        <w:t>授权委托书（非联合体竞标格式）</w:t>
      </w:r>
    </w:p>
    <w:p w14:paraId="349F0914">
      <w:pPr>
        <w:spacing w:line="520" w:lineRule="exact"/>
        <w:jc w:val="center"/>
        <w:rPr>
          <w:rFonts w:cs="宋体" w:asciiTheme="minorEastAsia" w:hAnsiTheme="minorEastAsia" w:eastAsiaTheme="minorEastAsia"/>
          <w:color w:val="auto"/>
          <w:sz w:val="44"/>
          <w:szCs w:val="44"/>
          <w:highlight w:val="none"/>
        </w:rPr>
      </w:pPr>
      <w:r>
        <w:rPr>
          <w:rFonts w:hint="eastAsia" w:cs="宋体" w:asciiTheme="minorEastAsia" w:hAnsiTheme="minorEastAsia" w:eastAsiaTheme="minorEastAsia"/>
          <w:color w:val="auto"/>
          <w:sz w:val="44"/>
          <w:szCs w:val="44"/>
          <w:highlight w:val="none"/>
        </w:rPr>
        <w:t>（如有委托时）</w:t>
      </w:r>
    </w:p>
    <w:p w14:paraId="4856496C">
      <w:pPr>
        <w:spacing w:line="520" w:lineRule="exact"/>
        <w:rPr>
          <w:rFonts w:cs="宋体" w:asciiTheme="minorEastAsia" w:hAnsiTheme="minorEastAsia" w:eastAsiaTheme="minorEastAsia"/>
          <w:color w:val="auto"/>
          <w:sz w:val="32"/>
          <w:szCs w:val="32"/>
          <w:highlight w:val="none"/>
        </w:rPr>
      </w:pPr>
    </w:p>
    <w:p w14:paraId="0E23AADF">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致：</w:t>
      </w:r>
      <w:r>
        <w:rPr>
          <w:rFonts w:hint="eastAsia" w:cs="宋体" w:asciiTheme="minorEastAsia" w:hAnsiTheme="minorEastAsia" w:eastAsiaTheme="minorEastAsia"/>
          <w:color w:val="auto"/>
          <w:sz w:val="24"/>
          <w:highlight w:val="none"/>
          <w:u w:val="single"/>
        </w:rPr>
        <w:t>（采购人名称）</w:t>
      </w:r>
      <w:r>
        <w:rPr>
          <w:rFonts w:hint="eastAsia" w:cs="宋体" w:asciiTheme="minorEastAsia" w:hAnsiTheme="minorEastAsia" w:eastAsiaTheme="minorEastAsia"/>
          <w:color w:val="auto"/>
          <w:sz w:val="24"/>
          <w:highlight w:val="none"/>
        </w:rPr>
        <w:t>：</w:t>
      </w:r>
    </w:p>
    <w:p w14:paraId="57352FA1">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我</w:t>
      </w:r>
      <w:r>
        <w:rPr>
          <w:rFonts w:hint="eastAsia" w:cs="宋体" w:asciiTheme="minorEastAsia" w:hAnsiTheme="minorEastAsia" w:eastAsiaTheme="minorEastAsia"/>
          <w:color w:val="auto"/>
          <w:sz w:val="24"/>
          <w:highlight w:val="none"/>
          <w:u w:val="single"/>
        </w:rPr>
        <w:t xml:space="preserve">  （姓名）  </w:t>
      </w:r>
      <w:r>
        <w:rPr>
          <w:rFonts w:hint="eastAsia" w:cs="宋体" w:asciiTheme="minorEastAsia" w:hAnsiTheme="minorEastAsia" w:eastAsiaTheme="minorEastAsia"/>
          <w:color w:val="auto"/>
          <w:sz w:val="24"/>
          <w:highlight w:val="none"/>
        </w:rPr>
        <w:t>系</w:t>
      </w:r>
      <w:r>
        <w:rPr>
          <w:rFonts w:hint="eastAsia" w:cs="宋体" w:asciiTheme="minorEastAsia" w:hAnsiTheme="minorEastAsia" w:eastAsiaTheme="minorEastAsia"/>
          <w:color w:val="auto"/>
          <w:sz w:val="24"/>
          <w:highlight w:val="none"/>
          <w:u w:val="single"/>
        </w:rPr>
        <w:t xml:space="preserve">  （供应商名称）  </w:t>
      </w:r>
      <w:r>
        <w:rPr>
          <w:rFonts w:hint="eastAsia" w:cs="宋体" w:asciiTheme="minorEastAsia" w:hAnsiTheme="minorEastAsia" w:eastAsiaTheme="minorEastAsia"/>
          <w:color w:val="auto"/>
          <w:sz w:val="24"/>
          <w:highlight w:val="none"/>
        </w:rPr>
        <w:t>的（</w:t>
      </w:r>
      <w:r>
        <w:rPr>
          <w:rFonts w:hint="eastAsia" w:cs="宋体" w:asciiTheme="minorEastAsia" w:hAnsiTheme="minorEastAsia" w:eastAsiaTheme="minorEastAsia"/>
          <w:color w:val="auto"/>
          <w:sz w:val="24"/>
          <w:highlight w:val="none"/>
          <w:u w:val="single"/>
        </w:rPr>
        <w:t>□法定代表人/□负责人/□自然人本人</w:t>
      </w:r>
      <w:r>
        <w:rPr>
          <w:rFonts w:hint="eastAsia" w:cs="宋体" w:asciiTheme="minorEastAsia" w:hAnsiTheme="minorEastAsia" w:eastAsiaTheme="minorEastAsia"/>
          <w:color w:val="auto"/>
          <w:sz w:val="24"/>
          <w:highlight w:val="none"/>
        </w:rPr>
        <w:t>），现授权</w:t>
      </w:r>
      <w:r>
        <w:rPr>
          <w:rFonts w:hint="eastAsia" w:cs="宋体" w:asciiTheme="minorEastAsia" w:hAnsiTheme="minorEastAsia" w:eastAsiaTheme="minorEastAsia"/>
          <w:color w:val="auto"/>
          <w:sz w:val="24"/>
          <w:highlight w:val="none"/>
          <w:u w:val="single"/>
        </w:rPr>
        <w:t xml:space="preserve"> （姓名） </w:t>
      </w:r>
      <w:r>
        <w:rPr>
          <w:rFonts w:hint="eastAsia" w:cs="宋体" w:asciiTheme="minorEastAsia" w:hAnsiTheme="minorEastAsia" w:eastAsiaTheme="minorEastAsia"/>
          <w:color w:val="auto"/>
          <w:sz w:val="24"/>
          <w:highlight w:val="none"/>
        </w:rPr>
        <w:t>以我方的名义参加</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项目的竞标活动，并代表我方全权办理针对上述项目的所有采购程序和环节的具体事务和签署相关文件。</w:t>
      </w:r>
    </w:p>
    <w:p w14:paraId="0A2D2919">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    我方对委托代理人的签字事项负全部责任。</w:t>
      </w:r>
    </w:p>
    <w:p w14:paraId="17BDE265">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本授权书自签署之日起生效，在撤销授权的书面通知以前，本授权书一直有效。委托代理人在授权书有效期内签署的所有文件不因授权的撤销而失效。</w:t>
      </w:r>
    </w:p>
    <w:p w14:paraId="1B63B32D">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委托代理人无转委托权，特此委托。</w:t>
      </w:r>
    </w:p>
    <w:p w14:paraId="3E92CE97">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附：委托代理人有效身份证正反面复印件</w:t>
      </w:r>
    </w:p>
    <w:p w14:paraId="01E1A5D6">
      <w:pPr>
        <w:spacing w:line="360" w:lineRule="auto"/>
        <w:rPr>
          <w:rFonts w:cs="宋体" w:asciiTheme="minorEastAsia" w:hAnsiTheme="minorEastAsia" w:eastAsiaTheme="minorEastAsia"/>
          <w:color w:val="auto"/>
          <w:sz w:val="24"/>
          <w:highlight w:val="none"/>
        </w:rPr>
      </w:pPr>
    </w:p>
    <w:p w14:paraId="3813DE87">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委托代理人（签字）：         法定代表人（签字或盖章）：                    </w:t>
      </w:r>
    </w:p>
    <w:p w14:paraId="3B530D53">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委托代理人身份证号码：                              </w:t>
      </w:r>
    </w:p>
    <w:p w14:paraId="5409B6ED">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                                </w:t>
      </w:r>
    </w:p>
    <w:p w14:paraId="7244E347">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                         </w:t>
      </w:r>
      <w:r>
        <w:rPr>
          <w:rFonts w:hint="eastAsia" w:cs="宋体" w:asciiTheme="minorEastAsia" w:hAnsiTheme="minorEastAsia" w:eastAsiaTheme="minorEastAsia"/>
          <w:color w:val="auto"/>
          <w:kern w:val="0"/>
          <w:sz w:val="24"/>
          <w:highlight w:val="none"/>
        </w:rPr>
        <w:t>供应商名称（</w:t>
      </w:r>
      <w:r>
        <w:rPr>
          <w:rFonts w:hint="eastAsia" w:cs="宋体" w:asciiTheme="minorEastAsia" w:hAnsiTheme="minorEastAsia" w:eastAsiaTheme="minorEastAsia"/>
          <w:color w:val="auto"/>
          <w:kern w:val="0"/>
          <w:sz w:val="24"/>
          <w:highlight w:val="none"/>
          <w:lang w:val="en-US" w:eastAsia="zh-CN"/>
        </w:rPr>
        <w:t>盖章</w:t>
      </w:r>
      <w:r>
        <w:rPr>
          <w:rFonts w:hint="eastAsia" w:cs="宋体" w:asciiTheme="minorEastAsia" w:hAnsiTheme="minorEastAsia" w:eastAsiaTheme="minorEastAsia"/>
          <w:color w:val="auto"/>
          <w:kern w:val="0"/>
          <w:sz w:val="24"/>
          <w:highlight w:val="none"/>
        </w:rPr>
        <w:t>）：</w:t>
      </w:r>
    </w:p>
    <w:p w14:paraId="591E2AD3">
      <w:pPr>
        <w:spacing w:line="360" w:lineRule="auto"/>
        <w:contextualSpacing/>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color w:val="auto"/>
          <w:kern w:val="0"/>
          <w:sz w:val="24"/>
          <w:highlight w:val="none"/>
          <w:lang w:val="zh-CN"/>
        </w:rPr>
        <w:t xml:space="preserve">                                                   日期：  年  月   日</w:t>
      </w:r>
    </w:p>
    <w:p w14:paraId="65A51AFE">
      <w:pPr>
        <w:spacing w:line="360" w:lineRule="auto"/>
        <w:rPr>
          <w:rFonts w:cs="宋体" w:asciiTheme="minorEastAsia" w:hAnsiTheme="minorEastAsia" w:eastAsiaTheme="minorEastAsia"/>
          <w:color w:val="auto"/>
          <w:sz w:val="24"/>
          <w:highlight w:val="none"/>
        </w:rPr>
      </w:pPr>
    </w:p>
    <w:p w14:paraId="763AC3A7">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注：1. 法定代表人必须在授权委托书上亲笔签字或盖章，委托代理人必须在授权委托书上亲笔签字，</w:t>
      </w:r>
      <w:r>
        <w:rPr>
          <w:rFonts w:hint="eastAsia" w:cs="宋体" w:asciiTheme="minorEastAsia" w:hAnsiTheme="minorEastAsia" w:eastAsiaTheme="minorEastAsia"/>
          <w:b/>
          <w:color w:val="auto"/>
          <w:sz w:val="24"/>
          <w:highlight w:val="none"/>
        </w:rPr>
        <w:t>否则其响应文件按无效响应处理。</w:t>
      </w:r>
    </w:p>
    <w:p w14:paraId="74528790">
      <w:pP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09325B0D">
      <w:pP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 法人、其他组织竞标时“我方”是指“我单位”，自然人竞标时“我方”是指“本人”。</w:t>
      </w:r>
    </w:p>
    <w:p w14:paraId="6038BDE2">
      <w:pPr>
        <w:spacing w:line="360" w:lineRule="auto"/>
        <w:ind w:firstLine="420" w:firstLineChars="200"/>
        <w:jc w:val="left"/>
        <w:rPr>
          <w:rFonts w:cs="宋体" w:asciiTheme="minorEastAsia" w:hAnsiTheme="minorEastAsia" w:eastAsiaTheme="minorEastAsia"/>
          <w:color w:val="auto"/>
          <w:szCs w:val="21"/>
          <w:highlight w:val="none"/>
        </w:rPr>
      </w:pPr>
    </w:p>
    <w:p w14:paraId="2CC3E52B">
      <w:pPr>
        <w:spacing w:line="500" w:lineRule="exact"/>
        <w:jc w:val="center"/>
        <w:rPr>
          <w:rFonts w:cs="宋体" w:asciiTheme="minorEastAsia" w:hAnsiTheme="minorEastAsia" w:eastAsiaTheme="minorEastAsia"/>
          <w:color w:val="auto"/>
          <w:sz w:val="44"/>
          <w:szCs w:val="44"/>
          <w:highlight w:val="none"/>
        </w:rPr>
      </w:pPr>
      <w:r>
        <w:rPr>
          <w:rFonts w:hint="eastAsia" w:cs="宋体" w:asciiTheme="minorEastAsia" w:hAnsiTheme="minorEastAsia" w:eastAsiaTheme="minorEastAsia"/>
          <w:color w:val="auto"/>
          <w:szCs w:val="21"/>
          <w:highlight w:val="none"/>
        </w:rPr>
        <w:br w:type="page"/>
      </w:r>
      <w:r>
        <w:rPr>
          <w:rFonts w:hint="eastAsia" w:cs="宋体" w:asciiTheme="minorEastAsia" w:hAnsiTheme="minorEastAsia" w:eastAsiaTheme="minorEastAsia"/>
          <w:color w:val="auto"/>
          <w:sz w:val="44"/>
          <w:szCs w:val="44"/>
          <w:highlight w:val="none"/>
        </w:rPr>
        <w:t>授权委托书（联合体竞标格式）</w:t>
      </w:r>
    </w:p>
    <w:p w14:paraId="6FE67F87">
      <w:pPr>
        <w:spacing w:line="500" w:lineRule="exact"/>
        <w:jc w:val="center"/>
        <w:rPr>
          <w:rFonts w:cs="宋体" w:asciiTheme="minorEastAsia" w:hAnsiTheme="minorEastAsia" w:eastAsiaTheme="minorEastAsia"/>
          <w:color w:val="auto"/>
          <w:sz w:val="44"/>
          <w:szCs w:val="44"/>
          <w:highlight w:val="none"/>
        </w:rPr>
      </w:pPr>
      <w:r>
        <w:rPr>
          <w:rFonts w:hint="eastAsia" w:cs="宋体" w:asciiTheme="minorEastAsia" w:hAnsiTheme="minorEastAsia" w:eastAsiaTheme="minorEastAsia"/>
          <w:color w:val="auto"/>
          <w:sz w:val="44"/>
          <w:szCs w:val="44"/>
          <w:highlight w:val="none"/>
        </w:rPr>
        <w:t>（如有委托时）</w:t>
      </w:r>
    </w:p>
    <w:p w14:paraId="42A9642C">
      <w:pPr>
        <w:spacing w:line="500" w:lineRule="exact"/>
        <w:jc w:val="center"/>
        <w:rPr>
          <w:rFonts w:cs="宋体" w:asciiTheme="minorEastAsia" w:hAnsiTheme="minorEastAsia" w:eastAsiaTheme="minorEastAsia"/>
          <w:color w:val="auto"/>
          <w:sz w:val="44"/>
          <w:szCs w:val="44"/>
          <w:highlight w:val="none"/>
        </w:rPr>
      </w:pPr>
    </w:p>
    <w:p w14:paraId="67F79055">
      <w:pPr>
        <w:spacing w:line="500" w:lineRule="exact"/>
        <w:jc w:val="center"/>
        <w:rPr>
          <w:rFonts w:cs="宋体" w:asciiTheme="minorEastAsia" w:hAnsiTheme="minorEastAsia" w:eastAsiaTheme="minorEastAsia"/>
          <w:color w:val="auto"/>
          <w:sz w:val="32"/>
          <w:szCs w:val="32"/>
          <w:highlight w:val="none"/>
        </w:rPr>
      </w:pPr>
    </w:p>
    <w:p w14:paraId="0D99EB5B">
      <w:pP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本授权委托书声明：根据</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（牵头人名称）与</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（联合体其他成员名称）签订的《联合体竞标协议书》的内容，</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（牵头人名称）的法定代表人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（姓名）现授权</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（姓名）为联合委托代理人，并代表我方全权办理针对上述项目的所有采购程序和环节的具体事务和签署相关文件。</w:t>
      </w:r>
    </w:p>
    <w:p w14:paraId="7C9217B6">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我方对委托代理人的签字事项负全部责任。</w:t>
      </w:r>
    </w:p>
    <w:p w14:paraId="53774095">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本授权书自签署之日起生效，在撤销授权的书面通知以前，本授权书一直有效。委托代理人在授权书有效期内签署的所有文件不因授权的撤销而失效。</w:t>
      </w:r>
    </w:p>
    <w:p w14:paraId="169D9C9A">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委托代理人无转委托权，特此委托。</w:t>
      </w:r>
    </w:p>
    <w:p w14:paraId="7554FCD4">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    </w:t>
      </w:r>
    </w:p>
    <w:p w14:paraId="3860A6A0">
      <w:pPr>
        <w:spacing w:line="360" w:lineRule="auto"/>
        <w:ind w:firstLine="1560" w:firstLineChars="65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牵头人法定代表人（签字或盖章）：</w:t>
      </w:r>
    </w:p>
    <w:p w14:paraId="218B71F0">
      <w:pPr>
        <w:spacing w:line="360" w:lineRule="auto"/>
        <w:ind w:firstLine="3120" w:firstLineChars="13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牵头人（</w:t>
      </w:r>
      <w:r>
        <w:rPr>
          <w:rFonts w:hint="eastAsia" w:cs="宋体" w:asciiTheme="minorEastAsia" w:hAnsiTheme="minorEastAsia" w:eastAsiaTheme="minorEastAsia"/>
          <w:color w:val="auto"/>
          <w:kern w:val="0"/>
          <w:sz w:val="24"/>
          <w:highlight w:val="none"/>
          <w:lang w:val="en-US" w:eastAsia="zh-CN"/>
        </w:rPr>
        <w:t>盖章</w:t>
      </w:r>
      <w:r>
        <w:rPr>
          <w:rFonts w:hint="eastAsia" w:cs="宋体" w:asciiTheme="minorEastAsia" w:hAnsiTheme="minorEastAsia" w:eastAsiaTheme="minorEastAsia"/>
          <w:color w:val="auto"/>
          <w:sz w:val="24"/>
          <w:highlight w:val="none"/>
        </w:rPr>
        <w:t>）：</w:t>
      </w:r>
    </w:p>
    <w:p w14:paraId="65441245">
      <w:pPr>
        <w:spacing w:line="360" w:lineRule="auto"/>
        <w:ind w:firstLine="3840" w:firstLineChars="16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日期：    年   月   日</w:t>
      </w:r>
    </w:p>
    <w:p w14:paraId="5A6E406B">
      <w:pPr>
        <w:spacing w:line="360" w:lineRule="auto"/>
        <w:rPr>
          <w:rFonts w:cs="宋体" w:asciiTheme="minorEastAsia" w:hAnsiTheme="minorEastAsia" w:eastAsiaTheme="minorEastAsia"/>
          <w:color w:val="auto"/>
          <w:sz w:val="24"/>
          <w:highlight w:val="none"/>
        </w:rPr>
      </w:pPr>
    </w:p>
    <w:p w14:paraId="6653F6BE">
      <w:pPr>
        <w:spacing w:line="360" w:lineRule="auto"/>
        <w:ind w:firstLine="3120" w:firstLineChars="13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被授权人（签字）：</w:t>
      </w:r>
    </w:p>
    <w:p w14:paraId="5322E4BC">
      <w:pPr>
        <w:spacing w:line="360" w:lineRule="auto"/>
        <w:ind w:firstLine="3840" w:firstLineChars="16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日期：    年   月   日</w:t>
      </w:r>
    </w:p>
    <w:p w14:paraId="557A33EC">
      <w:pPr>
        <w:spacing w:line="360" w:lineRule="auto"/>
        <w:rPr>
          <w:rFonts w:cs="宋体" w:asciiTheme="minorEastAsia" w:hAnsiTheme="minorEastAsia" w:eastAsiaTheme="minorEastAsia"/>
          <w:color w:val="auto"/>
          <w:sz w:val="24"/>
          <w:highlight w:val="none"/>
        </w:rPr>
      </w:pPr>
    </w:p>
    <w:p w14:paraId="1B60F932">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注：1. 法定代表人必须在授权委托书上亲笔签字或盖章，委托代理人必须在授权委托书上亲笔签字，</w:t>
      </w:r>
      <w:r>
        <w:rPr>
          <w:rFonts w:hint="eastAsia" w:cs="宋体" w:asciiTheme="minorEastAsia" w:hAnsiTheme="minorEastAsia" w:eastAsiaTheme="minorEastAsia"/>
          <w:b/>
          <w:color w:val="auto"/>
          <w:sz w:val="24"/>
          <w:highlight w:val="none"/>
        </w:rPr>
        <w:t>否则其响应文件按无效响应处理。</w:t>
      </w:r>
    </w:p>
    <w:p w14:paraId="5DBB758A">
      <w:pP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2.本授权委托书应由联合体牵头人的法定代表人按上述规定签署。</w:t>
      </w:r>
    </w:p>
    <w:p w14:paraId="482AB952">
      <w:pP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6FCF2380">
      <w:pP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4.法人、其他组织竞标时“我方”是指“我单位”，自然人竞标时“我方”是指“本人”。</w:t>
      </w:r>
    </w:p>
    <w:p w14:paraId="12DEE077">
      <w:pPr>
        <w:spacing w:line="360" w:lineRule="auto"/>
        <w:ind w:firstLine="420" w:firstLineChars="200"/>
        <w:jc w:val="left"/>
        <w:rPr>
          <w:rFonts w:cs="宋体" w:asciiTheme="minorEastAsia" w:hAnsiTheme="minorEastAsia" w:eastAsiaTheme="minorEastAsia"/>
          <w:color w:val="auto"/>
          <w:szCs w:val="21"/>
          <w:highlight w:val="none"/>
        </w:rPr>
      </w:pPr>
    </w:p>
    <w:p w14:paraId="3B15B239">
      <w:pPr>
        <w:spacing w:line="360" w:lineRule="auto"/>
        <w:ind w:firstLine="420" w:firstLineChars="200"/>
        <w:jc w:val="left"/>
        <w:rPr>
          <w:rFonts w:cs="仿宋_GB2312" w:asciiTheme="minorEastAsia" w:hAnsiTheme="minorEastAsia" w:eastAsiaTheme="minorEastAsia"/>
          <w:color w:val="auto"/>
          <w:szCs w:val="21"/>
          <w:highlight w:val="none"/>
        </w:rPr>
      </w:pPr>
    </w:p>
    <w:p w14:paraId="1F18EE49">
      <w:pPr>
        <w:spacing w:line="360" w:lineRule="auto"/>
        <w:jc w:val="left"/>
        <w:rPr>
          <w:rFonts w:hint="eastAsia" w:cs="仿宋_GB2312" w:asciiTheme="minorEastAsia" w:hAnsiTheme="minorEastAsia" w:eastAsiaTheme="minorEastAsia"/>
          <w:b/>
          <w:color w:val="auto"/>
          <w:sz w:val="30"/>
          <w:szCs w:val="30"/>
          <w:highlight w:val="none"/>
        </w:rPr>
      </w:pPr>
    </w:p>
    <w:p w14:paraId="6810C643">
      <w:pPr>
        <w:spacing w:line="360" w:lineRule="auto"/>
        <w:jc w:val="left"/>
        <w:rPr>
          <w:rFonts w:cs="仿宋_GB2312" w:asciiTheme="minorEastAsia" w:hAnsiTheme="minorEastAsia" w:eastAsiaTheme="minorEastAsia"/>
          <w:b/>
          <w:color w:val="auto"/>
          <w:sz w:val="30"/>
          <w:szCs w:val="30"/>
          <w:highlight w:val="none"/>
        </w:rPr>
      </w:pPr>
      <w:r>
        <w:rPr>
          <w:rFonts w:hint="eastAsia" w:cs="仿宋_GB2312" w:asciiTheme="minorEastAsia" w:hAnsiTheme="minorEastAsia" w:eastAsiaTheme="minorEastAsia"/>
          <w:b/>
          <w:color w:val="auto"/>
          <w:sz w:val="30"/>
          <w:szCs w:val="30"/>
          <w:highlight w:val="none"/>
        </w:rPr>
        <w:t>四、商务条款偏离表</w:t>
      </w:r>
    </w:p>
    <w:p w14:paraId="2EE4BE81">
      <w:pPr>
        <w:spacing w:line="500" w:lineRule="exact"/>
        <w:jc w:val="center"/>
        <w:rPr>
          <w:rFonts w:cs="方正小标宋简体" w:asciiTheme="minorEastAsia" w:hAnsiTheme="minorEastAsia" w:eastAsiaTheme="minorEastAsia"/>
          <w:bCs/>
          <w:color w:val="auto"/>
          <w:sz w:val="44"/>
          <w:szCs w:val="44"/>
          <w:highlight w:val="none"/>
        </w:rPr>
      </w:pPr>
      <w:r>
        <w:rPr>
          <w:rFonts w:hint="eastAsia" w:cs="方正小标宋简体" w:asciiTheme="minorEastAsia" w:hAnsiTheme="minorEastAsia" w:eastAsiaTheme="minorEastAsia"/>
          <w:bCs/>
          <w:color w:val="auto"/>
          <w:sz w:val="44"/>
          <w:szCs w:val="44"/>
          <w:highlight w:val="none"/>
        </w:rPr>
        <w:t>商务条款偏离表</w:t>
      </w:r>
    </w:p>
    <w:p w14:paraId="294837A7">
      <w:pPr>
        <w:spacing w:line="520" w:lineRule="exact"/>
        <w:rPr>
          <w:rFonts w:cs="仿宋_GB2312" w:asciiTheme="minorEastAsia" w:hAnsiTheme="minorEastAsia" w:eastAsiaTheme="minorEastAsia"/>
          <w:color w:val="auto"/>
          <w:sz w:val="32"/>
          <w:szCs w:val="32"/>
          <w:highlight w:val="none"/>
        </w:rPr>
      </w:pPr>
    </w:p>
    <w:p w14:paraId="076D6FF4">
      <w:pPr>
        <w:spacing w:line="360" w:lineRule="auto"/>
        <w:contextualSpacing/>
        <w:rPr>
          <w:rFonts w:cs="宋体" w:asciiTheme="minorEastAsia" w:hAnsiTheme="minorEastAsia" w:eastAsiaTheme="minorEastAsia"/>
          <w:color w:val="auto"/>
          <w:sz w:val="24"/>
          <w:highlight w:val="none"/>
          <w:u w:val="single"/>
        </w:rPr>
      </w:pPr>
      <w:r>
        <w:rPr>
          <w:rFonts w:hint="eastAsia" w:cs="宋体" w:asciiTheme="minorEastAsia" w:hAnsiTheme="minorEastAsia" w:eastAsiaTheme="minorEastAsia"/>
          <w:color w:val="auto"/>
          <w:sz w:val="24"/>
          <w:highlight w:val="none"/>
        </w:rPr>
        <w:t>采购项目编号：</w:t>
      </w:r>
      <w:r>
        <w:rPr>
          <w:rFonts w:hint="eastAsia" w:cs="宋体" w:asciiTheme="minorEastAsia" w:hAnsiTheme="minorEastAsia" w:eastAsiaTheme="minorEastAsia"/>
          <w:color w:val="auto"/>
          <w:sz w:val="24"/>
          <w:highlight w:val="none"/>
          <w:u w:val="single"/>
        </w:rPr>
        <w:t xml:space="preserve">                 </w:t>
      </w:r>
    </w:p>
    <w:p w14:paraId="29D2E5EE">
      <w:pPr>
        <w:spacing w:line="360" w:lineRule="auto"/>
        <w:contextualSpacing/>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采购项目名称：</w:t>
      </w:r>
      <w:r>
        <w:rPr>
          <w:rFonts w:hint="eastAsia" w:cs="宋体" w:asciiTheme="minorEastAsia" w:hAnsiTheme="minorEastAsia" w:eastAsiaTheme="minorEastAsia"/>
          <w:color w:val="auto"/>
          <w:sz w:val="24"/>
          <w:highlight w:val="none"/>
          <w:u w:val="single"/>
        </w:rPr>
        <w:t xml:space="preserve">                 </w:t>
      </w:r>
    </w:p>
    <w:p w14:paraId="62E7535E">
      <w:pPr>
        <w:spacing w:line="360" w:lineRule="auto"/>
        <w:contextualSpacing/>
        <w:rPr>
          <w:rFonts w:asciiTheme="minorEastAsia" w:hAnsiTheme="minorEastAsia" w:eastAsiaTheme="minorEastAsia"/>
          <w:color w:val="auto"/>
          <w:highlight w:val="none"/>
        </w:rPr>
      </w:pPr>
      <w:r>
        <w:rPr>
          <w:rFonts w:hint="eastAsia" w:cs="宋体" w:asciiTheme="minorEastAsia" w:hAnsiTheme="minorEastAsia" w:eastAsiaTheme="minorEastAsia"/>
          <w:color w:val="auto"/>
          <w:sz w:val="24"/>
          <w:highlight w:val="none"/>
        </w:rPr>
        <w:t>分标号</w:t>
      </w:r>
      <w:r>
        <w:rPr>
          <w:rFonts w:hint="eastAsia" w:cs="宋体" w:asciiTheme="minorEastAsia" w:hAnsiTheme="minorEastAsia" w:eastAsiaTheme="minorEastAsia"/>
          <w:color w:val="auto"/>
          <w:szCs w:val="21"/>
          <w:highlight w:val="none"/>
        </w:rPr>
        <w:t>（此处有分标时填写具体分标号，无分标时填写“无”）</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u w:val="single"/>
        </w:rPr>
        <w:t xml:space="preserve">                      </w:t>
      </w:r>
    </w:p>
    <w:tbl>
      <w:tblPr>
        <w:tblStyle w:val="31"/>
        <w:tblpPr w:leftFromText="180" w:rightFromText="180" w:vertAnchor="text" w:horzAnchor="margin" w:tblpXSpec="center" w:tblpY="94"/>
        <w:tblW w:w="9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3926"/>
        <w:gridCol w:w="3589"/>
        <w:gridCol w:w="1274"/>
      </w:tblGrid>
      <w:tr w14:paraId="467DE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691" w:type="dxa"/>
            <w:tcBorders>
              <w:top w:val="single" w:color="auto" w:sz="4" w:space="0"/>
              <w:left w:val="single" w:color="auto" w:sz="4" w:space="0"/>
              <w:bottom w:val="single" w:color="auto" w:sz="4" w:space="0"/>
              <w:right w:val="single" w:color="auto" w:sz="4" w:space="0"/>
            </w:tcBorders>
            <w:vAlign w:val="center"/>
          </w:tcPr>
          <w:p w14:paraId="212B3477">
            <w:pPr>
              <w:spacing w:line="34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项号</w:t>
            </w:r>
          </w:p>
        </w:tc>
        <w:tc>
          <w:tcPr>
            <w:tcW w:w="3926" w:type="dxa"/>
            <w:tcBorders>
              <w:top w:val="single" w:color="auto" w:sz="4" w:space="0"/>
              <w:left w:val="single" w:color="auto" w:sz="4" w:space="0"/>
              <w:bottom w:val="single" w:color="auto" w:sz="4" w:space="0"/>
              <w:right w:val="single" w:color="auto" w:sz="4" w:space="0"/>
            </w:tcBorders>
            <w:vAlign w:val="center"/>
          </w:tcPr>
          <w:p w14:paraId="2EB049C1">
            <w:pPr>
              <w:spacing w:line="34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竞争性磋商采购文件的商务需求</w:t>
            </w:r>
          </w:p>
        </w:tc>
        <w:tc>
          <w:tcPr>
            <w:tcW w:w="3589" w:type="dxa"/>
            <w:tcBorders>
              <w:top w:val="single" w:color="auto" w:sz="4" w:space="0"/>
              <w:left w:val="single" w:color="auto" w:sz="4" w:space="0"/>
              <w:bottom w:val="single" w:color="auto" w:sz="4" w:space="0"/>
              <w:right w:val="single" w:color="auto" w:sz="4" w:space="0"/>
            </w:tcBorders>
            <w:vAlign w:val="center"/>
          </w:tcPr>
          <w:p w14:paraId="538B6A8D">
            <w:pPr>
              <w:spacing w:line="34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响应文件承诺的商务条款</w:t>
            </w:r>
          </w:p>
        </w:tc>
        <w:tc>
          <w:tcPr>
            <w:tcW w:w="1274" w:type="dxa"/>
            <w:tcBorders>
              <w:top w:val="single" w:color="auto" w:sz="4" w:space="0"/>
              <w:left w:val="single" w:color="auto" w:sz="4" w:space="0"/>
              <w:bottom w:val="single" w:color="auto" w:sz="4" w:space="0"/>
              <w:right w:val="single" w:color="auto" w:sz="4" w:space="0"/>
            </w:tcBorders>
            <w:vAlign w:val="center"/>
          </w:tcPr>
          <w:p w14:paraId="7679CC0B">
            <w:pPr>
              <w:spacing w:line="34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偏离说明</w:t>
            </w:r>
          </w:p>
        </w:tc>
      </w:tr>
      <w:tr w14:paraId="4587C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tcPr>
          <w:p w14:paraId="50DB9968">
            <w:pPr>
              <w:spacing w:line="34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一</w:t>
            </w:r>
          </w:p>
        </w:tc>
        <w:tc>
          <w:tcPr>
            <w:tcW w:w="3926" w:type="dxa"/>
            <w:tcBorders>
              <w:top w:val="single" w:color="auto" w:sz="4" w:space="0"/>
              <w:left w:val="single" w:color="auto" w:sz="4" w:space="0"/>
              <w:bottom w:val="single" w:color="auto" w:sz="4" w:space="0"/>
              <w:right w:val="single" w:color="auto" w:sz="4" w:space="0"/>
            </w:tcBorders>
          </w:tcPr>
          <w:p w14:paraId="1E83CA75">
            <w:pPr>
              <w:spacing w:line="34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  ……</w:t>
            </w:r>
          </w:p>
          <w:p w14:paraId="201D1925">
            <w:pPr>
              <w:spacing w:line="34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  ……</w:t>
            </w:r>
          </w:p>
          <w:p w14:paraId="315B8E6D">
            <w:pPr>
              <w:spacing w:line="34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  ……</w:t>
            </w:r>
          </w:p>
          <w:p w14:paraId="3DAAD23F">
            <w:pPr>
              <w:spacing w:line="34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p>
        </w:tc>
        <w:tc>
          <w:tcPr>
            <w:tcW w:w="3589" w:type="dxa"/>
            <w:tcBorders>
              <w:top w:val="single" w:color="auto" w:sz="4" w:space="0"/>
              <w:left w:val="single" w:color="auto" w:sz="4" w:space="0"/>
              <w:bottom w:val="single" w:color="auto" w:sz="4" w:space="0"/>
              <w:right w:val="single" w:color="auto" w:sz="4" w:space="0"/>
            </w:tcBorders>
          </w:tcPr>
          <w:p w14:paraId="2A3B666D">
            <w:pPr>
              <w:spacing w:line="34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  ……</w:t>
            </w:r>
          </w:p>
          <w:p w14:paraId="2618D30C">
            <w:pPr>
              <w:spacing w:line="34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  ……</w:t>
            </w:r>
          </w:p>
          <w:p w14:paraId="03C72854">
            <w:pPr>
              <w:spacing w:line="34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  ……</w:t>
            </w:r>
          </w:p>
          <w:p w14:paraId="1E0054AC">
            <w:pPr>
              <w:spacing w:line="34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p>
        </w:tc>
        <w:tc>
          <w:tcPr>
            <w:tcW w:w="1274" w:type="dxa"/>
            <w:tcBorders>
              <w:top w:val="single" w:color="auto" w:sz="4" w:space="0"/>
              <w:left w:val="single" w:color="auto" w:sz="4" w:space="0"/>
              <w:bottom w:val="single" w:color="auto" w:sz="4" w:space="0"/>
              <w:right w:val="single" w:color="auto" w:sz="4" w:space="0"/>
            </w:tcBorders>
          </w:tcPr>
          <w:p w14:paraId="53569548">
            <w:pPr>
              <w:spacing w:line="300" w:lineRule="exact"/>
              <w:rPr>
                <w:rFonts w:asciiTheme="minorEastAsia" w:hAnsiTheme="minorEastAsia" w:eastAsiaTheme="minorEastAsia"/>
                <w:color w:val="auto"/>
                <w:szCs w:val="21"/>
                <w:highlight w:val="none"/>
              </w:rPr>
            </w:pPr>
          </w:p>
        </w:tc>
      </w:tr>
      <w:tr w14:paraId="7B88F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tcPr>
          <w:p w14:paraId="05905462">
            <w:pPr>
              <w:spacing w:line="34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二</w:t>
            </w:r>
          </w:p>
        </w:tc>
        <w:tc>
          <w:tcPr>
            <w:tcW w:w="3926" w:type="dxa"/>
            <w:tcBorders>
              <w:top w:val="single" w:color="auto" w:sz="4" w:space="0"/>
              <w:left w:val="single" w:color="auto" w:sz="4" w:space="0"/>
              <w:bottom w:val="single" w:color="auto" w:sz="4" w:space="0"/>
              <w:right w:val="single" w:color="auto" w:sz="4" w:space="0"/>
            </w:tcBorders>
          </w:tcPr>
          <w:p w14:paraId="29C51770">
            <w:pPr>
              <w:spacing w:line="34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  ……</w:t>
            </w:r>
          </w:p>
          <w:p w14:paraId="7C5241EC">
            <w:pPr>
              <w:spacing w:line="34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  ……</w:t>
            </w:r>
          </w:p>
          <w:p w14:paraId="53E6220F">
            <w:pPr>
              <w:spacing w:line="34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  ……</w:t>
            </w:r>
          </w:p>
          <w:p w14:paraId="799A4D66">
            <w:pPr>
              <w:spacing w:line="34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p>
        </w:tc>
        <w:tc>
          <w:tcPr>
            <w:tcW w:w="3589" w:type="dxa"/>
            <w:tcBorders>
              <w:top w:val="single" w:color="auto" w:sz="4" w:space="0"/>
              <w:left w:val="single" w:color="auto" w:sz="4" w:space="0"/>
              <w:bottom w:val="single" w:color="auto" w:sz="4" w:space="0"/>
              <w:right w:val="single" w:color="auto" w:sz="4" w:space="0"/>
            </w:tcBorders>
          </w:tcPr>
          <w:p w14:paraId="6B3D717D">
            <w:pPr>
              <w:spacing w:line="34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  ……</w:t>
            </w:r>
          </w:p>
          <w:p w14:paraId="60817F21">
            <w:pPr>
              <w:spacing w:line="34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  ……</w:t>
            </w:r>
          </w:p>
          <w:p w14:paraId="453E920E">
            <w:pPr>
              <w:spacing w:line="34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  ……</w:t>
            </w:r>
          </w:p>
          <w:p w14:paraId="0874CF90">
            <w:pPr>
              <w:spacing w:line="34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p>
        </w:tc>
        <w:tc>
          <w:tcPr>
            <w:tcW w:w="1274" w:type="dxa"/>
            <w:tcBorders>
              <w:top w:val="single" w:color="auto" w:sz="4" w:space="0"/>
              <w:left w:val="single" w:color="auto" w:sz="4" w:space="0"/>
              <w:bottom w:val="single" w:color="auto" w:sz="4" w:space="0"/>
              <w:right w:val="single" w:color="auto" w:sz="4" w:space="0"/>
            </w:tcBorders>
          </w:tcPr>
          <w:p w14:paraId="704014C2">
            <w:pPr>
              <w:spacing w:line="300" w:lineRule="exact"/>
              <w:rPr>
                <w:rFonts w:asciiTheme="minorEastAsia" w:hAnsiTheme="minorEastAsia" w:eastAsiaTheme="minorEastAsia"/>
                <w:color w:val="auto"/>
                <w:szCs w:val="21"/>
                <w:highlight w:val="none"/>
              </w:rPr>
            </w:pPr>
          </w:p>
        </w:tc>
      </w:tr>
      <w:tr w14:paraId="1B681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691" w:type="dxa"/>
            <w:tcBorders>
              <w:top w:val="single" w:color="auto" w:sz="4" w:space="0"/>
              <w:left w:val="single" w:color="auto" w:sz="4" w:space="0"/>
              <w:bottom w:val="single" w:color="auto" w:sz="4" w:space="0"/>
              <w:right w:val="single" w:color="auto" w:sz="4" w:space="0"/>
            </w:tcBorders>
          </w:tcPr>
          <w:p w14:paraId="7BB48852">
            <w:pPr>
              <w:spacing w:line="34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p>
        </w:tc>
        <w:tc>
          <w:tcPr>
            <w:tcW w:w="3926" w:type="dxa"/>
            <w:tcBorders>
              <w:top w:val="single" w:color="auto" w:sz="4" w:space="0"/>
              <w:left w:val="single" w:color="auto" w:sz="4" w:space="0"/>
              <w:bottom w:val="single" w:color="auto" w:sz="4" w:space="0"/>
              <w:right w:val="single" w:color="auto" w:sz="4" w:space="0"/>
            </w:tcBorders>
          </w:tcPr>
          <w:p w14:paraId="1ADDE01E">
            <w:pPr>
              <w:spacing w:line="34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  ……</w:t>
            </w:r>
          </w:p>
          <w:p w14:paraId="20FA3A79">
            <w:pPr>
              <w:spacing w:line="34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  ……</w:t>
            </w:r>
          </w:p>
          <w:p w14:paraId="25D3DDEE">
            <w:pPr>
              <w:spacing w:line="34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  ……</w:t>
            </w:r>
          </w:p>
          <w:p w14:paraId="42645F12">
            <w:pPr>
              <w:spacing w:line="34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p>
        </w:tc>
        <w:tc>
          <w:tcPr>
            <w:tcW w:w="3589" w:type="dxa"/>
            <w:tcBorders>
              <w:top w:val="single" w:color="auto" w:sz="4" w:space="0"/>
              <w:left w:val="single" w:color="auto" w:sz="4" w:space="0"/>
              <w:bottom w:val="single" w:color="auto" w:sz="4" w:space="0"/>
              <w:right w:val="single" w:color="auto" w:sz="4" w:space="0"/>
            </w:tcBorders>
          </w:tcPr>
          <w:p w14:paraId="5F42D0FB">
            <w:pPr>
              <w:spacing w:line="34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  ……</w:t>
            </w:r>
          </w:p>
          <w:p w14:paraId="50F31998">
            <w:pPr>
              <w:spacing w:line="34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  ……</w:t>
            </w:r>
          </w:p>
          <w:p w14:paraId="432E112F">
            <w:pPr>
              <w:spacing w:line="34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  ……</w:t>
            </w:r>
          </w:p>
          <w:p w14:paraId="7E52CBFF">
            <w:pPr>
              <w:spacing w:line="34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p>
        </w:tc>
        <w:tc>
          <w:tcPr>
            <w:tcW w:w="1274" w:type="dxa"/>
            <w:tcBorders>
              <w:top w:val="single" w:color="auto" w:sz="4" w:space="0"/>
              <w:left w:val="single" w:color="auto" w:sz="4" w:space="0"/>
              <w:bottom w:val="single" w:color="auto" w:sz="4" w:space="0"/>
              <w:right w:val="single" w:color="auto" w:sz="4" w:space="0"/>
            </w:tcBorders>
          </w:tcPr>
          <w:p w14:paraId="6219A37B">
            <w:pPr>
              <w:spacing w:line="300" w:lineRule="exact"/>
              <w:rPr>
                <w:rFonts w:asciiTheme="minorEastAsia" w:hAnsiTheme="minorEastAsia" w:eastAsiaTheme="minorEastAsia"/>
                <w:color w:val="auto"/>
                <w:szCs w:val="21"/>
                <w:highlight w:val="none"/>
              </w:rPr>
            </w:pPr>
          </w:p>
        </w:tc>
      </w:tr>
    </w:tbl>
    <w:p w14:paraId="570132E4">
      <w:pPr>
        <w:pStyle w:val="17"/>
        <w:spacing w:line="400" w:lineRule="exact"/>
        <w:ind w:firstLine="0" w:firstLineChars="0"/>
        <w:contextualSpacing/>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注：</w:t>
      </w:r>
    </w:p>
    <w:p w14:paraId="15B2DD9A">
      <w:pPr>
        <w:pStyle w:val="17"/>
        <w:spacing w:line="400" w:lineRule="exact"/>
        <w:ind w:firstLine="0" w:firstLineChars="0"/>
        <w:contextualSpacing/>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1.说明：应对照磋商文件“第二章 采购需求”中的商务条款逐条作出明确响应，并作出偏离说明。</w:t>
      </w:r>
    </w:p>
    <w:p w14:paraId="05ECB22E">
      <w:pPr>
        <w:pStyle w:val="17"/>
        <w:spacing w:line="400" w:lineRule="exact"/>
        <w:ind w:firstLine="0" w:firstLineChars="0"/>
        <w:contextualSpacing/>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2.供应商应根据自身的承诺，对照磋商文件要求，在“偏离说明”中注明“正偏离”、“负偏离”或者“无偏离”。既不属于“正偏离”也不属于“负偏离”即为“无偏离”。 当响应文件的商务内容低于竞争性磋商采购文件要求时，竞标人应当如实写明“负偏离”，否则视为虚假应标</w:t>
      </w:r>
    </w:p>
    <w:p w14:paraId="1CB00361">
      <w:pPr>
        <w:spacing w:line="400" w:lineRule="exact"/>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3</w:t>
      </w:r>
      <w:r>
        <w:rPr>
          <w:rFonts w:cs="仿宋_GB2312" w:asciiTheme="minorEastAsia" w:hAnsiTheme="minorEastAsia" w:eastAsiaTheme="minorEastAsia"/>
          <w:color w:val="auto"/>
          <w:kern w:val="0"/>
          <w:sz w:val="24"/>
          <w:highlight w:val="none"/>
        </w:rPr>
        <w:t>.</w:t>
      </w:r>
      <w:r>
        <w:rPr>
          <w:rFonts w:hint="eastAsia" w:cs="仿宋_GB2312" w:asciiTheme="minorEastAsia" w:hAnsiTheme="minorEastAsia" w:eastAsiaTheme="minorEastAsia"/>
          <w:color w:val="auto"/>
          <w:kern w:val="0"/>
          <w:sz w:val="24"/>
          <w:highlight w:val="none"/>
        </w:rPr>
        <w:t>表格内容均需按要求填写，不得留空，否则按竞标无效处理。</w:t>
      </w:r>
    </w:p>
    <w:p w14:paraId="27081973">
      <w:pPr>
        <w:pStyle w:val="20"/>
        <w:spacing w:line="400" w:lineRule="exact"/>
        <w:contextualSpacing/>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szCs w:val="24"/>
          <w:highlight w:val="none"/>
        </w:rPr>
        <w:t>4</w:t>
      </w:r>
      <w:r>
        <w:rPr>
          <w:rFonts w:cs="仿宋_GB2312" w:asciiTheme="minorEastAsia" w:hAnsiTheme="minorEastAsia" w:eastAsiaTheme="minorEastAsia"/>
          <w:color w:val="auto"/>
          <w:sz w:val="24"/>
          <w:szCs w:val="24"/>
          <w:highlight w:val="none"/>
        </w:rPr>
        <w:t>.</w:t>
      </w:r>
      <w:r>
        <w:rPr>
          <w:rFonts w:hint="eastAsia" w:cs="仿宋_GB2312" w:asciiTheme="minorEastAsia" w:hAnsiTheme="minorEastAsia" w:eastAsiaTheme="minorEastAsia"/>
          <w:color w:val="auto"/>
          <w:sz w:val="24"/>
          <w:szCs w:val="24"/>
          <w:highlight w:val="none"/>
        </w:rPr>
        <w:t>如果采购需求为小于、小于等于、大于或大于等于某个数值标准时，响应文件承诺不得直接复制采购需求，响应文件承诺内容应当写明竞标货物具体参数或商务响应承诺的具体数值，否则按竞标无效处理。如该采购需求属于不能明确具体数值的，采购人应在此采购需求的数值后标注◆号，对标注◆号的采购需求不适用上述“竞标无效”条款。</w:t>
      </w:r>
    </w:p>
    <w:p w14:paraId="445A919D">
      <w:pPr>
        <w:spacing w:line="360" w:lineRule="auto"/>
        <w:ind w:firstLine="3840" w:firstLineChars="16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0"/>
          <w:sz w:val="24"/>
          <w:highlight w:val="none"/>
        </w:rPr>
        <w:t>供应商名称（电子签章）：</w:t>
      </w:r>
    </w:p>
    <w:p w14:paraId="0EE63981">
      <w:pPr>
        <w:spacing w:line="360" w:lineRule="auto"/>
        <w:contextualSpacing/>
        <w:jc w:val="center"/>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color w:val="auto"/>
          <w:kern w:val="0"/>
          <w:sz w:val="24"/>
          <w:highlight w:val="none"/>
          <w:lang w:val="zh-CN"/>
        </w:rPr>
        <w:t xml:space="preserve">                                                   日期：  年  月   日</w:t>
      </w:r>
    </w:p>
    <w:p w14:paraId="686EA29B">
      <w:pPr>
        <w:snapToGrid w:val="0"/>
        <w:spacing w:line="360" w:lineRule="auto"/>
        <w:ind w:firstLine="602" w:firstLineChars="200"/>
        <w:rPr>
          <w:rFonts w:cs="仿宋_GB2312" w:asciiTheme="minorEastAsia" w:hAnsiTheme="minorEastAsia" w:eastAsiaTheme="minorEastAsia"/>
          <w:b/>
          <w:color w:val="auto"/>
          <w:sz w:val="30"/>
          <w:szCs w:val="30"/>
          <w:highlight w:val="none"/>
        </w:rPr>
      </w:pPr>
      <w:r>
        <w:rPr>
          <w:rFonts w:hint="eastAsia" w:cs="仿宋_GB2312" w:asciiTheme="minorEastAsia" w:hAnsiTheme="minorEastAsia" w:eastAsiaTheme="minorEastAsia"/>
          <w:b/>
          <w:color w:val="auto"/>
          <w:sz w:val="30"/>
          <w:szCs w:val="30"/>
          <w:highlight w:val="none"/>
        </w:rPr>
        <w:br w:type="page"/>
      </w:r>
      <w:r>
        <w:rPr>
          <w:rFonts w:hint="eastAsia" w:cs="仿宋_GB2312" w:asciiTheme="minorEastAsia" w:hAnsiTheme="minorEastAsia" w:eastAsiaTheme="minorEastAsia"/>
          <w:b/>
          <w:color w:val="auto"/>
          <w:sz w:val="30"/>
          <w:szCs w:val="30"/>
          <w:highlight w:val="none"/>
        </w:rPr>
        <w:t>五、竞标人情况介绍</w:t>
      </w:r>
    </w:p>
    <w:p w14:paraId="479ADFED">
      <w:pPr>
        <w:snapToGrid w:val="0"/>
        <w:spacing w:line="360" w:lineRule="auto"/>
        <w:ind w:firstLine="602" w:firstLineChars="200"/>
        <w:rPr>
          <w:rFonts w:cs="仿宋_GB2312" w:asciiTheme="minorEastAsia" w:hAnsiTheme="minorEastAsia" w:eastAsiaTheme="minorEastAsia"/>
          <w:b/>
          <w:color w:val="auto"/>
          <w:sz w:val="30"/>
          <w:szCs w:val="30"/>
          <w:highlight w:val="none"/>
        </w:rPr>
      </w:pPr>
    </w:p>
    <w:p w14:paraId="3B2BD90F">
      <w:pPr>
        <w:autoSpaceDE w:val="0"/>
        <w:autoSpaceDN w:val="0"/>
        <w:spacing w:line="360" w:lineRule="auto"/>
        <w:ind w:left="4335" w:leftChars="1950" w:hanging="240" w:hangingChars="1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供应商名称（电子签章）：</w:t>
      </w:r>
    </w:p>
    <w:p w14:paraId="75248180">
      <w:pPr>
        <w:autoSpaceDE w:val="0"/>
        <w:autoSpaceDN w:val="0"/>
        <w:spacing w:line="360" w:lineRule="auto"/>
        <w:ind w:firstLine="6480" w:firstLineChars="2700"/>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lang w:val="zh-CN"/>
        </w:rPr>
        <w:t>日期：  年  月   日</w:t>
      </w:r>
    </w:p>
    <w:p w14:paraId="31BFBA9C">
      <w:pPr>
        <w:snapToGrid w:val="0"/>
        <w:spacing w:before="120" w:beforeLines="50" w:after="50"/>
        <w:ind w:firstLine="602" w:firstLineChars="200"/>
        <w:rPr>
          <w:rFonts w:cs="仿宋_GB2312" w:asciiTheme="minorEastAsia" w:hAnsiTheme="minorEastAsia" w:eastAsiaTheme="minorEastAsia"/>
          <w:b/>
          <w:color w:val="auto"/>
          <w:sz w:val="30"/>
          <w:szCs w:val="30"/>
          <w:highlight w:val="none"/>
        </w:rPr>
      </w:pPr>
      <w:r>
        <w:rPr>
          <w:rFonts w:hint="eastAsia" w:cs="仿宋_GB2312" w:asciiTheme="minorEastAsia" w:hAnsiTheme="minorEastAsia" w:eastAsiaTheme="minorEastAsia"/>
          <w:b/>
          <w:color w:val="auto"/>
          <w:sz w:val="30"/>
          <w:szCs w:val="30"/>
          <w:highlight w:val="none"/>
        </w:rPr>
        <w:t>六、供应商类似的业绩证明文件</w:t>
      </w:r>
    </w:p>
    <w:p w14:paraId="518B40BA">
      <w:pPr>
        <w:pStyle w:val="25"/>
        <w:snapToGrid w:val="0"/>
        <w:ind w:left="480" w:hanging="480"/>
        <w:rPr>
          <w:rFonts w:asciiTheme="minorEastAsia" w:hAnsiTheme="minorEastAsia" w:eastAsiaTheme="minorEastAsia"/>
          <w:color w:val="auto"/>
          <w:sz w:val="24"/>
          <w:highlight w:val="none"/>
        </w:rPr>
      </w:pPr>
    </w:p>
    <w:p w14:paraId="293D96F5">
      <w:pPr>
        <w:pStyle w:val="25"/>
        <w:snapToGrid w:val="0"/>
        <w:ind w:left="480" w:hanging="480"/>
        <w:rPr>
          <w:rFonts w:cs="宋体" w:asciiTheme="minorEastAsia" w:hAnsiTheme="minorEastAsia" w:eastAsiaTheme="minorEastAsia"/>
          <w:color w:val="auto"/>
          <w:sz w:val="24"/>
          <w:highlight w:val="none"/>
        </w:rPr>
      </w:pPr>
    </w:p>
    <w:tbl>
      <w:tblPr>
        <w:tblStyle w:val="31"/>
        <w:tblpPr w:leftFromText="180" w:rightFromText="180" w:vertAnchor="page" w:horzAnchor="margin" w:tblpXSpec="center" w:tblpY="4783"/>
        <w:tblW w:w="4997"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335"/>
        <w:gridCol w:w="1526"/>
        <w:gridCol w:w="1347"/>
        <w:gridCol w:w="3392"/>
        <w:gridCol w:w="2360"/>
      </w:tblGrid>
      <w:tr w14:paraId="2C162A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37" w:hRule="atLeast"/>
        </w:trPr>
        <w:tc>
          <w:tcPr>
            <w:tcW w:w="670" w:type="pct"/>
            <w:vMerge w:val="restart"/>
            <w:tcBorders>
              <w:top w:val="single" w:color="auto" w:sz="4" w:space="0"/>
              <w:left w:val="single" w:color="auto" w:sz="4" w:space="0"/>
              <w:bottom w:val="single" w:color="auto" w:sz="4" w:space="0"/>
              <w:right w:val="single" w:color="auto" w:sz="4" w:space="0"/>
            </w:tcBorders>
            <w:vAlign w:val="center"/>
          </w:tcPr>
          <w:p w14:paraId="1AFE2D8B">
            <w:pPr>
              <w:snapToGrid w:val="0"/>
              <w:spacing w:line="24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采购人名称</w:t>
            </w:r>
          </w:p>
        </w:tc>
        <w:tc>
          <w:tcPr>
            <w:tcW w:w="766" w:type="pct"/>
            <w:vMerge w:val="restart"/>
            <w:tcBorders>
              <w:top w:val="single" w:color="auto" w:sz="4" w:space="0"/>
              <w:left w:val="single" w:color="auto" w:sz="4" w:space="0"/>
              <w:bottom w:val="single" w:color="auto" w:sz="4" w:space="0"/>
              <w:right w:val="single" w:color="auto" w:sz="4" w:space="0"/>
            </w:tcBorders>
            <w:vAlign w:val="center"/>
          </w:tcPr>
          <w:p w14:paraId="5DEFD381">
            <w:pPr>
              <w:snapToGrid w:val="0"/>
              <w:spacing w:line="24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项目名称</w:t>
            </w:r>
          </w:p>
        </w:tc>
        <w:tc>
          <w:tcPr>
            <w:tcW w:w="676" w:type="pct"/>
            <w:vMerge w:val="restart"/>
            <w:tcBorders>
              <w:top w:val="single" w:color="auto" w:sz="4" w:space="0"/>
              <w:left w:val="single" w:color="auto" w:sz="4" w:space="0"/>
              <w:bottom w:val="single" w:color="auto" w:sz="4" w:space="0"/>
              <w:right w:val="single" w:color="auto" w:sz="4" w:space="0"/>
            </w:tcBorders>
            <w:vAlign w:val="center"/>
          </w:tcPr>
          <w:p w14:paraId="637A7D72">
            <w:pPr>
              <w:snapToGrid w:val="0"/>
              <w:spacing w:line="24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合同</w:t>
            </w:r>
          </w:p>
          <w:p w14:paraId="73AAF395">
            <w:pPr>
              <w:snapToGrid w:val="0"/>
              <w:spacing w:line="24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金额</w:t>
            </w:r>
          </w:p>
          <w:p w14:paraId="63DEE392">
            <w:pPr>
              <w:snapToGrid w:val="0"/>
              <w:spacing w:line="24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（万元）</w:t>
            </w:r>
          </w:p>
        </w:tc>
        <w:tc>
          <w:tcPr>
            <w:tcW w:w="1702" w:type="pct"/>
            <w:tcBorders>
              <w:top w:val="single" w:color="auto" w:sz="4" w:space="0"/>
              <w:left w:val="single" w:color="auto" w:sz="4" w:space="0"/>
              <w:bottom w:val="single" w:color="auto" w:sz="4" w:space="0"/>
              <w:right w:val="single" w:color="auto" w:sz="4" w:space="0"/>
            </w:tcBorders>
            <w:vAlign w:val="center"/>
          </w:tcPr>
          <w:p w14:paraId="2D0E5440">
            <w:pPr>
              <w:snapToGrid w:val="0"/>
              <w:spacing w:line="240" w:lineRule="exact"/>
              <w:jc w:val="center"/>
              <w:rPr>
                <w:rFonts w:cs="宋体" w:asciiTheme="minorEastAsia" w:hAnsiTheme="minorEastAsia" w:eastAsiaTheme="minorEastAsia"/>
                <w:color w:val="auto"/>
                <w:sz w:val="24"/>
                <w:highlight w:val="none"/>
              </w:rPr>
            </w:pPr>
          </w:p>
          <w:p w14:paraId="78D3868E">
            <w:pPr>
              <w:snapToGrid w:val="0"/>
              <w:spacing w:line="240" w:lineRule="exact"/>
              <w:jc w:val="center"/>
              <w:rPr>
                <w:rFonts w:cs="宋体" w:asciiTheme="minorEastAsia" w:hAnsiTheme="minorEastAsia" w:eastAsiaTheme="minorEastAsia"/>
                <w:color w:val="auto"/>
                <w:sz w:val="24"/>
                <w:highlight w:val="none"/>
              </w:rPr>
            </w:pPr>
          </w:p>
          <w:p w14:paraId="51D5A45B">
            <w:pPr>
              <w:snapToGrid w:val="0"/>
              <w:spacing w:line="24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附件在响应文件中页码</w:t>
            </w:r>
          </w:p>
          <w:p w14:paraId="68E3C7B5">
            <w:pPr>
              <w:snapToGrid w:val="0"/>
              <w:spacing w:line="240" w:lineRule="exact"/>
              <w:jc w:val="center"/>
              <w:rPr>
                <w:rFonts w:cs="宋体" w:asciiTheme="minorEastAsia" w:hAnsiTheme="minorEastAsia" w:eastAsiaTheme="minorEastAsia"/>
                <w:color w:val="auto"/>
                <w:sz w:val="24"/>
                <w:highlight w:val="none"/>
              </w:rPr>
            </w:pPr>
          </w:p>
          <w:p w14:paraId="44AC599E">
            <w:pPr>
              <w:snapToGrid w:val="0"/>
              <w:spacing w:line="240" w:lineRule="exact"/>
              <w:jc w:val="center"/>
              <w:rPr>
                <w:rFonts w:cs="宋体" w:asciiTheme="minorEastAsia" w:hAnsiTheme="minorEastAsia" w:eastAsiaTheme="minorEastAsia"/>
                <w:color w:val="auto"/>
                <w:sz w:val="24"/>
                <w:highlight w:val="none"/>
              </w:rPr>
            </w:pPr>
          </w:p>
          <w:p w14:paraId="1A8711B5">
            <w:pPr>
              <w:snapToGrid w:val="0"/>
              <w:spacing w:line="240" w:lineRule="exact"/>
              <w:jc w:val="center"/>
              <w:rPr>
                <w:rFonts w:cs="宋体" w:asciiTheme="minorEastAsia" w:hAnsiTheme="minorEastAsia" w:eastAsiaTheme="minorEastAsia"/>
                <w:color w:val="auto"/>
                <w:sz w:val="24"/>
                <w:highlight w:val="none"/>
              </w:rPr>
            </w:pPr>
          </w:p>
        </w:tc>
        <w:tc>
          <w:tcPr>
            <w:tcW w:w="1184" w:type="pct"/>
            <w:vMerge w:val="restart"/>
            <w:tcBorders>
              <w:top w:val="single" w:color="auto" w:sz="4" w:space="0"/>
              <w:left w:val="single" w:color="auto" w:sz="4" w:space="0"/>
              <w:bottom w:val="single" w:color="auto" w:sz="4" w:space="0"/>
              <w:right w:val="single" w:color="auto" w:sz="4" w:space="0"/>
            </w:tcBorders>
            <w:vAlign w:val="center"/>
          </w:tcPr>
          <w:p w14:paraId="18D4E8CE">
            <w:pPr>
              <w:snapToGrid w:val="0"/>
              <w:spacing w:line="24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采购人联系人及联系电话</w:t>
            </w:r>
          </w:p>
        </w:tc>
      </w:tr>
      <w:tr w14:paraId="078A5B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670" w:type="pct"/>
            <w:tcBorders>
              <w:top w:val="single" w:color="auto" w:sz="4" w:space="0"/>
              <w:left w:val="single" w:color="auto" w:sz="4" w:space="0"/>
              <w:bottom w:val="single" w:color="auto" w:sz="4" w:space="0"/>
              <w:right w:val="single" w:color="auto" w:sz="4" w:space="0"/>
            </w:tcBorders>
          </w:tcPr>
          <w:p w14:paraId="40E7B00C">
            <w:pPr>
              <w:snapToGrid w:val="0"/>
              <w:spacing w:line="240" w:lineRule="exact"/>
              <w:jc w:val="left"/>
              <w:rPr>
                <w:rFonts w:cs="宋体" w:asciiTheme="minorEastAsia" w:hAnsiTheme="minorEastAsia" w:eastAsiaTheme="minorEastAsia"/>
                <w:color w:val="auto"/>
                <w:sz w:val="24"/>
                <w:highlight w:val="none"/>
              </w:rPr>
            </w:pPr>
          </w:p>
        </w:tc>
        <w:tc>
          <w:tcPr>
            <w:tcW w:w="766" w:type="pct"/>
            <w:tcBorders>
              <w:top w:val="single" w:color="auto" w:sz="4" w:space="0"/>
              <w:left w:val="single" w:color="auto" w:sz="4" w:space="0"/>
              <w:bottom w:val="single" w:color="auto" w:sz="4" w:space="0"/>
              <w:right w:val="single" w:color="auto" w:sz="4" w:space="0"/>
            </w:tcBorders>
          </w:tcPr>
          <w:p w14:paraId="269E4F64">
            <w:pPr>
              <w:snapToGrid w:val="0"/>
              <w:spacing w:line="240" w:lineRule="exact"/>
              <w:jc w:val="left"/>
              <w:rPr>
                <w:rFonts w:cs="宋体" w:asciiTheme="minorEastAsia" w:hAnsiTheme="minorEastAsia" w:eastAsiaTheme="minorEastAsia"/>
                <w:color w:val="auto"/>
                <w:sz w:val="24"/>
                <w:highlight w:val="none"/>
              </w:rPr>
            </w:pPr>
          </w:p>
        </w:tc>
        <w:tc>
          <w:tcPr>
            <w:tcW w:w="676" w:type="pct"/>
            <w:tcBorders>
              <w:top w:val="single" w:color="auto" w:sz="4" w:space="0"/>
              <w:left w:val="single" w:color="auto" w:sz="4" w:space="0"/>
              <w:bottom w:val="single" w:color="auto" w:sz="4" w:space="0"/>
              <w:right w:val="single" w:color="auto" w:sz="4" w:space="0"/>
            </w:tcBorders>
          </w:tcPr>
          <w:p w14:paraId="6BFA2F5D">
            <w:pPr>
              <w:snapToGrid w:val="0"/>
              <w:spacing w:line="240" w:lineRule="exact"/>
              <w:jc w:val="left"/>
              <w:rPr>
                <w:rFonts w:cs="宋体" w:asciiTheme="minorEastAsia" w:hAnsiTheme="minorEastAsia" w:eastAsiaTheme="minorEastAsia"/>
                <w:color w:val="auto"/>
                <w:sz w:val="24"/>
                <w:highlight w:val="none"/>
              </w:rPr>
            </w:pPr>
          </w:p>
        </w:tc>
        <w:tc>
          <w:tcPr>
            <w:tcW w:w="1702" w:type="pct"/>
            <w:tcBorders>
              <w:top w:val="single" w:color="auto" w:sz="4" w:space="0"/>
              <w:left w:val="single" w:color="auto" w:sz="4" w:space="0"/>
              <w:bottom w:val="single" w:color="auto" w:sz="4" w:space="0"/>
              <w:right w:val="single" w:color="auto" w:sz="4" w:space="0"/>
            </w:tcBorders>
          </w:tcPr>
          <w:p w14:paraId="0FCB4ACA">
            <w:pPr>
              <w:snapToGrid w:val="0"/>
              <w:spacing w:line="240" w:lineRule="exact"/>
              <w:jc w:val="left"/>
              <w:rPr>
                <w:rFonts w:cs="宋体" w:asciiTheme="minorEastAsia" w:hAnsiTheme="minorEastAsia" w:eastAsiaTheme="minorEastAsia"/>
                <w:color w:val="auto"/>
                <w:sz w:val="24"/>
                <w:highlight w:val="none"/>
              </w:rPr>
            </w:pPr>
          </w:p>
        </w:tc>
        <w:tc>
          <w:tcPr>
            <w:tcW w:w="1184" w:type="pct"/>
            <w:tcBorders>
              <w:top w:val="single" w:color="auto" w:sz="4" w:space="0"/>
              <w:left w:val="single" w:color="auto" w:sz="4" w:space="0"/>
              <w:bottom w:val="single" w:color="auto" w:sz="4" w:space="0"/>
              <w:right w:val="single" w:color="auto" w:sz="4" w:space="0"/>
            </w:tcBorders>
          </w:tcPr>
          <w:p w14:paraId="547DFB28">
            <w:pPr>
              <w:snapToGrid w:val="0"/>
              <w:spacing w:line="240" w:lineRule="exact"/>
              <w:jc w:val="left"/>
              <w:rPr>
                <w:rFonts w:cs="宋体" w:asciiTheme="minorEastAsia" w:hAnsiTheme="minorEastAsia" w:eastAsiaTheme="minorEastAsia"/>
                <w:color w:val="auto"/>
                <w:sz w:val="24"/>
                <w:highlight w:val="none"/>
              </w:rPr>
            </w:pPr>
          </w:p>
        </w:tc>
      </w:tr>
      <w:tr w14:paraId="61DD45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0" w:type="pct"/>
            <w:tcBorders>
              <w:top w:val="single" w:color="auto" w:sz="4" w:space="0"/>
              <w:left w:val="single" w:color="auto" w:sz="4" w:space="0"/>
              <w:bottom w:val="single" w:color="auto" w:sz="4" w:space="0"/>
              <w:right w:val="single" w:color="auto" w:sz="4" w:space="0"/>
            </w:tcBorders>
          </w:tcPr>
          <w:p w14:paraId="2271CA65">
            <w:pPr>
              <w:snapToGrid w:val="0"/>
              <w:spacing w:before="50" w:after="120" w:afterLines="50" w:line="400" w:lineRule="exact"/>
              <w:jc w:val="left"/>
              <w:rPr>
                <w:rFonts w:cs="宋体" w:asciiTheme="minorEastAsia" w:hAnsiTheme="minorEastAsia" w:eastAsiaTheme="minorEastAsia"/>
                <w:color w:val="auto"/>
                <w:sz w:val="24"/>
                <w:highlight w:val="none"/>
              </w:rPr>
            </w:pPr>
          </w:p>
        </w:tc>
        <w:tc>
          <w:tcPr>
            <w:tcW w:w="766" w:type="pct"/>
            <w:tcBorders>
              <w:top w:val="single" w:color="auto" w:sz="4" w:space="0"/>
              <w:left w:val="single" w:color="auto" w:sz="4" w:space="0"/>
              <w:bottom w:val="single" w:color="auto" w:sz="4" w:space="0"/>
              <w:right w:val="single" w:color="auto" w:sz="4" w:space="0"/>
            </w:tcBorders>
          </w:tcPr>
          <w:p w14:paraId="45FE0A90">
            <w:pPr>
              <w:snapToGrid w:val="0"/>
              <w:spacing w:before="50" w:after="120" w:afterLines="50" w:line="400" w:lineRule="exact"/>
              <w:jc w:val="left"/>
              <w:rPr>
                <w:rFonts w:cs="宋体" w:asciiTheme="minorEastAsia" w:hAnsiTheme="minorEastAsia" w:eastAsiaTheme="minorEastAsia"/>
                <w:color w:val="auto"/>
                <w:sz w:val="24"/>
                <w:highlight w:val="none"/>
              </w:rPr>
            </w:pPr>
          </w:p>
        </w:tc>
        <w:tc>
          <w:tcPr>
            <w:tcW w:w="676" w:type="pct"/>
            <w:tcBorders>
              <w:top w:val="single" w:color="auto" w:sz="4" w:space="0"/>
              <w:left w:val="single" w:color="auto" w:sz="4" w:space="0"/>
              <w:bottom w:val="single" w:color="auto" w:sz="4" w:space="0"/>
              <w:right w:val="single" w:color="auto" w:sz="4" w:space="0"/>
            </w:tcBorders>
          </w:tcPr>
          <w:p w14:paraId="60394B68">
            <w:pPr>
              <w:snapToGrid w:val="0"/>
              <w:spacing w:before="50" w:after="120" w:afterLines="50" w:line="400" w:lineRule="exact"/>
              <w:jc w:val="left"/>
              <w:rPr>
                <w:rFonts w:cs="宋体" w:asciiTheme="minorEastAsia" w:hAnsiTheme="minorEastAsia" w:eastAsiaTheme="minorEastAsia"/>
                <w:color w:val="auto"/>
                <w:sz w:val="24"/>
                <w:highlight w:val="none"/>
              </w:rPr>
            </w:pPr>
          </w:p>
        </w:tc>
        <w:tc>
          <w:tcPr>
            <w:tcW w:w="1702" w:type="pct"/>
            <w:tcBorders>
              <w:top w:val="single" w:color="auto" w:sz="4" w:space="0"/>
              <w:left w:val="single" w:color="auto" w:sz="4" w:space="0"/>
              <w:bottom w:val="single" w:color="auto" w:sz="4" w:space="0"/>
              <w:right w:val="single" w:color="auto" w:sz="4" w:space="0"/>
            </w:tcBorders>
          </w:tcPr>
          <w:p w14:paraId="315BC4A0">
            <w:pPr>
              <w:snapToGrid w:val="0"/>
              <w:spacing w:before="50" w:after="120" w:afterLines="50" w:line="400" w:lineRule="exact"/>
              <w:jc w:val="left"/>
              <w:rPr>
                <w:rFonts w:cs="宋体" w:asciiTheme="minorEastAsia" w:hAnsiTheme="minorEastAsia" w:eastAsiaTheme="minorEastAsia"/>
                <w:color w:val="auto"/>
                <w:sz w:val="24"/>
                <w:highlight w:val="none"/>
              </w:rPr>
            </w:pPr>
          </w:p>
        </w:tc>
        <w:tc>
          <w:tcPr>
            <w:tcW w:w="1184" w:type="pct"/>
            <w:tcBorders>
              <w:top w:val="single" w:color="auto" w:sz="4" w:space="0"/>
              <w:left w:val="single" w:color="auto" w:sz="4" w:space="0"/>
              <w:bottom w:val="single" w:color="auto" w:sz="4" w:space="0"/>
              <w:right w:val="single" w:color="auto" w:sz="4" w:space="0"/>
            </w:tcBorders>
          </w:tcPr>
          <w:p w14:paraId="68583AB4">
            <w:pPr>
              <w:snapToGrid w:val="0"/>
              <w:spacing w:before="50" w:after="120" w:afterLines="50" w:line="400" w:lineRule="exact"/>
              <w:jc w:val="left"/>
              <w:rPr>
                <w:rFonts w:cs="宋体" w:asciiTheme="minorEastAsia" w:hAnsiTheme="minorEastAsia" w:eastAsiaTheme="minorEastAsia"/>
                <w:color w:val="auto"/>
                <w:sz w:val="24"/>
                <w:highlight w:val="none"/>
              </w:rPr>
            </w:pPr>
          </w:p>
        </w:tc>
      </w:tr>
      <w:tr w14:paraId="520E59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670" w:type="pct"/>
            <w:tcBorders>
              <w:top w:val="single" w:color="auto" w:sz="4" w:space="0"/>
              <w:left w:val="single" w:color="auto" w:sz="4" w:space="0"/>
              <w:bottom w:val="single" w:color="auto" w:sz="4" w:space="0"/>
              <w:right w:val="single" w:color="auto" w:sz="4" w:space="0"/>
            </w:tcBorders>
          </w:tcPr>
          <w:p w14:paraId="10688247">
            <w:pPr>
              <w:snapToGrid w:val="0"/>
              <w:spacing w:before="50" w:after="120" w:afterLines="50" w:line="400" w:lineRule="exact"/>
              <w:jc w:val="left"/>
              <w:rPr>
                <w:rFonts w:cs="宋体" w:asciiTheme="minorEastAsia" w:hAnsiTheme="minorEastAsia" w:eastAsiaTheme="minorEastAsia"/>
                <w:color w:val="auto"/>
                <w:sz w:val="24"/>
                <w:highlight w:val="none"/>
              </w:rPr>
            </w:pPr>
          </w:p>
        </w:tc>
        <w:tc>
          <w:tcPr>
            <w:tcW w:w="766" w:type="pct"/>
            <w:tcBorders>
              <w:top w:val="single" w:color="auto" w:sz="4" w:space="0"/>
              <w:left w:val="single" w:color="auto" w:sz="4" w:space="0"/>
              <w:bottom w:val="single" w:color="auto" w:sz="4" w:space="0"/>
              <w:right w:val="single" w:color="auto" w:sz="4" w:space="0"/>
            </w:tcBorders>
          </w:tcPr>
          <w:p w14:paraId="3D0760BA">
            <w:pPr>
              <w:snapToGrid w:val="0"/>
              <w:spacing w:before="50" w:after="120" w:afterLines="50" w:line="400" w:lineRule="exact"/>
              <w:jc w:val="left"/>
              <w:rPr>
                <w:rFonts w:cs="宋体" w:asciiTheme="minorEastAsia" w:hAnsiTheme="minorEastAsia" w:eastAsiaTheme="minorEastAsia"/>
                <w:color w:val="auto"/>
                <w:sz w:val="24"/>
                <w:highlight w:val="none"/>
              </w:rPr>
            </w:pPr>
          </w:p>
        </w:tc>
        <w:tc>
          <w:tcPr>
            <w:tcW w:w="676" w:type="pct"/>
            <w:tcBorders>
              <w:top w:val="single" w:color="auto" w:sz="4" w:space="0"/>
              <w:left w:val="single" w:color="auto" w:sz="4" w:space="0"/>
              <w:bottom w:val="single" w:color="auto" w:sz="4" w:space="0"/>
              <w:right w:val="single" w:color="auto" w:sz="4" w:space="0"/>
            </w:tcBorders>
          </w:tcPr>
          <w:p w14:paraId="3D350300">
            <w:pPr>
              <w:snapToGrid w:val="0"/>
              <w:spacing w:before="50" w:after="120" w:afterLines="50" w:line="400" w:lineRule="exact"/>
              <w:jc w:val="left"/>
              <w:rPr>
                <w:rFonts w:cs="宋体" w:asciiTheme="minorEastAsia" w:hAnsiTheme="minorEastAsia" w:eastAsiaTheme="minorEastAsia"/>
                <w:color w:val="auto"/>
                <w:sz w:val="24"/>
                <w:highlight w:val="none"/>
              </w:rPr>
            </w:pPr>
          </w:p>
        </w:tc>
        <w:tc>
          <w:tcPr>
            <w:tcW w:w="1702" w:type="pct"/>
            <w:tcBorders>
              <w:top w:val="single" w:color="auto" w:sz="4" w:space="0"/>
              <w:left w:val="single" w:color="auto" w:sz="4" w:space="0"/>
              <w:bottom w:val="single" w:color="auto" w:sz="4" w:space="0"/>
              <w:right w:val="single" w:color="auto" w:sz="4" w:space="0"/>
            </w:tcBorders>
          </w:tcPr>
          <w:p w14:paraId="32A88091">
            <w:pPr>
              <w:snapToGrid w:val="0"/>
              <w:spacing w:before="50" w:after="120" w:afterLines="50" w:line="400" w:lineRule="exact"/>
              <w:jc w:val="left"/>
              <w:rPr>
                <w:rFonts w:cs="宋体" w:asciiTheme="minorEastAsia" w:hAnsiTheme="minorEastAsia" w:eastAsiaTheme="minorEastAsia"/>
                <w:color w:val="auto"/>
                <w:sz w:val="24"/>
                <w:highlight w:val="none"/>
              </w:rPr>
            </w:pPr>
          </w:p>
        </w:tc>
        <w:tc>
          <w:tcPr>
            <w:tcW w:w="1184" w:type="pct"/>
            <w:tcBorders>
              <w:top w:val="single" w:color="auto" w:sz="4" w:space="0"/>
              <w:left w:val="single" w:color="auto" w:sz="4" w:space="0"/>
              <w:bottom w:val="single" w:color="auto" w:sz="4" w:space="0"/>
              <w:right w:val="single" w:color="auto" w:sz="4" w:space="0"/>
            </w:tcBorders>
          </w:tcPr>
          <w:p w14:paraId="678221B3">
            <w:pPr>
              <w:snapToGrid w:val="0"/>
              <w:spacing w:before="50" w:after="120" w:afterLines="50" w:line="400" w:lineRule="exact"/>
              <w:jc w:val="left"/>
              <w:rPr>
                <w:rFonts w:cs="宋体" w:asciiTheme="minorEastAsia" w:hAnsiTheme="minorEastAsia" w:eastAsiaTheme="minorEastAsia"/>
                <w:color w:val="auto"/>
                <w:sz w:val="24"/>
                <w:highlight w:val="none"/>
              </w:rPr>
            </w:pPr>
          </w:p>
        </w:tc>
      </w:tr>
      <w:tr w14:paraId="4D61F1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0" w:type="pct"/>
            <w:tcBorders>
              <w:top w:val="single" w:color="auto" w:sz="4" w:space="0"/>
              <w:left w:val="single" w:color="auto" w:sz="4" w:space="0"/>
              <w:bottom w:val="single" w:color="auto" w:sz="4" w:space="0"/>
              <w:right w:val="single" w:color="auto" w:sz="4" w:space="0"/>
            </w:tcBorders>
          </w:tcPr>
          <w:p w14:paraId="1A4F991B">
            <w:pPr>
              <w:snapToGrid w:val="0"/>
              <w:spacing w:before="50" w:after="120" w:afterLines="50" w:line="400" w:lineRule="exact"/>
              <w:jc w:val="left"/>
              <w:rPr>
                <w:rFonts w:cs="宋体" w:asciiTheme="minorEastAsia" w:hAnsiTheme="minorEastAsia" w:eastAsiaTheme="minorEastAsia"/>
                <w:color w:val="auto"/>
                <w:sz w:val="24"/>
                <w:highlight w:val="none"/>
              </w:rPr>
            </w:pPr>
          </w:p>
        </w:tc>
        <w:tc>
          <w:tcPr>
            <w:tcW w:w="766" w:type="pct"/>
            <w:tcBorders>
              <w:top w:val="single" w:color="auto" w:sz="4" w:space="0"/>
              <w:left w:val="single" w:color="auto" w:sz="4" w:space="0"/>
              <w:bottom w:val="single" w:color="auto" w:sz="4" w:space="0"/>
              <w:right w:val="single" w:color="auto" w:sz="4" w:space="0"/>
            </w:tcBorders>
          </w:tcPr>
          <w:p w14:paraId="05276D1E">
            <w:pPr>
              <w:snapToGrid w:val="0"/>
              <w:spacing w:before="50" w:after="120" w:afterLines="50" w:line="400" w:lineRule="exact"/>
              <w:jc w:val="left"/>
              <w:rPr>
                <w:rFonts w:cs="宋体" w:asciiTheme="minorEastAsia" w:hAnsiTheme="minorEastAsia" w:eastAsiaTheme="minorEastAsia"/>
                <w:color w:val="auto"/>
                <w:sz w:val="24"/>
                <w:highlight w:val="none"/>
              </w:rPr>
            </w:pPr>
          </w:p>
        </w:tc>
        <w:tc>
          <w:tcPr>
            <w:tcW w:w="676" w:type="pct"/>
            <w:tcBorders>
              <w:top w:val="single" w:color="auto" w:sz="4" w:space="0"/>
              <w:left w:val="single" w:color="auto" w:sz="4" w:space="0"/>
              <w:bottom w:val="single" w:color="auto" w:sz="4" w:space="0"/>
              <w:right w:val="single" w:color="auto" w:sz="4" w:space="0"/>
            </w:tcBorders>
          </w:tcPr>
          <w:p w14:paraId="41F3D136">
            <w:pPr>
              <w:snapToGrid w:val="0"/>
              <w:spacing w:before="50" w:after="120" w:afterLines="50" w:line="400" w:lineRule="exact"/>
              <w:jc w:val="left"/>
              <w:rPr>
                <w:rFonts w:cs="宋体" w:asciiTheme="minorEastAsia" w:hAnsiTheme="minorEastAsia" w:eastAsiaTheme="minorEastAsia"/>
                <w:color w:val="auto"/>
                <w:sz w:val="24"/>
                <w:highlight w:val="none"/>
              </w:rPr>
            </w:pPr>
          </w:p>
        </w:tc>
        <w:tc>
          <w:tcPr>
            <w:tcW w:w="1702" w:type="pct"/>
            <w:tcBorders>
              <w:top w:val="single" w:color="auto" w:sz="4" w:space="0"/>
              <w:left w:val="single" w:color="auto" w:sz="4" w:space="0"/>
              <w:bottom w:val="single" w:color="auto" w:sz="4" w:space="0"/>
              <w:right w:val="single" w:color="auto" w:sz="4" w:space="0"/>
            </w:tcBorders>
          </w:tcPr>
          <w:p w14:paraId="0F9159E0">
            <w:pPr>
              <w:snapToGrid w:val="0"/>
              <w:spacing w:before="50" w:after="120" w:afterLines="50" w:line="400" w:lineRule="exact"/>
              <w:jc w:val="left"/>
              <w:rPr>
                <w:rFonts w:cs="宋体" w:asciiTheme="minorEastAsia" w:hAnsiTheme="minorEastAsia" w:eastAsiaTheme="minorEastAsia"/>
                <w:color w:val="auto"/>
                <w:sz w:val="24"/>
                <w:highlight w:val="none"/>
              </w:rPr>
            </w:pPr>
          </w:p>
        </w:tc>
        <w:tc>
          <w:tcPr>
            <w:tcW w:w="1184" w:type="pct"/>
            <w:tcBorders>
              <w:top w:val="single" w:color="auto" w:sz="4" w:space="0"/>
              <w:left w:val="single" w:color="auto" w:sz="4" w:space="0"/>
              <w:bottom w:val="single" w:color="auto" w:sz="4" w:space="0"/>
              <w:right w:val="single" w:color="auto" w:sz="4" w:space="0"/>
            </w:tcBorders>
          </w:tcPr>
          <w:p w14:paraId="25B52498">
            <w:pPr>
              <w:snapToGrid w:val="0"/>
              <w:spacing w:before="50" w:after="120" w:afterLines="50" w:line="400" w:lineRule="exact"/>
              <w:jc w:val="left"/>
              <w:rPr>
                <w:rFonts w:cs="宋体" w:asciiTheme="minorEastAsia" w:hAnsiTheme="minorEastAsia" w:eastAsiaTheme="minorEastAsia"/>
                <w:color w:val="auto"/>
                <w:sz w:val="24"/>
                <w:highlight w:val="none"/>
              </w:rPr>
            </w:pPr>
          </w:p>
        </w:tc>
      </w:tr>
      <w:tr w14:paraId="4081B9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0" w:type="pct"/>
            <w:tcBorders>
              <w:top w:val="single" w:color="auto" w:sz="4" w:space="0"/>
              <w:left w:val="single" w:color="auto" w:sz="4" w:space="0"/>
              <w:bottom w:val="single" w:color="auto" w:sz="4" w:space="0"/>
              <w:right w:val="single" w:color="auto" w:sz="4" w:space="0"/>
            </w:tcBorders>
          </w:tcPr>
          <w:p w14:paraId="2549498E">
            <w:pPr>
              <w:snapToGrid w:val="0"/>
              <w:spacing w:before="50" w:after="120" w:afterLines="50" w:line="400" w:lineRule="exact"/>
              <w:jc w:val="left"/>
              <w:rPr>
                <w:rFonts w:cs="宋体" w:asciiTheme="minorEastAsia" w:hAnsiTheme="minorEastAsia" w:eastAsiaTheme="minorEastAsia"/>
                <w:color w:val="auto"/>
                <w:sz w:val="24"/>
                <w:highlight w:val="none"/>
              </w:rPr>
            </w:pPr>
          </w:p>
        </w:tc>
        <w:tc>
          <w:tcPr>
            <w:tcW w:w="766" w:type="pct"/>
            <w:tcBorders>
              <w:top w:val="single" w:color="auto" w:sz="4" w:space="0"/>
              <w:left w:val="single" w:color="auto" w:sz="4" w:space="0"/>
              <w:bottom w:val="single" w:color="auto" w:sz="4" w:space="0"/>
              <w:right w:val="single" w:color="auto" w:sz="4" w:space="0"/>
            </w:tcBorders>
          </w:tcPr>
          <w:p w14:paraId="006353AE">
            <w:pPr>
              <w:snapToGrid w:val="0"/>
              <w:spacing w:before="50" w:after="120" w:afterLines="50" w:line="400" w:lineRule="exact"/>
              <w:jc w:val="left"/>
              <w:rPr>
                <w:rFonts w:cs="宋体" w:asciiTheme="minorEastAsia" w:hAnsiTheme="minorEastAsia" w:eastAsiaTheme="minorEastAsia"/>
                <w:color w:val="auto"/>
                <w:sz w:val="24"/>
                <w:highlight w:val="none"/>
              </w:rPr>
            </w:pPr>
          </w:p>
        </w:tc>
        <w:tc>
          <w:tcPr>
            <w:tcW w:w="676" w:type="pct"/>
            <w:tcBorders>
              <w:top w:val="single" w:color="auto" w:sz="4" w:space="0"/>
              <w:left w:val="single" w:color="auto" w:sz="4" w:space="0"/>
              <w:bottom w:val="single" w:color="auto" w:sz="4" w:space="0"/>
              <w:right w:val="single" w:color="auto" w:sz="4" w:space="0"/>
            </w:tcBorders>
          </w:tcPr>
          <w:p w14:paraId="0B987BAC">
            <w:pPr>
              <w:snapToGrid w:val="0"/>
              <w:spacing w:before="50" w:after="120" w:afterLines="50" w:line="400" w:lineRule="exact"/>
              <w:jc w:val="left"/>
              <w:rPr>
                <w:rFonts w:cs="宋体" w:asciiTheme="minorEastAsia" w:hAnsiTheme="minorEastAsia" w:eastAsiaTheme="minorEastAsia"/>
                <w:color w:val="auto"/>
                <w:sz w:val="24"/>
                <w:highlight w:val="none"/>
              </w:rPr>
            </w:pPr>
          </w:p>
        </w:tc>
        <w:tc>
          <w:tcPr>
            <w:tcW w:w="1702" w:type="pct"/>
            <w:tcBorders>
              <w:top w:val="single" w:color="auto" w:sz="4" w:space="0"/>
              <w:left w:val="single" w:color="auto" w:sz="4" w:space="0"/>
              <w:bottom w:val="single" w:color="auto" w:sz="4" w:space="0"/>
              <w:right w:val="single" w:color="auto" w:sz="4" w:space="0"/>
            </w:tcBorders>
          </w:tcPr>
          <w:p w14:paraId="457DB9FB">
            <w:pPr>
              <w:snapToGrid w:val="0"/>
              <w:spacing w:before="50" w:after="120" w:afterLines="50" w:line="400" w:lineRule="exact"/>
              <w:jc w:val="left"/>
              <w:rPr>
                <w:rFonts w:cs="宋体" w:asciiTheme="minorEastAsia" w:hAnsiTheme="minorEastAsia" w:eastAsiaTheme="minorEastAsia"/>
                <w:color w:val="auto"/>
                <w:sz w:val="24"/>
                <w:highlight w:val="none"/>
              </w:rPr>
            </w:pPr>
          </w:p>
        </w:tc>
        <w:tc>
          <w:tcPr>
            <w:tcW w:w="1184" w:type="pct"/>
            <w:tcBorders>
              <w:top w:val="single" w:color="auto" w:sz="4" w:space="0"/>
              <w:left w:val="single" w:color="auto" w:sz="4" w:space="0"/>
              <w:bottom w:val="single" w:color="auto" w:sz="4" w:space="0"/>
              <w:right w:val="single" w:color="auto" w:sz="4" w:space="0"/>
            </w:tcBorders>
          </w:tcPr>
          <w:p w14:paraId="113F6662">
            <w:pPr>
              <w:snapToGrid w:val="0"/>
              <w:spacing w:before="50" w:after="120" w:afterLines="50" w:line="400" w:lineRule="exact"/>
              <w:jc w:val="left"/>
              <w:rPr>
                <w:rFonts w:cs="宋体" w:asciiTheme="minorEastAsia" w:hAnsiTheme="minorEastAsia" w:eastAsiaTheme="minorEastAsia"/>
                <w:color w:val="auto"/>
                <w:sz w:val="24"/>
                <w:highlight w:val="none"/>
              </w:rPr>
            </w:pPr>
          </w:p>
        </w:tc>
      </w:tr>
    </w:tbl>
    <w:p w14:paraId="7B8762ED">
      <w:pPr>
        <w:pStyle w:val="25"/>
        <w:snapToGrid w:val="0"/>
        <w:ind w:left="480" w:hanging="480"/>
        <w:rPr>
          <w:rFonts w:cs="宋体" w:asciiTheme="minorEastAsia" w:hAnsiTheme="minorEastAsia" w:eastAsiaTheme="minorEastAsia"/>
          <w:color w:val="auto"/>
          <w:sz w:val="24"/>
          <w:highlight w:val="none"/>
        </w:rPr>
      </w:pPr>
    </w:p>
    <w:p w14:paraId="51FB9515">
      <w:pPr>
        <w:pStyle w:val="25"/>
        <w:snapToGrid w:val="0"/>
        <w:ind w:left="480" w:hanging="480"/>
        <w:rPr>
          <w:rFonts w:cs="宋体" w:asciiTheme="minorEastAsia" w:hAnsiTheme="minorEastAsia" w:eastAsiaTheme="minorEastAsia"/>
          <w:color w:val="auto"/>
          <w:sz w:val="24"/>
          <w:highlight w:val="none"/>
        </w:rPr>
      </w:pPr>
    </w:p>
    <w:p w14:paraId="1627C7FD">
      <w:pPr>
        <w:autoSpaceDE w:val="0"/>
        <w:autoSpaceDN w:val="0"/>
        <w:spacing w:line="360" w:lineRule="auto"/>
        <w:ind w:firstLine="120"/>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附表 ：相关项目业绩一览表（供应商类似项目合同复印件或中标（成交）通知书）</w:t>
      </w:r>
    </w:p>
    <w:p w14:paraId="7DA43343">
      <w:pPr>
        <w:pStyle w:val="20"/>
        <w:spacing w:line="360" w:lineRule="auto"/>
        <w:ind w:left="72"/>
        <w:rPr>
          <w:rFonts w:cs="宋体" w:asciiTheme="minorEastAsia" w:hAnsiTheme="minorEastAsia" w:eastAsiaTheme="minorEastAsia"/>
          <w:color w:val="auto"/>
          <w:highlight w:val="none"/>
        </w:rPr>
      </w:pPr>
    </w:p>
    <w:p w14:paraId="02BB08AA">
      <w:pPr>
        <w:pStyle w:val="20"/>
        <w:spacing w:line="360" w:lineRule="auto"/>
        <w:ind w:left="72"/>
        <w:rPr>
          <w:rFonts w:asciiTheme="minorEastAsia" w:hAnsiTheme="minorEastAsia" w:eastAsiaTheme="minorEastAsia"/>
          <w:color w:val="auto"/>
          <w:highlight w:val="none"/>
        </w:rPr>
      </w:pPr>
    </w:p>
    <w:p w14:paraId="1D457141">
      <w:pPr>
        <w:snapToGrid w:val="0"/>
        <w:spacing w:line="360" w:lineRule="auto"/>
        <w:ind w:firstLine="4935" w:firstLineChars="235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 </w:t>
      </w:r>
    </w:p>
    <w:p w14:paraId="21DB267C">
      <w:pPr>
        <w:snapToGrid w:val="0"/>
        <w:spacing w:line="360" w:lineRule="auto"/>
        <w:ind w:firstLine="4935" w:firstLineChars="2350"/>
        <w:rPr>
          <w:rFonts w:asciiTheme="minorEastAsia" w:hAnsiTheme="minorEastAsia" w:eastAsiaTheme="minorEastAsia"/>
          <w:color w:val="auto"/>
          <w:szCs w:val="21"/>
          <w:highlight w:val="none"/>
        </w:rPr>
      </w:pPr>
    </w:p>
    <w:p w14:paraId="6BC9D0D0">
      <w:pPr>
        <w:snapToGrid w:val="0"/>
        <w:spacing w:line="360" w:lineRule="auto"/>
        <w:ind w:left="4410" w:leftChars="2100" w:firstLine="5670" w:firstLineChars="2700"/>
        <w:rPr>
          <w:rFonts w:cs="仿宋_GB2312" w:asciiTheme="minorEastAsia" w:hAnsiTheme="minorEastAsia" w:eastAsiaTheme="minorEastAsia"/>
          <w:color w:val="auto"/>
          <w:kern w:val="0"/>
          <w:sz w:val="24"/>
          <w:highlight w:val="none"/>
        </w:rPr>
      </w:pPr>
      <w:r>
        <w:rPr>
          <w:rFonts w:asciiTheme="minorEastAsia" w:hAnsiTheme="minorEastAsia" w:eastAsiaTheme="minorEastAsia"/>
          <w:color w:val="auto"/>
          <w:szCs w:val="21"/>
          <w:highlight w:val="none"/>
        </w:rPr>
        <w:t xml:space="preserve"> </w:t>
      </w:r>
      <w:r>
        <w:rPr>
          <w:rFonts w:hint="eastAsia" w:cs="仿宋_GB2312" w:asciiTheme="minorEastAsia" w:hAnsiTheme="minorEastAsia" w:eastAsiaTheme="minorEastAsia"/>
          <w:color w:val="auto"/>
          <w:kern w:val="0"/>
          <w:sz w:val="24"/>
          <w:highlight w:val="none"/>
          <w:lang w:val="zh-CN"/>
        </w:rPr>
        <w:t>供应商名称（电子签章）：</w:t>
      </w:r>
    </w:p>
    <w:p w14:paraId="5FB9AEB1">
      <w:pPr>
        <w:spacing w:line="500" w:lineRule="exact"/>
        <w:jc w:val="center"/>
        <w:rPr>
          <w:rFonts w:cs="仿宋_GB2312" w:asciiTheme="minorEastAsia" w:hAnsiTheme="minorEastAsia" w:eastAsiaTheme="minorEastAsia"/>
          <w:color w:val="auto"/>
          <w:sz w:val="32"/>
          <w:szCs w:val="32"/>
          <w:highlight w:val="none"/>
        </w:rPr>
        <w:sectPr>
          <w:pgSz w:w="11910" w:h="16840"/>
          <w:pgMar w:top="1440" w:right="1080" w:bottom="1440" w:left="1080" w:header="720" w:footer="720" w:gutter="0"/>
          <w:cols w:space="720" w:num="1"/>
        </w:sectPr>
      </w:pPr>
      <w:r>
        <w:rPr>
          <w:rFonts w:hint="eastAsia" w:cs="仿宋_GB2312" w:asciiTheme="minorEastAsia" w:hAnsiTheme="minorEastAsia" w:eastAsiaTheme="minorEastAsia"/>
          <w:color w:val="auto"/>
          <w:kern w:val="0"/>
          <w:sz w:val="24"/>
          <w:highlight w:val="none"/>
          <w:lang w:val="zh-CN"/>
        </w:rPr>
        <w:t xml:space="preserve">                                                     日期</w:t>
      </w:r>
      <w:r>
        <w:rPr>
          <w:rFonts w:hint="eastAsia" w:cs="仿宋_GB2312" w:asciiTheme="minorEastAsia" w:hAnsiTheme="minorEastAsia" w:eastAsiaTheme="minorEastAsia"/>
          <w:color w:val="auto"/>
          <w:kern w:val="0"/>
          <w:sz w:val="24"/>
          <w:highlight w:val="none"/>
        </w:rPr>
        <w:t xml:space="preserve">：  年  </w:t>
      </w:r>
      <w:r>
        <w:rPr>
          <w:rFonts w:hint="eastAsia" w:cs="仿宋_GB2312" w:asciiTheme="minorEastAsia" w:hAnsiTheme="minorEastAsia" w:eastAsiaTheme="minorEastAsia"/>
          <w:color w:val="auto"/>
          <w:kern w:val="0"/>
          <w:sz w:val="24"/>
          <w:highlight w:val="none"/>
          <w:lang w:val="zh-CN"/>
        </w:rPr>
        <w:t>月</w:t>
      </w:r>
      <w:r>
        <w:rPr>
          <w:rFonts w:hint="eastAsia" w:cs="仿宋_GB2312" w:asciiTheme="minorEastAsia" w:hAnsiTheme="minorEastAsia" w:eastAsiaTheme="minorEastAsia"/>
          <w:color w:val="auto"/>
          <w:kern w:val="0"/>
          <w:sz w:val="24"/>
          <w:highlight w:val="none"/>
        </w:rPr>
        <w:t xml:space="preserve">   </w:t>
      </w:r>
      <w:r>
        <w:rPr>
          <w:rFonts w:hint="eastAsia" w:cs="仿宋_GB2312" w:asciiTheme="minorEastAsia" w:hAnsiTheme="minorEastAsia" w:eastAsiaTheme="minorEastAsia"/>
          <w:color w:val="auto"/>
          <w:kern w:val="0"/>
          <w:sz w:val="24"/>
          <w:highlight w:val="none"/>
          <w:lang w:val="zh-CN"/>
        </w:rPr>
        <w:t>日</w:t>
      </w:r>
    </w:p>
    <w:p w14:paraId="2D135A65">
      <w:pPr>
        <w:snapToGrid w:val="0"/>
        <w:spacing w:line="360" w:lineRule="auto"/>
        <w:ind w:firstLine="602" w:firstLineChars="2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b/>
          <w:color w:val="auto"/>
          <w:sz w:val="30"/>
          <w:szCs w:val="30"/>
          <w:highlight w:val="none"/>
        </w:rPr>
        <w:t>七、服务需求偏离表</w:t>
      </w:r>
    </w:p>
    <w:p w14:paraId="7DC4863D">
      <w:pPr>
        <w:spacing w:line="500" w:lineRule="exact"/>
        <w:jc w:val="center"/>
        <w:rPr>
          <w:rFonts w:cs="方正小标宋简体" w:asciiTheme="minorEastAsia" w:hAnsiTheme="minorEastAsia" w:eastAsiaTheme="minorEastAsia"/>
          <w:bCs/>
          <w:color w:val="auto"/>
          <w:sz w:val="44"/>
          <w:szCs w:val="44"/>
          <w:highlight w:val="none"/>
        </w:rPr>
      </w:pPr>
      <w:r>
        <w:rPr>
          <w:rFonts w:hint="eastAsia" w:cs="方正小标宋简体" w:asciiTheme="minorEastAsia" w:hAnsiTheme="minorEastAsia" w:eastAsiaTheme="minorEastAsia"/>
          <w:bCs/>
          <w:color w:val="auto"/>
          <w:sz w:val="44"/>
          <w:szCs w:val="44"/>
          <w:highlight w:val="none"/>
        </w:rPr>
        <w:t>服务需求偏离表</w:t>
      </w:r>
    </w:p>
    <w:p w14:paraId="6B825133">
      <w:pPr>
        <w:spacing w:line="500" w:lineRule="exact"/>
        <w:jc w:val="center"/>
        <w:rPr>
          <w:rFonts w:asciiTheme="minorEastAsia" w:hAnsiTheme="minorEastAsia" w:eastAsiaTheme="minorEastAsia"/>
          <w:b/>
          <w:color w:val="auto"/>
          <w:sz w:val="32"/>
          <w:szCs w:val="32"/>
          <w:highlight w:val="none"/>
        </w:rPr>
      </w:pPr>
      <w:r>
        <w:rPr>
          <w:rFonts w:hint="eastAsia" w:cs="方正小标宋简体" w:asciiTheme="minorEastAsia" w:hAnsiTheme="minorEastAsia" w:eastAsiaTheme="minorEastAsia"/>
          <w:bCs/>
          <w:color w:val="auto"/>
          <w:sz w:val="44"/>
          <w:szCs w:val="44"/>
          <w:highlight w:val="none"/>
          <w:lang w:eastAsia="zh-CN"/>
        </w:rPr>
        <w:t>（</w:t>
      </w:r>
      <w:r>
        <w:rPr>
          <w:rFonts w:hint="eastAsia" w:cs="方正小标宋简体" w:asciiTheme="minorEastAsia" w:hAnsiTheme="minorEastAsia" w:eastAsiaTheme="minorEastAsia"/>
          <w:bCs/>
          <w:color w:val="auto"/>
          <w:sz w:val="44"/>
          <w:szCs w:val="44"/>
          <w:highlight w:val="none"/>
        </w:rPr>
        <w:t>注：按采购需求具体条款修改</w:t>
      </w:r>
      <w:r>
        <w:rPr>
          <w:rFonts w:hint="eastAsia" w:cs="方正小标宋简体" w:asciiTheme="minorEastAsia" w:hAnsiTheme="minorEastAsia" w:eastAsiaTheme="minorEastAsia"/>
          <w:bCs/>
          <w:color w:val="auto"/>
          <w:sz w:val="44"/>
          <w:szCs w:val="44"/>
          <w:highlight w:val="none"/>
          <w:lang w:eastAsia="zh-CN"/>
        </w:rPr>
        <w:t>）</w:t>
      </w:r>
    </w:p>
    <w:p w14:paraId="7540B5F0">
      <w:pPr>
        <w:spacing w:line="360" w:lineRule="auto"/>
        <w:contextualSpacing/>
        <w:jc w:val="left"/>
        <w:rPr>
          <w:rFonts w:asciiTheme="minorEastAsia" w:hAnsiTheme="minorEastAsia" w:eastAsiaTheme="minorEastAsia"/>
          <w:color w:val="auto"/>
          <w:sz w:val="24"/>
          <w:highlight w:val="none"/>
        </w:rPr>
      </w:pPr>
    </w:p>
    <w:tbl>
      <w:tblPr>
        <w:tblStyle w:val="31"/>
        <w:tblW w:w="80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3"/>
        <w:gridCol w:w="1142"/>
        <w:gridCol w:w="736"/>
        <w:gridCol w:w="1576"/>
        <w:gridCol w:w="1140"/>
        <w:gridCol w:w="658"/>
        <w:gridCol w:w="1146"/>
        <w:gridCol w:w="1095"/>
      </w:tblGrid>
      <w:tr w14:paraId="2A4ED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593" w:type="dxa"/>
            <w:vMerge w:val="restart"/>
            <w:tcBorders>
              <w:top w:val="single" w:color="auto" w:sz="4" w:space="0"/>
              <w:left w:val="single" w:color="auto" w:sz="4" w:space="0"/>
              <w:bottom w:val="single" w:color="auto" w:sz="4" w:space="0"/>
              <w:right w:val="single" w:color="auto" w:sz="4" w:space="0"/>
            </w:tcBorders>
            <w:vAlign w:val="center"/>
          </w:tcPr>
          <w:p w14:paraId="50ACCC2D">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项号</w:t>
            </w:r>
          </w:p>
        </w:tc>
        <w:tc>
          <w:tcPr>
            <w:tcW w:w="3454" w:type="dxa"/>
            <w:gridSpan w:val="3"/>
            <w:tcBorders>
              <w:top w:val="single" w:color="auto" w:sz="4" w:space="0"/>
              <w:left w:val="single" w:color="auto" w:sz="4" w:space="0"/>
              <w:bottom w:val="single" w:color="auto" w:sz="4" w:space="0"/>
              <w:right w:val="single" w:color="auto" w:sz="4" w:space="0"/>
            </w:tcBorders>
            <w:vAlign w:val="center"/>
          </w:tcPr>
          <w:p w14:paraId="1F8B3FB5">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竞争性磋商采购文件需求</w:t>
            </w:r>
          </w:p>
        </w:tc>
        <w:tc>
          <w:tcPr>
            <w:tcW w:w="2944" w:type="dxa"/>
            <w:gridSpan w:val="3"/>
            <w:tcBorders>
              <w:top w:val="single" w:color="auto" w:sz="4" w:space="0"/>
              <w:left w:val="single" w:color="auto" w:sz="4" w:space="0"/>
              <w:bottom w:val="single" w:color="auto" w:sz="4" w:space="0"/>
              <w:right w:val="single" w:color="auto" w:sz="4" w:space="0"/>
            </w:tcBorders>
            <w:vAlign w:val="center"/>
          </w:tcPr>
          <w:p w14:paraId="59C4CF70">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响应文件承诺</w:t>
            </w:r>
          </w:p>
        </w:tc>
        <w:tc>
          <w:tcPr>
            <w:tcW w:w="1095" w:type="dxa"/>
            <w:vMerge w:val="restart"/>
            <w:tcBorders>
              <w:top w:val="single" w:color="auto" w:sz="4" w:space="0"/>
              <w:left w:val="single" w:color="auto" w:sz="4" w:space="0"/>
              <w:bottom w:val="single" w:color="auto" w:sz="4" w:space="0"/>
              <w:right w:val="single" w:color="auto" w:sz="4" w:space="0"/>
            </w:tcBorders>
            <w:vAlign w:val="center"/>
          </w:tcPr>
          <w:p w14:paraId="6A96B3EA">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偏离说明</w:t>
            </w:r>
          </w:p>
        </w:tc>
      </w:tr>
      <w:tr w14:paraId="1987C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jc w:val="center"/>
        </w:trPr>
        <w:tc>
          <w:tcPr>
            <w:tcW w:w="593" w:type="dxa"/>
            <w:vMerge w:val="continue"/>
            <w:tcBorders>
              <w:top w:val="single" w:color="auto" w:sz="4" w:space="0"/>
              <w:left w:val="single" w:color="auto" w:sz="4" w:space="0"/>
              <w:bottom w:val="single" w:color="auto" w:sz="4" w:space="0"/>
              <w:right w:val="single" w:color="auto" w:sz="4" w:space="0"/>
            </w:tcBorders>
            <w:vAlign w:val="center"/>
          </w:tcPr>
          <w:p w14:paraId="1683D47F">
            <w:pPr>
              <w:widowControl/>
              <w:jc w:val="left"/>
              <w:rPr>
                <w:rFonts w:asciiTheme="minorEastAsia" w:hAnsiTheme="minorEastAsia" w:eastAsiaTheme="minorEastAsia"/>
                <w:color w:val="auto"/>
                <w:szCs w:val="21"/>
                <w:highlight w:val="none"/>
              </w:rPr>
            </w:pPr>
          </w:p>
        </w:tc>
        <w:tc>
          <w:tcPr>
            <w:tcW w:w="1142" w:type="dxa"/>
            <w:tcBorders>
              <w:top w:val="single" w:color="auto" w:sz="4" w:space="0"/>
              <w:left w:val="single" w:color="auto" w:sz="4" w:space="0"/>
              <w:bottom w:val="single" w:color="auto" w:sz="4" w:space="0"/>
              <w:right w:val="single" w:color="auto" w:sz="4" w:space="0"/>
            </w:tcBorders>
            <w:vAlign w:val="center"/>
          </w:tcPr>
          <w:p w14:paraId="24757BBC">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服务名称</w:t>
            </w:r>
          </w:p>
        </w:tc>
        <w:tc>
          <w:tcPr>
            <w:tcW w:w="736" w:type="dxa"/>
            <w:tcBorders>
              <w:top w:val="single" w:color="auto" w:sz="4" w:space="0"/>
              <w:left w:val="single" w:color="auto" w:sz="4" w:space="0"/>
              <w:bottom w:val="single" w:color="auto" w:sz="4" w:space="0"/>
              <w:right w:val="single" w:color="auto" w:sz="4" w:space="0"/>
            </w:tcBorders>
            <w:vAlign w:val="center"/>
          </w:tcPr>
          <w:p w14:paraId="1357125A">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数量</w:t>
            </w:r>
          </w:p>
        </w:tc>
        <w:tc>
          <w:tcPr>
            <w:tcW w:w="1576" w:type="dxa"/>
            <w:tcBorders>
              <w:top w:val="single" w:color="auto" w:sz="4" w:space="0"/>
              <w:left w:val="single" w:color="auto" w:sz="4" w:space="0"/>
              <w:bottom w:val="single" w:color="auto" w:sz="4" w:space="0"/>
              <w:right w:val="single" w:color="auto" w:sz="4" w:space="0"/>
            </w:tcBorders>
            <w:vAlign w:val="center"/>
          </w:tcPr>
          <w:p w14:paraId="69663560">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服务参数要求</w:t>
            </w:r>
          </w:p>
        </w:tc>
        <w:tc>
          <w:tcPr>
            <w:tcW w:w="1140" w:type="dxa"/>
            <w:tcBorders>
              <w:top w:val="single" w:color="auto" w:sz="4" w:space="0"/>
              <w:left w:val="single" w:color="auto" w:sz="4" w:space="0"/>
              <w:bottom w:val="single" w:color="auto" w:sz="4" w:space="0"/>
              <w:right w:val="single" w:color="auto" w:sz="4" w:space="0"/>
            </w:tcBorders>
            <w:vAlign w:val="center"/>
          </w:tcPr>
          <w:p w14:paraId="5EB4EB52">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服务名称</w:t>
            </w:r>
          </w:p>
        </w:tc>
        <w:tc>
          <w:tcPr>
            <w:tcW w:w="658" w:type="dxa"/>
            <w:tcBorders>
              <w:top w:val="single" w:color="auto" w:sz="4" w:space="0"/>
              <w:left w:val="single" w:color="auto" w:sz="4" w:space="0"/>
              <w:bottom w:val="single" w:color="auto" w:sz="4" w:space="0"/>
              <w:right w:val="single" w:color="auto" w:sz="4" w:space="0"/>
            </w:tcBorders>
            <w:vAlign w:val="center"/>
          </w:tcPr>
          <w:p w14:paraId="305BFDB9">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数量</w:t>
            </w:r>
          </w:p>
        </w:tc>
        <w:tc>
          <w:tcPr>
            <w:tcW w:w="1146" w:type="dxa"/>
            <w:tcBorders>
              <w:top w:val="single" w:color="auto" w:sz="4" w:space="0"/>
              <w:left w:val="single" w:color="auto" w:sz="4" w:space="0"/>
              <w:bottom w:val="single" w:color="auto" w:sz="4" w:space="0"/>
              <w:right w:val="single" w:color="auto" w:sz="4" w:space="0"/>
            </w:tcBorders>
            <w:vAlign w:val="center"/>
          </w:tcPr>
          <w:p w14:paraId="30CB62A8">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服务参数</w:t>
            </w:r>
          </w:p>
        </w:tc>
        <w:tc>
          <w:tcPr>
            <w:tcW w:w="1095" w:type="dxa"/>
            <w:vMerge w:val="continue"/>
            <w:tcBorders>
              <w:top w:val="single" w:color="auto" w:sz="4" w:space="0"/>
              <w:left w:val="single" w:color="auto" w:sz="4" w:space="0"/>
              <w:bottom w:val="single" w:color="auto" w:sz="4" w:space="0"/>
              <w:right w:val="single" w:color="auto" w:sz="4" w:space="0"/>
            </w:tcBorders>
            <w:vAlign w:val="center"/>
          </w:tcPr>
          <w:p w14:paraId="64B90A19">
            <w:pPr>
              <w:widowControl/>
              <w:jc w:val="left"/>
              <w:rPr>
                <w:rFonts w:asciiTheme="minorEastAsia" w:hAnsiTheme="minorEastAsia" w:eastAsiaTheme="minorEastAsia"/>
                <w:color w:val="auto"/>
                <w:szCs w:val="21"/>
                <w:highlight w:val="none"/>
              </w:rPr>
            </w:pPr>
          </w:p>
        </w:tc>
      </w:tr>
      <w:tr w14:paraId="794C4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jc w:val="center"/>
        </w:trPr>
        <w:tc>
          <w:tcPr>
            <w:tcW w:w="593" w:type="dxa"/>
            <w:tcBorders>
              <w:top w:val="single" w:color="auto" w:sz="4" w:space="0"/>
              <w:left w:val="single" w:color="auto" w:sz="4" w:space="0"/>
              <w:bottom w:val="single" w:color="auto" w:sz="4" w:space="0"/>
              <w:right w:val="single" w:color="auto" w:sz="4" w:space="0"/>
            </w:tcBorders>
            <w:vAlign w:val="center"/>
          </w:tcPr>
          <w:p w14:paraId="0EE8DF89">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w:t>
            </w:r>
          </w:p>
        </w:tc>
        <w:tc>
          <w:tcPr>
            <w:tcW w:w="1142" w:type="dxa"/>
            <w:tcBorders>
              <w:top w:val="single" w:color="auto" w:sz="4" w:space="0"/>
              <w:left w:val="single" w:color="auto" w:sz="4" w:space="0"/>
              <w:bottom w:val="single" w:color="auto" w:sz="4" w:space="0"/>
              <w:right w:val="single" w:color="auto" w:sz="4" w:space="0"/>
            </w:tcBorders>
            <w:vAlign w:val="center"/>
          </w:tcPr>
          <w:p w14:paraId="3F2F9BD9">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p>
        </w:tc>
        <w:tc>
          <w:tcPr>
            <w:tcW w:w="736" w:type="dxa"/>
            <w:tcBorders>
              <w:top w:val="single" w:color="auto" w:sz="4" w:space="0"/>
              <w:left w:val="single" w:color="auto" w:sz="4" w:space="0"/>
              <w:bottom w:val="single" w:color="auto" w:sz="4" w:space="0"/>
              <w:right w:val="single" w:color="auto" w:sz="4" w:space="0"/>
            </w:tcBorders>
            <w:vAlign w:val="center"/>
          </w:tcPr>
          <w:p w14:paraId="652C40A4">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p>
        </w:tc>
        <w:tc>
          <w:tcPr>
            <w:tcW w:w="1576" w:type="dxa"/>
            <w:tcBorders>
              <w:top w:val="single" w:color="auto" w:sz="4" w:space="0"/>
              <w:left w:val="single" w:color="auto" w:sz="4" w:space="0"/>
              <w:bottom w:val="single" w:color="auto" w:sz="4" w:space="0"/>
              <w:right w:val="single" w:color="auto" w:sz="4" w:space="0"/>
            </w:tcBorders>
            <w:vAlign w:val="center"/>
          </w:tcPr>
          <w:p w14:paraId="37BC02A1">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  ……</w:t>
            </w:r>
          </w:p>
          <w:p w14:paraId="79E93BE3">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  ……</w:t>
            </w:r>
          </w:p>
          <w:p w14:paraId="57FA3331">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  ……</w:t>
            </w:r>
          </w:p>
          <w:p w14:paraId="32E01911">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p>
        </w:tc>
        <w:tc>
          <w:tcPr>
            <w:tcW w:w="1140" w:type="dxa"/>
            <w:tcBorders>
              <w:top w:val="single" w:color="auto" w:sz="4" w:space="0"/>
              <w:left w:val="single" w:color="auto" w:sz="4" w:space="0"/>
              <w:bottom w:val="single" w:color="auto" w:sz="4" w:space="0"/>
              <w:right w:val="single" w:color="auto" w:sz="4" w:space="0"/>
            </w:tcBorders>
            <w:vAlign w:val="center"/>
          </w:tcPr>
          <w:p w14:paraId="5E1B8497">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p>
        </w:tc>
        <w:tc>
          <w:tcPr>
            <w:tcW w:w="658" w:type="dxa"/>
            <w:tcBorders>
              <w:top w:val="single" w:color="auto" w:sz="4" w:space="0"/>
              <w:left w:val="single" w:color="auto" w:sz="4" w:space="0"/>
              <w:bottom w:val="single" w:color="auto" w:sz="4" w:space="0"/>
              <w:right w:val="single" w:color="auto" w:sz="4" w:space="0"/>
            </w:tcBorders>
            <w:vAlign w:val="center"/>
          </w:tcPr>
          <w:p w14:paraId="794CEF9C">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p>
        </w:tc>
        <w:tc>
          <w:tcPr>
            <w:tcW w:w="1146" w:type="dxa"/>
            <w:tcBorders>
              <w:top w:val="single" w:color="auto" w:sz="4" w:space="0"/>
              <w:left w:val="single" w:color="auto" w:sz="4" w:space="0"/>
              <w:bottom w:val="single" w:color="auto" w:sz="4" w:space="0"/>
              <w:right w:val="single" w:color="auto" w:sz="4" w:space="0"/>
            </w:tcBorders>
            <w:vAlign w:val="center"/>
          </w:tcPr>
          <w:p w14:paraId="24A04061">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  ……</w:t>
            </w:r>
          </w:p>
          <w:p w14:paraId="128D662C">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  ……</w:t>
            </w:r>
          </w:p>
          <w:p w14:paraId="5ECE21EC">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  ……</w:t>
            </w:r>
          </w:p>
          <w:p w14:paraId="0AD7FC78">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p>
        </w:tc>
        <w:tc>
          <w:tcPr>
            <w:tcW w:w="1095" w:type="dxa"/>
            <w:tcBorders>
              <w:top w:val="single" w:color="auto" w:sz="4" w:space="0"/>
              <w:left w:val="single" w:color="auto" w:sz="4" w:space="0"/>
              <w:bottom w:val="single" w:color="auto" w:sz="4" w:space="0"/>
              <w:right w:val="single" w:color="auto" w:sz="4" w:space="0"/>
            </w:tcBorders>
            <w:vAlign w:val="center"/>
          </w:tcPr>
          <w:p w14:paraId="78E306DC">
            <w:pPr>
              <w:rPr>
                <w:rFonts w:asciiTheme="minorEastAsia" w:hAnsiTheme="minorEastAsia" w:eastAsiaTheme="minorEastAsia"/>
                <w:color w:val="auto"/>
                <w:szCs w:val="21"/>
                <w:highlight w:val="none"/>
              </w:rPr>
            </w:pPr>
          </w:p>
        </w:tc>
      </w:tr>
      <w:tr w14:paraId="49E25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593" w:type="dxa"/>
            <w:tcBorders>
              <w:top w:val="single" w:color="auto" w:sz="4" w:space="0"/>
              <w:left w:val="single" w:color="auto" w:sz="4" w:space="0"/>
              <w:bottom w:val="single" w:color="auto" w:sz="4" w:space="0"/>
              <w:right w:val="single" w:color="auto" w:sz="4" w:space="0"/>
            </w:tcBorders>
            <w:vAlign w:val="center"/>
          </w:tcPr>
          <w:p w14:paraId="4EBC622A">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w:t>
            </w:r>
          </w:p>
        </w:tc>
        <w:tc>
          <w:tcPr>
            <w:tcW w:w="1142" w:type="dxa"/>
            <w:tcBorders>
              <w:top w:val="single" w:color="auto" w:sz="4" w:space="0"/>
              <w:left w:val="single" w:color="auto" w:sz="4" w:space="0"/>
              <w:bottom w:val="single" w:color="auto" w:sz="4" w:space="0"/>
              <w:right w:val="single" w:color="auto" w:sz="4" w:space="0"/>
            </w:tcBorders>
            <w:vAlign w:val="center"/>
          </w:tcPr>
          <w:p w14:paraId="32FD88A8">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p>
        </w:tc>
        <w:tc>
          <w:tcPr>
            <w:tcW w:w="736" w:type="dxa"/>
            <w:tcBorders>
              <w:top w:val="single" w:color="auto" w:sz="4" w:space="0"/>
              <w:left w:val="single" w:color="auto" w:sz="4" w:space="0"/>
              <w:bottom w:val="single" w:color="auto" w:sz="4" w:space="0"/>
              <w:right w:val="single" w:color="auto" w:sz="4" w:space="0"/>
            </w:tcBorders>
            <w:vAlign w:val="center"/>
          </w:tcPr>
          <w:p w14:paraId="43548E44">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p>
        </w:tc>
        <w:tc>
          <w:tcPr>
            <w:tcW w:w="1576" w:type="dxa"/>
            <w:tcBorders>
              <w:top w:val="single" w:color="auto" w:sz="4" w:space="0"/>
              <w:left w:val="single" w:color="auto" w:sz="4" w:space="0"/>
              <w:bottom w:val="single" w:color="auto" w:sz="4" w:space="0"/>
              <w:right w:val="single" w:color="auto" w:sz="4" w:space="0"/>
            </w:tcBorders>
            <w:vAlign w:val="center"/>
          </w:tcPr>
          <w:p w14:paraId="2F4E2231">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  ……</w:t>
            </w:r>
          </w:p>
          <w:p w14:paraId="7F0F5EBB">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  ……</w:t>
            </w:r>
          </w:p>
          <w:p w14:paraId="18A86E45">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  ……</w:t>
            </w:r>
          </w:p>
          <w:p w14:paraId="1650431C">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p>
        </w:tc>
        <w:tc>
          <w:tcPr>
            <w:tcW w:w="1140" w:type="dxa"/>
            <w:tcBorders>
              <w:top w:val="single" w:color="auto" w:sz="4" w:space="0"/>
              <w:left w:val="single" w:color="auto" w:sz="4" w:space="0"/>
              <w:bottom w:val="single" w:color="auto" w:sz="4" w:space="0"/>
              <w:right w:val="single" w:color="auto" w:sz="4" w:space="0"/>
            </w:tcBorders>
            <w:vAlign w:val="center"/>
          </w:tcPr>
          <w:p w14:paraId="68BA9BBB">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p>
        </w:tc>
        <w:tc>
          <w:tcPr>
            <w:tcW w:w="658" w:type="dxa"/>
            <w:tcBorders>
              <w:top w:val="single" w:color="auto" w:sz="4" w:space="0"/>
              <w:left w:val="single" w:color="auto" w:sz="4" w:space="0"/>
              <w:bottom w:val="single" w:color="auto" w:sz="4" w:space="0"/>
              <w:right w:val="single" w:color="auto" w:sz="4" w:space="0"/>
            </w:tcBorders>
            <w:vAlign w:val="center"/>
          </w:tcPr>
          <w:p w14:paraId="592E6453">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p>
        </w:tc>
        <w:tc>
          <w:tcPr>
            <w:tcW w:w="1146" w:type="dxa"/>
            <w:tcBorders>
              <w:top w:val="single" w:color="auto" w:sz="4" w:space="0"/>
              <w:left w:val="single" w:color="auto" w:sz="4" w:space="0"/>
              <w:bottom w:val="single" w:color="auto" w:sz="4" w:space="0"/>
              <w:right w:val="single" w:color="auto" w:sz="4" w:space="0"/>
            </w:tcBorders>
            <w:vAlign w:val="center"/>
          </w:tcPr>
          <w:p w14:paraId="7E657853">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  ……</w:t>
            </w:r>
          </w:p>
          <w:p w14:paraId="268753B1">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  ……</w:t>
            </w:r>
          </w:p>
          <w:p w14:paraId="60FEE5F2">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  ……</w:t>
            </w:r>
          </w:p>
          <w:p w14:paraId="5A3D290B">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p>
        </w:tc>
        <w:tc>
          <w:tcPr>
            <w:tcW w:w="1095" w:type="dxa"/>
            <w:tcBorders>
              <w:top w:val="single" w:color="auto" w:sz="4" w:space="0"/>
              <w:left w:val="single" w:color="auto" w:sz="4" w:space="0"/>
              <w:bottom w:val="single" w:color="auto" w:sz="4" w:space="0"/>
              <w:right w:val="single" w:color="auto" w:sz="4" w:space="0"/>
            </w:tcBorders>
            <w:vAlign w:val="center"/>
          </w:tcPr>
          <w:p w14:paraId="10AD3C4D">
            <w:pPr>
              <w:rPr>
                <w:rFonts w:asciiTheme="minorEastAsia" w:hAnsiTheme="minorEastAsia" w:eastAsiaTheme="minorEastAsia"/>
                <w:color w:val="auto"/>
                <w:szCs w:val="21"/>
                <w:highlight w:val="none"/>
              </w:rPr>
            </w:pPr>
          </w:p>
        </w:tc>
      </w:tr>
      <w:tr w14:paraId="137C1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593" w:type="dxa"/>
            <w:tcBorders>
              <w:top w:val="single" w:color="auto" w:sz="4" w:space="0"/>
              <w:left w:val="single" w:color="auto" w:sz="4" w:space="0"/>
              <w:bottom w:val="single" w:color="auto" w:sz="4" w:space="0"/>
              <w:right w:val="single" w:color="auto" w:sz="4" w:space="0"/>
            </w:tcBorders>
            <w:vAlign w:val="center"/>
          </w:tcPr>
          <w:p w14:paraId="7DD0AFFC">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p>
        </w:tc>
        <w:tc>
          <w:tcPr>
            <w:tcW w:w="1142" w:type="dxa"/>
            <w:tcBorders>
              <w:top w:val="single" w:color="auto" w:sz="4" w:space="0"/>
              <w:left w:val="single" w:color="auto" w:sz="4" w:space="0"/>
              <w:bottom w:val="single" w:color="auto" w:sz="4" w:space="0"/>
              <w:right w:val="single" w:color="auto" w:sz="4" w:space="0"/>
            </w:tcBorders>
            <w:vAlign w:val="center"/>
          </w:tcPr>
          <w:p w14:paraId="67121B97">
            <w:pPr>
              <w:rPr>
                <w:rFonts w:asciiTheme="minorEastAsia" w:hAnsiTheme="minorEastAsia" w:eastAsiaTheme="minorEastAsia"/>
                <w:color w:val="auto"/>
                <w:szCs w:val="21"/>
                <w:highlight w:val="none"/>
              </w:rPr>
            </w:pPr>
          </w:p>
        </w:tc>
        <w:tc>
          <w:tcPr>
            <w:tcW w:w="736" w:type="dxa"/>
            <w:tcBorders>
              <w:top w:val="single" w:color="auto" w:sz="4" w:space="0"/>
              <w:left w:val="single" w:color="auto" w:sz="4" w:space="0"/>
              <w:bottom w:val="single" w:color="auto" w:sz="4" w:space="0"/>
              <w:right w:val="single" w:color="auto" w:sz="4" w:space="0"/>
            </w:tcBorders>
            <w:vAlign w:val="center"/>
          </w:tcPr>
          <w:p w14:paraId="7C4927AD">
            <w:pPr>
              <w:rPr>
                <w:rFonts w:asciiTheme="minorEastAsia" w:hAnsiTheme="minorEastAsia" w:eastAsiaTheme="minorEastAsia"/>
                <w:color w:val="auto"/>
                <w:szCs w:val="21"/>
                <w:highlight w:val="none"/>
              </w:rPr>
            </w:pPr>
          </w:p>
        </w:tc>
        <w:tc>
          <w:tcPr>
            <w:tcW w:w="1576" w:type="dxa"/>
            <w:tcBorders>
              <w:top w:val="single" w:color="auto" w:sz="4" w:space="0"/>
              <w:left w:val="single" w:color="auto" w:sz="4" w:space="0"/>
              <w:bottom w:val="single" w:color="auto" w:sz="4" w:space="0"/>
              <w:right w:val="single" w:color="auto" w:sz="4" w:space="0"/>
            </w:tcBorders>
            <w:vAlign w:val="center"/>
          </w:tcPr>
          <w:p w14:paraId="2923C8AC">
            <w:pPr>
              <w:rPr>
                <w:rFonts w:asciiTheme="minorEastAsia" w:hAnsiTheme="minorEastAsia" w:eastAsiaTheme="minorEastAsia"/>
                <w:color w:val="auto"/>
                <w:szCs w:val="21"/>
                <w:highlight w:val="none"/>
              </w:rPr>
            </w:pPr>
          </w:p>
        </w:tc>
        <w:tc>
          <w:tcPr>
            <w:tcW w:w="1140" w:type="dxa"/>
            <w:tcBorders>
              <w:top w:val="single" w:color="auto" w:sz="4" w:space="0"/>
              <w:left w:val="single" w:color="auto" w:sz="4" w:space="0"/>
              <w:bottom w:val="single" w:color="auto" w:sz="4" w:space="0"/>
              <w:right w:val="single" w:color="auto" w:sz="4" w:space="0"/>
            </w:tcBorders>
            <w:vAlign w:val="center"/>
          </w:tcPr>
          <w:p w14:paraId="5A7699F9">
            <w:pPr>
              <w:rPr>
                <w:rFonts w:asciiTheme="minorEastAsia" w:hAnsiTheme="minorEastAsia" w:eastAsiaTheme="minorEastAsia"/>
                <w:color w:val="auto"/>
                <w:szCs w:val="21"/>
                <w:highlight w:val="none"/>
              </w:rPr>
            </w:pPr>
          </w:p>
        </w:tc>
        <w:tc>
          <w:tcPr>
            <w:tcW w:w="658" w:type="dxa"/>
            <w:tcBorders>
              <w:top w:val="single" w:color="auto" w:sz="4" w:space="0"/>
              <w:left w:val="single" w:color="auto" w:sz="4" w:space="0"/>
              <w:bottom w:val="single" w:color="auto" w:sz="4" w:space="0"/>
              <w:right w:val="single" w:color="auto" w:sz="4" w:space="0"/>
            </w:tcBorders>
            <w:vAlign w:val="center"/>
          </w:tcPr>
          <w:p w14:paraId="74EC122A">
            <w:pPr>
              <w:rPr>
                <w:rFonts w:asciiTheme="minorEastAsia" w:hAnsiTheme="minorEastAsia" w:eastAsiaTheme="minorEastAsia"/>
                <w:color w:val="auto"/>
                <w:szCs w:val="21"/>
                <w:highlight w:val="none"/>
              </w:rPr>
            </w:pPr>
          </w:p>
        </w:tc>
        <w:tc>
          <w:tcPr>
            <w:tcW w:w="1146" w:type="dxa"/>
            <w:tcBorders>
              <w:top w:val="single" w:color="auto" w:sz="4" w:space="0"/>
              <w:left w:val="single" w:color="auto" w:sz="4" w:space="0"/>
              <w:bottom w:val="single" w:color="auto" w:sz="4" w:space="0"/>
              <w:right w:val="single" w:color="auto" w:sz="4" w:space="0"/>
            </w:tcBorders>
            <w:vAlign w:val="center"/>
          </w:tcPr>
          <w:p w14:paraId="79A813F3">
            <w:pPr>
              <w:rPr>
                <w:rFonts w:asciiTheme="minorEastAsia" w:hAnsiTheme="minorEastAsia" w:eastAsiaTheme="minorEastAsia"/>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vAlign w:val="center"/>
          </w:tcPr>
          <w:p w14:paraId="7FE671A6">
            <w:pPr>
              <w:rPr>
                <w:rFonts w:asciiTheme="minorEastAsia" w:hAnsiTheme="minorEastAsia" w:eastAsiaTheme="minorEastAsia"/>
                <w:color w:val="auto"/>
                <w:szCs w:val="21"/>
                <w:highlight w:val="none"/>
              </w:rPr>
            </w:pPr>
          </w:p>
        </w:tc>
      </w:tr>
    </w:tbl>
    <w:p w14:paraId="4A50D50B">
      <w:pPr>
        <w:pStyle w:val="13"/>
        <w:spacing w:after="0" w:line="360" w:lineRule="auto"/>
        <w:ind w:left="900" w:hanging="480"/>
        <w:contextualSpacing/>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注：</w:t>
      </w:r>
    </w:p>
    <w:p w14:paraId="0DD5A121">
      <w:pPr>
        <w:pStyle w:val="13"/>
        <w:spacing w:after="0" w:line="360" w:lineRule="auto"/>
        <w:ind w:left="840" w:hanging="420"/>
        <w:contextualSpacing/>
        <w:rPr>
          <w:rFonts w:asciiTheme="minorEastAsia" w:hAnsiTheme="minorEastAsia" w:eastAsiaTheme="minorEastAsia"/>
          <w:color w:val="auto"/>
          <w:kern w:val="0"/>
          <w:sz w:val="21"/>
          <w:szCs w:val="21"/>
          <w:highlight w:val="none"/>
        </w:rPr>
      </w:pPr>
      <w:r>
        <w:rPr>
          <w:rFonts w:hint="eastAsia" w:asciiTheme="minorEastAsia" w:hAnsiTheme="minorEastAsia" w:eastAsiaTheme="minorEastAsia"/>
          <w:color w:val="auto"/>
          <w:kern w:val="0"/>
          <w:sz w:val="21"/>
          <w:szCs w:val="21"/>
          <w:highlight w:val="none"/>
        </w:rPr>
        <w:t>注：</w:t>
      </w:r>
    </w:p>
    <w:p w14:paraId="051DCC01">
      <w:pPr>
        <w:pStyle w:val="13"/>
        <w:spacing w:after="0" w:line="360" w:lineRule="auto"/>
        <w:ind w:left="840" w:hanging="420"/>
        <w:contextualSpacing/>
        <w:rPr>
          <w:rFonts w:cs="仿宋_GB2312" w:asciiTheme="minorEastAsia" w:hAnsiTheme="minorEastAsia" w:eastAsiaTheme="minorEastAsia"/>
          <w:color w:val="auto"/>
          <w:kern w:val="0"/>
          <w:sz w:val="21"/>
          <w:szCs w:val="21"/>
          <w:highlight w:val="none"/>
        </w:rPr>
      </w:pPr>
      <w:r>
        <w:rPr>
          <w:rFonts w:hint="eastAsia" w:cs="仿宋_GB2312" w:asciiTheme="minorEastAsia" w:hAnsiTheme="minorEastAsia" w:eastAsiaTheme="minorEastAsia"/>
          <w:color w:val="auto"/>
          <w:kern w:val="0"/>
          <w:sz w:val="21"/>
          <w:szCs w:val="21"/>
          <w:highlight w:val="none"/>
        </w:rPr>
        <w:t>1.说明：应对照磋商文件“第二章”中“服务需求一览表”的</w:t>
      </w:r>
      <w:r>
        <w:rPr>
          <w:rFonts w:hint="eastAsia" w:cs="仿宋_GB2312" w:asciiTheme="minorEastAsia" w:hAnsiTheme="minorEastAsia" w:eastAsiaTheme="minorEastAsia"/>
          <w:color w:val="auto"/>
          <w:kern w:val="0"/>
          <w:sz w:val="21"/>
          <w:szCs w:val="21"/>
          <w:highlight w:val="none"/>
          <w:lang w:val="en-US" w:eastAsia="zh-CN"/>
        </w:rPr>
        <w:t>服务参数</w:t>
      </w:r>
      <w:r>
        <w:rPr>
          <w:rFonts w:hint="eastAsia" w:cs="仿宋_GB2312" w:asciiTheme="minorEastAsia" w:hAnsiTheme="minorEastAsia" w:eastAsiaTheme="minorEastAsia"/>
          <w:color w:val="auto"/>
          <w:kern w:val="0"/>
          <w:sz w:val="21"/>
          <w:szCs w:val="21"/>
          <w:highlight w:val="none"/>
        </w:rPr>
        <w:t>逐条作出明确响应，并作出偏离说明。</w:t>
      </w:r>
    </w:p>
    <w:p w14:paraId="4132C9D6">
      <w:pPr>
        <w:pStyle w:val="17"/>
        <w:spacing w:line="400" w:lineRule="exact"/>
        <w:ind w:firstLine="0" w:firstLineChars="0"/>
        <w:contextualSpacing/>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2.供应商应根据自身的承诺，对照磋商文件要求，在“偏离说明”中注明“正偏离”、“负偏离”或者“无偏离”。既不属于“正偏离”也不属于“负偏离”即为“无偏离”。 当响应文件的商务内容低于竞争性磋商采购文件要求时，竞标人应当如实写明“负偏离”，否则视为虚假应标</w:t>
      </w:r>
    </w:p>
    <w:p w14:paraId="23DEF5C4">
      <w:pPr>
        <w:spacing w:line="400" w:lineRule="exact"/>
        <w:rPr>
          <w:rFonts w:cs="仿宋_GB2312" w:asciiTheme="minorEastAsia" w:hAnsiTheme="minorEastAsia" w:eastAsiaTheme="minorEastAsia"/>
          <w:color w:val="auto"/>
          <w:kern w:val="0"/>
          <w:szCs w:val="21"/>
          <w:highlight w:val="none"/>
        </w:rPr>
      </w:pPr>
      <w:r>
        <w:rPr>
          <w:rFonts w:hint="eastAsia" w:cs="仿宋_GB2312" w:asciiTheme="minorEastAsia" w:hAnsiTheme="minorEastAsia" w:eastAsiaTheme="minorEastAsia"/>
          <w:color w:val="auto"/>
          <w:kern w:val="0"/>
          <w:szCs w:val="21"/>
          <w:highlight w:val="none"/>
        </w:rPr>
        <w:t>3</w:t>
      </w:r>
      <w:r>
        <w:rPr>
          <w:rFonts w:cs="仿宋_GB2312" w:asciiTheme="minorEastAsia" w:hAnsiTheme="minorEastAsia" w:eastAsiaTheme="minorEastAsia"/>
          <w:color w:val="auto"/>
          <w:kern w:val="0"/>
          <w:szCs w:val="21"/>
          <w:highlight w:val="none"/>
        </w:rPr>
        <w:t>.</w:t>
      </w:r>
      <w:r>
        <w:rPr>
          <w:rFonts w:hint="eastAsia" w:cs="仿宋_GB2312" w:asciiTheme="minorEastAsia" w:hAnsiTheme="minorEastAsia" w:eastAsiaTheme="minorEastAsia"/>
          <w:color w:val="auto"/>
          <w:kern w:val="0"/>
          <w:szCs w:val="21"/>
          <w:highlight w:val="none"/>
        </w:rPr>
        <w:t>表格内容均需按要求填写并盖章，不得留空，否则按竞标无效处理。</w:t>
      </w:r>
    </w:p>
    <w:p w14:paraId="4EEE47AD">
      <w:pPr>
        <w:pStyle w:val="20"/>
        <w:spacing w:line="400" w:lineRule="exact"/>
        <w:contextualSpacing/>
        <w:rPr>
          <w:rFonts w:cs="仿宋_GB2312" w:asciiTheme="minorEastAsia" w:hAnsiTheme="minorEastAsia" w:eastAsiaTheme="minorEastAsia"/>
          <w:color w:val="auto"/>
          <w:sz w:val="21"/>
          <w:highlight w:val="none"/>
        </w:rPr>
      </w:pPr>
      <w:r>
        <w:rPr>
          <w:rFonts w:hint="eastAsia" w:cs="仿宋_GB2312" w:asciiTheme="minorEastAsia" w:hAnsiTheme="minorEastAsia" w:eastAsiaTheme="minorEastAsia"/>
          <w:color w:val="auto"/>
          <w:sz w:val="21"/>
          <w:highlight w:val="none"/>
        </w:rPr>
        <w:t>4</w:t>
      </w:r>
      <w:r>
        <w:rPr>
          <w:rFonts w:cs="仿宋_GB2312" w:asciiTheme="minorEastAsia" w:hAnsiTheme="minorEastAsia" w:eastAsiaTheme="minorEastAsia"/>
          <w:color w:val="auto"/>
          <w:sz w:val="21"/>
          <w:highlight w:val="none"/>
        </w:rPr>
        <w:t>.</w:t>
      </w:r>
      <w:r>
        <w:rPr>
          <w:rFonts w:hint="eastAsia" w:cs="仿宋_GB2312" w:asciiTheme="minorEastAsia" w:hAnsiTheme="minorEastAsia" w:eastAsiaTheme="minorEastAsia"/>
          <w:color w:val="auto"/>
          <w:sz w:val="21"/>
          <w:highlight w:val="none"/>
        </w:rPr>
        <w:t>如果采购需求为小于、小于等于、大于或大于等于某个数值标准时，响应文件承诺不得直接复制采购需求，响应文件承诺内容应当写明竞标服务具体参数或商务响应承诺的具体数值，否则按竞标无效处理。如该采购需求属于不能明确具体数值的，采购人应在此采购需求的数值后标注◆号，对标注◆号的采购需求不适用上述“竞标无效”条款。</w:t>
      </w:r>
    </w:p>
    <w:p w14:paraId="6EF5DE13">
      <w:pPr>
        <w:pStyle w:val="17"/>
        <w:spacing w:line="360" w:lineRule="auto"/>
        <w:ind w:firstLine="0" w:firstLineChars="0"/>
        <w:contextualSpacing/>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1"/>
          <w:szCs w:val="21"/>
          <w:highlight w:val="none"/>
        </w:rPr>
        <w:t>5</w:t>
      </w:r>
      <w:r>
        <w:rPr>
          <w:rFonts w:cs="仿宋_GB2312" w:asciiTheme="minorEastAsia" w:hAnsiTheme="minorEastAsia" w:eastAsiaTheme="minorEastAsia"/>
          <w:color w:val="auto"/>
          <w:sz w:val="21"/>
          <w:szCs w:val="21"/>
          <w:highlight w:val="none"/>
        </w:rPr>
        <w:t>.</w:t>
      </w:r>
      <w:r>
        <w:rPr>
          <w:rFonts w:hint="eastAsia" w:cs="仿宋_GB2312" w:asciiTheme="minorEastAsia" w:hAnsiTheme="minorEastAsia" w:eastAsiaTheme="minorEastAsia"/>
          <w:color w:val="auto"/>
          <w:sz w:val="21"/>
          <w:szCs w:val="21"/>
          <w:highlight w:val="none"/>
        </w:rPr>
        <w:t xml:space="preserve"> 如技术偏离表中的竞标响应与佐证材料不一致的，以佐证材料为准。</w:t>
      </w:r>
    </w:p>
    <w:p w14:paraId="5633FFFC">
      <w:pPr>
        <w:snapToGrid w:val="0"/>
        <w:spacing w:line="360" w:lineRule="auto"/>
        <w:ind w:firstLine="602" w:firstLineChars="200"/>
        <w:rPr>
          <w:rFonts w:cs="仿宋_GB2312" w:asciiTheme="minorEastAsia" w:hAnsiTheme="minorEastAsia" w:eastAsiaTheme="minorEastAsia"/>
          <w:b/>
          <w:color w:val="auto"/>
          <w:sz w:val="30"/>
          <w:szCs w:val="30"/>
          <w:highlight w:val="none"/>
        </w:rPr>
      </w:pPr>
    </w:p>
    <w:p w14:paraId="104D7BCA">
      <w:pPr>
        <w:autoSpaceDE w:val="0"/>
        <w:autoSpaceDN w:val="0"/>
        <w:spacing w:line="360" w:lineRule="auto"/>
        <w:ind w:left="4335" w:leftChars="1950" w:hanging="240" w:hangingChars="1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供应商名称（电子签章）：</w:t>
      </w:r>
    </w:p>
    <w:p w14:paraId="6B1B0B18">
      <w:pPr>
        <w:autoSpaceDE w:val="0"/>
        <w:autoSpaceDN w:val="0"/>
        <w:spacing w:line="360" w:lineRule="auto"/>
        <w:ind w:firstLine="6480" w:firstLineChars="27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日期：  年  月   日</w:t>
      </w:r>
    </w:p>
    <w:p w14:paraId="247E9902">
      <w:pPr>
        <w:pStyle w:val="14"/>
        <w:rPr>
          <w:rFonts w:cs="仿宋_GB2312" w:asciiTheme="minorEastAsia" w:hAnsiTheme="minorEastAsia" w:eastAsiaTheme="minorEastAsia"/>
          <w:color w:val="auto"/>
          <w:kern w:val="0"/>
          <w:sz w:val="24"/>
          <w:highlight w:val="none"/>
          <w:lang w:val="zh-CN"/>
        </w:rPr>
      </w:pPr>
    </w:p>
    <w:p w14:paraId="69EB9000">
      <w:pPr>
        <w:pStyle w:val="14"/>
        <w:rPr>
          <w:rFonts w:cs="仿宋_GB2312" w:asciiTheme="minorEastAsia" w:hAnsiTheme="minorEastAsia" w:eastAsiaTheme="minorEastAsia"/>
          <w:color w:val="auto"/>
          <w:kern w:val="0"/>
          <w:sz w:val="24"/>
          <w:highlight w:val="none"/>
          <w:lang w:val="zh-CN"/>
        </w:rPr>
      </w:pPr>
    </w:p>
    <w:p w14:paraId="1709FE00">
      <w:pPr>
        <w:snapToGrid w:val="0"/>
        <w:spacing w:line="360" w:lineRule="auto"/>
        <w:ind w:firstLine="602" w:firstLineChars="200"/>
        <w:rPr>
          <w:rFonts w:cs="仿宋_GB2312" w:asciiTheme="minorEastAsia" w:hAnsiTheme="minorEastAsia" w:eastAsiaTheme="minorEastAsia"/>
          <w:b/>
          <w:color w:val="auto"/>
          <w:sz w:val="30"/>
          <w:szCs w:val="30"/>
          <w:highlight w:val="none"/>
        </w:rPr>
      </w:pPr>
      <w:r>
        <w:rPr>
          <w:rFonts w:hint="eastAsia" w:cs="仿宋_GB2312" w:asciiTheme="minorEastAsia" w:hAnsiTheme="minorEastAsia" w:eastAsiaTheme="minorEastAsia"/>
          <w:b/>
          <w:color w:val="auto"/>
          <w:sz w:val="30"/>
          <w:szCs w:val="30"/>
          <w:highlight w:val="none"/>
        </w:rPr>
        <w:t>八、技术服务方案</w:t>
      </w:r>
    </w:p>
    <w:p w14:paraId="6AC51CC3">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（由供应商根据采购需求及采购文件要求编制）</w:t>
      </w:r>
    </w:p>
    <w:p w14:paraId="25049C3A">
      <w:pPr>
        <w:pStyle w:val="39"/>
        <w:rPr>
          <w:rFonts w:asciiTheme="minorEastAsia" w:hAnsiTheme="minorEastAsia" w:eastAsiaTheme="minorEastAsia"/>
          <w:color w:val="auto"/>
          <w:highlight w:val="none"/>
        </w:rPr>
      </w:pPr>
    </w:p>
    <w:p w14:paraId="6A0BCC00">
      <w:pPr>
        <w:pStyle w:val="40"/>
        <w:rPr>
          <w:rFonts w:asciiTheme="minorEastAsia" w:hAnsiTheme="minorEastAsia" w:eastAsiaTheme="minorEastAsia"/>
          <w:color w:val="auto"/>
          <w:highlight w:val="none"/>
        </w:rPr>
      </w:pPr>
    </w:p>
    <w:p w14:paraId="6B87F3F7">
      <w:pPr>
        <w:autoSpaceDE w:val="0"/>
        <w:autoSpaceDN w:val="0"/>
        <w:spacing w:line="360" w:lineRule="auto"/>
        <w:ind w:left="4335" w:leftChars="1950" w:hanging="240" w:hangingChars="1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供应商名称（电子签章）：</w:t>
      </w:r>
    </w:p>
    <w:p w14:paraId="51D5C3E3">
      <w:pPr>
        <w:autoSpaceDE w:val="0"/>
        <w:autoSpaceDN w:val="0"/>
        <w:spacing w:line="360" w:lineRule="auto"/>
        <w:ind w:firstLine="6480" w:firstLineChars="2700"/>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lang w:val="zh-CN"/>
        </w:rPr>
        <w:t>日期：  年  月   日</w:t>
      </w:r>
    </w:p>
    <w:p w14:paraId="6DD0300F">
      <w:pPr>
        <w:spacing w:line="500" w:lineRule="exact"/>
        <w:rPr>
          <w:rFonts w:cs="仿宋_GB2312" w:asciiTheme="minorEastAsia" w:hAnsiTheme="minorEastAsia" w:eastAsiaTheme="minorEastAsia"/>
          <w:color w:val="auto"/>
          <w:sz w:val="32"/>
          <w:szCs w:val="32"/>
          <w:highlight w:val="none"/>
        </w:rPr>
      </w:pPr>
    </w:p>
    <w:p w14:paraId="32692AEB">
      <w:pPr>
        <w:snapToGrid w:val="0"/>
        <w:spacing w:before="120" w:beforeLines="50" w:after="50"/>
        <w:ind w:left="143" w:leftChars="68" w:firstLine="596" w:firstLineChars="198"/>
        <w:rPr>
          <w:rFonts w:cs="仿宋_GB2312" w:asciiTheme="minorEastAsia" w:hAnsiTheme="minorEastAsia" w:eastAsiaTheme="minorEastAsia"/>
          <w:b/>
          <w:color w:val="auto"/>
          <w:sz w:val="30"/>
          <w:szCs w:val="30"/>
          <w:highlight w:val="none"/>
        </w:rPr>
      </w:pPr>
      <w:r>
        <w:rPr>
          <w:rFonts w:hint="eastAsia" w:cs="仿宋_GB2312" w:asciiTheme="minorEastAsia" w:hAnsiTheme="minorEastAsia" w:eastAsiaTheme="minorEastAsia"/>
          <w:b/>
          <w:color w:val="auto"/>
          <w:sz w:val="30"/>
          <w:szCs w:val="30"/>
          <w:highlight w:val="none"/>
        </w:rPr>
        <w:t>九、售后服务方案</w:t>
      </w:r>
    </w:p>
    <w:p w14:paraId="00179923">
      <w:pPr>
        <w:snapToGrid w:val="0"/>
        <w:spacing w:before="120" w:beforeLines="50" w:after="50"/>
        <w:ind w:left="143" w:leftChars="68" w:firstLine="420" w:firstLineChars="20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由竞标人按本项目竞争性磋商采购文件第二章“服务需求一览表”中商务条款部分的售后服务要求自行填写，其中要包含</w:t>
      </w:r>
      <w:r>
        <w:rPr>
          <w:rFonts w:hint="eastAsia" w:asciiTheme="minorEastAsia" w:hAnsiTheme="minorEastAsia" w:eastAsiaTheme="minorEastAsia"/>
          <w:b/>
          <w:color w:val="auto"/>
          <w:highlight w:val="none"/>
        </w:rPr>
        <w:t>售后服务承诺书</w:t>
      </w:r>
      <w:r>
        <w:rPr>
          <w:rFonts w:hint="eastAsia" w:asciiTheme="minorEastAsia" w:hAnsiTheme="minorEastAsia" w:eastAsiaTheme="minorEastAsia"/>
          <w:color w:val="auto"/>
          <w:highlight w:val="none"/>
        </w:rPr>
        <w:t>。</w:t>
      </w:r>
    </w:p>
    <w:p w14:paraId="67F7469E">
      <w:pPr>
        <w:snapToGrid w:val="0"/>
        <w:spacing w:before="120" w:beforeLines="50" w:after="50"/>
        <w:ind w:left="142"/>
        <w:jc w:val="center"/>
        <w:rPr>
          <w:rFonts w:asciiTheme="minorEastAsia" w:hAnsiTheme="minorEastAsia" w:eastAsiaTheme="minorEastAsia"/>
          <w:b/>
          <w:color w:val="auto"/>
          <w:sz w:val="32"/>
          <w:szCs w:val="32"/>
          <w:highlight w:val="none"/>
        </w:rPr>
      </w:pPr>
    </w:p>
    <w:p w14:paraId="5DD1CF23">
      <w:pPr>
        <w:snapToGrid w:val="0"/>
        <w:spacing w:before="120" w:beforeLines="50" w:after="50"/>
        <w:ind w:left="142"/>
        <w:jc w:val="center"/>
        <w:rPr>
          <w:rFonts w:asciiTheme="minorEastAsia" w:hAnsiTheme="minorEastAsia" w:eastAsiaTheme="minorEastAsia"/>
          <w:b/>
          <w:color w:val="auto"/>
          <w:sz w:val="32"/>
          <w:szCs w:val="32"/>
          <w:highlight w:val="none"/>
        </w:rPr>
      </w:pPr>
      <w:r>
        <w:rPr>
          <w:rFonts w:hint="eastAsia" w:asciiTheme="minorEastAsia" w:hAnsiTheme="minorEastAsia" w:eastAsiaTheme="minorEastAsia"/>
          <w:b/>
          <w:color w:val="auto"/>
          <w:sz w:val="32"/>
          <w:szCs w:val="32"/>
          <w:highlight w:val="none"/>
        </w:rPr>
        <w:t>1、售后服务承诺</w:t>
      </w:r>
    </w:p>
    <w:p w14:paraId="4F741F69">
      <w:pPr>
        <w:autoSpaceDE w:val="0"/>
        <w:autoSpaceDN w:val="0"/>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附表A：售后服务机构情况表</w:t>
      </w:r>
      <w:r>
        <w:rPr>
          <w:rFonts w:hint="eastAsia" w:cs="仿宋_GB2312" w:asciiTheme="minorEastAsia" w:hAnsiTheme="minorEastAsia" w:eastAsiaTheme="minorEastAsia"/>
          <w:color w:val="auto"/>
          <w:sz w:val="24"/>
          <w:highlight w:val="none"/>
        </w:rPr>
        <w:t>（按此格式自制）</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340"/>
        <w:gridCol w:w="1095"/>
        <w:gridCol w:w="1245"/>
        <w:gridCol w:w="1980"/>
        <w:gridCol w:w="1260"/>
      </w:tblGrid>
      <w:tr w14:paraId="30FE6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615422D7">
            <w:pPr>
              <w:autoSpaceDE w:val="0"/>
              <w:autoSpaceDN w:val="0"/>
              <w:spacing w:line="360" w:lineRule="auto"/>
              <w:jc w:val="center"/>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序号</w:t>
            </w:r>
          </w:p>
        </w:tc>
        <w:tc>
          <w:tcPr>
            <w:tcW w:w="2340" w:type="dxa"/>
          </w:tcPr>
          <w:p w14:paraId="1BA29901">
            <w:pPr>
              <w:autoSpaceDE w:val="0"/>
              <w:autoSpaceDN w:val="0"/>
              <w:spacing w:line="360" w:lineRule="auto"/>
              <w:jc w:val="center"/>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机构名称</w:t>
            </w:r>
          </w:p>
        </w:tc>
        <w:tc>
          <w:tcPr>
            <w:tcW w:w="1095" w:type="dxa"/>
          </w:tcPr>
          <w:p w14:paraId="4009EEAB">
            <w:pPr>
              <w:autoSpaceDE w:val="0"/>
              <w:autoSpaceDN w:val="0"/>
              <w:spacing w:line="360" w:lineRule="auto"/>
              <w:jc w:val="center"/>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机构性质</w:t>
            </w:r>
          </w:p>
        </w:tc>
        <w:tc>
          <w:tcPr>
            <w:tcW w:w="1245" w:type="dxa"/>
          </w:tcPr>
          <w:p w14:paraId="6D809756">
            <w:pPr>
              <w:autoSpaceDE w:val="0"/>
              <w:autoSpaceDN w:val="0"/>
              <w:spacing w:line="360" w:lineRule="auto"/>
              <w:jc w:val="center"/>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注册地址</w:t>
            </w:r>
          </w:p>
        </w:tc>
        <w:tc>
          <w:tcPr>
            <w:tcW w:w="1980" w:type="dxa"/>
          </w:tcPr>
          <w:p w14:paraId="2433F119">
            <w:pPr>
              <w:autoSpaceDE w:val="0"/>
              <w:autoSpaceDN w:val="0"/>
              <w:spacing w:line="360" w:lineRule="auto"/>
              <w:jc w:val="center"/>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服务技术人员数量</w:t>
            </w:r>
          </w:p>
        </w:tc>
        <w:tc>
          <w:tcPr>
            <w:tcW w:w="1260" w:type="dxa"/>
          </w:tcPr>
          <w:p w14:paraId="3107F9A5">
            <w:pPr>
              <w:autoSpaceDE w:val="0"/>
              <w:autoSpaceDN w:val="0"/>
              <w:spacing w:line="360" w:lineRule="auto"/>
              <w:jc w:val="center"/>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联系电话</w:t>
            </w:r>
          </w:p>
        </w:tc>
      </w:tr>
      <w:tr w14:paraId="7A056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5E700316">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2340" w:type="dxa"/>
          </w:tcPr>
          <w:p w14:paraId="398CEE4A">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1095" w:type="dxa"/>
          </w:tcPr>
          <w:p w14:paraId="17134CAC">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1245" w:type="dxa"/>
          </w:tcPr>
          <w:p w14:paraId="3FBDD610">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1980" w:type="dxa"/>
          </w:tcPr>
          <w:p w14:paraId="7220EB46">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1260" w:type="dxa"/>
          </w:tcPr>
          <w:p w14:paraId="3527F1C5">
            <w:pPr>
              <w:autoSpaceDE w:val="0"/>
              <w:autoSpaceDN w:val="0"/>
              <w:spacing w:line="360" w:lineRule="auto"/>
              <w:jc w:val="center"/>
              <w:rPr>
                <w:rFonts w:cs="仿宋_GB2312" w:asciiTheme="minorEastAsia" w:hAnsiTheme="minorEastAsia" w:eastAsiaTheme="minorEastAsia"/>
                <w:color w:val="auto"/>
                <w:sz w:val="24"/>
                <w:highlight w:val="none"/>
              </w:rPr>
            </w:pPr>
          </w:p>
        </w:tc>
      </w:tr>
      <w:tr w14:paraId="30204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58A1F19D">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2340" w:type="dxa"/>
          </w:tcPr>
          <w:p w14:paraId="7ACD6C9D">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1095" w:type="dxa"/>
          </w:tcPr>
          <w:p w14:paraId="71116B1C">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1245" w:type="dxa"/>
          </w:tcPr>
          <w:p w14:paraId="1CECC57A">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1980" w:type="dxa"/>
          </w:tcPr>
          <w:p w14:paraId="3501E291">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1260" w:type="dxa"/>
          </w:tcPr>
          <w:p w14:paraId="70B7B1A5">
            <w:pPr>
              <w:autoSpaceDE w:val="0"/>
              <w:autoSpaceDN w:val="0"/>
              <w:spacing w:line="360" w:lineRule="auto"/>
              <w:jc w:val="center"/>
              <w:rPr>
                <w:rFonts w:cs="仿宋_GB2312" w:asciiTheme="minorEastAsia" w:hAnsiTheme="minorEastAsia" w:eastAsiaTheme="minorEastAsia"/>
                <w:color w:val="auto"/>
                <w:sz w:val="24"/>
                <w:highlight w:val="none"/>
              </w:rPr>
            </w:pPr>
          </w:p>
        </w:tc>
      </w:tr>
      <w:tr w14:paraId="41671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300B36C9">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2340" w:type="dxa"/>
          </w:tcPr>
          <w:p w14:paraId="58B20F78">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1095" w:type="dxa"/>
          </w:tcPr>
          <w:p w14:paraId="14B10F34">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1245" w:type="dxa"/>
          </w:tcPr>
          <w:p w14:paraId="1356B8A9">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1980" w:type="dxa"/>
          </w:tcPr>
          <w:p w14:paraId="589CC203">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1260" w:type="dxa"/>
          </w:tcPr>
          <w:p w14:paraId="145FA56E">
            <w:pPr>
              <w:autoSpaceDE w:val="0"/>
              <w:autoSpaceDN w:val="0"/>
              <w:spacing w:line="360" w:lineRule="auto"/>
              <w:jc w:val="center"/>
              <w:rPr>
                <w:rFonts w:cs="仿宋_GB2312" w:asciiTheme="minorEastAsia" w:hAnsiTheme="minorEastAsia" w:eastAsiaTheme="minorEastAsia"/>
                <w:color w:val="auto"/>
                <w:sz w:val="24"/>
                <w:highlight w:val="none"/>
              </w:rPr>
            </w:pPr>
          </w:p>
        </w:tc>
      </w:tr>
    </w:tbl>
    <w:p w14:paraId="357780AE">
      <w:pPr>
        <w:autoSpaceDE w:val="0"/>
        <w:autoSpaceDN w:val="0"/>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注：关于项目涉及的所有售后服务机构均在本表注明，包括供应商本单位和符合条件的第三方服务机构；</w:t>
      </w:r>
    </w:p>
    <w:p w14:paraId="3A5C7FFD">
      <w:pPr>
        <w:autoSpaceDE w:val="0"/>
        <w:autoSpaceDN w:val="0"/>
        <w:spacing w:line="360" w:lineRule="auto"/>
        <w:rPr>
          <w:rFonts w:cs="仿宋_GB2312" w:asciiTheme="minorEastAsia" w:hAnsiTheme="minorEastAsia" w:eastAsiaTheme="minorEastAsia"/>
          <w:color w:val="auto"/>
          <w:kern w:val="0"/>
          <w:sz w:val="24"/>
          <w:highlight w:val="none"/>
        </w:rPr>
      </w:pPr>
    </w:p>
    <w:p w14:paraId="008D20B3">
      <w:pPr>
        <w:pStyle w:val="39"/>
        <w:rPr>
          <w:rFonts w:asciiTheme="minorEastAsia" w:hAnsiTheme="minorEastAsia" w:eastAsiaTheme="minorEastAsia"/>
          <w:color w:val="auto"/>
          <w:highlight w:val="none"/>
        </w:rPr>
      </w:pPr>
    </w:p>
    <w:p w14:paraId="3E7359C2">
      <w:pPr>
        <w:autoSpaceDE w:val="0"/>
        <w:autoSpaceDN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b/>
          <w:color w:val="auto"/>
          <w:kern w:val="0"/>
          <w:sz w:val="24"/>
          <w:highlight w:val="none"/>
        </w:rPr>
        <w:t>附表B：售后服务人员情况表</w:t>
      </w:r>
      <w:r>
        <w:rPr>
          <w:rFonts w:hint="eastAsia" w:cs="仿宋_GB2312" w:asciiTheme="minorEastAsia" w:hAnsiTheme="minorEastAsia" w:eastAsiaTheme="minorEastAsia"/>
          <w:color w:val="auto"/>
          <w:sz w:val="24"/>
          <w:highlight w:val="none"/>
        </w:rPr>
        <w:t>（按此格式自制）</w:t>
      </w:r>
    </w:p>
    <w:tbl>
      <w:tblPr>
        <w:tblStyle w:val="31"/>
        <w:tblW w:w="0" w:type="auto"/>
        <w:jc w:val="center"/>
        <w:tblLayout w:type="fixed"/>
        <w:tblCellMar>
          <w:top w:w="0" w:type="dxa"/>
          <w:left w:w="108" w:type="dxa"/>
          <w:bottom w:w="0" w:type="dxa"/>
          <w:right w:w="108" w:type="dxa"/>
        </w:tblCellMar>
      </w:tblPr>
      <w:tblGrid>
        <w:gridCol w:w="646"/>
        <w:gridCol w:w="746"/>
        <w:gridCol w:w="787"/>
        <w:gridCol w:w="412"/>
        <w:gridCol w:w="900"/>
        <w:gridCol w:w="1080"/>
        <w:gridCol w:w="1080"/>
        <w:gridCol w:w="1080"/>
        <w:gridCol w:w="1260"/>
        <w:gridCol w:w="900"/>
        <w:gridCol w:w="1111"/>
      </w:tblGrid>
      <w:tr w14:paraId="120E8402">
        <w:tblPrEx>
          <w:tblCellMar>
            <w:top w:w="0" w:type="dxa"/>
            <w:left w:w="108" w:type="dxa"/>
            <w:bottom w:w="0" w:type="dxa"/>
            <w:right w:w="108" w:type="dxa"/>
          </w:tblCellMar>
        </w:tblPrEx>
        <w:trPr>
          <w:jc w:val="center"/>
        </w:trPr>
        <w:tc>
          <w:tcPr>
            <w:tcW w:w="646" w:type="dxa"/>
            <w:tcBorders>
              <w:top w:val="single" w:color="auto" w:sz="6" w:space="0"/>
              <w:left w:val="single" w:color="auto" w:sz="6" w:space="0"/>
              <w:bottom w:val="single" w:color="auto" w:sz="6" w:space="0"/>
              <w:right w:val="single" w:color="auto" w:sz="4" w:space="0"/>
            </w:tcBorders>
            <w:vAlign w:val="center"/>
          </w:tcPr>
          <w:p w14:paraId="7D48B96C">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序号</w:t>
            </w:r>
          </w:p>
          <w:p w14:paraId="62052C26">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vAlign w:val="center"/>
          </w:tcPr>
          <w:p w14:paraId="2988C2E7">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类别</w:t>
            </w:r>
          </w:p>
        </w:tc>
        <w:tc>
          <w:tcPr>
            <w:tcW w:w="787" w:type="dxa"/>
            <w:tcBorders>
              <w:top w:val="single" w:color="auto" w:sz="6" w:space="0"/>
              <w:left w:val="single" w:color="auto" w:sz="6" w:space="0"/>
              <w:bottom w:val="single" w:color="auto" w:sz="6" w:space="0"/>
              <w:right w:val="single" w:color="auto" w:sz="6" w:space="0"/>
            </w:tcBorders>
            <w:vAlign w:val="center"/>
          </w:tcPr>
          <w:p w14:paraId="23806439">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385FE53B">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性别</w:t>
            </w:r>
          </w:p>
        </w:tc>
        <w:tc>
          <w:tcPr>
            <w:tcW w:w="900" w:type="dxa"/>
            <w:tcBorders>
              <w:top w:val="single" w:color="auto" w:sz="6" w:space="0"/>
              <w:left w:val="single" w:color="auto" w:sz="6" w:space="0"/>
              <w:bottom w:val="single" w:color="auto" w:sz="6" w:space="0"/>
              <w:right w:val="single" w:color="auto" w:sz="6" w:space="0"/>
            </w:tcBorders>
            <w:vAlign w:val="center"/>
          </w:tcPr>
          <w:p w14:paraId="66FC674D">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年龄</w:t>
            </w:r>
          </w:p>
        </w:tc>
        <w:tc>
          <w:tcPr>
            <w:tcW w:w="1080" w:type="dxa"/>
            <w:tcBorders>
              <w:top w:val="single" w:color="auto" w:sz="6" w:space="0"/>
              <w:left w:val="single" w:color="auto" w:sz="6" w:space="0"/>
              <w:bottom w:val="single" w:color="auto" w:sz="6" w:space="0"/>
              <w:right w:val="single" w:color="auto" w:sz="6" w:space="0"/>
            </w:tcBorders>
            <w:vAlign w:val="center"/>
          </w:tcPr>
          <w:p w14:paraId="04235ABA">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学历</w:t>
            </w:r>
          </w:p>
        </w:tc>
        <w:tc>
          <w:tcPr>
            <w:tcW w:w="1080" w:type="dxa"/>
            <w:tcBorders>
              <w:top w:val="single" w:color="auto" w:sz="6" w:space="0"/>
              <w:left w:val="single" w:color="auto" w:sz="6" w:space="0"/>
              <w:bottom w:val="single" w:color="auto" w:sz="6" w:space="0"/>
              <w:right w:val="single" w:color="auto" w:sz="6" w:space="0"/>
            </w:tcBorders>
            <w:vAlign w:val="center"/>
          </w:tcPr>
          <w:p w14:paraId="40D92E73">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专业</w:t>
            </w:r>
          </w:p>
        </w:tc>
        <w:tc>
          <w:tcPr>
            <w:tcW w:w="1080" w:type="dxa"/>
            <w:tcBorders>
              <w:top w:val="single" w:color="auto" w:sz="6" w:space="0"/>
              <w:left w:val="single" w:color="auto" w:sz="6" w:space="0"/>
              <w:bottom w:val="single" w:color="auto" w:sz="6" w:space="0"/>
              <w:right w:val="single" w:color="auto" w:sz="6" w:space="0"/>
            </w:tcBorders>
            <w:vAlign w:val="center"/>
          </w:tcPr>
          <w:p w14:paraId="043F6227">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职称</w:t>
            </w:r>
          </w:p>
        </w:tc>
        <w:tc>
          <w:tcPr>
            <w:tcW w:w="1260" w:type="dxa"/>
            <w:tcBorders>
              <w:top w:val="single" w:color="auto" w:sz="6" w:space="0"/>
              <w:left w:val="single" w:color="auto" w:sz="6" w:space="0"/>
              <w:bottom w:val="single" w:color="auto" w:sz="6" w:space="0"/>
              <w:right w:val="single" w:color="auto" w:sz="6" w:space="0"/>
            </w:tcBorders>
            <w:vAlign w:val="center"/>
          </w:tcPr>
          <w:p w14:paraId="742A47BD">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3EDBFAF5">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响应时间</w:t>
            </w:r>
          </w:p>
        </w:tc>
        <w:tc>
          <w:tcPr>
            <w:tcW w:w="1111" w:type="dxa"/>
            <w:tcBorders>
              <w:top w:val="single" w:color="auto" w:sz="6" w:space="0"/>
              <w:left w:val="single" w:color="auto" w:sz="6" w:space="0"/>
              <w:bottom w:val="single" w:color="auto" w:sz="6" w:space="0"/>
              <w:right w:val="single" w:color="auto" w:sz="6" w:space="0"/>
            </w:tcBorders>
            <w:vAlign w:val="center"/>
          </w:tcPr>
          <w:p w14:paraId="1D62DEEB">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到达现场时间</w:t>
            </w:r>
          </w:p>
        </w:tc>
      </w:tr>
      <w:tr w14:paraId="585903EF">
        <w:tblPrEx>
          <w:tblCellMar>
            <w:top w:w="0" w:type="dxa"/>
            <w:left w:w="108" w:type="dxa"/>
            <w:bottom w:w="0" w:type="dxa"/>
            <w:right w:w="108" w:type="dxa"/>
          </w:tblCellMar>
        </w:tblPrEx>
        <w:trPr>
          <w:trHeight w:val="607" w:hRule="atLeast"/>
          <w:jc w:val="center"/>
        </w:trPr>
        <w:tc>
          <w:tcPr>
            <w:tcW w:w="646" w:type="dxa"/>
            <w:tcBorders>
              <w:top w:val="single" w:color="auto" w:sz="6" w:space="0"/>
              <w:left w:val="single" w:color="auto" w:sz="6" w:space="0"/>
              <w:bottom w:val="single" w:color="auto" w:sz="6" w:space="0"/>
              <w:right w:val="single" w:color="auto" w:sz="4" w:space="0"/>
            </w:tcBorders>
          </w:tcPr>
          <w:p w14:paraId="35B6FA2C">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tcPr>
          <w:p w14:paraId="7EBC0A54">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总协调人</w:t>
            </w:r>
          </w:p>
        </w:tc>
        <w:tc>
          <w:tcPr>
            <w:tcW w:w="787" w:type="dxa"/>
            <w:tcBorders>
              <w:top w:val="single" w:color="auto" w:sz="6" w:space="0"/>
              <w:left w:val="single" w:color="auto" w:sz="6" w:space="0"/>
              <w:bottom w:val="single" w:color="auto" w:sz="6" w:space="0"/>
              <w:right w:val="single" w:color="auto" w:sz="6" w:space="0"/>
            </w:tcBorders>
          </w:tcPr>
          <w:p w14:paraId="4B84EF2A">
            <w:pPr>
              <w:autoSpaceDE w:val="0"/>
              <w:autoSpaceDN w:val="0"/>
              <w:spacing w:line="360" w:lineRule="auto"/>
              <w:rPr>
                <w:rFonts w:cs="仿宋_GB2312" w:asciiTheme="minorEastAsia" w:hAnsiTheme="minorEastAsia" w:eastAsiaTheme="minorEastAsia"/>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4726D188">
            <w:pPr>
              <w:autoSpaceDE w:val="0"/>
              <w:autoSpaceDN w:val="0"/>
              <w:spacing w:line="360" w:lineRule="auto"/>
              <w:rPr>
                <w:rFonts w:cs="仿宋_GB2312" w:asciiTheme="minorEastAsia" w:hAnsiTheme="minorEastAsia" w:eastAsiaTheme="minorEastAsia"/>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28352ECA">
            <w:pPr>
              <w:autoSpaceDE w:val="0"/>
              <w:autoSpaceDN w:val="0"/>
              <w:spacing w:line="360" w:lineRule="auto"/>
              <w:rPr>
                <w:rFonts w:cs="仿宋_GB2312" w:asciiTheme="minorEastAsia" w:hAnsiTheme="minorEastAsia" w:eastAsiaTheme="minorEastAsia"/>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002B4F6E">
            <w:pPr>
              <w:autoSpaceDE w:val="0"/>
              <w:autoSpaceDN w:val="0"/>
              <w:spacing w:line="360" w:lineRule="auto"/>
              <w:rPr>
                <w:rFonts w:cs="仿宋_GB2312" w:asciiTheme="minorEastAsia" w:hAnsiTheme="minorEastAsia" w:eastAsiaTheme="minorEastAsia"/>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5003F48C">
            <w:pPr>
              <w:autoSpaceDE w:val="0"/>
              <w:autoSpaceDN w:val="0"/>
              <w:spacing w:line="360" w:lineRule="auto"/>
              <w:rPr>
                <w:rFonts w:cs="仿宋_GB2312" w:asciiTheme="minorEastAsia" w:hAnsiTheme="minorEastAsia" w:eastAsiaTheme="minorEastAsia"/>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497DF237">
            <w:pPr>
              <w:autoSpaceDE w:val="0"/>
              <w:autoSpaceDN w:val="0"/>
              <w:spacing w:line="360" w:lineRule="auto"/>
              <w:rPr>
                <w:rFonts w:cs="仿宋_GB2312" w:asciiTheme="minorEastAsia" w:hAnsiTheme="minorEastAsia" w:eastAsiaTheme="minorEastAsia"/>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676AE8B1">
            <w:pPr>
              <w:autoSpaceDE w:val="0"/>
              <w:autoSpaceDN w:val="0"/>
              <w:spacing w:line="360" w:lineRule="auto"/>
              <w:rPr>
                <w:rFonts w:cs="仿宋_GB2312" w:asciiTheme="minorEastAsia" w:hAnsiTheme="minorEastAsia" w:eastAsiaTheme="minorEastAsia"/>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048D1429">
            <w:pPr>
              <w:autoSpaceDE w:val="0"/>
              <w:autoSpaceDN w:val="0"/>
              <w:spacing w:line="360" w:lineRule="auto"/>
              <w:rPr>
                <w:rFonts w:cs="仿宋_GB2312" w:asciiTheme="minorEastAsia" w:hAnsiTheme="minorEastAsia" w:eastAsiaTheme="minorEastAsia"/>
                <w:color w:val="auto"/>
                <w:sz w:val="24"/>
                <w:highlight w:val="none"/>
              </w:rPr>
            </w:pPr>
          </w:p>
        </w:tc>
        <w:tc>
          <w:tcPr>
            <w:tcW w:w="1111" w:type="dxa"/>
            <w:tcBorders>
              <w:top w:val="single" w:color="auto" w:sz="6" w:space="0"/>
              <w:left w:val="single" w:color="auto" w:sz="6" w:space="0"/>
              <w:bottom w:val="single" w:color="auto" w:sz="6" w:space="0"/>
              <w:right w:val="single" w:color="auto" w:sz="6" w:space="0"/>
            </w:tcBorders>
          </w:tcPr>
          <w:p w14:paraId="746C7139">
            <w:pPr>
              <w:autoSpaceDE w:val="0"/>
              <w:autoSpaceDN w:val="0"/>
              <w:spacing w:line="360" w:lineRule="auto"/>
              <w:rPr>
                <w:rFonts w:cs="仿宋_GB2312" w:asciiTheme="minorEastAsia" w:hAnsiTheme="minorEastAsia" w:eastAsiaTheme="minorEastAsia"/>
                <w:color w:val="auto"/>
                <w:sz w:val="24"/>
                <w:highlight w:val="none"/>
              </w:rPr>
            </w:pPr>
          </w:p>
        </w:tc>
      </w:tr>
      <w:tr w14:paraId="75F88549">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tcPr>
          <w:p w14:paraId="63604899">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tcPr>
          <w:p w14:paraId="2B5D2C78">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售后人员</w:t>
            </w:r>
          </w:p>
        </w:tc>
        <w:tc>
          <w:tcPr>
            <w:tcW w:w="787" w:type="dxa"/>
            <w:tcBorders>
              <w:top w:val="single" w:color="auto" w:sz="6" w:space="0"/>
              <w:left w:val="single" w:color="auto" w:sz="6" w:space="0"/>
              <w:bottom w:val="single" w:color="auto" w:sz="6" w:space="0"/>
              <w:right w:val="single" w:color="auto" w:sz="6" w:space="0"/>
            </w:tcBorders>
          </w:tcPr>
          <w:p w14:paraId="1ECF1802">
            <w:pPr>
              <w:autoSpaceDE w:val="0"/>
              <w:autoSpaceDN w:val="0"/>
              <w:spacing w:line="360" w:lineRule="auto"/>
              <w:rPr>
                <w:rFonts w:cs="仿宋_GB2312" w:asciiTheme="minorEastAsia" w:hAnsiTheme="minorEastAsia" w:eastAsiaTheme="minorEastAsia"/>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5D8822FF">
            <w:pPr>
              <w:autoSpaceDE w:val="0"/>
              <w:autoSpaceDN w:val="0"/>
              <w:spacing w:line="360" w:lineRule="auto"/>
              <w:rPr>
                <w:rFonts w:cs="仿宋_GB2312" w:asciiTheme="minorEastAsia" w:hAnsiTheme="minorEastAsia" w:eastAsiaTheme="minorEastAsia"/>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4CCBA251">
            <w:pPr>
              <w:autoSpaceDE w:val="0"/>
              <w:autoSpaceDN w:val="0"/>
              <w:spacing w:line="360" w:lineRule="auto"/>
              <w:rPr>
                <w:rFonts w:cs="仿宋_GB2312" w:asciiTheme="minorEastAsia" w:hAnsiTheme="minorEastAsia" w:eastAsiaTheme="minorEastAsia"/>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00501900">
            <w:pPr>
              <w:autoSpaceDE w:val="0"/>
              <w:autoSpaceDN w:val="0"/>
              <w:spacing w:line="360" w:lineRule="auto"/>
              <w:rPr>
                <w:rFonts w:cs="仿宋_GB2312" w:asciiTheme="minorEastAsia" w:hAnsiTheme="minorEastAsia" w:eastAsiaTheme="minorEastAsia"/>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66268A3A">
            <w:pPr>
              <w:autoSpaceDE w:val="0"/>
              <w:autoSpaceDN w:val="0"/>
              <w:spacing w:line="360" w:lineRule="auto"/>
              <w:rPr>
                <w:rFonts w:cs="仿宋_GB2312" w:asciiTheme="minorEastAsia" w:hAnsiTheme="minorEastAsia" w:eastAsiaTheme="minorEastAsia"/>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1DB17BDD">
            <w:pPr>
              <w:autoSpaceDE w:val="0"/>
              <w:autoSpaceDN w:val="0"/>
              <w:spacing w:line="360" w:lineRule="auto"/>
              <w:rPr>
                <w:rFonts w:cs="仿宋_GB2312" w:asciiTheme="minorEastAsia" w:hAnsiTheme="minorEastAsia" w:eastAsiaTheme="minorEastAsia"/>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51ED8B36">
            <w:pPr>
              <w:autoSpaceDE w:val="0"/>
              <w:autoSpaceDN w:val="0"/>
              <w:spacing w:line="360" w:lineRule="auto"/>
              <w:rPr>
                <w:rFonts w:cs="仿宋_GB2312" w:asciiTheme="minorEastAsia" w:hAnsiTheme="minorEastAsia" w:eastAsiaTheme="minorEastAsia"/>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38CE554C">
            <w:pPr>
              <w:autoSpaceDE w:val="0"/>
              <w:autoSpaceDN w:val="0"/>
              <w:spacing w:line="360" w:lineRule="auto"/>
              <w:rPr>
                <w:rFonts w:cs="仿宋_GB2312" w:asciiTheme="minorEastAsia" w:hAnsiTheme="minorEastAsia" w:eastAsiaTheme="minorEastAsia"/>
                <w:color w:val="auto"/>
                <w:sz w:val="24"/>
                <w:highlight w:val="none"/>
              </w:rPr>
            </w:pPr>
          </w:p>
        </w:tc>
        <w:tc>
          <w:tcPr>
            <w:tcW w:w="1111" w:type="dxa"/>
            <w:tcBorders>
              <w:top w:val="single" w:color="auto" w:sz="6" w:space="0"/>
              <w:left w:val="single" w:color="auto" w:sz="6" w:space="0"/>
              <w:bottom w:val="single" w:color="auto" w:sz="6" w:space="0"/>
              <w:right w:val="single" w:color="auto" w:sz="6" w:space="0"/>
            </w:tcBorders>
          </w:tcPr>
          <w:p w14:paraId="255E7D8D">
            <w:pPr>
              <w:autoSpaceDE w:val="0"/>
              <w:autoSpaceDN w:val="0"/>
              <w:spacing w:line="360" w:lineRule="auto"/>
              <w:rPr>
                <w:rFonts w:cs="仿宋_GB2312" w:asciiTheme="minorEastAsia" w:hAnsiTheme="minorEastAsia" w:eastAsiaTheme="minorEastAsia"/>
                <w:color w:val="auto"/>
                <w:sz w:val="24"/>
                <w:highlight w:val="none"/>
              </w:rPr>
            </w:pPr>
          </w:p>
        </w:tc>
      </w:tr>
      <w:tr w14:paraId="04590477">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tcPr>
          <w:p w14:paraId="16F21C43">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tcPr>
          <w:p w14:paraId="388C6B10">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490CE3ED">
            <w:pPr>
              <w:autoSpaceDE w:val="0"/>
              <w:autoSpaceDN w:val="0"/>
              <w:spacing w:line="360" w:lineRule="auto"/>
              <w:rPr>
                <w:rFonts w:cs="仿宋_GB2312" w:asciiTheme="minorEastAsia" w:hAnsiTheme="minorEastAsia" w:eastAsiaTheme="minorEastAsia"/>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5AE091B2">
            <w:pPr>
              <w:autoSpaceDE w:val="0"/>
              <w:autoSpaceDN w:val="0"/>
              <w:spacing w:line="360" w:lineRule="auto"/>
              <w:rPr>
                <w:rFonts w:cs="仿宋_GB2312" w:asciiTheme="minorEastAsia" w:hAnsiTheme="minorEastAsia" w:eastAsiaTheme="minorEastAsia"/>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7925E392">
            <w:pPr>
              <w:autoSpaceDE w:val="0"/>
              <w:autoSpaceDN w:val="0"/>
              <w:spacing w:line="360" w:lineRule="auto"/>
              <w:rPr>
                <w:rFonts w:cs="仿宋_GB2312" w:asciiTheme="minorEastAsia" w:hAnsiTheme="minorEastAsia" w:eastAsiaTheme="minorEastAsia"/>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391452E1">
            <w:pPr>
              <w:autoSpaceDE w:val="0"/>
              <w:autoSpaceDN w:val="0"/>
              <w:spacing w:line="360" w:lineRule="auto"/>
              <w:rPr>
                <w:rFonts w:cs="仿宋_GB2312" w:asciiTheme="minorEastAsia" w:hAnsiTheme="minorEastAsia" w:eastAsiaTheme="minorEastAsia"/>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51C9F734">
            <w:pPr>
              <w:autoSpaceDE w:val="0"/>
              <w:autoSpaceDN w:val="0"/>
              <w:spacing w:line="360" w:lineRule="auto"/>
              <w:rPr>
                <w:rFonts w:cs="仿宋_GB2312" w:asciiTheme="minorEastAsia" w:hAnsiTheme="minorEastAsia" w:eastAsiaTheme="minorEastAsia"/>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3B0E44F5">
            <w:pPr>
              <w:autoSpaceDE w:val="0"/>
              <w:autoSpaceDN w:val="0"/>
              <w:spacing w:line="360" w:lineRule="auto"/>
              <w:rPr>
                <w:rFonts w:cs="仿宋_GB2312" w:asciiTheme="minorEastAsia" w:hAnsiTheme="minorEastAsia" w:eastAsiaTheme="minorEastAsia"/>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556A6560">
            <w:pPr>
              <w:autoSpaceDE w:val="0"/>
              <w:autoSpaceDN w:val="0"/>
              <w:spacing w:line="360" w:lineRule="auto"/>
              <w:rPr>
                <w:rFonts w:cs="仿宋_GB2312" w:asciiTheme="minorEastAsia" w:hAnsiTheme="minorEastAsia" w:eastAsiaTheme="minorEastAsia"/>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69192088">
            <w:pPr>
              <w:autoSpaceDE w:val="0"/>
              <w:autoSpaceDN w:val="0"/>
              <w:spacing w:line="360" w:lineRule="auto"/>
              <w:rPr>
                <w:rFonts w:cs="仿宋_GB2312" w:asciiTheme="minorEastAsia" w:hAnsiTheme="minorEastAsia" w:eastAsiaTheme="minorEastAsia"/>
                <w:color w:val="auto"/>
                <w:sz w:val="24"/>
                <w:highlight w:val="none"/>
              </w:rPr>
            </w:pPr>
          </w:p>
        </w:tc>
        <w:tc>
          <w:tcPr>
            <w:tcW w:w="1111" w:type="dxa"/>
            <w:tcBorders>
              <w:top w:val="single" w:color="auto" w:sz="6" w:space="0"/>
              <w:left w:val="single" w:color="auto" w:sz="6" w:space="0"/>
              <w:bottom w:val="single" w:color="auto" w:sz="6" w:space="0"/>
              <w:right w:val="single" w:color="auto" w:sz="6" w:space="0"/>
            </w:tcBorders>
          </w:tcPr>
          <w:p w14:paraId="7E9D194E">
            <w:pPr>
              <w:autoSpaceDE w:val="0"/>
              <w:autoSpaceDN w:val="0"/>
              <w:spacing w:line="360" w:lineRule="auto"/>
              <w:rPr>
                <w:rFonts w:cs="仿宋_GB2312" w:asciiTheme="minorEastAsia" w:hAnsiTheme="minorEastAsia" w:eastAsiaTheme="minorEastAsia"/>
                <w:color w:val="auto"/>
                <w:sz w:val="24"/>
                <w:highlight w:val="none"/>
              </w:rPr>
            </w:pPr>
          </w:p>
        </w:tc>
      </w:tr>
      <w:tr w14:paraId="74A3D2CD">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tcPr>
          <w:p w14:paraId="5A5D740C">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tcPr>
          <w:p w14:paraId="3620FE9D">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06E95074">
            <w:pPr>
              <w:autoSpaceDE w:val="0"/>
              <w:autoSpaceDN w:val="0"/>
              <w:spacing w:line="360" w:lineRule="auto"/>
              <w:rPr>
                <w:rFonts w:cs="仿宋_GB2312" w:asciiTheme="minorEastAsia" w:hAnsiTheme="minorEastAsia" w:eastAsiaTheme="minorEastAsia"/>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0A7DEC05">
            <w:pPr>
              <w:autoSpaceDE w:val="0"/>
              <w:autoSpaceDN w:val="0"/>
              <w:spacing w:line="360" w:lineRule="auto"/>
              <w:rPr>
                <w:rFonts w:cs="仿宋_GB2312" w:asciiTheme="minorEastAsia" w:hAnsiTheme="minorEastAsia" w:eastAsiaTheme="minorEastAsia"/>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6A04C70D">
            <w:pPr>
              <w:autoSpaceDE w:val="0"/>
              <w:autoSpaceDN w:val="0"/>
              <w:spacing w:line="360" w:lineRule="auto"/>
              <w:rPr>
                <w:rFonts w:cs="仿宋_GB2312" w:asciiTheme="minorEastAsia" w:hAnsiTheme="minorEastAsia" w:eastAsiaTheme="minorEastAsia"/>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143BAD2C">
            <w:pPr>
              <w:autoSpaceDE w:val="0"/>
              <w:autoSpaceDN w:val="0"/>
              <w:spacing w:line="360" w:lineRule="auto"/>
              <w:rPr>
                <w:rFonts w:cs="仿宋_GB2312" w:asciiTheme="minorEastAsia" w:hAnsiTheme="minorEastAsia" w:eastAsiaTheme="minorEastAsia"/>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60586B07">
            <w:pPr>
              <w:autoSpaceDE w:val="0"/>
              <w:autoSpaceDN w:val="0"/>
              <w:spacing w:line="360" w:lineRule="auto"/>
              <w:rPr>
                <w:rFonts w:cs="仿宋_GB2312" w:asciiTheme="minorEastAsia" w:hAnsiTheme="minorEastAsia" w:eastAsiaTheme="minorEastAsia"/>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2860CCE6">
            <w:pPr>
              <w:autoSpaceDE w:val="0"/>
              <w:autoSpaceDN w:val="0"/>
              <w:spacing w:line="360" w:lineRule="auto"/>
              <w:rPr>
                <w:rFonts w:cs="仿宋_GB2312" w:asciiTheme="minorEastAsia" w:hAnsiTheme="minorEastAsia" w:eastAsiaTheme="minorEastAsia"/>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2A56FE13">
            <w:pPr>
              <w:autoSpaceDE w:val="0"/>
              <w:autoSpaceDN w:val="0"/>
              <w:spacing w:line="360" w:lineRule="auto"/>
              <w:rPr>
                <w:rFonts w:cs="仿宋_GB2312" w:asciiTheme="minorEastAsia" w:hAnsiTheme="minorEastAsia" w:eastAsiaTheme="minorEastAsia"/>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66BE1B61">
            <w:pPr>
              <w:autoSpaceDE w:val="0"/>
              <w:autoSpaceDN w:val="0"/>
              <w:spacing w:line="360" w:lineRule="auto"/>
              <w:rPr>
                <w:rFonts w:cs="仿宋_GB2312" w:asciiTheme="minorEastAsia" w:hAnsiTheme="minorEastAsia" w:eastAsiaTheme="minorEastAsia"/>
                <w:color w:val="auto"/>
                <w:sz w:val="24"/>
                <w:highlight w:val="none"/>
              </w:rPr>
            </w:pPr>
          </w:p>
        </w:tc>
        <w:tc>
          <w:tcPr>
            <w:tcW w:w="1111" w:type="dxa"/>
            <w:tcBorders>
              <w:top w:val="single" w:color="auto" w:sz="6" w:space="0"/>
              <w:left w:val="single" w:color="auto" w:sz="6" w:space="0"/>
              <w:bottom w:val="single" w:color="auto" w:sz="6" w:space="0"/>
              <w:right w:val="single" w:color="auto" w:sz="6" w:space="0"/>
            </w:tcBorders>
          </w:tcPr>
          <w:p w14:paraId="474F007B">
            <w:pPr>
              <w:autoSpaceDE w:val="0"/>
              <w:autoSpaceDN w:val="0"/>
              <w:spacing w:line="360" w:lineRule="auto"/>
              <w:rPr>
                <w:rFonts w:cs="仿宋_GB2312" w:asciiTheme="minorEastAsia" w:hAnsiTheme="minorEastAsia" w:eastAsiaTheme="minorEastAsia"/>
                <w:color w:val="auto"/>
                <w:sz w:val="24"/>
                <w:highlight w:val="none"/>
              </w:rPr>
            </w:pPr>
          </w:p>
        </w:tc>
      </w:tr>
    </w:tbl>
    <w:p w14:paraId="59F151EC">
      <w:pPr>
        <w:pStyle w:val="20"/>
        <w:spacing w:line="440" w:lineRule="exact"/>
        <w:ind w:firstLine="396" w:firstLineChars="198"/>
        <w:rPr>
          <w:rFonts w:asciiTheme="minorEastAsia" w:hAnsiTheme="minorEastAsia" w:eastAsiaTheme="minorEastAsia"/>
          <w:color w:val="auto"/>
          <w:highlight w:val="none"/>
        </w:rPr>
      </w:pPr>
    </w:p>
    <w:p w14:paraId="2409C7E1">
      <w:pPr>
        <w:spacing w:line="500" w:lineRule="exact"/>
        <w:rPr>
          <w:rFonts w:cs="仿宋_GB2312" w:asciiTheme="minorEastAsia" w:hAnsiTheme="minorEastAsia" w:eastAsiaTheme="minorEastAsia"/>
          <w:color w:val="auto"/>
          <w:sz w:val="32"/>
          <w:szCs w:val="32"/>
          <w:highlight w:val="none"/>
        </w:rPr>
      </w:pPr>
    </w:p>
    <w:p w14:paraId="753A8951">
      <w:pPr>
        <w:autoSpaceDE w:val="0"/>
        <w:autoSpaceDN w:val="0"/>
        <w:spacing w:line="360" w:lineRule="auto"/>
        <w:ind w:left="4335" w:leftChars="1950" w:hanging="240" w:hangingChars="1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供应商名称（电子签章）：</w:t>
      </w:r>
    </w:p>
    <w:p w14:paraId="47CEE679">
      <w:pPr>
        <w:snapToGrid w:val="0"/>
        <w:spacing w:line="360" w:lineRule="auto"/>
        <w:ind w:firstLine="6120" w:firstLineChars="255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日期：  年  月   日</w:t>
      </w:r>
    </w:p>
    <w:p w14:paraId="591233F6">
      <w:pPr>
        <w:snapToGrid w:val="0"/>
        <w:spacing w:line="360" w:lineRule="auto"/>
        <w:ind w:firstLine="602" w:firstLineChars="200"/>
        <w:rPr>
          <w:rFonts w:cs="仿宋_GB2312" w:asciiTheme="minorEastAsia" w:hAnsiTheme="minorEastAsia" w:eastAsiaTheme="minorEastAsia"/>
          <w:b/>
          <w:color w:val="auto"/>
          <w:sz w:val="30"/>
          <w:szCs w:val="30"/>
          <w:highlight w:val="none"/>
        </w:rPr>
      </w:pPr>
    </w:p>
    <w:p w14:paraId="64A5084E">
      <w:pPr>
        <w:snapToGrid w:val="0"/>
        <w:spacing w:line="360" w:lineRule="auto"/>
        <w:ind w:firstLine="602" w:firstLineChars="200"/>
        <w:rPr>
          <w:rFonts w:cs="仿宋_GB2312" w:asciiTheme="minorEastAsia" w:hAnsiTheme="minorEastAsia" w:eastAsiaTheme="minorEastAsia"/>
          <w:b/>
          <w:color w:val="auto"/>
          <w:sz w:val="30"/>
          <w:szCs w:val="30"/>
          <w:highlight w:val="none"/>
        </w:rPr>
      </w:pPr>
      <w:r>
        <w:rPr>
          <w:rFonts w:hint="eastAsia" w:cs="仿宋_GB2312" w:asciiTheme="minorEastAsia" w:hAnsiTheme="minorEastAsia" w:eastAsiaTheme="minorEastAsia"/>
          <w:b/>
          <w:color w:val="auto"/>
          <w:sz w:val="30"/>
          <w:szCs w:val="30"/>
          <w:highlight w:val="none"/>
        </w:rPr>
        <w:t>十、项目实施人员一览表</w:t>
      </w:r>
    </w:p>
    <w:p w14:paraId="7680939F">
      <w:pPr>
        <w:spacing w:line="360" w:lineRule="auto"/>
        <w:jc w:val="center"/>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sz w:val="24"/>
          <w:highlight w:val="none"/>
        </w:rPr>
        <w:t>（由供应商根据采购需求及采购文件要求编制）</w:t>
      </w:r>
    </w:p>
    <w:p w14:paraId="6E7FD944">
      <w:pPr>
        <w:keepNext/>
        <w:autoSpaceDE w:val="0"/>
        <w:autoSpaceDN w:val="0"/>
        <w:spacing w:line="360" w:lineRule="auto"/>
        <w:ind w:firstLine="477"/>
        <w:rPr>
          <w:rFonts w:cs="仿宋_GB2312" w:asciiTheme="minorEastAsia" w:hAnsiTheme="minorEastAsia" w:eastAsiaTheme="minorEastAsia"/>
          <w:b/>
          <w:color w:val="auto"/>
          <w:sz w:val="24"/>
          <w:highlight w:val="none"/>
        </w:rPr>
      </w:pPr>
    </w:p>
    <w:p w14:paraId="2232FD46">
      <w:pPr>
        <w:keepNext/>
        <w:autoSpaceDE w:val="0"/>
        <w:autoSpaceDN w:val="0"/>
        <w:spacing w:line="360" w:lineRule="auto"/>
        <w:ind w:firstLine="477"/>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附表A：本项目的项目经理情况表</w:t>
      </w:r>
    </w:p>
    <w:tbl>
      <w:tblPr>
        <w:tblStyle w:val="31"/>
        <w:tblW w:w="0" w:type="auto"/>
        <w:tblInd w:w="0" w:type="dxa"/>
        <w:tblLayout w:type="fixed"/>
        <w:tblCellMar>
          <w:top w:w="0" w:type="dxa"/>
          <w:left w:w="108" w:type="dxa"/>
          <w:bottom w:w="0" w:type="dxa"/>
          <w:right w:w="108" w:type="dxa"/>
        </w:tblCellMar>
      </w:tblPr>
      <w:tblGrid>
        <w:gridCol w:w="2061"/>
        <w:gridCol w:w="1287"/>
        <w:gridCol w:w="1260"/>
        <w:gridCol w:w="4147"/>
      </w:tblGrid>
      <w:tr w14:paraId="3745ADC7">
        <w:tblPrEx>
          <w:tblCellMar>
            <w:top w:w="0" w:type="dxa"/>
            <w:left w:w="108" w:type="dxa"/>
            <w:bottom w:w="0" w:type="dxa"/>
            <w:right w:w="108" w:type="dxa"/>
          </w:tblCellMar>
        </w:tblPrEx>
        <w:trPr>
          <w:trHeight w:val="604"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6D120D21">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姓名</w:t>
            </w:r>
          </w:p>
        </w:tc>
        <w:tc>
          <w:tcPr>
            <w:tcW w:w="1287" w:type="dxa"/>
            <w:tcBorders>
              <w:top w:val="single" w:color="auto" w:sz="6" w:space="0"/>
              <w:left w:val="single" w:color="auto" w:sz="6" w:space="0"/>
              <w:bottom w:val="single" w:color="auto" w:sz="6" w:space="0"/>
              <w:right w:val="single" w:color="auto" w:sz="4" w:space="0"/>
            </w:tcBorders>
            <w:shd w:val="clear" w:color="auto" w:fill="B3B3B3"/>
            <w:vAlign w:val="center"/>
          </w:tcPr>
          <w:p w14:paraId="4833A04E">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0B55CC9C">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页码</w:t>
            </w:r>
          </w:p>
        </w:tc>
        <w:tc>
          <w:tcPr>
            <w:tcW w:w="4147" w:type="dxa"/>
            <w:tcBorders>
              <w:top w:val="single" w:color="auto" w:sz="6" w:space="0"/>
              <w:left w:val="single" w:color="auto" w:sz="6" w:space="0"/>
              <w:bottom w:val="single" w:color="auto" w:sz="6" w:space="0"/>
              <w:right w:val="single" w:color="auto" w:sz="6" w:space="0"/>
            </w:tcBorders>
            <w:vAlign w:val="center"/>
          </w:tcPr>
          <w:p w14:paraId="70DF2FB5">
            <w:pPr>
              <w:autoSpaceDE w:val="0"/>
              <w:autoSpaceDN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响应截止时间前三年业绩及承担的主要工作情况，曾担任项目经理的项目应列明细</w:t>
            </w:r>
          </w:p>
        </w:tc>
      </w:tr>
      <w:tr w14:paraId="7FBF8F73">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58AB500D">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性别</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256EECB0">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14:paraId="4F196E70">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4147" w:type="dxa"/>
            <w:vMerge w:val="restart"/>
            <w:tcBorders>
              <w:top w:val="single" w:color="auto" w:sz="6" w:space="0"/>
              <w:left w:val="single" w:color="auto" w:sz="6" w:space="0"/>
              <w:bottom w:val="single" w:color="auto" w:sz="6" w:space="0"/>
              <w:right w:val="single" w:color="auto" w:sz="6" w:space="0"/>
            </w:tcBorders>
            <w:vAlign w:val="center"/>
          </w:tcPr>
          <w:p w14:paraId="46D50F7B">
            <w:pPr>
              <w:autoSpaceDE w:val="0"/>
              <w:autoSpaceDN w:val="0"/>
              <w:spacing w:line="360" w:lineRule="auto"/>
              <w:jc w:val="center"/>
              <w:rPr>
                <w:rFonts w:cs="仿宋_GB2312" w:asciiTheme="minorEastAsia" w:hAnsiTheme="minorEastAsia" w:eastAsiaTheme="minorEastAsia"/>
                <w:color w:val="auto"/>
                <w:sz w:val="24"/>
                <w:highlight w:val="none"/>
              </w:rPr>
            </w:pPr>
          </w:p>
        </w:tc>
      </w:tr>
      <w:tr w14:paraId="667D09BD">
        <w:tblPrEx>
          <w:tblCellMar>
            <w:top w:w="0" w:type="dxa"/>
            <w:left w:w="108" w:type="dxa"/>
            <w:bottom w:w="0" w:type="dxa"/>
            <w:right w:w="108" w:type="dxa"/>
          </w:tblCellMar>
        </w:tblPrEx>
        <w:trPr>
          <w:cantSplit/>
          <w:trHeight w:val="337"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0ADD64E7">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年龄</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331B1CE2">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14:paraId="51934F55">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5C9D9F9E">
            <w:pPr>
              <w:autoSpaceDE w:val="0"/>
              <w:autoSpaceDN w:val="0"/>
              <w:spacing w:line="360" w:lineRule="auto"/>
              <w:jc w:val="center"/>
              <w:rPr>
                <w:rFonts w:cs="仿宋_GB2312" w:asciiTheme="minorEastAsia" w:hAnsiTheme="minorEastAsia" w:eastAsiaTheme="minorEastAsia"/>
                <w:color w:val="auto"/>
                <w:sz w:val="24"/>
                <w:highlight w:val="none"/>
              </w:rPr>
            </w:pPr>
          </w:p>
        </w:tc>
      </w:tr>
      <w:tr w14:paraId="0BBB6D3B">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14:paraId="0BE639DB">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职称</w:t>
            </w:r>
          </w:p>
        </w:tc>
        <w:tc>
          <w:tcPr>
            <w:tcW w:w="1287" w:type="dxa"/>
            <w:tcBorders>
              <w:top w:val="single" w:color="auto" w:sz="6" w:space="0"/>
              <w:left w:val="single" w:color="auto" w:sz="6" w:space="0"/>
              <w:bottom w:val="single" w:color="auto" w:sz="6" w:space="0"/>
              <w:right w:val="single" w:color="auto" w:sz="4" w:space="0"/>
            </w:tcBorders>
            <w:vAlign w:val="center"/>
          </w:tcPr>
          <w:p w14:paraId="2D45BFB6">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4A08555A">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69D99939">
            <w:pPr>
              <w:autoSpaceDE w:val="0"/>
              <w:autoSpaceDN w:val="0"/>
              <w:spacing w:line="360" w:lineRule="auto"/>
              <w:jc w:val="center"/>
              <w:rPr>
                <w:rFonts w:cs="仿宋_GB2312" w:asciiTheme="minorEastAsia" w:hAnsiTheme="minorEastAsia" w:eastAsiaTheme="minorEastAsia"/>
                <w:color w:val="auto"/>
                <w:sz w:val="24"/>
                <w:highlight w:val="none"/>
              </w:rPr>
            </w:pPr>
          </w:p>
        </w:tc>
      </w:tr>
      <w:tr w14:paraId="74937471">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14:paraId="7D902237">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毕业时间</w:t>
            </w:r>
          </w:p>
        </w:tc>
        <w:tc>
          <w:tcPr>
            <w:tcW w:w="1287" w:type="dxa"/>
            <w:tcBorders>
              <w:top w:val="single" w:color="auto" w:sz="6" w:space="0"/>
              <w:left w:val="single" w:color="auto" w:sz="6" w:space="0"/>
              <w:bottom w:val="single" w:color="auto" w:sz="6" w:space="0"/>
              <w:right w:val="single" w:color="auto" w:sz="4" w:space="0"/>
            </w:tcBorders>
            <w:vAlign w:val="center"/>
          </w:tcPr>
          <w:p w14:paraId="33D7B410">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6BAAE1C1">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6C1FB605">
            <w:pPr>
              <w:autoSpaceDE w:val="0"/>
              <w:autoSpaceDN w:val="0"/>
              <w:spacing w:line="360" w:lineRule="auto"/>
              <w:jc w:val="center"/>
              <w:rPr>
                <w:rFonts w:cs="仿宋_GB2312" w:asciiTheme="minorEastAsia" w:hAnsiTheme="minorEastAsia" w:eastAsiaTheme="minorEastAsia"/>
                <w:color w:val="auto"/>
                <w:sz w:val="24"/>
                <w:highlight w:val="none"/>
              </w:rPr>
            </w:pPr>
          </w:p>
        </w:tc>
      </w:tr>
      <w:tr w14:paraId="7CEB78A4">
        <w:tblPrEx>
          <w:tblCellMar>
            <w:top w:w="0" w:type="dxa"/>
            <w:left w:w="108" w:type="dxa"/>
            <w:bottom w:w="0" w:type="dxa"/>
            <w:right w:w="108" w:type="dxa"/>
          </w:tblCellMar>
        </w:tblPrEx>
        <w:trPr>
          <w:cantSplit/>
          <w:trHeight w:val="422" w:hRule="atLeast"/>
        </w:trPr>
        <w:tc>
          <w:tcPr>
            <w:tcW w:w="2061" w:type="dxa"/>
            <w:tcBorders>
              <w:top w:val="single" w:color="auto" w:sz="6" w:space="0"/>
              <w:left w:val="single" w:color="auto" w:sz="6" w:space="0"/>
              <w:bottom w:val="single" w:color="auto" w:sz="6" w:space="0"/>
              <w:right w:val="single" w:color="auto" w:sz="6" w:space="0"/>
            </w:tcBorders>
            <w:vAlign w:val="center"/>
          </w:tcPr>
          <w:p w14:paraId="2FFA7A45">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所学专业</w:t>
            </w:r>
          </w:p>
        </w:tc>
        <w:tc>
          <w:tcPr>
            <w:tcW w:w="1287" w:type="dxa"/>
            <w:tcBorders>
              <w:top w:val="single" w:color="auto" w:sz="6" w:space="0"/>
              <w:left w:val="single" w:color="auto" w:sz="6" w:space="0"/>
              <w:bottom w:val="single" w:color="auto" w:sz="6" w:space="0"/>
              <w:right w:val="single" w:color="auto" w:sz="4" w:space="0"/>
            </w:tcBorders>
            <w:vAlign w:val="center"/>
          </w:tcPr>
          <w:p w14:paraId="0A83DEF1">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4CF8E48F">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602E3DE6">
            <w:pPr>
              <w:autoSpaceDE w:val="0"/>
              <w:autoSpaceDN w:val="0"/>
              <w:spacing w:line="360" w:lineRule="auto"/>
              <w:jc w:val="center"/>
              <w:rPr>
                <w:rFonts w:cs="仿宋_GB2312" w:asciiTheme="minorEastAsia" w:hAnsiTheme="minorEastAsia" w:eastAsiaTheme="minorEastAsia"/>
                <w:color w:val="auto"/>
                <w:sz w:val="24"/>
                <w:highlight w:val="none"/>
              </w:rPr>
            </w:pPr>
          </w:p>
        </w:tc>
      </w:tr>
      <w:tr w14:paraId="2EEDCF45">
        <w:tblPrEx>
          <w:tblCellMar>
            <w:top w:w="0" w:type="dxa"/>
            <w:left w:w="108" w:type="dxa"/>
            <w:bottom w:w="0" w:type="dxa"/>
            <w:right w:w="108" w:type="dxa"/>
          </w:tblCellMar>
        </w:tblPrEx>
        <w:trPr>
          <w:cantSplit/>
          <w:trHeight w:val="416" w:hRule="atLeast"/>
        </w:trPr>
        <w:tc>
          <w:tcPr>
            <w:tcW w:w="2061" w:type="dxa"/>
            <w:tcBorders>
              <w:top w:val="single" w:color="auto" w:sz="6" w:space="0"/>
              <w:left w:val="single" w:color="auto" w:sz="6" w:space="0"/>
              <w:bottom w:val="single" w:color="auto" w:sz="6" w:space="0"/>
              <w:right w:val="single" w:color="auto" w:sz="6" w:space="0"/>
            </w:tcBorders>
            <w:vAlign w:val="center"/>
          </w:tcPr>
          <w:p w14:paraId="2199D1E2">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学历</w:t>
            </w:r>
          </w:p>
        </w:tc>
        <w:tc>
          <w:tcPr>
            <w:tcW w:w="1287" w:type="dxa"/>
            <w:tcBorders>
              <w:top w:val="single" w:color="auto" w:sz="6" w:space="0"/>
              <w:left w:val="single" w:color="auto" w:sz="6" w:space="0"/>
              <w:bottom w:val="single" w:color="auto" w:sz="6" w:space="0"/>
              <w:right w:val="single" w:color="auto" w:sz="4" w:space="0"/>
            </w:tcBorders>
            <w:vAlign w:val="center"/>
          </w:tcPr>
          <w:p w14:paraId="5EEBBB0A">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2A0F5FB2">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65B2D114">
            <w:pPr>
              <w:autoSpaceDE w:val="0"/>
              <w:autoSpaceDN w:val="0"/>
              <w:spacing w:line="360" w:lineRule="auto"/>
              <w:jc w:val="center"/>
              <w:rPr>
                <w:rFonts w:cs="仿宋_GB2312" w:asciiTheme="minorEastAsia" w:hAnsiTheme="minorEastAsia" w:eastAsiaTheme="minorEastAsia"/>
                <w:color w:val="auto"/>
                <w:sz w:val="24"/>
                <w:highlight w:val="none"/>
              </w:rPr>
            </w:pPr>
          </w:p>
        </w:tc>
      </w:tr>
      <w:tr w14:paraId="46FEC94C">
        <w:tblPrEx>
          <w:tblCellMar>
            <w:top w:w="0" w:type="dxa"/>
            <w:left w:w="108" w:type="dxa"/>
            <w:bottom w:w="0" w:type="dxa"/>
            <w:right w:w="108" w:type="dxa"/>
          </w:tblCellMar>
        </w:tblPrEx>
        <w:trPr>
          <w:cantSplit/>
          <w:trHeight w:val="356" w:hRule="atLeast"/>
        </w:trPr>
        <w:tc>
          <w:tcPr>
            <w:tcW w:w="2061" w:type="dxa"/>
            <w:tcBorders>
              <w:top w:val="single" w:color="auto" w:sz="6" w:space="0"/>
              <w:left w:val="single" w:color="auto" w:sz="6" w:space="0"/>
              <w:bottom w:val="single" w:color="auto" w:sz="6" w:space="0"/>
              <w:right w:val="single" w:color="auto" w:sz="6" w:space="0"/>
            </w:tcBorders>
            <w:vAlign w:val="center"/>
          </w:tcPr>
          <w:p w14:paraId="3CAE6779">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资质证书编号</w:t>
            </w:r>
          </w:p>
        </w:tc>
        <w:tc>
          <w:tcPr>
            <w:tcW w:w="1287" w:type="dxa"/>
            <w:tcBorders>
              <w:top w:val="single" w:color="auto" w:sz="6" w:space="0"/>
              <w:left w:val="single" w:color="auto" w:sz="6" w:space="0"/>
              <w:bottom w:val="single" w:color="auto" w:sz="6" w:space="0"/>
              <w:right w:val="single" w:color="auto" w:sz="4" w:space="0"/>
            </w:tcBorders>
            <w:vAlign w:val="center"/>
          </w:tcPr>
          <w:p w14:paraId="2B2C9CC9">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4EF509D7">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6D62C3BA">
            <w:pPr>
              <w:autoSpaceDE w:val="0"/>
              <w:autoSpaceDN w:val="0"/>
              <w:spacing w:line="360" w:lineRule="auto"/>
              <w:jc w:val="center"/>
              <w:rPr>
                <w:rFonts w:cs="仿宋_GB2312" w:asciiTheme="minorEastAsia" w:hAnsiTheme="minorEastAsia" w:eastAsiaTheme="minorEastAsia"/>
                <w:color w:val="auto"/>
                <w:sz w:val="24"/>
                <w:highlight w:val="none"/>
              </w:rPr>
            </w:pPr>
          </w:p>
        </w:tc>
      </w:tr>
      <w:tr w14:paraId="441A937E">
        <w:tblPrEx>
          <w:tblCellMar>
            <w:top w:w="0" w:type="dxa"/>
            <w:left w:w="108" w:type="dxa"/>
            <w:bottom w:w="0" w:type="dxa"/>
            <w:right w:w="108" w:type="dxa"/>
          </w:tblCellMar>
        </w:tblPrEx>
        <w:trPr>
          <w:cantSplit/>
          <w:trHeight w:val="177" w:hRule="atLeast"/>
        </w:trPr>
        <w:tc>
          <w:tcPr>
            <w:tcW w:w="2061" w:type="dxa"/>
            <w:tcBorders>
              <w:top w:val="single" w:color="auto" w:sz="6" w:space="0"/>
              <w:left w:val="single" w:color="auto" w:sz="6" w:space="0"/>
              <w:bottom w:val="single" w:color="auto" w:sz="6" w:space="0"/>
              <w:right w:val="single" w:color="auto" w:sz="6" w:space="0"/>
            </w:tcBorders>
            <w:vAlign w:val="center"/>
          </w:tcPr>
          <w:p w14:paraId="449E876A">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其他资质情况</w:t>
            </w:r>
          </w:p>
        </w:tc>
        <w:tc>
          <w:tcPr>
            <w:tcW w:w="1287" w:type="dxa"/>
            <w:tcBorders>
              <w:top w:val="single" w:color="auto" w:sz="6" w:space="0"/>
              <w:left w:val="single" w:color="auto" w:sz="6" w:space="0"/>
              <w:bottom w:val="single" w:color="auto" w:sz="6" w:space="0"/>
              <w:right w:val="single" w:color="auto" w:sz="4" w:space="0"/>
            </w:tcBorders>
            <w:vAlign w:val="center"/>
          </w:tcPr>
          <w:p w14:paraId="00B6CD85">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4D7C8706">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108ED878">
            <w:pPr>
              <w:autoSpaceDE w:val="0"/>
              <w:autoSpaceDN w:val="0"/>
              <w:spacing w:line="360" w:lineRule="auto"/>
              <w:jc w:val="center"/>
              <w:rPr>
                <w:rFonts w:cs="仿宋_GB2312" w:asciiTheme="minorEastAsia" w:hAnsiTheme="minorEastAsia" w:eastAsiaTheme="minorEastAsia"/>
                <w:color w:val="auto"/>
                <w:sz w:val="24"/>
                <w:highlight w:val="none"/>
              </w:rPr>
            </w:pPr>
          </w:p>
        </w:tc>
      </w:tr>
      <w:tr w14:paraId="51BF81C8">
        <w:tblPrEx>
          <w:tblCellMar>
            <w:top w:w="0" w:type="dxa"/>
            <w:left w:w="108" w:type="dxa"/>
            <w:bottom w:w="0" w:type="dxa"/>
            <w:right w:w="108" w:type="dxa"/>
          </w:tblCellMar>
        </w:tblPrEx>
        <w:trPr>
          <w:cantSplit/>
          <w:trHeight w:val="169"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7945AFAD">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联系电话</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0094BC84">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14:paraId="314A6DE7">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11FE02EE">
            <w:pPr>
              <w:autoSpaceDE w:val="0"/>
              <w:autoSpaceDN w:val="0"/>
              <w:spacing w:line="360" w:lineRule="auto"/>
              <w:jc w:val="center"/>
              <w:rPr>
                <w:rFonts w:cs="仿宋_GB2312" w:asciiTheme="minorEastAsia" w:hAnsiTheme="minorEastAsia" w:eastAsiaTheme="minorEastAsia"/>
                <w:color w:val="auto"/>
                <w:sz w:val="24"/>
                <w:highlight w:val="none"/>
              </w:rPr>
            </w:pPr>
          </w:p>
        </w:tc>
      </w:tr>
    </w:tbl>
    <w:p w14:paraId="0032DE2F">
      <w:pPr>
        <w:autoSpaceDE w:val="0"/>
        <w:autoSpaceDN w:val="0"/>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注：须随表提交相应的证书复印件并注明所在响应技术文件页码。</w:t>
      </w:r>
    </w:p>
    <w:p w14:paraId="2CEE5176">
      <w:pPr>
        <w:autoSpaceDE w:val="0"/>
        <w:autoSpaceDN w:val="0"/>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附表B：本项目的项目小组人员情况表</w:t>
      </w:r>
      <w:r>
        <w:rPr>
          <w:rFonts w:hint="eastAsia" w:cs="仿宋_GB2312" w:asciiTheme="minorEastAsia" w:hAnsiTheme="minorEastAsia" w:eastAsiaTheme="minorEastAsia"/>
          <w:color w:val="auto"/>
          <w:sz w:val="24"/>
          <w:highlight w:val="none"/>
        </w:rPr>
        <w:t>（按此格式自制）</w:t>
      </w:r>
    </w:p>
    <w:tbl>
      <w:tblPr>
        <w:tblStyle w:val="31"/>
        <w:tblW w:w="0" w:type="auto"/>
        <w:tblInd w:w="108" w:type="dxa"/>
        <w:tblLayout w:type="fixed"/>
        <w:tblCellMar>
          <w:top w:w="0" w:type="dxa"/>
          <w:left w:w="108" w:type="dxa"/>
          <w:bottom w:w="0" w:type="dxa"/>
          <w:right w:w="108" w:type="dxa"/>
        </w:tblCellMar>
      </w:tblPr>
      <w:tblGrid>
        <w:gridCol w:w="420"/>
        <w:gridCol w:w="623"/>
        <w:gridCol w:w="576"/>
        <w:gridCol w:w="519"/>
        <w:gridCol w:w="1065"/>
        <w:gridCol w:w="1117"/>
        <w:gridCol w:w="1080"/>
        <w:gridCol w:w="1260"/>
        <w:gridCol w:w="900"/>
        <w:gridCol w:w="1470"/>
      </w:tblGrid>
      <w:tr w14:paraId="34E0A899">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14:paraId="3AF3B55B">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序号</w:t>
            </w:r>
          </w:p>
        </w:tc>
        <w:tc>
          <w:tcPr>
            <w:tcW w:w="623" w:type="dxa"/>
            <w:tcBorders>
              <w:top w:val="single" w:color="auto" w:sz="6" w:space="0"/>
              <w:left w:val="single" w:color="auto" w:sz="6" w:space="0"/>
              <w:bottom w:val="single" w:color="auto" w:sz="6" w:space="0"/>
              <w:right w:val="single" w:color="auto" w:sz="6" w:space="0"/>
            </w:tcBorders>
            <w:vAlign w:val="center"/>
          </w:tcPr>
          <w:p w14:paraId="6FF11B2A">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姓名</w:t>
            </w:r>
          </w:p>
        </w:tc>
        <w:tc>
          <w:tcPr>
            <w:tcW w:w="576" w:type="dxa"/>
            <w:tcBorders>
              <w:top w:val="single" w:color="auto" w:sz="6" w:space="0"/>
              <w:left w:val="single" w:color="auto" w:sz="6" w:space="0"/>
              <w:bottom w:val="single" w:color="auto" w:sz="6" w:space="0"/>
              <w:right w:val="single" w:color="auto" w:sz="6" w:space="0"/>
            </w:tcBorders>
            <w:vAlign w:val="center"/>
          </w:tcPr>
          <w:p w14:paraId="0B87E95D">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性别</w:t>
            </w:r>
          </w:p>
        </w:tc>
        <w:tc>
          <w:tcPr>
            <w:tcW w:w="519" w:type="dxa"/>
            <w:tcBorders>
              <w:top w:val="single" w:color="auto" w:sz="6" w:space="0"/>
              <w:left w:val="single" w:color="auto" w:sz="6" w:space="0"/>
              <w:bottom w:val="single" w:color="auto" w:sz="6" w:space="0"/>
              <w:right w:val="single" w:color="auto" w:sz="6" w:space="0"/>
            </w:tcBorders>
            <w:vAlign w:val="center"/>
          </w:tcPr>
          <w:p w14:paraId="64B23479">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年龄</w:t>
            </w:r>
          </w:p>
        </w:tc>
        <w:tc>
          <w:tcPr>
            <w:tcW w:w="1065" w:type="dxa"/>
            <w:tcBorders>
              <w:top w:val="single" w:color="auto" w:sz="6" w:space="0"/>
              <w:left w:val="single" w:color="auto" w:sz="6" w:space="0"/>
              <w:bottom w:val="single" w:color="auto" w:sz="6" w:space="0"/>
              <w:right w:val="single" w:color="auto" w:sz="6" w:space="0"/>
            </w:tcBorders>
            <w:vAlign w:val="center"/>
          </w:tcPr>
          <w:p w14:paraId="25F47C45">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学历</w:t>
            </w:r>
          </w:p>
          <w:p w14:paraId="268D8C2D">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rPr>
              <w:t>页码</w:t>
            </w:r>
            <w:r>
              <w:rPr>
                <w:rFonts w:hint="eastAsia" w:cs="仿宋_GB2312" w:asciiTheme="minorEastAsia" w:hAnsiTheme="minorEastAsia" w:eastAsiaTheme="minorEastAsia"/>
                <w:color w:val="auto"/>
                <w:sz w:val="24"/>
                <w:highlight w:val="none"/>
                <w:lang w:eastAsia="zh-CN"/>
              </w:rPr>
              <w:t>）</w:t>
            </w:r>
          </w:p>
        </w:tc>
        <w:tc>
          <w:tcPr>
            <w:tcW w:w="1117" w:type="dxa"/>
            <w:tcBorders>
              <w:top w:val="single" w:color="auto" w:sz="6" w:space="0"/>
              <w:left w:val="single" w:color="auto" w:sz="6" w:space="0"/>
              <w:bottom w:val="single" w:color="auto" w:sz="6" w:space="0"/>
              <w:right w:val="single" w:color="auto" w:sz="6" w:space="0"/>
            </w:tcBorders>
            <w:vAlign w:val="center"/>
          </w:tcPr>
          <w:p w14:paraId="438B7CFC">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专业</w:t>
            </w:r>
          </w:p>
          <w:p w14:paraId="341CF95D">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rPr>
              <w:t>页码</w:t>
            </w:r>
            <w:r>
              <w:rPr>
                <w:rFonts w:hint="eastAsia" w:cs="仿宋_GB2312" w:asciiTheme="minorEastAsia" w:hAnsiTheme="minorEastAsia" w:eastAsiaTheme="minorEastAsia"/>
                <w:color w:val="auto"/>
                <w:sz w:val="24"/>
                <w:highlight w:val="none"/>
                <w:lang w:eastAsia="zh-CN"/>
              </w:rPr>
              <w:t>）</w:t>
            </w:r>
          </w:p>
        </w:tc>
        <w:tc>
          <w:tcPr>
            <w:tcW w:w="1080" w:type="dxa"/>
            <w:tcBorders>
              <w:top w:val="single" w:color="auto" w:sz="6" w:space="0"/>
              <w:left w:val="single" w:color="auto" w:sz="6" w:space="0"/>
              <w:bottom w:val="single" w:color="auto" w:sz="6" w:space="0"/>
              <w:right w:val="single" w:color="auto" w:sz="6" w:space="0"/>
            </w:tcBorders>
            <w:vAlign w:val="center"/>
          </w:tcPr>
          <w:p w14:paraId="3130BFE1">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职称</w:t>
            </w:r>
          </w:p>
          <w:p w14:paraId="047E8FD7">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rPr>
              <w:t>页码</w:t>
            </w:r>
            <w:r>
              <w:rPr>
                <w:rFonts w:hint="eastAsia" w:cs="仿宋_GB2312" w:asciiTheme="minorEastAsia" w:hAnsiTheme="minorEastAsia" w:eastAsiaTheme="minorEastAsia"/>
                <w:color w:val="auto"/>
                <w:sz w:val="24"/>
                <w:highlight w:val="none"/>
                <w:lang w:eastAsia="zh-CN"/>
              </w:rPr>
              <w:t>）</w:t>
            </w:r>
          </w:p>
        </w:tc>
        <w:tc>
          <w:tcPr>
            <w:tcW w:w="1260" w:type="dxa"/>
            <w:tcBorders>
              <w:top w:val="single" w:color="auto" w:sz="6" w:space="0"/>
              <w:left w:val="single" w:color="auto" w:sz="6" w:space="0"/>
              <w:bottom w:val="single" w:color="auto" w:sz="6" w:space="0"/>
              <w:right w:val="single" w:color="auto" w:sz="6" w:space="0"/>
            </w:tcBorders>
            <w:vAlign w:val="center"/>
          </w:tcPr>
          <w:p w14:paraId="6D9C1001">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097DF3D1">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14:paraId="01EA15D9">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参与本项目的到位情况</w:t>
            </w:r>
          </w:p>
        </w:tc>
      </w:tr>
      <w:tr w14:paraId="4D19B7AE">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14:paraId="45A98FB3">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623" w:type="dxa"/>
            <w:tcBorders>
              <w:top w:val="single" w:color="auto" w:sz="6" w:space="0"/>
              <w:left w:val="single" w:color="auto" w:sz="6" w:space="0"/>
              <w:bottom w:val="single" w:color="auto" w:sz="6" w:space="0"/>
              <w:right w:val="single" w:color="auto" w:sz="6" w:space="0"/>
            </w:tcBorders>
          </w:tcPr>
          <w:p w14:paraId="296FCBF7">
            <w:pPr>
              <w:autoSpaceDE w:val="0"/>
              <w:autoSpaceDN w:val="0"/>
              <w:spacing w:line="360" w:lineRule="auto"/>
              <w:rPr>
                <w:rFonts w:cs="仿宋_GB2312" w:asciiTheme="minorEastAsia" w:hAnsiTheme="minorEastAsia" w:eastAsiaTheme="minorEastAsia"/>
                <w:color w:val="auto"/>
                <w:sz w:val="24"/>
                <w:highlight w:val="none"/>
              </w:rPr>
            </w:pPr>
          </w:p>
        </w:tc>
        <w:tc>
          <w:tcPr>
            <w:tcW w:w="576" w:type="dxa"/>
            <w:tcBorders>
              <w:top w:val="single" w:color="auto" w:sz="6" w:space="0"/>
              <w:left w:val="single" w:color="auto" w:sz="6" w:space="0"/>
              <w:bottom w:val="single" w:color="auto" w:sz="6" w:space="0"/>
              <w:right w:val="single" w:color="auto" w:sz="6" w:space="0"/>
            </w:tcBorders>
          </w:tcPr>
          <w:p w14:paraId="18E52C21">
            <w:pPr>
              <w:autoSpaceDE w:val="0"/>
              <w:autoSpaceDN w:val="0"/>
              <w:spacing w:line="360" w:lineRule="auto"/>
              <w:rPr>
                <w:rFonts w:cs="仿宋_GB2312" w:asciiTheme="minorEastAsia" w:hAnsiTheme="minorEastAsia" w:eastAsiaTheme="minorEastAsia"/>
                <w:color w:val="auto"/>
                <w:sz w:val="24"/>
                <w:highlight w:val="none"/>
              </w:rPr>
            </w:pPr>
          </w:p>
        </w:tc>
        <w:tc>
          <w:tcPr>
            <w:tcW w:w="519" w:type="dxa"/>
            <w:tcBorders>
              <w:top w:val="single" w:color="auto" w:sz="6" w:space="0"/>
              <w:left w:val="single" w:color="auto" w:sz="6" w:space="0"/>
              <w:bottom w:val="single" w:color="auto" w:sz="6" w:space="0"/>
              <w:right w:val="single" w:color="auto" w:sz="6" w:space="0"/>
            </w:tcBorders>
          </w:tcPr>
          <w:p w14:paraId="450F1012">
            <w:pPr>
              <w:autoSpaceDE w:val="0"/>
              <w:autoSpaceDN w:val="0"/>
              <w:spacing w:line="360" w:lineRule="auto"/>
              <w:rPr>
                <w:rFonts w:cs="仿宋_GB2312" w:asciiTheme="minorEastAsia" w:hAnsiTheme="minorEastAsia" w:eastAsiaTheme="minorEastAsia"/>
                <w:color w:val="auto"/>
                <w:sz w:val="24"/>
                <w:highlight w:val="none"/>
              </w:rPr>
            </w:pPr>
          </w:p>
        </w:tc>
        <w:tc>
          <w:tcPr>
            <w:tcW w:w="1065" w:type="dxa"/>
            <w:tcBorders>
              <w:top w:val="single" w:color="auto" w:sz="6" w:space="0"/>
              <w:left w:val="single" w:color="auto" w:sz="6" w:space="0"/>
              <w:bottom w:val="single" w:color="auto" w:sz="6" w:space="0"/>
              <w:right w:val="single" w:color="auto" w:sz="6" w:space="0"/>
            </w:tcBorders>
          </w:tcPr>
          <w:p w14:paraId="3EF04180">
            <w:pPr>
              <w:autoSpaceDE w:val="0"/>
              <w:autoSpaceDN w:val="0"/>
              <w:spacing w:line="360" w:lineRule="auto"/>
              <w:rPr>
                <w:rFonts w:cs="仿宋_GB2312" w:asciiTheme="minorEastAsia" w:hAnsiTheme="minorEastAsia" w:eastAsiaTheme="minorEastAsia"/>
                <w:color w:val="auto"/>
                <w:sz w:val="24"/>
                <w:highlight w:val="none"/>
              </w:rPr>
            </w:pPr>
          </w:p>
        </w:tc>
        <w:tc>
          <w:tcPr>
            <w:tcW w:w="1117" w:type="dxa"/>
            <w:tcBorders>
              <w:top w:val="single" w:color="auto" w:sz="6" w:space="0"/>
              <w:left w:val="single" w:color="auto" w:sz="6" w:space="0"/>
              <w:bottom w:val="single" w:color="auto" w:sz="6" w:space="0"/>
              <w:right w:val="single" w:color="auto" w:sz="6" w:space="0"/>
            </w:tcBorders>
          </w:tcPr>
          <w:p w14:paraId="771A6B46">
            <w:pPr>
              <w:autoSpaceDE w:val="0"/>
              <w:autoSpaceDN w:val="0"/>
              <w:spacing w:line="360" w:lineRule="auto"/>
              <w:rPr>
                <w:rFonts w:cs="仿宋_GB2312" w:asciiTheme="minorEastAsia" w:hAnsiTheme="minorEastAsia" w:eastAsiaTheme="minorEastAsia"/>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09B8F868">
            <w:pPr>
              <w:autoSpaceDE w:val="0"/>
              <w:autoSpaceDN w:val="0"/>
              <w:spacing w:line="360" w:lineRule="auto"/>
              <w:rPr>
                <w:rFonts w:cs="仿宋_GB2312" w:asciiTheme="minorEastAsia" w:hAnsiTheme="minorEastAsia" w:eastAsiaTheme="minorEastAsia"/>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0701D4D3">
            <w:pPr>
              <w:autoSpaceDE w:val="0"/>
              <w:autoSpaceDN w:val="0"/>
              <w:spacing w:line="360" w:lineRule="auto"/>
              <w:rPr>
                <w:rFonts w:cs="仿宋_GB2312" w:asciiTheme="minorEastAsia" w:hAnsiTheme="minorEastAsia" w:eastAsiaTheme="minorEastAsia"/>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2BAF6C63">
            <w:pPr>
              <w:autoSpaceDE w:val="0"/>
              <w:autoSpaceDN w:val="0"/>
              <w:spacing w:line="360" w:lineRule="auto"/>
              <w:rPr>
                <w:rFonts w:cs="仿宋_GB2312" w:asciiTheme="minorEastAsia" w:hAnsiTheme="minorEastAsia" w:eastAsiaTheme="minorEastAsia"/>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tcPr>
          <w:p w14:paraId="412914F2">
            <w:pPr>
              <w:autoSpaceDE w:val="0"/>
              <w:autoSpaceDN w:val="0"/>
              <w:spacing w:line="360" w:lineRule="auto"/>
              <w:rPr>
                <w:rFonts w:cs="仿宋_GB2312" w:asciiTheme="minorEastAsia" w:hAnsiTheme="minorEastAsia" w:eastAsiaTheme="minorEastAsia"/>
                <w:color w:val="auto"/>
                <w:sz w:val="24"/>
                <w:highlight w:val="none"/>
              </w:rPr>
            </w:pPr>
          </w:p>
        </w:tc>
      </w:tr>
      <w:tr w14:paraId="077D204D">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14:paraId="747ABACC">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623" w:type="dxa"/>
            <w:tcBorders>
              <w:top w:val="single" w:color="auto" w:sz="6" w:space="0"/>
              <w:left w:val="single" w:color="auto" w:sz="6" w:space="0"/>
              <w:bottom w:val="single" w:color="auto" w:sz="6" w:space="0"/>
              <w:right w:val="single" w:color="auto" w:sz="6" w:space="0"/>
            </w:tcBorders>
          </w:tcPr>
          <w:p w14:paraId="14B95382">
            <w:pPr>
              <w:autoSpaceDE w:val="0"/>
              <w:autoSpaceDN w:val="0"/>
              <w:spacing w:line="360" w:lineRule="auto"/>
              <w:rPr>
                <w:rFonts w:cs="仿宋_GB2312" w:asciiTheme="minorEastAsia" w:hAnsiTheme="minorEastAsia" w:eastAsiaTheme="minorEastAsia"/>
                <w:color w:val="auto"/>
                <w:sz w:val="24"/>
                <w:highlight w:val="none"/>
              </w:rPr>
            </w:pPr>
          </w:p>
        </w:tc>
        <w:tc>
          <w:tcPr>
            <w:tcW w:w="576" w:type="dxa"/>
            <w:tcBorders>
              <w:top w:val="single" w:color="auto" w:sz="6" w:space="0"/>
              <w:left w:val="single" w:color="auto" w:sz="6" w:space="0"/>
              <w:bottom w:val="single" w:color="auto" w:sz="6" w:space="0"/>
              <w:right w:val="single" w:color="auto" w:sz="6" w:space="0"/>
            </w:tcBorders>
          </w:tcPr>
          <w:p w14:paraId="56CFFD82">
            <w:pPr>
              <w:autoSpaceDE w:val="0"/>
              <w:autoSpaceDN w:val="0"/>
              <w:spacing w:line="360" w:lineRule="auto"/>
              <w:rPr>
                <w:rFonts w:cs="仿宋_GB2312" w:asciiTheme="minorEastAsia" w:hAnsiTheme="minorEastAsia" w:eastAsiaTheme="minorEastAsia"/>
                <w:color w:val="auto"/>
                <w:sz w:val="24"/>
                <w:highlight w:val="none"/>
              </w:rPr>
            </w:pPr>
          </w:p>
        </w:tc>
        <w:tc>
          <w:tcPr>
            <w:tcW w:w="519" w:type="dxa"/>
            <w:tcBorders>
              <w:top w:val="single" w:color="auto" w:sz="6" w:space="0"/>
              <w:left w:val="single" w:color="auto" w:sz="6" w:space="0"/>
              <w:bottom w:val="single" w:color="auto" w:sz="6" w:space="0"/>
              <w:right w:val="single" w:color="auto" w:sz="6" w:space="0"/>
            </w:tcBorders>
          </w:tcPr>
          <w:p w14:paraId="16F47D4F">
            <w:pPr>
              <w:autoSpaceDE w:val="0"/>
              <w:autoSpaceDN w:val="0"/>
              <w:spacing w:line="360" w:lineRule="auto"/>
              <w:rPr>
                <w:rFonts w:cs="仿宋_GB2312" w:asciiTheme="minorEastAsia" w:hAnsiTheme="minorEastAsia" w:eastAsiaTheme="minorEastAsia"/>
                <w:color w:val="auto"/>
                <w:sz w:val="24"/>
                <w:highlight w:val="none"/>
              </w:rPr>
            </w:pPr>
          </w:p>
        </w:tc>
        <w:tc>
          <w:tcPr>
            <w:tcW w:w="1065" w:type="dxa"/>
            <w:tcBorders>
              <w:top w:val="single" w:color="auto" w:sz="6" w:space="0"/>
              <w:left w:val="single" w:color="auto" w:sz="6" w:space="0"/>
              <w:bottom w:val="single" w:color="auto" w:sz="6" w:space="0"/>
              <w:right w:val="single" w:color="auto" w:sz="6" w:space="0"/>
            </w:tcBorders>
          </w:tcPr>
          <w:p w14:paraId="4B6F4C01">
            <w:pPr>
              <w:autoSpaceDE w:val="0"/>
              <w:autoSpaceDN w:val="0"/>
              <w:spacing w:line="360" w:lineRule="auto"/>
              <w:rPr>
                <w:rFonts w:cs="仿宋_GB2312" w:asciiTheme="minorEastAsia" w:hAnsiTheme="minorEastAsia" w:eastAsiaTheme="minorEastAsia"/>
                <w:color w:val="auto"/>
                <w:sz w:val="24"/>
                <w:highlight w:val="none"/>
              </w:rPr>
            </w:pPr>
          </w:p>
        </w:tc>
        <w:tc>
          <w:tcPr>
            <w:tcW w:w="1117" w:type="dxa"/>
            <w:tcBorders>
              <w:top w:val="single" w:color="auto" w:sz="6" w:space="0"/>
              <w:left w:val="single" w:color="auto" w:sz="6" w:space="0"/>
              <w:bottom w:val="single" w:color="auto" w:sz="6" w:space="0"/>
              <w:right w:val="single" w:color="auto" w:sz="6" w:space="0"/>
            </w:tcBorders>
          </w:tcPr>
          <w:p w14:paraId="1C780A63">
            <w:pPr>
              <w:autoSpaceDE w:val="0"/>
              <w:autoSpaceDN w:val="0"/>
              <w:spacing w:line="360" w:lineRule="auto"/>
              <w:rPr>
                <w:rFonts w:cs="仿宋_GB2312" w:asciiTheme="minorEastAsia" w:hAnsiTheme="minorEastAsia" w:eastAsiaTheme="minorEastAsia"/>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58001FF2">
            <w:pPr>
              <w:autoSpaceDE w:val="0"/>
              <w:autoSpaceDN w:val="0"/>
              <w:spacing w:line="360" w:lineRule="auto"/>
              <w:rPr>
                <w:rFonts w:cs="仿宋_GB2312" w:asciiTheme="minorEastAsia" w:hAnsiTheme="minorEastAsia" w:eastAsiaTheme="minorEastAsia"/>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32C848C7">
            <w:pPr>
              <w:autoSpaceDE w:val="0"/>
              <w:autoSpaceDN w:val="0"/>
              <w:spacing w:line="360" w:lineRule="auto"/>
              <w:rPr>
                <w:rFonts w:cs="仿宋_GB2312" w:asciiTheme="minorEastAsia" w:hAnsiTheme="minorEastAsia" w:eastAsiaTheme="minorEastAsia"/>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0160C30E">
            <w:pPr>
              <w:autoSpaceDE w:val="0"/>
              <w:autoSpaceDN w:val="0"/>
              <w:spacing w:line="360" w:lineRule="auto"/>
              <w:rPr>
                <w:rFonts w:cs="仿宋_GB2312" w:asciiTheme="minorEastAsia" w:hAnsiTheme="minorEastAsia" w:eastAsiaTheme="minorEastAsia"/>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tcPr>
          <w:p w14:paraId="30B82867">
            <w:pPr>
              <w:autoSpaceDE w:val="0"/>
              <w:autoSpaceDN w:val="0"/>
              <w:spacing w:line="360" w:lineRule="auto"/>
              <w:rPr>
                <w:rFonts w:cs="仿宋_GB2312" w:asciiTheme="minorEastAsia" w:hAnsiTheme="minorEastAsia" w:eastAsiaTheme="minorEastAsia"/>
                <w:color w:val="auto"/>
                <w:sz w:val="24"/>
                <w:highlight w:val="none"/>
              </w:rPr>
            </w:pPr>
          </w:p>
        </w:tc>
      </w:tr>
    </w:tbl>
    <w:p w14:paraId="677E25EC">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
          <w:color w:val="auto"/>
          <w:sz w:val="24"/>
          <w:highlight w:val="none"/>
        </w:rPr>
        <w:t>注：供应商可按上述的格式自行编制，须随表提交相应的证书复印件并注明所在响应技术文件页码。</w:t>
      </w:r>
    </w:p>
    <w:p w14:paraId="6CC7E5F1">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
          <w:color w:val="auto"/>
          <w:sz w:val="24"/>
          <w:highlight w:val="none"/>
        </w:rPr>
        <w:t>附表C：本项目的项目经理和小组人员近3个月</w:t>
      </w:r>
      <w:r>
        <w:rPr>
          <w:rFonts w:hint="eastAsia" w:cs="仿宋_GB2312" w:asciiTheme="minorEastAsia" w:hAnsiTheme="minorEastAsia" w:eastAsiaTheme="minorEastAsia"/>
          <w:b/>
          <w:color w:val="auto"/>
          <w:sz w:val="24"/>
          <w:highlight w:val="none"/>
          <w:lang w:eastAsia="zh-CN"/>
        </w:rPr>
        <w:t>缴纳</w:t>
      </w:r>
      <w:r>
        <w:rPr>
          <w:rFonts w:hint="eastAsia" w:cs="仿宋_GB2312" w:asciiTheme="minorEastAsia" w:hAnsiTheme="minorEastAsia" w:eastAsiaTheme="minorEastAsia"/>
          <w:b/>
          <w:color w:val="auto"/>
          <w:sz w:val="24"/>
          <w:highlight w:val="none"/>
        </w:rPr>
        <w:t>社保记录情况表</w:t>
      </w:r>
      <w:r>
        <w:rPr>
          <w:rFonts w:hint="eastAsia" w:cs="仿宋_GB2312" w:asciiTheme="minorEastAsia" w:hAnsiTheme="minorEastAsia" w:eastAsiaTheme="minorEastAsia"/>
          <w:color w:val="auto"/>
          <w:sz w:val="24"/>
          <w:highlight w:val="none"/>
        </w:rPr>
        <w:t>（以社保局缴纳凭证作附件）</w:t>
      </w:r>
    </w:p>
    <w:p w14:paraId="25D943DB">
      <w:pPr>
        <w:snapToGrid w:val="0"/>
        <w:spacing w:line="360" w:lineRule="auto"/>
        <w:ind w:firstLine="602" w:firstLineChars="200"/>
        <w:rPr>
          <w:rFonts w:cs="仿宋_GB2312" w:asciiTheme="minorEastAsia" w:hAnsiTheme="minorEastAsia" w:eastAsiaTheme="minorEastAsia"/>
          <w:b/>
          <w:color w:val="auto"/>
          <w:sz w:val="30"/>
          <w:szCs w:val="30"/>
          <w:highlight w:val="none"/>
        </w:rPr>
      </w:pPr>
    </w:p>
    <w:p w14:paraId="24A303FC">
      <w:pPr>
        <w:autoSpaceDE w:val="0"/>
        <w:autoSpaceDN w:val="0"/>
        <w:spacing w:line="360" w:lineRule="auto"/>
        <w:ind w:firstLine="6505" w:firstLineChars="2700"/>
        <w:rPr>
          <w:rFonts w:cs="仿宋_GB2312" w:asciiTheme="minorEastAsia" w:hAnsiTheme="minorEastAsia" w:eastAsiaTheme="minorEastAsia"/>
          <w:b/>
          <w:bCs/>
          <w:color w:val="auto"/>
          <w:sz w:val="24"/>
          <w:highlight w:val="none"/>
        </w:rPr>
      </w:pPr>
    </w:p>
    <w:p w14:paraId="313558F7">
      <w:pPr>
        <w:autoSpaceDE w:val="0"/>
        <w:autoSpaceDN w:val="0"/>
        <w:spacing w:line="360" w:lineRule="auto"/>
        <w:ind w:left="4335" w:leftChars="1950" w:hanging="240" w:hangingChars="1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供应商名称（电子签章）：</w:t>
      </w:r>
    </w:p>
    <w:p w14:paraId="3ED23604">
      <w:pPr>
        <w:autoSpaceDE w:val="0"/>
        <w:autoSpaceDN w:val="0"/>
        <w:spacing w:line="360" w:lineRule="auto"/>
        <w:ind w:firstLine="6480" w:firstLineChars="27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日期：  年  月   日</w:t>
      </w:r>
    </w:p>
    <w:p w14:paraId="5A6B8110">
      <w:pPr>
        <w:autoSpaceDE w:val="0"/>
        <w:autoSpaceDN w:val="0"/>
        <w:spacing w:line="360" w:lineRule="auto"/>
        <w:ind w:firstLine="6480" w:firstLineChars="2700"/>
        <w:rPr>
          <w:rFonts w:cs="仿宋_GB2312" w:asciiTheme="minorEastAsia" w:hAnsiTheme="minorEastAsia" w:eastAsiaTheme="minorEastAsia"/>
          <w:color w:val="auto"/>
          <w:kern w:val="0"/>
          <w:sz w:val="24"/>
          <w:highlight w:val="none"/>
          <w:lang w:val="zh-CN"/>
        </w:rPr>
      </w:pPr>
    </w:p>
    <w:p w14:paraId="22F2CD00">
      <w:pPr>
        <w:snapToGrid w:val="0"/>
        <w:spacing w:line="360" w:lineRule="auto"/>
        <w:ind w:firstLine="602" w:firstLineChars="200"/>
        <w:rPr>
          <w:rFonts w:cs="仿宋_GB2312" w:asciiTheme="minorEastAsia" w:hAnsiTheme="minorEastAsia" w:eastAsiaTheme="minorEastAsia"/>
          <w:b/>
          <w:color w:val="auto"/>
          <w:sz w:val="30"/>
          <w:szCs w:val="30"/>
          <w:highlight w:val="none"/>
        </w:rPr>
      </w:pPr>
    </w:p>
    <w:p w14:paraId="1D1863B7">
      <w:pPr>
        <w:snapToGrid w:val="0"/>
        <w:spacing w:line="360" w:lineRule="auto"/>
        <w:ind w:firstLine="602" w:firstLineChars="200"/>
        <w:rPr>
          <w:rFonts w:cs="仿宋_GB2312" w:asciiTheme="minorEastAsia" w:hAnsiTheme="minorEastAsia" w:eastAsiaTheme="minorEastAsia"/>
          <w:b/>
          <w:color w:val="auto"/>
          <w:sz w:val="30"/>
          <w:szCs w:val="30"/>
          <w:highlight w:val="none"/>
        </w:rPr>
      </w:pPr>
      <w:r>
        <w:rPr>
          <w:rFonts w:hint="eastAsia" w:cs="仿宋_GB2312" w:asciiTheme="minorEastAsia" w:hAnsiTheme="minorEastAsia" w:eastAsiaTheme="minorEastAsia"/>
          <w:b/>
          <w:color w:val="auto"/>
          <w:sz w:val="30"/>
          <w:szCs w:val="30"/>
          <w:highlight w:val="none"/>
        </w:rPr>
        <w:t>十一、</w:t>
      </w:r>
      <w:r>
        <w:rPr>
          <w:rFonts w:hint="eastAsia" w:cs="宋体" w:asciiTheme="minorEastAsia" w:hAnsiTheme="minorEastAsia" w:eastAsiaTheme="minorEastAsia"/>
          <w:b/>
          <w:color w:val="auto"/>
          <w:sz w:val="30"/>
          <w:szCs w:val="30"/>
          <w:highlight w:val="none"/>
        </w:rPr>
        <w:t>除招标文件规定必须提供以外，供应商需要说明的其他文件和说明</w:t>
      </w:r>
    </w:p>
    <w:p w14:paraId="1A80BA03">
      <w:pPr>
        <w:autoSpaceDE w:val="0"/>
        <w:autoSpaceDN w:val="0"/>
        <w:spacing w:line="360" w:lineRule="auto"/>
        <w:ind w:left="4335" w:leftChars="1950" w:hanging="240" w:hangingChars="100"/>
        <w:rPr>
          <w:rFonts w:cs="仿宋_GB2312" w:asciiTheme="minorEastAsia" w:hAnsiTheme="minorEastAsia" w:eastAsiaTheme="minorEastAsia"/>
          <w:color w:val="auto"/>
          <w:kern w:val="0"/>
          <w:sz w:val="24"/>
          <w:highlight w:val="none"/>
        </w:rPr>
      </w:pPr>
    </w:p>
    <w:p w14:paraId="2CD796E7">
      <w:pPr>
        <w:autoSpaceDE w:val="0"/>
        <w:autoSpaceDN w:val="0"/>
        <w:spacing w:line="360" w:lineRule="auto"/>
        <w:ind w:left="4335" w:leftChars="1950" w:hanging="240" w:hangingChars="1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供应商名称（电子签章）：</w:t>
      </w:r>
    </w:p>
    <w:p w14:paraId="3A499A71">
      <w:pPr>
        <w:autoSpaceDE w:val="0"/>
        <w:autoSpaceDN w:val="0"/>
        <w:spacing w:line="360" w:lineRule="auto"/>
        <w:ind w:firstLine="6480" w:firstLineChars="27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日期：  年  月   日</w:t>
      </w:r>
    </w:p>
    <w:p w14:paraId="6BD24CB4">
      <w:pPr>
        <w:autoSpaceDE w:val="0"/>
        <w:autoSpaceDN w:val="0"/>
        <w:spacing w:line="360" w:lineRule="auto"/>
        <w:ind w:firstLine="6505" w:firstLineChars="2700"/>
        <w:rPr>
          <w:rFonts w:cs="仿宋_GB2312" w:asciiTheme="minorEastAsia" w:hAnsiTheme="minorEastAsia" w:eastAsiaTheme="minorEastAsia"/>
          <w:b/>
          <w:bCs/>
          <w:color w:val="auto"/>
          <w:sz w:val="24"/>
          <w:highlight w:val="none"/>
        </w:rPr>
        <w:sectPr>
          <w:pgSz w:w="11910" w:h="16840"/>
          <w:pgMar w:top="1440" w:right="1080" w:bottom="1440" w:left="1080" w:header="720" w:footer="720" w:gutter="0"/>
          <w:cols w:space="720" w:num="1"/>
        </w:sectPr>
      </w:pPr>
    </w:p>
    <w:p w14:paraId="6ECF158D">
      <w:pPr>
        <w:autoSpaceDE w:val="0"/>
        <w:autoSpaceDN w:val="0"/>
        <w:spacing w:line="360" w:lineRule="auto"/>
        <w:ind w:firstLine="6505" w:firstLineChars="2700"/>
        <w:rPr>
          <w:rFonts w:cs="仿宋_GB2312" w:asciiTheme="minorEastAsia" w:hAnsiTheme="minorEastAsia" w:eastAsiaTheme="minorEastAsia"/>
          <w:b/>
          <w:bCs/>
          <w:color w:val="auto"/>
          <w:sz w:val="24"/>
          <w:highlight w:val="none"/>
        </w:rPr>
      </w:pPr>
    </w:p>
    <w:p w14:paraId="142B1220">
      <w:pPr>
        <w:pStyle w:val="4"/>
        <w:jc w:val="center"/>
        <w:rPr>
          <w:rFonts w:asciiTheme="minorEastAsia" w:hAnsiTheme="minorEastAsia" w:eastAsiaTheme="minorEastAsia"/>
          <w:color w:val="auto"/>
          <w:highlight w:val="none"/>
        </w:rPr>
      </w:pPr>
      <w:bookmarkStart w:id="70" w:name="_Toc192089377"/>
      <w:bookmarkStart w:id="71" w:name="_Toc80205941"/>
      <w:r>
        <w:rPr>
          <w:rFonts w:hint="eastAsia" w:asciiTheme="minorEastAsia" w:hAnsiTheme="minorEastAsia" w:eastAsiaTheme="minorEastAsia"/>
          <w:color w:val="auto"/>
          <w:highlight w:val="none"/>
        </w:rPr>
        <w:t>第四节 报价文件格式</w:t>
      </w:r>
      <w:bookmarkEnd w:id="70"/>
      <w:bookmarkEnd w:id="71"/>
    </w:p>
    <w:p w14:paraId="6CF93AF5">
      <w:pPr>
        <w:snapToGrid w:val="0"/>
        <w:spacing w:before="165" w:beforeLines="50" w:after="50"/>
        <w:rPr>
          <w:rFonts w:asciiTheme="minorEastAsia" w:hAnsiTheme="minorEastAsia" w:eastAsiaTheme="minorEastAsia"/>
          <w:bCs/>
          <w:color w:val="auto"/>
          <w:sz w:val="32"/>
          <w:szCs w:val="20"/>
          <w:highlight w:val="none"/>
        </w:rPr>
      </w:pPr>
      <w:r>
        <w:rPr>
          <w:rFonts w:hint="eastAsia" w:asciiTheme="minorEastAsia" w:hAnsiTheme="minorEastAsia" w:eastAsiaTheme="minorEastAsia"/>
          <w:color w:val="auto"/>
          <w:sz w:val="24"/>
          <w:highlight w:val="none"/>
        </w:rPr>
        <w:t xml:space="preserve">                                                    </w:t>
      </w:r>
      <w:r>
        <w:rPr>
          <w:rFonts w:hint="eastAsia" w:asciiTheme="minorEastAsia" w:hAnsiTheme="minorEastAsia" w:eastAsiaTheme="minorEastAsia"/>
          <w:bCs/>
          <w:color w:val="auto"/>
          <w:highlight w:val="none"/>
        </w:rPr>
        <w:t>全流程电子文件</w:t>
      </w:r>
    </w:p>
    <w:p w14:paraId="36768BE8">
      <w:pPr>
        <w:snapToGrid w:val="0"/>
        <w:spacing w:before="165" w:beforeLines="50" w:after="50"/>
        <w:rPr>
          <w:rFonts w:asciiTheme="minorEastAsia" w:hAnsiTheme="minorEastAsia" w:eastAsiaTheme="minorEastAsia"/>
          <w:color w:val="auto"/>
          <w:sz w:val="24"/>
          <w:szCs w:val="20"/>
          <w:highlight w:val="none"/>
        </w:rPr>
      </w:pPr>
    </w:p>
    <w:p w14:paraId="141A6ED9">
      <w:pPr>
        <w:snapToGrid w:val="0"/>
        <w:spacing w:before="165" w:beforeLines="50" w:after="50"/>
        <w:rPr>
          <w:rFonts w:asciiTheme="minorEastAsia" w:hAnsiTheme="minorEastAsia" w:eastAsiaTheme="minorEastAsia"/>
          <w:color w:val="auto"/>
          <w:sz w:val="24"/>
          <w:szCs w:val="20"/>
          <w:highlight w:val="none"/>
        </w:rPr>
      </w:pPr>
    </w:p>
    <w:p w14:paraId="46D71731">
      <w:pPr>
        <w:snapToGrid w:val="0"/>
        <w:spacing w:before="165" w:beforeLines="50" w:after="50"/>
        <w:rPr>
          <w:rFonts w:asciiTheme="minorEastAsia" w:hAnsiTheme="minorEastAsia" w:eastAsiaTheme="minorEastAsia"/>
          <w:color w:val="auto"/>
          <w:sz w:val="24"/>
          <w:szCs w:val="20"/>
          <w:highlight w:val="none"/>
        </w:rPr>
      </w:pPr>
    </w:p>
    <w:p w14:paraId="1F684787">
      <w:pPr>
        <w:snapToGrid w:val="0"/>
        <w:spacing w:before="165" w:beforeLines="50" w:after="50"/>
        <w:jc w:val="center"/>
        <w:rPr>
          <w:rFonts w:cs="方正小标宋简体" w:asciiTheme="minorEastAsia" w:hAnsiTheme="minorEastAsia" w:eastAsiaTheme="minorEastAsia"/>
          <w:bCs/>
          <w:color w:val="auto"/>
          <w:sz w:val="44"/>
          <w:szCs w:val="44"/>
          <w:highlight w:val="none"/>
        </w:rPr>
      </w:pPr>
      <w:r>
        <w:rPr>
          <w:rFonts w:hint="eastAsia" w:cs="方正小标宋简体" w:asciiTheme="minorEastAsia" w:hAnsiTheme="minorEastAsia" w:eastAsiaTheme="minorEastAsia"/>
          <w:bCs/>
          <w:color w:val="auto"/>
          <w:sz w:val="44"/>
          <w:szCs w:val="44"/>
          <w:highlight w:val="none"/>
        </w:rPr>
        <w:t xml:space="preserve">报 </w:t>
      </w:r>
      <w:r>
        <w:rPr>
          <w:rFonts w:cs="方正小标宋简体" w:asciiTheme="minorEastAsia" w:hAnsiTheme="minorEastAsia" w:eastAsiaTheme="minorEastAsia"/>
          <w:bCs/>
          <w:color w:val="auto"/>
          <w:sz w:val="44"/>
          <w:szCs w:val="44"/>
          <w:highlight w:val="none"/>
        </w:rPr>
        <w:t xml:space="preserve"> </w:t>
      </w:r>
      <w:r>
        <w:rPr>
          <w:rFonts w:hint="eastAsia" w:cs="方正小标宋简体" w:asciiTheme="minorEastAsia" w:hAnsiTheme="minorEastAsia" w:eastAsiaTheme="minorEastAsia"/>
          <w:bCs/>
          <w:color w:val="auto"/>
          <w:sz w:val="44"/>
          <w:szCs w:val="44"/>
          <w:highlight w:val="none"/>
        </w:rPr>
        <w:t>价  文  件（封面）</w:t>
      </w:r>
    </w:p>
    <w:p w14:paraId="7E0CAAA0">
      <w:pPr>
        <w:snapToGrid w:val="0"/>
        <w:spacing w:before="165" w:beforeLines="50" w:after="50"/>
        <w:rPr>
          <w:rFonts w:asciiTheme="minorEastAsia" w:hAnsiTheme="minorEastAsia" w:eastAsiaTheme="minorEastAsia"/>
          <w:bCs/>
          <w:color w:val="auto"/>
          <w:sz w:val="24"/>
          <w:szCs w:val="20"/>
          <w:highlight w:val="none"/>
        </w:rPr>
      </w:pPr>
    </w:p>
    <w:p w14:paraId="387DD3B0">
      <w:pPr>
        <w:snapToGrid w:val="0"/>
        <w:spacing w:before="165" w:beforeLines="50" w:after="50"/>
        <w:rPr>
          <w:rFonts w:asciiTheme="minorEastAsia" w:hAnsiTheme="minorEastAsia" w:eastAsiaTheme="minorEastAsia"/>
          <w:bCs/>
          <w:color w:val="auto"/>
          <w:sz w:val="24"/>
          <w:szCs w:val="20"/>
          <w:highlight w:val="none"/>
        </w:rPr>
      </w:pPr>
    </w:p>
    <w:p w14:paraId="666D9583">
      <w:pPr>
        <w:snapToGrid w:val="0"/>
        <w:spacing w:before="165" w:beforeLines="50" w:after="50"/>
        <w:rPr>
          <w:rFonts w:asciiTheme="minorEastAsia" w:hAnsiTheme="minorEastAsia" w:eastAsiaTheme="minorEastAsia"/>
          <w:bCs/>
          <w:color w:val="auto"/>
          <w:sz w:val="24"/>
          <w:szCs w:val="20"/>
          <w:highlight w:val="none"/>
        </w:rPr>
      </w:pPr>
    </w:p>
    <w:p w14:paraId="25524AB6">
      <w:pPr>
        <w:snapToGrid w:val="0"/>
        <w:spacing w:before="165" w:beforeLines="50" w:after="50"/>
        <w:rPr>
          <w:rFonts w:asciiTheme="minorEastAsia" w:hAnsiTheme="minorEastAsia" w:eastAsiaTheme="minorEastAsia"/>
          <w:bCs/>
          <w:color w:val="auto"/>
          <w:sz w:val="24"/>
          <w:szCs w:val="20"/>
          <w:highlight w:val="none"/>
        </w:rPr>
      </w:pPr>
    </w:p>
    <w:p w14:paraId="5A2D438C">
      <w:pPr>
        <w:snapToGrid w:val="0"/>
        <w:spacing w:before="165" w:beforeLines="50" w:after="50"/>
        <w:rPr>
          <w:rFonts w:asciiTheme="minorEastAsia" w:hAnsiTheme="minorEastAsia" w:eastAsiaTheme="minorEastAsia"/>
          <w:bCs/>
          <w:color w:val="auto"/>
          <w:sz w:val="24"/>
          <w:szCs w:val="20"/>
          <w:highlight w:val="none"/>
        </w:rPr>
      </w:pPr>
    </w:p>
    <w:p w14:paraId="73B43898">
      <w:pPr>
        <w:snapToGrid w:val="0"/>
        <w:spacing w:before="165" w:beforeLines="50" w:after="50"/>
        <w:ind w:firstLine="640" w:firstLineChars="200"/>
        <w:rPr>
          <w:rFonts w:cs="宋体" w:asciiTheme="minorEastAsia" w:hAnsiTheme="minorEastAsia" w:eastAsiaTheme="minorEastAsia"/>
          <w:bCs/>
          <w:color w:val="auto"/>
          <w:sz w:val="32"/>
          <w:szCs w:val="32"/>
          <w:highlight w:val="none"/>
        </w:rPr>
      </w:pPr>
      <w:r>
        <w:rPr>
          <w:rFonts w:hint="eastAsia" w:cs="宋体" w:asciiTheme="minorEastAsia" w:hAnsiTheme="minorEastAsia" w:eastAsiaTheme="minorEastAsia"/>
          <w:bCs/>
          <w:color w:val="auto"/>
          <w:sz w:val="32"/>
          <w:szCs w:val="32"/>
          <w:highlight w:val="none"/>
        </w:rPr>
        <w:t>项目名称：</w:t>
      </w:r>
    </w:p>
    <w:p w14:paraId="7AB4AD8F">
      <w:pPr>
        <w:snapToGrid w:val="0"/>
        <w:spacing w:before="165" w:beforeLines="50" w:after="50"/>
        <w:ind w:firstLine="720" w:firstLineChars="225"/>
        <w:rPr>
          <w:rFonts w:cs="宋体" w:asciiTheme="minorEastAsia" w:hAnsiTheme="minorEastAsia" w:eastAsiaTheme="minorEastAsia"/>
          <w:bCs/>
          <w:color w:val="auto"/>
          <w:sz w:val="32"/>
          <w:szCs w:val="32"/>
          <w:highlight w:val="none"/>
        </w:rPr>
      </w:pPr>
    </w:p>
    <w:p w14:paraId="716759A6">
      <w:pPr>
        <w:snapToGrid w:val="0"/>
        <w:spacing w:before="165" w:beforeLines="50" w:after="50"/>
        <w:ind w:firstLine="640" w:firstLineChars="200"/>
        <w:rPr>
          <w:rFonts w:cs="宋体" w:asciiTheme="minorEastAsia" w:hAnsiTheme="minorEastAsia" w:eastAsiaTheme="minorEastAsia"/>
          <w:bCs/>
          <w:color w:val="auto"/>
          <w:sz w:val="32"/>
          <w:szCs w:val="32"/>
          <w:highlight w:val="none"/>
        </w:rPr>
      </w:pPr>
      <w:r>
        <w:rPr>
          <w:rFonts w:hint="eastAsia" w:cs="宋体" w:asciiTheme="minorEastAsia" w:hAnsiTheme="minorEastAsia" w:eastAsiaTheme="minorEastAsia"/>
          <w:bCs/>
          <w:color w:val="auto"/>
          <w:sz w:val="32"/>
          <w:szCs w:val="32"/>
          <w:highlight w:val="none"/>
        </w:rPr>
        <w:t>项目编号：</w:t>
      </w:r>
    </w:p>
    <w:p w14:paraId="7DF1E1AB">
      <w:pPr>
        <w:snapToGrid w:val="0"/>
        <w:spacing w:before="165" w:beforeLines="50" w:after="50"/>
        <w:ind w:firstLine="720" w:firstLineChars="225"/>
        <w:rPr>
          <w:rFonts w:cs="宋体" w:asciiTheme="minorEastAsia" w:hAnsiTheme="minorEastAsia" w:eastAsiaTheme="minorEastAsia"/>
          <w:bCs/>
          <w:color w:val="auto"/>
          <w:sz w:val="32"/>
          <w:szCs w:val="32"/>
          <w:highlight w:val="none"/>
        </w:rPr>
      </w:pPr>
      <w:r>
        <w:rPr>
          <w:rFonts w:hint="eastAsia" w:cs="宋体" w:asciiTheme="minorEastAsia" w:hAnsiTheme="minorEastAsia" w:eastAsiaTheme="minorEastAsia"/>
          <w:bCs/>
          <w:color w:val="auto"/>
          <w:sz w:val="32"/>
          <w:szCs w:val="32"/>
          <w:highlight w:val="none"/>
        </w:rPr>
        <w:t xml:space="preserve"> </w:t>
      </w:r>
    </w:p>
    <w:p w14:paraId="0E0BDF9E">
      <w:pPr>
        <w:snapToGrid w:val="0"/>
        <w:spacing w:before="165" w:beforeLines="50" w:after="50"/>
        <w:ind w:firstLine="640" w:firstLineChars="200"/>
        <w:rPr>
          <w:rFonts w:cs="宋体" w:asciiTheme="minorEastAsia" w:hAnsiTheme="minorEastAsia" w:eastAsiaTheme="minorEastAsia"/>
          <w:bCs/>
          <w:color w:val="auto"/>
          <w:sz w:val="32"/>
          <w:szCs w:val="32"/>
          <w:highlight w:val="none"/>
        </w:rPr>
      </w:pPr>
      <w:r>
        <w:rPr>
          <w:rFonts w:hint="eastAsia" w:cs="宋体" w:asciiTheme="minorEastAsia" w:hAnsiTheme="minorEastAsia" w:eastAsiaTheme="minorEastAsia"/>
          <w:bCs/>
          <w:color w:val="auto"/>
          <w:sz w:val="32"/>
          <w:szCs w:val="32"/>
          <w:highlight w:val="none"/>
        </w:rPr>
        <w:t>所竞分标（如有则填写，无分标时填写“无”或者留空）：</w:t>
      </w:r>
    </w:p>
    <w:p w14:paraId="39BD392F">
      <w:pPr>
        <w:snapToGrid w:val="0"/>
        <w:spacing w:before="165" w:beforeLines="50" w:after="50"/>
        <w:ind w:firstLine="720" w:firstLineChars="225"/>
        <w:rPr>
          <w:rFonts w:cs="宋体" w:asciiTheme="minorEastAsia" w:hAnsiTheme="minorEastAsia" w:eastAsiaTheme="minorEastAsia"/>
          <w:bCs/>
          <w:color w:val="auto"/>
          <w:sz w:val="32"/>
          <w:szCs w:val="32"/>
          <w:highlight w:val="none"/>
        </w:rPr>
      </w:pPr>
    </w:p>
    <w:p w14:paraId="521D36E1">
      <w:pPr>
        <w:pStyle w:val="8"/>
        <w:snapToGrid w:val="0"/>
        <w:spacing w:before="50" w:after="50"/>
        <w:ind w:firstLine="640" w:firstLineChars="200"/>
        <w:rPr>
          <w:rFonts w:cs="宋体" w:asciiTheme="minorEastAsia" w:hAnsiTheme="minorEastAsia" w:eastAsiaTheme="minorEastAsia"/>
          <w:bCs/>
          <w:color w:val="auto"/>
          <w:sz w:val="32"/>
          <w:szCs w:val="32"/>
          <w:highlight w:val="none"/>
        </w:rPr>
      </w:pPr>
      <w:r>
        <w:rPr>
          <w:rFonts w:hint="eastAsia" w:cs="宋体" w:asciiTheme="minorEastAsia" w:hAnsiTheme="minorEastAsia" w:eastAsiaTheme="minorEastAsia"/>
          <w:bCs/>
          <w:color w:val="auto"/>
          <w:sz w:val="32"/>
          <w:szCs w:val="32"/>
          <w:highlight w:val="none"/>
        </w:rPr>
        <w:t>供应商名称：</w:t>
      </w:r>
    </w:p>
    <w:p w14:paraId="34E79493">
      <w:pPr>
        <w:pStyle w:val="8"/>
        <w:snapToGrid w:val="0"/>
        <w:spacing w:before="50" w:after="50"/>
        <w:ind w:firstLine="720" w:firstLineChars="225"/>
        <w:rPr>
          <w:rFonts w:cs="仿宋_GB2312" w:asciiTheme="minorEastAsia" w:hAnsiTheme="minorEastAsia" w:eastAsiaTheme="minorEastAsia"/>
          <w:bCs/>
          <w:color w:val="auto"/>
          <w:sz w:val="32"/>
          <w:szCs w:val="32"/>
          <w:highlight w:val="none"/>
        </w:rPr>
      </w:pPr>
    </w:p>
    <w:p w14:paraId="034614D0">
      <w:pPr>
        <w:pStyle w:val="8"/>
        <w:snapToGrid w:val="0"/>
        <w:spacing w:before="50" w:after="50"/>
        <w:ind w:firstLine="1280" w:firstLineChars="400"/>
        <w:rPr>
          <w:rFonts w:cs="仿宋_GB2312" w:asciiTheme="minorEastAsia" w:hAnsiTheme="minorEastAsia" w:eastAsiaTheme="minorEastAsia"/>
          <w:bCs/>
          <w:color w:val="auto"/>
          <w:sz w:val="32"/>
          <w:szCs w:val="32"/>
          <w:highlight w:val="none"/>
        </w:rPr>
      </w:pPr>
    </w:p>
    <w:p w14:paraId="0E94A228">
      <w:pPr>
        <w:snapToGrid w:val="0"/>
        <w:spacing w:before="165" w:beforeLines="50" w:after="50"/>
        <w:jc w:val="center"/>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年    月    日</w:t>
      </w:r>
    </w:p>
    <w:p w14:paraId="74358E20">
      <w:pPr>
        <w:snapToGrid w:val="0"/>
        <w:spacing w:before="165" w:beforeLines="50" w:after="50" w:line="400" w:lineRule="exact"/>
        <w:jc w:val="center"/>
        <w:rPr>
          <w:rFonts w:asciiTheme="minorEastAsia" w:hAnsiTheme="minorEastAsia" w:eastAsiaTheme="minorEastAsia"/>
          <w:b/>
          <w:bCs/>
          <w:color w:val="auto"/>
          <w:sz w:val="32"/>
          <w:szCs w:val="32"/>
          <w:highlight w:val="none"/>
        </w:rPr>
      </w:pPr>
      <w:r>
        <w:rPr>
          <w:rFonts w:asciiTheme="minorEastAsia" w:hAnsiTheme="minorEastAsia" w:eastAsiaTheme="minorEastAsia"/>
          <w:color w:val="auto"/>
          <w:sz w:val="24"/>
          <w:highlight w:val="none"/>
        </w:rPr>
        <w:br w:type="page"/>
      </w:r>
      <w:r>
        <w:rPr>
          <w:rFonts w:hint="eastAsia" w:asciiTheme="minorEastAsia" w:hAnsiTheme="minorEastAsia" w:eastAsiaTheme="minorEastAsia"/>
          <w:b/>
          <w:bCs/>
          <w:color w:val="auto"/>
          <w:sz w:val="32"/>
          <w:szCs w:val="32"/>
          <w:highlight w:val="none"/>
        </w:rPr>
        <w:t>报价文件目录</w:t>
      </w:r>
    </w:p>
    <w:p w14:paraId="3D43100D">
      <w:pPr>
        <w:rPr>
          <w:rFonts w:cs="宋体" w:asciiTheme="minorEastAsia" w:hAnsiTheme="minorEastAsia" w:eastAsiaTheme="minorEastAsia"/>
          <w:color w:val="auto"/>
          <w:highlight w:val="none"/>
        </w:rPr>
      </w:pPr>
    </w:p>
    <w:p w14:paraId="744FEC0A">
      <w:pPr>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一、响应函………………………………………………………（页码）</w:t>
      </w:r>
    </w:p>
    <w:p w14:paraId="0B5FC47C">
      <w:pPr>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二、响应报价表…………………………………………………（页码）</w:t>
      </w:r>
    </w:p>
    <w:p w14:paraId="0813FF6A">
      <w:pPr>
        <w:snapToGrid w:val="0"/>
        <w:spacing w:before="165" w:beforeLines="50" w:after="50" w:line="360" w:lineRule="auto"/>
        <w:ind w:left="142" w:firstLine="640" w:firstLineChars="200"/>
        <w:jc w:val="left"/>
        <w:rPr>
          <w:rFonts w:cs="仿宋_GB2312" w:asciiTheme="minorEastAsia" w:hAnsiTheme="minorEastAsia" w:eastAsiaTheme="minorEastAsia"/>
          <w:color w:val="auto"/>
          <w:sz w:val="32"/>
          <w:szCs w:val="32"/>
          <w:highlight w:val="none"/>
        </w:rPr>
      </w:pPr>
    </w:p>
    <w:p w14:paraId="38684072">
      <w:pPr>
        <w:snapToGrid w:val="0"/>
        <w:spacing w:before="165" w:beforeLines="50" w:after="50" w:line="360" w:lineRule="auto"/>
        <w:ind w:left="142" w:firstLine="480" w:firstLineChars="200"/>
        <w:jc w:val="left"/>
        <w:rPr>
          <w:rFonts w:cs="仿宋_GB2312" w:asciiTheme="minorEastAsia" w:hAnsiTheme="minorEastAsia" w:eastAsiaTheme="minorEastAsia"/>
          <w:color w:val="auto"/>
          <w:sz w:val="24"/>
          <w:highlight w:val="none"/>
        </w:rPr>
      </w:pPr>
      <w:r>
        <w:rPr>
          <w:rFonts w:cs="仿宋_GB2312" w:asciiTheme="minorEastAsia" w:hAnsiTheme="minorEastAsia" w:eastAsiaTheme="minorEastAsia"/>
          <w:color w:val="auto"/>
          <w:sz w:val="24"/>
          <w:highlight w:val="none"/>
        </w:rPr>
        <w:br w:type="page"/>
      </w:r>
      <w:r>
        <w:rPr>
          <w:rFonts w:hint="eastAsia" w:asciiTheme="minorEastAsia" w:hAnsiTheme="minorEastAsia" w:eastAsiaTheme="minorEastAsia"/>
          <w:b/>
          <w:bCs/>
          <w:color w:val="auto"/>
          <w:sz w:val="32"/>
          <w:szCs w:val="32"/>
          <w:highlight w:val="none"/>
        </w:rPr>
        <w:t>一、响应函</w:t>
      </w:r>
    </w:p>
    <w:p w14:paraId="3F40A886">
      <w:pPr>
        <w:pStyle w:val="20"/>
        <w:spacing w:line="500" w:lineRule="exact"/>
        <w:jc w:val="center"/>
        <w:rPr>
          <w:rFonts w:asciiTheme="minorEastAsia" w:hAnsiTheme="minorEastAsia" w:eastAsiaTheme="minorEastAsia"/>
          <w:b/>
          <w:bCs/>
          <w:color w:val="auto"/>
          <w:sz w:val="30"/>
          <w:szCs w:val="30"/>
          <w:highlight w:val="none"/>
        </w:rPr>
      </w:pPr>
      <w:r>
        <w:rPr>
          <w:rFonts w:hint="eastAsia" w:asciiTheme="minorEastAsia" w:hAnsiTheme="minorEastAsia" w:eastAsiaTheme="minorEastAsia"/>
          <w:b/>
          <w:bCs/>
          <w:color w:val="auto"/>
          <w:sz w:val="30"/>
          <w:szCs w:val="30"/>
          <w:highlight w:val="none"/>
        </w:rPr>
        <w:t>响应函</w:t>
      </w:r>
    </w:p>
    <w:p w14:paraId="427F0F64">
      <w:pPr>
        <w:pStyle w:val="20"/>
        <w:keepNext w:val="0"/>
        <w:keepLines w:val="0"/>
        <w:pageBreakBefore w:val="0"/>
        <w:widowControl w:val="0"/>
        <w:kinsoku/>
        <w:wordWrap/>
        <w:overflowPunct/>
        <w:topLinePunct w:val="0"/>
        <w:bidi w:val="0"/>
        <w:adjustRightInd/>
        <w:snapToGrid/>
        <w:spacing w:line="440" w:lineRule="exact"/>
        <w:textAlignment w:val="auto"/>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致：</w:t>
      </w:r>
      <w:r>
        <w:rPr>
          <w:rFonts w:hint="eastAsia" w:cs="宋体" w:asciiTheme="minorEastAsia" w:hAnsiTheme="minorEastAsia" w:eastAsiaTheme="minorEastAsia"/>
          <w:color w:val="auto"/>
          <w:highlight w:val="none"/>
          <w:u w:val="single"/>
        </w:rPr>
        <w:t xml:space="preserve">                      </w:t>
      </w:r>
      <w:r>
        <w:rPr>
          <w:rFonts w:hint="eastAsia" w:cs="宋体" w:asciiTheme="minorEastAsia" w:hAnsiTheme="minorEastAsia" w:eastAsiaTheme="minorEastAsia"/>
          <w:color w:val="auto"/>
          <w:highlight w:val="none"/>
        </w:rPr>
        <w:t>（采购代理机构名称）</w:t>
      </w:r>
    </w:p>
    <w:p w14:paraId="02BC73B3">
      <w:pPr>
        <w:pStyle w:val="20"/>
        <w:keepNext w:val="0"/>
        <w:keepLines w:val="0"/>
        <w:pageBreakBefore w:val="0"/>
        <w:widowControl w:val="0"/>
        <w:kinsoku/>
        <w:wordWrap/>
        <w:overflowPunct/>
        <w:topLinePunct w:val="0"/>
        <w:bidi w:val="0"/>
        <w:adjustRightInd/>
        <w:snapToGrid/>
        <w:spacing w:line="440" w:lineRule="exact"/>
        <w:ind w:firstLine="400" w:firstLineChars="200"/>
        <w:textAlignment w:val="auto"/>
        <w:rPr>
          <w:rFonts w:cs="宋体" w:asciiTheme="minorEastAsia" w:hAnsiTheme="minorEastAsia" w:eastAsiaTheme="minorEastAsia"/>
          <w:color w:val="auto"/>
          <w:highlight w:val="none"/>
        </w:rPr>
      </w:pPr>
    </w:p>
    <w:p w14:paraId="79DFE1B1">
      <w:pPr>
        <w:pStyle w:val="20"/>
        <w:keepNext w:val="0"/>
        <w:keepLines w:val="0"/>
        <w:pageBreakBefore w:val="0"/>
        <w:widowControl w:val="0"/>
        <w:kinsoku/>
        <w:wordWrap/>
        <w:overflowPunct/>
        <w:topLinePunct w:val="0"/>
        <w:bidi w:val="0"/>
        <w:adjustRightInd/>
        <w:snapToGrid/>
        <w:spacing w:line="440" w:lineRule="exact"/>
        <w:ind w:firstLine="400" w:firstLineChars="200"/>
        <w:textAlignment w:val="auto"/>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我方已仔细阅读了贵方组织的</w:t>
      </w:r>
      <w:r>
        <w:rPr>
          <w:rFonts w:hint="eastAsia" w:cs="宋体" w:asciiTheme="minorEastAsia" w:hAnsiTheme="minorEastAsia" w:eastAsiaTheme="minorEastAsia"/>
          <w:color w:val="auto"/>
          <w:highlight w:val="none"/>
          <w:u w:val="single"/>
        </w:rPr>
        <w:t xml:space="preserve">                </w:t>
      </w:r>
      <w:r>
        <w:rPr>
          <w:rFonts w:hint="eastAsia" w:cs="宋体" w:asciiTheme="minorEastAsia" w:hAnsiTheme="minorEastAsia" w:eastAsiaTheme="minorEastAsia"/>
          <w:color w:val="auto"/>
          <w:highlight w:val="none"/>
        </w:rPr>
        <w:t>项目（项目编号：</w:t>
      </w:r>
      <w:r>
        <w:rPr>
          <w:rFonts w:hint="eastAsia" w:cs="宋体" w:asciiTheme="minorEastAsia" w:hAnsiTheme="minorEastAsia" w:eastAsiaTheme="minorEastAsia"/>
          <w:color w:val="auto"/>
          <w:highlight w:val="none"/>
          <w:u w:val="single"/>
        </w:rPr>
        <w:t xml:space="preserve">             </w:t>
      </w:r>
      <w:r>
        <w:rPr>
          <w:rFonts w:hint="eastAsia" w:cs="宋体" w:asciiTheme="minorEastAsia" w:hAnsiTheme="minorEastAsia" w:eastAsiaTheme="minorEastAsia"/>
          <w:color w:val="auto"/>
          <w:highlight w:val="none"/>
        </w:rPr>
        <w:t xml:space="preserve">）的竞争性磋商采购文件的全部内容，现正式递交下述文件参加贵方组织的本次政府采购活动： </w:t>
      </w:r>
    </w:p>
    <w:p w14:paraId="516798D6">
      <w:pPr>
        <w:pStyle w:val="20"/>
        <w:keepNext w:val="0"/>
        <w:keepLines w:val="0"/>
        <w:pageBreakBefore w:val="0"/>
        <w:widowControl w:val="0"/>
        <w:kinsoku/>
        <w:wordWrap/>
        <w:overflowPunct/>
        <w:topLinePunct w:val="0"/>
        <w:bidi w:val="0"/>
        <w:adjustRightInd/>
        <w:snapToGrid/>
        <w:spacing w:line="440" w:lineRule="exact"/>
        <w:ind w:firstLine="400" w:firstLineChars="200"/>
        <w:textAlignment w:val="auto"/>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一、首次报价文件电子版</w:t>
      </w:r>
      <w:r>
        <w:rPr>
          <w:rFonts w:hint="eastAsia" w:cs="宋体" w:asciiTheme="minorEastAsia" w:hAnsiTheme="minorEastAsia" w:eastAsiaTheme="minorEastAsia"/>
          <w:color w:val="auto"/>
          <w:highlight w:val="none"/>
          <w:u w:val="single"/>
        </w:rPr>
        <w:t xml:space="preserve">   </w:t>
      </w:r>
      <w:r>
        <w:rPr>
          <w:rFonts w:hint="eastAsia" w:cs="宋体" w:asciiTheme="minorEastAsia" w:hAnsiTheme="minorEastAsia" w:eastAsiaTheme="minorEastAsia"/>
          <w:color w:val="auto"/>
          <w:highlight w:val="none"/>
        </w:rPr>
        <w:t>份（包含按“第三章 供应商须知”提交的全部文件）；</w:t>
      </w:r>
    </w:p>
    <w:p w14:paraId="30554062">
      <w:pPr>
        <w:pStyle w:val="20"/>
        <w:keepNext w:val="0"/>
        <w:keepLines w:val="0"/>
        <w:pageBreakBefore w:val="0"/>
        <w:widowControl w:val="0"/>
        <w:kinsoku/>
        <w:wordWrap/>
        <w:overflowPunct/>
        <w:topLinePunct w:val="0"/>
        <w:bidi w:val="0"/>
        <w:adjustRightInd/>
        <w:snapToGrid/>
        <w:spacing w:line="440" w:lineRule="exact"/>
        <w:ind w:firstLine="400" w:firstLineChars="200"/>
        <w:textAlignment w:val="auto"/>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二、技术文件电子版</w:t>
      </w:r>
      <w:r>
        <w:rPr>
          <w:rFonts w:hint="eastAsia" w:cs="宋体" w:asciiTheme="minorEastAsia" w:hAnsiTheme="minorEastAsia" w:eastAsiaTheme="minorEastAsia"/>
          <w:color w:val="auto"/>
          <w:highlight w:val="none"/>
          <w:u w:val="single"/>
        </w:rPr>
        <w:t xml:space="preserve">   </w:t>
      </w:r>
      <w:r>
        <w:rPr>
          <w:rFonts w:hint="eastAsia" w:cs="宋体" w:asciiTheme="minorEastAsia" w:hAnsiTheme="minorEastAsia" w:eastAsiaTheme="minorEastAsia"/>
          <w:color w:val="auto"/>
          <w:highlight w:val="none"/>
        </w:rPr>
        <w:t>份（包含按“第三章 供应商须知”提交的全部文件）；商务文件电子版</w:t>
      </w:r>
      <w:r>
        <w:rPr>
          <w:rFonts w:hint="eastAsia" w:cs="宋体" w:asciiTheme="minorEastAsia" w:hAnsiTheme="minorEastAsia" w:eastAsiaTheme="minorEastAsia"/>
          <w:color w:val="auto"/>
          <w:highlight w:val="none"/>
          <w:u w:val="single"/>
        </w:rPr>
        <w:t xml:space="preserve">   </w:t>
      </w:r>
      <w:r>
        <w:rPr>
          <w:rFonts w:hint="eastAsia" w:cs="宋体" w:asciiTheme="minorEastAsia" w:hAnsiTheme="minorEastAsia" w:eastAsiaTheme="minorEastAsia"/>
          <w:color w:val="auto"/>
          <w:highlight w:val="none"/>
        </w:rPr>
        <w:t>份（包含按“第三章 供应商须知”提交的全部文件）；（商务技术文件已合并装订成册）</w:t>
      </w:r>
    </w:p>
    <w:p w14:paraId="0189DBB3">
      <w:pPr>
        <w:pStyle w:val="20"/>
        <w:keepNext w:val="0"/>
        <w:keepLines w:val="0"/>
        <w:pageBreakBefore w:val="0"/>
        <w:widowControl w:val="0"/>
        <w:kinsoku/>
        <w:wordWrap/>
        <w:overflowPunct/>
        <w:topLinePunct w:val="0"/>
        <w:bidi w:val="0"/>
        <w:adjustRightInd/>
        <w:snapToGrid/>
        <w:spacing w:line="440" w:lineRule="exact"/>
        <w:ind w:firstLine="400" w:firstLineChars="200"/>
        <w:textAlignment w:val="auto"/>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据此函，签字人兹宣布：</w:t>
      </w:r>
    </w:p>
    <w:p w14:paraId="49397843">
      <w:pPr>
        <w:pStyle w:val="20"/>
        <w:keepNext w:val="0"/>
        <w:keepLines w:val="0"/>
        <w:pageBreakBefore w:val="0"/>
        <w:widowControl w:val="0"/>
        <w:kinsoku/>
        <w:wordWrap/>
        <w:overflowPunct/>
        <w:topLinePunct w:val="0"/>
        <w:bidi w:val="0"/>
        <w:adjustRightInd/>
        <w:snapToGrid/>
        <w:spacing w:line="440" w:lineRule="exact"/>
        <w:ind w:firstLine="482"/>
        <w:textAlignment w:val="auto"/>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1、我方愿意以（大写）人民币</w:t>
      </w:r>
      <w:r>
        <w:rPr>
          <w:rFonts w:hint="eastAsia" w:cs="宋体" w:asciiTheme="minorEastAsia" w:hAnsiTheme="minorEastAsia" w:eastAsiaTheme="minorEastAsia"/>
          <w:color w:val="auto"/>
          <w:highlight w:val="none"/>
          <w:u w:val="single"/>
        </w:rPr>
        <w:t xml:space="preserve">              </w:t>
      </w:r>
      <w:r>
        <w:rPr>
          <w:rFonts w:hint="eastAsia" w:cs="宋体" w:asciiTheme="minorEastAsia" w:hAnsiTheme="minorEastAsia" w:eastAsiaTheme="minorEastAsia"/>
          <w:color w:val="auto"/>
          <w:highlight w:val="none"/>
        </w:rPr>
        <w:t>（￥</w:t>
      </w:r>
      <w:r>
        <w:rPr>
          <w:rFonts w:hint="eastAsia" w:cs="宋体" w:asciiTheme="minorEastAsia" w:hAnsiTheme="minorEastAsia" w:eastAsiaTheme="minorEastAsia"/>
          <w:color w:val="auto"/>
          <w:highlight w:val="none"/>
          <w:u w:val="single"/>
        </w:rPr>
        <w:t xml:space="preserve">          </w:t>
      </w:r>
      <w:r>
        <w:rPr>
          <w:rFonts w:hint="eastAsia" w:cs="宋体" w:asciiTheme="minorEastAsia" w:hAnsiTheme="minorEastAsia" w:eastAsiaTheme="minorEastAsia"/>
          <w:color w:val="auto"/>
          <w:highlight w:val="none"/>
        </w:rPr>
        <w:t>元</w:t>
      </w:r>
      <w:r>
        <w:rPr>
          <w:rFonts w:hint="eastAsia" w:cs="宋体" w:asciiTheme="minorEastAsia" w:hAnsiTheme="minorEastAsia" w:eastAsiaTheme="minorEastAsia"/>
          <w:color w:val="auto"/>
          <w:highlight w:val="none"/>
          <w:lang w:eastAsia="zh-CN"/>
        </w:rPr>
        <w:t>）</w:t>
      </w:r>
      <w:r>
        <w:rPr>
          <w:rFonts w:hint="eastAsia" w:cs="宋体" w:asciiTheme="minorEastAsia" w:hAnsiTheme="minorEastAsia" w:eastAsiaTheme="minorEastAsia"/>
          <w:color w:val="auto"/>
          <w:highlight w:val="none"/>
        </w:rPr>
        <w:t>的竞标总报价，提供服务期限（无分标时填写）：</w:t>
      </w:r>
      <w:r>
        <w:rPr>
          <w:rFonts w:hint="eastAsia" w:cs="宋体" w:asciiTheme="minorEastAsia" w:hAnsiTheme="minorEastAsia" w:eastAsiaTheme="minorEastAsia"/>
          <w:color w:val="auto"/>
          <w:highlight w:val="none"/>
          <w:u w:val="single"/>
        </w:rPr>
        <w:t xml:space="preserve">            </w:t>
      </w:r>
      <w:r>
        <w:rPr>
          <w:rFonts w:hint="eastAsia" w:cs="宋体" w:asciiTheme="minorEastAsia" w:hAnsiTheme="minorEastAsia" w:eastAsiaTheme="minorEastAsia"/>
          <w:color w:val="auto"/>
          <w:highlight w:val="none"/>
        </w:rPr>
        <w:t>，提供本项目竞争性磋商采购文件第二章“服务需求一览表”中相应的采购内容。</w:t>
      </w:r>
    </w:p>
    <w:p w14:paraId="2293255F">
      <w:pPr>
        <w:pStyle w:val="20"/>
        <w:keepNext w:val="0"/>
        <w:keepLines w:val="0"/>
        <w:pageBreakBefore w:val="0"/>
        <w:widowControl w:val="0"/>
        <w:kinsoku/>
        <w:wordWrap/>
        <w:overflowPunct/>
        <w:topLinePunct w:val="0"/>
        <w:bidi w:val="0"/>
        <w:adjustRightInd/>
        <w:snapToGrid/>
        <w:spacing w:line="440" w:lineRule="exact"/>
        <w:ind w:firstLine="482"/>
        <w:textAlignment w:val="auto"/>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其中（有分标时填写）：</w:t>
      </w:r>
    </w:p>
    <w:p w14:paraId="4F70F23F">
      <w:pPr>
        <w:pStyle w:val="20"/>
        <w:keepNext w:val="0"/>
        <w:keepLines w:val="0"/>
        <w:pageBreakBefore w:val="0"/>
        <w:widowControl w:val="0"/>
        <w:kinsoku/>
        <w:wordWrap/>
        <w:overflowPunct/>
        <w:topLinePunct w:val="0"/>
        <w:bidi w:val="0"/>
        <w:adjustRightInd/>
        <w:snapToGrid/>
        <w:spacing w:line="440" w:lineRule="exact"/>
        <w:ind w:firstLine="482"/>
        <w:textAlignment w:val="auto"/>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u w:val="single"/>
        </w:rPr>
        <w:t xml:space="preserve">    </w:t>
      </w:r>
      <w:r>
        <w:rPr>
          <w:rFonts w:hint="eastAsia" w:cs="宋体" w:asciiTheme="minorEastAsia" w:hAnsiTheme="minorEastAsia" w:eastAsiaTheme="minorEastAsia"/>
          <w:color w:val="auto"/>
          <w:highlight w:val="none"/>
        </w:rPr>
        <w:t>分标报价为（大写）人民币</w:t>
      </w:r>
      <w:r>
        <w:rPr>
          <w:rFonts w:hint="eastAsia" w:cs="宋体" w:asciiTheme="minorEastAsia" w:hAnsiTheme="minorEastAsia" w:eastAsiaTheme="minorEastAsia"/>
          <w:color w:val="auto"/>
          <w:highlight w:val="none"/>
          <w:u w:val="single"/>
        </w:rPr>
        <w:t xml:space="preserve">               </w:t>
      </w:r>
      <w:r>
        <w:rPr>
          <w:rFonts w:hint="eastAsia" w:cs="宋体" w:asciiTheme="minorEastAsia" w:hAnsiTheme="minorEastAsia" w:eastAsiaTheme="minorEastAsia"/>
          <w:color w:val="auto"/>
          <w:highlight w:val="none"/>
        </w:rPr>
        <w:t xml:space="preserve"> (￥</w:t>
      </w:r>
      <w:r>
        <w:rPr>
          <w:rFonts w:hint="eastAsia" w:cs="宋体" w:asciiTheme="minorEastAsia" w:hAnsiTheme="minorEastAsia" w:eastAsiaTheme="minorEastAsia"/>
          <w:color w:val="auto"/>
          <w:highlight w:val="none"/>
          <w:u w:val="single"/>
        </w:rPr>
        <w:t xml:space="preserve">           </w:t>
      </w:r>
      <w:r>
        <w:rPr>
          <w:rFonts w:hint="eastAsia" w:cs="宋体" w:asciiTheme="minorEastAsia" w:hAnsiTheme="minorEastAsia" w:eastAsiaTheme="minorEastAsia"/>
          <w:color w:val="auto"/>
          <w:highlight w:val="none"/>
        </w:rPr>
        <w:t>元</w:t>
      </w:r>
      <w:r>
        <w:rPr>
          <w:rFonts w:hint="eastAsia" w:cs="宋体" w:asciiTheme="minorEastAsia" w:hAnsiTheme="minorEastAsia" w:eastAsiaTheme="minorEastAsia"/>
          <w:color w:val="auto"/>
          <w:highlight w:val="none"/>
          <w:lang w:eastAsia="zh-CN"/>
        </w:rPr>
        <w:t>）</w:t>
      </w:r>
      <w:r>
        <w:rPr>
          <w:rFonts w:hint="eastAsia" w:cs="宋体" w:asciiTheme="minorEastAsia" w:hAnsiTheme="minorEastAsia" w:eastAsiaTheme="minorEastAsia"/>
          <w:color w:val="auto"/>
          <w:highlight w:val="none"/>
        </w:rPr>
        <w:t>，服务期限：</w:t>
      </w:r>
      <w:r>
        <w:rPr>
          <w:rFonts w:hint="eastAsia" w:cs="宋体" w:asciiTheme="minorEastAsia" w:hAnsiTheme="minorEastAsia" w:eastAsiaTheme="minorEastAsia"/>
          <w:color w:val="auto"/>
          <w:highlight w:val="none"/>
          <w:u w:val="single"/>
        </w:rPr>
        <w:t xml:space="preserve">          </w:t>
      </w:r>
      <w:r>
        <w:rPr>
          <w:rFonts w:hint="eastAsia" w:cs="宋体" w:asciiTheme="minorEastAsia" w:hAnsiTheme="minorEastAsia" w:eastAsiaTheme="minorEastAsia"/>
          <w:color w:val="auto"/>
          <w:highlight w:val="none"/>
        </w:rPr>
        <w:t>；</w:t>
      </w:r>
    </w:p>
    <w:p w14:paraId="4A6653D6">
      <w:pPr>
        <w:pStyle w:val="20"/>
        <w:keepNext w:val="0"/>
        <w:keepLines w:val="0"/>
        <w:pageBreakBefore w:val="0"/>
        <w:widowControl w:val="0"/>
        <w:kinsoku/>
        <w:wordWrap/>
        <w:overflowPunct/>
        <w:topLinePunct w:val="0"/>
        <w:bidi w:val="0"/>
        <w:adjustRightInd/>
        <w:snapToGrid/>
        <w:spacing w:line="440" w:lineRule="exact"/>
        <w:ind w:firstLine="482"/>
        <w:textAlignment w:val="auto"/>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u w:val="single"/>
        </w:rPr>
        <w:t xml:space="preserve">    </w:t>
      </w:r>
      <w:r>
        <w:rPr>
          <w:rFonts w:hint="eastAsia" w:cs="宋体" w:asciiTheme="minorEastAsia" w:hAnsiTheme="minorEastAsia" w:eastAsiaTheme="minorEastAsia"/>
          <w:color w:val="auto"/>
          <w:highlight w:val="none"/>
        </w:rPr>
        <w:t>分标报价为（大写）人民币</w:t>
      </w:r>
      <w:r>
        <w:rPr>
          <w:rFonts w:hint="eastAsia" w:cs="宋体" w:asciiTheme="minorEastAsia" w:hAnsiTheme="minorEastAsia" w:eastAsiaTheme="minorEastAsia"/>
          <w:color w:val="auto"/>
          <w:highlight w:val="none"/>
          <w:u w:val="single"/>
        </w:rPr>
        <w:t xml:space="preserve">               </w:t>
      </w:r>
      <w:r>
        <w:rPr>
          <w:rFonts w:hint="eastAsia" w:cs="宋体" w:asciiTheme="minorEastAsia" w:hAnsiTheme="minorEastAsia" w:eastAsiaTheme="minorEastAsia"/>
          <w:color w:val="auto"/>
          <w:highlight w:val="none"/>
        </w:rPr>
        <w:t xml:space="preserve"> (￥</w:t>
      </w:r>
      <w:r>
        <w:rPr>
          <w:rFonts w:hint="eastAsia" w:cs="宋体" w:asciiTheme="minorEastAsia" w:hAnsiTheme="minorEastAsia" w:eastAsiaTheme="minorEastAsia"/>
          <w:color w:val="auto"/>
          <w:highlight w:val="none"/>
          <w:u w:val="single"/>
        </w:rPr>
        <w:t xml:space="preserve">           </w:t>
      </w:r>
      <w:r>
        <w:rPr>
          <w:rFonts w:hint="eastAsia" w:cs="宋体" w:asciiTheme="minorEastAsia" w:hAnsiTheme="minorEastAsia" w:eastAsiaTheme="minorEastAsia"/>
          <w:color w:val="auto"/>
          <w:highlight w:val="none"/>
        </w:rPr>
        <w:t>元</w:t>
      </w:r>
      <w:r>
        <w:rPr>
          <w:rFonts w:hint="eastAsia" w:cs="宋体" w:asciiTheme="minorEastAsia" w:hAnsiTheme="minorEastAsia" w:eastAsiaTheme="minorEastAsia"/>
          <w:color w:val="auto"/>
          <w:highlight w:val="none"/>
          <w:lang w:eastAsia="zh-CN"/>
        </w:rPr>
        <w:t>）</w:t>
      </w:r>
      <w:r>
        <w:rPr>
          <w:rFonts w:hint="eastAsia" w:cs="宋体" w:asciiTheme="minorEastAsia" w:hAnsiTheme="minorEastAsia" w:eastAsiaTheme="minorEastAsia"/>
          <w:color w:val="auto"/>
          <w:highlight w:val="none"/>
        </w:rPr>
        <w:t>，服务期限：</w:t>
      </w:r>
      <w:r>
        <w:rPr>
          <w:rFonts w:hint="eastAsia" w:cs="宋体" w:asciiTheme="minorEastAsia" w:hAnsiTheme="minorEastAsia" w:eastAsiaTheme="minorEastAsia"/>
          <w:color w:val="auto"/>
          <w:highlight w:val="none"/>
          <w:u w:val="single"/>
        </w:rPr>
        <w:t xml:space="preserve">          </w:t>
      </w:r>
      <w:r>
        <w:rPr>
          <w:rFonts w:hint="eastAsia" w:cs="宋体" w:asciiTheme="minorEastAsia" w:hAnsiTheme="minorEastAsia" w:eastAsiaTheme="minorEastAsia"/>
          <w:color w:val="auto"/>
          <w:highlight w:val="none"/>
        </w:rPr>
        <w:t>；</w:t>
      </w:r>
    </w:p>
    <w:p w14:paraId="4AC73C10">
      <w:pPr>
        <w:pStyle w:val="20"/>
        <w:keepNext w:val="0"/>
        <w:keepLines w:val="0"/>
        <w:pageBreakBefore w:val="0"/>
        <w:widowControl w:val="0"/>
        <w:kinsoku/>
        <w:wordWrap/>
        <w:overflowPunct/>
        <w:topLinePunct w:val="0"/>
        <w:bidi w:val="0"/>
        <w:adjustRightInd/>
        <w:snapToGrid/>
        <w:spacing w:line="440" w:lineRule="exact"/>
        <w:ind w:firstLine="482"/>
        <w:textAlignment w:val="auto"/>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lang w:eastAsia="zh-CN"/>
        </w:rPr>
        <w:t>……</w:t>
      </w:r>
    </w:p>
    <w:p w14:paraId="766EFA3E">
      <w:pPr>
        <w:pStyle w:val="20"/>
        <w:keepNext w:val="0"/>
        <w:keepLines w:val="0"/>
        <w:pageBreakBefore w:val="0"/>
        <w:widowControl w:val="0"/>
        <w:kinsoku/>
        <w:wordWrap/>
        <w:overflowPunct/>
        <w:topLinePunct w:val="0"/>
        <w:bidi w:val="0"/>
        <w:adjustRightInd/>
        <w:snapToGrid/>
        <w:spacing w:line="440" w:lineRule="exact"/>
        <w:ind w:firstLine="482"/>
        <w:textAlignment w:val="auto"/>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2、我方同意自本项目竞争性磋商采购文件采购公告规定的递交响应文件截止时间起遵循本响应函，并承诺在“第三章 供应商须知”规定的响应有效期内不修改、撤销响应文件。</w:t>
      </w:r>
    </w:p>
    <w:p w14:paraId="278EA50F">
      <w:pPr>
        <w:pStyle w:val="20"/>
        <w:keepNext w:val="0"/>
        <w:keepLines w:val="0"/>
        <w:pageBreakBefore w:val="0"/>
        <w:widowControl w:val="0"/>
        <w:kinsoku/>
        <w:wordWrap/>
        <w:overflowPunct/>
        <w:topLinePunct w:val="0"/>
        <w:bidi w:val="0"/>
        <w:adjustRightInd/>
        <w:snapToGrid/>
        <w:spacing w:line="440" w:lineRule="exact"/>
        <w:ind w:firstLine="482"/>
        <w:textAlignment w:val="auto"/>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3、我方在此声明，所递交的响应文件及有关资料内容完整、真实和准确。</w:t>
      </w:r>
    </w:p>
    <w:p w14:paraId="2940FF31">
      <w:pPr>
        <w:pStyle w:val="20"/>
        <w:keepNext w:val="0"/>
        <w:keepLines w:val="0"/>
        <w:pageBreakBefore w:val="0"/>
        <w:widowControl w:val="0"/>
        <w:kinsoku/>
        <w:wordWrap/>
        <w:overflowPunct/>
        <w:topLinePunct w:val="0"/>
        <w:bidi w:val="0"/>
        <w:adjustRightInd/>
        <w:snapToGrid/>
        <w:spacing w:line="440" w:lineRule="exact"/>
        <w:ind w:firstLine="482"/>
        <w:textAlignment w:val="auto"/>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4、如本项目采购内容涉及须符合国家强制规定的，我方承诺我方本次竞标均符合国家有关强制规定。</w:t>
      </w:r>
    </w:p>
    <w:p w14:paraId="4AB124DA">
      <w:pPr>
        <w:pStyle w:val="20"/>
        <w:keepNext w:val="0"/>
        <w:keepLines w:val="0"/>
        <w:pageBreakBefore w:val="0"/>
        <w:widowControl w:val="0"/>
        <w:kinsoku/>
        <w:wordWrap/>
        <w:overflowPunct/>
        <w:topLinePunct w:val="0"/>
        <w:bidi w:val="0"/>
        <w:adjustRightInd/>
        <w:snapToGrid/>
        <w:spacing w:line="440" w:lineRule="exact"/>
        <w:ind w:firstLine="482"/>
        <w:textAlignment w:val="auto"/>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5、我方承诺未被列入失信被执行人、重大税收违法案件当事人名单、政府采购严重违法失信行为记录名单，并已经具备《中华人民共和国政府采购法》中规定的参加政府采购活动的供应商应当具备的条件：</w:t>
      </w:r>
    </w:p>
    <w:p w14:paraId="0BD01EDE">
      <w:pPr>
        <w:pStyle w:val="20"/>
        <w:keepNext w:val="0"/>
        <w:keepLines w:val="0"/>
        <w:pageBreakBefore w:val="0"/>
        <w:widowControl w:val="0"/>
        <w:numPr>
          <w:ilvl w:val="0"/>
          <w:numId w:val="17"/>
        </w:numPr>
        <w:tabs>
          <w:tab w:val="left" w:pos="945"/>
        </w:tabs>
        <w:kinsoku/>
        <w:wordWrap/>
        <w:overflowPunct/>
        <w:topLinePunct w:val="0"/>
        <w:bidi w:val="0"/>
        <w:adjustRightInd/>
        <w:snapToGrid/>
        <w:spacing w:line="440" w:lineRule="exact"/>
        <w:textAlignment w:val="auto"/>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具有独立承担民事责任的能力；</w:t>
      </w:r>
    </w:p>
    <w:p w14:paraId="27FC7B45">
      <w:pPr>
        <w:pStyle w:val="20"/>
        <w:keepNext w:val="0"/>
        <w:keepLines w:val="0"/>
        <w:pageBreakBefore w:val="0"/>
        <w:widowControl w:val="0"/>
        <w:numPr>
          <w:ilvl w:val="0"/>
          <w:numId w:val="17"/>
        </w:numPr>
        <w:tabs>
          <w:tab w:val="left" w:pos="945"/>
        </w:tabs>
        <w:kinsoku/>
        <w:wordWrap/>
        <w:overflowPunct/>
        <w:topLinePunct w:val="0"/>
        <w:bidi w:val="0"/>
        <w:adjustRightInd/>
        <w:snapToGrid/>
        <w:spacing w:line="440" w:lineRule="exact"/>
        <w:textAlignment w:val="auto"/>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具有良好的商业信誉和健全的财务会计制度；</w:t>
      </w:r>
    </w:p>
    <w:p w14:paraId="7036BF99">
      <w:pPr>
        <w:pStyle w:val="20"/>
        <w:keepNext w:val="0"/>
        <w:keepLines w:val="0"/>
        <w:pageBreakBefore w:val="0"/>
        <w:widowControl w:val="0"/>
        <w:numPr>
          <w:ilvl w:val="0"/>
          <w:numId w:val="17"/>
        </w:numPr>
        <w:tabs>
          <w:tab w:val="left" w:pos="945"/>
        </w:tabs>
        <w:kinsoku/>
        <w:wordWrap/>
        <w:overflowPunct/>
        <w:topLinePunct w:val="0"/>
        <w:bidi w:val="0"/>
        <w:adjustRightInd/>
        <w:snapToGrid/>
        <w:spacing w:line="440" w:lineRule="exact"/>
        <w:textAlignment w:val="auto"/>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具有履行合同所必需的设备和专业技术能力；</w:t>
      </w:r>
    </w:p>
    <w:p w14:paraId="02AED2DF">
      <w:pPr>
        <w:pStyle w:val="20"/>
        <w:keepNext w:val="0"/>
        <w:keepLines w:val="0"/>
        <w:pageBreakBefore w:val="0"/>
        <w:widowControl w:val="0"/>
        <w:numPr>
          <w:ilvl w:val="0"/>
          <w:numId w:val="17"/>
        </w:numPr>
        <w:tabs>
          <w:tab w:val="left" w:pos="945"/>
        </w:tabs>
        <w:kinsoku/>
        <w:wordWrap/>
        <w:overflowPunct/>
        <w:topLinePunct w:val="0"/>
        <w:bidi w:val="0"/>
        <w:adjustRightInd/>
        <w:snapToGrid/>
        <w:spacing w:line="440" w:lineRule="exact"/>
        <w:textAlignment w:val="auto"/>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有依法缴纳税收和社会保障资金的良好记录；</w:t>
      </w:r>
    </w:p>
    <w:p w14:paraId="0753319A">
      <w:pPr>
        <w:pStyle w:val="20"/>
        <w:keepNext w:val="0"/>
        <w:keepLines w:val="0"/>
        <w:pageBreakBefore w:val="0"/>
        <w:widowControl w:val="0"/>
        <w:numPr>
          <w:ilvl w:val="0"/>
          <w:numId w:val="17"/>
        </w:numPr>
        <w:tabs>
          <w:tab w:val="left" w:pos="945"/>
        </w:tabs>
        <w:kinsoku/>
        <w:wordWrap/>
        <w:overflowPunct/>
        <w:topLinePunct w:val="0"/>
        <w:bidi w:val="0"/>
        <w:adjustRightInd/>
        <w:snapToGrid/>
        <w:spacing w:line="440" w:lineRule="exact"/>
        <w:textAlignment w:val="auto"/>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参加政府采购活动前三年内，在经营活动中没有重大违法记录；</w:t>
      </w:r>
    </w:p>
    <w:p w14:paraId="35F42FC1">
      <w:pPr>
        <w:pStyle w:val="20"/>
        <w:keepNext w:val="0"/>
        <w:keepLines w:val="0"/>
        <w:pageBreakBefore w:val="0"/>
        <w:widowControl w:val="0"/>
        <w:numPr>
          <w:ilvl w:val="0"/>
          <w:numId w:val="17"/>
        </w:numPr>
        <w:tabs>
          <w:tab w:val="left" w:pos="945"/>
        </w:tabs>
        <w:kinsoku/>
        <w:wordWrap/>
        <w:overflowPunct/>
        <w:topLinePunct w:val="0"/>
        <w:bidi w:val="0"/>
        <w:adjustRightInd/>
        <w:snapToGrid/>
        <w:spacing w:line="440" w:lineRule="exact"/>
        <w:textAlignment w:val="auto"/>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法律、行政法规规定的其他条件。</w:t>
      </w:r>
    </w:p>
    <w:p w14:paraId="2C72231C">
      <w:pPr>
        <w:pStyle w:val="20"/>
        <w:keepNext w:val="0"/>
        <w:keepLines w:val="0"/>
        <w:pageBreakBefore w:val="0"/>
        <w:widowControl w:val="0"/>
        <w:kinsoku/>
        <w:wordWrap/>
        <w:overflowPunct/>
        <w:topLinePunct w:val="0"/>
        <w:bidi w:val="0"/>
        <w:adjustRightInd/>
        <w:snapToGrid/>
        <w:spacing w:line="440" w:lineRule="exact"/>
        <w:ind w:firstLine="482"/>
        <w:textAlignment w:val="auto"/>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6、如我方成交，我方承诺在收到成交通知书后，在成交通知书规定的期限内，根据竞争性磋商采购文件、我方的响应文件及有关澄清承诺书的要求按第六章“合同文本”与采购人订立书面合同，并按照合同约定承担完成合同的责任和义务。</w:t>
      </w:r>
    </w:p>
    <w:p w14:paraId="054539C9">
      <w:pPr>
        <w:pStyle w:val="20"/>
        <w:keepNext w:val="0"/>
        <w:keepLines w:val="0"/>
        <w:pageBreakBefore w:val="0"/>
        <w:widowControl w:val="0"/>
        <w:kinsoku/>
        <w:wordWrap/>
        <w:overflowPunct/>
        <w:topLinePunct w:val="0"/>
        <w:bidi w:val="0"/>
        <w:adjustRightInd/>
        <w:snapToGrid/>
        <w:spacing w:line="440" w:lineRule="exact"/>
        <w:ind w:firstLine="482"/>
        <w:textAlignment w:val="auto"/>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7、我方已详细审核竞争性磋商采购文件，我方知道必须放弃提出含糊不清或误解问题的权利。</w:t>
      </w:r>
    </w:p>
    <w:p w14:paraId="22D1E45D">
      <w:pPr>
        <w:pStyle w:val="20"/>
        <w:keepNext w:val="0"/>
        <w:keepLines w:val="0"/>
        <w:pageBreakBefore w:val="0"/>
        <w:widowControl w:val="0"/>
        <w:kinsoku/>
        <w:wordWrap/>
        <w:overflowPunct/>
        <w:topLinePunct w:val="0"/>
        <w:bidi w:val="0"/>
        <w:adjustRightInd/>
        <w:snapToGrid/>
        <w:spacing w:line="440" w:lineRule="exact"/>
        <w:ind w:firstLine="482"/>
        <w:textAlignment w:val="auto"/>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8、我方承诺满足竞争性磋商采购文件第六章“合同文本”的条款，承担完成合同的责任和义务。</w:t>
      </w:r>
    </w:p>
    <w:p w14:paraId="1442357F">
      <w:pPr>
        <w:pStyle w:val="20"/>
        <w:keepNext w:val="0"/>
        <w:keepLines w:val="0"/>
        <w:pageBreakBefore w:val="0"/>
        <w:widowControl w:val="0"/>
        <w:kinsoku/>
        <w:wordWrap/>
        <w:overflowPunct/>
        <w:topLinePunct w:val="0"/>
        <w:bidi w:val="0"/>
        <w:adjustRightInd/>
        <w:snapToGrid/>
        <w:spacing w:line="440" w:lineRule="exact"/>
        <w:ind w:firstLine="482"/>
        <w:textAlignment w:val="auto"/>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9、我方同意应贵方要求提供与本竞标有关的任何数据或资料。若贵方需要，我方愿意提供我方作出的一切承诺的证明材料。</w:t>
      </w:r>
    </w:p>
    <w:p w14:paraId="3355F8E0">
      <w:pPr>
        <w:pStyle w:val="20"/>
        <w:keepNext w:val="0"/>
        <w:keepLines w:val="0"/>
        <w:pageBreakBefore w:val="0"/>
        <w:widowControl w:val="0"/>
        <w:kinsoku/>
        <w:wordWrap/>
        <w:overflowPunct/>
        <w:topLinePunct w:val="0"/>
        <w:bidi w:val="0"/>
        <w:adjustRightInd/>
        <w:snapToGrid/>
        <w:spacing w:line="440" w:lineRule="exact"/>
        <w:ind w:firstLine="482"/>
        <w:textAlignment w:val="auto"/>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10、我方完全理解贵方不一定接受响应报价最低的竞标人为成交供应商的行为。</w:t>
      </w:r>
    </w:p>
    <w:p w14:paraId="6C364B26">
      <w:pPr>
        <w:pStyle w:val="20"/>
        <w:keepNext w:val="0"/>
        <w:keepLines w:val="0"/>
        <w:pageBreakBefore w:val="0"/>
        <w:widowControl w:val="0"/>
        <w:kinsoku/>
        <w:wordWrap/>
        <w:overflowPunct/>
        <w:topLinePunct w:val="0"/>
        <w:bidi w:val="0"/>
        <w:adjustRightInd/>
        <w:snapToGrid/>
        <w:spacing w:line="440" w:lineRule="exact"/>
        <w:ind w:firstLine="482"/>
        <w:textAlignment w:val="auto"/>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11、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41B286D0">
      <w:pPr>
        <w:pStyle w:val="20"/>
        <w:keepNext w:val="0"/>
        <w:keepLines w:val="0"/>
        <w:pageBreakBefore w:val="0"/>
        <w:widowControl w:val="0"/>
        <w:numPr>
          <w:ilvl w:val="0"/>
          <w:numId w:val="18"/>
        </w:numPr>
        <w:tabs>
          <w:tab w:val="left" w:pos="945"/>
        </w:tabs>
        <w:kinsoku/>
        <w:wordWrap/>
        <w:overflowPunct/>
        <w:topLinePunct w:val="0"/>
        <w:bidi w:val="0"/>
        <w:adjustRightInd/>
        <w:snapToGrid/>
        <w:spacing w:line="440" w:lineRule="exact"/>
        <w:textAlignment w:val="auto"/>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提供虚假材料谋取中标、成交的；</w:t>
      </w:r>
    </w:p>
    <w:p w14:paraId="5EC5EA2B">
      <w:pPr>
        <w:pStyle w:val="20"/>
        <w:keepNext w:val="0"/>
        <w:keepLines w:val="0"/>
        <w:pageBreakBefore w:val="0"/>
        <w:widowControl w:val="0"/>
        <w:numPr>
          <w:ilvl w:val="0"/>
          <w:numId w:val="18"/>
        </w:numPr>
        <w:tabs>
          <w:tab w:val="left" w:pos="945"/>
        </w:tabs>
        <w:kinsoku/>
        <w:wordWrap/>
        <w:overflowPunct/>
        <w:topLinePunct w:val="0"/>
        <w:bidi w:val="0"/>
        <w:adjustRightInd/>
        <w:snapToGrid/>
        <w:spacing w:line="440" w:lineRule="exact"/>
        <w:textAlignment w:val="auto"/>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采取不正当手段诋毁、排挤其他供应商的；</w:t>
      </w:r>
    </w:p>
    <w:p w14:paraId="164A94FE">
      <w:pPr>
        <w:pStyle w:val="20"/>
        <w:keepNext w:val="0"/>
        <w:keepLines w:val="0"/>
        <w:pageBreakBefore w:val="0"/>
        <w:widowControl w:val="0"/>
        <w:numPr>
          <w:ilvl w:val="0"/>
          <w:numId w:val="18"/>
        </w:numPr>
        <w:tabs>
          <w:tab w:val="left" w:pos="945"/>
        </w:tabs>
        <w:kinsoku/>
        <w:wordWrap/>
        <w:overflowPunct/>
        <w:topLinePunct w:val="0"/>
        <w:bidi w:val="0"/>
        <w:adjustRightInd/>
        <w:snapToGrid/>
        <w:spacing w:line="440" w:lineRule="exact"/>
        <w:textAlignment w:val="auto"/>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与采购人、其他供应商或者采购代理机构恶意串通的；</w:t>
      </w:r>
    </w:p>
    <w:p w14:paraId="139930CA">
      <w:pPr>
        <w:pStyle w:val="20"/>
        <w:keepNext w:val="0"/>
        <w:keepLines w:val="0"/>
        <w:pageBreakBefore w:val="0"/>
        <w:widowControl w:val="0"/>
        <w:numPr>
          <w:ilvl w:val="0"/>
          <w:numId w:val="18"/>
        </w:numPr>
        <w:tabs>
          <w:tab w:val="left" w:pos="945"/>
        </w:tabs>
        <w:kinsoku/>
        <w:wordWrap/>
        <w:overflowPunct/>
        <w:topLinePunct w:val="0"/>
        <w:bidi w:val="0"/>
        <w:adjustRightInd/>
        <w:snapToGrid/>
        <w:spacing w:line="440" w:lineRule="exact"/>
        <w:textAlignment w:val="auto"/>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向采购人、采购代理机构行贿或者提供其他不正当利益的；</w:t>
      </w:r>
    </w:p>
    <w:p w14:paraId="0F2FEA2C">
      <w:pPr>
        <w:pStyle w:val="20"/>
        <w:keepNext w:val="0"/>
        <w:keepLines w:val="0"/>
        <w:pageBreakBefore w:val="0"/>
        <w:widowControl w:val="0"/>
        <w:numPr>
          <w:ilvl w:val="0"/>
          <w:numId w:val="18"/>
        </w:numPr>
        <w:tabs>
          <w:tab w:val="left" w:pos="945"/>
        </w:tabs>
        <w:kinsoku/>
        <w:wordWrap/>
        <w:overflowPunct/>
        <w:topLinePunct w:val="0"/>
        <w:bidi w:val="0"/>
        <w:adjustRightInd/>
        <w:snapToGrid/>
        <w:spacing w:line="440" w:lineRule="exact"/>
        <w:textAlignment w:val="auto"/>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在采购过程中与采购人进行协商谈判的；</w:t>
      </w:r>
    </w:p>
    <w:p w14:paraId="146A1A5C">
      <w:pPr>
        <w:pStyle w:val="20"/>
        <w:keepNext w:val="0"/>
        <w:keepLines w:val="0"/>
        <w:pageBreakBefore w:val="0"/>
        <w:widowControl w:val="0"/>
        <w:numPr>
          <w:ilvl w:val="0"/>
          <w:numId w:val="18"/>
        </w:numPr>
        <w:tabs>
          <w:tab w:val="left" w:pos="945"/>
        </w:tabs>
        <w:kinsoku/>
        <w:wordWrap/>
        <w:overflowPunct/>
        <w:topLinePunct w:val="0"/>
        <w:bidi w:val="0"/>
        <w:adjustRightInd/>
        <w:snapToGrid/>
        <w:spacing w:line="440" w:lineRule="exact"/>
        <w:textAlignment w:val="auto"/>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拒绝有关部门监督检查或提供虚假情况的。</w:t>
      </w:r>
    </w:p>
    <w:p w14:paraId="302ED7D5">
      <w:pPr>
        <w:pStyle w:val="20"/>
        <w:keepNext w:val="0"/>
        <w:keepLines w:val="0"/>
        <w:pageBreakBefore w:val="0"/>
        <w:widowControl w:val="0"/>
        <w:kinsoku/>
        <w:wordWrap/>
        <w:overflowPunct/>
        <w:topLinePunct w:val="0"/>
        <w:bidi w:val="0"/>
        <w:adjustRightInd/>
        <w:snapToGrid/>
        <w:spacing w:line="440" w:lineRule="exact"/>
        <w:ind w:firstLine="420"/>
        <w:textAlignment w:val="auto"/>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sz w:val="21"/>
          <w:highlight w:val="none"/>
        </w:rPr>
        <w:t>12.与本磋商有关的一切正式往来信函请寄</w:t>
      </w:r>
      <w:r>
        <w:rPr>
          <w:rFonts w:hint="eastAsia" w:cs="宋体" w:asciiTheme="minorEastAsia" w:hAnsiTheme="minorEastAsia" w:eastAsiaTheme="minorEastAsia"/>
          <w:color w:val="auto"/>
          <w:highlight w:val="none"/>
        </w:rPr>
        <w:t>：</w:t>
      </w:r>
      <w:r>
        <w:rPr>
          <w:rFonts w:hint="eastAsia" w:cs="宋体" w:asciiTheme="minorEastAsia" w:hAnsiTheme="minorEastAsia" w:eastAsiaTheme="minorEastAsia"/>
          <w:color w:val="auto"/>
          <w:highlight w:val="none"/>
          <w:u w:val="single"/>
        </w:rPr>
        <w:t xml:space="preserve"> </w:t>
      </w:r>
    </w:p>
    <w:p w14:paraId="5D105743">
      <w:pPr>
        <w:pStyle w:val="20"/>
        <w:keepNext w:val="0"/>
        <w:keepLines w:val="0"/>
        <w:pageBreakBefore w:val="0"/>
        <w:widowControl w:val="0"/>
        <w:kinsoku/>
        <w:wordWrap/>
        <w:overflowPunct/>
        <w:topLinePunct w:val="0"/>
        <w:bidi w:val="0"/>
        <w:adjustRightInd/>
        <w:snapToGrid/>
        <w:spacing w:line="440" w:lineRule="exact"/>
        <w:ind w:firstLine="420"/>
        <w:textAlignment w:val="auto"/>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地址：</w:t>
      </w:r>
      <w:r>
        <w:rPr>
          <w:rFonts w:hint="eastAsia" w:cs="宋体" w:asciiTheme="minorEastAsia" w:hAnsiTheme="minorEastAsia" w:eastAsiaTheme="minorEastAsia"/>
          <w:color w:val="auto"/>
          <w:highlight w:val="none"/>
          <w:u w:val="single"/>
        </w:rPr>
        <w:t xml:space="preserve">                                                        </w:t>
      </w:r>
      <w:r>
        <w:rPr>
          <w:rFonts w:hint="eastAsia" w:cs="宋体" w:asciiTheme="minorEastAsia" w:hAnsiTheme="minorEastAsia" w:eastAsiaTheme="minorEastAsia"/>
          <w:color w:val="auto"/>
          <w:highlight w:val="none"/>
        </w:rPr>
        <w:t xml:space="preserve"> </w:t>
      </w:r>
    </w:p>
    <w:p w14:paraId="24DD285F">
      <w:pPr>
        <w:pStyle w:val="20"/>
        <w:keepNext w:val="0"/>
        <w:keepLines w:val="0"/>
        <w:pageBreakBefore w:val="0"/>
        <w:widowControl w:val="0"/>
        <w:kinsoku/>
        <w:wordWrap/>
        <w:overflowPunct/>
        <w:topLinePunct w:val="0"/>
        <w:bidi w:val="0"/>
        <w:adjustRightInd/>
        <w:snapToGrid/>
        <w:spacing w:line="440" w:lineRule="exact"/>
        <w:ind w:firstLine="420"/>
        <w:textAlignment w:val="auto"/>
        <w:rPr>
          <w:rFonts w:cs="宋体" w:asciiTheme="minorEastAsia" w:hAnsiTheme="minorEastAsia" w:eastAsiaTheme="minorEastAsia"/>
          <w:color w:val="auto"/>
          <w:highlight w:val="none"/>
          <w:u w:val="single"/>
        </w:rPr>
      </w:pPr>
      <w:r>
        <w:rPr>
          <w:rFonts w:hint="eastAsia" w:cs="宋体" w:asciiTheme="minorEastAsia" w:hAnsiTheme="minorEastAsia" w:eastAsiaTheme="minorEastAsia"/>
          <w:color w:val="auto"/>
          <w:highlight w:val="none"/>
        </w:rPr>
        <w:t>电话：</w:t>
      </w:r>
      <w:r>
        <w:rPr>
          <w:rFonts w:hint="eastAsia" w:cs="宋体" w:asciiTheme="minorEastAsia" w:hAnsiTheme="minorEastAsia" w:eastAsiaTheme="minorEastAsia"/>
          <w:color w:val="auto"/>
          <w:highlight w:val="none"/>
          <w:u w:val="single"/>
        </w:rPr>
        <w:t xml:space="preserve">                                      　　　　　　　　　</w:t>
      </w:r>
    </w:p>
    <w:p w14:paraId="2B2A9BE8">
      <w:pPr>
        <w:pStyle w:val="20"/>
        <w:keepNext w:val="0"/>
        <w:keepLines w:val="0"/>
        <w:pageBreakBefore w:val="0"/>
        <w:widowControl w:val="0"/>
        <w:kinsoku/>
        <w:wordWrap/>
        <w:overflowPunct/>
        <w:topLinePunct w:val="0"/>
        <w:bidi w:val="0"/>
        <w:adjustRightInd/>
        <w:snapToGrid/>
        <w:spacing w:line="440" w:lineRule="exact"/>
        <w:ind w:firstLine="420"/>
        <w:textAlignment w:val="auto"/>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传真：</w:t>
      </w:r>
      <w:r>
        <w:rPr>
          <w:rFonts w:hint="eastAsia" w:cs="宋体" w:asciiTheme="minorEastAsia" w:hAnsiTheme="minorEastAsia" w:eastAsiaTheme="minorEastAsia"/>
          <w:color w:val="auto"/>
          <w:highlight w:val="none"/>
          <w:u w:val="single"/>
        </w:rPr>
        <w:t>　　　　　　　　　　　　　　　　　　　　　　　　　　　　</w:t>
      </w:r>
    </w:p>
    <w:p w14:paraId="050F5A46">
      <w:pPr>
        <w:pStyle w:val="20"/>
        <w:keepNext w:val="0"/>
        <w:keepLines w:val="0"/>
        <w:pageBreakBefore w:val="0"/>
        <w:widowControl w:val="0"/>
        <w:kinsoku/>
        <w:wordWrap/>
        <w:overflowPunct/>
        <w:topLinePunct w:val="0"/>
        <w:bidi w:val="0"/>
        <w:adjustRightInd/>
        <w:snapToGrid/>
        <w:spacing w:line="440" w:lineRule="exact"/>
        <w:ind w:firstLine="420"/>
        <w:textAlignment w:val="auto"/>
        <w:rPr>
          <w:rFonts w:cs="宋体" w:asciiTheme="minorEastAsia" w:hAnsiTheme="minorEastAsia" w:eastAsiaTheme="minorEastAsia"/>
          <w:color w:val="auto"/>
          <w:highlight w:val="none"/>
          <w:u w:val="single"/>
        </w:rPr>
      </w:pPr>
      <w:r>
        <w:rPr>
          <w:rFonts w:hint="eastAsia" w:cs="宋体" w:asciiTheme="minorEastAsia" w:hAnsiTheme="minorEastAsia" w:eastAsiaTheme="minorEastAsia"/>
          <w:color w:val="auto"/>
          <w:highlight w:val="none"/>
        </w:rPr>
        <w:t>邮政编码：</w:t>
      </w:r>
      <w:r>
        <w:rPr>
          <w:rFonts w:hint="eastAsia" w:cs="宋体" w:asciiTheme="minorEastAsia" w:hAnsiTheme="minorEastAsia" w:eastAsiaTheme="minorEastAsia"/>
          <w:color w:val="auto"/>
          <w:highlight w:val="none"/>
          <w:u w:val="single"/>
        </w:rPr>
        <w:t xml:space="preserve">                                                    </w:t>
      </w:r>
    </w:p>
    <w:p w14:paraId="4E097F6D">
      <w:pPr>
        <w:pStyle w:val="20"/>
        <w:keepNext w:val="0"/>
        <w:keepLines w:val="0"/>
        <w:pageBreakBefore w:val="0"/>
        <w:widowControl w:val="0"/>
        <w:kinsoku/>
        <w:wordWrap/>
        <w:overflowPunct/>
        <w:topLinePunct w:val="0"/>
        <w:bidi w:val="0"/>
        <w:adjustRightInd/>
        <w:snapToGrid/>
        <w:spacing w:line="440" w:lineRule="exact"/>
        <w:ind w:firstLine="420"/>
        <w:textAlignment w:val="auto"/>
        <w:rPr>
          <w:rFonts w:cs="宋体" w:asciiTheme="minorEastAsia" w:hAnsiTheme="minorEastAsia" w:eastAsiaTheme="minorEastAsia"/>
          <w:color w:val="auto"/>
          <w:highlight w:val="none"/>
          <w:u w:val="single"/>
        </w:rPr>
      </w:pPr>
      <w:r>
        <w:rPr>
          <w:rFonts w:hint="eastAsia" w:cs="宋体" w:asciiTheme="minorEastAsia" w:hAnsiTheme="minorEastAsia" w:eastAsiaTheme="minorEastAsia"/>
          <w:color w:val="auto"/>
          <w:highlight w:val="none"/>
        </w:rPr>
        <w:t>开户名称：</w:t>
      </w:r>
      <w:r>
        <w:rPr>
          <w:rFonts w:hint="eastAsia" w:cs="宋体" w:asciiTheme="minorEastAsia" w:hAnsiTheme="minorEastAsia" w:eastAsiaTheme="minorEastAsia"/>
          <w:color w:val="auto"/>
          <w:highlight w:val="none"/>
          <w:u w:val="single"/>
        </w:rPr>
        <w:t xml:space="preserve">                                                    </w:t>
      </w:r>
    </w:p>
    <w:p w14:paraId="52C25ADC">
      <w:pPr>
        <w:pStyle w:val="20"/>
        <w:keepNext w:val="0"/>
        <w:keepLines w:val="0"/>
        <w:pageBreakBefore w:val="0"/>
        <w:widowControl w:val="0"/>
        <w:kinsoku/>
        <w:wordWrap/>
        <w:overflowPunct/>
        <w:topLinePunct w:val="0"/>
        <w:bidi w:val="0"/>
        <w:adjustRightInd/>
        <w:snapToGrid/>
        <w:spacing w:line="440" w:lineRule="exact"/>
        <w:ind w:firstLine="420"/>
        <w:textAlignment w:val="auto"/>
        <w:rPr>
          <w:rFonts w:cs="宋体" w:asciiTheme="minorEastAsia" w:hAnsiTheme="minorEastAsia" w:eastAsiaTheme="minorEastAsia"/>
          <w:color w:val="auto"/>
          <w:highlight w:val="none"/>
          <w:u w:val="single"/>
        </w:rPr>
      </w:pPr>
      <w:r>
        <w:rPr>
          <w:rFonts w:hint="eastAsia" w:cs="宋体" w:asciiTheme="minorEastAsia" w:hAnsiTheme="minorEastAsia" w:eastAsiaTheme="minorEastAsia"/>
          <w:color w:val="auto"/>
          <w:highlight w:val="none"/>
        </w:rPr>
        <w:t>开户银行：</w:t>
      </w:r>
      <w:r>
        <w:rPr>
          <w:rFonts w:hint="eastAsia" w:cs="宋体" w:asciiTheme="minorEastAsia" w:hAnsiTheme="minorEastAsia" w:eastAsiaTheme="minorEastAsia"/>
          <w:color w:val="auto"/>
          <w:highlight w:val="none"/>
          <w:u w:val="single"/>
        </w:rPr>
        <w:t xml:space="preserve">                                                    </w:t>
      </w:r>
    </w:p>
    <w:p w14:paraId="77F9272C">
      <w:pPr>
        <w:pStyle w:val="20"/>
        <w:keepNext w:val="0"/>
        <w:keepLines w:val="0"/>
        <w:pageBreakBefore w:val="0"/>
        <w:widowControl w:val="0"/>
        <w:kinsoku/>
        <w:wordWrap/>
        <w:overflowPunct/>
        <w:topLinePunct w:val="0"/>
        <w:bidi w:val="0"/>
        <w:adjustRightInd/>
        <w:snapToGrid/>
        <w:spacing w:line="440" w:lineRule="exact"/>
        <w:ind w:firstLine="420"/>
        <w:textAlignment w:val="auto"/>
        <w:rPr>
          <w:rFonts w:cs="宋体" w:asciiTheme="minorEastAsia" w:hAnsiTheme="minorEastAsia" w:eastAsiaTheme="minorEastAsia"/>
          <w:color w:val="auto"/>
          <w:highlight w:val="none"/>
          <w:u w:val="single"/>
        </w:rPr>
      </w:pPr>
      <w:r>
        <w:rPr>
          <w:rFonts w:hint="eastAsia" w:cs="宋体" w:asciiTheme="minorEastAsia" w:hAnsiTheme="minorEastAsia" w:eastAsiaTheme="minorEastAsia"/>
          <w:color w:val="auto"/>
          <w:highlight w:val="none"/>
        </w:rPr>
        <w:t>银行账号：</w:t>
      </w:r>
      <w:r>
        <w:rPr>
          <w:rFonts w:hint="eastAsia" w:cs="宋体" w:asciiTheme="minorEastAsia" w:hAnsiTheme="minorEastAsia" w:eastAsiaTheme="minorEastAsia"/>
          <w:color w:val="auto"/>
          <w:highlight w:val="none"/>
          <w:u w:val="single"/>
        </w:rPr>
        <w:t xml:space="preserve">                                                    </w:t>
      </w:r>
    </w:p>
    <w:p w14:paraId="43AD6EAB">
      <w:pPr>
        <w:pStyle w:val="18"/>
        <w:keepNext w:val="0"/>
        <w:keepLines w:val="0"/>
        <w:pageBreakBefore w:val="0"/>
        <w:widowControl w:val="0"/>
        <w:tabs>
          <w:tab w:val="left" w:pos="939"/>
        </w:tabs>
        <w:kinsoku/>
        <w:wordWrap/>
        <w:overflowPunct/>
        <w:topLinePunct w:val="0"/>
        <w:bidi w:val="0"/>
        <w:adjustRightInd/>
        <w:snapToGrid/>
        <w:spacing w:line="440" w:lineRule="exact"/>
        <w:ind w:left="141" w:leftChars="67" w:firstLine="315" w:firstLineChars="150"/>
        <w:textAlignment w:val="auto"/>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特此承诺。</w:t>
      </w:r>
    </w:p>
    <w:p w14:paraId="691B21D1">
      <w:pPr>
        <w:keepNext w:val="0"/>
        <w:keepLines w:val="0"/>
        <w:pageBreakBefore w:val="0"/>
        <w:widowControl w:val="0"/>
        <w:kinsoku/>
        <w:wordWrap/>
        <w:overflowPunct/>
        <w:topLinePunct w:val="0"/>
        <w:autoSpaceDE w:val="0"/>
        <w:autoSpaceDN w:val="0"/>
        <w:bidi w:val="0"/>
        <w:adjustRightInd/>
        <w:snapToGrid/>
        <w:spacing w:line="440" w:lineRule="exact"/>
        <w:ind w:left="4305" w:leftChars="1950" w:hanging="210" w:hangingChars="100"/>
        <w:textAlignment w:val="auto"/>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供应商名称（电子签章）：</w:t>
      </w:r>
    </w:p>
    <w:p w14:paraId="6DFDDA17">
      <w:pPr>
        <w:keepNext w:val="0"/>
        <w:keepLines w:val="0"/>
        <w:pageBreakBefore w:val="0"/>
        <w:widowControl w:val="0"/>
        <w:kinsoku/>
        <w:wordWrap/>
        <w:overflowPunct/>
        <w:topLinePunct w:val="0"/>
        <w:autoSpaceDE w:val="0"/>
        <w:autoSpaceDN w:val="0"/>
        <w:bidi w:val="0"/>
        <w:adjustRightInd/>
        <w:snapToGrid/>
        <w:spacing w:line="440" w:lineRule="exact"/>
        <w:ind w:firstLine="4200" w:firstLineChars="2000"/>
        <w:textAlignment w:val="auto"/>
        <w:rPr>
          <w:rFonts w:cs="宋体" w:asciiTheme="minorEastAsia" w:hAnsiTheme="minorEastAsia" w:eastAsiaTheme="minorEastAsia"/>
          <w:color w:val="auto"/>
          <w:szCs w:val="21"/>
          <w:highlight w:val="none"/>
          <w:lang w:val="zh-CN"/>
        </w:rPr>
      </w:pPr>
      <w:r>
        <w:rPr>
          <w:rFonts w:hint="eastAsia" w:cs="宋体" w:asciiTheme="minorEastAsia" w:hAnsiTheme="minorEastAsia" w:eastAsiaTheme="minorEastAsia"/>
          <w:color w:val="auto"/>
          <w:szCs w:val="21"/>
          <w:highlight w:val="none"/>
          <w:lang w:val="zh-CN"/>
        </w:rPr>
        <w:t>日期：  年  月   日</w:t>
      </w:r>
    </w:p>
    <w:p w14:paraId="327ACF22">
      <w:pPr>
        <w:rPr>
          <w:rFonts w:hint="eastAsia" w:cs="宋体" w:asciiTheme="minorEastAsia" w:hAnsiTheme="minorEastAsia" w:eastAsiaTheme="minorEastAsia"/>
          <w:b/>
          <w:bCs/>
          <w:color w:val="auto"/>
          <w:sz w:val="32"/>
          <w:szCs w:val="32"/>
          <w:highlight w:val="none"/>
        </w:rPr>
      </w:pPr>
      <w:r>
        <w:rPr>
          <w:rFonts w:hint="eastAsia" w:cs="宋体" w:asciiTheme="minorEastAsia" w:hAnsiTheme="minorEastAsia" w:eastAsiaTheme="minorEastAsia"/>
          <w:b/>
          <w:bCs/>
          <w:color w:val="auto"/>
          <w:sz w:val="32"/>
          <w:szCs w:val="32"/>
          <w:highlight w:val="none"/>
        </w:rPr>
        <w:br w:type="page"/>
      </w:r>
    </w:p>
    <w:p w14:paraId="7A4BB8D2">
      <w:pPr>
        <w:snapToGrid w:val="0"/>
        <w:spacing w:before="165" w:beforeLines="50" w:after="50" w:line="360" w:lineRule="auto"/>
        <w:jc w:val="left"/>
        <w:rPr>
          <w:rFonts w:cs="宋体" w:asciiTheme="minorEastAsia" w:hAnsiTheme="minorEastAsia" w:eastAsiaTheme="minorEastAsia"/>
          <w:b/>
          <w:bCs/>
          <w:color w:val="auto"/>
          <w:sz w:val="32"/>
          <w:szCs w:val="32"/>
          <w:highlight w:val="none"/>
        </w:rPr>
      </w:pPr>
      <w:r>
        <w:rPr>
          <w:rFonts w:hint="eastAsia" w:cs="宋体" w:asciiTheme="minorEastAsia" w:hAnsiTheme="minorEastAsia" w:eastAsiaTheme="minorEastAsia"/>
          <w:b/>
          <w:bCs/>
          <w:color w:val="auto"/>
          <w:sz w:val="32"/>
          <w:szCs w:val="32"/>
          <w:highlight w:val="none"/>
        </w:rPr>
        <w:t>二、响应报价表</w:t>
      </w:r>
    </w:p>
    <w:p w14:paraId="72B5F533">
      <w:pPr>
        <w:snapToGrid w:val="0"/>
        <w:spacing w:before="50" w:after="50" w:line="360" w:lineRule="auto"/>
        <w:rPr>
          <w:rFonts w:cs="宋体" w:asciiTheme="minorEastAsia" w:hAnsiTheme="minorEastAsia" w:eastAsiaTheme="minorEastAsia"/>
          <w:color w:val="auto"/>
          <w:sz w:val="24"/>
          <w:highlight w:val="none"/>
          <w:u w:val="single"/>
        </w:rPr>
      </w:pPr>
      <w:r>
        <w:rPr>
          <w:rFonts w:hint="eastAsia" w:cs="宋体" w:asciiTheme="minorEastAsia" w:hAnsiTheme="minorEastAsia" w:eastAsiaTheme="minorEastAsia"/>
          <w:color w:val="auto"/>
          <w:sz w:val="24"/>
          <w:highlight w:val="none"/>
        </w:rPr>
        <w:t>项目名称：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 xml:space="preserve">         项目编号：</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 xml:space="preserve">         分标：</w:t>
      </w:r>
      <w:r>
        <w:rPr>
          <w:rFonts w:hint="eastAsia" w:cs="宋体" w:asciiTheme="minorEastAsia" w:hAnsiTheme="minorEastAsia" w:eastAsiaTheme="minorEastAsia"/>
          <w:color w:val="auto"/>
          <w:sz w:val="24"/>
          <w:highlight w:val="none"/>
          <w:u w:val="single"/>
        </w:rPr>
        <w:t xml:space="preserve">           </w:t>
      </w:r>
    </w:p>
    <w:p w14:paraId="1653FC54">
      <w:pPr>
        <w:snapToGrid w:val="0"/>
        <w:spacing w:before="50" w:after="50" w:line="360" w:lineRule="auto"/>
        <w:rPr>
          <w:rFonts w:cs="宋体" w:asciiTheme="minorEastAsia" w:hAnsiTheme="minorEastAsia" w:eastAsiaTheme="minorEastAsia"/>
          <w:color w:val="auto"/>
          <w:sz w:val="24"/>
          <w:highlight w:val="none"/>
          <w:u w:val="single"/>
        </w:rPr>
      </w:pPr>
      <w:r>
        <w:rPr>
          <w:rFonts w:hint="eastAsia" w:cs="宋体" w:asciiTheme="minorEastAsia" w:hAnsiTheme="minorEastAsia" w:eastAsiaTheme="minorEastAsia"/>
          <w:color w:val="auto"/>
          <w:sz w:val="24"/>
          <w:highlight w:val="none"/>
        </w:rPr>
        <w:t>供应商名称：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 xml:space="preserve">                      </w:t>
      </w:r>
    </w:p>
    <w:tbl>
      <w:tblPr>
        <w:tblStyle w:val="31"/>
        <w:tblW w:w="98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1257"/>
        <w:gridCol w:w="1792"/>
        <w:gridCol w:w="1075"/>
        <w:gridCol w:w="1074"/>
        <w:gridCol w:w="1701"/>
        <w:gridCol w:w="1450"/>
        <w:gridCol w:w="742"/>
      </w:tblGrid>
      <w:tr w14:paraId="06F88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722" w:type="dxa"/>
            <w:tcBorders>
              <w:top w:val="single" w:color="auto" w:sz="4" w:space="0"/>
              <w:left w:val="single" w:color="auto" w:sz="4" w:space="0"/>
              <w:bottom w:val="single" w:color="auto" w:sz="4" w:space="0"/>
              <w:right w:val="single" w:color="auto" w:sz="4" w:space="0"/>
            </w:tcBorders>
            <w:vAlign w:val="center"/>
          </w:tcPr>
          <w:p w14:paraId="25F755EF">
            <w:pPr>
              <w:snapToGrid w:val="0"/>
              <w:spacing w:before="50" w:after="50" w:line="360" w:lineRule="auto"/>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序号</w:t>
            </w:r>
          </w:p>
        </w:tc>
        <w:tc>
          <w:tcPr>
            <w:tcW w:w="1257" w:type="dxa"/>
            <w:tcBorders>
              <w:top w:val="single" w:color="auto" w:sz="4" w:space="0"/>
              <w:left w:val="single" w:color="auto" w:sz="4" w:space="0"/>
              <w:bottom w:val="single" w:color="auto" w:sz="4" w:space="0"/>
              <w:right w:val="single" w:color="auto" w:sz="4" w:space="0"/>
            </w:tcBorders>
            <w:vAlign w:val="center"/>
          </w:tcPr>
          <w:p w14:paraId="36A850A3">
            <w:pPr>
              <w:snapToGrid w:val="0"/>
              <w:spacing w:before="50" w:after="50" w:line="360" w:lineRule="auto"/>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服务名称</w:t>
            </w:r>
          </w:p>
        </w:tc>
        <w:tc>
          <w:tcPr>
            <w:tcW w:w="1792" w:type="dxa"/>
            <w:tcBorders>
              <w:top w:val="single" w:color="auto" w:sz="4" w:space="0"/>
              <w:left w:val="single" w:color="auto" w:sz="4" w:space="0"/>
              <w:bottom w:val="single" w:color="auto" w:sz="4" w:space="0"/>
              <w:right w:val="single" w:color="auto" w:sz="4" w:space="0"/>
            </w:tcBorders>
            <w:vAlign w:val="center"/>
          </w:tcPr>
          <w:p w14:paraId="20BC8A3C">
            <w:pPr>
              <w:snapToGrid w:val="0"/>
              <w:spacing w:before="50" w:after="50" w:line="360" w:lineRule="auto"/>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具体服务内容</w:t>
            </w:r>
          </w:p>
        </w:tc>
        <w:tc>
          <w:tcPr>
            <w:tcW w:w="1075" w:type="dxa"/>
            <w:tcBorders>
              <w:top w:val="single" w:color="auto" w:sz="4" w:space="0"/>
              <w:left w:val="single" w:color="auto" w:sz="4" w:space="0"/>
              <w:bottom w:val="single" w:color="auto" w:sz="4" w:space="0"/>
              <w:right w:val="single" w:color="auto" w:sz="4" w:space="0"/>
            </w:tcBorders>
            <w:vAlign w:val="center"/>
          </w:tcPr>
          <w:p w14:paraId="7DE06130">
            <w:pPr>
              <w:snapToGrid w:val="0"/>
              <w:spacing w:before="50" w:after="50" w:line="360" w:lineRule="auto"/>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数量①</w:t>
            </w:r>
          </w:p>
        </w:tc>
        <w:tc>
          <w:tcPr>
            <w:tcW w:w="1074" w:type="dxa"/>
            <w:tcBorders>
              <w:top w:val="single" w:color="auto" w:sz="4" w:space="0"/>
              <w:left w:val="single" w:color="auto" w:sz="4" w:space="0"/>
              <w:bottom w:val="single" w:color="auto" w:sz="4" w:space="0"/>
              <w:right w:val="single" w:color="auto" w:sz="4" w:space="0"/>
            </w:tcBorders>
            <w:vAlign w:val="center"/>
          </w:tcPr>
          <w:p w14:paraId="7F621022">
            <w:pPr>
              <w:snapToGrid w:val="0"/>
              <w:spacing w:before="50" w:after="50" w:line="360" w:lineRule="auto"/>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单价</w:t>
            </w:r>
            <w:r>
              <w:rPr>
                <w:rFonts w:hint="eastAsia" w:cs="宋体" w:asciiTheme="minorEastAsia" w:hAnsiTheme="minorEastAsia" w:eastAsiaTheme="minorEastAsia"/>
                <w:color w:val="auto"/>
                <w:szCs w:val="21"/>
                <w:highlight w:val="none"/>
                <w:lang w:eastAsia="zh-CN"/>
              </w:rPr>
              <w:t>（</w:t>
            </w:r>
            <w:r>
              <w:rPr>
                <w:rFonts w:hint="eastAsia" w:cs="宋体" w:asciiTheme="minorEastAsia" w:hAnsiTheme="minorEastAsia" w:eastAsiaTheme="minorEastAsia"/>
                <w:color w:val="auto"/>
                <w:szCs w:val="21"/>
                <w:highlight w:val="none"/>
              </w:rPr>
              <w:t>元</w:t>
            </w:r>
            <w:r>
              <w:rPr>
                <w:rFonts w:hint="eastAsia" w:cs="宋体" w:asciiTheme="minorEastAsia" w:hAnsiTheme="minorEastAsia" w:eastAsiaTheme="minorEastAsia"/>
                <w:color w:val="auto"/>
                <w:szCs w:val="21"/>
                <w:highlight w:val="none"/>
                <w:lang w:eastAsia="zh-CN"/>
              </w:rPr>
              <w:t>）</w:t>
            </w:r>
            <w:r>
              <w:rPr>
                <w:rFonts w:hint="eastAsia" w:cs="宋体" w:asciiTheme="minorEastAsia" w:hAnsiTheme="minorEastAsia" w:eastAsiaTheme="minorEastAsia"/>
                <w:color w:val="auto"/>
                <w:szCs w:val="21"/>
                <w:highlight w:val="none"/>
              </w:rPr>
              <w:t>②</w:t>
            </w:r>
          </w:p>
        </w:tc>
        <w:tc>
          <w:tcPr>
            <w:tcW w:w="1701" w:type="dxa"/>
            <w:tcBorders>
              <w:top w:val="single" w:color="auto" w:sz="4" w:space="0"/>
              <w:left w:val="single" w:color="auto" w:sz="4" w:space="0"/>
              <w:bottom w:val="single" w:color="auto" w:sz="4" w:space="0"/>
              <w:right w:val="single" w:color="auto" w:sz="4" w:space="0"/>
            </w:tcBorders>
            <w:vAlign w:val="center"/>
          </w:tcPr>
          <w:p w14:paraId="7281A76C">
            <w:pPr>
              <w:snapToGrid w:val="0"/>
              <w:spacing w:before="50" w:after="50" w:line="360" w:lineRule="auto"/>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单项合价（元）</w:t>
            </w:r>
          </w:p>
          <w:p w14:paraId="7D64E6BC">
            <w:pPr>
              <w:snapToGrid w:val="0"/>
              <w:spacing w:before="50" w:after="50" w:line="360" w:lineRule="auto"/>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③</w:t>
            </w:r>
            <w:r>
              <w:rPr>
                <w:rFonts w:hint="eastAsia" w:cs="宋体" w:asciiTheme="minorEastAsia" w:hAnsiTheme="minorEastAsia" w:eastAsiaTheme="minorEastAsia"/>
                <w:color w:val="auto"/>
                <w:szCs w:val="21"/>
                <w:highlight w:val="none"/>
                <w:lang w:eastAsia="zh-CN"/>
              </w:rPr>
              <w:t>=</w:t>
            </w:r>
            <w:r>
              <w:rPr>
                <w:rFonts w:hint="eastAsia" w:cs="宋体" w:asciiTheme="minorEastAsia" w:hAnsiTheme="minorEastAsia" w:eastAsiaTheme="minorEastAsia"/>
                <w:color w:val="auto"/>
                <w:szCs w:val="21"/>
                <w:highlight w:val="none"/>
              </w:rPr>
              <w:t>①×②</w:t>
            </w:r>
          </w:p>
        </w:tc>
        <w:tc>
          <w:tcPr>
            <w:tcW w:w="1450" w:type="dxa"/>
            <w:tcBorders>
              <w:top w:val="single" w:color="auto" w:sz="4" w:space="0"/>
              <w:left w:val="single" w:color="auto" w:sz="4" w:space="0"/>
              <w:bottom w:val="single" w:color="auto" w:sz="4" w:space="0"/>
              <w:right w:val="single" w:color="auto" w:sz="4" w:space="0"/>
            </w:tcBorders>
          </w:tcPr>
          <w:p w14:paraId="0536A1AF">
            <w:pPr>
              <w:snapToGrid w:val="0"/>
              <w:spacing w:before="50" w:after="50" w:line="360" w:lineRule="auto"/>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服务要求（服务期限）</w:t>
            </w:r>
          </w:p>
        </w:tc>
        <w:tc>
          <w:tcPr>
            <w:tcW w:w="742" w:type="dxa"/>
            <w:tcBorders>
              <w:top w:val="single" w:color="auto" w:sz="4" w:space="0"/>
              <w:left w:val="single" w:color="auto" w:sz="4" w:space="0"/>
              <w:bottom w:val="single" w:color="auto" w:sz="4" w:space="0"/>
              <w:right w:val="single" w:color="auto" w:sz="4" w:space="0"/>
            </w:tcBorders>
            <w:vAlign w:val="center"/>
          </w:tcPr>
          <w:p w14:paraId="66E33469">
            <w:pPr>
              <w:snapToGrid w:val="0"/>
              <w:spacing w:before="50" w:after="50" w:line="360" w:lineRule="auto"/>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备注</w:t>
            </w:r>
          </w:p>
        </w:tc>
      </w:tr>
      <w:tr w14:paraId="18451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722" w:type="dxa"/>
            <w:tcBorders>
              <w:top w:val="single" w:color="auto" w:sz="4" w:space="0"/>
              <w:left w:val="single" w:color="auto" w:sz="4" w:space="0"/>
              <w:bottom w:val="single" w:color="auto" w:sz="4" w:space="0"/>
              <w:right w:val="single" w:color="auto" w:sz="4" w:space="0"/>
            </w:tcBorders>
            <w:vAlign w:val="center"/>
          </w:tcPr>
          <w:p w14:paraId="7F6A7D42">
            <w:pPr>
              <w:snapToGrid w:val="0"/>
              <w:spacing w:before="50" w:after="50" w:line="360" w:lineRule="auto"/>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w:t>
            </w:r>
          </w:p>
        </w:tc>
        <w:tc>
          <w:tcPr>
            <w:tcW w:w="1257" w:type="dxa"/>
            <w:tcBorders>
              <w:top w:val="single" w:color="auto" w:sz="4" w:space="0"/>
              <w:left w:val="single" w:color="auto" w:sz="4" w:space="0"/>
              <w:bottom w:val="single" w:color="auto" w:sz="4" w:space="0"/>
              <w:right w:val="single" w:color="auto" w:sz="4" w:space="0"/>
            </w:tcBorders>
            <w:vAlign w:val="center"/>
          </w:tcPr>
          <w:p w14:paraId="56E0F21B">
            <w:pPr>
              <w:snapToGrid w:val="0"/>
              <w:spacing w:before="50" w:after="50" w:line="360" w:lineRule="auto"/>
              <w:jc w:val="center"/>
              <w:rPr>
                <w:rFonts w:cs="宋体" w:asciiTheme="minorEastAsia" w:hAnsiTheme="minorEastAsia" w:eastAsiaTheme="minorEastAsia"/>
                <w:color w:val="auto"/>
                <w:szCs w:val="21"/>
                <w:highlight w:val="none"/>
              </w:rPr>
            </w:pPr>
          </w:p>
        </w:tc>
        <w:tc>
          <w:tcPr>
            <w:tcW w:w="1792" w:type="dxa"/>
            <w:tcBorders>
              <w:top w:val="single" w:color="auto" w:sz="4" w:space="0"/>
              <w:left w:val="single" w:color="auto" w:sz="4" w:space="0"/>
              <w:bottom w:val="single" w:color="auto" w:sz="4" w:space="0"/>
              <w:right w:val="single" w:color="auto" w:sz="4" w:space="0"/>
            </w:tcBorders>
            <w:vAlign w:val="center"/>
          </w:tcPr>
          <w:p w14:paraId="259FCD8E">
            <w:pPr>
              <w:snapToGrid w:val="0"/>
              <w:spacing w:before="50" w:after="50" w:line="360" w:lineRule="auto"/>
              <w:jc w:val="center"/>
              <w:rPr>
                <w:rFonts w:cs="宋体" w:asciiTheme="minorEastAsia" w:hAnsiTheme="minorEastAsia" w:eastAsiaTheme="minorEastAsia"/>
                <w:color w:val="auto"/>
                <w:szCs w:val="21"/>
                <w:highlight w:val="none"/>
              </w:rPr>
            </w:pPr>
          </w:p>
        </w:tc>
        <w:tc>
          <w:tcPr>
            <w:tcW w:w="1075" w:type="dxa"/>
            <w:tcBorders>
              <w:top w:val="single" w:color="auto" w:sz="4" w:space="0"/>
              <w:left w:val="single" w:color="auto" w:sz="4" w:space="0"/>
              <w:bottom w:val="single" w:color="auto" w:sz="4" w:space="0"/>
              <w:right w:val="single" w:color="auto" w:sz="4" w:space="0"/>
            </w:tcBorders>
            <w:vAlign w:val="center"/>
          </w:tcPr>
          <w:p w14:paraId="470904EF">
            <w:pPr>
              <w:snapToGrid w:val="0"/>
              <w:spacing w:before="50" w:after="50" w:line="360" w:lineRule="auto"/>
              <w:jc w:val="center"/>
              <w:rPr>
                <w:rFonts w:cs="宋体" w:asciiTheme="minorEastAsia" w:hAnsiTheme="minorEastAsia" w:eastAsiaTheme="minorEastAsia"/>
                <w:color w:val="auto"/>
                <w:szCs w:val="21"/>
                <w:highlight w:val="none"/>
              </w:rPr>
            </w:pPr>
          </w:p>
        </w:tc>
        <w:tc>
          <w:tcPr>
            <w:tcW w:w="1074" w:type="dxa"/>
            <w:tcBorders>
              <w:top w:val="single" w:color="auto" w:sz="4" w:space="0"/>
              <w:left w:val="single" w:color="auto" w:sz="4" w:space="0"/>
              <w:bottom w:val="single" w:color="auto" w:sz="4" w:space="0"/>
              <w:right w:val="single" w:color="auto" w:sz="4" w:space="0"/>
            </w:tcBorders>
            <w:vAlign w:val="center"/>
          </w:tcPr>
          <w:p w14:paraId="7C8E9936">
            <w:pPr>
              <w:snapToGrid w:val="0"/>
              <w:spacing w:before="50" w:after="50" w:line="360" w:lineRule="auto"/>
              <w:jc w:val="center"/>
              <w:rPr>
                <w:rFonts w:cs="宋体" w:asciiTheme="minorEastAsia" w:hAnsiTheme="minorEastAsia" w:eastAsiaTheme="minorEastAsia"/>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58C075ED">
            <w:pPr>
              <w:snapToGrid w:val="0"/>
              <w:spacing w:before="50" w:after="50" w:line="360" w:lineRule="auto"/>
              <w:jc w:val="center"/>
              <w:rPr>
                <w:rFonts w:cs="宋体" w:asciiTheme="minorEastAsia" w:hAnsiTheme="minorEastAsia" w:eastAsiaTheme="minorEastAsia"/>
                <w:color w:val="auto"/>
                <w:szCs w:val="21"/>
                <w:highlight w:val="none"/>
              </w:rPr>
            </w:pPr>
          </w:p>
        </w:tc>
        <w:tc>
          <w:tcPr>
            <w:tcW w:w="1450" w:type="dxa"/>
            <w:tcBorders>
              <w:top w:val="single" w:color="auto" w:sz="4" w:space="0"/>
              <w:left w:val="single" w:color="auto" w:sz="4" w:space="0"/>
              <w:bottom w:val="single" w:color="auto" w:sz="4" w:space="0"/>
              <w:right w:val="single" w:color="auto" w:sz="4" w:space="0"/>
            </w:tcBorders>
          </w:tcPr>
          <w:p w14:paraId="2E7C35F5">
            <w:pPr>
              <w:snapToGrid w:val="0"/>
              <w:spacing w:before="50" w:after="50" w:line="360" w:lineRule="auto"/>
              <w:jc w:val="center"/>
              <w:rPr>
                <w:rFonts w:cs="宋体" w:asciiTheme="minorEastAsia" w:hAnsiTheme="minorEastAsia" w:eastAsiaTheme="minorEastAsia"/>
                <w:color w:val="auto"/>
                <w:szCs w:val="21"/>
                <w:highlight w:val="none"/>
              </w:rPr>
            </w:pPr>
          </w:p>
        </w:tc>
        <w:tc>
          <w:tcPr>
            <w:tcW w:w="742" w:type="dxa"/>
            <w:tcBorders>
              <w:top w:val="single" w:color="auto" w:sz="4" w:space="0"/>
              <w:left w:val="single" w:color="auto" w:sz="4" w:space="0"/>
              <w:bottom w:val="single" w:color="auto" w:sz="4" w:space="0"/>
              <w:right w:val="single" w:color="auto" w:sz="4" w:space="0"/>
            </w:tcBorders>
            <w:vAlign w:val="center"/>
          </w:tcPr>
          <w:p w14:paraId="7C81C07E">
            <w:pPr>
              <w:snapToGrid w:val="0"/>
              <w:spacing w:before="50" w:after="50" w:line="360" w:lineRule="auto"/>
              <w:jc w:val="center"/>
              <w:rPr>
                <w:rFonts w:cs="宋体" w:asciiTheme="minorEastAsia" w:hAnsiTheme="minorEastAsia" w:eastAsiaTheme="minorEastAsia"/>
                <w:color w:val="auto"/>
                <w:szCs w:val="21"/>
                <w:highlight w:val="none"/>
              </w:rPr>
            </w:pPr>
          </w:p>
        </w:tc>
      </w:tr>
      <w:tr w14:paraId="35BC8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722" w:type="dxa"/>
            <w:tcBorders>
              <w:top w:val="single" w:color="auto" w:sz="4" w:space="0"/>
              <w:left w:val="single" w:color="auto" w:sz="4" w:space="0"/>
              <w:bottom w:val="single" w:color="auto" w:sz="4" w:space="0"/>
              <w:right w:val="single" w:color="auto" w:sz="4" w:space="0"/>
            </w:tcBorders>
            <w:vAlign w:val="center"/>
          </w:tcPr>
          <w:p w14:paraId="2E73A07A">
            <w:pPr>
              <w:snapToGrid w:val="0"/>
              <w:spacing w:before="50" w:after="50" w:line="360" w:lineRule="auto"/>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w:t>
            </w:r>
          </w:p>
        </w:tc>
        <w:tc>
          <w:tcPr>
            <w:tcW w:w="1257" w:type="dxa"/>
            <w:tcBorders>
              <w:top w:val="single" w:color="auto" w:sz="4" w:space="0"/>
              <w:left w:val="single" w:color="auto" w:sz="4" w:space="0"/>
              <w:bottom w:val="single" w:color="auto" w:sz="4" w:space="0"/>
              <w:right w:val="single" w:color="auto" w:sz="4" w:space="0"/>
            </w:tcBorders>
            <w:vAlign w:val="center"/>
          </w:tcPr>
          <w:p w14:paraId="1893ADEB">
            <w:pPr>
              <w:snapToGrid w:val="0"/>
              <w:spacing w:before="50" w:after="50" w:line="360" w:lineRule="auto"/>
              <w:jc w:val="center"/>
              <w:rPr>
                <w:rFonts w:cs="宋体" w:asciiTheme="minorEastAsia" w:hAnsiTheme="minorEastAsia" w:eastAsiaTheme="minorEastAsia"/>
                <w:color w:val="auto"/>
                <w:szCs w:val="21"/>
                <w:highlight w:val="none"/>
              </w:rPr>
            </w:pPr>
          </w:p>
        </w:tc>
        <w:tc>
          <w:tcPr>
            <w:tcW w:w="1792" w:type="dxa"/>
            <w:tcBorders>
              <w:top w:val="single" w:color="auto" w:sz="4" w:space="0"/>
              <w:left w:val="single" w:color="auto" w:sz="4" w:space="0"/>
              <w:bottom w:val="single" w:color="auto" w:sz="4" w:space="0"/>
              <w:right w:val="single" w:color="auto" w:sz="4" w:space="0"/>
            </w:tcBorders>
            <w:vAlign w:val="center"/>
          </w:tcPr>
          <w:p w14:paraId="336D0236">
            <w:pPr>
              <w:snapToGrid w:val="0"/>
              <w:spacing w:before="50" w:after="50" w:line="360" w:lineRule="auto"/>
              <w:jc w:val="center"/>
              <w:rPr>
                <w:rFonts w:cs="宋体" w:asciiTheme="minorEastAsia" w:hAnsiTheme="minorEastAsia" w:eastAsiaTheme="minorEastAsia"/>
                <w:color w:val="auto"/>
                <w:szCs w:val="21"/>
                <w:highlight w:val="none"/>
              </w:rPr>
            </w:pPr>
          </w:p>
        </w:tc>
        <w:tc>
          <w:tcPr>
            <w:tcW w:w="1075" w:type="dxa"/>
            <w:tcBorders>
              <w:top w:val="single" w:color="auto" w:sz="4" w:space="0"/>
              <w:left w:val="single" w:color="auto" w:sz="4" w:space="0"/>
              <w:bottom w:val="single" w:color="auto" w:sz="4" w:space="0"/>
              <w:right w:val="single" w:color="auto" w:sz="4" w:space="0"/>
            </w:tcBorders>
            <w:vAlign w:val="center"/>
          </w:tcPr>
          <w:p w14:paraId="15543D19">
            <w:pPr>
              <w:snapToGrid w:val="0"/>
              <w:spacing w:before="50" w:after="50" w:line="360" w:lineRule="auto"/>
              <w:jc w:val="center"/>
              <w:rPr>
                <w:rFonts w:cs="宋体" w:asciiTheme="minorEastAsia" w:hAnsiTheme="minorEastAsia" w:eastAsiaTheme="minorEastAsia"/>
                <w:color w:val="auto"/>
                <w:szCs w:val="21"/>
                <w:highlight w:val="none"/>
              </w:rPr>
            </w:pPr>
          </w:p>
        </w:tc>
        <w:tc>
          <w:tcPr>
            <w:tcW w:w="1074" w:type="dxa"/>
            <w:tcBorders>
              <w:top w:val="single" w:color="auto" w:sz="4" w:space="0"/>
              <w:left w:val="single" w:color="auto" w:sz="4" w:space="0"/>
              <w:bottom w:val="single" w:color="auto" w:sz="4" w:space="0"/>
              <w:right w:val="single" w:color="auto" w:sz="4" w:space="0"/>
            </w:tcBorders>
            <w:vAlign w:val="center"/>
          </w:tcPr>
          <w:p w14:paraId="30FA004B">
            <w:pPr>
              <w:snapToGrid w:val="0"/>
              <w:spacing w:before="50" w:after="50" w:line="360" w:lineRule="auto"/>
              <w:jc w:val="center"/>
              <w:rPr>
                <w:rFonts w:cs="宋体" w:asciiTheme="minorEastAsia" w:hAnsiTheme="minorEastAsia" w:eastAsiaTheme="minorEastAsia"/>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28E9B138">
            <w:pPr>
              <w:snapToGrid w:val="0"/>
              <w:spacing w:before="50" w:after="50" w:line="360" w:lineRule="auto"/>
              <w:jc w:val="center"/>
              <w:rPr>
                <w:rFonts w:cs="宋体" w:asciiTheme="minorEastAsia" w:hAnsiTheme="minorEastAsia" w:eastAsiaTheme="minorEastAsia"/>
                <w:color w:val="auto"/>
                <w:szCs w:val="21"/>
                <w:highlight w:val="none"/>
              </w:rPr>
            </w:pPr>
          </w:p>
        </w:tc>
        <w:tc>
          <w:tcPr>
            <w:tcW w:w="1450" w:type="dxa"/>
            <w:tcBorders>
              <w:top w:val="single" w:color="auto" w:sz="4" w:space="0"/>
              <w:left w:val="single" w:color="auto" w:sz="4" w:space="0"/>
              <w:bottom w:val="single" w:color="auto" w:sz="4" w:space="0"/>
              <w:right w:val="single" w:color="auto" w:sz="4" w:space="0"/>
            </w:tcBorders>
          </w:tcPr>
          <w:p w14:paraId="74D9333E">
            <w:pPr>
              <w:snapToGrid w:val="0"/>
              <w:spacing w:before="50" w:after="50" w:line="360" w:lineRule="auto"/>
              <w:jc w:val="center"/>
              <w:rPr>
                <w:rFonts w:cs="宋体" w:asciiTheme="minorEastAsia" w:hAnsiTheme="minorEastAsia" w:eastAsiaTheme="minorEastAsia"/>
                <w:color w:val="auto"/>
                <w:szCs w:val="21"/>
                <w:highlight w:val="none"/>
              </w:rPr>
            </w:pPr>
          </w:p>
        </w:tc>
        <w:tc>
          <w:tcPr>
            <w:tcW w:w="742" w:type="dxa"/>
            <w:tcBorders>
              <w:top w:val="single" w:color="auto" w:sz="4" w:space="0"/>
              <w:left w:val="single" w:color="auto" w:sz="4" w:space="0"/>
              <w:bottom w:val="single" w:color="auto" w:sz="4" w:space="0"/>
              <w:right w:val="single" w:color="auto" w:sz="4" w:space="0"/>
            </w:tcBorders>
            <w:vAlign w:val="center"/>
          </w:tcPr>
          <w:p w14:paraId="7A236CDC">
            <w:pPr>
              <w:snapToGrid w:val="0"/>
              <w:spacing w:before="50" w:after="50" w:line="360" w:lineRule="auto"/>
              <w:jc w:val="center"/>
              <w:rPr>
                <w:rFonts w:cs="宋体" w:asciiTheme="minorEastAsia" w:hAnsiTheme="minorEastAsia" w:eastAsiaTheme="minorEastAsia"/>
                <w:color w:val="auto"/>
                <w:szCs w:val="21"/>
                <w:highlight w:val="none"/>
              </w:rPr>
            </w:pPr>
          </w:p>
        </w:tc>
      </w:tr>
      <w:tr w14:paraId="67292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atLeast"/>
        </w:trPr>
        <w:tc>
          <w:tcPr>
            <w:tcW w:w="722" w:type="dxa"/>
            <w:tcBorders>
              <w:top w:val="single" w:color="auto" w:sz="4" w:space="0"/>
              <w:left w:val="single" w:color="auto" w:sz="4" w:space="0"/>
              <w:bottom w:val="single" w:color="auto" w:sz="4" w:space="0"/>
              <w:right w:val="single" w:color="auto" w:sz="4" w:space="0"/>
            </w:tcBorders>
            <w:vAlign w:val="center"/>
          </w:tcPr>
          <w:p w14:paraId="616320FD">
            <w:pPr>
              <w:snapToGrid w:val="0"/>
              <w:spacing w:before="50" w:after="50" w:line="360" w:lineRule="auto"/>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w:t>
            </w:r>
          </w:p>
        </w:tc>
        <w:tc>
          <w:tcPr>
            <w:tcW w:w="1257" w:type="dxa"/>
            <w:tcBorders>
              <w:top w:val="single" w:color="auto" w:sz="4" w:space="0"/>
              <w:left w:val="single" w:color="auto" w:sz="4" w:space="0"/>
              <w:bottom w:val="single" w:color="auto" w:sz="4" w:space="0"/>
              <w:right w:val="single" w:color="auto" w:sz="4" w:space="0"/>
            </w:tcBorders>
            <w:vAlign w:val="center"/>
          </w:tcPr>
          <w:p w14:paraId="6C036B36">
            <w:pPr>
              <w:snapToGrid w:val="0"/>
              <w:spacing w:before="50" w:after="50" w:line="360" w:lineRule="auto"/>
              <w:jc w:val="center"/>
              <w:rPr>
                <w:rFonts w:cs="宋体" w:asciiTheme="minorEastAsia" w:hAnsiTheme="minorEastAsia" w:eastAsiaTheme="minorEastAsia"/>
                <w:color w:val="auto"/>
                <w:szCs w:val="21"/>
                <w:highlight w:val="none"/>
              </w:rPr>
            </w:pPr>
          </w:p>
        </w:tc>
        <w:tc>
          <w:tcPr>
            <w:tcW w:w="1792" w:type="dxa"/>
            <w:tcBorders>
              <w:top w:val="single" w:color="auto" w:sz="4" w:space="0"/>
              <w:left w:val="single" w:color="auto" w:sz="4" w:space="0"/>
              <w:bottom w:val="single" w:color="auto" w:sz="4" w:space="0"/>
              <w:right w:val="single" w:color="auto" w:sz="4" w:space="0"/>
            </w:tcBorders>
            <w:vAlign w:val="center"/>
          </w:tcPr>
          <w:p w14:paraId="4D0D6CBD">
            <w:pPr>
              <w:snapToGrid w:val="0"/>
              <w:spacing w:before="50" w:after="50" w:line="360" w:lineRule="auto"/>
              <w:jc w:val="center"/>
              <w:rPr>
                <w:rFonts w:cs="宋体" w:asciiTheme="minorEastAsia" w:hAnsiTheme="minorEastAsia" w:eastAsiaTheme="minorEastAsia"/>
                <w:color w:val="auto"/>
                <w:szCs w:val="21"/>
                <w:highlight w:val="none"/>
              </w:rPr>
            </w:pPr>
          </w:p>
        </w:tc>
        <w:tc>
          <w:tcPr>
            <w:tcW w:w="1075" w:type="dxa"/>
            <w:tcBorders>
              <w:top w:val="single" w:color="auto" w:sz="4" w:space="0"/>
              <w:left w:val="single" w:color="auto" w:sz="4" w:space="0"/>
              <w:bottom w:val="single" w:color="auto" w:sz="4" w:space="0"/>
              <w:right w:val="single" w:color="auto" w:sz="4" w:space="0"/>
            </w:tcBorders>
            <w:vAlign w:val="center"/>
          </w:tcPr>
          <w:p w14:paraId="79C8F79E">
            <w:pPr>
              <w:snapToGrid w:val="0"/>
              <w:spacing w:before="50" w:after="50" w:line="360" w:lineRule="auto"/>
              <w:jc w:val="center"/>
              <w:rPr>
                <w:rFonts w:cs="宋体" w:asciiTheme="minorEastAsia" w:hAnsiTheme="minorEastAsia" w:eastAsiaTheme="minorEastAsia"/>
                <w:color w:val="auto"/>
                <w:szCs w:val="21"/>
                <w:highlight w:val="none"/>
              </w:rPr>
            </w:pPr>
          </w:p>
        </w:tc>
        <w:tc>
          <w:tcPr>
            <w:tcW w:w="1074" w:type="dxa"/>
            <w:tcBorders>
              <w:top w:val="single" w:color="auto" w:sz="4" w:space="0"/>
              <w:left w:val="single" w:color="auto" w:sz="4" w:space="0"/>
              <w:bottom w:val="single" w:color="auto" w:sz="4" w:space="0"/>
              <w:right w:val="single" w:color="auto" w:sz="4" w:space="0"/>
            </w:tcBorders>
            <w:vAlign w:val="center"/>
          </w:tcPr>
          <w:p w14:paraId="0DBFEF8B">
            <w:pPr>
              <w:snapToGrid w:val="0"/>
              <w:spacing w:before="50" w:after="50" w:line="360" w:lineRule="auto"/>
              <w:jc w:val="center"/>
              <w:rPr>
                <w:rFonts w:cs="宋体" w:asciiTheme="minorEastAsia" w:hAnsiTheme="minorEastAsia" w:eastAsiaTheme="minorEastAsia"/>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2D08D88E">
            <w:pPr>
              <w:snapToGrid w:val="0"/>
              <w:spacing w:before="50" w:after="50" w:line="360" w:lineRule="auto"/>
              <w:jc w:val="center"/>
              <w:rPr>
                <w:rFonts w:cs="宋体" w:asciiTheme="minorEastAsia" w:hAnsiTheme="minorEastAsia" w:eastAsiaTheme="minorEastAsia"/>
                <w:color w:val="auto"/>
                <w:szCs w:val="21"/>
                <w:highlight w:val="none"/>
              </w:rPr>
            </w:pPr>
          </w:p>
        </w:tc>
        <w:tc>
          <w:tcPr>
            <w:tcW w:w="1450" w:type="dxa"/>
            <w:tcBorders>
              <w:top w:val="single" w:color="auto" w:sz="4" w:space="0"/>
              <w:left w:val="single" w:color="auto" w:sz="4" w:space="0"/>
              <w:bottom w:val="single" w:color="auto" w:sz="4" w:space="0"/>
              <w:right w:val="single" w:color="auto" w:sz="4" w:space="0"/>
            </w:tcBorders>
          </w:tcPr>
          <w:p w14:paraId="53BAD730">
            <w:pPr>
              <w:snapToGrid w:val="0"/>
              <w:spacing w:before="50" w:after="50" w:line="360" w:lineRule="auto"/>
              <w:jc w:val="center"/>
              <w:rPr>
                <w:rFonts w:cs="宋体" w:asciiTheme="minorEastAsia" w:hAnsiTheme="minorEastAsia" w:eastAsiaTheme="minorEastAsia"/>
                <w:color w:val="auto"/>
                <w:szCs w:val="21"/>
                <w:highlight w:val="none"/>
              </w:rPr>
            </w:pPr>
          </w:p>
        </w:tc>
        <w:tc>
          <w:tcPr>
            <w:tcW w:w="742" w:type="dxa"/>
            <w:tcBorders>
              <w:top w:val="single" w:color="auto" w:sz="4" w:space="0"/>
              <w:left w:val="single" w:color="auto" w:sz="4" w:space="0"/>
              <w:bottom w:val="single" w:color="auto" w:sz="4" w:space="0"/>
              <w:right w:val="single" w:color="auto" w:sz="4" w:space="0"/>
            </w:tcBorders>
            <w:vAlign w:val="center"/>
          </w:tcPr>
          <w:p w14:paraId="7464119D">
            <w:pPr>
              <w:snapToGrid w:val="0"/>
              <w:spacing w:before="50" w:after="50" w:line="360" w:lineRule="auto"/>
              <w:jc w:val="center"/>
              <w:rPr>
                <w:rFonts w:cs="宋体" w:asciiTheme="minorEastAsia" w:hAnsiTheme="minorEastAsia" w:eastAsiaTheme="minorEastAsia"/>
                <w:color w:val="auto"/>
                <w:szCs w:val="21"/>
                <w:highlight w:val="none"/>
              </w:rPr>
            </w:pPr>
          </w:p>
        </w:tc>
      </w:tr>
      <w:tr w14:paraId="1974B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vAlign w:val="center"/>
          </w:tcPr>
          <w:p w14:paraId="599359AA">
            <w:pPr>
              <w:snapToGrid w:val="0"/>
              <w:spacing w:before="50" w:after="50" w:line="360" w:lineRule="auto"/>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报价合计（包含税费等所有费用）：（大写）人民币</w:t>
            </w:r>
            <w:r>
              <w:rPr>
                <w:rFonts w:hint="eastAsia" w:cs="宋体" w:asciiTheme="minorEastAsia" w:hAnsiTheme="minorEastAsia" w:eastAsiaTheme="minorEastAsia"/>
                <w:color w:val="auto"/>
                <w:szCs w:val="21"/>
                <w:highlight w:val="none"/>
                <w:u w:val="single"/>
              </w:rPr>
              <w:t xml:space="preserve">                              </w:t>
            </w:r>
            <w:r>
              <w:rPr>
                <w:rFonts w:hint="eastAsia" w:cs="宋体" w:asciiTheme="minorEastAsia" w:hAnsiTheme="minorEastAsia" w:eastAsiaTheme="minorEastAsia"/>
                <w:color w:val="auto"/>
                <w:szCs w:val="21"/>
                <w:highlight w:val="none"/>
              </w:rPr>
              <w:t xml:space="preserve"> （￥</w:t>
            </w:r>
            <w:r>
              <w:rPr>
                <w:rFonts w:hint="eastAsia" w:cs="宋体" w:asciiTheme="minorEastAsia" w:hAnsiTheme="minorEastAsia" w:eastAsiaTheme="minorEastAsia"/>
                <w:color w:val="auto"/>
                <w:szCs w:val="21"/>
                <w:highlight w:val="none"/>
                <w:u w:val="single"/>
              </w:rPr>
              <w:t xml:space="preserve">          </w:t>
            </w:r>
            <w:r>
              <w:rPr>
                <w:rFonts w:hint="eastAsia" w:cs="宋体" w:asciiTheme="minorEastAsia" w:hAnsiTheme="minorEastAsia" w:eastAsiaTheme="minorEastAsia"/>
                <w:color w:val="auto"/>
                <w:szCs w:val="21"/>
                <w:highlight w:val="none"/>
              </w:rPr>
              <w:t>元）</w:t>
            </w:r>
          </w:p>
        </w:tc>
      </w:tr>
      <w:tr w14:paraId="1B4B0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tcPr>
          <w:p w14:paraId="44074CB5">
            <w:pPr>
              <w:snapToGrid w:val="0"/>
              <w:spacing w:before="50" w:after="50" w:line="360" w:lineRule="auto"/>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u w:val="single"/>
              </w:rPr>
              <w:t>　　</w:t>
            </w:r>
            <w:r>
              <w:rPr>
                <w:rFonts w:hint="eastAsia" w:cs="宋体" w:asciiTheme="minorEastAsia" w:hAnsiTheme="minorEastAsia" w:eastAsiaTheme="minorEastAsia"/>
                <w:color w:val="auto"/>
                <w:szCs w:val="21"/>
                <w:highlight w:val="none"/>
              </w:rPr>
              <w:t>分标（此处有分标时填写具体分标号，无分标时填写“无”）</w:t>
            </w:r>
          </w:p>
        </w:tc>
      </w:tr>
      <w:tr w14:paraId="458AD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tcPr>
          <w:p w14:paraId="09760C6B">
            <w:pPr>
              <w:snapToGrid w:val="0"/>
              <w:spacing w:before="50" w:after="50" w:line="360" w:lineRule="auto"/>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验收标准：</w:t>
            </w:r>
          </w:p>
        </w:tc>
      </w:tr>
      <w:tr w14:paraId="6E86A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tcPr>
          <w:p w14:paraId="20D660EF">
            <w:pPr>
              <w:snapToGrid w:val="0"/>
              <w:spacing w:before="50" w:after="50" w:line="360" w:lineRule="auto"/>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优惠</w:t>
            </w:r>
            <w:r>
              <w:rPr>
                <w:rFonts w:hint="eastAsia" w:cs="宋体" w:asciiTheme="minorEastAsia" w:hAnsiTheme="minorEastAsia" w:eastAsiaTheme="minorEastAsia"/>
                <w:color w:val="auto"/>
                <w:szCs w:val="21"/>
                <w:highlight w:val="none"/>
                <w:lang w:eastAsia="zh-CN"/>
              </w:rPr>
              <w:t>及其他</w:t>
            </w:r>
            <w:r>
              <w:rPr>
                <w:rFonts w:hint="eastAsia" w:cs="宋体" w:asciiTheme="minorEastAsia" w:hAnsiTheme="minorEastAsia" w:eastAsiaTheme="minorEastAsia"/>
                <w:color w:val="auto"/>
                <w:szCs w:val="21"/>
                <w:highlight w:val="none"/>
              </w:rPr>
              <w:t>：</w:t>
            </w:r>
          </w:p>
        </w:tc>
      </w:tr>
    </w:tbl>
    <w:p w14:paraId="60A52324">
      <w:pPr>
        <w:snapToGrid w:val="0"/>
        <w:spacing w:before="50" w:after="50" w:line="360" w:lineRule="auto"/>
        <w:ind w:firstLine="480" w:firstLineChars="200"/>
        <w:jc w:val="lef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 xml:space="preserve">注： </w:t>
      </w:r>
    </w:p>
    <w:p w14:paraId="1B3F355F">
      <w:pPr>
        <w:snapToGrid w:val="0"/>
        <w:spacing w:before="50" w:after="50" w:line="360" w:lineRule="auto"/>
        <w:ind w:firstLine="480" w:firstLineChars="200"/>
        <w:jc w:val="lef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1、 供应商需按本表格式填写，不得自行更改，也不得留空， 如有多分标，按分标分别提供响应报价表</w:t>
      </w:r>
      <w:r>
        <w:rPr>
          <w:rFonts w:hint="eastAsia" w:cs="宋体" w:asciiTheme="minorEastAsia" w:hAnsiTheme="minorEastAsia" w:eastAsiaTheme="minorEastAsia"/>
          <w:b/>
          <w:color w:val="auto"/>
          <w:kern w:val="0"/>
          <w:sz w:val="24"/>
          <w:highlight w:val="none"/>
          <w:lang w:val="zh-CN"/>
        </w:rPr>
        <w:t>。</w:t>
      </w:r>
    </w:p>
    <w:p w14:paraId="5D808D25">
      <w:pPr>
        <w:snapToGrid w:val="0"/>
        <w:spacing w:before="50" w:after="50" w:line="360" w:lineRule="auto"/>
        <w:ind w:firstLine="480" w:firstLineChars="200"/>
        <w:jc w:val="left"/>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2、如为联合体响应的，“供应商名称”处必须列明联合体各方名称，并标注联合体牵头人名称，且盖章处须加盖联合体各方公章，</w:t>
      </w:r>
      <w:r>
        <w:rPr>
          <w:rFonts w:hint="eastAsia" w:cs="宋体" w:asciiTheme="minorEastAsia" w:hAnsiTheme="minorEastAsia" w:eastAsiaTheme="minorEastAsia"/>
          <w:b/>
          <w:color w:val="auto"/>
          <w:kern w:val="0"/>
          <w:sz w:val="24"/>
          <w:highlight w:val="none"/>
          <w:lang w:val="zh-CN"/>
        </w:rPr>
        <w:t>否则其响应作无效响应处理。</w:t>
      </w:r>
    </w:p>
    <w:p w14:paraId="5FFC198C">
      <w:pPr>
        <w:snapToGrid w:val="0"/>
        <w:spacing w:before="50" w:after="50" w:line="360" w:lineRule="auto"/>
        <w:ind w:firstLine="480" w:firstLineChars="200"/>
        <w:jc w:val="left"/>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3、以上表格要求细分项目及报价，在“具体服务内容”一栏中，填写具体服务，</w:t>
      </w:r>
      <w:r>
        <w:rPr>
          <w:rFonts w:hint="eastAsia" w:cs="宋体" w:asciiTheme="minorEastAsia" w:hAnsiTheme="minorEastAsia" w:eastAsiaTheme="minorEastAsia"/>
          <w:b/>
          <w:color w:val="auto"/>
          <w:kern w:val="0"/>
          <w:sz w:val="24"/>
          <w:highlight w:val="none"/>
          <w:lang w:val="zh-CN"/>
        </w:rPr>
        <w:t>否则其响应作无效响应处理。</w:t>
      </w:r>
    </w:p>
    <w:p w14:paraId="2A9F3D08">
      <w:pPr>
        <w:snapToGrid w:val="0"/>
        <w:spacing w:line="360" w:lineRule="auto"/>
        <w:ind w:firstLine="480" w:firstLineChars="200"/>
        <w:jc w:val="lef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4、特别提示：采购机构将对项目名称和项目编号，成交供应商名称、地址和成交金额，主要成交标的的名称、规格型号、数量、单价、服务要求等予以公示。</w:t>
      </w:r>
    </w:p>
    <w:p w14:paraId="4D21D0BA">
      <w:pPr>
        <w:snapToGrid w:val="0"/>
        <w:spacing w:line="360" w:lineRule="auto"/>
        <w:ind w:firstLine="480" w:firstLineChars="200"/>
        <w:jc w:val="lef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szCs w:val="22"/>
          <w:highlight w:val="none"/>
          <w:lang w:val="zh-CN"/>
        </w:rPr>
        <w:t>5、</w:t>
      </w:r>
      <w:r>
        <w:rPr>
          <w:rFonts w:hint="eastAsia" w:cs="宋体" w:asciiTheme="minorEastAsia" w:hAnsiTheme="minorEastAsia" w:eastAsiaTheme="minorEastAsia"/>
          <w:color w:val="auto"/>
          <w:kern w:val="0"/>
          <w:sz w:val="24"/>
          <w:highlight w:val="none"/>
          <w:lang w:val="zh-CN"/>
        </w:rPr>
        <w:t>符合采购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2162E20A">
      <w:pPr>
        <w:autoSpaceDE w:val="0"/>
        <w:autoSpaceDN w:val="0"/>
        <w:spacing w:line="360" w:lineRule="auto"/>
        <w:ind w:left="4335" w:leftChars="1950" w:hanging="240" w:hangingChars="1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供应商名称（电子签章）：</w:t>
      </w:r>
    </w:p>
    <w:p w14:paraId="1BFDB0A4">
      <w:pPr>
        <w:pStyle w:val="20"/>
        <w:spacing w:line="500" w:lineRule="exact"/>
        <w:ind w:firstLine="4080" w:firstLineChars="1700"/>
        <w:rPr>
          <w:rFonts w:cs="宋体" w:asciiTheme="minorEastAsia" w:hAnsiTheme="minorEastAsia" w:eastAsiaTheme="minorEastAsia"/>
          <w:color w:val="auto"/>
          <w:sz w:val="24"/>
          <w:highlight w:val="none"/>
          <w:lang w:val="zh-CN"/>
        </w:rPr>
      </w:pPr>
      <w:r>
        <w:rPr>
          <w:rFonts w:hint="eastAsia" w:cs="宋体" w:asciiTheme="minorEastAsia" w:hAnsiTheme="minorEastAsia" w:eastAsiaTheme="minorEastAsia"/>
          <w:color w:val="auto"/>
          <w:sz w:val="24"/>
          <w:highlight w:val="none"/>
          <w:lang w:val="zh-CN"/>
        </w:rPr>
        <w:t>日</w:t>
      </w:r>
      <w:r>
        <w:rPr>
          <w:rFonts w:hint="eastAsia" w:cs="宋体" w:asciiTheme="minorEastAsia" w:hAnsiTheme="minorEastAsia" w:eastAsiaTheme="minorEastAsia"/>
          <w:color w:val="auto"/>
          <w:sz w:val="24"/>
          <w:highlight w:val="none"/>
        </w:rPr>
        <w:t xml:space="preserve">  </w:t>
      </w:r>
      <w:r>
        <w:rPr>
          <w:rFonts w:hint="eastAsia" w:cs="宋体" w:asciiTheme="minorEastAsia" w:hAnsiTheme="minorEastAsia" w:eastAsiaTheme="minorEastAsia"/>
          <w:color w:val="auto"/>
          <w:sz w:val="24"/>
          <w:highlight w:val="none"/>
          <w:lang w:val="zh-CN"/>
        </w:rPr>
        <w:t>期：  年  月   日</w:t>
      </w:r>
    </w:p>
    <w:p w14:paraId="779E1306">
      <w:pPr>
        <w:snapToGrid w:val="0"/>
        <w:spacing w:before="165" w:beforeLines="50" w:after="50" w:line="360" w:lineRule="auto"/>
        <w:jc w:val="left"/>
        <w:rPr>
          <w:rFonts w:hint="eastAsia" w:cs="宋体" w:asciiTheme="minorEastAsia" w:hAnsiTheme="minorEastAsia" w:eastAsiaTheme="minorEastAsia"/>
          <w:b/>
          <w:bCs/>
          <w:color w:val="auto"/>
          <w:sz w:val="32"/>
          <w:szCs w:val="32"/>
          <w:highlight w:val="none"/>
          <w:lang w:val="en-US" w:eastAsia="zh-CN"/>
        </w:rPr>
      </w:pPr>
      <w:r>
        <w:rPr>
          <w:rFonts w:hint="eastAsia" w:cs="宋体" w:asciiTheme="minorEastAsia" w:hAnsiTheme="minorEastAsia" w:eastAsiaTheme="minorEastAsia"/>
          <w:b/>
          <w:bCs/>
          <w:color w:val="auto"/>
          <w:sz w:val="32"/>
          <w:szCs w:val="32"/>
          <w:highlight w:val="none"/>
          <w:lang w:val="en-US" w:eastAsia="zh-CN"/>
        </w:rPr>
        <w:t>三</w:t>
      </w:r>
      <w:r>
        <w:rPr>
          <w:rFonts w:hint="eastAsia" w:cs="宋体" w:asciiTheme="minorEastAsia" w:hAnsiTheme="minorEastAsia" w:eastAsiaTheme="minorEastAsia"/>
          <w:b/>
          <w:bCs/>
          <w:color w:val="auto"/>
          <w:sz w:val="32"/>
          <w:szCs w:val="32"/>
          <w:highlight w:val="none"/>
        </w:rPr>
        <w:t>、报价</w:t>
      </w:r>
      <w:r>
        <w:rPr>
          <w:rFonts w:hint="eastAsia" w:cs="宋体" w:asciiTheme="minorEastAsia" w:hAnsiTheme="minorEastAsia" w:eastAsiaTheme="minorEastAsia"/>
          <w:b/>
          <w:bCs/>
          <w:color w:val="auto"/>
          <w:sz w:val="32"/>
          <w:szCs w:val="32"/>
          <w:highlight w:val="none"/>
          <w:lang w:val="en-US" w:eastAsia="zh-CN"/>
        </w:rPr>
        <w:t>清单</w:t>
      </w:r>
    </w:p>
    <w:p w14:paraId="5A718BE8">
      <w:pPr>
        <w:snapToGrid w:val="0"/>
        <w:spacing w:before="50" w:after="50" w:line="360" w:lineRule="auto"/>
        <w:jc w:val="center"/>
        <w:rPr>
          <w:rFonts w:hint="default"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lang w:val="en-US" w:eastAsia="zh-CN"/>
        </w:rPr>
        <w:t>按附件：《2025年国际（广西）体操青少年训练中心服务项目报价清单》填写</w:t>
      </w:r>
    </w:p>
    <w:p w14:paraId="5BF90F4F">
      <w:pPr>
        <w:pStyle w:val="20"/>
        <w:spacing w:line="500" w:lineRule="exact"/>
        <w:ind w:firstLine="6360" w:firstLineChars="2650"/>
        <w:rPr>
          <w:rFonts w:cs="仿宋_GB2312" w:asciiTheme="minorEastAsia" w:hAnsiTheme="minorEastAsia" w:eastAsiaTheme="minorEastAsia"/>
          <w:color w:val="auto"/>
          <w:sz w:val="24"/>
          <w:highlight w:val="none"/>
          <w:lang w:val="zh-CN"/>
        </w:rPr>
      </w:pPr>
    </w:p>
    <w:p w14:paraId="193B2D5C">
      <w:pPr>
        <w:autoSpaceDE w:val="0"/>
        <w:autoSpaceDN w:val="0"/>
        <w:spacing w:line="360" w:lineRule="auto"/>
        <w:ind w:left="4335" w:leftChars="1950" w:hanging="240" w:hangingChars="100"/>
        <w:rPr>
          <w:rFonts w:hint="eastAsia" w:cs="宋体" w:asciiTheme="minorEastAsia" w:hAnsiTheme="minorEastAsia" w:eastAsiaTheme="minorEastAsia"/>
          <w:color w:val="auto"/>
          <w:kern w:val="0"/>
          <w:sz w:val="24"/>
          <w:highlight w:val="none"/>
        </w:rPr>
      </w:pPr>
      <w:bookmarkStart w:id="72" w:name="_Toc80205942"/>
      <w:bookmarkStart w:id="73" w:name="_Toc192089378"/>
    </w:p>
    <w:p w14:paraId="714F0BD8">
      <w:pPr>
        <w:autoSpaceDE w:val="0"/>
        <w:autoSpaceDN w:val="0"/>
        <w:spacing w:line="360" w:lineRule="auto"/>
        <w:ind w:left="4335" w:leftChars="1950" w:hanging="240" w:hangingChars="100"/>
        <w:rPr>
          <w:rFonts w:hint="eastAsia" w:cs="宋体" w:asciiTheme="minorEastAsia" w:hAnsiTheme="minorEastAsia" w:eastAsiaTheme="minorEastAsia"/>
          <w:color w:val="auto"/>
          <w:kern w:val="0"/>
          <w:sz w:val="24"/>
          <w:highlight w:val="none"/>
        </w:rPr>
      </w:pPr>
    </w:p>
    <w:p w14:paraId="212AF6FB">
      <w:pPr>
        <w:autoSpaceDE w:val="0"/>
        <w:autoSpaceDN w:val="0"/>
        <w:spacing w:line="360" w:lineRule="auto"/>
        <w:ind w:left="4335" w:leftChars="1950" w:hanging="240" w:hangingChars="1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供应商名称（电子签章）：</w:t>
      </w:r>
    </w:p>
    <w:p w14:paraId="4471920F">
      <w:pPr>
        <w:pStyle w:val="20"/>
        <w:spacing w:line="500" w:lineRule="exact"/>
        <w:ind w:firstLine="4080" w:firstLineChars="1700"/>
        <w:rPr>
          <w:rFonts w:cs="宋体" w:asciiTheme="minorEastAsia" w:hAnsiTheme="minorEastAsia" w:eastAsiaTheme="minorEastAsia"/>
          <w:color w:val="auto"/>
          <w:sz w:val="24"/>
          <w:highlight w:val="none"/>
          <w:lang w:val="zh-CN"/>
        </w:rPr>
      </w:pPr>
      <w:r>
        <w:rPr>
          <w:rFonts w:hint="eastAsia" w:cs="宋体" w:asciiTheme="minorEastAsia" w:hAnsiTheme="minorEastAsia" w:eastAsiaTheme="minorEastAsia"/>
          <w:color w:val="auto"/>
          <w:sz w:val="24"/>
          <w:highlight w:val="none"/>
          <w:lang w:val="zh-CN"/>
        </w:rPr>
        <w:t>日</w:t>
      </w:r>
      <w:r>
        <w:rPr>
          <w:rFonts w:hint="eastAsia" w:cs="宋体" w:asciiTheme="minorEastAsia" w:hAnsiTheme="minorEastAsia" w:eastAsiaTheme="minorEastAsia"/>
          <w:color w:val="auto"/>
          <w:sz w:val="24"/>
          <w:highlight w:val="none"/>
        </w:rPr>
        <w:t xml:space="preserve">  </w:t>
      </w:r>
      <w:r>
        <w:rPr>
          <w:rFonts w:hint="eastAsia" w:cs="宋体" w:asciiTheme="minorEastAsia" w:hAnsiTheme="minorEastAsia" w:eastAsiaTheme="minorEastAsia"/>
          <w:color w:val="auto"/>
          <w:sz w:val="24"/>
          <w:highlight w:val="none"/>
          <w:lang w:val="zh-CN"/>
        </w:rPr>
        <w:t>期：  年  月   日</w:t>
      </w:r>
    </w:p>
    <w:p w14:paraId="716300A1">
      <w:pPr>
        <w:rPr>
          <w:rFonts w:hint="eastAsia" w:asciiTheme="minorEastAsia" w:hAnsiTheme="minorEastAsia" w:eastAsiaTheme="minorEastAsia"/>
          <w:color w:val="auto"/>
          <w:highlight w:val="none"/>
        </w:rPr>
      </w:pPr>
    </w:p>
    <w:p w14:paraId="7207B691">
      <w:pPr>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br w:type="page"/>
      </w:r>
    </w:p>
    <w:p w14:paraId="25D76FAF">
      <w:pPr>
        <w:pStyle w:val="4"/>
        <w:jc w:val="center"/>
        <w:rPr>
          <w:rFonts w:asciiTheme="minorEastAsia" w:hAnsiTheme="minorEastAsia" w:eastAsiaTheme="minorEastAsia"/>
          <w:b w:val="0"/>
          <w:color w:val="auto"/>
          <w:highlight w:val="none"/>
        </w:rPr>
      </w:pPr>
      <w:r>
        <w:rPr>
          <w:rFonts w:hint="eastAsia" w:asciiTheme="minorEastAsia" w:hAnsiTheme="minorEastAsia" w:eastAsiaTheme="minorEastAsia"/>
          <w:color w:val="auto"/>
          <w:highlight w:val="none"/>
        </w:rPr>
        <w:t>第五节 其他文书、文件格式</w:t>
      </w:r>
      <w:bookmarkEnd w:id="72"/>
      <w:bookmarkEnd w:id="73"/>
    </w:p>
    <w:p w14:paraId="405DCF77">
      <w:pPr>
        <w:jc w:val="center"/>
        <w:rPr>
          <w:rFonts w:cs="宋体" w:asciiTheme="minorEastAsia" w:hAnsiTheme="minorEastAsia" w:eastAsiaTheme="minorEastAsia"/>
          <w:b/>
          <w:bCs/>
          <w:color w:val="auto"/>
          <w:sz w:val="32"/>
          <w:szCs w:val="32"/>
          <w:highlight w:val="none"/>
          <w:lang w:val="en"/>
        </w:rPr>
      </w:pPr>
      <w:r>
        <w:rPr>
          <w:rFonts w:hint="eastAsia" w:cs="宋体" w:asciiTheme="minorEastAsia" w:hAnsiTheme="minorEastAsia" w:eastAsiaTheme="minorEastAsia"/>
          <w:b/>
          <w:bCs/>
          <w:color w:val="auto"/>
          <w:sz w:val="32"/>
          <w:szCs w:val="32"/>
          <w:highlight w:val="none"/>
          <w:lang w:val="en"/>
        </w:rPr>
        <w:t>知识产权合规性声明</w:t>
      </w:r>
    </w:p>
    <w:p w14:paraId="20616A09">
      <w:pPr>
        <w:rPr>
          <w:rFonts w:cs="仿宋_GB2312" w:asciiTheme="minorEastAsia" w:hAnsiTheme="minorEastAsia" w:eastAsiaTheme="minorEastAsia"/>
          <w:color w:val="auto"/>
          <w:sz w:val="30"/>
          <w:szCs w:val="30"/>
          <w:highlight w:val="none"/>
        </w:rPr>
      </w:pPr>
      <w:r>
        <w:rPr>
          <w:rFonts w:hint="eastAsia" w:cs="仿宋_GB2312" w:asciiTheme="minorEastAsia" w:hAnsiTheme="minorEastAsia" w:eastAsiaTheme="minorEastAsia"/>
          <w:color w:val="auto"/>
          <w:sz w:val="30"/>
          <w:szCs w:val="30"/>
          <w:highlight w:val="none"/>
        </w:rPr>
        <w:t xml:space="preserve">    </w:t>
      </w:r>
    </w:p>
    <w:p w14:paraId="021C8ECD">
      <w:pPr>
        <w:rPr>
          <w:rFonts w:cs="仿宋_GB2312" w:asciiTheme="minorEastAsia" w:hAnsiTheme="minorEastAsia" w:eastAsiaTheme="minorEastAsia"/>
          <w:color w:val="auto"/>
          <w:sz w:val="30"/>
          <w:szCs w:val="30"/>
          <w:highlight w:val="none"/>
          <w:lang w:val="en"/>
        </w:rPr>
      </w:pPr>
      <w:r>
        <w:rPr>
          <w:rFonts w:hint="eastAsia" w:cs="仿宋_GB2312" w:asciiTheme="minorEastAsia" w:hAnsiTheme="minorEastAsia" w:eastAsiaTheme="minorEastAsia"/>
          <w:color w:val="auto"/>
          <w:sz w:val="30"/>
          <w:szCs w:val="30"/>
          <w:highlight w:val="none"/>
        </w:rPr>
        <w:t xml:space="preserve">    </w:t>
      </w:r>
      <w:r>
        <w:rPr>
          <w:rFonts w:hint="eastAsia" w:cs="仿宋_GB2312" w:asciiTheme="minorEastAsia" w:hAnsiTheme="minorEastAsia" w:eastAsiaTheme="minorEastAsia"/>
          <w:color w:val="auto"/>
          <w:sz w:val="28"/>
          <w:szCs w:val="30"/>
          <w:highlight w:val="none"/>
        </w:rPr>
        <w:t>本</w:t>
      </w:r>
      <w:r>
        <w:rPr>
          <w:rFonts w:hint="eastAsia" w:cs="仿宋_GB2312" w:asciiTheme="minorEastAsia" w:hAnsiTheme="minorEastAsia" w:eastAsiaTheme="minorEastAsia"/>
          <w:color w:val="auto"/>
          <w:sz w:val="28"/>
          <w:szCs w:val="30"/>
          <w:highlight w:val="none"/>
          <w:lang w:val="en"/>
        </w:rPr>
        <w:t>企业（单位）自愿参与政府投资政府采购的</w:t>
      </w:r>
      <w:r>
        <w:rPr>
          <w:rFonts w:hint="eastAsia" w:cs="仿宋_GB2312" w:asciiTheme="minorEastAsia" w:hAnsiTheme="minorEastAsia" w:eastAsiaTheme="minorEastAsia"/>
          <w:color w:val="auto"/>
          <w:sz w:val="28"/>
          <w:szCs w:val="30"/>
          <w:highlight w:val="none"/>
          <w:u w:val="single"/>
          <w:lang w:val="en"/>
        </w:rPr>
        <w:t>[项目名称]</w:t>
      </w:r>
      <w:r>
        <w:rPr>
          <w:rFonts w:hint="eastAsia" w:cs="仿宋_GB2312" w:asciiTheme="minorEastAsia" w:hAnsiTheme="minorEastAsia" w:eastAsiaTheme="minorEastAsia"/>
          <w:color w:val="auto"/>
          <w:sz w:val="28"/>
          <w:szCs w:val="30"/>
          <w:highlight w:val="none"/>
          <w:lang w:val="en"/>
        </w:rPr>
        <w:t>项目，</w:t>
      </w:r>
      <w:r>
        <w:rPr>
          <w:rFonts w:hint="eastAsia" w:cs="仿宋_GB2312" w:asciiTheme="minorEastAsia" w:hAnsiTheme="minorEastAsia" w:eastAsiaTheme="minorEastAsia"/>
          <w:b/>
          <w:bCs/>
          <w:color w:val="auto"/>
          <w:sz w:val="28"/>
          <w:szCs w:val="30"/>
          <w:highlight w:val="none"/>
          <w:lang w:val="en"/>
        </w:rPr>
        <w:t>在此郑重承诺：</w:t>
      </w:r>
      <w:r>
        <w:rPr>
          <w:rFonts w:hint="eastAsia" w:cs="仿宋_GB2312" w:asciiTheme="minorEastAsia" w:hAnsiTheme="minorEastAsia" w:eastAsiaTheme="minorEastAsia"/>
          <w:color w:val="auto"/>
          <w:sz w:val="28"/>
          <w:szCs w:val="30"/>
          <w:highlight w:val="none"/>
          <w:lang w:val="en"/>
        </w:rPr>
        <w:t>遵守中国知识产权法律、法规、规章、规范性文件及在中国适用的与知识产权有关的国际公约，所参与项目的知识产权明晰无争议，归属或技术来源正当合法。近三年在知识产权领域不存在违反法律、法规、规章及其他规范性文件的失信行为。所参与的项目不对其他单位及个人的知识产权构成侵权。如经核查确有违反上述承诺应遵守的行为，本企业（</w:t>
      </w:r>
      <w:r>
        <w:rPr>
          <w:rFonts w:hint="eastAsia" w:cs="仿宋_GB2312" w:asciiTheme="minorEastAsia" w:hAnsiTheme="minorEastAsia" w:eastAsiaTheme="minorEastAsia"/>
          <w:color w:val="auto"/>
          <w:sz w:val="28"/>
          <w:szCs w:val="30"/>
          <w:highlight w:val="none"/>
        </w:rPr>
        <w:t>单位</w:t>
      </w:r>
      <w:r>
        <w:rPr>
          <w:rFonts w:hint="eastAsia" w:cs="仿宋_GB2312" w:asciiTheme="minorEastAsia" w:hAnsiTheme="minorEastAsia" w:eastAsiaTheme="minorEastAsia"/>
          <w:color w:val="auto"/>
          <w:sz w:val="28"/>
          <w:szCs w:val="30"/>
          <w:highlight w:val="none"/>
          <w:lang w:val="en"/>
        </w:rPr>
        <w:t>）将承担由此产生的全部责任。</w:t>
      </w:r>
    </w:p>
    <w:p w14:paraId="24D19CD5">
      <w:pPr>
        <w:snapToGrid w:val="0"/>
        <w:spacing w:line="360" w:lineRule="auto"/>
        <w:ind w:left="5137" w:leftChars="1736" w:hanging="1491" w:hangingChars="825"/>
        <w:rPr>
          <w:rFonts w:asciiTheme="minorEastAsia" w:hAnsiTheme="minorEastAsia" w:eastAsiaTheme="minorEastAsia"/>
          <w:b/>
          <w:color w:val="auto"/>
          <w:sz w:val="18"/>
          <w:szCs w:val="18"/>
          <w:highlight w:val="none"/>
        </w:rPr>
      </w:pPr>
      <w:r>
        <w:rPr>
          <w:rFonts w:asciiTheme="minorEastAsia" w:hAnsiTheme="minorEastAsia" w:eastAsiaTheme="minorEastAsia"/>
          <w:b/>
          <w:color w:val="auto"/>
          <w:sz w:val="18"/>
          <w:szCs w:val="18"/>
          <w:highlight w:val="none"/>
        </w:rPr>
        <w:t xml:space="preserve">           </w:t>
      </w:r>
    </w:p>
    <w:p w14:paraId="73029D82">
      <w:pPr>
        <w:snapToGrid w:val="0"/>
        <w:spacing w:line="360" w:lineRule="auto"/>
        <w:ind w:left="5137" w:leftChars="1736" w:hanging="1491" w:hangingChars="825"/>
        <w:rPr>
          <w:rFonts w:asciiTheme="minorEastAsia" w:hAnsiTheme="minorEastAsia" w:eastAsiaTheme="minorEastAsia"/>
          <w:b/>
          <w:color w:val="auto"/>
          <w:sz w:val="18"/>
          <w:szCs w:val="18"/>
          <w:highlight w:val="none"/>
        </w:rPr>
      </w:pPr>
    </w:p>
    <w:p w14:paraId="5F5D2927">
      <w:pPr>
        <w:snapToGrid w:val="0"/>
        <w:spacing w:line="360" w:lineRule="auto"/>
        <w:ind w:left="5137" w:leftChars="1736" w:hanging="1491" w:hangingChars="825"/>
        <w:rPr>
          <w:rFonts w:asciiTheme="minorEastAsia" w:hAnsiTheme="minorEastAsia" w:eastAsiaTheme="minorEastAsia"/>
          <w:b/>
          <w:color w:val="auto"/>
          <w:sz w:val="18"/>
          <w:szCs w:val="18"/>
          <w:highlight w:val="none"/>
        </w:rPr>
      </w:pPr>
    </w:p>
    <w:p w14:paraId="3CF4EDC8">
      <w:pPr>
        <w:snapToGrid w:val="0"/>
        <w:spacing w:line="360" w:lineRule="auto"/>
        <w:ind w:left="5137" w:leftChars="1736" w:hanging="1491" w:hangingChars="825"/>
        <w:rPr>
          <w:rFonts w:asciiTheme="minorEastAsia" w:hAnsiTheme="minorEastAsia" w:eastAsiaTheme="minorEastAsia"/>
          <w:b/>
          <w:color w:val="auto"/>
          <w:sz w:val="18"/>
          <w:szCs w:val="18"/>
          <w:highlight w:val="none"/>
        </w:rPr>
      </w:pPr>
    </w:p>
    <w:p w14:paraId="38A70D4F">
      <w:pPr>
        <w:snapToGrid w:val="0"/>
        <w:spacing w:line="360" w:lineRule="auto"/>
        <w:ind w:left="5137" w:leftChars="1736" w:hanging="1491" w:hangingChars="825"/>
        <w:rPr>
          <w:rFonts w:cs="仿宋_GB2312" w:asciiTheme="minorEastAsia" w:hAnsiTheme="minorEastAsia" w:eastAsiaTheme="minorEastAsia"/>
          <w:color w:val="auto"/>
          <w:kern w:val="0"/>
          <w:sz w:val="24"/>
          <w:highlight w:val="none"/>
        </w:rPr>
      </w:pPr>
      <w:r>
        <w:rPr>
          <w:rFonts w:asciiTheme="minorEastAsia" w:hAnsiTheme="minorEastAsia" w:eastAsiaTheme="minorEastAsia"/>
          <w:b/>
          <w:color w:val="auto"/>
          <w:sz w:val="18"/>
          <w:szCs w:val="18"/>
          <w:highlight w:val="none"/>
        </w:rPr>
        <w:t xml:space="preserve">      </w:t>
      </w:r>
      <w:r>
        <w:rPr>
          <w:rFonts w:hint="eastAsia" w:cs="仿宋_GB2312" w:asciiTheme="minorEastAsia" w:hAnsiTheme="minorEastAsia" w:eastAsiaTheme="minorEastAsia"/>
          <w:color w:val="auto"/>
          <w:kern w:val="0"/>
          <w:sz w:val="24"/>
          <w:highlight w:val="none"/>
          <w:lang w:val="zh-CN"/>
        </w:rPr>
        <w:t>投标人名称（电子签章）：</w:t>
      </w:r>
    </w:p>
    <w:p w14:paraId="27871638">
      <w:pPr>
        <w:snapToGrid w:val="0"/>
        <w:spacing w:line="360" w:lineRule="auto"/>
        <w:ind w:firstLine="5160" w:firstLineChars="215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日期</w:t>
      </w:r>
      <w:r>
        <w:rPr>
          <w:rFonts w:hint="eastAsia" w:cs="仿宋_GB2312" w:asciiTheme="minorEastAsia" w:hAnsiTheme="minorEastAsia" w:eastAsiaTheme="minorEastAsia"/>
          <w:color w:val="auto"/>
          <w:kern w:val="0"/>
          <w:sz w:val="24"/>
          <w:highlight w:val="none"/>
        </w:rPr>
        <w:t xml:space="preserve">：  年  </w:t>
      </w:r>
      <w:r>
        <w:rPr>
          <w:rFonts w:hint="eastAsia" w:cs="仿宋_GB2312" w:asciiTheme="minorEastAsia" w:hAnsiTheme="minorEastAsia" w:eastAsiaTheme="minorEastAsia"/>
          <w:color w:val="auto"/>
          <w:kern w:val="0"/>
          <w:sz w:val="24"/>
          <w:highlight w:val="none"/>
          <w:lang w:val="zh-CN"/>
        </w:rPr>
        <w:t>月</w:t>
      </w:r>
      <w:r>
        <w:rPr>
          <w:rFonts w:hint="eastAsia" w:cs="仿宋_GB2312" w:asciiTheme="minorEastAsia" w:hAnsiTheme="minorEastAsia" w:eastAsiaTheme="minorEastAsia"/>
          <w:color w:val="auto"/>
          <w:kern w:val="0"/>
          <w:sz w:val="24"/>
          <w:highlight w:val="none"/>
        </w:rPr>
        <w:t xml:space="preserve">   </w:t>
      </w:r>
      <w:r>
        <w:rPr>
          <w:rFonts w:hint="eastAsia" w:cs="仿宋_GB2312" w:asciiTheme="minorEastAsia" w:hAnsiTheme="minorEastAsia" w:eastAsiaTheme="minorEastAsia"/>
          <w:color w:val="auto"/>
          <w:kern w:val="0"/>
          <w:sz w:val="24"/>
          <w:highlight w:val="none"/>
          <w:lang w:val="zh-CN"/>
        </w:rPr>
        <w:t>日</w:t>
      </w:r>
    </w:p>
    <w:p w14:paraId="32BD0B74">
      <w:pPr>
        <w:widowControl/>
        <w:jc w:val="left"/>
        <w:rPr>
          <w:rFonts w:cs="仿宋_GB2312" w:asciiTheme="minorEastAsia" w:hAnsiTheme="minorEastAsia" w:eastAsiaTheme="minorEastAsia"/>
          <w:color w:val="auto"/>
          <w:sz w:val="24"/>
          <w:highlight w:val="none"/>
        </w:rPr>
        <w:sectPr>
          <w:pgSz w:w="11906" w:h="16838"/>
          <w:pgMar w:top="1440" w:right="1080" w:bottom="1440" w:left="1080" w:header="720" w:footer="720" w:gutter="0"/>
          <w:cols w:space="720" w:num="1"/>
          <w:docGrid w:type="lines" w:linePitch="331" w:charSpace="0"/>
        </w:sectPr>
      </w:pPr>
    </w:p>
    <w:p w14:paraId="4C13A3A0">
      <w:pPr>
        <w:spacing w:line="300" w:lineRule="auto"/>
        <w:ind w:firstLine="2200" w:firstLineChars="500"/>
        <w:rPr>
          <w:rFonts w:hint="eastAsia" w:cs="方正小标宋简体" w:asciiTheme="minorEastAsia" w:hAnsiTheme="minorEastAsia" w:eastAsiaTheme="minorEastAsia"/>
          <w:color w:val="auto"/>
          <w:sz w:val="44"/>
          <w:szCs w:val="44"/>
          <w:highlight w:val="none"/>
        </w:rPr>
      </w:pPr>
      <w:r>
        <w:rPr>
          <w:rFonts w:hint="eastAsia" w:cs="方正小标宋简体" w:asciiTheme="minorEastAsia" w:hAnsiTheme="minorEastAsia" w:eastAsiaTheme="minorEastAsia"/>
          <w:color w:val="auto"/>
          <w:sz w:val="44"/>
          <w:szCs w:val="44"/>
          <w:highlight w:val="none"/>
        </w:rPr>
        <w:t>中小企业声明函（服务）</w:t>
      </w:r>
    </w:p>
    <w:p w14:paraId="76F81AC6">
      <w:pPr>
        <w:pStyle w:val="14"/>
        <w:rPr>
          <w:color w:val="auto"/>
          <w:highlight w:val="none"/>
        </w:rPr>
      </w:pPr>
    </w:p>
    <w:p w14:paraId="3C2B727E">
      <w:pPr>
        <w:pStyle w:val="14"/>
        <w:spacing w:after="0" w:line="360" w:lineRule="auto"/>
        <w:ind w:left="-426" w:right="142" w:firstLine="640"/>
        <w:contextualSpacing/>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本公司（联合体）郑重声明，根据《政府采购促进中小企业发展管理办法》（财库﹝2020﹞46号）的规定，本公司（联合体）参加</w:t>
      </w:r>
      <w:r>
        <w:rPr>
          <w:rFonts w:hint="eastAsia" w:asciiTheme="minorEastAsia" w:hAnsiTheme="minorEastAsia" w:eastAsiaTheme="minorEastAsia"/>
          <w:color w:val="auto"/>
          <w:sz w:val="24"/>
          <w:highlight w:val="none"/>
          <w:u w:val="single"/>
        </w:rPr>
        <w:t>[项目采购-采购人]</w:t>
      </w:r>
      <w:r>
        <w:rPr>
          <w:rFonts w:hint="eastAsia" w:asciiTheme="minorEastAsia" w:hAnsiTheme="minorEastAsia" w:eastAsiaTheme="minorEastAsia"/>
          <w:color w:val="auto"/>
          <w:sz w:val="24"/>
          <w:highlight w:val="none"/>
        </w:rPr>
        <w:t>的</w:t>
      </w:r>
      <w:r>
        <w:rPr>
          <w:rFonts w:hint="eastAsia" w:asciiTheme="minorEastAsia" w:hAnsiTheme="minorEastAsia" w:eastAsiaTheme="minorEastAsia"/>
          <w:color w:val="auto"/>
          <w:sz w:val="24"/>
          <w:highlight w:val="none"/>
          <w:u w:val="single"/>
        </w:rPr>
        <w:t>[项目采购-项目名称]</w:t>
      </w:r>
      <w:r>
        <w:rPr>
          <w:rFonts w:hint="eastAsia" w:asciiTheme="minorEastAsia" w:hAnsiTheme="minorEastAsia" w:eastAsiaTheme="minorEastAsia"/>
          <w:color w:val="auto"/>
          <w:sz w:val="24"/>
          <w:highlight w:val="none"/>
        </w:rPr>
        <w:t>采购活动，提供的服务全部由符合政策要求的中小企业制造。相关企业（含联合体中的中小企业、签订分包意向协议的中小企业）的具体情况如下：</w:t>
      </w:r>
    </w:p>
    <w:p w14:paraId="61B135A4">
      <w:pPr>
        <w:tabs>
          <w:tab w:val="left" w:pos="1384"/>
          <w:tab w:val="left" w:pos="4562"/>
          <w:tab w:val="left" w:pos="6803"/>
        </w:tabs>
        <w:spacing w:line="360" w:lineRule="auto"/>
        <w:ind w:left="-426" w:right="-58" w:firstLine="655"/>
        <w:contextualSpacing/>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u w:val="single"/>
        </w:rPr>
        <w:t>（标的名称）</w:t>
      </w:r>
      <w:r>
        <w:rPr>
          <w:rFonts w:hint="eastAsia" w:asciiTheme="minorEastAsia" w:hAnsiTheme="minorEastAsia" w:eastAsiaTheme="minorEastAsia"/>
          <w:color w:val="auto"/>
          <w:sz w:val="24"/>
          <w:highlight w:val="none"/>
        </w:rPr>
        <w:t>，属于</w:t>
      </w:r>
      <w:r>
        <w:rPr>
          <w:rFonts w:hint="eastAsia" w:asciiTheme="minorEastAsia" w:hAnsiTheme="minorEastAsia" w:eastAsiaTheme="minorEastAsia"/>
          <w:color w:val="auto"/>
          <w:sz w:val="24"/>
          <w:highlight w:val="none"/>
          <w:u w:val="single"/>
        </w:rPr>
        <w:t>（采购文件中明确的所属行业）</w:t>
      </w:r>
      <w:r>
        <w:rPr>
          <w:rFonts w:hint="eastAsia" w:asciiTheme="minorEastAsia" w:hAnsiTheme="minorEastAsia" w:eastAsiaTheme="minorEastAsia"/>
          <w:color w:val="auto"/>
          <w:sz w:val="24"/>
          <w:highlight w:val="none"/>
        </w:rPr>
        <w:t>行业；承接企业为</w:t>
      </w:r>
      <w:r>
        <w:rPr>
          <w:rFonts w:hint="eastAsia" w:asciiTheme="minorEastAsia" w:hAnsiTheme="minorEastAsia" w:eastAsiaTheme="minorEastAsia"/>
          <w:color w:val="auto"/>
          <w:sz w:val="24"/>
          <w:highlight w:val="none"/>
          <w:u w:val="single"/>
        </w:rPr>
        <w:t>（企业名称）</w:t>
      </w:r>
      <w:r>
        <w:rPr>
          <w:rFonts w:hint="eastAsia" w:asciiTheme="minorEastAsia" w:hAnsiTheme="minorEastAsia" w:eastAsiaTheme="minorEastAsia"/>
          <w:color w:val="auto"/>
          <w:sz w:val="24"/>
          <w:highlight w:val="none"/>
        </w:rPr>
        <w:t>，从业人员</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人，营业收入为</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万元，资产总额为</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万元，属于</w:t>
      </w:r>
      <w:r>
        <w:rPr>
          <w:rFonts w:hint="eastAsia" w:asciiTheme="minorEastAsia" w:hAnsiTheme="minorEastAsia" w:eastAsiaTheme="minorEastAsia"/>
          <w:color w:val="auto"/>
          <w:sz w:val="24"/>
          <w:highlight w:val="none"/>
          <w:u w:val="single"/>
        </w:rPr>
        <w:t>（中型企业、小型企业、微型企业）</w:t>
      </w:r>
      <w:r>
        <w:rPr>
          <w:rFonts w:hint="eastAsia" w:asciiTheme="minorEastAsia" w:hAnsiTheme="minorEastAsia" w:eastAsiaTheme="minorEastAsia"/>
          <w:color w:val="auto"/>
          <w:sz w:val="24"/>
          <w:highlight w:val="none"/>
        </w:rPr>
        <w:t>；</w:t>
      </w:r>
    </w:p>
    <w:p w14:paraId="77CC1AD6">
      <w:pPr>
        <w:tabs>
          <w:tab w:val="left" w:pos="1065"/>
          <w:tab w:val="left" w:pos="6477"/>
        </w:tabs>
        <w:spacing w:line="360" w:lineRule="auto"/>
        <w:ind w:left="-426" w:right="-58" w:firstLine="655"/>
        <w:contextualSpacing/>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u w:val="single"/>
        </w:rPr>
        <w:t>（标的名称）</w:t>
      </w:r>
      <w:r>
        <w:rPr>
          <w:rFonts w:hint="eastAsia" w:asciiTheme="minorEastAsia" w:hAnsiTheme="minorEastAsia" w:eastAsiaTheme="minorEastAsia"/>
          <w:color w:val="auto"/>
          <w:sz w:val="24"/>
          <w:highlight w:val="none"/>
        </w:rPr>
        <w:t>，属于</w:t>
      </w:r>
      <w:r>
        <w:rPr>
          <w:rFonts w:hint="eastAsia" w:asciiTheme="minorEastAsia" w:hAnsiTheme="minorEastAsia" w:eastAsiaTheme="minorEastAsia"/>
          <w:color w:val="auto"/>
          <w:sz w:val="24"/>
          <w:highlight w:val="none"/>
          <w:u w:val="single"/>
        </w:rPr>
        <w:t>（采购文件中明确的所属行业）</w:t>
      </w:r>
      <w:r>
        <w:rPr>
          <w:rFonts w:hint="eastAsia" w:asciiTheme="minorEastAsia" w:hAnsiTheme="minorEastAsia" w:eastAsiaTheme="minorEastAsia"/>
          <w:color w:val="auto"/>
          <w:sz w:val="24"/>
          <w:highlight w:val="none"/>
        </w:rPr>
        <w:t>行业；承接企业为</w:t>
      </w:r>
      <w:r>
        <w:rPr>
          <w:rFonts w:hint="eastAsia" w:asciiTheme="minorEastAsia" w:hAnsiTheme="minorEastAsia" w:eastAsiaTheme="minorEastAsia"/>
          <w:color w:val="auto"/>
          <w:sz w:val="24"/>
          <w:highlight w:val="none"/>
          <w:u w:val="single"/>
        </w:rPr>
        <w:t>（企业名称）</w:t>
      </w:r>
      <w:r>
        <w:rPr>
          <w:rFonts w:hint="eastAsia" w:asciiTheme="minorEastAsia" w:hAnsiTheme="minorEastAsia" w:eastAsiaTheme="minorEastAsia"/>
          <w:color w:val="auto"/>
          <w:sz w:val="24"/>
          <w:highlight w:val="none"/>
        </w:rPr>
        <w:t>，从业人员</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人，营业收入为</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万元，资产总额为</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万元，属于</w:t>
      </w:r>
      <w:r>
        <w:rPr>
          <w:rFonts w:hint="eastAsia" w:asciiTheme="minorEastAsia" w:hAnsiTheme="minorEastAsia" w:eastAsiaTheme="minorEastAsia"/>
          <w:color w:val="auto"/>
          <w:sz w:val="24"/>
          <w:highlight w:val="none"/>
          <w:u w:val="single"/>
        </w:rPr>
        <w:t>（中型企业、小型企业、微型企业）</w:t>
      </w:r>
      <w:r>
        <w:rPr>
          <w:rFonts w:hint="eastAsia" w:asciiTheme="minorEastAsia" w:hAnsiTheme="minorEastAsia" w:eastAsiaTheme="minorEastAsia"/>
          <w:color w:val="auto"/>
          <w:sz w:val="24"/>
          <w:highlight w:val="none"/>
        </w:rPr>
        <w:t>；</w:t>
      </w:r>
    </w:p>
    <w:p w14:paraId="2BA6AEF1">
      <w:pPr>
        <w:pStyle w:val="14"/>
        <w:spacing w:after="0" w:line="360" w:lineRule="auto"/>
        <w:ind w:left="142" w:right="142"/>
        <w:contextualSpacing/>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w:t>
      </w:r>
    </w:p>
    <w:p w14:paraId="1E1017B6">
      <w:pPr>
        <w:pStyle w:val="14"/>
        <w:spacing w:line="360" w:lineRule="auto"/>
        <w:ind w:left="-405" w:leftChars="-193" w:right="142" w:firstLine="453" w:firstLineChars="189"/>
        <w:contextualSpacing/>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以上企业，不属于大企业的分支机构，不存在控股股东为大企业的情形，也不存在与大企业的负责人为同一人的情形。</w:t>
      </w:r>
    </w:p>
    <w:p w14:paraId="262909CE">
      <w:pPr>
        <w:pStyle w:val="14"/>
        <w:spacing w:after="0" w:line="360" w:lineRule="auto"/>
        <w:ind w:left="-426" w:right="142" w:firstLine="567"/>
        <w:contextualSpacing/>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本企业对上述声明内容的真实性负责。如有虚假，将依法承担相应责任。</w:t>
      </w:r>
    </w:p>
    <w:p w14:paraId="375FBB58">
      <w:pPr>
        <w:pStyle w:val="14"/>
        <w:spacing w:after="0" w:line="360" w:lineRule="auto"/>
        <w:ind w:left="3960" w:right="1808"/>
        <w:contextualSpacing/>
        <w:rPr>
          <w:rFonts w:asciiTheme="minorEastAsia" w:hAnsiTheme="minorEastAsia" w:eastAsiaTheme="minorEastAsia"/>
          <w:color w:val="auto"/>
          <w:sz w:val="24"/>
          <w:highlight w:val="none"/>
        </w:rPr>
      </w:pPr>
    </w:p>
    <w:p w14:paraId="63CCB0FF">
      <w:pPr>
        <w:autoSpaceDE w:val="0"/>
        <w:autoSpaceDN w:val="0"/>
        <w:spacing w:line="360" w:lineRule="auto"/>
        <w:ind w:left="4335" w:leftChars="1950" w:hanging="240" w:hangingChars="1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供应商名称（电子签章）：</w:t>
      </w:r>
    </w:p>
    <w:p w14:paraId="26E2DEE1">
      <w:pPr>
        <w:autoSpaceDE w:val="0"/>
        <w:autoSpaceDN w:val="0"/>
        <w:spacing w:line="360" w:lineRule="auto"/>
        <w:ind w:firstLine="6480" w:firstLineChars="27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日期：  年  月   日</w:t>
      </w:r>
    </w:p>
    <w:p w14:paraId="6843F705">
      <w:pPr>
        <w:pStyle w:val="14"/>
        <w:spacing w:after="0" w:line="360" w:lineRule="auto"/>
        <w:ind w:left="3960" w:right="1808"/>
        <w:contextualSpacing/>
        <w:rPr>
          <w:rFonts w:asciiTheme="minorEastAsia" w:hAnsiTheme="minorEastAsia" w:eastAsiaTheme="minorEastAsia"/>
          <w:color w:val="auto"/>
          <w:highlight w:val="none"/>
        </w:rPr>
      </w:pPr>
    </w:p>
    <w:p w14:paraId="498054D5">
      <w:pPr>
        <w:spacing w:line="360" w:lineRule="auto"/>
        <w:jc w:val="left"/>
        <w:rPr>
          <w:rFonts w:asciiTheme="minorEastAsia" w:hAnsiTheme="minorEastAsia" w:eastAsiaTheme="minorEastAsia"/>
          <w:b/>
          <w:bCs/>
          <w:color w:val="auto"/>
          <w:sz w:val="32"/>
          <w:szCs w:val="32"/>
          <w:highlight w:val="none"/>
        </w:rPr>
        <w:sectPr>
          <w:pgSz w:w="11910" w:h="16840"/>
          <w:pgMar w:top="1440" w:right="1080" w:bottom="1440" w:left="1080" w:header="720" w:footer="720" w:gutter="0"/>
          <w:cols w:space="720" w:num="1"/>
        </w:sectPr>
      </w:pPr>
      <w:r>
        <w:rPr>
          <w:rFonts w:hint="eastAsia" w:cs="仿宋_GB2312" w:asciiTheme="minorEastAsia" w:hAnsiTheme="minorEastAsia" w:eastAsiaTheme="minorEastAsia"/>
          <w:color w:val="auto"/>
          <w:sz w:val="24"/>
          <w:highlight w:val="none"/>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14:paraId="6075B7DB">
      <w:pPr>
        <w:spacing w:line="520" w:lineRule="exact"/>
        <w:rPr>
          <w:rFonts w:cs="宋体" w:asciiTheme="minorEastAsia" w:hAnsiTheme="minorEastAsia" w:eastAsiaTheme="minorEastAsia"/>
          <w:color w:val="auto"/>
          <w:sz w:val="24"/>
          <w:highlight w:val="none"/>
        </w:rPr>
      </w:pPr>
    </w:p>
    <w:p w14:paraId="5CA74746">
      <w:pPr>
        <w:spacing w:line="520" w:lineRule="exact"/>
        <w:jc w:val="center"/>
        <w:rPr>
          <w:rFonts w:cs="宋体" w:asciiTheme="minorEastAsia" w:hAnsiTheme="minorEastAsia" w:eastAsiaTheme="minorEastAsia"/>
          <w:color w:val="auto"/>
          <w:sz w:val="32"/>
          <w:szCs w:val="32"/>
          <w:highlight w:val="none"/>
        </w:rPr>
      </w:pPr>
      <w:r>
        <w:rPr>
          <w:rFonts w:hint="eastAsia" w:cs="宋体" w:asciiTheme="minorEastAsia" w:hAnsiTheme="minorEastAsia" w:eastAsiaTheme="minorEastAsia"/>
          <w:color w:val="auto"/>
          <w:sz w:val="44"/>
          <w:szCs w:val="44"/>
          <w:highlight w:val="none"/>
        </w:rPr>
        <w:t>残疾人福利性单位声明函</w:t>
      </w:r>
    </w:p>
    <w:p w14:paraId="6363CC29">
      <w:pPr>
        <w:spacing w:line="520" w:lineRule="exact"/>
        <w:rPr>
          <w:rFonts w:cs="宋体" w:asciiTheme="minorEastAsia" w:hAnsiTheme="minorEastAsia" w:eastAsiaTheme="minorEastAsia"/>
          <w:color w:val="auto"/>
          <w:sz w:val="32"/>
          <w:szCs w:val="32"/>
          <w:highlight w:val="none"/>
        </w:rPr>
      </w:pPr>
    </w:p>
    <w:p w14:paraId="11A55FA5">
      <w:pPr>
        <w:spacing w:line="480" w:lineRule="auto"/>
        <w:ind w:firstLine="480" w:firstLineChars="200"/>
        <w:contextualSpacing/>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单位的</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项目采购活动由本单位提供服务。</w:t>
      </w:r>
    </w:p>
    <w:p w14:paraId="408B9DB6">
      <w:pPr>
        <w:spacing w:line="480" w:lineRule="auto"/>
        <w:ind w:firstLine="480" w:firstLineChars="200"/>
        <w:contextualSpacing/>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本单位对上述声明的真实性负责。如有虚假，将依法承担相应责任。</w:t>
      </w:r>
    </w:p>
    <w:p w14:paraId="6B6EC659">
      <w:pPr>
        <w:spacing w:line="360" w:lineRule="auto"/>
        <w:contextualSpacing/>
        <w:rPr>
          <w:rFonts w:cs="宋体" w:asciiTheme="minorEastAsia" w:hAnsiTheme="minorEastAsia" w:eastAsiaTheme="minorEastAsia"/>
          <w:color w:val="auto"/>
          <w:sz w:val="24"/>
          <w:highlight w:val="none"/>
        </w:rPr>
      </w:pPr>
    </w:p>
    <w:p w14:paraId="0E166D0A">
      <w:pPr>
        <w:spacing w:line="360" w:lineRule="auto"/>
        <w:contextualSpacing/>
        <w:rPr>
          <w:rFonts w:cs="宋体" w:asciiTheme="minorEastAsia" w:hAnsiTheme="minorEastAsia" w:eastAsiaTheme="minorEastAsia"/>
          <w:color w:val="auto"/>
          <w:sz w:val="24"/>
          <w:highlight w:val="none"/>
        </w:rPr>
      </w:pPr>
    </w:p>
    <w:p w14:paraId="45B78C82">
      <w:pPr>
        <w:spacing w:line="360" w:lineRule="auto"/>
        <w:contextualSpacing/>
        <w:rPr>
          <w:rFonts w:cs="宋体" w:asciiTheme="minorEastAsia" w:hAnsiTheme="minorEastAsia" w:eastAsiaTheme="minorEastAsia"/>
          <w:color w:val="auto"/>
          <w:sz w:val="24"/>
          <w:highlight w:val="none"/>
        </w:rPr>
      </w:pPr>
    </w:p>
    <w:p w14:paraId="3D323A68">
      <w:pPr>
        <w:spacing w:line="360" w:lineRule="auto"/>
        <w:ind w:firstLine="2400" w:firstLineChars="1000"/>
        <w:contextualSpacing/>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供应商名称（电子签章）：</w:t>
      </w:r>
    </w:p>
    <w:p w14:paraId="3B3BF9F8">
      <w:pPr>
        <w:spacing w:line="360" w:lineRule="auto"/>
        <w:ind w:firstLine="4320" w:firstLineChars="1800"/>
        <w:contextualSpacing/>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日  期：     年   月   日</w:t>
      </w:r>
    </w:p>
    <w:p w14:paraId="62DEA1F4">
      <w:pPr>
        <w:spacing w:line="360" w:lineRule="auto"/>
        <w:contextualSpacing/>
        <w:rPr>
          <w:rFonts w:cs="宋体" w:asciiTheme="minorEastAsia" w:hAnsiTheme="minorEastAsia" w:eastAsiaTheme="minorEastAsia"/>
          <w:color w:val="auto"/>
          <w:sz w:val="24"/>
          <w:highlight w:val="none"/>
        </w:rPr>
      </w:pPr>
    </w:p>
    <w:p w14:paraId="4814DEA4">
      <w:pPr>
        <w:spacing w:line="360" w:lineRule="auto"/>
        <w:contextualSpacing/>
        <w:rPr>
          <w:rFonts w:cs="宋体" w:asciiTheme="minorEastAsia" w:hAnsiTheme="minorEastAsia" w:eastAsiaTheme="minorEastAsia"/>
          <w:color w:val="auto"/>
          <w:sz w:val="24"/>
          <w:highlight w:val="none"/>
        </w:rPr>
      </w:pPr>
    </w:p>
    <w:p w14:paraId="0E2307AA">
      <w:pPr>
        <w:spacing w:line="360" w:lineRule="auto"/>
        <w:contextualSpacing/>
        <w:rPr>
          <w:rFonts w:cs="宋体" w:asciiTheme="minorEastAsia" w:hAnsiTheme="minorEastAsia" w:eastAsiaTheme="minorEastAsia"/>
          <w:color w:val="auto"/>
          <w:sz w:val="24"/>
          <w:highlight w:val="none"/>
        </w:rPr>
      </w:pPr>
    </w:p>
    <w:p w14:paraId="1F52A74D">
      <w:pPr>
        <w:spacing w:line="520" w:lineRule="exact"/>
        <w:jc w:val="center"/>
        <w:rPr>
          <w:rFonts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注：请根据自己的真实情况出具《残疾人福利性单位声明函》。依法享受中小企业优惠政策的，采购人或者采购代理机构在公告中标结果时，同时公告其《残疾人福利性单位声明函》，接受社会监督。</w:t>
      </w:r>
    </w:p>
    <w:p w14:paraId="5316762C">
      <w:pPr>
        <w:widowControl/>
        <w:jc w:val="left"/>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br w:type="page"/>
      </w:r>
    </w:p>
    <w:p w14:paraId="1603C4C7">
      <w:pPr>
        <w:spacing w:line="520" w:lineRule="exact"/>
        <w:jc w:val="center"/>
        <w:rPr>
          <w:rFonts w:asciiTheme="minorEastAsia" w:hAnsiTheme="minorEastAsia" w:eastAsiaTheme="minorEastAsia"/>
          <w:color w:val="auto"/>
          <w:sz w:val="24"/>
          <w:highlight w:val="none"/>
        </w:rPr>
      </w:pPr>
    </w:p>
    <w:p w14:paraId="7B9AF661">
      <w:pPr>
        <w:spacing w:line="520" w:lineRule="exact"/>
        <w:jc w:val="center"/>
        <w:rPr>
          <w:rFonts w:asciiTheme="minorEastAsia" w:hAnsiTheme="minorEastAsia" w:eastAsiaTheme="minorEastAsia"/>
          <w:color w:val="auto"/>
          <w:sz w:val="24"/>
          <w:highlight w:val="none"/>
        </w:rPr>
      </w:pPr>
    </w:p>
    <w:p w14:paraId="29E340C4">
      <w:pPr>
        <w:spacing w:line="520" w:lineRule="exact"/>
        <w:jc w:val="center"/>
        <w:rPr>
          <w:rFonts w:asciiTheme="minorEastAsia" w:hAnsiTheme="minorEastAsia" w:eastAsiaTheme="minorEastAsia"/>
          <w:color w:val="auto"/>
          <w:sz w:val="24"/>
          <w:highlight w:val="none"/>
        </w:rPr>
      </w:pPr>
    </w:p>
    <w:p w14:paraId="4740421F">
      <w:pPr>
        <w:spacing w:line="520" w:lineRule="exact"/>
        <w:jc w:val="center"/>
        <w:rPr>
          <w:rFonts w:asciiTheme="minorEastAsia" w:hAnsiTheme="minorEastAsia" w:eastAsiaTheme="minorEastAsia"/>
          <w:color w:val="auto"/>
          <w:sz w:val="24"/>
          <w:highlight w:val="none"/>
        </w:rPr>
      </w:pPr>
    </w:p>
    <w:p w14:paraId="5365DB36">
      <w:pPr>
        <w:spacing w:line="520" w:lineRule="exact"/>
        <w:jc w:val="center"/>
        <w:rPr>
          <w:rFonts w:asciiTheme="minorEastAsia" w:hAnsiTheme="minorEastAsia" w:eastAsiaTheme="minorEastAsia"/>
          <w:color w:val="auto"/>
          <w:sz w:val="24"/>
          <w:highlight w:val="none"/>
        </w:rPr>
      </w:pPr>
    </w:p>
    <w:p w14:paraId="7890E61D">
      <w:pPr>
        <w:spacing w:line="520" w:lineRule="exact"/>
        <w:jc w:val="center"/>
        <w:rPr>
          <w:rFonts w:asciiTheme="minorEastAsia" w:hAnsiTheme="minorEastAsia" w:eastAsiaTheme="minorEastAsia"/>
          <w:color w:val="auto"/>
          <w:sz w:val="24"/>
          <w:highlight w:val="none"/>
        </w:rPr>
      </w:pPr>
    </w:p>
    <w:p w14:paraId="4E1133D7">
      <w:pPr>
        <w:pStyle w:val="3"/>
        <w:jc w:val="center"/>
        <w:rPr>
          <w:rFonts w:asciiTheme="minorEastAsia" w:hAnsiTheme="minorEastAsia" w:eastAsiaTheme="minorEastAsia"/>
          <w:b w:val="0"/>
          <w:bCs w:val="0"/>
          <w:color w:val="auto"/>
          <w:highlight w:val="none"/>
        </w:rPr>
      </w:pPr>
      <w:bookmarkStart w:id="74" w:name="_Toc192089379"/>
      <w:r>
        <w:rPr>
          <w:rFonts w:hint="eastAsia" w:asciiTheme="minorEastAsia" w:hAnsiTheme="minorEastAsia" w:eastAsiaTheme="minorEastAsia"/>
          <w:b w:val="0"/>
          <w:bCs w:val="0"/>
          <w:color w:val="auto"/>
          <w:highlight w:val="none"/>
        </w:rPr>
        <w:t>第六章 合同文本</w:t>
      </w:r>
      <w:bookmarkEnd w:id="74"/>
    </w:p>
    <w:p w14:paraId="22A2F473">
      <w:pPr>
        <w:widowControl/>
        <w:jc w:val="left"/>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br w:type="page"/>
      </w:r>
    </w:p>
    <w:p w14:paraId="71091736">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广西政府采购云平台合同编号：</w:t>
      </w:r>
    </w:p>
    <w:p w14:paraId="61BF2039">
      <w:pPr>
        <w:spacing w:line="360" w:lineRule="auto"/>
        <w:jc w:val="center"/>
        <w:rPr>
          <w:rFonts w:asciiTheme="minorEastAsia" w:hAnsiTheme="minorEastAsia" w:eastAsiaTheme="minorEastAsia"/>
          <w:color w:val="auto"/>
          <w:sz w:val="24"/>
          <w:highlight w:val="none"/>
        </w:rPr>
      </w:pPr>
    </w:p>
    <w:p w14:paraId="4EF79232">
      <w:pPr>
        <w:spacing w:line="360" w:lineRule="auto"/>
        <w:jc w:val="center"/>
        <w:rPr>
          <w:rFonts w:asciiTheme="minorEastAsia" w:hAnsiTheme="minorEastAsia" w:eastAsiaTheme="minorEastAsia"/>
          <w:b/>
          <w:bCs/>
          <w:color w:val="auto"/>
          <w:sz w:val="52"/>
          <w:highlight w:val="none"/>
        </w:rPr>
      </w:pPr>
      <w:r>
        <w:rPr>
          <w:rFonts w:hint="eastAsia" w:asciiTheme="minorEastAsia" w:hAnsiTheme="minorEastAsia" w:eastAsiaTheme="minorEastAsia"/>
          <w:b/>
          <w:bCs/>
          <w:color w:val="auto"/>
          <w:sz w:val="52"/>
          <w:highlight w:val="none"/>
        </w:rPr>
        <w:t>南 宁 市 政 府 采 购</w:t>
      </w:r>
    </w:p>
    <w:p w14:paraId="7827B2B9">
      <w:pPr>
        <w:spacing w:line="360" w:lineRule="auto"/>
        <w:ind w:firstLine="420" w:firstLineChars="200"/>
        <w:rPr>
          <w:rFonts w:asciiTheme="minorEastAsia" w:hAnsiTheme="minorEastAsia" w:eastAsiaTheme="minorEastAsia"/>
          <w:color w:val="auto"/>
          <w:highlight w:val="none"/>
        </w:rPr>
      </w:pPr>
    </w:p>
    <w:p w14:paraId="4F20D48E">
      <w:pPr>
        <w:spacing w:line="360" w:lineRule="auto"/>
        <w:ind w:firstLine="420" w:firstLineChars="20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 xml:space="preserve">                                                 </w:t>
      </w:r>
    </w:p>
    <w:p w14:paraId="56AD3227">
      <w:pPr>
        <w:spacing w:line="360" w:lineRule="auto"/>
        <w:jc w:val="center"/>
        <w:rPr>
          <w:rFonts w:hint="eastAsia" w:asciiTheme="minorEastAsia" w:hAnsiTheme="minorEastAsia" w:eastAsiaTheme="minorEastAsia"/>
          <w:b/>
          <w:bCs/>
          <w:color w:val="auto"/>
          <w:sz w:val="44"/>
          <w:highlight w:val="none"/>
          <w:u w:val="single"/>
          <w:lang w:eastAsia="zh-CN"/>
        </w:rPr>
      </w:pPr>
      <w:r>
        <w:rPr>
          <w:rFonts w:hint="eastAsia" w:asciiTheme="minorEastAsia" w:hAnsiTheme="minorEastAsia" w:eastAsiaTheme="minorEastAsia"/>
          <w:b/>
          <w:bCs/>
          <w:color w:val="auto"/>
          <w:sz w:val="44"/>
          <w:highlight w:val="none"/>
          <w:u w:val="single"/>
        </w:rPr>
        <w:t xml:space="preserve"> </w:t>
      </w:r>
      <w:r>
        <w:rPr>
          <w:rFonts w:hint="eastAsia" w:asciiTheme="minorEastAsia" w:hAnsiTheme="minorEastAsia" w:eastAsiaTheme="minorEastAsia"/>
          <w:b/>
          <w:bCs/>
          <w:color w:val="auto"/>
          <w:sz w:val="44"/>
          <w:highlight w:val="none"/>
          <w:u w:val="single"/>
          <w:lang w:eastAsia="zh-CN"/>
        </w:rPr>
        <w:t>2025年国际（广西）体操青少年训练中心</w:t>
      </w:r>
    </w:p>
    <w:p w14:paraId="6185C67C">
      <w:pPr>
        <w:spacing w:line="360" w:lineRule="auto"/>
        <w:jc w:val="center"/>
        <w:rPr>
          <w:rFonts w:asciiTheme="minorEastAsia" w:hAnsiTheme="minorEastAsia" w:eastAsiaTheme="minorEastAsia"/>
          <w:b/>
          <w:bCs/>
          <w:color w:val="auto"/>
          <w:sz w:val="44"/>
          <w:highlight w:val="none"/>
          <w:u w:val="single"/>
        </w:rPr>
      </w:pPr>
      <w:r>
        <w:rPr>
          <w:rFonts w:hint="eastAsia" w:asciiTheme="minorEastAsia" w:hAnsiTheme="minorEastAsia" w:eastAsiaTheme="minorEastAsia"/>
          <w:b/>
          <w:bCs/>
          <w:color w:val="auto"/>
          <w:sz w:val="44"/>
          <w:highlight w:val="none"/>
          <w:u w:val="single"/>
          <w:lang w:val="en-US" w:eastAsia="zh-CN"/>
        </w:rPr>
        <w:t>服务项目</w:t>
      </w:r>
      <w:r>
        <w:rPr>
          <w:rFonts w:hint="eastAsia" w:asciiTheme="minorEastAsia" w:hAnsiTheme="minorEastAsia" w:eastAsiaTheme="minorEastAsia"/>
          <w:b/>
          <w:bCs/>
          <w:color w:val="auto"/>
          <w:sz w:val="44"/>
          <w:highlight w:val="none"/>
        </w:rPr>
        <w:t>合同</w:t>
      </w:r>
    </w:p>
    <w:p w14:paraId="063A9310">
      <w:pPr>
        <w:spacing w:line="360" w:lineRule="auto"/>
        <w:jc w:val="center"/>
        <w:rPr>
          <w:rFonts w:asciiTheme="minorEastAsia" w:hAnsiTheme="minorEastAsia" w:eastAsiaTheme="minorEastAsia"/>
          <w:b/>
          <w:bCs/>
          <w:color w:val="auto"/>
          <w:sz w:val="44"/>
          <w:highlight w:val="none"/>
        </w:rPr>
      </w:pPr>
    </w:p>
    <w:p w14:paraId="68C6C7FE">
      <w:pPr>
        <w:spacing w:line="360" w:lineRule="auto"/>
        <w:ind w:firstLine="3507" w:firstLineChars="794"/>
        <w:rPr>
          <w:rFonts w:asciiTheme="minorEastAsia" w:hAnsiTheme="minorEastAsia" w:eastAsiaTheme="minorEastAsia"/>
          <w:b/>
          <w:bCs/>
          <w:color w:val="auto"/>
          <w:sz w:val="44"/>
          <w:highlight w:val="none"/>
        </w:rPr>
      </w:pPr>
    </w:p>
    <w:p w14:paraId="66DA35E0">
      <w:pPr>
        <w:spacing w:line="360" w:lineRule="auto"/>
        <w:ind w:firstLine="3507" w:firstLineChars="794"/>
        <w:rPr>
          <w:rFonts w:asciiTheme="minorEastAsia" w:hAnsiTheme="minorEastAsia" w:eastAsiaTheme="minorEastAsia"/>
          <w:b/>
          <w:bCs/>
          <w:color w:val="auto"/>
          <w:sz w:val="44"/>
          <w:highlight w:val="none"/>
        </w:rPr>
      </w:pPr>
    </w:p>
    <w:p w14:paraId="5BB567BA">
      <w:pPr>
        <w:ind w:firstLine="1995" w:firstLineChars="552"/>
        <w:rPr>
          <w:rFonts w:asciiTheme="minorEastAsia" w:hAnsiTheme="minorEastAsia" w:eastAsiaTheme="minorEastAsia"/>
          <w:b/>
          <w:color w:val="auto"/>
          <w:sz w:val="36"/>
          <w:szCs w:val="36"/>
          <w:highlight w:val="none"/>
        </w:rPr>
      </w:pPr>
      <w:r>
        <w:rPr>
          <w:rFonts w:hint="eastAsia" w:asciiTheme="minorEastAsia" w:hAnsiTheme="minorEastAsia" w:eastAsiaTheme="minorEastAsia"/>
          <w:b/>
          <w:color w:val="auto"/>
          <w:sz w:val="36"/>
          <w:szCs w:val="36"/>
          <w:highlight w:val="none"/>
        </w:rPr>
        <w:t>采购项目编号：</w:t>
      </w:r>
      <w:r>
        <w:rPr>
          <w:rFonts w:hint="eastAsia" w:asciiTheme="minorEastAsia" w:hAnsiTheme="minorEastAsia" w:eastAsiaTheme="minorEastAsia"/>
          <w:b/>
          <w:color w:val="auto"/>
          <w:sz w:val="36"/>
          <w:szCs w:val="36"/>
          <w:highlight w:val="none"/>
          <w:u w:val="single"/>
        </w:rPr>
        <w:t xml:space="preserve">                       </w:t>
      </w:r>
    </w:p>
    <w:p w14:paraId="457EBB6B">
      <w:pPr>
        <w:ind w:firstLine="1995" w:firstLineChars="552"/>
        <w:rPr>
          <w:rFonts w:asciiTheme="minorEastAsia" w:hAnsiTheme="minorEastAsia" w:eastAsiaTheme="minorEastAsia"/>
          <w:b/>
          <w:color w:val="auto"/>
          <w:sz w:val="36"/>
          <w:szCs w:val="36"/>
          <w:highlight w:val="none"/>
        </w:rPr>
      </w:pPr>
      <w:r>
        <w:rPr>
          <w:rFonts w:hint="eastAsia" w:asciiTheme="minorEastAsia" w:hAnsiTheme="minorEastAsia" w:eastAsiaTheme="minorEastAsia"/>
          <w:b/>
          <w:color w:val="auto"/>
          <w:sz w:val="36"/>
          <w:szCs w:val="36"/>
          <w:highlight w:val="none"/>
        </w:rPr>
        <w:t>采购计划编号：</w:t>
      </w:r>
      <w:r>
        <w:rPr>
          <w:rFonts w:hint="eastAsia" w:asciiTheme="minorEastAsia" w:hAnsiTheme="minorEastAsia" w:eastAsiaTheme="minorEastAsia"/>
          <w:b/>
          <w:color w:val="auto"/>
          <w:sz w:val="36"/>
          <w:szCs w:val="36"/>
          <w:highlight w:val="none"/>
          <w:u w:val="single"/>
        </w:rPr>
        <w:t xml:space="preserve"> </w:t>
      </w:r>
      <w:r>
        <w:rPr>
          <w:rFonts w:asciiTheme="minorEastAsia" w:hAnsiTheme="minorEastAsia" w:eastAsiaTheme="minorEastAsia"/>
          <w:b/>
          <w:color w:val="auto"/>
          <w:sz w:val="36"/>
          <w:szCs w:val="36"/>
          <w:highlight w:val="none"/>
          <w:u w:val="single"/>
        </w:rPr>
        <w:t xml:space="preserve">                       </w:t>
      </w:r>
    </w:p>
    <w:p w14:paraId="0B00C64E">
      <w:pPr>
        <w:ind w:firstLine="1308" w:firstLineChars="545"/>
        <w:rPr>
          <w:rFonts w:cs="宋体" w:asciiTheme="minorEastAsia" w:hAnsiTheme="minorEastAsia" w:eastAsiaTheme="minorEastAsia"/>
          <w:color w:val="auto"/>
          <w:sz w:val="24"/>
          <w:highlight w:val="none"/>
        </w:rPr>
      </w:pPr>
    </w:p>
    <w:p w14:paraId="485CC9D5">
      <w:pPr>
        <w:ind w:firstLine="1995" w:firstLineChars="552"/>
        <w:rPr>
          <w:rFonts w:asciiTheme="minorEastAsia" w:hAnsiTheme="minorEastAsia" w:eastAsiaTheme="minorEastAsia"/>
          <w:b/>
          <w:color w:val="auto"/>
          <w:sz w:val="36"/>
          <w:szCs w:val="36"/>
          <w:highlight w:val="none"/>
          <w:u w:val="single"/>
        </w:rPr>
      </w:pPr>
    </w:p>
    <w:p w14:paraId="2A6D9C19">
      <w:pPr>
        <w:ind w:firstLine="1995" w:firstLineChars="552"/>
        <w:rPr>
          <w:rFonts w:asciiTheme="minorEastAsia" w:hAnsiTheme="minorEastAsia" w:eastAsiaTheme="minorEastAsia"/>
          <w:b/>
          <w:color w:val="auto"/>
          <w:sz w:val="36"/>
          <w:szCs w:val="36"/>
          <w:highlight w:val="none"/>
          <w:u w:val="single"/>
        </w:rPr>
      </w:pPr>
    </w:p>
    <w:p w14:paraId="75ECC75C">
      <w:pPr>
        <w:tabs>
          <w:tab w:val="left" w:pos="7200"/>
        </w:tabs>
        <w:spacing w:line="360" w:lineRule="auto"/>
        <w:ind w:firstLine="1995" w:firstLineChars="552"/>
        <w:rPr>
          <w:rFonts w:asciiTheme="minorEastAsia" w:hAnsiTheme="minorEastAsia" w:eastAsiaTheme="minorEastAsia"/>
          <w:b/>
          <w:color w:val="auto"/>
          <w:sz w:val="36"/>
          <w:szCs w:val="36"/>
          <w:highlight w:val="none"/>
          <w:u w:val="single"/>
        </w:rPr>
      </w:pPr>
      <w:r>
        <w:rPr>
          <w:rFonts w:hint="eastAsia" w:asciiTheme="minorEastAsia" w:hAnsiTheme="minorEastAsia" w:eastAsiaTheme="minorEastAsia"/>
          <w:b/>
          <w:color w:val="auto"/>
          <w:sz w:val="36"/>
          <w:szCs w:val="36"/>
          <w:highlight w:val="none"/>
        </w:rPr>
        <w:t>采购人：</w:t>
      </w:r>
      <w:r>
        <w:rPr>
          <w:rFonts w:hint="eastAsia" w:asciiTheme="minorEastAsia" w:hAnsiTheme="minorEastAsia" w:eastAsiaTheme="minorEastAsia"/>
          <w:b/>
          <w:color w:val="auto"/>
          <w:sz w:val="36"/>
          <w:szCs w:val="36"/>
          <w:highlight w:val="none"/>
          <w:u w:val="single"/>
        </w:rPr>
        <w:t xml:space="preserve"> </w:t>
      </w:r>
      <w:r>
        <w:rPr>
          <w:rFonts w:hint="eastAsia" w:asciiTheme="minorEastAsia" w:hAnsiTheme="minorEastAsia" w:eastAsiaTheme="minorEastAsia"/>
          <w:b/>
          <w:color w:val="auto"/>
          <w:sz w:val="36"/>
          <w:szCs w:val="36"/>
          <w:highlight w:val="none"/>
          <w:u w:val="single"/>
          <w:lang w:eastAsia="zh-CN"/>
        </w:rPr>
        <w:t>南宁市江南区文化广电体育和旅游局</w:t>
      </w:r>
      <w:r>
        <w:rPr>
          <w:rFonts w:hint="eastAsia" w:asciiTheme="minorEastAsia" w:hAnsiTheme="minorEastAsia" w:eastAsiaTheme="minorEastAsia"/>
          <w:b/>
          <w:color w:val="auto"/>
          <w:sz w:val="36"/>
          <w:szCs w:val="36"/>
          <w:highlight w:val="none"/>
          <w:u w:val="single"/>
        </w:rPr>
        <w:t xml:space="preserve">  </w:t>
      </w:r>
    </w:p>
    <w:p w14:paraId="2EDFBA32">
      <w:pPr>
        <w:tabs>
          <w:tab w:val="left" w:pos="7380"/>
        </w:tabs>
        <w:spacing w:line="360" w:lineRule="auto"/>
        <w:ind w:firstLine="1995" w:firstLineChars="552"/>
        <w:rPr>
          <w:rFonts w:asciiTheme="minorEastAsia" w:hAnsiTheme="minorEastAsia" w:eastAsiaTheme="minorEastAsia"/>
          <w:b/>
          <w:bCs/>
          <w:color w:val="auto"/>
          <w:sz w:val="44"/>
          <w:highlight w:val="none"/>
        </w:rPr>
      </w:pPr>
      <w:r>
        <w:rPr>
          <w:rFonts w:hint="eastAsia" w:asciiTheme="minorEastAsia" w:hAnsiTheme="minorEastAsia" w:eastAsiaTheme="minorEastAsia"/>
          <w:b/>
          <w:color w:val="auto"/>
          <w:sz w:val="36"/>
          <w:szCs w:val="36"/>
          <w:highlight w:val="none"/>
        </w:rPr>
        <w:t>中标供应商：</w:t>
      </w:r>
      <w:r>
        <w:rPr>
          <w:rFonts w:hint="eastAsia" w:asciiTheme="minorEastAsia" w:hAnsiTheme="minorEastAsia" w:eastAsiaTheme="minorEastAsia"/>
          <w:b/>
          <w:color w:val="auto"/>
          <w:sz w:val="36"/>
          <w:szCs w:val="36"/>
          <w:highlight w:val="none"/>
          <w:u w:val="single"/>
        </w:rPr>
        <w:t xml:space="preserve">                   </w:t>
      </w:r>
    </w:p>
    <w:p w14:paraId="1BFF1549">
      <w:pPr>
        <w:tabs>
          <w:tab w:val="left" w:pos="7380"/>
        </w:tabs>
        <w:spacing w:line="360" w:lineRule="auto"/>
        <w:rPr>
          <w:rFonts w:asciiTheme="minorEastAsia" w:hAnsiTheme="minorEastAsia" w:eastAsiaTheme="minorEastAsia"/>
          <w:b/>
          <w:bCs/>
          <w:color w:val="auto"/>
          <w:sz w:val="44"/>
          <w:highlight w:val="none"/>
        </w:rPr>
      </w:pPr>
    </w:p>
    <w:p w14:paraId="7D51A5FC">
      <w:pPr>
        <w:tabs>
          <w:tab w:val="left" w:pos="7380"/>
        </w:tabs>
        <w:spacing w:line="360" w:lineRule="auto"/>
        <w:rPr>
          <w:rFonts w:asciiTheme="minorEastAsia" w:hAnsiTheme="minorEastAsia" w:eastAsiaTheme="minorEastAsia"/>
          <w:b/>
          <w:bCs/>
          <w:color w:val="auto"/>
          <w:sz w:val="44"/>
          <w:highlight w:val="none"/>
        </w:rPr>
      </w:pPr>
    </w:p>
    <w:p w14:paraId="608A0A1F">
      <w:pPr>
        <w:tabs>
          <w:tab w:val="left" w:pos="7380"/>
        </w:tabs>
        <w:spacing w:line="360" w:lineRule="auto"/>
        <w:ind w:firstLine="3360" w:firstLineChars="1400"/>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签订时间：</w:t>
      </w:r>
      <w:r>
        <w:rPr>
          <w:rFonts w:hint="eastAsia" w:asciiTheme="minorEastAsia" w:hAnsiTheme="minorEastAsia" w:eastAsiaTheme="minorEastAsia"/>
          <w:color w:val="auto"/>
          <w:sz w:val="24"/>
          <w:highlight w:val="none"/>
          <w:u w:val="single"/>
          <w:lang w:val="zh-CN"/>
        </w:rPr>
        <w:t xml:space="preserve">     </w:t>
      </w:r>
      <w:r>
        <w:rPr>
          <w:rFonts w:hint="eastAsia" w:asciiTheme="minorEastAsia" w:hAnsiTheme="minorEastAsia" w:eastAsiaTheme="minorEastAsia"/>
          <w:color w:val="auto"/>
          <w:sz w:val="24"/>
          <w:highlight w:val="none"/>
          <w:lang w:val="zh-CN"/>
        </w:rPr>
        <w:t>年</w:t>
      </w:r>
      <w:r>
        <w:rPr>
          <w:rFonts w:hint="eastAsia" w:asciiTheme="minorEastAsia" w:hAnsiTheme="minorEastAsia" w:eastAsiaTheme="minorEastAsia"/>
          <w:color w:val="auto"/>
          <w:sz w:val="24"/>
          <w:highlight w:val="none"/>
          <w:u w:val="single"/>
          <w:lang w:val="zh-CN"/>
        </w:rPr>
        <w:t xml:space="preserve">    </w:t>
      </w:r>
      <w:r>
        <w:rPr>
          <w:rFonts w:hint="eastAsia" w:asciiTheme="minorEastAsia" w:hAnsiTheme="minorEastAsia" w:eastAsiaTheme="minorEastAsia"/>
          <w:color w:val="auto"/>
          <w:sz w:val="24"/>
          <w:highlight w:val="none"/>
          <w:lang w:val="zh-CN"/>
        </w:rPr>
        <w:t>月</w:t>
      </w:r>
      <w:r>
        <w:rPr>
          <w:rFonts w:hint="eastAsia" w:asciiTheme="minorEastAsia" w:hAnsiTheme="minorEastAsia" w:eastAsiaTheme="minorEastAsia"/>
          <w:color w:val="auto"/>
          <w:sz w:val="24"/>
          <w:highlight w:val="none"/>
          <w:u w:val="single"/>
          <w:lang w:val="zh-CN"/>
        </w:rPr>
        <w:t xml:space="preserve">    </w:t>
      </w:r>
      <w:r>
        <w:rPr>
          <w:rFonts w:hint="eastAsia" w:asciiTheme="minorEastAsia" w:hAnsiTheme="minorEastAsia" w:eastAsiaTheme="minorEastAsia"/>
          <w:color w:val="auto"/>
          <w:sz w:val="24"/>
          <w:highlight w:val="none"/>
          <w:lang w:val="zh-CN"/>
        </w:rPr>
        <w:t>日</w:t>
      </w:r>
    </w:p>
    <w:p w14:paraId="59125857">
      <w:pPr>
        <w:tabs>
          <w:tab w:val="left" w:pos="7380"/>
        </w:tabs>
        <w:spacing w:line="360" w:lineRule="auto"/>
        <w:jc w:val="center"/>
        <w:rPr>
          <w:rFonts w:asciiTheme="minorEastAsia" w:hAnsiTheme="minorEastAsia" w:eastAsiaTheme="minorEastAsia"/>
          <w:b/>
          <w:bCs/>
          <w:color w:val="auto"/>
          <w:sz w:val="44"/>
          <w:highlight w:val="none"/>
        </w:rPr>
      </w:pPr>
      <w:r>
        <w:rPr>
          <w:rFonts w:hint="eastAsia" w:asciiTheme="minorEastAsia" w:hAnsiTheme="minorEastAsia" w:eastAsiaTheme="minorEastAsia"/>
          <w:b/>
          <w:bCs/>
          <w:color w:val="auto"/>
          <w:sz w:val="44"/>
          <w:highlight w:val="none"/>
        </w:rPr>
        <w:br w:type="page"/>
      </w:r>
      <w:r>
        <w:rPr>
          <w:rFonts w:hint="eastAsia" w:asciiTheme="minorEastAsia" w:hAnsiTheme="minorEastAsia" w:eastAsiaTheme="minorEastAsia"/>
          <w:b/>
          <w:color w:val="auto"/>
          <w:sz w:val="36"/>
          <w:szCs w:val="36"/>
          <w:highlight w:val="none"/>
        </w:rPr>
        <w:t>目</w:t>
      </w:r>
      <w:r>
        <w:rPr>
          <w:rFonts w:asciiTheme="minorEastAsia" w:hAnsiTheme="minorEastAsia" w:eastAsiaTheme="minorEastAsia"/>
          <w:b/>
          <w:color w:val="auto"/>
          <w:sz w:val="36"/>
          <w:szCs w:val="36"/>
          <w:highlight w:val="none"/>
        </w:rPr>
        <w:t xml:space="preserve">  </w:t>
      </w:r>
      <w:r>
        <w:rPr>
          <w:rFonts w:hint="eastAsia" w:asciiTheme="minorEastAsia" w:hAnsiTheme="minorEastAsia" w:eastAsiaTheme="minorEastAsia"/>
          <w:b/>
          <w:color w:val="auto"/>
          <w:sz w:val="36"/>
          <w:szCs w:val="36"/>
          <w:highlight w:val="none"/>
        </w:rPr>
        <w:t>录</w:t>
      </w:r>
    </w:p>
    <w:p w14:paraId="670EA5ED">
      <w:pPr>
        <w:tabs>
          <w:tab w:val="left" w:pos="1170"/>
        </w:tabs>
        <w:spacing w:line="360" w:lineRule="auto"/>
        <w:ind w:left="359" w:leftChars="171" w:firstLine="198" w:firstLineChars="71"/>
        <w:rPr>
          <w:rFonts w:asciiTheme="minorEastAsia" w:hAnsiTheme="minorEastAsia" w:eastAsiaTheme="minorEastAsia"/>
          <w:color w:val="auto"/>
          <w:sz w:val="28"/>
          <w:highlight w:val="none"/>
        </w:rPr>
      </w:pPr>
      <w:r>
        <w:rPr>
          <w:rFonts w:hint="eastAsia" w:asciiTheme="minorEastAsia" w:hAnsiTheme="minorEastAsia" w:eastAsiaTheme="minorEastAsia"/>
          <w:color w:val="auto"/>
          <w:sz w:val="28"/>
          <w:highlight w:val="none"/>
        </w:rPr>
        <w:tab/>
      </w:r>
    </w:p>
    <w:p w14:paraId="263C0093">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一、第一部分 合同书…………………………………………………………（页码）</w:t>
      </w:r>
    </w:p>
    <w:p w14:paraId="32F43CD3">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二、第二部分 合同一般条款…………………………………………………（页码）</w:t>
      </w:r>
    </w:p>
    <w:p w14:paraId="17A949FF">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三、第三部分 合同专用条款…………………………………………………（页码）</w:t>
      </w:r>
    </w:p>
    <w:p w14:paraId="010B8FCE">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四、第四部分 合同附件………………………………………………………（页码）</w:t>
      </w:r>
    </w:p>
    <w:p w14:paraId="497D282F">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4.1成交通知书 …………………………………………………………………（页码）</w:t>
      </w:r>
    </w:p>
    <w:p w14:paraId="1DF5F590">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4.2采购文件服务需求一览表 …………………………………………………（页码）</w:t>
      </w:r>
    </w:p>
    <w:p w14:paraId="38E4B4C2">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4.3采购文件的更改通知（如有） ……………………………………………（页码）</w:t>
      </w:r>
    </w:p>
    <w:p w14:paraId="5023BF1F">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4.4响应函 ………………………………………………………………………（页码）</w:t>
      </w:r>
    </w:p>
    <w:p w14:paraId="6035FA0C">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4.5响应报价表 …………………………………………………………………（页码）</w:t>
      </w:r>
    </w:p>
    <w:p w14:paraId="400CA7EF">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4.6响应服务技术资料表 ………………………………………………………（页码）</w:t>
      </w:r>
    </w:p>
    <w:p w14:paraId="542AEE16">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4.7商务条款偏离表 ……………………………………………………………（页码）</w:t>
      </w:r>
    </w:p>
    <w:p w14:paraId="78DE495A">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4.8成交供应商澄清函（如有请提供） ………………………………………（页码）</w:t>
      </w:r>
    </w:p>
    <w:p w14:paraId="2F7641E7">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4.9其他与本合同相关的资料（如有请提供） ………………………………（页码）</w:t>
      </w:r>
    </w:p>
    <w:p w14:paraId="445B367D">
      <w:pPr>
        <w:snapToGrid w:val="0"/>
        <w:spacing w:line="360" w:lineRule="auto"/>
        <w:rPr>
          <w:rFonts w:cs="仿宋_GB2312" w:asciiTheme="minorEastAsia" w:hAnsiTheme="minorEastAsia" w:eastAsiaTheme="minorEastAsia"/>
          <w:color w:val="auto"/>
          <w:kern w:val="0"/>
          <w:sz w:val="24"/>
          <w:highlight w:val="none"/>
        </w:rPr>
      </w:pPr>
    </w:p>
    <w:p w14:paraId="44DDE97D">
      <w:pPr>
        <w:spacing w:line="360" w:lineRule="auto"/>
        <w:jc w:val="center"/>
        <w:rPr>
          <w:rFonts w:asciiTheme="minorEastAsia" w:hAnsiTheme="minorEastAsia" w:eastAsiaTheme="minorEastAsia"/>
          <w:bCs/>
          <w:color w:val="auto"/>
          <w:sz w:val="28"/>
          <w:highlight w:val="none"/>
        </w:rPr>
      </w:pPr>
      <w:r>
        <w:rPr>
          <w:rFonts w:hint="eastAsia" w:asciiTheme="minorEastAsia" w:hAnsiTheme="minorEastAsia" w:eastAsiaTheme="minorEastAsia"/>
          <w:bCs/>
          <w:color w:val="auto"/>
          <w:sz w:val="28"/>
          <w:highlight w:val="none"/>
        </w:rPr>
        <w:br w:type="page"/>
      </w:r>
    </w:p>
    <w:p w14:paraId="43121C12">
      <w:pPr>
        <w:pStyle w:val="81"/>
        <w:ind w:firstLine="643"/>
        <w:jc w:val="center"/>
        <w:outlineLvl w:val="1"/>
        <w:rPr>
          <w:rFonts w:asciiTheme="minorEastAsia" w:hAnsiTheme="minorEastAsia" w:eastAsiaTheme="minorEastAsia"/>
          <w:b/>
          <w:bCs/>
          <w:color w:val="auto"/>
          <w:sz w:val="32"/>
          <w:szCs w:val="32"/>
          <w:highlight w:val="none"/>
        </w:rPr>
      </w:pPr>
      <w:bookmarkStart w:id="75" w:name="_Toc192089380"/>
      <w:bookmarkStart w:id="76" w:name="_Toc22163"/>
      <w:r>
        <w:rPr>
          <w:rFonts w:hint="eastAsia" w:asciiTheme="minorEastAsia" w:hAnsiTheme="minorEastAsia" w:eastAsiaTheme="minorEastAsia"/>
          <w:b/>
          <w:bCs/>
          <w:color w:val="auto"/>
          <w:sz w:val="32"/>
          <w:szCs w:val="32"/>
          <w:highlight w:val="none"/>
        </w:rPr>
        <w:t>第一部分 合同书</w:t>
      </w:r>
      <w:bookmarkEnd w:id="75"/>
      <w:bookmarkEnd w:id="76"/>
    </w:p>
    <w:p w14:paraId="4C368667">
      <w:pPr>
        <w:spacing w:line="360" w:lineRule="auto"/>
        <w:jc w:val="center"/>
        <w:rPr>
          <w:rFonts w:asciiTheme="minorEastAsia" w:hAnsiTheme="minorEastAsia" w:eastAsiaTheme="minorEastAsia"/>
          <w:b/>
          <w:bCs/>
          <w:color w:val="auto"/>
          <w:sz w:val="30"/>
          <w:szCs w:val="30"/>
          <w:highlight w:val="none"/>
        </w:rPr>
      </w:pPr>
      <w:r>
        <w:rPr>
          <w:rFonts w:hint="eastAsia" w:asciiTheme="minorEastAsia" w:hAnsiTheme="minorEastAsia" w:eastAsiaTheme="minorEastAsia"/>
          <w:b/>
          <w:color w:val="auto"/>
          <w:sz w:val="30"/>
          <w:szCs w:val="30"/>
          <w:highlight w:val="none"/>
        </w:rPr>
        <w:t>南宁市政府采购合同书</w:t>
      </w:r>
    </w:p>
    <w:p w14:paraId="46C8ABE8">
      <w:pPr>
        <w:pStyle w:val="20"/>
        <w:spacing w:line="360" w:lineRule="auto"/>
        <w:rPr>
          <w:rFonts w:asciiTheme="minorEastAsia" w:hAnsiTheme="minorEastAsia" w:eastAsiaTheme="minorEastAsia"/>
          <w:color w:val="auto"/>
          <w:sz w:val="24"/>
          <w:szCs w:val="24"/>
          <w:highlight w:val="none"/>
          <w:u w:val="single"/>
        </w:rPr>
      </w:pPr>
      <w:r>
        <w:rPr>
          <w:rFonts w:asciiTheme="minorEastAsia" w:hAnsiTheme="minorEastAsia" w:eastAsiaTheme="minorEastAsia"/>
          <w:color w:val="auto"/>
          <w:sz w:val="24"/>
          <w:szCs w:val="24"/>
          <w:highlight w:val="none"/>
        </w:rPr>
        <w:t>项目名称：</w:t>
      </w:r>
      <w:r>
        <w:rPr>
          <w:rFonts w:asciiTheme="minorEastAsia" w:hAnsiTheme="minorEastAsia" w:eastAsiaTheme="minorEastAsia"/>
          <w:color w:val="auto"/>
          <w:sz w:val="24"/>
          <w:szCs w:val="24"/>
          <w:highlight w:val="none"/>
          <w:u w:val="single"/>
        </w:rPr>
        <w:t xml:space="preserve">            </w:t>
      </w:r>
    </w:p>
    <w:p w14:paraId="4D63155D">
      <w:pPr>
        <w:pStyle w:val="20"/>
        <w:spacing w:line="360" w:lineRule="auto"/>
        <w:rPr>
          <w:rFonts w:asciiTheme="minorEastAsia" w:hAnsiTheme="minorEastAsia" w:eastAsiaTheme="minorEastAsia"/>
          <w:color w:val="auto"/>
          <w:sz w:val="24"/>
          <w:szCs w:val="24"/>
          <w:highlight w:val="none"/>
          <w:u w:val="single"/>
        </w:rPr>
      </w:pPr>
      <w:r>
        <w:rPr>
          <w:rFonts w:asciiTheme="minorEastAsia" w:hAnsiTheme="minorEastAsia" w:eastAsiaTheme="minorEastAsia"/>
          <w:color w:val="auto"/>
          <w:sz w:val="24"/>
          <w:szCs w:val="24"/>
          <w:highlight w:val="none"/>
        </w:rPr>
        <w:t>项目编号：</w:t>
      </w:r>
      <w:r>
        <w:rPr>
          <w:rFonts w:asciiTheme="minorEastAsia" w:hAnsiTheme="minorEastAsia" w:eastAsiaTheme="minorEastAsia"/>
          <w:color w:val="auto"/>
          <w:sz w:val="24"/>
          <w:szCs w:val="24"/>
          <w:highlight w:val="none"/>
          <w:u w:val="single"/>
        </w:rPr>
        <w:t xml:space="preserve">            </w:t>
      </w:r>
    </w:p>
    <w:p w14:paraId="62DB7794">
      <w:pPr>
        <w:pStyle w:val="20"/>
        <w:spacing w:line="360" w:lineRule="auto"/>
        <w:rPr>
          <w:rFonts w:asciiTheme="minorEastAsia" w:hAnsiTheme="minorEastAsia" w:eastAsiaTheme="minorEastAsia"/>
          <w:color w:val="auto"/>
          <w:sz w:val="24"/>
          <w:szCs w:val="24"/>
          <w:highlight w:val="none"/>
        </w:rPr>
      </w:pPr>
    </w:p>
    <w:p w14:paraId="18AC3E93">
      <w:pPr>
        <w:widowControl/>
        <w:shd w:val="clear" w:color="auto" w:fill="FFFFFF"/>
        <w:spacing w:line="360" w:lineRule="auto"/>
        <w:rPr>
          <w:rFonts w:asciiTheme="minorEastAsia" w:hAnsiTheme="minorEastAsia" w:eastAsiaTheme="minorEastAsia"/>
          <w:color w:val="auto"/>
          <w:kern w:val="0"/>
          <w:sz w:val="24"/>
          <w:highlight w:val="none"/>
          <w:u w:val="single"/>
        </w:rPr>
      </w:pPr>
      <w:r>
        <w:rPr>
          <w:rFonts w:asciiTheme="minorEastAsia" w:hAnsiTheme="minorEastAsia" w:eastAsiaTheme="minorEastAsia"/>
          <w:bCs/>
          <w:color w:val="auto"/>
          <w:kern w:val="0"/>
          <w:sz w:val="24"/>
          <w:highlight w:val="none"/>
        </w:rPr>
        <w:t>采购人（甲方）：</w:t>
      </w:r>
      <w:r>
        <w:rPr>
          <w:rFonts w:asciiTheme="minorEastAsia" w:hAnsiTheme="minorEastAsia" w:eastAsiaTheme="minorEastAsia"/>
          <w:bCs/>
          <w:color w:val="auto"/>
          <w:kern w:val="0"/>
          <w:sz w:val="24"/>
          <w:highlight w:val="none"/>
          <w:u w:val="single"/>
        </w:rPr>
        <w:t xml:space="preserve"> </w:t>
      </w:r>
      <w:r>
        <w:rPr>
          <w:rFonts w:hint="eastAsia" w:asciiTheme="minorEastAsia" w:hAnsiTheme="minorEastAsia" w:eastAsiaTheme="minorEastAsia"/>
          <w:bCs/>
          <w:color w:val="auto"/>
          <w:kern w:val="0"/>
          <w:sz w:val="24"/>
          <w:highlight w:val="none"/>
          <w:u w:val="single"/>
        </w:rPr>
        <w:t xml:space="preserve">                  </w:t>
      </w:r>
    </w:p>
    <w:p w14:paraId="2D9ADE89">
      <w:pPr>
        <w:widowControl/>
        <w:shd w:val="clear" w:color="auto" w:fill="FFFFFF"/>
        <w:spacing w:line="360" w:lineRule="auto"/>
        <w:rPr>
          <w:rFonts w:asciiTheme="minorEastAsia" w:hAnsiTheme="minorEastAsia" w:eastAsiaTheme="minorEastAsia"/>
          <w:color w:val="auto"/>
          <w:kern w:val="0"/>
          <w:sz w:val="24"/>
          <w:highlight w:val="none"/>
        </w:rPr>
      </w:pPr>
      <w:r>
        <w:rPr>
          <w:rFonts w:asciiTheme="minorEastAsia" w:hAnsiTheme="minorEastAsia" w:eastAsiaTheme="minorEastAsia"/>
          <w:bCs/>
          <w:color w:val="auto"/>
          <w:kern w:val="0"/>
          <w:sz w:val="24"/>
          <w:highlight w:val="none"/>
        </w:rPr>
        <w:t xml:space="preserve">中标人（乙方）： </w:t>
      </w:r>
    </w:p>
    <w:p w14:paraId="1697502C">
      <w:pPr>
        <w:widowControl/>
        <w:shd w:val="clear" w:color="auto" w:fill="FFFFFF"/>
        <w:spacing w:line="360" w:lineRule="auto"/>
        <w:ind w:firstLine="420"/>
        <w:rPr>
          <w:rFonts w:asciiTheme="minorEastAsia" w:hAnsiTheme="minorEastAsia" w:eastAsiaTheme="minorEastAsia"/>
          <w:color w:val="auto"/>
          <w:kern w:val="0"/>
          <w:sz w:val="24"/>
          <w:highlight w:val="none"/>
        </w:rPr>
      </w:pPr>
      <w:r>
        <w:rPr>
          <w:rFonts w:asciiTheme="minorEastAsia" w:hAnsiTheme="minorEastAsia" w:eastAsiaTheme="minorEastAsia"/>
          <w:color w:val="auto"/>
          <w:kern w:val="0"/>
          <w:sz w:val="24"/>
          <w:highlight w:val="none"/>
        </w:rPr>
        <w:t>根据</w:t>
      </w:r>
      <w:r>
        <w:rPr>
          <w:rFonts w:asciiTheme="minorEastAsia" w:hAnsiTheme="minorEastAsia" w:eastAsiaTheme="minorEastAsia"/>
          <w:color w:val="auto"/>
          <w:kern w:val="0"/>
          <w:sz w:val="24"/>
          <w:highlight w:val="none"/>
          <w:u w:val="single"/>
        </w:rPr>
        <w:t xml:space="preserve"> </w:t>
      </w:r>
      <w:r>
        <w:rPr>
          <w:rFonts w:hint="eastAsia" w:asciiTheme="minorEastAsia" w:hAnsiTheme="minorEastAsia" w:eastAsiaTheme="minorEastAsia"/>
          <w:color w:val="auto"/>
          <w:kern w:val="0"/>
          <w:sz w:val="24"/>
          <w:highlight w:val="none"/>
          <w:u w:val="single"/>
        </w:rPr>
        <w:t xml:space="preserve">     </w:t>
      </w:r>
      <w:r>
        <w:rPr>
          <w:rFonts w:asciiTheme="minorEastAsia" w:hAnsiTheme="minorEastAsia" w:eastAsiaTheme="minorEastAsia"/>
          <w:color w:val="auto"/>
          <w:kern w:val="0"/>
          <w:sz w:val="24"/>
          <w:highlight w:val="none"/>
        </w:rPr>
        <w:t>年</w:t>
      </w:r>
      <w:r>
        <w:rPr>
          <w:rFonts w:asciiTheme="minorEastAsia" w:hAnsiTheme="minorEastAsia" w:eastAsiaTheme="minorEastAsia"/>
          <w:color w:val="auto"/>
          <w:kern w:val="0"/>
          <w:sz w:val="24"/>
          <w:highlight w:val="none"/>
          <w:u w:val="single"/>
        </w:rPr>
        <w:t xml:space="preserve"> </w:t>
      </w:r>
      <w:r>
        <w:rPr>
          <w:rFonts w:hint="eastAsia" w:asciiTheme="minorEastAsia" w:hAnsiTheme="minorEastAsia" w:eastAsiaTheme="minorEastAsia"/>
          <w:color w:val="auto"/>
          <w:kern w:val="0"/>
          <w:sz w:val="24"/>
          <w:highlight w:val="none"/>
          <w:u w:val="single"/>
        </w:rPr>
        <w:t xml:space="preserve">    </w:t>
      </w:r>
      <w:r>
        <w:rPr>
          <w:rFonts w:asciiTheme="minorEastAsia" w:hAnsiTheme="minorEastAsia" w:eastAsiaTheme="minorEastAsia"/>
          <w:color w:val="auto"/>
          <w:kern w:val="0"/>
          <w:sz w:val="24"/>
          <w:highlight w:val="none"/>
        </w:rPr>
        <w:t>月</w:t>
      </w:r>
      <w:r>
        <w:rPr>
          <w:rFonts w:asciiTheme="minorEastAsia" w:hAnsiTheme="minorEastAsia" w:eastAsiaTheme="minorEastAsia"/>
          <w:color w:val="auto"/>
          <w:kern w:val="0"/>
          <w:sz w:val="24"/>
          <w:highlight w:val="none"/>
          <w:u w:val="single"/>
        </w:rPr>
        <w:t xml:space="preserve"> </w:t>
      </w:r>
      <w:r>
        <w:rPr>
          <w:rFonts w:hint="eastAsia" w:asciiTheme="minorEastAsia" w:hAnsiTheme="minorEastAsia" w:eastAsiaTheme="minorEastAsia"/>
          <w:color w:val="auto"/>
          <w:kern w:val="0"/>
          <w:sz w:val="24"/>
          <w:highlight w:val="none"/>
          <w:u w:val="single"/>
        </w:rPr>
        <w:t xml:space="preserve">   </w:t>
      </w:r>
      <w:r>
        <w:rPr>
          <w:rFonts w:asciiTheme="minorEastAsia" w:hAnsiTheme="minorEastAsia" w:eastAsiaTheme="minorEastAsia"/>
          <w:color w:val="auto"/>
          <w:kern w:val="0"/>
          <w:sz w:val="24"/>
          <w:highlight w:val="none"/>
        </w:rPr>
        <w:t>日</w:t>
      </w:r>
      <w:r>
        <w:rPr>
          <w:rFonts w:hint="eastAsia" w:asciiTheme="minorEastAsia" w:hAnsiTheme="minorEastAsia" w:eastAsiaTheme="minorEastAsia"/>
          <w:color w:val="auto"/>
          <w:kern w:val="0"/>
          <w:sz w:val="24"/>
          <w:highlight w:val="none"/>
          <w:lang w:eastAsia="zh-CN"/>
        </w:rPr>
        <w:t>南宁市江南区文化广电体育和旅游局</w:t>
      </w:r>
      <w:r>
        <w:rPr>
          <w:rFonts w:asciiTheme="minorEastAsia" w:hAnsiTheme="minorEastAsia" w:eastAsiaTheme="minorEastAsia"/>
          <w:color w:val="auto"/>
          <w:kern w:val="0"/>
          <w:sz w:val="24"/>
          <w:highlight w:val="none"/>
        </w:rPr>
        <w:t>采购项目的采购结果，甲、乙双方同意签署本合同（以下简称合同）。</w:t>
      </w:r>
    </w:p>
    <w:p w14:paraId="0A9E2B11">
      <w:pPr>
        <w:widowControl/>
        <w:shd w:val="clear" w:color="auto" w:fill="FFFFFF"/>
        <w:spacing w:line="360" w:lineRule="auto"/>
        <w:ind w:firstLine="422"/>
        <w:rPr>
          <w:rFonts w:asciiTheme="minorEastAsia" w:hAnsiTheme="minorEastAsia" w:eastAsiaTheme="minorEastAsia"/>
          <w:color w:val="auto"/>
          <w:kern w:val="0"/>
          <w:sz w:val="24"/>
          <w:highlight w:val="none"/>
        </w:rPr>
      </w:pPr>
      <w:r>
        <w:rPr>
          <w:rFonts w:asciiTheme="minorEastAsia" w:hAnsiTheme="minorEastAsia" w:eastAsiaTheme="minorEastAsia"/>
          <w:b/>
          <w:bCs/>
          <w:color w:val="auto"/>
          <w:kern w:val="0"/>
          <w:sz w:val="24"/>
          <w:highlight w:val="none"/>
        </w:rPr>
        <w:t>1. 采购内容</w:t>
      </w:r>
    </w:p>
    <w:p w14:paraId="3DD25027">
      <w:pPr>
        <w:widowControl/>
        <w:shd w:val="clear" w:color="auto" w:fill="FFFFFF"/>
        <w:spacing w:line="360" w:lineRule="auto"/>
        <w:ind w:firstLine="420"/>
        <w:rPr>
          <w:rFonts w:asciiTheme="minorEastAsia" w:hAnsiTheme="minorEastAsia" w:eastAsiaTheme="minorEastAsia"/>
          <w:color w:val="auto"/>
          <w:kern w:val="0"/>
          <w:sz w:val="24"/>
          <w:highlight w:val="none"/>
          <w:u w:val="single"/>
        </w:rPr>
      </w:pPr>
      <w:r>
        <w:rPr>
          <w:rFonts w:asciiTheme="minorEastAsia" w:hAnsiTheme="minorEastAsia" w:eastAsiaTheme="minorEastAsia"/>
          <w:color w:val="auto"/>
          <w:kern w:val="0"/>
          <w:sz w:val="24"/>
          <w:highlight w:val="none"/>
        </w:rPr>
        <w:t>1.1 服务名称：</w:t>
      </w:r>
      <w:r>
        <w:rPr>
          <w:rFonts w:hint="eastAsia" w:asciiTheme="minorEastAsia" w:hAnsiTheme="minorEastAsia" w:eastAsiaTheme="minorEastAsia"/>
          <w:color w:val="auto"/>
          <w:kern w:val="0"/>
          <w:sz w:val="24"/>
          <w:highlight w:val="none"/>
          <w:u w:val="single"/>
          <w:lang w:eastAsia="zh-CN"/>
        </w:rPr>
        <w:t>2025年国际（广西）体操青少年训练中心服务项目</w:t>
      </w:r>
    </w:p>
    <w:p w14:paraId="5BF9D74B">
      <w:pPr>
        <w:widowControl/>
        <w:shd w:val="clear" w:color="auto" w:fill="FFFFFF"/>
        <w:spacing w:line="360" w:lineRule="auto"/>
        <w:ind w:firstLine="420"/>
        <w:rPr>
          <w:rFonts w:asciiTheme="minorEastAsia" w:hAnsiTheme="minorEastAsia" w:eastAsiaTheme="minorEastAsia"/>
          <w:color w:val="auto"/>
          <w:kern w:val="0"/>
          <w:sz w:val="24"/>
          <w:highlight w:val="none"/>
        </w:rPr>
      </w:pPr>
      <w:r>
        <w:rPr>
          <w:rFonts w:asciiTheme="minorEastAsia" w:hAnsiTheme="minorEastAsia" w:eastAsiaTheme="minorEastAsia"/>
          <w:color w:val="auto"/>
          <w:kern w:val="0"/>
          <w:sz w:val="24"/>
          <w:highlight w:val="none"/>
        </w:rPr>
        <w:t>1.2 数量：</w:t>
      </w:r>
      <w:r>
        <w:rPr>
          <w:rFonts w:hint="eastAsia" w:asciiTheme="minorEastAsia" w:hAnsiTheme="minorEastAsia" w:eastAsiaTheme="minorEastAsia"/>
          <w:color w:val="auto"/>
          <w:kern w:val="0"/>
          <w:sz w:val="24"/>
          <w:highlight w:val="none"/>
          <w:u w:val="single"/>
        </w:rPr>
        <w:t>1项</w:t>
      </w:r>
      <w:r>
        <w:rPr>
          <w:rFonts w:hint="eastAsia" w:asciiTheme="minorEastAsia" w:hAnsiTheme="minorEastAsia" w:eastAsiaTheme="minorEastAsia"/>
          <w:color w:val="auto"/>
          <w:kern w:val="0"/>
          <w:sz w:val="24"/>
          <w:highlight w:val="none"/>
        </w:rPr>
        <w:t xml:space="preserve">  </w:t>
      </w:r>
      <w:r>
        <w:rPr>
          <w:rFonts w:asciiTheme="minorEastAsia" w:hAnsiTheme="minorEastAsia" w:eastAsiaTheme="minorEastAsia"/>
          <w:color w:val="auto"/>
          <w:kern w:val="0"/>
          <w:sz w:val="24"/>
          <w:highlight w:val="none"/>
        </w:rPr>
        <w:t xml:space="preserve"> </w:t>
      </w:r>
    </w:p>
    <w:p w14:paraId="1E6E6EA3">
      <w:pPr>
        <w:widowControl/>
        <w:shd w:val="clear" w:color="auto" w:fill="FFFFFF"/>
        <w:spacing w:line="360" w:lineRule="auto"/>
        <w:ind w:firstLine="420"/>
        <w:rPr>
          <w:rFonts w:asciiTheme="minorEastAsia" w:hAnsiTheme="minorEastAsia" w:eastAsiaTheme="minorEastAsia"/>
          <w:color w:val="auto"/>
          <w:kern w:val="0"/>
          <w:sz w:val="24"/>
          <w:highlight w:val="none"/>
          <w:u w:val="single"/>
        </w:rPr>
      </w:pPr>
      <w:r>
        <w:rPr>
          <w:rFonts w:asciiTheme="minorEastAsia" w:hAnsiTheme="minorEastAsia" w:eastAsiaTheme="minorEastAsia"/>
          <w:color w:val="auto"/>
          <w:kern w:val="0"/>
          <w:sz w:val="24"/>
          <w:highlight w:val="none"/>
        </w:rPr>
        <w:t>1.3 服务要求：</w:t>
      </w:r>
    </w:p>
    <w:p w14:paraId="3BC8CA3B">
      <w:pPr>
        <w:widowControl/>
        <w:shd w:val="clear" w:color="auto" w:fill="FFFFFF"/>
        <w:spacing w:line="360" w:lineRule="auto"/>
        <w:ind w:firstLine="420"/>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举办中国—东盟体操训练营、举办广西体操等级比赛</w:t>
      </w:r>
      <w:r>
        <w:rPr>
          <w:rFonts w:hint="eastAsia" w:asciiTheme="minorEastAsia" w:hAnsiTheme="minorEastAsia" w:eastAsiaTheme="minorEastAsia"/>
          <w:color w:val="auto"/>
          <w:kern w:val="0"/>
          <w:sz w:val="24"/>
          <w:highlight w:val="none"/>
          <w:lang w:val="en-US" w:eastAsia="zh-CN"/>
        </w:rPr>
        <w:t>和</w:t>
      </w:r>
      <w:r>
        <w:rPr>
          <w:rFonts w:hint="eastAsia" w:asciiTheme="minorEastAsia" w:hAnsiTheme="minorEastAsia" w:eastAsiaTheme="minorEastAsia"/>
          <w:color w:val="auto"/>
          <w:kern w:val="0"/>
          <w:sz w:val="24"/>
          <w:highlight w:val="none"/>
        </w:rPr>
        <w:t>广西体操后备人才小高地幼儿基本体操锦标赛两项专业竞赛、打造“跃动之星”幼儿体操项目品牌IP</w:t>
      </w:r>
      <w:r>
        <w:rPr>
          <w:rFonts w:hint="eastAsia" w:asciiTheme="minorEastAsia" w:hAnsiTheme="minorEastAsia" w:eastAsiaTheme="minorEastAsia"/>
          <w:color w:val="auto"/>
          <w:kern w:val="0"/>
          <w:sz w:val="24"/>
          <w:highlight w:val="none"/>
          <w:lang w:val="en-US" w:eastAsia="zh-CN"/>
        </w:rPr>
        <w:t>及开展体操教练员培训（含拟在桂林召开2025年全区“体操进幼儿园”工作现场推进会）</w:t>
      </w:r>
      <w:r>
        <w:rPr>
          <w:rFonts w:hint="eastAsia" w:asciiTheme="minorEastAsia" w:hAnsiTheme="minorEastAsia" w:eastAsiaTheme="minorEastAsia"/>
          <w:color w:val="auto"/>
          <w:kern w:val="0"/>
          <w:sz w:val="24"/>
          <w:highlight w:val="none"/>
        </w:rPr>
        <w:t>、</w:t>
      </w:r>
      <w:r>
        <w:rPr>
          <w:rFonts w:hint="eastAsia" w:asciiTheme="minorEastAsia" w:hAnsiTheme="minorEastAsia" w:eastAsiaTheme="minorEastAsia"/>
          <w:color w:val="auto"/>
          <w:kern w:val="0"/>
          <w:sz w:val="24"/>
          <w:highlight w:val="none"/>
          <w:lang w:val="en-US" w:eastAsia="zh-CN"/>
        </w:rPr>
        <w:t>开展</w:t>
      </w:r>
      <w:r>
        <w:rPr>
          <w:rFonts w:hint="eastAsia" w:asciiTheme="minorEastAsia" w:hAnsiTheme="minorEastAsia" w:eastAsiaTheme="minorEastAsia"/>
          <w:color w:val="auto"/>
          <w:kern w:val="0"/>
          <w:sz w:val="24"/>
          <w:highlight w:val="none"/>
        </w:rPr>
        <w:t>“跃动之星”体操大篷车</w:t>
      </w:r>
      <w:r>
        <w:rPr>
          <w:rFonts w:hint="eastAsia" w:asciiTheme="minorEastAsia" w:hAnsiTheme="minorEastAsia" w:eastAsiaTheme="minorEastAsia"/>
          <w:color w:val="auto"/>
          <w:kern w:val="0"/>
          <w:sz w:val="24"/>
          <w:highlight w:val="none"/>
          <w:lang w:val="en-US" w:eastAsia="zh-CN"/>
        </w:rPr>
        <w:t>进校园活动</w:t>
      </w:r>
      <w:r>
        <w:rPr>
          <w:rFonts w:hint="eastAsia" w:asciiTheme="minorEastAsia" w:hAnsiTheme="minorEastAsia" w:eastAsiaTheme="minorEastAsia"/>
          <w:color w:val="auto"/>
          <w:kern w:val="0"/>
          <w:sz w:val="24"/>
          <w:highlight w:val="none"/>
          <w:lang w:eastAsia="zh-CN"/>
        </w:rPr>
        <w:t>，</w:t>
      </w:r>
      <w:r>
        <w:rPr>
          <w:rFonts w:hint="eastAsia" w:asciiTheme="minorEastAsia" w:hAnsiTheme="minorEastAsia" w:eastAsiaTheme="minorEastAsia"/>
          <w:color w:val="auto"/>
          <w:kern w:val="0"/>
          <w:sz w:val="24"/>
          <w:highlight w:val="none"/>
          <w:lang w:val="en-US" w:eastAsia="zh-CN"/>
        </w:rPr>
        <w:t>以及</w:t>
      </w:r>
      <w:r>
        <w:rPr>
          <w:rFonts w:hint="eastAsia" w:asciiTheme="minorEastAsia" w:hAnsiTheme="minorEastAsia" w:eastAsiaTheme="minorEastAsia"/>
          <w:color w:val="auto"/>
          <w:kern w:val="0"/>
          <w:sz w:val="24"/>
          <w:highlight w:val="none"/>
        </w:rPr>
        <w:t>总体项目宣传推广</w:t>
      </w:r>
      <w:r>
        <w:rPr>
          <w:rFonts w:hint="eastAsia" w:asciiTheme="minorEastAsia" w:hAnsiTheme="minorEastAsia" w:eastAsiaTheme="minorEastAsia"/>
          <w:color w:val="auto"/>
          <w:kern w:val="0"/>
          <w:sz w:val="24"/>
          <w:highlight w:val="none"/>
          <w:lang w:val="en-US" w:eastAsia="zh-CN"/>
        </w:rPr>
        <w:t>。</w:t>
      </w:r>
    </w:p>
    <w:p w14:paraId="0B14253E">
      <w:pPr>
        <w:widowControl/>
        <w:shd w:val="clear" w:color="auto" w:fill="FFFFFF"/>
        <w:spacing w:line="360" w:lineRule="auto"/>
        <w:ind w:firstLine="422"/>
        <w:rPr>
          <w:rFonts w:asciiTheme="minorEastAsia" w:hAnsiTheme="minorEastAsia" w:eastAsiaTheme="minorEastAsia"/>
          <w:color w:val="auto"/>
          <w:kern w:val="0"/>
          <w:sz w:val="24"/>
          <w:highlight w:val="none"/>
        </w:rPr>
      </w:pPr>
      <w:r>
        <w:rPr>
          <w:rFonts w:asciiTheme="minorEastAsia" w:hAnsiTheme="minorEastAsia" w:eastAsiaTheme="minorEastAsia"/>
          <w:b/>
          <w:bCs/>
          <w:color w:val="auto"/>
          <w:kern w:val="0"/>
          <w:sz w:val="24"/>
          <w:highlight w:val="none"/>
        </w:rPr>
        <w:t>2. 合同金额</w:t>
      </w:r>
    </w:p>
    <w:p w14:paraId="79BFF17C">
      <w:pPr>
        <w:widowControl/>
        <w:shd w:val="clear" w:color="auto" w:fill="FFFFFF"/>
        <w:spacing w:line="360" w:lineRule="auto"/>
        <w:ind w:firstLine="420"/>
        <w:rPr>
          <w:rFonts w:asciiTheme="minorEastAsia" w:hAnsiTheme="minorEastAsia" w:eastAsiaTheme="minorEastAsia"/>
          <w:color w:val="auto"/>
          <w:kern w:val="0"/>
          <w:sz w:val="24"/>
          <w:highlight w:val="none"/>
        </w:rPr>
      </w:pPr>
      <w:r>
        <w:rPr>
          <w:rFonts w:asciiTheme="minorEastAsia" w:hAnsiTheme="minorEastAsia" w:eastAsiaTheme="minorEastAsia"/>
          <w:color w:val="auto"/>
          <w:kern w:val="0"/>
          <w:sz w:val="24"/>
          <w:highlight w:val="none"/>
        </w:rPr>
        <w:t>2.1 本合同金额为（大写）人民币</w:t>
      </w:r>
      <w:r>
        <w:rPr>
          <w:rFonts w:hint="eastAsia" w:asciiTheme="minorEastAsia" w:hAnsiTheme="minorEastAsia" w:eastAsiaTheme="minorEastAsia"/>
          <w:color w:val="auto"/>
          <w:kern w:val="0"/>
          <w:sz w:val="24"/>
          <w:highlight w:val="none"/>
          <w:u w:val="single"/>
          <w:lang w:val="en-US" w:eastAsia="zh-CN"/>
        </w:rPr>
        <w:t xml:space="preserve">           </w:t>
      </w:r>
      <w:r>
        <w:rPr>
          <w:rFonts w:asciiTheme="minorEastAsia" w:hAnsiTheme="minorEastAsia" w:eastAsiaTheme="minorEastAsia"/>
          <w:color w:val="auto"/>
          <w:kern w:val="0"/>
          <w:sz w:val="24"/>
          <w:highlight w:val="none"/>
        </w:rPr>
        <w:t>（￥</w:t>
      </w:r>
      <w:r>
        <w:rPr>
          <w:rFonts w:hint="eastAsia" w:asciiTheme="minorEastAsia" w:hAnsiTheme="minorEastAsia" w:eastAsiaTheme="minorEastAsia"/>
          <w:color w:val="auto"/>
          <w:szCs w:val="21"/>
          <w:highlight w:val="none"/>
          <w:lang w:val="en-US" w:eastAsia="zh-CN"/>
        </w:rPr>
        <w:t xml:space="preserve">         </w:t>
      </w:r>
      <w:r>
        <w:rPr>
          <w:rFonts w:asciiTheme="minorEastAsia" w:hAnsiTheme="minorEastAsia" w:eastAsiaTheme="minorEastAsia"/>
          <w:color w:val="auto"/>
          <w:kern w:val="0"/>
          <w:sz w:val="24"/>
          <w:highlight w:val="none"/>
        </w:rPr>
        <w:t>元）。（详见投标函）</w:t>
      </w:r>
    </w:p>
    <w:p w14:paraId="7EA4DCD7">
      <w:pPr>
        <w:widowControl/>
        <w:shd w:val="clear" w:color="auto" w:fill="FFFFFF"/>
        <w:spacing w:line="360" w:lineRule="auto"/>
        <w:ind w:firstLine="422"/>
        <w:rPr>
          <w:rFonts w:asciiTheme="minorEastAsia" w:hAnsiTheme="minorEastAsia" w:eastAsiaTheme="minorEastAsia"/>
          <w:color w:val="auto"/>
          <w:kern w:val="0"/>
          <w:sz w:val="24"/>
          <w:highlight w:val="none"/>
        </w:rPr>
      </w:pPr>
      <w:r>
        <w:rPr>
          <w:rFonts w:asciiTheme="minorEastAsia" w:hAnsiTheme="minorEastAsia" w:eastAsiaTheme="minorEastAsia"/>
          <w:b/>
          <w:bCs/>
          <w:color w:val="auto"/>
          <w:kern w:val="0"/>
          <w:sz w:val="24"/>
          <w:highlight w:val="none"/>
        </w:rPr>
        <w:t>3. 提交服务成果时间和地点</w:t>
      </w:r>
    </w:p>
    <w:p w14:paraId="36438EA3">
      <w:pPr>
        <w:widowControl/>
        <w:shd w:val="clear" w:color="auto" w:fill="FFFFFF"/>
        <w:spacing w:line="360" w:lineRule="auto"/>
        <w:ind w:firstLine="420"/>
        <w:rPr>
          <w:rFonts w:hint="default" w:asciiTheme="minorEastAsia" w:hAnsiTheme="minorEastAsia" w:eastAsiaTheme="minorEastAsia"/>
          <w:color w:val="auto"/>
          <w:kern w:val="0"/>
          <w:sz w:val="24"/>
          <w:highlight w:val="none"/>
          <w:lang w:val="en-US" w:eastAsia="zh-CN"/>
        </w:rPr>
      </w:pPr>
      <w:r>
        <w:rPr>
          <w:rFonts w:asciiTheme="minorEastAsia" w:hAnsiTheme="minorEastAsia" w:eastAsiaTheme="minorEastAsia"/>
          <w:color w:val="auto"/>
          <w:kern w:val="0"/>
          <w:sz w:val="24"/>
          <w:highlight w:val="none"/>
        </w:rPr>
        <w:t>3.1服务日期：</w:t>
      </w:r>
      <w:r>
        <w:rPr>
          <w:rFonts w:hint="eastAsia" w:asciiTheme="minorEastAsia" w:hAnsiTheme="minorEastAsia" w:eastAsiaTheme="minorEastAsia"/>
          <w:color w:val="auto"/>
          <w:kern w:val="0"/>
          <w:sz w:val="24"/>
          <w:highlight w:val="none"/>
        </w:rPr>
        <w:t>2025年12月31日前完成所有服务内容并提交成果验收文件</w:t>
      </w:r>
    </w:p>
    <w:p w14:paraId="62FDB83F">
      <w:pPr>
        <w:widowControl/>
        <w:shd w:val="clear" w:color="auto" w:fill="FFFFFF"/>
        <w:spacing w:line="360" w:lineRule="auto"/>
        <w:ind w:firstLine="420"/>
        <w:rPr>
          <w:rFonts w:hint="eastAsia" w:asciiTheme="minorEastAsia" w:hAnsiTheme="minorEastAsia" w:eastAsiaTheme="minorEastAsia"/>
          <w:color w:val="auto"/>
          <w:kern w:val="0"/>
          <w:sz w:val="24"/>
          <w:highlight w:val="none"/>
          <w:lang w:eastAsia="zh-CN"/>
        </w:rPr>
      </w:pPr>
      <w:r>
        <w:rPr>
          <w:rFonts w:asciiTheme="minorEastAsia" w:hAnsiTheme="minorEastAsia" w:eastAsiaTheme="minorEastAsia"/>
          <w:color w:val="auto"/>
          <w:kern w:val="0"/>
          <w:sz w:val="24"/>
          <w:highlight w:val="none"/>
        </w:rPr>
        <w:t>3.2 提交服务地点：</w:t>
      </w:r>
      <w:r>
        <w:rPr>
          <w:rFonts w:hint="eastAsia" w:asciiTheme="minorEastAsia" w:hAnsiTheme="minorEastAsia" w:eastAsiaTheme="minorEastAsia"/>
          <w:color w:val="auto"/>
          <w:kern w:val="0"/>
          <w:sz w:val="24"/>
          <w:highlight w:val="none"/>
          <w:u w:val="single"/>
          <w:lang w:val="en-US" w:eastAsia="zh-CN"/>
        </w:rPr>
        <w:t xml:space="preserve">广西      </w:t>
      </w:r>
    </w:p>
    <w:p w14:paraId="62D559F1">
      <w:pPr>
        <w:widowControl/>
        <w:shd w:val="clear" w:color="auto" w:fill="FFFFFF"/>
        <w:spacing w:line="360" w:lineRule="auto"/>
        <w:ind w:firstLine="420"/>
        <w:rPr>
          <w:rFonts w:asciiTheme="minorEastAsia" w:hAnsiTheme="minorEastAsia" w:eastAsiaTheme="minorEastAsia"/>
          <w:color w:val="auto"/>
          <w:kern w:val="0"/>
          <w:sz w:val="24"/>
          <w:highlight w:val="none"/>
        </w:rPr>
      </w:pPr>
      <w:r>
        <w:rPr>
          <w:rFonts w:asciiTheme="minorEastAsia" w:hAnsiTheme="minorEastAsia" w:eastAsiaTheme="minorEastAsia"/>
          <w:color w:val="auto"/>
          <w:kern w:val="0"/>
          <w:sz w:val="24"/>
          <w:highlight w:val="none"/>
        </w:rPr>
        <w:t>3.3乙方必须按投标文件承诺的服务内容、技术要求、质量标准等向甲方提交服务成果。</w:t>
      </w:r>
    </w:p>
    <w:p w14:paraId="2C6C84B8">
      <w:pPr>
        <w:widowControl/>
        <w:shd w:val="clear" w:color="auto" w:fill="FFFFFF"/>
        <w:spacing w:line="360" w:lineRule="auto"/>
        <w:ind w:firstLine="422"/>
        <w:rPr>
          <w:rFonts w:asciiTheme="minorEastAsia" w:hAnsiTheme="minorEastAsia" w:eastAsiaTheme="minorEastAsia"/>
          <w:color w:val="auto"/>
          <w:kern w:val="0"/>
          <w:sz w:val="24"/>
          <w:highlight w:val="none"/>
        </w:rPr>
      </w:pPr>
      <w:r>
        <w:rPr>
          <w:rFonts w:asciiTheme="minorEastAsia" w:hAnsiTheme="minorEastAsia" w:eastAsiaTheme="minorEastAsia"/>
          <w:b/>
          <w:bCs/>
          <w:color w:val="auto"/>
          <w:kern w:val="0"/>
          <w:sz w:val="24"/>
          <w:highlight w:val="none"/>
        </w:rPr>
        <w:t>4. 履约保证金</w:t>
      </w:r>
    </w:p>
    <w:p w14:paraId="03331732">
      <w:pPr>
        <w:widowControl/>
        <w:shd w:val="clear" w:color="auto" w:fill="FFFFFF"/>
        <w:spacing w:line="360" w:lineRule="auto"/>
        <w:ind w:firstLine="42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无</w:t>
      </w:r>
      <w:r>
        <w:rPr>
          <w:rFonts w:asciiTheme="minorEastAsia" w:hAnsiTheme="minorEastAsia" w:eastAsiaTheme="minorEastAsia"/>
          <w:color w:val="auto"/>
          <w:kern w:val="0"/>
          <w:sz w:val="24"/>
          <w:highlight w:val="none"/>
        </w:rPr>
        <w:t>。</w:t>
      </w:r>
    </w:p>
    <w:p w14:paraId="5DD9F1A6">
      <w:pPr>
        <w:widowControl/>
        <w:shd w:val="clear" w:color="auto" w:fill="FFFFFF"/>
        <w:spacing w:line="360" w:lineRule="auto"/>
        <w:ind w:firstLine="422"/>
        <w:rPr>
          <w:rFonts w:asciiTheme="minorEastAsia" w:hAnsiTheme="minorEastAsia" w:eastAsiaTheme="minorEastAsia"/>
          <w:color w:val="auto"/>
          <w:kern w:val="0"/>
          <w:sz w:val="24"/>
          <w:highlight w:val="none"/>
        </w:rPr>
      </w:pPr>
      <w:r>
        <w:rPr>
          <w:rFonts w:asciiTheme="minorEastAsia" w:hAnsiTheme="minorEastAsia" w:eastAsiaTheme="minorEastAsia"/>
          <w:b/>
          <w:bCs/>
          <w:color w:val="auto"/>
          <w:kern w:val="0"/>
          <w:sz w:val="24"/>
          <w:highlight w:val="none"/>
        </w:rPr>
        <w:t>5. 产权</w:t>
      </w:r>
    </w:p>
    <w:p w14:paraId="20B8C1CD">
      <w:pPr>
        <w:widowControl/>
        <w:shd w:val="clear" w:color="auto" w:fill="FFFFFF"/>
        <w:spacing w:line="360" w:lineRule="auto"/>
        <w:ind w:firstLine="420"/>
        <w:rPr>
          <w:rFonts w:asciiTheme="minorEastAsia" w:hAnsiTheme="minorEastAsia" w:eastAsiaTheme="minorEastAsia"/>
          <w:color w:val="auto"/>
          <w:kern w:val="0"/>
          <w:sz w:val="24"/>
          <w:highlight w:val="none"/>
        </w:rPr>
      </w:pPr>
      <w:r>
        <w:rPr>
          <w:rFonts w:asciiTheme="minorEastAsia" w:hAnsiTheme="minorEastAsia" w:eastAsiaTheme="minorEastAsia"/>
          <w:color w:val="auto"/>
          <w:kern w:val="0"/>
          <w:sz w:val="24"/>
          <w:highlight w:val="none"/>
        </w:rPr>
        <w:t>5.1 乙方应保证所提供的服务或其任何一部分均不会侵犯任何第三方的专利权、商标权或著作权。</w:t>
      </w:r>
    </w:p>
    <w:p w14:paraId="18955D59">
      <w:pPr>
        <w:widowControl/>
        <w:shd w:val="clear" w:color="auto" w:fill="FFFFFF"/>
        <w:spacing w:line="360" w:lineRule="auto"/>
        <w:ind w:firstLine="420"/>
        <w:rPr>
          <w:rFonts w:asciiTheme="minorEastAsia" w:hAnsiTheme="minorEastAsia" w:eastAsiaTheme="minorEastAsia"/>
          <w:color w:val="auto"/>
          <w:kern w:val="0"/>
          <w:sz w:val="24"/>
          <w:highlight w:val="none"/>
        </w:rPr>
      </w:pPr>
      <w:r>
        <w:rPr>
          <w:rFonts w:asciiTheme="minorEastAsia" w:hAnsiTheme="minorEastAsia" w:eastAsiaTheme="minorEastAsia"/>
          <w:color w:val="auto"/>
          <w:kern w:val="0"/>
          <w:sz w:val="24"/>
          <w:highlight w:val="none"/>
        </w:rPr>
        <w:t>5.2 乙方保证所交付服务的所有权完全属于乙方且无任何抵押、查封等产权瑕疵。如乙方所交付服务有产权瑕疵的，视为乙方违约，按照本合同第9.3项的约定处理。但在已经全部支付完合同款后才发现有产权瑕疵的，乙方除了支付违约金还应负担甲方由此产生的一切损失。</w:t>
      </w:r>
    </w:p>
    <w:p w14:paraId="3824A59D">
      <w:pPr>
        <w:widowControl/>
        <w:shd w:val="clear" w:color="auto" w:fill="FFFFFF"/>
        <w:spacing w:line="360" w:lineRule="auto"/>
        <w:ind w:firstLine="422"/>
        <w:rPr>
          <w:rFonts w:asciiTheme="minorEastAsia" w:hAnsiTheme="minorEastAsia" w:eastAsiaTheme="minorEastAsia"/>
          <w:color w:val="auto"/>
          <w:kern w:val="0"/>
          <w:sz w:val="24"/>
          <w:highlight w:val="none"/>
        </w:rPr>
      </w:pPr>
      <w:r>
        <w:rPr>
          <w:rFonts w:asciiTheme="minorEastAsia" w:hAnsiTheme="minorEastAsia" w:eastAsiaTheme="minorEastAsia"/>
          <w:b/>
          <w:bCs/>
          <w:color w:val="auto"/>
          <w:kern w:val="0"/>
          <w:sz w:val="24"/>
          <w:highlight w:val="none"/>
        </w:rPr>
        <w:t>6. 技术资料</w:t>
      </w:r>
    </w:p>
    <w:p w14:paraId="492632B2">
      <w:pPr>
        <w:widowControl/>
        <w:shd w:val="clear" w:color="auto" w:fill="FFFFFF"/>
        <w:spacing w:line="360" w:lineRule="auto"/>
        <w:ind w:firstLine="420"/>
        <w:rPr>
          <w:rFonts w:asciiTheme="minorEastAsia" w:hAnsiTheme="minorEastAsia" w:eastAsiaTheme="minorEastAsia"/>
          <w:color w:val="auto"/>
          <w:kern w:val="0"/>
          <w:sz w:val="24"/>
          <w:highlight w:val="none"/>
        </w:rPr>
      </w:pPr>
      <w:r>
        <w:rPr>
          <w:rFonts w:asciiTheme="minorEastAsia" w:hAnsiTheme="minorEastAsia" w:eastAsiaTheme="minorEastAsia"/>
          <w:color w:val="auto"/>
          <w:kern w:val="0"/>
          <w:sz w:val="24"/>
          <w:highlight w:val="none"/>
        </w:rPr>
        <w:t>6.1 甲方应向乙方提供提交服务所必需的、甲方掌握的有关数据、资料等。</w:t>
      </w:r>
    </w:p>
    <w:p w14:paraId="33558B37">
      <w:pPr>
        <w:widowControl/>
        <w:shd w:val="clear" w:color="auto" w:fill="FFFFFF"/>
        <w:spacing w:line="360" w:lineRule="auto"/>
        <w:ind w:firstLine="420"/>
        <w:rPr>
          <w:rFonts w:asciiTheme="minorEastAsia" w:hAnsiTheme="minorEastAsia" w:eastAsiaTheme="minorEastAsia"/>
          <w:color w:val="auto"/>
          <w:kern w:val="0"/>
          <w:sz w:val="24"/>
          <w:highlight w:val="none"/>
        </w:rPr>
      </w:pPr>
      <w:r>
        <w:rPr>
          <w:rFonts w:asciiTheme="minorEastAsia" w:hAnsiTheme="minorEastAsia" w:eastAsiaTheme="minorEastAsia"/>
          <w:color w:val="auto"/>
          <w:kern w:val="0"/>
          <w:sz w:val="24"/>
          <w:highlight w:val="none"/>
        </w:rPr>
        <w:t>6.2 没有甲方事先书面同意，乙方不得将由甲方提供的有关合同或任何合同（包括条文、规格、计划、图纸、样品或资料）提供给与履行本合同无关的任何其他人。即使向履行本合同有关的人员提供，也应注意保密并限于履行合同的必需范围。</w:t>
      </w:r>
    </w:p>
    <w:p w14:paraId="27E662B5">
      <w:pPr>
        <w:widowControl/>
        <w:shd w:val="clear" w:color="auto" w:fill="FFFFFF"/>
        <w:spacing w:line="360" w:lineRule="auto"/>
        <w:ind w:firstLine="420"/>
        <w:rPr>
          <w:rFonts w:asciiTheme="minorEastAsia" w:hAnsiTheme="minorEastAsia" w:eastAsiaTheme="minorEastAsia"/>
          <w:color w:val="auto"/>
          <w:kern w:val="0"/>
          <w:sz w:val="24"/>
          <w:highlight w:val="none"/>
        </w:rPr>
      </w:pPr>
      <w:r>
        <w:rPr>
          <w:rFonts w:asciiTheme="minorEastAsia" w:hAnsiTheme="minorEastAsia" w:eastAsiaTheme="minorEastAsia"/>
          <w:color w:val="auto"/>
          <w:kern w:val="0"/>
          <w:sz w:val="24"/>
          <w:highlight w:val="none"/>
        </w:rPr>
        <w:t>6.3 乙方应在收到甲方的相关数据、资料</w:t>
      </w:r>
      <w:r>
        <w:rPr>
          <w:rFonts w:hint="eastAsia" w:asciiTheme="minorEastAsia" w:hAnsiTheme="minorEastAsia" w:eastAsiaTheme="minorEastAsia"/>
          <w:color w:val="auto"/>
          <w:kern w:val="0"/>
          <w:sz w:val="24"/>
          <w:highlight w:val="none"/>
          <w:lang w:eastAsia="zh-CN"/>
        </w:rPr>
        <w:t>后</w:t>
      </w:r>
      <w:r>
        <w:rPr>
          <w:rFonts w:asciiTheme="minorEastAsia" w:hAnsiTheme="minorEastAsia" w:eastAsiaTheme="minorEastAsia"/>
          <w:color w:val="auto"/>
          <w:kern w:val="0"/>
          <w:sz w:val="24"/>
          <w:highlight w:val="none"/>
        </w:rPr>
        <w:t>进行核对，乙方发现甲方提供的资料、数据等有明显错误或者缺陷的，应在三个工作日内通知甲方，若未在该期限内通知甲方，视为对甲方提供的资料、数据予以认可。若以此作为依据作出的服务成果给甲方造成损失的，由乙方承担责任。</w:t>
      </w:r>
    </w:p>
    <w:p w14:paraId="04AE8440">
      <w:pPr>
        <w:widowControl/>
        <w:shd w:val="clear" w:color="auto" w:fill="FFFFFF"/>
        <w:spacing w:line="360" w:lineRule="auto"/>
        <w:ind w:firstLine="422"/>
        <w:rPr>
          <w:rFonts w:asciiTheme="minorEastAsia" w:hAnsiTheme="minorEastAsia" w:eastAsiaTheme="minorEastAsia"/>
          <w:b/>
          <w:bCs/>
          <w:color w:val="auto"/>
          <w:kern w:val="0"/>
          <w:sz w:val="24"/>
          <w:highlight w:val="none"/>
        </w:rPr>
      </w:pPr>
      <w:r>
        <w:rPr>
          <w:rFonts w:asciiTheme="minorEastAsia" w:hAnsiTheme="minorEastAsia" w:eastAsiaTheme="minorEastAsia"/>
          <w:b/>
          <w:bCs/>
          <w:color w:val="auto"/>
          <w:kern w:val="0"/>
          <w:sz w:val="24"/>
          <w:highlight w:val="none"/>
        </w:rPr>
        <w:t>7. 验</w:t>
      </w:r>
      <w:r>
        <w:rPr>
          <w:rFonts w:hint="eastAsia" w:asciiTheme="minorEastAsia" w:hAnsiTheme="minorEastAsia" w:eastAsiaTheme="minorEastAsia"/>
          <w:b/>
          <w:bCs/>
          <w:color w:val="auto"/>
          <w:kern w:val="0"/>
          <w:sz w:val="24"/>
          <w:highlight w:val="none"/>
        </w:rPr>
        <w:t>收</w:t>
      </w:r>
    </w:p>
    <w:p w14:paraId="0A309CA9">
      <w:pPr>
        <w:pStyle w:val="102"/>
        <w:shd w:val="clear" w:color="auto" w:fill="FFFFFF"/>
        <w:spacing w:before="0" w:beforeAutospacing="0" w:after="0" w:afterAutospacing="0" w:line="360" w:lineRule="auto"/>
        <w:ind w:firstLine="420"/>
        <w:jc w:val="both"/>
        <w:rPr>
          <w:rFonts w:cs="Times New Roman" w:asciiTheme="minorEastAsia" w:hAnsiTheme="minorEastAsia" w:eastAsiaTheme="minorEastAsia"/>
          <w:color w:val="auto"/>
          <w:highlight w:val="none"/>
        </w:rPr>
      </w:pPr>
      <w:r>
        <w:rPr>
          <w:rStyle w:val="103"/>
          <w:rFonts w:asciiTheme="minorEastAsia" w:hAnsiTheme="minorEastAsia" w:eastAsiaTheme="minorEastAsia"/>
          <w:color w:val="auto"/>
          <w:highlight w:val="none"/>
        </w:rPr>
        <w:t>7.1 乙方应对提供的服务作出全面检查和整理，并列出清单，作为甲方验收和使用的技术条件依据，清单应随提交的服务成果交给甲方。</w:t>
      </w:r>
    </w:p>
    <w:p w14:paraId="2BEDBABA">
      <w:pPr>
        <w:pStyle w:val="102"/>
        <w:shd w:val="clear" w:color="auto" w:fill="FFFFFF"/>
        <w:spacing w:before="0" w:beforeAutospacing="0" w:after="0" w:afterAutospacing="0" w:line="360" w:lineRule="auto"/>
        <w:ind w:firstLine="420"/>
        <w:jc w:val="both"/>
        <w:rPr>
          <w:rFonts w:cs="Times New Roman" w:asciiTheme="minorEastAsia" w:hAnsiTheme="minorEastAsia" w:eastAsiaTheme="minorEastAsia"/>
          <w:color w:val="auto"/>
          <w:highlight w:val="none"/>
        </w:rPr>
      </w:pPr>
      <w:r>
        <w:rPr>
          <w:rStyle w:val="103"/>
          <w:rFonts w:asciiTheme="minorEastAsia" w:hAnsiTheme="minorEastAsia" w:eastAsiaTheme="minorEastAsia"/>
          <w:color w:val="auto"/>
          <w:highlight w:val="none"/>
        </w:rPr>
        <w:t>7.2 乙方在指定地点提交服务成果后，甲方应在十五个工作日内依据</w:t>
      </w:r>
      <w:r>
        <w:rPr>
          <w:rStyle w:val="103"/>
          <w:rFonts w:hint="eastAsia" w:asciiTheme="minorEastAsia" w:hAnsiTheme="minorEastAsia" w:eastAsiaTheme="minorEastAsia"/>
          <w:color w:val="auto"/>
          <w:highlight w:val="none"/>
        </w:rPr>
        <w:t>采购</w:t>
      </w:r>
      <w:r>
        <w:rPr>
          <w:rStyle w:val="103"/>
          <w:rFonts w:asciiTheme="minorEastAsia" w:hAnsiTheme="minorEastAsia" w:eastAsiaTheme="minorEastAsia"/>
          <w:color w:val="auto"/>
          <w:highlight w:val="none"/>
        </w:rPr>
        <w:t>文件、乙方的</w:t>
      </w:r>
      <w:r>
        <w:rPr>
          <w:rStyle w:val="103"/>
          <w:rFonts w:hint="eastAsia" w:asciiTheme="minorEastAsia" w:hAnsiTheme="minorEastAsia" w:eastAsiaTheme="minorEastAsia"/>
          <w:color w:val="auto"/>
          <w:highlight w:val="none"/>
        </w:rPr>
        <w:t>响应</w:t>
      </w:r>
      <w:r>
        <w:rPr>
          <w:rStyle w:val="103"/>
          <w:rFonts w:asciiTheme="minorEastAsia" w:hAnsiTheme="minorEastAsia" w:eastAsiaTheme="minorEastAsia"/>
          <w:color w:val="auto"/>
          <w:highlight w:val="none"/>
        </w:rPr>
        <w:t>文件等组织验收，验收完毕后作出书面验收报告。验收时乙方必须在现场，且验收报告经双方确认。</w:t>
      </w:r>
    </w:p>
    <w:p w14:paraId="38985749">
      <w:pPr>
        <w:pStyle w:val="102"/>
        <w:shd w:val="clear" w:color="auto" w:fill="FFFFFF"/>
        <w:spacing w:before="0" w:beforeAutospacing="0" w:after="0" w:afterAutospacing="0" w:line="360" w:lineRule="auto"/>
        <w:ind w:firstLine="420"/>
        <w:jc w:val="both"/>
        <w:rPr>
          <w:rFonts w:cs="Times New Roman" w:asciiTheme="minorEastAsia" w:hAnsiTheme="minorEastAsia" w:eastAsiaTheme="minorEastAsia"/>
          <w:color w:val="auto"/>
          <w:highlight w:val="none"/>
        </w:rPr>
      </w:pPr>
      <w:r>
        <w:rPr>
          <w:rStyle w:val="103"/>
          <w:rFonts w:asciiTheme="minorEastAsia" w:hAnsiTheme="minorEastAsia" w:eastAsiaTheme="minorEastAsia"/>
          <w:color w:val="auto"/>
          <w:highlight w:val="none"/>
        </w:rPr>
        <w:t>7.3 对复杂的服务，甲方可请国家认可的专业机构参与验收，并由其出具验收报告，相关费用由乙方承担。</w:t>
      </w:r>
    </w:p>
    <w:p w14:paraId="1655811B">
      <w:pPr>
        <w:pStyle w:val="102"/>
        <w:shd w:val="clear" w:color="auto" w:fill="FFFFFF"/>
        <w:spacing w:before="0" w:beforeAutospacing="0" w:after="0" w:afterAutospacing="0" w:line="360" w:lineRule="auto"/>
        <w:ind w:firstLine="420"/>
        <w:jc w:val="both"/>
        <w:rPr>
          <w:rFonts w:cs="Times New Roman" w:asciiTheme="minorEastAsia" w:hAnsiTheme="minorEastAsia" w:eastAsiaTheme="minorEastAsia"/>
          <w:color w:val="auto"/>
          <w:highlight w:val="none"/>
        </w:rPr>
      </w:pPr>
      <w:r>
        <w:rPr>
          <w:rStyle w:val="103"/>
          <w:rFonts w:asciiTheme="minorEastAsia" w:hAnsiTheme="minorEastAsia" w:eastAsiaTheme="minorEastAsia"/>
          <w:color w:val="auto"/>
          <w:highlight w:val="none"/>
        </w:rPr>
        <w:t>7.4 若乙方的服务成果未能通过甲方或相关专业机构验收的，甲方有权要求乙方进行整改。若甲方要求乙方整改超过两次仍未通过验收或乙方怠于履行整改义务的，甲方有权单方解除本协议，由此造成的损失，由乙方自行承担。</w:t>
      </w:r>
    </w:p>
    <w:p w14:paraId="3882FA5A">
      <w:pPr>
        <w:pStyle w:val="102"/>
        <w:shd w:val="clear" w:color="auto" w:fill="FFFFFF"/>
        <w:spacing w:before="0" w:beforeAutospacing="0" w:after="0" w:afterAutospacing="0" w:line="360" w:lineRule="auto"/>
        <w:ind w:firstLine="420"/>
        <w:jc w:val="both"/>
        <w:rPr>
          <w:rFonts w:cs="Times New Roman" w:asciiTheme="minorEastAsia" w:hAnsiTheme="minorEastAsia" w:eastAsiaTheme="minorEastAsia"/>
          <w:color w:val="auto"/>
          <w:highlight w:val="none"/>
        </w:rPr>
      </w:pPr>
      <w:r>
        <w:rPr>
          <w:rStyle w:val="103"/>
          <w:rFonts w:asciiTheme="minorEastAsia" w:hAnsiTheme="minorEastAsia" w:eastAsiaTheme="minorEastAsia"/>
          <w:color w:val="auto"/>
          <w:highlight w:val="none"/>
        </w:rPr>
        <w:t>7.5</w:t>
      </w:r>
      <w:r>
        <w:rPr>
          <w:rStyle w:val="103"/>
          <w:rFonts w:hint="eastAsia" w:asciiTheme="minorEastAsia" w:hAnsiTheme="minorEastAsia" w:eastAsiaTheme="minorEastAsia"/>
          <w:color w:val="auto"/>
          <w:highlight w:val="none"/>
        </w:rPr>
        <w:t>江南</w:t>
      </w:r>
      <w:r>
        <w:rPr>
          <w:rStyle w:val="103"/>
          <w:rFonts w:asciiTheme="minorEastAsia" w:hAnsiTheme="minorEastAsia" w:eastAsiaTheme="minorEastAsia"/>
          <w:color w:val="auto"/>
          <w:highlight w:val="none"/>
        </w:rPr>
        <w:t>区主管部门每半年将对委托的会计代理服务机构进行考核，考核内容包括各乡镇财政相关制度的建设、账务处理程序和会计核算是否符合规定要求、收支和往来等账目明细等。</w:t>
      </w:r>
    </w:p>
    <w:p w14:paraId="0804B119">
      <w:pPr>
        <w:pStyle w:val="102"/>
        <w:shd w:val="clear" w:color="auto" w:fill="FFFFFF"/>
        <w:spacing w:before="0" w:beforeAutospacing="0" w:after="0" w:afterAutospacing="0" w:line="360" w:lineRule="auto"/>
        <w:ind w:firstLine="420"/>
        <w:jc w:val="both"/>
        <w:rPr>
          <w:rFonts w:cs="Times New Roman" w:asciiTheme="minorEastAsia" w:hAnsiTheme="minorEastAsia" w:eastAsiaTheme="minorEastAsia"/>
          <w:color w:val="auto"/>
          <w:highlight w:val="none"/>
        </w:rPr>
      </w:pPr>
      <w:r>
        <w:rPr>
          <w:rStyle w:val="103"/>
          <w:rFonts w:asciiTheme="minorEastAsia" w:hAnsiTheme="minorEastAsia" w:eastAsiaTheme="minorEastAsia"/>
          <w:color w:val="auto"/>
          <w:highlight w:val="none"/>
        </w:rPr>
        <w:t>7.6会计代理服务机构在提供的材料齐全的情况下，不按法律法规要求建立相关制度的、账务处理不规范、账目缺失不完整的、未及时公开账务信息、编制财务会计报告不合格的，采购人</w:t>
      </w:r>
      <w:r>
        <w:rPr>
          <w:rStyle w:val="103"/>
          <w:rFonts w:hint="eastAsia" w:asciiTheme="minorEastAsia" w:hAnsiTheme="minorEastAsia" w:eastAsiaTheme="minorEastAsia"/>
          <w:color w:val="auto"/>
          <w:highlight w:val="none"/>
        </w:rPr>
        <w:t>有权</w:t>
      </w:r>
      <w:r>
        <w:rPr>
          <w:rStyle w:val="103"/>
          <w:rFonts w:asciiTheme="minorEastAsia" w:hAnsiTheme="minorEastAsia" w:eastAsiaTheme="minorEastAsia"/>
          <w:color w:val="auto"/>
          <w:highlight w:val="none"/>
        </w:rPr>
        <w:t>对半年的服务费给予5%扣除并要求作出整改并直至合格为止。</w:t>
      </w:r>
    </w:p>
    <w:p w14:paraId="30234918">
      <w:pPr>
        <w:pStyle w:val="102"/>
        <w:shd w:val="clear" w:color="auto" w:fill="FFFFFF"/>
        <w:spacing w:before="0" w:beforeAutospacing="0" w:after="0" w:afterAutospacing="0" w:line="360" w:lineRule="auto"/>
        <w:ind w:firstLine="422"/>
        <w:jc w:val="both"/>
        <w:rPr>
          <w:rFonts w:cs="Times New Roman" w:asciiTheme="minorEastAsia" w:hAnsiTheme="minorEastAsia" w:eastAsiaTheme="minorEastAsia"/>
          <w:color w:val="auto"/>
          <w:highlight w:val="none"/>
        </w:rPr>
      </w:pPr>
      <w:r>
        <w:rPr>
          <w:rStyle w:val="103"/>
          <w:rFonts w:asciiTheme="minorEastAsia" w:hAnsiTheme="minorEastAsia" w:eastAsiaTheme="minorEastAsia"/>
          <w:b/>
          <w:bCs/>
          <w:color w:val="auto"/>
          <w:highlight w:val="none"/>
        </w:rPr>
        <w:t>8. 合同款支付</w:t>
      </w:r>
    </w:p>
    <w:p w14:paraId="558E0CD4">
      <w:pPr>
        <w:pStyle w:val="102"/>
        <w:shd w:val="clear" w:color="auto" w:fill="FFFFFF"/>
        <w:spacing w:before="0" w:beforeAutospacing="0" w:after="0" w:afterAutospacing="0" w:line="360" w:lineRule="auto"/>
        <w:ind w:firstLine="420"/>
        <w:jc w:val="both"/>
        <w:rPr>
          <w:rStyle w:val="103"/>
          <w:rFonts w:asciiTheme="minorEastAsia" w:hAnsiTheme="minorEastAsia" w:eastAsiaTheme="minorEastAsia"/>
          <w:color w:val="auto"/>
          <w:highlight w:val="none"/>
        </w:rPr>
      </w:pPr>
      <w:r>
        <w:rPr>
          <w:rStyle w:val="103"/>
          <w:rFonts w:asciiTheme="minorEastAsia" w:hAnsiTheme="minorEastAsia" w:eastAsiaTheme="minorEastAsia"/>
          <w:color w:val="auto"/>
          <w:highlight w:val="none"/>
        </w:rPr>
        <w:t>8.1 付款方式：</w:t>
      </w:r>
      <w:r>
        <w:rPr>
          <w:rStyle w:val="103"/>
          <w:rFonts w:hint="eastAsia" w:asciiTheme="minorEastAsia" w:hAnsiTheme="minorEastAsia" w:eastAsiaTheme="minorEastAsia"/>
          <w:color w:val="auto"/>
          <w:highlight w:val="none"/>
          <w:lang w:val="en-US" w:eastAsia="zh-CN"/>
        </w:rPr>
        <w:t>项目分两次付款。项目完成体操教练员培训（含拟在桂林召开2025年全区“体操进幼儿园”工作现场推进会）后7个工作日内支付合同款的50%，项目结束且验收合格后7个工作日内支付合同款的50%，成交人收到合同款之日起3个工作日内开具发票给采购人。</w:t>
      </w:r>
    </w:p>
    <w:p w14:paraId="57031D36">
      <w:pPr>
        <w:pStyle w:val="102"/>
        <w:shd w:val="clear" w:color="auto" w:fill="FFFFFF"/>
        <w:spacing w:before="0" w:beforeAutospacing="0" w:after="0" w:afterAutospacing="0" w:line="360" w:lineRule="auto"/>
        <w:ind w:firstLine="420"/>
        <w:jc w:val="both"/>
        <w:rPr>
          <w:rFonts w:cs="Times New Roman" w:asciiTheme="minorEastAsia" w:hAnsiTheme="minorEastAsia" w:eastAsiaTheme="minorEastAsia"/>
          <w:color w:val="auto"/>
          <w:highlight w:val="none"/>
        </w:rPr>
      </w:pPr>
      <w:r>
        <w:rPr>
          <w:rStyle w:val="103"/>
          <w:rFonts w:asciiTheme="minorEastAsia" w:hAnsiTheme="minorEastAsia" w:eastAsiaTheme="minorEastAsia"/>
          <w:color w:val="auto"/>
          <w:highlight w:val="none"/>
        </w:rPr>
        <w:t>8.2 支付合同款时，由甲方按照合同约定向南宁市</w:t>
      </w:r>
      <w:r>
        <w:rPr>
          <w:rStyle w:val="103"/>
          <w:rFonts w:hint="eastAsia" w:asciiTheme="minorEastAsia" w:hAnsiTheme="minorEastAsia" w:eastAsiaTheme="minorEastAsia"/>
          <w:color w:val="auto"/>
          <w:highlight w:val="none"/>
        </w:rPr>
        <w:t>江南区</w:t>
      </w:r>
      <w:r>
        <w:rPr>
          <w:rStyle w:val="103"/>
          <w:rFonts w:asciiTheme="minorEastAsia" w:hAnsiTheme="minorEastAsia" w:eastAsiaTheme="minorEastAsia"/>
          <w:color w:val="auto"/>
          <w:highlight w:val="none"/>
        </w:rPr>
        <w:t>财政局提交完整且合格的支付申请材料；南宁市</w:t>
      </w:r>
      <w:r>
        <w:rPr>
          <w:rStyle w:val="103"/>
          <w:rFonts w:hint="eastAsia" w:asciiTheme="minorEastAsia" w:hAnsiTheme="minorEastAsia" w:eastAsiaTheme="minorEastAsia"/>
          <w:color w:val="auto"/>
          <w:highlight w:val="none"/>
        </w:rPr>
        <w:t>江南区</w:t>
      </w:r>
      <w:r>
        <w:rPr>
          <w:rStyle w:val="103"/>
          <w:rFonts w:asciiTheme="minorEastAsia" w:hAnsiTheme="minorEastAsia" w:eastAsiaTheme="minorEastAsia"/>
          <w:color w:val="auto"/>
          <w:highlight w:val="none"/>
        </w:rPr>
        <w:t>财政局按财政国库直接支付程序将款项直接支付给中标人。</w:t>
      </w:r>
    </w:p>
    <w:p w14:paraId="54826F2C">
      <w:pPr>
        <w:pStyle w:val="102"/>
        <w:shd w:val="clear" w:color="auto" w:fill="FFFFFF"/>
        <w:spacing w:before="0" w:beforeAutospacing="0" w:after="0" w:afterAutospacing="0" w:line="360" w:lineRule="auto"/>
        <w:ind w:firstLine="420"/>
        <w:jc w:val="both"/>
        <w:rPr>
          <w:rFonts w:cs="Times New Roman" w:asciiTheme="minorEastAsia" w:hAnsiTheme="minorEastAsia" w:eastAsiaTheme="minorEastAsia"/>
          <w:color w:val="auto"/>
          <w:highlight w:val="none"/>
        </w:rPr>
      </w:pPr>
      <w:r>
        <w:rPr>
          <w:rStyle w:val="103"/>
          <w:rFonts w:asciiTheme="minorEastAsia" w:hAnsiTheme="minorEastAsia" w:eastAsiaTheme="minorEastAsia"/>
          <w:color w:val="auto"/>
          <w:highlight w:val="none"/>
        </w:rPr>
        <w:t>8.3 政府采购监督管理部门在处理投诉事项期间，可以视具体情况书面通知采购人暂停采购活动，并延期支付合同款。</w:t>
      </w:r>
    </w:p>
    <w:p w14:paraId="56D2FDAF">
      <w:pPr>
        <w:pStyle w:val="102"/>
        <w:shd w:val="clear" w:color="auto" w:fill="FFFFFF"/>
        <w:spacing w:before="0" w:beforeAutospacing="0" w:after="0" w:afterAutospacing="0" w:line="360" w:lineRule="auto"/>
        <w:ind w:firstLine="422"/>
        <w:jc w:val="both"/>
        <w:rPr>
          <w:rFonts w:cs="Times New Roman" w:asciiTheme="minorEastAsia" w:hAnsiTheme="minorEastAsia" w:eastAsiaTheme="minorEastAsia"/>
          <w:color w:val="auto"/>
          <w:highlight w:val="none"/>
        </w:rPr>
      </w:pPr>
      <w:r>
        <w:rPr>
          <w:rStyle w:val="103"/>
          <w:rFonts w:asciiTheme="minorEastAsia" w:hAnsiTheme="minorEastAsia" w:eastAsiaTheme="minorEastAsia"/>
          <w:b/>
          <w:bCs/>
          <w:color w:val="auto"/>
          <w:highlight w:val="none"/>
        </w:rPr>
        <w:t>9. 违约责任</w:t>
      </w:r>
    </w:p>
    <w:p w14:paraId="6D63992D">
      <w:pPr>
        <w:pStyle w:val="102"/>
        <w:shd w:val="clear" w:color="auto" w:fill="FFFFFF"/>
        <w:spacing w:before="0" w:beforeAutospacing="0" w:after="0" w:afterAutospacing="0" w:line="360" w:lineRule="auto"/>
        <w:ind w:firstLine="420"/>
        <w:jc w:val="both"/>
        <w:rPr>
          <w:rFonts w:cs="Times New Roman" w:asciiTheme="minorEastAsia" w:hAnsiTheme="minorEastAsia" w:eastAsiaTheme="minorEastAsia"/>
          <w:color w:val="auto"/>
          <w:highlight w:val="none"/>
        </w:rPr>
      </w:pPr>
      <w:r>
        <w:rPr>
          <w:rStyle w:val="103"/>
          <w:rFonts w:asciiTheme="minorEastAsia" w:hAnsiTheme="minorEastAsia" w:eastAsiaTheme="minorEastAsia"/>
          <w:color w:val="auto"/>
          <w:highlight w:val="none"/>
        </w:rPr>
        <w:t>9.1 甲方无正当理由拒收服务的，甲方向乙方偿付拒收服务费总值的百分之五违约金。</w:t>
      </w:r>
    </w:p>
    <w:p w14:paraId="03B632E3">
      <w:pPr>
        <w:pStyle w:val="102"/>
        <w:shd w:val="clear" w:color="auto" w:fill="FFFFFF"/>
        <w:spacing w:before="0" w:beforeAutospacing="0" w:after="0" w:afterAutospacing="0" w:line="360" w:lineRule="auto"/>
        <w:ind w:firstLine="420"/>
        <w:jc w:val="both"/>
        <w:rPr>
          <w:rFonts w:cs="Times New Roman" w:asciiTheme="minorEastAsia" w:hAnsiTheme="minorEastAsia" w:eastAsiaTheme="minorEastAsia"/>
          <w:color w:val="auto"/>
          <w:highlight w:val="none"/>
        </w:rPr>
      </w:pPr>
      <w:r>
        <w:rPr>
          <w:rStyle w:val="103"/>
          <w:rFonts w:asciiTheme="minorEastAsia" w:hAnsiTheme="minorEastAsia" w:eastAsiaTheme="minorEastAsia"/>
          <w:color w:val="auto"/>
          <w:highlight w:val="none"/>
        </w:rPr>
        <w:t>9.2 甲方无故逾期验收或办理合同款支付手续的，甲方应按逾期付款总额每日万分之五向乙方支付违约金。</w:t>
      </w:r>
    </w:p>
    <w:p w14:paraId="6647C076">
      <w:pPr>
        <w:pStyle w:val="102"/>
        <w:shd w:val="clear" w:color="auto" w:fill="FFFFFF"/>
        <w:spacing w:before="0" w:beforeAutospacing="0" w:after="0" w:afterAutospacing="0" w:line="360" w:lineRule="auto"/>
        <w:ind w:firstLine="420"/>
        <w:jc w:val="both"/>
        <w:rPr>
          <w:rFonts w:cs="Times New Roman" w:asciiTheme="minorEastAsia" w:hAnsiTheme="minorEastAsia" w:eastAsiaTheme="minorEastAsia"/>
          <w:color w:val="auto"/>
          <w:highlight w:val="none"/>
        </w:rPr>
      </w:pPr>
      <w:r>
        <w:rPr>
          <w:rStyle w:val="103"/>
          <w:rFonts w:asciiTheme="minorEastAsia" w:hAnsiTheme="minorEastAsia" w:eastAsiaTheme="minorEastAsia"/>
          <w:color w:val="auto"/>
          <w:highlight w:val="none"/>
        </w:rPr>
        <w:t>9.3 乙方逾期交付服务的，乙方应按逾期提供服务总额每日千分之六向甲方支付违约金，由甲方从待付服务费中扣除。逾期超过约定日期十个工作日不能提供服务的，甲方可解除本合同。乙方因逾期提供服务或因其他违约行为导致甲方解除合同的，乙方应向甲方支付合同总值百分之五的违约金，如造成甲方损失超过违约金的，超出部分由乙方继续承担赔偿责任。</w:t>
      </w:r>
    </w:p>
    <w:p w14:paraId="4C9A38D9">
      <w:pPr>
        <w:pStyle w:val="102"/>
        <w:shd w:val="clear" w:color="auto" w:fill="FFFFFF"/>
        <w:spacing w:before="0" w:beforeAutospacing="0" w:after="0" w:afterAutospacing="0" w:line="360" w:lineRule="auto"/>
        <w:ind w:firstLine="420"/>
        <w:jc w:val="both"/>
        <w:rPr>
          <w:rFonts w:cs="Times New Roman" w:asciiTheme="minorEastAsia" w:hAnsiTheme="minorEastAsia" w:eastAsiaTheme="minorEastAsia"/>
          <w:color w:val="auto"/>
          <w:highlight w:val="none"/>
        </w:rPr>
      </w:pPr>
      <w:r>
        <w:rPr>
          <w:rStyle w:val="103"/>
          <w:rFonts w:asciiTheme="minorEastAsia" w:hAnsiTheme="minorEastAsia" w:eastAsiaTheme="minorEastAsia"/>
          <w:color w:val="auto"/>
          <w:highlight w:val="none"/>
        </w:rPr>
        <w:t>9.4 若乙方的原因导致本协议解除的，乙方自接到解除合同通知书之日起应在五个工作日内将甲方提供的资料、数据交还甲方，否则将承担由此给甲方造成的损失。</w:t>
      </w:r>
    </w:p>
    <w:p w14:paraId="1FF113D0">
      <w:pPr>
        <w:pStyle w:val="102"/>
        <w:shd w:val="clear" w:color="auto" w:fill="FFFFFF"/>
        <w:spacing w:before="0" w:beforeAutospacing="0" w:after="0" w:afterAutospacing="0" w:line="360" w:lineRule="auto"/>
        <w:ind w:firstLine="420"/>
        <w:jc w:val="both"/>
        <w:rPr>
          <w:rFonts w:cs="Times New Roman" w:asciiTheme="minorEastAsia" w:hAnsiTheme="minorEastAsia" w:eastAsiaTheme="minorEastAsia"/>
          <w:color w:val="auto"/>
          <w:highlight w:val="none"/>
        </w:rPr>
      </w:pPr>
      <w:r>
        <w:rPr>
          <w:rStyle w:val="103"/>
          <w:rFonts w:asciiTheme="minorEastAsia" w:hAnsiTheme="minorEastAsia" w:eastAsiaTheme="minorEastAsia"/>
          <w:color w:val="auto"/>
          <w:highlight w:val="none"/>
        </w:rPr>
        <w:t>9.5 乙方提供的服务需要具备相应资质的，乙方应具备相应的资质等级，若乙方不具备相应的资质等级导致本合同全部或部分无效的，除返回甲方支付的费用外，乙方应按照合同价款的30%承担违约责任。</w:t>
      </w:r>
    </w:p>
    <w:p w14:paraId="4A5CDFEF">
      <w:pPr>
        <w:pStyle w:val="102"/>
        <w:shd w:val="clear" w:color="auto" w:fill="FFFFFF"/>
        <w:spacing w:before="0" w:beforeAutospacing="0" w:after="0" w:afterAutospacing="0" w:line="360" w:lineRule="auto"/>
        <w:ind w:firstLine="420"/>
        <w:jc w:val="both"/>
        <w:rPr>
          <w:rFonts w:cs="Times New Roman" w:asciiTheme="minorEastAsia" w:hAnsiTheme="minorEastAsia" w:eastAsiaTheme="minorEastAsia"/>
          <w:color w:val="auto"/>
          <w:highlight w:val="none"/>
        </w:rPr>
      </w:pPr>
      <w:r>
        <w:rPr>
          <w:rStyle w:val="103"/>
          <w:rFonts w:asciiTheme="minorEastAsia" w:hAnsiTheme="minorEastAsia" w:eastAsiaTheme="minorEastAsia"/>
          <w:color w:val="auto"/>
          <w:highlight w:val="none"/>
        </w:rPr>
        <w:t>9.6乙方在未经甲方书面同意，不能将本合同约定服务全部或部分转承包或分解后转包任何第三人履行，违反本条约定，甲方可单方面解除本合同，乙方除返还支付费用外，乙方应按照合同价款的30%承担违约责任。</w:t>
      </w:r>
    </w:p>
    <w:p w14:paraId="1662A014">
      <w:pPr>
        <w:pStyle w:val="102"/>
        <w:shd w:val="clear" w:color="auto" w:fill="FFFFFF"/>
        <w:spacing w:before="0" w:beforeAutospacing="0" w:after="0" w:afterAutospacing="0" w:line="360" w:lineRule="auto"/>
        <w:ind w:firstLine="420"/>
        <w:jc w:val="both"/>
        <w:rPr>
          <w:rStyle w:val="103"/>
          <w:rFonts w:asciiTheme="minorEastAsia" w:hAnsiTheme="minorEastAsia" w:eastAsiaTheme="minorEastAsia"/>
          <w:color w:val="auto"/>
          <w:highlight w:val="none"/>
        </w:rPr>
      </w:pPr>
      <w:r>
        <w:rPr>
          <w:rStyle w:val="103"/>
          <w:rFonts w:asciiTheme="minorEastAsia" w:hAnsiTheme="minorEastAsia" w:eastAsiaTheme="minorEastAsia"/>
          <w:color w:val="auto"/>
          <w:highlight w:val="none"/>
        </w:rPr>
        <w:t>9.7 乙方应严格履行保密义务，若乙方的原因导致相关信息泄露给其他第三方的，由此产生的责任，由乙方自行承担。</w:t>
      </w:r>
    </w:p>
    <w:p w14:paraId="6F274CDD">
      <w:pPr>
        <w:pStyle w:val="102"/>
        <w:shd w:val="clear" w:color="auto" w:fill="FFFFFF"/>
        <w:spacing w:before="0" w:beforeAutospacing="0" w:after="0" w:afterAutospacing="0" w:line="360" w:lineRule="auto"/>
        <w:ind w:firstLine="420"/>
        <w:jc w:val="both"/>
        <w:rPr>
          <w:rStyle w:val="103"/>
          <w:rFonts w:asciiTheme="minorEastAsia" w:hAnsiTheme="minorEastAsia" w:eastAsiaTheme="minorEastAsia"/>
          <w:color w:val="auto"/>
          <w:highlight w:val="none"/>
        </w:rPr>
      </w:pPr>
      <w:r>
        <w:rPr>
          <w:rStyle w:val="103"/>
          <w:rFonts w:hint="eastAsia" w:asciiTheme="minorEastAsia" w:hAnsiTheme="minorEastAsia" w:eastAsiaTheme="minorEastAsia"/>
          <w:color w:val="auto"/>
          <w:highlight w:val="none"/>
        </w:rPr>
        <w:t>9.8 乙方在收到甲方书面整改通知后，十个工作日内未整改的，甲方有权直接解除合同并追究乙方责任，</w:t>
      </w:r>
      <w:r>
        <w:rPr>
          <w:rStyle w:val="103"/>
          <w:rFonts w:asciiTheme="minorEastAsia" w:hAnsiTheme="minorEastAsia" w:eastAsiaTheme="minorEastAsia"/>
          <w:color w:val="auto"/>
          <w:highlight w:val="none"/>
        </w:rPr>
        <w:t>由此产生的责任，由乙方自行承担。</w:t>
      </w:r>
    </w:p>
    <w:p w14:paraId="4D472B71">
      <w:pPr>
        <w:pStyle w:val="102"/>
        <w:shd w:val="clear" w:color="auto" w:fill="FFFFFF"/>
        <w:spacing w:before="0" w:beforeAutospacing="0" w:after="0" w:afterAutospacing="0" w:line="360" w:lineRule="auto"/>
        <w:ind w:firstLine="422"/>
        <w:jc w:val="both"/>
        <w:rPr>
          <w:rFonts w:cs="Times New Roman" w:asciiTheme="minorEastAsia" w:hAnsiTheme="minorEastAsia" w:eastAsiaTheme="minorEastAsia"/>
          <w:color w:val="auto"/>
          <w:highlight w:val="none"/>
        </w:rPr>
      </w:pPr>
      <w:r>
        <w:rPr>
          <w:rStyle w:val="103"/>
          <w:rFonts w:asciiTheme="minorEastAsia" w:hAnsiTheme="minorEastAsia" w:eastAsiaTheme="minorEastAsia"/>
          <w:b/>
          <w:bCs/>
          <w:color w:val="auto"/>
          <w:highlight w:val="none"/>
        </w:rPr>
        <w:t>10. 不可抗力事件处理</w:t>
      </w:r>
    </w:p>
    <w:p w14:paraId="470F29F9">
      <w:pPr>
        <w:pStyle w:val="102"/>
        <w:shd w:val="clear" w:color="auto" w:fill="FFFFFF"/>
        <w:spacing w:before="0" w:beforeAutospacing="0" w:after="0" w:afterAutospacing="0" w:line="360" w:lineRule="auto"/>
        <w:ind w:firstLine="420"/>
        <w:jc w:val="both"/>
        <w:rPr>
          <w:rFonts w:cs="Times New Roman" w:asciiTheme="minorEastAsia" w:hAnsiTheme="minorEastAsia" w:eastAsiaTheme="minorEastAsia"/>
          <w:color w:val="auto"/>
          <w:highlight w:val="none"/>
        </w:rPr>
      </w:pPr>
      <w:r>
        <w:rPr>
          <w:rStyle w:val="103"/>
          <w:rFonts w:asciiTheme="minorEastAsia" w:hAnsiTheme="minorEastAsia" w:eastAsiaTheme="minorEastAsia"/>
          <w:color w:val="auto"/>
          <w:highlight w:val="none"/>
        </w:rPr>
        <w:t>10.1 在合同有效期内，任何一方因不可抗力事件导致不能履行合同，则合同履行期可延长，其延长期与不可抗力影响期相同。</w:t>
      </w:r>
    </w:p>
    <w:p w14:paraId="4F9C03A9">
      <w:pPr>
        <w:pStyle w:val="102"/>
        <w:shd w:val="clear" w:color="auto" w:fill="FFFFFF"/>
        <w:spacing w:before="0" w:beforeAutospacing="0" w:after="0" w:afterAutospacing="0" w:line="360" w:lineRule="auto"/>
        <w:ind w:firstLine="420"/>
        <w:jc w:val="both"/>
        <w:rPr>
          <w:rFonts w:cs="Times New Roman" w:asciiTheme="minorEastAsia" w:hAnsiTheme="minorEastAsia" w:eastAsiaTheme="minorEastAsia"/>
          <w:color w:val="auto"/>
          <w:highlight w:val="none"/>
        </w:rPr>
      </w:pPr>
      <w:r>
        <w:rPr>
          <w:rStyle w:val="103"/>
          <w:rFonts w:asciiTheme="minorEastAsia" w:hAnsiTheme="minorEastAsia" w:eastAsiaTheme="minorEastAsia"/>
          <w:color w:val="auto"/>
          <w:highlight w:val="none"/>
        </w:rPr>
        <w:t>10.2 不可抗力事件发生后，应立即通知对方，并寄送有关权威机构出具的证明。</w:t>
      </w:r>
    </w:p>
    <w:p w14:paraId="0495A158">
      <w:pPr>
        <w:pStyle w:val="102"/>
        <w:shd w:val="clear" w:color="auto" w:fill="FFFFFF"/>
        <w:spacing w:before="0" w:beforeAutospacing="0" w:after="0" w:afterAutospacing="0" w:line="360" w:lineRule="auto"/>
        <w:ind w:firstLine="420"/>
        <w:jc w:val="both"/>
        <w:rPr>
          <w:rStyle w:val="103"/>
          <w:rFonts w:asciiTheme="minorEastAsia" w:hAnsiTheme="minorEastAsia" w:eastAsiaTheme="minorEastAsia"/>
          <w:color w:val="auto"/>
          <w:highlight w:val="none"/>
        </w:rPr>
      </w:pPr>
      <w:r>
        <w:rPr>
          <w:rStyle w:val="103"/>
          <w:rFonts w:asciiTheme="minorEastAsia" w:hAnsiTheme="minorEastAsia" w:eastAsiaTheme="minorEastAsia"/>
          <w:color w:val="auto"/>
          <w:highlight w:val="none"/>
        </w:rPr>
        <w:t>10.3 不可抗力事件延续120天以上，双方应通过友好协商，确定是否继续履行合同。</w:t>
      </w:r>
    </w:p>
    <w:p w14:paraId="7D73A6AD">
      <w:pPr>
        <w:pStyle w:val="102"/>
        <w:shd w:val="clear" w:color="auto" w:fill="FFFFFF"/>
        <w:spacing w:before="0" w:beforeAutospacing="0" w:after="0" w:afterAutospacing="0" w:line="360" w:lineRule="auto"/>
        <w:ind w:firstLine="420"/>
        <w:jc w:val="both"/>
        <w:rPr>
          <w:rStyle w:val="103"/>
          <w:rFonts w:asciiTheme="minorEastAsia" w:hAnsiTheme="minorEastAsia" w:eastAsiaTheme="minorEastAsia"/>
          <w:color w:val="auto"/>
          <w:highlight w:val="none"/>
        </w:rPr>
      </w:pPr>
      <w:r>
        <w:rPr>
          <w:rStyle w:val="103"/>
          <w:rFonts w:hint="eastAsia" w:asciiTheme="minorEastAsia" w:hAnsiTheme="minorEastAsia" w:eastAsiaTheme="minorEastAsia"/>
          <w:color w:val="auto"/>
          <w:highlight w:val="none"/>
        </w:rPr>
        <w:t>10.4疫情防控情况的，需双方协商，不能单方面简单以该事件作为</w:t>
      </w:r>
      <w:r>
        <w:rPr>
          <w:rStyle w:val="103"/>
          <w:rFonts w:asciiTheme="minorEastAsia" w:hAnsiTheme="minorEastAsia" w:eastAsiaTheme="minorEastAsia"/>
          <w:color w:val="auto"/>
          <w:highlight w:val="none"/>
        </w:rPr>
        <w:t>不能履行合同</w:t>
      </w:r>
      <w:r>
        <w:rPr>
          <w:rStyle w:val="103"/>
          <w:rFonts w:hint="eastAsia" w:asciiTheme="minorEastAsia" w:hAnsiTheme="minorEastAsia" w:eastAsiaTheme="minorEastAsia"/>
          <w:color w:val="auto"/>
          <w:highlight w:val="none"/>
        </w:rPr>
        <w:t>或不能按时履约的理由。</w:t>
      </w:r>
    </w:p>
    <w:p w14:paraId="04224470">
      <w:pPr>
        <w:pStyle w:val="102"/>
        <w:shd w:val="clear" w:color="auto" w:fill="FFFFFF"/>
        <w:spacing w:before="0" w:beforeAutospacing="0" w:after="0" w:afterAutospacing="0" w:line="360" w:lineRule="auto"/>
        <w:ind w:firstLine="422"/>
        <w:jc w:val="both"/>
        <w:rPr>
          <w:rFonts w:cs="Times New Roman" w:asciiTheme="minorEastAsia" w:hAnsiTheme="minorEastAsia" w:eastAsiaTheme="minorEastAsia"/>
          <w:color w:val="auto"/>
          <w:highlight w:val="none"/>
        </w:rPr>
      </w:pPr>
      <w:r>
        <w:rPr>
          <w:rStyle w:val="103"/>
          <w:rFonts w:asciiTheme="minorEastAsia" w:hAnsiTheme="minorEastAsia" w:eastAsiaTheme="minorEastAsia"/>
          <w:b/>
          <w:bCs/>
          <w:color w:val="auto"/>
          <w:highlight w:val="none"/>
        </w:rPr>
        <w:t>11. 诉讼</w:t>
      </w:r>
    </w:p>
    <w:p w14:paraId="6FCD8223">
      <w:pPr>
        <w:pStyle w:val="102"/>
        <w:shd w:val="clear" w:color="auto" w:fill="FFFFFF"/>
        <w:spacing w:before="0" w:beforeAutospacing="0" w:after="0" w:afterAutospacing="0" w:line="360" w:lineRule="auto"/>
        <w:ind w:firstLine="420"/>
        <w:jc w:val="both"/>
        <w:rPr>
          <w:rFonts w:cs="Times New Roman" w:asciiTheme="minorEastAsia" w:hAnsiTheme="minorEastAsia" w:eastAsiaTheme="minorEastAsia"/>
          <w:color w:val="auto"/>
          <w:highlight w:val="none"/>
        </w:rPr>
      </w:pPr>
      <w:r>
        <w:rPr>
          <w:rStyle w:val="103"/>
          <w:rFonts w:asciiTheme="minorEastAsia" w:hAnsiTheme="minorEastAsia" w:eastAsiaTheme="minorEastAsia"/>
          <w:color w:val="auto"/>
          <w:highlight w:val="none"/>
        </w:rPr>
        <w:t>11.1 双方在执行合同中所发生的一切争议，应通过协商解决。如协商不成，可向当地法院起诉，合同签订地在此约定为广西</w:t>
      </w:r>
      <w:r>
        <w:rPr>
          <w:rStyle w:val="103"/>
          <w:rFonts w:hint="eastAsia" w:asciiTheme="minorEastAsia" w:hAnsiTheme="minorEastAsia" w:eastAsiaTheme="minorEastAsia"/>
          <w:color w:val="auto"/>
          <w:highlight w:val="none"/>
        </w:rPr>
        <w:t>江南</w:t>
      </w:r>
      <w:r>
        <w:rPr>
          <w:rStyle w:val="103"/>
          <w:rFonts w:asciiTheme="minorEastAsia" w:hAnsiTheme="minorEastAsia" w:eastAsiaTheme="minorEastAsia"/>
          <w:color w:val="auto"/>
          <w:highlight w:val="none"/>
        </w:rPr>
        <w:t>区。</w:t>
      </w:r>
    </w:p>
    <w:p w14:paraId="59BD29A8">
      <w:pPr>
        <w:pStyle w:val="102"/>
        <w:shd w:val="clear" w:color="auto" w:fill="FFFFFF"/>
        <w:spacing w:before="0" w:beforeAutospacing="0" w:after="0" w:afterAutospacing="0" w:line="360" w:lineRule="auto"/>
        <w:ind w:firstLine="422"/>
        <w:jc w:val="both"/>
        <w:rPr>
          <w:rFonts w:cs="Times New Roman" w:asciiTheme="minorEastAsia" w:hAnsiTheme="minorEastAsia" w:eastAsiaTheme="minorEastAsia"/>
          <w:color w:val="auto"/>
          <w:highlight w:val="none"/>
        </w:rPr>
      </w:pPr>
      <w:r>
        <w:rPr>
          <w:rStyle w:val="103"/>
          <w:rFonts w:asciiTheme="minorEastAsia" w:hAnsiTheme="minorEastAsia" w:eastAsiaTheme="minorEastAsia"/>
          <w:b/>
          <w:bCs/>
          <w:color w:val="auto"/>
          <w:highlight w:val="none"/>
        </w:rPr>
        <w:t>12. 合同生效及其</w:t>
      </w:r>
      <w:r>
        <w:rPr>
          <w:rStyle w:val="103"/>
          <w:rFonts w:hint="eastAsia" w:asciiTheme="minorEastAsia" w:hAnsiTheme="minorEastAsia" w:eastAsiaTheme="minorEastAsia"/>
          <w:b/>
          <w:bCs/>
          <w:color w:val="auto"/>
          <w:highlight w:val="none"/>
          <w:lang w:eastAsia="zh-CN"/>
        </w:rPr>
        <w:t>他</w:t>
      </w:r>
    </w:p>
    <w:p w14:paraId="02725A39">
      <w:pPr>
        <w:pStyle w:val="102"/>
        <w:shd w:val="clear" w:color="auto" w:fill="FFFFFF"/>
        <w:spacing w:before="0" w:beforeAutospacing="0" w:after="0" w:afterAutospacing="0" w:line="360" w:lineRule="auto"/>
        <w:ind w:firstLine="420"/>
        <w:jc w:val="both"/>
        <w:rPr>
          <w:rFonts w:cs="Times New Roman" w:asciiTheme="minorEastAsia" w:hAnsiTheme="minorEastAsia" w:eastAsiaTheme="minorEastAsia"/>
          <w:color w:val="auto"/>
          <w:highlight w:val="none"/>
        </w:rPr>
      </w:pPr>
      <w:r>
        <w:rPr>
          <w:rStyle w:val="103"/>
          <w:rFonts w:asciiTheme="minorEastAsia" w:hAnsiTheme="minorEastAsia" w:eastAsiaTheme="minorEastAsia"/>
          <w:color w:val="auto"/>
          <w:highlight w:val="none"/>
        </w:rPr>
        <w:t>12.1 合同经双方法定代表人或授权委托代理人签字并加盖单位公章后生效。</w:t>
      </w:r>
    </w:p>
    <w:p w14:paraId="20F918F6">
      <w:pPr>
        <w:pStyle w:val="102"/>
        <w:shd w:val="clear" w:color="auto" w:fill="FFFFFF"/>
        <w:spacing w:before="0" w:beforeAutospacing="0" w:after="0" w:afterAutospacing="0" w:line="360" w:lineRule="auto"/>
        <w:ind w:firstLine="420"/>
        <w:jc w:val="both"/>
        <w:rPr>
          <w:rFonts w:cs="Times New Roman" w:asciiTheme="minorEastAsia" w:hAnsiTheme="minorEastAsia" w:eastAsiaTheme="minorEastAsia"/>
          <w:color w:val="auto"/>
          <w:highlight w:val="none"/>
        </w:rPr>
      </w:pPr>
      <w:r>
        <w:rPr>
          <w:rStyle w:val="103"/>
          <w:rFonts w:asciiTheme="minorEastAsia" w:hAnsiTheme="minorEastAsia" w:eastAsiaTheme="minorEastAsia"/>
          <w:color w:val="auto"/>
          <w:highlight w:val="none"/>
        </w:rPr>
        <w:t>12.2 合同执行中涉及采购资金和采购内容修改或补充的，须经</w:t>
      </w:r>
      <w:r>
        <w:rPr>
          <w:rStyle w:val="103"/>
          <w:rFonts w:hint="eastAsia" w:asciiTheme="minorEastAsia" w:hAnsiTheme="minorEastAsia" w:eastAsiaTheme="minorEastAsia"/>
          <w:color w:val="auto"/>
          <w:highlight w:val="none"/>
        </w:rPr>
        <w:t>江南</w:t>
      </w:r>
      <w:r>
        <w:rPr>
          <w:rStyle w:val="103"/>
          <w:rFonts w:asciiTheme="minorEastAsia" w:hAnsiTheme="minorEastAsia" w:eastAsiaTheme="minorEastAsia"/>
          <w:color w:val="auto"/>
          <w:highlight w:val="none"/>
        </w:rPr>
        <w:t>区财政部门审批，并</w:t>
      </w:r>
      <w:r>
        <w:rPr>
          <w:rStyle w:val="103"/>
          <w:rFonts w:hint="eastAsia" w:asciiTheme="minorEastAsia" w:hAnsiTheme="minorEastAsia" w:eastAsiaTheme="minorEastAsia"/>
          <w:color w:val="auto"/>
          <w:highlight w:val="none"/>
          <w:lang w:eastAsia="zh-CN"/>
        </w:rPr>
        <w:t>签订</w:t>
      </w:r>
      <w:r>
        <w:rPr>
          <w:rStyle w:val="103"/>
          <w:rFonts w:asciiTheme="minorEastAsia" w:hAnsiTheme="minorEastAsia" w:eastAsiaTheme="minorEastAsia"/>
          <w:color w:val="auto"/>
          <w:highlight w:val="none"/>
        </w:rPr>
        <w:t>书面补充协议报</w:t>
      </w:r>
      <w:r>
        <w:rPr>
          <w:rStyle w:val="103"/>
          <w:rFonts w:hint="eastAsia" w:asciiTheme="minorEastAsia" w:hAnsiTheme="minorEastAsia" w:eastAsiaTheme="minorEastAsia"/>
          <w:color w:val="auto"/>
          <w:highlight w:val="none"/>
        </w:rPr>
        <w:t>江南</w:t>
      </w:r>
      <w:r>
        <w:rPr>
          <w:rStyle w:val="103"/>
          <w:rFonts w:asciiTheme="minorEastAsia" w:hAnsiTheme="minorEastAsia" w:eastAsiaTheme="minorEastAsia"/>
          <w:color w:val="auto"/>
          <w:highlight w:val="none"/>
        </w:rPr>
        <w:t>区政府采购监督管理部门备案，方可作为主合同不可分割的一部分。</w:t>
      </w:r>
    </w:p>
    <w:p w14:paraId="68E54210">
      <w:pPr>
        <w:pStyle w:val="102"/>
        <w:shd w:val="clear" w:color="auto" w:fill="FFFFFF"/>
        <w:spacing w:before="0" w:beforeAutospacing="0" w:after="0" w:afterAutospacing="0" w:line="360" w:lineRule="auto"/>
        <w:ind w:firstLine="420"/>
        <w:jc w:val="both"/>
        <w:rPr>
          <w:rStyle w:val="103"/>
          <w:rFonts w:asciiTheme="minorEastAsia" w:hAnsiTheme="minorEastAsia" w:eastAsiaTheme="minorEastAsia"/>
          <w:color w:val="auto"/>
          <w:highlight w:val="none"/>
        </w:rPr>
      </w:pPr>
      <w:r>
        <w:rPr>
          <w:rStyle w:val="103"/>
          <w:rFonts w:asciiTheme="minorEastAsia" w:hAnsiTheme="minorEastAsia" w:eastAsiaTheme="minorEastAsia"/>
          <w:color w:val="auto"/>
          <w:highlight w:val="none"/>
        </w:rPr>
        <w:t>12.3 下述合同附件为本合同不可分割的部分并与本合同具有同等效力：</w:t>
      </w:r>
    </w:p>
    <w:p w14:paraId="47B8783E">
      <w:pPr>
        <w:pStyle w:val="102"/>
        <w:shd w:val="clear" w:color="auto" w:fill="FFFFFF"/>
        <w:spacing w:before="0" w:beforeAutospacing="0" w:after="0" w:afterAutospacing="0" w:line="360" w:lineRule="auto"/>
        <w:ind w:firstLine="420"/>
        <w:jc w:val="both"/>
        <w:rPr>
          <w:rStyle w:val="103"/>
          <w:rFonts w:asciiTheme="minorEastAsia" w:hAnsiTheme="minorEastAsia" w:eastAsiaTheme="minorEastAsia"/>
          <w:color w:val="auto"/>
          <w:highlight w:val="none"/>
        </w:rPr>
      </w:pPr>
      <w:r>
        <w:rPr>
          <w:rStyle w:val="103"/>
          <w:rFonts w:hint="eastAsia" w:asciiTheme="minorEastAsia" w:hAnsiTheme="minorEastAsia" w:eastAsiaTheme="minorEastAsia"/>
          <w:color w:val="auto"/>
          <w:highlight w:val="none"/>
        </w:rPr>
        <w:t>（1）成交通知书</w:t>
      </w:r>
    </w:p>
    <w:p w14:paraId="3E5AA3FF">
      <w:pPr>
        <w:pStyle w:val="102"/>
        <w:shd w:val="clear" w:color="auto" w:fill="FFFFFF"/>
        <w:spacing w:before="0" w:beforeAutospacing="0" w:after="0" w:afterAutospacing="0" w:line="360" w:lineRule="auto"/>
        <w:ind w:firstLine="420"/>
        <w:jc w:val="both"/>
        <w:rPr>
          <w:rStyle w:val="103"/>
          <w:rFonts w:asciiTheme="minorEastAsia" w:hAnsiTheme="minorEastAsia" w:eastAsiaTheme="minorEastAsia"/>
          <w:color w:val="auto"/>
          <w:highlight w:val="none"/>
        </w:rPr>
      </w:pPr>
      <w:r>
        <w:rPr>
          <w:rStyle w:val="103"/>
          <w:rFonts w:hint="eastAsia" w:asciiTheme="minorEastAsia" w:hAnsiTheme="minorEastAsia" w:eastAsiaTheme="minorEastAsia"/>
          <w:color w:val="auto"/>
          <w:highlight w:val="none"/>
        </w:rPr>
        <w:t>（2）采购文件服务需求一览表</w:t>
      </w:r>
    </w:p>
    <w:p w14:paraId="5A1CCF1C">
      <w:pPr>
        <w:pStyle w:val="102"/>
        <w:shd w:val="clear" w:color="auto" w:fill="FFFFFF"/>
        <w:spacing w:before="0" w:beforeAutospacing="0" w:after="0" w:afterAutospacing="0" w:line="360" w:lineRule="auto"/>
        <w:ind w:firstLine="420"/>
        <w:jc w:val="both"/>
        <w:rPr>
          <w:rStyle w:val="103"/>
          <w:rFonts w:asciiTheme="minorEastAsia" w:hAnsiTheme="minorEastAsia" w:eastAsiaTheme="minorEastAsia"/>
          <w:color w:val="auto"/>
          <w:highlight w:val="none"/>
        </w:rPr>
      </w:pPr>
      <w:r>
        <w:rPr>
          <w:rStyle w:val="103"/>
          <w:rFonts w:hint="eastAsia" w:asciiTheme="minorEastAsia" w:hAnsiTheme="minorEastAsia" w:eastAsiaTheme="minorEastAsia"/>
          <w:color w:val="auto"/>
          <w:highlight w:val="none"/>
        </w:rPr>
        <w:t>（3）采购文件的更改通知（如有）</w:t>
      </w:r>
    </w:p>
    <w:p w14:paraId="232A9402">
      <w:pPr>
        <w:pStyle w:val="102"/>
        <w:shd w:val="clear" w:color="auto" w:fill="FFFFFF"/>
        <w:spacing w:before="0" w:beforeAutospacing="0" w:after="0" w:afterAutospacing="0" w:line="360" w:lineRule="auto"/>
        <w:ind w:firstLine="420"/>
        <w:jc w:val="both"/>
        <w:rPr>
          <w:rStyle w:val="103"/>
          <w:rFonts w:asciiTheme="minorEastAsia" w:hAnsiTheme="minorEastAsia" w:eastAsiaTheme="minorEastAsia"/>
          <w:color w:val="auto"/>
          <w:highlight w:val="none"/>
        </w:rPr>
      </w:pPr>
      <w:r>
        <w:rPr>
          <w:rStyle w:val="103"/>
          <w:rFonts w:hint="eastAsia" w:asciiTheme="minorEastAsia" w:hAnsiTheme="minorEastAsia" w:eastAsiaTheme="minorEastAsia"/>
          <w:color w:val="auto"/>
          <w:highlight w:val="none"/>
        </w:rPr>
        <w:t>（4）响应函</w:t>
      </w:r>
    </w:p>
    <w:p w14:paraId="38D8BF6A">
      <w:pPr>
        <w:pStyle w:val="102"/>
        <w:shd w:val="clear" w:color="auto" w:fill="FFFFFF"/>
        <w:spacing w:before="0" w:beforeAutospacing="0" w:after="0" w:afterAutospacing="0" w:line="360" w:lineRule="auto"/>
        <w:ind w:firstLine="420"/>
        <w:jc w:val="both"/>
        <w:rPr>
          <w:rStyle w:val="103"/>
          <w:rFonts w:asciiTheme="minorEastAsia" w:hAnsiTheme="minorEastAsia" w:eastAsiaTheme="minorEastAsia"/>
          <w:color w:val="auto"/>
          <w:highlight w:val="none"/>
        </w:rPr>
      </w:pPr>
      <w:r>
        <w:rPr>
          <w:rStyle w:val="103"/>
          <w:rFonts w:hint="eastAsia" w:asciiTheme="minorEastAsia" w:hAnsiTheme="minorEastAsia" w:eastAsiaTheme="minorEastAsia"/>
          <w:color w:val="auto"/>
          <w:highlight w:val="none"/>
        </w:rPr>
        <w:t>（5）响应报价表</w:t>
      </w:r>
    </w:p>
    <w:p w14:paraId="523FDF8F">
      <w:pPr>
        <w:pStyle w:val="102"/>
        <w:shd w:val="clear" w:color="auto" w:fill="FFFFFF"/>
        <w:spacing w:before="0" w:beforeAutospacing="0" w:after="0" w:afterAutospacing="0" w:line="360" w:lineRule="auto"/>
        <w:ind w:firstLine="420"/>
        <w:jc w:val="both"/>
        <w:rPr>
          <w:rStyle w:val="103"/>
          <w:rFonts w:asciiTheme="minorEastAsia" w:hAnsiTheme="minorEastAsia" w:eastAsiaTheme="minorEastAsia"/>
          <w:color w:val="auto"/>
          <w:highlight w:val="none"/>
        </w:rPr>
      </w:pPr>
      <w:r>
        <w:rPr>
          <w:rStyle w:val="103"/>
          <w:rFonts w:hint="eastAsia" w:asciiTheme="minorEastAsia" w:hAnsiTheme="minorEastAsia" w:eastAsiaTheme="minorEastAsia"/>
          <w:color w:val="auto"/>
          <w:highlight w:val="none"/>
        </w:rPr>
        <w:t>（6）响应服务技术资料表</w:t>
      </w:r>
    </w:p>
    <w:p w14:paraId="24AD3A93">
      <w:pPr>
        <w:pStyle w:val="102"/>
        <w:shd w:val="clear" w:color="auto" w:fill="FFFFFF"/>
        <w:spacing w:before="0" w:beforeAutospacing="0" w:after="0" w:afterAutospacing="0" w:line="360" w:lineRule="auto"/>
        <w:ind w:firstLine="420"/>
        <w:jc w:val="both"/>
        <w:rPr>
          <w:rStyle w:val="103"/>
          <w:rFonts w:asciiTheme="minorEastAsia" w:hAnsiTheme="minorEastAsia" w:eastAsiaTheme="minorEastAsia"/>
          <w:color w:val="auto"/>
          <w:highlight w:val="none"/>
        </w:rPr>
      </w:pPr>
      <w:r>
        <w:rPr>
          <w:rStyle w:val="103"/>
          <w:rFonts w:hint="eastAsia" w:asciiTheme="minorEastAsia" w:hAnsiTheme="minorEastAsia" w:eastAsiaTheme="minorEastAsia"/>
          <w:color w:val="auto"/>
          <w:highlight w:val="none"/>
        </w:rPr>
        <w:t>（7）商务条款偏离表</w:t>
      </w:r>
    </w:p>
    <w:p w14:paraId="45EBEEFB">
      <w:pPr>
        <w:pStyle w:val="102"/>
        <w:shd w:val="clear" w:color="auto" w:fill="FFFFFF"/>
        <w:spacing w:before="0" w:beforeAutospacing="0" w:after="0" w:afterAutospacing="0" w:line="360" w:lineRule="auto"/>
        <w:ind w:firstLine="420"/>
        <w:jc w:val="both"/>
        <w:rPr>
          <w:rStyle w:val="103"/>
          <w:rFonts w:asciiTheme="minorEastAsia" w:hAnsiTheme="minorEastAsia" w:eastAsiaTheme="minorEastAsia"/>
          <w:color w:val="auto"/>
          <w:highlight w:val="none"/>
        </w:rPr>
      </w:pPr>
      <w:r>
        <w:rPr>
          <w:rStyle w:val="103"/>
          <w:rFonts w:hint="eastAsia" w:asciiTheme="minorEastAsia" w:hAnsiTheme="minorEastAsia" w:eastAsiaTheme="minorEastAsia"/>
          <w:color w:val="auto"/>
          <w:highlight w:val="none"/>
        </w:rPr>
        <w:t>（8）成交供应商澄清函（如有请提供）</w:t>
      </w:r>
    </w:p>
    <w:p w14:paraId="78D8EC65">
      <w:pPr>
        <w:pStyle w:val="102"/>
        <w:shd w:val="clear" w:color="auto" w:fill="FFFFFF"/>
        <w:spacing w:before="0" w:beforeAutospacing="0" w:after="0" w:afterAutospacing="0" w:line="360" w:lineRule="auto"/>
        <w:ind w:firstLine="420"/>
        <w:jc w:val="both"/>
        <w:rPr>
          <w:rStyle w:val="103"/>
          <w:rFonts w:asciiTheme="minorEastAsia" w:hAnsiTheme="minorEastAsia" w:eastAsiaTheme="minorEastAsia"/>
          <w:color w:val="auto"/>
          <w:highlight w:val="none"/>
        </w:rPr>
      </w:pPr>
      <w:r>
        <w:rPr>
          <w:rStyle w:val="103"/>
          <w:rFonts w:hint="eastAsia" w:asciiTheme="minorEastAsia" w:hAnsiTheme="minorEastAsia" w:eastAsiaTheme="minorEastAsia"/>
          <w:color w:val="auto"/>
          <w:highlight w:val="none"/>
        </w:rPr>
        <w:t>（9）其他与本合同相关的资料（如有请提供）</w:t>
      </w:r>
    </w:p>
    <w:p w14:paraId="2BE69DCA">
      <w:pPr>
        <w:pStyle w:val="102"/>
        <w:shd w:val="clear" w:color="auto" w:fill="FFFFFF"/>
        <w:spacing w:before="0" w:beforeAutospacing="0" w:after="0" w:afterAutospacing="0" w:line="360" w:lineRule="auto"/>
        <w:ind w:firstLine="420"/>
        <w:jc w:val="both"/>
        <w:rPr>
          <w:rFonts w:cs="Times New Roman" w:asciiTheme="minorEastAsia" w:hAnsiTheme="minorEastAsia" w:eastAsiaTheme="minorEastAsia"/>
          <w:color w:val="auto"/>
          <w:highlight w:val="none"/>
        </w:rPr>
      </w:pPr>
      <w:r>
        <w:rPr>
          <w:rStyle w:val="103"/>
          <w:rFonts w:asciiTheme="minorEastAsia" w:hAnsiTheme="minorEastAsia" w:eastAsiaTheme="minorEastAsia"/>
          <w:color w:val="auto"/>
          <w:highlight w:val="none"/>
        </w:rPr>
        <w:t>12.4 本合同未尽事宜，遵照《中华人民共和国合同法》有关条文执行。</w:t>
      </w:r>
    </w:p>
    <w:p w14:paraId="74890BB2">
      <w:pPr>
        <w:pStyle w:val="102"/>
        <w:shd w:val="clear" w:color="auto" w:fill="FFFFFF"/>
        <w:spacing w:before="0" w:beforeAutospacing="0" w:after="0" w:afterAutospacing="0" w:line="360" w:lineRule="auto"/>
        <w:ind w:firstLine="420"/>
        <w:jc w:val="both"/>
        <w:rPr>
          <w:rFonts w:cs="Times New Roman" w:asciiTheme="minorEastAsia" w:hAnsiTheme="minorEastAsia" w:eastAsiaTheme="minorEastAsia"/>
          <w:color w:val="auto"/>
          <w:highlight w:val="none"/>
        </w:rPr>
      </w:pPr>
      <w:r>
        <w:rPr>
          <w:rStyle w:val="103"/>
          <w:rFonts w:asciiTheme="minorEastAsia" w:hAnsiTheme="minorEastAsia" w:eastAsiaTheme="minorEastAsia"/>
          <w:color w:val="auto"/>
          <w:highlight w:val="none"/>
        </w:rPr>
        <w:t>12.5本合同一式7份，具有同等法律效力。甲乙双方各执3份，采购代理机构存副本1份。</w:t>
      </w:r>
    </w:p>
    <w:p w14:paraId="2B411541">
      <w:pPr>
        <w:spacing w:line="360" w:lineRule="auto"/>
        <w:ind w:firstLine="480"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color w:val="auto"/>
          <w:sz w:val="24"/>
          <w:highlight w:val="none"/>
        </w:rPr>
        <w:t>本合同自双方当事人加盖有效电子公章时生效。</w:t>
      </w:r>
    </w:p>
    <w:p w14:paraId="225B470D">
      <w:pPr>
        <w:spacing w:line="360" w:lineRule="auto"/>
        <w:ind w:firstLine="200"/>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甲方：                                   乙方：</w:t>
      </w:r>
    </w:p>
    <w:p w14:paraId="41144812">
      <w:pPr>
        <w:spacing w:line="360" w:lineRule="auto"/>
        <w:ind w:firstLine="200"/>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统一社会信用代码：                        统一社会信用代码或身份证号码：</w:t>
      </w:r>
    </w:p>
    <w:p w14:paraId="46CA28F1">
      <w:pPr>
        <w:spacing w:line="360" w:lineRule="auto"/>
        <w:ind w:firstLine="200"/>
        <w:rPr>
          <w:rFonts w:asciiTheme="minorEastAsia" w:hAnsiTheme="minorEastAsia" w:eastAsiaTheme="minorEastAsia"/>
          <w:color w:val="auto"/>
          <w:sz w:val="24"/>
          <w:highlight w:val="none"/>
          <w:lang w:val="zh-CN"/>
        </w:rPr>
      </w:pPr>
    </w:p>
    <w:p w14:paraId="687F2A80">
      <w:pPr>
        <w:spacing w:line="360" w:lineRule="auto"/>
        <w:ind w:firstLine="200"/>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住所：                                   住所：</w:t>
      </w:r>
    </w:p>
    <w:p w14:paraId="62F84982">
      <w:pPr>
        <w:spacing w:line="360" w:lineRule="auto"/>
        <w:ind w:firstLine="200"/>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法定代表人或                             法定代表人</w:t>
      </w:r>
    </w:p>
    <w:p w14:paraId="77C03088">
      <w:pPr>
        <w:spacing w:line="360" w:lineRule="auto"/>
        <w:ind w:firstLine="200"/>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 xml:space="preserve">授权代表（签字或盖章）：                 或授权代表（签字或盖章）： </w:t>
      </w:r>
    </w:p>
    <w:p w14:paraId="462D45DC">
      <w:pPr>
        <w:spacing w:line="360" w:lineRule="auto"/>
        <w:ind w:firstLine="200"/>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联系人：                                 联系人：</w:t>
      </w:r>
    </w:p>
    <w:p w14:paraId="5E174867">
      <w:pPr>
        <w:spacing w:line="360" w:lineRule="auto"/>
        <w:ind w:firstLine="200"/>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约定送达地址：                           约定送达地址：</w:t>
      </w:r>
    </w:p>
    <w:p w14:paraId="6B08A331">
      <w:pPr>
        <w:spacing w:line="360" w:lineRule="auto"/>
        <w:ind w:firstLine="200"/>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邮政编码：                               邮政编码：</w:t>
      </w:r>
    </w:p>
    <w:p w14:paraId="564089CF">
      <w:pPr>
        <w:spacing w:line="360" w:lineRule="auto"/>
        <w:ind w:firstLine="200"/>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 xml:space="preserve">电话：                                    电话： </w:t>
      </w:r>
    </w:p>
    <w:p w14:paraId="7D6A4DBF">
      <w:pPr>
        <w:spacing w:line="360" w:lineRule="auto"/>
        <w:ind w:firstLine="200"/>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传真：                                    传真：</w:t>
      </w:r>
    </w:p>
    <w:p w14:paraId="7A80F7C5">
      <w:pPr>
        <w:spacing w:line="360" w:lineRule="auto"/>
        <w:ind w:firstLine="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zh-CN"/>
        </w:rPr>
        <w:t>电子邮箱：                               电子邮箱：</w:t>
      </w:r>
    </w:p>
    <w:p w14:paraId="4AAF88FC">
      <w:pPr>
        <w:spacing w:line="360" w:lineRule="auto"/>
        <w:ind w:firstLine="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开户银行：                               开户银行： </w:t>
      </w:r>
    </w:p>
    <w:p w14:paraId="0A13348B">
      <w:pPr>
        <w:spacing w:line="360" w:lineRule="auto"/>
        <w:ind w:firstLine="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开户名称：                               开户名称： </w:t>
      </w:r>
    </w:p>
    <w:p w14:paraId="140714A7">
      <w:pPr>
        <w:spacing w:line="360" w:lineRule="auto"/>
        <w:ind w:firstLine="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开户账号：</w:t>
      </w:r>
      <w:r>
        <w:rPr>
          <w:rFonts w:hint="eastAsia" w:asciiTheme="minorEastAsia" w:hAnsiTheme="minorEastAsia" w:eastAsiaTheme="minorEastAsia"/>
          <w:color w:val="auto"/>
          <w:sz w:val="24"/>
          <w:highlight w:val="none"/>
          <w:lang w:val="zh-CN"/>
        </w:rPr>
        <w:t xml:space="preserve">                               </w:t>
      </w:r>
      <w:r>
        <w:rPr>
          <w:rFonts w:hint="eastAsia" w:asciiTheme="minorEastAsia" w:hAnsiTheme="minorEastAsia" w:eastAsiaTheme="minorEastAsia"/>
          <w:color w:val="auto"/>
          <w:sz w:val="24"/>
          <w:highlight w:val="none"/>
        </w:rPr>
        <w:t>开户账号：</w:t>
      </w:r>
    </w:p>
    <w:p w14:paraId="71025D10">
      <w:pPr>
        <w:spacing w:line="360" w:lineRule="auto"/>
        <w:ind w:firstLine="883" w:firstLineChars="200"/>
        <w:rPr>
          <w:rFonts w:cs="仿宋_GB2312" w:asciiTheme="minorEastAsia" w:hAnsiTheme="minorEastAsia" w:eastAsiaTheme="minorEastAsia"/>
          <w:b/>
          <w:color w:val="auto"/>
          <w:sz w:val="44"/>
          <w:szCs w:val="44"/>
          <w:highlight w:val="none"/>
        </w:rPr>
      </w:pPr>
    </w:p>
    <w:p w14:paraId="0C216F09">
      <w:pPr>
        <w:widowControl/>
        <w:jc w:val="left"/>
        <w:rPr>
          <w:rFonts w:asciiTheme="minorEastAsia" w:hAnsiTheme="minorEastAsia" w:eastAsiaTheme="minorEastAsia"/>
          <w:b/>
          <w:bCs/>
          <w:color w:val="auto"/>
          <w:sz w:val="32"/>
          <w:szCs w:val="32"/>
          <w:highlight w:val="none"/>
        </w:rPr>
      </w:pPr>
      <w:bookmarkStart w:id="77" w:name="_Toc29099"/>
      <w:r>
        <w:rPr>
          <w:rFonts w:asciiTheme="minorEastAsia" w:hAnsiTheme="minorEastAsia" w:eastAsiaTheme="minorEastAsia"/>
          <w:b/>
          <w:bCs/>
          <w:color w:val="auto"/>
          <w:sz w:val="32"/>
          <w:szCs w:val="32"/>
          <w:highlight w:val="none"/>
        </w:rPr>
        <w:br w:type="page"/>
      </w:r>
    </w:p>
    <w:p w14:paraId="761E2BE6">
      <w:pPr>
        <w:pStyle w:val="81"/>
        <w:ind w:firstLine="643"/>
        <w:jc w:val="center"/>
        <w:outlineLvl w:val="1"/>
        <w:rPr>
          <w:rFonts w:asciiTheme="minorEastAsia" w:hAnsiTheme="minorEastAsia" w:eastAsiaTheme="minorEastAsia"/>
          <w:b/>
          <w:color w:val="auto"/>
          <w:sz w:val="28"/>
          <w:szCs w:val="28"/>
          <w:highlight w:val="none"/>
        </w:rPr>
      </w:pPr>
      <w:bookmarkStart w:id="78" w:name="_Toc192089381"/>
      <w:r>
        <w:rPr>
          <w:rFonts w:hint="eastAsia" w:asciiTheme="minorEastAsia" w:hAnsiTheme="minorEastAsia" w:eastAsiaTheme="minorEastAsia"/>
          <w:b/>
          <w:bCs/>
          <w:color w:val="auto"/>
          <w:sz w:val="32"/>
          <w:szCs w:val="32"/>
          <w:highlight w:val="none"/>
        </w:rPr>
        <w:t>第二部分 合同一般条款</w:t>
      </w:r>
      <w:bookmarkEnd w:id="77"/>
      <w:bookmarkEnd w:id="78"/>
    </w:p>
    <w:p w14:paraId="6D8B9000">
      <w:pPr>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2.1 定义</w:t>
      </w:r>
    </w:p>
    <w:p w14:paraId="141287B2">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本合同中的下列词语应按以下内容进行解释：</w:t>
      </w:r>
    </w:p>
    <w:p w14:paraId="49C9A01A">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2.1.1 “合同”系指采购人和中标人签订的载明双方当事人所达成的协议，并包括所有的附件、附录和构成合同的其他文件。</w:t>
      </w:r>
    </w:p>
    <w:p w14:paraId="331571EC">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2.1.2 “合同价”系指根据合同约定，中标人在完全履行合同义务后，采购人应支付给中标人的价格。</w:t>
      </w:r>
    </w:p>
    <w:p w14:paraId="7109CAD8">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2.1.3 “标的物”系指中标人根据合同约定应向采购人交付的一切各种形态和种类的货物、服务和工程，包括但不限于原材料、燃料、设备、机械、仪表、备件、计算机软件、信息化系统、信息化维保、物业服务、产品等，并包括工具、手册等其他相关资料。</w:t>
      </w:r>
    </w:p>
    <w:p w14:paraId="493125DA">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2.1.4 “甲方”系指与中标人签署合同的采购人；采购人委托采购机构代表其与乙方签订合同的，采购人的授权委托书作为合同附件。</w:t>
      </w:r>
    </w:p>
    <w:p w14:paraId="32840D44">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2.1.5 “乙方”系指根据合同约定交付标的物的中标人；两个以上的自然人、法人或者其他组织组成一个联合体，以一个供应商的身份共同参加政府采购的，联合体各方均应为乙方或者与乙方相同地位的合同当事人，并就合同约定的事项对甲方承担连带责任。</w:t>
      </w:r>
    </w:p>
    <w:p w14:paraId="35E40442">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2.1.6 “现场”系指合同约定标的物将要运至或者实施或者安装的地点。</w:t>
      </w:r>
    </w:p>
    <w:p w14:paraId="2DE94D9D">
      <w:pPr>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2.2 技术规范</w:t>
      </w:r>
    </w:p>
    <w:p w14:paraId="065A64DB">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标的物所应遵守的技术规范应与采购文件规定的技术规范和技术规范附件</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rPr>
        <w:t>如果有的话</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rPr>
        <w:t>及其技术规范偏差表</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rPr>
        <w:t>如果被甲方接受的话</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rPr>
        <w:t>相一致；如果采购文件中没有技术规范的相应说明，应以国家有关部门最新颁布的相应标准和规范为准。</w:t>
      </w:r>
    </w:p>
    <w:p w14:paraId="7A5E9C32">
      <w:pPr>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2.3 知识产权</w:t>
      </w:r>
    </w:p>
    <w:p w14:paraId="55B54B01">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2.3.1 乙方应保证甲方在使用该标的物或其任何一部分时不受任何第三方提出的侵犯其著作权、商标权、专利权等知识产权方面的起诉；如果任何第三方提出侵权指控，乙方须与该第三方交涉并承担由此发生的一切责任、费用和赔偿；</w:t>
      </w:r>
    </w:p>
    <w:p w14:paraId="4EBA2B85">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2.3.2具有知识产权的计算机软件等标的物的知识产权归属，详见</w:t>
      </w:r>
      <w:r>
        <w:rPr>
          <w:rFonts w:hint="eastAsia" w:asciiTheme="minorEastAsia" w:hAnsiTheme="minorEastAsia" w:eastAsiaTheme="minorEastAsia"/>
          <w:b/>
          <w:i/>
          <w:color w:val="auto"/>
          <w:sz w:val="24"/>
          <w:highlight w:val="none"/>
          <w:u w:val="single"/>
        </w:rPr>
        <w:t>合同专用条款</w:t>
      </w:r>
      <w:r>
        <w:rPr>
          <w:rFonts w:hint="eastAsia" w:asciiTheme="minorEastAsia" w:hAnsiTheme="minorEastAsia" w:eastAsiaTheme="minorEastAsia"/>
          <w:color w:val="auto"/>
          <w:sz w:val="24"/>
          <w:highlight w:val="none"/>
        </w:rPr>
        <w:t>。</w:t>
      </w:r>
    </w:p>
    <w:p w14:paraId="6EB5F8FD">
      <w:pPr>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2.4 包装和装运</w:t>
      </w:r>
    </w:p>
    <w:p w14:paraId="68E0F0D5">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2.4.1除</w:t>
      </w:r>
      <w:r>
        <w:rPr>
          <w:rFonts w:hint="eastAsia" w:asciiTheme="minorEastAsia" w:hAnsiTheme="minorEastAsia" w:eastAsiaTheme="minorEastAsia"/>
          <w:b/>
          <w:i/>
          <w:color w:val="auto"/>
          <w:sz w:val="24"/>
          <w:highlight w:val="none"/>
          <w:u w:val="single"/>
        </w:rPr>
        <w:t>合同专用条款</w:t>
      </w:r>
      <w:r>
        <w:rPr>
          <w:rFonts w:hint="eastAsia" w:asciiTheme="minorEastAsia" w:hAnsiTheme="minorEastAsia" w:eastAsiaTheme="minorEastAsia"/>
          <w:color w:val="auto"/>
          <w:sz w:val="24"/>
          <w:highlight w:val="none"/>
        </w:rPr>
        <w:t>另有约定外</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rPr>
        <w:t>乙方交付的全部标的物</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rPr>
        <w:t>均应采用本行业通用的方式进行包装，没有通用方式的，应当采取足以保护标的物的包装方式，且该包装应符合国家有关包装的法律、法规的规定。如有必要，包装应适用于远距离运输、防潮、防震、防锈和防粗暴装卸，确保标的物安全无损地运抵现场。由于包装不善所引起的标的物锈蚀、损坏和损失等一切风险均由乙方承担。</w:t>
      </w:r>
    </w:p>
    <w:p w14:paraId="6775C664">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2.4.2 装运标的物的要求和通知，详见</w:t>
      </w:r>
      <w:r>
        <w:rPr>
          <w:rFonts w:hint="eastAsia" w:asciiTheme="minorEastAsia" w:hAnsiTheme="minorEastAsia" w:eastAsiaTheme="minorEastAsia"/>
          <w:b/>
          <w:i/>
          <w:color w:val="auto"/>
          <w:sz w:val="24"/>
          <w:highlight w:val="none"/>
          <w:u w:val="single"/>
        </w:rPr>
        <w:t>合同专用条款</w:t>
      </w:r>
      <w:r>
        <w:rPr>
          <w:rFonts w:hint="eastAsia" w:asciiTheme="minorEastAsia" w:hAnsiTheme="minorEastAsia" w:eastAsiaTheme="minorEastAsia"/>
          <w:color w:val="auto"/>
          <w:sz w:val="24"/>
          <w:highlight w:val="none"/>
        </w:rPr>
        <w:t>。</w:t>
      </w:r>
    </w:p>
    <w:p w14:paraId="162F1275">
      <w:pPr>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2.5 履约检查和问题反馈</w:t>
      </w:r>
    </w:p>
    <w:p w14:paraId="34F8A584">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2.5.1甲方有权在其认为必要时，对乙方是否能够按照合同约定交付标的物进行履约检查，以确保乙方所交付的标的物能够依约满足甲方之项目需求，但不得因履约检查妨碍乙方的正常工作，乙方应予积极配合；</w:t>
      </w:r>
    </w:p>
    <w:p w14:paraId="3F621743">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2.5.2 合同履行期间，甲方有权将履行过程中出现的问题反馈给乙方，双方当事人应以书面形式约定需要完善和改进的内容。</w:t>
      </w:r>
    </w:p>
    <w:p w14:paraId="3F810AA5">
      <w:pPr>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2.6 结算方式和付款条件</w:t>
      </w:r>
    </w:p>
    <w:p w14:paraId="635AE9F1">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详见</w:t>
      </w:r>
      <w:r>
        <w:rPr>
          <w:rFonts w:hint="eastAsia" w:asciiTheme="minorEastAsia" w:hAnsiTheme="minorEastAsia" w:eastAsiaTheme="minorEastAsia"/>
          <w:b/>
          <w:i/>
          <w:color w:val="auto"/>
          <w:sz w:val="24"/>
          <w:highlight w:val="none"/>
          <w:u w:val="single"/>
        </w:rPr>
        <w:t>合同专用条款</w:t>
      </w:r>
      <w:r>
        <w:rPr>
          <w:rFonts w:hint="eastAsia" w:asciiTheme="minorEastAsia" w:hAnsiTheme="minorEastAsia" w:eastAsiaTheme="minorEastAsia"/>
          <w:color w:val="auto"/>
          <w:sz w:val="24"/>
          <w:highlight w:val="none"/>
        </w:rPr>
        <w:t>。</w:t>
      </w:r>
    </w:p>
    <w:p w14:paraId="4D059619">
      <w:pPr>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2.7 技术资料和保密义务</w:t>
      </w:r>
    </w:p>
    <w:p w14:paraId="298EB81A">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2.7.1 乙方有权依据合同约定和项目需要，向甲方了解有关情况，调阅有关资料等，甲方应予积极配合；</w:t>
      </w:r>
    </w:p>
    <w:p w14:paraId="2F3DB8CC">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2.7.2 乙方有义务妥善保管和保护由甲方提供的前款信息和资料等；</w:t>
      </w:r>
    </w:p>
    <w:p w14:paraId="2C8DE606">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及方式防止任何第三方接触到对方当事人的上述保密信息和资料。</w:t>
      </w:r>
    </w:p>
    <w:p w14:paraId="5073E6F9">
      <w:pPr>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2.8 质量保证</w:t>
      </w:r>
    </w:p>
    <w:p w14:paraId="09A54B97">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2.8.1 乙方应建立和完善履行合同的内部质量保证体系，并提供相关内部规章制度给甲方，以便甲方进行监督检查；</w:t>
      </w:r>
    </w:p>
    <w:p w14:paraId="1A364163">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2.8.2 乙方应保证履行合同的人员数量和素质、软件和硬件设备的配置、场地、环境和设施等满足全面履行合同的要求，并应接受甲方的监督检查。</w:t>
      </w:r>
    </w:p>
    <w:p w14:paraId="45598B8A">
      <w:pPr>
        <w:spacing w:line="360" w:lineRule="auto"/>
        <w:ind w:firstLine="480" w:firstLineChars="200"/>
        <w:rPr>
          <w:rFonts w:cs="仿宋_GB2312" w:asciiTheme="minorEastAsia" w:hAnsiTheme="minorEastAsia" w:eastAsiaTheme="minorEastAsia"/>
          <w:color w:val="auto"/>
          <w:kern w:val="0"/>
          <w:sz w:val="24"/>
          <w:highlight w:val="none"/>
        </w:rPr>
      </w:pPr>
      <w:r>
        <w:rPr>
          <w:rFonts w:hint="eastAsia" w:asciiTheme="minorEastAsia" w:hAnsiTheme="minorEastAsia" w:eastAsiaTheme="minorEastAsia"/>
          <w:color w:val="auto"/>
          <w:sz w:val="24"/>
          <w:highlight w:val="none"/>
        </w:rPr>
        <w:t>2.8.3乙方应确保项目技术人员的数量和水平与投标文件一致。未经甲方书面同意，乙方不得擅自更换投标文件中注明的项目经理和技术负责人。否则</w:t>
      </w:r>
      <w:r>
        <w:rPr>
          <w:rFonts w:hint="eastAsia" w:cs="仿宋_GB2312" w:asciiTheme="minorEastAsia" w:hAnsiTheme="minorEastAsia" w:eastAsiaTheme="minorEastAsia"/>
          <w:color w:val="auto"/>
          <w:kern w:val="0"/>
          <w:sz w:val="24"/>
          <w:highlight w:val="none"/>
        </w:rPr>
        <w:t>甲方有权放弃或终止合同。</w:t>
      </w:r>
    </w:p>
    <w:p w14:paraId="17B1F8B2">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2.8.4因乙方原因造成甲方其他系统不能正常运行，酿成重大事故（工作日系统中断一天以上）的，乙方应承担全部法律责任，并赔偿经济损失，赔偿金额为项目总价的</w:t>
      </w:r>
      <w:r>
        <w:rPr>
          <w:rFonts w:hint="eastAsia" w:asciiTheme="minorEastAsia" w:hAnsiTheme="minorEastAsia" w:eastAsiaTheme="minorEastAsia"/>
          <w:color w:val="auto"/>
          <w:sz w:val="24"/>
          <w:highlight w:val="none"/>
          <w:u w:val="single"/>
        </w:rPr>
        <w:t>30%</w:t>
      </w:r>
      <w:r>
        <w:rPr>
          <w:rFonts w:hint="eastAsia" w:asciiTheme="minorEastAsia" w:hAnsiTheme="minorEastAsia" w:eastAsiaTheme="minorEastAsia"/>
          <w:color w:val="auto"/>
          <w:sz w:val="24"/>
          <w:highlight w:val="none"/>
        </w:rPr>
        <w:t>（根据项目实际情况填写，一般为30%）。</w:t>
      </w:r>
    </w:p>
    <w:p w14:paraId="34AB6824">
      <w:pPr>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2.9 标的物的风险负担</w:t>
      </w:r>
    </w:p>
    <w:p w14:paraId="4C7AE995">
      <w:pPr>
        <w:spacing w:line="360" w:lineRule="auto"/>
        <w:ind w:firstLine="480"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color w:val="auto"/>
          <w:sz w:val="24"/>
          <w:highlight w:val="none"/>
        </w:rPr>
        <w:t>标的物或者在途标的物或者交付给第一承运人后的标的物毁损、灭失的风险负担详见</w:t>
      </w:r>
      <w:r>
        <w:rPr>
          <w:rFonts w:hint="eastAsia" w:asciiTheme="minorEastAsia" w:hAnsiTheme="minorEastAsia" w:eastAsiaTheme="minorEastAsia"/>
          <w:b/>
          <w:i/>
          <w:color w:val="auto"/>
          <w:sz w:val="24"/>
          <w:highlight w:val="none"/>
          <w:u w:val="single"/>
        </w:rPr>
        <w:t>合同专用条款</w:t>
      </w:r>
      <w:r>
        <w:rPr>
          <w:rFonts w:hint="eastAsia" w:asciiTheme="minorEastAsia" w:hAnsiTheme="minorEastAsia" w:eastAsiaTheme="minorEastAsia"/>
          <w:color w:val="auto"/>
          <w:sz w:val="24"/>
          <w:highlight w:val="none"/>
        </w:rPr>
        <w:t>。</w:t>
      </w:r>
    </w:p>
    <w:p w14:paraId="74658C23">
      <w:pPr>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2.10 延迟交货/交付</w:t>
      </w:r>
    </w:p>
    <w:p w14:paraId="7AB4854C">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在合同履行过程中，如果乙方遇到不能按时交付标的物的情况，应及时以书面形式将不能按时交付标的物的理由、预期延误时间通知甲方；甲方收到乙方通知后，认为其理由正当的，可以书面形式酌情同意乙方可以延长交货的具体时间。</w:t>
      </w:r>
    </w:p>
    <w:p w14:paraId="3BBFFDE2">
      <w:pPr>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2.11 合同变更</w:t>
      </w:r>
    </w:p>
    <w:p w14:paraId="014D126D">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2.11.1双方当事人协商一致，可以签订书面补充合同的形式变更合同，但不得违背采购文件确定的事项。如果系追加与合同标的相同的标的物的，那么需经采购监督管理部门同意，且所有补充合同的采购金额不得超过原合同价的10%；</w:t>
      </w:r>
    </w:p>
    <w:p w14:paraId="2541384C">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2.11.2 合同继续履行将损害国家利益和社会公共利益的，双方当事人应当以书面形式变更合同。有过错的一方应当承担赔偿责任，双方当事人都有过错的，各自承担相应的责任。</w:t>
      </w:r>
    </w:p>
    <w:p w14:paraId="41317818">
      <w:pPr>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2.12 合同转让和分包</w:t>
      </w:r>
    </w:p>
    <w:p w14:paraId="49DAD4A4">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合同的权利义务依法不得转让，但经甲方书面同意，乙方可以依法采取分包方式履行合同，即：依法可以将合同项下的部分非主体、非关键性工作分包给他人完成，接受分包的供应商应当具备相应的资格条件，并不得再次分包，且乙方应就分包项目向甲方负责，并与分包供应商就分包项目向甲方承担连带责任。</w:t>
      </w:r>
    </w:p>
    <w:p w14:paraId="5BCBD841">
      <w:pPr>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2.13 不可抗力</w:t>
      </w:r>
    </w:p>
    <w:p w14:paraId="32BD6882">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2.13.1如果任何一方遭遇法律规定的不可抗力，致使合同履行受阻时，履行合同的期限应予延长，延长的期限应相当于不可抗力所影响的时间；</w:t>
      </w:r>
    </w:p>
    <w:p w14:paraId="235542CF">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2.13.2受不可抗力影响的一方在不可抗力发生后，应在</w:t>
      </w:r>
      <w:r>
        <w:rPr>
          <w:rFonts w:hint="eastAsia" w:asciiTheme="minorEastAsia" w:hAnsiTheme="minorEastAsia" w:eastAsiaTheme="minorEastAsia"/>
          <w:b/>
          <w:i/>
          <w:color w:val="auto"/>
          <w:sz w:val="24"/>
          <w:highlight w:val="none"/>
          <w:u w:val="single"/>
        </w:rPr>
        <w:t>合同专用条款</w:t>
      </w:r>
      <w:r>
        <w:rPr>
          <w:rFonts w:hint="eastAsia" w:asciiTheme="minorEastAsia" w:hAnsiTheme="minorEastAsia" w:eastAsiaTheme="minorEastAsia"/>
          <w:color w:val="auto"/>
          <w:sz w:val="24"/>
          <w:highlight w:val="none"/>
        </w:rPr>
        <w:t>约定时间内以书面形式通知对方当事人，并在</w:t>
      </w:r>
      <w:r>
        <w:rPr>
          <w:rFonts w:hint="eastAsia" w:asciiTheme="minorEastAsia" w:hAnsiTheme="minorEastAsia" w:eastAsiaTheme="minorEastAsia"/>
          <w:b/>
          <w:i/>
          <w:color w:val="auto"/>
          <w:sz w:val="24"/>
          <w:highlight w:val="none"/>
          <w:u w:val="single"/>
        </w:rPr>
        <w:t>合同专用条款</w:t>
      </w:r>
      <w:r>
        <w:rPr>
          <w:rFonts w:hint="eastAsia" w:asciiTheme="minorEastAsia" w:hAnsiTheme="minorEastAsia" w:eastAsiaTheme="minorEastAsia"/>
          <w:color w:val="auto"/>
          <w:sz w:val="24"/>
          <w:highlight w:val="none"/>
        </w:rPr>
        <w:t>约定时间内，将有关部门出具的证明文件送达对方当事人。</w:t>
      </w:r>
    </w:p>
    <w:p w14:paraId="1101E667">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2.13.3 因不可抗力致使不能实现合同目的的，当事人可以解除合同；</w:t>
      </w:r>
    </w:p>
    <w:p w14:paraId="419710D9">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2.13.4 因不可抗力致使合同有变更必要的，双方当事人应在</w:t>
      </w:r>
      <w:r>
        <w:rPr>
          <w:rFonts w:hint="eastAsia" w:asciiTheme="minorEastAsia" w:hAnsiTheme="minorEastAsia" w:eastAsiaTheme="minorEastAsia"/>
          <w:b/>
          <w:i/>
          <w:color w:val="auto"/>
          <w:sz w:val="24"/>
          <w:highlight w:val="none"/>
          <w:u w:val="single"/>
        </w:rPr>
        <w:t>合同专用条款</w:t>
      </w:r>
      <w:r>
        <w:rPr>
          <w:rFonts w:hint="eastAsia" w:asciiTheme="minorEastAsia" w:hAnsiTheme="minorEastAsia" w:eastAsiaTheme="minorEastAsia"/>
          <w:color w:val="auto"/>
          <w:sz w:val="24"/>
          <w:highlight w:val="none"/>
        </w:rPr>
        <w:t>约定时间内以书面形式变更合同；</w:t>
      </w:r>
    </w:p>
    <w:p w14:paraId="078F5CE3">
      <w:pPr>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2.14 税费</w:t>
      </w:r>
    </w:p>
    <w:p w14:paraId="11BD333F">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与合同有关的一切税费，均按照中华人民共和国法律的相关规定执行。</w:t>
      </w:r>
    </w:p>
    <w:p w14:paraId="2E62FB99">
      <w:pPr>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2.15 乙方破产</w:t>
      </w:r>
    </w:p>
    <w:p w14:paraId="5F724EFE">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2CE2CBBF">
      <w:pPr>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2.16 合同中止、终止</w:t>
      </w:r>
    </w:p>
    <w:p w14:paraId="0C93FE88">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2.16.1 双方当事人不得擅自中止或者终止合同；</w:t>
      </w:r>
    </w:p>
    <w:p w14:paraId="5E2AA2A0">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2.16.2合同继续履行将损害国家利益和社会公共利益的，双方当事人应当中止或者终止合同。有过错的一方应当承担赔偿责任，双方当事人都有过错的，各自承担相应的责任。</w:t>
      </w:r>
    </w:p>
    <w:p w14:paraId="66F845B8">
      <w:pPr>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2.17 检验和验收</w:t>
      </w:r>
    </w:p>
    <w:p w14:paraId="5E94792E">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2.17.1标的物交付前，乙方应对标的物的质量、数量等方面进行详细、全面的检验，并向甲方出具证明标的物符合合同约定的文件；标的物交付时，乙方在</w:t>
      </w:r>
      <w:r>
        <w:rPr>
          <w:rFonts w:hint="eastAsia" w:asciiTheme="minorEastAsia" w:hAnsiTheme="minorEastAsia" w:eastAsiaTheme="minorEastAsia"/>
          <w:b/>
          <w:i/>
          <w:color w:val="auto"/>
          <w:sz w:val="24"/>
          <w:highlight w:val="none"/>
          <w:u w:val="single"/>
        </w:rPr>
        <w:t>合同专用条款</w:t>
      </w:r>
      <w:r>
        <w:rPr>
          <w:rFonts w:hint="eastAsia" w:asciiTheme="minorEastAsia" w:hAnsiTheme="minorEastAsia" w:eastAsiaTheme="minorEastAsia"/>
          <w:color w:val="auto"/>
          <w:sz w:val="24"/>
          <w:highlight w:val="none"/>
        </w:rPr>
        <w:t>约定时间内组织验收，并可依法邀请相关方参加，验收应出具验收书。</w:t>
      </w:r>
    </w:p>
    <w:p w14:paraId="3CEA41DA">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6EB06D02">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2.17.3 检验和验收标准、程序等具体内容以及前述验收书的效力详见</w:t>
      </w:r>
      <w:r>
        <w:rPr>
          <w:rFonts w:hint="eastAsia" w:asciiTheme="minorEastAsia" w:hAnsiTheme="minorEastAsia" w:eastAsiaTheme="minorEastAsia"/>
          <w:b/>
          <w:i/>
          <w:color w:val="auto"/>
          <w:sz w:val="24"/>
          <w:highlight w:val="none"/>
          <w:u w:val="single"/>
        </w:rPr>
        <w:t>合同专用条款</w:t>
      </w:r>
      <w:r>
        <w:rPr>
          <w:rFonts w:hint="eastAsia" w:asciiTheme="minorEastAsia" w:hAnsiTheme="minorEastAsia" w:eastAsiaTheme="minorEastAsia"/>
          <w:i/>
          <w:color w:val="auto"/>
          <w:sz w:val="24"/>
          <w:highlight w:val="none"/>
        </w:rPr>
        <w:t>。</w:t>
      </w:r>
    </w:p>
    <w:p w14:paraId="040CFFC6">
      <w:pPr>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2.18 通知和送达</w:t>
      </w:r>
    </w:p>
    <w:p w14:paraId="7F26E5FD">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2.18.1 任何一方因履行合同而以合同第一部分尾部所列明的</w:t>
      </w:r>
      <w:r>
        <w:rPr>
          <w:rFonts w:hint="eastAsia" w:asciiTheme="minorEastAsia" w:hAnsiTheme="minorEastAsia" w:eastAsiaTheme="minorEastAsia"/>
          <w:color w:val="auto"/>
          <w:sz w:val="24"/>
          <w:highlight w:val="none"/>
          <w:u w:val="single"/>
        </w:rPr>
        <w:t>“约定送达地址”</w:t>
      </w:r>
      <w:r>
        <w:rPr>
          <w:rFonts w:hint="eastAsia" w:asciiTheme="minorEastAsia" w:hAnsiTheme="minorEastAsia" w:eastAsiaTheme="minorEastAsia"/>
          <w:color w:val="auto"/>
          <w:sz w:val="24"/>
          <w:highlight w:val="none"/>
        </w:rPr>
        <w:t>为收件地址的所有通知、文件、材料，均视为已向对方当事人送达；任何一方变更上述送达方式或者地址的，应于</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个工作日内（根据项目实际填写）书面通知对方当事人，在对方当事人收到有关变更通知之前，变更前的约定送达方式或者地址仍视为有效。</w:t>
      </w:r>
    </w:p>
    <w:p w14:paraId="3F80C445">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2.18.2以当面交付方式送达的，交付之时视为送达；以电子邮件方式送达的，发出电子邮件之时视为送达；以传真方式送达的，发出传真之时视为送达；以邮寄方式送达的，邮件挂号寄出或者交邮之日之次日视为送达。</w:t>
      </w:r>
    </w:p>
    <w:p w14:paraId="5D79D757">
      <w:pPr>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2.19 计量单位</w:t>
      </w:r>
    </w:p>
    <w:p w14:paraId="1D234770">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除技术规范中另有规定外</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rPr>
        <w:t>合同的计量单位均使用国家法定计量单位。</w:t>
      </w:r>
    </w:p>
    <w:p w14:paraId="6572539F">
      <w:pPr>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2.20 合同使用的文字和适用的法律</w:t>
      </w:r>
    </w:p>
    <w:p w14:paraId="04B849A2">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2.20.1 合同使用汉语</w:t>
      </w:r>
      <w:r>
        <w:rPr>
          <w:rFonts w:hint="eastAsia" w:asciiTheme="minorEastAsia" w:hAnsiTheme="minorEastAsia" w:eastAsiaTheme="minorEastAsia"/>
          <w:color w:val="auto"/>
          <w:sz w:val="24"/>
          <w:highlight w:val="none"/>
          <w:lang w:eastAsia="zh-CN"/>
        </w:rPr>
        <w:t>书写</w:t>
      </w:r>
      <w:r>
        <w:rPr>
          <w:rFonts w:hint="eastAsia" w:asciiTheme="minorEastAsia" w:hAnsiTheme="minorEastAsia" w:eastAsiaTheme="minorEastAsia"/>
          <w:color w:val="auto"/>
          <w:sz w:val="24"/>
          <w:highlight w:val="none"/>
        </w:rPr>
        <w:t>、变更和解释；</w:t>
      </w:r>
    </w:p>
    <w:p w14:paraId="7D6490F7">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2.20.2 合同适用中华人民共和国法律。</w:t>
      </w:r>
    </w:p>
    <w:p w14:paraId="05E88D3C">
      <w:pPr>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2.21 履约保证金</w:t>
      </w:r>
    </w:p>
    <w:p w14:paraId="0D3D31CC">
      <w:pPr>
        <w:spacing w:line="360" w:lineRule="auto"/>
        <w:ind w:firstLine="480" w:firstLineChars="200"/>
        <w:rPr>
          <w:rFonts w:cs="Arial" w:asciiTheme="minorEastAsia" w:hAnsiTheme="minorEastAsia" w:eastAsiaTheme="minorEastAsia"/>
          <w:snapToGrid w:val="0"/>
          <w:color w:val="auto"/>
          <w:kern w:val="0"/>
          <w:sz w:val="24"/>
          <w:highlight w:val="none"/>
        </w:rPr>
      </w:pPr>
      <w:r>
        <w:rPr>
          <w:rFonts w:hint="eastAsia" w:asciiTheme="minorEastAsia" w:hAnsiTheme="minorEastAsia" w:eastAsiaTheme="minorEastAsia"/>
          <w:color w:val="auto"/>
          <w:sz w:val="24"/>
          <w:highlight w:val="none"/>
        </w:rPr>
        <w:t>本项目不收取履约保证金</w:t>
      </w:r>
    </w:p>
    <w:p w14:paraId="431614BC">
      <w:pPr>
        <w:spacing w:line="360" w:lineRule="auto"/>
        <w:ind w:firstLine="482" w:firstLineChars="200"/>
        <w:rPr>
          <w:rFonts w:asciiTheme="minorEastAsia" w:hAnsiTheme="minorEastAsia" w:eastAsiaTheme="minorEastAsia"/>
          <w:color w:val="auto"/>
          <w:kern w:val="0"/>
          <w:sz w:val="24"/>
          <w:highlight w:val="none"/>
          <w:lang w:val="zh-CN"/>
        </w:rPr>
      </w:pPr>
      <w:r>
        <w:rPr>
          <w:rFonts w:hint="eastAsia" w:asciiTheme="minorEastAsia" w:hAnsiTheme="minorEastAsia" w:eastAsiaTheme="minorEastAsia"/>
          <w:b/>
          <w:color w:val="auto"/>
          <w:sz w:val="24"/>
          <w:highlight w:val="none"/>
        </w:rPr>
        <w:t>2.22 中小企业政策</w:t>
      </w:r>
    </w:p>
    <w:p w14:paraId="0453EAD5">
      <w:pPr>
        <w:spacing w:line="360" w:lineRule="auto"/>
        <w:ind w:firstLine="480" w:firstLineChars="200"/>
        <w:rPr>
          <w:rFonts w:asciiTheme="minorEastAsia" w:hAnsiTheme="minorEastAsia" w:eastAsiaTheme="minorEastAsia"/>
          <w:color w:val="auto"/>
          <w:kern w:val="0"/>
          <w:sz w:val="24"/>
          <w:highlight w:val="none"/>
          <w:lang w:val="zh-CN"/>
        </w:rPr>
      </w:pPr>
      <w:r>
        <w:rPr>
          <w:rFonts w:hint="eastAsia" w:asciiTheme="minorEastAsia" w:hAnsiTheme="minorEastAsia" w:eastAsiaTheme="minorEastAsia"/>
          <w:color w:val="auto"/>
          <w:kern w:val="0"/>
          <w:sz w:val="24"/>
          <w:highlight w:val="none"/>
          <w:lang w:val="zh-CN"/>
        </w:rPr>
        <w:t>2.22.1本合同（□是  □否）为中小企业“政采贷”可融资合同，关于中小企业信用融资事项见采购文件“供应商须知正文”。</w:t>
      </w:r>
    </w:p>
    <w:p w14:paraId="05B10741">
      <w:pPr>
        <w:spacing w:line="360" w:lineRule="auto"/>
        <w:ind w:firstLine="480" w:firstLineChars="200"/>
        <w:rPr>
          <w:rFonts w:asciiTheme="minorEastAsia" w:hAnsiTheme="minorEastAsia" w:eastAsiaTheme="minorEastAsia"/>
          <w:color w:val="auto"/>
          <w:kern w:val="0"/>
          <w:sz w:val="24"/>
          <w:highlight w:val="none"/>
          <w:lang w:val="zh-CN"/>
        </w:rPr>
      </w:pPr>
      <w:r>
        <w:rPr>
          <w:rFonts w:hint="eastAsia" w:asciiTheme="minorEastAsia" w:hAnsiTheme="minorEastAsia" w:eastAsiaTheme="minorEastAsia"/>
          <w:color w:val="auto"/>
          <w:kern w:val="0"/>
          <w:sz w:val="24"/>
          <w:highlight w:val="none"/>
          <w:lang w:val="zh-CN"/>
        </w:rPr>
        <w:t>2.22.2本合同（□是  □否）为中小企业预留合同。</w:t>
      </w:r>
    </w:p>
    <w:p w14:paraId="77CEE496">
      <w:pPr>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2.23 合同份数</w:t>
      </w:r>
    </w:p>
    <w:p w14:paraId="5E64B700">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本合同壹式</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份，甲方执</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份，乙方执</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份。每份均具有同等法律效力。</w:t>
      </w:r>
    </w:p>
    <w:p w14:paraId="207AC84B">
      <w:pPr>
        <w:pStyle w:val="81"/>
        <w:jc w:val="center"/>
        <w:outlineLvl w:val="1"/>
        <w:rPr>
          <w:rFonts w:asciiTheme="minorEastAsia" w:hAnsiTheme="minorEastAsia" w:eastAsiaTheme="minorEastAsia"/>
          <w:b/>
          <w:color w:val="auto"/>
          <w:sz w:val="28"/>
          <w:szCs w:val="28"/>
          <w:highlight w:val="none"/>
        </w:rPr>
      </w:pPr>
      <w:r>
        <w:rPr>
          <w:rFonts w:hint="eastAsia" w:asciiTheme="minorEastAsia" w:hAnsiTheme="minorEastAsia" w:eastAsiaTheme="minorEastAsia"/>
          <w:color w:val="auto"/>
          <w:highlight w:val="none"/>
        </w:rPr>
        <w:br w:type="page"/>
      </w:r>
      <w:bookmarkStart w:id="79" w:name="_Toc192089382"/>
      <w:bookmarkStart w:id="80" w:name="_Toc27083"/>
      <w:r>
        <w:rPr>
          <w:rFonts w:hint="eastAsia" w:asciiTheme="minorEastAsia" w:hAnsiTheme="minorEastAsia" w:eastAsiaTheme="minorEastAsia"/>
          <w:b/>
          <w:bCs/>
          <w:color w:val="auto"/>
          <w:sz w:val="32"/>
          <w:szCs w:val="32"/>
          <w:highlight w:val="none"/>
        </w:rPr>
        <w:t>第三部分  合同专用条款</w:t>
      </w:r>
      <w:bookmarkEnd w:id="79"/>
      <w:bookmarkEnd w:id="80"/>
    </w:p>
    <w:p w14:paraId="266C25A2">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p w14:paraId="1A37AD3C">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2.3.2具有知识产权的标的物知识产权归属：</w:t>
      </w:r>
    </w:p>
    <w:p w14:paraId="67AEC797">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 xml:space="preserve">           </w:t>
      </w:r>
    </w:p>
    <w:p w14:paraId="24DBA918">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2.4.1包装和装运专用条款（如果有）：</w:t>
      </w:r>
    </w:p>
    <w:p w14:paraId="71E195E4">
      <w:pPr>
        <w:spacing w:line="360" w:lineRule="auto"/>
        <w:ind w:firstLine="480" w:firstLineChars="20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u w:val="single"/>
        </w:rPr>
        <w:t xml:space="preserve">                                                                     </w:t>
      </w:r>
    </w:p>
    <w:p w14:paraId="6F601C43">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2.4.2装运标的物的要求和通知：</w:t>
      </w:r>
    </w:p>
    <w:p w14:paraId="537C8F14">
      <w:pPr>
        <w:spacing w:line="360" w:lineRule="auto"/>
        <w:ind w:firstLine="480" w:firstLineChars="20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u w:val="single"/>
        </w:rPr>
        <w:t xml:space="preserve">                                                                     </w:t>
      </w:r>
    </w:p>
    <w:p w14:paraId="39078E65">
      <w:pPr>
        <w:spacing w:line="360" w:lineRule="auto"/>
        <w:ind w:firstLine="480"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color w:val="auto"/>
          <w:sz w:val="24"/>
          <w:highlight w:val="none"/>
        </w:rPr>
        <w:t>2.6</w:t>
      </w:r>
      <w:r>
        <w:rPr>
          <w:rFonts w:hint="eastAsia" w:asciiTheme="minorEastAsia" w:hAnsiTheme="minorEastAsia" w:eastAsiaTheme="minorEastAsia"/>
          <w:b/>
          <w:color w:val="auto"/>
          <w:sz w:val="24"/>
          <w:highlight w:val="none"/>
        </w:rPr>
        <w:t>结算方式和付款条件</w:t>
      </w:r>
    </w:p>
    <w:p w14:paraId="53F4FFB3">
      <w:pPr>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本次项目合同总价为大写人民币</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    元）。本项目采用以下勾选结算方式进行支付：</w:t>
      </w:r>
    </w:p>
    <w:p w14:paraId="41B3BB17">
      <w:pPr>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□采用一次性支付方式，付款条件为：</w:t>
      </w:r>
      <w:r>
        <w:rPr>
          <w:rFonts w:hint="eastAsia" w:cs="仿宋_GB2312" w:asciiTheme="minorEastAsia" w:hAnsiTheme="minorEastAsia" w:eastAsiaTheme="minorEastAsia"/>
          <w:color w:val="auto"/>
          <w:kern w:val="0"/>
          <w:sz w:val="24"/>
          <w:highlight w:val="none"/>
          <w:u w:val="single"/>
        </w:rPr>
        <w:t xml:space="preserve">           </w:t>
      </w:r>
    </w:p>
    <w:p w14:paraId="363607AD">
      <w:pPr>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□采用分期付款方式，付款条件为</w:t>
      </w:r>
      <w:r>
        <w:rPr>
          <w:rFonts w:hint="eastAsia" w:cs="仿宋_GB2312" w:asciiTheme="minorEastAsia" w:hAnsiTheme="minorEastAsia" w:eastAsiaTheme="minorEastAsia"/>
          <w:color w:val="auto"/>
          <w:kern w:val="0"/>
          <w:sz w:val="24"/>
          <w:highlight w:val="none"/>
        </w:rPr>
        <w:t>：</w:t>
      </w:r>
    </w:p>
    <w:p w14:paraId="73CE3F01">
      <w:pPr>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第一期付款</w:t>
      </w:r>
      <w:r>
        <w:rPr>
          <w:rFonts w:hint="eastAsia" w:cs="仿宋_GB2312" w:asciiTheme="minorEastAsia" w:hAnsiTheme="minorEastAsia" w:eastAsiaTheme="minorEastAsia"/>
          <w:color w:val="auto"/>
          <w:kern w:val="0"/>
          <w:sz w:val="24"/>
          <w:highlight w:val="none"/>
        </w:rPr>
        <w:t>：</w:t>
      </w:r>
      <w:r>
        <w:rPr>
          <w:rFonts w:hint="eastAsia" w:cs="仿宋_GB2312" w:asciiTheme="minorEastAsia" w:hAnsiTheme="minorEastAsia" w:eastAsiaTheme="minorEastAsia"/>
          <w:color w:val="auto"/>
          <w:kern w:val="0"/>
          <w:sz w:val="24"/>
          <w:highlight w:val="none"/>
          <w:u w:val="single"/>
        </w:rPr>
        <w:t xml:space="preserve">                                        </w:t>
      </w:r>
    </w:p>
    <w:p w14:paraId="55855363">
      <w:pPr>
        <w:spacing w:line="360" w:lineRule="auto"/>
        <w:ind w:firstLine="480" w:firstLineChars="200"/>
        <w:rPr>
          <w:rFonts w:cs="仿宋_GB2312" w:asciiTheme="minorEastAsia" w:hAnsiTheme="minorEastAsia" w:eastAsiaTheme="minorEastAsia"/>
          <w:color w:val="auto"/>
          <w:kern w:val="0"/>
          <w:sz w:val="24"/>
          <w:highlight w:val="none"/>
          <w:u w:val="single"/>
        </w:rPr>
      </w:pPr>
      <w:r>
        <w:rPr>
          <w:rFonts w:hint="eastAsia" w:cs="仿宋_GB2312" w:asciiTheme="minorEastAsia" w:hAnsiTheme="minorEastAsia" w:eastAsiaTheme="minorEastAsia"/>
          <w:color w:val="auto"/>
          <w:kern w:val="0"/>
          <w:sz w:val="24"/>
          <w:highlight w:val="none"/>
          <w:lang w:val="zh-CN"/>
        </w:rPr>
        <w:t>第</w:t>
      </w:r>
      <w:r>
        <w:rPr>
          <w:rFonts w:hint="eastAsia" w:cs="仿宋_GB2312" w:asciiTheme="minorEastAsia" w:hAnsiTheme="minorEastAsia" w:eastAsiaTheme="minorEastAsia"/>
          <w:color w:val="auto"/>
          <w:kern w:val="0"/>
          <w:sz w:val="24"/>
          <w:highlight w:val="none"/>
        </w:rPr>
        <w:t>二</w:t>
      </w:r>
      <w:r>
        <w:rPr>
          <w:rFonts w:hint="eastAsia" w:cs="仿宋_GB2312" w:asciiTheme="minorEastAsia" w:hAnsiTheme="minorEastAsia" w:eastAsiaTheme="minorEastAsia"/>
          <w:color w:val="auto"/>
          <w:kern w:val="0"/>
          <w:sz w:val="24"/>
          <w:highlight w:val="none"/>
          <w:lang w:val="zh-CN"/>
        </w:rPr>
        <w:t>期付款</w:t>
      </w:r>
      <w:r>
        <w:rPr>
          <w:rFonts w:hint="eastAsia" w:cs="仿宋_GB2312" w:asciiTheme="minorEastAsia" w:hAnsiTheme="minorEastAsia" w:eastAsiaTheme="minorEastAsia"/>
          <w:color w:val="auto"/>
          <w:kern w:val="0"/>
          <w:sz w:val="24"/>
          <w:highlight w:val="none"/>
        </w:rPr>
        <w:t>：</w:t>
      </w:r>
      <w:r>
        <w:rPr>
          <w:rFonts w:hint="eastAsia" w:cs="仿宋_GB2312" w:asciiTheme="minorEastAsia" w:hAnsiTheme="minorEastAsia" w:eastAsiaTheme="minorEastAsia"/>
          <w:color w:val="auto"/>
          <w:kern w:val="0"/>
          <w:sz w:val="24"/>
          <w:highlight w:val="none"/>
          <w:u w:val="single"/>
        </w:rPr>
        <w:t xml:space="preserve">                                        </w:t>
      </w:r>
    </w:p>
    <w:p w14:paraId="32675C60">
      <w:pPr>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w:t>
      </w:r>
    </w:p>
    <w:p w14:paraId="572062D8">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甲方无故逾期支付服务费用的，按照每逾期一日支付欠付服务费额度的</w:t>
      </w:r>
      <w:r>
        <w:rPr>
          <w:rFonts w:hint="eastAsia" w:asciiTheme="minorEastAsia" w:hAnsiTheme="minorEastAsia" w:eastAsiaTheme="minorEastAsia"/>
          <w:color w:val="auto"/>
          <w:sz w:val="24"/>
          <w:highlight w:val="none"/>
          <w:u w:val="single"/>
        </w:rPr>
        <w:t>万分之五</w:t>
      </w:r>
      <w:r>
        <w:rPr>
          <w:rFonts w:hint="eastAsia" w:asciiTheme="minorEastAsia" w:hAnsiTheme="minorEastAsia" w:eastAsiaTheme="minorEastAsia"/>
          <w:color w:val="auto"/>
          <w:sz w:val="24"/>
          <w:highlight w:val="none"/>
        </w:rPr>
        <w:t>（根据项目实际填写，一般为万分之五）承担违约责任，违约金上限按照《合同书》约定执行。</w:t>
      </w:r>
    </w:p>
    <w:p w14:paraId="29B54A53">
      <w:pPr>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asciiTheme="minorEastAsia" w:hAnsiTheme="minorEastAsia" w:eastAsiaTheme="minorEastAsia"/>
          <w:color w:val="auto"/>
          <w:sz w:val="24"/>
          <w:highlight w:val="none"/>
          <w:lang w:val="zh-CN"/>
        </w:rPr>
        <w:t>（温馨提示：根据《广西壮族自治区财政厅关于进一步发挥政府采购政策功能促进企业发展的通知》（桂财采〔2022〕30号）及《2023年广西优化营商环境行动方案》等规定，政府采购货物和服务的采购人在政府采购合同中约定预付款比例的，采购合同履行期超过30天，对中小企业合同预付款比例应不低于合同金额的30％，不高于合同金额的50%；项目分年度安排预算的，每年预付款比例不低于项目年度计划支付金额的30％；采购项目以人工投入为主的，可降低预付款比例，但不得低于10%。采购文件和采购合同没有约定预付款的，经供应商申请采购人可支付预付款。对于未实行预付款的政府采购项目，鼓励采购人在合同中明确首付款支付比例。）</w:t>
      </w:r>
    </w:p>
    <w:p w14:paraId="017F5D32">
      <w:pPr>
        <w:spacing w:line="360" w:lineRule="auto"/>
        <w:ind w:firstLine="480"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color w:val="auto"/>
          <w:sz w:val="24"/>
          <w:highlight w:val="none"/>
        </w:rPr>
        <w:t>2.9</w:t>
      </w:r>
      <w:r>
        <w:rPr>
          <w:rFonts w:hint="eastAsia" w:asciiTheme="minorEastAsia" w:hAnsiTheme="minorEastAsia" w:eastAsiaTheme="minorEastAsia"/>
          <w:b/>
          <w:color w:val="auto"/>
          <w:sz w:val="24"/>
          <w:highlight w:val="none"/>
        </w:rPr>
        <w:t>标的物的风险负担</w:t>
      </w:r>
    </w:p>
    <w:p w14:paraId="6A8B6715">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标的物或者在途标的物或者交付给第一承运人后的标的物毁损、灭失的风险负担：</w:t>
      </w:r>
    </w:p>
    <w:p w14:paraId="6130F472">
      <w:pPr>
        <w:spacing w:line="360" w:lineRule="auto"/>
        <w:ind w:firstLine="480" w:firstLineChars="20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u w:val="single"/>
        </w:rPr>
        <w:t xml:space="preserve">乙方                                                                       </w:t>
      </w:r>
    </w:p>
    <w:p w14:paraId="7BFF3C5A">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2.13.2受不可抗力影响的一方在不可抗力发生后，应在</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日内（根据项目实际填写）以书面形式通知对方当事人，并在</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日内（根据项目实际填写），将有关部门出具的证明文件送达对方当事人。</w:t>
      </w:r>
    </w:p>
    <w:p w14:paraId="20EB7616">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2.13.4因不可抗力致使合同有变更必要的，双方当事人应在</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日内（根据项目实际填写）以书面形式变更合同；</w:t>
      </w:r>
    </w:p>
    <w:p w14:paraId="4CB5328C">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2.17.1标的物交付前，乙方应对标的物的质量、数量等方面进行详细、全面的检验，并向甲方出具证明标的物符合合同约定的文件；标的物交付时，乙方在</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日内（根据项目实际填写）发起验收，并可依法邀请相关方参加，验收应出具验收书。</w:t>
      </w:r>
    </w:p>
    <w:p w14:paraId="47152943">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2.17.3 检验和验收标准、程序等具体内容以及前述验收书的效力：</w:t>
      </w:r>
    </w:p>
    <w:p w14:paraId="19A5BDD5">
      <w:pPr>
        <w:spacing w:line="360" w:lineRule="auto"/>
        <w:ind w:firstLine="480" w:firstLineChars="20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u w:val="single"/>
        </w:rPr>
        <w:t xml:space="preserve">                                                                       </w:t>
      </w:r>
    </w:p>
    <w:p w14:paraId="406F3C37">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 其他：</w:t>
      </w:r>
    </w:p>
    <w:p w14:paraId="2A20D48B">
      <w:pPr>
        <w:spacing w:line="360" w:lineRule="auto"/>
        <w:ind w:firstLine="482" w:firstLineChars="200"/>
        <w:rPr>
          <w:rFonts w:cs="仿宋" w:asciiTheme="minorEastAsia" w:hAnsiTheme="minorEastAsia" w:eastAsiaTheme="minorEastAsia"/>
          <w:b/>
          <w:color w:val="auto"/>
          <w:sz w:val="24"/>
          <w:highlight w:val="none"/>
        </w:rPr>
      </w:pPr>
      <w:r>
        <w:rPr>
          <w:rFonts w:hint="eastAsia" w:cs="仿宋" w:asciiTheme="minorEastAsia" w:hAnsiTheme="minorEastAsia" w:eastAsiaTheme="minorEastAsia"/>
          <w:b/>
          <w:color w:val="auto"/>
          <w:sz w:val="24"/>
          <w:highlight w:val="none"/>
        </w:rPr>
        <w:t>项目验收：</w:t>
      </w:r>
    </w:p>
    <w:p w14:paraId="48ECFBC4">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1、甲方参照《南宁市政府采购供应商履约验收评价管理办法》（南财采</w:t>
      </w:r>
      <w:r>
        <w:rPr>
          <w:rFonts w:hint="eastAsia" w:asciiTheme="minorEastAsia" w:hAnsiTheme="minorEastAsia" w:eastAsiaTheme="minorEastAsia"/>
          <w:color w:val="auto"/>
          <w:sz w:val="24"/>
          <w:highlight w:val="none"/>
          <w:lang w:eastAsia="zh-CN"/>
        </w:rPr>
        <w:t>〔2019〕217号</w:t>
      </w:r>
      <w:r>
        <w:rPr>
          <w:rFonts w:hint="eastAsia" w:asciiTheme="minorEastAsia" w:hAnsiTheme="minorEastAsia" w:eastAsiaTheme="minorEastAsia"/>
          <w:color w:val="auto"/>
          <w:sz w:val="24"/>
          <w:highlight w:val="none"/>
        </w:rPr>
        <w:t>）规定组织对乙方履约的验收。验收方成员应当在验收书上签字，并承担相应的法律责任。如果发现与</w:t>
      </w:r>
      <w:r>
        <w:rPr>
          <w:rFonts w:hint="eastAsia" w:asciiTheme="minorEastAsia" w:hAnsiTheme="minorEastAsia" w:eastAsiaTheme="minorEastAsia"/>
          <w:color w:val="auto"/>
          <w:sz w:val="24"/>
          <w:highlight w:val="none"/>
          <w:lang w:eastAsia="zh-CN"/>
        </w:rPr>
        <w:t>合同</w:t>
      </w:r>
      <w:r>
        <w:rPr>
          <w:rFonts w:hint="eastAsia" w:asciiTheme="minorEastAsia" w:hAnsiTheme="minorEastAsia" w:eastAsiaTheme="minorEastAsia"/>
          <w:color w:val="auto"/>
          <w:sz w:val="24"/>
          <w:highlight w:val="none"/>
        </w:rPr>
        <w:t>要求不符，乙方须承担由此发生的一切损失和费用，并接受相应的处理。</w:t>
      </w:r>
    </w:p>
    <w:p w14:paraId="57429FED">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严格按照采购合同开展履约验收。甲方成立验收小组，按照采购合同的约定对供应商履约情况进行验收，验收时，按照采购合同的约定对每一项技术、服务、安全标准的履约情况进行确认，出具验收报告并经验收小组全体成员签字。甲方根据验收报告形成验收意见并经甲方与乙方签字盖章生效。验收结果与采购合同约定的资金支付条件挂钩。履约验收的各项资料应当存档备查。</w:t>
      </w:r>
    </w:p>
    <w:p w14:paraId="3A84D6A2">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验收合格的项目，甲方将根据采购合同的约定及时向供应商支付采购资金。验收不合格的项目，甲方将依法及时处理。采购合同的履行、违约责任和解决争议的方式等适用《中华人民共和国民法典》，并按照《合同书》约定执行。</w:t>
      </w:r>
    </w:p>
    <w:p w14:paraId="6B32FE27">
      <w:pPr>
        <w:tabs>
          <w:tab w:val="left" w:pos="904"/>
        </w:tabs>
        <w:snapToGrid w:val="0"/>
        <w:spacing w:line="360" w:lineRule="auto"/>
        <w:ind w:firstLine="480" w:firstLineChars="2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4、验收产生的费用：首次验收费用由</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承担，如首次验收不合格，后续验收费用由</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支付。</w:t>
      </w:r>
    </w:p>
    <w:p w14:paraId="44AFDD82">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5、验收内容及资料要求：</w:t>
      </w:r>
    </w:p>
    <w:p w14:paraId="3C1D6A60">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根</w:t>
      </w:r>
      <w:r>
        <w:rPr>
          <w:rFonts w:hint="eastAsia" w:asciiTheme="minorEastAsia" w:hAnsiTheme="minorEastAsia" w:eastAsiaTheme="minorEastAsia"/>
          <w:color w:val="auto"/>
          <w:sz w:val="24"/>
          <w:highlight w:val="none"/>
          <w:lang w:eastAsia="zh-CN"/>
        </w:rPr>
        <w:t>据</w:t>
      </w:r>
      <w:r>
        <w:rPr>
          <w:rFonts w:hint="eastAsia" w:asciiTheme="minorEastAsia" w:hAnsiTheme="minorEastAsia" w:eastAsiaTheme="minorEastAsia"/>
          <w:color w:val="auto"/>
          <w:sz w:val="24"/>
          <w:highlight w:val="none"/>
        </w:rPr>
        <w:t>采购文件确定的技术指标或者服务要求确定验收指标和标准。未进行相应约定的，应当符合国家强制性规定、政策要求、安全标准、行业或企业有关标准等。</w:t>
      </w:r>
    </w:p>
    <w:p w14:paraId="3B361740">
      <w:pPr>
        <w:tabs>
          <w:tab w:val="left" w:pos="904"/>
        </w:tabs>
        <w:snapToGrid w:val="0"/>
        <w:spacing w:line="360" w:lineRule="auto"/>
        <w:ind w:firstLine="480" w:firstLineChars="2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5.1验收内容</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1842"/>
        <w:gridCol w:w="5930"/>
      </w:tblGrid>
      <w:tr w14:paraId="3F332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0256DD91">
            <w:pPr>
              <w:rPr>
                <w:color w:val="auto"/>
                <w:highlight w:val="none"/>
              </w:rPr>
            </w:pPr>
            <w:r>
              <w:rPr>
                <w:rFonts w:hint="eastAsia"/>
                <w:color w:val="auto"/>
                <w:highlight w:val="none"/>
              </w:rPr>
              <w:t>序号</w:t>
            </w:r>
          </w:p>
        </w:tc>
        <w:tc>
          <w:tcPr>
            <w:tcW w:w="1842" w:type="dxa"/>
            <w:tcBorders>
              <w:top w:val="single" w:color="auto" w:sz="4" w:space="0"/>
              <w:left w:val="single" w:color="auto" w:sz="4" w:space="0"/>
              <w:bottom w:val="single" w:color="auto" w:sz="4" w:space="0"/>
              <w:right w:val="single" w:color="auto" w:sz="4" w:space="0"/>
            </w:tcBorders>
            <w:vAlign w:val="center"/>
          </w:tcPr>
          <w:p w14:paraId="3335DB9A">
            <w:pPr>
              <w:rPr>
                <w:color w:val="auto"/>
                <w:highlight w:val="none"/>
              </w:rPr>
            </w:pPr>
            <w:r>
              <w:rPr>
                <w:rFonts w:hint="eastAsia"/>
                <w:color w:val="auto"/>
                <w:highlight w:val="none"/>
              </w:rPr>
              <w:t>验收内容</w:t>
            </w:r>
          </w:p>
        </w:tc>
        <w:tc>
          <w:tcPr>
            <w:tcW w:w="5930" w:type="dxa"/>
            <w:tcBorders>
              <w:top w:val="single" w:color="auto" w:sz="4" w:space="0"/>
              <w:left w:val="single" w:color="auto" w:sz="4" w:space="0"/>
              <w:bottom w:val="single" w:color="auto" w:sz="4" w:space="0"/>
              <w:right w:val="single" w:color="auto" w:sz="4" w:space="0"/>
            </w:tcBorders>
            <w:vAlign w:val="center"/>
          </w:tcPr>
          <w:p w14:paraId="42D0E7ED">
            <w:pPr>
              <w:rPr>
                <w:color w:val="auto"/>
                <w:highlight w:val="none"/>
              </w:rPr>
            </w:pPr>
            <w:r>
              <w:rPr>
                <w:rFonts w:hint="eastAsia"/>
                <w:color w:val="auto"/>
                <w:highlight w:val="none"/>
              </w:rPr>
              <w:t xml:space="preserve"> 验收标准</w:t>
            </w:r>
          </w:p>
        </w:tc>
      </w:tr>
      <w:tr w14:paraId="726B7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137F822A">
            <w:pPr>
              <w:rPr>
                <w:color w:val="auto"/>
                <w:highlight w:val="none"/>
              </w:rPr>
            </w:pPr>
            <w:r>
              <w:rPr>
                <w:rFonts w:hint="eastAsia"/>
                <w:color w:val="auto"/>
                <w:highlight w:val="none"/>
              </w:rPr>
              <w:t>1</w:t>
            </w:r>
          </w:p>
        </w:tc>
        <w:tc>
          <w:tcPr>
            <w:tcW w:w="1842" w:type="dxa"/>
            <w:tcBorders>
              <w:top w:val="single" w:color="auto" w:sz="4" w:space="0"/>
              <w:left w:val="single" w:color="auto" w:sz="4" w:space="0"/>
              <w:bottom w:val="single" w:color="auto" w:sz="4" w:space="0"/>
              <w:right w:val="single" w:color="auto" w:sz="4" w:space="0"/>
            </w:tcBorders>
            <w:vAlign w:val="center"/>
          </w:tcPr>
          <w:p w14:paraId="15ADCFB7">
            <w:pPr>
              <w:rPr>
                <w:color w:val="auto"/>
                <w:highlight w:val="none"/>
              </w:rPr>
            </w:pPr>
          </w:p>
        </w:tc>
        <w:tc>
          <w:tcPr>
            <w:tcW w:w="5930" w:type="dxa"/>
            <w:tcBorders>
              <w:top w:val="single" w:color="auto" w:sz="4" w:space="0"/>
              <w:left w:val="single" w:color="auto" w:sz="4" w:space="0"/>
              <w:bottom w:val="single" w:color="auto" w:sz="4" w:space="0"/>
              <w:right w:val="single" w:color="auto" w:sz="4" w:space="0"/>
            </w:tcBorders>
            <w:vAlign w:val="center"/>
          </w:tcPr>
          <w:p w14:paraId="4459B3B1">
            <w:pPr>
              <w:rPr>
                <w:color w:val="auto"/>
                <w:highlight w:val="none"/>
              </w:rPr>
            </w:pPr>
          </w:p>
        </w:tc>
      </w:tr>
      <w:tr w14:paraId="3342E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431D148C">
            <w:pPr>
              <w:rPr>
                <w:color w:val="auto"/>
                <w:highlight w:val="none"/>
              </w:rPr>
            </w:pPr>
            <w:r>
              <w:rPr>
                <w:rFonts w:hint="eastAsia"/>
                <w:color w:val="auto"/>
                <w:highlight w:val="none"/>
              </w:rPr>
              <w:t>2</w:t>
            </w:r>
          </w:p>
        </w:tc>
        <w:tc>
          <w:tcPr>
            <w:tcW w:w="1842" w:type="dxa"/>
            <w:tcBorders>
              <w:top w:val="single" w:color="auto" w:sz="4" w:space="0"/>
              <w:left w:val="single" w:color="auto" w:sz="4" w:space="0"/>
              <w:bottom w:val="single" w:color="auto" w:sz="4" w:space="0"/>
              <w:right w:val="single" w:color="auto" w:sz="4" w:space="0"/>
            </w:tcBorders>
            <w:vAlign w:val="center"/>
          </w:tcPr>
          <w:p w14:paraId="32D9B26B">
            <w:pPr>
              <w:rPr>
                <w:color w:val="auto"/>
                <w:highlight w:val="none"/>
              </w:rPr>
            </w:pPr>
          </w:p>
        </w:tc>
        <w:tc>
          <w:tcPr>
            <w:tcW w:w="5930" w:type="dxa"/>
            <w:tcBorders>
              <w:top w:val="single" w:color="auto" w:sz="4" w:space="0"/>
              <w:left w:val="single" w:color="auto" w:sz="4" w:space="0"/>
              <w:bottom w:val="single" w:color="auto" w:sz="4" w:space="0"/>
              <w:right w:val="single" w:color="auto" w:sz="4" w:space="0"/>
            </w:tcBorders>
            <w:vAlign w:val="center"/>
          </w:tcPr>
          <w:p w14:paraId="5D80FE75">
            <w:pPr>
              <w:rPr>
                <w:color w:val="auto"/>
                <w:highlight w:val="none"/>
              </w:rPr>
            </w:pPr>
          </w:p>
        </w:tc>
      </w:tr>
      <w:tr w14:paraId="38495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73C8E38B">
            <w:pPr>
              <w:rPr>
                <w:color w:val="auto"/>
                <w:highlight w:val="none"/>
              </w:rPr>
            </w:pPr>
            <w:r>
              <w:rPr>
                <w:rFonts w:hint="eastAsia"/>
                <w:color w:val="auto"/>
                <w:highlight w:val="none"/>
              </w:rPr>
              <w:t>4</w:t>
            </w:r>
          </w:p>
        </w:tc>
        <w:tc>
          <w:tcPr>
            <w:tcW w:w="1842" w:type="dxa"/>
            <w:tcBorders>
              <w:top w:val="single" w:color="auto" w:sz="4" w:space="0"/>
              <w:left w:val="single" w:color="auto" w:sz="4" w:space="0"/>
              <w:bottom w:val="single" w:color="auto" w:sz="4" w:space="0"/>
              <w:right w:val="single" w:color="auto" w:sz="4" w:space="0"/>
            </w:tcBorders>
            <w:vAlign w:val="center"/>
          </w:tcPr>
          <w:p w14:paraId="65578B16">
            <w:pPr>
              <w:rPr>
                <w:color w:val="auto"/>
                <w:highlight w:val="none"/>
              </w:rPr>
            </w:pPr>
          </w:p>
        </w:tc>
        <w:tc>
          <w:tcPr>
            <w:tcW w:w="5930" w:type="dxa"/>
            <w:tcBorders>
              <w:top w:val="single" w:color="auto" w:sz="4" w:space="0"/>
              <w:left w:val="single" w:color="auto" w:sz="4" w:space="0"/>
              <w:bottom w:val="single" w:color="auto" w:sz="4" w:space="0"/>
              <w:right w:val="single" w:color="auto" w:sz="4" w:space="0"/>
            </w:tcBorders>
            <w:vAlign w:val="center"/>
          </w:tcPr>
          <w:p w14:paraId="56FA769C">
            <w:pPr>
              <w:rPr>
                <w:color w:val="auto"/>
                <w:highlight w:val="none"/>
              </w:rPr>
            </w:pPr>
          </w:p>
        </w:tc>
      </w:tr>
      <w:tr w14:paraId="4BCDB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4E40F793">
            <w:pPr>
              <w:rPr>
                <w:color w:val="auto"/>
                <w:highlight w:val="none"/>
              </w:rPr>
            </w:pPr>
            <w:r>
              <w:rPr>
                <w:rFonts w:hint="eastAsia"/>
                <w:color w:val="auto"/>
                <w:highlight w:val="none"/>
              </w:rPr>
              <w:t>5</w:t>
            </w:r>
          </w:p>
        </w:tc>
        <w:tc>
          <w:tcPr>
            <w:tcW w:w="1842" w:type="dxa"/>
            <w:tcBorders>
              <w:top w:val="single" w:color="auto" w:sz="4" w:space="0"/>
              <w:left w:val="single" w:color="auto" w:sz="4" w:space="0"/>
              <w:bottom w:val="single" w:color="auto" w:sz="4" w:space="0"/>
              <w:right w:val="single" w:color="auto" w:sz="4" w:space="0"/>
            </w:tcBorders>
            <w:vAlign w:val="center"/>
          </w:tcPr>
          <w:p w14:paraId="5B398A6F">
            <w:pPr>
              <w:rPr>
                <w:color w:val="auto"/>
                <w:highlight w:val="none"/>
              </w:rPr>
            </w:pPr>
          </w:p>
        </w:tc>
        <w:tc>
          <w:tcPr>
            <w:tcW w:w="5930" w:type="dxa"/>
            <w:tcBorders>
              <w:top w:val="single" w:color="auto" w:sz="4" w:space="0"/>
              <w:left w:val="single" w:color="auto" w:sz="4" w:space="0"/>
              <w:bottom w:val="single" w:color="auto" w:sz="4" w:space="0"/>
              <w:right w:val="single" w:color="auto" w:sz="4" w:space="0"/>
            </w:tcBorders>
            <w:vAlign w:val="center"/>
          </w:tcPr>
          <w:p w14:paraId="2C8CC8C5">
            <w:pPr>
              <w:rPr>
                <w:color w:val="auto"/>
                <w:highlight w:val="none"/>
              </w:rPr>
            </w:pPr>
          </w:p>
        </w:tc>
      </w:tr>
      <w:tr w14:paraId="05A73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2ED640F6">
            <w:pPr>
              <w:rPr>
                <w:color w:val="auto"/>
                <w:highlight w:val="none"/>
              </w:rPr>
            </w:pPr>
            <w:r>
              <w:rPr>
                <w:rFonts w:hint="eastAsia"/>
                <w:color w:val="auto"/>
                <w:highlight w:val="none"/>
              </w:rPr>
              <w:t>……</w:t>
            </w:r>
          </w:p>
        </w:tc>
        <w:tc>
          <w:tcPr>
            <w:tcW w:w="1842" w:type="dxa"/>
            <w:tcBorders>
              <w:top w:val="single" w:color="auto" w:sz="4" w:space="0"/>
              <w:left w:val="single" w:color="auto" w:sz="4" w:space="0"/>
              <w:bottom w:val="single" w:color="auto" w:sz="4" w:space="0"/>
              <w:right w:val="single" w:color="auto" w:sz="4" w:space="0"/>
            </w:tcBorders>
            <w:vAlign w:val="center"/>
          </w:tcPr>
          <w:p w14:paraId="261F8778">
            <w:pPr>
              <w:rPr>
                <w:color w:val="auto"/>
                <w:highlight w:val="none"/>
              </w:rPr>
            </w:pPr>
          </w:p>
        </w:tc>
        <w:tc>
          <w:tcPr>
            <w:tcW w:w="5930" w:type="dxa"/>
            <w:tcBorders>
              <w:top w:val="single" w:color="auto" w:sz="4" w:space="0"/>
              <w:left w:val="single" w:color="auto" w:sz="4" w:space="0"/>
              <w:bottom w:val="single" w:color="auto" w:sz="4" w:space="0"/>
              <w:right w:val="single" w:color="auto" w:sz="4" w:space="0"/>
            </w:tcBorders>
            <w:vAlign w:val="center"/>
          </w:tcPr>
          <w:p w14:paraId="77F1345F">
            <w:pPr>
              <w:rPr>
                <w:color w:val="auto"/>
                <w:highlight w:val="none"/>
              </w:rPr>
            </w:pPr>
          </w:p>
        </w:tc>
      </w:tr>
    </w:tbl>
    <w:p w14:paraId="1450A831">
      <w:pPr>
        <w:tabs>
          <w:tab w:val="left" w:pos="904"/>
        </w:tabs>
        <w:snapToGrid w:val="0"/>
        <w:spacing w:line="360" w:lineRule="auto"/>
        <w:ind w:firstLine="480" w:firstLineChars="200"/>
        <w:jc w:val="left"/>
        <w:rPr>
          <w:rFonts w:cs="仿宋" w:asciiTheme="minorEastAsia" w:hAnsiTheme="minorEastAsia" w:eastAsiaTheme="minorEastAsia"/>
          <w:color w:val="auto"/>
          <w:sz w:val="24"/>
          <w:highlight w:val="none"/>
        </w:rPr>
      </w:pPr>
    </w:p>
    <w:p w14:paraId="3FF907EF">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5.2验收资料要求</w:t>
      </w:r>
    </w:p>
    <w:p w14:paraId="6572D2D3">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验收资料要求包括（不限于）以下内容：</w:t>
      </w:r>
    </w:p>
    <w:p w14:paraId="61A8FE3F">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（1）采购文件；</w:t>
      </w:r>
    </w:p>
    <w:p w14:paraId="23DE2641">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（2）响应文件；</w:t>
      </w:r>
    </w:p>
    <w:p w14:paraId="5D0AFE67">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（3）采购合同；</w:t>
      </w:r>
    </w:p>
    <w:p w14:paraId="04D0A399">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（4）其他需提供的相关材料：（由业主根据实际情况填写）。</w:t>
      </w:r>
    </w:p>
    <w:p w14:paraId="53EDC773">
      <w:pPr>
        <w:widowControl/>
        <w:ind w:firstLine="720" w:firstLineChars="300"/>
        <w:jc w:val="left"/>
        <w:rPr>
          <w:rFonts w:asciiTheme="minorEastAsia" w:hAnsiTheme="minorEastAsia" w:eastAsiaTheme="minorEastAsia"/>
          <w:bCs/>
          <w:color w:val="auto"/>
          <w:sz w:val="24"/>
          <w:highlight w:val="none"/>
        </w:rPr>
      </w:pPr>
    </w:p>
    <w:p w14:paraId="59D7B401">
      <w:pPr>
        <w:spacing w:line="360" w:lineRule="auto"/>
        <w:ind w:firstLine="480" w:firstLineChars="200"/>
        <w:rPr>
          <w:rFonts w:cs="仿宋_GB2312" w:asciiTheme="minorEastAsia" w:hAnsiTheme="minorEastAsia" w:eastAsiaTheme="minorEastAsia"/>
          <w:b/>
          <w:color w:val="auto"/>
          <w:sz w:val="44"/>
          <w:szCs w:val="44"/>
          <w:highlight w:val="none"/>
        </w:rPr>
      </w:pPr>
      <w:r>
        <w:rPr>
          <w:rFonts w:hint="eastAsia" w:asciiTheme="minorEastAsia" w:hAnsiTheme="minorEastAsia" w:eastAsiaTheme="minorEastAsia"/>
          <w:color w:val="auto"/>
          <w:sz w:val="24"/>
          <w:highlight w:val="none"/>
          <w:u w:val="single"/>
        </w:rPr>
        <w:t xml:space="preserve">                                                                       </w:t>
      </w:r>
    </w:p>
    <w:p w14:paraId="3D419BAD">
      <w:pPr>
        <w:spacing w:line="360" w:lineRule="auto"/>
        <w:ind w:firstLine="200"/>
        <w:rPr>
          <w:rFonts w:cs="宋体" w:asciiTheme="minorEastAsia" w:hAnsiTheme="minorEastAsia" w:eastAsiaTheme="minorEastAsia"/>
          <w:color w:val="auto"/>
          <w:sz w:val="24"/>
          <w:highlight w:val="none"/>
        </w:rPr>
      </w:pPr>
    </w:p>
    <w:p w14:paraId="4B0DC829">
      <w:pPr>
        <w:widowControl/>
        <w:jc w:val="left"/>
        <w:rPr>
          <w:rFonts w:cs="仿宋_GB2312" w:asciiTheme="minorEastAsia" w:hAnsiTheme="minorEastAsia" w:eastAsiaTheme="minorEastAsia"/>
          <w:b/>
          <w:color w:val="auto"/>
          <w:sz w:val="44"/>
          <w:szCs w:val="44"/>
          <w:highlight w:val="none"/>
        </w:rPr>
      </w:pPr>
      <w:r>
        <w:rPr>
          <w:rFonts w:cs="仿宋_GB2312" w:asciiTheme="minorEastAsia" w:hAnsiTheme="minorEastAsia" w:eastAsiaTheme="minorEastAsia"/>
          <w:bCs/>
          <w:color w:val="auto"/>
          <w:highlight w:val="none"/>
        </w:rPr>
        <w:br w:type="page"/>
      </w:r>
    </w:p>
    <w:p w14:paraId="6BF94D52">
      <w:pPr>
        <w:spacing w:line="360" w:lineRule="auto"/>
        <w:ind w:firstLine="200"/>
        <w:rPr>
          <w:rFonts w:cs="宋体" w:asciiTheme="minorEastAsia" w:hAnsiTheme="minorEastAsia" w:eastAsiaTheme="minorEastAsia"/>
          <w:color w:val="auto"/>
          <w:sz w:val="24"/>
          <w:highlight w:val="none"/>
        </w:rPr>
      </w:pPr>
    </w:p>
    <w:p w14:paraId="2383CC09">
      <w:pPr>
        <w:spacing w:line="360" w:lineRule="auto"/>
        <w:ind w:firstLine="200"/>
        <w:rPr>
          <w:rFonts w:cs="宋体" w:asciiTheme="minorEastAsia" w:hAnsiTheme="minorEastAsia" w:eastAsiaTheme="minorEastAsia"/>
          <w:color w:val="auto"/>
          <w:sz w:val="24"/>
          <w:highlight w:val="none"/>
        </w:rPr>
      </w:pPr>
    </w:p>
    <w:p w14:paraId="56294168">
      <w:pPr>
        <w:keepNext/>
        <w:keepLines/>
        <w:spacing w:before="340" w:after="330" w:line="578" w:lineRule="auto"/>
        <w:jc w:val="center"/>
        <w:outlineLvl w:val="0"/>
        <w:rPr>
          <w:b/>
          <w:bCs/>
          <w:color w:val="auto"/>
          <w:kern w:val="44"/>
          <w:sz w:val="44"/>
          <w:szCs w:val="44"/>
          <w:highlight w:val="none"/>
        </w:rPr>
        <w:sectPr>
          <w:pgSz w:w="11910" w:h="16840"/>
          <w:pgMar w:top="1440" w:right="1080" w:bottom="1440" w:left="1080" w:header="720" w:footer="720" w:gutter="0"/>
          <w:cols w:space="720" w:num="1"/>
        </w:sectPr>
      </w:pPr>
      <w:bookmarkStart w:id="81" w:name="_Toc192089383"/>
      <w:bookmarkStart w:id="82" w:name="_Toc20389"/>
      <w:r>
        <w:rPr>
          <w:rFonts w:hint="eastAsia"/>
          <w:b/>
          <w:bCs/>
          <w:color w:val="auto"/>
          <w:kern w:val="44"/>
          <w:sz w:val="44"/>
          <w:szCs w:val="44"/>
          <w:highlight w:val="none"/>
        </w:rPr>
        <w:t>第七章 质疑、投诉材料格式</w:t>
      </w:r>
      <w:bookmarkEnd w:id="81"/>
      <w:bookmarkEnd w:id="82"/>
    </w:p>
    <w:p w14:paraId="0917B4E2">
      <w:pPr>
        <w:spacing w:line="36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质疑函（格式）</w:t>
      </w:r>
    </w:p>
    <w:p w14:paraId="60404496">
      <w:pPr>
        <w:spacing w:line="360" w:lineRule="auto"/>
        <w:ind w:firstLine="482" w:firstLineChars="200"/>
        <w:contextualSpacing/>
        <w:rPr>
          <w:rFonts w:ascii="宋体" w:hAnsi="宋体" w:cs="宋体"/>
          <w:b/>
          <w:bCs/>
          <w:color w:val="auto"/>
          <w:kern w:val="0"/>
          <w:sz w:val="24"/>
          <w:highlight w:val="none"/>
        </w:rPr>
      </w:pPr>
      <w:r>
        <w:rPr>
          <w:rFonts w:hint="eastAsia" w:ascii="宋体" w:hAnsi="宋体" w:cs="宋体"/>
          <w:b/>
          <w:bCs/>
          <w:color w:val="auto"/>
          <w:kern w:val="0"/>
          <w:sz w:val="24"/>
          <w:highlight w:val="none"/>
        </w:rPr>
        <w:t>一、质疑供应商基本信息：</w:t>
      </w:r>
    </w:p>
    <w:p w14:paraId="2A5794D2">
      <w:pPr>
        <w:spacing w:line="360" w:lineRule="auto"/>
        <w:ind w:firstLine="480" w:firstLineChars="200"/>
        <w:contextualSpacing/>
        <w:rPr>
          <w:rFonts w:ascii="宋体" w:hAnsi="宋体" w:cs="宋体"/>
          <w:bCs/>
          <w:color w:val="auto"/>
          <w:kern w:val="0"/>
          <w:sz w:val="24"/>
          <w:highlight w:val="none"/>
          <w:u w:val="single"/>
        </w:rPr>
      </w:pPr>
      <w:r>
        <w:rPr>
          <w:rFonts w:hint="eastAsia" w:ascii="宋体" w:hAnsi="宋体" w:cs="宋体"/>
          <w:bCs/>
          <w:color w:val="auto"/>
          <w:kern w:val="0"/>
          <w:sz w:val="24"/>
          <w:highlight w:val="none"/>
        </w:rPr>
        <w:t>质疑供应商：</w:t>
      </w:r>
      <w:r>
        <w:rPr>
          <w:rFonts w:hint="eastAsia" w:ascii="宋体" w:hAnsi="宋体" w:cs="宋体"/>
          <w:bCs/>
          <w:color w:val="auto"/>
          <w:kern w:val="0"/>
          <w:sz w:val="24"/>
          <w:highlight w:val="none"/>
          <w:u w:val="single"/>
        </w:rPr>
        <w:t xml:space="preserve">                                      </w:t>
      </w:r>
    </w:p>
    <w:p w14:paraId="7CE276E9">
      <w:pPr>
        <w:spacing w:line="360" w:lineRule="auto"/>
        <w:ind w:firstLine="480" w:firstLineChars="200"/>
        <w:contextualSpacing/>
        <w:rPr>
          <w:rFonts w:ascii="宋体" w:hAnsi="宋体" w:cs="宋体"/>
          <w:bCs/>
          <w:color w:val="auto"/>
          <w:kern w:val="0"/>
          <w:sz w:val="24"/>
          <w:highlight w:val="none"/>
        </w:rPr>
      </w:pPr>
      <w:r>
        <w:rPr>
          <w:rFonts w:hint="eastAsia" w:ascii="宋体" w:hAnsi="宋体" w:cs="宋体"/>
          <w:bCs/>
          <w:color w:val="auto"/>
          <w:kern w:val="0"/>
          <w:sz w:val="24"/>
          <w:highlight w:val="none"/>
        </w:rPr>
        <w:t>地址：</w:t>
      </w:r>
      <w:r>
        <w:rPr>
          <w:rFonts w:hint="eastAsia" w:ascii="宋体" w:hAnsi="宋体" w:cs="宋体"/>
          <w:bCs/>
          <w:color w:val="auto"/>
          <w:kern w:val="0"/>
          <w:sz w:val="24"/>
          <w:highlight w:val="none"/>
          <w:u w:val="single"/>
        </w:rPr>
        <w:t xml:space="preserve">                      </w:t>
      </w:r>
      <w:r>
        <w:rPr>
          <w:rFonts w:hint="eastAsia" w:ascii="宋体" w:hAnsi="宋体" w:cs="宋体"/>
          <w:bCs/>
          <w:color w:val="auto"/>
          <w:kern w:val="0"/>
          <w:sz w:val="24"/>
          <w:highlight w:val="none"/>
        </w:rPr>
        <w:t>邮编：</w:t>
      </w:r>
      <w:r>
        <w:rPr>
          <w:rFonts w:hint="eastAsia" w:ascii="宋体" w:hAnsi="宋体" w:cs="宋体"/>
          <w:bCs/>
          <w:color w:val="auto"/>
          <w:kern w:val="0"/>
          <w:sz w:val="24"/>
          <w:highlight w:val="none"/>
          <w:u w:val="single"/>
        </w:rPr>
        <w:t xml:space="preserve">                      </w:t>
      </w:r>
    </w:p>
    <w:p w14:paraId="37D1C814">
      <w:pPr>
        <w:spacing w:line="360" w:lineRule="auto"/>
        <w:ind w:firstLine="480" w:firstLineChars="200"/>
        <w:contextualSpacing/>
        <w:rPr>
          <w:rFonts w:ascii="宋体" w:hAnsi="宋体" w:cs="宋体"/>
          <w:bCs/>
          <w:color w:val="auto"/>
          <w:kern w:val="0"/>
          <w:sz w:val="24"/>
          <w:highlight w:val="none"/>
        </w:rPr>
      </w:pPr>
      <w:r>
        <w:rPr>
          <w:rFonts w:hint="eastAsia" w:ascii="宋体" w:hAnsi="宋体" w:cs="宋体"/>
          <w:bCs/>
          <w:color w:val="auto"/>
          <w:kern w:val="0"/>
          <w:sz w:val="24"/>
          <w:highlight w:val="none"/>
        </w:rPr>
        <w:t>联系人：</w:t>
      </w:r>
      <w:r>
        <w:rPr>
          <w:rFonts w:hint="eastAsia" w:ascii="宋体" w:hAnsi="宋体" w:cs="宋体"/>
          <w:bCs/>
          <w:color w:val="auto"/>
          <w:kern w:val="0"/>
          <w:sz w:val="24"/>
          <w:highlight w:val="none"/>
          <w:u w:val="single"/>
        </w:rPr>
        <w:t xml:space="preserve">                     </w:t>
      </w:r>
      <w:r>
        <w:rPr>
          <w:rFonts w:hint="eastAsia" w:ascii="宋体" w:hAnsi="宋体" w:cs="宋体"/>
          <w:bCs/>
          <w:color w:val="auto"/>
          <w:kern w:val="0"/>
          <w:sz w:val="24"/>
          <w:highlight w:val="none"/>
        </w:rPr>
        <w:t>联系电话：</w:t>
      </w:r>
      <w:r>
        <w:rPr>
          <w:rFonts w:hint="eastAsia" w:ascii="宋体" w:hAnsi="宋体" w:cs="宋体"/>
          <w:bCs/>
          <w:color w:val="auto"/>
          <w:kern w:val="0"/>
          <w:sz w:val="24"/>
          <w:highlight w:val="none"/>
          <w:u w:val="single"/>
        </w:rPr>
        <w:t xml:space="preserve">                 </w:t>
      </w:r>
    </w:p>
    <w:p w14:paraId="123C9AF7">
      <w:pPr>
        <w:spacing w:line="360" w:lineRule="auto"/>
        <w:ind w:firstLine="480" w:firstLineChars="200"/>
        <w:contextualSpacing/>
        <w:rPr>
          <w:rFonts w:ascii="宋体" w:hAnsi="宋体" w:cs="宋体"/>
          <w:bCs/>
          <w:color w:val="auto"/>
          <w:kern w:val="0"/>
          <w:sz w:val="24"/>
          <w:highlight w:val="none"/>
        </w:rPr>
      </w:pPr>
      <w:r>
        <w:rPr>
          <w:rFonts w:hint="eastAsia" w:ascii="宋体" w:hAnsi="宋体" w:cs="宋体"/>
          <w:bCs/>
          <w:color w:val="auto"/>
          <w:kern w:val="0"/>
          <w:sz w:val="24"/>
          <w:highlight w:val="none"/>
        </w:rPr>
        <w:t>授权代表：</w:t>
      </w:r>
      <w:r>
        <w:rPr>
          <w:rFonts w:hint="eastAsia" w:ascii="宋体" w:hAnsi="宋体" w:cs="宋体"/>
          <w:bCs/>
          <w:color w:val="auto"/>
          <w:kern w:val="0"/>
          <w:sz w:val="24"/>
          <w:highlight w:val="none"/>
          <w:u w:val="single"/>
        </w:rPr>
        <w:t xml:space="preserve">                      </w:t>
      </w:r>
    </w:p>
    <w:p w14:paraId="7EC72B55">
      <w:pPr>
        <w:spacing w:line="360" w:lineRule="auto"/>
        <w:ind w:firstLine="480" w:firstLineChars="200"/>
        <w:contextualSpacing/>
        <w:rPr>
          <w:rFonts w:ascii="宋体" w:hAnsi="宋体" w:cs="宋体"/>
          <w:bCs/>
          <w:color w:val="auto"/>
          <w:kern w:val="0"/>
          <w:sz w:val="24"/>
          <w:highlight w:val="none"/>
          <w:u w:val="single"/>
        </w:rPr>
      </w:pPr>
      <w:r>
        <w:rPr>
          <w:rFonts w:hint="eastAsia" w:ascii="宋体" w:hAnsi="宋体" w:cs="宋体"/>
          <w:bCs/>
          <w:color w:val="auto"/>
          <w:kern w:val="0"/>
          <w:sz w:val="24"/>
          <w:highlight w:val="none"/>
        </w:rPr>
        <w:t>联系电话：</w:t>
      </w:r>
      <w:r>
        <w:rPr>
          <w:rFonts w:hint="eastAsia" w:ascii="宋体" w:hAnsi="宋体" w:cs="宋体"/>
          <w:bCs/>
          <w:color w:val="auto"/>
          <w:kern w:val="0"/>
          <w:sz w:val="24"/>
          <w:highlight w:val="none"/>
          <w:u w:val="single"/>
        </w:rPr>
        <w:t xml:space="preserve">                      </w:t>
      </w:r>
    </w:p>
    <w:p w14:paraId="1DB3CE79">
      <w:pPr>
        <w:spacing w:line="360" w:lineRule="auto"/>
        <w:ind w:firstLine="480" w:firstLineChars="200"/>
        <w:contextualSpacing/>
        <w:rPr>
          <w:rFonts w:ascii="宋体" w:hAnsi="宋体" w:cs="宋体"/>
          <w:bCs/>
          <w:color w:val="auto"/>
          <w:kern w:val="0"/>
          <w:sz w:val="24"/>
          <w:highlight w:val="none"/>
        </w:rPr>
      </w:pPr>
      <w:r>
        <w:rPr>
          <w:rFonts w:hint="eastAsia" w:ascii="宋体" w:hAnsi="宋体" w:cs="宋体"/>
          <w:bCs/>
          <w:color w:val="auto"/>
          <w:kern w:val="0"/>
          <w:sz w:val="24"/>
          <w:highlight w:val="none"/>
        </w:rPr>
        <w:t>地址：</w:t>
      </w:r>
      <w:r>
        <w:rPr>
          <w:rFonts w:hint="eastAsia" w:ascii="宋体" w:hAnsi="宋体" w:cs="宋体"/>
          <w:bCs/>
          <w:color w:val="auto"/>
          <w:kern w:val="0"/>
          <w:sz w:val="24"/>
          <w:highlight w:val="none"/>
          <w:u w:val="single"/>
        </w:rPr>
        <w:t xml:space="preserve">                 </w:t>
      </w:r>
      <w:r>
        <w:rPr>
          <w:rFonts w:hint="eastAsia" w:ascii="宋体" w:hAnsi="宋体" w:cs="宋体"/>
          <w:bCs/>
          <w:color w:val="auto"/>
          <w:kern w:val="0"/>
          <w:sz w:val="24"/>
          <w:highlight w:val="none"/>
        </w:rPr>
        <w:t>邮编：</w:t>
      </w:r>
      <w:r>
        <w:rPr>
          <w:rFonts w:hint="eastAsia" w:ascii="宋体" w:hAnsi="宋体" w:cs="宋体"/>
          <w:bCs/>
          <w:color w:val="auto"/>
          <w:kern w:val="0"/>
          <w:sz w:val="24"/>
          <w:highlight w:val="none"/>
          <w:u w:val="single"/>
        </w:rPr>
        <w:t xml:space="preserve">                       </w:t>
      </w:r>
    </w:p>
    <w:p w14:paraId="27280FAD">
      <w:pPr>
        <w:spacing w:line="360" w:lineRule="auto"/>
        <w:ind w:firstLine="482" w:firstLineChars="200"/>
        <w:contextualSpacing/>
        <w:rPr>
          <w:rFonts w:ascii="宋体" w:hAnsi="宋体" w:cs="宋体"/>
          <w:b/>
          <w:bCs/>
          <w:color w:val="auto"/>
          <w:kern w:val="0"/>
          <w:sz w:val="24"/>
          <w:highlight w:val="none"/>
        </w:rPr>
      </w:pPr>
      <w:r>
        <w:rPr>
          <w:rFonts w:hint="eastAsia" w:ascii="宋体" w:hAnsi="宋体" w:cs="宋体"/>
          <w:b/>
          <w:bCs/>
          <w:color w:val="auto"/>
          <w:kern w:val="0"/>
          <w:sz w:val="24"/>
          <w:highlight w:val="none"/>
        </w:rPr>
        <w:t>二、质疑项目基本情况：</w:t>
      </w:r>
    </w:p>
    <w:p w14:paraId="14205BDF">
      <w:pPr>
        <w:spacing w:line="360" w:lineRule="auto"/>
        <w:ind w:left="25" w:leftChars="12" w:firstLine="472" w:firstLineChars="197"/>
        <w:contextualSpacing/>
        <w:rPr>
          <w:rFonts w:ascii="宋体" w:hAnsi="宋体" w:cs="宋体"/>
          <w:color w:val="auto"/>
          <w:kern w:val="0"/>
          <w:sz w:val="24"/>
          <w:highlight w:val="none"/>
        </w:rPr>
      </w:pPr>
      <w:r>
        <w:rPr>
          <w:rFonts w:hint="eastAsia" w:ascii="宋体" w:hAnsi="宋体" w:cs="宋体"/>
          <w:bCs/>
          <w:color w:val="auto"/>
          <w:kern w:val="0"/>
          <w:sz w:val="24"/>
          <w:highlight w:val="none"/>
        </w:rPr>
        <w:t>质疑</w:t>
      </w:r>
      <w:r>
        <w:rPr>
          <w:rFonts w:hint="eastAsia" w:ascii="宋体" w:hAnsi="宋体" w:cs="宋体"/>
          <w:color w:val="auto"/>
          <w:kern w:val="0"/>
          <w:sz w:val="24"/>
          <w:highlight w:val="none"/>
        </w:rPr>
        <w:t>项目的名称：</w:t>
      </w:r>
      <w:r>
        <w:rPr>
          <w:rFonts w:hint="eastAsia" w:ascii="宋体" w:hAnsi="宋体" w:cs="宋体"/>
          <w:bCs/>
          <w:color w:val="auto"/>
          <w:kern w:val="0"/>
          <w:sz w:val="24"/>
          <w:highlight w:val="none"/>
          <w:u w:val="single"/>
        </w:rPr>
        <w:t xml:space="preserve">                                     </w:t>
      </w:r>
    </w:p>
    <w:p w14:paraId="726CC641">
      <w:pPr>
        <w:spacing w:line="360" w:lineRule="auto"/>
        <w:ind w:left="25" w:leftChars="12" w:firstLine="472" w:firstLineChars="197"/>
        <w:contextualSpacing/>
        <w:rPr>
          <w:rFonts w:ascii="宋体" w:hAnsi="宋体" w:cs="宋体"/>
          <w:color w:val="auto"/>
          <w:kern w:val="0"/>
          <w:sz w:val="24"/>
          <w:highlight w:val="none"/>
        </w:rPr>
      </w:pPr>
      <w:r>
        <w:rPr>
          <w:rFonts w:hint="eastAsia" w:ascii="宋体" w:hAnsi="宋体" w:cs="宋体"/>
          <w:bCs/>
          <w:color w:val="auto"/>
          <w:kern w:val="0"/>
          <w:sz w:val="24"/>
          <w:highlight w:val="none"/>
        </w:rPr>
        <w:t>质疑</w:t>
      </w:r>
      <w:r>
        <w:rPr>
          <w:rFonts w:hint="eastAsia" w:ascii="宋体" w:hAnsi="宋体" w:cs="宋体"/>
          <w:color w:val="auto"/>
          <w:kern w:val="0"/>
          <w:sz w:val="24"/>
          <w:highlight w:val="none"/>
        </w:rPr>
        <w:t>项目的编号：</w:t>
      </w:r>
      <w:r>
        <w:rPr>
          <w:rFonts w:hint="eastAsia" w:ascii="宋体" w:hAnsi="宋体" w:cs="宋体"/>
          <w:bCs/>
          <w:color w:val="auto"/>
          <w:kern w:val="0"/>
          <w:sz w:val="24"/>
          <w:highlight w:val="none"/>
          <w:u w:val="single"/>
        </w:rPr>
        <w:t xml:space="preserve">                                     </w:t>
      </w:r>
    </w:p>
    <w:p w14:paraId="4CECEF2D">
      <w:pPr>
        <w:spacing w:line="360" w:lineRule="auto"/>
        <w:ind w:left="25" w:leftChars="12" w:firstLine="472" w:firstLineChars="197"/>
        <w:contextualSpacing/>
        <w:rPr>
          <w:rFonts w:ascii="宋体" w:hAnsi="宋体" w:cs="宋体"/>
          <w:color w:val="auto"/>
          <w:kern w:val="0"/>
          <w:sz w:val="24"/>
          <w:highlight w:val="none"/>
        </w:rPr>
      </w:pPr>
      <w:r>
        <w:rPr>
          <w:rFonts w:hint="eastAsia" w:ascii="宋体" w:hAnsi="宋体" w:cs="宋体"/>
          <w:color w:val="auto"/>
          <w:kern w:val="0"/>
          <w:sz w:val="24"/>
          <w:highlight w:val="none"/>
        </w:rPr>
        <w:t>采购人名称：</w:t>
      </w:r>
      <w:r>
        <w:rPr>
          <w:rFonts w:hint="eastAsia" w:ascii="宋体" w:hAnsi="宋体" w:cs="宋体"/>
          <w:bCs/>
          <w:color w:val="auto"/>
          <w:kern w:val="0"/>
          <w:sz w:val="24"/>
          <w:highlight w:val="none"/>
          <w:u w:val="single"/>
        </w:rPr>
        <w:t xml:space="preserve">                                         </w:t>
      </w:r>
    </w:p>
    <w:p w14:paraId="14477EA3">
      <w:pPr>
        <w:spacing w:line="360" w:lineRule="auto"/>
        <w:ind w:left="25" w:leftChars="12" w:firstLine="472" w:firstLineChars="197"/>
        <w:contextualSpacing/>
        <w:rPr>
          <w:rFonts w:ascii="宋体" w:hAnsi="宋体" w:cs="宋体"/>
          <w:color w:val="auto"/>
          <w:kern w:val="0"/>
          <w:sz w:val="24"/>
          <w:highlight w:val="none"/>
        </w:rPr>
      </w:pPr>
      <w:r>
        <w:rPr>
          <w:rFonts w:hint="eastAsia" w:ascii="宋体" w:hAnsi="宋体" w:cs="宋体"/>
          <w:color w:val="auto"/>
          <w:kern w:val="0"/>
          <w:sz w:val="24"/>
          <w:highlight w:val="none"/>
        </w:rPr>
        <w:t>质疑事项：</w:t>
      </w:r>
    </w:p>
    <w:p w14:paraId="1C30D73F">
      <w:pPr>
        <w:spacing w:line="360" w:lineRule="auto"/>
        <w:ind w:left="25" w:leftChars="12" w:firstLine="352" w:firstLineChars="147"/>
        <w:contextualSpacing/>
        <w:rPr>
          <w:rFonts w:ascii="宋体" w:hAnsi="宋体" w:cs="宋体"/>
          <w:color w:val="auto"/>
          <w:kern w:val="0"/>
          <w:sz w:val="24"/>
          <w:highlight w:val="none"/>
        </w:rPr>
      </w:pPr>
      <w:r>
        <w:rPr>
          <w:rFonts w:hint="eastAsia" w:ascii="宋体" w:hAnsi="宋体" w:cs="宋体"/>
          <w:color w:val="auto"/>
          <w:kern w:val="0"/>
          <w:sz w:val="24"/>
          <w:highlight w:val="none"/>
        </w:rPr>
        <w:t>□采购文件   采购文件获取日期：</w:t>
      </w:r>
      <w:r>
        <w:rPr>
          <w:rFonts w:hint="eastAsia" w:ascii="宋体" w:hAnsi="宋体" w:cs="宋体"/>
          <w:bCs/>
          <w:color w:val="auto"/>
          <w:kern w:val="0"/>
          <w:sz w:val="24"/>
          <w:highlight w:val="none"/>
          <w:u w:val="single"/>
        </w:rPr>
        <w:t xml:space="preserve">                                   </w:t>
      </w:r>
    </w:p>
    <w:p w14:paraId="2032BF25">
      <w:pPr>
        <w:spacing w:line="360" w:lineRule="auto"/>
        <w:ind w:left="25" w:leftChars="12" w:firstLine="352" w:firstLineChars="147"/>
        <w:contextualSpacing/>
        <w:rPr>
          <w:rFonts w:ascii="宋体" w:hAnsi="宋体" w:cs="宋体"/>
          <w:color w:val="auto"/>
          <w:kern w:val="0"/>
          <w:sz w:val="24"/>
          <w:highlight w:val="none"/>
        </w:rPr>
      </w:pPr>
      <w:r>
        <w:rPr>
          <w:rFonts w:hint="eastAsia" w:ascii="宋体" w:hAnsi="宋体" w:cs="宋体"/>
          <w:color w:val="auto"/>
          <w:kern w:val="0"/>
          <w:sz w:val="24"/>
          <w:highlight w:val="none"/>
        </w:rPr>
        <w:t xml:space="preserve">□采购过程   </w:t>
      </w:r>
    </w:p>
    <w:p w14:paraId="4B4E5090">
      <w:pPr>
        <w:spacing w:line="360" w:lineRule="auto"/>
        <w:ind w:left="25" w:leftChars="12" w:firstLine="352" w:firstLineChars="147"/>
        <w:contextualSpacing/>
        <w:rPr>
          <w:rFonts w:ascii="宋体" w:hAnsi="宋体" w:cs="宋体"/>
          <w:bCs/>
          <w:color w:val="auto"/>
          <w:kern w:val="0"/>
          <w:sz w:val="24"/>
          <w:highlight w:val="none"/>
          <w:u w:val="single"/>
        </w:rPr>
      </w:pPr>
      <w:r>
        <w:rPr>
          <w:rFonts w:hint="eastAsia" w:ascii="宋体" w:hAnsi="宋体" w:cs="宋体"/>
          <w:color w:val="auto"/>
          <w:kern w:val="0"/>
          <w:sz w:val="24"/>
          <w:highlight w:val="none"/>
        </w:rPr>
        <w:t xml:space="preserve">□成交结果   </w:t>
      </w:r>
    </w:p>
    <w:p w14:paraId="5D1B34DF">
      <w:pPr>
        <w:spacing w:line="360" w:lineRule="auto"/>
        <w:ind w:left="25" w:leftChars="12" w:firstLine="472" w:firstLineChars="196"/>
        <w:contextualSpacing/>
        <w:rPr>
          <w:rFonts w:ascii="宋体" w:hAnsi="宋体" w:cs="宋体"/>
          <w:b/>
          <w:color w:val="auto"/>
          <w:kern w:val="0"/>
          <w:sz w:val="24"/>
          <w:highlight w:val="none"/>
        </w:rPr>
      </w:pPr>
      <w:r>
        <w:rPr>
          <w:rFonts w:hint="eastAsia" w:ascii="宋体" w:hAnsi="宋体" w:cs="宋体"/>
          <w:b/>
          <w:color w:val="auto"/>
          <w:kern w:val="0"/>
          <w:sz w:val="24"/>
          <w:highlight w:val="none"/>
        </w:rPr>
        <w:t>三、质疑事项具体内容</w:t>
      </w:r>
    </w:p>
    <w:p w14:paraId="385C4674">
      <w:pPr>
        <w:spacing w:line="360" w:lineRule="auto"/>
        <w:ind w:left="25" w:leftChars="12" w:firstLine="472" w:firstLineChars="197"/>
        <w:contextualSpacing/>
        <w:rPr>
          <w:rFonts w:ascii="宋体" w:hAnsi="宋体" w:cs="宋体"/>
          <w:color w:val="auto"/>
          <w:kern w:val="0"/>
          <w:sz w:val="24"/>
          <w:highlight w:val="none"/>
        </w:rPr>
      </w:pPr>
      <w:r>
        <w:rPr>
          <w:rFonts w:hint="eastAsia" w:ascii="宋体" w:hAnsi="宋体" w:cs="宋体"/>
          <w:color w:val="auto"/>
          <w:kern w:val="0"/>
          <w:sz w:val="24"/>
          <w:highlight w:val="none"/>
        </w:rPr>
        <w:t>质疑事项1：</w:t>
      </w:r>
      <w:r>
        <w:rPr>
          <w:rFonts w:hint="eastAsia" w:ascii="宋体" w:hAnsi="宋体" w:cs="宋体"/>
          <w:bCs/>
          <w:color w:val="auto"/>
          <w:kern w:val="0"/>
          <w:sz w:val="24"/>
          <w:highlight w:val="none"/>
          <w:u w:val="single"/>
        </w:rPr>
        <w:t xml:space="preserve">                                                         </w:t>
      </w:r>
    </w:p>
    <w:p w14:paraId="5E8529EC">
      <w:pPr>
        <w:spacing w:line="360" w:lineRule="auto"/>
        <w:ind w:left="25" w:leftChars="12" w:firstLine="472" w:firstLineChars="197"/>
        <w:contextualSpacing/>
        <w:rPr>
          <w:rFonts w:ascii="宋体" w:hAnsi="宋体" w:cs="宋体"/>
          <w:color w:val="auto"/>
          <w:kern w:val="0"/>
          <w:sz w:val="24"/>
          <w:highlight w:val="none"/>
        </w:rPr>
      </w:pPr>
      <w:r>
        <w:rPr>
          <w:rFonts w:hint="eastAsia" w:ascii="宋体" w:hAnsi="宋体" w:cs="宋体"/>
          <w:color w:val="auto"/>
          <w:kern w:val="0"/>
          <w:sz w:val="24"/>
          <w:highlight w:val="none"/>
        </w:rPr>
        <w:t>事实依据：</w:t>
      </w:r>
      <w:r>
        <w:rPr>
          <w:rFonts w:hint="eastAsia" w:ascii="宋体" w:hAnsi="宋体" w:cs="宋体"/>
          <w:bCs/>
          <w:color w:val="auto"/>
          <w:kern w:val="0"/>
          <w:sz w:val="24"/>
          <w:highlight w:val="none"/>
          <w:u w:val="single"/>
        </w:rPr>
        <w:t xml:space="preserve">                                                          </w:t>
      </w:r>
    </w:p>
    <w:p w14:paraId="1D9548D3">
      <w:pPr>
        <w:spacing w:line="360" w:lineRule="auto"/>
        <w:ind w:left="25" w:leftChars="12" w:firstLine="472" w:firstLineChars="197"/>
        <w:contextualSpacing/>
        <w:rPr>
          <w:rFonts w:ascii="宋体" w:hAnsi="宋体" w:cs="宋体"/>
          <w:color w:val="auto"/>
          <w:kern w:val="0"/>
          <w:sz w:val="24"/>
          <w:highlight w:val="none"/>
        </w:rPr>
      </w:pPr>
      <w:r>
        <w:rPr>
          <w:rFonts w:hint="eastAsia" w:ascii="宋体" w:hAnsi="宋体" w:cs="宋体"/>
          <w:color w:val="auto"/>
          <w:kern w:val="0"/>
          <w:sz w:val="24"/>
          <w:highlight w:val="none"/>
        </w:rPr>
        <w:t>法律依据：</w:t>
      </w:r>
      <w:r>
        <w:rPr>
          <w:rFonts w:hint="eastAsia" w:ascii="宋体" w:hAnsi="宋体" w:cs="宋体"/>
          <w:color w:val="auto"/>
          <w:kern w:val="0"/>
          <w:sz w:val="24"/>
          <w:highlight w:val="none"/>
          <w:u w:val="single"/>
        </w:rPr>
        <w:t xml:space="preserve">                                           </w:t>
      </w:r>
      <w:r>
        <w:rPr>
          <w:rFonts w:hint="eastAsia" w:ascii="宋体" w:hAnsi="宋体" w:cs="宋体"/>
          <w:bCs/>
          <w:color w:val="auto"/>
          <w:kern w:val="0"/>
          <w:sz w:val="24"/>
          <w:highlight w:val="none"/>
          <w:u w:val="single"/>
        </w:rPr>
        <w:t xml:space="preserve">               </w:t>
      </w:r>
    </w:p>
    <w:p w14:paraId="7C7AE8FD">
      <w:pPr>
        <w:spacing w:line="360" w:lineRule="auto"/>
        <w:ind w:left="25" w:leftChars="12" w:firstLine="472" w:firstLineChars="197"/>
        <w:contextualSpacing/>
        <w:rPr>
          <w:rFonts w:ascii="宋体" w:hAnsi="宋体" w:cs="宋体"/>
          <w:color w:val="auto"/>
          <w:kern w:val="0"/>
          <w:sz w:val="24"/>
          <w:highlight w:val="none"/>
        </w:rPr>
      </w:pPr>
      <w:r>
        <w:rPr>
          <w:rFonts w:hint="eastAsia" w:ascii="宋体" w:hAnsi="宋体" w:cs="宋体"/>
          <w:color w:val="auto"/>
          <w:kern w:val="0"/>
          <w:sz w:val="24"/>
          <w:highlight w:val="none"/>
        </w:rPr>
        <w:t>质疑事项2</w:t>
      </w:r>
    </w:p>
    <w:p w14:paraId="35B94E2A">
      <w:pPr>
        <w:spacing w:line="360" w:lineRule="auto"/>
        <w:ind w:left="25" w:leftChars="12" w:firstLine="472" w:firstLineChars="197"/>
        <w:contextualSpacing/>
        <w:rPr>
          <w:rFonts w:ascii="宋体" w:hAnsi="宋体" w:cs="宋体"/>
          <w:color w:val="auto"/>
          <w:kern w:val="0"/>
          <w:sz w:val="24"/>
          <w:highlight w:val="none"/>
        </w:rPr>
      </w:pPr>
      <w:r>
        <w:rPr>
          <w:rFonts w:hint="eastAsia" w:ascii="宋体" w:hAnsi="宋体" w:cs="宋体"/>
          <w:color w:val="auto"/>
          <w:kern w:val="0"/>
          <w:sz w:val="24"/>
          <w:highlight w:val="none"/>
        </w:rPr>
        <w:t>……</w:t>
      </w:r>
    </w:p>
    <w:p w14:paraId="1BD2751C">
      <w:pPr>
        <w:spacing w:line="360" w:lineRule="auto"/>
        <w:ind w:left="25" w:leftChars="12" w:firstLine="472" w:firstLineChars="197"/>
        <w:contextualSpacing/>
        <w:rPr>
          <w:rFonts w:ascii="宋体" w:hAnsi="宋体" w:cs="宋体"/>
          <w:color w:val="auto"/>
          <w:kern w:val="0"/>
          <w:sz w:val="24"/>
          <w:highlight w:val="none"/>
        </w:rPr>
      </w:pPr>
      <w:r>
        <w:rPr>
          <w:rFonts w:hint="eastAsia" w:ascii="宋体" w:hAnsi="宋体" w:cs="宋体"/>
          <w:color w:val="auto"/>
          <w:kern w:val="0"/>
          <w:sz w:val="24"/>
          <w:highlight w:val="none"/>
        </w:rPr>
        <w:t>四、与质疑事项相关的质疑请求：</w:t>
      </w:r>
    </w:p>
    <w:p w14:paraId="3C63C2F9">
      <w:pPr>
        <w:spacing w:line="360" w:lineRule="auto"/>
        <w:ind w:left="25" w:leftChars="12" w:firstLine="472" w:firstLineChars="197"/>
        <w:contextualSpacing/>
        <w:rPr>
          <w:rFonts w:ascii="宋体" w:hAnsi="宋体" w:cs="宋体"/>
          <w:color w:val="auto"/>
          <w:kern w:val="0"/>
          <w:sz w:val="24"/>
          <w:highlight w:val="none"/>
        </w:rPr>
      </w:pPr>
      <w:r>
        <w:rPr>
          <w:rFonts w:hint="eastAsia" w:ascii="宋体" w:hAnsi="宋体" w:cs="宋体"/>
          <w:color w:val="auto"/>
          <w:kern w:val="0"/>
          <w:sz w:val="24"/>
          <w:highlight w:val="none"/>
        </w:rPr>
        <w:t>请求：</w:t>
      </w:r>
      <w:r>
        <w:rPr>
          <w:rFonts w:hint="eastAsia" w:ascii="宋体" w:hAnsi="宋体" w:cs="宋体"/>
          <w:bCs/>
          <w:color w:val="auto"/>
          <w:kern w:val="0"/>
          <w:sz w:val="24"/>
          <w:highlight w:val="none"/>
          <w:u w:val="single"/>
        </w:rPr>
        <w:t xml:space="preserve">                                                                </w:t>
      </w:r>
    </w:p>
    <w:p w14:paraId="17F259FF">
      <w:pPr>
        <w:spacing w:line="360" w:lineRule="auto"/>
        <w:ind w:left="25" w:leftChars="12" w:firstLine="352" w:firstLineChars="147"/>
        <w:contextualSpacing/>
        <w:rPr>
          <w:rFonts w:ascii="宋体" w:hAnsi="宋体" w:cs="宋体"/>
          <w:color w:val="auto"/>
          <w:kern w:val="0"/>
          <w:sz w:val="24"/>
          <w:highlight w:val="none"/>
        </w:rPr>
      </w:pPr>
    </w:p>
    <w:p w14:paraId="16D0704D">
      <w:pPr>
        <w:spacing w:line="360" w:lineRule="auto"/>
        <w:ind w:left="25" w:leftChars="12" w:firstLine="472" w:firstLineChars="197"/>
        <w:contextualSpacing/>
        <w:rPr>
          <w:rFonts w:ascii="宋体" w:hAnsi="宋体" w:cs="宋体"/>
          <w:color w:val="auto"/>
          <w:kern w:val="0"/>
          <w:sz w:val="24"/>
          <w:highlight w:val="none"/>
        </w:rPr>
      </w:pPr>
      <w:r>
        <w:rPr>
          <w:rFonts w:hint="eastAsia" w:ascii="宋体" w:hAnsi="宋体" w:cs="宋体"/>
          <w:color w:val="auto"/>
          <w:kern w:val="0"/>
          <w:sz w:val="24"/>
          <w:highlight w:val="none"/>
        </w:rPr>
        <w:t>签字（签章）：                                       公章：</w:t>
      </w:r>
    </w:p>
    <w:p w14:paraId="6350C5EE">
      <w:pPr>
        <w:spacing w:line="360" w:lineRule="auto"/>
        <w:ind w:left="25" w:leftChars="12" w:firstLine="352" w:firstLineChars="147"/>
        <w:contextualSpacing/>
        <w:rPr>
          <w:rFonts w:ascii="宋体" w:hAnsi="宋体" w:cs="宋体"/>
          <w:color w:val="auto"/>
          <w:kern w:val="0"/>
          <w:sz w:val="24"/>
          <w:highlight w:val="none"/>
        </w:rPr>
      </w:pPr>
    </w:p>
    <w:p w14:paraId="0CF7FD80">
      <w:pPr>
        <w:spacing w:line="360" w:lineRule="auto"/>
        <w:ind w:left="25" w:leftChars="12" w:firstLine="472" w:firstLineChars="197"/>
        <w:contextualSpacing/>
        <w:rPr>
          <w:rFonts w:ascii="宋体" w:hAnsi="宋体" w:cs="宋体"/>
          <w:color w:val="auto"/>
          <w:kern w:val="0"/>
          <w:sz w:val="24"/>
          <w:highlight w:val="none"/>
        </w:rPr>
      </w:pPr>
      <w:r>
        <w:rPr>
          <w:rFonts w:hint="eastAsia" w:ascii="宋体" w:hAnsi="宋体" w:cs="宋体"/>
          <w:color w:val="auto"/>
          <w:kern w:val="0"/>
          <w:sz w:val="24"/>
          <w:highlight w:val="none"/>
        </w:rPr>
        <w:t>日期：</w:t>
      </w:r>
    </w:p>
    <w:p w14:paraId="0CFAED29">
      <w:pPr>
        <w:spacing w:line="360" w:lineRule="auto"/>
        <w:contextualSpacing/>
        <w:rPr>
          <w:rFonts w:ascii="宋体" w:hAnsi="宋体" w:cs="宋体"/>
          <w:b/>
          <w:color w:val="auto"/>
          <w:kern w:val="0"/>
          <w:sz w:val="24"/>
          <w:highlight w:val="none"/>
        </w:rPr>
      </w:pPr>
    </w:p>
    <w:p w14:paraId="3C2236BE">
      <w:pPr>
        <w:spacing w:line="360" w:lineRule="auto"/>
        <w:contextualSpacing/>
        <w:rPr>
          <w:rFonts w:ascii="宋体" w:hAnsi="宋体" w:cs="宋体"/>
          <w:b/>
          <w:color w:val="auto"/>
          <w:kern w:val="0"/>
          <w:sz w:val="24"/>
          <w:highlight w:val="none"/>
        </w:rPr>
      </w:pPr>
    </w:p>
    <w:p w14:paraId="78042EC6">
      <w:pPr>
        <w:spacing w:line="360" w:lineRule="auto"/>
        <w:contextualSpacing/>
        <w:rPr>
          <w:rFonts w:ascii="宋体" w:hAnsi="宋体" w:cs="宋体"/>
          <w:b/>
          <w:color w:val="auto"/>
          <w:kern w:val="0"/>
          <w:sz w:val="24"/>
          <w:highlight w:val="none"/>
        </w:rPr>
      </w:pPr>
      <w:r>
        <w:rPr>
          <w:rFonts w:hint="eastAsia" w:ascii="宋体" w:hAnsi="宋体" w:cs="宋体"/>
          <w:b/>
          <w:color w:val="auto"/>
          <w:kern w:val="0"/>
          <w:sz w:val="24"/>
          <w:highlight w:val="none"/>
        </w:rPr>
        <w:t>说明：</w:t>
      </w:r>
    </w:p>
    <w:p w14:paraId="5B58E679">
      <w:pPr>
        <w:spacing w:line="360" w:lineRule="auto"/>
        <w:ind w:left="25" w:leftChars="12" w:firstLine="354" w:firstLineChars="147"/>
        <w:contextualSpacing/>
        <w:rPr>
          <w:rFonts w:ascii="宋体" w:hAnsi="宋体" w:cs="宋体"/>
          <w:b/>
          <w:bCs/>
          <w:color w:val="auto"/>
          <w:kern w:val="0"/>
          <w:sz w:val="24"/>
          <w:highlight w:val="none"/>
        </w:rPr>
      </w:pPr>
      <w:r>
        <w:rPr>
          <w:rFonts w:hint="eastAsia" w:ascii="宋体" w:hAnsi="宋体" w:cs="宋体"/>
          <w:b/>
          <w:color w:val="auto"/>
          <w:kern w:val="0"/>
          <w:sz w:val="24"/>
          <w:highlight w:val="none"/>
        </w:rPr>
        <w:t>1.供应商提出质疑时，应提交质疑函和必要的证明材料</w:t>
      </w:r>
      <w:r>
        <w:rPr>
          <w:rFonts w:hint="eastAsia" w:ascii="宋体" w:hAnsi="宋体" w:cs="宋体"/>
          <w:b/>
          <w:bCs/>
          <w:color w:val="auto"/>
          <w:kern w:val="0"/>
          <w:sz w:val="24"/>
          <w:highlight w:val="none"/>
        </w:rPr>
        <w:t>。</w:t>
      </w:r>
    </w:p>
    <w:p w14:paraId="73054733">
      <w:pPr>
        <w:spacing w:line="360" w:lineRule="auto"/>
        <w:ind w:left="25" w:leftChars="12" w:firstLine="354" w:firstLineChars="147"/>
        <w:contextualSpacing/>
        <w:rPr>
          <w:rFonts w:ascii="宋体" w:hAnsi="宋体" w:cs="宋体"/>
          <w:b/>
          <w:color w:val="auto"/>
          <w:kern w:val="0"/>
          <w:sz w:val="24"/>
          <w:highlight w:val="none"/>
        </w:rPr>
      </w:pPr>
      <w:r>
        <w:rPr>
          <w:rFonts w:hint="eastAsia" w:ascii="宋体" w:hAnsi="宋体" w:cs="宋体"/>
          <w:b/>
          <w:color w:val="auto"/>
          <w:kern w:val="0"/>
          <w:sz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4538C63C">
      <w:pPr>
        <w:spacing w:line="360" w:lineRule="auto"/>
        <w:ind w:left="25" w:leftChars="12" w:firstLine="354" w:firstLineChars="147"/>
        <w:contextualSpacing/>
        <w:rPr>
          <w:rFonts w:ascii="宋体" w:hAnsi="宋体" w:cs="宋体"/>
          <w:b/>
          <w:color w:val="auto"/>
          <w:kern w:val="0"/>
          <w:sz w:val="24"/>
          <w:highlight w:val="none"/>
        </w:rPr>
      </w:pPr>
      <w:r>
        <w:rPr>
          <w:rFonts w:hint="eastAsia" w:ascii="宋体" w:hAnsi="宋体" w:cs="宋体"/>
          <w:b/>
          <w:color w:val="auto"/>
          <w:kern w:val="0"/>
          <w:sz w:val="24"/>
          <w:highlight w:val="none"/>
        </w:rPr>
        <w:t>3.质疑函的质疑事项应具体、明确，并有必要的事实依据和法律依据。</w:t>
      </w:r>
    </w:p>
    <w:p w14:paraId="5FD7E8BF">
      <w:pPr>
        <w:spacing w:line="360" w:lineRule="auto"/>
        <w:ind w:left="25" w:leftChars="12" w:firstLine="354" w:firstLineChars="147"/>
        <w:contextualSpacing/>
        <w:rPr>
          <w:rFonts w:ascii="宋体" w:hAnsi="宋体" w:cs="宋体"/>
          <w:b/>
          <w:color w:val="auto"/>
          <w:kern w:val="0"/>
          <w:sz w:val="24"/>
          <w:highlight w:val="none"/>
        </w:rPr>
      </w:pPr>
      <w:r>
        <w:rPr>
          <w:rFonts w:hint="eastAsia" w:ascii="宋体" w:hAnsi="宋体" w:cs="宋体"/>
          <w:b/>
          <w:color w:val="auto"/>
          <w:kern w:val="0"/>
          <w:sz w:val="24"/>
          <w:highlight w:val="none"/>
        </w:rPr>
        <w:t>4.质疑函的质疑请求应与质疑事项相关。</w:t>
      </w:r>
    </w:p>
    <w:p w14:paraId="03B8656D">
      <w:pPr>
        <w:spacing w:line="360" w:lineRule="auto"/>
        <w:ind w:left="25" w:leftChars="12" w:firstLine="354" w:firstLineChars="147"/>
        <w:contextualSpacing/>
        <w:rPr>
          <w:rFonts w:ascii="宋体" w:hAnsi="宋体" w:cs="宋体"/>
          <w:b/>
          <w:color w:val="auto"/>
          <w:kern w:val="0"/>
          <w:sz w:val="20"/>
          <w:szCs w:val="21"/>
          <w:highlight w:val="none"/>
        </w:rPr>
      </w:pPr>
      <w:r>
        <w:rPr>
          <w:rFonts w:hint="eastAsia" w:ascii="宋体" w:hAnsi="宋体" w:cs="宋体"/>
          <w:b/>
          <w:color w:val="auto"/>
          <w:kern w:val="0"/>
          <w:sz w:val="24"/>
          <w:highlight w:val="none"/>
        </w:rPr>
        <w:t>5.质疑供应商为法人或者其他组织的，质疑函应由法定代表人、主要负责人，或者其授权代表签字或者盖章，并加盖公章。</w:t>
      </w:r>
    </w:p>
    <w:p w14:paraId="718C9164">
      <w:pPr>
        <w:snapToGrid w:val="0"/>
        <w:rPr>
          <w:rFonts w:ascii="宋体" w:hAnsi="宋体" w:cs="宋体"/>
          <w:b/>
          <w:color w:val="auto"/>
          <w:kern w:val="0"/>
          <w:sz w:val="24"/>
          <w:highlight w:val="none"/>
        </w:rPr>
      </w:pPr>
    </w:p>
    <w:p w14:paraId="76BFE436">
      <w:pPr>
        <w:spacing w:line="460" w:lineRule="exact"/>
        <w:jc w:val="center"/>
        <w:rPr>
          <w:rFonts w:ascii="宋体" w:hAnsi="宋体" w:cs="宋体"/>
          <w:color w:val="auto"/>
          <w:sz w:val="44"/>
          <w:highlight w:val="none"/>
        </w:rPr>
      </w:pPr>
      <w:r>
        <w:rPr>
          <w:rFonts w:hint="eastAsia" w:ascii="宋体" w:hAnsi="宋体" w:cs="宋体"/>
          <w:color w:val="auto"/>
          <w:sz w:val="44"/>
          <w:highlight w:val="none"/>
        </w:rPr>
        <w:br w:type="page"/>
      </w:r>
    </w:p>
    <w:p w14:paraId="7B06E9EB">
      <w:pPr>
        <w:spacing w:line="36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投诉书（格式）</w:t>
      </w:r>
    </w:p>
    <w:p w14:paraId="2577902F">
      <w:pPr>
        <w:snapToGrid w:val="0"/>
        <w:spacing w:line="360" w:lineRule="auto"/>
        <w:ind w:firstLine="482" w:firstLineChars="200"/>
        <w:rPr>
          <w:rFonts w:ascii="宋体" w:hAnsi="宋体" w:cs="宋体"/>
          <w:b/>
          <w:bCs/>
          <w:color w:val="auto"/>
          <w:kern w:val="0"/>
          <w:sz w:val="24"/>
          <w:highlight w:val="none"/>
        </w:rPr>
      </w:pPr>
      <w:r>
        <w:rPr>
          <w:rFonts w:hint="eastAsia" w:ascii="宋体" w:hAnsi="宋体" w:cs="宋体"/>
          <w:b/>
          <w:bCs/>
          <w:color w:val="auto"/>
          <w:kern w:val="0"/>
          <w:sz w:val="24"/>
          <w:highlight w:val="none"/>
        </w:rPr>
        <w:t>一、投诉相关主体基本情况：</w:t>
      </w:r>
    </w:p>
    <w:p w14:paraId="0845737B">
      <w:pPr>
        <w:snapToGrid w:val="0"/>
        <w:spacing w:line="360" w:lineRule="auto"/>
        <w:ind w:firstLine="480" w:firstLineChars="200"/>
        <w:rPr>
          <w:rFonts w:ascii="宋体" w:hAnsi="宋体" w:cs="宋体"/>
          <w:bCs/>
          <w:color w:val="auto"/>
          <w:kern w:val="0"/>
          <w:sz w:val="24"/>
          <w:highlight w:val="none"/>
          <w:u w:val="single"/>
        </w:rPr>
      </w:pPr>
      <w:r>
        <w:rPr>
          <w:rFonts w:hint="eastAsia" w:ascii="宋体" w:hAnsi="宋体" w:cs="宋体"/>
          <w:bCs/>
          <w:color w:val="auto"/>
          <w:kern w:val="0"/>
          <w:sz w:val="24"/>
          <w:highlight w:val="none"/>
        </w:rPr>
        <w:t>供应商：</w:t>
      </w:r>
      <w:r>
        <w:rPr>
          <w:rFonts w:hint="eastAsia" w:ascii="宋体" w:hAnsi="宋体" w:cs="宋体"/>
          <w:bCs/>
          <w:color w:val="auto"/>
          <w:kern w:val="0"/>
          <w:sz w:val="24"/>
          <w:highlight w:val="none"/>
          <w:u w:val="single"/>
        </w:rPr>
        <w:t xml:space="preserve">                                                                        </w:t>
      </w:r>
      <w:r>
        <w:rPr>
          <w:rFonts w:hint="eastAsia" w:ascii="宋体" w:hAnsi="宋体" w:cs="宋体"/>
          <w:bCs/>
          <w:color w:val="auto"/>
          <w:kern w:val="0"/>
          <w:sz w:val="24"/>
          <w:highlight w:val="none"/>
        </w:rPr>
        <w:t xml:space="preserve">                 </w:t>
      </w:r>
    </w:p>
    <w:p w14:paraId="0E3D2D7A">
      <w:pPr>
        <w:snapToGrid w:val="0"/>
        <w:spacing w:line="360" w:lineRule="auto"/>
        <w:ind w:firstLine="480" w:firstLineChars="200"/>
        <w:rPr>
          <w:rFonts w:ascii="宋体" w:hAnsi="宋体" w:cs="宋体"/>
          <w:bCs/>
          <w:color w:val="auto"/>
          <w:kern w:val="0"/>
          <w:sz w:val="24"/>
          <w:highlight w:val="none"/>
        </w:rPr>
      </w:pPr>
      <w:r>
        <w:rPr>
          <w:rFonts w:hint="eastAsia" w:ascii="宋体" w:hAnsi="宋体" w:cs="宋体"/>
          <w:bCs/>
          <w:color w:val="auto"/>
          <w:kern w:val="0"/>
          <w:sz w:val="24"/>
          <w:highlight w:val="none"/>
        </w:rPr>
        <w:t>地址：</w:t>
      </w:r>
      <w:r>
        <w:rPr>
          <w:rFonts w:hint="eastAsia" w:ascii="宋体" w:hAnsi="宋体" w:cs="宋体"/>
          <w:bCs/>
          <w:color w:val="auto"/>
          <w:kern w:val="0"/>
          <w:sz w:val="24"/>
          <w:highlight w:val="none"/>
          <w:u w:val="single"/>
        </w:rPr>
        <w:t xml:space="preserve">                                          </w:t>
      </w:r>
      <w:r>
        <w:rPr>
          <w:rFonts w:hint="eastAsia" w:ascii="宋体" w:hAnsi="宋体" w:cs="宋体"/>
          <w:bCs/>
          <w:color w:val="auto"/>
          <w:kern w:val="0"/>
          <w:sz w:val="24"/>
          <w:highlight w:val="none"/>
        </w:rPr>
        <w:t>邮编：</w:t>
      </w:r>
      <w:r>
        <w:rPr>
          <w:rFonts w:hint="eastAsia" w:ascii="宋体" w:hAnsi="宋体" w:cs="宋体"/>
          <w:bCs/>
          <w:color w:val="auto"/>
          <w:kern w:val="0"/>
          <w:sz w:val="24"/>
          <w:highlight w:val="none"/>
          <w:u w:val="single"/>
        </w:rPr>
        <w:t xml:space="preserve">                          </w:t>
      </w:r>
      <w:r>
        <w:rPr>
          <w:rFonts w:hint="eastAsia" w:ascii="宋体" w:hAnsi="宋体" w:cs="宋体"/>
          <w:bCs/>
          <w:color w:val="auto"/>
          <w:kern w:val="0"/>
          <w:sz w:val="24"/>
          <w:highlight w:val="none"/>
        </w:rPr>
        <w:t xml:space="preserve">                 </w:t>
      </w:r>
    </w:p>
    <w:p w14:paraId="0317076E">
      <w:pPr>
        <w:snapToGrid w:val="0"/>
        <w:spacing w:line="360" w:lineRule="auto"/>
        <w:ind w:firstLine="480" w:firstLineChars="200"/>
        <w:rPr>
          <w:rFonts w:ascii="宋体" w:hAnsi="宋体" w:cs="宋体"/>
          <w:bCs/>
          <w:color w:val="auto"/>
          <w:kern w:val="0"/>
          <w:sz w:val="24"/>
          <w:highlight w:val="none"/>
          <w:u w:val="single"/>
        </w:rPr>
      </w:pPr>
      <w:r>
        <w:rPr>
          <w:rFonts w:hint="eastAsia" w:ascii="宋体" w:hAnsi="宋体" w:cs="宋体"/>
          <w:bCs/>
          <w:color w:val="auto"/>
          <w:kern w:val="0"/>
          <w:sz w:val="24"/>
          <w:highlight w:val="none"/>
        </w:rPr>
        <w:t>法定代表人/主要负责人：</w:t>
      </w:r>
      <w:r>
        <w:rPr>
          <w:rFonts w:hint="eastAsia" w:ascii="宋体" w:hAnsi="宋体" w:cs="宋体"/>
          <w:bCs/>
          <w:color w:val="auto"/>
          <w:kern w:val="0"/>
          <w:sz w:val="24"/>
          <w:highlight w:val="none"/>
          <w:u w:val="single"/>
        </w:rPr>
        <w:t xml:space="preserve">                                             </w:t>
      </w:r>
    </w:p>
    <w:p w14:paraId="3A443CE7">
      <w:pPr>
        <w:snapToGrid w:val="0"/>
        <w:spacing w:line="360" w:lineRule="auto"/>
        <w:ind w:firstLine="480" w:firstLineChars="200"/>
        <w:rPr>
          <w:rFonts w:ascii="宋体" w:hAnsi="宋体" w:cs="宋体"/>
          <w:bCs/>
          <w:color w:val="auto"/>
          <w:kern w:val="0"/>
          <w:sz w:val="24"/>
          <w:highlight w:val="none"/>
        </w:rPr>
      </w:pPr>
      <w:r>
        <w:rPr>
          <w:rFonts w:hint="eastAsia" w:ascii="宋体" w:hAnsi="宋体" w:cs="宋体"/>
          <w:bCs/>
          <w:color w:val="auto"/>
          <w:kern w:val="0"/>
          <w:sz w:val="24"/>
          <w:highlight w:val="none"/>
        </w:rPr>
        <w:t>联系电话：</w:t>
      </w:r>
      <w:r>
        <w:rPr>
          <w:rFonts w:hint="eastAsia" w:ascii="宋体" w:hAnsi="宋体" w:cs="宋体"/>
          <w:bCs/>
          <w:color w:val="auto"/>
          <w:kern w:val="0"/>
          <w:sz w:val="24"/>
          <w:highlight w:val="none"/>
          <w:u w:val="single"/>
        </w:rPr>
        <w:t xml:space="preserve">                                         </w:t>
      </w:r>
    </w:p>
    <w:p w14:paraId="65465F65">
      <w:pPr>
        <w:snapToGrid w:val="0"/>
        <w:spacing w:line="360" w:lineRule="auto"/>
        <w:ind w:firstLine="480" w:firstLineChars="200"/>
        <w:rPr>
          <w:rFonts w:ascii="宋体" w:hAnsi="宋体" w:cs="宋体"/>
          <w:bCs/>
          <w:color w:val="auto"/>
          <w:kern w:val="0"/>
          <w:sz w:val="24"/>
          <w:highlight w:val="none"/>
          <w:u w:val="single"/>
        </w:rPr>
      </w:pPr>
      <w:r>
        <w:rPr>
          <w:rFonts w:hint="eastAsia" w:ascii="宋体" w:hAnsi="宋体" w:cs="宋体"/>
          <w:bCs/>
          <w:color w:val="auto"/>
          <w:kern w:val="0"/>
          <w:sz w:val="24"/>
          <w:highlight w:val="none"/>
        </w:rPr>
        <w:t>授权代表：</w:t>
      </w:r>
      <w:r>
        <w:rPr>
          <w:rFonts w:hint="eastAsia" w:ascii="宋体" w:hAnsi="宋体" w:cs="宋体"/>
          <w:bCs/>
          <w:color w:val="auto"/>
          <w:kern w:val="0"/>
          <w:sz w:val="24"/>
          <w:highlight w:val="none"/>
          <w:u w:val="single"/>
        </w:rPr>
        <w:t xml:space="preserve">                                         </w:t>
      </w:r>
      <w:r>
        <w:rPr>
          <w:rFonts w:hint="eastAsia" w:ascii="宋体" w:hAnsi="宋体" w:cs="宋体"/>
          <w:bCs/>
          <w:color w:val="auto"/>
          <w:kern w:val="0"/>
          <w:sz w:val="24"/>
          <w:highlight w:val="none"/>
        </w:rPr>
        <w:t>联系电话：</w:t>
      </w:r>
      <w:r>
        <w:rPr>
          <w:rFonts w:hint="eastAsia" w:ascii="宋体" w:hAnsi="宋体" w:cs="宋体"/>
          <w:bCs/>
          <w:color w:val="auto"/>
          <w:kern w:val="0"/>
          <w:sz w:val="24"/>
          <w:highlight w:val="none"/>
          <w:u w:val="single"/>
        </w:rPr>
        <w:t xml:space="preserve">        </w:t>
      </w:r>
    </w:p>
    <w:p w14:paraId="552CEDFD">
      <w:pPr>
        <w:snapToGrid w:val="0"/>
        <w:spacing w:line="360" w:lineRule="auto"/>
        <w:ind w:firstLine="480" w:firstLineChars="200"/>
        <w:rPr>
          <w:rFonts w:ascii="宋体" w:hAnsi="宋体" w:cs="宋体"/>
          <w:bCs/>
          <w:color w:val="auto"/>
          <w:kern w:val="0"/>
          <w:sz w:val="24"/>
          <w:highlight w:val="none"/>
          <w:u w:val="single"/>
        </w:rPr>
      </w:pPr>
      <w:r>
        <w:rPr>
          <w:rFonts w:hint="eastAsia" w:ascii="宋体" w:hAnsi="宋体" w:cs="宋体"/>
          <w:bCs/>
          <w:color w:val="auto"/>
          <w:kern w:val="0"/>
          <w:sz w:val="24"/>
          <w:highlight w:val="none"/>
        </w:rPr>
        <w:t>地址：</w:t>
      </w:r>
      <w:r>
        <w:rPr>
          <w:rFonts w:hint="eastAsia" w:ascii="宋体" w:hAnsi="宋体" w:cs="宋体"/>
          <w:bCs/>
          <w:color w:val="auto"/>
          <w:kern w:val="0"/>
          <w:sz w:val="24"/>
          <w:highlight w:val="none"/>
          <w:u w:val="single"/>
        </w:rPr>
        <w:t xml:space="preserve">                                                            </w:t>
      </w:r>
    </w:p>
    <w:p w14:paraId="081259DB">
      <w:pPr>
        <w:snapToGrid w:val="0"/>
        <w:spacing w:line="360" w:lineRule="auto"/>
        <w:ind w:firstLine="480" w:firstLineChars="200"/>
        <w:rPr>
          <w:rFonts w:ascii="宋体" w:hAnsi="宋体" w:cs="宋体"/>
          <w:bCs/>
          <w:color w:val="auto"/>
          <w:kern w:val="0"/>
          <w:sz w:val="24"/>
          <w:highlight w:val="none"/>
        </w:rPr>
      </w:pPr>
      <w:r>
        <w:rPr>
          <w:rFonts w:hint="eastAsia" w:ascii="宋体" w:hAnsi="宋体" w:cs="宋体"/>
          <w:bCs/>
          <w:color w:val="auto"/>
          <w:kern w:val="0"/>
          <w:sz w:val="24"/>
          <w:highlight w:val="none"/>
        </w:rPr>
        <w:t>邮编：</w:t>
      </w:r>
      <w:r>
        <w:rPr>
          <w:rFonts w:hint="eastAsia" w:ascii="宋体" w:hAnsi="宋体" w:cs="宋体"/>
          <w:bCs/>
          <w:color w:val="auto"/>
          <w:kern w:val="0"/>
          <w:sz w:val="24"/>
          <w:highlight w:val="none"/>
          <w:u w:val="single"/>
        </w:rPr>
        <w:t xml:space="preserve">         </w:t>
      </w:r>
      <w:r>
        <w:rPr>
          <w:rFonts w:hint="eastAsia" w:ascii="宋体" w:hAnsi="宋体" w:cs="宋体"/>
          <w:bCs/>
          <w:color w:val="auto"/>
          <w:kern w:val="0"/>
          <w:sz w:val="24"/>
          <w:highlight w:val="none"/>
        </w:rPr>
        <w:t xml:space="preserve">   </w:t>
      </w:r>
    </w:p>
    <w:p w14:paraId="246DAB39">
      <w:pPr>
        <w:snapToGrid w:val="0"/>
        <w:spacing w:line="360" w:lineRule="auto"/>
        <w:ind w:firstLine="480" w:firstLineChars="200"/>
        <w:rPr>
          <w:rFonts w:ascii="宋体" w:hAnsi="宋体" w:cs="宋体"/>
          <w:bCs/>
          <w:color w:val="auto"/>
          <w:kern w:val="0"/>
          <w:sz w:val="24"/>
          <w:highlight w:val="none"/>
        </w:rPr>
      </w:pPr>
      <w:r>
        <w:rPr>
          <w:rFonts w:hint="eastAsia" w:ascii="宋体" w:hAnsi="宋体" w:cs="宋体"/>
          <w:bCs/>
          <w:color w:val="auto"/>
          <w:kern w:val="0"/>
          <w:sz w:val="24"/>
          <w:highlight w:val="none"/>
        </w:rPr>
        <w:t>被投诉人1：</w:t>
      </w:r>
    </w:p>
    <w:p w14:paraId="20CAE102">
      <w:pPr>
        <w:snapToGrid w:val="0"/>
        <w:spacing w:line="360" w:lineRule="auto"/>
        <w:ind w:firstLine="480" w:firstLineChars="200"/>
        <w:rPr>
          <w:rFonts w:ascii="宋体" w:hAnsi="宋体" w:cs="宋体"/>
          <w:bCs/>
          <w:color w:val="auto"/>
          <w:kern w:val="0"/>
          <w:sz w:val="24"/>
          <w:highlight w:val="none"/>
          <w:u w:val="single"/>
        </w:rPr>
      </w:pPr>
      <w:r>
        <w:rPr>
          <w:rFonts w:hint="eastAsia" w:ascii="宋体" w:hAnsi="宋体" w:cs="宋体"/>
          <w:bCs/>
          <w:color w:val="auto"/>
          <w:kern w:val="0"/>
          <w:sz w:val="24"/>
          <w:highlight w:val="none"/>
        </w:rPr>
        <w:t>地址：</w:t>
      </w:r>
      <w:r>
        <w:rPr>
          <w:rFonts w:hint="eastAsia" w:ascii="宋体" w:hAnsi="宋体" w:cs="宋体"/>
          <w:bCs/>
          <w:color w:val="auto"/>
          <w:kern w:val="0"/>
          <w:sz w:val="24"/>
          <w:highlight w:val="none"/>
          <w:u w:val="single"/>
        </w:rPr>
        <w:t xml:space="preserve">                                                            </w:t>
      </w:r>
    </w:p>
    <w:p w14:paraId="4663CE84">
      <w:pPr>
        <w:snapToGrid w:val="0"/>
        <w:spacing w:line="360" w:lineRule="auto"/>
        <w:ind w:firstLine="480" w:firstLineChars="200"/>
        <w:rPr>
          <w:rFonts w:ascii="宋体" w:hAnsi="宋体" w:cs="宋体"/>
          <w:bCs/>
          <w:color w:val="auto"/>
          <w:kern w:val="0"/>
          <w:sz w:val="24"/>
          <w:highlight w:val="none"/>
        </w:rPr>
      </w:pPr>
      <w:r>
        <w:rPr>
          <w:rFonts w:hint="eastAsia" w:ascii="宋体" w:hAnsi="宋体" w:cs="宋体"/>
          <w:bCs/>
          <w:color w:val="auto"/>
          <w:kern w:val="0"/>
          <w:sz w:val="24"/>
          <w:highlight w:val="none"/>
        </w:rPr>
        <w:t>邮编：</w:t>
      </w:r>
      <w:r>
        <w:rPr>
          <w:rFonts w:hint="eastAsia" w:ascii="宋体" w:hAnsi="宋体" w:cs="宋体"/>
          <w:bCs/>
          <w:color w:val="auto"/>
          <w:kern w:val="0"/>
          <w:sz w:val="24"/>
          <w:highlight w:val="none"/>
          <w:u w:val="single"/>
        </w:rPr>
        <w:t xml:space="preserve">         </w:t>
      </w:r>
      <w:r>
        <w:rPr>
          <w:rFonts w:hint="eastAsia" w:ascii="宋体" w:hAnsi="宋体" w:cs="宋体"/>
          <w:bCs/>
          <w:color w:val="auto"/>
          <w:kern w:val="0"/>
          <w:sz w:val="24"/>
          <w:highlight w:val="none"/>
        </w:rPr>
        <w:t xml:space="preserve">  </w:t>
      </w:r>
    </w:p>
    <w:p w14:paraId="7D1E90E9">
      <w:pPr>
        <w:snapToGrid w:val="0"/>
        <w:spacing w:line="360" w:lineRule="auto"/>
        <w:ind w:firstLine="480" w:firstLineChars="200"/>
        <w:rPr>
          <w:rFonts w:ascii="宋体" w:hAnsi="宋体" w:cs="宋体"/>
          <w:bCs/>
          <w:color w:val="auto"/>
          <w:kern w:val="0"/>
          <w:sz w:val="24"/>
          <w:highlight w:val="none"/>
          <w:u w:val="single"/>
        </w:rPr>
      </w:pPr>
      <w:r>
        <w:rPr>
          <w:rFonts w:hint="eastAsia" w:ascii="宋体" w:hAnsi="宋体" w:cs="宋体"/>
          <w:bCs/>
          <w:color w:val="auto"/>
          <w:kern w:val="0"/>
          <w:sz w:val="24"/>
          <w:highlight w:val="none"/>
        </w:rPr>
        <w:t>联系人：</w:t>
      </w:r>
      <w:r>
        <w:rPr>
          <w:rFonts w:hint="eastAsia" w:ascii="宋体" w:hAnsi="宋体" w:cs="宋体"/>
          <w:bCs/>
          <w:color w:val="auto"/>
          <w:kern w:val="0"/>
          <w:sz w:val="24"/>
          <w:highlight w:val="none"/>
          <w:u w:val="single"/>
        </w:rPr>
        <w:t xml:space="preserve">                                                </w:t>
      </w:r>
      <w:r>
        <w:rPr>
          <w:rFonts w:hint="eastAsia" w:ascii="宋体" w:hAnsi="宋体" w:cs="宋体"/>
          <w:bCs/>
          <w:color w:val="auto"/>
          <w:kern w:val="0"/>
          <w:sz w:val="24"/>
          <w:highlight w:val="none"/>
        </w:rPr>
        <w:t>联系电话：</w:t>
      </w:r>
      <w:r>
        <w:rPr>
          <w:rFonts w:hint="eastAsia" w:ascii="宋体" w:hAnsi="宋体" w:cs="宋体"/>
          <w:bCs/>
          <w:color w:val="auto"/>
          <w:kern w:val="0"/>
          <w:sz w:val="24"/>
          <w:highlight w:val="none"/>
          <w:u w:val="single"/>
        </w:rPr>
        <w:t xml:space="preserve">                </w:t>
      </w:r>
    </w:p>
    <w:p w14:paraId="7A355793">
      <w:pPr>
        <w:snapToGrid w:val="0"/>
        <w:spacing w:line="360" w:lineRule="auto"/>
        <w:ind w:firstLine="480" w:firstLineChars="200"/>
        <w:rPr>
          <w:rFonts w:ascii="宋体" w:hAnsi="宋体" w:cs="宋体"/>
          <w:bCs/>
          <w:color w:val="auto"/>
          <w:kern w:val="0"/>
          <w:sz w:val="24"/>
          <w:highlight w:val="none"/>
        </w:rPr>
      </w:pPr>
      <w:r>
        <w:rPr>
          <w:rFonts w:hint="eastAsia" w:ascii="宋体" w:hAnsi="宋体" w:cs="宋体"/>
          <w:bCs/>
          <w:color w:val="auto"/>
          <w:kern w:val="0"/>
          <w:sz w:val="24"/>
          <w:highlight w:val="none"/>
        </w:rPr>
        <w:t>被投诉人2：</w:t>
      </w:r>
    </w:p>
    <w:p w14:paraId="69D9583A">
      <w:pPr>
        <w:snapToGrid w:val="0"/>
        <w:spacing w:line="360" w:lineRule="auto"/>
        <w:ind w:firstLine="480" w:firstLineChars="200"/>
        <w:rPr>
          <w:rFonts w:ascii="宋体" w:hAnsi="宋体" w:cs="宋体"/>
          <w:bCs/>
          <w:color w:val="auto"/>
          <w:kern w:val="0"/>
          <w:sz w:val="24"/>
          <w:highlight w:val="none"/>
        </w:rPr>
      </w:pPr>
      <w:r>
        <w:rPr>
          <w:rFonts w:hint="eastAsia" w:ascii="宋体" w:hAnsi="宋体" w:cs="宋体"/>
          <w:bCs/>
          <w:color w:val="auto"/>
          <w:kern w:val="0"/>
          <w:sz w:val="24"/>
          <w:highlight w:val="none"/>
        </w:rPr>
        <w:t>……</w:t>
      </w:r>
    </w:p>
    <w:p w14:paraId="131F5EE6">
      <w:pPr>
        <w:snapToGrid w:val="0"/>
        <w:spacing w:line="360" w:lineRule="auto"/>
        <w:ind w:firstLine="480" w:firstLineChars="200"/>
        <w:rPr>
          <w:rFonts w:ascii="宋体" w:hAnsi="宋体" w:cs="宋体"/>
          <w:bCs/>
          <w:color w:val="auto"/>
          <w:kern w:val="0"/>
          <w:sz w:val="24"/>
          <w:highlight w:val="none"/>
          <w:u w:val="single"/>
        </w:rPr>
      </w:pPr>
      <w:r>
        <w:rPr>
          <w:rFonts w:hint="eastAsia" w:ascii="宋体" w:hAnsi="宋体" w:cs="宋体"/>
          <w:bCs/>
          <w:color w:val="auto"/>
          <w:kern w:val="0"/>
          <w:sz w:val="24"/>
          <w:highlight w:val="none"/>
        </w:rPr>
        <w:t>相关供应商：</w:t>
      </w:r>
      <w:r>
        <w:rPr>
          <w:rFonts w:hint="eastAsia" w:ascii="宋体" w:hAnsi="宋体" w:cs="宋体"/>
          <w:bCs/>
          <w:color w:val="auto"/>
          <w:kern w:val="0"/>
          <w:sz w:val="24"/>
          <w:highlight w:val="none"/>
          <w:u w:val="single"/>
        </w:rPr>
        <w:t xml:space="preserve">                                                                       </w:t>
      </w:r>
    </w:p>
    <w:p w14:paraId="261013A8">
      <w:pPr>
        <w:snapToGrid w:val="0"/>
        <w:spacing w:line="360" w:lineRule="auto"/>
        <w:ind w:firstLine="480" w:firstLineChars="200"/>
        <w:rPr>
          <w:rFonts w:ascii="宋体" w:hAnsi="宋体" w:cs="宋体"/>
          <w:bCs/>
          <w:color w:val="auto"/>
          <w:kern w:val="0"/>
          <w:sz w:val="24"/>
          <w:highlight w:val="none"/>
          <w:u w:val="single"/>
        </w:rPr>
      </w:pPr>
      <w:r>
        <w:rPr>
          <w:rFonts w:hint="eastAsia" w:ascii="宋体" w:hAnsi="宋体" w:cs="宋体"/>
          <w:bCs/>
          <w:color w:val="auto"/>
          <w:kern w:val="0"/>
          <w:sz w:val="24"/>
          <w:highlight w:val="none"/>
        </w:rPr>
        <w:t>地址：</w:t>
      </w:r>
      <w:r>
        <w:rPr>
          <w:rFonts w:hint="eastAsia" w:ascii="宋体" w:hAnsi="宋体" w:cs="宋体"/>
          <w:bCs/>
          <w:color w:val="auto"/>
          <w:kern w:val="0"/>
          <w:sz w:val="24"/>
          <w:highlight w:val="none"/>
          <w:u w:val="single"/>
        </w:rPr>
        <w:t xml:space="preserve">                                              </w:t>
      </w:r>
      <w:r>
        <w:rPr>
          <w:rFonts w:hint="eastAsia" w:ascii="宋体" w:hAnsi="宋体" w:cs="宋体"/>
          <w:bCs/>
          <w:color w:val="auto"/>
          <w:kern w:val="0"/>
          <w:sz w:val="24"/>
          <w:highlight w:val="none"/>
        </w:rPr>
        <w:t>邮编：</w:t>
      </w:r>
      <w:r>
        <w:rPr>
          <w:rFonts w:hint="eastAsia" w:ascii="宋体" w:hAnsi="宋体" w:cs="宋体"/>
          <w:bCs/>
          <w:color w:val="auto"/>
          <w:kern w:val="0"/>
          <w:sz w:val="24"/>
          <w:highlight w:val="none"/>
          <w:u w:val="single"/>
        </w:rPr>
        <w:t xml:space="preserve">                         </w:t>
      </w:r>
    </w:p>
    <w:p w14:paraId="6A9D849E">
      <w:pPr>
        <w:snapToGrid w:val="0"/>
        <w:spacing w:line="360" w:lineRule="auto"/>
        <w:ind w:firstLine="480" w:firstLineChars="200"/>
        <w:rPr>
          <w:rFonts w:ascii="宋体" w:hAnsi="宋体" w:cs="宋体"/>
          <w:bCs/>
          <w:color w:val="auto"/>
          <w:kern w:val="0"/>
          <w:sz w:val="24"/>
          <w:highlight w:val="none"/>
        </w:rPr>
      </w:pPr>
      <w:r>
        <w:rPr>
          <w:rFonts w:hint="eastAsia" w:ascii="宋体" w:hAnsi="宋体" w:cs="宋体"/>
          <w:bCs/>
          <w:color w:val="auto"/>
          <w:kern w:val="0"/>
          <w:sz w:val="24"/>
          <w:highlight w:val="none"/>
        </w:rPr>
        <w:t>联系人：</w:t>
      </w:r>
      <w:r>
        <w:rPr>
          <w:rFonts w:hint="eastAsia" w:ascii="宋体" w:hAnsi="宋体" w:cs="宋体"/>
          <w:bCs/>
          <w:color w:val="auto"/>
          <w:kern w:val="0"/>
          <w:sz w:val="24"/>
          <w:highlight w:val="none"/>
          <w:u w:val="single"/>
        </w:rPr>
        <w:t xml:space="preserve">                                            </w:t>
      </w:r>
      <w:r>
        <w:rPr>
          <w:rFonts w:hint="eastAsia" w:ascii="宋体" w:hAnsi="宋体" w:cs="宋体"/>
          <w:bCs/>
          <w:color w:val="auto"/>
          <w:kern w:val="0"/>
          <w:sz w:val="24"/>
          <w:highlight w:val="none"/>
        </w:rPr>
        <w:t>联系电话：</w:t>
      </w:r>
      <w:r>
        <w:rPr>
          <w:rFonts w:hint="eastAsia" w:ascii="宋体" w:hAnsi="宋体" w:cs="宋体"/>
          <w:bCs/>
          <w:color w:val="auto"/>
          <w:kern w:val="0"/>
          <w:sz w:val="24"/>
          <w:highlight w:val="none"/>
          <w:u w:val="single"/>
        </w:rPr>
        <w:t xml:space="preserve">                     </w:t>
      </w:r>
      <w:r>
        <w:rPr>
          <w:rFonts w:hint="eastAsia" w:ascii="宋体" w:hAnsi="宋体" w:cs="宋体"/>
          <w:bCs/>
          <w:color w:val="auto"/>
          <w:kern w:val="0"/>
          <w:sz w:val="24"/>
          <w:highlight w:val="none"/>
        </w:rPr>
        <w:t xml:space="preserve">                </w:t>
      </w:r>
    </w:p>
    <w:p w14:paraId="061C28B0">
      <w:pPr>
        <w:snapToGrid w:val="0"/>
        <w:spacing w:line="360" w:lineRule="auto"/>
        <w:ind w:firstLine="482" w:firstLineChars="200"/>
        <w:rPr>
          <w:rFonts w:ascii="宋体" w:hAnsi="宋体" w:cs="宋体"/>
          <w:b/>
          <w:bCs/>
          <w:color w:val="auto"/>
          <w:kern w:val="0"/>
          <w:sz w:val="24"/>
          <w:highlight w:val="none"/>
        </w:rPr>
      </w:pPr>
      <w:r>
        <w:rPr>
          <w:rFonts w:hint="eastAsia" w:ascii="宋体" w:hAnsi="宋体" w:cs="宋体"/>
          <w:b/>
          <w:bCs/>
          <w:color w:val="auto"/>
          <w:kern w:val="0"/>
          <w:sz w:val="24"/>
          <w:highlight w:val="none"/>
        </w:rPr>
        <w:t>二、投诉项目基本情况：</w:t>
      </w:r>
    </w:p>
    <w:p w14:paraId="0760DE1B">
      <w:pPr>
        <w:spacing w:line="360" w:lineRule="auto"/>
        <w:ind w:left="25" w:leftChars="12" w:firstLine="472" w:firstLineChars="197"/>
        <w:rPr>
          <w:rFonts w:ascii="宋体" w:hAnsi="宋体" w:cs="宋体"/>
          <w:color w:val="auto"/>
          <w:kern w:val="0"/>
          <w:sz w:val="24"/>
          <w:highlight w:val="none"/>
        </w:rPr>
      </w:pPr>
      <w:r>
        <w:rPr>
          <w:rFonts w:hint="eastAsia" w:ascii="宋体" w:hAnsi="宋体" w:cs="宋体"/>
          <w:bCs/>
          <w:color w:val="auto"/>
          <w:kern w:val="0"/>
          <w:sz w:val="24"/>
          <w:highlight w:val="none"/>
        </w:rPr>
        <w:t>采购</w:t>
      </w:r>
      <w:r>
        <w:rPr>
          <w:rFonts w:hint="eastAsia" w:ascii="宋体" w:hAnsi="宋体" w:cs="宋体"/>
          <w:color w:val="auto"/>
          <w:kern w:val="0"/>
          <w:sz w:val="24"/>
          <w:highlight w:val="none"/>
        </w:rPr>
        <w:t>项目的名称：</w:t>
      </w:r>
      <w:r>
        <w:rPr>
          <w:rFonts w:hint="eastAsia" w:ascii="宋体" w:hAnsi="宋体" w:cs="宋体"/>
          <w:bCs/>
          <w:color w:val="auto"/>
          <w:kern w:val="0"/>
          <w:sz w:val="24"/>
          <w:highlight w:val="none"/>
          <w:u w:val="single"/>
        </w:rPr>
        <w:t xml:space="preserve">                                                                   </w:t>
      </w:r>
    </w:p>
    <w:p w14:paraId="144C4411">
      <w:pPr>
        <w:spacing w:line="360" w:lineRule="auto"/>
        <w:ind w:left="25" w:leftChars="12" w:firstLine="472" w:firstLineChars="197"/>
        <w:rPr>
          <w:rFonts w:ascii="宋体" w:hAnsi="宋体" w:cs="宋体"/>
          <w:color w:val="auto"/>
          <w:kern w:val="0"/>
          <w:sz w:val="24"/>
          <w:highlight w:val="none"/>
        </w:rPr>
      </w:pPr>
      <w:r>
        <w:rPr>
          <w:rFonts w:hint="eastAsia" w:ascii="宋体" w:hAnsi="宋体" w:cs="宋体"/>
          <w:bCs/>
          <w:color w:val="auto"/>
          <w:kern w:val="0"/>
          <w:sz w:val="24"/>
          <w:highlight w:val="none"/>
        </w:rPr>
        <w:t>采购</w:t>
      </w:r>
      <w:r>
        <w:rPr>
          <w:rFonts w:hint="eastAsia" w:ascii="宋体" w:hAnsi="宋体" w:cs="宋体"/>
          <w:color w:val="auto"/>
          <w:kern w:val="0"/>
          <w:sz w:val="24"/>
          <w:highlight w:val="none"/>
        </w:rPr>
        <w:t>项目的编号：</w:t>
      </w:r>
      <w:r>
        <w:rPr>
          <w:rFonts w:hint="eastAsia" w:ascii="宋体" w:hAnsi="宋体" w:cs="宋体"/>
          <w:bCs/>
          <w:color w:val="auto"/>
          <w:kern w:val="0"/>
          <w:sz w:val="24"/>
          <w:highlight w:val="none"/>
          <w:u w:val="single"/>
        </w:rPr>
        <w:t xml:space="preserve">                                          </w:t>
      </w:r>
    </w:p>
    <w:p w14:paraId="2A070BE2">
      <w:pPr>
        <w:spacing w:line="360" w:lineRule="auto"/>
        <w:ind w:left="25" w:leftChars="12" w:firstLine="472" w:firstLineChars="197"/>
        <w:rPr>
          <w:rFonts w:ascii="宋体" w:hAnsi="宋体" w:cs="宋体"/>
          <w:bCs/>
          <w:color w:val="auto"/>
          <w:kern w:val="0"/>
          <w:sz w:val="24"/>
          <w:highlight w:val="none"/>
          <w:u w:val="single"/>
        </w:rPr>
      </w:pPr>
      <w:r>
        <w:rPr>
          <w:rFonts w:hint="eastAsia" w:ascii="宋体" w:hAnsi="宋体" w:cs="宋体"/>
          <w:color w:val="auto"/>
          <w:kern w:val="0"/>
          <w:sz w:val="24"/>
          <w:highlight w:val="none"/>
        </w:rPr>
        <w:t>采购人名称：</w:t>
      </w:r>
      <w:r>
        <w:rPr>
          <w:rFonts w:hint="eastAsia" w:ascii="宋体" w:hAnsi="宋体" w:cs="宋体"/>
          <w:bCs/>
          <w:color w:val="auto"/>
          <w:kern w:val="0"/>
          <w:sz w:val="24"/>
          <w:highlight w:val="none"/>
          <w:u w:val="single"/>
        </w:rPr>
        <w:t xml:space="preserve">                                                                        </w:t>
      </w:r>
    </w:p>
    <w:p w14:paraId="0602BF9C">
      <w:pPr>
        <w:spacing w:line="360" w:lineRule="auto"/>
        <w:ind w:left="25" w:leftChars="12" w:firstLine="472" w:firstLineChars="197"/>
        <w:rPr>
          <w:rFonts w:ascii="宋体" w:hAnsi="宋体" w:cs="宋体"/>
          <w:bCs/>
          <w:color w:val="auto"/>
          <w:kern w:val="0"/>
          <w:sz w:val="24"/>
          <w:highlight w:val="none"/>
          <w:u w:val="single"/>
        </w:rPr>
      </w:pPr>
      <w:r>
        <w:rPr>
          <w:rFonts w:hint="eastAsia" w:ascii="宋体" w:hAnsi="宋体" w:cs="宋体"/>
          <w:color w:val="auto"/>
          <w:kern w:val="0"/>
          <w:sz w:val="24"/>
          <w:highlight w:val="none"/>
        </w:rPr>
        <w:t>代理机构名称：</w:t>
      </w:r>
      <w:r>
        <w:rPr>
          <w:rFonts w:hint="eastAsia" w:ascii="宋体" w:hAnsi="宋体" w:cs="宋体"/>
          <w:bCs/>
          <w:color w:val="auto"/>
          <w:kern w:val="0"/>
          <w:sz w:val="24"/>
          <w:highlight w:val="none"/>
          <w:u w:val="single"/>
        </w:rPr>
        <w:t xml:space="preserve">                                                                      </w:t>
      </w:r>
    </w:p>
    <w:p w14:paraId="6C16F9CA">
      <w:pPr>
        <w:spacing w:line="360" w:lineRule="auto"/>
        <w:ind w:left="25" w:leftChars="12" w:firstLine="472" w:firstLineChars="197"/>
        <w:rPr>
          <w:rFonts w:ascii="宋体" w:hAnsi="宋体" w:cs="宋体"/>
          <w:bCs/>
          <w:color w:val="auto"/>
          <w:kern w:val="0"/>
          <w:sz w:val="24"/>
          <w:highlight w:val="none"/>
          <w:u w:val="single"/>
        </w:rPr>
      </w:pPr>
      <w:r>
        <w:rPr>
          <w:rFonts w:hint="eastAsia" w:ascii="宋体" w:hAnsi="宋体" w:cs="宋体"/>
          <w:bCs/>
          <w:color w:val="auto"/>
          <w:kern w:val="0"/>
          <w:sz w:val="24"/>
          <w:highlight w:val="none"/>
        </w:rPr>
        <w:t>招标文件公告：</w:t>
      </w:r>
      <w:r>
        <w:rPr>
          <w:rFonts w:hint="eastAsia" w:ascii="宋体" w:hAnsi="宋体" w:cs="宋体"/>
          <w:bCs/>
          <w:color w:val="auto"/>
          <w:kern w:val="0"/>
          <w:sz w:val="24"/>
          <w:highlight w:val="none"/>
          <w:u w:val="single"/>
        </w:rPr>
        <w:t>是/否</w:t>
      </w:r>
      <w:r>
        <w:rPr>
          <w:rFonts w:hint="eastAsia" w:ascii="宋体" w:hAnsi="宋体" w:cs="宋体"/>
          <w:bCs/>
          <w:color w:val="auto"/>
          <w:kern w:val="0"/>
          <w:sz w:val="24"/>
          <w:highlight w:val="none"/>
        </w:rPr>
        <w:t>公告期限：</w:t>
      </w:r>
      <w:r>
        <w:rPr>
          <w:rFonts w:hint="eastAsia" w:ascii="宋体" w:hAnsi="宋体" w:cs="宋体"/>
          <w:bCs/>
          <w:color w:val="auto"/>
          <w:kern w:val="0"/>
          <w:sz w:val="24"/>
          <w:highlight w:val="none"/>
          <w:u w:val="single"/>
        </w:rPr>
        <w:t xml:space="preserve">                                                       </w:t>
      </w:r>
    </w:p>
    <w:p w14:paraId="2EB0286C">
      <w:pPr>
        <w:spacing w:line="360" w:lineRule="auto"/>
        <w:ind w:left="25" w:leftChars="12" w:firstLine="472" w:firstLineChars="197"/>
        <w:rPr>
          <w:rFonts w:ascii="宋体" w:hAnsi="宋体" w:cs="宋体"/>
          <w:b/>
          <w:color w:val="auto"/>
          <w:kern w:val="0"/>
          <w:sz w:val="24"/>
          <w:highlight w:val="none"/>
        </w:rPr>
      </w:pPr>
      <w:r>
        <w:rPr>
          <w:rFonts w:hint="eastAsia" w:ascii="宋体" w:hAnsi="宋体" w:cs="宋体"/>
          <w:bCs/>
          <w:color w:val="auto"/>
          <w:kern w:val="0"/>
          <w:sz w:val="24"/>
          <w:highlight w:val="none"/>
        </w:rPr>
        <w:t>采购结果公告：</w:t>
      </w:r>
      <w:r>
        <w:rPr>
          <w:rFonts w:hint="eastAsia" w:ascii="宋体" w:hAnsi="宋体" w:cs="宋体"/>
          <w:bCs/>
          <w:color w:val="auto"/>
          <w:kern w:val="0"/>
          <w:sz w:val="24"/>
          <w:highlight w:val="none"/>
          <w:u w:val="single"/>
        </w:rPr>
        <w:t>是/否</w:t>
      </w:r>
      <w:r>
        <w:rPr>
          <w:rFonts w:hint="eastAsia" w:ascii="宋体" w:hAnsi="宋体" w:cs="宋体"/>
          <w:bCs/>
          <w:color w:val="auto"/>
          <w:kern w:val="0"/>
          <w:sz w:val="24"/>
          <w:highlight w:val="none"/>
        </w:rPr>
        <w:t>公告期限：</w:t>
      </w:r>
      <w:r>
        <w:rPr>
          <w:rFonts w:hint="eastAsia" w:ascii="宋体" w:hAnsi="宋体" w:cs="宋体"/>
          <w:bCs/>
          <w:color w:val="auto"/>
          <w:kern w:val="0"/>
          <w:sz w:val="24"/>
          <w:highlight w:val="none"/>
          <w:u w:val="single"/>
        </w:rPr>
        <w:t xml:space="preserve">                                                       </w:t>
      </w:r>
    </w:p>
    <w:p w14:paraId="39DE54B2">
      <w:pPr>
        <w:spacing w:line="360" w:lineRule="auto"/>
        <w:ind w:left="25" w:leftChars="12"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三、质疑基本情况</w:t>
      </w:r>
    </w:p>
    <w:p w14:paraId="3F97E6DB">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投诉人于</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年</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月</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日，向</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提出质疑，质疑事项为：</w:t>
      </w:r>
    </w:p>
    <w:p w14:paraId="7CB8EACA">
      <w:pPr>
        <w:spacing w:line="360" w:lineRule="auto"/>
        <w:ind w:firstLine="241"/>
        <w:rPr>
          <w:rFonts w:ascii="宋体" w:hAnsi="宋体" w:cs="宋体"/>
          <w:bCs/>
          <w:color w:val="auto"/>
          <w:kern w:val="0"/>
          <w:sz w:val="24"/>
          <w:highlight w:val="none"/>
          <w:u w:val="single"/>
        </w:rPr>
      </w:pPr>
      <w:r>
        <w:rPr>
          <w:rFonts w:hint="eastAsia" w:ascii="宋体" w:hAnsi="宋体" w:cs="宋体"/>
          <w:color w:val="auto"/>
          <w:kern w:val="0"/>
          <w:sz w:val="24"/>
          <w:highlight w:val="none"/>
        </w:rPr>
        <w:t xml:space="preserve">    </w:t>
      </w:r>
      <w:r>
        <w:rPr>
          <w:rFonts w:hint="eastAsia" w:ascii="宋体" w:hAnsi="宋体" w:cs="宋体"/>
          <w:bCs/>
          <w:color w:val="auto"/>
          <w:kern w:val="0"/>
          <w:sz w:val="24"/>
          <w:highlight w:val="none"/>
          <w:u w:val="single"/>
        </w:rPr>
        <w:t xml:space="preserve">                                                                                      </w:t>
      </w:r>
    </w:p>
    <w:p w14:paraId="79D84324">
      <w:pPr>
        <w:spacing w:line="360" w:lineRule="auto"/>
        <w:ind w:firstLine="241"/>
        <w:rPr>
          <w:rFonts w:ascii="宋体" w:hAnsi="宋体" w:cs="宋体"/>
          <w:bCs/>
          <w:color w:val="auto"/>
          <w:kern w:val="0"/>
          <w:sz w:val="24"/>
          <w:highlight w:val="none"/>
          <w:u w:val="single"/>
        </w:rPr>
      </w:pPr>
      <w:r>
        <w:rPr>
          <w:rFonts w:hint="eastAsia" w:ascii="宋体" w:hAnsi="宋体" w:cs="宋体"/>
          <w:bCs/>
          <w:color w:val="auto"/>
          <w:kern w:val="0"/>
          <w:sz w:val="24"/>
          <w:highlight w:val="none"/>
        </w:rPr>
        <w:t xml:space="preserve">    </w:t>
      </w:r>
      <w:r>
        <w:rPr>
          <w:rFonts w:hint="eastAsia" w:ascii="宋体" w:hAnsi="宋体" w:cs="宋体"/>
          <w:bCs/>
          <w:color w:val="auto"/>
          <w:kern w:val="0"/>
          <w:sz w:val="24"/>
          <w:highlight w:val="none"/>
          <w:u w:val="single"/>
        </w:rPr>
        <w:t xml:space="preserve">                                                                                      </w:t>
      </w:r>
    </w:p>
    <w:p w14:paraId="277A0AA0">
      <w:pPr>
        <w:spacing w:line="360" w:lineRule="auto"/>
        <w:ind w:firstLine="480" w:firstLineChars="200"/>
        <w:rPr>
          <w:rFonts w:ascii="宋体" w:hAnsi="宋体" w:cs="宋体"/>
          <w:color w:val="auto"/>
          <w:kern w:val="0"/>
          <w:sz w:val="24"/>
          <w:highlight w:val="none"/>
        </w:rPr>
      </w:pPr>
      <w:r>
        <w:rPr>
          <w:rFonts w:hint="eastAsia" w:ascii="宋体" w:hAnsi="宋体" w:cs="宋体"/>
          <w:bCs/>
          <w:color w:val="auto"/>
          <w:kern w:val="0"/>
          <w:sz w:val="24"/>
          <w:highlight w:val="none"/>
          <w:u w:val="single"/>
        </w:rPr>
        <w:t>采购人/代理机构</w:t>
      </w:r>
      <w:r>
        <w:rPr>
          <w:rFonts w:hint="eastAsia" w:ascii="宋体" w:hAnsi="宋体" w:cs="宋体"/>
          <w:bCs/>
          <w:color w:val="auto"/>
          <w:kern w:val="0"/>
          <w:sz w:val="24"/>
          <w:highlight w:val="none"/>
        </w:rPr>
        <w:t>于</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年</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月</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日，</w:t>
      </w:r>
      <w:r>
        <w:rPr>
          <w:rFonts w:hint="eastAsia" w:ascii="宋体" w:hAnsi="宋体" w:cs="宋体"/>
          <w:bCs/>
          <w:color w:val="auto"/>
          <w:kern w:val="0"/>
          <w:sz w:val="24"/>
          <w:highlight w:val="none"/>
        </w:rPr>
        <w:t xml:space="preserve">就质疑事项作出了答复/没有在法定期限内作出答复。                                                                                             </w:t>
      </w:r>
    </w:p>
    <w:p w14:paraId="18111FE9">
      <w:pPr>
        <w:spacing w:line="360" w:lineRule="auto"/>
        <w:ind w:left="25" w:leftChars="12"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四、投诉事项具体内容</w:t>
      </w:r>
    </w:p>
    <w:p w14:paraId="1A6042AF">
      <w:pPr>
        <w:spacing w:line="360" w:lineRule="auto"/>
        <w:ind w:left="25" w:leftChars="12" w:firstLine="472" w:firstLineChars="197"/>
        <w:rPr>
          <w:rFonts w:ascii="宋体" w:hAnsi="宋体" w:cs="宋体"/>
          <w:bCs/>
          <w:color w:val="auto"/>
          <w:kern w:val="0"/>
          <w:sz w:val="24"/>
          <w:highlight w:val="none"/>
          <w:u w:val="single"/>
        </w:rPr>
      </w:pPr>
      <w:r>
        <w:rPr>
          <w:rFonts w:hint="eastAsia" w:ascii="宋体" w:hAnsi="宋体" w:cs="宋体"/>
          <w:color w:val="auto"/>
          <w:kern w:val="0"/>
          <w:sz w:val="24"/>
          <w:highlight w:val="none"/>
        </w:rPr>
        <w:t>投诉事项1：</w:t>
      </w:r>
      <w:r>
        <w:rPr>
          <w:rFonts w:hint="eastAsia" w:ascii="宋体" w:hAnsi="宋体" w:cs="宋体"/>
          <w:bCs/>
          <w:color w:val="auto"/>
          <w:kern w:val="0"/>
          <w:sz w:val="24"/>
          <w:highlight w:val="none"/>
          <w:u w:val="single"/>
        </w:rPr>
        <w:t xml:space="preserve">                                                                           </w:t>
      </w:r>
    </w:p>
    <w:p w14:paraId="7647C34F">
      <w:pPr>
        <w:spacing w:line="360" w:lineRule="auto"/>
        <w:ind w:firstLine="480" w:firstLineChars="200"/>
        <w:rPr>
          <w:rFonts w:ascii="宋体" w:hAnsi="宋体" w:cs="宋体"/>
          <w:bCs/>
          <w:color w:val="auto"/>
          <w:kern w:val="0"/>
          <w:sz w:val="24"/>
          <w:highlight w:val="none"/>
          <w:u w:val="single"/>
        </w:rPr>
      </w:pPr>
      <w:r>
        <w:rPr>
          <w:rFonts w:hint="eastAsia" w:ascii="宋体" w:hAnsi="宋体" w:cs="宋体"/>
          <w:bCs/>
          <w:color w:val="auto"/>
          <w:kern w:val="0"/>
          <w:sz w:val="24"/>
          <w:highlight w:val="none"/>
        </w:rPr>
        <w:t>事实依据：</w:t>
      </w:r>
      <w:r>
        <w:rPr>
          <w:rFonts w:hint="eastAsia" w:ascii="宋体" w:hAnsi="宋体" w:cs="宋体"/>
          <w:color w:val="auto"/>
          <w:kern w:val="0"/>
          <w:sz w:val="24"/>
          <w:highlight w:val="none"/>
        </w:rPr>
        <w:t xml:space="preserve"> </w:t>
      </w:r>
      <w:r>
        <w:rPr>
          <w:rFonts w:hint="eastAsia" w:ascii="宋体" w:hAnsi="宋体" w:cs="宋体"/>
          <w:bCs/>
          <w:color w:val="auto"/>
          <w:kern w:val="0"/>
          <w:sz w:val="24"/>
          <w:highlight w:val="none"/>
          <w:u w:val="single"/>
        </w:rPr>
        <w:t xml:space="preserve">                                                                                      </w:t>
      </w:r>
    </w:p>
    <w:p w14:paraId="4AFB63FF">
      <w:pPr>
        <w:spacing w:line="360" w:lineRule="auto"/>
        <w:ind w:left="25" w:leftChars="12" w:firstLine="472" w:firstLineChars="197"/>
        <w:rPr>
          <w:rFonts w:ascii="宋体" w:hAnsi="宋体" w:cs="宋体"/>
          <w:color w:val="auto"/>
          <w:kern w:val="0"/>
          <w:sz w:val="24"/>
          <w:highlight w:val="none"/>
        </w:rPr>
      </w:pPr>
      <w:r>
        <w:rPr>
          <w:rFonts w:hint="eastAsia" w:ascii="宋体" w:hAnsi="宋体" w:cs="宋体"/>
          <w:bCs/>
          <w:color w:val="auto"/>
          <w:kern w:val="0"/>
          <w:sz w:val="24"/>
          <w:highlight w:val="none"/>
          <w:u w:val="single"/>
        </w:rPr>
        <w:t xml:space="preserve">                                                                                        </w:t>
      </w:r>
    </w:p>
    <w:p w14:paraId="1448747E">
      <w:pPr>
        <w:spacing w:line="360" w:lineRule="auto"/>
        <w:ind w:firstLine="480" w:firstLineChars="200"/>
        <w:rPr>
          <w:rFonts w:ascii="宋体" w:hAnsi="宋体" w:cs="宋体"/>
          <w:bCs/>
          <w:color w:val="auto"/>
          <w:kern w:val="0"/>
          <w:sz w:val="24"/>
          <w:highlight w:val="none"/>
          <w:u w:val="single"/>
        </w:rPr>
      </w:pPr>
      <w:r>
        <w:rPr>
          <w:rFonts w:hint="eastAsia" w:ascii="宋体" w:hAnsi="宋体" w:cs="宋体"/>
          <w:bCs/>
          <w:color w:val="auto"/>
          <w:kern w:val="0"/>
          <w:sz w:val="24"/>
          <w:highlight w:val="none"/>
        </w:rPr>
        <w:t>法律依据：</w:t>
      </w:r>
      <w:r>
        <w:rPr>
          <w:rFonts w:hint="eastAsia" w:ascii="宋体" w:hAnsi="宋体" w:cs="宋体"/>
          <w:color w:val="auto"/>
          <w:kern w:val="0"/>
          <w:sz w:val="24"/>
          <w:highlight w:val="none"/>
        </w:rPr>
        <w:t xml:space="preserve"> </w:t>
      </w:r>
      <w:r>
        <w:rPr>
          <w:rFonts w:hint="eastAsia" w:ascii="宋体" w:hAnsi="宋体" w:cs="宋体"/>
          <w:bCs/>
          <w:color w:val="auto"/>
          <w:kern w:val="0"/>
          <w:sz w:val="24"/>
          <w:highlight w:val="none"/>
          <w:u w:val="single"/>
        </w:rPr>
        <w:t xml:space="preserve">                                                                                      </w:t>
      </w:r>
    </w:p>
    <w:p w14:paraId="56255378">
      <w:pPr>
        <w:spacing w:line="360" w:lineRule="auto"/>
        <w:ind w:left="25" w:leftChars="12" w:firstLine="352" w:firstLineChars="147"/>
        <w:rPr>
          <w:rFonts w:ascii="宋体" w:hAnsi="宋体" w:cs="宋体"/>
          <w:bCs/>
          <w:color w:val="auto"/>
          <w:kern w:val="0"/>
          <w:sz w:val="24"/>
          <w:highlight w:val="none"/>
          <w:u w:val="single"/>
        </w:rPr>
      </w:pPr>
      <w:r>
        <w:rPr>
          <w:rFonts w:hint="eastAsia" w:ascii="宋体" w:hAnsi="宋体" w:cs="宋体"/>
          <w:bCs/>
          <w:color w:val="auto"/>
          <w:kern w:val="0"/>
          <w:sz w:val="24"/>
          <w:highlight w:val="none"/>
        </w:rPr>
        <w:t xml:space="preserve"> </w:t>
      </w:r>
      <w:r>
        <w:rPr>
          <w:rFonts w:hint="eastAsia" w:ascii="宋体" w:hAnsi="宋体" w:cs="宋体"/>
          <w:bCs/>
          <w:color w:val="auto"/>
          <w:kern w:val="0"/>
          <w:sz w:val="24"/>
          <w:highlight w:val="none"/>
          <w:u w:val="single"/>
        </w:rPr>
        <w:t xml:space="preserve">                                                                                        </w:t>
      </w:r>
    </w:p>
    <w:p w14:paraId="2DA16F83">
      <w:pPr>
        <w:spacing w:line="360" w:lineRule="auto"/>
        <w:ind w:left="25" w:leftChars="12" w:firstLine="472" w:firstLineChars="197"/>
        <w:rPr>
          <w:rFonts w:ascii="宋体" w:hAnsi="宋体" w:cs="宋体"/>
          <w:bCs/>
          <w:color w:val="auto"/>
          <w:kern w:val="0"/>
          <w:sz w:val="24"/>
          <w:highlight w:val="none"/>
        </w:rPr>
      </w:pPr>
      <w:r>
        <w:rPr>
          <w:rFonts w:hint="eastAsia" w:ascii="宋体" w:hAnsi="宋体" w:cs="宋体"/>
          <w:color w:val="auto"/>
          <w:kern w:val="0"/>
          <w:sz w:val="24"/>
          <w:highlight w:val="none"/>
        </w:rPr>
        <w:t xml:space="preserve">投诉事项2  </w:t>
      </w:r>
      <w:r>
        <w:rPr>
          <w:rFonts w:hint="eastAsia" w:ascii="宋体" w:hAnsi="宋体" w:cs="宋体"/>
          <w:bCs/>
          <w:color w:val="auto"/>
          <w:kern w:val="0"/>
          <w:sz w:val="24"/>
          <w:highlight w:val="none"/>
        </w:rPr>
        <w:t xml:space="preserve">   </w:t>
      </w:r>
    </w:p>
    <w:p w14:paraId="7A750619">
      <w:pPr>
        <w:spacing w:line="360" w:lineRule="auto"/>
        <w:ind w:left="25" w:leftChars="12" w:firstLine="472" w:firstLineChars="197"/>
        <w:rPr>
          <w:rFonts w:ascii="宋体" w:hAnsi="宋体" w:cs="宋体"/>
          <w:bCs/>
          <w:color w:val="auto"/>
          <w:kern w:val="0"/>
          <w:sz w:val="24"/>
          <w:highlight w:val="none"/>
        </w:rPr>
      </w:pPr>
      <w:r>
        <w:rPr>
          <w:rFonts w:hint="eastAsia" w:ascii="宋体" w:hAnsi="宋体" w:cs="宋体"/>
          <w:bCs/>
          <w:color w:val="auto"/>
          <w:kern w:val="0"/>
          <w:sz w:val="24"/>
          <w:highlight w:val="none"/>
        </w:rPr>
        <w:t>……</w:t>
      </w:r>
    </w:p>
    <w:p w14:paraId="56057074">
      <w:pPr>
        <w:spacing w:line="360" w:lineRule="auto"/>
        <w:ind w:left="25" w:leftChars="12"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五、与投诉事项相关的投诉请求：</w:t>
      </w:r>
    </w:p>
    <w:p w14:paraId="1C56A77F">
      <w:pPr>
        <w:spacing w:line="360" w:lineRule="auto"/>
        <w:ind w:left="25" w:leftChars="12" w:firstLine="472" w:firstLineChars="197"/>
        <w:rPr>
          <w:rFonts w:ascii="宋体" w:hAnsi="宋体" w:cs="宋体"/>
          <w:color w:val="auto"/>
          <w:kern w:val="0"/>
          <w:sz w:val="24"/>
          <w:highlight w:val="none"/>
        </w:rPr>
      </w:pPr>
      <w:r>
        <w:rPr>
          <w:rFonts w:hint="eastAsia" w:ascii="宋体" w:hAnsi="宋体" w:cs="宋体"/>
          <w:color w:val="auto"/>
          <w:kern w:val="0"/>
          <w:sz w:val="24"/>
          <w:highlight w:val="none"/>
        </w:rPr>
        <w:t>请求：</w:t>
      </w:r>
      <w:r>
        <w:rPr>
          <w:rFonts w:hint="eastAsia" w:ascii="宋体" w:hAnsi="宋体" w:cs="宋体"/>
          <w:bCs/>
          <w:color w:val="auto"/>
          <w:kern w:val="0"/>
          <w:sz w:val="24"/>
          <w:highlight w:val="none"/>
          <w:u w:val="single"/>
        </w:rPr>
        <w:t xml:space="preserve">                                                                                 </w:t>
      </w:r>
    </w:p>
    <w:p w14:paraId="6099F8D5">
      <w:pPr>
        <w:spacing w:line="360" w:lineRule="auto"/>
        <w:ind w:left="25" w:leftChars="12" w:firstLine="352" w:firstLineChars="147"/>
        <w:rPr>
          <w:rFonts w:ascii="宋体" w:hAnsi="宋体" w:cs="宋体"/>
          <w:color w:val="auto"/>
          <w:kern w:val="0"/>
          <w:sz w:val="24"/>
          <w:highlight w:val="none"/>
        </w:rPr>
      </w:pPr>
    </w:p>
    <w:p w14:paraId="564DF65F">
      <w:pPr>
        <w:spacing w:line="360" w:lineRule="auto"/>
        <w:ind w:left="25" w:leftChars="12" w:firstLine="472" w:firstLineChars="197"/>
        <w:rPr>
          <w:rFonts w:ascii="宋体" w:hAnsi="宋体" w:cs="宋体"/>
          <w:color w:val="auto"/>
          <w:kern w:val="0"/>
          <w:sz w:val="24"/>
          <w:highlight w:val="none"/>
        </w:rPr>
      </w:pPr>
      <w:r>
        <w:rPr>
          <w:rFonts w:hint="eastAsia" w:ascii="宋体" w:hAnsi="宋体" w:cs="宋体"/>
          <w:color w:val="auto"/>
          <w:kern w:val="0"/>
          <w:sz w:val="24"/>
          <w:highlight w:val="none"/>
        </w:rPr>
        <w:t>签字（签章）：                                       公章：</w:t>
      </w:r>
    </w:p>
    <w:p w14:paraId="6B716397">
      <w:pPr>
        <w:spacing w:line="360" w:lineRule="auto"/>
        <w:ind w:left="25" w:leftChars="12" w:firstLine="352" w:firstLineChars="147"/>
        <w:rPr>
          <w:rFonts w:ascii="宋体" w:hAnsi="宋体" w:cs="宋体"/>
          <w:color w:val="auto"/>
          <w:kern w:val="0"/>
          <w:sz w:val="24"/>
          <w:highlight w:val="none"/>
        </w:rPr>
      </w:pPr>
    </w:p>
    <w:p w14:paraId="4F731342">
      <w:pPr>
        <w:spacing w:line="360" w:lineRule="auto"/>
        <w:ind w:left="25" w:leftChars="12" w:firstLine="472" w:firstLineChars="197"/>
        <w:rPr>
          <w:rFonts w:ascii="宋体" w:hAnsi="宋体" w:cs="宋体"/>
          <w:color w:val="auto"/>
          <w:kern w:val="0"/>
          <w:sz w:val="24"/>
          <w:highlight w:val="none"/>
        </w:rPr>
      </w:pPr>
      <w:r>
        <w:rPr>
          <w:rFonts w:hint="eastAsia" w:ascii="宋体" w:hAnsi="宋体" w:cs="宋体"/>
          <w:color w:val="auto"/>
          <w:kern w:val="0"/>
          <w:sz w:val="24"/>
          <w:highlight w:val="none"/>
        </w:rPr>
        <w:t>日期：</w:t>
      </w:r>
    </w:p>
    <w:p w14:paraId="7C1C3CB5">
      <w:pPr>
        <w:snapToGrid w:val="0"/>
        <w:spacing w:line="360" w:lineRule="auto"/>
        <w:rPr>
          <w:rFonts w:ascii="宋体" w:hAnsi="宋体" w:cs="宋体"/>
          <w:b/>
          <w:color w:val="auto"/>
          <w:kern w:val="0"/>
          <w:sz w:val="24"/>
          <w:highlight w:val="none"/>
        </w:rPr>
      </w:pPr>
    </w:p>
    <w:p w14:paraId="0D3D685A">
      <w:pPr>
        <w:snapToGrid w:val="0"/>
        <w:spacing w:line="360" w:lineRule="auto"/>
        <w:rPr>
          <w:rFonts w:ascii="宋体" w:hAnsi="宋体" w:cs="宋体"/>
          <w:b/>
          <w:color w:val="auto"/>
          <w:kern w:val="0"/>
          <w:sz w:val="24"/>
          <w:highlight w:val="none"/>
        </w:rPr>
      </w:pPr>
      <w:r>
        <w:rPr>
          <w:rFonts w:hint="eastAsia" w:ascii="宋体" w:hAnsi="宋体" w:cs="宋体"/>
          <w:b/>
          <w:color w:val="auto"/>
          <w:kern w:val="0"/>
          <w:sz w:val="24"/>
          <w:highlight w:val="none"/>
        </w:rPr>
        <w:t>说明：</w:t>
      </w:r>
    </w:p>
    <w:p w14:paraId="5B533FAC">
      <w:pPr>
        <w:spacing w:line="360" w:lineRule="auto"/>
        <w:ind w:left="25" w:leftChars="12" w:firstLine="354" w:firstLineChars="147"/>
        <w:rPr>
          <w:rFonts w:ascii="宋体" w:hAnsi="宋体" w:cs="宋体"/>
          <w:b/>
          <w:bCs/>
          <w:color w:val="auto"/>
          <w:kern w:val="0"/>
          <w:sz w:val="24"/>
          <w:highlight w:val="none"/>
        </w:rPr>
      </w:pPr>
      <w:r>
        <w:rPr>
          <w:rFonts w:hint="eastAsia" w:ascii="宋体" w:hAnsi="宋体" w:cs="宋体"/>
          <w:b/>
          <w:color w:val="auto"/>
          <w:kern w:val="0"/>
          <w:sz w:val="24"/>
          <w:highlight w:val="none"/>
        </w:rPr>
        <w:t>1.投诉人提起投诉时，应当提交投诉书和必要的证明材料，并按照被投诉人和与投诉事项有关的供应商数量提供投诉书副本</w:t>
      </w:r>
      <w:r>
        <w:rPr>
          <w:rFonts w:hint="eastAsia" w:ascii="宋体" w:hAnsi="宋体" w:cs="宋体"/>
          <w:b/>
          <w:bCs/>
          <w:color w:val="auto"/>
          <w:kern w:val="0"/>
          <w:sz w:val="24"/>
          <w:highlight w:val="none"/>
        </w:rPr>
        <w:t>。</w:t>
      </w:r>
    </w:p>
    <w:p w14:paraId="71DBDEA6">
      <w:pPr>
        <w:spacing w:line="360" w:lineRule="auto"/>
        <w:ind w:left="25" w:leftChars="12" w:firstLine="354" w:firstLineChars="147"/>
        <w:rPr>
          <w:rFonts w:ascii="宋体" w:hAnsi="宋体" w:cs="宋体"/>
          <w:b/>
          <w:color w:val="auto"/>
          <w:kern w:val="0"/>
          <w:sz w:val="24"/>
          <w:highlight w:val="none"/>
        </w:rPr>
      </w:pPr>
      <w:r>
        <w:rPr>
          <w:rFonts w:hint="eastAsia" w:ascii="宋体" w:hAnsi="宋体" w:cs="宋体"/>
          <w:b/>
          <w:color w:val="auto"/>
          <w:kern w:val="0"/>
          <w:sz w:val="24"/>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0F00BBA9">
      <w:pPr>
        <w:spacing w:line="360" w:lineRule="auto"/>
        <w:ind w:left="25" w:leftChars="12" w:firstLine="354" w:firstLineChars="147"/>
        <w:rPr>
          <w:rFonts w:ascii="宋体" w:hAnsi="宋体" w:cs="宋体"/>
          <w:b/>
          <w:color w:val="auto"/>
          <w:kern w:val="0"/>
          <w:sz w:val="24"/>
          <w:highlight w:val="none"/>
        </w:rPr>
      </w:pPr>
      <w:r>
        <w:rPr>
          <w:rFonts w:hint="eastAsia" w:ascii="宋体" w:hAnsi="宋体" w:cs="宋体"/>
          <w:b/>
          <w:color w:val="auto"/>
          <w:kern w:val="0"/>
          <w:sz w:val="24"/>
          <w:highlight w:val="none"/>
        </w:rPr>
        <w:t>3.投诉书应简要列明质疑事项，质疑函、质疑答复等作为附件材料提供。</w:t>
      </w:r>
    </w:p>
    <w:p w14:paraId="1A5264B8">
      <w:pPr>
        <w:spacing w:line="360" w:lineRule="auto"/>
        <w:ind w:left="25" w:leftChars="12" w:firstLine="354" w:firstLineChars="147"/>
        <w:rPr>
          <w:rFonts w:ascii="宋体" w:hAnsi="宋体" w:cs="宋体"/>
          <w:b/>
          <w:color w:val="auto"/>
          <w:kern w:val="0"/>
          <w:sz w:val="24"/>
          <w:highlight w:val="none"/>
        </w:rPr>
      </w:pPr>
      <w:r>
        <w:rPr>
          <w:rFonts w:hint="eastAsia" w:ascii="宋体" w:hAnsi="宋体" w:cs="宋体"/>
          <w:b/>
          <w:color w:val="auto"/>
          <w:kern w:val="0"/>
          <w:sz w:val="24"/>
          <w:highlight w:val="none"/>
        </w:rPr>
        <w:t>4.投诉书的投诉事项应具体、明确，并有必要的事实依据和法律依据。</w:t>
      </w:r>
    </w:p>
    <w:p w14:paraId="46FDAA4E">
      <w:pPr>
        <w:spacing w:line="360" w:lineRule="auto"/>
        <w:ind w:left="25" w:leftChars="12" w:firstLine="354" w:firstLineChars="147"/>
        <w:rPr>
          <w:rFonts w:ascii="宋体" w:hAnsi="宋体" w:cs="宋体"/>
          <w:b/>
          <w:color w:val="auto"/>
          <w:kern w:val="0"/>
          <w:sz w:val="24"/>
          <w:highlight w:val="none"/>
        </w:rPr>
      </w:pPr>
      <w:r>
        <w:rPr>
          <w:rFonts w:hint="eastAsia" w:ascii="宋体" w:hAnsi="宋体" w:cs="宋体"/>
          <w:b/>
          <w:color w:val="auto"/>
          <w:kern w:val="0"/>
          <w:sz w:val="24"/>
          <w:highlight w:val="none"/>
        </w:rPr>
        <w:t>5.投诉书的投诉请求应与投诉事项相关。</w:t>
      </w:r>
    </w:p>
    <w:p w14:paraId="7F0891DA">
      <w:pPr>
        <w:spacing w:line="360" w:lineRule="auto"/>
        <w:ind w:left="25" w:leftChars="12" w:firstLine="354" w:firstLineChars="147"/>
        <w:rPr>
          <w:rFonts w:ascii="宋体" w:hAnsi="Courier New"/>
          <w:color w:val="auto"/>
          <w:kern w:val="0"/>
          <w:sz w:val="20"/>
          <w:szCs w:val="21"/>
          <w:highlight w:val="none"/>
        </w:rPr>
      </w:pPr>
      <w:r>
        <w:rPr>
          <w:rFonts w:hint="eastAsia" w:ascii="宋体" w:hAnsi="宋体" w:cs="宋体"/>
          <w:b/>
          <w:color w:val="auto"/>
          <w:kern w:val="0"/>
          <w:sz w:val="24"/>
          <w:highlight w:val="none"/>
        </w:rPr>
        <w:t>6.投诉人为法人或者其他组织的，投诉书应由法定代表人、主要负责人，或者其授权代表签字或者盖章，并加盖公章。</w:t>
      </w:r>
    </w:p>
    <w:p w14:paraId="19EF1C9A">
      <w:pPr>
        <w:spacing w:line="360" w:lineRule="auto"/>
        <w:jc w:val="center"/>
        <w:rPr>
          <w:rFonts w:asciiTheme="minorEastAsia" w:hAnsiTheme="minorEastAsia" w:eastAsiaTheme="minorEastAsia"/>
          <w:b/>
          <w:color w:val="auto"/>
          <w:highlight w:val="none"/>
        </w:rPr>
      </w:pPr>
    </w:p>
    <w:sectPr>
      <w:footerReference r:id="rId12" w:type="first"/>
      <w:headerReference r:id="rId10" w:type="default"/>
      <w:footerReference r:id="rId11" w:type="default"/>
      <w:pgSz w:w="11910" w:h="16840"/>
      <w:pgMar w:top="1440" w:right="1080" w:bottom="1440" w:left="108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B421784F-8E82-41FF-B12C-DBA22DD3591E}"/>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embedRegular r:id="rId2" w:fontKey="{891BAFEF-7B93-44E5-BF95-FAEC91D00F4C}"/>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3" w:fontKey="{28F41E74-E3BF-483E-A41E-A704574F238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embedRegular r:id="rId4" w:fontKey="{74AD6AA0-79C6-495F-A812-8D3A17F7F101}"/>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embedRegular r:id="rId5" w:fontKey="{A2310F5C-4C89-4691-BF57-CD609F27C31D}"/>
  </w:font>
  <w:font w:name="PMingLiU">
    <w:altName w:val="Microsoft JhengHei UI"/>
    <w:panose1 w:val="02010601000101010101"/>
    <w:charset w:val="88"/>
    <w:family w:val="auto"/>
    <w:pitch w:val="default"/>
    <w:sig w:usb0="00000000" w:usb1="00000000" w:usb2="00000010" w:usb3="00000000" w:csb0="00100000" w:csb1="00000000"/>
  </w:font>
  <w:font w:name="Microsoft JhengHei UI">
    <w:panose1 w:val="020B0604030504040204"/>
    <w:charset w:val="88"/>
    <w:family w:val="auto"/>
    <w:pitch w:val="default"/>
    <w:sig w:usb0="000002A7" w:usb1="28CF4400" w:usb2="00000016" w:usb3="00000000" w:csb0="00100009" w:csb1="00000000"/>
  </w:font>
  <w:font w:name="Wingdings 2">
    <w:panose1 w:val="05020102010507070707"/>
    <w:charset w:val="02"/>
    <w:family w:val="roman"/>
    <w:pitch w:val="default"/>
    <w:sig w:usb0="00000000" w:usb1="00000000" w:usb2="00000000" w:usb3="00000000" w:csb0="80000000" w:csb1="00000000"/>
    <w:embedRegular r:id="rId6" w:fontKey="{DC7C17DA-E7AF-4D6D-BE31-92800D242322}"/>
  </w:font>
  <w:font w:name="Helvetica">
    <w:altName w:val="Arial"/>
    <w:panose1 w:val="020B0604020202020204"/>
    <w:charset w:val="00"/>
    <w:family w:val="swiss"/>
    <w:pitch w:val="default"/>
    <w:sig w:usb0="00000000" w:usb1="00000000" w:usb2="00000009" w:usb3="00000000" w:csb0="000001FF" w:csb1="00000000"/>
    <w:embedRegular r:id="rId7" w:fontKey="{BAC4FF4C-819E-4B12-9066-0E7E8C4231B5}"/>
  </w:font>
  <w:font w:name="MS Gothic">
    <w:panose1 w:val="020B0609070205080204"/>
    <w:charset w:val="80"/>
    <w:family w:val="modern"/>
    <w:pitch w:val="default"/>
    <w:sig w:usb0="E00002FF" w:usb1="6AC7FDFB" w:usb2="08000012" w:usb3="00000000" w:csb0="4002009F" w:csb1="DFD70000"/>
    <w:embedRegular r:id="rId8" w:fontKey="{E1DBC237-2D4D-4F8A-AB7B-49089C45DFC8}"/>
  </w:font>
  <w:font w:name="方正小标宋简体">
    <w:panose1 w:val="02000000000000000000"/>
    <w:charset w:val="86"/>
    <w:family w:val="script"/>
    <w:pitch w:val="default"/>
    <w:sig w:usb0="00000001" w:usb1="08000000" w:usb2="00000000" w:usb3="00000000" w:csb0="00040000" w:csb1="00000000"/>
    <w:embedRegular r:id="rId9" w:fontKey="{146254AC-09D1-4C4F-9BFD-8A5564809270}"/>
  </w:font>
  <w:font w:name="WPSEMBED1">
    <w:panose1 w:val="02010609030101010101"/>
    <w:charset w:val="86"/>
    <w:family w:val="auto"/>
    <w:pitch w:val="default"/>
    <w:sig w:usb0="00000001" w:usb1="080E0000" w:usb2="00000000" w:usb3="00000000" w:csb0="00040000" w:csb1="00000000"/>
  </w:font>
  <w:font w:name="WPSEMBED2">
    <w:panose1 w:val="05020102010507070707"/>
    <w:charset w:val="00"/>
    <w:family w:val="auto"/>
    <w:pitch w:val="default"/>
    <w:sig w:usb0="00000000" w:usb1="00000000" w:usb2="00000000" w:usb3="00000000" w:csb0="80000000" w:csb1="00000000"/>
  </w:font>
  <w:font w:name="WPSEMBED3">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FB5F82">
    <w:pPr>
      <w:pStyle w:val="2"/>
      <w:tabs>
        <w:tab w:val="center" w:pos="4439"/>
        <w:tab w:val="clear" w:pos="4153"/>
      </w:tabs>
      <w:jc w:val="both"/>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28"/>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14:paraId="15006613">
                          <w:pPr>
                            <w:pStyle w:val="2"/>
                          </w:pPr>
                          <w:r>
                            <w:fldChar w:fldCharType="begin"/>
                          </w:r>
                          <w:r>
                            <w:instrText xml:space="preserve"> PAGE  \* MERGEFORMAT </w:instrText>
                          </w:r>
                          <w:r>
                            <w:fldChar w:fldCharType="separate"/>
                          </w:r>
                          <w:r>
                            <w:t>1</w:t>
                          </w:r>
                          <w:r>
                            <w:fldChar w:fldCharType="end"/>
                          </w:r>
                        </w:p>
                      </w:txbxContent>
                    </wps:txbx>
                    <wps:bodyPr rot="0" vert="horz" wrap="none" lIns="0" tIns="0" rIns="0" bIns="0" anchor="t" anchorCtr="0" upright="1">
                      <a:spAutoFit/>
                    </wps:bodyPr>
                  </wps:wsp>
                </a:graphicData>
              </a:graphic>
            </wp:anchor>
          </w:drawing>
        </mc:Choice>
        <mc:Fallback>
          <w:pict>
            <v:shape id="文本框 28"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M6pebnPAAAABQEAAA8AAAAAAAAAAQAgAAAAIgAAAGRycy9kb3ducmV2&#10;LnhtbFBLAQIUABQAAAAIAIdO4kBs5bp4BQIAAAUEAAAOAAAAAAAAAAEAIAAAAB4BAABkcnMvZTJv&#10;RG9jLnhtbFBLBQYAAAAABgAGAFkBAACVBQAAAAA=&#10;">
              <v:fill on="f" focussize="0,0"/>
              <v:stroke on="f"/>
              <v:imagedata o:title=""/>
              <o:lock v:ext="edit" aspectratio="f"/>
              <v:textbox inset="0mm,0mm,0mm,0mm" style="mso-fit-shape-to-text:t;">
                <w:txbxContent>
                  <w:p w14:paraId="15006613">
                    <w:pPr>
                      <w:pStyle w:val="2"/>
                    </w:pPr>
                    <w:r>
                      <w:fldChar w:fldCharType="begin"/>
                    </w:r>
                    <w:r>
                      <w:instrText xml:space="preserve"> PAGE  \* MERGEFORMAT </w:instrText>
                    </w:r>
                    <w:r>
                      <w:fldChar w:fldCharType="separate"/>
                    </w:r>
                    <w:r>
                      <w:t>1</w:t>
                    </w:r>
                    <w:r>
                      <w:fldChar w:fldCharType="end"/>
                    </w:r>
                  </w:p>
                </w:txbxContent>
              </v:textbox>
            </v:shape>
          </w:pict>
        </mc:Fallback>
      </mc:AlternateContent>
    </w:r>
  </w:p>
  <w:p w14:paraId="1E5FC430">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85BB6E">
    <w:pPr>
      <w:pStyle w:val="2"/>
      <w:tabs>
        <w:tab w:val="center" w:pos="4439"/>
        <w:tab w:val="clear" w:pos="4153"/>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F172E7">
    <w:pPr>
      <w:pStyle w:val="2"/>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48590" cy="131445"/>
              <wp:effectExtent l="0" t="0" r="3810" b="1905"/>
              <wp:wrapNone/>
              <wp:docPr id="4" name="文本框 30"/>
              <wp:cNvGraphicFramePr/>
              <a:graphic xmlns:a="http://schemas.openxmlformats.org/drawingml/2006/main">
                <a:graphicData uri="http://schemas.microsoft.com/office/word/2010/wordprocessingShape">
                  <wps:wsp>
                    <wps:cNvSpPr txBox="1">
                      <a:spLocks noChangeArrowheads="1"/>
                    </wps:cNvSpPr>
                    <wps:spPr bwMode="auto">
                      <a:xfrm>
                        <a:off x="0" y="0"/>
                        <a:ext cx="148856" cy="131445"/>
                      </a:xfrm>
                      <a:prstGeom prst="rect">
                        <a:avLst/>
                      </a:prstGeom>
                      <a:noFill/>
                      <a:ln>
                        <a:noFill/>
                      </a:ln>
                    </wps:spPr>
                    <wps:txbx>
                      <w:txbxContent>
                        <w:p w14:paraId="4B5D5E03">
                          <w:pPr>
                            <w:pStyle w:val="2"/>
                          </w:pPr>
                          <w:r>
                            <w:fldChar w:fldCharType="begin"/>
                          </w:r>
                          <w:r>
                            <w:instrText xml:space="preserve"> PAGE  \* MERGEFORMAT </w:instrText>
                          </w:r>
                          <w:r>
                            <w:fldChar w:fldCharType="separate"/>
                          </w:r>
                          <w:r>
                            <w:t>14</w:t>
                          </w:r>
                          <w:r>
                            <w:fldChar w:fldCharType="end"/>
                          </w:r>
                        </w:p>
                      </w:txbxContent>
                    </wps:txbx>
                    <wps:bodyPr rot="0" vert="horz" wrap="square" lIns="0" tIns="0" rIns="0" bIns="0" anchor="t" anchorCtr="0" upright="1">
                      <a:spAutoFit/>
                    </wps:bodyPr>
                  </wps:wsp>
                </a:graphicData>
              </a:graphic>
            </wp:anchor>
          </w:drawing>
        </mc:Choice>
        <mc:Fallback>
          <w:pict>
            <v:shape id="文本框 30" o:spid="_x0000_s1026" o:spt="202" type="#_x0000_t202" style="position:absolute;left:0pt;margin-top:0pt;height:10.35pt;width:11.7pt;mso-position-horizontal:center;mso-position-horizontal-relative:margin;z-index:251662336;mso-width-relative:page;mso-height-relative:page;" filled="f" stroked="f" coordsize="21600,21600" o:gfxdata="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P1ryg0QAAAAMBAAAPAAAAAAAAAAEAIAAAACIAAABk&#10;cnMvZG93bnJldi54bWxQSwECFAAUAAAACACHTuJAmJfciQ0CAAAFBAAADgAAAAAAAAABACAAAAAg&#10;AQAAZHJzL2Uyb0RvYy54bWxQSwUGAAAAAAYABgBZAQAAnwUAAAAA&#10;">
              <v:fill on="f" focussize="0,0"/>
              <v:stroke on="f"/>
              <v:imagedata o:title=""/>
              <o:lock v:ext="edit" aspectratio="f"/>
              <v:textbox inset="0mm,0mm,0mm,0mm" style="mso-fit-shape-to-text:t;">
                <w:txbxContent>
                  <w:p w14:paraId="4B5D5E03">
                    <w:pPr>
                      <w:pStyle w:val="2"/>
                    </w:pPr>
                    <w:r>
                      <w:fldChar w:fldCharType="begin"/>
                    </w:r>
                    <w:r>
                      <w:instrText xml:space="preserve"> PAGE  \* MERGEFORMAT </w:instrText>
                    </w:r>
                    <w:r>
                      <w:fldChar w:fldCharType="separate"/>
                    </w:r>
                    <w:r>
                      <w:t>14</w:t>
                    </w:r>
                    <w:r>
                      <w:fldChar w:fldCharType="end"/>
                    </w:r>
                  </w:p>
                </w:txbxContent>
              </v:textbox>
            </v:shape>
          </w:pict>
        </mc:Fallback>
      </mc:AlternateContent>
    </w:r>
  </w:p>
  <w:p w14:paraId="1CC63D89">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A6728C">
    <w:pPr>
      <w:pStyle w:val="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9"/>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14:paraId="3A7A71E4">
                          <w:pPr>
                            <w:pStyle w:val="2"/>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M6pebnPAAAABQEAAA8AAAAAAAAAAQAgAAAAIgAAAGRycy9kb3ducmV2&#10;LnhtbFBLAQIUABQAAAAIAIdO4kBkw6ENBQIAAAQEAAAOAAAAAAAAAAEAIAAAAB4BAABkcnMvZTJv&#10;RG9jLnhtbFBLBQYAAAAABgAGAFkBAACVBQAAAAA=&#10;">
              <v:fill on="f" focussize="0,0"/>
              <v:stroke on="f"/>
              <v:imagedata o:title=""/>
              <o:lock v:ext="edit" aspectratio="f"/>
              <v:textbox inset="0mm,0mm,0mm,0mm" style="mso-fit-shape-to-text:t;">
                <w:txbxContent>
                  <w:p w14:paraId="3A7A71E4">
                    <w:pPr>
                      <w:pStyle w:val="2"/>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030934">
    <w:pPr>
      <w:pStyle w:val="2"/>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14935" cy="131445"/>
              <wp:effectExtent l="0" t="0" r="0" b="0"/>
              <wp:wrapNone/>
              <wp:docPr id="2" name="文本框 31"/>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14:paraId="70435EE9">
                          <w:pPr>
                            <w:pStyle w:val="2"/>
                          </w:pPr>
                          <w:r>
                            <w:fldChar w:fldCharType="begin"/>
                          </w:r>
                          <w:r>
                            <w:instrText xml:space="preserve"> PAGE  \* MERGEFORMAT </w:instrText>
                          </w:r>
                          <w:r>
                            <w:fldChar w:fldCharType="separate"/>
                          </w:r>
                          <w:r>
                            <w:t>88</w:t>
                          </w:r>
                          <w:r>
                            <w:fldChar w:fldCharType="end"/>
                          </w:r>
                        </w:p>
                      </w:txbxContent>
                    </wps:txbx>
                    <wps:bodyPr rot="0" vert="horz" wrap="none" lIns="0" tIns="0" rIns="0" bIns="0" anchor="t" anchorCtr="0" upright="1">
                      <a:spAutoFit/>
                    </wps:bodyPr>
                  </wps:wsp>
                </a:graphicData>
              </a:graphic>
            </wp:anchor>
          </w:drawing>
        </mc:Choice>
        <mc:Fallback>
          <w:pict>
            <v:shape id="文本框 31" o:spid="_x0000_s1026" o:spt="202" type="#_x0000_t202" style="position:absolute;left:0pt;margin-top:0pt;height:10.35pt;width:9.05pt;mso-position-horizontal:center;mso-position-horizontal-relative:margin;mso-wrap-style:none;z-index:251663360;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Q+V+SdAAAAADAQAADwAAAAAAAAABACAAAAAiAAAAZHJzL2Rv&#10;d25yZXYueG1sUEsBAhQAFAAAAAgAh07iQBiMa4cJAgAAAwQAAA4AAAAAAAAAAQAgAAAAHwEAAGRy&#10;cy9lMm9Eb2MueG1sUEsFBgAAAAAGAAYAWQEAAJoFAAAAAA==&#10;">
              <v:fill on="f" focussize="0,0"/>
              <v:stroke on="f"/>
              <v:imagedata o:title=""/>
              <o:lock v:ext="edit" aspectratio="f"/>
              <v:textbox inset="0mm,0mm,0mm,0mm" style="mso-fit-shape-to-text:t;">
                <w:txbxContent>
                  <w:p w14:paraId="70435EE9">
                    <w:pPr>
                      <w:pStyle w:val="2"/>
                    </w:pPr>
                    <w:r>
                      <w:fldChar w:fldCharType="begin"/>
                    </w:r>
                    <w:r>
                      <w:instrText xml:space="preserve"> PAGE  \* MERGEFORMAT </w:instrText>
                    </w:r>
                    <w:r>
                      <w:fldChar w:fldCharType="separate"/>
                    </w:r>
                    <w:r>
                      <w:t>88</w:t>
                    </w:r>
                    <w:r>
                      <w:fldChar w:fldCharType="end"/>
                    </w:r>
                  </w:p>
                </w:txbxContent>
              </v:textbox>
            </v:shape>
          </w:pict>
        </mc:Fallback>
      </mc:AlternateContent>
    </w:r>
  </w:p>
  <w:p w14:paraId="53ED376C">
    <w:pPr>
      <w:pStyle w:val="2"/>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B81189">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4098"/>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ffectLst/>
                    </wps:spPr>
                    <wps:txbx>
                      <w:txbxContent>
                        <w:p w14:paraId="5E07D83F">
                          <w:pPr>
                            <w:pStyle w:val="2"/>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409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6pebnPAAAABQEAAA8AAAAAAAAAAQAgAAAAIgAAAGRycy9k&#10;b3ducmV2LnhtbFBLAQIUABQAAAAIAIdO4kAUUwl5CwIAABUEAAAOAAAAAAAAAAEAIAAAAB4BAABk&#10;cnMvZTJvRG9jLnhtbFBLBQYAAAAABgAGAFkBAACbBQAAAAA=&#10;">
              <v:fill on="f" focussize="0,0"/>
              <v:stroke on="f"/>
              <v:imagedata o:title=""/>
              <o:lock v:ext="edit" aspectratio="f"/>
              <v:textbox inset="0mm,0mm,0mm,0mm" style="mso-fit-shape-to-text:t;">
                <w:txbxContent>
                  <w:p w14:paraId="5E07D83F">
                    <w:pPr>
                      <w:pStyle w:val="2"/>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232022">
    <w:pPr>
      <w:pStyle w:val="23"/>
      <w:tabs>
        <w:tab w:val="center" w:pos="0"/>
        <w:tab w:val="clear" w:pos="4153"/>
      </w:tabs>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CB3D2A">
    <w:pPr>
      <w:pStyle w:val="23"/>
      <w:pBdr>
        <w:bottom w:val="none" w:color="auto" w:sz="0" w:space="1"/>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81FFCD">
    <w:pPr>
      <w:pStyle w:val="23"/>
      <w:pBdr>
        <w:bottom w:val="none" w:color="auto" w:sz="0" w:space="1"/>
      </w:pBdr>
      <w:tabs>
        <w:tab w:val="center" w:pos="0"/>
        <w:tab w:val="clear" w:pos="4153"/>
      </w:tabs>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AB7AA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CB239E"/>
    <w:multiLevelType w:val="singleLevel"/>
    <w:tmpl w:val="93CB239E"/>
    <w:lvl w:ilvl="0" w:tentative="0">
      <w:start w:val="1"/>
      <w:numFmt w:val="decimalEnclosedCircleChinese"/>
      <w:suff w:val="nothing"/>
      <w:lvlText w:val="%1　"/>
      <w:lvlJc w:val="left"/>
      <w:pPr>
        <w:ind w:left="0" w:firstLine="400"/>
      </w:pPr>
      <w:rPr>
        <w:rFonts w:hint="eastAsia"/>
      </w:rPr>
    </w:lvl>
  </w:abstractNum>
  <w:abstractNum w:abstractNumId="1">
    <w:nsid w:val="9BCD54E8"/>
    <w:multiLevelType w:val="singleLevel"/>
    <w:tmpl w:val="9BCD54E8"/>
    <w:lvl w:ilvl="0" w:tentative="0">
      <w:start w:val="1"/>
      <w:numFmt w:val="decimal"/>
      <w:suff w:val="nothing"/>
      <w:lvlText w:val="%1．"/>
      <w:lvlJc w:val="left"/>
      <w:pPr>
        <w:ind w:left="0" w:firstLine="400"/>
      </w:pPr>
      <w:rPr>
        <w:rFonts w:hint="default"/>
      </w:rPr>
    </w:lvl>
  </w:abstractNum>
  <w:abstractNum w:abstractNumId="2">
    <w:nsid w:val="A70557B2"/>
    <w:multiLevelType w:val="singleLevel"/>
    <w:tmpl w:val="A70557B2"/>
    <w:lvl w:ilvl="0" w:tentative="0">
      <w:start w:val="1"/>
      <w:numFmt w:val="decimalEnclosedCircleChinese"/>
      <w:suff w:val="nothing"/>
      <w:lvlText w:val="%1　"/>
      <w:lvlJc w:val="left"/>
      <w:pPr>
        <w:ind w:left="0" w:firstLine="400"/>
      </w:pPr>
      <w:rPr>
        <w:rFonts w:hint="eastAsia"/>
      </w:rPr>
    </w:lvl>
  </w:abstractNum>
  <w:abstractNum w:abstractNumId="3">
    <w:nsid w:val="A9DC6FE0"/>
    <w:multiLevelType w:val="singleLevel"/>
    <w:tmpl w:val="A9DC6FE0"/>
    <w:lvl w:ilvl="0" w:tentative="0">
      <w:start w:val="1"/>
      <w:numFmt w:val="chineseCounting"/>
      <w:suff w:val="nothing"/>
      <w:lvlText w:val="（%1）"/>
      <w:lvlJc w:val="left"/>
      <w:pPr>
        <w:ind w:left="0" w:firstLine="420"/>
      </w:pPr>
      <w:rPr>
        <w:rFonts w:hint="eastAsia"/>
      </w:rPr>
    </w:lvl>
  </w:abstractNum>
  <w:abstractNum w:abstractNumId="4">
    <w:nsid w:val="ABC99E1B"/>
    <w:multiLevelType w:val="singleLevel"/>
    <w:tmpl w:val="ABC99E1B"/>
    <w:lvl w:ilvl="0" w:tentative="0">
      <w:start w:val="1"/>
      <w:numFmt w:val="decimal"/>
      <w:suff w:val="nothing"/>
      <w:lvlText w:val="%1．"/>
      <w:lvlJc w:val="left"/>
      <w:pPr>
        <w:ind w:left="0" w:firstLine="400"/>
      </w:pPr>
      <w:rPr>
        <w:rFonts w:hint="default"/>
      </w:rPr>
    </w:lvl>
  </w:abstractNum>
  <w:abstractNum w:abstractNumId="5">
    <w:nsid w:val="B66AFCF0"/>
    <w:multiLevelType w:val="singleLevel"/>
    <w:tmpl w:val="B66AFCF0"/>
    <w:lvl w:ilvl="0" w:tentative="0">
      <w:start w:val="1"/>
      <w:numFmt w:val="decimalEnclosedCircleChinese"/>
      <w:suff w:val="nothing"/>
      <w:lvlText w:val="%1　"/>
      <w:lvlJc w:val="left"/>
      <w:pPr>
        <w:ind w:left="0" w:firstLine="400"/>
      </w:pPr>
      <w:rPr>
        <w:rFonts w:hint="eastAsia"/>
      </w:rPr>
    </w:lvl>
  </w:abstractNum>
  <w:abstractNum w:abstractNumId="6">
    <w:nsid w:val="B9CF92A8"/>
    <w:multiLevelType w:val="singleLevel"/>
    <w:tmpl w:val="B9CF92A8"/>
    <w:lvl w:ilvl="0" w:tentative="0">
      <w:start w:val="1"/>
      <w:numFmt w:val="decimalEnclosedCircleChinese"/>
      <w:suff w:val="nothing"/>
      <w:lvlText w:val="%1　"/>
      <w:lvlJc w:val="left"/>
      <w:pPr>
        <w:ind w:left="0" w:firstLine="400"/>
      </w:pPr>
      <w:rPr>
        <w:rFonts w:hint="eastAsia"/>
      </w:rPr>
    </w:lvl>
  </w:abstractNum>
  <w:abstractNum w:abstractNumId="7">
    <w:nsid w:val="D6983055"/>
    <w:multiLevelType w:val="singleLevel"/>
    <w:tmpl w:val="D6983055"/>
    <w:lvl w:ilvl="0" w:tentative="0">
      <w:start w:val="1"/>
      <w:numFmt w:val="decimalEnclosedCircleChinese"/>
      <w:suff w:val="nothing"/>
      <w:lvlText w:val="%1　"/>
      <w:lvlJc w:val="left"/>
      <w:pPr>
        <w:ind w:left="0" w:firstLine="400"/>
      </w:pPr>
      <w:rPr>
        <w:rFonts w:hint="eastAsia"/>
      </w:rPr>
    </w:lvl>
  </w:abstractNum>
  <w:abstractNum w:abstractNumId="8">
    <w:nsid w:val="DB010552"/>
    <w:multiLevelType w:val="singleLevel"/>
    <w:tmpl w:val="DB010552"/>
    <w:lvl w:ilvl="0" w:tentative="0">
      <w:start w:val="1"/>
      <w:numFmt w:val="decimal"/>
      <w:suff w:val="nothing"/>
      <w:lvlText w:val="%1．"/>
      <w:lvlJc w:val="left"/>
      <w:pPr>
        <w:ind w:left="0" w:firstLine="400"/>
      </w:pPr>
      <w:rPr>
        <w:rFonts w:hint="default"/>
      </w:rPr>
    </w:lvl>
  </w:abstractNum>
  <w:abstractNum w:abstractNumId="9">
    <w:nsid w:val="EE15D627"/>
    <w:multiLevelType w:val="singleLevel"/>
    <w:tmpl w:val="EE15D627"/>
    <w:lvl w:ilvl="0" w:tentative="0">
      <w:start w:val="1"/>
      <w:numFmt w:val="decimal"/>
      <w:suff w:val="nothing"/>
      <w:lvlText w:val="%1．"/>
      <w:lvlJc w:val="left"/>
      <w:pPr>
        <w:ind w:left="0" w:firstLine="400"/>
      </w:pPr>
      <w:rPr>
        <w:rFonts w:hint="default"/>
      </w:rPr>
    </w:lvl>
  </w:abstractNum>
  <w:abstractNum w:abstractNumId="10">
    <w:nsid w:val="FA24FEEE"/>
    <w:multiLevelType w:val="singleLevel"/>
    <w:tmpl w:val="FA24FEEE"/>
    <w:lvl w:ilvl="0" w:tentative="0">
      <w:start w:val="1"/>
      <w:numFmt w:val="chineseCounting"/>
      <w:suff w:val="nothing"/>
      <w:lvlText w:val="（%1）"/>
      <w:lvlJc w:val="left"/>
      <w:pPr>
        <w:ind w:left="0" w:firstLine="420"/>
      </w:pPr>
      <w:rPr>
        <w:rFonts w:hint="eastAsia"/>
      </w:rPr>
    </w:lvl>
  </w:abstractNum>
  <w:abstractNum w:abstractNumId="11">
    <w:nsid w:val="00000003"/>
    <w:multiLevelType w:val="multilevel"/>
    <w:tmpl w:val="00000003"/>
    <w:lvl w:ilvl="0" w:tentative="0">
      <w:start w:val="1"/>
      <w:numFmt w:val="decimal"/>
      <w:lvlText w:val="（%1）"/>
      <w:lvlJc w:val="left"/>
      <w:pPr>
        <w:tabs>
          <w:tab w:val="left" w:pos="1140"/>
        </w:tabs>
        <w:ind w:left="1140" w:hanging="720"/>
      </w:p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2">
    <w:nsid w:val="0000000B"/>
    <w:multiLevelType w:val="multilevel"/>
    <w:tmpl w:val="0000000B"/>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3">
    <w:nsid w:val="178FBB9D"/>
    <w:multiLevelType w:val="singleLevel"/>
    <w:tmpl w:val="178FBB9D"/>
    <w:lvl w:ilvl="0" w:tentative="0">
      <w:start w:val="1"/>
      <w:numFmt w:val="decimal"/>
      <w:suff w:val="nothing"/>
      <w:lvlText w:val="%1．"/>
      <w:lvlJc w:val="left"/>
      <w:pPr>
        <w:ind w:left="0" w:firstLine="400"/>
      </w:pPr>
      <w:rPr>
        <w:rFonts w:hint="default"/>
      </w:rPr>
    </w:lvl>
  </w:abstractNum>
  <w:abstractNum w:abstractNumId="14">
    <w:nsid w:val="1F63D90F"/>
    <w:multiLevelType w:val="singleLevel"/>
    <w:tmpl w:val="1F63D90F"/>
    <w:lvl w:ilvl="0" w:tentative="0">
      <w:start w:val="1"/>
      <w:numFmt w:val="decimalEnclosedCircleChinese"/>
      <w:suff w:val="nothing"/>
      <w:lvlText w:val="%1　"/>
      <w:lvlJc w:val="left"/>
      <w:pPr>
        <w:ind w:left="0" w:firstLine="400"/>
      </w:pPr>
      <w:rPr>
        <w:rFonts w:hint="eastAsia"/>
      </w:rPr>
    </w:lvl>
  </w:abstractNum>
  <w:abstractNum w:abstractNumId="15">
    <w:nsid w:val="542F5646"/>
    <w:multiLevelType w:val="singleLevel"/>
    <w:tmpl w:val="542F5646"/>
    <w:lvl w:ilvl="0" w:tentative="0">
      <w:start w:val="1"/>
      <w:numFmt w:val="chineseCounting"/>
      <w:suff w:val="nothing"/>
      <w:lvlText w:val="%1、"/>
      <w:lvlJc w:val="left"/>
      <w:pPr>
        <w:ind w:left="0" w:firstLine="420"/>
      </w:pPr>
      <w:rPr>
        <w:rFonts w:hint="eastAsia"/>
      </w:rPr>
    </w:lvl>
  </w:abstractNum>
  <w:abstractNum w:abstractNumId="16">
    <w:nsid w:val="568C94AB"/>
    <w:multiLevelType w:val="singleLevel"/>
    <w:tmpl w:val="568C94AB"/>
    <w:lvl w:ilvl="0" w:tentative="0">
      <w:start w:val="1"/>
      <w:numFmt w:val="decimal"/>
      <w:suff w:val="nothing"/>
      <w:lvlText w:val="%1．"/>
      <w:lvlJc w:val="left"/>
      <w:pPr>
        <w:ind w:left="0" w:firstLine="400"/>
      </w:pPr>
      <w:rPr>
        <w:rFonts w:hint="default"/>
      </w:rPr>
    </w:lvl>
  </w:abstractNum>
  <w:abstractNum w:abstractNumId="17">
    <w:nsid w:val="57AE6CF5"/>
    <w:multiLevelType w:val="singleLevel"/>
    <w:tmpl w:val="57AE6CF5"/>
    <w:lvl w:ilvl="0" w:tentative="0">
      <w:start w:val="1"/>
      <w:numFmt w:val="decimal"/>
      <w:suff w:val="nothing"/>
      <w:lvlText w:val="%1．"/>
      <w:lvlJc w:val="left"/>
      <w:pPr>
        <w:ind w:left="0" w:firstLine="400"/>
      </w:pPr>
      <w:rPr>
        <w:rFonts w:hint="default"/>
      </w:rPr>
    </w:lvl>
  </w:abstractNum>
  <w:num w:numId="1">
    <w:abstractNumId w:val="15"/>
  </w:num>
  <w:num w:numId="2">
    <w:abstractNumId w:val="10"/>
  </w:num>
  <w:num w:numId="3">
    <w:abstractNumId w:val="16"/>
  </w:num>
  <w:num w:numId="4">
    <w:abstractNumId w:val="14"/>
  </w:num>
  <w:num w:numId="5">
    <w:abstractNumId w:val="13"/>
  </w:num>
  <w:num w:numId="6">
    <w:abstractNumId w:val="7"/>
  </w:num>
  <w:num w:numId="7">
    <w:abstractNumId w:val="17"/>
  </w:num>
  <w:num w:numId="8">
    <w:abstractNumId w:val="5"/>
  </w:num>
  <w:num w:numId="9">
    <w:abstractNumId w:val="4"/>
  </w:num>
  <w:num w:numId="10">
    <w:abstractNumId w:val="0"/>
  </w:num>
  <w:num w:numId="11">
    <w:abstractNumId w:val="8"/>
  </w:num>
  <w:num w:numId="12">
    <w:abstractNumId w:val="2"/>
  </w:num>
  <w:num w:numId="13">
    <w:abstractNumId w:val="1"/>
  </w:num>
  <w:num w:numId="14">
    <w:abstractNumId w:val="6"/>
  </w:num>
  <w:num w:numId="15">
    <w:abstractNumId w:val="3"/>
  </w:num>
  <w:num w:numId="16">
    <w:abstractNumId w:val="9"/>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B14"/>
    <w:rsid w:val="00000672"/>
    <w:rsid w:val="00001013"/>
    <w:rsid w:val="00001799"/>
    <w:rsid w:val="00001AF2"/>
    <w:rsid w:val="00001ECA"/>
    <w:rsid w:val="00002D29"/>
    <w:rsid w:val="00003B93"/>
    <w:rsid w:val="0000474D"/>
    <w:rsid w:val="00005FDF"/>
    <w:rsid w:val="000070B3"/>
    <w:rsid w:val="000076B8"/>
    <w:rsid w:val="0001047A"/>
    <w:rsid w:val="000109DC"/>
    <w:rsid w:val="00010D39"/>
    <w:rsid w:val="0001172C"/>
    <w:rsid w:val="00011A4D"/>
    <w:rsid w:val="00011BC9"/>
    <w:rsid w:val="00012854"/>
    <w:rsid w:val="00012EA6"/>
    <w:rsid w:val="00013359"/>
    <w:rsid w:val="000139CF"/>
    <w:rsid w:val="00013AA4"/>
    <w:rsid w:val="00013DFE"/>
    <w:rsid w:val="000141EA"/>
    <w:rsid w:val="00015094"/>
    <w:rsid w:val="00016ABC"/>
    <w:rsid w:val="000177DB"/>
    <w:rsid w:val="000179C9"/>
    <w:rsid w:val="00017CCC"/>
    <w:rsid w:val="00020227"/>
    <w:rsid w:val="00020263"/>
    <w:rsid w:val="00020455"/>
    <w:rsid w:val="00020527"/>
    <w:rsid w:val="00020813"/>
    <w:rsid w:val="000220B2"/>
    <w:rsid w:val="0002264C"/>
    <w:rsid w:val="00022731"/>
    <w:rsid w:val="00022792"/>
    <w:rsid w:val="00024463"/>
    <w:rsid w:val="00025461"/>
    <w:rsid w:val="00025636"/>
    <w:rsid w:val="00025E36"/>
    <w:rsid w:val="00026855"/>
    <w:rsid w:val="00026886"/>
    <w:rsid w:val="0002785D"/>
    <w:rsid w:val="000329E0"/>
    <w:rsid w:val="000352E9"/>
    <w:rsid w:val="00035494"/>
    <w:rsid w:val="00036125"/>
    <w:rsid w:val="00036A07"/>
    <w:rsid w:val="0003780B"/>
    <w:rsid w:val="00040571"/>
    <w:rsid w:val="00040973"/>
    <w:rsid w:val="0004156E"/>
    <w:rsid w:val="00041713"/>
    <w:rsid w:val="0004440C"/>
    <w:rsid w:val="00046B5E"/>
    <w:rsid w:val="00046FAC"/>
    <w:rsid w:val="000470CB"/>
    <w:rsid w:val="000509D9"/>
    <w:rsid w:val="00051ACB"/>
    <w:rsid w:val="000533E7"/>
    <w:rsid w:val="00055D41"/>
    <w:rsid w:val="00057CD6"/>
    <w:rsid w:val="00060DCE"/>
    <w:rsid w:val="000610E3"/>
    <w:rsid w:val="000614F3"/>
    <w:rsid w:val="000623B4"/>
    <w:rsid w:val="00062405"/>
    <w:rsid w:val="000634A7"/>
    <w:rsid w:val="00063B0B"/>
    <w:rsid w:val="00063F81"/>
    <w:rsid w:val="00064847"/>
    <w:rsid w:val="00065E08"/>
    <w:rsid w:val="000673E2"/>
    <w:rsid w:val="0007063F"/>
    <w:rsid w:val="000707FD"/>
    <w:rsid w:val="00070949"/>
    <w:rsid w:val="000711E4"/>
    <w:rsid w:val="000724D9"/>
    <w:rsid w:val="00072AED"/>
    <w:rsid w:val="00073F47"/>
    <w:rsid w:val="0007492F"/>
    <w:rsid w:val="00074ED8"/>
    <w:rsid w:val="00075B7E"/>
    <w:rsid w:val="00077ACA"/>
    <w:rsid w:val="00077C70"/>
    <w:rsid w:val="000813B5"/>
    <w:rsid w:val="00081BA3"/>
    <w:rsid w:val="00081D2E"/>
    <w:rsid w:val="00081F89"/>
    <w:rsid w:val="00082619"/>
    <w:rsid w:val="00082D02"/>
    <w:rsid w:val="00083871"/>
    <w:rsid w:val="00083B91"/>
    <w:rsid w:val="0008473C"/>
    <w:rsid w:val="0008520B"/>
    <w:rsid w:val="000860BD"/>
    <w:rsid w:val="000871B8"/>
    <w:rsid w:val="000916DA"/>
    <w:rsid w:val="00092442"/>
    <w:rsid w:val="000929EF"/>
    <w:rsid w:val="000933BE"/>
    <w:rsid w:val="00093CD4"/>
    <w:rsid w:val="0009560F"/>
    <w:rsid w:val="0009588E"/>
    <w:rsid w:val="000959EE"/>
    <w:rsid w:val="00097183"/>
    <w:rsid w:val="000972CB"/>
    <w:rsid w:val="00097608"/>
    <w:rsid w:val="000A13F3"/>
    <w:rsid w:val="000A23B1"/>
    <w:rsid w:val="000A2B0E"/>
    <w:rsid w:val="000A398F"/>
    <w:rsid w:val="000A3BB7"/>
    <w:rsid w:val="000A448C"/>
    <w:rsid w:val="000A509C"/>
    <w:rsid w:val="000A54A7"/>
    <w:rsid w:val="000A6007"/>
    <w:rsid w:val="000A65A6"/>
    <w:rsid w:val="000A70E3"/>
    <w:rsid w:val="000A7275"/>
    <w:rsid w:val="000A7A12"/>
    <w:rsid w:val="000A7A72"/>
    <w:rsid w:val="000B1202"/>
    <w:rsid w:val="000B1801"/>
    <w:rsid w:val="000B1D0C"/>
    <w:rsid w:val="000B2273"/>
    <w:rsid w:val="000B2585"/>
    <w:rsid w:val="000B2BC6"/>
    <w:rsid w:val="000B2D03"/>
    <w:rsid w:val="000B3815"/>
    <w:rsid w:val="000B3C7B"/>
    <w:rsid w:val="000B4321"/>
    <w:rsid w:val="000B6A6B"/>
    <w:rsid w:val="000B6C95"/>
    <w:rsid w:val="000B79FC"/>
    <w:rsid w:val="000B7BD1"/>
    <w:rsid w:val="000C02B1"/>
    <w:rsid w:val="000C1679"/>
    <w:rsid w:val="000C1EE3"/>
    <w:rsid w:val="000C3AE7"/>
    <w:rsid w:val="000C3CC9"/>
    <w:rsid w:val="000C6DE4"/>
    <w:rsid w:val="000C7202"/>
    <w:rsid w:val="000D0A89"/>
    <w:rsid w:val="000D1389"/>
    <w:rsid w:val="000D1798"/>
    <w:rsid w:val="000D2626"/>
    <w:rsid w:val="000D291C"/>
    <w:rsid w:val="000D3FB6"/>
    <w:rsid w:val="000D411D"/>
    <w:rsid w:val="000D4589"/>
    <w:rsid w:val="000D4809"/>
    <w:rsid w:val="000D73DD"/>
    <w:rsid w:val="000D75BB"/>
    <w:rsid w:val="000E1C51"/>
    <w:rsid w:val="000E28AB"/>
    <w:rsid w:val="000E2E3E"/>
    <w:rsid w:val="000E3583"/>
    <w:rsid w:val="000E3AF0"/>
    <w:rsid w:val="000E4E04"/>
    <w:rsid w:val="000E693B"/>
    <w:rsid w:val="000E6EC9"/>
    <w:rsid w:val="000E70B4"/>
    <w:rsid w:val="000E7B62"/>
    <w:rsid w:val="000F0E1E"/>
    <w:rsid w:val="000F1A1B"/>
    <w:rsid w:val="000F2A95"/>
    <w:rsid w:val="000F3281"/>
    <w:rsid w:val="000F32FD"/>
    <w:rsid w:val="000F3733"/>
    <w:rsid w:val="000F5F8B"/>
    <w:rsid w:val="000F6153"/>
    <w:rsid w:val="000F63C8"/>
    <w:rsid w:val="000F64AA"/>
    <w:rsid w:val="000F7AF4"/>
    <w:rsid w:val="000F7C33"/>
    <w:rsid w:val="000F7F0C"/>
    <w:rsid w:val="001004D6"/>
    <w:rsid w:val="00102676"/>
    <w:rsid w:val="00103646"/>
    <w:rsid w:val="00103918"/>
    <w:rsid w:val="00104897"/>
    <w:rsid w:val="00104EDE"/>
    <w:rsid w:val="00105CDA"/>
    <w:rsid w:val="00106BEE"/>
    <w:rsid w:val="00107C74"/>
    <w:rsid w:val="0011091C"/>
    <w:rsid w:val="00111266"/>
    <w:rsid w:val="001112EB"/>
    <w:rsid w:val="00112768"/>
    <w:rsid w:val="00113678"/>
    <w:rsid w:val="00113C3E"/>
    <w:rsid w:val="00115E11"/>
    <w:rsid w:val="00115EEE"/>
    <w:rsid w:val="00115F56"/>
    <w:rsid w:val="00116CA9"/>
    <w:rsid w:val="00116F38"/>
    <w:rsid w:val="001170A4"/>
    <w:rsid w:val="00117AE7"/>
    <w:rsid w:val="00117CBD"/>
    <w:rsid w:val="0012006A"/>
    <w:rsid w:val="00121979"/>
    <w:rsid w:val="00122064"/>
    <w:rsid w:val="00124341"/>
    <w:rsid w:val="00124492"/>
    <w:rsid w:val="00124B12"/>
    <w:rsid w:val="001250A0"/>
    <w:rsid w:val="001263B8"/>
    <w:rsid w:val="0012763E"/>
    <w:rsid w:val="00130217"/>
    <w:rsid w:val="00130783"/>
    <w:rsid w:val="00130A47"/>
    <w:rsid w:val="00130D7C"/>
    <w:rsid w:val="00132B47"/>
    <w:rsid w:val="001337F8"/>
    <w:rsid w:val="001348B4"/>
    <w:rsid w:val="001351CB"/>
    <w:rsid w:val="00135530"/>
    <w:rsid w:val="00135947"/>
    <w:rsid w:val="001359A2"/>
    <w:rsid w:val="00135F92"/>
    <w:rsid w:val="00136020"/>
    <w:rsid w:val="00136445"/>
    <w:rsid w:val="00140132"/>
    <w:rsid w:val="00141C9C"/>
    <w:rsid w:val="0014277F"/>
    <w:rsid w:val="001434BE"/>
    <w:rsid w:val="00144050"/>
    <w:rsid w:val="0014479F"/>
    <w:rsid w:val="001452B4"/>
    <w:rsid w:val="00145320"/>
    <w:rsid w:val="001476D3"/>
    <w:rsid w:val="001509CF"/>
    <w:rsid w:val="00150D1D"/>
    <w:rsid w:val="001525AA"/>
    <w:rsid w:val="00152A87"/>
    <w:rsid w:val="00153BB5"/>
    <w:rsid w:val="00154518"/>
    <w:rsid w:val="00156359"/>
    <w:rsid w:val="001568F3"/>
    <w:rsid w:val="00156DD6"/>
    <w:rsid w:val="0016086E"/>
    <w:rsid w:val="00160D0C"/>
    <w:rsid w:val="00161172"/>
    <w:rsid w:val="00161998"/>
    <w:rsid w:val="00161E65"/>
    <w:rsid w:val="00162597"/>
    <w:rsid w:val="001629AF"/>
    <w:rsid w:val="001629FD"/>
    <w:rsid w:val="0016428A"/>
    <w:rsid w:val="001647C9"/>
    <w:rsid w:val="00165627"/>
    <w:rsid w:val="00165929"/>
    <w:rsid w:val="001661A3"/>
    <w:rsid w:val="00167226"/>
    <w:rsid w:val="0016782B"/>
    <w:rsid w:val="0016784D"/>
    <w:rsid w:val="00172CA8"/>
    <w:rsid w:val="00173256"/>
    <w:rsid w:val="00173B0E"/>
    <w:rsid w:val="00173E03"/>
    <w:rsid w:val="00174182"/>
    <w:rsid w:val="0017512C"/>
    <w:rsid w:val="0017586A"/>
    <w:rsid w:val="00175BA6"/>
    <w:rsid w:val="00176CA7"/>
    <w:rsid w:val="00176F8E"/>
    <w:rsid w:val="001778C5"/>
    <w:rsid w:val="00177E56"/>
    <w:rsid w:val="00177F0A"/>
    <w:rsid w:val="00180DA0"/>
    <w:rsid w:val="00181EAD"/>
    <w:rsid w:val="00181F43"/>
    <w:rsid w:val="00182862"/>
    <w:rsid w:val="00182A9E"/>
    <w:rsid w:val="00184F57"/>
    <w:rsid w:val="00185544"/>
    <w:rsid w:val="00185617"/>
    <w:rsid w:val="00186823"/>
    <w:rsid w:val="00186FE1"/>
    <w:rsid w:val="00187A14"/>
    <w:rsid w:val="0019171E"/>
    <w:rsid w:val="00192368"/>
    <w:rsid w:val="001923A0"/>
    <w:rsid w:val="001928B1"/>
    <w:rsid w:val="00193537"/>
    <w:rsid w:val="00193846"/>
    <w:rsid w:val="00195424"/>
    <w:rsid w:val="001955FF"/>
    <w:rsid w:val="00196D6E"/>
    <w:rsid w:val="00197EDD"/>
    <w:rsid w:val="001A02B3"/>
    <w:rsid w:val="001A04BB"/>
    <w:rsid w:val="001A08D0"/>
    <w:rsid w:val="001A1B39"/>
    <w:rsid w:val="001A2120"/>
    <w:rsid w:val="001A28C6"/>
    <w:rsid w:val="001A2E69"/>
    <w:rsid w:val="001A3C34"/>
    <w:rsid w:val="001A3EDE"/>
    <w:rsid w:val="001A4222"/>
    <w:rsid w:val="001A50EA"/>
    <w:rsid w:val="001A5BA2"/>
    <w:rsid w:val="001A5E24"/>
    <w:rsid w:val="001A6B27"/>
    <w:rsid w:val="001A6D8B"/>
    <w:rsid w:val="001A6DAA"/>
    <w:rsid w:val="001A7717"/>
    <w:rsid w:val="001A793A"/>
    <w:rsid w:val="001B125A"/>
    <w:rsid w:val="001B1EBA"/>
    <w:rsid w:val="001B2142"/>
    <w:rsid w:val="001B2F2B"/>
    <w:rsid w:val="001B327A"/>
    <w:rsid w:val="001B35DE"/>
    <w:rsid w:val="001B3A13"/>
    <w:rsid w:val="001B3F5C"/>
    <w:rsid w:val="001B59FF"/>
    <w:rsid w:val="001B6512"/>
    <w:rsid w:val="001B65D7"/>
    <w:rsid w:val="001B6752"/>
    <w:rsid w:val="001B6768"/>
    <w:rsid w:val="001B6F1F"/>
    <w:rsid w:val="001B7CD7"/>
    <w:rsid w:val="001B7ECC"/>
    <w:rsid w:val="001C025B"/>
    <w:rsid w:val="001C115F"/>
    <w:rsid w:val="001C1EAB"/>
    <w:rsid w:val="001C25A7"/>
    <w:rsid w:val="001C318C"/>
    <w:rsid w:val="001C35C4"/>
    <w:rsid w:val="001C4287"/>
    <w:rsid w:val="001C4479"/>
    <w:rsid w:val="001C5190"/>
    <w:rsid w:val="001C6081"/>
    <w:rsid w:val="001C7B48"/>
    <w:rsid w:val="001D0CFB"/>
    <w:rsid w:val="001D1A0D"/>
    <w:rsid w:val="001D343C"/>
    <w:rsid w:val="001D34F5"/>
    <w:rsid w:val="001D56FC"/>
    <w:rsid w:val="001D58A1"/>
    <w:rsid w:val="001D58C2"/>
    <w:rsid w:val="001D5A8A"/>
    <w:rsid w:val="001D61CA"/>
    <w:rsid w:val="001D6E87"/>
    <w:rsid w:val="001D735E"/>
    <w:rsid w:val="001D73C8"/>
    <w:rsid w:val="001D7BC6"/>
    <w:rsid w:val="001E129E"/>
    <w:rsid w:val="001E175C"/>
    <w:rsid w:val="001E1B0E"/>
    <w:rsid w:val="001E3B63"/>
    <w:rsid w:val="001E522E"/>
    <w:rsid w:val="001E5A94"/>
    <w:rsid w:val="001E5F6F"/>
    <w:rsid w:val="001F0373"/>
    <w:rsid w:val="001F2A2E"/>
    <w:rsid w:val="001F2E17"/>
    <w:rsid w:val="001F3356"/>
    <w:rsid w:val="001F3C63"/>
    <w:rsid w:val="001F4460"/>
    <w:rsid w:val="001F711A"/>
    <w:rsid w:val="001F75B0"/>
    <w:rsid w:val="00200CE5"/>
    <w:rsid w:val="00200F7C"/>
    <w:rsid w:val="002014DB"/>
    <w:rsid w:val="0020150B"/>
    <w:rsid w:val="00201E12"/>
    <w:rsid w:val="002033B5"/>
    <w:rsid w:val="0020382C"/>
    <w:rsid w:val="0020437A"/>
    <w:rsid w:val="0020454C"/>
    <w:rsid w:val="00204740"/>
    <w:rsid w:val="00205129"/>
    <w:rsid w:val="0020521F"/>
    <w:rsid w:val="0020532C"/>
    <w:rsid w:val="002114C7"/>
    <w:rsid w:val="0021302C"/>
    <w:rsid w:val="00213B1C"/>
    <w:rsid w:val="00214202"/>
    <w:rsid w:val="002148E3"/>
    <w:rsid w:val="0021552D"/>
    <w:rsid w:val="002156AE"/>
    <w:rsid w:val="00215E99"/>
    <w:rsid w:val="0022054D"/>
    <w:rsid w:val="00223DDB"/>
    <w:rsid w:val="00223FA4"/>
    <w:rsid w:val="00223FB0"/>
    <w:rsid w:val="00224067"/>
    <w:rsid w:val="0022421C"/>
    <w:rsid w:val="00224E83"/>
    <w:rsid w:val="00225664"/>
    <w:rsid w:val="0022663D"/>
    <w:rsid w:val="00227F2D"/>
    <w:rsid w:val="00230179"/>
    <w:rsid w:val="00231851"/>
    <w:rsid w:val="002319FB"/>
    <w:rsid w:val="00231B89"/>
    <w:rsid w:val="00231F11"/>
    <w:rsid w:val="00231F5E"/>
    <w:rsid w:val="002346B4"/>
    <w:rsid w:val="00234F6E"/>
    <w:rsid w:val="002355BE"/>
    <w:rsid w:val="002358EA"/>
    <w:rsid w:val="00236578"/>
    <w:rsid w:val="00236DE9"/>
    <w:rsid w:val="00237342"/>
    <w:rsid w:val="00237D5A"/>
    <w:rsid w:val="002415AE"/>
    <w:rsid w:val="00241D3C"/>
    <w:rsid w:val="00242109"/>
    <w:rsid w:val="00243189"/>
    <w:rsid w:val="002439AB"/>
    <w:rsid w:val="00243C19"/>
    <w:rsid w:val="00244AE8"/>
    <w:rsid w:val="00244DC9"/>
    <w:rsid w:val="00245587"/>
    <w:rsid w:val="00245F2B"/>
    <w:rsid w:val="00247F3A"/>
    <w:rsid w:val="00250122"/>
    <w:rsid w:val="00250755"/>
    <w:rsid w:val="00251043"/>
    <w:rsid w:val="00251C4A"/>
    <w:rsid w:val="0025271C"/>
    <w:rsid w:val="002529E4"/>
    <w:rsid w:val="002533CD"/>
    <w:rsid w:val="002535EA"/>
    <w:rsid w:val="00254EAB"/>
    <w:rsid w:val="002557AF"/>
    <w:rsid w:val="0025589C"/>
    <w:rsid w:val="00255B62"/>
    <w:rsid w:val="002566B1"/>
    <w:rsid w:val="002575E3"/>
    <w:rsid w:val="00257A74"/>
    <w:rsid w:val="002603C1"/>
    <w:rsid w:val="002609A1"/>
    <w:rsid w:val="002612B1"/>
    <w:rsid w:val="00266165"/>
    <w:rsid w:val="002662FE"/>
    <w:rsid w:val="00266F2C"/>
    <w:rsid w:val="0027125E"/>
    <w:rsid w:val="00271767"/>
    <w:rsid w:val="00272293"/>
    <w:rsid w:val="002723C8"/>
    <w:rsid w:val="00273C2A"/>
    <w:rsid w:val="00273CBE"/>
    <w:rsid w:val="002746B1"/>
    <w:rsid w:val="00274BAD"/>
    <w:rsid w:val="00282D56"/>
    <w:rsid w:val="002835B0"/>
    <w:rsid w:val="00283C74"/>
    <w:rsid w:val="0028407E"/>
    <w:rsid w:val="0028410F"/>
    <w:rsid w:val="00284572"/>
    <w:rsid w:val="00285221"/>
    <w:rsid w:val="00286FB5"/>
    <w:rsid w:val="00287763"/>
    <w:rsid w:val="00287FCB"/>
    <w:rsid w:val="00290606"/>
    <w:rsid w:val="002909B2"/>
    <w:rsid w:val="00291D6D"/>
    <w:rsid w:val="00291FF1"/>
    <w:rsid w:val="00292AA2"/>
    <w:rsid w:val="00293361"/>
    <w:rsid w:val="002952B1"/>
    <w:rsid w:val="00295D11"/>
    <w:rsid w:val="00296FB6"/>
    <w:rsid w:val="002A0001"/>
    <w:rsid w:val="002A0BD9"/>
    <w:rsid w:val="002A0C3A"/>
    <w:rsid w:val="002A1130"/>
    <w:rsid w:val="002A1880"/>
    <w:rsid w:val="002A23B7"/>
    <w:rsid w:val="002A3A57"/>
    <w:rsid w:val="002A4B4F"/>
    <w:rsid w:val="002A57A8"/>
    <w:rsid w:val="002A6DEF"/>
    <w:rsid w:val="002A6E42"/>
    <w:rsid w:val="002A770B"/>
    <w:rsid w:val="002A7F1E"/>
    <w:rsid w:val="002B013E"/>
    <w:rsid w:val="002B058D"/>
    <w:rsid w:val="002B0C16"/>
    <w:rsid w:val="002B2AC5"/>
    <w:rsid w:val="002B3528"/>
    <w:rsid w:val="002B3539"/>
    <w:rsid w:val="002B4532"/>
    <w:rsid w:val="002B5042"/>
    <w:rsid w:val="002B69CC"/>
    <w:rsid w:val="002B6D71"/>
    <w:rsid w:val="002C0C1C"/>
    <w:rsid w:val="002C54C2"/>
    <w:rsid w:val="002C5D34"/>
    <w:rsid w:val="002C5D7F"/>
    <w:rsid w:val="002C60BB"/>
    <w:rsid w:val="002C661A"/>
    <w:rsid w:val="002D0D6F"/>
    <w:rsid w:val="002D25FC"/>
    <w:rsid w:val="002D4AC6"/>
    <w:rsid w:val="002D5BF5"/>
    <w:rsid w:val="002D5E95"/>
    <w:rsid w:val="002D5EE8"/>
    <w:rsid w:val="002D7360"/>
    <w:rsid w:val="002D7648"/>
    <w:rsid w:val="002D780A"/>
    <w:rsid w:val="002E109C"/>
    <w:rsid w:val="002E193E"/>
    <w:rsid w:val="002E1A94"/>
    <w:rsid w:val="002E1D55"/>
    <w:rsid w:val="002E26C4"/>
    <w:rsid w:val="002E30A5"/>
    <w:rsid w:val="002E47E4"/>
    <w:rsid w:val="002E4BF9"/>
    <w:rsid w:val="002E4D61"/>
    <w:rsid w:val="002E5FED"/>
    <w:rsid w:val="002E68A7"/>
    <w:rsid w:val="002E6E6C"/>
    <w:rsid w:val="002F0522"/>
    <w:rsid w:val="002F0B85"/>
    <w:rsid w:val="002F16DD"/>
    <w:rsid w:val="002F199D"/>
    <w:rsid w:val="002F213C"/>
    <w:rsid w:val="002F2453"/>
    <w:rsid w:val="002F352D"/>
    <w:rsid w:val="002F381E"/>
    <w:rsid w:val="002F4084"/>
    <w:rsid w:val="002F4A08"/>
    <w:rsid w:val="002F4ADB"/>
    <w:rsid w:val="002F531E"/>
    <w:rsid w:val="002F548D"/>
    <w:rsid w:val="002F5ACC"/>
    <w:rsid w:val="002F704B"/>
    <w:rsid w:val="002F72C3"/>
    <w:rsid w:val="002F768C"/>
    <w:rsid w:val="002F7D1E"/>
    <w:rsid w:val="00300201"/>
    <w:rsid w:val="0030025A"/>
    <w:rsid w:val="00301ADC"/>
    <w:rsid w:val="00302EFC"/>
    <w:rsid w:val="00303243"/>
    <w:rsid w:val="00303BCC"/>
    <w:rsid w:val="00303F2B"/>
    <w:rsid w:val="00303F8D"/>
    <w:rsid w:val="0030572D"/>
    <w:rsid w:val="0030586A"/>
    <w:rsid w:val="0030622D"/>
    <w:rsid w:val="00306811"/>
    <w:rsid w:val="00306F32"/>
    <w:rsid w:val="003074C5"/>
    <w:rsid w:val="00307A3C"/>
    <w:rsid w:val="00307FA4"/>
    <w:rsid w:val="00310290"/>
    <w:rsid w:val="0031083D"/>
    <w:rsid w:val="00310CC1"/>
    <w:rsid w:val="00311B60"/>
    <w:rsid w:val="00312504"/>
    <w:rsid w:val="00313026"/>
    <w:rsid w:val="00313913"/>
    <w:rsid w:val="0031421F"/>
    <w:rsid w:val="00314B31"/>
    <w:rsid w:val="00315A65"/>
    <w:rsid w:val="003165D7"/>
    <w:rsid w:val="00317BA7"/>
    <w:rsid w:val="00320BE2"/>
    <w:rsid w:val="00321886"/>
    <w:rsid w:val="00323694"/>
    <w:rsid w:val="00323BE7"/>
    <w:rsid w:val="00324C3A"/>
    <w:rsid w:val="00324D63"/>
    <w:rsid w:val="003255AF"/>
    <w:rsid w:val="003256EB"/>
    <w:rsid w:val="003259DB"/>
    <w:rsid w:val="003314D9"/>
    <w:rsid w:val="00331653"/>
    <w:rsid w:val="00331A48"/>
    <w:rsid w:val="00331BCC"/>
    <w:rsid w:val="003330C9"/>
    <w:rsid w:val="0033364C"/>
    <w:rsid w:val="00334415"/>
    <w:rsid w:val="00335EA1"/>
    <w:rsid w:val="0033691E"/>
    <w:rsid w:val="00336A6A"/>
    <w:rsid w:val="00336CCB"/>
    <w:rsid w:val="003411D1"/>
    <w:rsid w:val="003416BA"/>
    <w:rsid w:val="00342148"/>
    <w:rsid w:val="00342F99"/>
    <w:rsid w:val="0034575A"/>
    <w:rsid w:val="00345F57"/>
    <w:rsid w:val="00350458"/>
    <w:rsid w:val="00350E6C"/>
    <w:rsid w:val="003518A6"/>
    <w:rsid w:val="00351E7F"/>
    <w:rsid w:val="00352953"/>
    <w:rsid w:val="00354062"/>
    <w:rsid w:val="0035459E"/>
    <w:rsid w:val="00355C0D"/>
    <w:rsid w:val="003566A9"/>
    <w:rsid w:val="00356988"/>
    <w:rsid w:val="003569D3"/>
    <w:rsid w:val="00356CE9"/>
    <w:rsid w:val="003570BB"/>
    <w:rsid w:val="00357128"/>
    <w:rsid w:val="0035755E"/>
    <w:rsid w:val="00357A80"/>
    <w:rsid w:val="00361441"/>
    <w:rsid w:val="00361B8B"/>
    <w:rsid w:val="00363F39"/>
    <w:rsid w:val="0036445C"/>
    <w:rsid w:val="00364627"/>
    <w:rsid w:val="00364AB0"/>
    <w:rsid w:val="00364D71"/>
    <w:rsid w:val="003667B0"/>
    <w:rsid w:val="003667DD"/>
    <w:rsid w:val="00366B48"/>
    <w:rsid w:val="00367764"/>
    <w:rsid w:val="00370316"/>
    <w:rsid w:val="00370DC7"/>
    <w:rsid w:val="00371CBD"/>
    <w:rsid w:val="00371F20"/>
    <w:rsid w:val="003721E3"/>
    <w:rsid w:val="00372B98"/>
    <w:rsid w:val="003737B7"/>
    <w:rsid w:val="003740CC"/>
    <w:rsid w:val="003745F4"/>
    <w:rsid w:val="00374E79"/>
    <w:rsid w:val="0037529A"/>
    <w:rsid w:val="00375388"/>
    <w:rsid w:val="00375FB9"/>
    <w:rsid w:val="00376170"/>
    <w:rsid w:val="00376851"/>
    <w:rsid w:val="00376FA2"/>
    <w:rsid w:val="00377A3B"/>
    <w:rsid w:val="00377E3C"/>
    <w:rsid w:val="00380BBE"/>
    <w:rsid w:val="00381D70"/>
    <w:rsid w:val="0038235E"/>
    <w:rsid w:val="003829D0"/>
    <w:rsid w:val="0038326A"/>
    <w:rsid w:val="0038444F"/>
    <w:rsid w:val="003861F0"/>
    <w:rsid w:val="00387051"/>
    <w:rsid w:val="00387ECF"/>
    <w:rsid w:val="0039021B"/>
    <w:rsid w:val="00390429"/>
    <w:rsid w:val="003906A0"/>
    <w:rsid w:val="0039366C"/>
    <w:rsid w:val="00393EC8"/>
    <w:rsid w:val="003950F5"/>
    <w:rsid w:val="0039538F"/>
    <w:rsid w:val="00395E42"/>
    <w:rsid w:val="00396409"/>
    <w:rsid w:val="00396A2D"/>
    <w:rsid w:val="00396FC3"/>
    <w:rsid w:val="00397DF4"/>
    <w:rsid w:val="003A1A94"/>
    <w:rsid w:val="003A204E"/>
    <w:rsid w:val="003A2D25"/>
    <w:rsid w:val="003A5728"/>
    <w:rsid w:val="003A60E7"/>
    <w:rsid w:val="003A7092"/>
    <w:rsid w:val="003A72A1"/>
    <w:rsid w:val="003A7611"/>
    <w:rsid w:val="003A7D1F"/>
    <w:rsid w:val="003B0B6A"/>
    <w:rsid w:val="003B22F7"/>
    <w:rsid w:val="003B29CF"/>
    <w:rsid w:val="003B3A90"/>
    <w:rsid w:val="003B534F"/>
    <w:rsid w:val="003B5E4F"/>
    <w:rsid w:val="003B7A79"/>
    <w:rsid w:val="003C0FE1"/>
    <w:rsid w:val="003C151A"/>
    <w:rsid w:val="003C350C"/>
    <w:rsid w:val="003C3903"/>
    <w:rsid w:val="003C3BA0"/>
    <w:rsid w:val="003C4580"/>
    <w:rsid w:val="003C5C5E"/>
    <w:rsid w:val="003C6746"/>
    <w:rsid w:val="003C7555"/>
    <w:rsid w:val="003C7898"/>
    <w:rsid w:val="003D0FF5"/>
    <w:rsid w:val="003D11A3"/>
    <w:rsid w:val="003D1537"/>
    <w:rsid w:val="003D183C"/>
    <w:rsid w:val="003D2D1B"/>
    <w:rsid w:val="003D48C7"/>
    <w:rsid w:val="003D4C27"/>
    <w:rsid w:val="003D7109"/>
    <w:rsid w:val="003D7CE8"/>
    <w:rsid w:val="003E0514"/>
    <w:rsid w:val="003E1032"/>
    <w:rsid w:val="003E1904"/>
    <w:rsid w:val="003E285E"/>
    <w:rsid w:val="003E3124"/>
    <w:rsid w:val="003E3300"/>
    <w:rsid w:val="003E43D3"/>
    <w:rsid w:val="003E48E1"/>
    <w:rsid w:val="003E59BB"/>
    <w:rsid w:val="003E6225"/>
    <w:rsid w:val="003E65AC"/>
    <w:rsid w:val="003E66AE"/>
    <w:rsid w:val="003E72B9"/>
    <w:rsid w:val="003E7ED4"/>
    <w:rsid w:val="003F0E52"/>
    <w:rsid w:val="003F0F6B"/>
    <w:rsid w:val="003F1FC6"/>
    <w:rsid w:val="003F1FE3"/>
    <w:rsid w:val="003F2359"/>
    <w:rsid w:val="003F3865"/>
    <w:rsid w:val="003F3D55"/>
    <w:rsid w:val="003F44E2"/>
    <w:rsid w:val="003F4632"/>
    <w:rsid w:val="003F47BA"/>
    <w:rsid w:val="003F4FE6"/>
    <w:rsid w:val="003F5638"/>
    <w:rsid w:val="003F6617"/>
    <w:rsid w:val="00402332"/>
    <w:rsid w:val="004025C2"/>
    <w:rsid w:val="00403195"/>
    <w:rsid w:val="004033A9"/>
    <w:rsid w:val="00403E55"/>
    <w:rsid w:val="0040407C"/>
    <w:rsid w:val="0040416C"/>
    <w:rsid w:val="00404681"/>
    <w:rsid w:val="00405AC1"/>
    <w:rsid w:val="00406923"/>
    <w:rsid w:val="0040763D"/>
    <w:rsid w:val="00410D17"/>
    <w:rsid w:val="00413442"/>
    <w:rsid w:val="00413821"/>
    <w:rsid w:val="00413BA5"/>
    <w:rsid w:val="004141A3"/>
    <w:rsid w:val="00414909"/>
    <w:rsid w:val="00414C2E"/>
    <w:rsid w:val="0041582F"/>
    <w:rsid w:val="00416112"/>
    <w:rsid w:val="00416AC8"/>
    <w:rsid w:val="00417AE0"/>
    <w:rsid w:val="00417BAA"/>
    <w:rsid w:val="0042042B"/>
    <w:rsid w:val="00420B45"/>
    <w:rsid w:val="00420D7A"/>
    <w:rsid w:val="00421257"/>
    <w:rsid w:val="00422193"/>
    <w:rsid w:val="004223DE"/>
    <w:rsid w:val="00422A10"/>
    <w:rsid w:val="00424D17"/>
    <w:rsid w:val="00425DFD"/>
    <w:rsid w:val="004263A3"/>
    <w:rsid w:val="00427713"/>
    <w:rsid w:val="00427CCC"/>
    <w:rsid w:val="0043013A"/>
    <w:rsid w:val="00430421"/>
    <w:rsid w:val="00430A36"/>
    <w:rsid w:val="00430B4F"/>
    <w:rsid w:val="00431084"/>
    <w:rsid w:val="004310D7"/>
    <w:rsid w:val="004322D6"/>
    <w:rsid w:val="00432589"/>
    <w:rsid w:val="00432A94"/>
    <w:rsid w:val="00432C95"/>
    <w:rsid w:val="00433827"/>
    <w:rsid w:val="00433A40"/>
    <w:rsid w:val="00434B70"/>
    <w:rsid w:val="004360C8"/>
    <w:rsid w:val="004371D5"/>
    <w:rsid w:val="0044006B"/>
    <w:rsid w:val="0044033F"/>
    <w:rsid w:val="00440630"/>
    <w:rsid w:val="00441F0F"/>
    <w:rsid w:val="00442965"/>
    <w:rsid w:val="00444157"/>
    <w:rsid w:val="0044417C"/>
    <w:rsid w:val="00444DB3"/>
    <w:rsid w:val="00445617"/>
    <w:rsid w:val="00445A2F"/>
    <w:rsid w:val="0044684E"/>
    <w:rsid w:val="00446F22"/>
    <w:rsid w:val="0045019F"/>
    <w:rsid w:val="004503A4"/>
    <w:rsid w:val="00450555"/>
    <w:rsid w:val="004506FA"/>
    <w:rsid w:val="00450DC6"/>
    <w:rsid w:val="004516A5"/>
    <w:rsid w:val="00451E9C"/>
    <w:rsid w:val="0045280F"/>
    <w:rsid w:val="004535AE"/>
    <w:rsid w:val="0045444D"/>
    <w:rsid w:val="0045463A"/>
    <w:rsid w:val="00454AC9"/>
    <w:rsid w:val="00455050"/>
    <w:rsid w:val="004554A3"/>
    <w:rsid w:val="00455A6E"/>
    <w:rsid w:val="00455EAD"/>
    <w:rsid w:val="004578EB"/>
    <w:rsid w:val="00457BF3"/>
    <w:rsid w:val="004604D5"/>
    <w:rsid w:val="00460697"/>
    <w:rsid w:val="0046117B"/>
    <w:rsid w:val="00464AB7"/>
    <w:rsid w:val="00465DE5"/>
    <w:rsid w:val="00467EF8"/>
    <w:rsid w:val="00472429"/>
    <w:rsid w:val="004725E5"/>
    <w:rsid w:val="00472751"/>
    <w:rsid w:val="00473128"/>
    <w:rsid w:val="00473263"/>
    <w:rsid w:val="00475078"/>
    <w:rsid w:val="00475767"/>
    <w:rsid w:val="004779A0"/>
    <w:rsid w:val="004808E3"/>
    <w:rsid w:val="00481016"/>
    <w:rsid w:val="0048204C"/>
    <w:rsid w:val="004821BB"/>
    <w:rsid w:val="004826FE"/>
    <w:rsid w:val="004827D5"/>
    <w:rsid w:val="00482AF2"/>
    <w:rsid w:val="004830C9"/>
    <w:rsid w:val="00483347"/>
    <w:rsid w:val="00483E2E"/>
    <w:rsid w:val="00484B69"/>
    <w:rsid w:val="00485406"/>
    <w:rsid w:val="0048590F"/>
    <w:rsid w:val="004865D9"/>
    <w:rsid w:val="00486D60"/>
    <w:rsid w:val="00491FA1"/>
    <w:rsid w:val="00492A25"/>
    <w:rsid w:val="004938A3"/>
    <w:rsid w:val="00494B0A"/>
    <w:rsid w:val="0049558B"/>
    <w:rsid w:val="00496350"/>
    <w:rsid w:val="0049797C"/>
    <w:rsid w:val="004A00E1"/>
    <w:rsid w:val="004A0943"/>
    <w:rsid w:val="004A1405"/>
    <w:rsid w:val="004A1FC6"/>
    <w:rsid w:val="004A2E5F"/>
    <w:rsid w:val="004A38C2"/>
    <w:rsid w:val="004A3C03"/>
    <w:rsid w:val="004A3DB7"/>
    <w:rsid w:val="004A5088"/>
    <w:rsid w:val="004A5255"/>
    <w:rsid w:val="004A6CB0"/>
    <w:rsid w:val="004A70FF"/>
    <w:rsid w:val="004A7EDE"/>
    <w:rsid w:val="004B0D93"/>
    <w:rsid w:val="004B1FA4"/>
    <w:rsid w:val="004B29AC"/>
    <w:rsid w:val="004B35DF"/>
    <w:rsid w:val="004B3627"/>
    <w:rsid w:val="004B4922"/>
    <w:rsid w:val="004B57DF"/>
    <w:rsid w:val="004B5976"/>
    <w:rsid w:val="004B7137"/>
    <w:rsid w:val="004B722E"/>
    <w:rsid w:val="004B72E8"/>
    <w:rsid w:val="004C01A5"/>
    <w:rsid w:val="004C0412"/>
    <w:rsid w:val="004C0DBA"/>
    <w:rsid w:val="004C1142"/>
    <w:rsid w:val="004C2138"/>
    <w:rsid w:val="004C3940"/>
    <w:rsid w:val="004C51FD"/>
    <w:rsid w:val="004C65A8"/>
    <w:rsid w:val="004C6689"/>
    <w:rsid w:val="004C7911"/>
    <w:rsid w:val="004D139A"/>
    <w:rsid w:val="004D14DC"/>
    <w:rsid w:val="004D17C6"/>
    <w:rsid w:val="004D2858"/>
    <w:rsid w:val="004D2E49"/>
    <w:rsid w:val="004D35BA"/>
    <w:rsid w:val="004D38E5"/>
    <w:rsid w:val="004D3C5A"/>
    <w:rsid w:val="004D449A"/>
    <w:rsid w:val="004D4701"/>
    <w:rsid w:val="004D47C7"/>
    <w:rsid w:val="004D4F35"/>
    <w:rsid w:val="004D5D45"/>
    <w:rsid w:val="004D618D"/>
    <w:rsid w:val="004D62A9"/>
    <w:rsid w:val="004D6FC3"/>
    <w:rsid w:val="004D7476"/>
    <w:rsid w:val="004D7716"/>
    <w:rsid w:val="004E0306"/>
    <w:rsid w:val="004E0572"/>
    <w:rsid w:val="004E06D5"/>
    <w:rsid w:val="004E1641"/>
    <w:rsid w:val="004E1818"/>
    <w:rsid w:val="004E1990"/>
    <w:rsid w:val="004E25A8"/>
    <w:rsid w:val="004E3930"/>
    <w:rsid w:val="004E3ED9"/>
    <w:rsid w:val="004E5866"/>
    <w:rsid w:val="004E6097"/>
    <w:rsid w:val="004E61EF"/>
    <w:rsid w:val="004E63C6"/>
    <w:rsid w:val="004E76A7"/>
    <w:rsid w:val="004E7B03"/>
    <w:rsid w:val="004F0064"/>
    <w:rsid w:val="004F06AC"/>
    <w:rsid w:val="004F1D2A"/>
    <w:rsid w:val="004F243F"/>
    <w:rsid w:val="004F252C"/>
    <w:rsid w:val="004F36A3"/>
    <w:rsid w:val="004F3E0C"/>
    <w:rsid w:val="004F4308"/>
    <w:rsid w:val="004F7160"/>
    <w:rsid w:val="00500258"/>
    <w:rsid w:val="00500B2D"/>
    <w:rsid w:val="00501A99"/>
    <w:rsid w:val="00503180"/>
    <w:rsid w:val="00503480"/>
    <w:rsid w:val="005038A4"/>
    <w:rsid w:val="00505450"/>
    <w:rsid w:val="005100B7"/>
    <w:rsid w:val="005113C9"/>
    <w:rsid w:val="00512050"/>
    <w:rsid w:val="00512055"/>
    <w:rsid w:val="0051280C"/>
    <w:rsid w:val="00512842"/>
    <w:rsid w:val="005128BE"/>
    <w:rsid w:val="0051356F"/>
    <w:rsid w:val="00513E7C"/>
    <w:rsid w:val="005140BB"/>
    <w:rsid w:val="00514FBE"/>
    <w:rsid w:val="00514FD9"/>
    <w:rsid w:val="0051550A"/>
    <w:rsid w:val="0051608F"/>
    <w:rsid w:val="00520EF8"/>
    <w:rsid w:val="005210F7"/>
    <w:rsid w:val="00521753"/>
    <w:rsid w:val="0052239D"/>
    <w:rsid w:val="005224EE"/>
    <w:rsid w:val="00522879"/>
    <w:rsid w:val="00523BB1"/>
    <w:rsid w:val="0052570E"/>
    <w:rsid w:val="005260CD"/>
    <w:rsid w:val="00526265"/>
    <w:rsid w:val="0052655D"/>
    <w:rsid w:val="005265E0"/>
    <w:rsid w:val="00526BC3"/>
    <w:rsid w:val="00531761"/>
    <w:rsid w:val="0053248F"/>
    <w:rsid w:val="0053332A"/>
    <w:rsid w:val="0053358A"/>
    <w:rsid w:val="00533792"/>
    <w:rsid w:val="00534668"/>
    <w:rsid w:val="00534DDD"/>
    <w:rsid w:val="00535291"/>
    <w:rsid w:val="00535A94"/>
    <w:rsid w:val="00537874"/>
    <w:rsid w:val="0053795F"/>
    <w:rsid w:val="00537D3D"/>
    <w:rsid w:val="00540511"/>
    <w:rsid w:val="00540578"/>
    <w:rsid w:val="00540808"/>
    <w:rsid w:val="0054080E"/>
    <w:rsid w:val="00540EA1"/>
    <w:rsid w:val="0054358E"/>
    <w:rsid w:val="00543AF4"/>
    <w:rsid w:val="00544191"/>
    <w:rsid w:val="0054440C"/>
    <w:rsid w:val="005448EC"/>
    <w:rsid w:val="00544C0A"/>
    <w:rsid w:val="00544F39"/>
    <w:rsid w:val="00546F90"/>
    <w:rsid w:val="00547EFB"/>
    <w:rsid w:val="005522F2"/>
    <w:rsid w:val="005531DF"/>
    <w:rsid w:val="00553874"/>
    <w:rsid w:val="00554577"/>
    <w:rsid w:val="00554AD8"/>
    <w:rsid w:val="00554F78"/>
    <w:rsid w:val="00555DA1"/>
    <w:rsid w:val="00556BF7"/>
    <w:rsid w:val="00557F60"/>
    <w:rsid w:val="00561730"/>
    <w:rsid w:val="00561B97"/>
    <w:rsid w:val="00562149"/>
    <w:rsid w:val="00567B5D"/>
    <w:rsid w:val="005706D5"/>
    <w:rsid w:val="00570757"/>
    <w:rsid w:val="00571236"/>
    <w:rsid w:val="00573733"/>
    <w:rsid w:val="00573F8B"/>
    <w:rsid w:val="00574554"/>
    <w:rsid w:val="00574E06"/>
    <w:rsid w:val="005751BB"/>
    <w:rsid w:val="00576089"/>
    <w:rsid w:val="005764B1"/>
    <w:rsid w:val="00576852"/>
    <w:rsid w:val="00576D06"/>
    <w:rsid w:val="00577287"/>
    <w:rsid w:val="005779E4"/>
    <w:rsid w:val="00577F9F"/>
    <w:rsid w:val="00580EC7"/>
    <w:rsid w:val="00581132"/>
    <w:rsid w:val="0058289C"/>
    <w:rsid w:val="005836C7"/>
    <w:rsid w:val="0058408E"/>
    <w:rsid w:val="00585374"/>
    <w:rsid w:val="005854CA"/>
    <w:rsid w:val="00585FAB"/>
    <w:rsid w:val="00590B77"/>
    <w:rsid w:val="00590D9A"/>
    <w:rsid w:val="005913A3"/>
    <w:rsid w:val="005940D4"/>
    <w:rsid w:val="00594A7B"/>
    <w:rsid w:val="0059580E"/>
    <w:rsid w:val="00595D90"/>
    <w:rsid w:val="00596A6F"/>
    <w:rsid w:val="00596FCE"/>
    <w:rsid w:val="005A11BC"/>
    <w:rsid w:val="005A1525"/>
    <w:rsid w:val="005A1E17"/>
    <w:rsid w:val="005A252B"/>
    <w:rsid w:val="005A2A8F"/>
    <w:rsid w:val="005A3204"/>
    <w:rsid w:val="005A3341"/>
    <w:rsid w:val="005A3C3D"/>
    <w:rsid w:val="005A46EC"/>
    <w:rsid w:val="005A5EAE"/>
    <w:rsid w:val="005A6407"/>
    <w:rsid w:val="005A726C"/>
    <w:rsid w:val="005B07EC"/>
    <w:rsid w:val="005B2B11"/>
    <w:rsid w:val="005B32A4"/>
    <w:rsid w:val="005B3371"/>
    <w:rsid w:val="005B338D"/>
    <w:rsid w:val="005B36D7"/>
    <w:rsid w:val="005B3BAF"/>
    <w:rsid w:val="005B4DA3"/>
    <w:rsid w:val="005B5BEE"/>
    <w:rsid w:val="005B77D2"/>
    <w:rsid w:val="005C019B"/>
    <w:rsid w:val="005C08D0"/>
    <w:rsid w:val="005C1AED"/>
    <w:rsid w:val="005C30F5"/>
    <w:rsid w:val="005C51A5"/>
    <w:rsid w:val="005C557A"/>
    <w:rsid w:val="005C566F"/>
    <w:rsid w:val="005C5C47"/>
    <w:rsid w:val="005C61DD"/>
    <w:rsid w:val="005C6438"/>
    <w:rsid w:val="005C6B8B"/>
    <w:rsid w:val="005C727F"/>
    <w:rsid w:val="005D02E3"/>
    <w:rsid w:val="005D1F34"/>
    <w:rsid w:val="005D2C1F"/>
    <w:rsid w:val="005D2DE8"/>
    <w:rsid w:val="005D34B2"/>
    <w:rsid w:val="005D3B54"/>
    <w:rsid w:val="005D40CD"/>
    <w:rsid w:val="005D41B0"/>
    <w:rsid w:val="005D6B59"/>
    <w:rsid w:val="005D784B"/>
    <w:rsid w:val="005E03E4"/>
    <w:rsid w:val="005E0454"/>
    <w:rsid w:val="005E05F6"/>
    <w:rsid w:val="005E2442"/>
    <w:rsid w:val="005E3111"/>
    <w:rsid w:val="005E3F85"/>
    <w:rsid w:val="005E4A5F"/>
    <w:rsid w:val="005E57B0"/>
    <w:rsid w:val="005E5B01"/>
    <w:rsid w:val="005E6D3B"/>
    <w:rsid w:val="005F009E"/>
    <w:rsid w:val="005F0DF1"/>
    <w:rsid w:val="005F1516"/>
    <w:rsid w:val="005F229E"/>
    <w:rsid w:val="005F2564"/>
    <w:rsid w:val="005F3822"/>
    <w:rsid w:val="005F4635"/>
    <w:rsid w:val="005F4900"/>
    <w:rsid w:val="005F4E52"/>
    <w:rsid w:val="005F6D58"/>
    <w:rsid w:val="005F7383"/>
    <w:rsid w:val="0060058E"/>
    <w:rsid w:val="00601F77"/>
    <w:rsid w:val="00602A3C"/>
    <w:rsid w:val="00603EFD"/>
    <w:rsid w:val="0060475B"/>
    <w:rsid w:val="00604BED"/>
    <w:rsid w:val="00604FB6"/>
    <w:rsid w:val="00605387"/>
    <w:rsid w:val="00606302"/>
    <w:rsid w:val="006076FD"/>
    <w:rsid w:val="0061143F"/>
    <w:rsid w:val="006114D8"/>
    <w:rsid w:val="00613553"/>
    <w:rsid w:val="00613601"/>
    <w:rsid w:val="00613791"/>
    <w:rsid w:val="006150D6"/>
    <w:rsid w:val="00615245"/>
    <w:rsid w:val="0061590D"/>
    <w:rsid w:val="0061641E"/>
    <w:rsid w:val="00617EEE"/>
    <w:rsid w:val="00620A1F"/>
    <w:rsid w:val="006214DE"/>
    <w:rsid w:val="0062169D"/>
    <w:rsid w:val="0062181E"/>
    <w:rsid w:val="0062211B"/>
    <w:rsid w:val="00622BB7"/>
    <w:rsid w:val="00622C1E"/>
    <w:rsid w:val="00623389"/>
    <w:rsid w:val="00623DAA"/>
    <w:rsid w:val="00623FAF"/>
    <w:rsid w:val="006265C4"/>
    <w:rsid w:val="0062678A"/>
    <w:rsid w:val="006270AF"/>
    <w:rsid w:val="00634367"/>
    <w:rsid w:val="00640082"/>
    <w:rsid w:val="00640291"/>
    <w:rsid w:val="00640EFE"/>
    <w:rsid w:val="00641D6D"/>
    <w:rsid w:val="00641FAC"/>
    <w:rsid w:val="00643664"/>
    <w:rsid w:val="00643CAA"/>
    <w:rsid w:val="00644F16"/>
    <w:rsid w:val="006455EB"/>
    <w:rsid w:val="006456C2"/>
    <w:rsid w:val="00645A65"/>
    <w:rsid w:val="006477F0"/>
    <w:rsid w:val="006478E4"/>
    <w:rsid w:val="0065171A"/>
    <w:rsid w:val="00652680"/>
    <w:rsid w:val="00653CDE"/>
    <w:rsid w:val="00654585"/>
    <w:rsid w:val="00655AB6"/>
    <w:rsid w:val="00656281"/>
    <w:rsid w:val="0065636A"/>
    <w:rsid w:val="00657003"/>
    <w:rsid w:val="00660238"/>
    <w:rsid w:val="006602EF"/>
    <w:rsid w:val="00661277"/>
    <w:rsid w:val="006619E0"/>
    <w:rsid w:val="00663FEA"/>
    <w:rsid w:val="00664803"/>
    <w:rsid w:val="006657C5"/>
    <w:rsid w:val="006661A4"/>
    <w:rsid w:val="00666AC0"/>
    <w:rsid w:val="006670E0"/>
    <w:rsid w:val="006671B8"/>
    <w:rsid w:val="00667275"/>
    <w:rsid w:val="00667532"/>
    <w:rsid w:val="0066783E"/>
    <w:rsid w:val="00667E53"/>
    <w:rsid w:val="006711C4"/>
    <w:rsid w:val="006713AB"/>
    <w:rsid w:val="00672CA5"/>
    <w:rsid w:val="00673711"/>
    <w:rsid w:val="00673F82"/>
    <w:rsid w:val="00674F74"/>
    <w:rsid w:val="0067508F"/>
    <w:rsid w:val="00677576"/>
    <w:rsid w:val="0068051E"/>
    <w:rsid w:val="00680B9D"/>
    <w:rsid w:val="00681F13"/>
    <w:rsid w:val="0068231C"/>
    <w:rsid w:val="00682344"/>
    <w:rsid w:val="00682F28"/>
    <w:rsid w:val="00683515"/>
    <w:rsid w:val="00684842"/>
    <w:rsid w:val="006859AA"/>
    <w:rsid w:val="00685BD6"/>
    <w:rsid w:val="00687116"/>
    <w:rsid w:val="006878A6"/>
    <w:rsid w:val="00687D5F"/>
    <w:rsid w:val="00690437"/>
    <w:rsid w:val="00690DC3"/>
    <w:rsid w:val="00690E65"/>
    <w:rsid w:val="006911B7"/>
    <w:rsid w:val="00691387"/>
    <w:rsid w:val="0069188E"/>
    <w:rsid w:val="00691974"/>
    <w:rsid w:val="00692BF6"/>
    <w:rsid w:val="00692CE6"/>
    <w:rsid w:val="00693186"/>
    <w:rsid w:val="00693381"/>
    <w:rsid w:val="00693B6C"/>
    <w:rsid w:val="006942AE"/>
    <w:rsid w:val="00695421"/>
    <w:rsid w:val="00697BD3"/>
    <w:rsid w:val="00697DFA"/>
    <w:rsid w:val="006A16D5"/>
    <w:rsid w:val="006A1772"/>
    <w:rsid w:val="006A1780"/>
    <w:rsid w:val="006A21DD"/>
    <w:rsid w:val="006A26C6"/>
    <w:rsid w:val="006A3302"/>
    <w:rsid w:val="006A3B28"/>
    <w:rsid w:val="006A4FEE"/>
    <w:rsid w:val="006A703E"/>
    <w:rsid w:val="006A7BE3"/>
    <w:rsid w:val="006A7D32"/>
    <w:rsid w:val="006B01D1"/>
    <w:rsid w:val="006B0DF4"/>
    <w:rsid w:val="006B0E2B"/>
    <w:rsid w:val="006B16EA"/>
    <w:rsid w:val="006B1780"/>
    <w:rsid w:val="006B224E"/>
    <w:rsid w:val="006B376E"/>
    <w:rsid w:val="006B4589"/>
    <w:rsid w:val="006B610E"/>
    <w:rsid w:val="006B643B"/>
    <w:rsid w:val="006B6805"/>
    <w:rsid w:val="006B6DE0"/>
    <w:rsid w:val="006C16C3"/>
    <w:rsid w:val="006C2187"/>
    <w:rsid w:val="006C32F4"/>
    <w:rsid w:val="006C3C54"/>
    <w:rsid w:val="006C4B6B"/>
    <w:rsid w:val="006C4F9F"/>
    <w:rsid w:val="006C71A2"/>
    <w:rsid w:val="006C73EC"/>
    <w:rsid w:val="006D0C1D"/>
    <w:rsid w:val="006D2E9D"/>
    <w:rsid w:val="006D4A4E"/>
    <w:rsid w:val="006D4C42"/>
    <w:rsid w:val="006D5389"/>
    <w:rsid w:val="006D5809"/>
    <w:rsid w:val="006D607E"/>
    <w:rsid w:val="006D6781"/>
    <w:rsid w:val="006D6E12"/>
    <w:rsid w:val="006D70CB"/>
    <w:rsid w:val="006D715C"/>
    <w:rsid w:val="006D7363"/>
    <w:rsid w:val="006D774E"/>
    <w:rsid w:val="006D7EA2"/>
    <w:rsid w:val="006E0754"/>
    <w:rsid w:val="006E1649"/>
    <w:rsid w:val="006E2668"/>
    <w:rsid w:val="006E2D39"/>
    <w:rsid w:val="006E32B0"/>
    <w:rsid w:val="006E348E"/>
    <w:rsid w:val="006E396A"/>
    <w:rsid w:val="006E3D63"/>
    <w:rsid w:val="006E58BF"/>
    <w:rsid w:val="006E5DD8"/>
    <w:rsid w:val="006E5EA1"/>
    <w:rsid w:val="006E6DEE"/>
    <w:rsid w:val="006E7D4B"/>
    <w:rsid w:val="006F0760"/>
    <w:rsid w:val="006F11E2"/>
    <w:rsid w:val="006F2574"/>
    <w:rsid w:val="006F3221"/>
    <w:rsid w:val="006F3231"/>
    <w:rsid w:val="006F3DE3"/>
    <w:rsid w:val="006F4787"/>
    <w:rsid w:val="006F5C43"/>
    <w:rsid w:val="006F61D8"/>
    <w:rsid w:val="006F62B7"/>
    <w:rsid w:val="006F70BC"/>
    <w:rsid w:val="006F734B"/>
    <w:rsid w:val="006F7E7C"/>
    <w:rsid w:val="0070174E"/>
    <w:rsid w:val="007018DB"/>
    <w:rsid w:val="00701DE6"/>
    <w:rsid w:val="00702740"/>
    <w:rsid w:val="0070381B"/>
    <w:rsid w:val="007076DD"/>
    <w:rsid w:val="0070796C"/>
    <w:rsid w:val="007109BB"/>
    <w:rsid w:val="00710EBF"/>
    <w:rsid w:val="007110B8"/>
    <w:rsid w:val="0071209F"/>
    <w:rsid w:val="007125A2"/>
    <w:rsid w:val="00713DD9"/>
    <w:rsid w:val="00713F79"/>
    <w:rsid w:val="007148A8"/>
    <w:rsid w:val="00716AC8"/>
    <w:rsid w:val="00716E54"/>
    <w:rsid w:val="00717421"/>
    <w:rsid w:val="0072033C"/>
    <w:rsid w:val="00720B1B"/>
    <w:rsid w:val="00721062"/>
    <w:rsid w:val="00721E5D"/>
    <w:rsid w:val="007229D4"/>
    <w:rsid w:val="007230F8"/>
    <w:rsid w:val="007233F4"/>
    <w:rsid w:val="00724044"/>
    <w:rsid w:val="007248D3"/>
    <w:rsid w:val="00724DF8"/>
    <w:rsid w:val="00725137"/>
    <w:rsid w:val="00725378"/>
    <w:rsid w:val="00727A43"/>
    <w:rsid w:val="00727FF2"/>
    <w:rsid w:val="00730550"/>
    <w:rsid w:val="00730C2A"/>
    <w:rsid w:val="00731434"/>
    <w:rsid w:val="00731E59"/>
    <w:rsid w:val="007323E0"/>
    <w:rsid w:val="00732911"/>
    <w:rsid w:val="00733721"/>
    <w:rsid w:val="00733DE2"/>
    <w:rsid w:val="007352EA"/>
    <w:rsid w:val="0073625F"/>
    <w:rsid w:val="0073792F"/>
    <w:rsid w:val="00740C81"/>
    <w:rsid w:val="00740DA6"/>
    <w:rsid w:val="00741B4B"/>
    <w:rsid w:val="00741D1E"/>
    <w:rsid w:val="00741DD6"/>
    <w:rsid w:val="00741EE2"/>
    <w:rsid w:val="0074207F"/>
    <w:rsid w:val="00742367"/>
    <w:rsid w:val="00742EAA"/>
    <w:rsid w:val="00743360"/>
    <w:rsid w:val="00743818"/>
    <w:rsid w:val="00743857"/>
    <w:rsid w:val="007441FB"/>
    <w:rsid w:val="00744517"/>
    <w:rsid w:val="0074522A"/>
    <w:rsid w:val="00747295"/>
    <w:rsid w:val="00747829"/>
    <w:rsid w:val="00747DE2"/>
    <w:rsid w:val="007504BF"/>
    <w:rsid w:val="007506CD"/>
    <w:rsid w:val="0075267F"/>
    <w:rsid w:val="007526EC"/>
    <w:rsid w:val="007527F7"/>
    <w:rsid w:val="00753C48"/>
    <w:rsid w:val="00754250"/>
    <w:rsid w:val="00754FE4"/>
    <w:rsid w:val="00755216"/>
    <w:rsid w:val="00756236"/>
    <w:rsid w:val="00756271"/>
    <w:rsid w:val="00756348"/>
    <w:rsid w:val="00756521"/>
    <w:rsid w:val="00756AB7"/>
    <w:rsid w:val="0076106D"/>
    <w:rsid w:val="007623FB"/>
    <w:rsid w:val="00762517"/>
    <w:rsid w:val="00763240"/>
    <w:rsid w:val="0076376A"/>
    <w:rsid w:val="007648AD"/>
    <w:rsid w:val="0076504E"/>
    <w:rsid w:val="00767BFD"/>
    <w:rsid w:val="00767EA0"/>
    <w:rsid w:val="0077068F"/>
    <w:rsid w:val="00771EDF"/>
    <w:rsid w:val="00772986"/>
    <w:rsid w:val="00772A90"/>
    <w:rsid w:val="00772F8D"/>
    <w:rsid w:val="0077408D"/>
    <w:rsid w:val="00774270"/>
    <w:rsid w:val="007743F6"/>
    <w:rsid w:val="00775679"/>
    <w:rsid w:val="0077574F"/>
    <w:rsid w:val="00775823"/>
    <w:rsid w:val="007777CC"/>
    <w:rsid w:val="00777B32"/>
    <w:rsid w:val="0078051E"/>
    <w:rsid w:val="00781089"/>
    <w:rsid w:val="007838F3"/>
    <w:rsid w:val="007856FE"/>
    <w:rsid w:val="00785F46"/>
    <w:rsid w:val="007865F4"/>
    <w:rsid w:val="00786D5C"/>
    <w:rsid w:val="00786E96"/>
    <w:rsid w:val="00787DFF"/>
    <w:rsid w:val="00787F93"/>
    <w:rsid w:val="00791E6D"/>
    <w:rsid w:val="00791EB5"/>
    <w:rsid w:val="00791FF2"/>
    <w:rsid w:val="00793696"/>
    <w:rsid w:val="00793F39"/>
    <w:rsid w:val="007955DA"/>
    <w:rsid w:val="00796F65"/>
    <w:rsid w:val="007A11C2"/>
    <w:rsid w:val="007A18BB"/>
    <w:rsid w:val="007A27DD"/>
    <w:rsid w:val="007A41BF"/>
    <w:rsid w:val="007A490A"/>
    <w:rsid w:val="007A7B95"/>
    <w:rsid w:val="007B0297"/>
    <w:rsid w:val="007B02FA"/>
    <w:rsid w:val="007B0F53"/>
    <w:rsid w:val="007B21AE"/>
    <w:rsid w:val="007B2570"/>
    <w:rsid w:val="007B3113"/>
    <w:rsid w:val="007B3304"/>
    <w:rsid w:val="007B7490"/>
    <w:rsid w:val="007C0525"/>
    <w:rsid w:val="007C13F7"/>
    <w:rsid w:val="007C218D"/>
    <w:rsid w:val="007C2D28"/>
    <w:rsid w:val="007C3E22"/>
    <w:rsid w:val="007C5B90"/>
    <w:rsid w:val="007C6218"/>
    <w:rsid w:val="007C6484"/>
    <w:rsid w:val="007C67C6"/>
    <w:rsid w:val="007C78BE"/>
    <w:rsid w:val="007C7E59"/>
    <w:rsid w:val="007D0476"/>
    <w:rsid w:val="007D0B91"/>
    <w:rsid w:val="007D1386"/>
    <w:rsid w:val="007D1452"/>
    <w:rsid w:val="007D3DCB"/>
    <w:rsid w:val="007D460C"/>
    <w:rsid w:val="007D4996"/>
    <w:rsid w:val="007D4AD3"/>
    <w:rsid w:val="007D5D19"/>
    <w:rsid w:val="007D5FDC"/>
    <w:rsid w:val="007D6176"/>
    <w:rsid w:val="007D6D68"/>
    <w:rsid w:val="007E0221"/>
    <w:rsid w:val="007E32DA"/>
    <w:rsid w:val="007E4998"/>
    <w:rsid w:val="007E4A9C"/>
    <w:rsid w:val="007E6914"/>
    <w:rsid w:val="007E7F78"/>
    <w:rsid w:val="007F0179"/>
    <w:rsid w:val="007F2C13"/>
    <w:rsid w:val="007F2CEC"/>
    <w:rsid w:val="007F3435"/>
    <w:rsid w:val="007F55DE"/>
    <w:rsid w:val="007F762D"/>
    <w:rsid w:val="007F78F0"/>
    <w:rsid w:val="007F78FF"/>
    <w:rsid w:val="008001C5"/>
    <w:rsid w:val="00800F6C"/>
    <w:rsid w:val="00801065"/>
    <w:rsid w:val="00802C0B"/>
    <w:rsid w:val="008051FC"/>
    <w:rsid w:val="008055A9"/>
    <w:rsid w:val="008056C4"/>
    <w:rsid w:val="008057FD"/>
    <w:rsid w:val="00805D8B"/>
    <w:rsid w:val="00810BB6"/>
    <w:rsid w:val="00810E8E"/>
    <w:rsid w:val="00810F63"/>
    <w:rsid w:val="00812C44"/>
    <w:rsid w:val="008131ED"/>
    <w:rsid w:val="008135E1"/>
    <w:rsid w:val="00813779"/>
    <w:rsid w:val="00813E26"/>
    <w:rsid w:val="0081481D"/>
    <w:rsid w:val="00814BE8"/>
    <w:rsid w:val="00814F6E"/>
    <w:rsid w:val="00815363"/>
    <w:rsid w:val="00815B84"/>
    <w:rsid w:val="00816BE9"/>
    <w:rsid w:val="0082027C"/>
    <w:rsid w:val="00822518"/>
    <w:rsid w:val="008226F5"/>
    <w:rsid w:val="00823FC6"/>
    <w:rsid w:val="00824306"/>
    <w:rsid w:val="00825C74"/>
    <w:rsid w:val="00825CFA"/>
    <w:rsid w:val="00826AB9"/>
    <w:rsid w:val="00826E0E"/>
    <w:rsid w:val="00827D11"/>
    <w:rsid w:val="00827E0F"/>
    <w:rsid w:val="00827F6E"/>
    <w:rsid w:val="00831758"/>
    <w:rsid w:val="008317D9"/>
    <w:rsid w:val="0083279F"/>
    <w:rsid w:val="008334DB"/>
    <w:rsid w:val="00833B7F"/>
    <w:rsid w:val="00833E8E"/>
    <w:rsid w:val="00834906"/>
    <w:rsid w:val="00836075"/>
    <w:rsid w:val="00836417"/>
    <w:rsid w:val="00836A3E"/>
    <w:rsid w:val="00837526"/>
    <w:rsid w:val="00837F20"/>
    <w:rsid w:val="008407A7"/>
    <w:rsid w:val="0084322B"/>
    <w:rsid w:val="00843F81"/>
    <w:rsid w:val="00844087"/>
    <w:rsid w:val="00844526"/>
    <w:rsid w:val="008448F1"/>
    <w:rsid w:val="0084519E"/>
    <w:rsid w:val="00845CAE"/>
    <w:rsid w:val="00846370"/>
    <w:rsid w:val="008477E7"/>
    <w:rsid w:val="00847C2B"/>
    <w:rsid w:val="00850272"/>
    <w:rsid w:val="008506B9"/>
    <w:rsid w:val="00851822"/>
    <w:rsid w:val="008532BF"/>
    <w:rsid w:val="008539B2"/>
    <w:rsid w:val="00853BF4"/>
    <w:rsid w:val="00854294"/>
    <w:rsid w:val="0085572E"/>
    <w:rsid w:val="0085788B"/>
    <w:rsid w:val="00857A9E"/>
    <w:rsid w:val="00857DE2"/>
    <w:rsid w:val="00863A8E"/>
    <w:rsid w:val="0086407F"/>
    <w:rsid w:val="008645E3"/>
    <w:rsid w:val="00864E79"/>
    <w:rsid w:val="0086661F"/>
    <w:rsid w:val="00866A0D"/>
    <w:rsid w:val="00866DB5"/>
    <w:rsid w:val="0086701D"/>
    <w:rsid w:val="0086702B"/>
    <w:rsid w:val="008672E2"/>
    <w:rsid w:val="0086784E"/>
    <w:rsid w:val="0087121C"/>
    <w:rsid w:val="00871FD2"/>
    <w:rsid w:val="00872084"/>
    <w:rsid w:val="00872827"/>
    <w:rsid w:val="00872A32"/>
    <w:rsid w:val="00874911"/>
    <w:rsid w:val="008754E4"/>
    <w:rsid w:val="00876EAE"/>
    <w:rsid w:val="00880106"/>
    <w:rsid w:val="00880F95"/>
    <w:rsid w:val="00882B44"/>
    <w:rsid w:val="00883003"/>
    <w:rsid w:val="008838AD"/>
    <w:rsid w:val="008864B3"/>
    <w:rsid w:val="008865E5"/>
    <w:rsid w:val="008871B0"/>
    <w:rsid w:val="00890B57"/>
    <w:rsid w:val="008916BA"/>
    <w:rsid w:val="0089217C"/>
    <w:rsid w:val="00892790"/>
    <w:rsid w:val="008931DA"/>
    <w:rsid w:val="00893671"/>
    <w:rsid w:val="008946DC"/>
    <w:rsid w:val="00895838"/>
    <w:rsid w:val="00895A1E"/>
    <w:rsid w:val="00895A72"/>
    <w:rsid w:val="00895CDF"/>
    <w:rsid w:val="00896679"/>
    <w:rsid w:val="00896D8C"/>
    <w:rsid w:val="008A0FC9"/>
    <w:rsid w:val="008A1956"/>
    <w:rsid w:val="008A1A7C"/>
    <w:rsid w:val="008A2CE2"/>
    <w:rsid w:val="008A40D3"/>
    <w:rsid w:val="008A469C"/>
    <w:rsid w:val="008A51D1"/>
    <w:rsid w:val="008A5DCE"/>
    <w:rsid w:val="008A75D3"/>
    <w:rsid w:val="008B05DD"/>
    <w:rsid w:val="008B07B8"/>
    <w:rsid w:val="008B17E8"/>
    <w:rsid w:val="008B2E7C"/>
    <w:rsid w:val="008B321A"/>
    <w:rsid w:val="008B399A"/>
    <w:rsid w:val="008B45F0"/>
    <w:rsid w:val="008B4A70"/>
    <w:rsid w:val="008B502F"/>
    <w:rsid w:val="008B6DFC"/>
    <w:rsid w:val="008B7227"/>
    <w:rsid w:val="008C02FB"/>
    <w:rsid w:val="008C04E0"/>
    <w:rsid w:val="008C191C"/>
    <w:rsid w:val="008C1DA4"/>
    <w:rsid w:val="008C29B0"/>
    <w:rsid w:val="008C2CD5"/>
    <w:rsid w:val="008C3618"/>
    <w:rsid w:val="008C39E7"/>
    <w:rsid w:val="008C43AD"/>
    <w:rsid w:val="008C6118"/>
    <w:rsid w:val="008C6341"/>
    <w:rsid w:val="008C731F"/>
    <w:rsid w:val="008C74D9"/>
    <w:rsid w:val="008D03C2"/>
    <w:rsid w:val="008D12FB"/>
    <w:rsid w:val="008D3B2D"/>
    <w:rsid w:val="008D58D9"/>
    <w:rsid w:val="008D5AD4"/>
    <w:rsid w:val="008D695E"/>
    <w:rsid w:val="008D6DD5"/>
    <w:rsid w:val="008D6E59"/>
    <w:rsid w:val="008D7155"/>
    <w:rsid w:val="008D76E0"/>
    <w:rsid w:val="008E0B29"/>
    <w:rsid w:val="008E141A"/>
    <w:rsid w:val="008E1A44"/>
    <w:rsid w:val="008E1E55"/>
    <w:rsid w:val="008E28E6"/>
    <w:rsid w:val="008E3232"/>
    <w:rsid w:val="008E3674"/>
    <w:rsid w:val="008E3B6C"/>
    <w:rsid w:val="008E3DE7"/>
    <w:rsid w:val="008E562C"/>
    <w:rsid w:val="008E6540"/>
    <w:rsid w:val="008E77D4"/>
    <w:rsid w:val="008E7ADD"/>
    <w:rsid w:val="008F091F"/>
    <w:rsid w:val="008F17B2"/>
    <w:rsid w:val="008F22B3"/>
    <w:rsid w:val="008F357B"/>
    <w:rsid w:val="008F44CA"/>
    <w:rsid w:val="008F49D3"/>
    <w:rsid w:val="008F62C1"/>
    <w:rsid w:val="008F6519"/>
    <w:rsid w:val="008F7012"/>
    <w:rsid w:val="008F77B1"/>
    <w:rsid w:val="008F7ADA"/>
    <w:rsid w:val="008F7B17"/>
    <w:rsid w:val="00900042"/>
    <w:rsid w:val="0090034B"/>
    <w:rsid w:val="00901121"/>
    <w:rsid w:val="00902623"/>
    <w:rsid w:val="00902A67"/>
    <w:rsid w:val="00902C5E"/>
    <w:rsid w:val="00904BE4"/>
    <w:rsid w:val="0090504A"/>
    <w:rsid w:val="009051F5"/>
    <w:rsid w:val="00905221"/>
    <w:rsid w:val="00905A7C"/>
    <w:rsid w:val="00905D7E"/>
    <w:rsid w:val="00907037"/>
    <w:rsid w:val="0091112C"/>
    <w:rsid w:val="0091160A"/>
    <w:rsid w:val="00912E04"/>
    <w:rsid w:val="00913258"/>
    <w:rsid w:val="00913851"/>
    <w:rsid w:val="00913BB0"/>
    <w:rsid w:val="0091456C"/>
    <w:rsid w:val="009146A7"/>
    <w:rsid w:val="00914C58"/>
    <w:rsid w:val="0091564D"/>
    <w:rsid w:val="009156DA"/>
    <w:rsid w:val="00915774"/>
    <w:rsid w:val="00916BC5"/>
    <w:rsid w:val="0091726A"/>
    <w:rsid w:val="00917C01"/>
    <w:rsid w:val="00920184"/>
    <w:rsid w:val="00920EA4"/>
    <w:rsid w:val="00921792"/>
    <w:rsid w:val="00921BEA"/>
    <w:rsid w:val="009227BE"/>
    <w:rsid w:val="009238FD"/>
    <w:rsid w:val="00923998"/>
    <w:rsid w:val="00923DB4"/>
    <w:rsid w:val="0092420B"/>
    <w:rsid w:val="0092430E"/>
    <w:rsid w:val="00924570"/>
    <w:rsid w:val="00924A46"/>
    <w:rsid w:val="00926112"/>
    <w:rsid w:val="0092625F"/>
    <w:rsid w:val="00926B28"/>
    <w:rsid w:val="00926D9C"/>
    <w:rsid w:val="00927028"/>
    <w:rsid w:val="00927763"/>
    <w:rsid w:val="00927A2D"/>
    <w:rsid w:val="00927B37"/>
    <w:rsid w:val="00931917"/>
    <w:rsid w:val="009321B1"/>
    <w:rsid w:val="00932ED7"/>
    <w:rsid w:val="009333CF"/>
    <w:rsid w:val="0093422D"/>
    <w:rsid w:val="0093483B"/>
    <w:rsid w:val="00934CF9"/>
    <w:rsid w:val="00934DD7"/>
    <w:rsid w:val="009369A9"/>
    <w:rsid w:val="00936CF7"/>
    <w:rsid w:val="009371D7"/>
    <w:rsid w:val="00937783"/>
    <w:rsid w:val="00937EAD"/>
    <w:rsid w:val="00937F28"/>
    <w:rsid w:val="00940FE1"/>
    <w:rsid w:val="00942306"/>
    <w:rsid w:val="00942384"/>
    <w:rsid w:val="009424B8"/>
    <w:rsid w:val="00944668"/>
    <w:rsid w:val="00944DC6"/>
    <w:rsid w:val="009458B0"/>
    <w:rsid w:val="00945B52"/>
    <w:rsid w:val="00945B7A"/>
    <w:rsid w:val="00945F05"/>
    <w:rsid w:val="00946348"/>
    <w:rsid w:val="00947797"/>
    <w:rsid w:val="009478A2"/>
    <w:rsid w:val="00953808"/>
    <w:rsid w:val="009539A6"/>
    <w:rsid w:val="00954032"/>
    <w:rsid w:val="00954537"/>
    <w:rsid w:val="0095472D"/>
    <w:rsid w:val="00955FBB"/>
    <w:rsid w:val="0095694B"/>
    <w:rsid w:val="00956BD5"/>
    <w:rsid w:val="00956D84"/>
    <w:rsid w:val="009577B5"/>
    <w:rsid w:val="009608E6"/>
    <w:rsid w:val="00960F57"/>
    <w:rsid w:val="00961C90"/>
    <w:rsid w:val="00965443"/>
    <w:rsid w:val="00965954"/>
    <w:rsid w:val="00965A21"/>
    <w:rsid w:val="00965E55"/>
    <w:rsid w:val="0096608E"/>
    <w:rsid w:val="00966522"/>
    <w:rsid w:val="00966C33"/>
    <w:rsid w:val="00966FCB"/>
    <w:rsid w:val="00970F18"/>
    <w:rsid w:val="00971CF1"/>
    <w:rsid w:val="00971F5D"/>
    <w:rsid w:val="009721E9"/>
    <w:rsid w:val="00973772"/>
    <w:rsid w:val="0097471B"/>
    <w:rsid w:val="0097560A"/>
    <w:rsid w:val="00975E1E"/>
    <w:rsid w:val="00975E70"/>
    <w:rsid w:val="009761DE"/>
    <w:rsid w:val="009766FA"/>
    <w:rsid w:val="00977CD6"/>
    <w:rsid w:val="0098048B"/>
    <w:rsid w:val="00980DF9"/>
    <w:rsid w:val="00981150"/>
    <w:rsid w:val="0098243D"/>
    <w:rsid w:val="00982D26"/>
    <w:rsid w:val="00983B6E"/>
    <w:rsid w:val="00983FE5"/>
    <w:rsid w:val="009849E9"/>
    <w:rsid w:val="009859E4"/>
    <w:rsid w:val="00987812"/>
    <w:rsid w:val="00990225"/>
    <w:rsid w:val="00992A13"/>
    <w:rsid w:val="00994AAD"/>
    <w:rsid w:val="00994DE1"/>
    <w:rsid w:val="00995150"/>
    <w:rsid w:val="00995D67"/>
    <w:rsid w:val="009A013B"/>
    <w:rsid w:val="009A01A8"/>
    <w:rsid w:val="009A02F4"/>
    <w:rsid w:val="009A06BF"/>
    <w:rsid w:val="009A0D17"/>
    <w:rsid w:val="009A2494"/>
    <w:rsid w:val="009A295D"/>
    <w:rsid w:val="009A32B1"/>
    <w:rsid w:val="009A33A3"/>
    <w:rsid w:val="009A36F2"/>
    <w:rsid w:val="009A40C3"/>
    <w:rsid w:val="009A40D5"/>
    <w:rsid w:val="009A57D0"/>
    <w:rsid w:val="009A6559"/>
    <w:rsid w:val="009A68FC"/>
    <w:rsid w:val="009A6CE4"/>
    <w:rsid w:val="009A7514"/>
    <w:rsid w:val="009A7E7A"/>
    <w:rsid w:val="009B1584"/>
    <w:rsid w:val="009B18F0"/>
    <w:rsid w:val="009B1F4C"/>
    <w:rsid w:val="009B2471"/>
    <w:rsid w:val="009B314F"/>
    <w:rsid w:val="009B439C"/>
    <w:rsid w:val="009B46BC"/>
    <w:rsid w:val="009B49A1"/>
    <w:rsid w:val="009B4A6C"/>
    <w:rsid w:val="009B4DA8"/>
    <w:rsid w:val="009B519A"/>
    <w:rsid w:val="009B620C"/>
    <w:rsid w:val="009B6753"/>
    <w:rsid w:val="009B676C"/>
    <w:rsid w:val="009B6A26"/>
    <w:rsid w:val="009C079D"/>
    <w:rsid w:val="009C0D70"/>
    <w:rsid w:val="009C13D1"/>
    <w:rsid w:val="009C1AF6"/>
    <w:rsid w:val="009C2913"/>
    <w:rsid w:val="009C2BD4"/>
    <w:rsid w:val="009C5AFE"/>
    <w:rsid w:val="009C6606"/>
    <w:rsid w:val="009C6CE5"/>
    <w:rsid w:val="009C6D50"/>
    <w:rsid w:val="009C7547"/>
    <w:rsid w:val="009D05EC"/>
    <w:rsid w:val="009D18D4"/>
    <w:rsid w:val="009D2F60"/>
    <w:rsid w:val="009D3A2E"/>
    <w:rsid w:val="009D5ADE"/>
    <w:rsid w:val="009D5BAC"/>
    <w:rsid w:val="009D5C56"/>
    <w:rsid w:val="009D6265"/>
    <w:rsid w:val="009D64BD"/>
    <w:rsid w:val="009D6CB1"/>
    <w:rsid w:val="009E0286"/>
    <w:rsid w:val="009E153F"/>
    <w:rsid w:val="009E322A"/>
    <w:rsid w:val="009E393E"/>
    <w:rsid w:val="009E444E"/>
    <w:rsid w:val="009E4968"/>
    <w:rsid w:val="009E663C"/>
    <w:rsid w:val="009E684A"/>
    <w:rsid w:val="009E6BB1"/>
    <w:rsid w:val="009E6E14"/>
    <w:rsid w:val="009E794A"/>
    <w:rsid w:val="009E7C14"/>
    <w:rsid w:val="009F0494"/>
    <w:rsid w:val="009F0CD9"/>
    <w:rsid w:val="009F1A79"/>
    <w:rsid w:val="009F1F57"/>
    <w:rsid w:val="009F2DDD"/>
    <w:rsid w:val="009F3447"/>
    <w:rsid w:val="009F65F4"/>
    <w:rsid w:val="009F676B"/>
    <w:rsid w:val="009F6D2D"/>
    <w:rsid w:val="009F6D54"/>
    <w:rsid w:val="009F709C"/>
    <w:rsid w:val="00A0010C"/>
    <w:rsid w:val="00A004DF"/>
    <w:rsid w:val="00A00FD5"/>
    <w:rsid w:val="00A012C0"/>
    <w:rsid w:val="00A019A8"/>
    <w:rsid w:val="00A01B03"/>
    <w:rsid w:val="00A01B89"/>
    <w:rsid w:val="00A02C66"/>
    <w:rsid w:val="00A02C84"/>
    <w:rsid w:val="00A0464C"/>
    <w:rsid w:val="00A050BB"/>
    <w:rsid w:val="00A054E0"/>
    <w:rsid w:val="00A05D91"/>
    <w:rsid w:val="00A0740B"/>
    <w:rsid w:val="00A07ED3"/>
    <w:rsid w:val="00A10CA8"/>
    <w:rsid w:val="00A11042"/>
    <w:rsid w:val="00A12579"/>
    <w:rsid w:val="00A133D8"/>
    <w:rsid w:val="00A13812"/>
    <w:rsid w:val="00A15655"/>
    <w:rsid w:val="00A160B0"/>
    <w:rsid w:val="00A1740C"/>
    <w:rsid w:val="00A20069"/>
    <w:rsid w:val="00A2244D"/>
    <w:rsid w:val="00A2253D"/>
    <w:rsid w:val="00A2267F"/>
    <w:rsid w:val="00A22CDB"/>
    <w:rsid w:val="00A247B8"/>
    <w:rsid w:val="00A2495A"/>
    <w:rsid w:val="00A24C7A"/>
    <w:rsid w:val="00A24D8F"/>
    <w:rsid w:val="00A25B8B"/>
    <w:rsid w:val="00A25C5D"/>
    <w:rsid w:val="00A2689F"/>
    <w:rsid w:val="00A26ECA"/>
    <w:rsid w:val="00A27461"/>
    <w:rsid w:val="00A27D67"/>
    <w:rsid w:val="00A30ABC"/>
    <w:rsid w:val="00A33B74"/>
    <w:rsid w:val="00A3467F"/>
    <w:rsid w:val="00A34B4C"/>
    <w:rsid w:val="00A35030"/>
    <w:rsid w:val="00A3551A"/>
    <w:rsid w:val="00A366A0"/>
    <w:rsid w:val="00A37209"/>
    <w:rsid w:val="00A37584"/>
    <w:rsid w:val="00A376E8"/>
    <w:rsid w:val="00A37F8E"/>
    <w:rsid w:val="00A41537"/>
    <w:rsid w:val="00A41737"/>
    <w:rsid w:val="00A42B8F"/>
    <w:rsid w:val="00A42D8E"/>
    <w:rsid w:val="00A43254"/>
    <w:rsid w:val="00A43896"/>
    <w:rsid w:val="00A43A26"/>
    <w:rsid w:val="00A447A0"/>
    <w:rsid w:val="00A459F5"/>
    <w:rsid w:val="00A45FC0"/>
    <w:rsid w:val="00A46B74"/>
    <w:rsid w:val="00A47ECC"/>
    <w:rsid w:val="00A50171"/>
    <w:rsid w:val="00A504FA"/>
    <w:rsid w:val="00A5102E"/>
    <w:rsid w:val="00A5132E"/>
    <w:rsid w:val="00A51375"/>
    <w:rsid w:val="00A51533"/>
    <w:rsid w:val="00A531D4"/>
    <w:rsid w:val="00A54572"/>
    <w:rsid w:val="00A575B8"/>
    <w:rsid w:val="00A61C60"/>
    <w:rsid w:val="00A61ECB"/>
    <w:rsid w:val="00A6410C"/>
    <w:rsid w:val="00A647B1"/>
    <w:rsid w:val="00A64DEF"/>
    <w:rsid w:val="00A654D2"/>
    <w:rsid w:val="00A665DF"/>
    <w:rsid w:val="00A67928"/>
    <w:rsid w:val="00A67FCC"/>
    <w:rsid w:val="00A70AA5"/>
    <w:rsid w:val="00A70C03"/>
    <w:rsid w:val="00A71256"/>
    <w:rsid w:val="00A7217B"/>
    <w:rsid w:val="00A73861"/>
    <w:rsid w:val="00A739A6"/>
    <w:rsid w:val="00A740ED"/>
    <w:rsid w:val="00A74C29"/>
    <w:rsid w:val="00A74C62"/>
    <w:rsid w:val="00A75DF5"/>
    <w:rsid w:val="00A75EF9"/>
    <w:rsid w:val="00A8311C"/>
    <w:rsid w:val="00A835D0"/>
    <w:rsid w:val="00A84C5F"/>
    <w:rsid w:val="00A85930"/>
    <w:rsid w:val="00A863F7"/>
    <w:rsid w:val="00A86604"/>
    <w:rsid w:val="00A87519"/>
    <w:rsid w:val="00A9246D"/>
    <w:rsid w:val="00A92CCA"/>
    <w:rsid w:val="00A93BD0"/>
    <w:rsid w:val="00A93CC2"/>
    <w:rsid w:val="00A974CC"/>
    <w:rsid w:val="00AA1067"/>
    <w:rsid w:val="00AA2001"/>
    <w:rsid w:val="00AA2B5C"/>
    <w:rsid w:val="00AA32D2"/>
    <w:rsid w:val="00AA4016"/>
    <w:rsid w:val="00AA4C1F"/>
    <w:rsid w:val="00AA5328"/>
    <w:rsid w:val="00AA5393"/>
    <w:rsid w:val="00AA63D4"/>
    <w:rsid w:val="00AB03FD"/>
    <w:rsid w:val="00AB2000"/>
    <w:rsid w:val="00AB2E94"/>
    <w:rsid w:val="00AB38CB"/>
    <w:rsid w:val="00AB3BEC"/>
    <w:rsid w:val="00AB44E4"/>
    <w:rsid w:val="00AB4AEB"/>
    <w:rsid w:val="00AB4E5F"/>
    <w:rsid w:val="00AB5352"/>
    <w:rsid w:val="00AB56AE"/>
    <w:rsid w:val="00AB62D5"/>
    <w:rsid w:val="00AB65B5"/>
    <w:rsid w:val="00AB6DCD"/>
    <w:rsid w:val="00AB6EE0"/>
    <w:rsid w:val="00AC17A2"/>
    <w:rsid w:val="00AC40B7"/>
    <w:rsid w:val="00AC531F"/>
    <w:rsid w:val="00AC5B36"/>
    <w:rsid w:val="00AC6377"/>
    <w:rsid w:val="00AC66A4"/>
    <w:rsid w:val="00AC6CB1"/>
    <w:rsid w:val="00AC7D6D"/>
    <w:rsid w:val="00AD0091"/>
    <w:rsid w:val="00AD23EF"/>
    <w:rsid w:val="00AD2662"/>
    <w:rsid w:val="00AD307B"/>
    <w:rsid w:val="00AD4014"/>
    <w:rsid w:val="00AD41B3"/>
    <w:rsid w:val="00AD5721"/>
    <w:rsid w:val="00AD5C4D"/>
    <w:rsid w:val="00AD69F0"/>
    <w:rsid w:val="00AD7127"/>
    <w:rsid w:val="00AD730C"/>
    <w:rsid w:val="00AE123A"/>
    <w:rsid w:val="00AE1539"/>
    <w:rsid w:val="00AE28A7"/>
    <w:rsid w:val="00AE2A98"/>
    <w:rsid w:val="00AE2CF2"/>
    <w:rsid w:val="00AE3012"/>
    <w:rsid w:val="00AE33A6"/>
    <w:rsid w:val="00AE3729"/>
    <w:rsid w:val="00AE4138"/>
    <w:rsid w:val="00AE4CCE"/>
    <w:rsid w:val="00AE5C6A"/>
    <w:rsid w:val="00AE6317"/>
    <w:rsid w:val="00AE6B62"/>
    <w:rsid w:val="00AE7280"/>
    <w:rsid w:val="00AF033A"/>
    <w:rsid w:val="00AF10F5"/>
    <w:rsid w:val="00AF1699"/>
    <w:rsid w:val="00AF1FD3"/>
    <w:rsid w:val="00AF2910"/>
    <w:rsid w:val="00AF34B8"/>
    <w:rsid w:val="00AF3896"/>
    <w:rsid w:val="00AF3FC2"/>
    <w:rsid w:val="00B0098A"/>
    <w:rsid w:val="00B00A5F"/>
    <w:rsid w:val="00B00F89"/>
    <w:rsid w:val="00B029B8"/>
    <w:rsid w:val="00B02F60"/>
    <w:rsid w:val="00B032B8"/>
    <w:rsid w:val="00B04721"/>
    <w:rsid w:val="00B04B15"/>
    <w:rsid w:val="00B04B46"/>
    <w:rsid w:val="00B0534D"/>
    <w:rsid w:val="00B05685"/>
    <w:rsid w:val="00B05F9F"/>
    <w:rsid w:val="00B06368"/>
    <w:rsid w:val="00B068DA"/>
    <w:rsid w:val="00B06A00"/>
    <w:rsid w:val="00B06FC6"/>
    <w:rsid w:val="00B074C9"/>
    <w:rsid w:val="00B07D9D"/>
    <w:rsid w:val="00B11AE5"/>
    <w:rsid w:val="00B12FE6"/>
    <w:rsid w:val="00B1303F"/>
    <w:rsid w:val="00B1364A"/>
    <w:rsid w:val="00B13859"/>
    <w:rsid w:val="00B13EC9"/>
    <w:rsid w:val="00B14319"/>
    <w:rsid w:val="00B14A06"/>
    <w:rsid w:val="00B158E1"/>
    <w:rsid w:val="00B16715"/>
    <w:rsid w:val="00B1768E"/>
    <w:rsid w:val="00B17910"/>
    <w:rsid w:val="00B20F18"/>
    <w:rsid w:val="00B21516"/>
    <w:rsid w:val="00B21A37"/>
    <w:rsid w:val="00B21D23"/>
    <w:rsid w:val="00B21F62"/>
    <w:rsid w:val="00B22CE0"/>
    <w:rsid w:val="00B23738"/>
    <w:rsid w:val="00B23BEF"/>
    <w:rsid w:val="00B247BB"/>
    <w:rsid w:val="00B2504A"/>
    <w:rsid w:val="00B25EE6"/>
    <w:rsid w:val="00B3115A"/>
    <w:rsid w:val="00B31825"/>
    <w:rsid w:val="00B31A5C"/>
    <w:rsid w:val="00B33B06"/>
    <w:rsid w:val="00B33C19"/>
    <w:rsid w:val="00B35A15"/>
    <w:rsid w:val="00B35B45"/>
    <w:rsid w:val="00B36A99"/>
    <w:rsid w:val="00B42264"/>
    <w:rsid w:val="00B434B2"/>
    <w:rsid w:val="00B43D45"/>
    <w:rsid w:val="00B468F2"/>
    <w:rsid w:val="00B469DE"/>
    <w:rsid w:val="00B47286"/>
    <w:rsid w:val="00B50234"/>
    <w:rsid w:val="00B51BF4"/>
    <w:rsid w:val="00B52C68"/>
    <w:rsid w:val="00B5372B"/>
    <w:rsid w:val="00B542FE"/>
    <w:rsid w:val="00B55A1B"/>
    <w:rsid w:val="00B561DB"/>
    <w:rsid w:val="00B56DF9"/>
    <w:rsid w:val="00B600BD"/>
    <w:rsid w:val="00B61274"/>
    <w:rsid w:val="00B61DCE"/>
    <w:rsid w:val="00B62188"/>
    <w:rsid w:val="00B62F79"/>
    <w:rsid w:val="00B62F82"/>
    <w:rsid w:val="00B6306A"/>
    <w:rsid w:val="00B635E3"/>
    <w:rsid w:val="00B653D7"/>
    <w:rsid w:val="00B662FF"/>
    <w:rsid w:val="00B66679"/>
    <w:rsid w:val="00B70145"/>
    <w:rsid w:val="00B71A92"/>
    <w:rsid w:val="00B721D8"/>
    <w:rsid w:val="00B730CA"/>
    <w:rsid w:val="00B747C5"/>
    <w:rsid w:val="00B74F2F"/>
    <w:rsid w:val="00B753ED"/>
    <w:rsid w:val="00B769BC"/>
    <w:rsid w:val="00B77349"/>
    <w:rsid w:val="00B7761E"/>
    <w:rsid w:val="00B80A3D"/>
    <w:rsid w:val="00B80B04"/>
    <w:rsid w:val="00B8127B"/>
    <w:rsid w:val="00B819E5"/>
    <w:rsid w:val="00B821E4"/>
    <w:rsid w:val="00B823E0"/>
    <w:rsid w:val="00B8260D"/>
    <w:rsid w:val="00B82B78"/>
    <w:rsid w:val="00B845B4"/>
    <w:rsid w:val="00B84662"/>
    <w:rsid w:val="00B84C74"/>
    <w:rsid w:val="00B85191"/>
    <w:rsid w:val="00B858A1"/>
    <w:rsid w:val="00B85FEC"/>
    <w:rsid w:val="00B864A3"/>
    <w:rsid w:val="00B86C2A"/>
    <w:rsid w:val="00B878BE"/>
    <w:rsid w:val="00B902A5"/>
    <w:rsid w:val="00B90420"/>
    <w:rsid w:val="00B90848"/>
    <w:rsid w:val="00B91146"/>
    <w:rsid w:val="00B913E4"/>
    <w:rsid w:val="00B91DB9"/>
    <w:rsid w:val="00B91FF3"/>
    <w:rsid w:val="00B920DD"/>
    <w:rsid w:val="00B93EFE"/>
    <w:rsid w:val="00B944B9"/>
    <w:rsid w:val="00B94956"/>
    <w:rsid w:val="00B94C7F"/>
    <w:rsid w:val="00B94E93"/>
    <w:rsid w:val="00B956B5"/>
    <w:rsid w:val="00B96DF2"/>
    <w:rsid w:val="00B96E18"/>
    <w:rsid w:val="00B96F5A"/>
    <w:rsid w:val="00BA0B39"/>
    <w:rsid w:val="00BA0CB2"/>
    <w:rsid w:val="00BA0E26"/>
    <w:rsid w:val="00BA138B"/>
    <w:rsid w:val="00BA305B"/>
    <w:rsid w:val="00BA31BF"/>
    <w:rsid w:val="00BA3FC7"/>
    <w:rsid w:val="00BA478B"/>
    <w:rsid w:val="00BA5224"/>
    <w:rsid w:val="00BA575E"/>
    <w:rsid w:val="00BA76B7"/>
    <w:rsid w:val="00BA7E3B"/>
    <w:rsid w:val="00BB078D"/>
    <w:rsid w:val="00BB079C"/>
    <w:rsid w:val="00BB0D7A"/>
    <w:rsid w:val="00BB10E1"/>
    <w:rsid w:val="00BB2471"/>
    <w:rsid w:val="00BB25B8"/>
    <w:rsid w:val="00BB3035"/>
    <w:rsid w:val="00BB39C1"/>
    <w:rsid w:val="00BB3DF5"/>
    <w:rsid w:val="00BB5D16"/>
    <w:rsid w:val="00BB6180"/>
    <w:rsid w:val="00BB69E6"/>
    <w:rsid w:val="00BB7BE5"/>
    <w:rsid w:val="00BC08BD"/>
    <w:rsid w:val="00BC11E8"/>
    <w:rsid w:val="00BC1B7A"/>
    <w:rsid w:val="00BC2C17"/>
    <w:rsid w:val="00BC3ACD"/>
    <w:rsid w:val="00BC3B20"/>
    <w:rsid w:val="00BC3EE4"/>
    <w:rsid w:val="00BC588C"/>
    <w:rsid w:val="00BC62F4"/>
    <w:rsid w:val="00BC6E73"/>
    <w:rsid w:val="00BC74D3"/>
    <w:rsid w:val="00BD0014"/>
    <w:rsid w:val="00BD01D8"/>
    <w:rsid w:val="00BD255F"/>
    <w:rsid w:val="00BD2895"/>
    <w:rsid w:val="00BD4236"/>
    <w:rsid w:val="00BD483B"/>
    <w:rsid w:val="00BD5CD4"/>
    <w:rsid w:val="00BD65D9"/>
    <w:rsid w:val="00BD6DF3"/>
    <w:rsid w:val="00BD6E09"/>
    <w:rsid w:val="00BD6EF9"/>
    <w:rsid w:val="00BE0ACB"/>
    <w:rsid w:val="00BE2260"/>
    <w:rsid w:val="00BE3917"/>
    <w:rsid w:val="00BE50FD"/>
    <w:rsid w:val="00BE51CA"/>
    <w:rsid w:val="00BE537F"/>
    <w:rsid w:val="00BE5D77"/>
    <w:rsid w:val="00BE6D47"/>
    <w:rsid w:val="00BE7032"/>
    <w:rsid w:val="00BE7330"/>
    <w:rsid w:val="00BF01C5"/>
    <w:rsid w:val="00BF061A"/>
    <w:rsid w:val="00BF066A"/>
    <w:rsid w:val="00BF14CC"/>
    <w:rsid w:val="00BF1821"/>
    <w:rsid w:val="00BF4342"/>
    <w:rsid w:val="00BF4704"/>
    <w:rsid w:val="00BF4FFC"/>
    <w:rsid w:val="00BF5050"/>
    <w:rsid w:val="00BF50D1"/>
    <w:rsid w:val="00BF5422"/>
    <w:rsid w:val="00BF59B1"/>
    <w:rsid w:val="00BF6A78"/>
    <w:rsid w:val="00BF7695"/>
    <w:rsid w:val="00BF79B4"/>
    <w:rsid w:val="00BF7C61"/>
    <w:rsid w:val="00C00037"/>
    <w:rsid w:val="00C01427"/>
    <w:rsid w:val="00C014C7"/>
    <w:rsid w:val="00C047AB"/>
    <w:rsid w:val="00C058AF"/>
    <w:rsid w:val="00C075B6"/>
    <w:rsid w:val="00C124C1"/>
    <w:rsid w:val="00C128AE"/>
    <w:rsid w:val="00C12BA8"/>
    <w:rsid w:val="00C136D6"/>
    <w:rsid w:val="00C13902"/>
    <w:rsid w:val="00C13D5B"/>
    <w:rsid w:val="00C141D7"/>
    <w:rsid w:val="00C1711B"/>
    <w:rsid w:val="00C1759D"/>
    <w:rsid w:val="00C17815"/>
    <w:rsid w:val="00C17AE2"/>
    <w:rsid w:val="00C17E00"/>
    <w:rsid w:val="00C20140"/>
    <w:rsid w:val="00C20F27"/>
    <w:rsid w:val="00C215CF"/>
    <w:rsid w:val="00C2244B"/>
    <w:rsid w:val="00C22711"/>
    <w:rsid w:val="00C2280A"/>
    <w:rsid w:val="00C22B0D"/>
    <w:rsid w:val="00C22BFF"/>
    <w:rsid w:val="00C23522"/>
    <w:rsid w:val="00C240C1"/>
    <w:rsid w:val="00C24AED"/>
    <w:rsid w:val="00C250D0"/>
    <w:rsid w:val="00C252AC"/>
    <w:rsid w:val="00C25C0F"/>
    <w:rsid w:val="00C26567"/>
    <w:rsid w:val="00C26923"/>
    <w:rsid w:val="00C27214"/>
    <w:rsid w:val="00C27597"/>
    <w:rsid w:val="00C27E5E"/>
    <w:rsid w:val="00C30382"/>
    <w:rsid w:val="00C30772"/>
    <w:rsid w:val="00C30D6F"/>
    <w:rsid w:val="00C31063"/>
    <w:rsid w:val="00C31B7E"/>
    <w:rsid w:val="00C322D1"/>
    <w:rsid w:val="00C3242A"/>
    <w:rsid w:val="00C33201"/>
    <w:rsid w:val="00C33A39"/>
    <w:rsid w:val="00C33B57"/>
    <w:rsid w:val="00C34619"/>
    <w:rsid w:val="00C35D01"/>
    <w:rsid w:val="00C360B3"/>
    <w:rsid w:val="00C37027"/>
    <w:rsid w:val="00C37B19"/>
    <w:rsid w:val="00C413CB"/>
    <w:rsid w:val="00C42752"/>
    <w:rsid w:val="00C42973"/>
    <w:rsid w:val="00C44C69"/>
    <w:rsid w:val="00C4712A"/>
    <w:rsid w:val="00C5034F"/>
    <w:rsid w:val="00C50830"/>
    <w:rsid w:val="00C52479"/>
    <w:rsid w:val="00C5266E"/>
    <w:rsid w:val="00C52C59"/>
    <w:rsid w:val="00C5349E"/>
    <w:rsid w:val="00C539FF"/>
    <w:rsid w:val="00C53FD7"/>
    <w:rsid w:val="00C544BD"/>
    <w:rsid w:val="00C54D3D"/>
    <w:rsid w:val="00C55A30"/>
    <w:rsid w:val="00C56384"/>
    <w:rsid w:val="00C60F8C"/>
    <w:rsid w:val="00C61794"/>
    <w:rsid w:val="00C62A48"/>
    <w:rsid w:val="00C62AC4"/>
    <w:rsid w:val="00C62B59"/>
    <w:rsid w:val="00C62F96"/>
    <w:rsid w:val="00C631E1"/>
    <w:rsid w:val="00C638D8"/>
    <w:rsid w:val="00C63AE7"/>
    <w:rsid w:val="00C63D26"/>
    <w:rsid w:val="00C6540A"/>
    <w:rsid w:val="00C668A1"/>
    <w:rsid w:val="00C67223"/>
    <w:rsid w:val="00C707B8"/>
    <w:rsid w:val="00C712AC"/>
    <w:rsid w:val="00C71C15"/>
    <w:rsid w:val="00C71F3D"/>
    <w:rsid w:val="00C72F53"/>
    <w:rsid w:val="00C74035"/>
    <w:rsid w:val="00C748EA"/>
    <w:rsid w:val="00C77818"/>
    <w:rsid w:val="00C8063F"/>
    <w:rsid w:val="00C81282"/>
    <w:rsid w:val="00C827B4"/>
    <w:rsid w:val="00C83214"/>
    <w:rsid w:val="00C8329F"/>
    <w:rsid w:val="00C84F8A"/>
    <w:rsid w:val="00C85BA4"/>
    <w:rsid w:val="00C8618F"/>
    <w:rsid w:val="00C8625D"/>
    <w:rsid w:val="00C90372"/>
    <w:rsid w:val="00C9041F"/>
    <w:rsid w:val="00C9166B"/>
    <w:rsid w:val="00C91A45"/>
    <w:rsid w:val="00C91FB4"/>
    <w:rsid w:val="00C92150"/>
    <w:rsid w:val="00C92328"/>
    <w:rsid w:val="00C92D42"/>
    <w:rsid w:val="00C938C2"/>
    <w:rsid w:val="00C93F8A"/>
    <w:rsid w:val="00C94EA1"/>
    <w:rsid w:val="00C9511B"/>
    <w:rsid w:val="00C95745"/>
    <w:rsid w:val="00C95902"/>
    <w:rsid w:val="00C962E3"/>
    <w:rsid w:val="00C978E2"/>
    <w:rsid w:val="00C97997"/>
    <w:rsid w:val="00CA10A2"/>
    <w:rsid w:val="00CA1D83"/>
    <w:rsid w:val="00CA25C0"/>
    <w:rsid w:val="00CA3451"/>
    <w:rsid w:val="00CA35C6"/>
    <w:rsid w:val="00CA4948"/>
    <w:rsid w:val="00CA52F9"/>
    <w:rsid w:val="00CA5368"/>
    <w:rsid w:val="00CA568B"/>
    <w:rsid w:val="00CA573A"/>
    <w:rsid w:val="00CA5C58"/>
    <w:rsid w:val="00CA7EEA"/>
    <w:rsid w:val="00CB19D7"/>
    <w:rsid w:val="00CB19FE"/>
    <w:rsid w:val="00CB1C3F"/>
    <w:rsid w:val="00CB2364"/>
    <w:rsid w:val="00CB304C"/>
    <w:rsid w:val="00CB3933"/>
    <w:rsid w:val="00CB53E8"/>
    <w:rsid w:val="00CB594A"/>
    <w:rsid w:val="00CB5CB2"/>
    <w:rsid w:val="00CB6979"/>
    <w:rsid w:val="00CB7DDE"/>
    <w:rsid w:val="00CC0A3D"/>
    <w:rsid w:val="00CC1585"/>
    <w:rsid w:val="00CC3C53"/>
    <w:rsid w:val="00CC3D24"/>
    <w:rsid w:val="00CC3F91"/>
    <w:rsid w:val="00CC4ACD"/>
    <w:rsid w:val="00CC4B0A"/>
    <w:rsid w:val="00CC544A"/>
    <w:rsid w:val="00CC57EA"/>
    <w:rsid w:val="00CC5954"/>
    <w:rsid w:val="00CC629B"/>
    <w:rsid w:val="00CC6C4E"/>
    <w:rsid w:val="00CD009D"/>
    <w:rsid w:val="00CD05A2"/>
    <w:rsid w:val="00CD29D4"/>
    <w:rsid w:val="00CD2B5C"/>
    <w:rsid w:val="00CD2FF3"/>
    <w:rsid w:val="00CD3323"/>
    <w:rsid w:val="00CD38F5"/>
    <w:rsid w:val="00CD437E"/>
    <w:rsid w:val="00CD5DAD"/>
    <w:rsid w:val="00CD72C5"/>
    <w:rsid w:val="00CD79A7"/>
    <w:rsid w:val="00CE0789"/>
    <w:rsid w:val="00CE0E8D"/>
    <w:rsid w:val="00CE1A03"/>
    <w:rsid w:val="00CE2346"/>
    <w:rsid w:val="00CE25B2"/>
    <w:rsid w:val="00CE2687"/>
    <w:rsid w:val="00CE3529"/>
    <w:rsid w:val="00CE35C8"/>
    <w:rsid w:val="00CE3962"/>
    <w:rsid w:val="00CE4D1A"/>
    <w:rsid w:val="00CE4E8A"/>
    <w:rsid w:val="00CE5105"/>
    <w:rsid w:val="00CE56BD"/>
    <w:rsid w:val="00CE5EC0"/>
    <w:rsid w:val="00CE6A0B"/>
    <w:rsid w:val="00CE6F9F"/>
    <w:rsid w:val="00CE781A"/>
    <w:rsid w:val="00CE7B08"/>
    <w:rsid w:val="00CE7D52"/>
    <w:rsid w:val="00CF1D74"/>
    <w:rsid w:val="00CF2BE2"/>
    <w:rsid w:val="00CF3DEB"/>
    <w:rsid w:val="00CF55F9"/>
    <w:rsid w:val="00CF7074"/>
    <w:rsid w:val="00CF7390"/>
    <w:rsid w:val="00CF7495"/>
    <w:rsid w:val="00D01CF9"/>
    <w:rsid w:val="00D0334D"/>
    <w:rsid w:val="00D0374D"/>
    <w:rsid w:val="00D06D7B"/>
    <w:rsid w:val="00D06DA5"/>
    <w:rsid w:val="00D07191"/>
    <w:rsid w:val="00D07F1D"/>
    <w:rsid w:val="00D10558"/>
    <w:rsid w:val="00D11D4D"/>
    <w:rsid w:val="00D126DC"/>
    <w:rsid w:val="00D12B03"/>
    <w:rsid w:val="00D13E70"/>
    <w:rsid w:val="00D15FCD"/>
    <w:rsid w:val="00D16C58"/>
    <w:rsid w:val="00D17019"/>
    <w:rsid w:val="00D17FC8"/>
    <w:rsid w:val="00D20B44"/>
    <w:rsid w:val="00D21168"/>
    <w:rsid w:val="00D2438C"/>
    <w:rsid w:val="00D2585A"/>
    <w:rsid w:val="00D259B0"/>
    <w:rsid w:val="00D26C3F"/>
    <w:rsid w:val="00D27026"/>
    <w:rsid w:val="00D27185"/>
    <w:rsid w:val="00D30EF8"/>
    <w:rsid w:val="00D32518"/>
    <w:rsid w:val="00D33488"/>
    <w:rsid w:val="00D33AB3"/>
    <w:rsid w:val="00D33F24"/>
    <w:rsid w:val="00D34160"/>
    <w:rsid w:val="00D346B8"/>
    <w:rsid w:val="00D34DCA"/>
    <w:rsid w:val="00D35AC8"/>
    <w:rsid w:val="00D36F87"/>
    <w:rsid w:val="00D37E4E"/>
    <w:rsid w:val="00D400A4"/>
    <w:rsid w:val="00D40DEF"/>
    <w:rsid w:val="00D417D8"/>
    <w:rsid w:val="00D41F78"/>
    <w:rsid w:val="00D42E6C"/>
    <w:rsid w:val="00D4351C"/>
    <w:rsid w:val="00D43B80"/>
    <w:rsid w:val="00D44988"/>
    <w:rsid w:val="00D45B4C"/>
    <w:rsid w:val="00D45BA4"/>
    <w:rsid w:val="00D471AF"/>
    <w:rsid w:val="00D4724F"/>
    <w:rsid w:val="00D50519"/>
    <w:rsid w:val="00D512C8"/>
    <w:rsid w:val="00D51601"/>
    <w:rsid w:val="00D51ECB"/>
    <w:rsid w:val="00D5264C"/>
    <w:rsid w:val="00D52BBC"/>
    <w:rsid w:val="00D537FE"/>
    <w:rsid w:val="00D53CC9"/>
    <w:rsid w:val="00D540F1"/>
    <w:rsid w:val="00D54A6A"/>
    <w:rsid w:val="00D54B8F"/>
    <w:rsid w:val="00D55951"/>
    <w:rsid w:val="00D559F0"/>
    <w:rsid w:val="00D57EB6"/>
    <w:rsid w:val="00D608C0"/>
    <w:rsid w:val="00D60D6D"/>
    <w:rsid w:val="00D6128C"/>
    <w:rsid w:val="00D66D8B"/>
    <w:rsid w:val="00D70849"/>
    <w:rsid w:val="00D72297"/>
    <w:rsid w:val="00D72A1C"/>
    <w:rsid w:val="00D7308F"/>
    <w:rsid w:val="00D7313E"/>
    <w:rsid w:val="00D73580"/>
    <w:rsid w:val="00D73802"/>
    <w:rsid w:val="00D73C2C"/>
    <w:rsid w:val="00D73D52"/>
    <w:rsid w:val="00D745E7"/>
    <w:rsid w:val="00D7525C"/>
    <w:rsid w:val="00D774ED"/>
    <w:rsid w:val="00D777C3"/>
    <w:rsid w:val="00D7797C"/>
    <w:rsid w:val="00D77C44"/>
    <w:rsid w:val="00D77F88"/>
    <w:rsid w:val="00D81AFA"/>
    <w:rsid w:val="00D81EAA"/>
    <w:rsid w:val="00D81FE2"/>
    <w:rsid w:val="00D8259F"/>
    <w:rsid w:val="00D825F2"/>
    <w:rsid w:val="00D8285C"/>
    <w:rsid w:val="00D828B1"/>
    <w:rsid w:val="00D82A55"/>
    <w:rsid w:val="00D83D49"/>
    <w:rsid w:val="00D84181"/>
    <w:rsid w:val="00D841CA"/>
    <w:rsid w:val="00D846AD"/>
    <w:rsid w:val="00D84754"/>
    <w:rsid w:val="00D84F27"/>
    <w:rsid w:val="00D853F0"/>
    <w:rsid w:val="00D85862"/>
    <w:rsid w:val="00D86D47"/>
    <w:rsid w:val="00D8710C"/>
    <w:rsid w:val="00D873C6"/>
    <w:rsid w:val="00D9074A"/>
    <w:rsid w:val="00D9099E"/>
    <w:rsid w:val="00D9193A"/>
    <w:rsid w:val="00D923B2"/>
    <w:rsid w:val="00D92463"/>
    <w:rsid w:val="00D93E64"/>
    <w:rsid w:val="00D93F64"/>
    <w:rsid w:val="00D94CA4"/>
    <w:rsid w:val="00D95E99"/>
    <w:rsid w:val="00D965D5"/>
    <w:rsid w:val="00D97DA2"/>
    <w:rsid w:val="00DA1A3A"/>
    <w:rsid w:val="00DA2351"/>
    <w:rsid w:val="00DA249E"/>
    <w:rsid w:val="00DA2D3D"/>
    <w:rsid w:val="00DA4C30"/>
    <w:rsid w:val="00DA7722"/>
    <w:rsid w:val="00DB145E"/>
    <w:rsid w:val="00DB1A94"/>
    <w:rsid w:val="00DB1D52"/>
    <w:rsid w:val="00DB1E2B"/>
    <w:rsid w:val="00DB1F62"/>
    <w:rsid w:val="00DB21E7"/>
    <w:rsid w:val="00DB2E03"/>
    <w:rsid w:val="00DB3742"/>
    <w:rsid w:val="00DB3E9B"/>
    <w:rsid w:val="00DB3F4B"/>
    <w:rsid w:val="00DB5375"/>
    <w:rsid w:val="00DB67C1"/>
    <w:rsid w:val="00DB6C0B"/>
    <w:rsid w:val="00DB70F4"/>
    <w:rsid w:val="00DB748A"/>
    <w:rsid w:val="00DC009D"/>
    <w:rsid w:val="00DC1056"/>
    <w:rsid w:val="00DC1442"/>
    <w:rsid w:val="00DC21D8"/>
    <w:rsid w:val="00DC282A"/>
    <w:rsid w:val="00DC34DC"/>
    <w:rsid w:val="00DC3780"/>
    <w:rsid w:val="00DC3ADA"/>
    <w:rsid w:val="00DC3CC6"/>
    <w:rsid w:val="00DC3F55"/>
    <w:rsid w:val="00DC4782"/>
    <w:rsid w:val="00DC514A"/>
    <w:rsid w:val="00DC67B1"/>
    <w:rsid w:val="00DC7FBC"/>
    <w:rsid w:val="00DD0019"/>
    <w:rsid w:val="00DD132B"/>
    <w:rsid w:val="00DD1725"/>
    <w:rsid w:val="00DD2159"/>
    <w:rsid w:val="00DD218B"/>
    <w:rsid w:val="00DD2A18"/>
    <w:rsid w:val="00DD3044"/>
    <w:rsid w:val="00DD3985"/>
    <w:rsid w:val="00DD61E8"/>
    <w:rsid w:val="00DD62C0"/>
    <w:rsid w:val="00DD64DE"/>
    <w:rsid w:val="00DD7859"/>
    <w:rsid w:val="00DD7B41"/>
    <w:rsid w:val="00DE0784"/>
    <w:rsid w:val="00DE0A1D"/>
    <w:rsid w:val="00DE15B2"/>
    <w:rsid w:val="00DE1A9A"/>
    <w:rsid w:val="00DE3D2C"/>
    <w:rsid w:val="00DE5E82"/>
    <w:rsid w:val="00DE5FA6"/>
    <w:rsid w:val="00DE6792"/>
    <w:rsid w:val="00DE6AA1"/>
    <w:rsid w:val="00DE7AAB"/>
    <w:rsid w:val="00DE7EF7"/>
    <w:rsid w:val="00DF015B"/>
    <w:rsid w:val="00DF02EC"/>
    <w:rsid w:val="00DF10FC"/>
    <w:rsid w:val="00DF1185"/>
    <w:rsid w:val="00DF1299"/>
    <w:rsid w:val="00DF1A70"/>
    <w:rsid w:val="00DF1E5F"/>
    <w:rsid w:val="00DF23A8"/>
    <w:rsid w:val="00DF2F27"/>
    <w:rsid w:val="00DF36B6"/>
    <w:rsid w:val="00DF4296"/>
    <w:rsid w:val="00DF53F0"/>
    <w:rsid w:val="00DF5F38"/>
    <w:rsid w:val="00DF6608"/>
    <w:rsid w:val="00DF6CCC"/>
    <w:rsid w:val="00DF6D0C"/>
    <w:rsid w:val="00DF6F64"/>
    <w:rsid w:val="00DF721E"/>
    <w:rsid w:val="00DF729E"/>
    <w:rsid w:val="00DF7B8A"/>
    <w:rsid w:val="00DF7C87"/>
    <w:rsid w:val="00E009B0"/>
    <w:rsid w:val="00E00A12"/>
    <w:rsid w:val="00E00C49"/>
    <w:rsid w:val="00E01C9C"/>
    <w:rsid w:val="00E0219D"/>
    <w:rsid w:val="00E04C0F"/>
    <w:rsid w:val="00E0570B"/>
    <w:rsid w:val="00E10343"/>
    <w:rsid w:val="00E10913"/>
    <w:rsid w:val="00E10B87"/>
    <w:rsid w:val="00E121CE"/>
    <w:rsid w:val="00E1478B"/>
    <w:rsid w:val="00E14FAC"/>
    <w:rsid w:val="00E15007"/>
    <w:rsid w:val="00E16277"/>
    <w:rsid w:val="00E16EC7"/>
    <w:rsid w:val="00E219CE"/>
    <w:rsid w:val="00E24071"/>
    <w:rsid w:val="00E24EBC"/>
    <w:rsid w:val="00E2522C"/>
    <w:rsid w:val="00E2552F"/>
    <w:rsid w:val="00E2599B"/>
    <w:rsid w:val="00E2710C"/>
    <w:rsid w:val="00E27428"/>
    <w:rsid w:val="00E305B4"/>
    <w:rsid w:val="00E31AFA"/>
    <w:rsid w:val="00E31CB7"/>
    <w:rsid w:val="00E324EE"/>
    <w:rsid w:val="00E32990"/>
    <w:rsid w:val="00E34DB1"/>
    <w:rsid w:val="00E35931"/>
    <w:rsid w:val="00E359FF"/>
    <w:rsid w:val="00E36BD1"/>
    <w:rsid w:val="00E402C5"/>
    <w:rsid w:val="00E402F4"/>
    <w:rsid w:val="00E405F1"/>
    <w:rsid w:val="00E4178B"/>
    <w:rsid w:val="00E417DB"/>
    <w:rsid w:val="00E43054"/>
    <w:rsid w:val="00E43655"/>
    <w:rsid w:val="00E44440"/>
    <w:rsid w:val="00E46013"/>
    <w:rsid w:val="00E47099"/>
    <w:rsid w:val="00E47284"/>
    <w:rsid w:val="00E4730A"/>
    <w:rsid w:val="00E477C3"/>
    <w:rsid w:val="00E517A5"/>
    <w:rsid w:val="00E51E16"/>
    <w:rsid w:val="00E53730"/>
    <w:rsid w:val="00E5438D"/>
    <w:rsid w:val="00E54511"/>
    <w:rsid w:val="00E54E50"/>
    <w:rsid w:val="00E55288"/>
    <w:rsid w:val="00E57577"/>
    <w:rsid w:val="00E62043"/>
    <w:rsid w:val="00E626B9"/>
    <w:rsid w:val="00E627C9"/>
    <w:rsid w:val="00E630F3"/>
    <w:rsid w:val="00E6332F"/>
    <w:rsid w:val="00E637C9"/>
    <w:rsid w:val="00E6402D"/>
    <w:rsid w:val="00E6680A"/>
    <w:rsid w:val="00E66F0D"/>
    <w:rsid w:val="00E70615"/>
    <w:rsid w:val="00E714B7"/>
    <w:rsid w:val="00E7161E"/>
    <w:rsid w:val="00E7207B"/>
    <w:rsid w:val="00E7347A"/>
    <w:rsid w:val="00E75A47"/>
    <w:rsid w:val="00E75BB6"/>
    <w:rsid w:val="00E75D8C"/>
    <w:rsid w:val="00E777F2"/>
    <w:rsid w:val="00E802C9"/>
    <w:rsid w:val="00E80BFB"/>
    <w:rsid w:val="00E80F0A"/>
    <w:rsid w:val="00E815D4"/>
    <w:rsid w:val="00E8291B"/>
    <w:rsid w:val="00E82E70"/>
    <w:rsid w:val="00E82F92"/>
    <w:rsid w:val="00E8395F"/>
    <w:rsid w:val="00E8410F"/>
    <w:rsid w:val="00E849D7"/>
    <w:rsid w:val="00E85E41"/>
    <w:rsid w:val="00E85EA1"/>
    <w:rsid w:val="00E86703"/>
    <w:rsid w:val="00E91044"/>
    <w:rsid w:val="00E910D3"/>
    <w:rsid w:val="00E91257"/>
    <w:rsid w:val="00E92154"/>
    <w:rsid w:val="00E923CF"/>
    <w:rsid w:val="00E93685"/>
    <w:rsid w:val="00E93B65"/>
    <w:rsid w:val="00E93C8C"/>
    <w:rsid w:val="00E95111"/>
    <w:rsid w:val="00E95FDF"/>
    <w:rsid w:val="00EA14C8"/>
    <w:rsid w:val="00EA2110"/>
    <w:rsid w:val="00EA283A"/>
    <w:rsid w:val="00EA2C90"/>
    <w:rsid w:val="00EA2E07"/>
    <w:rsid w:val="00EA383B"/>
    <w:rsid w:val="00EA48F3"/>
    <w:rsid w:val="00EA60BF"/>
    <w:rsid w:val="00EA7365"/>
    <w:rsid w:val="00EA763F"/>
    <w:rsid w:val="00EA77E9"/>
    <w:rsid w:val="00EB05D0"/>
    <w:rsid w:val="00EB1151"/>
    <w:rsid w:val="00EB1D49"/>
    <w:rsid w:val="00EB23D9"/>
    <w:rsid w:val="00EB39A0"/>
    <w:rsid w:val="00EB4CFA"/>
    <w:rsid w:val="00EB559F"/>
    <w:rsid w:val="00EB566C"/>
    <w:rsid w:val="00EB5F3D"/>
    <w:rsid w:val="00EC1CEB"/>
    <w:rsid w:val="00EC1DC0"/>
    <w:rsid w:val="00EC1DC2"/>
    <w:rsid w:val="00EC21EC"/>
    <w:rsid w:val="00EC24B8"/>
    <w:rsid w:val="00EC268C"/>
    <w:rsid w:val="00EC3753"/>
    <w:rsid w:val="00EC4E71"/>
    <w:rsid w:val="00EC5F1C"/>
    <w:rsid w:val="00ED0365"/>
    <w:rsid w:val="00ED0865"/>
    <w:rsid w:val="00ED1C60"/>
    <w:rsid w:val="00ED2EB9"/>
    <w:rsid w:val="00ED32D5"/>
    <w:rsid w:val="00ED3722"/>
    <w:rsid w:val="00ED3A31"/>
    <w:rsid w:val="00ED4469"/>
    <w:rsid w:val="00ED5424"/>
    <w:rsid w:val="00ED5F23"/>
    <w:rsid w:val="00ED6DC0"/>
    <w:rsid w:val="00ED7A7A"/>
    <w:rsid w:val="00EE0327"/>
    <w:rsid w:val="00EE038C"/>
    <w:rsid w:val="00EE28C5"/>
    <w:rsid w:val="00EE2F09"/>
    <w:rsid w:val="00EE47C5"/>
    <w:rsid w:val="00EE490C"/>
    <w:rsid w:val="00EE4E57"/>
    <w:rsid w:val="00EE5738"/>
    <w:rsid w:val="00EE58BD"/>
    <w:rsid w:val="00EE5E59"/>
    <w:rsid w:val="00EE6549"/>
    <w:rsid w:val="00EE73D0"/>
    <w:rsid w:val="00EE7CB0"/>
    <w:rsid w:val="00EF08A8"/>
    <w:rsid w:val="00EF167B"/>
    <w:rsid w:val="00EF30BF"/>
    <w:rsid w:val="00EF41A8"/>
    <w:rsid w:val="00EF44FB"/>
    <w:rsid w:val="00EF5122"/>
    <w:rsid w:val="00EF5554"/>
    <w:rsid w:val="00EF5AD8"/>
    <w:rsid w:val="00EF6B90"/>
    <w:rsid w:val="00EF7807"/>
    <w:rsid w:val="00EF79F7"/>
    <w:rsid w:val="00F006C0"/>
    <w:rsid w:val="00F0125F"/>
    <w:rsid w:val="00F019AA"/>
    <w:rsid w:val="00F0267E"/>
    <w:rsid w:val="00F02686"/>
    <w:rsid w:val="00F030C0"/>
    <w:rsid w:val="00F03291"/>
    <w:rsid w:val="00F03E8D"/>
    <w:rsid w:val="00F0459B"/>
    <w:rsid w:val="00F04E15"/>
    <w:rsid w:val="00F05DF3"/>
    <w:rsid w:val="00F0692C"/>
    <w:rsid w:val="00F069EA"/>
    <w:rsid w:val="00F070E5"/>
    <w:rsid w:val="00F07DDE"/>
    <w:rsid w:val="00F11675"/>
    <w:rsid w:val="00F12557"/>
    <w:rsid w:val="00F13599"/>
    <w:rsid w:val="00F13B28"/>
    <w:rsid w:val="00F14E01"/>
    <w:rsid w:val="00F156A0"/>
    <w:rsid w:val="00F15730"/>
    <w:rsid w:val="00F176A6"/>
    <w:rsid w:val="00F202C2"/>
    <w:rsid w:val="00F212F6"/>
    <w:rsid w:val="00F22756"/>
    <w:rsid w:val="00F23248"/>
    <w:rsid w:val="00F23890"/>
    <w:rsid w:val="00F243BC"/>
    <w:rsid w:val="00F2504D"/>
    <w:rsid w:val="00F2637F"/>
    <w:rsid w:val="00F268F7"/>
    <w:rsid w:val="00F30B83"/>
    <w:rsid w:val="00F30BDB"/>
    <w:rsid w:val="00F30CF8"/>
    <w:rsid w:val="00F31EDF"/>
    <w:rsid w:val="00F32CDE"/>
    <w:rsid w:val="00F32D4C"/>
    <w:rsid w:val="00F3327E"/>
    <w:rsid w:val="00F338C3"/>
    <w:rsid w:val="00F34B14"/>
    <w:rsid w:val="00F34F58"/>
    <w:rsid w:val="00F35DA7"/>
    <w:rsid w:val="00F36A6A"/>
    <w:rsid w:val="00F40101"/>
    <w:rsid w:val="00F404F7"/>
    <w:rsid w:val="00F40CCA"/>
    <w:rsid w:val="00F42D97"/>
    <w:rsid w:val="00F436B2"/>
    <w:rsid w:val="00F43813"/>
    <w:rsid w:val="00F43FEE"/>
    <w:rsid w:val="00F45A72"/>
    <w:rsid w:val="00F46723"/>
    <w:rsid w:val="00F4706D"/>
    <w:rsid w:val="00F476E1"/>
    <w:rsid w:val="00F47D1D"/>
    <w:rsid w:val="00F47F29"/>
    <w:rsid w:val="00F50016"/>
    <w:rsid w:val="00F50058"/>
    <w:rsid w:val="00F5118A"/>
    <w:rsid w:val="00F51A21"/>
    <w:rsid w:val="00F52614"/>
    <w:rsid w:val="00F5276E"/>
    <w:rsid w:val="00F52E9F"/>
    <w:rsid w:val="00F53304"/>
    <w:rsid w:val="00F53B81"/>
    <w:rsid w:val="00F540FE"/>
    <w:rsid w:val="00F556FF"/>
    <w:rsid w:val="00F55D12"/>
    <w:rsid w:val="00F5687F"/>
    <w:rsid w:val="00F56D3F"/>
    <w:rsid w:val="00F575C7"/>
    <w:rsid w:val="00F57FD0"/>
    <w:rsid w:val="00F60305"/>
    <w:rsid w:val="00F61B12"/>
    <w:rsid w:val="00F63264"/>
    <w:rsid w:val="00F634E4"/>
    <w:rsid w:val="00F6379E"/>
    <w:rsid w:val="00F64047"/>
    <w:rsid w:val="00F65171"/>
    <w:rsid w:val="00F6560D"/>
    <w:rsid w:val="00F65C23"/>
    <w:rsid w:val="00F67844"/>
    <w:rsid w:val="00F67C18"/>
    <w:rsid w:val="00F70799"/>
    <w:rsid w:val="00F70A8B"/>
    <w:rsid w:val="00F70B8D"/>
    <w:rsid w:val="00F71936"/>
    <w:rsid w:val="00F724FB"/>
    <w:rsid w:val="00F726B8"/>
    <w:rsid w:val="00F72A26"/>
    <w:rsid w:val="00F733C3"/>
    <w:rsid w:val="00F746A1"/>
    <w:rsid w:val="00F74820"/>
    <w:rsid w:val="00F756DD"/>
    <w:rsid w:val="00F77F4E"/>
    <w:rsid w:val="00F80047"/>
    <w:rsid w:val="00F800C7"/>
    <w:rsid w:val="00F8104D"/>
    <w:rsid w:val="00F81587"/>
    <w:rsid w:val="00F8288F"/>
    <w:rsid w:val="00F84033"/>
    <w:rsid w:val="00F84802"/>
    <w:rsid w:val="00F85B72"/>
    <w:rsid w:val="00F86540"/>
    <w:rsid w:val="00F865CE"/>
    <w:rsid w:val="00F8766F"/>
    <w:rsid w:val="00F91082"/>
    <w:rsid w:val="00F9116D"/>
    <w:rsid w:val="00F91A9A"/>
    <w:rsid w:val="00F9203B"/>
    <w:rsid w:val="00F93ABB"/>
    <w:rsid w:val="00F94D79"/>
    <w:rsid w:val="00F9658C"/>
    <w:rsid w:val="00F97A7F"/>
    <w:rsid w:val="00FA0889"/>
    <w:rsid w:val="00FA16E7"/>
    <w:rsid w:val="00FA31C7"/>
    <w:rsid w:val="00FA472D"/>
    <w:rsid w:val="00FA4E3E"/>
    <w:rsid w:val="00FB0CBF"/>
    <w:rsid w:val="00FB18F6"/>
    <w:rsid w:val="00FB2A52"/>
    <w:rsid w:val="00FB3F92"/>
    <w:rsid w:val="00FB52C7"/>
    <w:rsid w:val="00FB57DC"/>
    <w:rsid w:val="00FB6E19"/>
    <w:rsid w:val="00FB71F6"/>
    <w:rsid w:val="00FC0AF8"/>
    <w:rsid w:val="00FC1483"/>
    <w:rsid w:val="00FC1C47"/>
    <w:rsid w:val="00FC3102"/>
    <w:rsid w:val="00FC39ED"/>
    <w:rsid w:val="00FC4419"/>
    <w:rsid w:val="00FC47E2"/>
    <w:rsid w:val="00FC4AA5"/>
    <w:rsid w:val="00FC4B88"/>
    <w:rsid w:val="00FC4BB8"/>
    <w:rsid w:val="00FC5148"/>
    <w:rsid w:val="00FC623A"/>
    <w:rsid w:val="00FC6524"/>
    <w:rsid w:val="00FC75AC"/>
    <w:rsid w:val="00FD01BF"/>
    <w:rsid w:val="00FD0525"/>
    <w:rsid w:val="00FD0AB7"/>
    <w:rsid w:val="00FD297D"/>
    <w:rsid w:val="00FD2D13"/>
    <w:rsid w:val="00FD374D"/>
    <w:rsid w:val="00FD6071"/>
    <w:rsid w:val="00FD633B"/>
    <w:rsid w:val="00FE0794"/>
    <w:rsid w:val="00FE1041"/>
    <w:rsid w:val="00FE24CB"/>
    <w:rsid w:val="00FE323F"/>
    <w:rsid w:val="00FE3473"/>
    <w:rsid w:val="00FE4049"/>
    <w:rsid w:val="00FE4794"/>
    <w:rsid w:val="00FE480F"/>
    <w:rsid w:val="00FE4998"/>
    <w:rsid w:val="00FE57DE"/>
    <w:rsid w:val="00FE7A68"/>
    <w:rsid w:val="00FF0231"/>
    <w:rsid w:val="00FF1C9B"/>
    <w:rsid w:val="00FF1D49"/>
    <w:rsid w:val="00FF203B"/>
    <w:rsid w:val="00FF2562"/>
    <w:rsid w:val="00FF3A41"/>
    <w:rsid w:val="00FF3E5B"/>
    <w:rsid w:val="00FF57E4"/>
    <w:rsid w:val="00FF78E5"/>
    <w:rsid w:val="0127533C"/>
    <w:rsid w:val="01AF3D99"/>
    <w:rsid w:val="01B92C32"/>
    <w:rsid w:val="02511F9D"/>
    <w:rsid w:val="0284564C"/>
    <w:rsid w:val="03863FCD"/>
    <w:rsid w:val="03A314B8"/>
    <w:rsid w:val="03D82B98"/>
    <w:rsid w:val="03F83E8B"/>
    <w:rsid w:val="057E246C"/>
    <w:rsid w:val="05AF6690"/>
    <w:rsid w:val="05C56868"/>
    <w:rsid w:val="073F6ADF"/>
    <w:rsid w:val="07B72767"/>
    <w:rsid w:val="07E040A3"/>
    <w:rsid w:val="08077E72"/>
    <w:rsid w:val="08882DD0"/>
    <w:rsid w:val="09CC2AAC"/>
    <w:rsid w:val="09D26E76"/>
    <w:rsid w:val="0A0C6C48"/>
    <w:rsid w:val="0A652D3E"/>
    <w:rsid w:val="0ADD5714"/>
    <w:rsid w:val="0B326F2A"/>
    <w:rsid w:val="0B8A0E8C"/>
    <w:rsid w:val="0C0D7D00"/>
    <w:rsid w:val="0C1E2888"/>
    <w:rsid w:val="0C92213C"/>
    <w:rsid w:val="0D06756B"/>
    <w:rsid w:val="0D251B28"/>
    <w:rsid w:val="0D54750B"/>
    <w:rsid w:val="0D84032B"/>
    <w:rsid w:val="0DB77660"/>
    <w:rsid w:val="0DE3061A"/>
    <w:rsid w:val="0E6C0028"/>
    <w:rsid w:val="0E6F20D1"/>
    <w:rsid w:val="0F2A74C4"/>
    <w:rsid w:val="10A27F31"/>
    <w:rsid w:val="10C019B2"/>
    <w:rsid w:val="11927058"/>
    <w:rsid w:val="11FD0627"/>
    <w:rsid w:val="13AF4F03"/>
    <w:rsid w:val="13EB128F"/>
    <w:rsid w:val="13FB39CD"/>
    <w:rsid w:val="14736E66"/>
    <w:rsid w:val="147F458F"/>
    <w:rsid w:val="14A54721"/>
    <w:rsid w:val="14D33FAB"/>
    <w:rsid w:val="14D958EC"/>
    <w:rsid w:val="1534169A"/>
    <w:rsid w:val="15C03E03"/>
    <w:rsid w:val="162A25EB"/>
    <w:rsid w:val="16FD2A55"/>
    <w:rsid w:val="17067C1A"/>
    <w:rsid w:val="17366761"/>
    <w:rsid w:val="177C01F0"/>
    <w:rsid w:val="17CE6630"/>
    <w:rsid w:val="184B1396"/>
    <w:rsid w:val="189D4601"/>
    <w:rsid w:val="18F10CD3"/>
    <w:rsid w:val="193C5615"/>
    <w:rsid w:val="1AFF0AFE"/>
    <w:rsid w:val="1B1F79C3"/>
    <w:rsid w:val="1B4F19F8"/>
    <w:rsid w:val="1BA746BE"/>
    <w:rsid w:val="1C226F03"/>
    <w:rsid w:val="1C2436FB"/>
    <w:rsid w:val="1C4B151B"/>
    <w:rsid w:val="1C556DAA"/>
    <w:rsid w:val="1E391A5E"/>
    <w:rsid w:val="1E982D48"/>
    <w:rsid w:val="1EA96343"/>
    <w:rsid w:val="1ECC44FA"/>
    <w:rsid w:val="1F063325"/>
    <w:rsid w:val="1FBC5DF5"/>
    <w:rsid w:val="1FF90588"/>
    <w:rsid w:val="20BC43FF"/>
    <w:rsid w:val="20C3623F"/>
    <w:rsid w:val="21781212"/>
    <w:rsid w:val="21B83F86"/>
    <w:rsid w:val="221178A8"/>
    <w:rsid w:val="221213CF"/>
    <w:rsid w:val="22327A92"/>
    <w:rsid w:val="22FA711B"/>
    <w:rsid w:val="231D53A2"/>
    <w:rsid w:val="236D5383"/>
    <w:rsid w:val="23B706CB"/>
    <w:rsid w:val="23B7504C"/>
    <w:rsid w:val="23FB32CD"/>
    <w:rsid w:val="24571307"/>
    <w:rsid w:val="24680FD5"/>
    <w:rsid w:val="25110A2A"/>
    <w:rsid w:val="256C0944"/>
    <w:rsid w:val="26446DE3"/>
    <w:rsid w:val="269669E7"/>
    <w:rsid w:val="26D7699F"/>
    <w:rsid w:val="28785901"/>
    <w:rsid w:val="2ABA24CE"/>
    <w:rsid w:val="2B774624"/>
    <w:rsid w:val="2BD650E5"/>
    <w:rsid w:val="2BFF3C61"/>
    <w:rsid w:val="2C30276B"/>
    <w:rsid w:val="2C7A72BE"/>
    <w:rsid w:val="2C9A7D75"/>
    <w:rsid w:val="2CC17412"/>
    <w:rsid w:val="2E313E04"/>
    <w:rsid w:val="2E9976CE"/>
    <w:rsid w:val="2EF84CC9"/>
    <w:rsid w:val="2F401D3C"/>
    <w:rsid w:val="2F5B24E1"/>
    <w:rsid w:val="2FA95C88"/>
    <w:rsid w:val="301607F4"/>
    <w:rsid w:val="3041370F"/>
    <w:rsid w:val="31255350"/>
    <w:rsid w:val="312B50A3"/>
    <w:rsid w:val="31EB1D1E"/>
    <w:rsid w:val="321C7F1D"/>
    <w:rsid w:val="32453A27"/>
    <w:rsid w:val="3263064A"/>
    <w:rsid w:val="32A43132"/>
    <w:rsid w:val="32AC0C06"/>
    <w:rsid w:val="33344EF5"/>
    <w:rsid w:val="335C283B"/>
    <w:rsid w:val="340032DD"/>
    <w:rsid w:val="3537750C"/>
    <w:rsid w:val="3537798C"/>
    <w:rsid w:val="35C13FC9"/>
    <w:rsid w:val="36162DC8"/>
    <w:rsid w:val="364257B6"/>
    <w:rsid w:val="374F144B"/>
    <w:rsid w:val="3765026B"/>
    <w:rsid w:val="37EA5922"/>
    <w:rsid w:val="38276B93"/>
    <w:rsid w:val="38672F50"/>
    <w:rsid w:val="387730A3"/>
    <w:rsid w:val="38AC3431"/>
    <w:rsid w:val="38EA49A7"/>
    <w:rsid w:val="392F2E16"/>
    <w:rsid w:val="39E00529"/>
    <w:rsid w:val="3A0B64A7"/>
    <w:rsid w:val="3A192D6D"/>
    <w:rsid w:val="3A574DDA"/>
    <w:rsid w:val="3A940645"/>
    <w:rsid w:val="3AD3075A"/>
    <w:rsid w:val="3AF74C02"/>
    <w:rsid w:val="3C0059A5"/>
    <w:rsid w:val="3C134E78"/>
    <w:rsid w:val="3DEC7285"/>
    <w:rsid w:val="3DF6345D"/>
    <w:rsid w:val="3E1A70B4"/>
    <w:rsid w:val="3E2B5515"/>
    <w:rsid w:val="3E4D4F28"/>
    <w:rsid w:val="3EC0275E"/>
    <w:rsid w:val="3EE13701"/>
    <w:rsid w:val="3F1A4BB3"/>
    <w:rsid w:val="3F551018"/>
    <w:rsid w:val="3F5A1DC0"/>
    <w:rsid w:val="40192BA6"/>
    <w:rsid w:val="404D7A22"/>
    <w:rsid w:val="40665A0D"/>
    <w:rsid w:val="41766EA9"/>
    <w:rsid w:val="42550A18"/>
    <w:rsid w:val="427D651B"/>
    <w:rsid w:val="429D496A"/>
    <w:rsid w:val="42F473A1"/>
    <w:rsid w:val="441E62C0"/>
    <w:rsid w:val="452C1A99"/>
    <w:rsid w:val="45325D14"/>
    <w:rsid w:val="458072F0"/>
    <w:rsid w:val="45811C7C"/>
    <w:rsid w:val="45906116"/>
    <w:rsid w:val="464F2B4A"/>
    <w:rsid w:val="468B3EFB"/>
    <w:rsid w:val="470716BA"/>
    <w:rsid w:val="470A6193"/>
    <w:rsid w:val="47385210"/>
    <w:rsid w:val="47DC4F5C"/>
    <w:rsid w:val="48B40671"/>
    <w:rsid w:val="49124632"/>
    <w:rsid w:val="49824B21"/>
    <w:rsid w:val="499B5738"/>
    <w:rsid w:val="499F244D"/>
    <w:rsid w:val="4A973F3F"/>
    <w:rsid w:val="4AF96BC7"/>
    <w:rsid w:val="4B5A416B"/>
    <w:rsid w:val="4B862A85"/>
    <w:rsid w:val="4CEF36E2"/>
    <w:rsid w:val="4CEF4DC5"/>
    <w:rsid w:val="4DA66B2E"/>
    <w:rsid w:val="4DDF5D6E"/>
    <w:rsid w:val="4E257655"/>
    <w:rsid w:val="4E8E7871"/>
    <w:rsid w:val="4F372380"/>
    <w:rsid w:val="4F372FFB"/>
    <w:rsid w:val="5025116D"/>
    <w:rsid w:val="50CE553F"/>
    <w:rsid w:val="514D5FEC"/>
    <w:rsid w:val="519A258E"/>
    <w:rsid w:val="52395ECD"/>
    <w:rsid w:val="52645891"/>
    <w:rsid w:val="52C10D75"/>
    <w:rsid w:val="53B95456"/>
    <w:rsid w:val="53C27FF8"/>
    <w:rsid w:val="549E1A80"/>
    <w:rsid w:val="54A3609B"/>
    <w:rsid w:val="54AA1E30"/>
    <w:rsid w:val="54C658F4"/>
    <w:rsid w:val="550C4BD7"/>
    <w:rsid w:val="554C1D56"/>
    <w:rsid w:val="55572986"/>
    <w:rsid w:val="55C062DD"/>
    <w:rsid w:val="565340FA"/>
    <w:rsid w:val="56F305E2"/>
    <w:rsid w:val="571701DC"/>
    <w:rsid w:val="5723343E"/>
    <w:rsid w:val="573D7EAB"/>
    <w:rsid w:val="57BA0B1C"/>
    <w:rsid w:val="59E24AD2"/>
    <w:rsid w:val="5A2F2CC8"/>
    <w:rsid w:val="5B87121E"/>
    <w:rsid w:val="5BA26962"/>
    <w:rsid w:val="5C10702D"/>
    <w:rsid w:val="5C152601"/>
    <w:rsid w:val="5C591F03"/>
    <w:rsid w:val="5C821E15"/>
    <w:rsid w:val="5C8A1B2F"/>
    <w:rsid w:val="5D914004"/>
    <w:rsid w:val="5F561B72"/>
    <w:rsid w:val="606007BB"/>
    <w:rsid w:val="60AC7F66"/>
    <w:rsid w:val="6176086A"/>
    <w:rsid w:val="61AD5E95"/>
    <w:rsid w:val="61BF10D9"/>
    <w:rsid w:val="61DA3D4C"/>
    <w:rsid w:val="61DF24FA"/>
    <w:rsid w:val="62501C18"/>
    <w:rsid w:val="62AC22DC"/>
    <w:rsid w:val="62CB0D1D"/>
    <w:rsid w:val="637833E8"/>
    <w:rsid w:val="64E45EF7"/>
    <w:rsid w:val="64F117C0"/>
    <w:rsid w:val="664C50BB"/>
    <w:rsid w:val="6691014E"/>
    <w:rsid w:val="66BC5F1C"/>
    <w:rsid w:val="66C87CCE"/>
    <w:rsid w:val="677435B2"/>
    <w:rsid w:val="67EF75F1"/>
    <w:rsid w:val="6869037F"/>
    <w:rsid w:val="690408FA"/>
    <w:rsid w:val="69124F16"/>
    <w:rsid w:val="694A5205"/>
    <w:rsid w:val="69CD5C14"/>
    <w:rsid w:val="69CF0D33"/>
    <w:rsid w:val="6A7942CF"/>
    <w:rsid w:val="6B9946B3"/>
    <w:rsid w:val="6BAD34D1"/>
    <w:rsid w:val="6C471246"/>
    <w:rsid w:val="6C662189"/>
    <w:rsid w:val="6C7007C7"/>
    <w:rsid w:val="6DE406CB"/>
    <w:rsid w:val="6DE76850"/>
    <w:rsid w:val="6F034BF2"/>
    <w:rsid w:val="6F1627B4"/>
    <w:rsid w:val="6F4E50C6"/>
    <w:rsid w:val="6FB20BD4"/>
    <w:rsid w:val="6FB650F7"/>
    <w:rsid w:val="6FBA59BE"/>
    <w:rsid w:val="70296B3E"/>
    <w:rsid w:val="70611204"/>
    <w:rsid w:val="717A5967"/>
    <w:rsid w:val="71E67BAB"/>
    <w:rsid w:val="71F7642A"/>
    <w:rsid w:val="73445350"/>
    <w:rsid w:val="74FA2C30"/>
    <w:rsid w:val="754D5C4B"/>
    <w:rsid w:val="76C240A7"/>
    <w:rsid w:val="76CB1C8A"/>
    <w:rsid w:val="775246B7"/>
    <w:rsid w:val="781E69D1"/>
    <w:rsid w:val="7A263B6B"/>
    <w:rsid w:val="7AF46346"/>
    <w:rsid w:val="7B0F5EBF"/>
    <w:rsid w:val="7B130FB9"/>
    <w:rsid w:val="7BF64EDE"/>
    <w:rsid w:val="7C400C1E"/>
    <w:rsid w:val="7C535A47"/>
    <w:rsid w:val="7D541939"/>
    <w:rsid w:val="7D967F99"/>
    <w:rsid w:val="7DD11708"/>
    <w:rsid w:val="7DF822D4"/>
    <w:rsid w:val="7EBD579E"/>
    <w:rsid w:val="7EC167BD"/>
    <w:rsid w:val="7F272D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nhideWhenUsed="0" w:uiPriority="0"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99" w:semiHidden="0" w:name="List"/>
    <w:lsdException w:unhideWhenUsed="0" w:uiPriority="0" w:semiHidden="0" w:name="List Bullet"/>
    <w:lsdException w:qFormat="1" w:unhideWhenUsed="0" w:uiPriority="0" w:semiHidden="0" w:name="List Number"/>
    <w:lsdException w:qFormat="1" w:unhideWhenUsed="0"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iPriority="0" w:name="Body Text First Indent"/>
    <w:lsdException w:qFormat="1" w:uiPriority="99"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1"/>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42"/>
    <w:qFormat/>
    <w:uiPriority w:val="0"/>
    <w:pPr>
      <w:keepNext/>
      <w:keepLines/>
      <w:spacing w:before="260" w:after="260" w:line="416" w:lineRule="auto"/>
      <w:outlineLvl w:val="1"/>
    </w:pPr>
    <w:rPr>
      <w:rFonts w:ascii="Cambria" w:hAnsi="Cambria"/>
      <w:b/>
      <w:bCs/>
      <w:sz w:val="32"/>
      <w:szCs w:val="32"/>
    </w:rPr>
  </w:style>
  <w:style w:type="paragraph" w:styleId="5">
    <w:name w:val="heading 3"/>
    <w:basedOn w:val="1"/>
    <w:next w:val="1"/>
    <w:link w:val="43"/>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0"/>
    <w:pPr>
      <w:adjustRightInd w:val="0"/>
      <w:spacing w:before="120" w:beforeLines="0" w:line="360" w:lineRule="auto"/>
      <w:ind w:left="2155" w:hanging="1078"/>
      <w:textAlignment w:val="baseline"/>
      <w:outlineLvl w:val="3"/>
    </w:pPr>
    <w:rPr>
      <w:rFonts w:hint="default" w:ascii="Arial" w:hAnsi="Times New Roman" w:eastAsia="黑体" w:cs="Times New Roman"/>
      <w:kern w:val="0"/>
      <w:sz w:val="28"/>
      <w:szCs w:val="20"/>
    </w:rPr>
  </w:style>
  <w:style w:type="paragraph" w:styleId="7">
    <w:name w:val="heading 5"/>
    <w:basedOn w:val="1"/>
    <w:next w:val="8"/>
    <w:link w:val="44"/>
    <w:qFormat/>
    <w:uiPriority w:val="0"/>
    <w:pPr>
      <w:keepNext/>
      <w:keepLines/>
      <w:spacing w:before="280" w:after="290" w:line="376" w:lineRule="auto"/>
      <w:outlineLvl w:val="4"/>
    </w:pPr>
    <w:rPr>
      <w:b/>
      <w:bCs/>
      <w:sz w:val="28"/>
      <w:szCs w:val="28"/>
    </w:rPr>
  </w:style>
  <w:style w:type="paragraph" w:styleId="9">
    <w:name w:val="heading 8"/>
    <w:basedOn w:val="1"/>
    <w:next w:val="1"/>
    <w:link w:val="45"/>
    <w:qFormat/>
    <w:uiPriority w:val="0"/>
    <w:pPr>
      <w:keepNext/>
      <w:keepLines/>
      <w:spacing w:before="240" w:after="64" w:line="320" w:lineRule="auto"/>
      <w:outlineLvl w:val="7"/>
    </w:pPr>
    <w:rPr>
      <w:rFonts w:ascii="等线 Light" w:hAnsi="等线 Light" w:eastAsia="等线 Light"/>
      <w:sz w:val="24"/>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2">
    <w:name w:val="footer"/>
    <w:basedOn w:val="1"/>
    <w:next w:val="1"/>
    <w:link w:val="53"/>
    <w:qFormat/>
    <w:uiPriority w:val="0"/>
    <w:pPr>
      <w:tabs>
        <w:tab w:val="center" w:pos="4153"/>
        <w:tab w:val="right" w:pos="8306"/>
      </w:tabs>
      <w:snapToGrid w:val="0"/>
      <w:jc w:val="left"/>
    </w:pPr>
    <w:rPr>
      <w:kern w:val="0"/>
      <w:sz w:val="18"/>
      <w:szCs w:val="18"/>
    </w:rPr>
  </w:style>
  <w:style w:type="paragraph" w:styleId="8">
    <w:name w:val="Normal Indent"/>
    <w:basedOn w:val="1"/>
    <w:qFormat/>
    <w:uiPriority w:val="99"/>
    <w:pPr>
      <w:ind w:firstLine="420"/>
    </w:pPr>
    <w:rPr>
      <w:szCs w:val="20"/>
    </w:rPr>
  </w:style>
  <w:style w:type="paragraph" w:styleId="10">
    <w:name w:val="index 8"/>
    <w:basedOn w:val="1"/>
    <w:next w:val="1"/>
    <w:qFormat/>
    <w:uiPriority w:val="0"/>
    <w:pPr>
      <w:ind w:left="2940"/>
    </w:pPr>
  </w:style>
  <w:style w:type="paragraph" w:styleId="11">
    <w:name w:val="List Number"/>
    <w:basedOn w:val="1"/>
    <w:qFormat/>
    <w:uiPriority w:val="0"/>
    <w:pPr>
      <w:widowControl/>
      <w:tabs>
        <w:tab w:val="left" w:pos="454"/>
        <w:tab w:val="left" w:pos="720"/>
        <w:tab w:val="left" w:pos="840"/>
      </w:tabs>
      <w:spacing w:after="50" w:afterLines="50"/>
      <w:ind w:left="454" w:hanging="284"/>
      <w:jc w:val="left"/>
    </w:pPr>
    <w:rPr>
      <w:kern w:val="0"/>
      <w:sz w:val="24"/>
      <w:szCs w:val="20"/>
    </w:rPr>
  </w:style>
  <w:style w:type="paragraph" w:styleId="12">
    <w:name w:val="annotation text"/>
    <w:basedOn w:val="1"/>
    <w:link w:val="46"/>
    <w:qFormat/>
    <w:uiPriority w:val="0"/>
    <w:pPr>
      <w:jc w:val="left"/>
    </w:pPr>
  </w:style>
  <w:style w:type="paragraph" w:styleId="13">
    <w:name w:val="Body Text 3"/>
    <w:basedOn w:val="1"/>
    <w:link w:val="47"/>
    <w:qFormat/>
    <w:uiPriority w:val="0"/>
    <w:pPr>
      <w:spacing w:after="120"/>
    </w:pPr>
    <w:rPr>
      <w:sz w:val="16"/>
      <w:szCs w:val="16"/>
    </w:rPr>
  </w:style>
  <w:style w:type="paragraph" w:styleId="14">
    <w:name w:val="Body Text"/>
    <w:basedOn w:val="1"/>
    <w:next w:val="15"/>
    <w:link w:val="48"/>
    <w:unhideWhenUsed/>
    <w:qFormat/>
    <w:uiPriority w:val="0"/>
    <w:pPr>
      <w:spacing w:after="120"/>
    </w:pPr>
  </w:style>
  <w:style w:type="paragraph" w:styleId="15">
    <w:name w:val="Body Text First Indent 2"/>
    <w:basedOn w:val="1"/>
    <w:next w:val="16"/>
    <w:unhideWhenUsed/>
    <w:qFormat/>
    <w:uiPriority w:val="99"/>
    <w:pPr>
      <w:spacing w:after="120"/>
      <w:ind w:left="420" w:leftChars="200" w:firstLine="420" w:firstLineChars="200"/>
    </w:pPr>
    <w:rPr>
      <w:rFonts w:ascii="Times New Roman" w:eastAsia="宋体"/>
      <w:kern w:val="2"/>
      <w:sz w:val="21"/>
      <w:szCs w:val="24"/>
    </w:rPr>
  </w:style>
  <w:style w:type="paragraph" w:styleId="16">
    <w:name w:val="Body Text First Indent"/>
    <w:basedOn w:val="14"/>
    <w:semiHidden/>
    <w:unhideWhenUsed/>
    <w:qFormat/>
    <w:uiPriority w:val="0"/>
    <w:pPr>
      <w:spacing w:line="360" w:lineRule="auto"/>
      <w:ind w:firstLine="420" w:firstLineChars="100"/>
    </w:pPr>
    <w:rPr>
      <w:rFonts w:cstheme="minorBidi"/>
      <w:sz w:val="28"/>
    </w:rPr>
  </w:style>
  <w:style w:type="paragraph" w:styleId="17">
    <w:name w:val="Body Text Indent"/>
    <w:basedOn w:val="1"/>
    <w:link w:val="49"/>
    <w:qFormat/>
    <w:uiPriority w:val="0"/>
    <w:pPr>
      <w:ind w:firstLine="830" w:firstLineChars="352"/>
    </w:pPr>
    <w:rPr>
      <w:rFonts w:ascii="仿宋_GB2312" w:eastAsia="仿宋_GB2312"/>
      <w:kern w:val="0"/>
      <w:sz w:val="32"/>
      <w:szCs w:val="20"/>
    </w:rPr>
  </w:style>
  <w:style w:type="paragraph" w:styleId="18">
    <w:name w:val="List 2"/>
    <w:basedOn w:val="1"/>
    <w:qFormat/>
    <w:uiPriority w:val="99"/>
    <w:pPr>
      <w:ind w:left="100" w:leftChars="200" w:hanging="200" w:hangingChars="200"/>
      <w:contextualSpacing/>
    </w:pPr>
  </w:style>
  <w:style w:type="paragraph" w:styleId="19">
    <w:name w:val="toc 3"/>
    <w:basedOn w:val="1"/>
    <w:next w:val="1"/>
    <w:qFormat/>
    <w:uiPriority w:val="39"/>
    <w:pPr>
      <w:ind w:left="840" w:leftChars="400"/>
    </w:pPr>
  </w:style>
  <w:style w:type="paragraph" w:styleId="20">
    <w:name w:val="Plain Text"/>
    <w:basedOn w:val="1"/>
    <w:next w:val="6"/>
    <w:link w:val="50"/>
    <w:qFormat/>
    <w:uiPriority w:val="0"/>
    <w:rPr>
      <w:rFonts w:ascii="宋体" w:hAnsi="Courier New"/>
      <w:kern w:val="0"/>
      <w:sz w:val="20"/>
      <w:szCs w:val="21"/>
    </w:rPr>
  </w:style>
  <w:style w:type="paragraph" w:styleId="21">
    <w:name w:val="Date"/>
    <w:basedOn w:val="1"/>
    <w:next w:val="1"/>
    <w:link w:val="51"/>
    <w:qFormat/>
    <w:uiPriority w:val="99"/>
    <w:pPr>
      <w:ind w:left="100" w:leftChars="2500"/>
    </w:pPr>
  </w:style>
  <w:style w:type="paragraph" w:styleId="22">
    <w:name w:val="Balloon Text"/>
    <w:basedOn w:val="1"/>
    <w:link w:val="52"/>
    <w:qFormat/>
    <w:uiPriority w:val="0"/>
    <w:rPr>
      <w:sz w:val="18"/>
      <w:szCs w:val="18"/>
    </w:rPr>
  </w:style>
  <w:style w:type="paragraph" w:styleId="23">
    <w:name w:val="header"/>
    <w:basedOn w:val="1"/>
    <w:link w:val="54"/>
    <w:qFormat/>
    <w:uiPriority w:val="0"/>
    <w:pPr>
      <w:pBdr>
        <w:bottom w:val="single" w:color="auto" w:sz="6" w:space="1"/>
      </w:pBdr>
      <w:tabs>
        <w:tab w:val="center" w:pos="4153"/>
        <w:tab w:val="right" w:pos="8306"/>
      </w:tabs>
      <w:snapToGrid w:val="0"/>
      <w:jc w:val="center"/>
    </w:pPr>
    <w:rPr>
      <w:kern w:val="0"/>
      <w:sz w:val="18"/>
      <w:szCs w:val="18"/>
    </w:rPr>
  </w:style>
  <w:style w:type="paragraph" w:styleId="24">
    <w:name w:val="toc 1"/>
    <w:basedOn w:val="1"/>
    <w:next w:val="1"/>
    <w:qFormat/>
    <w:uiPriority w:val="39"/>
  </w:style>
  <w:style w:type="paragraph" w:styleId="25">
    <w:name w:val="List"/>
    <w:basedOn w:val="1"/>
    <w:qFormat/>
    <w:uiPriority w:val="99"/>
    <w:pPr>
      <w:ind w:left="200" w:hanging="200" w:hangingChars="200"/>
      <w:contextualSpacing/>
    </w:pPr>
  </w:style>
  <w:style w:type="paragraph" w:styleId="26">
    <w:name w:val="toc 2"/>
    <w:basedOn w:val="1"/>
    <w:next w:val="1"/>
    <w:qFormat/>
    <w:uiPriority w:val="39"/>
    <w:pPr>
      <w:tabs>
        <w:tab w:val="right" w:leader="dot" w:pos="8296"/>
      </w:tabs>
      <w:ind w:left="420" w:leftChars="200"/>
    </w:pPr>
  </w:style>
  <w:style w:type="paragraph" w:styleId="27">
    <w:name w:val="toc 9"/>
    <w:basedOn w:val="1"/>
    <w:next w:val="1"/>
    <w:qFormat/>
    <w:uiPriority w:val="0"/>
    <w:pPr>
      <w:tabs>
        <w:tab w:val="right" w:leader="dot" w:pos="9185"/>
      </w:tabs>
      <w:adjustRightInd w:val="0"/>
      <w:spacing w:line="312" w:lineRule="atLeast"/>
      <w:ind w:left="3360"/>
      <w:textAlignment w:val="baseline"/>
    </w:pPr>
    <w:rPr>
      <w:kern w:val="0"/>
      <w:szCs w:val="20"/>
    </w:rPr>
  </w:style>
  <w:style w:type="paragraph" w:styleId="28">
    <w:name w:val="Normal (Web)"/>
    <w:basedOn w:val="1"/>
    <w:qFormat/>
    <w:uiPriority w:val="0"/>
    <w:rPr>
      <w:rFonts w:ascii="Calibri" w:hAnsi="Calibri"/>
      <w:kern w:val="0"/>
      <w:sz w:val="24"/>
    </w:rPr>
  </w:style>
  <w:style w:type="paragraph" w:styleId="29">
    <w:name w:val="Title"/>
    <w:basedOn w:val="3"/>
    <w:next w:val="1"/>
    <w:qFormat/>
    <w:uiPriority w:val="0"/>
    <w:pPr>
      <w:widowControl/>
      <w:spacing w:before="240" w:after="60" w:line="560" w:lineRule="exact"/>
      <w:jc w:val="center"/>
      <w:outlineLvl w:val="0"/>
    </w:pPr>
    <w:rPr>
      <w:rFonts w:ascii="Arial" w:hAnsi="Arial" w:eastAsia="华文中宋" w:cs="Arial"/>
      <w:color w:val="FF0000"/>
      <w:kern w:val="0"/>
      <w:sz w:val="84"/>
      <w:szCs w:val="32"/>
    </w:rPr>
  </w:style>
  <w:style w:type="paragraph" w:styleId="30">
    <w:name w:val="annotation subject"/>
    <w:basedOn w:val="12"/>
    <w:next w:val="12"/>
    <w:link w:val="55"/>
    <w:qFormat/>
    <w:uiPriority w:val="0"/>
    <w:rPr>
      <w:b/>
      <w:bCs/>
    </w:rPr>
  </w:style>
  <w:style w:type="table" w:styleId="32">
    <w:name w:val="Table Grid"/>
    <w:basedOn w:val="31"/>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4">
    <w:name w:val="endnote reference"/>
    <w:qFormat/>
    <w:uiPriority w:val="0"/>
    <w:rPr>
      <w:vertAlign w:val="superscript"/>
    </w:rPr>
  </w:style>
  <w:style w:type="character" w:styleId="35">
    <w:name w:val="page number"/>
    <w:qFormat/>
    <w:uiPriority w:val="0"/>
  </w:style>
  <w:style w:type="character" w:styleId="36">
    <w:name w:val="FollowedHyperlink"/>
    <w:qFormat/>
    <w:uiPriority w:val="0"/>
    <w:rPr>
      <w:color w:val="800080"/>
      <w:u w:val="single"/>
    </w:rPr>
  </w:style>
  <w:style w:type="character" w:styleId="37">
    <w:name w:val="Hyperlink"/>
    <w:qFormat/>
    <w:uiPriority w:val="99"/>
    <w:rPr>
      <w:color w:val="0000FF"/>
      <w:u w:val="single"/>
    </w:rPr>
  </w:style>
  <w:style w:type="character" w:styleId="38">
    <w:name w:val="annotation reference"/>
    <w:qFormat/>
    <w:uiPriority w:val="0"/>
    <w:rPr>
      <w:sz w:val="21"/>
      <w:szCs w:val="21"/>
    </w:rPr>
  </w:style>
  <w:style w:type="paragraph" w:customStyle="1" w:styleId="39">
    <w:name w:val="Default"/>
    <w:next w:val="40"/>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40">
    <w:name w:val="正文文字 6"/>
    <w:next w:val="1"/>
    <w:qFormat/>
    <w:uiPriority w:val="0"/>
    <w:pPr>
      <w:widowControl w:val="0"/>
      <w:ind w:left="240"/>
      <w:jc w:val="both"/>
    </w:pPr>
    <w:rPr>
      <w:rFonts w:ascii="宋体" w:hAnsi="Calibri" w:eastAsia="宋体" w:cs="Times New Roman"/>
      <w:b/>
      <w:bCs/>
      <w:kern w:val="2"/>
      <w:sz w:val="32"/>
      <w:szCs w:val="32"/>
      <w:lang w:val="en-US" w:eastAsia="zh-CN" w:bidi="ar-SA"/>
    </w:rPr>
  </w:style>
  <w:style w:type="character" w:customStyle="1" w:styleId="41">
    <w:name w:val="标题 1 Char"/>
    <w:link w:val="3"/>
    <w:qFormat/>
    <w:uiPriority w:val="9"/>
    <w:rPr>
      <w:b/>
      <w:bCs/>
      <w:kern w:val="44"/>
      <w:sz w:val="44"/>
      <w:szCs w:val="44"/>
    </w:rPr>
  </w:style>
  <w:style w:type="character" w:customStyle="1" w:styleId="42">
    <w:name w:val="标题 2 Char1"/>
    <w:link w:val="4"/>
    <w:qFormat/>
    <w:uiPriority w:val="9"/>
    <w:rPr>
      <w:rFonts w:ascii="Cambria" w:hAnsi="Cambria" w:eastAsia="宋体" w:cs="Times New Roman"/>
      <w:b/>
      <w:bCs/>
      <w:kern w:val="2"/>
      <w:sz w:val="32"/>
      <w:szCs w:val="32"/>
    </w:rPr>
  </w:style>
  <w:style w:type="character" w:customStyle="1" w:styleId="43">
    <w:name w:val="标题 3 Char"/>
    <w:link w:val="5"/>
    <w:qFormat/>
    <w:uiPriority w:val="9"/>
    <w:rPr>
      <w:b/>
      <w:bCs/>
      <w:kern w:val="2"/>
      <w:sz w:val="32"/>
      <w:szCs w:val="32"/>
    </w:rPr>
  </w:style>
  <w:style w:type="character" w:customStyle="1" w:styleId="44">
    <w:name w:val="标题 5 Char"/>
    <w:link w:val="7"/>
    <w:qFormat/>
    <w:uiPriority w:val="9"/>
    <w:rPr>
      <w:rFonts w:ascii="Times New Roman" w:hAnsi="Times New Roman"/>
      <w:b/>
      <w:bCs/>
      <w:kern w:val="2"/>
      <w:sz w:val="28"/>
      <w:szCs w:val="28"/>
    </w:rPr>
  </w:style>
  <w:style w:type="character" w:customStyle="1" w:styleId="45">
    <w:name w:val="标题 8 Char1"/>
    <w:link w:val="9"/>
    <w:qFormat/>
    <w:uiPriority w:val="9"/>
    <w:rPr>
      <w:rFonts w:ascii="等线 Light" w:hAnsi="等线 Light" w:eastAsia="等线 Light" w:cs="Times New Roman"/>
      <w:kern w:val="2"/>
      <w:sz w:val="24"/>
      <w:szCs w:val="24"/>
    </w:rPr>
  </w:style>
  <w:style w:type="character" w:customStyle="1" w:styleId="46">
    <w:name w:val="批注文字 Char1"/>
    <w:link w:val="12"/>
    <w:qFormat/>
    <w:uiPriority w:val="0"/>
    <w:rPr>
      <w:rFonts w:ascii="Times New Roman" w:hAnsi="Times New Roman"/>
      <w:kern w:val="2"/>
      <w:sz w:val="21"/>
      <w:szCs w:val="24"/>
    </w:rPr>
  </w:style>
  <w:style w:type="character" w:customStyle="1" w:styleId="47">
    <w:name w:val="正文文本 3 Char"/>
    <w:link w:val="13"/>
    <w:qFormat/>
    <w:uiPriority w:val="99"/>
    <w:rPr>
      <w:kern w:val="2"/>
      <w:sz w:val="16"/>
      <w:szCs w:val="16"/>
    </w:rPr>
  </w:style>
  <w:style w:type="character" w:customStyle="1" w:styleId="48">
    <w:name w:val="正文文本 Char1"/>
    <w:link w:val="14"/>
    <w:qFormat/>
    <w:uiPriority w:val="0"/>
    <w:rPr>
      <w:rFonts w:ascii="Times New Roman" w:hAnsi="Times New Roman"/>
      <w:kern w:val="2"/>
      <w:sz w:val="21"/>
      <w:szCs w:val="24"/>
    </w:rPr>
  </w:style>
  <w:style w:type="character" w:customStyle="1" w:styleId="49">
    <w:name w:val="正文文本缩进 Char"/>
    <w:link w:val="17"/>
    <w:qFormat/>
    <w:uiPriority w:val="0"/>
    <w:rPr>
      <w:rFonts w:ascii="仿宋_GB2312" w:hAnsi="Times New Roman" w:eastAsia="仿宋_GB2312" w:cs="Times New Roman"/>
      <w:sz w:val="32"/>
      <w:szCs w:val="20"/>
    </w:rPr>
  </w:style>
  <w:style w:type="character" w:customStyle="1" w:styleId="50">
    <w:name w:val="纯文本 Char1"/>
    <w:link w:val="20"/>
    <w:qFormat/>
    <w:uiPriority w:val="0"/>
    <w:rPr>
      <w:rFonts w:ascii="宋体" w:hAnsi="Courier New" w:eastAsia="宋体" w:cs="Courier New"/>
      <w:szCs w:val="21"/>
    </w:rPr>
  </w:style>
  <w:style w:type="character" w:customStyle="1" w:styleId="51">
    <w:name w:val="日期 Char"/>
    <w:link w:val="21"/>
    <w:qFormat/>
    <w:uiPriority w:val="99"/>
    <w:rPr>
      <w:rFonts w:ascii="Times New Roman" w:hAnsi="Times New Roman"/>
      <w:kern w:val="2"/>
      <w:sz w:val="21"/>
      <w:szCs w:val="24"/>
    </w:rPr>
  </w:style>
  <w:style w:type="character" w:customStyle="1" w:styleId="52">
    <w:name w:val="批注框文本 Char"/>
    <w:link w:val="22"/>
    <w:semiHidden/>
    <w:qFormat/>
    <w:uiPriority w:val="0"/>
    <w:rPr>
      <w:kern w:val="2"/>
      <w:sz w:val="18"/>
      <w:szCs w:val="18"/>
    </w:rPr>
  </w:style>
  <w:style w:type="character" w:customStyle="1" w:styleId="53">
    <w:name w:val="页脚 Char"/>
    <w:link w:val="2"/>
    <w:qFormat/>
    <w:uiPriority w:val="99"/>
    <w:rPr>
      <w:sz w:val="18"/>
      <w:szCs w:val="18"/>
    </w:rPr>
  </w:style>
  <w:style w:type="character" w:customStyle="1" w:styleId="54">
    <w:name w:val="页眉 Char"/>
    <w:link w:val="23"/>
    <w:qFormat/>
    <w:uiPriority w:val="99"/>
    <w:rPr>
      <w:sz w:val="18"/>
      <w:szCs w:val="18"/>
    </w:rPr>
  </w:style>
  <w:style w:type="character" w:customStyle="1" w:styleId="55">
    <w:name w:val="批注主题 Char"/>
    <w:link w:val="30"/>
    <w:qFormat/>
    <w:uiPriority w:val="99"/>
    <w:rPr>
      <w:rFonts w:ascii="Times New Roman" w:hAnsi="Times New Roman"/>
      <w:b/>
      <w:bCs/>
      <w:kern w:val="2"/>
      <w:sz w:val="21"/>
      <w:szCs w:val="24"/>
    </w:rPr>
  </w:style>
  <w:style w:type="character" w:customStyle="1" w:styleId="56">
    <w:name w:val="纯文本 字符2"/>
    <w:qFormat/>
    <w:uiPriority w:val="0"/>
    <w:rPr>
      <w:rFonts w:ascii="宋体" w:hAnsi="Courier New" w:eastAsia="宋体" w:cs="Courier New"/>
      <w:szCs w:val="21"/>
    </w:rPr>
  </w:style>
  <w:style w:type="character" w:customStyle="1" w:styleId="57">
    <w:name w:val="apple-style-span"/>
    <w:qFormat/>
    <w:uiPriority w:val="0"/>
  </w:style>
  <w:style w:type="character" w:customStyle="1" w:styleId="58">
    <w:name w:val="标题 2 Char"/>
    <w:qFormat/>
    <w:uiPriority w:val="9"/>
    <w:rPr>
      <w:rFonts w:ascii="Cambria" w:hAnsi="Cambria" w:eastAsia="宋体" w:cs="Times New Roman"/>
      <w:b/>
      <w:bCs/>
      <w:kern w:val="2"/>
      <w:sz w:val="32"/>
      <w:szCs w:val="32"/>
    </w:rPr>
  </w:style>
  <w:style w:type="character" w:customStyle="1" w:styleId="59">
    <w:name w:val="纯文本 字符"/>
    <w:qFormat/>
    <w:uiPriority w:val="0"/>
    <w:rPr>
      <w:rFonts w:ascii="宋体" w:hAnsi="Courier New" w:eastAsia="宋体" w:cs="Courier New"/>
      <w:szCs w:val="21"/>
    </w:rPr>
  </w:style>
  <w:style w:type="character" w:customStyle="1" w:styleId="60">
    <w:name w:val="纯文本 字符1"/>
    <w:qFormat/>
    <w:uiPriority w:val="0"/>
    <w:rPr>
      <w:rFonts w:ascii="宋体" w:hAnsi="Courier New"/>
    </w:rPr>
  </w:style>
  <w:style w:type="character" w:customStyle="1" w:styleId="61">
    <w:name w:val="标题 8 Char"/>
    <w:qFormat/>
    <w:uiPriority w:val="0"/>
    <w:rPr>
      <w:rFonts w:ascii="Arial" w:hAnsi="Arial" w:eastAsia="黑体"/>
      <w:kern w:val="2"/>
      <w:sz w:val="24"/>
      <w:szCs w:val="24"/>
    </w:rPr>
  </w:style>
  <w:style w:type="character" w:customStyle="1" w:styleId="62">
    <w:name w:val="纯文本 Char"/>
    <w:qFormat/>
    <w:uiPriority w:val="0"/>
    <w:rPr>
      <w:rFonts w:ascii="宋体" w:hAnsi="Courier New" w:eastAsia="宋体" w:cs="Courier New"/>
      <w:szCs w:val="21"/>
    </w:rPr>
  </w:style>
  <w:style w:type="character" w:customStyle="1" w:styleId="63">
    <w:name w:val="正文文本 Char"/>
    <w:qFormat/>
    <w:uiPriority w:val="0"/>
    <w:rPr>
      <w:rFonts w:ascii="Times New Roman" w:hAnsi="Times New Roman"/>
      <w:kern w:val="2"/>
      <w:sz w:val="21"/>
      <w:szCs w:val="24"/>
    </w:rPr>
  </w:style>
  <w:style w:type="character" w:customStyle="1" w:styleId="64">
    <w:name w:val="批注文字 字符1"/>
    <w:qFormat/>
    <w:uiPriority w:val="0"/>
    <w:rPr>
      <w:rFonts w:ascii="Times New Roman" w:hAnsi="Times New Roman"/>
      <w:kern w:val="2"/>
      <w:sz w:val="21"/>
      <w:szCs w:val="24"/>
    </w:rPr>
  </w:style>
  <w:style w:type="character" w:customStyle="1" w:styleId="65">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66">
    <w:name w:val="标题 1 字符1"/>
    <w:qFormat/>
    <w:uiPriority w:val="0"/>
    <w:rPr>
      <w:b/>
      <w:bCs/>
      <w:kern w:val="44"/>
      <w:sz w:val="44"/>
      <w:szCs w:val="44"/>
    </w:rPr>
  </w:style>
  <w:style w:type="character" w:customStyle="1" w:styleId="67">
    <w:name w:val="正文文本 字符"/>
    <w:qFormat/>
    <w:uiPriority w:val="0"/>
    <w:rPr>
      <w:rFonts w:ascii="Times New Roman" w:hAnsi="Times New Roman"/>
      <w:kern w:val="2"/>
      <w:sz w:val="21"/>
      <w:szCs w:val="24"/>
    </w:rPr>
  </w:style>
  <w:style w:type="character" w:customStyle="1" w:styleId="68">
    <w:name w:val="批注文字 字符"/>
    <w:qFormat/>
    <w:uiPriority w:val="0"/>
    <w:rPr>
      <w:rFonts w:ascii="Times New Roman" w:hAnsi="Times New Roman"/>
      <w:kern w:val="2"/>
      <w:sz w:val="21"/>
      <w:szCs w:val="24"/>
    </w:rPr>
  </w:style>
  <w:style w:type="character" w:customStyle="1" w:styleId="69">
    <w:name w:val="textcontents"/>
    <w:qFormat/>
    <w:uiPriority w:val="0"/>
  </w:style>
  <w:style w:type="character" w:customStyle="1" w:styleId="70">
    <w:name w:val="批注文字 Char"/>
    <w:qFormat/>
    <w:uiPriority w:val="0"/>
    <w:rPr>
      <w:rFonts w:ascii="Times New Roman" w:hAnsi="Times New Roman"/>
      <w:kern w:val="2"/>
      <w:sz w:val="21"/>
      <w:szCs w:val="24"/>
    </w:rPr>
  </w:style>
  <w:style w:type="paragraph" w:customStyle="1" w:styleId="71">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styleId="72">
    <w:name w:val="List Paragraph"/>
    <w:basedOn w:val="1"/>
    <w:qFormat/>
    <w:uiPriority w:val="34"/>
    <w:pPr>
      <w:ind w:firstLine="420" w:firstLineChars="200"/>
    </w:pPr>
  </w:style>
  <w:style w:type="paragraph" w:customStyle="1" w:styleId="73">
    <w:name w:val="默认段落字体 Para Char Char Char Char Char Char Char Char Char1 Char Char Char Char"/>
    <w:basedOn w:val="1"/>
    <w:qFormat/>
    <w:uiPriority w:val="0"/>
    <w:rPr>
      <w:rFonts w:ascii="Tahoma" w:hAnsi="Tahoma"/>
      <w:sz w:val="24"/>
      <w:szCs w:val="20"/>
    </w:rPr>
  </w:style>
  <w:style w:type="paragraph" w:customStyle="1" w:styleId="74">
    <w:name w:val="Table Paragraph"/>
    <w:basedOn w:val="1"/>
    <w:qFormat/>
    <w:uiPriority w:val="1"/>
    <w:pPr>
      <w:jc w:val="left"/>
    </w:pPr>
    <w:rPr>
      <w:rFonts w:ascii="Calibri" w:hAnsi="Calibri"/>
      <w:kern w:val="0"/>
      <w:sz w:val="22"/>
      <w:szCs w:val="22"/>
      <w:lang w:eastAsia="en-US"/>
    </w:rPr>
  </w:style>
  <w:style w:type="paragraph" w:customStyle="1" w:styleId="75">
    <w:name w:val="Char Char Char Char"/>
    <w:basedOn w:val="1"/>
    <w:qFormat/>
    <w:uiPriority w:val="0"/>
    <w:pPr>
      <w:widowControl/>
      <w:spacing w:after="160" w:line="240" w:lineRule="exact"/>
      <w:jc w:val="left"/>
    </w:pPr>
  </w:style>
  <w:style w:type="character" w:customStyle="1" w:styleId="76">
    <w:name w:val="未处理的提及"/>
    <w:unhideWhenUsed/>
    <w:qFormat/>
    <w:uiPriority w:val="99"/>
    <w:rPr>
      <w:color w:val="605E5C"/>
      <w:shd w:val="clear" w:color="auto" w:fill="E1DFDD"/>
    </w:rPr>
  </w:style>
  <w:style w:type="paragraph" w:customStyle="1" w:styleId="77">
    <w:name w:val="TOC 标题1"/>
    <w:basedOn w:val="3"/>
    <w:next w:val="1"/>
    <w:qFormat/>
    <w:uiPriority w:val="39"/>
    <w:pPr>
      <w:widowControl/>
      <w:spacing w:before="240" w:after="0" w:line="259" w:lineRule="auto"/>
      <w:jc w:val="left"/>
      <w:outlineLvl w:val="9"/>
    </w:pPr>
    <w:rPr>
      <w:rFonts w:ascii="等线 Light" w:hAnsi="等线 Light" w:eastAsia="等线 Light"/>
      <w:b w:val="0"/>
      <w:bCs w:val="0"/>
      <w:color w:val="2F5496"/>
      <w:kern w:val="0"/>
      <w:sz w:val="32"/>
      <w:szCs w:val="32"/>
    </w:rPr>
  </w:style>
  <w:style w:type="character" w:customStyle="1" w:styleId="78">
    <w:name w:val="正文2 Char Char"/>
    <w:link w:val="79"/>
    <w:qFormat/>
    <w:uiPriority w:val="0"/>
    <w:rPr>
      <w:sz w:val="24"/>
    </w:rPr>
  </w:style>
  <w:style w:type="paragraph" w:customStyle="1" w:styleId="79">
    <w:name w:val="正文2"/>
    <w:basedOn w:val="1"/>
    <w:link w:val="78"/>
    <w:qFormat/>
    <w:uiPriority w:val="0"/>
    <w:pPr>
      <w:adjustRightInd w:val="0"/>
      <w:spacing w:before="156" w:line="360" w:lineRule="auto"/>
      <w:ind w:firstLine="510" w:firstLineChars="200"/>
    </w:pPr>
    <w:rPr>
      <w:kern w:val="0"/>
      <w:sz w:val="24"/>
      <w:szCs w:val="20"/>
    </w:rPr>
  </w:style>
  <w:style w:type="paragraph" w:customStyle="1" w:styleId="80">
    <w:name w:val="样式5"/>
    <w:basedOn w:val="1"/>
    <w:qFormat/>
    <w:uiPriority w:val="0"/>
    <w:pPr>
      <w:adjustRightInd w:val="0"/>
      <w:spacing w:line="440" w:lineRule="exact"/>
      <w:ind w:left="2" w:firstLine="480" w:firstLineChars="200"/>
    </w:pPr>
    <w:rPr>
      <w:rFonts w:ascii="仿宋_GB2312" w:hAnsi="仿宋" w:eastAsia="仿宋_GB2312"/>
      <w:sz w:val="24"/>
    </w:rPr>
  </w:style>
  <w:style w:type="paragraph" w:customStyle="1" w:styleId="81">
    <w:name w:val="正文缩进1"/>
    <w:basedOn w:val="1"/>
    <w:next w:val="17"/>
    <w:qFormat/>
    <w:uiPriority w:val="99"/>
    <w:pPr>
      <w:autoSpaceDE w:val="0"/>
      <w:autoSpaceDN w:val="0"/>
      <w:adjustRightInd w:val="0"/>
      <w:snapToGrid w:val="0"/>
      <w:spacing w:after="120" w:line="360" w:lineRule="auto"/>
      <w:ind w:left="420" w:leftChars="200" w:firstLine="480" w:firstLineChars="200"/>
    </w:pPr>
    <w:rPr>
      <w:sz w:val="24"/>
      <w:szCs w:val="21"/>
    </w:rPr>
  </w:style>
  <w:style w:type="character" w:customStyle="1" w:styleId="82">
    <w:name w:val="标题 1 字符"/>
    <w:qFormat/>
    <w:uiPriority w:val="9"/>
    <w:rPr>
      <w:b/>
      <w:bCs/>
      <w:kern w:val="44"/>
      <w:sz w:val="44"/>
      <w:szCs w:val="44"/>
    </w:rPr>
  </w:style>
  <w:style w:type="character" w:customStyle="1" w:styleId="83">
    <w:name w:val="标题 2 字符"/>
    <w:qFormat/>
    <w:uiPriority w:val="9"/>
    <w:rPr>
      <w:rFonts w:ascii="Cambria" w:hAnsi="Cambria"/>
      <w:b/>
      <w:bCs/>
      <w:kern w:val="2"/>
      <w:sz w:val="32"/>
      <w:szCs w:val="32"/>
    </w:rPr>
  </w:style>
  <w:style w:type="character" w:customStyle="1" w:styleId="84">
    <w:name w:val="标题 3 字符"/>
    <w:qFormat/>
    <w:uiPriority w:val="9"/>
    <w:rPr>
      <w:b/>
      <w:bCs/>
      <w:kern w:val="2"/>
      <w:sz w:val="32"/>
      <w:szCs w:val="32"/>
    </w:rPr>
  </w:style>
  <w:style w:type="character" w:customStyle="1" w:styleId="85">
    <w:name w:val="标题 5 字符"/>
    <w:qFormat/>
    <w:uiPriority w:val="9"/>
    <w:rPr>
      <w:b/>
      <w:bCs/>
      <w:kern w:val="2"/>
      <w:sz w:val="28"/>
      <w:szCs w:val="28"/>
    </w:rPr>
  </w:style>
  <w:style w:type="character" w:customStyle="1" w:styleId="86">
    <w:name w:val="标题 8 字符"/>
    <w:qFormat/>
    <w:uiPriority w:val="9"/>
    <w:rPr>
      <w:rFonts w:ascii="等线 Light" w:hAnsi="等线 Light" w:eastAsia="等线 Light"/>
      <w:kern w:val="2"/>
      <w:sz w:val="24"/>
      <w:szCs w:val="24"/>
    </w:rPr>
  </w:style>
  <w:style w:type="character" w:customStyle="1" w:styleId="87">
    <w:name w:val="批注文字 字符2"/>
    <w:qFormat/>
    <w:uiPriority w:val="0"/>
    <w:rPr>
      <w:kern w:val="2"/>
      <w:sz w:val="21"/>
      <w:szCs w:val="24"/>
    </w:rPr>
  </w:style>
  <w:style w:type="character" w:customStyle="1" w:styleId="88">
    <w:name w:val="正文文本 3 字符"/>
    <w:qFormat/>
    <w:uiPriority w:val="99"/>
    <w:rPr>
      <w:kern w:val="2"/>
      <w:sz w:val="16"/>
      <w:szCs w:val="16"/>
    </w:rPr>
  </w:style>
  <w:style w:type="character" w:customStyle="1" w:styleId="89">
    <w:name w:val="正文文本 字符1"/>
    <w:qFormat/>
    <w:uiPriority w:val="0"/>
    <w:rPr>
      <w:kern w:val="2"/>
      <w:sz w:val="21"/>
      <w:szCs w:val="24"/>
    </w:rPr>
  </w:style>
  <w:style w:type="character" w:customStyle="1" w:styleId="90">
    <w:name w:val="正文文本缩进 字符"/>
    <w:qFormat/>
    <w:uiPriority w:val="0"/>
    <w:rPr>
      <w:rFonts w:ascii="仿宋_GB2312" w:eastAsia="仿宋_GB2312"/>
      <w:sz w:val="32"/>
    </w:rPr>
  </w:style>
  <w:style w:type="character" w:customStyle="1" w:styleId="91">
    <w:name w:val="纯文本 字符3"/>
    <w:qFormat/>
    <w:uiPriority w:val="0"/>
    <w:rPr>
      <w:rFonts w:ascii="宋体" w:hAnsi="Courier New"/>
      <w:szCs w:val="21"/>
    </w:rPr>
  </w:style>
  <w:style w:type="character" w:customStyle="1" w:styleId="92">
    <w:name w:val="日期 字符"/>
    <w:qFormat/>
    <w:uiPriority w:val="99"/>
    <w:rPr>
      <w:kern w:val="2"/>
      <w:sz w:val="21"/>
      <w:szCs w:val="24"/>
    </w:rPr>
  </w:style>
  <w:style w:type="character" w:customStyle="1" w:styleId="93">
    <w:name w:val="页脚 字符"/>
    <w:qFormat/>
    <w:uiPriority w:val="99"/>
    <w:rPr>
      <w:sz w:val="18"/>
      <w:szCs w:val="18"/>
    </w:rPr>
  </w:style>
  <w:style w:type="character" w:customStyle="1" w:styleId="94">
    <w:name w:val="页眉 字符"/>
    <w:qFormat/>
    <w:uiPriority w:val="99"/>
    <w:rPr>
      <w:sz w:val="18"/>
      <w:szCs w:val="18"/>
    </w:rPr>
  </w:style>
  <w:style w:type="character" w:customStyle="1" w:styleId="95">
    <w:name w:val="批注主题 字符"/>
    <w:qFormat/>
    <w:uiPriority w:val="99"/>
    <w:rPr>
      <w:rFonts w:ascii="Times New Roman" w:hAnsi="Times New Roman"/>
      <w:b/>
      <w:bCs/>
      <w:kern w:val="2"/>
      <w:sz w:val="21"/>
      <w:szCs w:val="24"/>
    </w:rPr>
  </w:style>
  <w:style w:type="paragraph" w:customStyle="1" w:styleId="96">
    <w:name w:val="_Style 94"/>
    <w:basedOn w:val="1"/>
    <w:unhideWhenUsed/>
    <w:qFormat/>
    <w:uiPriority w:val="99"/>
  </w:style>
  <w:style w:type="paragraph" w:customStyle="1" w:styleId="97">
    <w:name w:val="_Style 95"/>
    <w:basedOn w:val="1"/>
    <w:unhideWhenUsed/>
    <w:qFormat/>
    <w:uiPriority w:val="99"/>
  </w:style>
  <w:style w:type="paragraph" w:customStyle="1" w:styleId="98">
    <w:name w:val="样式 正文文本 + 宋体 首行缩进:  0.74 厘米 行距: 1.5 倍行距"/>
    <w:basedOn w:val="14"/>
    <w:qFormat/>
    <w:uiPriority w:val="0"/>
    <w:pPr>
      <w:spacing w:line="360" w:lineRule="auto"/>
      <w:ind w:firstLine="200" w:firstLineChars="200"/>
    </w:pPr>
    <w:rPr>
      <w:rFonts w:ascii="Calibri" w:hAnsi="Calibri"/>
      <w:sz w:val="24"/>
      <w:szCs w:val="22"/>
    </w:rPr>
  </w:style>
  <w:style w:type="paragraph" w:customStyle="1" w:styleId="99">
    <w:name w:val="toc 12"/>
    <w:next w:val="1"/>
    <w:qFormat/>
    <w:uiPriority w:val="0"/>
    <w:pPr>
      <w:wordWrap w:val="0"/>
      <w:jc w:val="both"/>
    </w:pPr>
    <w:rPr>
      <w:rFonts w:ascii="宋体" w:hAnsi="宋体" w:eastAsia="宋体" w:cs="Times New Roman"/>
      <w:sz w:val="21"/>
      <w:lang w:val="en-US" w:eastAsia="zh-CN" w:bidi="ar-SA"/>
    </w:rPr>
  </w:style>
  <w:style w:type="paragraph" w:customStyle="1" w:styleId="100">
    <w:name w:val="Body text|22"/>
    <w:basedOn w:val="1"/>
    <w:qFormat/>
    <w:uiPriority w:val="0"/>
    <w:pPr>
      <w:shd w:val="clear" w:color="auto" w:fill="FFFFFF"/>
      <w:adjustRightInd w:val="0"/>
      <w:snapToGrid w:val="0"/>
      <w:spacing w:before="540" w:after="200" w:line="439" w:lineRule="exact"/>
      <w:jc w:val="distribute"/>
    </w:pPr>
    <w:rPr>
      <w:rFonts w:ascii="PMingLiU" w:hAnsi="PMingLiU" w:eastAsia="PMingLiU" w:cs="PMingLiU"/>
      <w:kern w:val="0"/>
      <w:sz w:val="20"/>
      <w:szCs w:val="20"/>
    </w:rPr>
  </w:style>
  <w:style w:type="paragraph" w:customStyle="1" w:styleId="101">
    <w:name w:val="p16"/>
    <w:basedOn w:val="1"/>
    <w:qFormat/>
    <w:uiPriority w:val="0"/>
    <w:pPr>
      <w:widowControl/>
    </w:pPr>
    <w:rPr>
      <w:kern w:val="0"/>
    </w:rPr>
  </w:style>
  <w:style w:type="paragraph" w:customStyle="1" w:styleId="102">
    <w:name w:val="qowt-stl-正文"/>
    <w:basedOn w:val="1"/>
    <w:qFormat/>
    <w:uiPriority w:val="0"/>
    <w:pPr>
      <w:widowControl/>
      <w:spacing w:before="100" w:beforeAutospacing="1" w:after="100" w:afterAutospacing="1"/>
      <w:jc w:val="left"/>
    </w:pPr>
    <w:rPr>
      <w:rFonts w:ascii="宋体" w:hAnsi="宋体" w:cs="宋体"/>
      <w:kern w:val="0"/>
      <w:sz w:val="24"/>
    </w:rPr>
  </w:style>
  <w:style w:type="character" w:customStyle="1" w:styleId="103">
    <w:name w:val="qowt-font5"/>
    <w:qFormat/>
    <w:uiPriority w:val="0"/>
    <w:rPr>
      <w:rFonts w:ascii="Times New Roman" w:hAnsi="Times New Roman" w:eastAsia="宋体" w:cs="Times New Roman"/>
    </w:rPr>
  </w:style>
  <w:style w:type="paragraph" w:customStyle="1" w:styleId="104">
    <w:name w:val="首行缩进"/>
    <w:basedOn w:val="1"/>
    <w:qFormat/>
    <w:uiPriority w:val="0"/>
    <w:pPr>
      <w:ind w:firstLine="480" w:firstLineChars="200"/>
    </w:pPr>
    <w:rPr>
      <w:rFonts w:ascii="Calibri" w:hAnsi="Calibri"/>
      <w:sz w:val="24"/>
      <w:szCs w:val="20"/>
      <w:lang w:val="zh-CN"/>
    </w:rPr>
  </w:style>
  <w:style w:type="character" w:customStyle="1" w:styleId="105">
    <w:name w:val="bookmark-item"/>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DA0717B-FCB5-42B9-A630-E2A4D906A879}">
  <ds:schemaRefs/>
</ds:datastoreItem>
</file>

<file path=docProps/app.xml><?xml version="1.0" encoding="utf-8"?>
<Properties xmlns="http://schemas.openxmlformats.org/officeDocument/2006/extended-properties" xmlns:vt="http://schemas.openxmlformats.org/officeDocument/2006/docPropsVTypes">
  <Template>Normal</Template>
  <Company>广西云龙招标有限公司</Company>
  <Pages>92</Pages>
  <Words>7162</Words>
  <Characters>8001</Characters>
  <Lines>1</Lines>
  <Paragraphs>1</Paragraphs>
  <TotalTime>7</TotalTime>
  <ScaleCrop>false</ScaleCrop>
  <LinksUpToDate>false</LinksUpToDate>
  <CharactersWithSpaces>8158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2025-03-06T08:07:00Z</dcterms:created>
  <dc:creator>唐冰</dc:creator>
  <cp:lastModifiedBy>RR</cp:lastModifiedBy>
  <cp:lastPrinted>2021-08-26T02:26:00Z</cp:lastPrinted>
  <dcterms:modified xsi:type="dcterms:W3CDTF">2025-08-20T07:24:37Z</dcterms:modified>
  <dc:title>竞争性谈判文件规范</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E41E40D515F2456CA17514339D2CC7E2_13</vt:lpwstr>
  </property>
  <property fmtid="{D5CDD505-2E9C-101B-9397-08002B2CF9AE}" pid="4" name="KSOTemplateDocerSaveRecord">
    <vt:lpwstr>eyJoZGlkIjoiMDY4MDVlYTNjYjkwZjVhZGZiNGM0MmE1ZWU4ZTg5OTAiLCJ1c2VySWQiOiI1MTA2MDEwNDcifQ==</vt:lpwstr>
  </property>
</Properties>
</file>