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53B5B">
      <w:pPr>
        <w:spacing w:beforeLines="50" w:line="360" w:lineRule="auto"/>
        <w:ind w:firstLine="1040"/>
        <w:jc w:val="center"/>
        <w:rPr>
          <w:rFonts w:cs="宋体" w:asciiTheme="minorEastAsia" w:hAnsiTheme="minorEastAsia" w:eastAsiaTheme="minorEastAsia"/>
          <w:color w:val="000000" w:themeColor="text1"/>
          <w:sz w:val="52"/>
          <w:szCs w:val="52"/>
        </w:rPr>
      </w:pPr>
      <w:r>
        <w:rPr>
          <w:rFonts w:hint="eastAsia" w:cs="宋体" w:asciiTheme="minorEastAsia" w:hAnsiTheme="minorEastAsia" w:eastAsiaTheme="minorEastAsia"/>
          <w:color w:val="000000" w:themeColor="text1"/>
          <w:sz w:val="52"/>
          <w:szCs w:val="52"/>
        </w:rPr>
        <w:drawing>
          <wp:anchor distT="0" distB="0" distL="114300" distR="114300" simplePos="0" relativeHeight="251662336" behindDoc="0" locked="0" layoutInCell="1" allowOverlap="1">
            <wp:simplePos x="0" y="0"/>
            <wp:positionH relativeFrom="column">
              <wp:posOffset>-770890</wp:posOffset>
            </wp:positionH>
            <wp:positionV relativeFrom="paragraph">
              <wp:posOffset>-895985</wp:posOffset>
            </wp:positionV>
            <wp:extent cx="7516495" cy="10731500"/>
            <wp:effectExtent l="0" t="0" r="8255" b="12700"/>
            <wp:wrapNone/>
            <wp:docPr id="2" name="图片 2" descr="SKM_28725111304230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KM_28725111304230_01"/>
                    <pic:cNvPicPr>
                      <a:picLocks noChangeAspect="1"/>
                    </pic:cNvPicPr>
                  </pic:nvPicPr>
                  <pic:blipFill>
                    <a:blip r:embed="rId10"/>
                    <a:srcRect t="1594" r="116" b="2243"/>
                    <a:stretch>
                      <a:fillRect/>
                    </a:stretch>
                  </pic:blipFill>
                  <pic:spPr>
                    <a:xfrm>
                      <a:off x="0" y="0"/>
                      <a:ext cx="7516495" cy="10731500"/>
                    </a:xfrm>
                    <a:prstGeom prst="rect">
                      <a:avLst/>
                    </a:prstGeom>
                  </pic:spPr>
                </pic:pic>
              </a:graphicData>
            </a:graphic>
          </wp:anchor>
        </w:drawing>
      </w:r>
      <w:r>
        <w:rPr>
          <w:rFonts w:hint="eastAsia" w:cs="宋体" w:asciiTheme="minorEastAsia" w:hAnsiTheme="minorEastAsia" w:eastAsiaTheme="minorEastAsia"/>
          <w:color w:val="000000" w:themeColor="text1"/>
          <w:sz w:val="52"/>
          <w:szCs w:val="52"/>
        </w:rPr>
        <w:t>南宁市政府采购</w:t>
      </w:r>
    </w:p>
    <w:p w14:paraId="6A2A4EBB">
      <w:pPr>
        <w:spacing w:beforeLines="50" w:line="360" w:lineRule="auto"/>
        <w:ind w:firstLine="1040"/>
        <w:jc w:val="center"/>
        <w:rPr>
          <w:rFonts w:cs="宋体" w:asciiTheme="minorEastAsia" w:hAnsiTheme="minorEastAsia" w:eastAsiaTheme="minorEastAsia"/>
          <w:color w:val="000000" w:themeColor="text1"/>
          <w:sz w:val="52"/>
          <w:szCs w:val="52"/>
        </w:rPr>
      </w:pPr>
    </w:p>
    <w:p w14:paraId="07446B86">
      <w:pPr>
        <w:snapToGrid w:val="0"/>
        <w:spacing w:beforeLines="50" w:line="360" w:lineRule="auto"/>
        <w:ind w:firstLine="1440"/>
        <w:jc w:val="center"/>
        <w:rPr>
          <w:rFonts w:cs="宋体" w:asciiTheme="minorEastAsia" w:hAnsiTheme="minorEastAsia" w:eastAsiaTheme="minorEastAsia"/>
          <w:color w:val="000000" w:themeColor="text1"/>
          <w:sz w:val="44"/>
          <w:szCs w:val="44"/>
        </w:rPr>
      </w:pPr>
      <w:r>
        <w:rPr>
          <w:rFonts w:hint="eastAsia" w:cs="宋体" w:asciiTheme="minorEastAsia" w:hAnsiTheme="minorEastAsia" w:eastAsiaTheme="minorEastAsia"/>
          <w:color w:val="000000" w:themeColor="text1"/>
          <w:sz w:val="72"/>
          <w:szCs w:val="72"/>
        </w:rPr>
        <w:t>竞争性磋商文件</w:t>
      </w:r>
    </w:p>
    <w:p w14:paraId="62915E4F">
      <w:pPr>
        <w:spacing w:beforeLines="100" w:afterLines="50" w:line="360" w:lineRule="auto"/>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（全流程电子化评标）</w:t>
      </w:r>
    </w:p>
    <w:p w14:paraId="4463EC6D">
      <w:pPr>
        <w:pStyle w:val="21"/>
        <w:snapToGrid w:val="0"/>
        <w:spacing w:before="50" w:after="120" w:line="480" w:lineRule="auto"/>
        <w:ind w:firstLine="600" w:firstLineChars="200"/>
        <w:rPr>
          <w:rFonts w:cs="宋体" w:asciiTheme="minorEastAsia" w:hAnsiTheme="minorEastAsia" w:eastAsiaTheme="minorEastAsia"/>
          <w:bCs/>
          <w:color w:val="000000" w:themeColor="text1"/>
          <w:sz w:val="30"/>
          <w:szCs w:val="30"/>
        </w:rPr>
      </w:pPr>
      <w:r>
        <w:rPr>
          <w:rFonts w:hint="eastAsia" w:cs="宋体" w:asciiTheme="minorEastAsia" w:hAnsiTheme="minorEastAsia" w:eastAsiaTheme="minorEastAsia"/>
          <w:bCs/>
          <w:color w:val="000000" w:themeColor="text1"/>
          <w:sz w:val="30"/>
          <w:szCs w:val="30"/>
        </w:rPr>
        <w:t>项目名称：南宁市江南区2024年至2025年市政消火栓建设项目</w:t>
      </w:r>
    </w:p>
    <w:p w14:paraId="3A0A12C4">
      <w:pPr>
        <w:pStyle w:val="21"/>
        <w:snapToGrid w:val="0"/>
        <w:spacing w:before="50" w:after="120" w:line="480" w:lineRule="auto"/>
        <w:ind w:firstLine="600" w:firstLineChars="200"/>
        <w:rPr>
          <w:rFonts w:cs="宋体" w:asciiTheme="minorEastAsia" w:hAnsiTheme="minorEastAsia" w:eastAsiaTheme="minorEastAsia"/>
          <w:bCs/>
          <w:color w:val="000000" w:themeColor="text1"/>
          <w:sz w:val="30"/>
          <w:szCs w:val="30"/>
        </w:rPr>
      </w:pPr>
      <w:bookmarkStart w:id="0" w:name="_Toc23882"/>
      <w:bookmarkStart w:id="1" w:name="_Toc31224"/>
      <w:r>
        <w:rPr>
          <w:rFonts w:hint="eastAsia" w:cs="宋体" w:asciiTheme="minorEastAsia" w:hAnsiTheme="minorEastAsia" w:eastAsiaTheme="minorEastAsia"/>
          <w:bCs/>
          <w:color w:val="000000" w:themeColor="text1"/>
          <w:sz w:val="30"/>
          <w:szCs w:val="30"/>
        </w:rPr>
        <w:t>项目编号：NNZC2025-C2-050078-HBGS</w:t>
      </w:r>
    </w:p>
    <w:bookmarkEnd w:id="0"/>
    <w:bookmarkEnd w:id="1"/>
    <w:p w14:paraId="77DDE471">
      <w:pPr>
        <w:pStyle w:val="21"/>
        <w:snapToGrid w:val="0"/>
        <w:spacing w:before="50" w:after="120" w:line="480" w:lineRule="auto"/>
        <w:ind w:firstLine="600" w:firstLineChars="200"/>
        <w:rPr>
          <w:rFonts w:cs="宋体" w:asciiTheme="minorEastAsia" w:hAnsiTheme="minorEastAsia" w:eastAsiaTheme="minorEastAsia"/>
          <w:bCs/>
          <w:color w:val="000000" w:themeColor="text1"/>
          <w:sz w:val="30"/>
          <w:szCs w:val="30"/>
        </w:rPr>
      </w:pPr>
      <w:r>
        <w:rPr>
          <w:rFonts w:hint="eastAsia" w:cs="宋体" w:asciiTheme="minorEastAsia" w:hAnsiTheme="minorEastAsia" w:eastAsiaTheme="minorEastAsia"/>
          <w:bCs/>
          <w:color w:val="000000" w:themeColor="text1"/>
          <w:sz w:val="30"/>
          <w:szCs w:val="30"/>
        </w:rPr>
        <w:t>采购文号：JNZC2025-C2-01594</w:t>
      </w:r>
    </w:p>
    <w:p w14:paraId="423E82BB">
      <w:pPr>
        <w:pStyle w:val="21"/>
        <w:snapToGrid w:val="0"/>
        <w:spacing w:before="50" w:after="120" w:line="480" w:lineRule="auto"/>
        <w:ind w:firstLine="600" w:firstLineChars="200"/>
        <w:rPr>
          <w:rFonts w:cs="宋体" w:asciiTheme="minorEastAsia" w:hAnsiTheme="minorEastAsia" w:eastAsiaTheme="minorEastAsia"/>
          <w:bCs/>
          <w:color w:val="000000" w:themeColor="text1"/>
          <w:sz w:val="30"/>
          <w:szCs w:val="30"/>
        </w:rPr>
      </w:pPr>
      <w:r>
        <w:rPr>
          <w:rFonts w:hint="eastAsia" w:cs="宋体" w:asciiTheme="minorEastAsia" w:hAnsiTheme="minorEastAsia" w:eastAsiaTheme="minorEastAsia"/>
          <w:bCs/>
          <w:color w:val="000000" w:themeColor="text1"/>
          <w:sz w:val="30"/>
          <w:szCs w:val="30"/>
        </w:rPr>
        <w:t xml:space="preserve">项目所属区划：南宁市江南区 </w:t>
      </w:r>
    </w:p>
    <w:p w14:paraId="611D1400">
      <w:pPr>
        <w:pStyle w:val="21"/>
        <w:snapToGrid w:val="0"/>
        <w:spacing w:before="50" w:after="120" w:line="480" w:lineRule="auto"/>
        <w:ind w:firstLine="600" w:firstLineChars="200"/>
        <w:rPr>
          <w:rFonts w:cs="宋体" w:asciiTheme="minorEastAsia" w:hAnsiTheme="minorEastAsia" w:eastAsiaTheme="minorEastAsia"/>
          <w:bCs/>
          <w:color w:val="000000" w:themeColor="text1"/>
          <w:sz w:val="30"/>
          <w:szCs w:val="30"/>
        </w:rPr>
      </w:pPr>
      <w:bookmarkStart w:id="2" w:name="_Toc3042"/>
      <w:bookmarkStart w:id="3" w:name="_Toc6082"/>
    </w:p>
    <w:p w14:paraId="13FAE915">
      <w:pPr>
        <w:pStyle w:val="21"/>
        <w:snapToGrid w:val="0"/>
        <w:spacing w:before="50" w:after="120" w:line="480" w:lineRule="auto"/>
        <w:ind w:firstLine="600" w:firstLineChars="200"/>
        <w:rPr>
          <w:rFonts w:cs="宋体" w:asciiTheme="minorEastAsia" w:hAnsiTheme="minorEastAsia" w:eastAsiaTheme="minorEastAsia"/>
          <w:bCs/>
          <w:color w:val="000000" w:themeColor="text1"/>
          <w:sz w:val="30"/>
          <w:szCs w:val="30"/>
        </w:rPr>
      </w:pPr>
    </w:p>
    <w:p w14:paraId="45A3F1E7">
      <w:pPr>
        <w:pStyle w:val="21"/>
        <w:snapToGrid w:val="0"/>
        <w:spacing w:before="50" w:after="120" w:line="480" w:lineRule="auto"/>
        <w:ind w:firstLine="600" w:firstLineChars="200"/>
        <w:rPr>
          <w:rFonts w:cs="宋体" w:asciiTheme="minorEastAsia" w:hAnsiTheme="minorEastAsia" w:eastAsiaTheme="minorEastAsia"/>
          <w:bCs/>
          <w:color w:val="000000" w:themeColor="text1"/>
          <w:sz w:val="30"/>
          <w:szCs w:val="30"/>
        </w:rPr>
      </w:pPr>
    </w:p>
    <w:p w14:paraId="46A45F41">
      <w:pPr>
        <w:pStyle w:val="21"/>
        <w:snapToGrid w:val="0"/>
        <w:spacing w:before="50" w:after="120" w:line="480" w:lineRule="auto"/>
        <w:ind w:firstLine="600" w:firstLineChars="200"/>
        <w:rPr>
          <w:rFonts w:cs="宋体" w:asciiTheme="minorEastAsia" w:hAnsiTheme="minorEastAsia" w:eastAsiaTheme="minorEastAsia"/>
          <w:bCs/>
          <w:color w:val="000000" w:themeColor="text1"/>
          <w:sz w:val="30"/>
          <w:szCs w:val="30"/>
        </w:rPr>
      </w:pPr>
      <w:r>
        <w:rPr>
          <w:rFonts w:hint="eastAsia" w:cs="宋体" w:asciiTheme="minorEastAsia" w:hAnsiTheme="minorEastAsia" w:eastAsiaTheme="minorEastAsia"/>
          <w:bCs/>
          <w:color w:val="000000" w:themeColor="text1"/>
          <w:sz w:val="30"/>
          <w:szCs w:val="30"/>
        </w:rPr>
        <w:t>采 购 人：</w:t>
      </w:r>
      <w:bookmarkEnd w:id="2"/>
      <w:r>
        <w:rPr>
          <w:rFonts w:hint="eastAsia" w:cs="宋体" w:asciiTheme="minorEastAsia" w:hAnsiTheme="minorEastAsia" w:eastAsiaTheme="minorEastAsia"/>
          <w:bCs/>
          <w:color w:val="000000" w:themeColor="text1"/>
          <w:sz w:val="30"/>
          <w:szCs w:val="30"/>
        </w:rPr>
        <w:t>南宁市江南区住房和城乡建设局</w:t>
      </w:r>
    </w:p>
    <w:bookmarkEnd w:id="3"/>
    <w:p w14:paraId="5FAC0030">
      <w:pPr>
        <w:pStyle w:val="21"/>
        <w:snapToGrid w:val="0"/>
        <w:spacing w:before="50" w:after="120" w:line="480" w:lineRule="auto"/>
        <w:ind w:firstLine="600" w:firstLineChars="200"/>
        <w:rPr>
          <w:rFonts w:cs="宋体" w:asciiTheme="minorEastAsia" w:hAnsiTheme="minorEastAsia" w:eastAsiaTheme="minorEastAsia"/>
          <w:bCs/>
          <w:color w:val="000000" w:themeColor="text1"/>
          <w:sz w:val="30"/>
          <w:szCs w:val="30"/>
        </w:rPr>
      </w:pPr>
      <w:bookmarkStart w:id="4" w:name="_Toc16943"/>
      <w:r>
        <w:rPr>
          <w:rFonts w:hint="eastAsia" w:cs="宋体" w:asciiTheme="minorEastAsia" w:hAnsiTheme="minorEastAsia" w:eastAsiaTheme="minorEastAsia"/>
          <w:bCs/>
          <w:color w:val="000000" w:themeColor="text1"/>
          <w:sz w:val="30"/>
          <w:szCs w:val="30"/>
        </w:rPr>
        <w:t>采购代理机构：广西河埠工程咨询有限公司</w:t>
      </w:r>
      <w:bookmarkEnd w:id="4"/>
    </w:p>
    <w:p w14:paraId="738CD812">
      <w:pPr>
        <w:pStyle w:val="21"/>
        <w:snapToGrid w:val="0"/>
        <w:spacing w:before="50" w:after="120" w:line="480" w:lineRule="auto"/>
        <w:ind w:firstLine="600" w:firstLineChars="200"/>
        <w:rPr>
          <w:rFonts w:cs="宋体" w:asciiTheme="minorEastAsia" w:hAnsiTheme="minorEastAsia" w:eastAsiaTheme="minorEastAsia"/>
          <w:bCs/>
          <w:color w:val="000000" w:themeColor="text1"/>
          <w:sz w:val="30"/>
          <w:szCs w:val="30"/>
        </w:rPr>
      </w:pPr>
      <w:r>
        <w:rPr>
          <w:rFonts w:hint="eastAsia" w:cs="宋体" w:asciiTheme="minorEastAsia" w:hAnsiTheme="minorEastAsia" w:eastAsiaTheme="minorEastAsia"/>
          <w:bCs/>
          <w:color w:val="000000" w:themeColor="text1"/>
          <w:sz w:val="30"/>
          <w:szCs w:val="30"/>
        </w:rPr>
        <w:t>2025年11月13日</w:t>
      </w:r>
    </w:p>
    <w:p w14:paraId="25C634D4">
      <w:pPr>
        <w:widowControl/>
        <w:spacing w:line="360" w:lineRule="auto"/>
        <w:ind w:firstLine="574"/>
        <w:jc w:val="left"/>
        <w:rPr>
          <w:rFonts w:cs="宋体" w:asciiTheme="minorEastAsia" w:hAnsiTheme="minorEastAsia" w:eastAsiaTheme="minorEastAsia"/>
          <w:b/>
          <w:bCs/>
          <w:color w:val="000000" w:themeColor="text1"/>
          <w:w w:val="95"/>
          <w:kern w:val="0"/>
          <w:sz w:val="30"/>
          <w:szCs w:val="30"/>
        </w:rPr>
        <w:sectPr>
          <w:headerReference r:id="rId3" w:type="default"/>
          <w:pgSz w:w="11906" w:h="16838"/>
          <w:pgMar w:top="1304" w:right="1304" w:bottom="1304" w:left="1304" w:header="720" w:footer="720" w:gutter="0"/>
          <w:pgNumType w:start="1"/>
          <w:cols w:space="720" w:num="1"/>
          <w:docGrid w:linePitch="331" w:charSpace="0"/>
        </w:sectPr>
      </w:pPr>
    </w:p>
    <w:p w14:paraId="17BA7DE5">
      <w:pPr>
        <w:spacing w:line="360" w:lineRule="auto"/>
        <w:ind w:firstLine="883"/>
        <w:jc w:val="center"/>
        <w:rPr>
          <w:rFonts w:cs="宋体" w:asciiTheme="minorEastAsia" w:hAnsiTheme="minorEastAsia" w:eastAsiaTheme="minorEastAsia"/>
          <w:b/>
          <w:color w:val="000000" w:themeColor="text1"/>
          <w:sz w:val="44"/>
          <w:szCs w:val="44"/>
        </w:rPr>
      </w:pPr>
      <w:r>
        <w:rPr>
          <w:rFonts w:hint="eastAsia" w:cs="宋体" w:asciiTheme="minorEastAsia" w:hAnsiTheme="minorEastAsia" w:eastAsiaTheme="minorEastAsia"/>
          <w:b/>
          <w:color w:val="000000" w:themeColor="text1"/>
          <w:sz w:val="44"/>
          <w:szCs w:val="44"/>
        </w:rPr>
        <w:t>目   录</w:t>
      </w:r>
    </w:p>
    <w:p w14:paraId="7E6C2029">
      <w:pPr>
        <w:pStyle w:val="27"/>
        <w:tabs>
          <w:tab w:val="right" w:leader="dot" w:pos="8879"/>
        </w:tabs>
        <w:spacing w:line="360" w:lineRule="exact"/>
        <w:ind w:firstLine="482"/>
        <w:rPr>
          <w:rFonts w:cs="宋体" w:asciiTheme="minorEastAsia" w:hAnsiTheme="minorEastAsia" w:eastAsiaTheme="minorEastAsia"/>
          <w:b/>
          <w:color w:val="000000" w:themeColor="text1"/>
          <w:sz w:val="24"/>
        </w:rPr>
      </w:pPr>
    </w:p>
    <w:p w14:paraId="3D80ED42">
      <w:pPr>
        <w:pStyle w:val="27"/>
        <w:tabs>
          <w:tab w:val="right" w:leader="dot" w:pos="9288"/>
        </w:tabs>
        <w:rPr>
          <w:rFonts w:asciiTheme="minorHAnsi" w:hAnsiTheme="minorHAnsi" w:eastAsiaTheme="minorEastAsia" w:cstheme="minorBidi"/>
          <w:szCs w:val="22"/>
        </w:rPr>
      </w:pPr>
      <w:r>
        <w:rPr>
          <w:rFonts w:hint="eastAsia" w:cs="宋体" w:asciiTheme="minorEastAsia" w:hAnsiTheme="minorEastAsia" w:eastAsiaTheme="minorEastAsia"/>
          <w:b/>
          <w:color w:val="000000" w:themeColor="text1"/>
          <w:sz w:val="24"/>
        </w:rPr>
        <w:fldChar w:fldCharType="begin"/>
      </w:r>
      <w:r>
        <w:rPr>
          <w:rFonts w:hint="eastAsia" w:cs="宋体" w:asciiTheme="minorEastAsia" w:hAnsiTheme="minorEastAsia" w:eastAsiaTheme="minorEastAsia"/>
          <w:b/>
          <w:color w:val="000000" w:themeColor="text1"/>
          <w:sz w:val="24"/>
        </w:rPr>
        <w:instrText xml:space="preserve"> TOC \o "1-3" \h \z \u </w:instrText>
      </w:r>
      <w:r>
        <w:rPr>
          <w:rFonts w:hint="eastAsia" w:cs="宋体" w:asciiTheme="minorEastAsia" w:hAnsiTheme="minorEastAsia" w:eastAsiaTheme="minorEastAsia"/>
          <w:b/>
          <w:color w:val="000000" w:themeColor="text1"/>
          <w:sz w:val="24"/>
        </w:rPr>
        <w:fldChar w:fldCharType="separate"/>
      </w:r>
      <w:r>
        <w:fldChar w:fldCharType="begin"/>
      </w:r>
      <w:r>
        <w:instrText xml:space="preserve"> HYPERLINK \l "_Toc213860797" </w:instrText>
      </w:r>
      <w:r>
        <w:fldChar w:fldCharType="separate"/>
      </w:r>
      <w:r>
        <w:rPr>
          <w:rStyle w:val="43"/>
          <w:rFonts w:hint="eastAsia"/>
        </w:rPr>
        <w:t>第一章</w:t>
      </w:r>
      <w:r>
        <w:rPr>
          <w:rStyle w:val="43"/>
        </w:rPr>
        <w:t xml:space="preserve"> </w:t>
      </w:r>
      <w:r>
        <w:rPr>
          <w:rStyle w:val="43"/>
          <w:rFonts w:hint="eastAsia"/>
        </w:rPr>
        <w:t>竞争性磋商公告</w:t>
      </w:r>
      <w:r>
        <w:tab/>
      </w:r>
      <w:r>
        <w:fldChar w:fldCharType="begin"/>
      </w:r>
      <w:r>
        <w:instrText xml:space="preserve"> PAGEREF _Toc213860797 \h </w:instrText>
      </w:r>
      <w:r>
        <w:fldChar w:fldCharType="separate"/>
      </w:r>
      <w:r>
        <w:t>2</w:t>
      </w:r>
      <w:r>
        <w:fldChar w:fldCharType="end"/>
      </w:r>
      <w:r>
        <w:fldChar w:fldCharType="end"/>
      </w:r>
    </w:p>
    <w:p w14:paraId="6477D8D4">
      <w:pPr>
        <w:pStyle w:val="27"/>
        <w:tabs>
          <w:tab w:val="right" w:leader="dot" w:pos="9288"/>
        </w:tabs>
        <w:rPr>
          <w:rFonts w:asciiTheme="minorHAnsi" w:hAnsiTheme="minorHAnsi" w:eastAsiaTheme="minorEastAsia" w:cstheme="minorBidi"/>
          <w:szCs w:val="22"/>
        </w:rPr>
      </w:pPr>
      <w:r>
        <w:fldChar w:fldCharType="begin"/>
      </w:r>
      <w:r>
        <w:instrText xml:space="preserve"> HYPERLINK \l "_Toc213860798" </w:instrText>
      </w:r>
      <w:r>
        <w:fldChar w:fldCharType="separate"/>
      </w:r>
      <w:r>
        <w:rPr>
          <w:rStyle w:val="43"/>
          <w:rFonts w:hint="eastAsia"/>
        </w:rPr>
        <w:t>第二章</w:t>
      </w:r>
      <w:r>
        <w:rPr>
          <w:rStyle w:val="43"/>
        </w:rPr>
        <w:t xml:space="preserve"> </w:t>
      </w:r>
      <w:r>
        <w:rPr>
          <w:rStyle w:val="43"/>
          <w:rFonts w:hint="eastAsia"/>
        </w:rPr>
        <w:t>采购需求</w:t>
      </w:r>
      <w:r>
        <w:tab/>
      </w:r>
      <w:r>
        <w:fldChar w:fldCharType="begin"/>
      </w:r>
      <w:r>
        <w:instrText xml:space="preserve"> PAGEREF _Toc213860798 \h </w:instrText>
      </w:r>
      <w:r>
        <w:fldChar w:fldCharType="separate"/>
      </w:r>
      <w:r>
        <w:t>6</w:t>
      </w:r>
      <w:r>
        <w:fldChar w:fldCharType="end"/>
      </w:r>
      <w:r>
        <w:fldChar w:fldCharType="end"/>
      </w:r>
    </w:p>
    <w:p w14:paraId="0ACA4034">
      <w:pPr>
        <w:pStyle w:val="27"/>
        <w:tabs>
          <w:tab w:val="right" w:leader="dot" w:pos="9288"/>
        </w:tabs>
        <w:rPr>
          <w:rFonts w:asciiTheme="minorHAnsi" w:hAnsiTheme="minorHAnsi" w:eastAsiaTheme="minorEastAsia" w:cstheme="minorBidi"/>
          <w:szCs w:val="22"/>
        </w:rPr>
      </w:pPr>
      <w:r>
        <w:fldChar w:fldCharType="begin"/>
      </w:r>
      <w:r>
        <w:instrText xml:space="preserve"> HYPERLINK \l "_Toc213860799" </w:instrText>
      </w:r>
      <w:r>
        <w:fldChar w:fldCharType="separate"/>
      </w:r>
      <w:r>
        <w:rPr>
          <w:rStyle w:val="43"/>
          <w:rFonts w:hint="eastAsia"/>
        </w:rPr>
        <w:t>第三章</w:t>
      </w:r>
      <w:r>
        <w:rPr>
          <w:rStyle w:val="43"/>
        </w:rPr>
        <w:t xml:space="preserve"> </w:t>
      </w:r>
      <w:r>
        <w:rPr>
          <w:rStyle w:val="43"/>
          <w:rFonts w:hint="eastAsia"/>
        </w:rPr>
        <w:t>供应商须知</w:t>
      </w:r>
      <w:r>
        <w:tab/>
      </w:r>
      <w:r>
        <w:fldChar w:fldCharType="begin"/>
      </w:r>
      <w:r>
        <w:instrText xml:space="preserve"> PAGEREF _Toc213860799 \h </w:instrText>
      </w:r>
      <w:r>
        <w:fldChar w:fldCharType="separate"/>
      </w:r>
      <w:r>
        <w:t>9</w:t>
      </w:r>
      <w:r>
        <w:fldChar w:fldCharType="end"/>
      </w:r>
      <w:r>
        <w:fldChar w:fldCharType="end"/>
      </w:r>
    </w:p>
    <w:p w14:paraId="35AD265E">
      <w:pPr>
        <w:pStyle w:val="31"/>
        <w:rPr>
          <w:rFonts w:asciiTheme="minorHAnsi" w:hAnsiTheme="minorHAnsi" w:eastAsiaTheme="minorEastAsia" w:cstheme="minorBidi"/>
          <w:szCs w:val="22"/>
        </w:rPr>
      </w:pPr>
      <w:r>
        <w:fldChar w:fldCharType="begin"/>
      </w:r>
      <w:r>
        <w:instrText xml:space="preserve"> HYPERLINK \l "_Toc213860800" </w:instrText>
      </w:r>
      <w:r>
        <w:fldChar w:fldCharType="separate"/>
      </w:r>
      <w:r>
        <w:rPr>
          <w:rStyle w:val="43"/>
          <w:rFonts w:hint="eastAsia" w:cs="宋体" w:asciiTheme="minorEastAsia" w:hAnsiTheme="minorEastAsia"/>
        </w:rPr>
        <w:t>第一节</w:t>
      </w:r>
      <w:r>
        <w:rPr>
          <w:rStyle w:val="43"/>
          <w:rFonts w:cs="宋体" w:asciiTheme="minorEastAsia" w:hAnsiTheme="minorEastAsia"/>
        </w:rPr>
        <w:t xml:space="preserve"> </w:t>
      </w:r>
      <w:r>
        <w:rPr>
          <w:rStyle w:val="43"/>
          <w:rFonts w:hint="eastAsia" w:cs="宋体" w:asciiTheme="minorEastAsia" w:hAnsiTheme="minorEastAsia"/>
        </w:rPr>
        <w:t>供应商须知前附表</w:t>
      </w:r>
      <w:r>
        <w:tab/>
      </w:r>
      <w:r>
        <w:fldChar w:fldCharType="begin"/>
      </w:r>
      <w:r>
        <w:instrText xml:space="preserve"> PAGEREF _Toc213860800 \h </w:instrText>
      </w:r>
      <w:r>
        <w:fldChar w:fldCharType="separate"/>
      </w:r>
      <w:r>
        <w:t>9</w:t>
      </w:r>
      <w:r>
        <w:fldChar w:fldCharType="end"/>
      </w:r>
      <w:r>
        <w:fldChar w:fldCharType="end"/>
      </w:r>
    </w:p>
    <w:p w14:paraId="65A388B6">
      <w:pPr>
        <w:pStyle w:val="31"/>
        <w:rPr>
          <w:rFonts w:asciiTheme="minorHAnsi" w:hAnsiTheme="minorHAnsi" w:eastAsiaTheme="minorEastAsia" w:cstheme="minorBidi"/>
          <w:szCs w:val="22"/>
        </w:rPr>
      </w:pPr>
      <w:r>
        <w:fldChar w:fldCharType="begin"/>
      </w:r>
      <w:r>
        <w:instrText xml:space="preserve"> HYPERLINK \l "_Toc213860801" </w:instrText>
      </w:r>
      <w:r>
        <w:fldChar w:fldCharType="separate"/>
      </w:r>
      <w:r>
        <w:rPr>
          <w:rStyle w:val="43"/>
          <w:rFonts w:hint="eastAsia" w:cs="宋体" w:asciiTheme="minorEastAsia" w:hAnsiTheme="minorEastAsia"/>
        </w:rPr>
        <w:t>第二节</w:t>
      </w:r>
      <w:r>
        <w:rPr>
          <w:rStyle w:val="43"/>
          <w:rFonts w:cs="宋体" w:asciiTheme="minorEastAsia" w:hAnsiTheme="minorEastAsia"/>
        </w:rPr>
        <w:t xml:space="preserve"> </w:t>
      </w:r>
      <w:r>
        <w:rPr>
          <w:rStyle w:val="43"/>
          <w:rFonts w:hint="eastAsia" w:cs="宋体" w:asciiTheme="minorEastAsia" w:hAnsiTheme="minorEastAsia"/>
        </w:rPr>
        <w:t>供应商须知正文</w:t>
      </w:r>
      <w:r>
        <w:tab/>
      </w:r>
      <w:r>
        <w:fldChar w:fldCharType="begin"/>
      </w:r>
      <w:r>
        <w:instrText xml:space="preserve"> PAGEREF _Toc213860801 \h </w:instrText>
      </w:r>
      <w:r>
        <w:fldChar w:fldCharType="separate"/>
      </w:r>
      <w:r>
        <w:t>15</w:t>
      </w:r>
      <w:r>
        <w:fldChar w:fldCharType="end"/>
      </w:r>
      <w:r>
        <w:fldChar w:fldCharType="end"/>
      </w:r>
    </w:p>
    <w:p w14:paraId="7CA0C87B">
      <w:pPr>
        <w:pStyle w:val="20"/>
        <w:tabs>
          <w:tab w:val="right" w:leader="dot" w:pos="9288"/>
        </w:tabs>
        <w:rPr>
          <w:rFonts w:asciiTheme="minorHAnsi" w:hAnsiTheme="minorHAnsi" w:eastAsiaTheme="minorEastAsia" w:cstheme="minorBidi"/>
          <w:szCs w:val="22"/>
        </w:rPr>
      </w:pPr>
      <w:r>
        <w:fldChar w:fldCharType="begin"/>
      </w:r>
      <w:r>
        <w:instrText xml:space="preserve"> HYPERLINK \l "_Toc213860802" </w:instrText>
      </w:r>
      <w:r>
        <w:fldChar w:fldCharType="separate"/>
      </w:r>
      <w:r>
        <w:rPr>
          <w:rStyle w:val="43"/>
          <w:rFonts w:hint="eastAsia" w:cs="宋体" w:asciiTheme="minorEastAsia" w:hAnsiTheme="minorEastAsia"/>
        </w:rPr>
        <w:t>一、总则</w:t>
      </w:r>
      <w:r>
        <w:tab/>
      </w:r>
      <w:r>
        <w:fldChar w:fldCharType="begin"/>
      </w:r>
      <w:r>
        <w:instrText xml:space="preserve"> PAGEREF _Toc213860802 \h </w:instrText>
      </w:r>
      <w:r>
        <w:fldChar w:fldCharType="separate"/>
      </w:r>
      <w:r>
        <w:t>15</w:t>
      </w:r>
      <w:r>
        <w:fldChar w:fldCharType="end"/>
      </w:r>
      <w:r>
        <w:fldChar w:fldCharType="end"/>
      </w:r>
    </w:p>
    <w:p w14:paraId="5B2FA0E8">
      <w:pPr>
        <w:pStyle w:val="20"/>
        <w:tabs>
          <w:tab w:val="right" w:leader="dot" w:pos="9288"/>
        </w:tabs>
        <w:rPr>
          <w:rFonts w:asciiTheme="minorHAnsi" w:hAnsiTheme="minorHAnsi" w:eastAsiaTheme="minorEastAsia" w:cstheme="minorBidi"/>
          <w:szCs w:val="22"/>
        </w:rPr>
      </w:pPr>
      <w:r>
        <w:fldChar w:fldCharType="begin"/>
      </w:r>
      <w:r>
        <w:instrText xml:space="preserve"> HYPERLINK \l "_Toc213860803" </w:instrText>
      </w:r>
      <w:r>
        <w:fldChar w:fldCharType="separate"/>
      </w:r>
      <w:r>
        <w:rPr>
          <w:rStyle w:val="43"/>
          <w:rFonts w:hint="eastAsia" w:cs="宋体" w:asciiTheme="minorEastAsia" w:hAnsiTheme="minorEastAsia"/>
        </w:rPr>
        <w:t>二、磋商文件</w:t>
      </w:r>
      <w:r>
        <w:tab/>
      </w:r>
      <w:r>
        <w:fldChar w:fldCharType="begin"/>
      </w:r>
      <w:r>
        <w:instrText xml:space="preserve"> PAGEREF _Toc213860803 \h </w:instrText>
      </w:r>
      <w:r>
        <w:fldChar w:fldCharType="separate"/>
      </w:r>
      <w:r>
        <w:t>17</w:t>
      </w:r>
      <w:r>
        <w:fldChar w:fldCharType="end"/>
      </w:r>
      <w:r>
        <w:fldChar w:fldCharType="end"/>
      </w:r>
    </w:p>
    <w:p w14:paraId="45521355">
      <w:pPr>
        <w:pStyle w:val="20"/>
        <w:tabs>
          <w:tab w:val="right" w:leader="dot" w:pos="9288"/>
        </w:tabs>
        <w:rPr>
          <w:rFonts w:asciiTheme="minorHAnsi" w:hAnsiTheme="minorHAnsi" w:eastAsiaTheme="minorEastAsia" w:cstheme="minorBidi"/>
          <w:szCs w:val="22"/>
        </w:rPr>
      </w:pPr>
      <w:r>
        <w:fldChar w:fldCharType="begin"/>
      </w:r>
      <w:r>
        <w:instrText xml:space="preserve"> HYPERLINK \l "_Toc213860804" </w:instrText>
      </w:r>
      <w:r>
        <w:fldChar w:fldCharType="separate"/>
      </w:r>
      <w:r>
        <w:rPr>
          <w:rStyle w:val="43"/>
          <w:rFonts w:hint="eastAsia" w:cs="宋体" w:asciiTheme="minorEastAsia" w:hAnsiTheme="minorEastAsia"/>
        </w:rPr>
        <w:t>三、响应文件的编制</w:t>
      </w:r>
      <w:r>
        <w:tab/>
      </w:r>
      <w:r>
        <w:fldChar w:fldCharType="begin"/>
      </w:r>
      <w:r>
        <w:instrText xml:space="preserve"> PAGEREF _Toc213860804 \h </w:instrText>
      </w:r>
      <w:r>
        <w:fldChar w:fldCharType="separate"/>
      </w:r>
      <w:r>
        <w:t>18</w:t>
      </w:r>
      <w:r>
        <w:fldChar w:fldCharType="end"/>
      </w:r>
      <w:r>
        <w:fldChar w:fldCharType="end"/>
      </w:r>
    </w:p>
    <w:p w14:paraId="4EC91704">
      <w:pPr>
        <w:pStyle w:val="20"/>
        <w:tabs>
          <w:tab w:val="right" w:leader="dot" w:pos="9288"/>
        </w:tabs>
        <w:rPr>
          <w:rFonts w:asciiTheme="minorHAnsi" w:hAnsiTheme="minorHAnsi" w:eastAsiaTheme="minorEastAsia" w:cstheme="minorBidi"/>
          <w:szCs w:val="22"/>
        </w:rPr>
      </w:pPr>
      <w:r>
        <w:fldChar w:fldCharType="begin"/>
      </w:r>
      <w:r>
        <w:instrText xml:space="preserve"> HYPERLINK \l "_Toc213860805" </w:instrText>
      </w:r>
      <w:r>
        <w:fldChar w:fldCharType="separate"/>
      </w:r>
      <w:r>
        <w:rPr>
          <w:rStyle w:val="43"/>
          <w:rFonts w:hint="eastAsia" w:cs="宋体" w:asciiTheme="minorEastAsia" w:hAnsiTheme="minorEastAsia"/>
        </w:rPr>
        <w:t>四、评审及磋商</w:t>
      </w:r>
      <w:r>
        <w:tab/>
      </w:r>
      <w:r>
        <w:fldChar w:fldCharType="begin"/>
      </w:r>
      <w:r>
        <w:instrText xml:space="preserve"> PAGEREF _Toc213860805 \h </w:instrText>
      </w:r>
      <w:r>
        <w:fldChar w:fldCharType="separate"/>
      </w:r>
      <w:r>
        <w:t>20</w:t>
      </w:r>
      <w:r>
        <w:fldChar w:fldCharType="end"/>
      </w:r>
      <w:r>
        <w:fldChar w:fldCharType="end"/>
      </w:r>
    </w:p>
    <w:p w14:paraId="68882A5B">
      <w:pPr>
        <w:pStyle w:val="20"/>
        <w:tabs>
          <w:tab w:val="right" w:leader="dot" w:pos="9288"/>
        </w:tabs>
        <w:rPr>
          <w:rFonts w:asciiTheme="minorHAnsi" w:hAnsiTheme="minorHAnsi" w:eastAsiaTheme="minorEastAsia" w:cstheme="minorBidi"/>
          <w:szCs w:val="22"/>
        </w:rPr>
      </w:pPr>
      <w:r>
        <w:fldChar w:fldCharType="begin"/>
      </w:r>
      <w:r>
        <w:instrText xml:space="preserve"> HYPERLINK \l "_Toc213860806" </w:instrText>
      </w:r>
      <w:r>
        <w:fldChar w:fldCharType="separate"/>
      </w:r>
      <w:r>
        <w:rPr>
          <w:rStyle w:val="43"/>
          <w:rFonts w:hint="eastAsia" w:cs="宋体" w:asciiTheme="minorEastAsia" w:hAnsiTheme="minorEastAsia"/>
        </w:rPr>
        <w:t>五、成交及合同</w:t>
      </w:r>
      <w:r>
        <w:tab/>
      </w:r>
      <w:r>
        <w:fldChar w:fldCharType="begin"/>
      </w:r>
      <w:r>
        <w:instrText xml:space="preserve"> PAGEREF _Toc213860806 \h </w:instrText>
      </w:r>
      <w:r>
        <w:fldChar w:fldCharType="separate"/>
      </w:r>
      <w:r>
        <w:t>21</w:t>
      </w:r>
      <w:r>
        <w:fldChar w:fldCharType="end"/>
      </w:r>
      <w:r>
        <w:fldChar w:fldCharType="end"/>
      </w:r>
    </w:p>
    <w:p w14:paraId="68E8FE3A">
      <w:pPr>
        <w:pStyle w:val="20"/>
        <w:tabs>
          <w:tab w:val="right" w:leader="dot" w:pos="9288"/>
        </w:tabs>
        <w:rPr>
          <w:rFonts w:asciiTheme="minorHAnsi" w:hAnsiTheme="minorHAnsi" w:eastAsiaTheme="minorEastAsia" w:cstheme="minorBidi"/>
          <w:szCs w:val="22"/>
        </w:rPr>
      </w:pPr>
      <w:r>
        <w:fldChar w:fldCharType="begin"/>
      </w:r>
      <w:r>
        <w:instrText xml:space="preserve"> HYPERLINK \l "_Toc213860807" </w:instrText>
      </w:r>
      <w:r>
        <w:fldChar w:fldCharType="separate"/>
      </w:r>
      <w:r>
        <w:rPr>
          <w:rStyle w:val="43"/>
          <w:rFonts w:hint="eastAsia" w:cs="宋体" w:asciiTheme="minorEastAsia" w:hAnsiTheme="minorEastAsia"/>
        </w:rPr>
        <w:t>六、验收</w:t>
      </w:r>
      <w:r>
        <w:tab/>
      </w:r>
      <w:r>
        <w:fldChar w:fldCharType="begin"/>
      </w:r>
      <w:r>
        <w:instrText xml:space="preserve"> PAGEREF _Toc213860807 \h </w:instrText>
      </w:r>
      <w:r>
        <w:fldChar w:fldCharType="separate"/>
      </w:r>
      <w:r>
        <w:t>24</w:t>
      </w:r>
      <w:r>
        <w:fldChar w:fldCharType="end"/>
      </w:r>
      <w:r>
        <w:fldChar w:fldCharType="end"/>
      </w:r>
    </w:p>
    <w:p w14:paraId="6E3BA048">
      <w:pPr>
        <w:pStyle w:val="20"/>
        <w:tabs>
          <w:tab w:val="right" w:leader="dot" w:pos="9288"/>
        </w:tabs>
        <w:rPr>
          <w:rFonts w:asciiTheme="minorHAnsi" w:hAnsiTheme="minorHAnsi" w:eastAsiaTheme="minorEastAsia" w:cstheme="minorBidi"/>
          <w:szCs w:val="22"/>
        </w:rPr>
      </w:pPr>
      <w:r>
        <w:fldChar w:fldCharType="begin"/>
      </w:r>
      <w:r>
        <w:instrText xml:space="preserve"> HYPERLINK \l "_Toc213860808" </w:instrText>
      </w:r>
      <w:r>
        <w:fldChar w:fldCharType="separate"/>
      </w:r>
      <w:r>
        <w:rPr>
          <w:rStyle w:val="43"/>
          <w:rFonts w:hint="eastAsia" w:cs="宋体" w:asciiTheme="minorEastAsia" w:hAnsiTheme="minorEastAsia"/>
        </w:rPr>
        <w:t>七、其他事项</w:t>
      </w:r>
      <w:r>
        <w:tab/>
      </w:r>
      <w:r>
        <w:fldChar w:fldCharType="begin"/>
      </w:r>
      <w:r>
        <w:instrText xml:space="preserve"> PAGEREF _Toc213860808 \h </w:instrText>
      </w:r>
      <w:r>
        <w:fldChar w:fldCharType="separate"/>
      </w:r>
      <w:r>
        <w:t>24</w:t>
      </w:r>
      <w:r>
        <w:fldChar w:fldCharType="end"/>
      </w:r>
      <w:r>
        <w:fldChar w:fldCharType="end"/>
      </w:r>
    </w:p>
    <w:p w14:paraId="333A1F4F">
      <w:pPr>
        <w:pStyle w:val="27"/>
        <w:tabs>
          <w:tab w:val="right" w:leader="dot" w:pos="9288"/>
        </w:tabs>
        <w:rPr>
          <w:rFonts w:asciiTheme="minorHAnsi" w:hAnsiTheme="minorHAnsi" w:eastAsiaTheme="minorEastAsia" w:cstheme="minorBidi"/>
          <w:szCs w:val="22"/>
        </w:rPr>
      </w:pPr>
      <w:r>
        <w:fldChar w:fldCharType="begin"/>
      </w:r>
      <w:r>
        <w:instrText xml:space="preserve"> HYPERLINK \l "_Toc213860809" </w:instrText>
      </w:r>
      <w:r>
        <w:fldChar w:fldCharType="separate"/>
      </w:r>
      <w:r>
        <w:rPr>
          <w:rStyle w:val="43"/>
          <w:rFonts w:hint="eastAsia"/>
        </w:rPr>
        <w:t>第四章</w:t>
      </w:r>
      <w:r>
        <w:rPr>
          <w:rStyle w:val="43"/>
        </w:rPr>
        <w:t xml:space="preserve">  </w:t>
      </w:r>
      <w:r>
        <w:rPr>
          <w:rStyle w:val="43"/>
          <w:rFonts w:hint="eastAsia"/>
        </w:rPr>
        <w:t>评审程序、评审方法和评审标准</w:t>
      </w:r>
      <w:r>
        <w:tab/>
      </w:r>
      <w:r>
        <w:fldChar w:fldCharType="begin"/>
      </w:r>
      <w:r>
        <w:instrText xml:space="preserve"> PAGEREF _Toc213860809 \h </w:instrText>
      </w:r>
      <w:r>
        <w:fldChar w:fldCharType="separate"/>
      </w:r>
      <w:r>
        <w:t>26</w:t>
      </w:r>
      <w:r>
        <w:fldChar w:fldCharType="end"/>
      </w:r>
      <w:r>
        <w:fldChar w:fldCharType="end"/>
      </w:r>
    </w:p>
    <w:p w14:paraId="704CE512">
      <w:pPr>
        <w:pStyle w:val="31"/>
        <w:rPr>
          <w:rFonts w:asciiTheme="minorHAnsi" w:hAnsiTheme="minorHAnsi" w:eastAsiaTheme="minorEastAsia" w:cstheme="minorBidi"/>
          <w:szCs w:val="22"/>
        </w:rPr>
      </w:pPr>
      <w:r>
        <w:fldChar w:fldCharType="begin"/>
      </w:r>
      <w:r>
        <w:instrText xml:space="preserve"> HYPERLINK \l "_Toc213860810" </w:instrText>
      </w:r>
      <w:r>
        <w:fldChar w:fldCharType="separate"/>
      </w:r>
      <w:r>
        <w:rPr>
          <w:rStyle w:val="43"/>
          <w:rFonts w:hint="eastAsia" w:cs="宋体" w:asciiTheme="minorEastAsia" w:hAnsiTheme="minorEastAsia"/>
        </w:rPr>
        <w:t>第一节</w:t>
      </w:r>
      <w:r>
        <w:rPr>
          <w:rStyle w:val="43"/>
          <w:rFonts w:cs="宋体" w:asciiTheme="minorEastAsia" w:hAnsiTheme="minorEastAsia"/>
        </w:rPr>
        <w:t xml:space="preserve"> </w:t>
      </w:r>
      <w:r>
        <w:rPr>
          <w:rStyle w:val="43"/>
          <w:rFonts w:hint="eastAsia" w:cs="宋体" w:asciiTheme="minorEastAsia" w:hAnsiTheme="minorEastAsia"/>
        </w:rPr>
        <w:t>评审程序和评审方法</w:t>
      </w:r>
      <w:r>
        <w:tab/>
      </w:r>
      <w:r>
        <w:fldChar w:fldCharType="begin"/>
      </w:r>
      <w:r>
        <w:instrText xml:space="preserve"> PAGEREF _Toc213860810 \h </w:instrText>
      </w:r>
      <w:r>
        <w:fldChar w:fldCharType="separate"/>
      </w:r>
      <w:r>
        <w:t>26</w:t>
      </w:r>
      <w:r>
        <w:fldChar w:fldCharType="end"/>
      </w:r>
      <w:r>
        <w:fldChar w:fldCharType="end"/>
      </w:r>
    </w:p>
    <w:p w14:paraId="34172DE7">
      <w:pPr>
        <w:pStyle w:val="31"/>
        <w:rPr>
          <w:rFonts w:asciiTheme="minorHAnsi" w:hAnsiTheme="minorHAnsi" w:eastAsiaTheme="minorEastAsia" w:cstheme="minorBidi"/>
          <w:szCs w:val="22"/>
        </w:rPr>
      </w:pPr>
      <w:r>
        <w:fldChar w:fldCharType="begin"/>
      </w:r>
      <w:r>
        <w:instrText xml:space="preserve"> HYPERLINK \l "_Toc213860811" </w:instrText>
      </w:r>
      <w:r>
        <w:fldChar w:fldCharType="separate"/>
      </w:r>
      <w:r>
        <w:rPr>
          <w:rStyle w:val="43"/>
          <w:rFonts w:hint="eastAsia" w:cs="宋体" w:asciiTheme="minorEastAsia" w:hAnsiTheme="minorEastAsia"/>
        </w:rPr>
        <w:t>第二节</w:t>
      </w:r>
      <w:r>
        <w:rPr>
          <w:rStyle w:val="43"/>
          <w:rFonts w:cs="宋体" w:asciiTheme="minorEastAsia" w:hAnsiTheme="minorEastAsia"/>
        </w:rPr>
        <w:t xml:space="preserve"> </w:t>
      </w:r>
      <w:r>
        <w:rPr>
          <w:rStyle w:val="43"/>
          <w:rFonts w:hint="eastAsia" w:cs="宋体" w:asciiTheme="minorEastAsia" w:hAnsiTheme="minorEastAsia"/>
        </w:rPr>
        <w:t>评标报告</w:t>
      </w:r>
      <w:r>
        <w:tab/>
      </w:r>
      <w:r>
        <w:fldChar w:fldCharType="begin"/>
      </w:r>
      <w:r>
        <w:instrText xml:space="preserve"> PAGEREF _Toc213860811 \h </w:instrText>
      </w:r>
      <w:r>
        <w:fldChar w:fldCharType="separate"/>
      </w:r>
      <w:r>
        <w:t>35</w:t>
      </w:r>
      <w:r>
        <w:fldChar w:fldCharType="end"/>
      </w:r>
      <w:r>
        <w:fldChar w:fldCharType="end"/>
      </w:r>
    </w:p>
    <w:p w14:paraId="4D581859">
      <w:pPr>
        <w:pStyle w:val="31"/>
        <w:rPr>
          <w:rFonts w:asciiTheme="minorHAnsi" w:hAnsiTheme="minorHAnsi" w:eastAsiaTheme="minorEastAsia" w:cstheme="minorBidi"/>
          <w:szCs w:val="22"/>
        </w:rPr>
      </w:pPr>
      <w:r>
        <w:fldChar w:fldCharType="begin"/>
      </w:r>
      <w:r>
        <w:instrText xml:space="preserve"> HYPERLINK \l "_Toc213860812" </w:instrText>
      </w:r>
      <w:r>
        <w:fldChar w:fldCharType="separate"/>
      </w:r>
      <w:r>
        <w:rPr>
          <w:rStyle w:val="43"/>
          <w:rFonts w:hint="eastAsia" w:cs="宋体" w:asciiTheme="minorEastAsia" w:hAnsiTheme="minorEastAsia"/>
        </w:rPr>
        <w:t>第三节</w:t>
      </w:r>
      <w:r>
        <w:rPr>
          <w:rStyle w:val="43"/>
          <w:rFonts w:cs="宋体" w:asciiTheme="minorEastAsia" w:hAnsiTheme="minorEastAsia"/>
        </w:rPr>
        <w:t xml:space="preserve"> </w:t>
      </w:r>
      <w:r>
        <w:rPr>
          <w:rStyle w:val="43"/>
          <w:rFonts w:hint="eastAsia" w:cs="宋体" w:asciiTheme="minorEastAsia" w:hAnsiTheme="minorEastAsia"/>
        </w:rPr>
        <w:t>评审过程的保密与录像</w:t>
      </w:r>
      <w:r>
        <w:tab/>
      </w:r>
      <w:r>
        <w:fldChar w:fldCharType="begin"/>
      </w:r>
      <w:r>
        <w:instrText xml:space="preserve"> PAGEREF _Toc213860812 \h </w:instrText>
      </w:r>
      <w:r>
        <w:fldChar w:fldCharType="separate"/>
      </w:r>
      <w:r>
        <w:t>36</w:t>
      </w:r>
      <w:r>
        <w:fldChar w:fldCharType="end"/>
      </w:r>
      <w:r>
        <w:fldChar w:fldCharType="end"/>
      </w:r>
    </w:p>
    <w:p w14:paraId="6A9D8F2B">
      <w:pPr>
        <w:pStyle w:val="27"/>
        <w:tabs>
          <w:tab w:val="right" w:leader="dot" w:pos="9288"/>
        </w:tabs>
        <w:rPr>
          <w:rFonts w:asciiTheme="minorHAnsi" w:hAnsiTheme="minorHAnsi" w:eastAsiaTheme="minorEastAsia" w:cstheme="minorBidi"/>
          <w:szCs w:val="22"/>
        </w:rPr>
      </w:pPr>
      <w:r>
        <w:fldChar w:fldCharType="begin"/>
      </w:r>
      <w:r>
        <w:instrText xml:space="preserve"> HYPERLINK \l "_Toc213860813" </w:instrText>
      </w:r>
      <w:r>
        <w:fldChar w:fldCharType="separate"/>
      </w:r>
      <w:r>
        <w:rPr>
          <w:rStyle w:val="43"/>
          <w:rFonts w:hint="eastAsia"/>
        </w:rPr>
        <w:t>第五章</w:t>
      </w:r>
      <w:r>
        <w:rPr>
          <w:rStyle w:val="43"/>
        </w:rPr>
        <w:t xml:space="preserve"> </w:t>
      </w:r>
      <w:r>
        <w:rPr>
          <w:rStyle w:val="43"/>
          <w:rFonts w:hint="eastAsia"/>
        </w:rPr>
        <w:t>响应文件格式</w:t>
      </w:r>
      <w:r>
        <w:tab/>
      </w:r>
      <w:r>
        <w:fldChar w:fldCharType="begin"/>
      </w:r>
      <w:r>
        <w:instrText xml:space="preserve"> PAGEREF _Toc213860813 \h </w:instrText>
      </w:r>
      <w:r>
        <w:fldChar w:fldCharType="separate"/>
      </w:r>
      <w:r>
        <w:t>37</w:t>
      </w:r>
      <w:r>
        <w:fldChar w:fldCharType="end"/>
      </w:r>
      <w:r>
        <w:fldChar w:fldCharType="end"/>
      </w:r>
    </w:p>
    <w:p w14:paraId="425A38FA">
      <w:pPr>
        <w:pStyle w:val="31"/>
        <w:rPr>
          <w:rFonts w:asciiTheme="minorHAnsi" w:hAnsiTheme="minorHAnsi" w:eastAsiaTheme="minorEastAsia" w:cstheme="minorBidi"/>
          <w:szCs w:val="22"/>
        </w:rPr>
      </w:pPr>
      <w:r>
        <w:fldChar w:fldCharType="begin"/>
      </w:r>
      <w:r>
        <w:instrText xml:space="preserve"> HYPERLINK \l "_Toc213860814" </w:instrText>
      </w:r>
      <w:r>
        <w:fldChar w:fldCharType="separate"/>
      </w:r>
      <w:r>
        <w:rPr>
          <w:rStyle w:val="43"/>
          <w:rFonts w:hint="eastAsia" w:cs="宋体" w:asciiTheme="minorEastAsia" w:hAnsiTheme="minorEastAsia"/>
        </w:rPr>
        <w:t>第一节</w:t>
      </w:r>
      <w:r>
        <w:rPr>
          <w:rStyle w:val="43"/>
          <w:rFonts w:cs="宋体" w:asciiTheme="minorEastAsia" w:hAnsiTheme="minorEastAsia"/>
        </w:rPr>
        <w:t xml:space="preserve"> </w:t>
      </w:r>
      <w:r>
        <w:rPr>
          <w:rStyle w:val="43"/>
          <w:rFonts w:hint="eastAsia" w:cs="宋体" w:asciiTheme="minorEastAsia" w:hAnsiTheme="minorEastAsia"/>
        </w:rPr>
        <w:t>封面格式</w:t>
      </w:r>
      <w:r>
        <w:tab/>
      </w:r>
      <w:r>
        <w:fldChar w:fldCharType="begin"/>
      </w:r>
      <w:r>
        <w:instrText xml:space="preserve"> PAGEREF _Toc213860814 \h </w:instrText>
      </w:r>
      <w:r>
        <w:fldChar w:fldCharType="separate"/>
      </w:r>
      <w:r>
        <w:t>38</w:t>
      </w:r>
      <w:r>
        <w:fldChar w:fldCharType="end"/>
      </w:r>
      <w:r>
        <w:fldChar w:fldCharType="end"/>
      </w:r>
    </w:p>
    <w:p w14:paraId="760AC017">
      <w:pPr>
        <w:pStyle w:val="31"/>
        <w:rPr>
          <w:rFonts w:asciiTheme="minorHAnsi" w:hAnsiTheme="minorHAnsi" w:eastAsiaTheme="minorEastAsia" w:cstheme="minorBidi"/>
          <w:szCs w:val="22"/>
        </w:rPr>
      </w:pPr>
      <w:r>
        <w:fldChar w:fldCharType="begin"/>
      </w:r>
      <w:r>
        <w:instrText xml:space="preserve"> HYPERLINK \l "_Toc213860815" </w:instrText>
      </w:r>
      <w:r>
        <w:fldChar w:fldCharType="separate"/>
      </w:r>
      <w:r>
        <w:rPr>
          <w:rStyle w:val="43"/>
          <w:rFonts w:hint="eastAsia" w:cs="宋体" w:asciiTheme="minorEastAsia" w:hAnsiTheme="minorEastAsia"/>
        </w:rPr>
        <w:t>第二节</w:t>
      </w:r>
      <w:r>
        <w:rPr>
          <w:rStyle w:val="43"/>
          <w:rFonts w:cs="宋体" w:asciiTheme="minorEastAsia" w:hAnsiTheme="minorEastAsia"/>
        </w:rPr>
        <w:t xml:space="preserve"> </w:t>
      </w:r>
      <w:r>
        <w:rPr>
          <w:rStyle w:val="43"/>
          <w:rFonts w:hint="eastAsia" w:cs="宋体" w:asciiTheme="minorEastAsia" w:hAnsiTheme="minorEastAsia"/>
        </w:rPr>
        <w:t>资格证明文件格式</w:t>
      </w:r>
      <w:r>
        <w:tab/>
      </w:r>
      <w:r>
        <w:fldChar w:fldCharType="begin"/>
      </w:r>
      <w:r>
        <w:instrText xml:space="preserve"> PAGEREF _Toc213860815 \h </w:instrText>
      </w:r>
      <w:r>
        <w:fldChar w:fldCharType="separate"/>
      </w:r>
      <w:r>
        <w:t>39</w:t>
      </w:r>
      <w:r>
        <w:fldChar w:fldCharType="end"/>
      </w:r>
      <w:r>
        <w:fldChar w:fldCharType="end"/>
      </w:r>
    </w:p>
    <w:p w14:paraId="2BB00D21">
      <w:pPr>
        <w:pStyle w:val="31"/>
        <w:rPr>
          <w:rFonts w:asciiTheme="minorHAnsi" w:hAnsiTheme="minorHAnsi" w:eastAsiaTheme="minorEastAsia" w:cstheme="minorBidi"/>
          <w:szCs w:val="22"/>
        </w:rPr>
      </w:pPr>
      <w:r>
        <w:fldChar w:fldCharType="begin"/>
      </w:r>
      <w:r>
        <w:instrText xml:space="preserve"> HYPERLINK \l "_Toc213860816" </w:instrText>
      </w:r>
      <w:r>
        <w:fldChar w:fldCharType="separate"/>
      </w:r>
      <w:r>
        <w:rPr>
          <w:rStyle w:val="43"/>
          <w:rFonts w:hint="eastAsia" w:cs="宋体" w:asciiTheme="minorEastAsia" w:hAnsiTheme="minorEastAsia"/>
        </w:rPr>
        <w:t>第三节</w:t>
      </w:r>
      <w:r>
        <w:rPr>
          <w:rStyle w:val="43"/>
          <w:rFonts w:cs="宋体" w:asciiTheme="minorEastAsia" w:hAnsiTheme="minorEastAsia"/>
        </w:rPr>
        <w:t xml:space="preserve"> </w:t>
      </w:r>
      <w:r>
        <w:rPr>
          <w:rStyle w:val="43"/>
          <w:rFonts w:hint="eastAsia" w:cs="宋体" w:asciiTheme="minorEastAsia" w:hAnsiTheme="minorEastAsia"/>
        </w:rPr>
        <w:t>商务技术文件格式</w:t>
      </w:r>
      <w:r>
        <w:tab/>
      </w:r>
      <w:r>
        <w:fldChar w:fldCharType="begin"/>
      </w:r>
      <w:r>
        <w:instrText xml:space="preserve"> PAGEREF _Toc213860816 \h </w:instrText>
      </w:r>
      <w:r>
        <w:fldChar w:fldCharType="separate"/>
      </w:r>
      <w:r>
        <w:t>51</w:t>
      </w:r>
      <w:r>
        <w:fldChar w:fldCharType="end"/>
      </w:r>
      <w:r>
        <w:fldChar w:fldCharType="end"/>
      </w:r>
    </w:p>
    <w:p w14:paraId="1BF7D91C">
      <w:pPr>
        <w:pStyle w:val="31"/>
        <w:rPr>
          <w:rFonts w:asciiTheme="minorHAnsi" w:hAnsiTheme="minorHAnsi" w:eastAsiaTheme="minorEastAsia" w:cstheme="minorBidi"/>
          <w:szCs w:val="22"/>
        </w:rPr>
      </w:pPr>
      <w:r>
        <w:fldChar w:fldCharType="begin"/>
      </w:r>
      <w:r>
        <w:instrText xml:space="preserve"> HYPERLINK \l "_Toc213860817" </w:instrText>
      </w:r>
      <w:r>
        <w:fldChar w:fldCharType="separate"/>
      </w:r>
      <w:r>
        <w:rPr>
          <w:rStyle w:val="43"/>
          <w:rFonts w:hint="eastAsia" w:cs="宋体" w:asciiTheme="minorEastAsia" w:hAnsiTheme="minorEastAsia"/>
        </w:rPr>
        <w:t>第四节</w:t>
      </w:r>
      <w:r>
        <w:rPr>
          <w:rStyle w:val="43"/>
          <w:rFonts w:cs="宋体" w:asciiTheme="minorEastAsia" w:hAnsiTheme="minorEastAsia"/>
        </w:rPr>
        <w:t xml:space="preserve"> </w:t>
      </w:r>
      <w:r>
        <w:rPr>
          <w:rStyle w:val="43"/>
          <w:rFonts w:hint="eastAsia" w:cs="宋体" w:asciiTheme="minorEastAsia" w:hAnsiTheme="minorEastAsia"/>
        </w:rPr>
        <w:t>报价文件格式</w:t>
      </w:r>
      <w:r>
        <w:tab/>
      </w:r>
      <w:r>
        <w:fldChar w:fldCharType="begin"/>
      </w:r>
      <w:r>
        <w:instrText xml:space="preserve"> PAGEREF _Toc213860817 \h </w:instrText>
      </w:r>
      <w:r>
        <w:fldChar w:fldCharType="separate"/>
      </w:r>
      <w:r>
        <w:t>62</w:t>
      </w:r>
      <w:r>
        <w:fldChar w:fldCharType="end"/>
      </w:r>
      <w:r>
        <w:fldChar w:fldCharType="end"/>
      </w:r>
    </w:p>
    <w:p w14:paraId="746735D3">
      <w:pPr>
        <w:pStyle w:val="31"/>
        <w:rPr>
          <w:rFonts w:asciiTheme="minorHAnsi" w:hAnsiTheme="minorHAnsi" w:eastAsiaTheme="minorEastAsia" w:cstheme="minorBidi"/>
          <w:szCs w:val="22"/>
        </w:rPr>
      </w:pPr>
      <w:r>
        <w:fldChar w:fldCharType="begin"/>
      </w:r>
      <w:r>
        <w:instrText xml:space="preserve"> HYPERLINK \l "_Toc213860818" </w:instrText>
      </w:r>
      <w:r>
        <w:fldChar w:fldCharType="separate"/>
      </w:r>
      <w:r>
        <w:rPr>
          <w:rStyle w:val="43"/>
          <w:rFonts w:hint="eastAsia" w:cs="宋体" w:asciiTheme="minorEastAsia" w:hAnsiTheme="minorEastAsia"/>
        </w:rPr>
        <w:t>第五节</w:t>
      </w:r>
      <w:r>
        <w:rPr>
          <w:rStyle w:val="43"/>
          <w:rFonts w:cs="宋体" w:asciiTheme="minorEastAsia" w:hAnsiTheme="minorEastAsia"/>
        </w:rPr>
        <w:t xml:space="preserve"> </w:t>
      </w:r>
      <w:r>
        <w:rPr>
          <w:rStyle w:val="43"/>
          <w:rFonts w:hint="eastAsia" w:cs="宋体" w:asciiTheme="minorEastAsia" w:hAnsiTheme="minorEastAsia"/>
        </w:rPr>
        <w:t>其他文书、文件格式</w:t>
      </w:r>
      <w:r>
        <w:tab/>
      </w:r>
      <w:r>
        <w:fldChar w:fldCharType="begin"/>
      </w:r>
      <w:r>
        <w:instrText xml:space="preserve"> PAGEREF _Toc213860818 \h </w:instrText>
      </w:r>
      <w:r>
        <w:fldChar w:fldCharType="separate"/>
      </w:r>
      <w:r>
        <w:t>68</w:t>
      </w:r>
      <w:r>
        <w:fldChar w:fldCharType="end"/>
      </w:r>
      <w:r>
        <w:fldChar w:fldCharType="end"/>
      </w:r>
    </w:p>
    <w:p w14:paraId="0AC667ED">
      <w:pPr>
        <w:pStyle w:val="27"/>
        <w:tabs>
          <w:tab w:val="right" w:leader="dot" w:pos="9288"/>
        </w:tabs>
        <w:rPr>
          <w:rFonts w:asciiTheme="minorHAnsi" w:hAnsiTheme="minorHAnsi" w:eastAsiaTheme="minorEastAsia" w:cstheme="minorBidi"/>
          <w:szCs w:val="22"/>
        </w:rPr>
      </w:pPr>
      <w:r>
        <w:fldChar w:fldCharType="begin"/>
      </w:r>
      <w:r>
        <w:instrText xml:space="preserve"> HYPERLINK \l "_Toc213860819" </w:instrText>
      </w:r>
      <w:r>
        <w:fldChar w:fldCharType="separate"/>
      </w:r>
      <w:r>
        <w:rPr>
          <w:rStyle w:val="43"/>
          <w:rFonts w:hint="eastAsia"/>
        </w:rPr>
        <w:t>第六章</w:t>
      </w:r>
      <w:r>
        <w:rPr>
          <w:rStyle w:val="43"/>
        </w:rPr>
        <w:t xml:space="preserve">  </w:t>
      </w:r>
      <w:r>
        <w:rPr>
          <w:rStyle w:val="43"/>
          <w:rFonts w:hint="eastAsia"/>
        </w:rPr>
        <w:t>合同文本</w:t>
      </w:r>
      <w:r>
        <w:tab/>
      </w:r>
      <w:r>
        <w:fldChar w:fldCharType="begin"/>
      </w:r>
      <w:r>
        <w:instrText xml:space="preserve"> PAGEREF _Toc213860819 \h </w:instrText>
      </w:r>
      <w:r>
        <w:fldChar w:fldCharType="separate"/>
      </w:r>
      <w:r>
        <w:t>69</w:t>
      </w:r>
      <w:r>
        <w:fldChar w:fldCharType="end"/>
      </w:r>
      <w:r>
        <w:fldChar w:fldCharType="end"/>
      </w:r>
    </w:p>
    <w:p w14:paraId="1A402033">
      <w:pPr>
        <w:pStyle w:val="27"/>
        <w:tabs>
          <w:tab w:val="right" w:leader="dot" w:pos="9288"/>
        </w:tabs>
        <w:ind w:firstLine="420" w:firstLineChars="200"/>
        <w:rPr>
          <w:rFonts w:asciiTheme="minorHAnsi" w:hAnsiTheme="minorHAnsi" w:eastAsiaTheme="minorEastAsia" w:cstheme="minorBidi"/>
          <w:szCs w:val="22"/>
        </w:rPr>
      </w:pPr>
      <w:r>
        <w:fldChar w:fldCharType="begin"/>
      </w:r>
      <w:r>
        <w:instrText xml:space="preserve"> HYPERLINK \l "_Toc213860820" </w:instrText>
      </w:r>
      <w:r>
        <w:fldChar w:fldCharType="separate"/>
      </w:r>
      <w:r>
        <w:rPr>
          <w:rStyle w:val="43"/>
          <w:rFonts w:hint="eastAsia" w:ascii="宋体" w:hAnsi="宋体" w:cs="宋体"/>
          <w:b/>
          <w:bCs/>
          <w:kern w:val="44"/>
        </w:rPr>
        <w:t>第一部分合同协议书</w:t>
      </w:r>
      <w:r>
        <w:tab/>
      </w:r>
      <w:r>
        <w:fldChar w:fldCharType="begin"/>
      </w:r>
      <w:r>
        <w:instrText xml:space="preserve"> PAGEREF _Toc213860820 \h </w:instrText>
      </w:r>
      <w:r>
        <w:fldChar w:fldCharType="separate"/>
      </w:r>
      <w:r>
        <w:t>71</w:t>
      </w:r>
      <w:r>
        <w:fldChar w:fldCharType="end"/>
      </w:r>
      <w:r>
        <w:fldChar w:fldCharType="end"/>
      </w:r>
    </w:p>
    <w:p w14:paraId="56FF820C">
      <w:pPr>
        <w:pStyle w:val="27"/>
        <w:tabs>
          <w:tab w:val="right" w:leader="dot" w:pos="9288"/>
        </w:tabs>
        <w:ind w:firstLine="420" w:firstLineChars="200"/>
        <w:rPr>
          <w:rFonts w:asciiTheme="minorHAnsi" w:hAnsiTheme="minorHAnsi" w:eastAsiaTheme="minorEastAsia" w:cstheme="minorBidi"/>
          <w:szCs w:val="22"/>
        </w:rPr>
      </w:pPr>
      <w:r>
        <w:fldChar w:fldCharType="begin"/>
      </w:r>
      <w:r>
        <w:instrText xml:space="preserve"> HYPERLINK \l "_Toc213860821" </w:instrText>
      </w:r>
      <w:r>
        <w:fldChar w:fldCharType="separate"/>
      </w:r>
      <w:r>
        <w:rPr>
          <w:rStyle w:val="43"/>
          <w:rFonts w:hint="eastAsia" w:ascii="宋体" w:hAnsi="宋体" w:cs="宋体"/>
          <w:b/>
          <w:bCs/>
          <w:kern w:val="44"/>
          <w:lang w:val="zh-CN"/>
        </w:rPr>
        <w:t>第二部分</w:t>
      </w:r>
      <w:r>
        <w:rPr>
          <w:rStyle w:val="43"/>
        </w:rPr>
        <w:t xml:space="preserve">  </w:t>
      </w:r>
      <w:r>
        <w:rPr>
          <w:rStyle w:val="43"/>
          <w:rFonts w:hint="eastAsia" w:ascii="宋体" w:hAnsi="宋体" w:cs="宋体"/>
          <w:b/>
          <w:bCs/>
          <w:kern w:val="44"/>
          <w:lang w:val="zh-CN"/>
        </w:rPr>
        <w:t>通用合同条款</w:t>
      </w:r>
      <w:r>
        <w:tab/>
      </w:r>
      <w:r>
        <w:fldChar w:fldCharType="begin"/>
      </w:r>
      <w:r>
        <w:instrText xml:space="preserve"> PAGEREF _Toc213860821 \h </w:instrText>
      </w:r>
      <w:r>
        <w:fldChar w:fldCharType="separate"/>
      </w:r>
      <w:r>
        <w:t>74</w:t>
      </w:r>
      <w:r>
        <w:fldChar w:fldCharType="end"/>
      </w:r>
      <w:r>
        <w:fldChar w:fldCharType="end"/>
      </w:r>
    </w:p>
    <w:p w14:paraId="6BAB7C56">
      <w:pPr>
        <w:pStyle w:val="27"/>
        <w:tabs>
          <w:tab w:val="right" w:leader="dot" w:pos="9288"/>
        </w:tabs>
        <w:ind w:firstLine="420" w:firstLineChars="200"/>
        <w:rPr>
          <w:rFonts w:asciiTheme="minorHAnsi" w:hAnsiTheme="minorHAnsi" w:eastAsiaTheme="minorEastAsia" w:cstheme="minorBidi"/>
          <w:szCs w:val="22"/>
        </w:rPr>
      </w:pPr>
      <w:r>
        <w:fldChar w:fldCharType="begin"/>
      </w:r>
      <w:r>
        <w:instrText xml:space="preserve"> HYPERLINK \l "_Toc213860822" </w:instrText>
      </w:r>
      <w:r>
        <w:fldChar w:fldCharType="separate"/>
      </w:r>
      <w:r>
        <w:rPr>
          <w:rStyle w:val="43"/>
          <w:rFonts w:hint="eastAsia" w:ascii="宋体" w:hAnsi="宋体" w:cs="宋体"/>
          <w:b/>
          <w:bCs/>
          <w:kern w:val="44"/>
          <w:lang w:val="zh-CN"/>
        </w:rPr>
        <w:t>第三部分</w:t>
      </w:r>
      <w:r>
        <w:rPr>
          <w:rStyle w:val="43"/>
        </w:rPr>
        <w:t xml:space="preserve">  </w:t>
      </w:r>
      <w:r>
        <w:rPr>
          <w:rStyle w:val="43"/>
          <w:rFonts w:hint="eastAsia" w:ascii="宋体" w:hAnsi="宋体" w:cs="宋体"/>
          <w:b/>
          <w:bCs/>
          <w:kern w:val="44"/>
          <w:lang w:val="zh-CN"/>
        </w:rPr>
        <w:t>专用合同条款</w:t>
      </w:r>
      <w:r>
        <w:tab/>
      </w:r>
      <w:r>
        <w:fldChar w:fldCharType="begin"/>
      </w:r>
      <w:r>
        <w:instrText xml:space="preserve"> PAGEREF _Toc213860822 \h </w:instrText>
      </w:r>
      <w:r>
        <w:fldChar w:fldCharType="separate"/>
      </w:r>
      <w:r>
        <w:t>74</w:t>
      </w:r>
      <w:r>
        <w:fldChar w:fldCharType="end"/>
      </w:r>
      <w:r>
        <w:fldChar w:fldCharType="end"/>
      </w:r>
    </w:p>
    <w:p w14:paraId="6A9470FF">
      <w:pPr>
        <w:pStyle w:val="27"/>
        <w:tabs>
          <w:tab w:val="right" w:leader="dot" w:pos="9288"/>
        </w:tabs>
        <w:ind w:firstLine="409" w:firstLineChars="195"/>
        <w:rPr>
          <w:rFonts w:asciiTheme="minorHAnsi" w:hAnsiTheme="minorHAnsi" w:eastAsiaTheme="minorEastAsia" w:cstheme="minorBidi"/>
          <w:b/>
          <w:szCs w:val="22"/>
        </w:rPr>
      </w:pPr>
      <w:r>
        <w:fldChar w:fldCharType="begin"/>
      </w:r>
      <w:r>
        <w:instrText xml:space="preserve"> HYPERLINK \l "_Toc213860918" </w:instrText>
      </w:r>
      <w:r>
        <w:fldChar w:fldCharType="separate"/>
      </w:r>
      <w:r>
        <w:rPr>
          <w:rStyle w:val="43"/>
          <w:rFonts w:hint="eastAsia" w:ascii="宋体" w:hAnsi="宋体" w:cs="宋体"/>
          <w:b/>
          <w:kern w:val="44"/>
          <w:lang w:val="zh-CN"/>
        </w:rPr>
        <w:t>第四部分</w:t>
      </w:r>
      <w:r>
        <w:rPr>
          <w:rStyle w:val="43"/>
          <w:rFonts w:ascii="宋体" w:hAnsi="宋体" w:cs="宋体"/>
          <w:b/>
          <w:kern w:val="44"/>
          <w:lang w:val="zh-CN"/>
        </w:rPr>
        <w:t xml:space="preserve">  </w:t>
      </w:r>
      <w:r>
        <w:rPr>
          <w:rStyle w:val="43"/>
          <w:rFonts w:hint="eastAsia" w:ascii="宋体" w:hAnsi="宋体" w:cs="宋体"/>
          <w:b/>
          <w:kern w:val="44"/>
          <w:lang w:val="zh-CN"/>
        </w:rPr>
        <w:t>合同附件格式</w:t>
      </w:r>
      <w:r>
        <w:rPr>
          <w:b/>
        </w:rPr>
        <w:tab/>
      </w:r>
      <w:r>
        <w:rPr>
          <w:b/>
        </w:rPr>
        <w:fldChar w:fldCharType="begin"/>
      </w:r>
      <w:r>
        <w:rPr>
          <w:b/>
        </w:rPr>
        <w:instrText xml:space="preserve"> PAGEREF _Toc213860918 \h </w:instrText>
      </w:r>
      <w:r>
        <w:rPr>
          <w:b/>
        </w:rPr>
        <w:fldChar w:fldCharType="separate"/>
      </w:r>
      <w:r>
        <w:rPr>
          <w:b/>
        </w:rPr>
        <w:t>105</w:t>
      </w:r>
      <w:r>
        <w:rPr>
          <w:b/>
        </w:rPr>
        <w:fldChar w:fldCharType="end"/>
      </w:r>
      <w:r>
        <w:rPr>
          <w:b/>
        </w:rPr>
        <w:fldChar w:fldCharType="end"/>
      </w:r>
    </w:p>
    <w:p w14:paraId="69A19415">
      <w:pPr>
        <w:pStyle w:val="27"/>
        <w:tabs>
          <w:tab w:val="right" w:leader="dot" w:pos="9288"/>
        </w:tabs>
        <w:rPr>
          <w:rStyle w:val="43"/>
        </w:rPr>
      </w:pPr>
      <w:r>
        <w:fldChar w:fldCharType="begin"/>
      </w:r>
      <w:r>
        <w:instrText xml:space="preserve"> HYPERLINK \l "_Toc213860919" </w:instrText>
      </w:r>
      <w:r>
        <w:fldChar w:fldCharType="separate"/>
      </w:r>
      <w:r>
        <w:rPr>
          <w:rStyle w:val="43"/>
          <w:rFonts w:hint="eastAsia"/>
        </w:rPr>
        <w:t>第七章</w:t>
      </w:r>
      <w:r>
        <w:rPr>
          <w:rStyle w:val="43"/>
        </w:rPr>
        <w:t xml:space="preserve"> </w:t>
      </w:r>
      <w:r>
        <w:rPr>
          <w:rStyle w:val="43"/>
          <w:rFonts w:hint="eastAsia"/>
        </w:rPr>
        <w:t>工程量清单及图纸</w:t>
      </w:r>
      <w:r>
        <w:rPr>
          <w:rStyle w:val="43"/>
        </w:rPr>
        <w:tab/>
      </w:r>
      <w:r>
        <w:rPr>
          <w:rStyle w:val="43"/>
        </w:rPr>
        <w:fldChar w:fldCharType="begin"/>
      </w:r>
      <w:r>
        <w:rPr>
          <w:rStyle w:val="43"/>
        </w:rPr>
        <w:instrText xml:space="preserve"> PAGEREF _Toc213860919 \h </w:instrText>
      </w:r>
      <w:r>
        <w:rPr>
          <w:rStyle w:val="43"/>
        </w:rPr>
        <w:fldChar w:fldCharType="separate"/>
      </w:r>
      <w:r>
        <w:rPr>
          <w:rStyle w:val="43"/>
        </w:rPr>
        <w:t>108</w:t>
      </w:r>
      <w:r>
        <w:rPr>
          <w:rStyle w:val="43"/>
        </w:rPr>
        <w:fldChar w:fldCharType="end"/>
      </w:r>
      <w:r>
        <w:rPr>
          <w:rStyle w:val="43"/>
        </w:rPr>
        <w:fldChar w:fldCharType="end"/>
      </w:r>
    </w:p>
    <w:p w14:paraId="556EC783">
      <w:pPr>
        <w:pStyle w:val="27"/>
        <w:tabs>
          <w:tab w:val="right" w:leader="dot" w:pos="9288"/>
        </w:tabs>
        <w:rPr>
          <w:rFonts w:asciiTheme="minorHAnsi" w:hAnsiTheme="minorHAnsi" w:eastAsiaTheme="minorEastAsia" w:cstheme="minorBidi"/>
          <w:szCs w:val="22"/>
        </w:rPr>
      </w:pPr>
      <w:r>
        <w:fldChar w:fldCharType="begin"/>
      </w:r>
      <w:r>
        <w:instrText xml:space="preserve"> HYPERLINK \l "_Toc213860920" </w:instrText>
      </w:r>
      <w:r>
        <w:fldChar w:fldCharType="separate"/>
      </w:r>
      <w:r>
        <w:rPr>
          <w:rStyle w:val="43"/>
          <w:rFonts w:hint="eastAsia"/>
        </w:rPr>
        <w:t>第八章</w:t>
      </w:r>
      <w:r>
        <w:rPr>
          <w:rStyle w:val="43"/>
        </w:rPr>
        <w:t xml:space="preserve"> </w:t>
      </w:r>
      <w:r>
        <w:rPr>
          <w:rStyle w:val="43"/>
          <w:rFonts w:hint="eastAsia"/>
        </w:rPr>
        <w:t>质疑、投诉材料格式</w:t>
      </w:r>
      <w:r>
        <w:tab/>
      </w:r>
      <w:r>
        <w:fldChar w:fldCharType="begin"/>
      </w:r>
      <w:r>
        <w:instrText xml:space="preserve"> PAGEREF _Toc213860920 \h </w:instrText>
      </w:r>
      <w:r>
        <w:fldChar w:fldCharType="separate"/>
      </w:r>
      <w:r>
        <w:t>109</w:t>
      </w:r>
      <w:r>
        <w:fldChar w:fldCharType="end"/>
      </w:r>
      <w:r>
        <w:fldChar w:fldCharType="end"/>
      </w:r>
    </w:p>
    <w:p w14:paraId="1E2B73C1">
      <w:pPr>
        <w:pStyle w:val="31"/>
        <w:spacing w:line="440" w:lineRule="exact"/>
        <w:ind w:firstLine="48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fldChar w:fldCharType="end"/>
      </w:r>
    </w:p>
    <w:p w14:paraId="022DA294">
      <w:pPr>
        <w:tabs>
          <w:tab w:val="left" w:pos="7470"/>
        </w:tabs>
        <w:spacing w:line="400" w:lineRule="exact"/>
        <w:ind w:firstLine="643"/>
        <w:jc w:val="left"/>
        <w:rPr>
          <w:rFonts w:cs="宋体" w:asciiTheme="minorEastAsia" w:hAnsiTheme="minorEastAsia" w:eastAsiaTheme="minorEastAsia"/>
          <w:b/>
          <w:color w:val="000000" w:themeColor="text1"/>
          <w:sz w:val="32"/>
          <w:szCs w:val="32"/>
        </w:rPr>
      </w:pPr>
      <w:r>
        <w:rPr>
          <w:rFonts w:hint="eastAsia" w:cs="宋体" w:asciiTheme="minorEastAsia" w:hAnsiTheme="minorEastAsia" w:eastAsiaTheme="minorEastAsia"/>
          <w:b/>
          <w:color w:val="000000" w:themeColor="text1"/>
          <w:sz w:val="32"/>
          <w:szCs w:val="32"/>
        </w:rPr>
        <w:tab/>
      </w:r>
    </w:p>
    <w:p w14:paraId="7D2A67DB">
      <w:pPr>
        <w:spacing w:line="400" w:lineRule="exact"/>
        <w:ind w:firstLine="643"/>
        <w:jc w:val="center"/>
        <w:rPr>
          <w:rFonts w:cs="宋体" w:asciiTheme="minorEastAsia" w:hAnsiTheme="minorEastAsia" w:eastAsiaTheme="minorEastAsia"/>
          <w:b/>
          <w:color w:val="000000" w:themeColor="text1"/>
          <w:sz w:val="32"/>
          <w:szCs w:val="32"/>
        </w:rPr>
      </w:pPr>
    </w:p>
    <w:p w14:paraId="04A391CB">
      <w:pPr>
        <w:spacing w:line="400" w:lineRule="exact"/>
        <w:ind w:firstLine="643"/>
        <w:jc w:val="center"/>
        <w:rPr>
          <w:rFonts w:cs="宋体" w:asciiTheme="minorEastAsia" w:hAnsiTheme="minorEastAsia" w:eastAsiaTheme="minorEastAsia"/>
          <w:b/>
          <w:color w:val="000000" w:themeColor="text1"/>
          <w:sz w:val="32"/>
          <w:szCs w:val="32"/>
        </w:rPr>
      </w:pPr>
    </w:p>
    <w:p w14:paraId="60A0310C">
      <w:pPr>
        <w:spacing w:line="400" w:lineRule="exact"/>
        <w:ind w:firstLine="643"/>
        <w:jc w:val="center"/>
        <w:rPr>
          <w:rFonts w:cs="宋体" w:asciiTheme="minorEastAsia" w:hAnsiTheme="minorEastAsia" w:eastAsiaTheme="minorEastAsia"/>
          <w:b/>
          <w:color w:val="000000" w:themeColor="text1"/>
          <w:sz w:val="32"/>
          <w:szCs w:val="32"/>
        </w:rPr>
      </w:pPr>
    </w:p>
    <w:p w14:paraId="621A1BF4">
      <w:pPr>
        <w:spacing w:line="400" w:lineRule="exact"/>
        <w:ind w:firstLine="643"/>
        <w:jc w:val="center"/>
        <w:rPr>
          <w:rFonts w:cs="宋体" w:asciiTheme="minorEastAsia" w:hAnsiTheme="minorEastAsia" w:eastAsiaTheme="minorEastAsia"/>
          <w:b/>
          <w:color w:val="000000" w:themeColor="text1"/>
          <w:sz w:val="32"/>
          <w:szCs w:val="32"/>
        </w:rPr>
      </w:pPr>
    </w:p>
    <w:p w14:paraId="03C31FB3">
      <w:pPr>
        <w:widowControl/>
        <w:ind w:firstLine="643"/>
        <w:jc w:val="left"/>
        <w:rPr>
          <w:rFonts w:cs="宋体" w:asciiTheme="minorEastAsia" w:hAnsiTheme="minorEastAsia" w:eastAsiaTheme="minorEastAsia"/>
          <w:b/>
          <w:color w:val="000000" w:themeColor="text1"/>
          <w:sz w:val="32"/>
          <w:szCs w:val="32"/>
        </w:rPr>
        <w:sectPr>
          <w:footerReference r:id="rId4" w:type="default"/>
          <w:pgSz w:w="11906" w:h="16838"/>
          <w:pgMar w:top="1304" w:right="1304" w:bottom="1304" w:left="1304" w:header="851" w:footer="992" w:gutter="0"/>
          <w:pgNumType w:start="1"/>
          <w:cols w:space="720" w:num="1"/>
          <w:docGrid w:linePitch="312" w:charSpace="0"/>
        </w:sectPr>
      </w:pPr>
    </w:p>
    <w:p w14:paraId="0B902A10">
      <w:pPr>
        <w:pStyle w:val="2"/>
        <w:ind w:firstLine="883"/>
      </w:pPr>
      <w:bookmarkStart w:id="5" w:name="_Toc213860797"/>
      <w:r>
        <w:rPr>
          <w:rFonts w:hint="eastAsia"/>
        </w:rPr>
        <w:t>第一章 竞争性磋商公告</w:t>
      </w:r>
      <w:bookmarkEnd w:id="5"/>
      <w:bookmarkStart w:id="6" w:name="_Toc35393798"/>
      <w:bookmarkStart w:id="7" w:name="_Toc44229878"/>
      <w:bookmarkStart w:id="8" w:name="_Toc28359089"/>
      <w:bookmarkStart w:id="9" w:name="_Toc28359012"/>
      <w:bookmarkStart w:id="10" w:name="_Toc35393629"/>
      <w:bookmarkStart w:id="11" w:name="_Toc35393792"/>
      <w:bookmarkStart w:id="12" w:name="_Toc35393623"/>
      <w:bookmarkStart w:id="13" w:name="_Toc28359081"/>
      <w:bookmarkStart w:id="14" w:name="_Toc28359004"/>
    </w:p>
    <w:p w14:paraId="7745DACB">
      <w:pPr>
        <w:rPr>
          <w:rFonts w:cs="宋体" w:asciiTheme="minorEastAsia" w:hAnsiTheme="minorEastAsia" w:eastAsiaTheme="minorEastAsia"/>
          <w:color w:val="000000" w:themeColor="text1"/>
        </w:rPr>
      </w:pPr>
    </w:p>
    <w:tbl>
      <w:tblPr>
        <w:tblStyle w:val="38"/>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7"/>
      </w:tblGrid>
      <w:tr w14:paraId="776B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7" w:type="dxa"/>
          </w:tcPr>
          <w:p w14:paraId="2EE916E1">
            <w:pPr>
              <w:spacing w:line="400" w:lineRule="exact"/>
              <w:ind w:firstLine="440"/>
              <w:rPr>
                <w:rFonts w:cs="宋体" w:asciiTheme="minorEastAsia" w:hAnsiTheme="minorEastAsia" w:eastAsiaTheme="minorEastAsia"/>
                <w:color w:val="000000" w:themeColor="text1"/>
                <w:sz w:val="22"/>
                <w:szCs w:val="22"/>
              </w:rPr>
            </w:pPr>
            <w:r>
              <w:rPr>
                <w:rFonts w:hint="eastAsia" w:cs="宋体" w:asciiTheme="minorEastAsia" w:hAnsiTheme="minorEastAsia" w:eastAsiaTheme="minorEastAsia"/>
                <w:color w:val="000000" w:themeColor="text1"/>
                <w:sz w:val="22"/>
                <w:szCs w:val="22"/>
              </w:rPr>
              <w:t>项目概况</w:t>
            </w:r>
          </w:p>
          <w:p w14:paraId="5D6AC221">
            <w:pPr>
              <w:spacing w:line="400" w:lineRule="exact"/>
              <w:ind w:firstLine="420" w:firstLineChars="200"/>
              <w:rPr>
                <w:rFonts w:cs="宋体" w:asciiTheme="minorEastAsia" w:hAnsiTheme="minorEastAsia" w:eastAsiaTheme="minorEastAsia"/>
                <w:b/>
                <w:bCs/>
                <w:color w:val="000000" w:themeColor="text1"/>
                <w:sz w:val="24"/>
              </w:rPr>
            </w:pPr>
            <w:r>
              <w:rPr>
                <w:rFonts w:hint="eastAsia" w:cs="宋体" w:asciiTheme="minorEastAsia" w:hAnsiTheme="minorEastAsia" w:eastAsiaTheme="minorEastAsia"/>
                <w:color w:val="000000" w:themeColor="text1"/>
                <w:szCs w:val="21"/>
                <w:u w:val="single"/>
              </w:rPr>
              <w:t>南宁市江南区2024年至2025年市政消火栓建设项目</w:t>
            </w:r>
            <w:r>
              <w:rPr>
                <w:rFonts w:hint="eastAsia" w:cs="宋体" w:asciiTheme="minorEastAsia" w:hAnsiTheme="minorEastAsia" w:eastAsiaTheme="minorEastAsia"/>
                <w:color w:val="000000" w:themeColor="text1"/>
                <w:szCs w:val="21"/>
              </w:rPr>
              <w:t>采购项目的潜在供应商应在广西政府采购云平台（https：//www.gcy.zfcg.gxzf.gov.cn）获取（下载）竞争性磋商文件，并于</w:t>
            </w:r>
            <w:r>
              <w:rPr>
                <w:rFonts w:hint="eastAsia" w:cs="宋体" w:asciiTheme="minorEastAsia" w:hAnsiTheme="minorEastAsia" w:eastAsiaTheme="minorEastAsia"/>
                <w:color w:val="000000" w:themeColor="text1"/>
                <w:szCs w:val="21"/>
                <w:u w:val="single"/>
              </w:rPr>
              <w:t>2025年11月25日</w:t>
            </w:r>
            <w:r>
              <w:rPr>
                <w:rFonts w:hint="eastAsia" w:cs="宋体" w:asciiTheme="minorEastAsia" w:hAnsiTheme="minorEastAsia" w:eastAsiaTheme="minorEastAsia"/>
                <w:color w:val="000000" w:themeColor="text1"/>
                <w:szCs w:val="21"/>
                <w:u w:val="single"/>
                <w:lang w:val="en-US" w:eastAsia="zh-CN"/>
              </w:rPr>
              <w:t>13</w:t>
            </w:r>
            <w:r>
              <w:rPr>
                <w:rFonts w:hint="eastAsia" w:cs="宋体" w:asciiTheme="minorEastAsia" w:hAnsiTheme="minorEastAsia" w:eastAsiaTheme="minorEastAsia"/>
                <w:color w:val="000000" w:themeColor="text1"/>
                <w:szCs w:val="21"/>
                <w:u w:val="single"/>
              </w:rPr>
              <w:t>点</w:t>
            </w:r>
            <w:r>
              <w:rPr>
                <w:rFonts w:hint="eastAsia" w:cs="宋体" w:asciiTheme="minorEastAsia" w:hAnsiTheme="minorEastAsia" w:eastAsiaTheme="minorEastAsia"/>
                <w:color w:val="000000" w:themeColor="text1"/>
                <w:szCs w:val="21"/>
                <w:u w:val="single"/>
                <w:lang w:val="en-US" w:eastAsia="zh-CN"/>
              </w:rPr>
              <w:t>0</w:t>
            </w:r>
            <w:r>
              <w:rPr>
                <w:rFonts w:hint="eastAsia" w:cs="宋体" w:asciiTheme="minorEastAsia" w:hAnsiTheme="minorEastAsia" w:eastAsiaTheme="minorEastAsia"/>
                <w:color w:val="000000" w:themeColor="text1"/>
                <w:szCs w:val="21"/>
                <w:u w:val="single"/>
              </w:rPr>
              <w:t>0分</w:t>
            </w:r>
            <w:r>
              <w:rPr>
                <w:rFonts w:hint="eastAsia" w:cs="宋体" w:asciiTheme="minorEastAsia" w:hAnsiTheme="minorEastAsia" w:eastAsiaTheme="minorEastAsia"/>
                <w:color w:val="000000" w:themeColor="text1"/>
                <w:szCs w:val="21"/>
              </w:rPr>
              <w:t>（北京时间）</w:t>
            </w:r>
            <w:r>
              <w:rPr>
                <w:rFonts w:hint="eastAsia" w:cs="宋体" w:asciiTheme="minorEastAsia" w:hAnsiTheme="minorEastAsia" w:eastAsiaTheme="minorEastAsia"/>
                <w:bCs/>
                <w:color w:val="000000" w:themeColor="text1"/>
                <w:szCs w:val="21"/>
              </w:rPr>
              <w:t>前提交响应文件</w:t>
            </w:r>
            <w:r>
              <w:rPr>
                <w:rFonts w:hint="eastAsia" w:cs="宋体" w:asciiTheme="minorEastAsia" w:hAnsiTheme="minorEastAsia" w:eastAsiaTheme="minorEastAsia"/>
                <w:color w:val="000000" w:themeColor="text1"/>
                <w:szCs w:val="21"/>
              </w:rPr>
              <w:t>。</w:t>
            </w:r>
          </w:p>
        </w:tc>
      </w:tr>
    </w:tbl>
    <w:p w14:paraId="3F139ED2">
      <w:pPr>
        <w:spacing w:line="360" w:lineRule="auto"/>
        <w:ind w:firstLine="482" w:firstLineChars="200"/>
        <w:rPr>
          <w:rFonts w:cs="宋体" w:asciiTheme="minorEastAsia" w:hAnsiTheme="minorEastAsia" w:eastAsiaTheme="minorEastAsia"/>
          <w:b/>
          <w:color w:val="000000" w:themeColor="text1"/>
        </w:rPr>
      </w:pPr>
      <w:r>
        <w:rPr>
          <w:rFonts w:hint="eastAsia" w:cs="宋体" w:asciiTheme="minorEastAsia" w:hAnsiTheme="minorEastAsia" w:eastAsiaTheme="minorEastAsia"/>
          <w:b/>
          <w:color w:val="000000" w:themeColor="text1"/>
          <w:sz w:val="24"/>
        </w:rPr>
        <w:t>一、项目基本情况</w:t>
      </w:r>
      <w:bookmarkEnd w:id="6"/>
      <w:bookmarkEnd w:id="7"/>
      <w:bookmarkEnd w:id="8"/>
      <w:bookmarkEnd w:id="9"/>
      <w:bookmarkEnd w:id="10"/>
    </w:p>
    <w:p w14:paraId="183C2217">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1.项目编号：NNZC2025-C2-050078-HBGS</w:t>
      </w:r>
    </w:p>
    <w:p w14:paraId="1C3F251D">
      <w:pPr>
        <w:spacing w:line="360" w:lineRule="auto"/>
        <w:ind w:firstLine="420" w:firstLineChars="200"/>
        <w:rPr>
          <w:rFonts w:cs="宋体" w:asciiTheme="minorEastAsia" w:hAnsiTheme="minorEastAsia" w:eastAsiaTheme="minorEastAsia"/>
          <w:color w:val="000000" w:themeColor="text1"/>
          <w:szCs w:val="21"/>
          <w:u w:val="single"/>
        </w:rPr>
      </w:pPr>
      <w:r>
        <w:rPr>
          <w:rFonts w:hint="eastAsia" w:cs="宋体" w:asciiTheme="minorEastAsia" w:hAnsiTheme="minorEastAsia" w:eastAsiaTheme="minorEastAsia"/>
          <w:color w:val="000000" w:themeColor="text1"/>
          <w:szCs w:val="21"/>
        </w:rPr>
        <w:t>2.项目名称：南宁市江南区2024年至2025年市政消火栓建设项目</w:t>
      </w:r>
    </w:p>
    <w:p w14:paraId="00039C93">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3.采购方式：竞争性磋商</w:t>
      </w:r>
    </w:p>
    <w:p w14:paraId="7C90DDA5">
      <w:pPr>
        <w:spacing w:line="360" w:lineRule="auto"/>
        <w:ind w:firstLine="420" w:firstLineChars="200"/>
        <w:rPr>
          <w:rFonts w:ascii="宋体" w:hAnsi="Courier New"/>
          <w:color w:val="000000" w:themeColor="text1"/>
          <w:sz w:val="24"/>
        </w:rPr>
      </w:pPr>
      <w:r>
        <w:rPr>
          <w:rFonts w:hint="eastAsia" w:cs="宋体" w:asciiTheme="minorEastAsia" w:hAnsiTheme="minorEastAsia" w:eastAsiaTheme="minorEastAsia"/>
          <w:color w:val="000000" w:themeColor="text1"/>
          <w:szCs w:val="21"/>
        </w:rPr>
        <w:t>4.预算金额：1099014.49元</w:t>
      </w:r>
    </w:p>
    <w:p w14:paraId="2A63566A">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5.最高限价</w:t>
      </w:r>
      <w:bookmarkStart w:id="15" w:name="_Hlk66782034"/>
      <w:r>
        <w:rPr>
          <w:rFonts w:hint="eastAsia" w:cs="宋体" w:asciiTheme="minorEastAsia" w:hAnsiTheme="minorEastAsia" w:eastAsiaTheme="minorEastAsia"/>
          <w:color w:val="000000" w:themeColor="text1"/>
          <w:szCs w:val="21"/>
        </w:rPr>
        <w:t>（如有）</w:t>
      </w:r>
      <w:bookmarkEnd w:id="15"/>
      <w:r>
        <w:rPr>
          <w:rFonts w:hint="eastAsia" w:cs="宋体" w:asciiTheme="minorEastAsia" w:hAnsiTheme="minorEastAsia" w:eastAsiaTheme="minorEastAsia"/>
          <w:color w:val="000000" w:themeColor="text1"/>
          <w:szCs w:val="21"/>
        </w:rPr>
        <w:t>：同预算金额</w:t>
      </w:r>
    </w:p>
    <w:p w14:paraId="4714A6FE">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6.采购需求：建设市政消火栓36套，包含有土(石)方工程、拆除工程、道路工程、人行道及其他、管网工程、绿化工程等，具体详见工程量清单和设计施工图纸。</w:t>
      </w:r>
    </w:p>
    <w:p w14:paraId="6261DD5C">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7.合同履行期限：45日历天。</w:t>
      </w:r>
    </w:p>
    <w:p w14:paraId="05265447">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8.本项目是否接受联合体：□是，</w:t>
      </w:r>
      <w:r>
        <w:rPr>
          <w:rFonts w:hint="eastAsia" w:hAnsi="MS Mincho" w:eastAsia="MS Mincho" w:cs="MS Mincho" w:asciiTheme="minorEastAsia"/>
          <w:color w:val="000000" w:themeColor="text1"/>
          <w:szCs w:val="21"/>
        </w:rPr>
        <w:t>☑</w:t>
      </w:r>
      <w:r>
        <w:rPr>
          <w:rFonts w:hint="eastAsia" w:cs="宋体" w:asciiTheme="minorEastAsia" w:hAnsiTheme="minorEastAsia" w:eastAsiaTheme="minorEastAsia"/>
          <w:color w:val="000000" w:themeColor="text1"/>
          <w:szCs w:val="21"/>
        </w:rPr>
        <w:t>否</w:t>
      </w:r>
    </w:p>
    <w:p w14:paraId="4039346A">
      <w:pPr>
        <w:spacing w:line="360" w:lineRule="auto"/>
        <w:ind w:firstLine="482" w:firstLineChars="200"/>
        <w:rPr>
          <w:rFonts w:cs="宋体" w:asciiTheme="minorEastAsia" w:hAnsiTheme="minorEastAsia" w:eastAsiaTheme="minorEastAsia"/>
          <w:bCs/>
          <w:color w:val="000000" w:themeColor="text1"/>
          <w:sz w:val="24"/>
        </w:rPr>
      </w:pPr>
      <w:bookmarkStart w:id="16" w:name="_Toc44229879"/>
      <w:bookmarkStart w:id="17" w:name="_Toc28359090"/>
      <w:bookmarkStart w:id="18" w:name="_Toc28359013"/>
      <w:bookmarkStart w:id="19" w:name="_Toc35393630"/>
      <w:bookmarkStart w:id="20" w:name="_Toc35393799"/>
      <w:r>
        <w:rPr>
          <w:rFonts w:hint="eastAsia" w:cs="宋体" w:asciiTheme="minorEastAsia" w:hAnsiTheme="minorEastAsia" w:eastAsiaTheme="minorEastAsia"/>
          <w:b/>
          <w:color w:val="000000" w:themeColor="text1"/>
          <w:kern w:val="44"/>
          <w:sz w:val="24"/>
        </w:rPr>
        <w:t>二、供应商的资格条件</w:t>
      </w:r>
      <w:bookmarkEnd w:id="16"/>
      <w:bookmarkEnd w:id="17"/>
      <w:bookmarkEnd w:id="18"/>
      <w:bookmarkEnd w:id="19"/>
      <w:bookmarkEnd w:id="20"/>
    </w:p>
    <w:p w14:paraId="29DE06DA">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1.满足《中华人民共和国政府采购法》第二十二条规定；</w:t>
      </w:r>
    </w:p>
    <w:p w14:paraId="198EAEC4">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2.落实政府采购政策需满足的资格要求：专门面向中小企业采购的项目（供应商应为中小企业或监狱企业或残疾人福利性单位)；</w:t>
      </w:r>
    </w:p>
    <w:p w14:paraId="0919E714">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3.本项目的特定资格要求：供应商须具有市政公用工程施工总承包三级以上（含）资质，具有有效的安全生产许可证，在人员、设备、资金等方面具备相应的施工能力。</w:t>
      </w:r>
    </w:p>
    <w:p w14:paraId="44403559">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4.本项目的特定条件：</w:t>
      </w:r>
      <w:r>
        <w:rPr>
          <w:rFonts w:hint="eastAsia" w:asciiTheme="minorEastAsia" w:hAnsiTheme="minorEastAsia" w:eastAsiaTheme="minorEastAsia"/>
          <w:szCs w:val="21"/>
        </w:rPr>
        <w:t>无。</w:t>
      </w:r>
    </w:p>
    <w:p w14:paraId="73DAC730">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A9FB8C8">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6.对在“信用中国”网站(www.creditchina.gov.cn)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7550B5DC">
      <w:pPr>
        <w:spacing w:line="360" w:lineRule="auto"/>
        <w:ind w:firstLine="482" w:firstLineChars="200"/>
        <w:rPr>
          <w:rFonts w:cs="宋体" w:asciiTheme="minorEastAsia" w:hAnsiTheme="minorEastAsia" w:eastAsiaTheme="minorEastAsia"/>
          <w:b/>
          <w:bCs/>
          <w:color w:val="000000" w:themeColor="text1"/>
          <w:sz w:val="24"/>
        </w:rPr>
      </w:pPr>
      <w:r>
        <w:rPr>
          <w:rFonts w:hint="eastAsia" w:cs="宋体" w:asciiTheme="minorEastAsia" w:hAnsiTheme="minorEastAsia" w:eastAsiaTheme="minorEastAsia"/>
          <w:b/>
          <w:bCs/>
          <w:color w:val="000000" w:themeColor="text1"/>
          <w:sz w:val="24"/>
        </w:rPr>
        <w:t>三、获取竞争性磋商文件</w:t>
      </w:r>
      <w:bookmarkEnd w:id="11"/>
      <w:bookmarkEnd w:id="12"/>
      <w:bookmarkEnd w:id="13"/>
      <w:bookmarkEnd w:id="14"/>
    </w:p>
    <w:p w14:paraId="3D44BE65">
      <w:pPr>
        <w:spacing w:line="360" w:lineRule="auto"/>
        <w:ind w:firstLine="420" w:firstLineChars="200"/>
        <w:rPr>
          <w:rFonts w:cs="宋体" w:asciiTheme="minorEastAsia" w:hAnsiTheme="minorEastAsia" w:eastAsiaTheme="minorEastAsia"/>
          <w:color w:val="000000" w:themeColor="text1"/>
          <w:szCs w:val="21"/>
        </w:rPr>
      </w:pPr>
      <w:bookmarkStart w:id="21" w:name="_Toc28359082"/>
      <w:bookmarkStart w:id="22" w:name="_Toc35393624"/>
      <w:bookmarkStart w:id="23" w:name="_Toc28359005"/>
      <w:bookmarkStart w:id="24" w:name="_Toc35393793"/>
      <w:r>
        <w:rPr>
          <w:rFonts w:hint="eastAsia" w:cs="宋体" w:asciiTheme="minorEastAsia" w:hAnsiTheme="minorEastAsia" w:eastAsiaTheme="minorEastAsia"/>
          <w:color w:val="000000" w:themeColor="text1"/>
          <w:szCs w:val="21"/>
        </w:rPr>
        <w:t>时间：自公告发布之日起</w:t>
      </w:r>
      <w:r>
        <w:rPr>
          <w:rFonts w:hint="eastAsia" w:cs="宋体" w:asciiTheme="minorEastAsia" w:hAnsiTheme="minorEastAsia" w:eastAsiaTheme="minorEastAsia"/>
          <w:color w:val="000000" w:themeColor="text1"/>
        </w:rPr>
        <w:t>至</w:t>
      </w:r>
      <w:r>
        <w:rPr>
          <w:rFonts w:hint="eastAsia" w:cs="宋体" w:asciiTheme="minorEastAsia" w:hAnsiTheme="minorEastAsia" w:eastAsiaTheme="minorEastAsia"/>
          <w:color w:val="000000" w:themeColor="text1"/>
          <w:szCs w:val="21"/>
          <w:u w:val="single"/>
        </w:rPr>
        <w:t>2025年11月</w:t>
      </w:r>
      <w:r>
        <w:rPr>
          <w:rFonts w:hint="eastAsia" w:cs="宋体" w:asciiTheme="minorEastAsia" w:hAnsiTheme="minorEastAsia" w:eastAsiaTheme="minorEastAsia"/>
          <w:color w:val="000000" w:themeColor="text1"/>
          <w:szCs w:val="21"/>
          <w:u w:val="single"/>
          <w:lang w:val="en-US" w:eastAsia="zh-CN"/>
        </w:rPr>
        <w:t>25</w:t>
      </w:r>
      <w:r>
        <w:rPr>
          <w:rFonts w:hint="eastAsia" w:cs="宋体" w:asciiTheme="minorEastAsia" w:hAnsiTheme="minorEastAsia" w:eastAsiaTheme="minorEastAsia"/>
          <w:color w:val="000000" w:themeColor="text1"/>
          <w:szCs w:val="21"/>
          <w:u w:val="single"/>
        </w:rPr>
        <w:t>日</w:t>
      </w:r>
      <w:r>
        <w:rPr>
          <w:rFonts w:hint="eastAsia" w:cs="宋体" w:asciiTheme="minorEastAsia" w:hAnsiTheme="minorEastAsia" w:eastAsiaTheme="minorEastAsia"/>
          <w:color w:val="000000" w:themeColor="text1"/>
          <w:szCs w:val="21"/>
          <w:u w:val="single"/>
          <w:lang w:val="en-US" w:eastAsia="zh-CN"/>
        </w:rPr>
        <w:t>13</w:t>
      </w:r>
      <w:r>
        <w:rPr>
          <w:rFonts w:hint="eastAsia" w:cs="宋体" w:asciiTheme="minorEastAsia" w:hAnsiTheme="minorEastAsia" w:eastAsiaTheme="minorEastAsia"/>
          <w:color w:val="000000" w:themeColor="text1"/>
          <w:szCs w:val="21"/>
          <w:u w:val="single"/>
        </w:rPr>
        <w:t>点</w:t>
      </w:r>
      <w:r>
        <w:rPr>
          <w:rFonts w:hint="eastAsia" w:cs="宋体" w:asciiTheme="minorEastAsia" w:hAnsiTheme="minorEastAsia" w:eastAsiaTheme="minorEastAsia"/>
          <w:color w:val="000000" w:themeColor="text1"/>
          <w:szCs w:val="21"/>
          <w:u w:val="single"/>
          <w:lang w:val="en-US" w:eastAsia="zh-CN"/>
        </w:rPr>
        <w:t>0</w:t>
      </w:r>
      <w:r>
        <w:rPr>
          <w:rFonts w:hint="eastAsia" w:cs="宋体" w:asciiTheme="minorEastAsia" w:hAnsiTheme="minorEastAsia" w:eastAsiaTheme="minorEastAsia"/>
          <w:color w:val="000000" w:themeColor="text1"/>
          <w:szCs w:val="21"/>
          <w:u w:val="single"/>
        </w:rPr>
        <w:t>0分</w:t>
      </w:r>
      <w:r>
        <w:rPr>
          <w:rFonts w:hint="eastAsia" w:cs="宋体" w:asciiTheme="minorEastAsia" w:hAnsiTheme="minorEastAsia" w:eastAsiaTheme="minorEastAsia"/>
          <w:bCs/>
          <w:color w:val="000000" w:themeColor="text1"/>
          <w:szCs w:val="21"/>
        </w:rPr>
        <w:t>（北京时间）</w:t>
      </w:r>
      <w:r>
        <w:rPr>
          <w:rFonts w:hint="eastAsia" w:cs="宋体" w:asciiTheme="minorEastAsia" w:hAnsiTheme="minorEastAsia" w:eastAsiaTheme="minorEastAsia"/>
          <w:color w:val="000000" w:themeColor="text1"/>
          <w:szCs w:val="21"/>
        </w:rPr>
        <w:t>。</w:t>
      </w:r>
    </w:p>
    <w:p w14:paraId="5BEA999D">
      <w:pPr>
        <w:spacing w:line="360" w:lineRule="auto"/>
        <w:ind w:firstLine="420" w:firstLineChars="200"/>
        <w:rPr>
          <w:rFonts w:cs="宋体" w:asciiTheme="minorEastAsia" w:hAnsiTheme="minorEastAsia" w:eastAsiaTheme="minorEastAsia"/>
          <w:b/>
          <w:bCs/>
          <w:color w:val="000000" w:themeColor="text1"/>
          <w:sz w:val="24"/>
        </w:rPr>
      </w:pPr>
      <w:r>
        <w:rPr>
          <w:rFonts w:hint="eastAsia" w:cs="宋体" w:asciiTheme="minorEastAsia" w:hAnsiTheme="minorEastAsia" w:eastAsiaTheme="minorEastAsia"/>
          <w:color w:val="000000" w:themeColor="text1"/>
          <w:szCs w:val="21"/>
        </w:rPr>
        <w:t>获取方式：网上下载。本项目不发放纸质采购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00214C6C">
      <w:pPr>
        <w:snapToGrid w:val="0"/>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售价：0元。</w:t>
      </w:r>
    </w:p>
    <w:p w14:paraId="621DCCF0">
      <w:pPr>
        <w:spacing w:line="360" w:lineRule="auto"/>
        <w:ind w:firstLine="482" w:firstLineChars="200"/>
        <w:rPr>
          <w:rFonts w:cs="宋体" w:asciiTheme="minorEastAsia" w:hAnsiTheme="minorEastAsia" w:eastAsiaTheme="minorEastAsia"/>
          <w:b/>
          <w:bCs/>
          <w:color w:val="000000" w:themeColor="text1"/>
          <w:sz w:val="24"/>
        </w:rPr>
      </w:pPr>
      <w:r>
        <w:rPr>
          <w:rFonts w:hint="eastAsia" w:cs="宋体" w:asciiTheme="minorEastAsia" w:hAnsiTheme="minorEastAsia" w:eastAsiaTheme="minorEastAsia"/>
          <w:b/>
          <w:bCs/>
          <w:color w:val="000000" w:themeColor="text1"/>
          <w:sz w:val="24"/>
        </w:rPr>
        <w:t>四、</w:t>
      </w:r>
      <w:bookmarkEnd w:id="21"/>
      <w:bookmarkEnd w:id="22"/>
      <w:bookmarkEnd w:id="23"/>
      <w:bookmarkEnd w:id="24"/>
      <w:r>
        <w:rPr>
          <w:rFonts w:hint="eastAsia" w:cs="宋体" w:asciiTheme="minorEastAsia" w:hAnsiTheme="minorEastAsia" w:eastAsiaTheme="minorEastAsia"/>
          <w:b/>
          <w:bCs/>
          <w:color w:val="000000" w:themeColor="text1"/>
          <w:sz w:val="24"/>
        </w:rPr>
        <w:t>响应文件提交</w:t>
      </w:r>
    </w:p>
    <w:p w14:paraId="4B00A618">
      <w:pPr>
        <w:spacing w:line="360" w:lineRule="auto"/>
        <w:ind w:firstLine="420" w:firstLineChars="200"/>
        <w:rPr>
          <w:rFonts w:cs="宋体" w:asciiTheme="minorEastAsia" w:hAnsiTheme="minorEastAsia" w:eastAsiaTheme="minorEastAsia"/>
          <w:color w:val="000000" w:themeColor="text1"/>
          <w:szCs w:val="21"/>
          <w:u w:val="single"/>
        </w:rPr>
      </w:pPr>
      <w:r>
        <w:rPr>
          <w:rFonts w:hint="eastAsia" w:cs="宋体" w:asciiTheme="minorEastAsia" w:hAnsiTheme="minorEastAsia" w:eastAsiaTheme="minorEastAsia"/>
          <w:color w:val="000000" w:themeColor="text1"/>
          <w:szCs w:val="21"/>
        </w:rPr>
        <w:t>1、首次响应文件提交截止时间</w:t>
      </w:r>
      <w:r>
        <w:rPr>
          <w:rFonts w:hint="eastAsia" w:cs="宋体" w:asciiTheme="minorEastAsia" w:hAnsiTheme="minorEastAsia" w:eastAsiaTheme="minorEastAsia"/>
          <w:bCs/>
          <w:color w:val="000000" w:themeColor="text1"/>
          <w:szCs w:val="21"/>
        </w:rPr>
        <w:t>（北京时间）：</w:t>
      </w:r>
      <w:r>
        <w:rPr>
          <w:rFonts w:hint="eastAsia" w:cs="宋体" w:asciiTheme="minorEastAsia" w:hAnsiTheme="minorEastAsia" w:eastAsiaTheme="minorEastAsia"/>
          <w:color w:val="000000" w:themeColor="text1"/>
          <w:szCs w:val="21"/>
          <w:u w:val="single"/>
        </w:rPr>
        <w:t>2025年11月25日</w:t>
      </w:r>
      <w:r>
        <w:rPr>
          <w:rFonts w:hint="eastAsia" w:cs="宋体" w:asciiTheme="minorEastAsia" w:hAnsiTheme="minorEastAsia" w:eastAsiaTheme="minorEastAsia"/>
          <w:color w:val="000000" w:themeColor="text1"/>
          <w:szCs w:val="21"/>
          <w:u w:val="single"/>
          <w:lang w:val="en-US" w:eastAsia="zh-CN"/>
        </w:rPr>
        <w:t>13</w:t>
      </w:r>
      <w:r>
        <w:rPr>
          <w:rFonts w:hint="eastAsia" w:cs="宋体" w:asciiTheme="minorEastAsia" w:hAnsiTheme="minorEastAsia" w:eastAsiaTheme="minorEastAsia"/>
          <w:color w:val="000000" w:themeColor="text1"/>
          <w:szCs w:val="21"/>
          <w:u w:val="single"/>
        </w:rPr>
        <w:t>点</w:t>
      </w:r>
      <w:r>
        <w:rPr>
          <w:rFonts w:hint="eastAsia" w:cs="宋体" w:asciiTheme="minorEastAsia" w:hAnsiTheme="minorEastAsia" w:eastAsiaTheme="minorEastAsia"/>
          <w:color w:val="000000" w:themeColor="text1"/>
          <w:szCs w:val="21"/>
          <w:u w:val="single"/>
          <w:lang w:val="en-US" w:eastAsia="zh-CN"/>
        </w:rPr>
        <w:t>0</w:t>
      </w:r>
      <w:r>
        <w:rPr>
          <w:rFonts w:hint="eastAsia" w:cs="宋体" w:asciiTheme="minorEastAsia" w:hAnsiTheme="minorEastAsia" w:eastAsiaTheme="minorEastAsia"/>
          <w:color w:val="000000" w:themeColor="text1"/>
          <w:szCs w:val="21"/>
          <w:u w:val="single"/>
        </w:rPr>
        <w:t>0分</w:t>
      </w:r>
    </w:p>
    <w:p w14:paraId="62A200C3">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2、首次响应文件提交地点：</w:t>
      </w:r>
    </w:p>
    <w:p w14:paraId="3AFD510C">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响应文件提交方式：本项目为南宁市全流程电子化项目，通过“广西政府采购云平台”（https：//www.gcy.zfcg.gxzf.gov.cn）实行在线电子响应，供应商应先安装“广西政府采购云平台新版客户端”（新版客户端下载路径：广西政府采购网（访问地址http：//zfcg.gxzf.gov.cn/）—办事服务—下载专区），并按照本项目采购文件和“广西政府采购云平台”的要求编制、加密后在投标截止时间前通过网络上传至“广西政府采购云平台”，供应商在“广西政府采购云平台”提交电子版响应文件时，请填写参加远程采购活动经办人联系方式，电子响应文件具体操作流程详见本公告附件2。</w:t>
      </w:r>
    </w:p>
    <w:p w14:paraId="17F8F039">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未进行网上注册并办理数字证书（CA认证）的供应商将无法参与本项目政府采购活动，潜在供应商应当在投标截止时间前，完成电子交易平台上的CA数字证书办理（申领流程见本公告附件2）及响应文件的提交。完成CA数字证书办理预计7日左右，供应商只需办理其中一家CA数字证书及签章。</w:t>
      </w:r>
    </w:p>
    <w:p w14:paraId="44EEC6CA">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（3）为确保网上操作合法、有效和安全，请供应商确保在电子响应过程中能够对相关数据电文进行加密和使用电子签章，妥善保管CA数字证书并使用有效的CA数字证书参与整个采购活动。</w:t>
      </w:r>
    </w:p>
    <w:p w14:paraId="725DC0B5">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4CC090F3">
      <w:pPr>
        <w:spacing w:line="360" w:lineRule="auto"/>
        <w:ind w:firstLine="420" w:firstLineChars="200"/>
        <w:rPr>
          <w:rFonts w:cs="宋体" w:asciiTheme="minorEastAsia" w:hAnsiTheme="minorEastAsia" w:eastAsiaTheme="minorEastAsia"/>
          <w:b/>
          <w:bCs/>
          <w:color w:val="000000" w:themeColor="text1"/>
          <w:kern w:val="0"/>
          <w:szCs w:val="21"/>
        </w:rPr>
      </w:pPr>
      <w:r>
        <w:rPr>
          <w:rFonts w:hint="eastAsia" w:cs="宋体" w:asciiTheme="minorEastAsia" w:hAnsiTheme="minorEastAsia" w:eastAsiaTheme="minorEastAsia"/>
          <w:color w:val="000000" w:themeColor="text1"/>
          <w:kern w:val="0"/>
          <w:szCs w:val="21"/>
        </w:rPr>
        <w:t>3、CA证书在线解密：</w:t>
      </w:r>
      <w:r>
        <w:rPr>
          <w:rFonts w:hint="eastAsia" w:cs="宋体" w:asciiTheme="minorEastAsia" w:hAnsiTheme="minorEastAsia" w:eastAsiaTheme="minorEastAsia"/>
          <w:b/>
          <w:bCs/>
          <w:color w:val="000000" w:themeColor="text1"/>
          <w:kern w:val="0"/>
          <w:szCs w:val="21"/>
        </w:rPr>
        <w:t>首次响应文件开启时，须要供应商携带制作响应文件时用来加密的有效数字证书（CA认证）登录“广西政府采购云平台”电子开标大厅现场按规定时间对加密的响应文件进行解密，未能按要求进行解密的，由此产生的后果由投标人自行承担。</w:t>
      </w:r>
    </w:p>
    <w:p w14:paraId="15821185">
      <w:pPr>
        <w:spacing w:line="360" w:lineRule="auto"/>
        <w:ind w:firstLine="420" w:firstLineChars="200"/>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4、供应商需要在具备有摄像头及语音功能且互联网网络状况良好的电脑登录“广西政府采购云平台”远程开标大厅参与本次磋商，否则后果自负。</w:t>
      </w:r>
    </w:p>
    <w:p w14:paraId="78774D03">
      <w:pPr>
        <w:spacing w:line="360" w:lineRule="auto"/>
        <w:ind w:firstLine="482" w:firstLineChars="200"/>
        <w:rPr>
          <w:rFonts w:cs="宋体" w:asciiTheme="minorEastAsia" w:hAnsiTheme="minorEastAsia" w:eastAsiaTheme="minorEastAsia"/>
          <w:b/>
          <w:bCs/>
          <w:color w:val="000000" w:themeColor="text1"/>
          <w:sz w:val="24"/>
        </w:rPr>
      </w:pPr>
      <w:r>
        <w:rPr>
          <w:rFonts w:hint="eastAsia" w:cs="宋体" w:asciiTheme="minorEastAsia" w:hAnsiTheme="minorEastAsia" w:eastAsiaTheme="minorEastAsia"/>
          <w:b/>
          <w:bCs/>
          <w:color w:val="000000" w:themeColor="text1"/>
          <w:sz w:val="24"/>
        </w:rPr>
        <w:t>五、开启（首次响应文件开启时间）</w:t>
      </w:r>
    </w:p>
    <w:p w14:paraId="4274C48A">
      <w:pPr>
        <w:spacing w:line="360" w:lineRule="auto"/>
        <w:ind w:firstLine="420" w:firstLineChars="200"/>
        <w:rPr>
          <w:rFonts w:cs="宋体" w:asciiTheme="minorEastAsia" w:hAnsiTheme="minorEastAsia" w:eastAsiaTheme="minorEastAsia"/>
          <w:bCs/>
          <w:color w:val="000000" w:themeColor="text1"/>
          <w:szCs w:val="21"/>
          <w:u w:val="single"/>
        </w:rPr>
      </w:pPr>
      <w:r>
        <w:rPr>
          <w:rFonts w:hint="eastAsia" w:cs="宋体" w:asciiTheme="minorEastAsia" w:hAnsiTheme="minorEastAsia" w:eastAsiaTheme="minorEastAsia"/>
          <w:color w:val="000000" w:themeColor="text1"/>
          <w:szCs w:val="21"/>
        </w:rPr>
        <w:t>1.时间</w:t>
      </w:r>
      <w:r>
        <w:rPr>
          <w:rFonts w:hint="eastAsia" w:cs="宋体" w:asciiTheme="minorEastAsia" w:hAnsiTheme="minorEastAsia" w:eastAsiaTheme="minorEastAsia"/>
          <w:bCs/>
          <w:color w:val="000000" w:themeColor="text1"/>
          <w:szCs w:val="21"/>
        </w:rPr>
        <w:t>（北京时间）</w:t>
      </w:r>
      <w:r>
        <w:rPr>
          <w:rFonts w:hint="eastAsia" w:cs="宋体" w:asciiTheme="minorEastAsia" w:hAnsiTheme="minorEastAsia" w:eastAsiaTheme="minorEastAsia"/>
          <w:color w:val="000000" w:themeColor="text1"/>
          <w:szCs w:val="21"/>
          <w:u w:val="single"/>
        </w:rPr>
        <w:t>2025年11月25日</w:t>
      </w:r>
      <w:r>
        <w:rPr>
          <w:rFonts w:hint="eastAsia" w:cs="宋体" w:asciiTheme="minorEastAsia" w:hAnsiTheme="minorEastAsia" w:eastAsiaTheme="minorEastAsia"/>
          <w:color w:val="000000" w:themeColor="text1"/>
          <w:szCs w:val="21"/>
          <w:u w:val="single"/>
          <w:lang w:val="en-US" w:eastAsia="zh-CN"/>
        </w:rPr>
        <w:t>13</w:t>
      </w:r>
      <w:r>
        <w:rPr>
          <w:rFonts w:hint="eastAsia" w:cs="宋体" w:asciiTheme="minorEastAsia" w:hAnsiTheme="minorEastAsia" w:eastAsiaTheme="minorEastAsia"/>
          <w:color w:val="000000" w:themeColor="text1"/>
          <w:szCs w:val="21"/>
          <w:u w:val="single"/>
        </w:rPr>
        <w:t>点</w:t>
      </w:r>
      <w:r>
        <w:rPr>
          <w:rFonts w:hint="eastAsia" w:cs="宋体" w:asciiTheme="minorEastAsia" w:hAnsiTheme="minorEastAsia" w:eastAsiaTheme="minorEastAsia"/>
          <w:color w:val="000000" w:themeColor="text1"/>
          <w:szCs w:val="21"/>
          <w:u w:val="single"/>
          <w:lang w:val="en-US" w:eastAsia="zh-CN"/>
        </w:rPr>
        <w:t>0</w:t>
      </w:r>
      <w:bookmarkStart w:id="1101" w:name="_GoBack"/>
      <w:bookmarkEnd w:id="1101"/>
      <w:r>
        <w:rPr>
          <w:rFonts w:hint="eastAsia" w:cs="宋体" w:asciiTheme="minorEastAsia" w:hAnsiTheme="minorEastAsia" w:eastAsiaTheme="minorEastAsia"/>
          <w:color w:val="000000" w:themeColor="text1"/>
          <w:szCs w:val="21"/>
          <w:u w:val="single"/>
        </w:rPr>
        <w:t>0分</w:t>
      </w:r>
      <w:r>
        <w:rPr>
          <w:rFonts w:hint="eastAsia" w:cs="宋体" w:asciiTheme="minorEastAsia" w:hAnsiTheme="minorEastAsia" w:eastAsiaTheme="minorEastAsia"/>
          <w:color w:val="000000" w:themeColor="text1"/>
          <w:szCs w:val="21"/>
        </w:rPr>
        <w:t>后</w:t>
      </w:r>
    </w:p>
    <w:p w14:paraId="4E255475">
      <w:pPr>
        <w:spacing w:line="360" w:lineRule="auto"/>
        <w:ind w:firstLine="420" w:firstLineChars="200"/>
        <w:rPr>
          <w:rFonts w:cs="宋体" w:asciiTheme="minorEastAsia" w:hAnsiTheme="minorEastAsia" w:eastAsiaTheme="minorEastAsia"/>
          <w:bCs/>
          <w:color w:val="000000" w:themeColor="text1"/>
          <w:szCs w:val="21"/>
          <w:u w:val="single"/>
        </w:rPr>
      </w:pPr>
      <w:r>
        <w:rPr>
          <w:rFonts w:hint="eastAsia" w:cs="宋体" w:asciiTheme="minorEastAsia" w:hAnsiTheme="minorEastAsia" w:eastAsiaTheme="minorEastAsia"/>
          <w:color w:val="000000" w:themeColor="text1"/>
          <w:szCs w:val="21"/>
        </w:rPr>
        <w:t>2.地点：</w:t>
      </w:r>
      <w:r>
        <w:rPr>
          <w:rFonts w:hint="eastAsia" w:asciiTheme="minorEastAsia" w:hAnsiTheme="minorEastAsia" w:eastAsiaTheme="minorEastAsia"/>
          <w:color w:val="000000" w:themeColor="text1"/>
          <w:szCs w:val="21"/>
          <w:u w:val="single"/>
        </w:rPr>
        <w:t>广西政府采购云平台开标大厅</w:t>
      </w:r>
    </w:p>
    <w:p w14:paraId="2CA45C47">
      <w:pPr>
        <w:spacing w:line="360" w:lineRule="auto"/>
        <w:ind w:firstLine="482" w:firstLineChars="200"/>
        <w:rPr>
          <w:rFonts w:cs="宋体" w:asciiTheme="minorEastAsia" w:hAnsiTheme="minorEastAsia" w:eastAsiaTheme="minorEastAsia"/>
          <w:b/>
          <w:bCs/>
          <w:color w:val="000000" w:themeColor="text1"/>
          <w:sz w:val="24"/>
        </w:rPr>
      </w:pPr>
      <w:bookmarkStart w:id="25" w:name="_Toc28359084"/>
      <w:bookmarkStart w:id="26" w:name="_Toc35393625"/>
      <w:bookmarkStart w:id="27" w:name="_Toc28359007"/>
      <w:bookmarkStart w:id="28" w:name="_Toc35393794"/>
      <w:r>
        <w:rPr>
          <w:rFonts w:hint="eastAsia" w:cs="宋体" w:asciiTheme="minorEastAsia" w:hAnsiTheme="minorEastAsia" w:eastAsiaTheme="minorEastAsia"/>
          <w:b/>
          <w:bCs/>
          <w:color w:val="000000" w:themeColor="text1"/>
          <w:sz w:val="24"/>
        </w:rPr>
        <w:t>六、公告期限</w:t>
      </w:r>
      <w:bookmarkEnd w:id="25"/>
      <w:bookmarkEnd w:id="26"/>
      <w:bookmarkEnd w:id="27"/>
      <w:bookmarkEnd w:id="28"/>
    </w:p>
    <w:p w14:paraId="5C212D5E">
      <w:pPr>
        <w:spacing w:line="360" w:lineRule="auto"/>
        <w:ind w:firstLine="420" w:firstLineChars="200"/>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自本公告发布之日起5个工作日。</w:t>
      </w:r>
    </w:p>
    <w:p w14:paraId="23F35B0F">
      <w:pPr>
        <w:spacing w:line="360" w:lineRule="auto"/>
        <w:ind w:firstLine="482" w:firstLineChars="200"/>
        <w:rPr>
          <w:rFonts w:cs="宋体" w:asciiTheme="minorEastAsia" w:hAnsiTheme="minorEastAsia" w:eastAsiaTheme="minorEastAsia"/>
          <w:b/>
          <w:bCs/>
          <w:color w:val="000000" w:themeColor="text1"/>
          <w:sz w:val="24"/>
        </w:rPr>
      </w:pPr>
      <w:bookmarkStart w:id="29" w:name="_Toc35393795"/>
      <w:bookmarkStart w:id="30" w:name="_Toc35393626"/>
      <w:r>
        <w:rPr>
          <w:rFonts w:hint="eastAsia" w:cs="宋体" w:asciiTheme="minorEastAsia" w:hAnsiTheme="minorEastAsia" w:eastAsiaTheme="minorEastAsia"/>
          <w:b/>
          <w:bCs/>
          <w:color w:val="000000" w:themeColor="text1"/>
          <w:sz w:val="24"/>
        </w:rPr>
        <w:t>七、其他补充事宜</w:t>
      </w:r>
      <w:bookmarkEnd w:id="29"/>
      <w:bookmarkEnd w:id="30"/>
    </w:p>
    <w:p w14:paraId="7DCB19E3">
      <w:pPr>
        <w:spacing w:line="360" w:lineRule="auto"/>
        <w:ind w:firstLine="420" w:firstLineChars="200"/>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1.磋商保证金：本项目不收取磋商保证金</w:t>
      </w:r>
    </w:p>
    <w:p w14:paraId="65611DF8">
      <w:pPr>
        <w:spacing w:line="360" w:lineRule="auto"/>
        <w:ind w:firstLine="420" w:firstLineChars="200"/>
        <w:jc w:val="lef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2.采购意向公开链接：</w:t>
      </w:r>
      <w:r>
        <w:rPr>
          <w:rFonts w:cs="宋体" w:asciiTheme="minorEastAsia" w:hAnsiTheme="minorEastAsia" w:eastAsiaTheme="minorEastAsia"/>
          <w:color w:val="000000" w:themeColor="text1"/>
          <w:szCs w:val="21"/>
        </w:rPr>
        <w:t>http：//www.ccgp-guangxi.gov.cn/site/detail?parentId=66485&amp;articleId=yluhEK1yc5Si4CwbGFuFIg==</w:t>
      </w:r>
    </w:p>
    <w:p w14:paraId="5AE0FC9A">
      <w:pPr>
        <w:spacing w:line="360" w:lineRule="auto"/>
        <w:ind w:firstLine="420" w:firstLineChars="200"/>
        <w:rPr>
          <w:rFonts w:cs="宋体" w:asciiTheme="minorEastAsia" w:hAnsiTheme="minorEastAsia" w:eastAsiaTheme="minorEastAsia"/>
          <w:color w:val="000000" w:themeColor="text1"/>
          <w:szCs w:val="21"/>
        </w:rPr>
      </w:pPr>
      <w:bookmarkStart w:id="31" w:name="_Hlk37429585"/>
      <w:r>
        <w:rPr>
          <w:rFonts w:hint="eastAsia" w:cs="宋体" w:asciiTheme="minorEastAsia" w:hAnsiTheme="minorEastAsia" w:eastAsiaTheme="minorEastAsia"/>
          <w:color w:val="000000" w:themeColor="text1"/>
          <w:szCs w:val="21"/>
        </w:rPr>
        <w:t>3.</w:t>
      </w:r>
      <w:bookmarkStart w:id="32" w:name="_Hlk37429595"/>
      <w:r>
        <w:rPr>
          <w:rFonts w:hint="eastAsia" w:cs="宋体" w:asciiTheme="minorEastAsia" w:hAnsiTheme="minorEastAsia" w:eastAsiaTheme="minorEastAsia"/>
          <w:color w:val="000000" w:themeColor="text1"/>
          <w:szCs w:val="21"/>
        </w:rPr>
        <w:t>网上查询地址</w:t>
      </w:r>
    </w:p>
    <w:bookmarkEnd w:id="31"/>
    <w:bookmarkEnd w:id="32"/>
    <w:p w14:paraId="36BA22A2">
      <w:pPr>
        <w:spacing w:line="360" w:lineRule="auto"/>
        <w:ind w:firstLine="420" w:firstLineChars="200"/>
        <w:rPr>
          <w:rFonts w:cs="宋体" w:asciiTheme="minorEastAsia" w:hAnsiTheme="minorEastAsia" w:eastAsiaTheme="minorEastAsia"/>
          <w:color w:val="000000" w:themeColor="text1"/>
          <w:szCs w:val="21"/>
        </w:rPr>
      </w:pPr>
      <w:bookmarkStart w:id="33" w:name="_Hlk37429674"/>
      <w:r>
        <w:rPr>
          <w:rFonts w:hint="eastAsia" w:cs="宋体" w:asciiTheme="minorEastAsia" w:hAnsiTheme="minorEastAsia" w:eastAsiaTheme="minorEastAsia"/>
          <w:color w:val="000000" w:themeColor="text1"/>
          <w:szCs w:val="21"/>
        </w:rPr>
        <w:t>中国政府采购网（www.ccgp.gov.cn）、广西壮族自治区政府采购网（http：//zfcg.gxzf.gov.cn/）、全国公共资源交易平台(广西·南宁)（http：//ggzy.jgswj.gxzf.gov.cn/nnggzy/）</w:t>
      </w:r>
    </w:p>
    <w:p w14:paraId="087EA48B">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4. 本项目需要落实的政府采购政策</w:t>
      </w:r>
    </w:p>
    <w:bookmarkEnd w:id="33"/>
    <w:p w14:paraId="34498B1E">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（1）政府采购促进中小企业发展。</w:t>
      </w:r>
    </w:p>
    <w:p w14:paraId="3B4C1F39">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（2）政府采购支持采用本国产品的政策。</w:t>
      </w:r>
    </w:p>
    <w:p w14:paraId="5B4B4C2E">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（3）政府采购促进残疾人就业政策。</w:t>
      </w:r>
    </w:p>
    <w:p w14:paraId="415AB35C">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（4）政府采购支持监狱企业发展。</w:t>
      </w:r>
    </w:p>
    <w:p w14:paraId="435DC281">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17978F0F">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 xml:space="preserve">6.若对项目采购电子交易系统操作有疑问，可登录“广西政府采购云平台”https：//www.gcy.zfcg.gxzf.gov.cn），点击右侧咨询小采，获取采小蜜智能服务管家帮助，或拨打广西政府采购云平台服务热线95763获取热线服务帮助。 </w:t>
      </w:r>
    </w:p>
    <w:p w14:paraId="3B5FA768">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八、凡对本次采购提出询问，请按以下方式联系</w:t>
      </w:r>
    </w:p>
    <w:p w14:paraId="1336D3E0">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1.采购人信息</w:t>
      </w:r>
    </w:p>
    <w:p w14:paraId="1B13944B">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名称：南宁市江南区住房和城乡建设局</w:t>
      </w:r>
    </w:p>
    <w:p w14:paraId="5036B1B5">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地址：江南区壮锦大道19号</w:t>
      </w:r>
    </w:p>
    <w:p w14:paraId="3D3F538B">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项目联系人：覃主任</w:t>
      </w:r>
    </w:p>
    <w:p w14:paraId="0D91DC33">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联系电话：0771-4979675</w:t>
      </w:r>
    </w:p>
    <w:p w14:paraId="5663C181">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2.采购代理机构信息</w:t>
      </w:r>
    </w:p>
    <w:p w14:paraId="3C99AB09">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名 称：广西河埠工程咨询有限公司</w:t>
      </w:r>
    </w:p>
    <w:p w14:paraId="4CD21370">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地　址：南宁市江南区星光大道68号天筑丽城南区27栋6楼</w:t>
      </w:r>
    </w:p>
    <w:p w14:paraId="58CC0D24">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联系电话：0771-4956015</w:t>
      </w:r>
    </w:p>
    <w:p w14:paraId="2E21E7DD">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3.项目联系方式</w:t>
      </w:r>
    </w:p>
    <w:p w14:paraId="0EFBDD4B">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项目联系人：陆春如、阮月清</w:t>
      </w:r>
    </w:p>
    <w:p w14:paraId="2513EE00">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电    话：0771-4956015</w:t>
      </w:r>
    </w:p>
    <w:p w14:paraId="49F6DDDE">
      <w:pPr>
        <w:spacing w:line="360" w:lineRule="auto"/>
        <w:ind w:firstLine="420" w:firstLineChars="200"/>
        <w:rPr>
          <w:rFonts w:cs="宋体" w:asciiTheme="minorEastAsia" w:hAnsiTheme="minorEastAsia" w:eastAsiaTheme="minorEastAsia"/>
          <w:color w:val="000000" w:themeColor="text1"/>
          <w:szCs w:val="21"/>
        </w:rPr>
      </w:pPr>
    </w:p>
    <w:p w14:paraId="345D21B8">
      <w:pPr>
        <w:spacing w:line="360" w:lineRule="auto"/>
        <w:ind w:firstLine="420" w:firstLineChars="200"/>
        <w:rPr>
          <w:rFonts w:cs="宋体" w:asciiTheme="minorEastAsia" w:hAnsiTheme="minorEastAsia" w:eastAsiaTheme="minorEastAsia"/>
          <w:color w:val="000000" w:themeColor="text1"/>
          <w:szCs w:val="21"/>
        </w:rPr>
      </w:pPr>
    </w:p>
    <w:p w14:paraId="17EA0D55">
      <w:pPr>
        <w:spacing w:line="360" w:lineRule="auto"/>
        <w:ind w:firstLine="420" w:firstLineChars="200"/>
        <w:rPr>
          <w:rFonts w:cs="宋体" w:asciiTheme="minorEastAsia" w:hAnsiTheme="minorEastAsia" w:eastAsiaTheme="minorEastAsia"/>
          <w:color w:val="000000" w:themeColor="text1"/>
          <w:szCs w:val="21"/>
        </w:rPr>
      </w:pPr>
    </w:p>
    <w:p w14:paraId="2DD5F508">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附件： 1.CA证书申请方式及操作指南下载地址（登陆</w:t>
      </w:r>
      <w:r>
        <w:fldChar w:fldCharType="begin"/>
      </w:r>
      <w:r>
        <w:instrText xml:space="preserve"> HYPERLINK "http://nncz.nanning.gov.cn/" </w:instrText>
      </w:r>
      <w:r>
        <w:fldChar w:fldCharType="separate"/>
      </w:r>
      <w:r>
        <w:rPr>
          <w:rFonts w:cs="宋体"/>
          <w:szCs w:val="21"/>
        </w:rPr>
        <w:t>http：//nncz.nanning.gov.cn/</w:t>
      </w:r>
      <w:r>
        <w:rPr>
          <w:rFonts w:cs="宋体"/>
          <w:szCs w:val="21"/>
        </w:rPr>
        <w:fldChar w:fldCharType="end"/>
      </w:r>
      <w:r>
        <w:rPr>
          <w:rFonts w:hint="eastAsia" w:cs="宋体" w:asciiTheme="minorEastAsia" w:hAnsiTheme="minorEastAsia" w:eastAsiaTheme="minorEastAsia"/>
          <w:color w:val="000000" w:themeColor="text1"/>
          <w:szCs w:val="21"/>
        </w:rPr>
        <w:t>（南宁市财政局官网）</w:t>
      </w:r>
      <w:r>
        <w:rPr>
          <w:rFonts w:cs="宋体" w:asciiTheme="minorEastAsia" w:hAnsiTheme="minorEastAsia" w:eastAsiaTheme="minorEastAsia"/>
          <w:color w:val="000000" w:themeColor="text1"/>
          <w:szCs w:val="21"/>
        </w:rPr>
        <w:t>-</w:t>
      </w:r>
      <w:r>
        <w:rPr>
          <w:rFonts w:hint="eastAsia" w:cs="宋体" w:asciiTheme="minorEastAsia" w:hAnsiTheme="minorEastAsia" w:eastAsiaTheme="minorEastAsia"/>
          <w:color w:val="000000" w:themeColor="text1"/>
          <w:szCs w:val="21"/>
        </w:rPr>
        <w:t>业务专题-政府采购监督管理-资料下载</w:t>
      </w:r>
      <w:r>
        <w:rPr>
          <w:rFonts w:cs="宋体" w:asciiTheme="minorEastAsia" w:hAnsiTheme="minorEastAsia" w:eastAsiaTheme="minorEastAsia"/>
          <w:color w:val="000000" w:themeColor="text1"/>
          <w:szCs w:val="21"/>
        </w:rPr>
        <w:t>-</w:t>
      </w:r>
      <w:r>
        <w:rPr>
          <w:rFonts w:hint="eastAsia" w:cs="宋体" w:asciiTheme="minorEastAsia" w:hAnsiTheme="minorEastAsia" w:eastAsiaTheme="minorEastAsia"/>
          <w:color w:val="000000" w:themeColor="text1"/>
          <w:szCs w:val="21"/>
        </w:rPr>
        <w:t>“广西政采云西部</w:t>
      </w:r>
      <w:r>
        <w:rPr>
          <w:rFonts w:cs="宋体" w:asciiTheme="minorEastAsia" w:hAnsiTheme="minorEastAsia" w:eastAsiaTheme="minorEastAsia"/>
          <w:color w:val="000000" w:themeColor="text1"/>
          <w:szCs w:val="21"/>
        </w:rPr>
        <w:t>CA</w:t>
      </w:r>
      <w:r>
        <w:rPr>
          <w:rFonts w:hint="eastAsia" w:cs="宋体" w:asciiTheme="minorEastAsia" w:hAnsiTheme="minorEastAsia" w:eastAsiaTheme="minorEastAsia"/>
          <w:color w:val="000000" w:themeColor="text1"/>
          <w:szCs w:val="21"/>
        </w:rPr>
        <w:t>办理方式”或“南宁市政采云</w:t>
      </w:r>
      <w:r>
        <w:rPr>
          <w:rFonts w:cs="宋体" w:asciiTheme="minorEastAsia" w:hAnsiTheme="minorEastAsia" w:eastAsiaTheme="minorEastAsia"/>
          <w:color w:val="000000" w:themeColor="text1"/>
          <w:szCs w:val="21"/>
        </w:rPr>
        <w:t>CA</w:t>
      </w:r>
      <w:r>
        <w:rPr>
          <w:rFonts w:hint="eastAsia" w:cs="宋体" w:asciiTheme="minorEastAsia" w:hAnsiTheme="minorEastAsia" w:eastAsiaTheme="minorEastAsia"/>
          <w:color w:val="000000" w:themeColor="text1"/>
          <w:szCs w:val="21"/>
        </w:rPr>
        <w:t>证书办理操作指南”）</w:t>
      </w:r>
    </w:p>
    <w:p w14:paraId="570636D7">
      <w:pPr>
        <w:spacing w:line="360" w:lineRule="auto"/>
        <w:ind w:firstLine="420" w:firstLineChars="200"/>
        <w:rPr>
          <w:rFonts w:asciiTheme="minorEastAsia" w:hAnsiTheme="minorEastAsia" w:eastAsiaTheme="minorEastAsia"/>
          <w:color w:val="000000" w:themeColor="text1"/>
        </w:rPr>
      </w:pPr>
      <w:r>
        <w:rPr>
          <w:rFonts w:hint="eastAsia" w:cs="宋体" w:asciiTheme="minorEastAsia" w:hAnsiTheme="minorEastAsia" w:eastAsiaTheme="minorEastAsia"/>
          <w:color w:val="000000" w:themeColor="text1"/>
          <w:szCs w:val="21"/>
        </w:rPr>
        <w:t>2.电子投标文件制作与投送教程（在此网址下载：</w:t>
      </w:r>
      <w:r>
        <w:fldChar w:fldCharType="begin"/>
      </w:r>
      <w:r>
        <w:instrText xml:space="preserve"> HYPERLINK "http://nncz.nanning.gov.cn/" </w:instrText>
      </w:r>
      <w:r>
        <w:fldChar w:fldCharType="separate"/>
      </w:r>
      <w:r>
        <w:rPr>
          <w:rFonts w:cs="宋体" w:asciiTheme="minorEastAsia" w:hAnsiTheme="minorEastAsia" w:eastAsiaTheme="minorEastAsia"/>
          <w:color w:val="000000" w:themeColor="text1"/>
          <w:szCs w:val="21"/>
        </w:rPr>
        <w:t>http：//nncz.nanning.gov.cn/</w:t>
      </w:r>
      <w:r>
        <w:rPr>
          <w:rFonts w:cs="宋体" w:asciiTheme="minorEastAsia" w:hAnsiTheme="minorEastAsia" w:eastAsiaTheme="minorEastAsia"/>
          <w:color w:val="000000" w:themeColor="text1"/>
          <w:szCs w:val="21"/>
        </w:rPr>
        <w:fldChar w:fldCharType="end"/>
      </w:r>
      <w:r>
        <w:rPr>
          <w:rFonts w:hint="eastAsia" w:cs="宋体" w:asciiTheme="minorEastAsia" w:hAnsiTheme="minorEastAsia" w:eastAsiaTheme="minorEastAsia"/>
          <w:color w:val="000000" w:themeColor="text1"/>
          <w:szCs w:val="21"/>
        </w:rPr>
        <w:t>（南宁市财政</w:t>
      </w:r>
      <w:r>
        <w:rPr>
          <w:rFonts w:hint="eastAsia" w:asciiTheme="minorEastAsia" w:hAnsiTheme="minorEastAsia" w:eastAsiaTheme="minorEastAsia"/>
          <w:color w:val="000000" w:themeColor="text1"/>
        </w:rPr>
        <w:t>局官网）</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业务专题-政府采购监督管理-资料下载-南宁市政府采购项目全流程电子化交易操作指南）</w:t>
      </w:r>
    </w:p>
    <w:p w14:paraId="4F05A69C">
      <w:pPr>
        <w:pStyle w:val="14"/>
        <w:spacing w:line="360" w:lineRule="auto"/>
        <w:ind w:firstLine="420" w:firstLineChars="200"/>
        <w:rPr>
          <w:rFonts w:asciiTheme="minorEastAsia" w:hAnsiTheme="minorEastAsia" w:eastAsiaTheme="minorEastAsia"/>
          <w:color w:val="000000" w:themeColor="text1"/>
        </w:rPr>
      </w:pPr>
    </w:p>
    <w:p w14:paraId="10371D3C">
      <w:pPr>
        <w:spacing w:line="360" w:lineRule="auto"/>
        <w:ind w:firstLine="210" w:firstLineChars="100"/>
        <w:jc w:val="righ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广西河埠工程咨询有限公司</w:t>
      </w:r>
    </w:p>
    <w:p w14:paraId="76ACC4C5">
      <w:pPr>
        <w:spacing w:line="360" w:lineRule="auto"/>
        <w:ind w:firstLine="210" w:firstLineChars="100"/>
        <w:jc w:val="right"/>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szCs w:val="21"/>
        </w:rPr>
        <w:t>2025年11 月13日</w:t>
      </w:r>
    </w:p>
    <w:p w14:paraId="5BA880C3">
      <w:pPr>
        <w:widowControl/>
        <w:spacing w:line="360" w:lineRule="auto"/>
        <w:ind w:firstLine="480"/>
        <w:jc w:val="left"/>
        <w:rPr>
          <w:rFonts w:cs="宋体" w:asciiTheme="minorEastAsia" w:hAnsiTheme="minorEastAsia" w:eastAsiaTheme="minorEastAsia"/>
          <w:color w:val="000000" w:themeColor="text1"/>
          <w:sz w:val="24"/>
          <w:lang w:val="zh-CN"/>
        </w:rPr>
        <w:sectPr>
          <w:footerReference r:id="rId5" w:type="default"/>
          <w:pgSz w:w="11906" w:h="16838"/>
          <w:pgMar w:top="1304" w:right="1304" w:bottom="1304" w:left="1304" w:header="720" w:footer="720" w:gutter="0"/>
          <w:cols w:space="720" w:num="1"/>
          <w:docGrid w:linePitch="331" w:charSpace="0"/>
        </w:sectPr>
      </w:pPr>
    </w:p>
    <w:p w14:paraId="7BEEBCEF">
      <w:pPr>
        <w:pStyle w:val="2"/>
        <w:ind w:firstLine="883"/>
      </w:pPr>
      <w:bookmarkStart w:id="34" w:name="_Toc213860798"/>
      <w:r>
        <w:rPr>
          <w:rFonts w:hint="eastAsia"/>
        </w:rPr>
        <w:t>第二章 采购需求</w:t>
      </w:r>
      <w:bookmarkEnd w:id="34"/>
    </w:p>
    <w:p w14:paraId="07BB5FF6">
      <w:pPr>
        <w:spacing w:line="360" w:lineRule="auto"/>
        <w:ind w:firstLine="422"/>
        <w:jc w:val="left"/>
        <w:rPr>
          <w:rFonts w:ascii="宋体" w:hAnsi="宋体" w:cs="宋体"/>
          <w:b/>
          <w:szCs w:val="21"/>
        </w:rPr>
      </w:pPr>
      <w:bookmarkStart w:id="35" w:name="_Hlk48036094"/>
      <w:r>
        <w:rPr>
          <w:rFonts w:hint="eastAsia" w:ascii="宋体" w:hAnsi="宋体" w:cs="宋体"/>
          <w:b/>
          <w:szCs w:val="21"/>
        </w:rPr>
        <w:t>说明：</w:t>
      </w:r>
    </w:p>
    <w:p w14:paraId="4296836D">
      <w:pPr>
        <w:spacing w:line="360" w:lineRule="auto"/>
        <w:ind w:firstLine="422" w:firstLineChars="200"/>
        <w:jc w:val="left"/>
        <w:rPr>
          <w:b/>
          <w:bCs/>
        </w:rPr>
      </w:pPr>
      <w:r>
        <w:rPr>
          <w:rFonts w:hint="eastAsia"/>
          <w:b/>
          <w:bCs/>
        </w:rPr>
        <w:t>1.为落实政府采购政策需满足的要求</w:t>
      </w:r>
    </w:p>
    <w:p w14:paraId="0476290D">
      <w:pPr>
        <w:spacing w:line="360" w:lineRule="auto"/>
        <w:ind w:firstLine="422" w:firstLineChars="200"/>
        <w:jc w:val="left"/>
        <w:rPr>
          <w:b/>
          <w:bCs/>
        </w:rPr>
      </w:pPr>
      <w:r>
        <w:rPr>
          <w:rFonts w:hint="eastAsia"/>
          <w:b/>
          <w:bCs/>
        </w:rPr>
        <w:t>（1）本竞争性谈判采购文件所称中小企业必须符合《政府采购促进中小企业发展管理办法》（财库〔2020〕46号）的规定。</w:t>
      </w:r>
    </w:p>
    <w:p w14:paraId="04940C69">
      <w:pPr>
        <w:spacing w:line="360" w:lineRule="auto"/>
        <w:ind w:firstLine="422" w:firstLineChars="200"/>
        <w:jc w:val="left"/>
        <w:rPr>
          <w:b/>
          <w:bCs/>
        </w:rPr>
      </w:pPr>
      <w:r>
        <w:rPr>
          <w:rFonts w:hint="eastAsia"/>
          <w:b/>
          <w:bCs/>
        </w:rPr>
        <w:t>2.“实质性要求”是指采购需求中带“▲”的条款或者不能负偏离的条款或者已经指明不满足按响应文件作无效处理的条款。</w:t>
      </w:r>
    </w:p>
    <w:p w14:paraId="2632B03B">
      <w:pPr>
        <w:spacing w:line="360" w:lineRule="auto"/>
        <w:ind w:firstLine="422" w:firstLineChars="200"/>
        <w:jc w:val="left"/>
        <w:rPr>
          <w:b/>
          <w:bCs/>
        </w:rPr>
      </w:pPr>
      <w:r>
        <w:rPr>
          <w:rFonts w:hint="eastAsia"/>
          <w:b/>
          <w:bCs/>
        </w:rPr>
        <w:t>3.供应商必须自行为其竞标产品侵犯他人的知识产权或者专利成果的行为承担相应法律责任。</w:t>
      </w:r>
    </w:p>
    <w:p w14:paraId="333165DD">
      <w:pPr>
        <w:spacing w:line="360" w:lineRule="auto"/>
        <w:ind w:firstLine="422" w:firstLineChars="200"/>
        <w:jc w:val="left"/>
        <w:rPr>
          <w:rFonts w:ascii="宋体" w:hAnsi="宋体" w:cs="Arial"/>
          <w:bCs/>
          <w:szCs w:val="21"/>
          <w:u w:val="single"/>
        </w:rPr>
      </w:pPr>
      <w:r>
        <w:rPr>
          <w:rFonts w:hint="eastAsia" w:ascii="宋体" w:hAnsi="宋体" w:cs="Arial"/>
          <w:b/>
          <w:szCs w:val="21"/>
        </w:rPr>
        <w:t>4.本项目中小企业划分标准所属行业名称（行业名称及划分见本章附件1）：建筑业。</w:t>
      </w:r>
    </w:p>
    <w:tbl>
      <w:tblPr>
        <w:tblStyle w:val="37"/>
        <w:tblW w:w="96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1"/>
        <w:gridCol w:w="1162"/>
        <w:gridCol w:w="993"/>
        <w:gridCol w:w="850"/>
        <w:gridCol w:w="5946"/>
      </w:tblGrid>
      <w:tr w14:paraId="67F29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731" w:type="dxa"/>
            <w:vAlign w:val="center"/>
          </w:tcPr>
          <w:p w14:paraId="3F18A8C1">
            <w:pPr>
              <w:tabs>
                <w:tab w:val="left" w:pos="180"/>
                <w:tab w:val="left" w:pos="1620"/>
              </w:tabs>
              <w:spacing w:line="360" w:lineRule="auto"/>
              <w:jc w:val="center"/>
              <w:rPr>
                <w:rFonts w:ascii="宋体" w:hAnsi="宋体" w:cs="宋体"/>
                <w:b/>
                <w:szCs w:val="21"/>
              </w:rPr>
            </w:pPr>
            <w:r>
              <w:rPr>
                <w:rFonts w:hint="eastAsia" w:ascii="宋体" w:hAnsi="宋体" w:cs="宋体"/>
                <w:b/>
                <w:szCs w:val="21"/>
              </w:rPr>
              <w:t>序号</w:t>
            </w:r>
          </w:p>
        </w:tc>
        <w:tc>
          <w:tcPr>
            <w:tcW w:w="1162" w:type="dxa"/>
            <w:vAlign w:val="center"/>
          </w:tcPr>
          <w:p w14:paraId="36957FEC">
            <w:pPr>
              <w:tabs>
                <w:tab w:val="left" w:pos="180"/>
                <w:tab w:val="left" w:pos="1620"/>
              </w:tabs>
              <w:spacing w:line="360" w:lineRule="auto"/>
              <w:jc w:val="center"/>
              <w:rPr>
                <w:rFonts w:ascii="宋体" w:hAnsi="宋体" w:cs="宋体"/>
                <w:b/>
                <w:szCs w:val="21"/>
              </w:rPr>
            </w:pPr>
            <w:r>
              <w:rPr>
                <w:rFonts w:hint="eastAsia" w:ascii="宋体" w:hAnsi="宋体" w:cs="宋体"/>
                <w:b/>
                <w:szCs w:val="21"/>
              </w:rPr>
              <w:t>标的的名称</w:t>
            </w:r>
          </w:p>
        </w:tc>
        <w:tc>
          <w:tcPr>
            <w:tcW w:w="993" w:type="dxa"/>
            <w:vAlign w:val="center"/>
          </w:tcPr>
          <w:p w14:paraId="7D9BC7B8">
            <w:pPr>
              <w:tabs>
                <w:tab w:val="left" w:pos="180"/>
                <w:tab w:val="left" w:pos="1620"/>
              </w:tabs>
              <w:spacing w:line="360" w:lineRule="auto"/>
              <w:jc w:val="center"/>
              <w:rPr>
                <w:rFonts w:ascii="宋体" w:hAnsi="宋体" w:cs="宋体"/>
                <w:b/>
                <w:szCs w:val="21"/>
              </w:rPr>
            </w:pPr>
            <w:r>
              <w:rPr>
                <w:rFonts w:hint="eastAsia" w:ascii="宋体" w:hAnsi="宋体" w:cs="宋体"/>
                <w:b/>
                <w:szCs w:val="21"/>
              </w:rPr>
              <w:t>数量及单位</w:t>
            </w:r>
          </w:p>
        </w:tc>
        <w:tc>
          <w:tcPr>
            <w:tcW w:w="850" w:type="dxa"/>
            <w:vAlign w:val="center"/>
          </w:tcPr>
          <w:p w14:paraId="134FF71A">
            <w:pPr>
              <w:tabs>
                <w:tab w:val="left" w:pos="180"/>
                <w:tab w:val="left" w:pos="1620"/>
              </w:tabs>
              <w:spacing w:line="360" w:lineRule="auto"/>
              <w:jc w:val="center"/>
              <w:rPr>
                <w:rFonts w:ascii="宋体" w:hAnsi="宋体" w:cs="宋体"/>
                <w:b/>
                <w:szCs w:val="21"/>
              </w:rPr>
            </w:pPr>
            <w:r>
              <w:rPr>
                <w:rFonts w:hint="eastAsia" w:ascii="宋体" w:hAnsi="宋体" w:cs="Arial"/>
                <w:b/>
                <w:szCs w:val="21"/>
              </w:rPr>
              <w:t>所属行业</w:t>
            </w:r>
          </w:p>
        </w:tc>
        <w:tc>
          <w:tcPr>
            <w:tcW w:w="5946" w:type="dxa"/>
            <w:vAlign w:val="center"/>
          </w:tcPr>
          <w:p w14:paraId="36F85325">
            <w:pPr>
              <w:tabs>
                <w:tab w:val="left" w:pos="180"/>
                <w:tab w:val="left" w:pos="1620"/>
              </w:tabs>
              <w:spacing w:line="360" w:lineRule="auto"/>
              <w:jc w:val="center"/>
              <w:rPr>
                <w:rFonts w:ascii="宋体" w:hAnsi="宋体" w:cs="宋体"/>
                <w:b/>
                <w:szCs w:val="21"/>
              </w:rPr>
            </w:pPr>
            <w:r>
              <w:rPr>
                <w:rFonts w:hint="eastAsia" w:ascii="宋体" w:hAnsi="宋体" w:cs="宋体"/>
                <w:b/>
                <w:szCs w:val="21"/>
              </w:rPr>
              <w:t>技术要求</w:t>
            </w:r>
          </w:p>
        </w:tc>
      </w:tr>
      <w:tr w14:paraId="1B9F7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731" w:type="dxa"/>
            <w:vAlign w:val="center"/>
          </w:tcPr>
          <w:p w14:paraId="3315CA61">
            <w:pPr>
              <w:tabs>
                <w:tab w:val="left" w:pos="180"/>
                <w:tab w:val="left" w:pos="1620"/>
              </w:tabs>
              <w:spacing w:line="360" w:lineRule="auto"/>
              <w:jc w:val="center"/>
              <w:rPr>
                <w:rFonts w:ascii="宋体" w:hAnsi="宋体" w:cs="宋体"/>
                <w:szCs w:val="21"/>
              </w:rPr>
            </w:pPr>
            <w:r>
              <w:rPr>
                <w:rFonts w:hint="eastAsia" w:ascii="宋体" w:hAnsi="宋体" w:cs="宋体"/>
                <w:szCs w:val="21"/>
              </w:rPr>
              <w:t>1</w:t>
            </w:r>
          </w:p>
        </w:tc>
        <w:tc>
          <w:tcPr>
            <w:tcW w:w="1162" w:type="dxa"/>
            <w:vAlign w:val="center"/>
          </w:tcPr>
          <w:p w14:paraId="2C258560">
            <w:pPr>
              <w:tabs>
                <w:tab w:val="left" w:pos="180"/>
                <w:tab w:val="left" w:pos="1620"/>
              </w:tabs>
              <w:spacing w:line="360" w:lineRule="auto"/>
              <w:jc w:val="center"/>
              <w:rPr>
                <w:rFonts w:ascii="宋体" w:hAnsi="宋体" w:cs="宋体"/>
                <w:szCs w:val="21"/>
              </w:rPr>
            </w:pPr>
            <w:r>
              <w:rPr>
                <w:rFonts w:hint="eastAsia" w:ascii="宋体" w:hAnsi="宋体" w:cs="宋体"/>
                <w:szCs w:val="21"/>
              </w:rPr>
              <w:t>南宁市江南区2024年至2025年市政消火栓建设项目</w:t>
            </w:r>
          </w:p>
        </w:tc>
        <w:tc>
          <w:tcPr>
            <w:tcW w:w="993" w:type="dxa"/>
            <w:vAlign w:val="center"/>
          </w:tcPr>
          <w:p w14:paraId="4222EE87">
            <w:pPr>
              <w:tabs>
                <w:tab w:val="left" w:pos="180"/>
                <w:tab w:val="left" w:pos="1620"/>
              </w:tabs>
              <w:spacing w:line="360" w:lineRule="auto"/>
              <w:jc w:val="center"/>
              <w:rPr>
                <w:rFonts w:ascii="宋体" w:hAnsi="宋体" w:cs="宋体"/>
                <w:szCs w:val="21"/>
              </w:rPr>
            </w:pPr>
            <w:r>
              <w:rPr>
                <w:rFonts w:hint="eastAsia" w:ascii="宋体" w:hAnsi="宋体" w:cs="宋体"/>
                <w:szCs w:val="21"/>
              </w:rPr>
              <w:t>1项</w:t>
            </w:r>
          </w:p>
        </w:tc>
        <w:tc>
          <w:tcPr>
            <w:tcW w:w="850" w:type="dxa"/>
            <w:vAlign w:val="center"/>
          </w:tcPr>
          <w:p w14:paraId="315BE185">
            <w:pPr>
              <w:tabs>
                <w:tab w:val="left" w:pos="180"/>
                <w:tab w:val="left" w:pos="1620"/>
              </w:tabs>
              <w:spacing w:line="360" w:lineRule="auto"/>
              <w:jc w:val="center"/>
              <w:rPr>
                <w:rFonts w:ascii="宋体" w:hAnsi="宋体" w:cs="宋体"/>
                <w:szCs w:val="21"/>
              </w:rPr>
            </w:pPr>
            <w:r>
              <w:rPr>
                <w:rFonts w:hint="eastAsia" w:ascii="宋体" w:hAnsi="宋体" w:cs="宋体"/>
                <w:szCs w:val="21"/>
              </w:rPr>
              <w:t>建筑业</w:t>
            </w:r>
          </w:p>
        </w:tc>
        <w:tc>
          <w:tcPr>
            <w:tcW w:w="5946" w:type="dxa"/>
            <w:vAlign w:val="center"/>
          </w:tcPr>
          <w:p w14:paraId="69EE749A">
            <w:pPr>
              <w:pStyle w:val="69"/>
              <w:spacing w:line="276" w:lineRule="auto"/>
              <w:ind w:firstLine="0" w:firstLineChars="0"/>
              <w:rPr>
                <w:rFonts w:ascii="宋体" w:hAnsi="宋体" w:cs="宋体"/>
                <w:b/>
                <w:szCs w:val="21"/>
              </w:rPr>
            </w:pPr>
            <w:r>
              <w:rPr>
                <w:rFonts w:hint="eastAsia" w:ascii="宋体" w:hAnsi="宋体" w:cs="宋体"/>
                <w:szCs w:val="21"/>
              </w:rPr>
              <w:t>1、</w:t>
            </w:r>
            <w:r>
              <w:rPr>
                <w:rFonts w:hint="eastAsia" w:ascii="宋体" w:hAnsi="宋体" w:cs="宋体"/>
                <w:b/>
                <w:szCs w:val="21"/>
              </w:rPr>
              <w:t>服务内容及项目概况：</w:t>
            </w:r>
          </w:p>
          <w:p w14:paraId="38F69F5A">
            <w:pPr>
              <w:pStyle w:val="69"/>
              <w:spacing w:line="276" w:lineRule="auto"/>
              <w:ind w:firstLine="0" w:firstLineChars="0"/>
              <w:rPr>
                <w:rFonts w:ascii="宋体" w:hAnsi="宋体" w:cs="宋体"/>
                <w:szCs w:val="21"/>
              </w:rPr>
            </w:pPr>
            <w:r>
              <w:rPr>
                <w:rFonts w:hint="eastAsia" w:ascii="宋体" w:hAnsi="宋体" w:cs="宋体"/>
                <w:szCs w:val="21"/>
              </w:rPr>
              <w:t>（1）工程概况：</w:t>
            </w:r>
          </w:p>
          <w:p w14:paraId="34CCAE2A">
            <w:pPr>
              <w:pStyle w:val="69"/>
              <w:spacing w:line="276" w:lineRule="auto"/>
              <w:ind w:firstLine="0" w:firstLineChars="0"/>
              <w:rPr>
                <w:rFonts w:ascii="宋体" w:hAnsi="宋体" w:cs="宋体"/>
                <w:szCs w:val="21"/>
              </w:rPr>
            </w:pPr>
            <w:r>
              <w:rPr>
                <w:rFonts w:hint="eastAsia" w:ascii="宋体" w:hAnsi="宋体" w:cs="宋体"/>
                <w:szCs w:val="21"/>
              </w:rPr>
              <w:t>本工程为南宁市江南区2024年至2025年市政消火栓建设工程。本工程建设地点为贵和路、邕津路、贤明路、石碑路、智和路、同乐大道、定津路、华府路、定强路、兴源路、智兴路、仁兴路、沙井大道、富成路(五一西路旧路)、友谊路西二里、开平路、淡村一里、石柱岭二路、定秋路设计消火栓连接管、连接法兰三通、弯头、阀门井建设安装及人行道与路面恢复等。</w:t>
            </w:r>
          </w:p>
          <w:p w14:paraId="60F7A873">
            <w:pPr>
              <w:pStyle w:val="69"/>
              <w:spacing w:line="276" w:lineRule="auto"/>
              <w:ind w:firstLine="0" w:firstLineChars="0"/>
              <w:rPr>
                <w:rFonts w:ascii="宋体" w:hAnsi="宋体" w:cs="宋体"/>
                <w:szCs w:val="21"/>
              </w:rPr>
            </w:pPr>
            <w:r>
              <w:rPr>
                <w:rFonts w:hint="eastAsia" w:ascii="宋体" w:hAnsi="宋体" w:cs="宋体"/>
                <w:szCs w:val="21"/>
              </w:rPr>
              <w:t>（2）施工范围：</w:t>
            </w:r>
          </w:p>
          <w:p w14:paraId="5BD812AB">
            <w:pPr>
              <w:pStyle w:val="69"/>
              <w:spacing w:line="276" w:lineRule="auto"/>
              <w:ind w:firstLine="0" w:firstLineChars="0"/>
              <w:rPr>
                <w:rFonts w:ascii="宋体" w:hAnsi="宋体" w:cs="宋体"/>
                <w:szCs w:val="21"/>
              </w:rPr>
            </w:pPr>
            <w:r>
              <w:rPr>
                <w:rFonts w:hint="eastAsia" w:ascii="宋体" w:hAnsi="宋体" w:cs="宋体"/>
                <w:szCs w:val="21"/>
              </w:rPr>
              <w:t>消火栓补建项目的土(石)方工程、拆除工程、道路工程、人行道及其他、管网工程、绿化工程等。</w:t>
            </w:r>
          </w:p>
          <w:p w14:paraId="4383EAB3">
            <w:pPr>
              <w:pStyle w:val="69"/>
              <w:spacing w:line="276" w:lineRule="auto"/>
              <w:ind w:firstLine="0" w:firstLineChars="0"/>
              <w:rPr>
                <w:rFonts w:ascii="宋体" w:hAnsi="宋体" w:cs="宋体"/>
                <w:b/>
                <w:bCs/>
                <w:szCs w:val="21"/>
              </w:rPr>
            </w:pPr>
            <w:r>
              <w:rPr>
                <w:rFonts w:hint="eastAsia" w:ascii="宋体" w:hAnsi="宋体" w:cs="宋体"/>
                <w:b/>
                <w:bCs/>
                <w:szCs w:val="21"/>
              </w:rPr>
              <w:t>2、人员要求：</w:t>
            </w:r>
          </w:p>
          <w:p w14:paraId="552D75F2">
            <w:pPr>
              <w:pStyle w:val="69"/>
              <w:spacing w:line="276" w:lineRule="auto"/>
              <w:ind w:firstLine="0" w:firstLineChars="0"/>
              <w:rPr>
                <w:rFonts w:ascii="宋体" w:hAnsi="宋体" w:cs="宋体"/>
                <w:szCs w:val="21"/>
              </w:rPr>
            </w:pPr>
            <w:r>
              <w:rPr>
                <w:rFonts w:hint="eastAsia" w:ascii="宋体" w:hAnsi="宋体" w:cs="宋体"/>
                <w:szCs w:val="21"/>
              </w:rPr>
              <w:t>拟投入本工程的项目经理、 技术负责人、质量员和安全员必须是本单位的在岗人员，并持有相应的执业资格证书，对相关人员的具体条件要求如下：</w:t>
            </w:r>
          </w:p>
          <w:p w14:paraId="1DAEBA37">
            <w:pPr>
              <w:pStyle w:val="69"/>
              <w:spacing w:line="276" w:lineRule="auto"/>
              <w:ind w:firstLine="0" w:firstLineChars="0"/>
              <w:rPr>
                <w:rFonts w:ascii="宋体" w:hAnsi="宋体" w:cs="宋体"/>
                <w:szCs w:val="21"/>
              </w:rPr>
            </w:pPr>
            <w:r>
              <w:rPr>
                <w:rFonts w:hint="eastAsia" w:ascii="宋体" w:hAnsi="宋体" w:cs="宋体"/>
                <w:szCs w:val="21"/>
              </w:rPr>
              <w:t>（1）项目经理：持有贰级或贰级以上建造师注册证书，专业是市政公用工程专业（以建造师注册证书中“专业类别”栏所填写的专业为准）；持有省级或省级以上主管部门或其授权部门（机构）颁发的B类安全生产考核合格证书。</w:t>
            </w:r>
          </w:p>
          <w:p w14:paraId="54240A99">
            <w:pPr>
              <w:pStyle w:val="69"/>
              <w:spacing w:line="276" w:lineRule="auto"/>
              <w:ind w:firstLine="0" w:firstLineChars="0"/>
              <w:rPr>
                <w:rFonts w:ascii="宋体" w:hAnsi="宋体" w:cs="宋体"/>
                <w:szCs w:val="21"/>
              </w:rPr>
            </w:pPr>
            <w:r>
              <w:rPr>
                <w:rFonts w:hint="eastAsia" w:ascii="宋体" w:hAnsi="宋体" w:cs="宋体"/>
                <w:szCs w:val="21"/>
              </w:rPr>
              <w:t>项目经理不得在任何在建工程中担任任何管理职务。符合以下条件之一的，界定为无在建工程：</w:t>
            </w:r>
          </w:p>
          <w:p w14:paraId="43FAE10E">
            <w:pPr>
              <w:pStyle w:val="69"/>
              <w:spacing w:line="276" w:lineRule="auto"/>
              <w:ind w:firstLine="0" w:firstLineChars="0"/>
              <w:rPr>
                <w:rFonts w:ascii="宋体" w:hAnsi="宋体" w:cs="宋体"/>
                <w:szCs w:val="21"/>
              </w:rPr>
            </w:pPr>
            <w:r>
              <w:rPr>
                <w:rFonts w:hint="eastAsia" w:ascii="宋体" w:hAnsi="宋体" w:cs="宋体"/>
                <w:szCs w:val="21"/>
              </w:rPr>
              <w:t>①在建项目施工合同（包括签订的补充协议）工期已结束。</w:t>
            </w:r>
          </w:p>
          <w:p w14:paraId="30F8E39D">
            <w:pPr>
              <w:pStyle w:val="69"/>
              <w:spacing w:line="276" w:lineRule="auto"/>
              <w:ind w:firstLine="0" w:firstLineChars="0"/>
              <w:rPr>
                <w:rFonts w:ascii="宋体" w:hAnsi="宋体" w:cs="宋体"/>
                <w:szCs w:val="21"/>
              </w:rPr>
            </w:pPr>
            <w:r>
              <w:rPr>
                <w:rFonts w:hint="eastAsia" w:ascii="宋体" w:hAnsi="宋体" w:cs="宋体"/>
                <w:szCs w:val="21"/>
              </w:rPr>
              <w:t>②项目通过合同完工验收或竣工验收。</w:t>
            </w:r>
          </w:p>
          <w:p w14:paraId="6D432AB6">
            <w:pPr>
              <w:pStyle w:val="69"/>
              <w:spacing w:line="276" w:lineRule="auto"/>
              <w:ind w:firstLine="0" w:firstLineChars="0"/>
              <w:rPr>
                <w:rFonts w:ascii="宋体" w:hAnsi="宋体" w:cs="宋体"/>
                <w:szCs w:val="21"/>
              </w:rPr>
            </w:pPr>
            <w:r>
              <w:rPr>
                <w:rFonts w:hint="eastAsia" w:ascii="宋体" w:hAnsi="宋体" w:cs="宋体"/>
                <w:szCs w:val="21"/>
              </w:rPr>
              <w:t>③发包人原因造成停工的，工程项目已按建设管理程序办理停工手续。</w:t>
            </w:r>
          </w:p>
          <w:p w14:paraId="40396294">
            <w:pPr>
              <w:pStyle w:val="69"/>
              <w:spacing w:line="276" w:lineRule="auto"/>
              <w:ind w:firstLine="0" w:firstLineChars="0"/>
              <w:rPr>
                <w:rFonts w:ascii="宋体" w:hAnsi="宋体" w:cs="宋体"/>
                <w:szCs w:val="21"/>
              </w:rPr>
            </w:pPr>
            <w:r>
              <w:rPr>
                <w:rFonts w:hint="eastAsia" w:ascii="宋体" w:hAnsi="宋体" w:cs="宋体"/>
                <w:szCs w:val="21"/>
              </w:rPr>
              <w:t>（2）技术负责人：持有中级或中级以上技术职称。</w:t>
            </w:r>
          </w:p>
          <w:p w14:paraId="71428BCD">
            <w:pPr>
              <w:pStyle w:val="69"/>
              <w:spacing w:line="276" w:lineRule="auto"/>
              <w:ind w:firstLine="0" w:firstLineChars="0"/>
              <w:rPr>
                <w:rFonts w:ascii="宋体" w:hAnsi="宋体" w:cs="宋体"/>
                <w:szCs w:val="21"/>
              </w:rPr>
            </w:pPr>
            <w:r>
              <w:rPr>
                <w:rFonts w:hint="eastAsia" w:ascii="宋体" w:hAnsi="宋体" w:cs="宋体"/>
                <w:szCs w:val="21"/>
              </w:rPr>
              <w:t>（3）质量员：持有省级或省级以上行政主管部门或其授权的部门（机构）颁发的质量员证书。</w:t>
            </w:r>
          </w:p>
          <w:p w14:paraId="7CCAE4AC">
            <w:pPr>
              <w:pStyle w:val="69"/>
              <w:spacing w:line="276" w:lineRule="auto"/>
              <w:ind w:firstLine="0" w:firstLineChars="0"/>
              <w:rPr>
                <w:rFonts w:ascii="宋体" w:hAnsi="宋体" w:cs="宋体"/>
                <w:szCs w:val="21"/>
              </w:rPr>
            </w:pPr>
            <w:r>
              <w:rPr>
                <w:rFonts w:hint="eastAsia" w:ascii="宋体" w:hAnsi="宋体" w:cs="宋体"/>
                <w:szCs w:val="21"/>
              </w:rPr>
              <w:t>（4）安全员：持有省级或省级以上行政主管部门或其授权部门（机构）颁发的c类安全生产考核合格证书。</w:t>
            </w:r>
          </w:p>
          <w:p w14:paraId="74F31BA2">
            <w:pPr>
              <w:pStyle w:val="69"/>
              <w:spacing w:line="276" w:lineRule="auto"/>
              <w:ind w:firstLine="0" w:firstLineChars="0"/>
              <w:rPr>
                <w:rFonts w:ascii="宋体" w:hAnsi="宋体" w:cs="宋体"/>
                <w:szCs w:val="21"/>
              </w:rPr>
            </w:pPr>
            <w:r>
              <w:rPr>
                <w:rFonts w:hint="eastAsia" w:ascii="宋体" w:hAnsi="宋体" w:cs="宋体"/>
                <w:szCs w:val="21"/>
              </w:rPr>
              <w:t>（5）材料员：持有省级或省级以上行政主管部门或其授权的部门（机构）颁发的材料员证书。</w:t>
            </w:r>
          </w:p>
          <w:p w14:paraId="1BC851B5">
            <w:pPr>
              <w:pStyle w:val="69"/>
              <w:spacing w:line="276" w:lineRule="auto"/>
              <w:ind w:firstLine="0" w:firstLineChars="0"/>
              <w:rPr>
                <w:rFonts w:ascii="宋体" w:hAnsi="宋体" w:cs="宋体"/>
                <w:szCs w:val="21"/>
              </w:rPr>
            </w:pPr>
            <w:r>
              <w:rPr>
                <w:rFonts w:hint="eastAsia" w:ascii="宋体" w:hAnsi="宋体" w:cs="宋体"/>
                <w:szCs w:val="21"/>
              </w:rPr>
              <w:t>（6）施工员：持有省级或省级以上行政主管部门或其授权的部门（机构）颁发的施工员证书。</w:t>
            </w:r>
          </w:p>
          <w:p w14:paraId="0B4E243F">
            <w:pPr>
              <w:pStyle w:val="69"/>
              <w:spacing w:line="276" w:lineRule="auto"/>
              <w:ind w:firstLine="0" w:firstLineChars="0"/>
              <w:rPr>
                <w:rFonts w:ascii="宋体" w:hAnsi="宋体" w:cs="宋体"/>
                <w:szCs w:val="21"/>
              </w:rPr>
            </w:pPr>
            <w:r>
              <w:rPr>
                <w:rFonts w:hint="eastAsia" w:ascii="宋体" w:hAnsi="宋体" w:cs="宋体"/>
                <w:szCs w:val="21"/>
              </w:rPr>
              <w:t>3、</w:t>
            </w:r>
            <w:r>
              <w:rPr>
                <w:rFonts w:hint="eastAsia" w:ascii="宋体" w:hAnsi="宋体" w:cs="宋体"/>
                <w:b/>
                <w:bCs/>
                <w:szCs w:val="21"/>
              </w:rPr>
              <w:t>其他要求：</w:t>
            </w:r>
          </w:p>
          <w:p w14:paraId="0077A7A6">
            <w:pPr>
              <w:pStyle w:val="69"/>
              <w:spacing w:line="276" w:lineRule="auto"/>
              <w:ind w:firstLine="0" w:firstLineChars="0"/>
              <w:rPr>
                <w:rFonts w:ascii="宋体" w:hAnsi="宋体" w:cs="宋体"/>
                <w:szCs w:val="21"/>
              </w:rPr>
            </w:pPr>
            <w:r>
              <w:rPr>
                <w:rFonts w:hint="eastAsia" w:ascii="宋体" w:hAnsi="宋体" w:cs="宋体"/>
                <w:szCs w:val="21"/>
              </w:rPr>
              <w:t>拟投入本工程的项目经理、技术负责人、质量员、安全员、材料员、施工员必须提供近1个月（2025年10月）的社保缴纳凭证。</w:t>
            </w:r>
          </w:p>
          <w:p w14:paraId="563A885D">
            <w:pPr>
              <w:pStyle w:val="69"/>
              <w:spacing w:line="276" w:lineRule="auto"/>
              <w:ind w:firstLine="0" w:firstLineChars="0"/>
              <w:rPr>
                <w:rFonts w:ascii="宋体" w:hAnsi="宋体" w:cs="宋体"/>
                <w:b/>
                <w:bCs/>
                <w:szCs w:val="21"/>
              </w:rPr>
            </w:pPr>
            <w:r>
              <w:rPr>
                <w:rFonts w:hint="eastAsia" w:ascii="宋体" w:hAnsi="宋体" w:cs="宋体"/>
                <w:szCs w:val="21"/>
              </w:rPr>
              <w:t>4、</w:t>
            </w:r>
            <w:r>
              <w:rPr>
                <w:rFonts w:hint="eastAsia" w:ascii="宋体" w:hAnsi="宋体" w:cs="宋体"/>
                <w:b/>
                <w:bCs/>
                <w:szCs w:val="21"/>
              </w:rPr>
              <w:t>技术标准和要求：</w:t>
            </w:r>
          </w:p>
          <w:p w14:paraId="3EA62381">
            <w:pPr>
              <w:pStyle w:val="69"/>
              <w:spacing w:line="276" w:lineRule="auto"/>
              <w:ind w:firstLine="0" w:firstLineChars="0"/>
              <w:rPr>
                <w:rFonts w:ascii="宋体" w:hAnsi="宋体" w:cs="宋体"/>
                <w:szCs w:val="21"/>
              </w:rPr>
            </w:pPr>
            <w:r>
              <w:rPr>
                <w:rFonts w:hint="eastAsia" w:ascii="宋体" w:hAnsi="宋体" w:cs="宋体"/>
                <w:szCs w:val="21"/>
              </w:rPr>
              <w:t>本工程施工按照国家施工规范标准。</w:t>
            </w:r>
          </w:p>
        </w:tc>
      </w:tr>
      <w:bookmarkEnd w:id="35"/>
      <w:tr w14:paraId="703203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1" w:type="dxa"/>
            <w:tcBorders>
              <w:top w:val="single" w:color="auto" w:sz="4" w:space="0"/>
              <w:left w:val="single" w:color="auto" w:sz="4" w:space="0"/>
              <w:bottom w:val="single" w:color="auto" w:sz="4" w:space="0"/>
              <w:right w:val="single" w:color="auto" w:sz="4" w:space="0"/>
            </w:tcBorders>
            <w:vAlign w:val="center"/>
          </w:tcPr>
          <w:p w14:paraId="243397EE">
            <w:pPr>
              <w:spacing w:line="276" w:lineRule="auto"/>
              <w:jc w:val="center"/>
              <w:rPr>
                <w:rFonts w:ascii="宋体" w:hAnsi="宋体"/>
                <w:b/>
                <w:szCs w:val="21"/>
              </w:rPr>
            </w:pPr>
            <w:r>
              <w:rPr>
                <w:rFonts w:hint="eastAsia" w:ascii="宋体" w:hAnsi="宋体"/>
                <w:b/>
                <w:szCs w:val="21"/>
              </w:rPr>
              <w:t>商务要求</w:t>
            </w:r>
          </w:p>
        </w:tc>
        <w:tc>
          <w:tcPr>
            <w:tcW w:w="8951" w:type="dxa"/>
            <w:gridSpan w:val="4"/>
            <w:tcBorders>
              <w:top w:val="single" w:color="auto" w:sz="4" w:space="0"/>
              <w:left w:val="single" w:color="auto" w:sz="4" w:space="0"/>
              <w:bottom w:val="single" w:color="auto" w:sz="4" w:space="0"/>
              <w:right w:val="single" w:color="auto" w:sz="4" w:space="0"/>
            </w:tcBorders>
            <w:vAlign w:val="center"/>
          </w:tcPr>
          <w:p w14:paraId="0EFBDA27">
            <w:pPr>
              <w:spacing w:line="320" w:lineRule="exact"/>
              <w:jc w:val="left"/>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▲一、合同签订期：自成交通知书发出之日起25日内。</w:t>
            </w:r>
          </w:p>
          <w:p w14:paraId="108DBB5A">
            <w:pPr>
              <w:spacing w:line="320" w:lineRule="exact"/>
              <w:jc w:val="left"/>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▲二、合同履行期限（工期）：45日历天。</w:t>
            </w:r>
          </w:p>
          <w:p w14:paraId="06CE7D02">
            <w:pPr>
              <w:spacing w:line="320" w:lineRule="exact"/>
              <w:jc w:val="left"/>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▲三、验收标准、规范：按国家现行有关质量检验</w:t>
            </w:r>
            <w:r>
              <w:rPr>
                <w:rFonts w:hint="eastAsia" w:ascii="宋体" w:hAnsi="宋体"/>
                <w:bCs/>
                <w:szCs w:val="21"/>
              </w:rPr>
              <w:t>评定标准和施工技术验收规范执行</w:t>
            </w:r>
            <w:r>
              <w:rPr>
                <w:rFonts w:hint="eastAsia" w:asciiTheme="minorEastAsia" w:hAnsiTheme="minorEastAsia" w:eastAsiaTheme="minorEastAsia"/>
                <w:color w:val="000000" w:themeColor="text1"/>
              </w:rPr>
              <w:t>。</w:t>
            </w:r>
          </w:p>
          <w:p w14:paraId="73E66D57">
            <w:pPr>
              <w:spacing w:line="320" w:lineRule="exact"/>
              <w:jc w:val="left"/>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▲四、项目实施要求：</w:t>
            </w:r>
          </w:p>
          <w:p w14:paraId="7DA11562">
            <w:pPr>
              <w:spacing w:line="320" w:lineRule="exact"/>
              <w:jc w:val="left"/>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1.处理问题响应时间：接到采购人处理问题通知后2小时内到达采购人指定现场。</w:t>
            </w:r>
          </w:p>
          <w:p w14:paraId="08038EC1">
            <w:pPr>
              <w:spacing w:line="320" w:lineRule="exact"/>
              <w:jc w:val="left"/>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2.成交人如需更换项目管理人员，需向采购人书面申请，经采购人审批许可，替换的人员所具备的资质不得低于原人员的资质。</w:t>
            </w:r>
          </w:p>
          <w:p w14:paraId="3314AD0F">
            <w:pPr>
              <w:spacing w:line="320" w:lineRule="exact"/>
              <w:jc w:val="left"/>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3.如因成交人原因导致本项目竣工验收不合格的，成交人应整改至通过竣工验收为止且自行承担相应的费用，采购人不另行支付费用。如因成交人原因导致本项目竣工验收不合格的，采购人不予支付合同款项并按合同扣罚违约金。</w:t>
            </w:r>
          </w:p>
          <w:p w14:paraId="11E1DAAA">
            <w:pPr>
              <w:spacing w:line="320" w:lineRule="exact"/>
              <w:jc w:val="left"/>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▲五、其他要求：</w:t>
            </w:r>
          </w:p>
          <w:p w14:paraId="1204756E">
            <w:pPr>
              <w:spacing w:line="320" w:lineRule="exact"/>
              <w:jc w:val="left"/>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1.报价形式：采用招标工程量清单报价，竞标报价不得高于最高限价及采购预算，否则竞标无效。本项目采用最后报价方式。竞标人的最后报价如有变动（如最后报价无变动的，可以采用首次报价清单），则必须以招标工程量清单报价表的格式编制提交，否则竞标无效。竞标人须提前做好相关准备并按时递交最后报价文件，否则竞标无效。</w:t>
            </w:r>
          </w:p>
          <w:p w14:paraId="415DBF58">
            <w:pPr>
              <w:spacing w:line="320" w:lineRule="exact"/>
              <w:jc w:val="left"/>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2.本项目报价包含完成本项目所有服务所需的一切费用；本项目至验收合格，采购人不另支付任何费用。</w:t>
            </w:r>
          </w:p>
          <w:p w14:paraId="167517D5">
            <w:pPr>
              <w:spacing w:line="320" w:lineRule="exact"/>
              <w:jc w:val="left"/>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▲六、付款方式：</w:t>
            </w:r>
          </w:p>
          <w:p w14:paraId="67CFA815">
            <w:pPr>
              <w:spacing w:line="320" w:lineRule="exact"/>
              <w:ind w:left="-105"/>
              <w:jc w:val="left"/>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根据《江南区财政街接推进乡村振兴补助资金管理办法》(江府规[2021]12 号)执行，本工程包含预付款，预付款用于承包人为合同工程施工购置材料、工程设备、修建临时设施以及组织施工队伍进场等，预付款不超过合同价的 30%；合同内进度款支付限额为已完成工程量的90%，承包人需提交进度付款申请单一式四份至发包人，经城区审批后，最终支付以江南区财政局同意支付为准；工程完工验收达到质量要求,结算经江南区财政部门审定后工程款支付至结算总价的97%(含已支付的)，发包人按工程价款结算总额的3%预留工程质量保修金，待工程质量保修期满后返还(无息)(最终以合同约定及财政局支付为准)。</w:t>
            </w:r>
          </w:p>
          <w:p w14:paraId="1C7C10A4">
            <w:pPr>
              <w:spacing w:line="320" w:lineRule="exact"/>
              <w:jc w:val="left"/>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▲七、工程质量保修期：</w:t>
            </w:r>
          </w:p>
          <w:p w14:paraId="7D29E717">
            <w:pPr>
              <w:spacing w:line="276" w:lineRule="auto"/>
              <w:rPr>
                <w:rFonts w:ascii="宋体" w:hAnsi="宋体"/>
                <w:szCs w:val="21"/>
              </w:rPr>
            </w:pPr>
            <w:r>
              <w:rPr>
                <w:rFonts w:hint="eastAsia" w:asciiTheme="minorEastAsia" w:hAnsiTheme="minorEastAsia" w:eastAsiaTheme="minorEastAsia"/>
                <w:color w:val="000000" w:themeColor="text1"/>
              </w:rPr>
              <w:t>工程质量保修期：双方约定本项目的质量保修期为保修期的起算日至通过竣工验收后一年。</w:t>
            </w:r>
          </w:p>
        </w:tc>
      </w:tr>
    </w:tbl>
    <w:p w14:paraId="0FE79674">
      <w:pPr>
        <w:pStyle w:val="21"/>
        <w:ind w:firstLine="640"/>
        <w:jc w:val="left"/>
        <w:rPr>
          <w:rFonts w:cs="宋体" w:asciiTheme="minorEastAsia" w:hAnsiTheme="minorEastAsia" w:eastAsiaTheme="minorEastAsia"/>
          <w:color w:val="000000" w:themeColor="text1"/>
          <w:sz w:val="32"/>
          <w:szCs w:val="32"/>
        </w:rPr>
      </w:pPr>
    </w:p>
    <w:p w14:paraId="0BE4ED50">
      <w:pPr>
        <w:widowControl/>
        <w:jc w:val="left"/>
        <w:rPr>
          <w:rFonts w:cs="宋体" w:asciiTheme="minorEastAsia" w:hAnsiTheme="minorEastAsia" w:eastAsiaTheme="minorEastAsia"/>
          <w:color w:val="000000" w:themeColor="text1"/>
          <w:kern w:val="0"/>
          <w:sz w:val="32"/>
          <w:szCs w:val="32"/>
        </w:rPr>
      </w:pPr>
      <w:r>
        <w:rPr>
          <w:rFonts w:cs="宋体" w:asciiTheme="minorEastAsia" w:hAnsiTheme="minorEastAsia" w:eastAsiaTheme="minorEastAsia"/>
          <w:color w:val="000000" w:themeColor="text1"/>
          <w:sz w:val="32"/>
          <w:szCs w:val="32"/>
        </w:rPr>
        <w:br w:type="page"/>
      </w:r>
    </w:p>
    <w:p w14:paraId="59CAE2E0">
      <w:pPr>
        <w:pStyle w:val="21"/>
        <w:ind w:firstLine="640"/>
        <w:jc w:val="left"/>
        <w:rPr>
          <w:rFonts w:cs="宋体" w:asciiTheme="minorEastAsia" w:hAnsiTheme="minorEastAsia" w:eastAsiaTheme="minorEastAsia"/>
          <w:color w:val="000000" w:themeColor="text1"/>
          <w:sz w:val="32"/>
          <w:szCs w:val="32"/>
        </w:rPr>
      </w:pPr>
      <w:r>
        <w:rPr>
          <w:rFonts w:hint="eastAsia" w:cs="宋体" w:asciiTheme="minorEastAsia" w:hAnsiTheme="minorEastAsia" w:eastAsiaTheme="minorEastAsia"/>
          <w:color w:val="000000" w:themeColor="text1"/>
          <w:sz w:val="32"/>
          <w:szCs w:val="32"/>
        </w:rPr>
        <w:t>附件1：</w:t>
      </w:r>
    </w:p>
    <w:p w14:paraId="7C39F11D">
      <w:pPr>
        <w:spacing w:line="528" w:lineRule="exact"/>
        <w:ind w:firstLine="800"/>
        <w:jc w:val="center"/>
        <w:rPr>
          <w:rFonts w:cs="宋体" w:asciiTheme="minorEastAsia" w:hAnsiTheme="minorEastAsia" w:eastAsiaTheme="minorEastAsia"/>
          <w:color w:val="000000" w:themeColor="text1"/>
          <w:sz w:val="40"/>
          <w:szCs w:val="40"/>
        </w:rPr>
      </w:pPr>
      <w:r>
        <w:rPr>
          <w:rFonts w:hint="eastAsia" w:cs="宋体" w:asciiTheme="minorEastAsia" w:hAnsiTheme="minorEastAsia" w:eastAsiaTheme="minorEastAsia"/>
          <w:color w:val="000000" w:themeColor="text1"/>
          <w:sz w:val="40"/>
          <w:szCs w:val="40"/>
        </w:rPr>
        <w:t>中小微企业划型标准</w:t>
      </w:r>
    </w:p>
    <w:tbl>
      <w:tblPr>
        <w:tblStyle w:val="37"/>
        <w:tblW w:w="9500" w:type="dxa"/>
        <w:tblInd w:w="250" w:type="dxa"/>
        <w:tblLayout w:type="fixed"/>
        <w:tblCellMar>
          <w:top w:w="0" w:type="dxa"/>
          <w:left w:w="108" w:type="dxa"/>
          <w:bottom w:w="0" w:type="dxa"/>
          <w:right w:w="108" w:type="dxa"/>
        </w:tblCellMar>
      </w:tblPr>
      <w:tblGrid>
        <w:gridCol w:w="1985"/>
        <w:gridCol w:w="1985"/>
        <w:gridCol w:w="851"/>
        <w:gridCol w:w="1843"/>
        <w:gridCol w:w="1702"/>
        <w:gridCol w:w="1134"/>
      </w:tblGrid>
      <w:tr w14:paraId="1B773467">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45BE0743">
            <w:pPr>
              <w:jc w:val="center"/>
              <w:rPr>
                <w:b/>
              </w:rPr>
            </w:pPr>
            <w:r>
              <w:rPr>
                <w:rFonts w:hint="eastAsia"/>
                <w:b/>
              </w:rPr>
              <w:t>行业名称</w:t>
            </w:r>
          </w:p>
        </w:tc>
        <w:tc>
          <w:tcPr>
            <w:tcW w:w="1985" w:type="dxa"/>
            <w:tcBorders>
              <w:top w:val="single" w:color="auto" w:sz="4" w:space="0"/>
              <w:left w:val="nil"/>
              <w:bottom w:val="single" w:color="auto" w:sz="4" w:space="0"/>
              <w:right w:val="single" w:color="auto" w:sz="4" w:space="0"/>
            </w:tcBorders>
            <w:vAlign w:val="center"/>
          </w:tcPr>
          <w:p w14:paraId="7885B13F">
            <w:pPr>
              <w:jc w:val="center"/>
              <w:rPr>
                <w:b/>
              </w:rPr>
            </w:pPr>
            <w:r>
              <w:rPr>
                <w:rFonts w:hint="eastAsia"/>
                <w:b/>
              </w:rPr>
              <w:t>指标名称</w:t>
            </w:r>
          </w:p>
        </w:tc>
        <w:tc>
          <w:tcPr>
            <w:tcW w:w="851" w:type="dxa"/>
            <w:tcBorders>
              <w:top w:val="single" w:color="auto" w:sz="4" w:space="0"/>
              <w:left w:val="nil"/>
              <w:bottom w:val="single" w:color="auto" w:sz="4" w:space="0"/>
              <w:right w:val="single" w:color="auto" w:sz="4" w:space="0"/>
            </w:tcBorders>
            <w:vAlign w:val="center"/>
          </w:tcPr>
          <w:p w14:paraId="365269BE">
            <w:pPr>
              <w:jc w:val="center"/>
              <w:rPr>
                <w:b/>
              </w:rPr>
            </w:pPr>
            <w:r>
              <w:rPr>
                <w:rFonts w:hint="eastAsia"/>
                <w:b/>
              </w:rPr>
              <w:t>计量单位</w:t>
            </w:r>
          </w:p>
        </w:tc>
        <w:tc>
          <w:tcPr>
            <w:tcW w:w="1843" w:type="dxa"/>
            <w:tcBorders>
              <w:top w:val="single" w:color="auto" w:sz="4" w:space="0"/>
              <w:left w:val="nil"/>
              <w:bottom w:val="single" w:color="auto" w:sz="4" w:space="0"/>
              <w:right w:val="single" w:color="auto" w:sz="4" w:space="0"/>
            </w:tcBorders>
            <w:vAlign w:val="center"/>
          </w:tcPr>
          <w:p w14:paraId="7CFC9A7B">
            <w:pPr>
              <w:jc w:val="center"/>
              <w:rPr>
                <w:b/>
              </w:rPr>
            </w:pPr>
            <w:r>
              <w:rPr>
                <w:rFonts w:hint="eastAsia"/>
                <w:b/>
              </w:rPr>
              <w:t>中型</w:t>
            </w:r>
          </w:p>
        </w:tc>
        <w:tc>
          <w:tcPr>
            <w:tcW w:w="1702" w:type="dxa"/>
            <w:tcBorders>
              <w:top w:val="single" w:color="auto" w:sz="4" w:space="0"/>
              <w:left w:val="nil"/>
              <w:bottom w:val="single" w:color="auto" w:sz="4" w:space="0"/>
              <w:right w:val="single" w:color="auto" w:sz="4" w:space="0"/>
            </w:tcBorders>
            <w:vAlign w:val="center"/>
          </w:tcPr>
          <w:p w14:paraId="72AE66EB">
            <w:pPr>
              <w:jc w:val="center"/>
              <w:rPr>
                <w:b/>
              </w:rPr>
            </w:pPr>
            <w:r>
              <w:rPr>
                <w:rFonts w:hint="eastAsia"/>
                <w:b/>
              </w:rPr>
              <w:t>小型</w:t>
            </w:r>
          </w:p>
        </w:tc>
        <w:tc>
          <w:tcPr>
            <w:tcW w:w="1134" w:type="dxa"/>
            <w:tcBorders>
              <w:top w:val="single" w:color="auto" w:sz="4" w:space="0"/>
              <w:left w:val="nil"/>
              <w:bottom w:val="single" w:color="auto" w:sz="4" w:space="0"/>
              <w:right w:val="single" w:color="auto" w:sz="4" w:space="0"/>
            </w:tcBorders>
            <w:vAlign w:val="center"/>
          </w:tcPr>
          <w:p w14:paraId="17DCCF39">
            <w:pPr>
              <w:jc w:val="center"/>
              <w:rPr>
                <w:b/>
              </w:rPr>
            </w:pPr>
            <w:r>
              <w:rPr>
                <w:rFonts w:hint="eastAsia"/>
                <w:b/>
              </w:rPr>
              <w:t>微型</w:t>
            </w:r>
          </w:p>
        </w:tc>
      </w:tr>
      <w:tr w14:paraId="6E3CD6A0">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7C4CCE82">
            <w:r>
              <w:rPr>
                <w:rFonts w:hint="eastAsia"/>
              </w:rPr>
              <w:t>农、林、牧、渔</w:t>
            </w:r>
          </w:p>
        </w:tc>
        <w:tc>
          <w:tcPr>
            <w:tcW w:w="1985" w:type="dxa"/>
            <w:tcBorders>
              <w:top w:val="nil"/>
              <w:left w:val="nil"/>
              <w:bottom w:val="single" w:color="auto" w:sz="4" w:space="0"/>
              <w:right w:val="single" w:color="auto" w:sz="4" w:space="0"/>
            </w:tcBorders>
            <w:vAlign w:val="center"/>
          </w:tcPr>
          <w:p w14:paraId="76BB4780">
            <w:r>
              <w:rPr>
                <w:rFonts w:hint="eastAsia"/>
              </w:rPr>
              <w:t>营业收入（Y）</w:t>
            </w:r>
          </w:p>
        </w:tc>
        <w:tc>
          <w:tcPr>
            <w:tcW w:w="851" w:type="dxa"/>
            <w:tcBorders>
              <w:top w:val="nil"/>
              <w:left w:val="nil"/>
              <w:bottom w:val="single" w:color="auto" w:sz="4" w:space="0"/>
              <w:right w:val="single" w:color="auto" w:sz="4" w:space="0"/>
            </w:tcBorders>
            <w:vAlign w:val="center"/>
          </w:tcPr>
          <w:p w14:paraId="69BDB55A">
            <w:r>
              <w:rPr>
                <w:rFonts w:hint="eastAsia"/>
              </w:rPr>
              <w:t>万元</w:t>
            </w:r>
          </w:p>
        </w:tc>
        <w:tc>
          <w:tcPr>
            <w:tcW w:w="1843" w:type="dxa"/>
            <w:tcBorders>
              <w:top w:val="nil"/>
              <w:left w:val="nil"/>
              <w:bottom w:val="single" w:color="auto" w:sz="4" w:space="0"/>
              <w:right w:val="single" w:color="auto" w:sz="4" w:space="0"/>
            </w:tcBorders>
            <w:vAlign w:val="center"/>
          </w:tcPr>
          <w:p w14:paraId="3E8CA724">
            <w:r>
              <w:rPr>
                <w:rFonts w:hint="eastAsia"/>
              </w:rPr>
              <w:t>500≤Y＜20000</w:t>
            </w:r>
          </w:p>
        </w:tc>
        <w:tc>
          <w:tcPr>
            <w:tcW w:w="1702" w:type="dxa"/>
            <w:tcBorders>
              <w:top w:val="nil"/>
              <w:left w:val="nil"/>
              <w:bottom w:val="single" w:color="auto" w:sz="4" w:space="0"/>
              <w:right w:val="single" w:color="auto" w:sz="4" w:space="0"/>
            </w:tcBorders>
            <w:vAlign w:val="center"/>
          </w:tcPr>
          <w:p w14:paraId="742DC9D8">
            <w:r>
              <w:rPr>
                <w:rFonts w:hint="eastAsia"/>
              </w:rPr>
              <w:t>50≤Y＜500</w:t>
            </w:r>
          </w:p>
        </w:tc>
        <w:tc>
          <w:tcPr>
            <w:tcW w:w="1134" w:type="dxa"/>
            <w:tcBorders>
              <w:top w:val="nil"/>
              <w:left w:val="nil"/>
              <w:bottom w:val="single" w:color="auto" w:sz="4" w:space="0"/>
              <w:right w:val="single" w:color="auto" w:sz="4" w:space="0"/>
            </w:tcBorders>
            <w:vAlign w:val="center"/>
          </w:tcPr>
          <w:p w14:paraId="459457D7">
            <w:r>
              <w:rPr>
                <w:rFonts w:hint="eastAsia"/>
              </w:rPr>
              <w:t>Y＜50</w:t>
            </w:r>
          </w:p>
        </w:tc>
      </w:tr>
      <w:tr w14:paraId="2012F92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11295A4">
            <w:r>
              <w:rPr>
                <w:rFonts w:hint="eastAsia"/>
              </w:rPr>
              <w:t>工业</w:t>
            </w:r>
          </w:p>
        </w:tc>
        <w:tc>
          <w:tcPr>
            <w:tcW w:w="1985" w:type="dxa"/>
            <w:tcBorders>
              <w:top w:val="nil"/>
              <w:left w:val="nil"/>
              <w:bottom w:val="single" w:color="auto" w:sz="4" w:space="0"/>
              <w:right w:val="single" w:color="auto" w:sz="4" w:space="0"/>
            </w:tcBorders>
            <w:vAlign w:val="center"/>
          </w:tcPr>
          <w:p w14:paraId="704D8F94">
            <w:r>
              <w:rPr>
                <w:rFonts w:hint="eastAsia"/>
              </w:rPr>
              <w:t>从业人员（X）</w:t>
            </w:r>
          </w:p>
        </w:tc>
        <w:tc>
          <w:tcPr>
            <w:tcW w:w="851" w:type="dxa"/>
            <w:tcBorders>
              <w:top w:val="nil"/>
              <w:left w:val="nil"/>
              <w:bottom w:val="single" w:color="auto" w:sz="4" w:space="0"/>
              <w:right w:val="single" w:color="auto" w:sz="4" w:space="0"/>
            </w:tcBorders>
            <w:vAlign w:val="center"/>
          </w:tcPr>
          <w:p w14:paraId="76C712EC">
            <w:r>
              <w:rPr>
                <w:rFonts w:hint="eastAsia"/>
              </w:rPr>
              <w:t>人</w:t>
            </w:r>
          </w:p>
        </w:tc>
        <w:tc>
          <w:tcPr>
            <w:tcW w:w="1843" w:type="dxa"/>
            <w:tcBorders>
              <w:top w:val="nil"/>
              <w:left w:val="nil"/>
              <w:bottom w:val="single" w:color="auto" w:sz="4" w:space="0"/>
              <w:right w:val="single" w:color="auto" w:sz="4" w:space="0"/>
            </w:tcBorders>
            <w:vAlign w:val="center"/>
          </w:tcPr>
          <w:p w14:paraId="3F984E6D">
            <w:r>
              <w:rPr>
                <w:rFonts w:hint="eastAsia"/>
              </w:rPr>
              <w:t>300≤X＜1000</w:t>
            </w:r>
          </w:p>
        </w:tc>
        <w:tc>
          <w:tcPr>
            <w:tcW w:w="1702" w:type="dxa"/>
            <w:tcBorders>
              <w:top w:val="nil"/>
              <w:left w:val="nil"/>
              <w:bottom w:val="single" w:color="auto" w:sz="4" w:space="0"/>
              <w:right w:val="single" w:color="auto" w:sz="4" w:space="0"/>
            </w:tcBorders>
            <w:vAlign w:val="center"/>
          </w:tcPr>
          <w:p w14:paraId="4B8142DB">
            <w:r>
              <w:rPr>
                <w:rFonts w:hint="eastAsia"/>
              </w:rPr>
              <w:t>20≤X＜300</w:t>
            </w:r>
          </w:p>
        </w:tc>
        <w:tc>
          <w:tcPr>
            <w:tcW w:w="1134" w:type="dxa"/>
            <w:tcBorders>
              <w:top w:val="nil"/>
              <w:left w:val="nil"/>
              <w:bottom w:val="single" w:color="auto" w:sz="4" w:space="0"/>
              <w:right w:val="single" w:color="auto" w:sz="4" w:space="0"/>
            </w:tcBorders>
            <w:vAlign w:val="center"/>
          </w:tcPr>
          <w:p w14:paraId="02B72D66">
            <w:r>
              <w:rPr>
                <w:rFonts w:hint="eastAsia"/>
              </w:rPr>
              <w:t>X＜20</w:t>
            </w:r>
          </w:p>
        </w:tc>
      </w:tr>
      <w:tr w14:paraId="1D7174C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80713DF"/>
        </w:tc>
        <w:tc>
          <w:tcPr>
            <w:tcW w:w="1985" w:type="dxa"/>
            <w:tcBorders>
              <w:top w:val="nil"/>
              <w:left w:val="nil"/>
              <w:bottom w:val="single" w:color="auto" w:sz="4" w:space="0"/>
              <w:right w:val="single" w:color="auto" w:sz="4" w:space="0"/>
            </w:tcBorders>
            <w:vAlign w:val="center"/>
          </w:tcPr>
          <w:p w14:paraId="5C23748A">
            <w:r>
              <w:rPr>
                <w:rFonts w:hint="eastAsia"/>
              </w:rPr>
              <w:t>营业收入（Y）</w:t>
            </w:r>
          </w:p>
        </w:tc>
        <w:tc>
          <w:tcPr>
            <w:tcW w:w="851" w:type="dxa"/>
            <w:tcBorders>
              <w:top w:val="nil"/>
              <w:left w:val="nil"/>
              <w:bottom w:val="single" w:color="auto" w:sz="4" w:space="0"/>
              <w:right w:val="single" w:color="auto" w:sz="4" w:space="0"/>
            </w:tcBorders>
            <w:vAlign w:val="center"/>
          </w:tcPr>
          <w:p w14:paraId="01F1D048">
            <w:r>
              <w:rPr>
                <w:rFonts w:hint="eastAsia"/>
              </w:rPr>
              <w:t>万元</w:t>
            </w:r>
          </w:p>
        </w:tc>
        <w:tc>
          <w:tcPr>
            <w:tcW w:w="1843" w:type="dxa"/>
            <w:tcBorders>
              <w:top w:val="nil"/>
              <w:left w:val="nil"/>
              <w:bottom w:val="single" w:color="auto" w:sz="4" w:space="0"/>
              <w:right w:val="single" w:color="auto" w:sz="4" w:space="0"/>
            </w:tcBorders>
            <w:vAlign w:val="center"/>
          </w:tcPr>
          <w:p w14:paraId="04CEB763">
            <w:r>
              <w:rPr>
                <w:rFonts w:hint="eastAsia"/>
              </w:rPr>
              <w:t>2000≤Y＜40000</w:t>
            </w:r>
          </w:p>
        </w:tc>
        <w:tc>
          <w:tcPr>
            <w:tcW w:w="1702" w:type="dxa"/>
            <w:tcBorders>
              <w:top w:val="nil"/>
              <w:left w:val="nil"/>
              <w:bottom w:val="single" w:color="auto" w:sz="4" w:space="0"/>
              <w:right w:val="single" w:color="auto" w:sz="4" w:space="0"/>
            </w:tcBorders>
            <w:vAlign w:val="center"/>
          </w:tcPr>
          <w:p w14:paraId="4C760FC2">
            <w:r>
              <w:rPr>
                <w:rFonts w:hint="eastAsia"/>
              </w:rPr>
              <w:t>300≤Y＜2000</w:t>
            </w:r>
          </w:p>
        </w:tc>
        <w:tc>
          <w:tcPr>
            <w:tcW w:w="1134" w:type="dxa"/>
            <w:tcBorders>
              <w:top w:val="nil"/>
              <w:left w:val="nil"/>
              <w:bottom w:val="single" w:color="auto" w:sz="4" w:space="0"/>
              <w:right w:val="single" w:color="auto" w:sz="4" w:space="0"/>
            </w:tcBorders>
            <w:vAlign w:val="center"/>
          </w:tcPr>
          <w:p w14:paraId="26A20409">
            <w:r>
              <w:rPr>
                <w:rFonts w:hint="eastAsia"/>
              </w:rPr>
              <w:t>Y＜300</w:t>
            </w:r>
          </w:p>
        </w:tc>
      </w:tr>
      <w:tr w14:paraId="516923B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F76C581">
            <w:r>
              <w:rPr>
                <w:rFonts w:hint="eastAsia"/>
              </w:rPr>
              <w:t>建筑业</w:t>
            </w:r>
          </w:p>
        </w:tc>
        <w:tc>
          <w:tcPr>
            <w:tcW w:w="1985" w:type="dxa"/>
            <w:tcBorders>
              <w:top w:val="nil"/>
              <w:left w:val="nil"/>
              <w:bottom w:val="single" w:color="auto" w:sz="4" w:space="0"/>
              <w:right w:val="single" w:color="auto" w:sz="4" w:space="0"/>
            </w:tcBorders>
            <w:vAlign w:val="center"/>
          </w:tcPr>
          <w:p w14:paraId="47C22F4E">
            <w:r>
              <w:rPr>
                <w:rFonts w:hint="eastAsia"/>
              </w:rPr>
              <w:t>营业收入（Y）</w:t>
            </w:r>
          </w:p>
        </w:tc>
        <w:tc>
          <w:tcPr>
            <w:tcW w:w="851" w:type="dxa"/>
            <w:tcBorders>
              <w:top w:val="nil"/>
              <w:left w:val="nil"/>
              <w:bottom w:val="single" w:color="auto" w:sz="4" w:space="0"/>
              <w:right w:val="single" w:color="auto" w:sz="4" w:space="0"/>
            </w:tcBorders>
            <w:vAlign w:val="center"/>
          </w:tcPr>
          <w:p w14:paraId="78F46B1A">
            <w:r>
              <w:rPr>
                <w:rFonts w:hint="eastAsia"/>
              </w:rPr>
              <w:t>万元</w:t>
            </w:r>
          </w:p>
        </w:tc>
        <w:tc>
          <w:tcPr>
            <w:tcW w:w="1843" w:type="dxa"/>
            <w:tcBorders>
              <w:top w:val="nil"/>
              <w:left w:val="nil"/>
              <w:bottom w:val="single" w:color="auto" w:sz="4" w:space="0"/>
              <w:right w:val="single" w:color="auto" w:sz="4" w:space="0"/>
            </w:tcBorders>
            <w:vAlign w:val="center"/>
          </w:tcPr>
          <w:p w14:paraId="68AD8B0F">
            <w:r>
              <w:rPr>
                <w:rFonts w:hint="eastAsia"/>
              </w:rPr>
              <w:t>6000≤Y＜80000</w:t>
            </w:r>
          </w:p>
        </w:tc>
        <w:tc>
          <w:tcPr>
            <w:tcW w:w="1702" w:type="dxa"/>
            <w:tcBorders>
              <w:top w:val="nil"/>
              <w:left w:val="nil"/>
              <w:bottom w:val="single" w:color="auto" w:sz="4" w:space="0"/>
              <w:right w:val="single" w:color="auto" w:sz="4" w:space="0"/>
            </w:tcBorders>
            <w:vAlign w:val="center"/>
          </w:tcPr>
          <w:p w14:paraId="07C128F7">
            <w:r>
              <w:rPr>
                <w:rFonts w:hint="eastAsia"/>
              </w:rPr>
              <w:t>300≤Y＜6000</w:t>
            </w:r>
          </w:p>
        </w:tc>
        <w:tc>
          <w:tcPr>
            <w:tcW w:w="1134" w:type="dxa"/>
            <w:tcBorders>
              <w:top w:val="nil"/>
              <w:left w:val="nil"/>
              <w:bottom w:val="single" w:color="auto" w:sz="4" w:space="0"/>
              <w:right w:val="single" w:color="auto" w:sz="4" w:space="0"/>
            </w:tcBorders>
            <w:vAlign w:val="center"/>
          </w:tcPr>
          <w:p w14:paraId="3544614B">
            <w:r>
              <w:rPr>
                <w:rFonts w:hint="eastAsia"/>
              </w:rPr>
              <w:t>Y＜300</w:t>
            </w:r>
          </w:p>
        </w:tc>
      </w:tr>
      <w:tr w14:paraId="2DF9077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79F1FF5"/>
        </w:tc>
        <w:tc>
          <w:tcPr>
            <w:tcW w:w="1985" w:type="dxa"/>
            <w:tcBorders>
              <w:top w:val="nil"/>
              <w:left w:val="nil"/>
              <w:bottom w:val="single" w:color="auto" w:sz="4" w:space="0"/>
              <w:right w:val="single" w:color="auto" w:sz="4" w:space="0"/>
            </w:tcBorders>
            <w:vAlign w:val="center"/>
          </w:tcPr>
          <w:p w14:paraId="2C660EEB">
            <w:r>
              <w:rPr>
                <w:rFonts w:hint="eastAsia"/>
              </w:rPr>
              <w:t>资产总额（Z）</w:t>
            </w:r>
          </w:p>
        </w:tc>
        <w:tc>
          <w:tcPr>
            <w:tcW w:w="851" w:type="dxa"/>
            <w:tcBorders>
              <w:top w:val="nil"/>
              <w:left w:val="nil"/>
              <w:bottom w:val="single" w:color="auto" w:sz="4" w:space="0"/>
              <w:right w:val="single" w:color="auto" w:sz="4" w:space="0"/>
            </w:tcBorders>
            <w:vAlign w:val="center"/>
          </w:tcPr>
          <w:p w14:paraId="31636D52">
            <w:r>
              <w:rPr>
                <w:rFonts w:hint="eastAsia"/>
              </w:rPr>
              <w:t>万元</w:t>
            </w:r>
          </w:p>
        </w:tc>
        <w:tc>
          <w:tcPr>
            <w:tcW w:w="1843" w:type="dxa"/>
            <w:tcBorders>
              <w:top w:val="nil"/>
              <w:left w:val="nil"/>
              <w:bottom w:val="single" w:color="auto" w:sz="4" w:space="0"/>
              <w:right w:val="single" w:color="auto" w:sz="4" w:space="0"/>
            </w:tcBorders>
            <w:vAlign w:val="center"/>
          </w:tcPr>
          <w:p w14:paraId="76463A1D">
            <w:r>
              <w:rPr>
                <w:rFonts w:hint="eastAsia"/>
              </w:rPr>
              <w:t>5000≤Z＜80000</w:t>
            </w:r>
          </w:p>
        </w:tc>
        <w:tc>
          <w:tcPr>
            <w:tcW w:w="1702" w:type="dxa"/>
            <w:tcBorders>
              <w:top w:val="nil"/>
              <w:left w:val="nil"/>
              <w:bottom w:val="single" w:color="auto" w:sz="4" w:space="0"/>
              <w:right w:val="single" w:color="auto" w:sz="4" w:space="0"/>
            </w:tcBorders>
            <w:vAlign w:val="center"/>
          </w:tcPr>
          <w:p w14:paraId="3FE2CC58">
            <w:r>
              <w:rPr>
                <w:rFonts w:hint="eastAsia"/>
              </w:rPr>
              <w:t>300≤Z＜5000</w:t>
            </w:r>
          </w:p>
        </w:tc>
        <w:tc>
          <w:tcPr>
            <w:tcW w:w="1134" w:type="dxa"/>
            <w:tcBorders>
              <w:top w:val="nil"/>
              <w:left w:val="nil"/>
              <w:bottom w:val="single" w:color="auto" w:sz="4" w:space="0"/>
              <w:right w:val="single" w:color="auto" w:sz="4" w:space="0"/>
            </w:tcBorders>
            <w:vAlign w:val="center"/>
          </w:tcPr>
          <w:p w14:paraId="584EDD69">
            <w:r>
              <w:rPr>
                <w:rFonts w:hint="eastAsia"/>
              </w:rPr>
              <w:t>Z＜300</w:t>
            </w:r>
          </w:p>
        </w:tc>
      </w:tr>
      <w:tr w14:paraId="7F27396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221C3B8">
            <w:r>
              <w:rPr>
                <w:rFonts w:hint="eastAsia"/>
              </w:rPr>
              <w:t>批发业</w:t>
            </w:r>
          </w:p>
        </w:tc>
        <w:tc>
          <w:tcPr>
            <w:tcW w:w="1985" w:type="dxa"/>
            <w:tcBorders>
              <w:top w:val="nil"/>
              <w:left w:val="nil"/>
              <w:bottom w:val="single" w:color="auto" w:sz="4" w:space="0"/>
              <w:right w:val="single" w:color="auto" w:sz="4" w:space="0"/>
            </w:tcBorders>
            <w:vAlign w:val="center"/>
          </w:tcPr>
          <w:p w14:paraId="6B12EB49">
            <w:r>
              <w:rPr>
                <w:rFonts w:hint="eastAsia"/>
              </w:rPr>
              <w:t>从业人员（X）</w:t>
            </w:r>
          </w:p>
        </w:tc>
        <w:tc>
          <w:tcPr>
            <w:tcW w:w="851" w:type="dxa"/>
            <w:tcBorders>
              <w:top w:val="nil"/>
              <w:left w:val="nil"/>
              <w:bottom w:val="single" w:color="auto" w:sz="4" w:space="0"/>
              <w:right w:val="single" w:color="auto" w:sz="4" w:space="0"/>
            </w:tcBorders>
            <w:vAlign w:val="center"/>
          </w:tcPr>
          <w:p w14:paraId="50ED2F89">
            <w:r>
              <w:rPr>
                <w:rFonts w:hint="eastAsia"/>
              </w:rPr>
              <w:t>人</w:t>
            </w:r>
          </w:p>
        </w:tc>
        <w:tc>
          <w:tcPr>
            <w:tcW w:w="1843" w:type="dxa"/>
            <w:tcBorders>
              <w:top w:val="nil"/>
              <w:left w:val="nil"/>
              <w:bottom w:val="single" w:color="auto" w:sz="4" w:space="0"/>
              <w:right w:val="single" w:color="auto" w:sz="4" w:space="0"/>
            </w:tcBorders>
            <w:vAlign w:val="center"/>
          </w:tcPr>
          <w:p w14:paraId="1B49130F">
            <w:r>
              <w:rPr>
                <w:rFonts w:hint="eastAsia"/>
              </w:rPr>
              <w:t>20≤X＜200</w:t>
            </w:r>
          </w:p>
        </w:tc>
        <w:tc>
          <w:tcPr>
            <w:tcW w:w="1702" w:type="dxa"/>
            <w:tcBorders>
              <w:top w:val="nil"/>
              <w:left w:val="nil"/>
              <w:bottom w:val="single" w:color="auto" w:sz="4" w:space="0"/>
              <w:right w:val="single" w:color="auto" w:sz="4" w:space="0"/>
            </w:tcBorders>
            <w:vAlign w:val="center"/>
          </w:tcPr>
          <w:p w14:paraId="322E9EF6">
            <w:r>
              <w:rPr>
                <w:rFonts w:hint="eastAsia"/>
              </w:rPr>
              <w:t>5≤X＜20</w:t>
            </w:r>
          </w:p>
        </w:tc>
        <w:tc>
          <w:tcPr>
            <w:tcW w:w="1134" w:type="dxa"/>
            <w:tcBorders>
              <w:top w:val="nil"/>
              <w:left w:val="nil"/>
              <w:bottom w:val="single" w:color="auto" w:sz="4" w:space="0"/>
              <w:right w:val="single" w:color="auto" w:sz="4" w:space="0"/>
            </w:tcBorders>
            <w:vAlign w:val="center"/>
          </w:tcPr>
          <w:p w14:paraId="5CF2BAD6">
            <w:r>
              <w:rPr>
                <w:rFonts w:hint="eastAsia"/>
              </w:rPr>
              <w:t>X＜5</w:t>
            </w:r>
          </w:p>
        </w:tc>
      </w:tr>
      <w:tr w14:paraId="0A75FFE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7351658"/>
        </w:tc>
        <w:tc>
          <w:tcPr>
            <w:tcW w:w="1985" w:type="dxa"/>
            <w:tcBorders>
              <w:top w:val="nil"/>
              <w:left w:val="nil"/>
              <w:bottom w:val="single" w:color="auto" w:sz="4" w:space="0"/>
              <w:right w:val="single" w:color="auto" w:sz="4" w:space="0"/>
            </w:tcBorders>
            <w:vAlign w:val="center"/>
          </w:tcPr>
          <w:p w14:paraId="61CDFE6D">
            <w:r>
              <w:rPr>
                <w:rFonts w:hint="eastAsia"/>
              </w:rPr>
              <w:t>营业收入（Y）</w:t>
            </w:r>
          </w:p>
        </w:tc>
        <w:tc>
          <w:tcPr>
            <w:tcW w:w="851" w:type="dxa"/>
            <w:tcBorders>
              <w:top w:val="nil"/>
              <w:left w:val="nil"/>
              <w:bottom w:val="single" w:color="auto" w:sz="4" w:space="0"/>
              <w:right w:val="single" w:color="auto" w:sz="4" w:space="0"/>
            </w:tcBorders>
            <w:vAlign w:val="center"/>
          </w:tcPr>
          <w:p w14:paraId="64D9B7D7">
            <w:r>
              <w:rPr>
                <w:rFonts w:hint="eastAsia"/>
              </w:rPr>
              <w:t>万元</w:t>
            </w:r>
          </w:p>
        </w:tc>
        <w:tc>
          <w:tcPr>
            <w:tcW w:w="1843" w:type="dxa"/>
            <w:tcBorders>
              <w:top w:val="nil"/>
              <w:left w:val="nil"/>
              <w:bottom w:val="single" w:color="auto" w:sz="4" w:space="0"/>
              <w:right w:val="single" w:color="auto" w:sz="4" w:space="0"/>
            </w:tcBorders>
            <w:vAlign w:val="center"/>
          </w:tcPr>
          <w:p w14:paraId="4CF5840A">
            <w:r>
              <w:rPr>
                <w:rFonts w:hint="eastAsia"/>
              </w:rPr>
              <w:t>5000≤Y＜40000</w:t>
            </w:r>
          </w:p>
        </w:tc>
        <w:tc>
          <w:tcPr>
            <w:tcW w:w="1702" w:type="dxa"/>
            <w:tcBorders>
              <w:top w:val="nil"/>
              <w:left w:val="nil"/>
              <w:bottom w:val="single" w:color="auto" w:sz="4" w:space="0"/>
              <w:right w:val="single" w:color="auto" w:sz="4" w:space="0"/>
            </w:tcBorders>
            <w:vAlign w:val="center"/>
          </w:tcPr>
          <w:p w14:paraId="428832BF">
            <w:r>
              <w:rPr>
                <w:rFonts w:hint="eastAsia"/>
              </w:rPr>
              <w:t>1000≤Y＜5000</w:t>
            </w:r>
          </w:p>
        </w:tc>
        <w:tc>
          <w:tcPr>
            <w:tcW w:w="1134" w:type="dxa"/>
            <w:tcBorders>
              <w:top w:val="nil"/>
              <w:left w:val="nil"/>
              <w:bottom w:val="single" w:color="auto" w:sz="4" w:space="0"/>
              <w:right w:val="single" w:color="auto" w:sz="4" w:space="0"/>
            </w:tcBorders>
            <w:vAlign w:val="center"/>
          </w:tcPr>
          <w:p w14:paraId="2DEDC8C9">
            <w:r>
              <w:rPr>
                <w:rFonts w:hint="eastAsia"/>
              </w:rPr>
              <w:t>Y＜1000</w:t>
            </w:r>
          </w:p>
        </w:tc>
      </w:tr>
      <w:tr w14:paraId="30A36AE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83F245F">
            <w:r>
              <w:rPr>
                <w:rFonts w:hint="eastAsia"/>
              </w:rPr>
              <w:t>零售业</w:t>
            </w:r>
          </w:p>
        </w:tc>
        <w:tc>
          <w:tcPr>
            <w:tcW w:w="1985" w:type="dxa"/>
            <w:tcBorders>
              <w:top w:val="nil"/>
              <w:left w:val="nil"/>
              <w:bottom w:val="single" w:color="auto" w:sz="4" w:space="0"/>
              <w:right w:val="single" w:color="auto" w:sz="4" w:space="0"/>
            </w:tcBorders>
            <w:vAlign w:val="center"/>
          </w:tcPr>
          <w:p w14:paraId="5E96A60E">
            <w:r>
              <w:rPr>
                <w:rFonts w:hint="eastAsia"/>
              </w:rPr>
              <w:t>从业人员（X）</w:t>
            </w:r>
          </w:p>
        </w:tc>
        <w:tc>
          <w:tcPr>
            <w:tcW w:w="851" w:type="dxa"/>
            <w:tcBorders>
              <w:top w:val="nil"/>
              <w:left w:val="nil"/>
              <w:bottom w:val="single" w:color="auto" w:sz="4" w:space="0"/>
              <w:right w:val="single" w:color="auto" w:sz="4" w:space="0"/>
            </w:tcBorders>
            <w:vAlign w:val="center"/>
          </w:tcPr>
          <w:p w14:paraId="4D30E5A2">
            <w:r>
              <w:rPr>
                <w:rFonts w:hint="eastAsia"/>
              </w:rPr>
              <w:t>人</w:t>
            </w:r>
          </w:p>
        </w:tc>
        <w:tc>
          <w:tcPr>
            <w:tcW w:w="1843" w:type="dxa"/>
            <w:tcBorders>
              <w:top w:val="nil"/>
              <w:left w:val="nil"/>
              <w:bottom w:val="single" w:color="auto" w:sz="4" w:space="0"/>
              <w:right w:val="single" w:color="auto" w:sz="4" w:space="0"/>
            </w:tcBorders>
            <w:vAlign w:val="center"/>
          </w:tcPr>
          <w:p w14:paraId="5117CD82">
            <w:r>
              <w:rPr>
                <w:rFonts w:hint="eastAsia"/>
              </w:rPr>
              <w:t>50≤X＜300</w:t>
            </w:r>
          </w:p>
        </w:tc>
        <w:tc>
          <w:tcPr>
            <w:tcW w:w="1702" w:type="dxa"/>
            <w:tcBorders>
              <w:top w:val="nil"/>
              <w:left w:val="nil"/>
              <w:bottom w:val="single" w:color="auto" w:sz="4" w:space="0"/>
              <w:right w:val="single" w:color="auto" w:sz="4" w:space="0"/>
            </w:tcBorders>
            <w:vAlign w:val="center"/>
          </w:tcPr>
          <w:p w14:paraId="066E03BF">
            <w:r>
              <w:rPr>
                <w:rFonts w:hint="eastAsia"/>
              </w:rPr>
              <w:t>10≤X＜50</w:t>
            </w:r>
          </w:p>
        </w:tc>
        <w:tc>
          <w:tcPr>
            <w:tcW w:w="1134" w:type="dxa"/>
            <w:tcBorders>
              <w:top w:val="nil"/>
              <w:left w:val="nil"/>
              <w:bottom w:val="single" w:color="auto" w:sz="4" w:space="0"/>
              <w:right w:val="single" w:color="auto" w:sz="4" w:space="0"/>
            </w:tcBorders>
            <w:vAlign w:val="center"/>
          </w:tcPr>
          <w:p w14:paraId="79A349AE">
            <w:r>
              <w:rPr>
                <w:rFonts w:hint="eastAsia"/>
              </w:rPr>
              <w:t>X＜10</w:t>
            </w:r>
          </w:p>
        </w:tc>
      </w:tr>
      <w:tr w14:paraId="3E5BF52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915CB34"/>
        </w:tc>
        <w:tc>
          <w:tcPr>
            <w:tcW w:w="1985" w:type="dxa"/>
            <w:tcBorders>
              <w:top w:val="nil"/>
              <w:left w:val="nil"/>
              <w:bottom w:val="single" w:color="auto" w:sz="4" w:space="0"/>
              <w:right w:val="single" w:color="auto" w:sz="4" w:space="0"/>
            </w:tcBorders>
            <w:vAlign w:val="center"/>
          </w:tcPr>
          <w:p w14:paraId="676B6400">
            <w:r>
              <w:rPr>
                <w:rFonts w:hint="eastAsia"/>
              </w:rPr>
              <w:t>营业收入（Y）</w:t>
            </w:r>
          </w:p>
        </w:tc>
        <w:tc>
          <w:tcPr>
            <w:tcW w:w="851" w:type="dxa"/>
            <w:tcBorders>
              <w:top w:val="nil"/>
              <w:left w:val="nil"/>
              <w:bottom w:val="single" w:color="auto" w:sz="4" w:space="0"/>
              <w:right w:val="single" w:color="auto" w:sz="4" w:space="0"/>
            </w:tcBorders>
            <w:vAlign w:val="center"/>
          </w:tcPr>
          <w:p w14:paraId="1D8CE7CD">
            <w:r>
              <w:rPr>
                <w:rFonts w:hint="eastAsia"/>
              </w:rPr>
              <w:t>万元</w:t>
            </w:r>
          </w:p>
        </w:tc>
        <w:tc>
          <w:tcPr>
            <w:tcW w:w="1843" w:type="dxa"/>
            <w:tcBorders>
              <w:top w:val="nil"/>
              <w:left w:val="nil"/>
              <w:bottom w:val="single" w:color="auto" w:sz="4" w:space="0"/>
              <w:right w:val="single" w:color="auto" w:sz="4" w:space="0"/>
            </w:tcBorders>
            <w:vAlign w:val="center"/>
          </w:tcPr>
          <w:p w14:paraId="3A1E1029">
            <w:r>
              <w:rPr>
                <w:rFonts w:hint="eastAsia"/>
              </w:rPr>
              <w:t>500≤Y＜20000</w:t>
            </w:r>
          </w:p>
        </w:tc>
        <w:tc>
          <w:tcPr>
            <w:tcW w:w="1702" w:type="dxa"/>
            <w:tcBorders>
              <w:top w:val="nil"/>
              <w:left w:val="nil"/>
              <w:bottom w:val="single" w:color="auto" w:sz="4" w:space="0"/>
              <w:right w:val="single" w:color="auto" w:sz="4" w:space="0"/>
            </w:tcBorders>
            <w:vAlign w:val="center"/>
          </w:tcPr>
          <w:p w14:paraId="07A8BEBC">
            <w:r>
              <w:rPr>
                <w:rFonts w:hint="eastAsia"/>
              </w:rPr>
              <w:t>100≤Y＜500</w:t>
            </w:r>
          </w:p>
        </w:tc>
        <w:tc>
          <w:tcPr>
            <w:tcW w:w="1134" w:type="dxa"/>
            <w:tcBorders>
              <w:top w:val="nil"/>
              <w:left w:val="nil"/>
              <w:bottom w:val="single" w:color="auto" w:sz="4" w:space="0"/>
              <w:right w:val="single" w:color="auto" w:sz="4" w:space="0"/>
            </w:tcBorders>
            <w:vAlign w:val="center"/>
          </w:tcPr>
          <w:p w14:paraId="1EC2ADFB">
            <w:r>
              <w:rPr>
                <w:rFonts w:hint="eastAsia"/>
              </w:rPr>
              <w:t>Y＜100</w:t>
            </w:r>
          </w:p>
        </w:tc>
      </w:tr>
      <w:tr w14:paraId="41D5807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62C5FA8">
            <w:r>
              <w:rPr>
                <w:rFonts w:hint="eastAsia"/>
              </w:rPr>
              <w:t>交通运输业</w:t>
            </w:r>
          </w:p>
        </w:tc>
        <w:tc>
          <w:tcPr>
            <w:tcW w:w="1985" w:type="dxa"/>
            <w:tcBorders>
              <w:top w:val="nil"/>
              <w:left w:val="nil"/>
              <w:bottom w:val="single" w:color="auto" w:sz="4" w:space="0"/>
              <w:right w:val="single" w:color="auto" w:sz="4" w:space="0"/>
            </w:tcBorders>
            <w:vAlign w:val="center"/>
          </w:tcPr>
          <w:p w14:paraId="54F283D6">
            <w:r>
              <w:rPr>
                <w:rFonts w:hint="eastAsia"/>
              </w:rPr>
              <w:t>从业人员（X）</w:t>
            </w:r>
          </w:p>
        </w:tc>
        <w:tc>
          <w:tcPr>
            <w:tcW w:w="851" w:type="dxa"/>
            <w:tcBorders>
              <w:top w:val="nil"/>
              <w:left w:val="nil"/>
              <w:bottom w:val="single" w:color="auto" w:sz="4" w:space="0"/>
              <w:right w:val="single" w:color="auto" w:sz="4" w:space="0"/>
            </w:tcBorders>
            <w:vAlign w:val="center"/>
          </w:tcPr>
          <w:p w14:paraId="3E97D1F7">
            <w:r>
              <w:rPr>
                <w:rFonts w:hint="eastAsia"/>
              </w:rPr>
              <w:t>人</w:t>
            </w:r>
          </w:p>
        </w:tc>
        <w:tc>
          <w:tcPr>
            <w:tcW w:w="1843" w:type="dxa"/>
            <w:tcBorders>
              <w:top w:val="nil"/>
              <w:left w:val="nil"/>
              <w:bottom w:val="single" w:color="auto" w:sz="4" w:space="0"/>
              <w:right w:val="single" w:color="auto" w:sz="4" w:space="0"/>
            </w:tcBorders>
            <w:vAlign w:val="center"/>
          </w:tcPr>
          <w:p w14:paraId="58102C46">
            <w:r>
              <w:rPr>
                <w:rFonts w:hint="eastAsia"/>
              </w:rPr>
              <w:t>300≤X＜1000</w:t>
            </w:r>
          </w:p>
        </w:tc>
        <w:tc>
          <w:tcPr>
            <w:tcW w:w="1702" w:type="dxa"/>
            <w:tcBorders>
              <w:top w:val="nil"/>
              <w:left w:val="nil"/>
              <w:bottom w:val="single" w:color="auto" w:sz="4" w:space="0"/>
              <w:right w:val="single" w:color="auto" w:sz="4" w:space="0"/>
            </w:tcBorders>
            <w:vAlign w:val="center"/>
          </w:tcPr>
          <w:p w14:paraId="2A204B3C">
            <w:r>
              <w:rPr>
                <w:rFonts w:hint="eastAsia"/>
              </w:rPr>
              <w:t>20≤X＜300</w:t>
            </w:r>
          </w:p>
        </w:tc>
        <w:tc>
          <w:tcPr>
            <w:tcW w:w="1134" w:type="dxa"/>
            <w:tcBorders>
              <w:top w:val="nil"/>
              <w:left w:val="nil"/>
              <w:bottom w:val="single" w:color="auto" w:sz="4" w:space="0"/>
              <w:right w:val="single" w:color="auto" w:sz="4" w:space="0"/>
            </w:tcBorders>
            <w:vAlign w:val="center"/>
          </w:tcPr>
          <w:p w14:paraId="7ED5B28B">
            <w:r>
              <w:rPr>
                <w:rFonts w:hint="eastAsia"/>
              </w:rPr>
              <w:t>X＜20</w:t>
            </w:r>
          </w:p>
        </w:tc>
      </w:tr>
      <w:tr w14:paraId="06C8F6A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FDEBB1F"/>
        </w:tc>
        <w:tc>
          <w:tcPr>
            <w:tcW w:w="1985" w:type="dxa"/>
            <w:tcBorders>
              <w:top w:val="nil"/>
              <w:left w:val="nil"/>
              <w:bottom w:val="single" w:color="auto" w:sz="4" w:space="0"/>
              <w:right w:val="single" w:color="auto" w:sz="4" w:space="0"/>
            </w:tcBorders>
            <w:vAlign w:val="center"/>
          </w:tcPr>
          <w:p w14:paraId="0A26A9C6">
            <w:r>
              <w:rPr>
                <w:rFonts w:hint="eastAsia"/>
              </w:rPr>
              <w:t>营业收入（Y）</w:t>
            </w:r>
          </w:p>
        </w:tc>
        <w:tc>
          <w:tcPr>
            <w:tcW w:w="851" w:type="dxa"/>
            <w:tcBorders>
              <w:top w:val="nil"/>
              <w:left w:val="nil"/>
              <w:bottom w:val="single" w:color="auto" w:sz="4" w:space="0"/>
              <w:right w:val="single" w:color="auto" w:sz="4" w:space="0"/>
            </w:tcBorders>
            <w:vAlign w:val="center"/>
          </w:tcPr>
          <w:p w14:paraId="6C453986">
            <w:r>
              <w:rPr>
                <w:rFonts w:hint="eastAsia"/>
              </w:rPr>
              <w:t>万元</w:t>
            </w:r>
          </w:p>
        </w:tc>
        <w:tc>
          <w:tcPr>
            <w:tcW w:w="1843" w:type="dxa"/>
            <w:tcBorders>
              <w:top w:val="nil"/>
              <w:left w:val="nil"/>
              <w:bottom w:val="single" w:color="auto" w:sz="4" w:space="0"/>
              <w:right w:val="single" w:color="auto" w:sz="4" w:space="0"/>
            </w:tcBorders>
            <w:vAlign w:val="center"/>
          </w:tcPr>
          <w:p w14:paraId="5718FFAA">
            <w:r>
              <w:rPr>
                <w:rFonts w:hint="eastAsia"/>
              </w:rPr>
              <w:t>3000≤Y＜30000</w:t>
            </w:r>
          </w:p>
        </w:tc>
        <w:tc>
          <w:tcPr>
            <w:tcW w:w="1702" w:type="dxa"/>
            <w:tcBorders>
              <w:top w:val="nil"/>
              <w:left w:val="nil"/>
              <w:bottom w:val="single" w:color="auto" w:sz="4" w:space="0"/>
              <w:right w:val="single" w:color="auto" w:sz="4" w:space="0"/>
            </w:tcBorders>
            <w:vAlign w:val="center"/>
          </w:tcPr>
          <w:p w14:paraId="30A9BE10">
            <w:r>
              <w:rPr>
                <w:rFonts w:hint="eastAsia"/>
              </w:rPr>
              <w:t>200≤Y＜3000</w:t>
            </w:r>
          </w:p>
        </w:tc>
        <w:tc>
          <w:tcPr>
            <w:tcW w:w="1134" w:type="dxa"/>
            <w:tcBorders>
              <w:top w:val="nil"/>
              <w:left w:val="nil"/>
              <w:bottom w:val="single" w:color="auto" w:sz="4" w:space="0"/>
              <w:right w:val="single" w:color="auto" w:sz="4" w:space="0"/>
            </w:tcBorders>
            <w:vAlign w:val="center"/>
          </w:tcPr>
          <w:p w14:paraId="5F0E950E">
            <w:r>
              <w:rPr>
                <w:rFonts w:hint="eastAsia"/>
              </w:rPr>
              <w:t>Y＜200</w:t>
            </w:r>
          </w:p>
        </w:tc>
      </w:tr>
      <w:tr w14:paraId="7F98C1D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3079409">
            <w:r>
              <w:rPr>
                <w:rFonts w:hint="eastAsia"/>
              </w:rPr>
              <w:t>仓储业</w:t>
            </w:r>
          </w:p>
        </w:tc>
        <w:tc>
          <w:tcPr>
            <w:tcW w:w="1985" w:type="dxa"/>
            <w:tcBorders>
              <w:top w:val="nil"/>
              <w:left w:val="nil"/>
              <w:bottom w:val="single" w:color="auto" w:sz="4" w:space="0"/>
              <w:right w:val="single" w:color="auto" w:sz="4" w:space="0"/>
            </w:tcBorders>
            <w:vAlign w:val="center"/>
          </w:tcPr>
          <w:p w14:paraId="22775BC4">
            <w:r>
              <w:rPr>
                <w:rFonts w:hint="eastAsia"/>
              </w:rPr>
              <w:t>从业人员（X）</w:t>
            </w:r>
          </w:p>
        </w:tc>
        <w:tc>
          <w:tcPr>
            <w:tcW w:w="851" w:type="dxa"/>
            <w:tcBorders>
              <w:top w:val="nil"/>
              <w:left w:val="nil"/>
              <w:bottom w:val="single" w:color="auto" w:sz="4" w:space="0"/>
              <w:right w:val="single" w:color="auto" w:sz="4" w:space="0"/>
            </w:tcBorders>
            <w:vAlign w:val="center"/>
          </w:tcPr>
          <w:p w14:paraId="3A3C3D6D">
            <w:r>
              <w:rPr>
                <w:rFonts w:hint="eastAsia"/>
              </w:rPr>
              <w:t>人</w:t>
            </w:r>
          </w:p>
        </w:tc>
        <w:tc>
          <w:tcPr>
            <w:tcW w:w="1843" w:type="dxa"/>
            <w:tcBorders>
              <w:top w:val="nil"/>
              <w:left w:val="nil"/>
              <w:bottom w:val="single" w:color="auto" w:sz="4" w:space="0"/>
              <w:right w:val="single" w:color="auto" w:sz="4" w:space="0"/>
            </w:tcBorders>
            <w:vAlign w:val="center"/>
          </w:tcPr>
          <w:p w14:paraId="3A60354F">
            <w:r>
              <w:rPr>
                <w:rFonts w:hint="eastAsia"/>
              </w:rPr>
              <w:t>100≤X＜200</w:t>
            </w:r>
          </w:p>
        </w:tc>
        <w:tc>
          <w:tcPr>
            <w:tcW w:w="1702" w:type="dxa"/>
            <w:tcBorders>
              <w:top w:val="nil"/>
              <w:left w:val="nil"/>
              <w:bottom w:val="single" w:color="auto" w:sz="4" w:space="0"/>
              <w:right w:val="single" w:color="auto" w:sz="4" w:space="0"/>
            </w:tcBorders>
            <w:vAlign w:val="center"/>
          </w:tcPr>
          <w:p w14:paraId="7207840B">
            <w:r>
              <w:rPr>
                <w:rFonts w:hint="eastAsia"/>
              </w:rPr>
              <w:t>20≤X＜100</w:t>
            </w:r>
          </w:p>
        </w:tc>
        <w:tc>
          <w:tcPr>
            <w:tcW w:w="1134" w:type="dxa"/>
            <w:tcBorders>
              <w:top w:val="nil"/>
              <w:left w:val="nil"/>
              <w:bottom w:val="single" w:color="auto" w:sz="4" w:space="0"/>
              <w:right w:val="single" w:color="auto" w:sz="4" w:space="0"/>
            </w:tcBorders>
            <w:vAlign w:val="center"/>
          </w:tcPr>
          <w:p w14:paraId="383EDDB3">
            <w:r>
              <w:rPr>
                <w:rFonts w:hint="eastAsia"/>
              </w:rPr>
              <w:t>X＜20</w:t>
            </w:r>
          </w:p>
        </w:tc>
      </w:tr>
      <w:tr w14:paraId="6D2CEC6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E11B042"/>
        </w:tc>
        <w:tc>
          <w:tcPr>
            <w:tcW w:w="1985" w:type="dxa"/>
            <w:tcBorders>
              <w:top w:val="nil"/>
              <w:left w:val="nil"/>
              <w:bottom w:val="single" w:color="auto" w:sz="4" w:space="0"/>
              <w:right w:val="single" w:color="auto" w:sz="4" w:space="0"/>
            </w:tcBorders>
            <w:vAlign w:val="center"/>
          </w:tcPr>
          <w:p w14:paraId="1A4197A3">
            <w:r>
              <w:rPr>
                <w:rFonts w:hint="eastAsia"/>
              </w:rPr>
              <w:t>营业收入（Y）</w:t>
            </w:r>
          </w:p>
        </w:tc>
        <w:tc>
          <w:tcPr>
            <w:tcW w:w="851" w:type="dxa"/>
            <w:tcBorders>
              <w:top w:val="nil"/>
              <w:left w:val="nil"/>
              <w:bottom w:val="single" w:color="auto" w:sz="4" w:space="0"/>
              <w:right w:val="single" w:color="auto" w:sz="4" w:space="0"/>
            </w:tcBorders>
            <w:vAlign w:val="center"/>
          </w:tcPr>
          <w:p w14:paraId="0270DDB5">
            <w:r>
              <w:rPr>
                <w:rFonts w:hint="eastAsia"/>
              </w:rPr>
              <w:t>万元</w:t>
            </w:r>
          </w:p>
        </w:tc>
        <w:tc>
          <w:tcPr>
            <w:tcW w:w="1843" w:type="dxa"/>
            <w:tcBorders>
              <w:top w:val="nil"/>
              <w:left w:val="nil"/>
              <w:bottom w:val="single" w:color="auto" w:sz="4" w:space="0"/>
              <w:right w:val="single" w:color="auto" w:sz="4" w:space="0"/>
            </w:tcBorders>
            <w:vAlign w:val="center"/>
          </w:tcPr>
          <w:p w14:paraId="3B74779F">
            <w:r>
              <w:rPr>
                <w:rFonts w:hint="eastAsia"/>
              </w:rPr>
              <w:t>1000≤Y＜30000</w:t>
            </w:r>
          </w:p>
        </w:tc>
        <w:tc>
          <w:tcPr>
            <w:tcW w:w="1702" w:type="dxa"/>
            <w:tcBorders>
              <w:top w:val="nil"/>
              <w:left w:val="nil"/>
              <w:bottom w:val="single" w:color="auto" w:sz="4" w:space="0"/>
              <w:right w:val="single" w:color="auto" w:sz="4" w:space="0"/>
            </w:tcBorders>
            <w:vAlign w:val="center"/>
          </w:tcPr>
          <w:p w14:paraId="1B0DD614">
            <w:r>
              <w:rPr>
                <w:rFonts w:hint="eastAsia"/>
              </w:rPr>
              <w:t>100≤Y＜1000</w:t>
            </w:r>
          </w:p>
        </w:tc>
        <w:tc>
          <w:tcPr>
            <w:tcW w:w="1134" w:type="dxa"/>
            <w:tcBorders>
              <w:top w:val="nil"/>
              <w:left w:val="nil"/>
              <w:bottom w:val="single" w:color="auto" w:sz="4" w:space="0"/>
              <w:right w:val="single" w:color="auto" w:sz="4" w:space="0"/>
            </w:tcBorders>
            <w:vAlign w:val="center"/>
          </w:tcPr>
          <w:p w14:paraId="36D419E8">
            <w:r>
              <w:rPr>
                <w:rFonts w:hint="eastAsia"/>
              </w:rPr>
              <w:t>Y＜100</w:t>
            </w:r>
          </w:p>
        </w:tc>
      </w:tr>
      <w:tr w14:paraId="295A9BA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C2186E1">
            <w:r>
              <w:rPr>
                <w:rFonts w:hint="eastAsia"/>
              </w:rPr>
              <w:t>邮政业</w:t>
            </w:r>
          </w:p>
        </w:tc>
        <w:tc>
          <w:tcPr>
            <w:tcW w:w="1985" w:type="dxa"/>
            <w:tcBorders>
              <w:top w:val="nil"/>
              <w:left w:val="nil"/>
              <w:bottom w:val="single" w:color="auto" w:sz="4" w:space="0"/>
              <w:right w:val="single" w:color="auto" w:sz="4" w:space="0"/>
            </w:tcBorders>
            <w:vAlign w:val="center"/>
          </w:tcPr>
          <w:p w14:paraId="4E15EDB6">
            <w:r>
              <w:rPr>
                <w:rFonts w:hint="eastAsia"/>
              </w:rPr>
              <w:t>从业人员（X）</w:t>
            </w:r>
          </w:p>
        </w:tc>
        <w:tc>
          <w:tcPr>
            <w:tcW w:w="851" w:type="dxa"/>
            <w:tcBorders>
              <w:top w:val="nil"/>
              <w:left w:val="nil"/>
              <w:bottom w:val="single" w:color="auto" w:sz="4" w:space="0"/>
              <w:right w:val="single" w:color="auto" w:sz="4" w:space="0"/>
            </w:tcBorders>
            <w:vAlign w:val="center"/>
          </w:tcPr>
          <w:p w14:paraId="5B798484">
            <w:r>
              <w:rPr>
                <w:rFonts w:hint="eastAsia"/>
              </w:rPr>
              <w:t>人</w:t>
            </w:r>
          </w:p>
        </w:tc>
        <w:tc>
          <w:tcPr>
            <w:tcW w:w="1843" w:type="dxa"/>
            <w:tcBorders>
              <w:top w:val="nil"/>
              <w:left w:val="nil"/>
              <w:bottom w:val="single" w:color="auto" w:sz="4" w:space="0"/>
              <w:right w:val="single" w:color="auto" w:sz="4" w:space="0"/>
            </w:tcBorders>
            <w:vAlign w:val="center"/>
          </w:tcPr>
          <w:p w14:paraId="0456D1C1">
            <w:r>
              <w:rPr>
                <w:rFonts w:hint="eastAsia"/>
              </w:rPr>
              <w:t>300≤X＜1000</w:t>
            </w:r>
          </w:p>
        </w:tc>
        <w:tc>
          <w:tcPr>
            <w:tcW w:w="1702" w:type="dxa"/>
            <w:tcBorders>
              <w:top w:val="nil"/>
              <w:left w:val="nil"/>
              <w:bottom w:val="single" w:color="auto" w:sz="4" w:space="0"/>
              <w:right w:val="single" w:color="auto" w:sz="4" w:space="0"/>
            </w:tcBorders>
            <w:vAlign w:val="center"/>
          </w:tcPr>
          <w:p w14:paraId="51C6A805">
            <w:r>
              <w:rPr>
                <w:rFonts w:hint="eastAsia"/>
              </w:rPr>
              <w:t>20≤X＜300</w:t>
            </w:r>
          </w:p>
        </w:tc>
        <w:tc>
          <w:tcPr>
            <w:tcW w:w="1134" w:type="dxa"/>
            <w:tcBorders>
              <w:top w:val="nil"/>
              <w:left w:val="nil"/>
              <w:bottom w:val="single" w:color="auto" w:sz="4" w:space="0"/>
              <w:right w:val="single" w:color="auto" w:sz="4" w:space="0"/>
            </w:tcBorders>
            <w:vAlign w:val="center"/>
          </w:tcPr>
          <w:p w14:paraId="56BD8BA2">
            <w:r>
              <w:rPr>
                <w:rFonts w:hint="eastAsia"/>
              </w:rPr>
              <w:t>X＜20</w:t>
            </w:r>
          </w:p>
        </w:tc>
      </w:tr>
      <w:tr w14:paraId="46CE576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0FEE41A"/>
        </w:tc>
        <w:tc>
          <w:tcPr>
            <w:tcW w:w="1985" w:type="dxa"/>
            <w:tcBorders>
              <w:top w:val="nil"/>
              <w:left w:val="nil"/>
              <w:bottom w:val="single" w:color="auto" w:sz="4" w:space="0"/>
              <w:right w:val="single" w:color="auto" w:sz="4" w:space="0"/>
            </w:tcBorders>
            <w:vAlign w:val="center"/>
          </w:tcPr>
          <w:p w14:paraId="40372337">
            <w:r>
              <w:rPr>
                <w:rFonts w:hint="eastAsia"/>
              </w:rPr>
              <w:t>营业收入（Y）</w:t>
            </w:r>
          </w:p>
        </w:tc>
        <w:tc>
          <w:tcPr>
            <w:tcW w:w="851" w:type="dxa"/>
            <w:tcBorders>
              <w:top w:val="nil"/>
              <w:left w:val="nil"/>
              <w:bottom w:val="single" w:color="auto" w:sz="4" w:space="0"/>
              <w:right w:val="single" w:color="auto" w:sz="4" w:space="0"/>
            </w:tcBorders>
            <w:vAlign w:val="center"/>
          </w:tcPr>
          <w:p w14:paraId="400170A7">
            <w:r>
              <w:rPr>
                <w:rFonts w:hint="eastAsia"/>
              </w:rPr>
              <w:t>万元</w:t>
            </w:r>
          </w:p>
        </w:tc>
        <w:tc>
          <w:tcPr>
            <w:tcW w:w="1843" w:type="dxa"/>
            <w:tcBorders>
              <w:top w:val="nil"/>
              <w:left w:val="nil"/>
              <w:bottom w:val="single" w:color="auto" w:sz="4" w:space="0"/>
              <w:right w:val="single" w:color="auto" w:sz="4" w:space="0"/>
            </w:tcBorders>
            <w:vAlign w:val="center"/>
          </w:tcPr>
          <w:p w14:paraId="5F3EB072">
            <w:r>
              <w:rPr>
                <w:rFonts w:hint="eastAsia"/>
              </w:rPr>
              <w:t>2000≤Y＜30000</w:t>
            </w:r>
          </w:p>
        </w:tc>
        <w:tc>
          <w:tcPr>
            <w:tcW w:w="1702" w:type="dxa"/>
            <w:tcBorders>
              <w:top w:val="nil"/>
              <w:left w:val="nil"/>
              <w:bottom w:val="single" w:color="auto" w:sz="4" w:space="0"/>
              <w:right w:val="single" w:color="auto" w:sz="4" w:space="0"/>
            </w:tcBorders>
            <w:vAlign w:val="center"/>
          </w:tcPr>
          <w:p w14:paraId="6E235697">
            <w:r>
              <w:rPr>
                <w:rFonts w:hint="eastAsia"/>
              </w:rPr>
              <w:t>100≤Y＜2000</w:t>
            </w:r>
          </w:p>
        </w:tc>
        <w:tc>
          <w:tcPr>
            <w:tcW w:w="1134" w:type="dxa"/>
            <w:tcBorders>
              <w:top w:val="nil"/>
              <w:left w:val="nil"/>
              <w:bottom w:val="single" w:color="auto" w:sz="4" w:space="0"/>
              <w:right w:val="single" w:color="auto" w:sz="4" w:space="0"/>
            </w:tcBorders>
            <w:vAlign w:val="center"/>
          </w:tcPr>
          <w:p w14:paraId="58F5EF31">
            <w:r>
              <w:rPr>
                <w:rFonts w:hint="eastAsia"/>
              </w:rPr>
              <w:t>Y＜100</w:t>
            </w:r>
          </w:p>
        </w:tc>
      </w:tr>
      <w:tr w14:paraId="2AA8C51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3D716A5">
            <w:r>
              <w:rPr>
                <w:rFonts w:hint="eastAsia"/>
              </w:rPr>
              <w:t>住宿业</w:t>
            </w:r>
          </w:p>
        </w:tc>
        <w:tc>
          <w:tcPr>
            <w:tcW w:w="1985" w:type="dxa"/>
            <w:tcBorders>
              <w:top w:val="nil"/>
              <w:left w:val="nil"/>
              <w:bottom w:val="single" w:color="auto" w:sz="4" w:space="0"/>
              <w:right w:val="single" w:color="auto" w:sz="4" w:space="0"/>
            </w:tcBorders>
            <w:vAlign w:val="center"/>
          </w:tcPr>
          <w:p w14:paraId="574E5081">
            <w:r>
              <w:rPr>
                <w:rFonts w:hint="eastAsia"/>
              </w:rPr>
              <w:t>从业人员（X）</w:t>
            </w:r>
          </w:p>
        </w:tc>
        <w:tc>
          <w:tcPr>
            <w:tcW w:w="851" w:type="dxa"/>
            <w:tcBorders>
              <w:top w:val="nil"/>
              <w:left w:val="nil"/>
              <w:bottom w:val="single" w:color="auto" w:sz="4" w:space="0"/>
              <w:right w:val="single" w:color="auto" w:sz="4" w:space="0"/>
            </w:tcBorders>
            <w:vAlign w:val="center"/>
          </w:tcPr>
          <w:p w14:paraId="6A990256">
            <w:r>
              <w:rPr>
                <w:rFonts w:hint="eastAsia"/>
              </w:rPr>
              <w:t>人</w:t>
            </w:r>
          </w:p>
        </w:tc>
        <w:tc>
          <w:tcPr>
            <w:tcW w:w="1843" w:type="dxa"/>
            <w:tcBorders>
              <w:top w:val="nil"/>
              <w:left w:val="nil"/>
              <w:bottom w:val="single" w:color="auto" w:sz="4" w:space="0"/>
              <w:right w:val="single" w:color="auto" w:sz="4" w:space="0"/>
            </w:tcBorders>
            <w:vAlign w:val="center"/>
          </w:tcPr>
          <w:p w14:paraId="74A80A1F">
            <w:r>
              <w:rPr>
                <w:rFonts w:hint="eastAsia"/>
              </w:rPr>
              <w:t>100≤X＜300</w:t>
            </w:r>
          </w:p>
        </w:tc>
        <w:tc>
          <w:tcPr>
            <w:tcW w:w="1702" w:type="dxa"/>
            <w:tcBorders>
              <w:top w:val="nil"/>
              <w:left w:val="nil"/>
              <w:bottom w:val="single" w:color="auto" w:sz="4" w:space="0"/>
              <w:right w:val="single" w:color="auto" w:sz="4" w:space="0"/>
            </w:tcBorders>
            <w:vAlign w:val="center"/>
          </w:tcPr>
          <w:p w14:paraId="420CBFFF">
            <w:r>
              <w:rPr>
                <w:rFonts w:hint="eastAsia"/>
              </w:rPr>
              <w:t>10≤X＜100</w:t>
            </w:r>
          </w:p>
        </w:tc>
        <w:tc>
          <w:tcPr>
            <w:tcW w:w="1134" w:type="dxa"/>
            <w:tcBorders>
              <w:top w:val="nil"/>
              <w:left w:val="nil"/>
              <w:bottom w:val="single" w:color="auto" w:sz="4" w:space="0"/>
              <w:right w:val="single" w:color="auto" w:sz="4" w:space="0"/>
            </w:tcBorders>
            <w:vAlign w:val="center"/>
          </w:tcPr>
          <w:p w14:paraId="5230BD68">
            <w:r>
              <w:rPr>
                <w:rFonts w:hint="eastAsia"/>
              </w:rPr>
              <w:t>X＜10</w:t>
            </w:r>
          </w:p>
        </w:tc>
      </w:tr>
      <w:tr w14:paraId="2F033C2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3E587E3"/>
        </w:tc>
        <w:tc>
          <w:tcPr>
            <w:tcW w:w="1985" w:type="dxa"/>
            <w:tcBorders>
              <w:top w:val="nil"/>
              <w:left w:val="nil"/>
              <w:bottom w:val="single" w:color="auto" w:sz="4" w:space="0"/>
              <w:right w:val="single" w:color="auto" w:sz="4" w:space="0"/>
            </w:tcBorders>
            <w:vAlign w:val="center"/>
          </w:tcPr>
          <w:p w14:paraId="674726B8">
            <w:r>
              <w:rPr>
                <w:rFonts w:hint="eastAsia"/>
              </w:rPr>
              <w:t>营业收入（Y）</w:t>
            </w:r>
          </w:p>
        </w:tc>
        <w:tc>
          <w:tcPr>
            <w:tcW w:w="851" w:type="dxa"/>
            <w:tcBorders>
              <w:top w:val="nil"/>
              <w:left w:val="nil"/>
              <w:bottom w:val="single" w:color="auto" w:sz="4" w:space="0"/>
              <w:right w:val="single" w:color="auto" w:sz="4" w:space="0"/>
            </w:tcBorders>
            <w:vAlign w:val="center"/>
          </w:tcPr>
          <w:p w14:paraId="1C34AB2A">
            <w:r>
              <w:rPr>
                <w:rFonts w:hint="eastAsia"/>
              </w:rPr>
              <w:t>万元</w:t>
            </w:r>
          </w:p>
        </w:tc>
        <w:tc>
          <w:tcPr>
            <w:tcW w:w="1843" w:type="dxa"/>
            <w:tcBorders>
              <w:top w:val="nil"/>
              <w:left w:val="nil"/>
              <w:bottom w:val="single" w:color="auto" w:sz="4" w:space="0"/>
              <w:right w:val="single" w:color="auto" w:sz="4" w:space="0"/>
            </w:tcBorders>
            <w:vAlign w:val="center"/>
          </w:tcPr>
          <w:p w14:paraId="108AC498">
            <w:r>
              <w:rPr>
                <w:rFonts w:hint="eastAsia"/>
              </w:rPr>
              <w:t>2000≤Y＜10000</w:t>
            </w:r>
          </w:p>
        </w:tc>
        <w:tc>
          <w:tcPr>
            <w:tcW w:w="1702" w:type="dxa"/>
            <w:tcBorders>
              <w:top w:val="nil"/>
              <w:left w:val="nil"/>
              <w:bottom w:val="single" w:color="auto" w:sz="4" w:space="0"/>
              <w:right w:val="single" w:color="auto" w:sz="4" w:space="0"/>
            </w:tcBorders>
            <w:vAlign w:val="center"/>
          </w:tcPr>
          <w:p w14:paraId="6048B760">
            <w:r>
              <w:rPr>
                <w:rFonts w:hint="eastAsia"/>
              </w:rPr>
              <w:t>100≤Y＜2000</w:t>
            </w:r>
          </w:p>
        </w:tc>
        <w:tc>
          <w:tcPr>
            <w:tcW w:w="1134" w:type="dxa"/>
            <w:tcBorders>
              <w:top w:val="nil"/>
              <w:left w:val="nil"/>
              <w:bottom w:val="single" w:color="auto" w:sz="4" w:space="0"/>
              <w:right w:val="single" w:color="auto" w:sz="4" w:space="0"/>
            </w:tcBorders>
            <w:vAlign w:val="center"/>
          </w:tcPr>
          <w:p w14:paraId="20793D31">
            <w:r>
              <w:rPr>
                <w:rFonts w:hint="eastAsia"/>
              </w:rPr>
              <w:t>Y＜100</w:t>
            </w:r>
          </w:p>
        </w:tc>
      </w:tr>
      <w:tr w14:paraId="45975A2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F2FC0B2">
            <w:r>
              <w:rPr>
                <w:rFonts w:hint="eastAsia"/>
              </w:rPr>
              <w:t>餐饮业</w:t>
            </w:r>
          </w:p>
        </w:tc>
        <w:tc>
          <w:tcPr>
            <w:tcW w:w="1985" w:type="dxa"/>
            <w:tcBorders>
              <w:top w:val="nil"/>
              <w:left w:val="nil"/>
              <w:bottom w:val="single" w:color="auto" w:sz="4" w:space="0"/>
              <w:right w:val="single" w:color="auto" w:sz="4" w:space="0"/>
            </w:tcBorders>
            <w:vAlign w:val="center"/>
          </w:tcPr>
          <w:p w14:paraId="38E02928">
            <w:r>
              <w:rPr>
                <w:rFonts w:hint="eastAsia"/>
              </w:rPr>
              <w:t>从业人员（X）</w:t>
            </w:r>
          </w:p>
        </w:tc>
        <w:tc>
          <w:tcPr>
            <w:tcW w:w="851" w:type="dxa"/>
            <w:tcBorders>
              <w:top w:val="nil"/>
              <w:left w:val="nil"/>
              <w:bottom w:val="single" w:color="auto" w:sz="4" w:space="0"/>
              <w:right w:val="single" w:color="auto" w:sz="4" w:space="0"/>
            </w:tcBorders>
            <w:vAlign w:val="center"/>
          </w:tcPr>
          <w:p w14:paraId="27F34A2C">
            <w:r>
              <w:rPr>
                <w:rFonts w:hint="eastAsia"/>
              </w:rPr>
              <w:t>人</w:t>
            </w:r>
          </w:p>
        </w:tc>
        <w:tc>
          <w:tcPr>
            <w:tcW w:w="1843" w:type="dxa"/>
            <w:tcBorders>
              <w:top w:val="nil"/>
              <w:left w:val="nil"/>
              <w:bottom w:val="single" w:color="auto" w:sz="4" w:space="0"/>
              <w:right w:val="single" w:color="auto" w:sz="4" w:space="0"/>
            </w:tcBorders>
            <w:vAlign w:val="center"/>
          </w:tcPr>
          <w:p w14:paraId="389230CE">
            <w:r>
              <w:rPr>
                <w:rFonts w:hint="eastAsia"/>
              </w:rPr>
              <w:t>100≤X＜300</w:t>
            </w:r>
          </w:p>
        </w:tc>
        <w:tc>
          <w:tcPr>
            <w:tcW w:w="1702" w:type="dxa"/>
            <w:tcBorders>
              <w:top w:val="nil"/>
              <w:left w:val="nil"/>
              <w:bottom w:val="single" w:color="auto" w:sz="4" w:space="0"/>
              <w:right w:val="single" w:color="auto" w:sz="4" w:space="0"/>
            </w:tcBorders>
            <w:vAlign w:val="center"/>
          </w:tcPr>
          <w:p w14:paraId="3E5D58A1">
            <w:r>
              <w:rPr>
                <w:rFonts w:hint="eastAsia"/>
              </w:rPr>
              <w:t>10≤X＜100</w:t>
            </w:r>
          </w:p>
        </w:tc>
        <w:tc>
          <w:tcPr>
            <w:tcW w:w="1134" w:type="dxa"/>
            <w:tcBorders>
              <w:top w:val="nil"/>
              <w:left w:val="nil"/>
              <w:bottom w:val="single" w:color="auto" w:sz="4" w:space="0"/>
              <w:right w:val="single" w:color="auto" w:sz="4" w:space="0"/>
            </w:tcBorders>
            <w:vAlign w:val="center"/>
          </w:tcPr>
          <w:p w14:paraId="06C8345F">
            <w:r>
              <w:rPr>
                <w:rFonts w:hint="eastAsia"/>
              </w:rPr>
              <w:t>X＜10</w:t>
            </w:r>
          </w:p>
        </w:tc>
      </w:tr>
      <w:tr w14:paraId="3CDC86E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4CA991D"/>
        </w:tc>
        <w:tc>
          <w:tcPr>
            <w:tcW w:w="1985" w:type="dxa"/>
            <w:tcBorders>
              <w:top w:val="nil"/>
              <w:left w:val="nil"/>
              <w:bottom w:val="single" w:color="auto" w:sz="4" w:space="0"/>
              <w:right w:val="single" w:color="auto" w:sz="4" w:space="0"/>
            </w:tcBorders>
            <w:vAlign w:val="center"/>
          </w:tcPr>
          <w:p w14:paraId="4B532F48">
            <w:r>
              <w:rPr>
                <w:rFonts w:hint="eastAsia"/>
              </w:rPr>
              <w:t>营业收入（Y）</w:t>
            </w:r>
          </w:p>
        </w:tc>
        <w:tc>
          <w:tcPr>
            <w:tcW w:w="851" w:type="dxa"/>
            <w:tcBorders>
              <w:top w:val="nil"/>
              <w:left w:val="nil"/>
              <w:bottom w:val="single" w:color="auto" w:sz="4" w:space="0"/>
              <w:right w:val="single" w:color="auto" w:sz="4" w:space="0"/>
            </w:tcBorders>
            <w:vAlign w:val="center"/>
          </w:tcPr>
          <w:p w14:paraId="0B6F5E68">
            <w:r>
              <w:rPr>
                <w:rFonts w:hint="eastAsia"/>
              </w:rPr>
              <w:t>万元</w:t>
            </w:r>
          </w:p>
        </w:tc>
        <w:tc>
          <w:tcPr>
            <w:tcW w:w="1843" w:type="dxa"/>
            <w:tcBorders>
              <w:top w:val="nil"/>
              <w:left w:val="nil"/>
              <w:bottom w:val="single" w:color="auto" w:sz="4" w:space="0"/>
              <w:right w:val="single" w:color="auto" w:sz="4" w:space="0"/>
            </w:tcBorders>
            <w:vAlign w:val="center"/>
          </w:tcPr>
          <w:p w14:paraId="0C9553E4">
            <w:r>
              <w:rPr>
                <w:rFonts w:hint="eastAsia"/>
              </w:rPr>
              <w:t>2000≤Y＜10000</w:t>
            </w:r>
          </w:p>
        </w:tc>
        <w:tc>
          <w:tcPr>
            <w:tcW w:w="1702" w:type="dxa"/>
            <w:tcBorders>
              <w:top w:val="nil"/>
              <w:left w:val="nil"/>
              <w:bottom w:val="single" w:color="auto" w:sz="4" w:space="0"/>
              <w:right w:val="single" w:color="auto" w:sz="4" w:space="0"/>
            </w:tcBorders>
            <w:vAlign w:val="center"/>
          </w:tcPr>
          <w:p w14:paraId="76EC6ED8">
            <w:r>
              <w:rPr>
                <w:rFonts w:hint="eastAsia"/>
              </w:rPr>
              <w:t>100≤Y＜2000</w:t>
            </w:r>
          </w:p>
        </w:tc>
        <w:tc>
          <w:tcPr>
            <w:tcW w:w="1134" w:type="dxa"/>
            <w:tcBorders>
              <w:top w:val="nil"/>
              <w:left w:val="nil"/>
              <w:bottom w:val="single" w:color="auto" w:sz="4" w:space="0"/>
              <w:right w:val="single" w:color="auto" w:sz="4" w:space="0"/>
            </w:tcBorders>
            <w:vAlign w:val="center"/>
          </w:tcPr>
          <w:p w14:paraId="2C5F4455">
            <w:r>
              <w:rPr>
                <w:rFonts w:hint="eastAsia"/>
              </w:rPr>
              <w:t>Y＜100</w:t>
            </w:r>
          </w:p>
        </w:tc>
      </w:tr>
      <w:tr w14:paraId="686A37D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17136F1">
            <w:r>
              <w:rPr>
                <w:rFonts w:hint="eastAsia"/>
              </w:rPr>
              <w:t>信息传输业</w:t>
            </w:r>
          </w:p>
        </w:tc>
        <w:tc>
          <w:tcPr>
            <w:tcW w:w="1985" w:type="dxa"/>
            <w:tcBorders>
              <w:top w:val="nil"/>
              <w:left w:val="nil"/>
              <w:bottom w:val="single" w:color="auto" w:sz="4" w:space="0"/>
              <w:right w:val="single" w:color="auto" w:sz="4" w:space="0"/>
            </w:tcBorders>
            <w:vAlign w:val="center"/>
          </w:tcPr>
          <w:p w14:paraId="60C59F3A">
            <w:r>
              <w:rPr>
                <w:rFonts w:hint="eastAsia"/>
              </w:rPr>
              <w:t>从业人员（X）</w:t>
            </w:r>
          </w:p>
        </w:tc>
        <w:tc>
          <w:tcPr>
            <w:tcW w:w="851" w:type="dxa"/>
            <w:tcBorders>
              <w:top w:val="nil"/>
              <w:left w:val="nil"/>
              <w:bottom w:val="single" w:color="auto" w:sz="4" w:space="0"/>
              <w:right w:val="single" w:color="auto" w:sz="4" w:space="0"/>
            </w:tcBorders>
            <w:vAlign w:val="center"/>
          </w:tcPr>
          <w:p w14:paraId="6F679F5A">
            <w:r>
              <w:rPr>
                <w:rFonts w:hint="eastAsia"/>
              </w:rPr>
              <w:t>人</w:t>
            </w:r>
          </w:p>
        </w:tc>
        <w:tc>
          <w:tcPr>
            <w:tcW w:w="1843" w:type="dxa"/>
            <w:tcBorders>
              <w:top w:val="nil"/>
              <w:left w:val="nil"/>
              <w:bottom w:val="single" w:color="auto" w:sz="4" w:space="0"/>
              <w:right w:val="single" w:color="auto" w:sz="4" w:space="0"/>
            </w:tcBorders>
            <w:vAlign w:val="center"/>
          </w:tcPr>
          <w:p w14:paraId="0B34C443">
            <w:r>
              <w:rPr>
                <w:rFonts w:hint="eastAsia"/>
              </w:rPr>
              <w:t>100≤X＜2000</w:t>
            </w:r>
          </w:p>
        </w:tc>
        <w:tc>
          <w:tcPr>
            <w:tcW w:w="1702" w:type="dxa"/>
            <w:tcBorders>
              <w:top w:val="nil"/>
              <w:left w:val="nil"/>
              <w:bottom w:val="single" w:color="auto" w:sz="4" w:space="0"/>
              <w:right w:val="single" w:color="auto" w:sz="4" w:space="0"/>
            </w:tcBorders>
            <w:vAlign w:val="center"/>
          </w:tcPr>
          <w:p w14:paraId="4E636553">
            <w:r>
              <w:rPr>
                <w:rFonts w:hint="eastAsia"/>
              </w:rPr>
              <w:t>10≤X＜100</w:t>
            </w:r>
          </w:p>
        </w:tc>
        <w:tc>
          <w:tcPr>
            <w:tcW w:w="1134" w:type="dxa"/>
            <w:tcBorders>
              <w:top w:val="nil"/>
              <w:left w:val="nil"/>
              <w:bottom w:val="single" w:color="auto" w:sz="4" w:space="0"/>
              <w:right w:val="single" w:color="auto" w:sz="4" w:space="0"/>
            </w:tcBorders>
            <w:vAlign w:val="center"/>
          </w:tcPr>
          <w:p w14:paraId="3372600D">
            <w:r>
              <w:rPr>
                <w:rFonts w:hint="eastAsia"/>
              </w:rPr>
              <w:t>X＜10</w:t>
            </w:r>
          </w:p>
        </w:tc>
      </w:tr>
      <w:tr w14:paraId="4A836E0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42ED7AB"/>
        </w:tc>
        <w:tc>
          <w:tcPr>
            <w:tcW w:w="1985" w:type="dxa"/>
            <w:tcBorders>
              <w:top w:val="nil"/>
              <w:left w:val="nil"/>
              <w:bottom w:val="single" w:color="auto" w:sz="4" w:space="0"/>
              <w:right w:val="single" w:color="auto" w:sz="4" w:space="0"/>
            </w:tcBorders>
            <w:vAlign w:val="center"/>
          </w:tcPr>
          <w:p w14:paraId="7D0AAF67">
            <w:r>
              <w:rPr>
                <w:rFonts w:hint="eastAsia"/>
              </w:rPr>
              <w:t>营业收入（Y）</w:t>
            </w:r>
          </w:p>
        </w:tc>
        <w:tc>
          <w:tcPr>
            <w:tcW w:w="851" w:type="dxa"/>
            <w:tcBorders>
              <w:top w:val="nil"/>
              <w:left w:val="nil"/>
              <w:bottom w:val="single" w:color="auto" w:sz="4" w:space="0"/>
              <w:right w:val="single" w:color="auto" w:sz="4" w:space="0"/>
            </w:tcBorders>
            <w:vAlign w:val="center"/>
          </w:tcPr>
          <w:p w14:paraId="204864C6">
            <w:r>
              <w:rPr>
                <w:rFonts w:hint="eastAsia"/>
              </w:rPr>
              <w:t>万元</w:t>
            </w:r>
          </w:p>
        </w:tc>
        <w:tc>
          <w:tcPr>
            <w:tcW w:w="1843" w:type="dxa"/>
            <w:tcBorders>
              <w:top w:val="nil"/>
              <w:left w:val="nil"/>
              <w:bottom w:val="single" w:color="auto" w:sz="4" w:space="0"/>
              <w:right w:val="single" w:color="auto" w:sz="4" w:space="0"/>
            </w:tcBorders>
            <w:vAlign w:val="center"/>
          </w:tcPr>
          <w:p w14:paraId="2EE3F51F">
            <w:r>
              <w:rPr>
                <w:rFonts w:hint="eastAsia"/>
              </w:rPr>
              <w:t>1000≤Y＜100000</w:t>
            </w:r>
          </w:p>
        </w:tc>
        <w:tc>
          <w:tcPr>
            <w:tcW w:w="1702" w:type="dxa"/>
            <w:tcBorders>
              <w:top w:val="nil"/>
              <w:left w:val="nil"/>
              <w:bottom w:val="single" w:color="auto" w:sz="4" w:space="0"/>
              <w:right w:val="single" w:color="auto" w:sz="4" w:space="0"/>
            </w:tcBorders>
            <w:vAlign w:val="center"/>
          </w:tcPr>
          <w:p w14:paraId="7174E965">
            <w:r>
              <w:rPr>
                <w:rFonts w:hint="eastAsia"/>
              </w:rPr>
              <w:t>100≤Y＜1000</w:t>
            </w:r>
          </w:p>
        </w:tc>
        <w:tc>
          <w:tcPr>
            <w:tcW w:w="1134" w:type="dxa"/>
            <w:tcBorders>
              <w:top w:val="nil"/>
              <w:left w:val="nil"/>
              <w:bottom w:val="single" w:color="auto" w:sz="4" w:space="0"/>
              <w:right w:val="single" w:color="auto" w:sz="4" w:space="0"/>
            </w:tcBorders>
            <w:vAlign w:val="center"/>
          </w:tcPr>
          <w:p w14:paraId="2773A5ED">
            <w:r>
              <w:rPr>
                <w:rFonts w:hint="eastAsia"/>
              </w:rPr>
              <w:t>Y＜100</w:t>
            </w:r>
          </w:p>
        </w:tc>
      </w:tr>
      <w:tr w14:paraId="46603D6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056EBA9">
            <w:r>
              <w:rPr>
                <w:rFonts w:hint="eastAsia"/>
              </w:rPr>
              <w:t>软件和信息技术服务业</w:t>
            </w:r>
          </w:p>
        </w:tc>
        <w:tc>
          <w:tcPr>
            <w:tcW w:w="1985" w:type="dxa"/>
            <w:tcBorders>
              <w:top w:val="nil"/>
              <w:left w:val="nil"/>
              <w:bottom w:val="single" w:color="auto" w:sz="4" w:space="0"/>
              <w:right w:val="single" w:color="auto" w:sz="4" w:space="0"/>
            </w:tcBorders>
            <w:vAlign w:val="center"/>
          </w:tcPr>
          <w:p w14:paraId="27FE329E">
            <w:r>
              <w:rPr>
                <w:rFonts w:hint="eastAsia"/>
              </w:rPr>
              <w:t>从业人员（X）</w:t>
            </w:r>
          </w:p>
        </w:tc>
        <w:tc>
          <w:tcPr>
            <w:tcW w:w="851" w:type="dxa"/>
            <w:tcBorders>
              <w:top w:val="nil"/>
              <w:left w:val="nil"/>
              <w:bottom w:val="single" w:color="auto" w:sz="4" w:space="0"/>
              <w:right w:val="single" w:color="auto" w:sz="4" w:space="0"/>
            </w:tcBorders>
            <w:vAlign w:val="center"/>
          </w:tcPr>
          <w:p w14:paraId="4F776DCB">
            <w:r>
              <w:rPr>
                <w:rFonts w:hint="eastAsia"/>
              </w:rPr>
              <w:t>人</w:t>
            </w:r>
          </w:p>
        </w:tc>
        <w:tc>
          <w:tcPr>
            <w:tcW w:w="1843" w:type="dxa"/>
            <w:tcBorders>
              <w:top w:val="nil"/>
              <w:left w:val="nil"/>
              <w:bottom w:val="single" w:color="auto" w:sz="4" w:space="0"/>
              <w:right w:val="single" w:color="auto" w:sz="4" w:space="0"/>
            </w:tcBorders>
            <w:vAlign w:val="center"/>
          </w:tcPr>
          <w:p w14:paraId="0D0E5CC9">
            <w:r>
              <w:rPr>
                <w:rFonts w:hint="eastAsia"/>
              </w:rPr>
              <w:t>100≤X＜300</w:t>
            </w:r>
          </w:p>
        </w:tc>
        <w:tc>
          <w:tcPr>
            <w:tcW w:w="1702" w:type="dxa"/>
            <w:tcBorders>
              <w:top w:val="nil"/>
              <w:left w:val="nil"/>
              <w:bottom w:val="single" w:color="auto" w:sz="4" w:space="0"/>
              <w:right w:val="single" w:color="auto" w:sz="4" w:space="0"/>
            </w:tcBorders>
            <w:vAlign w:val="center"/>
          </w:tcPr>
          <w:p w14:paraId="2165FBAF">
            <w:r>
              <w:rPr>
                <w:rFonts w:hint="eastAsia"/>
              </w:rPr>
              <w:t>10≤X＜100</w:t>
            </w:r>
          </w:p>
        </w:tc>
        <w:tc>
          <w:tcPr>
            <w:tcW w:w="1134" w:type="dxa"/>
            <w:tcBorders>
              <w:top w:val="nil"/>
              <w:left w:val="nil"/>
              <w:bottom w:val="single" w:color="auto" w:sz="4" w:space="0"/>
              <w:right w:val="single" w:color="auto" w:sz="4" w:space="0"/>
            </w:tcBorders>
            <w:vAlign w:val="center"/>
          </w:tcPr>
          <w:p w14:paraId="62F534E0">
            <w:r>
              <w:rPr>
                <w:rFonts w:hint="eastAsia"/>
              </w:rPr>
              <w:t>X＜10</w:t>
            </w:r>
          </w:p>
        </w:tc>
      </w:tr>
      <w:tr w14:paraId="6291098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B4E4F5E"/>
        </w:tc>
        <w:tc>
          <w:tcPr>
            <w:tcW w:w="1985" w:type="dxa"/>
            <w:tcBorders>
              <w:top w:val="nil"/>
              <w:left w:val="nil"/>
              <w:bottom w:val="single" w:color="auto" w:sz="4" w:space="0"/>
              <w:right w:val="single" w:color="auto" w:sz="4" w:space="0"/>
            </w:tcBorders>
            <w:vAlign w:val="center"/>
          </w:tcPr>
          <w:p w14:paraId="788BEC61">
            <w:r>
              <w:rPr>
                <w:rFonts w:hint="eastAsia"/>
              </w:rPr>
              <w:t>营业收入（Y）</w:t>
            </w:r>
          </w:p>
        </w:tc>
        <w:tc>
          <w:tcPr>
            <w:tcW w:w="851" w:type="dxa"/>
            <w:tcBorders>
              <w:top w:val="nil"/>
              <w:left w:val="nil"/>
              <w:bottom w:val="single" w:color="auto" w:sz="4" w:space="0"/>
              <w:right w:val="single" w:color="auto" w:sz="4" w:space="0"/>
            </w:tcBorders>
            <w:vAlign w:val="center"/>
          </w:tcPr>
          <w:p w14:paraId="55E9DC5B">
            <w:r>
              <w:rPr>
                <w:rFonts w:hint="eastAsia"/>
              </w:rPr>
              <w:t>万元</w:t>
            </w:r>
          </w:p>
        </w:tc>
        <w:tc>
          <w:tcPr>
            <w:tcW w:w="1843" w:type="dxa"/>
            <w:tcBorders>
              <w:top w:val="nil"/>
              <w:left w:val="nil"/>
              <w:bottom w:val="single" w:color="auto" w:sz="4" w:space="0"/>
              <w:right w:val="single" w:color="auto" w:sz="4" w:space="0"/>
            </w:tcBorders>
            <w:vAlign w:val="center"/>
          </w:tcPr>
          <w:p w14:paraId="0CD5FF7C">
            <w:r>
              <w:rPr>
                <w:rFonts w:hint="eastAsia"/>
              </w:rPr>
              <w:t>1000≤Y＜10000</w:t>
            </w:r>
          </w:p>
        </w:tc>
        <w:tc>
          <w:tcPr>
            <w:tcW w:w="1702" w:type="dxa"/>
            <w:tcBorders>
              <w:top w:val="nil"/>
              <w:left w:val="nil"/>
              <w:bottom w:val="single" w:color="auto" w:sz="4" w:space="0"/>
              <w:right w:val="single" w:color="auto" w:sz="4" w:space="0"/>
            </w:tcBorders>
            <w:vAlign w:val="center"/>
          </w:tcPr>
          <w:p w14:paraId="154A23DF">
            <w:r>
              <w:rPr>
                <w:rFonts w:hint="eastAsia"/>
              </w:rPr>
              <w:t>50≤Y＜1000</w:t>
            </w:r>
          </w:p>
        </w:tc>
        <w:tc>
          <w:tcPr>
            <w:tcW w:w="1134" w:type="dxa"/>
            <w:tcBorders>
              <w:top w:val="nil"/>
              <w:left w:val="nil"/>
              <w:bottom w:val="single" w:color="auto" w:sz="4" w:space="0"/>
              <w:right w:val="single" w:color="auto" w:sz="4" w:space="0"/>
            </w:tcBorders>
            <w:vAlign w:val="center"/>
          </w:tcPr>
          <w:p w14:paraId="4E52104D">
            <w:r>
              <w:rPr>
                <w:rFonts w:hint="eastAsia"/>
              </w:rPr>
              <w:t>Y＜50</w:t>
            </w:r>
          </w:p>
        </w:tc>
      </w:tr>
      <w:tr w14:paraId="18E01EF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46CEA08">
            <w:r>
              <w:rPr>
                <w:rFonts w:hint="eastAsia"/>
              </w:rPr>
              <w:t>房地产开发经营</w:t>
            </w:r>
          </w:p>
        </w:tc>
        <w:tc>
          <w:tcPr>
            <w:tcW w:w="1985" w:type="dxa"/>
            <w:tcBorders>
              <w:top w:val="nil"/>
              <w:left w:val="nil"/>
              <w:bottom w:val="single" w:color="auto" w:sz="4" w:space="0"/>
              <w:right w:val="single" w:color="auto" w:sz="4" w:space="0"/>
            </w:tcBorders>
            <w:vAlign w:val="center"/>
          </w:tcPr>
          <w:p w14:paraId="61AA2C1E">
            <w:r>
              <w:rPr>
                <w:rFonts w:hint="eastAsia"/>
              </w:rPr>
              <w:t>营业收入（Y）</w:t>
            </w:r>
          </w:p>
        </w:tc>
        <w:tc>
          <w:tcPr>
            <w:tcW w:w="851" w:type="dxa"/>
            <w:tcBorders>
              <w:top w:val="nil"/>
              <w:left w:val="nil"/>
              <w:bottom w:val="single" w:color="auto" w:sz="4" w:space="0"/>
              <w:right w:val="single" w:color="auto" w:sz="4" w:space="0"/>
            </w:tcBorders>
            <w:vAlign w:val="center"/>
          </w:tcPr>
          <w:p w14:paraId="2F299148">
            <w:r>
              <w:rPr>
                <w:rFonts w:hint="eastAsia"/>
              </w:rPr>
              <w:t>万元</w:t>
            </w:r>
          </w:p>
        </w:tc>
        <w:tc>
          <w:tcPr>
            <w:tcW w:w="1843" w:type="dxa"/>
            <w:tcBorders>
              <w:top w:val="nil"/>
              <w:left w:val="nil"/>
              <w:bottom w:val="single" w:color="auto" w:sz="4" w:space="0"/>
              <w:right w:val="single" w:color="auto" w:sz="4" w:space="0"/>
            </w:tcBorders>
            <w:vAlign w:val="center"/>
          </w:tcPr>
          <w:p w14:paraId="2A7774E8">
            <w:r>
              <w:rPr>
                <w:rFonts w:hint="eastAsia"/>
              </w:rPr>
              <w:t>1000≤Y＜200000</w:t>
            </w:r>
          </w:p>
        </w:tc>
        <w:tc>
          <w:tcPr>
            <w:tcW w:w="1702" w:type="dxa"/>
            <w:tcBorders>
              <w:top w:val="nil"/>
              <w:left w:val="nil"/>
              <w:bottom w:val="single" w:color="auto" w:sz="4" w:space="0"/>
              <w:right w:val="single" w:color="auto" w:sz="4" w:space="0"/>
            </w:tcBorders>
            <w:vAlign w:val="center"/>
          </w:tcPr>
          <w:p w14:paraId="707012FB">
            <w:r>
              <w:rPr>
                <w:rFonts w:hint="eastAsia"/>
              </w:rPr>
              <w:t>100≤X＜1000</w:t>
            </w:r>
          </w:p>
        </w:tc>
        <w:tc>
          <w:tcPr>
            <w:tcW w:w="1134" w:type="dxa"/>
            <w:tcBorders>
              <w:top w:val="nil"/>
              <w:left w:val="nil"/>
              <w:bottom w:val="single" w:color="auto" w:sz="4" w:space="0"/>
              <w:right w:val="single" w:color="auto" w:sz="4" w:space="0"/>
            </w:tcBorders>
            <w:vAlign w:val="center"/>
          </w:tcPr>
          <w:p w14:paraId="0B6912C1">
            <w:r>
              <w:rPr>
                <w:rFonts w:hint="eastAsia"/>
              </w:rPr>
              <w:t>X＜100</w:t>
            </w:r>
          </w:p>
        </w:tc>
      </w:tr>
      <w:tr w14:paraId="01A1AC9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B7E51E5"/>
        </w:tc>
        <w:tc>
          <w:tcPr>
            <w:tcW w:w="1985" w:type="dxa"/>
            <w:tcBorders>
              <w:top w:val="nil"/>
              <w:left w:val="nil"/>
              <w:bottom w:val="single" w:color="auto" w:sz="4" w:space="0"/>
              <w:right w:val="single" w:color="auto" w:sz="4" w:space="0"/>
            </w:tcBorders>
            <w:vAlign w:val="center"/>
          </w:tcPr>
          <w:p w14:paraId="45F3F427">
            <w:r>
              <w:rPr>
                <w:rFonts w:hint="eastAsia"/>
              </w:rPr>
              <w:t>资产总额（Z）</w:t>
            </w:r>
          </w:p>
        </w:tc>
        <w:tc>
          <w:tcPr>
            <w:tcW w:w="851" w:type="dxa"/>
            <w:tcBorders>
              <w:top w:val="nil"/>
              <w:left w:val="nil"/>
              <w:bottom w:val="single" w:color="auto" w:sz="4" w:space="0"/>
              <w:right w:val="single" w:color="auto" w:sz="4" w:space="0"/>
            </w:tcBorders>
            <w:vAlign w:val="center"/>
          </w:tcPr>
          <w:p w14:paraId="18D4BF5B">
            <w:r>
              <w:rPr>
                <w:rFonts w:hint="eastAsia"/>
              </w:rPr>
              <w:t>万元</w:t>
            </w:r>
          </w:p>
        </w:tc>
        <w:tc>
          <w:tcPr>
            <w:tcW w:w="1843" w:type="dxa"/>
            <w:tcBorders>
              <w:top w:val="nil"/>
              <w:left w:val="nil"/>
              <w:bottom w:val="single" w:color="auto" w:sz="4" w:space="0"/>
              <w:right w:val="single" w:color="auto" w:sz="4" w:space="0"/>
            </w:tcBorders>
            <w:vAlign w:val="center"/>
          </w:tcPr>
          <w:p w14:paraId="09E8E093">
            <w:r>
              <w:rPr>
                <w:rFonts w:hint="eastAsia"/>
              </w:rPr>
              <w:t>5000≤Z＜10000</w:t>
            </w:r>
          </w:p>
        </w:tc>
        <w:tc>
          <w:tcPr>
            <w:tcW w:w="1702" w:type="dxa"/>
            <w:tcBorders>
              <w:top w:val="nil"/>
              <w:left w:val="nil"/>
              <w:bottom w:val="single" w:color="auto" w:sz="4" w:space="0"/>
              <w:right w:val="single" w:color="auto" w:sz="4" w:space="0"/>
            </w:tcBorders>
            <w:vAlign w:val="center"/>
          </w:tcPr>
          <w:p w14:paraId="2CD53DE7">
            <w:r>
              <w:rPr>
                <w:rFonts w:hint="eastAsia"/>
              </w:rPr>
              <w:t>2000≤Y＜5000</w:t>
            </w:r>
          </w:p>
        </w:tc>
        <w:tc>
          <w:tcPr>
            <w:tcW w:w="1134" w:type="dxa"/>
            <w:tcBorders>
              <w:top w:val="nil"/>
              <w:left w:val="nil"/>
              <w:bottom w:val="single" w:color="auto" w:sz="4" w:space="0"/>
              <w:right w:val="single" w:color="auto" w:sz="4" w:space="0"/>
            </w:tcBorders>
            <w:vAlign w:val="center"/>
          </w:tcPr>
          <w:p w14:paraId="3E43B481">
            <w:r>
              <w:rPr>
                <w:rFonts w:hint="eastAsia"/>
              </w:rPr>
              <w:t>Y＜2000</w:t>
            </w:r>
          </w:p>
        </w:tc>
      </w:tr>
      <w:tr w14:paraId="480DF5B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0BA2353">
            <w:r>
              <w:rPr>
                <w:rFonts w:hint="eastAsia"/>
              </w:rPr>
              <w:t>物业管理</w:t>
            </w:r>
          </w:p>
        </w:tc>
        <w:tc>
          <w:tcPr>
            <w:tcW w:w="1985" w:type="dxa"/>
            <w:tcBorders>
              <w:top w:val="nil"/>
              <w:left w:val="nil"/>
              <w:bottom w:val="single" w:color="auto" w:sz="4" w:space="0"/>
              <w:right w:val="single" w:color="auto" w:sz="4" w:space="0"/>
            </w:tcBorders>
            <w:vAlign w:val="center"/>
          </w:tcPr>
          <w:p w14:paraId="5CFDED52">
            <w:r>
              <w:rPr>
                <w:rFonts w:hint="eastAsia"/>
              </w:rPr>
              <w:t>从业人员（X）</w:t>
            </w:r>
          </w:p>
        </w:tc>
        <w:tc>
          <w:tcPr>
            <w:tcW w:w="851" w:type="dxa"/>
            <w:tcBorders>
              <w:top w:val="nil"/>
              <w:left w:val="nil"/>
              <w:bottom w:val="single" w:color="auto" w:sz="4" w:space="0"/>
              <w:right w:val="single" w:color="auto" w:sz="4" w:space="0"/>
            </w:tcBorders>
            <w:vAlign w:val="center"/>
          </w:tcPr>
          <w:p w14:paraId="5C805EC0">
            <w:r>
              <w:rPr>
                <w:rFonts w:hint="eastAsia"/>
              </w:rPr>
              <w:t>人</w:t>
            </w:r>
          </w:p>
        </w:tc>
        <w:tc>
          <w:tcPr>
            <w:tcW w:w="1843" w:type="dxa"/>
            <w:tcBorders>
              <w:top w:val="nil"/>
              <w:left w:val="nil"/>
              <w:bottom w:val="single" w:color="auto" w:sz="4" w:space="0"/>
              <w:right w:val="single" w:color="auto" w:sz="4" w:space="0"/>
            </w:tcBorders>
            <w:vAlign w:val="center"/>
          </w:tcPr>
          <w:p w14:paraId="2B3007E9">
            <w:r>
              <w:rPr>
                <w:rFonts w:hint="eastAsia"/>
              </w:rPr>
              <w:t>300≤X＜1000</w:t>
            </w:r>
          </w:p>
        </w:tc>
        <w:tc>
          <w:tcPr>
            <w:tcW w:w="1702" w:type="dxa"/>
            <w:tcBorders>
              <w:top w:val="nil"/>
              <w:left w:val="nil"/>
              <w:bottom w:val="single" w:color="auto" w:sz="4" w:space="0"/>
              <w:right w:val="single" w:color="auto" w:sz="4" w:space="0"/>
            </w:tcBorders>
            <w:vAlign w:val="center"/>
          </w:tcPr>
          <w:p w14:paraId="2F57F525">
            <w:r>
              <w:rPr>
                <w:rFonts w:hint="eastAsia"/>
              </w:rPr>
              <w:t>100≤X＜300</w:t>
            </w:r>
          </w:p>
        </w:tc>
        <w:tc>
          <w:tcPr>
            <w:tcW w:w="1134" w:type="dxa"/>
            <w:tcBorders>
              <w:top w:val="nil"/>
              <w:left w:val="nil"/>
              <w:bottom w:val="single" w:color="auto" w:sz="4" w:space="0"/>
              <w:right w:val="single" w:color="auto" w:sz="4" w:space="0"/>
            </w:tcBorders>
            <w:vAlign w:val="center"/>
          </w:tcPr>
          <w:p w14:paraId="7B59B288">
            <w:r>
              <w:rPr>
                <w:rFonts w:hint="eastAsia"/>
              </w:rPr>
              <w:t>X＜100</w:t>
            </w:r>
          </w:p>
        </w:tc>
      </w:tr>
      <w:tr w14:paraId="44D92E9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965F8F3"/>
        </w:tc>
        <w:tc>
          <w:tcPr>
            <w:tcW w:w="1985" w:type="dxa"/>
            <w:tcBorders>
              <w:top w:val="nil"/>
              <w:left w:val="nil"/>
              <w:bottom w:val="single" w:color="auto" w:sz="4" w:space="0"/>
              <w:right w:val="single" w:color="auto" w:sz="4" w:space="0"/>
            </w:tcBorders>
            <w:vAlign w:val="center"/>
          </w:tcPr>
          <w:p w14:paraId="3D1F63D1">
            <w:r>
              <w:rPr>
                <w:rFonts w:hint="eastAsia"/>
              </w:rPr>
              <w:t>营业收入（Y）</w:t>
            </w:r>
          </w:p>
        </w:tc>
        <w:tc>
          <w:tcPr>
            <w:tcW w:w="851" w:type="dxa"/>
            <w:tcBorders>
              <w:top w:val="nil"/>
              <w:left w:val="nil"/>
              <w:bottom w:val="single" w:color="auto" w:sz="4" w:space="0"/>
              <w:right w:val="single" w:color="auto" w:sz="4" w:space="0"/>
            </w:tcBorders>
            <w:vAlign w:val="center"/>
          </w:tcPr>
          <w:p w14:paraId="4F926E87">
            <w:r>
              <w:rPr>
                <w:rFonts w:hint="eastAsia"/>
              </w:rPr>
              <w:t>万元</w:t>
            </w:r>
          </w:p>
        </w:tc>
        <w:tc>
          <w:tcPr>
            <w:tcW w:w="1843" w:type="dxa"/>
            <w:tcBorders>
              <w:top w:val="nil"/>
              <w:left w:val="nil"/>
              <w:bottom w:val="single" w:color="auto" w:sz="4" w:space="0"/>
              <w:right w:val="single" w:color="auto" w:sz="4" w:space="0"/>
            </w:tcBorders>
            <w:vAlign w:val="center"/>
          </w:tcPr>
          <w:p w14:paraId="052082E4">
            <w:r>
              <w:rPr>
                <w:rFonts w:hint="eastAsia"/>
              </w:rPr>
              <w:t>1000≤Y＜5000</w:t>
            </w:r>
          </w:p>
        </w:tc>
        <w:tc>
          <w:tcPr>
            <w:tcW w:w="1702" w:type="dxa"/>
            <w:tcBorders>
              <w:top w:val="nil"/>
              <w:left w:val="nil"/>
              <w:bottom w:val="single" w:color="auto" w:sz="4" w:space="0"/>
              <w:right w:val="single" w:color="auto" w:sz="4" w:space="0"/>
            </w:tcBorders>
            <w:vAlign w:val="center"/>
          </w:tcPr>
          <w:p w14:paraId="41EC7C25">
            <w:r>
              <w:rPr>
                <w:rFonts w:hint="eastAsia"/>
              </w:rPr>
              <w:t>500≤Y＜1000</w:t>
            </w:r>
          </w:p>
        </w:tc>
        <w:tc>
          <w:tcPr>
            <w:tcW w:w="1134" w:type="dxa"/>
            <w:tcBorders>
              <w:top w:val="nil"/>
              <w:left w:val="nil"/>
              <w:bottom w:val="single" w:color="auto" w:sz="4" w:space="0"/>
              <w:right w:val="single" w:color="auto" w:sz="4" w:space="0"/>
            </w:tcBorders>
            <w:vAlign w:val="center"/>
          </w:tcPr>
          <w:p w14:paraId="0BEB0D8F">
            <w:r>
              <w:rPr>
                <w:rFonts w:hint="eastAsia"/>
              </w:rPr>
              <w:t>Y＜500</w:t>
            </w:r>
          </w:p>
        </w:tc>
      </w:tr>
      <w:tr w14:paraId="237B643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15D2216">
            <w:r>
              <w:rPr>
                <w:rFonts w:hint="eastAsia"/>
              </w:rPr>
              <w:t>租赁和商务服务业</w:t>
            </w:r>
          </w:p>
        </w:tc>
        <w:tc>
          <w:tcPr>
            <w:tcW w:w="1985" w:type="dxa"/>
            <w:tcBorders>
              <w:top w:val="nil"/>
              <w:left w:val="nil"/>
              <w:bottom w:val="single" w:color="auto" w:sz="4" w:space="0"/>
              <w:right w:val="single" w:color="auto" w:sz="4" w:space="0"/>
            </w:tcBorders>
            <w:vAlign w:val="center"/>
          </w:tcPr>
          <w:p w14:paraId="1620D633">
            <w:r>
              <w:rPr>
                <w:rFonts w:hint="eastAsia"/>
              </w:rPr>
              <w:t>从业人员（X）</w:t>
            </w:r>
          </w:p>
        </w:tc>
        <w:tc>
          <w:tcPr>
            <w:tcW w:w="851" w:type="dxa"/>
            <w:tcBorders>
              <w:top w:val="nil"/>
              <w:left w:val="nil"/>
              <w:bottom w:val="single" w:color="auto" w:sz="4" w:space="0"/>
              <w:right w:val="single" w:color="auto" w:sz="4" w:space="0"/>
            </w:tcBorders>
            <w:vAlign w:val="center"/>
          </w:tcPr>
          <w:p w14:paraId="7D1A6F24">
            <w:r>
              <w:rPr>
                <w:rFonts w:hint="eastAsia"/>
              </w:rPr>
              <w:t>人</w:t>
            </w:r>
          </w:p>
        </w:tc>
        <w:tc>
          <w:tcPr>
            <w:tcW w:w="1843" w:type="dxa"/>
            <w:tcBorders>
              <w:top w:val="nil"/>
              <w:left w:val="nil"/>
              <w:bottom w:val="single" w:color="auto" w:sz="4" w:space="0"/>
              <w:right w:val="single" w:color="auto" w:sz="4" w:space="0"/>
            </w:tcBorders>
            <w:vAlign w:val="center"/>
          </w:tcPr>
          <w:p w14:paraId="629211C8">
            <w:r>
              <w:rPr>
                <w:rFonts w:hint="eastAsia"/>
              </w:rPr>
              <w:t>100≤X＜300</w:t>
            </w:r>
          </w:p>
        </w:tc>
        <w:tc>
          <w:tcPr>
            <w:tcW w:w="1702" w:type="dxa"/>
            <w:tcBorders>
              <w:top w:val="nil"/>
              <w:left w:val="nil"/>
              <w:bottom w:val="single" w:color="auto" w:sz="4" w:space="0"/>
              <w:right w:val="single" w:color="auto" w:sz="4" w:space="0"/>
            </w:tcBorders>
            <w:vAlign w:val="center"/>
          </w:tcPr>
          <w:p w14:paraId="0EA57787">
            <w:r>
              <w:rPr>
                <w:rFonts w:hint="eastAsia"/>
              </w:rPr>
              <w:t>10≤X＜100</w:t>
            </w:r>
          </w:p>
        </w:tc>
        <w:tc>
          <w:tcPr>
            <w:tcW w:w="1134" w:type="dxa"/>
            <w:tcBorders>
              <w:top w:val="nil"/>
              <w:left w:val="nil"/>
              <w:bottom w:val="single" w:color="auto" w:sz="4" w:space="0"/>
              <w:right w:val="single" w:color="auto" w:sz="4" w:space="0"/>
            </w:tcBorders>
            <w:vAlign w:val="center"/>
          </w:tcPr>
          <w:p w14:paraId="61806FAC">
            <w:r>
              <w:rPr>
                <w:rFonts w:hint="eastAsia"/>
              </w:rPr>
              <w:t>X＜10</w:t>
            </w:r>
          </w:p>
        </w:tc>
      </w:tr>
      <w:tr w14:paraId="208D970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83BDA27"/>
        </w:tc>
        <w:tc>
          <w:tcPr>
            <w:tcW w:w="1985" w:type="dxa"/>
            <w:tcBorders>
              <w:top w:val="nil"/>
              <w:left w:val="nil"/>
              <w:bottom w:val="single" w:color="auto" w:sz="4" w:space="0"/>
              <w:right w:val="single" w:color="auto" w:sz="4" w:space="0"/>
            </w:tcBorders>
            <w:vAlign w:val="center"/>
          </w:tcPr>
          <w:p w14:paraId="65897570">
            <w:r>
              <w:rPr>
                <w:rFonts w:hint="eastAsia"/>
              </w:rPr>
              <w:t>资产总额（Z）</w:t>
            </w:r>
          </w:p>
        </w:tc>
        <w:tc>
          <w:tcPr>
            <w:tcW w:w="851" w:type="dxa"/>
            <w:tcBorders>
              <w:top w:val="nil"/>
              <w:left w:val="nil"/>
              <w:bottom w:val="single" w:color="auto" w:sz="4" w:space="0"/>
              <w:right w:val="single" w:color="auto" w:sz="4" w:space="0"/>
            </w:tcBorders>
            <w:vAlign w:val="center"/>
          </w:tcPr>
          <w:p w14:paraId="3C045B57">
            <w:r>
              <w:rPr>
                <w:rFonts w:hint="eastAsia"/>
              </w:rPr>
              <w:t>万元</w:t>
            </w:r>
          </w:p>
        </w:tc>
        <w:tc>
          <w:tcPr>
            <w:tcW w:w="1843" w:type="dxa"/>
            <w:tcBorders>
              <w:top w:val="nil"/>
              <w:left w:val="nil"/>
              <w:bottom w:val="single" w:color="auto" w:sz="4" w:space="0"/>
              <w:right w:val="single" w:color="auto" w:sz="4" w:space="0"/>
            </w:tcBorders>
            <w:vAlign w:val="center"/>
          </w:tcPr>
          <w:p w14:paraId="0D6A2921">
            <w:r>
              <w:rPr>
                <w:rFonts w:hint="eastAsia"/>
              </w:rPr>
              <w:t>8000≤Z＜120000</w:t>
            </w:r>
          </w:p>
        </w:tc>
        <w:tc>
          <w:tcPr>
            <w:tcW w:w="1702" w:type="dxa"/>
            <w:tcBorders>
              <w:top w:val="nil"/>
              <w:left w:val="nil"/>
              <w:bottom w:val="single" w:color="auto" w:sz="4" w:space="0"/>
              <w:right w:val="single" w:color="auto" w:sz="4" w:space="0"/>
            </w:tcBorders>
            <w:vAlign w:val="center"/>
          </w:tcPr>
          <w:p w14:paraId="254C1200">
            <w:r>
              <w:rPr>
                <w:rFonts w:hint="eastAsia"/>
              </w:rPr>
              <w:t>100≤Z＜8000</w:t>
            </w:r>
          </w:p>
        </w:tc>
        <w:tc>
          <w:tcPr>
            <w:tcW w:w="1134" w:type="dxa"/>
            <w:tcBorders>
              <w:top w:val="nil"/>
              <w:left w:val="nil"/>
              <w:bottom w:val="single" w:color="auto" w:sz="4" w:space="0"/>
              <w:right w:val="single" w:color="auto" w:sz="4" w:space="0"/>
            </w:tcBorders>
            <w:vAlign w:val="center"/>
          </w:tcPr>
          <w:p w14:paraId="36F7A34D">
            <w:r>
              <w:rPr>
                <w:rFonts w:hint="eastAsia"/>
              </w:rPr>
              <w:t>Y＜100</w:t>
            </w:r>
          </w:p>
        </w:tc>
      </w:tr>
      <w:tr w14:paraId="5A5526EC">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275BE825">
            <w:r>
              <w:rPr>
                <w:rFonts w:hint="eastAsia"/>
              </w:rPr>
              <w:t>其他未列明行业</w:t>
            </w:r>
          </w:p>
        </w:tc>
        <w:tc>
          <w:tcPr>
            <w:tcW w:w="1985" w:type="dxa"/>
            <w:tcBorders>
              <w:top w:val="nil"/>
              <w:left w:val="nil"/>
              <w:bottom w:val="single" w:color="auto" w:sz="4" w:space="0"/>
              <w:right w:val="single" w:color="auto" w:sz="4" w:space="0"/>
            </w:tcBorders>
            <w:vAlign w:val="center"/>
          </w:tcPr>
          <w:p w14:paraId="5681D751">
            <w:r>
              <w:rPr>
                <w:rFonts w:hint="eastAsia"/>
              </w:rPr>
              <w:t>从业人员（X）</w:t>
            </w:r>
          </w:p>
        </w:tc>
        <w:tc>
          <w:tcPr>
            <w:tcW w:w="851" w:type="dxa"/>
            <w:tcBorders>
              <w:top w:val="nil"/>
              <w:left w:val="nil"/>
              <w:bottom w:val="single" w:color="auto" w:sz="4" w:space="0"/>
              <w:right w:val="single" w:color="auto" w:sz="4" w:space="0"/>
            </w:tcBorders>
            <w:vAlign w:val="center"/>
          </w:tcPr>
          <w:p w14:paraId="37E85B56">
            <w:r>
              <w:rPr>
                <w:rFonts w:hint="eastAsia"/>
              </w:rPr>
              <w:t>人</w:t>
            </w:r>
          </w:p>
        </w:tc>
        <w:tc>
          <w:tcPr>
            <w:tcW w:w="1843" w:type="dxa"/>
            <w:tcBorders>
              <w:top w:val="nil"/>
              <w:left w:val="nil"/>
              <w:bottom w:val="single" w:color="auto" w:sz="4" w:space="0"/>
              <w:right w:val="single" w:color="auto" w:sz="4" w:space="0"/>
            </w:tcBorders>
            <w:vAlign w:val="center"/>
          </w:tcPr>
          <w:p w14:paraId="51F7D101">
            <w:r>
              <w:rPr>
                <w:rFonts w:hint="eastAsia"/>
              </w:rPr>
              <w:t>100≤X＜300</w:t>
            </w:r>
          </w:p>
        </w:tc>
        <w:tc>
          <w:tcPr>
            <w:tcW w:w="1702" w:type="dxa"/>
            <w:tcBorders>
              <w:top w:val="nil"/>
              <w:left w:val="nil"/>
              <w:bottom w:val="single" w:color="auto" w:sz="4" w:space="0"/>
              <w:right w:val="single" w:color="auto" w:sz="4" w:space="0"/>
            </w:tcBorders>
            <w:vAlign w:val="center"/>
          </w:tcPr>
          <w:p w14:paraId="126EA6A6">
            <w:r>
              <w:rPr>
                <w:rFonts w:hint="eastAsia"/>
              </w:rPr>
              <w:t>10≤X＜100</w:t>
            </w:r>
          </w:p>
        </w:tc>
        <w:tc>
          <w:tcPr>
            <w:tcW w:w="1134" w:type="dxa"/>
            <w:tcBorders>
              <w:top w:val="nil"/>
              <w:left w:val="nil"/>
              <w:bottom w:val="single" w:color="auto" w:sz="4" w:space="0"/>
              <w:right w:val="single" w:color="auto" w:sz="4" w:space="0"/>
            </w:tcBorders>
            <w:vAlign w:val="center"/>
          </w:tcPr>
          <w:p w14:paraId="6A2507AA">
            <w:r>
              <w:rPr>
                <w:rFonts w:hint="eastAsia"/>
              </w:rPr>
              <w:t>X＜10</w:t>
            </w:r>
          </w:p>
        </w:tc>
      </w:tr>
    </w:tbl>
    <w:p w14:paraId="0394287C">
      <w:pPr>
        <w:spacing w:line="560" w:lineRule="exact"/>
        <w:ind w:firstLine="525" w:firstLineChars="250"/>
        <w:rPr>
          <w:rFonts w:cs="宋体" w:asciiTheme="minorEastAsia" w:hAnsiTheme="minorEastAsia" w:eastAsiaTheme="minorEastAsia"/>
          <w:color w:val="000000" w:themeColor="text1"/>
          <w:kern w:val="0"/>
          <w:sz w:val="20"/>
          <w:szCs w:val="21"/>
        </w:rPr>
        <w:sectPr>
          <w:pgSz w:w="11906" w:h="16838"/>
          <w:pgMar w:top="1304" w:right="1304" w:bottom="1304" w:left="1304" w:header="720" w:footer="720" w:gutter="0"/>
          <w:cols w:space="720" w:num="1"/>
          <w:docGrid w:linePitch="331" w:charSpace="0"/>
        </w:sectPr>
      </w:pPr>
      <w:r>
        <w:rPr>
          <w:rFonts w:hint="eastAsia" w:cs="宋体" w:asciiTheme="minorEastAsia" w:hAnsiTheme="minorEastAsia" w:eastAsiaTheme="minorEastAsia"/>
          <w:color w:val="000000" w:themeColor="text1"/>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1A3D2AC7">
      <w:pPr>
        <w:pStyle w:val="2"/>
        <w:ind w:firstLine="883"/>
      </w:pPr>
      <w:bookmarkStart w:id="36" w:name="_Toc213860799"/>
      <w:r>
        <w:rPr>
          <w:rFonts w:hint="eastAsia"/>
        </w:rPr>
        <w:t>第三章 供应商须知</w:t>
      </w:r>
      <w:bookmarkEnd w:id="36"/>
    </w:p>
    <w:p w14:paraId="2526EC55">
      <w:pPr>
        <w:pStyle w:val="3"/>
        <w:ind w:firstLine="640"/>
        <w:jc w:val="center"/>
        <w:rPr>
          <w:rFonts w:cs="宋体" w:asciiTheme="minorEastAsia" w:hAnsiTheme="minorEastAsia" w:eastAsiaTheme="minorEastAsia"/>
          <w:color w:val="000000" w:themeColor="text1"/>
        </w:rPr>
      </w:pPr>
      <w:bookmarkStart w:id="37" w:name="_Toc213860800"/>
      <w:r>
        <w:rPr>
          <w:rFonts w:hint="eastAsia" w:cs="宋体" w:asciiTheme="minorEastAsia" w:hAnsiTheme="minorEastAsia" w:eastAsiaTheme="minorEastAsia"/>
          <w:b w:val="0"/>
          <w:color w:val="000000" w:themeColor="text1"/>
        </w:rPr>
        <w:t>第一节 供应商须知前附表</w:t>
      </w:r>
      <w:bookmarkEnd w:id="37"/>
    </w:p>
    <w:tbl>
      <w:tblPr>
        <w:tblStyle w:val="37"/>
        <w:tblW w:w="95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8"/>
        <w:gridCol w:w="2802"/>
        <w:gridCol w:w="5733"/>
      </w:tblGrid>
      <w:tr w14:paraId="5E797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988" w:type="dxa"/>
            <w:tcBorders>
              <w:top w:val="single" w:color="000000" w:sz="4" w:space="0"/>
              <w:left w:val="single" w:color="000000" w:sz="4" w:space="0"/>
              <w:bottom w:val="single" w:color="000000" w:sz="4" w:space="0"/>
              <w:right w:val="single" w:color="000000" w:sz="4" w:space="0"/>
            </w:tcBorders>
          </w:tcPr>
          <w:p w14:paraId="05E58310">
            <w:pPr>
              <w:spacing w:line="360" w:lineRule="auto"/>
              <w:rPr>
                <w:rFonts w:cs="宋体" w:asciiTheme="minorEastAsia" w:hAnsiTheme="minorEastAsia" w:eastAsiaTheme="minorEastAsia"/>
                <w:b/>
                <w:color w:val="000000" w:themeColor="text1"/>
                <w:szCs w:val="21"/>
              </w:rPr>
            </w:pPr>
            <w:r>
              <w:rPr>
                <w:rFonts w:hint="eastAsia" w:cs="宋体" w:asciiTheme="minorEastAsia" w:hAnsiTheme="minorEastAsia" w:eastAsiaTheme="minorEastAsia"/>
                <w:b/>
                <w:color w:val="000000" w:themeColor="text1"/>
                <w:szCs w:val="21"/>
              </w:rPr>
              <w:t>条款号</w:t>
            </w:r>
          </w:p>
        </w:tc>
        <w:tc>
          <w:tcPr>
            <w:tcW w:w="2802" w:type="dxa"/>
            <w:tcBorders>
              <w:top w:val="single" w:color="000000" w:sz="4" w:space="0"/>
              <w:left w:val="single" w:color="000000" w:sz="4" w:space="0"/>
              <w:bottom w:val="single" w:color="000000" w:sz="4" w:space="0"/>
              <w:right w:val="single" w:color="000000" w:sz="4" w:space="0"/>
            </w:tcBorders>
            <w:vAlign w:val="center"/>
          </w:tcPr>
          <w:p w14:paraId="09206C9C">
            <w:pPr>
              <w:spacing w:line="360" w:lineRule="auto"/>
              <w:ind w:firstLine="422"/>
              <w:jc w:val="center"/>
              <w:rPr>
                <w:rFonts w:cs="宋体" w:asciiTheme="minorEastAsia" w:hAnsiTheme="minorEastAsia" w:eastAsiaTheme="minorEastAsia"/>
                <w:b/>
                <w:color w:val="000000" w:themeColor="text1"/>
                <w:szCs w:val="21"/>
              </w:rPr>
            </w:pPr>
            <w:r>
              <w:rPr>
                <w:rFonts w:hint="eastAsia" w:cs="宋体" w:asciiTheme="minorEastAsia" w:hAnsiTheme="minorEastAsia" w:eastAsiaTheme="minorEastAsia"/>
                <w:b/>
                <w:color w:val="000000" w:themeColor="text1"/>
                <w:szCs w:val="21"/>
              </w:rPr>
              <w:t>条款内容</w:t>
            </w:r>
          </w:p>
        </w:tc>
        <w:tc>
          <w:tcPr>
            <w:tcW w:w="5733" w:type="dxa"/>
            <w:tcBorders>
              <w:top w:val="single" w:color="000000" w:sz="4" w:space="0"/>
              <w:left w:val="single" w:color="000000" w:sz="4" w:space="0"/>
              <w:bottom w:val="single" w:color="000000" w:sz="4" w:space="0"/>
              <w:right w:val="single" w:color="000000" w:sz="4" w:space="0"/>
            </w:tcBorders>
          </w:tcPr>
          <w:p w14:paraId="6665742E">
            <w:pPr>
              <w:spacing w:line="360" w:lineRule="auto"/>
              <w:ind w:firstLine="422"/>
              <w:jc w:val="center"/>
              <w:rPr>
                <w:rFonts w:cs="宋体" w:asciiTheme="minorEastAsia" w:hAnsiTheme="minorEastAsia" w:eastAsiaTheme="minorEastAsia"/>
                <w:b/>
                <w:color w:val="000000" w:themeColor="text1"/>
                <w:szCs w:val="21"/>
              </w:rPr>
            </w:pPr>
            <w:r>
              <w:rPr>
                <w:rFonts w:hint="eastAsia" w:cs="宋体" w:asciiTheme="minorEastAsia" w:hAnsiTheme="minorEastAsia" w:eastAsiaTheme="minorEastAsia"/>
                <w:b/>
                <w:color w:val="000000" w:themeColor="text1"/>
                <w:szCs w:val="21"/>
              </w:rPr>
              <w:t>具体要求</w:t>
            </w:r>
          </w:p>
        </w:tc>
      </w:tr>
      <w:tr w14:paraId="3780F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Borders>
              <w:top w:val="single" w:color="000000" w:sz="4" w:space="0"/>
              <w:left w:val="single" w:color="000000" w:sz="4" w:space="0"/>
              <w:bottom w:val="single" w:color="000000" w:sz="4" w:space="0"/>
              <w:right w:val="single" w:color="000000" w:sz="4" w:space="0"/>
            </w:tcBorders>
            <w:vAlign w:val="center"/>
          </w:tcPr>
          <w:p w14:paraId="59A817A2">
            <w:pPr>
              <w:spacing w:line="360" w:lineRule="auto"/>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3.1</w:t>
            </w:r>
          </w:p>
        </w:tc>
        <w:tc>
          <w:tcPr>
            <w:tcW w:w="2802" w:type="dxa"/>
            <w:tcBorders>
              <w:top w:val="single" w:color="000000" w:sz="4" w:space="0"/>
              <w:left w:val="single" w:color="000000" w:sz="4" w:space="0"/>
              <w:bottom w:val="single" w:color="000000" w:sz="4" w:space="0"/>
              <w:right w:val="single" w:color="000000" w:sz="4" w:space="0"/>
            </w:tcBorders>
            <w:vAlign w:val="center"/>
          </w:tcPr>
          <w:p w14:paraId="1E4AD839">
            <w:pPr>
              <w:spacing w:line="360" w:lineRule="auto"/>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供应商资格条件</w:t>
            </w:r>
          </w:p>
        </w:tc>
        <w:tc>
          <w:tcPr>
            <w:tcW w:w="5733" w:type="dxa"/>
            <w:tcBorders>
              <w:top w:val="single" w:color="000000" w:sz="4" w:space="0"/>
              <w:left w:val="single" w:color="000000" w:sz="4" w:space="0"/>
              <w:bottom w:val="single" w:color="000000" w:sz="4" w:space="0"/>
              <w:right w:val="single" w:color="000000" w:sz="4" w:space="0"/>
            </w:tcBorders>
          </w:tcPr>
          <w:p w14:paraId="62D04057">
            <w:pPr>
              <w:spacing w:line="360" w:lineRule="auto"/>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详见公告。</w:t>
            </w:r>
          </w:p>
        </w:tc>
      </w:tr>
      <w:tr w14:paraId="1435E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Borders>
              <w:top w:val="single" w:color="000000" w:sz="4" w:space="0"/>
              <w:left w:val="single" w:color="000000" w:sz="4" w:space="0"/>
              <w:bottom w:val="single" w:color="000000" w:sz="4" w:space="0"/>
              <w:right w:val="single" w:color="000000" w:sz="4" w:space="0"/>
            </w:tcBorders>
            <w:vAlign w:val="center"/>
          </w:tcPr>
          <w:p w14:paraId="6F311FA8">
            <w:pPr>
              <w:spacing w:line="360" w:lineRule="auto"/>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5.1</w:t>
            </w:r>
          </w:p>
        </w:tc>
        <w:tc>
          <w:tcPr>
            <w:tcW w:w="2802" w:type="dxa"/>
            <w:tcBorders>
              <w:top w:val="single" w:color="000000" w:sz="4" w:space="0"/>
              <w:left w:val="single" w:color="000000" w:sz="4" w:space="0"/>
              <w:bottom w:val="single" w:color="000000" w:sz="4" w:space="0"/>
              <w:right w:val="single" w:color="000000" w:sz="4" w:space="0"/>
            </w:tcBorders>
            <w:vAlign w:val="center"/>
          </w:tcPr>
          <w:p w14:paraId="10CCA7E4">
            <w:pPr>
              <w:spacing w:line="360" w:lineRule="auto"/>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是否接受联合体竞标</w:t>
            </w:r>
          </w:p>
        </w:tc>
        <w:tc>
          <w:tcPr>
            <w:tcW w:w="5733" w:type="dxa"/>
            <w:tcBorders>
              <w:top w:val="single" w:color="000000" w:sz="4" w:space="0"/>
              <w:left w:val="single" w:color="000000" w:sz="4" w:space="0"/>
              <w:bottom w:val="single" w:color="000000" w:sz="4" w:space="0"/>
              <w:right w:val="single" w:color="000000" w:sz="4" w:space="0"/>
            </w:tcBorders>
            <w:vAlign w:val="center"/>
          </w:tcPr>
          <w:p w14:paraId="09F9A286">
            <w:pPr>
              <w:spacing w:line="360" w:lineRule="auto"/>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详见公告。</w:t>
            </w:r>
          </w:p>
        </w:tc>
      </w:tr>
      <w:tr w14:paraId="08DB0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Borders>
              <w:top w:val="single" w:color="000000" w:sz="4" w:space="0"/>
              <w:left w:val="single" w:color="000000" w:sz="4" w:space="0"/>
              <w:bottom w:val="single" w:color="000000" w:sz="4" w:space="0"/>
              <w:right w:val="single" w:color="000000" w:sz="4" w:space="0"/>
            </w:tcBorders>
            <w:vAlign w:val="center"/>
          </w:tcPr>
          <w:p w14:paraId="399C791E">
            <w:pPr>
              <w:spacing w:line="360" w:lineRule="auto"/>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5.2</w:t>
            </w:r>
          </w:p>
        </w:tc>
        <w:tc>
          <w:tcPr>
            <w:tcW w:w="2802" w:type="dxa"/>
            <w:tcBorders>
              <w:top w:val="single" w:color="000000" w:sz="4" w:space="0"/>
              <w:left w:val="single" w:color="000000" w:sz="4" w:space="0"/>
              <w:bottom w:val="single" w:color="000000" w:sz="4" w:space="0"/>
              <w:right w:val="single" w:color="000000" w:sz="4" w:space="0"/>
            </w:tcBorders>
            <w:vAlign w:val="center"/>
          </w:tcPr>
          <w:p w14:paraId="71AC0E65">
            <w:pPr>
              <w:spacing w:line="360" w:lineRule="auto"/>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联合体竞标要求</w:t>
            </w:r>
          </w:p>
        </w:tc>
        <w:tc>
          <w:tcPr>
            <w:tcW w:w="5733" w:type="dxa"/>
            <w:tcBorders>
              <w:top w:val="single" w:color="000000" w:sz="4" w:space="0"/>
              <w:left w:val="single" w:color="000000" w:sz="4" w:space="0"/>
              <w:bottom w:val="single" w:color="000000" w:sz="4" w:space="0"/>
              <w:right w:val="single" w:color="000000" w:sz="4" w:space="0"/>
            </w:tcBorders>
            <w:vAlign w:val="center"/>
          </w:tcPr>
          <w:p w14:paraId="4858F957">
            <w:pPr>
              <w:spacing w:line="360" w:lineRule="auto"/>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无。</w:t>
            </w:r>
          </w:p>
        </w:tc>
      </w:tr>
      <w:tr w14:paraId="58DF1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Borders>
              <w:top w:val="single" w:color="000000" w:sz="4" w:space="0"/>
              <w:left w:val="single" w:color="000000" w:sz="4" w:space="0"/>
              <w:bottom w:val="single" w:color="000000" w:sz="4" w:space="0"/>
              <w:right w:val="single" w:color="000000" w:sz="4" w:space="0"/>
            </w:tcBorders>
            <w:vAlign w:val="center"/>
          </w:tcPr>
          <w:p w14:paraId="4AC513A2">
            <w:pPr>
              <w:spacing w:line="360" w:lineRule="auto"/>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6.1</w:t>
            </w:r>
          </w:p>
        </w:tc>
        <w:tc>
          <w:tcPr>
            <w:tcW w:w="2802" w:type="dxa"/>
            <w:tcBorders>
              <w:top w:val="single" w:color="000000" w:sz="4" w:space="0"/>
              <w:left w:val="single" w:color="000000" w:sz="4" w:space="0"/>
              <w:bottom w:val="single" w:color="000000" w:sz="4" w:space="0"/>
              <w:right w:val="single" w:color="000000" w:sz="4" w:space="0"/>
            </w:tcBorders>
            <w:vAlign w:val="center"/>
          </w:tcPr>
          <w:p w14:paraId="02FD2CF6">
            <w:pPr>
              <w:spacing w:line="360" w:lineRule="auto"/>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是否允许分包</w:t>
            </w:r>
          </w:p>
        </w:tc>
        <w:tc>
          <w:tcPr>
            <w:tcW w:w="5733" w:type="dxa"/>
            <w:tcBorders>
              <w:top w:val="single" w:color="000000" w:sz="4" w:space="0"/>
              <w:left w:val="single" w:color="000000" w:sz="4" w:space="0"/>
              <w:bottom w:val="single" w:color="000000" w:sz="4" w:space="0"/>
              <w:right w:val="single" w:color="000000" w:sz="4" w:space="0"/>
            </w:tcBorders>
            <w:vAlign w:val="center"/>
          </w:tcPr>
          <w:p w14:paraId="73414789">
            <w:pPr>
              <w:pStyle w:val="14"/>
              <w:spacing w:line="360" w:lineRule="auto"/>
              <w:rPr>
                <w:rFonts w:cs="宋体" w:asciiTheme="minorEastAsia" w:hAnsiTheme="minorEastAsia" w:eastAsiaTheme="minorEastAsia"/>
                <w:color w:val="000000" w:themeColor="text1"/>
                <w:szCs w:val="21"/>
              </w:rPr>
            </w:pPr>
            <w:r>
              <w:rPr>
                <w:rFonts w:hint="eastAsia" w:eastAsia="MS Mincho" w:cs="MS Mincho" w:asciiTheme="minorEastAsia" w:hAnsiTheme="minorEastAsia"/>
                <w:color w:val="000000" w:themeColor="text1"/>
                <w:szCs w:val="21"/>
              </w:rPr>
              <w:t>☑</w:t>
            </w:r>
            <w:r>
              <w:rPr>
                <w:rFonts w:hint="eastAsia" w:cs="宋体" w:asciiTheme="minorEastAsia" w:hAnsiTheme="minorEastAsia" w:eastAsiaTheme="minorEastAsia"/>
                <w:color w:val="000000" w:themeColor="text1"/>
                <w:szCs w:val="21"/>
              </w:rPr>
              <w:t>不允许转包/分包</w:t>
            </w:r>
          </w:p>
          <w:p w14:paraId="66C33FCF">
            <w:pPr>
              <w:pStyle w:val="14"/>
              <w:spacing w:line="360" w:lineRule="auto"/>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□允许转包/分包</w:t>
            </w:r>
          </w:p>
          <w:p w14:paraId="564FD243">
            <w:pPr>
              <w:pStyle w:val="14"/>
              <w:spacing w:line="360" w:lineRule="auto"/>
              <w:rPr>
                <w:rFonts w:cs="宋体" w:asciiTheme="minorEastAsia" w:hAnsiTheme="minorEastAsia" w:eastAsiaTheme="minorEastAsia"/>
                <w:color w:val="000000" w:themeColor="text1"/>
                <w:szCs w:val="21"/>
                <w:u w:val="single"/>
              </w:rPr>
            </w:pPr>
            <w:r>
              <w:rPr>
                <w:rFonts w:hint="eastAsia" w:cs="宋体" w:asciiTheme="minorEastAsia" w:hAnsiTheme="minorEastAsia" w:eastAsiaTheme="minorEastAsia"/>
                <w:color w:val="000000" w:themeColor="text1"/>
                <w:szCs w:val="21"/>
              </w:rPr>
              <w:t>分包内容：</w:t>
            </w:r>
            <w:r>
              <w:rPr>
                <w:rFonts w:hint="eastAsia" w:cs="宋体" w:asciiTheme="minorEastAsia" w:hAnsiTheme="minorEastAsia" w:eastAsiaTheme="minorEastAsia"/>
                <w:color w:val="000000" w:themeColor="text1"/>
                <w:szCs w:val="21"/>
                <w:u w:val="single"/>
              </w:rPr>
              <w:t xml:space="preserve">                                     。</w:t>
            </w:r>
          </w:p>
          <w:p w14:paraId="715DA353">
            <w:pPr>
              <w:pStyle w:val="14"/>
              <w:spacing w:line="360" w:lineRule="auto"/>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分包金额或者比例：</w:t>
            </w:r>
            <w:r>
              <w:rPr>
                <w:rFonts w:hint="eastAsia" w:cs="宋体" w:asciiTheme="minorEastAsia" w:hAnsiTheme="minorEastAsia" w:eastAsiaTheme="minorEastAsia"/>
                <w:color w:val="000000" w:themeColor="text1"/>
                <w:szCs w:val="21"/>
                <w:u w:val="single"/>
              </w:rPr>
              <w:t xml:space="preserve">                                     。</w:t>
            </w:r>
          </w:p>
        </w:tc>
      </w:tr>
      <w:tr w14:paraId="6C3F8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988" w:type="dxa"/>
            <w:tcBorders>
              <w:top w:val="single" w:color="000000" w:sz="4" w:space="0"/>
              <w:left w:val="single" w:color="000000" w:sz="4" w:space="0"/>
              <w:bottom w:val="single" w:color="000000" w:sz="4" w:space="0"/>
              <w:right w:val="single" w:color="000000" w:sz="4" w:space="0"/>
            </w:tcBorders>
            <w:vAlign w:val="center"/>
          </w:tcPr>
          <w:p w14:paraId="7D49F119">
            <w:pPr>
              <w:spacing w:line="360" w:lineRule="auto"/>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11.4</w:t>
            </w:r>
          </w:p>
        </w:tc>
        <w:tc>
          <w:tcPr>
            <w:tcW w:w="2802" w:type="dxa"/>
            <w:tcBorders>
              <w:top w:val="single" w:color="000000" w:sz="4" w:space="0"/>
              <w:left w:val="single" w:color="000000" w:sz="4" w:space="0"/>
              <w:bottom w:val="single" w:color="000000" w:sz="4" w:space="0"/>
              <w:right w:val="single" w:color="000000" w:sz="4" w:space="0"/>
            </w:tcBorders>
            <w:vAlign w:val="center"/>
          </w:tcPr>
          <w:p w14:paraId="2F7D60C8">
            <w:pPr>
              <w:spacing w:line="360" w:lineRule="auto"/>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媒体发布渠道</w:t>
            </w:r>
          </w:p>
        </w:tc>
        <w:tc>
          <w:tcPr>
            <w:tcW w:w="5733" w:type="dxa"/>
            <w:tcBorders>
              <w:top w:val="single" w:color="000000" w:sz="4" w:space="0"/>
              <w:left w:val="single" w:color="000000" w:sz="4" w:space="0"/>
              <w:bottom w:val="single" w:color="000000" w:sz="4" w:space="0"/>
              <w:right w:val="single" w:color="000000" w:sz="4" w:space="0"/>
            </w:tcBorders>
            <w:vAlign w:val="center"/>
          </w:tcPr>
          <w:p w14:paraId="649524B2">
            <w:pPr>
              <w:spacing w:line="360" w:lineRule="auto"/>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与本项目相关的政府采购业务澄清、更正及与之相关的事项将在采购公告中“六、其他补充事宜”中网上查询地址上发布</w:t>
            </w:r>
            <w:r>
              <w:rPr>
                <w:rFonts w:hint="eastAsia" w:cs="宋体" w:asciiTheme="minorEastAsia" w:hAnsiTheme="minorEastAsia" w:eastAsiaTheme="minorEastAsia"/>
                <w:color w:val="000000" w:themeColor="text1"/>
                <w:kern w:val="0"/>
                <w:szCs w:val="21"/>
              </w:rPr>
              <w:t>。</w:t>
            </w:r>
          </w:p>
        </w:tc>
      </w:tr>
      <w:tr w14:paraId="24B50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Borders>
              <w:top w:val="single" w:color="000000" w:sz="4" w:space="0"/>
              <w:left w:val="single" w:color="000000" w:sz="4" w:space="0"/>
              <w:bottom w:val="single" w:color="000000" w:sz="4" w:space="0"/>
              <w:right w:val="single" w:color="000000" w:sz="4" w:space="0"/>
            </w:tcBorders>
            <w:vAlign w:val="center"/>
          </w:tcPr>
          <w:p w14:paraId="6F8C9A56">
            <w:pPr>
              <w:spacing w:line="360" w:lineRule="auto"/>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12.1.1</w:t>
            </w:r>
          </w:p>
        </w:tc>
        <w:tc>
          <w:tcPr>
            <w:tcW w:w="2802" w:type="dxa"/>
            <w:tcBorders>
              <w:top w:val="single" w:color="000000" w:sz="4" w:space="0"/>
              <w:left w:val="single" w:color="000000" w:sz="4" w:space="0"/>
              <w:bottom w:val="single" w:color="000000" w:sz="4" w:space="0"/>
              <w:right w:val="single" w:color="000000" w:sz="4" w:space="0"/>
            </w:tcBorders>
            <w:vAlign w:val="center"/>
          </w:tcPr>
          <w:p w14:paraId="5914B229">
            <w:pPr>
              <w:snapToGrid w:val="0"/>
              <w:spacing w:line="360" w:lineRule="auto"/>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b/>
                <w:color w:val="000000" w:themeColor="text1"/>
                <w:szCs w:val="21"/>
              </w:rPr>
              <w:t>资格证明文件组成</w:t>
            </w:r>
          </w:p>
        </w:tc>
        <w:tc>
          <w:tcPr>
            <w:tcW w:w="5733" w:type="dxa"/>
            <w:tcBorders>
              <w:top w:val="single" w:color="000000" w:sz="4" w:space="0"/>
              <w:left w:val="single" w:color="000000" w:sz="4" w:space="0"/>
              <w:bottom w:val="single" w:color="000000" w:sz="4" w:space="0"/>
              <w:right w:val="single" w:color="000000" w:sz="4" w:space="0"/>
            </w:tcBorders>
            <w:vAlign w:val="center"/>
          </w:tcPr>
          <w:p w14:paraId="35FE7433">
            <w:pPr>
              <w:pStyle w:val="14"/>
              <w:spacing w:line="360" w:lineRule="auto"/>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1.供应商为法人或者其他组织的提供其营业执照等证明文件（如营业执照或者事业单位法人证书或者执业许可证等），供应商为自然人的提供其身份证复印件；（</w:t>
            </w:r>
            <w:r>
              <w:rPr>
                <w:rFonts w:hint="eastAsia" w:cs="宋体" w:asciiTheme="minorEastAsia" w:hAnsiTheme="minorEastAsia" w:eastAsiaTheme="minorEastAsia"/>
                <w:b/>
                <w:color w:val="000000" w:themeColor="text1"/>
                <w:szCs w:val="21"/>
              </w:rPr>
              <w:t>必须提供，否则响应文件按无效响应处理</w:t>
            </w:r>
            <w:r>
              <w:rPr>
                <w:rFonts w:hint="eastAsia" w:cs="宋体" w:asciiTheme="minorEastAsia" w:hAnsiTheme="minorEastAsia" w:eastAsiaTheme="minorEastAsia"/>
                <w:color w:val="000000" w:themeColor="text1"/>
                <w:szCs w:val="21"/>
              </w:rPr>
              <w:t>）</w:t>
            </w:r>
          </w:p>
          <w:p w14:paraId="001958F9">
            <w:pPr>
              <w:snapToGrid w:val="0"/>
              <w:spacing w:line="360" w:lineRule="auto"/>
              <w:jc w:val="lef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2.供应商依法缴纳税收的相关材料：提供</w:t>
            </w:r>
            <w:r>
              <w:rPr>
                <w:rFonts w:hint="eastAsia" w:cs="宋体" w:asciiTheme="minorEastAsia" w:hAnsiTheme="minorEastAsia" w:eastAsiaTheme="minorEastAsia"/>
                <w:color w:val="000000" w:themeColor="text1"/>
                <w:szCs w:val="21"/>
                <w:u w:val="single"/>
              </w:rPr>
              <w:t>2025</w:t>
            </w:r>
            <w:r>
              <w:rPr>
                <w:rFonts w:hint="eastAsia" w:cs="宋体" w:asciiTheme="minorEastAsia" w:hAnsiTheme="minorEastAsia" w:eastAsiaTheme="minorEastAsia"/>
                <w:color w:val="000000" w:themeColor="text1"/>
                <w:szCs w:val="21"/>
              </w:rPr>
              <w:t>年</w:t>
            </w:r>
            <w:r>
              <w:rPr>
                <w:rFonts w:hint="eastAsia" w:cs="宋体" w:asciiTheme="minorEastAsia" w:hAnsiTheme="minorEastAsia" w:eastAsiaTheme="minorEastAsia"/>
                <w:color w:val="000000" w:themeColor="text1"/>
                <w:szCs w:val="21"/>
                <w:u w:val="single"/>
              </w:rPr>
              <w:t>5</w:t>
            </w:r>
            <w:r>
              <w:rPr>
                <w:rFonts w:hint="eastAsia" w:cs="宋体" w:asciiTheme="minorEastAsia" w:hAnsiTheme="minorEastAsia" w:eastAsiaTheme="minorEastAsia"/>
                <w:color w:val="000000" w:themeColor="text1"/>
                <w:szCs w:val="21"/>
              </w:rPr>
              <w:t>月至</w:t>
            </w:r>
            <w:r>
              <w:rPr>
                <w:rFonts w:hint="eastAsia" w:cs="宋体" w:asciiTheme="minorEastAsia" w:hAnsiTheme="minorEastAsia" w:eastAsiaTheme="minorEastAsia"/>
                <w:color w:val="000000" w:themeColor="text1"/>
                <w:szCs w:val="21"/>
                <w:u w:val="single"/>
              </w:rPr>
              <w:t>2025</w:t>
            </w:r>
            <w:r>
              <w:rPr>
                <w:rFonts w:hint="eastAsia" w:cs="宋体" w:asciiTheme="minorEastAsia" w:hAnsiTheme="minorEastAsia" w:eastAsiaTheme="minorEastAsia"/>
                <w:color w:val="000000" w:themeColor="text1"/>
                <w:szCs w:val="21"/>
              </w:rPr>
              <w:t>年</w:t>
            </w:r>
            <w:r>
              <w:rPr>
                <w:rFonts w:hint="eastAsia" w:cs="宋体" w:asciiTheme="minorEastAsia" w:hAnsiTheme="minorEastAsia" w:eastAsiaTheme="minorEastAsia"/>
                <w:color w:val="000000" w:themeColor="text1"/>
                <w:szCs w:val="21"/>
                <w:u w:val="single"/>
              </w:rPr>
              <w:t>10</w:t>
            </w:r>
            <w:r>
              <w:rPr>
                <w:rFonts w:hint="eastAsia" w:cs="宋体" w:asciiTheme="minorEastAsia" w:hAnsiTheme="minorEastAsia" w:eastAsiaTheme="minorEastAsia"/>
                <w:color w:val="000000" w:themeColor="text1"/>
                <w:szCs w:val="21"/>
              </w:rPr>
              <w:t>月期间连续</w:t>
            </w:r>
            <w:r>
              <w:rPr>
                <w:rFonts w:hint="eastAsia" w:cs="宋体" w:asciiTheme="minorEastAsia" w:hAnsiTheme="minorEastAsia" w:eastAsiaTheme="minorEastAsia"/>
                <w:color w:val="000000" w:themeColor="text1"/>
                <w:szCs w:val="21"/>
                <w:u w:val="single"/>
              </w:rPr>
              <w:t xml:space="preserve"> 3 </w:t>
            </w:r>
            <w:r>
              <w:rPr>
                <w:rFonts w:hint="eastAsia" w:cs="宋体" w:asciiTheme="minorEastAsia" w:hAnsiTheme="minorEastAsia" w:eastAsiaTheme="minorEastAsia"/>
                <w:color w:val="000000" w:themeColor="text1"/>
                <w:szCs w:val="21"/>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cs="宋体" w:asciiTheme="minorEastAsia" w:hAnsiTheme="minorEastAsia" w:eastAsiaTheme="minorEastAsia"/>
                <w:b/>
                <w:color w:val="000000" w:themeColor="text1"/>
                <w:szCs w:val="21"/>
              </w:rPr>
              <w:t>必须提供，否则响应文件按无效响应处理</w:t>
            </w:r>
            <w:r>
              <w:rPr>
                <w:rFonts w:hint="eastAsia" w:cs="宋体" w:asciiTheme="minorEastAsia" w:hAnsiTheme="minorEastAsia" w:eastAsiaTheme="minorEastAsia"/>
                <w:color w:val="000000" w:themeColor="text1"/>
                <w:szCs w:val="21"/>
              </w:rPr>
              <w:t>）</w:t>
            </w:r>
          </w:p>
          <w:p w14:paraId="249EB1EF">
            <w:pPr>
              <w:snapToGrid w:val="0"/>
              <w:spacing w:line="360" w:lineRule="auto"/>
              <w:jc w:val="lef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3.供应商依法缴纳社会保障资金的相关材料：提供</w:t>
            </w:r>
            <w:r>
              <w:rPr>
                <w:rFonts w:hint="eastAsia" w:cs="宋体" w:asciiTheme="minorEastAsia" w:hAnsiTheme="minorEastAsia" w:eastAsiaTheme="minorEastAsia"/>
                <w:color w:val="000000" w:themeColor="text1"/>
                <w:szCs w:val="21"/>
                <w:u w:val="single"/>
              </w:rPr>
              <w:t>2025</w:t>
            </w:r>
            <w:r>
              <w:rPr>
                <w:rFonts w:hint="eastAsia" w:cs="宋体" w:asciiTheme="minorEastAsia" w:hAnsiTheme="minorEastAsia" w:eastAsiaTheme="minorEastAsia"/>
                <w:color w:val="000000" w:themeColor="text1"/>
                <w:szCs w:val="21"/>
              </w:rPr>
              <w:t>年</w:t>
            </w:r>
            <w:r>
              <w:rPr>
                <w:rFonts w:hint="eastAsia" w:cs="宋体" w:asciiTheme="minorEastAsia" w:hAnsiTheme="minorEastAsia" w:eastAsiaTheme="minorEastAsia"/>
                <w:color w:val="000000" w:themeColor="text1"/>
                <w:szCs w:val="21"/>
                <w:u w:val="single"/>
              </w:rPr>
              <w:t>5</w:t>
            </w:r>
            <w:r>
              <w:rPr>
                <w:rFonts w:hint="eastAsia" w:cs="宋体" w:asciiTheme="minorEastAsia" w:hAnsiTheme="minorEastAsia" w:eastAsiaTheme="minorEastAsia"/>
                <w:color w:val="000000" w:themeColor="text1"/>
                <w:szCs w:val="21"/>
              </w:rPr>
              <w:t>月至</w:t>
            </w:r>
            <w:r>
              <w:rPr>
                <w:rFonts w:hint="eastAsia" w:cs="宋体" w:asciiTheme="minorEastAsia" w:hAnsiTheme="minorEastAsia" w:eastAsiaTheme="minorEastAsia"/>
                <w:color w:val="000000" w:themeColor="text1"/>
                <w:szCs w:val="21"/>
                <w:u w:val="single"/>
              </w:rPr>
              <w:t>2025</w:t>
            </w:r>
            <w:r>
              <w:rPr>
                <w:rFonts w:hint="eastAsia" w:cs="宋体" w:asciiTheme="minorEastAsia" w:hAnsiTheme="minorEastAsia" w:eastAsiaTheme="minorEastAsia"/>
                <w:color w:val="000000" w:themeColor="text1"/>
                <w:szCs w:val="21"/>
              </w:rPr>
              <w:t>年</w:t>
            </w:r>
            <w:r>
              <w:rPr>
                <w:rFonts w:hint="eastAsia" w:cs="宋体" w:asciiTheme="minorEastAsia" w:hAnsiTheme="minorEastAsia" w:eastAsiaTheme="minorEastAsia"/>
                <w:color w:val="000000" w:themeColor="text1"/>
                <w:szCs w:val="21"/>
                <w:u w:val="single"/>
              </w:rPr>
              <w:t>10</w:t>
            </w:r>
            <w:r>
              <w:rPr>
                <w:rFonts w:hint="eastAsia" w:cs="宋体" w:asciiTheme="minorEastAsia" w:hAnsiTheme="minorEastAsia" w:eastAsiaTheme="minorEastAsia"/>
                <w:color w:val="000000" w:themeColor="text1"/>
                <w:szCs w:val="21"/>
              </w:rPr>
              <w:t>月期间连续</w:t>
            </w:r>
            <w:r>
              <w:rPr>
                <w:rFonts w:hint="eastAsia" w:cs="宋体" w:asciiTheme="minorEastAsia" w:hAnsiTheme="minorEastAsia" w:eastAsiaTheme="minorEastAsia"/>
                <w:color w:val="000000" w:themeColor="text1"/>
                <w:szCs w:val="21"/>
                <w:u w:val="single"/>
              </w:rPr>
              <w:t xml:space="preserve"> 3 </w:t>
            </w:r>
            <w:r>
              <w:rPr>
                <w:rFonts w:hint="eastAsia" w:cs="宋体" w:asciiTheme="minorEastAsia" w:hAnsiTheme="minorEastAsia" w:eastAsiaTheme="minorEastAsia"/>
                <w:color w:val="000000" w:themeColor="text1"/>
                <w:szCs w:val="21"/>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cs="宋体" w:asciiTheme="minorEastAsia" w:hAnsiTheme="minorEastAsia" w:eastAsiaTheme="minorEastAsia"/>
                <w:b/>
                <w:color w:val="000000" w:themeColor="text1"/>
                <w:szCs w:val="21"/>
              </w:rPr>
              <w:t>必须提供，否则响应文件按无效响应处理</w:t>
            </w:r>
            <w:r>
              <w:rPr>
                <w:rFonts w:hint="eastAsia" w:cs="宋体" w:asciiTheme="minorEastAsia" w:hAnsiTheme="minorEastAsia" w:eastAsiaTheme="minorEastAsia"/>
                <w:color w:val="000000" w:themeColor="text1"/>
                <w:szCs w:val="21"/>
              </w:rPr>
              <w:t>）</w:t>
            </w:r>
          </w:p>
          <w:p w14:paraId="1D649475">
            <w:pPr>
              <w:snapToGrid w:val="0"/>
              <w:spacing w:line="360" w:lineRule="auto"/>
              <w:jc w:val="lef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4.供应商财务状况报告：提供2024年度财务报表或2024年度财务状况报告复印件；供应商成立不满一年的应按提供首次响应文件提交截止时间上一个月的财务状况报告复印件；（</w:t>
            </w:r>
            <w:r>
              <w:rPr>
                <w:rFonts w:hint="eastAsia" w:cs="宋体" w:asciiTheme="minorEastAsia" w:hAnsiTheme="minorEastAsia" w:eastAsiaTheme="minorEastAsia"/>
                <w:b/>
                <w:color w:val="000000" w:themeColor="text1"/>
                <w:szCs w:val="21"/>
              </w:rPr>
              <w:t>必须提供，否则响应文件按无效响应处理</w:t>
            </w:r>
            <w:r>
              <w:rPr>
                <w:rFonts w:hint="eastAsia" w:cs="宋体" w:asciiTheme="minorEastAsia" w:hAnsiTheme="minorEastAsia" w:eastAsiaTheme="minorEastAsia"/>
                <w:color w:val="000000" w:themeColor="text1"/>
                <w:szCs w:val="21"/>
              </w:rPr>
              <w:t>）</w:t>
            </w:r>
          </w:p>
          <w:p w14:paraId="2ADFB679">
            <w:pPr>
              <w:snapToGrid w:val="0"/>
              <w:spacing w:line="360" w:lineRule="auto"/>
              <w:jc w:val="lef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5.供应商直接控股、管理关系信息表；（</w:t>
            </w:r>
            <w:r>
              <w:rPr>
                <w:rFonts w:hint="eastAsia" w:cs="宋体" w:asciiTheme="minorEastAsia" w:hAnsiTheme="minorEastAsia" w:eastAsiaTheme="minorEastAsia"/>
                <w:b/>
                <w:color w:val="000000" w:themeColor="text1"/>
                <w:szCs w:val="21"/>
              </w:rPr>
              <w:t>必须提供，否则响应文件按无效响应处理</w:t>
            </w:r>
            <w:r>
              <w:rPr>
                <w:rFonts w:hint="eastAsia" w:cs="宋体" w:asciiTheme="minorEastAsia" w:hAnsiTheme="minorEastAsia" w:eastAsiaTheme="minorEastAsia"/>
                <w:color w:val="000000" w:themeColor="text1"/>
                <w:szCs w:val="21"/>
              </w:rPr>
              <w:t>）</w:t>
            </w:r>
          </w:p>
          <w:p w14:paraId="5D322254">
            <w:pPr>
              <w:snapToGrid w:val="0"/>
              <w:spacing w:line="360" w:lineRule="auto"/>
              <w:jc w:val="lef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6.资格声明函；（</w:t>
            </w:r>
            <w:r>
              <w:rPr>
                <w:rFonts w:hint="eastAsia" w:cs="宋体" w:asciiTheme="minorEastAsia" w:hAnsiTheme="minorEastAsia" w:eastAsiaTheme="minorEastAsia"/>
                <w:b/>
                <w:color w:val="000000" w:themeColor="text1"/>
                <w:szCs w:val="21"/>
              </w:rPr>
              <w:t>必须提供，否则响应文件按无效响应处理</w:t>
            </w:r>
            <w:r>
              <w:rPr>
                <w:rFonts w:hint="eastAsia" w:cs="宋体" w:asciiTheme="minorEastAsia" w:hAnsiTheme="minorEastAsia" w:eastAsiaTheme="minorEastAsia"/>
                <w:color w:val="000000" w:themeColor="text1"/>
                <w:szCs w:val="21"/>
              </w:rPr>
              <w:t>）</w:t>
            </w:r>
          </w:p>
          <w:p w14:paraId="43834040">
            <w:pPr>
              <w:snapToGrid w:val="0"/>
              <w:spacing w:line="360" w:lineRule="auto"/>
              <w:jc w:val="lef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7.联合体协议书；（</w:t>
            </w:r>
            <w:r>
              <w:rPr>
                <w:rFonts w:hint="eastAsia" w:cs="宋体" w:asciiTheme="minorEastAsia" w:hAnsiTheme="minorEastAsia" w:eastAsiaTheme="minorEastAsia"/>
                <w:b/>
                <w:color w:val="000000" w:themeColor="text1"/>
                <w:szCs w:val="21"/>
              </w:rPr>
              <w:t>联合体竞标时必须提供，否则响应文件按无效响应处理</w:t>
            </w:r>
            <w:r>
              <w:rPr>
                <w:rFonts w:hint="eastAsia" w:cs="宋体" w:asciiTheme="minorEastAsia" w:hAnsiTheme="minorEastAsia" w:eastAsiaTheme="minorEastAsia"/>
                <w:color w:val="000000" w:themeColor="text1"/>
                <w:szCs w:val="21"/>
              </w:rPr>
              <w:t>）</w:t>
            </w:r>
          </w:p>
          <w:p w14:paraId="339A319E">
            <w:pPr>
              <w:snapToGrid w:val="0"/>
              <w:spacing w:line="360" w:lineRule="auto"/>
              <w:jc w:val="lef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8.中小企业声明函或残疾人福利性单位声明函或属于监狱企业的证明文件；（</w:t>
            </w:r>
            <w:r>
              <w:rPr>
                <w:rFonts w:hint="eastAsia" w:cs="宋体" w:asciiTheme="minorEastAsia" w:hAnsiTheme="minorEastAsia" w:eastAsiaTheme="minorEastAsia"/>
                <w:b/>
                <w:color w:val="000000" w:themeColor="text1"/>
                <w:szCs w:val="21"/>
              </w:rPr>
              <w:t>必须提供，否则响应文件按无效响应处理</w:t>
            </w:r>
            <w:r>
              <w:rPr>
                <w:rFonts w:hint="eastAsia" w:cs="宋体" w:asciiTheme="minorEastAsia" w:hAnsiTheme="minorEastAsia" w:eastAsiaTheme="minorEastAsia"/>
                <w:color w:val="000000" w:themeColor="text1"/>
                <w:szCs w:val="21"/>
              </w:rPr>
              <w:t>）</w:t>
            </w:r>
          </w:p>
          <w:p w14:paraId="70C69072">
            <w:pPr>
              <w:snapToGrid w:val="0"/>
              <w:spacing w:line="360" w:lineRule="auto"/>
              <w:jc w:val="left"/>
              <w:rPr>
                <w:rFonts w:ascii="宋体" w:hAnsi="宋体"/>
                <w:szCs w:val="21"/>
              </w:rPr>
            </w:pPr>
            <w:r>
              <w:rPr>
                <w:rFonts w:hint="eastAsia" w:cs="宋体" w:asciiTheme="minorEastAsia" w:hAnsiTheme="minorEastAsia" w:eastAsiaTheme="minorEastAsia"/>
                <w:color w:val="000000" w:themeColor="text1"/>
                <w:szCs w:val="21"/>
              </w:rPr>
              <w:t>9.资格证书：</w:t>
            </w:r>
            <w:r>
              <w:rPr>
                <w:rFonts w:hint="eastAsia" w:ascii="宋体" w:hAnsi="宋体"/>
                <w:szCs w:val="21"/>
              </w:rPr>
              <w:t>供应商须具有市政公用工程施工总承包三级以上（含）资质，具有有效的安全生产许可证，在人员、设备、资金等方面具备相应的施工能力； （</w:t>
            </w:r>
            <w:r>
              <w:rPr>
                <w:rFonts w:hint="eastAsia" w:ascii="宋体" w:hAnsi="宋体"/>
                <w:b/>
                <w:szCs w:val="21"/>
              </w:rPr>
              <w:t>必须提供，否则响应文件按无效响应处理</w:t>
            </w:r>
            <w:r>
              <w:rPr>
                <w:rFonts w:hint="eastAsia" w:ascii="宋体" w:hAnsi="宋体"/>
                <w:szCs w:val="21"/>
              </w:rPr>
              <w:t>）</w:t>
            </w:r>
          </w:p>
          <w:p w14:paraId="0EA28346">
            <w:pPr>
              <w:snapToGrid w:val="0"/>
              <w:spacing w:line="360" w:lineRule="auto"/>
              <w:jc w:val="left"/>
              <w:rPr>
                <w:rFonts w:cs="宋体" w:asciiTheme="minorEastAsia" w:hAnsiTheme="minorEastAsia" w:eastAsiaTheme="minorEastAsia"/>
                <w:color w:val="000000" w:themeColor="text1"/>
                <w:szCs w:val="21"/>
              </w:rPr>
            </w:pPr>
            <w:r>
              <w:rPr>
                <w:rFonts w:hint="eastAsia" w:ascii="宋体" w:hAnsi="宋体"/>
                <w:szCs w:val="21"/>
              </w:rPr>
              <w:t>10. 承诺书；</w:t>
            </w:r>
            <w:r>
              <w:rPr>
                <w:rFonts w:hint="eastAsia" w:ascii="宋体" w:hAnsi="宋体"/>
                <w:b/>
                <w:bCs/>
                <w:szCs w:val="21"/>
              </w:rPr>
              <w:t>（必须提供，否则响应文件按无效响应处理）</w:t>
            </w:r>
          </w:p>
          <w:p w14:paraId="055877BB">
            <w:pPr>
              <w:snapToGrid w:val="0"/>
              <w:spacing w:line="360" w:lineRule="auto"/>
              <w:jc w:val="lef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11.除磋商文件规定必须提供以外，供应商认为需要提供的其他证明材料；</w:t>
            </w:r>
          </w:p>
          <w:p w14:paraId="64BFC02A">
            <w:pPr>
              <w:snapToGrid w:val="0"/>
              <w:spacing w:line="360" w:lineRule="auto"/>
              <w:ind w:firstLine="422"/>
              <w:jc w:val="left"/>
              <w:rPr>
                <w:rFonts w:cs="宋体" w:asciiTheme="minorEastAsia" w:hAnsiTheme="minorEastAsia" w:eastAsiaTheme="minorEastAsia"/>
                <w:b/>
                <w:color w:val="000000" w:themeColor="text1"/>
                <w:szCs w:val="21"/>
              </w:rPr>
            </w:pPr>
            <w:r>
              <w:rPr>
                <w:rFonts w:hint="eastAsia" w:cs="宋体" w:asciiTheme="minorEastAsia" w:hAnsiTheme="minorEastAsia" w:eastAsiaTheme="minorEastAsia"/>
                <w:b/>
                <w:color w:val="000000" w:themeColor="text1"/>
                <w:szCs w:val="21"/>
              </w:rPr>
              <w:t>注：</w:t>
            </w:r>
          </w:p>
          <w:p w14:paraId="02099B5B">
            <w:pPr>
              <w:snapToGrid w:val="0"/>
              <w:spacing w:line="360" w:lineRule="auto"/>
              <w:ind w:firstLine="413" w:firstLineChars="196"/>
              <w:jc w:val="left"/>
              <w:rPr>
                <w:rFonts w:cs="宋体" w:asciiTheme="minorEastAsia" w:hAnsiTheme="minorEastAsia" w:eastAsiaTheme="minorEastAsia"/>
                <w:b/>
                <w:color w:val="000000" w:themeColor="text1"/>
                <w:szCs w:val="21"/>
              </w:rPr>
            </w:pPr>
            <w:r>
              <w:rPr>
                <w:rFonts w:hint="eastAsia" w:cs="宋体" w:asciiTheme="minorEastAsia" w:hAnsiTheme="minorEastAsia" w:eastAsiaTheme="minorEastAsia"/>
                <w:b/>
                <w:color w:val="000000" w:themeColor="text1"/>
                <w:szCs w:val="21"/>
              </w:rPr>
              <w:t>1.以上标明“必须提供”的材料属于复印件的扫描件的，必须加盖供应商电子公章，否则响应文件按无效响应处理。</w:t>
            </w:r>
          </w:p>
          <w:p w14:paraId="09E96701">
            <w:pPr>
              <w:pStyle w:val="14"/>
              <w:spacing w:line="360" w:lineRule="auto"/>
              <w:ind w:firstLine="422" w:firstLineChars="200"/>
              <w:rPr>
                <w:rFonts w:cs="宋体" w:asciiTheme="minorEastAsia" w:hAnsiTheme="minorEastAsia" w:eastAsiaTheme="minorEastAsia"/>
                <w:b/>
                <w:color w:val="000000" w:themeColor="text1"/>
                <w:szCs w:val="21"/>
              </w:rPr>
            </w:pPr>
            <w:r>
              <w:rPr>
                <w:rFonts w:hint="eastAsia" w:cs="宋体" w:asciiTheme="minorEastAsia" w:hAnsiTheme="minorEastAsia" w:eastAsiaTheme="minorEastAsia"/>
                <w:b/>
                <w:color w:val="000000" w:themeColor="text1"/>
                <w:szCs w:val="21"/>
              </w:rPr>
              <w:t>2.联合体竞标时，第1-5项资格证明文件联合体各方均必须分别提供，联合体各方分别盖章和签字，否则响应文件按无效响应处理。</w:t>
            </w:r>
          </w:p>
        </w:tc>
      </w:tr>
      <w:tr w14:paraId="30CA0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vMerge w:val="restart"/>
            <w:tcBorders>
              <w:top w:val="single" w:color="000000" w:sz="4" w:space="0"/>
              <w:left w:val="single" w:color="000000" w:sz="4" w:space="0"/>
              <w:bottom w:val="single" w:color="000000" w:sz="4" w:space="0"/>
              <w:right w:val="single" w:color="000000" w:sz="4" w:space="0"/>
            </w:tcBorders>
            <w:vAlign w:val="center"/>
          </w:tcPr>
          <w:p w14:paraId="0CB3A786">
            <w:pPr>
              <w:spacing w:line="360" w:lineRule="auto"/>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12.1.2</w:t>
            </w:r>
          </w:p>
        </w:tc>
        <w:tc>
          <w:tcPr>
            <w:tcW w:w="2802" w:type="dxa"/>
            <w:tcBorders>
              <w:top w:val="single" w:color="000000" w:sz="4" w:space="0"/>
              <w:left w:val="single" w:color="000000" w:sz="4" w:space="0"/>
              <w:bottom w:val="single" w:color="000000" w:sz="4" w:space="0"/>
              <w:right w:val="single" w:color="000000" w:sz="4" w:space="0"/>
            </w:tcBorders>
            <w:vAlign w:val="center"/>
          </w:tcPr>
          <w:p w14:paraId="7995E364">
            <w:pPr>
              <w:spacing w:line="360" w:lineRule="auto"/>
              <w:jc w:val="center"/>
              <w:rPr>
                <w:rFonts w:cs="宋体" w:asciiTheme="minorEastAsia" w:hAnsiTheme="minorEastAsia" w:eastAsiaTheme="minorEastAsia"/>
                <w:b/>
                <w:bCs/>
                <w:color w:val="000000" w:themeColor="text1"/>
                <w:szCs w:val="21"/>
              </w:rPr>
            </w:pPr>
            <w:r>
              <w:rPr>
                <w:rFonts w:hint="eastAsia" w:cs="宋体" w:asciiTheme="minorEastAsia" w:hAnsiTheme="minorEastAsia" w:eastAsiaTheme="minorEastAsia"/>
                <w:b/>
                <w:bCs/>
                <w:color w:val="000000" w:themeColor="text1"/>
                <w:szCs w:val="21"/>
              </w:rPr>
              <w:t>商务文件组成</w:t>
            </w:r>
          </w:p>
        </w:tc>
        <w:tc>
          <w:tcPr>
            <w:tcW w:w="5733" w:type="dxa"/>
            <w:tcBorders>
              <w:top w:val="single" w:color="000000" w:sz="4" w:space="0"/>
              <w:left w:val="single" w:color="000000" w:sz="4" w:space="0"/>
              <w:bottom w:val="single" w:color="000000" w:sz="4" w:space="0"/>
              <w:right w:val="single" w:color="000000" w:sz="4" w:space="0"/>
            </w:tcBorders>
            <w:vAlign w:val="center"/>
          </w:tcPr>
          <w:p w14:paraId="78C897A2">
            <w:pPr>
              <w:spacing w:line="360" w:lineRule="auto"/>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1.无串通竞标行为的承诺函；（</w:t>
            </w:r>
            <w:r>
              <w:rPr>
                <w:rFonts w:hint="eastAsia" w:cs="宋体" w:asciiTheme="minorEastAsia" w:hAnsiTheme="minorEastAsia" w:eastAsiaTheme="minorEastAsia"/>
                <w:b/>
                <w:color w:val="000000" w:themeColor="text1"/>
                <w:szCs w:val="21"/>
              </w:rPr>
              <w:t>必须提供，否则响应文件按无效响应处理</w:t>
            </w:r>
            <w:r>
              <w:rPr>
                <w:rFonts w:hint="eastAsia" w:cs="宋体" w:asciiTheme="minorEastAsia" w:hAnsiTheme="minorEastAsia" w:eastAsiaTheme="minorEastAsia"/>
                <w:color w:val="000000" w:themeColor="text1"/>
                <w:szCs w:val="21"/>
              </w:rPr>
              <w:t>）</w:t>
            </w:r>
          </w:p>
          <w:p w14:paraId="2E298D63">
            <w:pPr>
              <w:snapToGrid w:val="0"/>
              <w:spacing w:line="360" w:lineRule="auto"/>
              <w:jc w:val="lef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2.法定代表人身份证明书及法定代表人有效身份证正反面复印件；（</w:t>
            </w:r>
            <w:r>
              <w:rPr>
                <w:rFonts w:hint="eastAsia" w:cs="宋体" w:asciiTheme="minorEastAsia" w:hAnsiTheme="minorEastAsia" w:eastAsiaTheme="minorEastAsia"/>
                <w:b/>
                <w:bCs/>
                <w:color w:val="000000" w:themeColor="text1"/>
                <w:szCs w:val="21"/>
              </w:rPr>
              <w:t>除自然人竞标外</w:t>
            </w:r>
            <w:r>
              <w:rPr>
                <w:rFonts w:hint="eastAsia" w:cs="宋体" w:asciiTheme="minorEastAsia" w:hAnsiTheme="minorEastAsia" w:eastAsiaTheme="minorEastAsia"/>
                <w:b/>
                <w:color w:val="000000" w:themeColor="text1"/>
                <w:szCs w:val="21"/>
              </w:rPr>
              <w:t>必须提供，否则响应文件按无效响应处理</w:t>
            </w:r>
            <w:r>
              <w:rPr>
                <w:rFonts w:hint="eastAsia" w:cs="宋体" w:asciiTheme="minorEastAsia" w:hAnsiTheme="minorEastAsia" w:eastAsiaTheme="minorEastAsia"/>
                <w:color w:val="000000" w:themeColor="text1"/>
                <w:szCs w:val="21"/>
              </w:rPr>
              <w:t>）</w:t>
            </w:r>
          </w:p>
          <w:p w14:paraId="6A7CA2BF">
            <w:pPr>
              <w:spacing w:line="360" w:lineRule="auto"/>
              <w:rPr>
                <w:rFonts w:cs="宋体" w:asciiTheme="minorEastAsia" w:hAnsiTheme="minorEastAsia" w:eastAsiaTheme="minorEastAsia"/>
                <w:b/>
                <w:color w:val="000000" w:themeColor="text1"/>
                <w:szCs w:val="21"/>
              </w:rPr>
            </w:pPr>
            <w:r>
              <w:rPr>
                <w:rFonts w:hint="eastAsia" w:cs="宋体" w:asciiTheme="minorEastAsia" w:hAnsiTheme="minorEastAsia" w:eastAsiaTheme="minorEastAsia"/>
                <w:color w:val="000000" w:themeColor="text1"/>
                <w:szCs w:val="21"/>
              </w:rPr>
              <w:t>3.法定代表人授权委托书及委托代理人有效身份证正反面复印件；（</w:t>
            </w:r>
            <w:r>
              <w:rPr>
                <w:rFonts w:hint="eastAsia" w:cs="宋体" w:asciiTheme="minorEastAsia" w:hAnsiTheme="minorEastAsia" w:eastAsiaTheme="minorEastAsia"/>
                <w:b/>
                <w:color w:val="000000" w:themeColor="text1"/>
                <w:szCs w:val="21"/>
              </w:rPr>
              <w:t>委托时必须提供，否则响应文件按无效响应处理</w:t>
            </w:r>
            <w:r>
              <w:rPr>
                <w:rFonts w:hint="eastAsia" w:cs="宋体" w:asciiTheme="minorEastAsia" w:hAnsiTheme="minorEastAsia" w:eastAsiaTheme="minorEastAsia"/>
                <w:color w:val="000000" w:themeColor="text1"/>
                <w:szCs w:val="21"/>
              </w:rPr>
              <w:t>）</w:t>
            </w:r>
          </w:p>
          <w:p w14:paraId="329FA26C">
            <w:pPr>
              <w:spacing w:line="360" w:lineRule="auto"/>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4.商务条款偏离表；（</w:t>
            </w:r>
            <w:r>
              <w:rPr>
                <w:rFonts w:hint="eastAsia" w:cs="宋体" w:asciiTheme="minorEastAsia" w:hAnsiTheme="minorEastAsia" w:eastAsiaTheme="minorEastAsia"/>
                <w:b/>
                <w:color w:val="000000" w:themeColor="text1"/>
                <w:szCs w:val="21"/>
              </w:rPr>
              <w:t>必须提供，否则响应文件按无效响应处理</w:t>
            </w:r>
            <w:r>
              <w:rPr>
                <w:rFonts w:hint="eastAsia" w:cs="宋体" w:asciiTheme="minorEastAsia" w:hAnsiTheme="minorEastAsia" w:eastAsiaTheme="minorEastAsia"/>
                <w:color w:val="000000" w:themeColor="text1"/>
                <w:szCs w:val="21"/>
              </w:rPr>
              <w:t>）</w:t>
            </w:r>
          </w:p>
          <w:p w14:paraId="7156E8DB">
            <w:pPr>
              <w:spacing w:line="360" w:lineRule="auto"/>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5.竞标人情况介绍；</w:t>
            </w:r>
          </w:p>
          <w:p w14:paraId="5E349549">
            <w:pPr>
              <w:spacing w:line="360" w:lineRule="auto"/>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6.供应商认为需要提供的其他有关资料。</w:t>
            </w:r>
          </w:p>
          <w:p w14:paraId="0E77A3AF">
            <w:pPr>
              <w:snapToGrid w:val="0"/>
              <w:spacing w:line="360" w:lineRule="auto"/>
              <w:ind w:firstLine="422"/>
              <w:jc w:val="left"/>
              <w:rPr>
                <w:rFonts w:cs="宋体" w:asciiTheme="minorEastAsia" w:hAnsiTheme="minorEastAsia" w:eastAsiaTheme="minorEastAsia"/>
                <w:b/>
                <w:color w:val="000000" w:themeColor="text1"/>
                <w:szCs w:val="21"/>
              </w:rPr>
            </w:pPr>
            <w:r>
              <w:rPr>
                <w:rFonts w:hint="eastAsia" w:cs="宋体" w:asciiTheme="minorEastAsia" w:hAnsiTheme="minorEastAsia" w:eastAsiaTheme="minorEastAsia"/>
                <w:b/>
                <w:color w:val="000000" w:themeColor="text1"/>
                <w:szCs w:val="21"/>
              </w:rPr>
              <w:t xml:space="preserve">注： </w:t>
            </w:r>
          </w:p>
          <w:p w14:paraId="67BFFBF8">
            <w:pPr>
              <w:snapToGrid w:val="0"/>
              <w:spacing w:line="360" w:lineRule="auto"/>
              <w:ind w:firstLine="413" w:firstLineChars="196"/>
              <w:jc w:val="left"/>
              <w:rPr>
                <w:rFonts w:cs="宋体" w:asciiTheme="minorEastAsia" w:hAnsiTheme="minorEastAsia" w:eastAsiaTheme="minorEastAsia"/>
                <w:b/>
                <w:color w:val="000000" w:themeColor="text1"/>
                <w:szCs w:val="21"/>
              </w:rPr>
            </w:pPr>
            <w:r>
              <w:rPr>
                <w:rFonts w:hint="eastAsia" w:cs="宋体" w:asciiTheme="minorEastAsia" w:hAnsiTheme="minorEastAsia" w:eastAsiaTheme="minorEastAsia"/>
                <w:b/>
                <w:color w:val="000000" w:themeColor="text1"/>
                <w:szCs w:val="21"/>
              </w:rPr>
              <w:t>1.法定代表人授权委托书必须由法定代表人及委托代理人签字，并加盖供应商公章，否则响应文件按无效响应处理。</w:t>
            </w:r>
          </w:p>
          <w:p w14:paraId="7D3FF17B">
            <w:pPr>
              <w:spacing w:line="360" w:lineRule="auto"/>
              <w:ind w:firstLine="413" w:firstLineChars="196"/>
              <w:rPr>
                <w:rFonts w:cs="宋体" w:asciiTheme="minorEastAsia" w:hAnsiTheme="minorEastAsia" w:eastAsiaTheme="minorEastAsia"/>
                <w:b/>
                <w:color w:val="000000" w:themeColor="text1"/>
                <w:szCs w:val="21"/>
              </w:rPr>
            </w:pPr>
            <w:r>
              <w:rPr>
                <w:rFonts w:hint="eastAsia" w:cs="宋体" w:asciiTheme="minorEastAsia" w:hAnsiTheme="minorEastAsia" w:eastAsiaTheme="minorEastAsia"/>
                <w:b/>
                <w:color w:val="000000" w:themeColor="text1"/>
                <w:szCs w:val="21"/>
              </w:rPr>
              <w:t>2.以上标明“必须提供”的材料属于复印件的扫描件的，必须加盖供应商电子公章，否则响应文件按无效响应处理。</w:t>
            </w:r>
          </w:p>
        </w:tc>
      </w:tr>
      <w:tr w14:paraId="69671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vMerge w:val="continue"/>
            <w:tcBorders>
              <w:top w:val="single" w:color="000000" w:sz="4" w:space="0"/>
              <w:left w:val="single" w:color="000000" w:sz="4" w:space="0"/>
              <w:bottom w:val="single" w:color="000000" w:sz="4" w:space="0"/>
              <w:right w:val="single" w:color="000000" w:sz="4" w:space="0"/>
            </w:tcBorders>
            <w:vAlign w:val="center"/>
          </w:tcPr>
          <w:p w14:paraId="0F7794C3">
            <w:pPr>
              <w:widowControl/>
              <w:spacing w:line="360" w:lineRule="auto"/>
              <w:jc w:val="left"/>
              <w:rPr>
                <w:rFonts w:cs="宋体" w:asciiTheme="minorEastAsia" w:hAnsiTheme="minorEastAsia" w:eastAsiaTheme="minorEastAsia"/>
                <w:color w:val="000000" w:themeColor="text1"/>
                <w:szCs w:val="21"/>
              </w:rPr>
            </w:pPr>
          </w:p>
        </w:tc>
        <w:tc>
          <w:tcPr>
            <w:tcW w:w="2802" w:type="dxa"/>
            <w:tcBorders>
              <w:top w:val="single" w:color="000000" w:sz="4" w:space="0"/>
              <w:left w:val="single" w:color="000000" w:sz="4" w:space="0"/>
              <w:bottom w:val="single" w:color="000000" w:sz="4" w:space="0"/>
              <w:right w:val="single" w:color="000000" w:sz="4" w:space="0"/>
            </w:tcBorders>
            <w:vAlign w:val="center"/>
          </w:tcPr>
          <w:p w14:paraId="552C8A31">
            <w:pPr>
              <w:spacing w:line="360" w:lineRule="auto"/>
              <w:jc w:val="center"/>
              <w:rPr>
                <w:rFonts w:cs="宋体" w:asciiTheme="minorEastAsia" w:hAnsiTheme="minorEastAsia" w:eastAsiaTheme="minorEastAsia"/>
                <w:b/>
                <w:bCs/>
                <w:color w:val="000000" w:themeColor="text1"/>
                <w:szCs w:val="21"/>
              </w:rPr>
            </w:pPr>
            <w:r>
              <w:rPr>
                <w:rFonts w:hint="eastAsia" w:cs="宋体" w:asciiTheme="minorEastAsia" w:hAnsiTheme="minorEastAsia" w:eastAsiaTheme="minorEastAsia"/>
                <w:b/>
                <w:bCs/>
                <w:color w:val="000000" w:themeColor="text1"/>
                <w:szCs w:val="21"/>
              </w:rPr>
              <w:t>技术文件组成</w:t>
            </w:r>
          </w:p>
        </w:tc>
        <w:tc>
          <w:tcPr>
            <w:tcW w:w="5733" w:type="dxa"/>
            <w:tcBorders>
              <w:top w:val="single" w:color="000000" w:sz="4" w:space="0"/>
              <w:left w:val="single" w:color="000000" w:sz="4" w:space="0"/>
              <w:bottom w:val="single" w:color="000000" w:sz="4" w:space="0"/>
              <w:right w:val="single" w:color="000000" w:sz="4" w:space="0"/>
            </w:tcBorders>
            <w:vAlign w:val="center"/>
          </w:tcPr>
          <w:p w14:paraId="5A460B9C">
            <w:pPr>
              <w:spacing w:line="360" w:lineRule="auto"/>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1.服务需求偏离表；（</w:t>
            </w:r>
            <w:r>
              <w:rPr>
                <w:rFonts w:hint="eastAsia" w:cs="宋体" w:asciiTheme="minorEastAsia" w:hAnsiTheme="minorEastAsia" w:eastAsiaTheme="minorEastAsia"/>
                <w:b/>
                <w:color w:val="000000" w:themeColor="text1"/>
                <w:szCs w:val="21"/>
              </w:rPr>
              <w:t>必须提供，否则响应文件按无效响应处理</w:t>
            </w:r>
            <w:r>
              <w:rPr>
                <w:rFonts w:hint="eastAsia" w:cs="宋体" w:asciiTheme="minorEastAsia" w:hAnsiTheme="minorEastAsia" w:eastAsiaTheme="minorEastAsia"/>
                <w:color w:val="000000" w:themeColor="text1"/>
                <w:szCs w:val="21"/>
              </w:rPr>
              <w:t>）</w:t>
            </w:r>
          </w:p>
          <w:p w14:paraId="4B44987C">
            <w:pPr>
              <w:spacing w:line="360" w:lineRule="auto"/>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2.施工组织设计；</w:t>
            </w:r>
          </w:p>
          <w:p w14:paraId="0649A0AE">
            <w:pPr>
              <w:spacing w:line="360" w:lineRule="auto"/>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 xml:space="preserve">3.项目实施人员一览表； </w:t>
            </w:r>
          </w:p>
          <w:p w14:paraId="5ECEE738">
            <w:pPr>
              <w:spacing w:line="360" w:lineRule="auto"/>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4.对应采购需求的服务需求、商务条款提供的其他文件资料；</w:t>
            </w:r>
          </w:p>
          <w:p w14:paraId="63BBFFDA">
            <w:pPr>
              <w:spacing w:line="360" w:lineRule="auto"/>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5.供应商认为需要提供的其他有关资料。</w:t>
            </w:r>
          </w:p>
          <w:p w14:paraId="012B9B0D">
            <w:pPr>
              <w:spacing w:line="360" w:lineRule="auto"/>
              <w:ind w:firstLine="422"/>
              <w:rPr>
                <w:rFonts w:cs="宋体" w:asciiTheme="minorEastAsia" w:hAnsiTheme="minorEastAsia" w:eastAsiaTheme="minorEastAsia"/>
                <w:color w:val="000000" w:themeColor="text1"/>
                <w:szCs w:val="21"/>
              </w:rPr>
            </w:pPr>
            <w:r>
              <w:rPr>
                <w:rFonts w:hint="eastAsia" w:cs="宋体" w:asciiTheme="minorEastAsia" w:hAnsiTheme="minorEastAsia" w:eastAsiaTheme="minorEastAsia"/>
                <w:b/>
                <w:color w:val="000000" w:themeColor="text1"/>
                <w:szCs w:val="21"/>
              </w:rPr>
              <w:t>注：1.以上标明“必须提供”的材料属于复印件的扫描件的，必须加盖供应商电子公章，否则响应文件按无效响应处理。</w:t>
            </w:r>
          </w:p>
        </w:tc>
      </w:tr>
      <w:tr w14:paraId="4481B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Borders>
              <w:top w:val="single" w:color="000000" w:sz="4" w:space="0"/>
              <w:left w:val="single" w:color="000000" w:sz="4" w:space="0"/>
              <w:bottom w:val="single" w:color="000000" w:sz="4" w:space="0"/>
              <w:right w:val="single" w:color="000000" w:sz="4" w:space="0"/>
            </w:tcBorders>
            <w:vAlign w:val="center"/>
          </w:tcPr>
          <w:p w14:paraId="68749A87">
            <w:pPr>
              <w:spacing w:line="360" w:lineRule="auto"/>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12.1.2</w:t>
            </w:r>
          </w:p>
        </w:tc>
        <w:tc>
          <w:tcPr>
            <w:tcW w:w="2802" w:type="dxa"/>
            <w:tcBorders>
              <w:top w:val="single" w:color="000000" w:sz="4" w:space="0"/>
              <w:left w:val="single" w:color="000000" w:sz="4" w:space="0"/>
              <w:bottom w:val="single" w:color="000000" w:sz="4" w:space="0"/>
              <w:right w:val="single" w:color="000000" w:sz="4" w:space="0"/>
            </w:tcBorders>
            <w:vAlign w:val="center"/>
          </w:tcPr>
          <w:p w14:paraId="38C63B73">
            <w:pPr>
              <w:spacing w:line="360" w:lineRule="auto"/>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b/>
                <w:bCs/>
                <w:color w:val="000000" w:themeColor="text1"/>
                <w:szCs w:val="21"/>
              </w:rPr>
              <w:t>报价文件组成</w:t>
            </w:r>
          </w:p>
        </w:tc>
        <w:tc>
          <w:tcPr>
            <w:tcW w:w="5733" w:type="dxa"/>
            <w:tcBorders>
              <w:top w:val="single" w:color="000000" w:sz="4" w:space="0"/>
              <w:left w:val="single" w:color="000000" w:sz="4" w:space="0"/>
              <w:bottom w:val="single" w:color="000000" w:sz="4" w:space="0"/>
              <w:right w:val="single" w:color="000000" w:sz="4" w:space="0"/>
            </w:tcBorders>
            <w:vAlign w:val="center"/>
          </w:tcPr>
          <w:p w14:paraId="6545249C">
            <w:pPr>
              <w:spacing w:line="360" w:lineRule="auto"/>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1.响应函；</w:t>
            </w:r>
            <w:r>
              <w:rPr>
                <w:rFonts w:hint="eastAsia" w:cs="宋体" w:asciiTheme="minorEastAsia" w:hAnsiTheme="minorEastAsia" w:eastAsiaTheme="minorEastAsia"/>
                <w:b/>
                <w:bCs/>
                <w:color w:val="000000" w:themeColor="text1"/>
                <w:szCs w:val="21"/>
              </w:rPr>
              <w:t>（必须提供，否则作无效响应处理）</w:t>
            </w:r>
          </w:p>
          <w:p w14:paraId="6D43629B">
            <w:pPr>
              <w:spacing w:line="360" w:lineRule="auto"/>
              <w:rPr>
                <w:rFonts w:cs="宋体" w:asciiTheme="minorEastAsia" w:hAnsiTheme="minorEastAsia" w:eastAsiaTheme="minorEastAsia"/>
                <w:b/>
                <w:bCs/>
                <w:color w:val="000000" w:themeColor="text1"/>
                <w:szCs w:val="21"/>
              </w:rPr>
            </w:pPr>
            <w:r>
              <w:rPr>
                <w:rFonts w:hint="eastAsia" w:cs="宋体" w:asciiTheme="minorEastAsia" w:hAnsiTheme="minorEastAsia" w:eastAsiaTheme="minorEastAsia"/>
                <w:color w:val="000000" w:themeColor="text1"/>
                <w:szCs w:val="21"/>
              </w:rPr>
              <w:t>2.响应报价表；</w:t>
            </w:r>
            <w:r>
              <w:rPr>
                <w:rFonts w:hint="eastAsia" w:cs="宋体" w:asciiTheme="minorEastAsia" w:hAnsiTheme="minorEastAsia" w:eastAsiaTheme="minorEastAsia"/>
                <w:b/>
                <w:bCs/>
                <w:color w:val="000000" w:themeColor="text1"/>
                <w:szCs w:val="21"/>
              </w:rPr>
              <w:t>（必须提供，否则响应文件按无效响应处理）</w:t>
            </w:r>
          </w:p>
          <w:p w14:paraId="38D2F2FB">
            <w:pPr>
              <w:spacing w:line="360" w:lineRule="auto"/>
              <w:rPr>
                <w:rFonts w:cs="宋体" w:asciiTheme="minorEastAsia" w:hAnsiTheme="minorEastAsia" w:eastAsiaTheme="minorEastAsia"/>
                <w:b/>
                <w:bCs/>
                <w:color w:val="000000" w:themeColor="text1"/>
                <w:szCs w:val="21"/>
              </w:rPr>
            </w:pPr>
            <w:r>
              <w:rPr>
                <w:rFonts w:hint="eastAsia" w:cs="宋体" w:asciiTheme="minorEastAsia" w:hAnsiTheme="minorEastAsia" w:eastAsiaTheme="minorEastAsia"/>
                <w:color w:val="000000" w:themeColor="text1"/>
                <w:szCs w:val="21"/>
              </w:rPr>
              <w:t>3.已标价工程量清单；</w:t>
            </w:r>
            <w:r>
              <w:rPr>
                <w:rFonts w:hint="eastAsia" w:cs="宋体" w:asciiTheme="minorEastAsia" w:hAnsiTheme="minorEastAsia" w:eastAsiaTheme="minorEastAsia"/>
                <w:b/>
                <w:bCs/>
                <w:color w:val="000000" w:themeColor="text1"/>
                <w:szCs w:val="21"/>
              </w:rPr>
              <w:t>（必须提供，否则响应文件按无效响应处理）</w:t>
            </w:r>
          </w:p>
        </w:tc>
      </w:tr>
      <w:tr w14:paraId="1F624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Borders>
              <w:top w:val="single" w:color="000000" w:sz="4" w:space="0"/>
              <w:left w:val="single" w:color="000000" w:sz="4" w:space="0"/>
              <w:bottom w:val="single" w:color="000000" w:sz="4" w:space="0"/>
              <w:right w:val="single" w:color="000000" w:sz="4" w:space="0"/>
            </w:tcBorders>
            <w:vAlign w:val="center"/>
          </w:tcPr>
          <w:p w14:paraId="13E76A14">
            <w:pPr>
              <w:spacing w:line="360" w:lineRule="auto"/>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12.2</w:t>
            </w:r>
          </w:p>
        </w:tc>
        <w:tc>
          <w:tcPr>
            <w:tcW w:w="2802" w:type="dxa"/>
            <w:tcBorders>
              <w:top w:val="single" w:color="000000" w:sz="4" w:space="0"/>
              <w:left w:val="single" w:color="000000" w:sz="4" w:space="0"/>
              <w:bottom w:val="single" w:color="000000" w:sz="4" w:space="0"/>
              <w:right w:val="single" w:color="000000" w:sz="4" w:space="0"/>
            </w:tcBorders>
            <w:vAlign w:val="center"/>
          </w:tcPr>
          <w:p w14:paraId="2CCE40C4">
            <w:pPr>
              <w:spacing w:line="360" w:lineRule="auto"/>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响应文件电子版要求</w:t>
            </w:r>
          </w:p>
        </w:tc>
        <w:tc>
          <w:tcPr>
            <w:tcW w:w="5733" w:type="dxa"/>
            <w:tcBorders>
              <w:top w:val="single" w:color="000000" w:sz="4" w:space="0"/>
              <w:left w:val="single" w:color="000000" w:sz="4" w:space="0"/>
              <w:bottom w:val="single" w:color="000000" w:sz="4" w:space="0"/>
              <w:right w:val="single" w:color="000000" w:sz="4" w:space="0"/>
            </w:tcBorders>
            <w:vAlign w:val="center"/>
          </w:tcPr>
          <w:p w14:paraId="76D59553">
            <w:pPr>
              <w:snapToGrid w:val="0"/>
              <w:spacing w:line="360" w:lineRule="auto"/>
              <w:jc w:val="lef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1.响应文件电子版要求：按照本采购文件“第五章 响应文件格式”编写（第五章未附格式的，由供应商自行拟定），不可涂改并在规定加盖公章处加盖电子公章，</w:t>
            </w:r>
            <w:r>
              <w:rPr>
                <w:rFonts w:hint="eastAsia" w:cs="宋体" w:asciiTheme="minorEastAsia" w:hAnsiTheme="minorEastAsia" w:eastAsiaTheme="minorEastAsia"/>
                <w:b/>
                <w:color w:val="000000" w:themeColor="text1"/>
                <w:szCs w:val="21"/>
              </w:rPr>
              <w:t>否则响应文件按无效响应处理</w:t>
            </w:r>
            <w:r>
              <w:rPr>
                <w:rFonts w:hint="eastAsia" w:cs="宋体" w:asciiTheme="minorEastAsia" w:hAnsiTheme="minorEastAsia" w:eastAsiaTheme="minorEastAsia"/>
                <w:color w:val="000000" w:themeColor="text1"/>
                <w:szCs w:val="21"/>
              </w:rPr>
              <w:t>。</w:t>
            </w:r>
          </w:p>
          <w:p w14:paraId="352D915E">
            <w:pPr>
              <w:snapToGrid w:val="0"/>
              <w:spacing w:line="360" w:lineRule="auto"/>
              <w:jc w:val="lef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2.响应文件电子版密封方式：电子响应文件通过平台有效CA加密后在“广西政府采购云平台”平台投送。（操作方式见公告附件“电子响应文件制作与投送教程”）</w:t>
            </w:r>
          </w:p>
        </w:tc>
      </w:tr>
      <w:tr w14:paraId="375E0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Borders>
              <w:top w:val="single" w:color="000000" w:sz="4" w:space="0"/>
              <w:left w:val="single" w:color="000000" w:sz="4" w:space="0"/>
              <w:bottom w:val="single" w:color="000000" w:sz="4" w:space="0"/>
              <w:right w:val="single" w:color="000000" w:sz="4" w:space="0"/>
            </w:tcBorders>
            <w:vAlign w:val="center"/>
          </w:tcPr>
          <w:p w14:paraId="107B7E56">
            <w:pPr>
              <w:spacing w:line="360" w:lineRule="auto"/>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15.2</w:t>
            </w:r>
          </w:p>
        </w:tc>
        <w:tc>
          <w:tcPr>
            <w:tcW w:w="2802" w:type="dxa"/>
            <w:tcBorders>
              <w:top w:val="single" w:color="000000" w:sz="4" w:space="0"/>
              <w:left w:val="single" w:color="000000" w:sz="4" w:space="0"/>
              <w:bottom w:val="single" w:color="000000" w:sz="4" w:space="0"/>
              <w:right w:val="single" w:color="000000" w:sz="4" w:space="0"/>
            </w:tcBorders>
            <w:vAlign w:val="center"/>
          </w:tcPr>
          <w:p w14:paraId="4C228B3E">
            <w:pPr>
              <w:spacing w:line="360" w:lineRule="auto"/>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响应报价要求</w:t>
            </w:r>
          </w:p>
        </w:tc>
        <w:tc>
          <w:tcPr>
            <w:tcW w:w="5733" w:type="dxa"/>
            <w:tcBorders>
              <w:top w:val="single" w:color="000000" w:sz="4" w:space="0"/>
              <w:left w:val="single" w:color="000000" w:sz="4" w:space="0"/>
              <w:bottom w:val="single" w:color="000000" w:sz="4" w:space="0"/>
              <w:right w:val="single" w:color="000000" w:sz="4" w:space="0"/>
            </w:tcBorders>
            <w:vAlign w:val="center"/>
          </w:tcPr>
          <w:p w14:paraId="7636BB46">
            <w:pPr>
              <w:snapToGrid w:val="0"/>
              <w:spacing w:line="360" w:lineRule="auto"/>
              <w:jc w:val="lef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cs="宋体" w:asciiTheme="minorEastAsia" w:hAnsiTheme="minorEastAsia" w:eastAsiaTheme="minorEastAsia"/>
                <w:b/>
                <w:color w:val="000000" w:themeColor="text1"/>
                <w:szCs w:val="21"/>
              </w:rPr>
              <w:t>（采购需求另有约定的，从其约定。）</w:t>
            </w:r>
          </w:p>
        </w:tc>
      </w:tr>
      <w:tr w14:paraId="0EF86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Borders>
              <w:top w:val="single" w:color="000000" w:sz="4" w:space="0"/>
              <w:left w:val="single" w:color="000000" w:sz="4" w:space="0"/>
              <w:bottom w:val="single" w:color="000000" w:sz="4" w:space="0"/>
              <w:right w:val="single" w:color="000000" w:sz="4" w:space="0"/>
            </w:tcBorders>
            <w:vAlign w:val="center"/>
          </w:tcPr>
          <w:p w14:paraId="4F6C9C2A">
            <w:pPr>
              <w:spacing w:line="360" w:lineRule="auto"/>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16.2</w:t>
            </w:r>
          </w:p>
        </w:tc>
        <w:tc>
          <w:tcPr>
            <w:tcW w:w="2802" w:type="dxa"/>
            <w:tcBorders>
              <w:top w:val="single" w:color="000000" w:sz="4" w:space="0"/>
              <w:left w:val="single" w:color="000000" w:sz="4" w:space="0"/>
              <w:bottom w:val="single" w:color="000000" w:sz="4" w:space="0"/>
              <w:right w:val="single" w:color="000000" w:sz="4" w:space="0"/>
            </w:tcBorders>
            <w:vAlign w:val="center"/>
          </w:tcPr>
          <w:p w14:paraId="3B295D98">
            <w:pPr>
              <w:spacing w:line="360" w:lineRule="auto"/>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竞标有效期</w:t>
            </w:r>
          </w:p>
        </w:tc>
        <w:tc>
          <w:tcPr>
            <w:tcW w:w="5733" w:type="dxa"/>
            <w:tcBorders>
              <w:top w:val="single" w:color="000000" w:sz="4" w:space="0"/>
              <w:left w:val="single" w:color="000000" w:sz="4" w:space="0"/>
              <w:bottom w:val="single" w:color="000000" w:sz="4" w:space="0"/>
              <w:right w:val="single" w:color="000000" w:sz="4" w:space="0"/>
            </w:tcBorders>
            <w:vAlign w:val="center"/>
          </w:tcPr>
          <w:p w14:paraId="097E8C5D">
            <w:pPr>
              <w:pStyle w:val="12"/>
              <w:numPr>
                <w:ilvl w:val="0"/>
                <w:numId w:val="0"/>
              </w:numPr>
              <w:tabs>
                <w:tab w:val="left" w:pos="720"/>
                <w:tab w:val="left" w:pos="840"/>
              </w:tabs>
              <w:snapToGrid w:val="0"/>
              <w:spacing w:after="120" w:line="360" w:lineRule="auto"/>
              <w:ind w:left="283" w:hanging="283" w:hangingChars="135"/>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自首次响应文件提交截止之日起</w:t>
            </w:r>
            <w:r>
              <w:rPr>
                <w:rFonts w:hint="eastAsia" w:cs="宋体" w:asciiTheme="minorEastAsia" w:hAnsiTheme="minorEastAsia" w:eastAsiaTheme="minorEastAsia"/>
                <w:color w:val="000000" w:themeColor="text1"/>
                <w:szCs w:val="21"/>
                <w:u w:val="single"/>
              </w:rPr>
              <w:t>90</w:t>
            </w:r>
            <w:r>
              <w:rPr>
                <w:rFonts w:hint="eastAsia" w:cs="宋体" w:asciiTheme="minorEastAsia" w:hAnsiTheme="minorEastAsia" w:eastAsiaTheme="minorEastAsia"/>
                <w:color w:val="000000" w:themeColor="text1"/>
                <w:szCs w:val="21"/>
              </w:rPr>
              <w:t>日。</w:t>
            </w:r>
          </w:p>
        </w:tc>
      </w:tr>
      <w:tr w14:paraId="0E9DA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Borders>
              <w:top w:val="single" w:color="000000" w:sz="4" w:space="0"/>
              <w:left w:val="single" w:color="000000" w:sz="4" w:space="0"/>
              <w:bottom w:val="single" w:color="000000" w:sz="4" w:space="0"/>
              <w:right w:val="single" w:color="000000" w:sz="4" w:space="0"/>
            </w:tcBorders>
            <w:vAlign w:val="center"/>
          </w:tcPr>
          <w:p w14:paraId="144CC633">
            <w:pPr>
              <w:spacing w:line="360" w:lineRule="auto"/>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17.1</w:t>
            </w:r>
          </w:p>
        </w:tc>
        <w:tc>
          <w:tcPr>
            <w:tcW w:w="2802" w:type="dxa"/>
            <w:tcBorders>
              <w:top w:val="single" w:color="000000" w:sz="4" w:space="0"/>
              <w:left w:val="single" w:color="000000" w:sz="4" w:space="0"/>
              <w:bottom w:val="single" w:color="000000" w:sz="4" w:space="0"/>
              <w:right w:val="single" w:color="000000" w:sz="4" w:space="0"/>
            </w:tcBorders>
            <w:vAlign w:val="center"/>
          </w:tcPr>
          <w:p w14:paraId="45DA8BAA">
            <w:pPr>
              <w:spacing w:line="360" w:lineRule="auto"/>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磋商保证金</w:t>
            </w:r>
          </w:p>
        </w:tc>
        <w:tc>
          <w:tcPr>
            <w:tcW w:w="5733" w:type="dxa"/>
            <w:tcBorders>
              <w:top w:val="single" w:color="000000" w:sz="4" w:space="0"/>
              <w:left w:val="single" w:color="000000" w:sz="4" w:space="0"/>
              <w:bottom w:val="single" w:color="000000" w:sz="4" w:space="0"/>
              <w:right w:val="single" w:color="000000" w:sz="4" w:space="0"/>
            </w:tcBorders>
            <w:vAlign w:val="center"/>
          </w:tcPr>
          <w:p w14:paraId="37C56B3E">
            <w:pPr>
              <w:autoSpaceDE w:val="0"/>
              <w:autoSpaceDN w:val="0"/>
              <w:snapToGrid w:val="0"/>
              <w:spacing w:line="360" w:lineRule="auto"/>
              <w:textAlignment w:val="bottom"/>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本项目不收取磋商保证金。</w:t>
            </w:r>
          </w:p>
        </w:tc>
      </w:tr>
      <w:tr w14:paraId="0A8E8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988" w:type="dxa"/>
            <w:vMerge w:val="restart"/>
            <w:tcBorders>
              <w:top w:val="single" w:color="000000" w:sz="4" w:space="0"/>
              <w:left w:val="single" w:color="000000" w:sz="4" w:space="0"/>
              <w:bottom w:val="single" w:color="000000" w:sz="4" w:space="0"/>
              <w:right w:val="single" w:color="000000" w:sz="4" w:space="0"/>
            </w:tcBorders>
            <w:vAlign w:val="center"/>
          </w:tcPr>
          <w:p w14:paraId="656A5F27">
            <w:pPr>
              <w:spacing w:line="360" w:lineRule="auto"/>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20.1</w:t>
            </w:r>
          </w:p>
        </w:tc>
        <w:tc>
          <w:tcPr>
            <w:tcW w:w="2802" w:type="dxa"/>
            <w:tcBorders>
              <w:top w:val="single" w:color="000000" w:sz="4" w:space="0"/>
              <w:left w:val="single" w:color="000000" w:sz="4" w:space="0"/>
              <w:bottom w:val="single" w:color="000000" w:sz="4" w:space="0"/>
              <w:right w:val="single" w:color="000000" w:sz="4" w:space="0"/>
            </w:tcBorders>
            <w:vAlign w:val="center"/>
          </w:tcPr>
          <w:p w14:paraId="48BB2078">
            <w:pPr>
              <w:spacing w:line="360" w:lineRule="auto"/>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首次响应文件提交起止时间</w:t>
            </w:r>
          </w:p>
        </w:tc>
        <w:tc>
          <w:tcPr>
            <w:tcW w:w="5733" w:type="dxa"/>
            <w:tcBorders>
              <w:top w:val="single" w:color="000000" w:sz="4" w:space="0"/>
              <w:left w:val="single" w:color="000000" w:sz="4" w:space="0"/>
              <w:bottom w:val="single" w:color="000000" w:sz="4" w:space="0"/>
              <w:right w:val="single" w:color="000000" w:sz="4" w:space="0"/>
            </w:tcBorders>
            <w:vAlign w:val="center"/>
          </w:tcPr>
          <w:p w14:paraId="6110C4F1">
            <w:pPr>
              <w:snapToGrid w:val="0"/>
              <w:spacing w:line="360" w:lineRule="auto"/>
              <w:jc w:val="left"/>
              <w:rPr>
                <w:rFonts w:cs="宋体" w:asciiTheme="minorEastAsia" w:hAnsiTheme="minorEastAsia" w:eastAsiaTheme="minorEastAsia"/>
                <w:color w:val="000000" w:themeColor="text1"/>
                <w:szCs w:val="21"/>
                <w:u w:val="single"/>
              </w:rPr>
            </w:pPr>
            <w:r>
              <w:rPr>
                <w:rFonts w:hint="eastAsia" w:cs="宋体" w:asciiTheme="minorEastAsia" w:hAnsiTheme="minorEastAsia" w:eastAsiaTheme="minorEastAsia"/>
                <w:color w:val="000000" w:themeColor="text1"/>
                <w:szCs w:val="21"/>
              </w:rPr>
              <w:t>详见竞争性磋商公告。</w:t>
            </w:r>
          </w:p>
        </w:tc>
      </w:tr>
      <w:tr w14:paraId="592D1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988" w:type="dxa"/>
            <w:vMerge w:val="continue"/>
            <w:tcBorders>
              <w:top w:val="single" w:color="000000" w:sz="4" w:space="0"/>
              <w:left w:val="single" w:color="000000" w:sz="4" w:space="0"/>
              <w:bottom w:val="single" w:color="000000" w:sz="4" w:space="0"/>
              <w:right w:val="single" w:color="000000" w:sz="4" w:space="0"/>
            </w:tcBorders>
            <w:vAlign w:val="center"/>
          </w:tcPr>
          <w:p w14:paraId="018BFCF7">
            <w:pPr>
              <w:widowControl/>
              <w:spacing w:line="360" w:lineRule="auto"/>
              <w:jc w:val="left"/>
              <w:rPr>
                <w:rFonts w:cs="宋体" w:asciiTheme="minorEastAsia" w:hAnsiTheme="minorEastAsia" w:eastAsiaTheme="minorEastAsia"/>
                <w:color w:val="000000" w:themeColor="text1"/>
                <w:szCs w:val="21"/>
              </w:rPr>
            </w:pPr>
          </w:p>
        </w:tc>
        <w:tc>
          <w:tcPr>
            <w:tcW w:w="2802" w:type="dxa"/>
            <w:tcBorders>
              <w:top w:val="single" w:color="000000" w:sz="4" w:space="0"/>
              <w:left w:val="single" w:color="000000" w:sz="4" w:space="0"/>
              <w:bottom w:val="single" w:color="000000" w:sz="4" w:space="0"/>
              <w:right w:val="single" w:color="000000" w:sz="4" w:space="0"/>
            </w:tcBorders>
            <w:vAlign w:val="center"/>
          </w:tcPr>
          <w:p w14:paraId="03A8C61A">
            <w:pPr>
              <w:spacing w:line="360" w:lineRule="auto"/>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首次响应文件提交地点</w:t>
            </w:r>
          </w:p>
        </w:tc>
        <w:tc>
          <w:tcPr>
            <w:tcW w:w="5733" w:type="dxa"/>
            <w:tcBorders>
              <w:top w:val="single" w:color="000000" w:sz="4" w:space="0"/>
              <w:left w:val="single" w:color="000000" w:sz="4" w:space="0"/>
              <w:bottom w:val="single" w:color="000000" w:sz="4" w:space="0"/>
              <w:right w:val="single" w:color="000000" w:sz="4" w:space="0"/>
            </w:tcBorders>
            <w:vAlign w:val="center"/>
          </w:tcPr>
          <w:p w14:paraId="070CA0B3">
            <w:pPr>
              <w:snapToGrid w:val="0"/>
              <w:spacing w:line="360" w:lineRule="auto"/>
              <w:jc w:val="left"/>
              <w:rPr>
                <w:rFonts w:cs="宋体" w:asciiTheme="minorEastAsia" w:hAnsiTheme="minorEastAsia" w:eastAsiaTheme="minorEastAsia"/>
                <w:color w:val="000000" w:themeColor="text1"/>
                <w:szCs w:val="21"/>
                <w:u w:val="single"/>
              </w:rPr>
            </w:pPr>
            <w:r>
              <w:rPr>
                <w:rFonts w:hint="eastAsia" w:cs="宋体" w:asciiTheme="minorEastAsia" w:hAnsiTheme="minorEastAsia" w:eastAsiaTheme="minorEastAsia"/>
                <w:color w:val="000000" w:themeColor="text1"/>
                <w:szCs w:val="21"/>
              </w:rPr>
              <w:t>详见竞争性磋商公告。</w:t>
            </w:r>
          </w:p>
        </w:tc>
      </w:tr>
      <w:tr w14:paraId="01388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988" w:type="dxa"/>
            <w:tcBorders>
              <w:top w:val="single" w:color="000000" w:sz="4" w:space="0"/>
              <w:left w:val="single" w:color="000000" w:sz="4" w:space="0"/>
              <w:bottom w:val="single" w:color="000000" w:sz="4" w:space="0"/>
              <w:right w:val="single" w:color="000000" w:sz="4" w:space="0"/>
            </w:tcBorders>
            <w:vAlign w:val="center"/>
          </w:tcPr>
          <w:p w14:paraId="0C4CE198">
            <w:pPr>
              <w:spacing w:line="360" w:lineRule="auto"/>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20.6</w:t>
            </w:r>
          </w:p>
        </w:tc>
        <w:tc>
          <w:tcPr>
            <w:tcW w:w="2802" w:type="dxa"/>
            <w:tcBorders>
              <w:top w:val="single" w:color="000000" w:sz="4" w:space="0"/>
              <w:left w:val="single" w:color="000000" w:sz="4" w:space="0"/>
              <w:bottom w:val="single" w:color="000000" w:sz="4" w:space="0"/>
              <w:right w:val="single" w:color="000000" w:sz="4" w:space="0"/>
            </w:tcBorders>
            <w:vAlign w:val="center"/>
          </w:tcPr>
          <w:p w14:paraId="00E1A076">
            <w:pPr>
              <w:spacing w:line="360" w:lineRule="auto"/>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备份响应文件</w:t>
            </w:r>
          </w:p>
        </w:tc>
        <w:tc>
          <w:tcPr>
            <w:tcW w:w="5733" w:type="dxa"/>
            <w:tcBorders>
              <w:top w:val="single" w:color="000000" w:sz="4" w:space="0"/>
              <w:left w:val="single" w:color="000000" w:sz="4" w:space="0"/>
              <w:bottom w:val="single" w:color="000000" w:sz="4" w:space="0"/>
              <w:right w:val="single" w:color="000000" w:sz="4" w:space="0"/>
            </w:tcBorders>
            <w:vAlign w:val="center"/>
          </w:tcPr>
          <w:p w14:paraId="2442C4A8">
            <w:pPr>
              <w:snapToGrid w:val="0"/>
              <w:spacing w:line="360" w:lineRule="auto"/>
              <w:jc w:val="lef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本项目不接受备份响应文件。</w:t>
            </w:r>
          </w:p>
        </w:tc>
      </w:tr>
      <w:tr w14:paraId="48518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988" w:type="dxa"/>
            <w:tcBorders>
              <w:top w:val="single" w:color="000000" w:sz="4" w:space="0"/>
              <w:left w:val="single" w:color="000000" w:sz="4" w:space="0"/>
              <w:bottom w:val="single" w:color="000000" w:sz="4" w:space="0"/>
              <w:right w:val="single" w:color="000000" w:sz="4" w:space="0"/>
            </w:tcBorders>
            <w:vAlign w:val="center"/>
          </w:tcPr>
          <w:p w14:paraId="08FFF23D">
            <w:pPr>
              <w:spacing w:line="360" w:lineRule="auto"/>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21</w:t>
            </w:r>
          </w:p>
        </w:tc>
        <w:tc>
          <w:tcPr>
            <w:tcW w:w="2802" w:type="dxa"/>
            <w:tcBorders>
              <w:top w:val="single" w:color="000000" w:sz="4" w:space="0"/>
              <w:left w:val="single" w:color="000000" w:sz="4" w:space="0"/>
              <w:bottom w:val="single" w:color="000000" w:sz="4" w:space="0"/>
              <w:right w:val="single" w:color="000000" w:sz="4" w:space="0"/>
            </w:tcBorders>
            <w:vAlign w:val="center"/>
          </w:tcPr>
          <w:p w14:paraId="3C607151">
            <w:pPr>
              <w:spacing w:line="360" w:lineRule="auto"/>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首次响应文件的退回</w:t>
            </w:r>
          </w:p>
        </w:tc>
        <w:tc>
          <w:tcPr>
            <w:tcW w:w="5733" w:type="dxa"/>
            <w:tcBorders>
              <w:top w:val="single" w:color="000000" w:sz="4" w:space="0"/>
              <w:left w:val="single" w:color="000000" w:sz="4" w:space="0"/>
              <w:bottom w:val="single" w:color="000000" w:sz="4" w:space="0"/>
              <w:right w:val="single" w:color="000000" w:sz="4" w:space="0"/>
            </w:tcBorders>
            <w:vAlign w:val="center"/>
          </w:tcPr>
          <w:p w14:paraId="601AE39B">
            <w:pPr>
              <w:snapToGrid w:val="0"/>
              <w:spacing w:line="360" w:lineRule="auto"/>
              <w:jc w:val="lef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详见竞争性磋商公告。</w:t>
            </w:r>
          </w:p>
        </w:tc>
      </w:tr>
      <w:tr w14:paraId="3B1D7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trPr>
        <w:tc>
          <w:tcPr>
            <w:tcW w:w="988" w:type="dxa"/>
            <w:vMerge w:val="restart"/>
            <w:tcBorders>
              <w:top w:val="single" w:color="000000" w:sz="4" w:space="0"/>
              <w:left w:val="single" w:color="000000" w:sz="4" w:space="0"/>
              <w:bottom w:val="single" w:color="000000" w:sz="4" w:space="0"/>
              <w:right w:val="single" w:color="000000" w:sz="4" w:space="0"/>
            </w:tcBorders>
            <w:vAlign w:val="center"/>
          </w:tcPr>
          <w:p w14:paraId="36C48C62">
            <w:pPr>
              <w:spacing w:line="360" w:lineRule="auto"/>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26.2</w:t>
            </w:r>
          </w:p>
        </w:tc>
        <w:tc>
          <w:tcPr>
            <w:tcW w:w="2802" w:type="dxa"/>
            <w:tcBorders>
              <w:top w:val="single" w:color="000000" w:sz="4" w:space="0"/>
              <w:left w:val="single" w:color="000000" w:sz="4" w:space="0"/>
              <w:bottom w:val="single" w:color="000000" w:sz="4" w:space="0"/>
              <w:right w:val="single" w:color="000000" w:sz="4" w:space="0"/>
            </w:tcBorders>
            <w:vAlign w:val="center"/>
          </w:tcPr>
          <w:p w14:paraId="002372C5">
            <w:pPr>
              <w:spacing w:line="360" w:lineRule="auto"/>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负偏离要求</w:t>
            </w:r>
          </w:p>
        </w:tc>
        <w:tc>
          <w:tcPr>
            <w:tcW w:w="5733" w:type="dxa"/>
            <w:tcBorders>
              <w:top w:val="single" w:color="000000" w:sz="4" w:space="0"/>
              <w:left w:val="single" w:color="000000" w:sz="4" w:space="0"/>
              <w:bottom w:val="single" w:color="000000" w:sz="4" w:space="0"/>
              <w:right w:val="single" w:color="000000" w:sz="4" w:space="0"/>
            </w:tcBorders>
            <w:vAlign w:val="center"/>
          </w:tcPr>
          <w:p w14:paraId="5A7CC1F9">
            <w:pPr>
              <w:snapToGrid w:val="0"/>
              <w:spacing w:line="360" w:lineRule="auto"/>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商务条款评审中允许负偏离的条款数为</w:t>
            </w:r>
            <w:r>
              <w:rPr>
                <w:rFonts w:hint="eastAsia" w:cs="宋体" w:asciiTheme="minorEastAsia" w:hAnsiTheme="minorEastAsia" w:eastAsiaTheme="minorEastAsia"/>
                <w:color w:val="000000" w:themeColor="text1"/>
                <w:szCs w:val="21"/>
                <w:u w:val="single"/>
              </w:rPr>
              <w:t xml:space="preserve"> 0 </w:t>
            </w:r>
            <w:r>
              <w:rPr>
                <w:rFonts w:hint="eastAsia" w:cs="宋体" w:asciiTheme="minorEastAsia" w:hAnsiTheme="minorEastAsia" w:eastAsiaTheme="minorEastAsia"/>
                <w:color w:val="000000" w:themeColor="text1"/>
                <w:szCs w:val="21"/>
              </w:rPr>
              <w:t>项。</w:t>
            </w:r>
          </w:p>
          <w:p w14:paraId="1AA636EA">
            <w:pPr>
              <w:snapToGrid w:val="0"/>
              <w:spacing w:line="360" w:lineRule="auto"/>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服务需求评审中允许负偏离的条款数为</w:t>
            </w:r>
            <w:r>
              <w:rPr>
                <w:rFonts w:hint="eastAsia" w:cs="宋体" w:asciiTheme="minorEastAsia" w:hAnsiTheme="minorEastAsia" w:eastAsiaTheme="minorEastAsia"/>
                <w:color w:val="000000" w:themeColor="text1"/>
                <w:szCs w:val="21"/>
                <w:u w:val="single"/>
              </w:rPr>
              <w:t xml:space="preserve"> 0 </w:t>
            </w:r>
            <w:r>
              <w:rPr>
                <w:rFonts w:hint="eastAsia" w:cs="宋体" w:asciiTheme="minorEastAsia" w:hAnsiTheme="minorEastAsia" w:eastAsiaTheme="minorEastAsia"/>
                <w:color w:val="000000" w:themeColor="text1"/>
                <w:szCs w:val="21"/>
              </w:rPr>
              <w:t>项。</w:t>
            </w:r>
          </w:p>
        </w:tc>
      </w:tr>
      <w:tr w14:paraId="080F1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vMerge w:val="continue"/>
            <w:tcBorders>
              <w:top w:val="single" w:color="000000" w:sz="4" w:space="0"/>
              <w:left w:val="single" w:color="000000" w:sz="4" w:space="0"/>
              <w:bottom w:val="single" w:color="000000" w:sz="4" w:space="0"/>
              <w:right w:val="single" w:color="000000" w:sz="4" w:space="0"/>
            </w:tcBorders>
            <w:vAlign w:val="center"/>
          </w:tcPr>
          <w:p w14:paraId="3407851E">
            <w:pPr>
              <w:widowControl/>
              <w:spacing w:line="360" w:lineRule="auto"/>
              <w:jc w:val="left"/>
              <w:rPr>
                <w:rFonts w:cs="宋体" w:asciiTheme="minorEastAsia" w:hAnsiTheme="minorEastAsia" w:eastAsiaTheme="minorEastAsia"/>
                <w:color w:val="000000" w:themeColor="text1"/>
                <w:szCs w:val="21"/>
              </w:rPr>
            </w:pPr>
          </w:p>
        </w:tc>
        <w:tc>
          <w:tcPr>
            <w:tcW w:w="2802" w:type="dxa"/>
            <w:tcBorders>
              <w:top w:val="single" w:color="000000" w:sz="4" w:space="0"/>
              <w:left w:val="single" w:color="000000" w:sz="4" w:space="0"/>
              <w:bottom w:val="single" w:color="000000" w:sz="4" w:space="0"/>
              <w:right w:val="single" w:color="000000" w:sz="4" w:space="0"/>
            </w:tcBorders>
            <w:vAlign w:val="center"/>
          </w:tcPr>
          <w:p w14:paraId="51656B42">
            <w:pPr>
              <w:snapToGrid w:val="0"/>
              <w:spacing w:line="360" w:lineRule="auto"/>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磋商的顺序</w:t>
            </w:r>
          </w:p>
          <w:p w14:paraId="310D6F81">
            <w:pPr>
              <w:spacing w:line="360" w:lineRule="auto"/>
              <w:jc w:val="center"/>
              <w:rPr>
                <w:rFonts w:cs="宋体" w:asciiTheme="minorEastAsia" w:hAnsiTheme="minorEastAsia" w:eastAsiaTheme="minorEastAsia"/>
                <w:color w:val="000000" w:themeColor="text1"/>
                <w:szCs w:val="21"/>
              </w:rPr>
            </w:pPr>
          </w:p>
        </w:tc>
        <w:tc>
          <w:tcPr>
            <w:tcW w:w="5733" w:type="dxa"/>
            <w:tcBorders>
              <w:top w:val="single" w:color="000000" w:sz="4" w:space="0"/>
              <w:left w:val="single" w:color="000000" w:sz="4" w:space="0"/>
              <w:bottom w:val="single" w:color="000000" w:sz="4" w:space="0"/>
              <w:right w:val="single" w:color="000000" w:sz="4" w:space="0"/>
            </w:tcBorders>
            <w:vAlign w:val="center"/>
          </w:tcPr>
          <w:p w14:paraId="28C43C07">
            <w:pPr>
              <w:pStyle w:val="14"/>
              <w:spacing w:line="360" w:lineRule="auto"/>
              <w:rPr>
                <w:rFonts w:cs="宋体" w:asciiTheme="minorEastAsia" w:hAnsiTheme="minorEastAsia" w:eastAsiaTheme="minorEastAsia"/>
                <w:color w:val="000000" w:themeColor="text1"/>
                <w:szCs w:val="21"/>
              </w:rPr>
            </w:pPr>
            <w:r>
              <w:rPr>
                <w:rFonts w:hint="eastAsia" w:eastAsia="MS Mincho" w:cs="MS Mincho" w:asciiTheme="minorEastAsia" w:hAnsiTheme="minorEastAsia"/>
                <w:color w:val="000000" w:themeColor="text1"/>
                <w:szCs w:val="21"/>
              </w:rPr>
              <w:t>☑</w:t>
            </w:r>
            <w:r>
              <w:rPr>
                <w:rFonts w:hint="eastAsia" w:cs="宋体" w:asciiTheme="minorEastAsia" w:hAnsiTheme="minorEastAsia" w:eastAsiaTheme="minorEastAsia"/>
                <w:color w:val="000000" w:themeColor="text1"/>
                <w:szCs w:val="21"/>
              </w:rPr>
              <w:t>按照提交首次响应文件的顺序，通知磋商时，若某供应商不在通知现场时，该供应商排序到最后磋商，按照签到的顺序由其下一位供应商先参与磋商。</w:t>
            </w:r>
          </w:p>
          <w:p w14:paraId="14C2DA97">
            <w:pPr>
              <w:snapToGrid w:val="0"/>
              <w:spacing w:line="360" w:lineRule="auto"/>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□随机排序。</w:t>
            </w:r>
          </w:p>
          <w:p w14:paraId="6762EF70">
            <w:pPr>
              <w:pStyle w:val="14"/>
              <w:spacing w:line="360" w:lineRule="auto"/>
              <w:ind w:firstLine="422"/>
              <w:rPr>
                <w:rFonts w:cs="宋体" w:asciiTheme="minorEastAsia" w:hAnsiTheme="minorEastAsia" w:eastAsiaTheme="minorEastAsia"/>
                <w:b/>
                <w:color w:val="000000" w:themeColor="text1"/>
                <w:szCs w:val="21"/>
              </w:rPr>
            </w:pPr>
            <w:r>
              <w:rPr>
                <w:rFonts w:hint="eastAsia" w:cs="宋体" w:asciiTheme="minorEastAsia" w:hAnsiTheme="minorEastAsia" w:eastAsiaTheme="minorEastAsia"/>
                <w:b/>
                <w:color w:val="000000" w:themeColor="text1"/>
                <w:szCs w:val="21"/>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27812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Borders>
              <w:top w:val="single" w:color="000000" w:sz="4" w:space="0"/>
              <w:left w:val="single" w:color="000000" w:sz="4" w:space="0"/>
              <w:bottom w:val="single" w:color="000000" w:sz="4" w:space="0"/>
              <w:right w:val="single" w:color="000000" w:sz="4" w:space="0"/>
            </w:tcBorders>
            <w:vAlign w:val="center"/>
          </w:tcPr>
          <w:p w14:paraId="0C72263B">
            <w:pPr>
              <w:spacing w:line="360" w:lineRule="auto"/>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28</w:t>
            </w:r>
          </w:p>
        </w:tc>
        <w:tc>
          <w:tcPr>
            <w:tcW w:w="2802" w:type="dxa"/>
            <w:tcBorders>
              <w:top w:val="single" w:color="000000" w:sz="4" w:space="0"/>
              <w:left w:val="single" w:color="000000" w:sz="4" w:space="0"/>
              <w:bottom w:val="single" w:color="000000" w:sz="4" w:space="0"/>
              <w:right w:val="single" w:color="000000" w:sz="4" w:space="0"/>
            </w:tcBorders>
            <w:vAlign w:val="center"/>
          </w:tcPr>
          <w:p w14:paraId="347956B5">
            <w:pPr>
              <w:spacing w:line="360" w:lineRule="auto"/>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履约保证金</w:t>
            </w:r>
          </w:p>
        </w:tc>
        <w:tc>
          <w:tcPr>
            <w:tcW w:w="5733" w:type="dxa"/>
            <w:tcBorders>
              <w:top w:val="single" w:color="000000" w:sz="4" w:space="0"/>
              <w:left w:val="single" w:color="000000" w:sz="4" w:space="0"/>
              <w:bottom w:val="single" w:color="000000" w:sz="4" w:space="0"/>
              <w:right w:val="single" w:color="000000" w:sz="4" w:space="0"/>
            </w:tcBorders>
            <w:vAlign w:val="center"/>
          </w:tcPr>
          <w:p w14:paraId="5CD4B95A">
            <w:pPr>
              <w:snapToGrid w:val="0"/>
              <w:spacing w:line="360" w:lineRule="auto"/>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 xml:space="preserve">本项目不收取履约保证金 </w:t>
            </w:r>
          </w:p>
        </w:tc>
      </w:tr>
      <w:tr w14:paraId="44252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Borders>
              <w:top w:val="single" w:color="000000" w:sz="4" w:space="0"/>
              <w:left w:val="single" w:color="000000" w:sz="4" w:space="0"/>
              <w:bottom w:val="single" w:color="000000" w:sz="4" w:space="0"/>
              <w:right w:val="single" w:color="000000" w:sz="4" w:space="0"/>
            </w:tcBorders>
            <w:vAlign w:val="center"/>
          </w:tcPr>
          <w:p w14:paraId="37FE89CE">
            <w:pPr>
              <w:spacing w:line="360" w:lineRule="auto"/>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29.5</w:t>
            </w:r>
          </w:p>
        </w:tc>
        <w:tc>
          <w:tcPr>
            <w:tcW w:w="2802" w:type="dxa"/>
            <w:tcBorders>
              <w:top w:val="single" w:color="000000" w:sz="4" w:space="0"/>
              <w:left w:val="single" w:color="000000" w:sz="4" w:space="0"/>
              <w:bottom w:val="single" w:color="000000" w:sz="4" w:space="0"/>
              <w:right w:val="single" w:color="000000" w:sz="4" w:space="0"/>
            </w:tcBorders>
            <w:vAlign w:val="center"/>
          </w:tcPr>
          <w:p w14:paraId="566FFC1C">
            <w:pPr>
              <w:spacing w:line="360" w:lineRule="auto"/>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签订合同携带的材料</w:t>
            </w:r>
          </w:p>
        </w:tc>
        <w:tc>
          <w:tcPr>
            <w:tcW w:w="5733" w:type="dxa"/>
            <w:tcBorders>
              <w:top w:val="single" w:color="000000" w:sz="4" w:space="0"/>
              <w:left w:val="single" w:color="000000" w:sz="4" w:space="0"/>
              <w:bottom w:val="single" w:color="000000" w:sz="4" w:space="0"/>
              <w:right w:val="single" w:color="000000" w:sz="4" w:space="0"/>
            </w:tcBorders>
            <w:vAlign w:val="center"/>
          </w:tcPr>
          <w:p w14:paraId="4FC12044">
            <w:pPr>
              <w:snapToGrid w:val="0"/>
              <w:spacing w:line="360" w:lineRule="auto"/>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使用的有效CA证书加盖单位电子公章</w:t>
            </w:r>
          </w:p>
        </w:tc>
      </w:tr>
      <w:tr w14:paraId="67F45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vMerge w:val="restart"/>
            <w:tcBorders>
              <w:top w:val="single" w:color="000000" w:sz="4" w:space="0"/>
              <w:left w:val="single" w:color="000000" w:sz="4" w:space="0"/>
              <w:bottom w:val="single" w:color="000000" w:sz="4" w:space="0"/>
              <w:right w:val="single" w:color="000000" w:sz="4" w:space="0"/>
            </w:tcBorders>
            <w:vAlign w:val="center"/>
          </w:tcPr>
          <w:p w14:paraId="79958939">
            <w:pPr>
              <w:spacing w:line="360" w:lineRule="auto"/>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31.2</w:t>
            </w:r>
          </w:p>
        </w:tc>
        <w:tc>
          <w:tcPr>
            <w:tcW w:w="2802" w:type="dxa"/>
            <w:tcBorders>
              <w:top w:val="single" w:color="000000" w:sz="4" w:space="0"/>
              <w:left w:val="single" w:color="000000" w:sz="4" w:space="0"/>
              <w:bottom w:val="single" w:color="000000" w:sz="4" w:space="0"/>
              <w:right w:val="single" w:color="000000" w:sz="4" w:space="0"/>
            </w:tcBorders>
            <w:vAlign w:val="center"/>
          </w:tcPr>
          <w:p w14:paraId="1D366619">
            <w:pPr>
              <w:spacing w:line="360" w:lineRule="auto"/>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接收质疑函方式</w:t>
            </w:r>
          </w:p>
        </w:tc>
        <w:tc>
          <w:tcPr>
            <w:tcW w:w="5733" w:type="dxa"/>
            <w:tcBorders>
              <w:top w:val="single" w:color="000000" w:sz="4" w:space="0"/>
              <w:left w:val="single" w:color="000000" w:sz="4" w:space="0"/>
              <w:bottom w:val="single" w:color="000000" w:sz="4" w:space="0"/>
              <w:right w:val="single" w:color="000000" w:sz="4" w:space="0"/>
            </w:tcBorders>
            <w:vAlign w:val="center"/>
          </w:tcPr>
          <w:p w14:paraId="579AA0AD">
            <w:pPr>
              <w:snapToGrid w:val="0"/>
              <w:spacing w:line="360" w:lineRule="auto"/>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以书面形式</w:t>
            </w:r>
          </w:p>
        </w:tc>
      </w:tr>
      <w:tr w14:paraId="6AB02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vMerge w:val="continue"/>
            <w:tcBorders>
              <w:top w:val="single" w:color="000000" w:sz="4" w:space="0"/>
              <w:left w:val="single" w:color="000000" w:sz="4" w:space="0"/>
              <w:bottom w:val="single" w:color="000000" w:sz="4" w:space="0"/>
              <w:right w:val="single" w:color="000000" w:sz="4" w:space="0"/>
            </w:tcBorders>
            <w:vAlign w:val="center"/>
          </w:tcPr>
          <w:p w14:paraId="213F76E1">
            <w:pPr>
              <w:widowControl/>
              <w:spacing w:line="360" w:lineRule="auto"/>
              <w:jc w:val="left"/>
              <w:rPr>
                <w:rFonts w:cs="宋体" w:asciiTheme="minorEastAsia" w:hAnsiTheme="minorEastAsia" w:eastAsiaTheme="minorEastAsia"/>
                <w:color w:val="000000" w:themeColor="text1"/>
                <w:szCs w:val="21"/>
              </w:rPr>
            </w:pPr>
          </w:p>
        </w:tc>
        <w:tc>
          <w:tcPr>
            <w:tcW w:w="2802" w:type="dxa"/>
            <w:tcBorders>
              <w:top w:val="single" w:color="000000" w:sz="4" w:space="0"/>
              <w:left w:val="single" w:color="000000" w:sz="4" w:space="0"/>
              <w:bottom w:val="single" w:color="000000" w:sz="4" w:space="0"/>
              <w:right w:val="single" w:color="000000" w:sz="4" w:space="0"/>
            </w:tcBorders>
            <w:vAlign w:val="center"/>
          </w:tcPr>
          <w:p w14:paraId="0E52C3B8">
            <w:pPr>
              <w:spacing w:line="360" w:lineRule="auto"/>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质疑联系部门及联系方式</w:t>
            </w:r>
          </w:p>
        </w:tc>
        <w:tc>
          <w:tcPr>
            <w:tcW w:w="5733" w:type="dxa"/>
            <w:tcBorders>
              <w:top w:val="single" w:color="000000" w:sz="4" w:space="0"/>
              <w:left w:val="single" w:color="000000" w:sz="4" w:space="0"/>
              <w:bottom w:val="single" w:color="000000" w:sz="4" w:space="0"/>
              <w:right w:val="single" w:color="000000" w:sz="4" w:space="0"/>
            </w:tcBorders>
            <w:vAlign w:val="center"/>
          </w:tcPr>
          <w:p w14:paraId="4F7DD900">
            <w:pPr>
              <w:snapToGrid w:val="0"/>
              <w:spacing w:line="360" w:lineRule="auto"/>
              <w:jc w:val="lef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w:t>
            </w:r>
            <w:r>
              <w:rPr>
                <w:rFonts w:hint="eastAsia" w:cs="宋体" w:asciiTheme="minorEastAsia" w:hAnsiTheme="minorEastAsia" w:eastAsiaTheme="minorEastAsia"/>
                <w:color w:val="000000" w:themeColor="text1"/>
                <w:szCs w:val="21"/>
                <w:u w:val="single"/>
              </w:rPr>
              <w:t>广西河埠工程咨询有限公司</w:t>
            </w:r>
            <w:r>
              <w:rPr>
                <w:rFonts w:hint="eastAsia" w:cs="宋体" w:asciiTheme="minorEastAsia" w:hAnsiTheme="minorEastAsia" w:eastAsiaTheme="minorEastAsia"/>
                <w:color w:val="000000" w:themeColor="text1"/>
                <w:szCs w:val="21"/>
              </w:rPr>
              <w:t>；</w:t>
            </w:r>
          </w:p>
          <w:p w14:paraId="187631BC">
            <w:pPr>
              <w:snapToGrid w:val="0"/>
              <w:spacing w:line="360" w:lineRule="auto"/>
              <w:jc w:val="left"/>
              <w:rPr>
                <w:rFonts w:cs="宋体" w:asciiTheme="minorEastAsia" w:hAnsiTheme="minorEastAsia" w:eastAsiaTheme="minorEastAsia"/>
                <w:color w:val="000000" w:themeColor="text1"/>
                <w:szCs w:val="21"/>
                <w:u w:val="single"/>
              </w:rPr>
            </w:pPr>
            <w:r>
              <w:rPr>
                <w:rFonts w:hint="eastAsia" w:cs="宋体" w:asciiTheme="minorEastAsia" w:hAnsiTheme="minorEastAsia" w:eastAsiaTheme="minorEastAsia"/>
                <w:color w:val="000000" w:themeColor="text1"/>
                <w:szCs w:val="21"/>
              </w:rPr>
              <w:t>联系电话：</w:t>
            </w:r>
            <w:r>
              <w:rPr>
                <w:rFonts w:hint="eastAsia" w:cs="宋体" w:asciiTheme="minorEastAsia" w:hAnsiTheme="minorEastAsia" w:eastAsiaTheme="minorEastAsia"/>
                <w:color w:val="000000" w:themeColor="text1"/>
                <w:szCs w:val="21"/>
                <w:u w:val="single"/>
              </w:rPr>
              <w:t>0771-4956015</w:t>
            </w:r>
          </w:p>
          <w:p w14:paraId="13F0C0FD">
            <w:pPr>
              <w:snapToGrid w:val="0"/>
              <w:spacing w:line="360" w:lineRule="auto"/>
              <w:jc w:val="left"/>
              <w:rPr>
                <w:rFonts w:cs="宋体" w:asciiTheme="minorEastAsia" w:hAnsiTheme="minorEastAsia" w:eastAsiaTheme="minorEastAsia"/>
                <w:color w:val="000000" w:themeColor="text1"/>
                <w:szCs w:val="21"/>
                <w:u w:val="single"/>
              </w:rPr>
            </w:pPr>
            <w:r>
              <w:rPr>
                <w:rFonts w:hint="eastAsia" w:cs="宋体" w:asciiTheme="minorEastAsia" w:hAnsiTheme="minorEastAsia" w:eastAsiaTheme="minorEastAsia"/>
                <w:color w:val="000000" w:themeColor="text1"/>
                <w:szCs w:val="21"/>
              </w:rPr>
              <w:t>通讯地址：</w:t>
            </w:r>
            <w:r>
              <w:rPr>
                <w:rFonts w:hint="eastAsia" w:cs="宋体" w:asciiTheme="minorEastAsia" w:hAnsiTheme="minorEastAsia" w:eastAsiaTheme="minorEastAsia"/>
                <w:color w:val="000000" w:themeColor="text1"/>
                <w:szCs w:val="21"/>
                <w:u w:val="single"/>
              </w:rPr>
              <w:t>南宁市江南区星光大道68号天筑丽城南区27栋6楼</w:t>
            </w:r>
          </w:p>
          <w:p w14:paraId="10CB13BC">
            <w:pPr>
              <w:snapToGrid w:val="0"/>
              <w:spacing w:line="360" w:lineRule="auto"/>
              <w:jc w:val="lef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w:t>
            </w:r>
            <w:r>
              <w:rPr>
                <w:rFonts w:hint="eastAsia" w:cs="宋体" w:asciiTheme="minorEastAsia" w:hAnsiTheme="minorEastAsia" w:eastAsiaTheme="minorEastAsia"/>
                <w:color w:val="000000" w:themeColor="text1"/>
                <w:szCs w:val="21"/>
                <w:u w:val="single"/>
              </w:rPr>
              <w:t>南宁市江南区住房和城乡建设局</w:t>
            </w:r>
            <w:r>
              <w:rPr>
                <w:rFonts w:hint="eastAsia" w:cs="宋体" w:asciiTheme="minorEastAsia" w:hAnsiTheme="minorEastAsia" w:eastAsiaTheme="minorEastAsia"/>
                <w:color w:val="000000" w:themeColor="text1"/>
                <w:szCs w:val="21"/>
              </w:rPr>
              <w:t>；</w:t>
            </w:r>
          </w:p>
          <w:p w14:paraId="3F3DC06F">
            <w:pPr>
              <w:snapToGrid w:val="0"/>
              <w:spacing w:line="360" w:lineRule="auto"/>
              <w:jc w:val="lef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 xml:space="preserve">联系电话： </w:t>
            </w:r>
            <w:r>
              <w:rPr>
                <w:rFonts w:hint="eastAsia" w:cs="宋体" w:asciiTheme="minorEastAsia" w:hAnsiTheme="minorEastAsia" w:eastAsiaTheme="minorEastAsia"/>
                <w:color w:val="000000" w:themeColor="text1"/>
                <w:szCs w:val="21"/>
                <w:u w:val="single"/>
              </w:rPr>
              <w:t>0771-4979675</w:t>
            </w:r>
          </w:p>
          <w:p w14:paraId="2D2CBACB">
            <w:pPr>
              <w:snapToGrid w:val="0"/>
              <w:spacing w:line="360" w:lineRule="auto"/>
              <w:jc w:val="lef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通讯地址：</w:t>
            </w:r>
            <w:r>
              <w:rPr>
                <w:rFonts w:hint="eastAsia" w:cs="宋体" w:asciiTheme="minorEastAsia" w:hAnsiTheme="minorEastAsia" w:eastAsiaTheme="minorEastAsia"/>
                <w:color w:val="000000" w:themeColor="text1"/>
                <w:szCs w:val="21"/>
                <w:u w:val="single"/>
              </w:rPr>
              <w:t>江南区壮锦大道19号</w:t>
            </w:r>
          </w:p>
        </w:tc>
      </w:tr>
      <w:tr w14:paraId="6CE8C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vMerge w:val="continue"/>
            <w:tcBorders>
              <w:top w:val="single" w:color="000000" w:sz="4" w:space="0"/>
              <w:left w:val="single" w:color="000000" w:sz="4" w:space="0"/>
              <w:bottom w:val="single" w:color="000000" w:sz="4" w:space="0"/>
              <w:right w:val="single" w:color="000000" w:sz="4" w:space="0"/>
            </w:tcBorders>
            <w:vAlign w:val="center"/>
          </w:tcPr>
          <w:p w14:paraId="503B1B7B">
            <w:pPr>
              <w:widowControl/>
              <w:spacing w:line="360" w:lineRule="auto"/>
              <w:jc w:val="left"/>
              <w:rPr>
                <w:rFonts w:cs="宋体" w:asciiTheme="minorEastAsia" w:hAnsiTheme="minorEastAsia" w:eastAsiaTheme="minorEastAsia"/>
                <w:color w:val="000000" w:themeColor="text1"/>
                <w:szCs w:val="21"/>
              </w:rPr>
            </w:pPr>
          </w:p>
        </w:tc>
        <w:tc>
          <w:tcPr>
            <w:tcW w:w="2802" w:type="dxa"/>
            <w:tcBorders>
              <w:top w:val="single" w:color="000000" w:sz="4" w:space="0"/>
              <w:left w:val="single" w:color="000000" w:sz="4" w:space="0"/>
              <w:bottom w:val="single" w:color="000000" w:sz="4" w:space="0"/>
              <w:right w:val="single" w:color="000000" w:sz="4" w:space="0"/>
            </w:tcBorders>
            <w:vAlign w:val="center"/>
          </w:tcPr>
          <w:p w14:paraId="04F936BD">
            <w:pPr>
              <w:spacing w:line="360" w:lineRule="auto"/>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rPr>
              <w:t>现场提交质疑办理业务时间</w:t>
            </w:r>
          </w:p>
        </w:tc>
        <w:tc>
          <w:tcPr>
            <w:tcW w:w="5733" w:type="dxa"/>
            <w:tcBorders>
              <w:top w:val="single" w:color="000000" w:sz="4" w:space="0"/>
              <w:left w:val="single" w:color="000000" w:sz="4" w:space="0"/>
              <w:bottom w:val="single" w:color="000000" w:sz="4" w:space="0"/>
              <w:right w:val="single" w:color="000000" w:sz="4" w:space="0"/>
            </w:tcBorders>
            <w:vAlign w:val="center"/>
          </w:tcPr>
          <w:p w14:paraId="0CFDE9FB">
            <w:pPr>
              <w:snapToGrid w:val="0"/>
              <w:spacing w:line="360" w:lineRule="auto"/>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rPr>
              <w:t>质疑期内每个工作日</w:t>
            </w:r>
            <w:r>
              <w:rPr>
                <w:rFonts w:hint="eastAsia" w:cs="宋体" w:asciiTheme="minorEastAsia" w:hAnsiTheme="minorEastAsia" w:eastAsiaTheme="minorEastAsia"/>
                <w:color w:val="000000" w:themeColor="text1"/>
                <w:u w:val="single"/>
              </w:rPr>
              <w:t xml:space="preserve"> 8 </w:t>
            </w:r>
            <w:r>
              <w:rPr>
                <w:rFonts w:hint="eastAsia" w:cs="宋体" w:asciiTheme="minorEastAsia" w:hAnsiTheme="minorEastAsia" w:eastAsiaTheme="minorEastAsia"/>
                <w:color w:val="000000" w:themeColor="text1"/>
              </w:rPr>
              <w:t>时</w:t>
            </w:r>
            <w:r>
              <w:rPr>
                <w:rFonts w:hint="eastAsia" w:cs="宋体" w:asciiTheme="minorEastAsia" w:hAnsiTheme="minorEastAsia" w:eastAsiaTheme="minorEastAsia"/>
                <w:color w:val="000000" w:themeColor="text1"/>
                <w:u w:val="single"/>
              </w:rPr>
              <w:t xml:space="preserve"> 0 </w:t>
            </w:r>
            <w:r>
              <w:rPr>
                <w:rFonts w:hint="eastAsia" w:cs="宋体" w:asciiTheme="minorEastAsia" w:hAnsiTheme="minorEastAsia" w:eastAsiaTheme="minorEastAsia"/>
                <w:color w:val="000000" w:themeColor="text1"/>
              </w:rPr>
              <w:t>分到</w:t>
            </w:r>
            <w:r>
              <w:rPr>
                <w:rFonts w:hint="eastAsia" w:cs="宋体" w:asciiTheme="minorEastAsia" w:hAnsiTheme="minorEastAsia" w:eastAsiaTheme="minorEastAsia"/>
                <w:color w:val="000000" w:themeColor="text1"/>
                <w:u w:val="single"/>
              </w:rPr>
              <w:t xml:space="preserve"> 12 </w:t>
            </w:r>
            <w:r>
              <w:rPr>
                <w:rFonts w:hint="eastAsia" w:cs="宋体" w:asciiTheme="minorEastAsia" w:hAnsiTheme="minorEastAsia" w:eastAsiaTheme="minorEastAsia"/>
                <w:color w:val="000000" w:themeColor="text1"/>
              </w:rPr>
              <w:t>时</w:t>
            </w:r>
            <w:r>
              <w:rPr>
                <w:rFonts w:hint="eastAsia" w:cs="宋体" w:asciiTheme="minorEastAsia" w:hAnsiTheme="minorEastAsia" w:eastAsiaTheme="minorEastAsia"/>
                <w:color w:val="000000" w:themeColor="text1"/>
                <w:u w:val="single"/>
              </w:rPr>
              <w:t xml:space="preserve"> 0 </w:t>
            </w:r>
            <w:r>
              <w:rPr>
                <w:rFonts w:hint="eastAsia" w:cs="宋体" w:asciiTheme="minorEastAsia" w:hAnsiTheme="minorEastAsia" w:eastAsiaTheme="minorEastAsia"/>
                <w:color w:val="000000" w:themeColor="text1"/>
              </w:rPr>
              <w:t>分，</w:t>
            </w:r>
            <w:r>
              <w:rPr>
                <w:rFonts w:hint="eastAsia" w:cs="宋体" w:asciiTheme="minorEastAsia" w:hAnsiTheme="minorEastAsia" w:eastAsiaTheme="minorEastAsia"/>
                <w:color w:val="000000" w:themeColor="text1"/>
                <w:u w:val="single"/>
              </w:rPr>
              <w:t xml:space="preserve"> 15 </w:t>
            </w:r>
            <w:r>
              <w:rPr>
                <w:rFonts w:hint="eastAsia" w:cs="宋体" w:asciiTheme="minorEastAsia" w:hAnsiTheme="minorEastAsia" w:eastAsiaTheme="minorEastAsia"/>
                <w:color w:val="000000" w:themeColor="text1"/>
              </w:rPr>
              <w:t>时</w:t>
            </w:r>
            <w:r>
              <w:rPr>
                <w:rFonts w:hint="eastAsia" w:cs="宋体" w:asciiTheme="minorEastAsia" w:hAnsiTheme="minorEastAsia" w:eastAsiaTheme="minorEastAsia"/>
                <w:color w:val="000000" w:themeColor="text1"/>
                <w:u w:val="single"/>
              </w:rPr>
              <w:t xml:space="preserve"> 0 </w:t>
            </w:r>
            <w:r>
              <w:rPr>
                <w:rFonts w:hint="eastAsia" w:cs="宋体" w:asciiTheme="minorEastAsia" w:hAnsiTheme="minorEastAsia" w:eastAsiaTheme="minorEastAsia"/>
                <w:color w:val="000000" w:themeColor="text1"/>
              </w:rPr>
              <w:t>分到</w:t>
            </w:r>
            <w:r>
              <w:rPr>
                <w:rFonts w:hint="eastAsia" w:cs="宋体" w:asciiTheme="minorEastAsia" w:hAnsiTheme="minorEastAsia" w:eastAsiaTheme="minorEastAsia"/>
                <w:color w:val="000000" w:themeColor="text1"/>
                <w:u w:val="single"/>
              </w:rPr>
              <w:t xml:space="preserve"> 18 </w:t>
            </w:r>
            <w:r>
              <w:rPr>
                <w:rFonts w:hint="eastAsia" w:cs="宋体" w:asciiTheme="minorEastAsia" w:hAnsiTheme="minorEastAsia" w:eastAsiaTheme="minorEastAsia"/>
                <w:color w:val="000000" w:themeColor="text1"/>
              </w:rPr>
              <w:t>时</w:t>
            </w:r>
            <w:r>
              <w:rPr>
                <w:rFonts w:hint="eastAsia" w:cs="宋体" w:asciiTheme="minorEastAsia" w:hAnsiTheme="minorEastAsia" w:eastAsiaTheme="minorEastAsia"/>
                <w:color w:val="000000" w:themeColor="text1"/>
                <w:u w:val="single"/>
              </w:rPr>
              <w:t xml:space="preserve"> 0 </w:t>
            </w:r>
            <w:r>
              <w:rPr>
                <w:rFonts w:hint="eastAsia" w:cs="宋体" w:asciiTheme="minorEastAsia" w:hAnsiTheme="minorEastAsia" w:eastAsiaTheme="minorEastAsia"/>
                <w:color w:val="000000" w:themeColor="text1"/>
              </w:rPr>
              <w:t>分</w:t>
            </w:r>
          </w:p>
        </w:tc>
      </w:tr>
      <w:tr w14:paraId="74E75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Borders>
              <w:top w:val="single" w:color="000000" w:sz="4" w:space="0"/>
              <w:left w:val="single" w:color="000000" w:sz="4" w:space="0"/>
              <w:bottom w:val="single" w:color="000000" w:sz="4" w:space="0"/>
              <w:right w:val="single" w:color="000000" w:sz="4" w:space="0"/>
            </w:tcBorders>
            <w:vAlign w:val="center"/>
          </w:tcPr>
          <w:p w14:paraId="3E7D0331">
            <w:pPr>
              <w:spacing w:line="360" w:lineRule="auto"/>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31.6</w:t>
            </w:r>
          </w:p>
        </w:tc>
        <w:tc>
          <w:tcPr>
            <w:tcW w:w="2802" w:type="dxa"/>
            <w:tcBorders>
              <w:top w:val="single" w:color="000000" w:sz="4" w:space="0"/>
              <w:left w:val="single" w:color="000000" w:sz="4" w:space="0"/>
              <w:bottom w:val="single" w:color="000000" w:sz="4" w:space="0"/>
              <w:right w:val="single" w:color="000000" w:sz="4" w:space="0"/>
            </w:tcBorders>
            <w:vAlign w:val="center"/>
          </w:tcPr>
          <w:p w14:paraId="5118DF62">
            <w:pPr>
              <w:spacing w:line="360" w:lineRule="auto"/>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受理投诉方式</w:t>
            </w:r>
          </w:p>
        </w:tc>
        <w:tc>
          <w:tcPr>
            <w:tcW w:w="5733" w:type="dxa"/>
            <w:tcBorders>
              <w:top w:val="single" w:color="000000" w:sz="4" w:space="0"/>
              <w:left w:val="single" w:color="000000" w:sz="4" w:space="0"/>
              <w:bottom w:val="single" w:color="000000" w:sz="4" w:space="0"/>
              <w:right w:val="single" w:color="000000" w:sz="4" w:space="0"/>
            </w:tcBorders>
            <w:vAlign w:val="center"/>
          </w:tcPr>
          <w:p w14:paraId="7E3BABE0">
            <w:pPr>
              <w:snapToGrid w:val="0"/>
              <w:spacing w:line="360" w:lineRule="auto"/>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1、受理方式：纸质方式受理，投诉书正、副本（经过质疑的事项才可投诉）。</w:t>
            </w:r>
          </w:p>
          <w:p w14:paraId="7801A7FD">
            <w:pPr>
              <w:snapToGrid w:val="0"/>
              <w:spacing w:line="360" w:lineRule="auto"/>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名称：南宁市江南区财政局政府采购监督管理办公室</w:t>
            </w:r>
          </w:p>
          <w:p w14:paraId="7A85B139">
            <w:pPr>
              <w:snapToGrid w:val="0"/>
              <w:spacing w:line="360" w:lineRule="auto"/>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地址：南宁市壮锦大道19号A座10层1017室</w:t>
            </w:r>
          </w:p>
          <w:p w14:paraId="1B9F2DEA">
            <w:pPr>
              <w:snapToGrid w:val="0"/>
              <w:spacing w:line="360" w:lineRule="auto"/>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szCs w:val="21"/>
              </w:rPr>
              <w:t>联系电话：0771-4802805</w:t>
            </w:r>
          </w:p>
        </w:tc>
      </w:tr>
      <w:tr w14:paraId="048BE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Borders>
              <w:top w:val="single" w:color="000000" w:sz="4" w:space="0"/>
              <w:left w:val="single" w:color="000000" w:sz="4" w:space="0"/>
              <w:bottom w:val="single" w:color="000000" w:sz="4" w:space="0"/>
              <w:right w:val="single" w:color="000000" w:sz="4" w:space="0"/>
            </w:tcBorders>
            <w:vAlign w:val="center"/>
          </w:tcPr>
          <w:p w14:paraId="3498C635">
            <w:pPr>
              <w:spacing w:line="360" w:lineRule="auto"/>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33</w:t>
            </w:r>
          </w:p>
        </w:tc>
        <w:tc>
          <w:tcPr>
            <w:tcW w:w="2802" w:type="dxa"/>
            <w:tcBorders>
              <w:top w:val="single" w:color="000000" w:sz="4" w:space="0"/>
              <w:left w:val="single" w:color="000000" w:sz="4" w:space="0"/>
              <w:bottom w:val="single" w:color="000000" w:sz="4" w:space="0"/>
              <w:right w:val="single" w:color="000000" w:sz="4" w:space="0"/>
            </w:tcBorders>
            <w:vAlign w:val="center"/>
          </w:tcPr>
          <w:p w14:paraId="49C2B042">
            <w:pPr>
              <w:spacing w:line="360" w:lineRule="auto"/>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采购代理费</w:t>
            </w:r>
          </w:p>
        </w:tc>
        <w:tc>
          <w:tcPr>
            <w:tcW w:w="5733" w:type="dxa"/>
            <w:tcBorders>
              <w:top w:val="single" w:color="000000" w:sz="4" w:space="0"/>
              <w:left w:val="single" w:color="000000" w:sz="4" w:space="0"/>
              <w:bottom w:val="single" w:color="000000" w:sz="4" w:space="0"/>
              <w:right w:val="single" w:color="000000" w:sz="4" w:space="0"/>
            </w:tcBorders>
            <w:vAlign w:val="center"/>
          </w:tcPr>
          <w:p w14:paraId="2E64FDF4">
            <w:pPr>
              <w:pStyle w:val="21"/>
              <w:spacing w:line="360" w:lineRule="auto"/>
              <w:ind w:firstLine="420"/>
              <w:jc w:val="left"/>
              <w:rPr>
                <w:rFonts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1. 是否收取采购代理费：</w:t>
            </w:r>
          </w:p>
          <w:p w14:paraId="5B5DE0B5">
            <w:pPr>
              <w:pStyle w:val="21"/>
              <w:spacing w:line="360" w:lineRule="auto"/>
              <w:ind w:firstLine="420"/>
              <w:jc w:val="left"/>
              <w:rPr>
                <w:rFonts w:asciiTheme="minorEastAsia" w:hAnsiTheme="minorEastAsia" w:eastAsiaTheme="minorEastAsia"/>
                <w:color w:val="000000" w:themeColor="text1"/>
                <w:sz w:val="21"/>
              </w:rPr>
            </w:pPr>
            <w:r>
              <w:rPr>
                <w:rFonts w:hint="eastAsia" w:eastAsia="MS Mincho" w:cs="MS Mincho" w:asciiTheme="minorEastAsia" w:hAnsiTheme="minorEastAsia"/>
                <w:color w:val="000000" w:themeColor="text1"/>
                <w:sz w:val="21"/>
              </w:rPr>
              <w:t>☑</w:t>
            </w:r>
            <w:r>
              <w:rPr>
                <w:rFonts w:hint="eastAsia" w:asciiTheme="minorEastAsia" w:hAnsiTheme="minorEastAsia" w:eastAsiaTheme="minorEastAsia"/>
                <w:color w:val="000000" w:themeColor="text1"/>
                <w:sz w:val="21"/>
              </w:rPr>
              <w:t>是    □ 否</w:t>
            </w:r>
          </w:p>
          <w:p w14:paraId="5131F661">
            <w:pPr>
              <w:pStyle w:val="21"/>
              <w:spacing w:line="360" w:lineRule="auto"/>
              <w:ind w:firstLine="420"/>
              <w:jc w:val="left"/>
              <w:rPr>
                <w:rFonts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2.采购代理费支付方式：</w:t>
            </w:r>
          </w:p>
          <w:p w14:paraId="12B9BEB8">
            <w:pPr>
              <w:pStyle w:val="21"/>
              <w:spacing w:line="360" w:lineRule="auto"/>
              <w:ind w:firstLine="420"/>
              <w:jc w:val="left"/>
              <w:rPr>
                <w:rFonts w:asciiTheme="minorEastAsia" w:hAnsiTheme="minorEastAsia" w:eastAsiaTheme="minorEastAsia"/>
                <w:color w:val="000000" w:themeColor="text1"/>
                <w:sz w:val="21"/>
              </w:rPr>
            </w:pPr>
            <w:r>
              <w:rPr>
                <w:rFonts w:hint="eastAsia" w:eastAsia="MS Mincho" w:cs="MS Mincho" w:asciiTheme="minorEastAsia" w:hAnsiTheme="minorEastAsia"/>
                <w:color w:val="000000" w:themeColor="text1"/>
                <w:sz w:val="21"/>
              </w:rPr>
              <w:t>☑</w:t>
            </w:r>
            <w:r>
              <w:rPr>
                <w:rFonts w:hint="eastAsia" w:asciiTheme="minorEastAsia" w:hAnsiTheme="minorEastAsia" w:eastAsiaTheme="minorEastAsia"/>
                <w:color w:val="000000" w:themeColor="text1"/>
                <w:sz w:val="21"/>
              </w:rPr>
              <w:t>本项目代理服务费由</w:t>
            </w:r>
            <w:r>
              <w:rPr>
                <w:rFonts w:hint="eastAsia" w:asciiTheme="minorEastAsia" w:hAnsiTheme="minorEastAsia" w:eastAsiaTheme="minorEastAsia"/>
                <w:color w:val="000000" w:themeColor="text1"/>
                <w:sz w:val="21"/>
                <w:u w:val="single"/>
              </w:rPr>
              <w:t>成交供应商</w:t>
            </w:r>
            <w:r>
              <w:rPr>
                <w:rFonts w:hint="eastAsia" w:asciiTheme="minorEastAsia" w:hAnsiTheme="minorEastAsia" w:eastAsiaTheme="minorEastAsia"/>
                <w:color w:val="000000" w:themeColor="text1"/>
                <w:sz w:val="21"/>
              </w:rPr>
              <w:t>领取成交通知书时，一次性向采购代理机构支付。</w:t>
            </w:r>
          </w:p>
          <w:p w14:paraId="408F5444">
            <w:pPr>
              <w:pStyle w:val="21"/>
              <w:spacing w:line="360" w:lineRule="auto"/>
              <w:ind w:firstLine="420"/>
              <w:jc w:val="left"/>
              <w:rPr>
                <w:rFonts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□采购人支付。</w:t>
            </w:r>
          </w:p>
          <w:p w14:paraId="2D111778">
            <w:pPr>
              <w:pStyle w:val="21"/>
              <w:spacing w:line="360" w:lineRule="auto"/>
              <w:ind w:firstLine="420"/>
              <w:jc w:val="left"/>
              <w:rPr>
                <w:rFonts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3.采购代理费收取标准：</w:t>
            </w:r>
          </w:p>
          <w:p w14:paraId="0CF2CC94">
            <w:pPr>
              <w:pStyle w:val="21"/>
              <w:spacing w:line="360" w:lineRule="auto"/>
              <w:ind w:firstLine="420" w:firstLineChars="200"/>
              <w:jc w:val="left"/>
              <w:rPr>
                <w:rFonts w:asciiTheme="minorEastAsia" w:hAnsiTheme="minorEastAsia" w:eastAsiaTheme="minorEastAsia"/>
                <w:color w:val="000000" w:themeColor="text1"/>
                <w:sz w:val="21"/>
              </w:rPr>
            </w:pPr>
            <w:r>
              <w:rPr>
                <w:rFonts w:hint="eastAsia" w:eastAsia="MS Mincho" w:cs="MS Mincho" w:asciiTheme="minorEastAsia" w:hAnsiTheme="minorEastAsia"/>
                <w:color w:val="000000" w:themeColor="text1"/>
                <w:sz w:val="21"/>
              </w:rPr>
              <w:t>☑</w:t>
            </w:r>
            <w:r>
              <w:rPr>
                <w:rFonts w:hint="eastAsia" w:cs="宋体" w:asciiTheme="minorEastAsia" w:hAnsiTheme="minorEastAsia" w:eastAsiaTheme="minorEastAsia"/>
                <w:color w:val="000000" w:themeColor="text1"/>
                <w:sz w:val="21"/>
              </w:rPr>
              <w:t>以分标（</w:t>
            </w:r>
            <w:r>
              <w:rPr>
                <w:rFonts w:hint="eastAsia" w:asciiTheme="minorEastAsia" w:hAnsiTheme="minorEastAsia" w:eastAsiaTheme="minorEastAsia"/>
                <w:color w:val="000000" w:themeColor="text1"/>
                <w:sz w:val="21"/>
              </w:rPr>
              <w:sym w:font="Wingdings 2" w:char="0052"/>
            </w:r>
            <w:r>
              <w:rPr>
                <w:rFonts w:hint="eastAsia" w:asciiTheme="minorEastAsia" w:hAnsiTheme="minorEastAsia" w:eastAsiaTheme="minorEastAsia"/>
                <w:color w:val="000000" w:themeColor="text1"/>
                <w:sz w:val="21"/>
              </w:rPr>
              <w:t>成交金额/</w:t>
            </w:r>
            <w:r>
              <w:rPr>
                <w:rFonts w:hint="eastAsia" w:asciiTheme="minorEastAsia" w:hAnsiTheme="minorEastAsia" w:eastAsiaTheme="minorEastAsia"/>
                <w:color w:val="000000" w:themeColor="text1"/>
                <w:sz w:val="21"/>
              </w:rPr>
              <w:sym w:font="Wingdings 2" w:char="00A3"/>
            </w:r>
            <w:r>
              <w:rPr>
                <w:rFonts w:hint="eastAsia" w:asciiTheme="minorEastAsia" w:hAnsiTheme="minorEastAsia" w:eastAsiaTheme="minorEastAsia"/>
                <w:color w:val="000000" w:themeColor="text1"/>
                <w:sz w:val="21"/>
              </w:rPr>
              <w:t>采购预算/□暂定中标金额/□其他   ）为计费额，本项目采购代理费参考原国家发展计划委员会计价格[2002]1980号《招标代理服务费管理暂行办法》收费标准（工程服务类型），若单个项目采购代理费低于人民币陆仟元整的，按人民币陆仟元整计收。采购代理费由采购代理机构向成交供应商收取，成交供应商在领取成交通知书前一次性向采购代理机构付清采购代理费。</w:t>
            </w:r>
          </w:p>
          <w:p w14:paraId="13C8928A">
            <w:pPr>
              <w:pStyle w:val="21"/>
              <w:spacing w:line="360" w:lineRule="auto"/>
              <w:ind w:firstLine="420"/>
              <w:jc w:val="left"/>
              <w:rPr>
                <w:rFonts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4. 采购代理费收取银行账户</w:t>
            </w:r>
          </w:p>
          <w:p w14:paraId="6AF2DF0E">
            <w:pPr>
              <w:pStyle w:val="21"/>
              <w:spacing w:line="360" w:lineRule="auto"/>
              <w:ind w:firstLine="420"/>
              <w:jc w:val="left"/>
              <w:rPr>
                <w:rFonts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开户名称：广西河埠工程咨询有限公司</w:t>
            </w:r>
          </w:p>
          <w:p w14:paraId="53D2D737">
            <w:pPr>
              <w:pStyle w:val="21"/>
              <w:spacing w:line="360" w:lineRule="auto"/>
              <w:ind w:firstLine="420"/>
              <w:jc w:val="left"/>
              <w:rPr>
                <w:rFonts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开户银行：中国建设银行股份有限公司南宁荣和支行</w:t>
            </w:r>
          </w:p>
          <w:p w14:paraId="32AF6854">
            <w:pPr>
              <w:pStyle w:val="21"/>
              <w:spacing w:line="360" w:lineRule="auto"/>
              <w:ind w:firstLine="420"/>
              <w:jc w:val="left"/>
              <w:rPr>
                <w:rFonts w:cs="宋体"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银行账号：4505 0160 4563 0000 0232</w:t>
            </w:r>
          </w:p>
        </w:tc>
      </w:tr>
      <w:tr w14:paraId="2E7E6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Borders>
              <w:top w:val="single" w:color="000000" w:sz="4" w:space="0"/>
              <w:left w:val="single" w:color="000000" w:sz="4" w:space="0"/>
              <w:bottom w:val="single" w:color="000000" w:sz="4" w:space="0"/>
              <w:right w:val="single" w:color="000000" w:sz="4" w:space="0"/>
            </w:tcBorders>
            <w:vAlign w:val="center"/>
          </w:tcPr>
          <w:p w14:paraId="50CF5B01">
            <w:pPr>
              <w:spacing w:line="360" w:lineRule="auto"/>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34.1</w:t>
            </w:r>
          </w:p>
        </w:tc>
        <w:tc>
          <w:tcPr>
            <w:tcW w:w="2802" w:type="dxa"/>
            <w:tcBorders>
              <w:top w:val="single" w:color="000000" w:sz="4" w:space="0"/>
              <w:left w:val="single" w:color="000000" w:sz="4" w:space="0"/>
              <w:bottom w:val="single" w:color="000000" w:sz="4" w:space="0"/>
              <w:right w:val="single" w:color="000000" w:sz="4" w:space="0"/>
            </w:tcBorders>
            <w:vAlign w:val="center"/>
          </w:tcPr>
          <w:p w14:paraId="3227AC14">
            <w:pPr>
              <w:spacing w:line="360" w:lineRule="auto"/>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rPr>
              <w:t>解释</w:t>
            </w:r>
          </w:p>
        </w:tc>
        <w:tc>
          <w:tcPr>
            <w:tcW w:w="5733" w:type="dxa"/>
            <w:tcBorders>
              <w:top w:val="single" w:color="000000" w:sz="4" w:space="0"/>
              <w:left w:val="single" w:color="000000" w:sz="4" w:space="0"/>
              <w:bottom w:val="single" w:color="000000" w:sz="4" w:space="0"/>
              <w:right w:val="single" w:color="000000" w:sz="4" w:space="0"/>
            </w:tcBorders>
            <w:vAlign w:val="center"/>
          </w:tcPr>
          <w:p w14:paraId="5BE7DF0B">
            <w:pPr>
              <w:pStyle w:val="21"/>
              <w:snapToGrid w:val="0"/>
              <w:spacing w:line="360" w:lineRule="auto"/>
              <w:ind w:firstLine="422"/>
              <w:rPr>
                <w:rFonts w:cs="宋体" w:asciiTheme="minorEastAsia" w:hAnsiTheme="minorEastAsia" w:eastAsiaTheme="minorEastAsia"/>
                <w:b/>
                <w:color w:val="000000" w:themeColor="text1"/>
                <w:sz w:val="21"/>
              </w:rPr>
            </w:pPr>
            <w:r>
              <w:rPr>
                <w:rFonts w:hint="eastAsia" w:cs="宋体" w:asciiTheme="minorEastAsia" w:hAnsiTheme="minorEastAsia" w:eastAsiaTheme="minorEastAsia"/>
                <w:b/>
                <w:color w:val="000000" w:themeColor="text1"/>
                <w:sz w:val="21"/>
              </w:rPr>
              <w:t>解释权：</w:t>
            </w:r>
            <w:r>
              <w:rPr>
                <w:rFonts w:hint="eastAsia" w:cs="宋体" w:asciiTheme="minorEastAsia" w:hAnsiTheme="minorEastAsia" w:eastAsiaTheme="minorEastAsia"/>
                <w:color w:val="000000" w:themeColor="text1"/>
                <w:sz w:val="21"/>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cs="宋体" w:asciiTheme="minorEastAsia" w:hAnsiTheme="minorEastAsia" w:eastAsiaTheme="minorEastAsia"/>
                <w:b/>
                <w:color w:val="000000" w:themeColor="text1"/>
                <w:sz w:val="21"/>
              </w:rPr>
              <w:t>由采购人或者采购代理机构负责解释。</w:t>
            </w:r>
          </w:p>
          <w:p w14:paraId="1FF97945">
            <w:pPr>
              <w:pStyle w:val="21"/>
              <w:snapToGrid w:val="0"/>
              <w:spacing w:line="360" w:lineRule="auto"/>
              <w:ind w:firstLine="422"/>
              <w:rPr>
                <w:rFonts w:cs="宋体" w:asciiTheme="minorEastAsia" w:hAnsiTheme="minorEastAsia" w:eastAsiaTheme="minorEastAsia"/>
                <w:b/>
                <w:color w:val="000000" w:themeColor="text1"/>
                <w:sz w:val="21"/>
              </w:rPr>
            </w:pPr>
            <w:r>
              <w:rPr>
                <w:rFonts w:hint="eastAsia" w:cs="宋体" w:asciiTheme="minorEastAsia" w:hAnsiTheme="minorEastAsia" w:eastAsiaTheme="minorEastAsia"/>
                <w:b/>
                <w:color w:val="000000" w:themeColor="text1"/>
                <w:sz w:val="21"/>
              </w:rPr>
              <w:t>法律责任：</w:t>
            </w:r>
          </w:p>
          <w:p w14:paraId="5930FCEE">
            <w:pPr>
              <w:pStyle w:val="21"/>
              <w:snapToGrid w:val="0"/>
              <w:spacing w:line="360" w:lineRule="auto"/>
              <w:ind w:firstLine="422"/>
              <w:rPr>
                <w:rFonts w:cs="宋体" w:asciiTheme="minorEastAsia" w:hAnsiTheme="minorEastAsia" w:eastAsiaTheme="minorEastAsia"/>
                <w:color w:val="000000" w:themeColor="text1"/>
                <w:sz w:val="21"/>
              </w:rPr>
            </w:pPr>
            <w:r>
              <w:rPr>
                <w:rFonts w:hint="eastAsia" w:cs="宋体" w:asciiTheme="minorEastAsia" w:hAnsiTheme="minorEastAsia" w:eastAsiaTheme="minorEastAsia"/>
                <w:b/>
                <w:color w:val="000000" w:themeColor="text1"/>
                <w:sz w:val="21"/>
              </w:rPr>
              <w:t>1.</w:t>
            </w:r>
            <w:r>
              <w:rPr>
                <w:rFonts w:hint="eastAsia" w:cs="宋体" w:asciiTheme="minorEastAsia" w:hAnsiTheme="minorEastAsia" w:eastAsiaTheme="minorEastAsia"/>
                <w:color w:val="000000" w:themeColor="text1"/>
                <w:sz w:val="21"/>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68BCED36">
            <w:pPr>
              <w:spacing w:line="360" w:lineRule="auto"/>
              <w:ind w:firstLine="422"/>
              <w:rPr>
                <w:rFonts w:cs="宋体" w:asciiTheme="minorEastAsia" w:hAnsiTheme="minorEastAsia" w:eastAsiaTheme="minorEastAsia"/>
                <w:color w:val="000000" w:themeColor="text1"/>
              </w:rPr>
            </w:pPr>
            <w:r>
              <w:rPr>
                <w:rFonts w:hint="eastAsia" w:cs="宋体" w:asciiTheme="minorEastAsia" w:hAnsiTheme="minorEastAsia" w:eastAsiaTheme="minorEastAsia"/>
                <w:b/>
                <w:color w:val="000000" w:themeColor="text1"/>
              </w:rPr>
              <w:t>2.</w:t>
            </w:r>
            <w:r>
              <w:rPr>
                <w:rFonts w:hint="eastAsia" w:cs="宋体" w:asciiTheme="minorEastAsia" w:hAnsiTheme="minorEastAsia" w:eastAsiaTheme="minorEastAsia"/>
                <w:b/>
                <w:color w:val="000000" w:themeColor="text1"/>
                <w:szCs w:val="21"/>
              </w:rPr>
              <w:t xml:space="preserve"> 本项目采购代理机构应严格按照“广西政府采购云平台”平台项目采购全流程电子化电子开评标规程执行项目采购活动，代理机构在“广西政府采购云平台”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00B95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Borders>
              <w:top w:val="single" w:color="000000" w:sz="4" w:space="0"/>
              <w:left w:val="single" w:color="000000" w:sz="4" w:space="0"/>
              <w:bottom w:val="single" w:color="000000" w:sz="4" w:space="0"/>
              <w:right w:val="single" w:color="000000" w:sz="4" w:space="0"/>
            </w:tcBorders>
            <w:vAlign w:val="center"/>
          </w:tcPr>
          <w:p w14:paraId="06414259">
            <w:pPr>
              <w:spacing w:line="360" w:lineRule="auto"/>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34.2</w:t>
            </w:r>
          </w:p>
        </w:tc>
        <w:tc>
          <w:tcPr>
            <w:tcW w:w="2802" w:type="dxa"/>
            <w:tcBorders>
              <w:top w:val="single" w:color="000000" w:sz="4" w:space="0"/>
              <w:left w:val="single" w:color="000000" w:sz="4" w:space="0"/>
              <w:bottom w:val="single" w:color="000000" w:sz="4" w:space="0"/>
              <w:right w:val="single" w:color="000000" w:sz="4" w:space="0"/>
            </w:tcBorders>
            <w:vAlign w:val="center"/>
          </w:tcPr>
          <w:p w14:paraId="266D4442">
            <w:pPr>
              <w:spacing w:line="360" w:lineRule="auto"/>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其他</w:t>
            </w:r>
          </w:p>
        </w:tc>
        <w:tc>
          <w:tcPr>
            <w:tcW w:w="5733" w:type="dxa"/>
            <w:tcBorders>
              <w:top w:val="single" w:color="000000" w:sz="4" w:space="0"/>
              <w:left w:val="single" w:color="000000" w:sz="4" w:space="0"/>
              <w:bottom w:val="single" w:color="000000" w:sz="4" w:space="0"/>
              <w:right w:val="single" w:color="000000" w:sz="4" w:space="0"/>
            </w:tcBorders>
            <w:vAlign w:val="center"/>
          </w:tcPr>
          <w:p w14:paraId="5E41C323">
            <w:pPr>
              <w:pStyle w:val="21"/>
              <w:snapToGrid w:val="0"/>
              <w:spacing w:line="360" w:lineRule="auto"/>
              <w:ind w:firstLine="420"/>
              <w:rPr>
                <w:rFonts w:cs="宋体" w:asciiTheme="minorEastAsia" w:hAnsiTheme="minorEastAsia" w:eastAsiaTheme="minorEastAsia"/>
                <w:color w:val="000000" w:themeColor="text1"/>
                <w:sz w:val="21"/>
              </w:rPr>
            </w:pPr>
            <w:r>
              <w:rPr>
                <w:rFonts w:hint="eastAsia" w:cs="宋体" w:asciiTheme="minorEastAsia" w:hAnsiTheme="minorEastAsia" w:eastAsiaTheme="minorEastAsia"/>
                <w:color w:val="000000" w:themeColor="text1"/>
                <w:sz w:val="21"/>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78143F18">
            <w:pPr>
              <w:pStyle w:val="21"/>
              <w:snapToGrid w:val="0"/>
              <w:spacing w:line="360" w:lineRule="auto"/>
              <w:ind w:firstLine="420"/>
              <w:rPr>
                <w:rFonts w:cs="宋体" w:asciiTheme="minorEastAsia" w:hAnsiTheme="minorEastAsia" w:eastAsiaTheme="minorEastAsia"/>
                <w:color w:val="000000" w:themeColor="text1"/>
                <w:sz w:val="21"/>
              </w:rPr>
            </w:pPr>
            <w:r>
              <w:rPr>
                <w:rFonts w:hint="eastAsia" w:cs="宋体" w:asciiTheme="minorEastAsia" w:hAnsiTheme="minorEastAsia" w:eastAsiaTheme="minorEastAsia"/>
                <w:color w:val="000000" w:themeColor="text1"/>
                <w:sz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6EEDB83">
            <w:pPr>
              <w:pStyle w:val="21"/>
              <w:snapToGrid w:val="0"/>
              <w:spacing w:line="360" w:lineRule="auto"/>
              <w:ind w:firstLine="420"/>
              <w:rPr>
                <w:rFonts w:cs="宋体" w:asciiTheme="minorEastAsia" w:hAnsiTheme="minorEastAsia" w:eastAsiaTheme="minorEastAsia"/>
                <w:color w:val="000000" w:themeColor="text1"/>
                <w:sz w:val="21"/>
              </w:rPr>
            </w:pPr>
            <w:r>
              <w:rPr>
                <w:rFonts w:hint="eastAsia" w:cs="宋体" w:asciiTheme="minorEastAsia" w:hAnsiTheme="minorEastAsia" w:eastAsiaTheme="minorEastAsia"/>
                <w:color w:val="000000" w:themeColor="text1"/>
                <w:sz w:val="21"/>
              </w:rPr>
              <w:t>3.本磋商文件中描述供应商的“签字”是指供应商的法定代表人或者委托代理人亲自在文件规定签署处亲笔写上个人的名字的行为，私章、签字章、印鉴、影印等其他形式均不能代替亲笔签字。</w:t>
            </w:r>
          </w:p>
          <w:p w14:paraId="6C48C714">
            <w:pPr>
              <w:pStyle w:val="21"/>
              <w:snapToGrid w:val="0"/>
              <w:spacing w:line="360" w:lineRule="auto"/>
              <w:ind w:firstLine="420"/>
              <w:rPr>
                <w:rFonts w:cs="宋体" w:asciiTheme="minorEastAsia" w:hAnsiTheme="minorEastAsia" w:eastAsiaTheme="minorEastAsia"/>
                <w:color w:val="000000" w:themeColor="text1"/>
                <w:sz w:val="21"/>
              </w:rPr>
            </w:pPr>
            <w:r>
              <w:rPr>
                <w:rFonts w:hint="eastAsia" w:cs="宋体" w:asciiTheme="minorEastAsia" w:hAnsiTheme="minorEastAsia" w:eastAsiaTheme="minorEastAsia"/>
                <w:color w:val="000000" w:themeColor="text1"/>
                <w:sz w:val="21"/>
              </w:rPr>
              <w:t>4.自然人竞标的，磋商文件规定盖公章处由自然人摁手指指印。</w:t>
            </w:r>
          </w:p>
          <w:p w14:paraId="78A6A979">
            <w:pPr>
              <w:pStyle w:val="21"/>
              <w:snapToGrid w:val="0"/>
              <w:spacing w:line="360" w:lineRule="auto"/>
              <w:ind w:firstLine="420"/>
              <w:rPr>
                <w:rFonts w:cs="宋体" w:asciiTheme="minorEastAsia" w:hAnsiTheme="minorEastAsia" w:eastAsiaTheme="minorEastAsia"/>
                <w:color w:val="000000" w:themeColor="text1"/>
                <w:sz w:val="21"/>
              </w:rPr>
            </w:pPr>
            <w:r>
              <w:rPr>
                <w:rFonts w:hint="eastAsia" w:cs="宋体" w:asciiTheme="minorEastAsia" w:hAnsiTheme="minorEastAsia" w:eastAsiaTheme="minorEastAsia"/>
                <w:color w:val="000000" w:themeColor="text1"/>
                <w:sz w:val="21"/>
              </w:rPr>
              <w:t>5.本磋商文件所称的“以上”“以下”“以内”“届满”，包括本数；所称的“不满”“超过”“以外”，不包括本数。</w:t>
            </w:r>
          </w:p>
        </w:tc>
      </w:tr>
    </w:tbl>
    <w:p w14:paraId="6C2C4856">
      <w:pPr>
        <w:pStyle w:val="3"/>
        <w:spacing w:line="420" w:lineRule="exact"/>
        <w:ind w:firstLine="643"/>
        <w:jc w:val="center"/>
        <w:rPr>
          <w:rFonts w:cs="宋体" w:asciiTheme="minorEastAsia" w:hAnsiTheme="minorEastAsia" w:eastAsiaTheme="minorEastAsia"/>
          <w:b w:val="0"/>
          <w:color w:val="000000" w:themeColor="text1"/>
        </w:rPr>
      </w:pPr>
      <w:r>
        <w:rPr>
          <w:rFonts w:hint="eastAsia" w:cs="宋体" w:asciiTheme="minorEastAsia" w:hAnsiTheme="minorEastAsia" w:eastAsiaTheme="minorEastAsia"/>
          <w:bCs w:val="0"/>
          <w:color w:val="000000" w:themeColor="text1"/>
        </w:rPr>
        <w:br w:type="page"/>
      </w:r>
      <w:bookmarkStart w:id="38" w:name="_Toc213860801"/>
      <w:r>
        <w:rPr>
          <w:rFonts w:hint="eastAsia" w:cs="宋体" w:asciiTheme="minorEastAsia" w:hAnsiTheme="minorEastAsia" w:eastAsiaTheme="minorEastAsia"/>
          <w:b w:val="0"/>
          <w:color w:val="000000" w:themeColor="text1"/>
        </w:rPr>
        <w:t>第二节 供应商须知正文</w:t>
      </w:r>
      <w:bookmarkEnd w:id="38"/>
    </w:p>
    <w:p w14:paraId="6084CE1F">
      <w:pPr>
        <w:pStyle w:val="4"/>
        <w:spacing w:before="0" w:after="0" w:line="360" w:lineRule="auto"/>
        <w:ind w:firstLine="640" w:firstLineChars="200"/>
        <w:rPr>
          <w:rFonts w:cs="宋体" w:asciiTheme="minorEastAsia" w:hAnsiTheme="minorEastAsia" w:eastAsiaTheme="minorEastAsia"/>
          <w:b w:val="0"/>
          <w:color w:val="000000" w:themeColor="text1"/>
        </w:rPr>
      </w:pPr>
      <w:bookmarkStart w:id="39" w:name="_Toc213860802"/>
      <w:r>
        <w:rPr>
          <w:rFonts w:hint="eastAsia" w:cs="宋体" w:asciiTheme="minorEastAsia" w:hAnsiTheme="minorEastAsia" w:eastAsiaTheme="minorEastAsia"/>
          <w:b w:val="0"/>
          <w:color w:val="000000" w:themeColor="text1"/>
        </w:rPr>
        <w:t>一、总则</w:t>
      </w:r>
      <w:bookmarkEnd w:id="39"/>
    </w:p>
    <w:p w14:paraId="5209ED7B">
      <w:pPr>
        <w:spacing w:line="360" w:lineRule="auto"/>
        <w:ind w:firstLine="482" w:firstLineChars="200"/>
        <w:rPr>
          <w:rFonts w:cs="宋体" w:asciiTheme="minorEastAsia" w:hAnsiTheme="minorEastAsia" w:eastAsiaTheme="minorEastAsia"/>
          <w:b/>
          <w:bCs/>
          <w:color w:val="000000" w:themeColor="text1"/>
          <w:sz w:val="24"/>
        </w:rPr>
      </w:pPr>
      <w:r>
        <w:rPr>
          <w:rFonts w:hint="eastAsia" w:cs="宋体" w:asciiTheme="minorEastAsia" w:hAnsiTheme="minorEastAsia" w:eastAsiaTheme="minorEastAsia"/>
          <w:b/>
          <w:bCs/>
          <w:color w:val="000000" w:themeColor="text1"/>
          <w:sz w:val="24"/>
        </w:rPr>
        <w:t>1.适用范围</w:t>
      </w:r>
    </w:p>
    <w:p w14:paraId="1A477199">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31B50E2D">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1.2</w:t>
      </w:r>
      <w:r>
        <w:rPr>
          <w:rFonts w:hint="eastAsia" w:cs="宋体" w:asciiTheme="minorEastAsia" w:hAnsiTheme="minorEastAsia" w:eastAsiaTheme="minorEastAsia"/>
          <w:color w:val="000000" w:themeColor="text1"/>
          <w:spacing w:val="-6"/>
          <w:szCs w:val="21"/>
        </w:rPr>
        <w:t>本竞争性磋商文件（以下简称磋商文件）适用于本项目的所有采购程序和环节（法律、法规另有规定的，从其规定）。</w:t>
      </w:r>
    </w:p>
    <w:p w14:paraId="6E8C3A94">
      <w:pPr>
        <w:spacing w:line="360" w:lineRule="auto"/>
        <w:ind w:firstLine="482" w:firstLineChars="200"/>
        <w:rPr>
          <w:rFonts w:cs="宋体" w:asciiTheme="minorEastAsia" w:hAnsiTheme="minorEastAsia" w:eastAsiaTheme="minorEastAsia"/>
          <w:b/>
          <w:bCs/>
          <w:color w:val="000000" w:themeColor="text1"/>
          <w:sz w:val="24"/>
        </w:rPr>
      </w:pPr>
      <w:r>
        <w:rPr>
          <w:rFonts w:hint="eastAsia" w:cs="宋体" w:asciiTheme="minorEastAsia" w:hAnsiTheme="minorEastAsia" w:eastAsiaTheme="minorEastAsia"/>
          <w:b/>
          <w:bCs/>
          <w:color w:val="000000" w:themeColor="text1"/>
          <w:sz w:val="24"/>
        </w:rPr>
        <w:t>2.定义</w:t>
      </w:r>
    </w:p>
    <w:p w14:paraId="0D4A34BD">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2.1“采购人”是指依法进行政府采购的国家机关、事业单位、团体组织。</w:t>
      </w:r>
    </w:p>
    <w:p w14:paraId="06DA6AA7">
      <w:pPr>
        <w:spacing w:line="360" w:lineRule="auto"/>
        <w:ind w:firstLine="420" w:firstLineChars="200"/>
        <w:rPr>
          <w:rFonts w:cs="宋体" w:asciiTheme="minorEastAsia" w:hAnsiTheme="minorEastAsia" w:eastAsiaTheme="minorEastAsia"/>
          <w:color w:val="000000" w:themeColor="text1"/>
          <w:szCs w:val="21"/>
          <w:u w:val="single"/>
        </w:rPr>
      </w:pPr>
      <w:r>
        <w:rPr>
          <w:rFonts w:hint="eastAsia" w:cs="宋体" w:asciiTheme="minorEastAsia" w:hAnsiTheme="minorEastAsia" w:eastAsiaTheme="minorEastAsia"/>
          <w:color w:val="000000" w:themeColor="text1"/>
          <w:szCs w:val="21"/>
        </w:rPr>
        <w:t>2.2“采购代理机构”是指政府采购集中采购机构和集中采购机构以外的采购代理机构。</w:t>
      </w:r>
    </w:p>
    <w:p w14:paraId="35F561CB">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2.3“供应商”是指向采购人提供货物、工程或者服务的法人、其他组织或者自然人。</w:t>
      </w:r>
    </w:p>
    <w:p w14:paraId="410E15E8">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2.4“服务”是指除货物和工程以外的其他政府采购对象。</w:t>
      </w:r>
    </w:p>
    <w:p w14:paraId="3E0FDA80">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2.5“竞标”是指供应商按照本项目竞争性磋商公告或者邀请函规定的方式获取磋商文件、提交响应文件并希望获得标的的行为。</w:t>
      </w:r>
    </w:p>
    <w:p w14:paraId="14D7C6B3">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2.6“响应文件”</w:t>
      </w:r>
      <w:r>
        <w:rPr>
          <w:rFonts w:hint="eastAsia" w:cs="宋体" w:asciiTheme="minorEastAsia" w:hAnsiTheme="minorEastAsia" w:eastAsiaTheme="minorEastAsia"/>
          <w:color w:val="000000" w:themeColor="text1"/>
          <w:spacing w:val="-6"/>
          <w:szCs w:val="21"/>
        </w:rPr>
        <w:t>是指：供应商根据本磋商文件要求，编制包含资格证明、报价商务技术等所有内容的文件。</w:t>
      </w:r>
    </w:p>
    <w:p w14:paraId="3A12FE07">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2.7“实质性要求”是指磋商文件中已经指明不满足则响应文件按无效响应处理的条款，或者不能负偏离的条款，或者采购需求中带“▲”的条款。</w:t>
      </w:r>
    </w:p>
    <w:p w14:paraId="7CCA4C35">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2.8“正偏离”，是指响应文件对磋商文件“采购需求”中有关条款作出的响应优于条款要求并有利于采购人的情形。</w:t>
      </w:r>
    </w:p>
    <w:p w14:paraId="1185B348">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2.9“负偏离”，是指响应文件对磋商文件“采购需求”中有关条款作出的响应不满足条款要求，导致采购人要求不能得到满足的情形。</w:t>
      </w:r>
    </w:p>
    <w:p w14:paraId="5A5E3C59">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2.10“允许负偏离的条款”是指采购需求中的不属于“实质性要求”的条款。</w:t>
      </w:r>
    </w:p>
    <w:p w14:paraId="5E1D4D84">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2.11“书面形式”是指合同书、信件和数据电文（包括电报、电传、传真、电子数据交换和电子邮件）等可以有形地表现所载内容的形式。</w:t>
      </w:r>
    </w:p>
    <w:p w14:paraId="210223CE">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2.12“首次报价”是指供应商提交的首次响应文件中的报价。</w:t>
      </w:r>
    </w:p>
    <w:p w14:paraId="54FF4472">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2.13“评审报价”是指供应商提交的最后报价并经修正（如有）和政策功能价格扣除（如有）后的价格。</w:t>
      </w:r>
    </w:p>
    <w:p w14:paraId="65A52212">
      <w:pPr>
        <w:spacing w:line="360" w:lineRule="auto"/>
        <w:ind w:firstLine="482" w:firstLineChars="200"/>
        <w:rPr>
          <w:rFonts w:cs="宋体" w:asciiTheme="minorEastAsia" w:hAnsiTheme="minorEastAsia" w:eastAsiaTheme="minorEastAsia"/>
          <w:b/>
          <w:bCs/>
          <w:color w:val="000000" w:themeColor="text1"/>
          <w:sz w:val="24"/>
        </w:rPr>
      </w:pPr>
      <w:r>
        <w:rPr>
          <w:rFonts w:hint="eastAsia" w:cs="宋体" w:asciiTheme="minorEastAsia" w:hAnsiTheme="minorEastAsia" w:eastAsiaTheme="minorEastAsia"/>
          <w:b/>
          <w:bCs/>
          <w:color w:val="000000" w:themeColor="text1"/>
          <w:sz w:val="24"/>
        </w:rPr>
        <w:t>3.供应商的资格条件</w:t>
      </w:r>
    </w:p>
    <w:p w14:paraId="721ADB64">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供应商的资格条件详见“供应商须知前附表”。</w:t>
      </w:r>
    </w:p>
    <w:p w14:paraId="2330DDC4">
      <w:pPr>
        <w:spacing w:line="360" w:lineRule="auto"/>
        <w:ind w:firstLine="482" w:firstLineChars="200"/>
        <w:rPr>
          <w:rFonts w:cs="宋体" w:asciiTheme="minorEastAsia" w:hAnsiTheme="minorEastAsia" w:eastAsiaTheme="minorEastAsia"/>
          <w:b/>
          <w:bCs/>
          <w:color w:val="000000" w:themeColor="text1"/>
          <w:sz w:val="24"/>
        </w:rPr>
      </w:pPr>
      <w:r>
        <w:rPr>
          <w:rFonts w:hint="eastAsia" w:cs="宋体" w:asciiTheme="minorEastAsia" w:hAnsiTheme="minorEastAsia" w:eastAsiaTheme="minorEastAsia"/>
          <w:b/>
          <w:bCs/>
          <w:color w:val="000000" w:themeColor="text1"/>
          <w:sz w:val="24"/>
        </w:rPr>
        <w:t>4.磋商费用</w:t>
      </w:r>
    </w:p>
    <w:p w14:paraId="6A54DB8A">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供应商应承担参与本次采购活动有关的所有费用，包括但不限于、勘查现场、编制和提交响应文件、参加磋商与应答、签订合同等，不论竞标结果如何，均应自行承担。</w:t>
      </w:r>
    </w:p>
    <w:p w14:paraId="270FE5C4">
      <w:pPr>
        <w:spacing w:line="360" w:lineRule="auto"/>
        <w:ind w:firstLine="482" w:firstLineChars="200"/>
        <w:rPr>
          <w:rFonts w:cs="宋体" w:asciiTheme="minorEastAsia" w:hAnsiTheme="minorEastAsia" w:eastAsiaTheme="minorEastAsia"/>
          <w:b/>
          <w:bCs/>
          <w:color w:val="000000" w:themeColor="text1"/>
          <w:sz w:val="24"/>
        </w:rPr>
      </w:pPr>
      <w:r>
        <w:rPr>
          <w:rFonts w:hint="eastAsia" w:cs="宋体" w:asciiTheme="minorEastAsia" w:hAnsiTheme="minorEastAsia" w:eastAsiaTheme="minorEastAsia"/>
          <w:b/>
          <w:bCs/>
          <w:color w:val="000000" w:themeColor="text1"/>
          <w:sz w:val="24"/>
        </w:rPr>
        <w:t>5.联合体竞标</w:t>
      </w:r>
    </w:p>
    <w:p w14:paraId="4DD6B6AB">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5.1本项目是否接受联合体竞标，详见“供应商须知前附表”。</w:t>
      </w:r>
    </w:p>
    <w:p w14:paraId="13FF0F8E">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5.2</w:t>
      </w:r>
      <w:r>
        <w:rPr>
          <w:rFonts w:hint="eastAsia" w:cs="宋体" w:asciiTheme="minorEastAsia" w:hAnsiTheme="minorEastAsia" w:eastAsiaTheme="minorEastAsia"/>
          <w:color w:val="000000" w:themeColor="text1"/>
        </w:rPr>
        <w:t>如接受联合体竞标，</w:t>
      </w:r>
      <w:r>
        <w:rPr>
          <w:rFonts w:hint="eastAsia" w:cs="宋体" w:asciiTheme="minorEastAsia" w:hAnsiTheme="minorEastAsia" w:eastAsiaTheme="minorEastAsia"/>
          <w:color w:val="000000" w:themeColor="text1"/>
          <w:szCs w:val="21"/>
        </w:rPr>
        <w:t>联合体竞标要求详见“供应商须知前附表”。</w:t>
      </w:r>
    </w:p>
    <w:p w14:paraId="732E8EE7">
      <w:pPr>
        <w:spacing w:line="360" w:lineRule="auto"/>
        <w:ind w:firstLine="420" w:firstLineChars="200"/>
        <w:rPr>
          <w:rFonts w:cs="宋体" w:asciiTheme="minorEastAsia" w:hAnsiTheme="minorEastAsia" w:eastAsiaTheme="minorEastAsia"/>
          <w:bCs/>
          <w:color w:val="000000" w:themeColor="text1"/>
          <w:szCs w:val="21"/>
        </w:rPr>
      </w:pPr>
      <w:r>
        <w:rPr>
          <w:rFonts w:hint="eastAsia" w:cs="宋体" w:asciiTheme="minorEastAsia" w:hAnsiTheme="minorEastAsia" w:eastAsiaTheme="minorEastAsia"/>
          <w:color w:val="000000" w:themeColor="text1"/>
          <w:szCs w:val="21"/>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6425D2F5">
      <w:pPr>
        <w:spacing w:line="360" w:lineRule="auto"/>
        <w:ind w:firstLine="482" w:firstLineChars="200"/>
        <w:rPr>
          <w:rFonts w:cs="宋体" w:asciiTheme="minorEastAsia" w:hAnsiTheme="minorEastAsia" w:eastAsiaTheme="minorEastAsia"/>
          <w:b/>
          <w:bCs/>
          <w:color w:val="000000" w:themeColor="text1"/>
          <w:sz w:val="24"/>
        </w:rPr>
      </w:pPr>
      <w:r>
        <w:rPr>
          <w:rFonts w:hint="eastAsia" w:cs="宋体" w:asciiTheme="minorEastAsia" w:hAnsiTheme="minorEastAsia" w:eastAsiaTheme="minorEastAsia"/>
          <w:b/>
          <w:bCs/>
          <w:color w:val="000000" w:themeColor="text1"/>
          <w:sz w:val="24"/>
        </w:rPr>
        <w:t xml:space="preserve">6.转包与分包             </w:t>
      </w:r>
    </w:p>
    <w:p w14:paraId="17B5B309">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6.1本项目是否允许分包详见“供应商须知前附表”，本项目不允许违法分包。</w:t>
      </w:r>
    </w:p>
    <w:p w14:paraId="5781C2E0">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6.2根据《政府采购促进中小企业发展管理办法》（财库[2020]46号）第九条及《广西壮族自治区财政厅关于进一步发挥政府采购政策功能促进企业发展的通知》（桂财采〔2022〕30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1B3E069D">
      <w:pPr>
        <w:spacing w:line="360" w:lineRule="auto"/>
        <w:ind w:firstLine="482" w:firstLineChars="200"/>
        <w:rPr>
          <w:rFonts w:cs="宋体" w:asciiTheme="minorEastAsia" w:hAnsiTheme="minorEastAsia" w:eastAsiaTheme="minorEastAsia"/>
          <w:b/>
          <w:bCs/>
          <w:color w:val="000000" w:themeColor="text1"/>
          <w:sz w:val="24"/>
        </w:rPr>
      </w:pPr>
      <w:bookmarkStart w:id="40" w:name="_Toc254970532"/>
      <w:bookmarkStart w:id="41" w:name="_Toc254970673"/>
      <w:r>
        <w:rPr>
          <w:rFonts w:hint="eastAsia" w:cs="宋体" w:asciiTheme="minorEastAsia" w:hAnsiTheme="minorEastAsia" w:eastAsiaTheme="minorEastAsia"/>
          <w:b/>
          <w:bCs/>
          <w:color w:val="000000" w:themeColor="text1"/>
          <w:sz w:val="24"/>
        </w:rPr>
        <w:t>7.特别说明</w:t>
      </w:r>
      <w:bookmarkEnd w:id="40"/>
      <w:bookmarkEnd w:id="41"/>
    </w:p>
    <w:p w14:paraId="40287E24">
      <w:pPr>
        <w:spacing w:line="360" w:lineRule="auto"/>
        <w:ind w:firstLine="420" w:firstLineChars="200"/>
        <w:rPr>
          <w:rFonts w:cs="宋体" w:asciiTheme="minorEastAsia" w:hAnsiTheme="minorEastAsia" w:eastAsiaTheme="minorEastAsia"/>
          <w:color w:val="000000" w:themeColor="text1"/>
          <w:szCs w:val="21"/>
        </w:rPr>
      </w:pPr>
      <w:bookmarkStart w:id="42" w:name="_8.1提供相同品牌产品且通过资格审查、符合性审查的不同投标人参加同一合"/>
      <w:bookmarkEnd w:id="42"/>
      <w:r>
        <w:rPr>
          <w:rFonts w:hint="eastAsia" w:cs="宋体" w:asciiTheme="minorEastAsia" w:hAnsiTheme="minorEastAsia" w:eastAsiaTheme="minorEastAsia"/>
          <w:color w:val="000000" w:themeColor="text1"/>
          <w:szCs w:val="21"/>
        </w:rPr>
        <w:t>7.1</w:t>
      </w:r>
      <w:bookmarkStart w:id="43" w:name="_Hlk65832145"/>
      <w:r>
        <w:rPr>
          <w:rFonts w:hint="eastAsia" w:cs="宋体" w:asciiTheme="minorEastAsia" w:hAnsiTheme="minorEastAsia" w:eastAsiaTheme="minorEastAsia"/>
          <w:color w:val="000000" w:themeColor="text1"/>
          <w:szCs w:val="21"/>
        </w:rPr>
        <w:t>如果本磋商文件要求提供供应商或制造商的资格、信誉、荣誉、业绩与企业认证等材料的，资格、信誉、荣誉、业绩与企业认证等必须为供应商或者制造商所拥有或自身获得 。</w:t>
      </w:r>
    </w:p>
    <w:bookmarkEnd w:id="43"/>
    <w:p w14:paraId="38131B14">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7.2供应商应仔细阅读磋商文件的所有内容，按照磋商文件的要求提交响应文件，并对所提供的全部资料的真实性承担法律责任。</w:t>
      </w:r>
    </w:p>
    <w:p w14:paraId="3A88E255">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53408257">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7.4在政府采购活动中，采购人员及相关人员与供应商有下列利害关系之一的，应当回避：</w:t>
      </w:r>
    </w:p>
    <w:p w14:paraId="3F14F3C8">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（1）参加采购活动前3年内与供应商存在劳动关系；</w:t>
      </w:r>
    </w:p>
    <w:p w14:paraId="59F4BEC4">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（2）参加采购活动前3年内担任供应商的董事、监事；</w:t>
      </w:r>
    </w:p>
    <w:p w14:paraId="3990A619">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（3）参加采购活动前3年内是供应商的控股股东或者实际控制人；</w:t>
      </w:r>
    </w:p>
    <w:p w14:paraId="254408F1">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（4）与供应商的法定代表人或者负责人有夫妻、直系血亲、三代以内旁系血亲或者近姻亲关系；</w:t>
      </w:r>
    </w:p>
    <w:p w14:paraId="242CCCCA">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（5）与供应商有其他可能影响政府采购活动公平、公正进行的关系。</w:t>
      </w:r>
    </w:p>
    <w:p w14:paraId="0C3CA677">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60B4191">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7.5有下列情形之一的视为供应商相互串通竞标，响应文件将被视为无效：</w:t>
      </w:r>
    </w:p>
    <w:p w14:paraId="38CFFF09">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 xml:space="preserve">（1）不同供应商的响应文件由同一单位或者个人编制；或者不同供应商报名的IP地址一致的；或者编制响应文件硬件设备CPU编号、硬盘编号、网卡地址一致的情况。 </w:t>
      </w:r>
    </w:p>
    <w:p w14:paraId="71FB8026">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（2）不同供应商委托同一单位或者个人办理竞标事宜；</w:t>
      </w:r>
    </w:p>
    <w:p w14:paraId="6C3DCD50">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（3）不同的供应商的响应文件载明的项目管理员为同一个人；</w:t>
      </w:r>
    </w:p>
    <w:p w14:paraId="36B7DFA2">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（4）不同供应商的响应文件异常一致或者报价呈规律性差异；</w:t>
      </w:r>
    </w:p>
    <w:p w14:paraId="7A9F77CA">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（5）不同供应商的响应文件相互混装；</w:t>
      </w:r>
    </w:p>
    <w:p w14:paraId="4E676C4A">
      <w:pPr>
        <w:tabs>
          <w:tab w:val="left" w:pos="6931"/>
        </w:tabs>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（6）不同供应商的磋商保证金从同一单位或者个人账户转出。</w:t>
      </w:r>
      <w:r>
        <w:rPr>
          <w:rFonts w:hint="eastAsia" w:cs="宋体" w:asciiTheme="minorEastAsia" w:hAnsiTheme="minorEastAsia" w:eastAsiaTheme="minorEastAsia"/>
          <w:color w:val="000000" w:themeColor="text1"/>
          <w:szCs w:val="21"/>
        </w:rPr>
        <w:tab/>
      </w:r>
    </w:p>
    <w:p w14:paraId="21A5F650">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7.6供应商有下列情形之一的，属于恶意串通行为，将报同级监督管理部门：</w:t>
      </w:r>
    </w:p>
    <w:p w14:paraId="25601F57">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（1）供应商直接或者间接从采购人或者采购代理机构处获得其他供应商的相关信息并修改其响应文件；</w:t>
      </w:r>
    </w:p>
    <w:p w14:paraId="46355337">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（2）供应商按照采购人或者采购代理机构的授意撤换、修改响应文件；</w:t>
      </w:r>
    </w:p>
    <w:p w14:paraId="722D90EF">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（3）供应商之间协商报价、技术方案等响应文件或者响应文件的实质性内容；</w:t>
      </w:r>
    </w:p>
    <w:p w14:paraId="29BD275F">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（4）属于同一集团、协会、商会等组织成员的供应商按照该组织要求协同参加政府采购活动；</w:t>
      </w:r>
    </w:p>
    <w:p w14:paraId="27C7F7D2">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（5）供应商之间事先约定一致抬高或者压低报价，或者在政府采购活动中事先约定轮流以高价位或者低价位成交，或者事先约定由某一特定供应商成交，然后再参加竞标；</w:t>
      </w:r>
    </w:p>
    <w:p w14:paraId="24F5FF1F">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（6）供应商之间商定部分供应商放弃参加政府采购活动或者放弃成交；</w:t>
      </w:r>
    </w:p>
    <w:p w14:paraId="1190F1E1">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（7）供应商与采购人或者采购代理机构之间、供应商相互之间，为谋求特定供应商成交或者排斥其他供应商的其他串通行为。</w:t>
      </w:r>
    </w:p>
    <w:p w14:paraId="48BE46F4">
      <w:pPr>
        <w:pStyle w:val="4"/>
        <w:spacing w:before="0" w:after="0" w:line="360" w:lineRule="auto"/>
        <w:ind w:firstLine="640" w:firstLineChars="200"/>
        <w:rPr>
          <w:rFonts w:cs="宋体" w:asciiTheme="minorEastAsia" w:hAnsiTheme="minorEastAsia" w:eastAsiaTheme="minorEastAsia"/>
          <w:b w:val="0"/>
          <w:bCs w:val="0"/>
          <w:color w:val="000000" w:themeColor="text1"/>
        </w:rPr>
      </w:pPr>
      <w:bookmarkStart w:id="44" w:name="_Toc254970534"/>
      <w:bookmarkStart w:id="45" w:name="_Toc254970675"/>
      <w:bookmarkStart w:id="46" w:name="_Toc213860803"/>
      <w:r>
        <w:rPr>
          <w:rFonts w:hint="eastAsia" w:cs="宋体" w:asciiTheme="minorEastAsia" w:hAnsiTheme="minorEastAsia" w:eastAsiaTheme="minorEastAsia"/>
          <w:b w:val="0"/>
          <w:bCs w:val="0"/>
          <w:color w:val="000000" w:themeColor="text1"/>
        </w:rPr>
        <w:t>二、磋商文件</w:t>
      </w:r>
      <w:bookmarkEnd w:id="44"/>
      <w:bookmarkEnd w:id="45"/>
      <w:bookmarkEnd w:id="46"/>
    </w:p>
    <w:p w14:paraId="158733FB">
      <w:pPr>
        <w:spacing w:line="360" w:lineRule="auto"/>
        <w:ind w:firstLine="482" w:firstLineChars="200"/>
        <w:rPr>
          <w:rFonts w:cs="宋体" w:asciiTheme="minorEastAsia" w:hAnsiTheme="minorEastAsia" w:eastAsiaTheme="minorEastAsia"/>
          <w:b/>
          <w:bCs/>
          <w:color w:val="000000" w:themeColor="text1"/>
          <w:sz w:val="24"/>
        </w:rPr>
      </w:pPr>
      <w:r>
        <w:rPr>
          <w:rFonts w:hint="eastAsia" w:cs="宋体" w:asciiTheme="minorEastAsia" w:hAnsiTheme="minorEastAsia" w:eastAsiaTheme="minorEastAsia"/>
          <w:b/>
          <w:bCs/>
          <w:color w:val="000000" w:themeColor="text1"/>
          <w:sz w:val="24"/>
        </w:rPr>
        <w:t>8.磋商文件的构成</w:t>
      </w:r>
    </w:p>
    <w:p w14:paraId="7E170067">
      <w:pPr>
        <w:spacing w:line="360" w:lineRule="auto"/>
        <w:ind w:firstLine="420" w:firstLineChars="200"/>
        <w:jc w:val="lef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第一章 竞争性磋商公告；</w:t>
      </w:r>
    </w:p>
    <w:p w14:paraId="64CAD39A">
      <w:pPr>
        <w:spacing w:line="360" w:lineRule="auto"/>
        <w:ind w:firstLine="420" w:firstLineChars="200"/>
        <w:jc w:val="lef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第二章 采购需求；</w:t>
      </w:r>
    </w:p>
    <w:p w14:paraId="4A4D65BE">
      <w:pPr>
        <w:spacing w:line="360" w:lineRule="auto"/>
        <w:ind w:firstLine="420" w:firstLineChars="200"/>
        <w:jc w:val="lef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 xml:space="preserve">第三章 供应商须知； </w:t>
      </w:r>
    </w:p>
    <w:p w14:paraId="73A7AF64">
      <w:pPr>
        <w:spacing w:line="360" w:lineRule="auto"/>
        <w:ind w:firstLine="420" w:firstLineChars="200"/>
        <w:jc w:val="lef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第四章 评审程序、评审方法和评审标准；</w:t>
      </w:r>
    </w:p>
    <w:p w14:paraId="205A03DE">
      <w:pPr>
        <w:spacing w:line="360" w:lineRule="auto"/>
        <w:ind w:firstLine="420" w:firstLineChars="200"/>
        <w:jc w:val="lef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第五章 响应文件格式；</w:t>
      </w:r>
    </w:p>
    <w:p w14:paraId="31EDE8D2">
      <w:pPr>
        <w:spacing w:line="360" w:lineRule="auto"/>
        <w:ind w:firstLine="420" w:firstLineChars="200"/>
        <w:jc w:val="lef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第六章 合同文本；</w:t>
      </w:r>
    </w:p>
    <w:p w14:paraId="3A831951">
      <w:pPr>
        <w:spacing w:line="360" w:lineRule="auto"/>
        <w:ind w:firstLine="420" w:firstLineChars="200"/>
        <w:jc w:val="lef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第七章 工程量清单</w:t>
      </w:r>
    </w:p>
    <w:p w14:paraId="5A1D2B5E">
      <w:pPr>
        <w:spacing w:line="360" w:lineRule="auto"/>
        <w:ind w:firstLine="420" w:firstLineChars="200"/>
        <w:jc w:val="lef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第八章 质疑、投诉材料格式。</w:t>
      </w:r>
    </w:p>
    <w:p w14:paraId="1756CB1A">
      <w:pPr>
        <w:spacing w:line="360" w:lineRule="auto"/>
        <w:ind w:firstLine="482" w:firstLineChars="200"/>
        <w:rPr>
          <w:rFonts w:cs="宋体" w:asciiTheme="minorEastAsia" w:hAnsiTheme="minorEastAsia" w:eastAsiaTheme="minorEastAsia"/>
          <w:b/>
          <w:bCs/>
          <w:color w:val="000000" w:themeColor="text1"/>
          <w:sz w:val="24"/>
        </w:rPr>
      </w:pPr>
      <w:r>
        <w:rPr>
          <w:rFonts w:hint="eastAsia" w:cs="宋体" w:asciiTheme="minorEastAsia" w:hAnsiTheme="minorEastAsia" w:eastAsiaTheme="minorEastAsia"/>
          <w:b/>
          <w:bCs/>
          <w:color w:val="000000" w:themeColor="text1"/>
          <w:sz w:val="24"/>
        </w:rPr>
        <w:t>9.供应商的询问</w:t>
      </w:r>
    </w:p>
    <w:p w14:paraId="5AAA792B">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供应商应认真阅读磋商文件的采购需求，如供应商对磋商文件有疑问的，如要求采购人作出澄清或者修改的，供应商尽应在提交首次响应文件截止之日前，以书面形式向采购人、采购代理机构提出。</w:t>
      </w:r>
    </w:p>
    <w:p w14:paraId="157F7E61">
      <w:pPr>
        <w:spacing w:line="360" w:lineRule="auto"/>
        <w:ind w:firstLine="482" w:firstLineChars="200"/>
        <w:rPr>
          <w:rFonts w:cs="宋体" w:asciiTheme="minorEastAsia" w:hAnsiTheme="minorEastAsia" w:eastAsiaTheme="minorEastAsia"/>
          <w:b/>
          <w:bCs/>
          <w:color w:val="000000" w:themeColor="text1"/>
          <w:sz w:val="24"/>
        </w:rPr>
      </w:pPr>
      <w:r>
        <w:rPr>
          <w:rFonts w:hint="eastAsia" w:cs="宋体" w:asciiTheme="minorEastAsia" w:hAnsiTheme="minorEastAsia" w:eastAsiaTheme="minorEastAsia"/>
          <w:b/>
          <w:bCs/>
          <w:color w:val="000000" w:themeColor="text1"/>
          <w:sz w:val="24"/>
        </w:rPr>
        <w:t>10.磋商文件的澄清和修改</w:t>
      </w:r>
    </w:p>
    <w:p w14:paraId="77B05D1E">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10.1已获取磋商文件的潜在供应商，若有问题需要澄清，应于应标截止时间前，以书面形式向采购代理机构提出，采购代理机构与采购人研究后，对认为有必要回答的问题，按照本章10.3的内容处理。</w:t>
      </w:r>
    </w:p>
    <w:p w14:paraId="68EAE148">
      <w:pPr>
        <w:spacing w:line="360" w:lineRule="auto"/>
        <w:ind w:firstLine="422" w:firstLineChars="200"/>
        <w:rPr>
          <w:rFonts w:cs="宋体" w:asciiTheme="minorEastAsia" w:hAnsiTheme="minorEastAsia" w:eastAsiaTheme="minorEastAsia"/>
          <w:b/>
          <w:color w:val="000000" w:themeColor="text1"/>
          <w:szCs w:val="21"/>
        </w:rPr>
      </w:pPr>
      <w:r>
        <w:rPr>
          <w:rFonts w:hint="eastAsia" w:cs="宋体" w:asciiTheme="minorEastAsia" w:hAnsiTheme="minorEastAsia" w:eastAsiaTheme="minorEastAsia"/>
          <w:b/>
          <w:color w:val="000000" w:themeColor="text1"/>
          <w:szCs w:val="21"/>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65432842">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之日。</w:t>
      </w:r>
    </w:p>
    <w:p w14:paraId="429FFCE9">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10.4</w:t>
      </w:r>
      <w:r>
        <w:rPr>
          <w:rFonts w:hint="eastAsia" w:cs="宋体" w:asciiTheme="minorEastAsia" w:hAnsiTheme="minorEastAsia" w:eastAsiaTheme="minorEastAsia"/>
          <w:color w:val="000000" w:themeColor="text1"/>
          <w:shd w:val="clear" w:color="auto" w:fill="FFFFFF"/>
        </w:rPr>
        <w:t>采购信息更正公告的内容应当包括采购人和采购代理机构名称、地址、联系方式，原公告的采购项目名称及首次公告日期，更正事项、内容及日期，采购项目联系人和电话。</w:t>
      </w:r>
    </w:p>
    <w:p w14:paraId="45D778F2">
      <w:pPr>
        <w:spacing w:line="360" w:lineRule="auto"/>
        <w:ind w:firstLine="420" w:firstLineChars="200"/>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27588016">
      <w:pPr>
        <w:spacing w:line="360" w:lineRule="auto"/>
        <w:ind w:firstLine="400" w:firstLineChars="200"/>
        <w:rPr>
          <w:rFonts w:cs="宋体" w:asciiTheme="minorEastAsia" w:hAnsiTheme="minorEastAsia" w:eastAsiaTheme="minorEastAsia"/>
          <w:color w:val="000000" w:themeColor="text1"/>
          <w:kern w:val="0"/>
          <w:sz w:val="20"/>
          <w:szCs w:val="21"/>
        </w:rPr>
      </w:pPr>
      <w:r>
        <w:rPr>
          <w:rFonts w:hint="eastAsia" w:cs="宋体" w:asciiTheme="minorEastAsia" w:hAnsiTheme="minorEastAsia" w:eastAsiaTheme="minorEastAsia"/>
          <w:color w:val="000000" w:themeColor="text1"/>
          <w:kern w:val="0"/>
          <w:sz w:val="20"/>
          <w:szCs w:val="21"/>
        </w:rPr>
        <w:t>▲</w:t>
      </w:r>
      <w:r>
        <w:rPr>
          <w:rFonts w:hint="eastAsia" w:cs="宋体" w:asciiTheme="minorEastAsia" w:hAnsiTheme="minorEastAsia" w:eastAsiaTheme="minorEastAsia"/>
          <w:b/>
          <w:color w:val="000000" w:themeColor="text1"/>
          <w:kern w:val="0"/>
          <w:sz w:val="20"/>
          <w:szCs w:val="21"/>
        </w:rPr>
        <w:t>响应文件未按磋商文件的澄清、修改的内容编制，又不符合实质性要求的，其响应文件作无效处理。</w:t>
      </w:r>
    </w:p>
    <w:p w14:paraId="5EF2FE59">
      <w:pPr>
        <w:pStyle w:val="4"/>
        <w:spacing w:before="0" w:after="0" w:line="360" w:lineRule="auto"/>
        <w:ind w:firstLine="640" w:firstLineChars="200"/>
        <w:rPr>
          <w:rFonts w:cs="宋体" w:asciiTheme="minorEastAsia" w:hAnsiTheme="minorEastAsia" w:eastAsiaTheme="minorEastAsia"/>
          <w:b w:val="0"/>
          <w:bCs w:val="0"/>
          <w:color w:val="000000" w:themeColor="text1"/>
        </w:rPr>
      </w:pPr>
      <w:bookmarkStart w:id="47" w:name="_Toc213860804"/>
      <w:r>
        <w:rPr>
          <w:rFonts w:hint="eastAsia" w:cs="宋体" w:asciiTheme="minorEastAsia" w:hAnsiTheme="minorEastAsia" w:eastAsiaTheme="minorEastAsia"/>
          <w:b w:val="0"/>
          <w:bCs w:val="0"/>
          <w:color w:val="000000" w:themeColor="text1"/>
        </w:rPr>
        <w:t>三、响应文件的编制</w:t>
      </w:r>
      <w:bookmarkEnd w:id="47"/>
    </w:p>
    <w:p w14:paraId="7C0E9047">
      <w:pPr>
        <w:spacing w:line="360" w:lineRule="auto"/>
        <w:ind w:firstLine="482" w:firstLineChars="200"/>
        <w:rPr>
          <w:rFonts w:cs="宋体" w:asciiTheme="minorEastAsia" w:hAnsiTheme="minorEastAsia" w:eastAsiaTheme="minorEastAsia"/>
          <w:b/>
          <w:bCs/>
          <w:color w:val="000000" w:themeColor="text1"/>
          <w:sz w:val="24"/>
        </w:rPr>
      </w:pPr>
      <w:r>
        <w:rPr>
          <w:rFonts w:hint="eastAsia" w:cs="宋体" w:asciiTheme="minorEastAsia" w:hAnsiTheme="minorEastAsia" w:eastAsiaTheme="minorEastAsia"/>
          <w:b/>
          <w:bCs/>
          <w:color w:val="000000" w:themeColor="text1"/>
          <w:sz w:val="24"/>
        </w:rPr>
        <w:t>11.响应文件的编制原则</w:t>
      </w:r>
    </w:p>
    <w:p w14:paraId="1E1EFCE2">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供应商必须按照磋商文件的要求编制响应文件，并对其提交的响应文件的真实性、合法性承担法律责任。响应文件必须对磋商文件作出实质性响应。</w:t>
      </w:r>
    </w:p>
    <w:p w14:paraId="63A1306B">
      <w:pPr>
        <w:spacing w:line="360" w:lineRule="auto"/>
        <w:ind w:firstLine="482" w:firstLineChars="200"/>
        <w:rPr>
          <w:rFonts w:cs="宋体" w:asciiTheme="minorEastAsia" w:hAnsiTheme="minorEastAsia" w:eastAsiaTheme="minorEastAsia"/>
          <w:b/>
          <w:bCs/>
          <w:color w:val="000000" w:themeColor="text1"/>
          <w:sz w:val="24"/>
        </w:rPr>
      </w:pPr>
      <w:r>
        <w:rPr>
          <w:rFonts w:hint="eastAsia" w:cs="宋体" w:asciiTheme="minorEastAsia" w:hAnsiTheme="minorEastAsia" w:eastAsiaTheme="minorEastAsia"/>
          <w:b/>
          <w:bCs/>
          <w:color w:val="000000" w:themeColor="text1"/>
          <w:sz w:val="24"/>
        </w:rPr>
        <w:t>12.响应文件的组成</w:t>
      </w:r>
    </w:p>
    <w:p w14:paraId="0CDA24EE">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12.1响应文件由资格证明文件、报价文件、商务和技术文件三部分组成。</w:t>
      </w:r>
    </w:p>
    <w:p w14:paraId="5FC9428F">
      <w:pPr>
        <w:spacing w:line="360" w:lineRule="auto"/>
        <w:ind w:left="420" w:leftChars="200"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12.1.1资格证明文件：详见须知前附表</w:t>
      </w:r>
    </w:p>
    <w:p w14:paraId="4AEA3ADF">
      <w:pPr>
        <w:spacing w:line="360" w:lineRule="auto"/>
        <w:ind w:left="420" w:leftChars="200"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12.1.2商务技术文件：详见须知前附表</w:t>
      </w:r>
    </w:p>
    <w:p w14:paraId="17579C8B">
      <w:pPr>
        <w:spacing w:line="360" w:lineRule="auto"/>
        <w:ind w:left="420" w:leftChars="200"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12.1.3报价文件：详见须知前附表</w:t>
      </w:r>
    </w:p>
    <w:p w14:paraId="74F9B52C">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12.2响应文件电子版：详见须知前附表</w:t>
      </w:r>
    </w:p>
    <w:p w14:paraId="56AC6542">
      <w:pPr>
        <w:spacing w:line="360" w:lineRule="auto"/>
        <w:ind w:firstLine="482" w:firstLineChars="200"/>
        <w:rPr>
          <w:rFonts w:cs="宋体" w:asciiTheme="minorEastAsia" w:hAnsiTheme="minorEastAsia" w:eastAsiaTheme="minorEastAsia"/>
          <w:b/>
          <w:bCs/>
          <w:color w:val="000000" w:themeColor="text1"/>
          <w:sz w:val="24"/>
        </w:rPr>
      </w:pPr>
      <w:r>
        <w:rPr>
          <w:rFonts w:hint="eastAsia" w:cs="宋体" w:asciiTheme="minorEastAsia" w:hAnsiTheme="minorEastAsia" w:eastAsiaTheme="minorEastAsia"/>
          <w:b/>
          <w:bCs/>
          <w:color w:val="000000" w:themeColor="text1"/>
          <w:sz w:val="24"/>
        </w:rPr>
        <w:t>13.计量单位</w:t>
      </w:r>
    </w:p>
    <w:p w14:paraId="4E135650">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磋商文件已有明确规定的，使用磋商文件规定的计量单位；磋商文件没有规定的，应采用中华人民共和国法定计量单位，货币种类为人民币，否则视同未响应。</w:t>
      </w:r>
    </w:p>
    <w:p w14:paraId="0A8695DE">
      <w:pPr>
        <w:spacing w:line="360" w:lineRule="auto"/>
        <w:ind w:firstLine="482" w:firstLineChars="200"/>
        <w:rPr>
          <w:rFonts w:cs="宋体" w:asciiTheme="minorEastAsia" w:hAnsiTheme="minorEastAsia" w:eastAsiaTheme="minorEastAsia"/>
          <w:b/>
          <w:bCs/>
          <w:color w:val="000000" w:themeColor="text1"/>
          <w:sz w:val="24"/>
        </w:rPr>
      </w:pPr>
      <w:r>
        <w:rPr>
          <w:rFonts w:hint="eastAsia" w:cs="宋体" w:asciiTheme="minorEastAsia" w:hAnsiTheme="minorEastAsia" w:eastAsiaTheme="minorEastAsia"/>
          <w:b/>
          <w:bCs/>
          <w:color w:val="000000" w:themeColor="text1"/>
          <w:sz w:val="24"/>
        </w:rPr>
        <w:t>14.竞标的风险</w:t>
      </w:r>
    </w:p>
    <w:p w14:paraId="71AC3CDA">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供应商没有按照磋商文件要求提供全部资料，或者供应商没有对磋商文件在各方面作出实质性响应可能导致其响应无效，是供应商应当考虑的风险。</w:t>
      </w:r>
    </w:p>
    <w:p w14:paraId="69C44FD6">
      <w:pPr>
        <w:spacing w:line="360" w:lineRule="auto"/>
        <w:ind w:firstLine="482" w:firstLineChars="200"/>
        <w:rPr>
          <w:rFonts w:cs="宋体" w:asciiTheme="minorEastAsia" w:hAnsiTheme="minorEastAsia" w:eastAsiaTheme="minorEastAsia"/>
          <w:b/>
          <w:bCs/>
          <w:color w:val="000000" w:themeColor="text1"/>
          <w:sz w:val="24"/>
        </w:rPr>
      </w:pPr>
      <w:r>
        <w:rPr>
          <w:rFonts w:hint="eastAsia" w:cs="宋体" w:asciiTheme="minorEastAsia" w:hAnsiTheme="minorEastAsia" w:eastAsiaTheme="minorEastAsia"/>
          <w:b/>
          <w:bCs/>
          <w:color w:val="000000" w:themeColor="text1"/>
          <w:sz w:val="24"/>
        </w:rPr>
        <w:t>15.响应报价要求和构成</w:t>
      </w:r>
    </w:p>
    <w:p w14:paraId="7793B182">
      <w:pPr>
        <w:tabs>
          <w:tab w:val="left" w:pos="2492"/>
        </w:tabs>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15.1响应报价应按“第五章 响应文件格式”中“响应报价表”格式填写。</w:t>
      </w:r>
    </w:p>
    <w:p w14:paraId="71F50F62">
      <w:pPr>
        <w:tabs>
          <w:tab w:val="left" w:pos="2492"/>
        </w:tabs>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15.2响应报价的价格构成见“供应商须知前附表”。</w:t>
      </w:r>
    </w:p>
    <w:p w14:paraId="4D8A5B34">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15.3响应报价要求</w:t>
      </w:r>
    </w:p>
    <w:p w14:paraId="25A10018">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15.3.1供应商的响应报价应符合以下要求，否则响应文件按无效响应处理：</w:t>
      </w:r>
    </w:p>
    <w:p w14:paraId="67AF9BD2">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（1）供应商必须就“采购需求”中所竞标的每个分标的全部内容分别作完整唯一总价报价，不得存在漏项报价；</w:t>
      </w:r>
    </w:p>
    <w:p w14:paraId="729FA809">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（2）供应商必须就所竞标的分标的单项内容作唯一报价。</w:t>
      </w:r>
    </w:p>
    <w:p w14:paraId="6B3D4F18">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15.3.2响应报价（包含首次报价、最后报价）超过所竞标分标规定的采购预算金额或者最高限价的，其响应文件将作无效处理。</w:t>
      </w:r>
    </w:p>
    <w:p w14:paraId="4FC35670">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15.3.3</w:t>
      </w:r>
      <w:bookmarkStart w:id="48" w:name="_Hlk42592874"/>
      <w:r>
        <w:rPr>
          <w:rFonts w:hint="eastAsia" w:cs="宋体" w:asciiTheme="minorEastAsia" w:hAnsiTheme="minorEastAsia" w:eastAsiaTheme="minorEastAsia"/>
          <w:color w:val="000000" w:themeColor="text1"/>
          <w:szCs w:val="21"/>
        </w:rPr>
        <w:t>响应报价（包含首次报价、最后报价）超过分项采购预算金额或者最高限价的，其响应文件将作无效处理。</w:t>
      </w:r>
    </w:p>
    <w:bookmarkEnd w:id="48"/>
    <w:p w14:paraId="46478F2F">
      <w:pPr>
        <w:spacing w:line="360" w:lineRule="auto"/>
        <w:ind w:firstLine="482" w:firstLineChars="200"/>
        <w:rPr>
          <w:rFonts w:cs="宋体" w:asciiTheme="minorEastAsia" w:hAnsiTheme="minorEastAsia" w:eastAsiaTheme="minorEastAsia"/>
          <w:b/>
          <w:bCs/>
          <w:color w:val="000000" w:themeColor="text1"/>
          <w:sz w:val="24"/>
        </w:rPr>
      </w:pPr>
      <w:r>
        <w:rPr>
          <w:rFonts w:hint="eastAsia" w:cs="宋体" w:asciiTheme="minorEastAsia" w:hAnsiTheme="minorEastAsia" w:eastAsiaTheme="minorEastAsia"/>
          <w:b/>
          <w:bCs/>
          <w:color w:val="000000" w:themeColor="text1"/>
          <w:sz w:val="24"/>
        </w:rPr>
        <w:t>16.竞标有效期</w:t>
      </w:r>
    </w:p>
    <w:p w14:paraId="4BF39439">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16.1竞标有效期是指为保证采购人有足够的时间在提交响应文件后完成评审、确定成交供应商、合同签订等工作而要求供应商提交的响应文件在一定时间内保持有效的期限。</w:t>
      </w:r>
    </w:p>
    <w:p w14:paraId="7D04EBFE">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16.2 竞标有效期应由供应商按“供应商须知前附表”规定的期限作出响应。</w:t>
      </w:r>
    </w:p>
    <w:p w14:paraId="359D9D07">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16.3供应商的响应文件在竞标有效期内均保持有效。</w:t>
      </w:r>
    </w:p>
    <w:p w14:paraId="240D66D2">
      <w:pPr>
        <w:spacing w:line="360" w:lineRule="auto"/>
        <w:ind w:firstLine="482" w:firstLineChars="200"/>
        <w:rPr>
          <w:rFonts w:cs="宋体" w:asciiTheme="minorEastAsia" w:hAnsiTheme="minorEastAsia" w:eastAsiaTheme="minorEastAsia"/>
          <w:b/>
          <w:bCs/>
          <w:color w:val="000000" w:themeColor="text1"/>
          <w:sz w:val="24"/>
        </w:rPr>
      </w:pPr>
      <w:r>
        <w:rPr>
          <w:rFonts w:hint="eastAsia" w:cs="宋体" w:asciiTheme="minorEastAsia" w:hAnsiTheme="minorEastAsia" w:eastAsiaTheme="minorEastAsia"/>
          <w:b/>
          <w:bCs/>
          <w:color w:val="000000" w:themeColor="text1"/>
          <w:sz w:val="24"/>
        </w:rPr>
        <w:t>17.磋商保证金</w:t>
      </w:r>
    </w:p>
    <w:p w14:paraId="2F646EB4">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详见“供应商须知前附表”。</w:t>
      </w:r>
    </w:p>
    <w:p w14:paraId="59AE3FB0">
      <w:pPr>
        <w:spacing w:line="360" w:lineRule="auto"/>
        <w:ind w:firstLine="482" w:firstLineChars="200"/>
        <w:rPr>
          <w:rFonts w:cs="宋体" w:asciiTheme="minorEastAsia" w:hAnsiTheme="minorEastAsia" w:eastAsiaTheme="minorEastAsia"/>
          <w:b/>
          <w:bCs/>
          <w:color w:val="000000" w:themeColor="text1"/>
          <w:sz w:val="24"/>
        </w:rPr>
      </w:pPr>
      <w:r>
        <w:rPr>
          <w:rFonts w:hint="eastAsia" w:cs="宋体" w:asciiTheme="minorEastAsia" w:hAnsiTheme="minorEastAsia" w:eastAsiaTheme="minorEastAsia"/>
          <w:b/>
          <w:bCs/>
          <w:color w:val="000000" w:themeColor="text1"/>
          <w:sz w:val="24"/>
        </w:rPr>
        <w:t>18.响应文件编制的要求</w:t>
      </w:r>
    </w:p>
    <w:p w14:paraId="1A4D16FC">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cs="宋体" w:asciiTheme="minorEastAsia" w:hAnsiTheme="minorEastAsia" w:eastAsiaTheme="minorEastAsia"/>
          <w:color w:val="000000" w:themeColor="text1"/>
        </w:rPr>
        <w:t>由此引发的</w:t>
      </w:r>
      <w:r>
        <w:rPr>
          <w:rFonts w:hint="eastAsia" w:cs="宋体" w:asciiTheme="minorEastAsia" w:hAnsiTheme="minorEastAsia" w:eastAsiaTheme="minorEastAsia"/>
          <w:color w:val="000000" w:themeColor="text1"/>
          <w:szCs w:val="21"/>
        </w:rPr>
        <w:t>后果由供应商承担。</w:t>
      </w:r>
    </w:p>
    <w:p w14:paraId="36F6DF58">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18.2响应文件应按资格证明、报价分别编制，商务技术文件合并编制，本磋商只接受电子版响应文件，要求见本章“12.2响应文件电子版要求”。</w:t>
      </w:r>
    </w:p>
    <w:p w14:paraId="54EE78DD">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18.</w:t>
      </w:r>
      <w:bookmarkStart w:id="49" w:name="_Hlk65832699"/>
      <w:r>
        <w:rPr>
          <w:rFonts w:hint="eastAsia" w:cs="宋体" w:asciiTheme="minorEastAsia" w:hAnsiTheme="minorEastAsia" w:eastAsiaTheme="minorEastAsia"/>
          <w:color w:val="000000" w:themeColor="text1"/>
          <w:szCs w:val="21"/>
        </w:rPr>
        <w:t>3响应文件须由供应商在</w:t>
      </w:r>
      <w:r>
        <w:rPr>
          <w:rFonts w:hint="eastAsia" w:cs="宋体" w:asciiTheme="minorEastAsia" w:hAnsiTheme="minorEastAsia" w:eastAsiaTheme="minorEastAsia"/>
          <w:color w:val="000000" w:themeColor="text1"/>
          <w:kern w:val="0"/>
          <w:szCs w:val="21"/>
          <w:lang w:val="zh-CN"/>
        </w:rPr>
        <w:t>“</w:t>
      </w:r>
      <w:r>
        <w:rPr>
          <w:rFonts w:hint="eastAsia" w:cs="宋体" w:asciiTheme="minorEastAsia" w:hAnsiTheme="minorEastAsia" w:eastAsiaTheme="minorEastAsia"/>
          <w:color w:val="000000" w:themeColor="text1"/>
          <w:szCs w:val="21"/>
        </w:rPr>
        <w:t>第五章 响应文件格式</w:t>
      </w:r>
      <w:r>
        <w:rPr>
          <w:rFonts w:hint="eastAsia" w:cs="宋体" w:asciiTheme="minorEastAsia" w:hAnsiTheme="minorEastAsia" w:eastAsiaTheme="minorEastAsia"/>
          <w:color w:val="000000" w:themeColor="text1"/>
          <w:kern w:val="0"/>
          <w:szCs w:val="21"/>
          <w:lang w:val="zh-CN"/>
        </w:rPr>
        <w:t>”</w:t>
      </w:r>
      <w:r>
        <w:rPr>
          <w:rFonts w:hint="eastAsia" w:cs="宋体" w:asciiTheme="minorEastAsia" w:hAnsiTheme="minorEastAsia" w:eastAsiaTheme="minorEastAsia"/>
          <w:color w:val="000000" w:themeColor="text1"/>
          <w:szCs w:val="21"/>
        </w:rPr>
        <w:t>规定位置进行签署、盖章</w:t>
      </w:r>
      <w:bookmarkEnd w:id="49"/>
      <w:r>
        <w:rPr>
          <w:rFonts w:hint="eastAsia" w:cs="宋体" w:asciiTheme="minorEastAsia" w:hAnsiTheme="minorEastAsia" w:eastAsiaTheme="minorEastAsia"/>
          <w:color w:val="000000" w:themeColor="text1"/>
          <w:szCs w:val="21"/>
        </w:rPr>
        <w:t>，否则其响应文件按无效响应处理。骑缝盖公章不视为在规定位置盖章。</w:t>
      </w:r>
    </w:p>
    <w:p w14:paraId="20DD245F">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18.4响应文件中标注的供应商名称应与营业执照（事业单位法人证书、执业许可证、自然人身份证）及电子公章一致，否则其响应文件按无效响应处理。</w:t>
      </w:r>
    </w:p>
    <w:p w14:paraId="7F3D5E53">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18.5响应文件应避免涂改、行间插字或者删除，否则其响应文件按无效响应处理。</w:t>
      </w:r>
    </w:p>
    <w:p w14:paraId="60384800">
      <w:pPr>
        <w:spacing w:line="360" w:lineRule="auto"/>
        <w:ind w:firstLine="482" w:firstLineChars="200"/>
        <w:rPr>
          <w:rFonts w:cs="宋体" w:asciiTheme="minorEastAsia" w:hAnsiTheme="minorEastAsia" w:eastAsiaTheme="minorEastAsia"/>
          <w:b/>
          <w:bCs/>
          <w:color w:val="000000" w:themeColor="text1"/>
          <w:sz w:val="24"/>
        </w:rPr>
      </w:pPr>
      <w:r>
        <w:rPr>
          <w:rFonts w:hint="eastAsia" w:cs="宋体" w:asciiTheme="minorEastAsia" w:hAnsiTheme="minorEastAsia" w:eastAsiaTheme="minorEastAsia"/>
          <w:b/>
          <w:bCs/>
          <w:color w:val="000000" w:themeColor="text1"/>
          <w:sz w:val="24"/>
        </w:rPr>
        <w:t>19.响应文件的密封和标记</w:t>
      </w:r>
    </w:p>
    <w:p w14:paraId="083C757D">
      <w:pPr>
        <w:spacing w:line="360" w:lineRule="auto"/>
        <w:ind w:firstLine="420" w:firstLineChars="200"/>
        <w:rPr>
          <w:rFonts w:cs="宋体" w:asciiTheme="minorEastAsia" w:hAnsiTheme="minorEastAsia" w:eastAsiaTheme="minorEastAsia"/>
          <w:color w:val="000000" w:themeColor="text1"/>
          <w:kern w:val="0"/>
          <w:szCs w:val="21"/>
          <w:lang w:val="zh-CN"/>
        </w:rPr>
      </w:pPr>
      <w:r>
        <w:rPr>
          <w:rFonts w:hint="eastAsia" w:cs="宋体" w:asciiTheme="minorEastAsia" w:hAnsiTheme="minorEastAsia" w:eastAsiaTheme="minorEastAsia"/>
          <w:color w:val="000000" w:themeColor="text1"/>
          <w:kern w:val="0"/>
          <w:szCs w:val="21"/>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44124115">
      <w:pPr>
        <w:spacing w:line="360" w:lineRule="auto"/>
        <w:ind w:firstLine="420" w:firstLineChars="200"/>
        <w:rPr>
          <w:rFonts w:cs="宋体" w:asciiTheme="minorEastAsia" w:hAnsiTheme="minorEastAsia" w:eastAsiaTheme="minorEastAsia"/>
          <w:color w:val="000000" w:themeColor="text1"/>
          <w:kern w:val="0"/>
          <w:szCs w:val="21"/>
          <w:lang w:val="zh-CN"/>
        </w:rPr>
      </w:pPr>
      <w:r>
        <w:rPr>
          <w:rFonts w:hint="eastAsia" w:cs="宋体" w:asciiTheme="minorEastAsia" w:hAnsiTheme="minorEastAsia" w:eastAsiaTheme="minorEastAsia"/>
          <w:color w:val="000000" w:themeColor="text1"/>
          <w:kern w:val="0"/>
          <w:szCs w:val="21"/>
          <w:lang w:val="zh-CN"/>
        </w:rPr>
        <w:t>19.2使用“广西政府采购云平台电子交易客户端”需要提前申领CA数字证书，申领流程见该项目采购公告附件。</w:t>
      </w:r>
    </w:p>
    <w:p w14:paraId="402140B6">
      <w:pPr>
        <w:pStyle w:val="21"/>
        <w:spacing w:line="360" w:lineRule="auto"/>
        <w:ind w:firstLine="420" w:firstLineChars="200"/>
        <w:rPr>
          <w:rFonts w:cs="宋体" w:asciiTheme="minorEastAsia" w:hAnsiTheme="minorEastAsia" w:eastAsiaTheme="minorEastAsia"/>
          <w:color w:val="000000" w:themeColor="text1"/>
          <w:sz w:val="21"/>
        </w:rPr>
      </w:pPr>
      <w:r>
        <w:rPr>
          <w:rFonts w:hint="eastAsia" w:cs="宋体" w:asciiTheme="minorEastAsia" w:hAnsiTheme="minorEastAsia" w:eastAsiaTheme="minorEastAsia"/>
          <w:color w:val="000000" w:themeColor="text1"/>
          <w:sz w:val="21"/>
        </w:rPr>
        <w:t>19.3为确保网上操作合法、有效和安全，供应商应当在响应文件提交截止时间前完成在“政府采购云平台”的身份认证，确保在电子交易过程中能够对相关数据电文进行加密和使用电子签名。</w:t>
      </w:r>
    </w:p>
    <w:p w14:paraId="2AEC6B43">
      <w:pPr>
        <w:spacing w:line="360" w:lineRule="auto"/>
        <w:ind w:firstLine="482" w:firstLineChars="200"/>
        <w:rPr>
          <w:rFonts w:cs="宋体" w:asciiTheme="minorEastAsia" w:hAnsiTheme="minorEastAsia" w:eastAsiaTheme="minorEastAsia"/>
          <w:b/>
          <w:bCs/>
          <w:color w:val="000000" w:themeColor="text1"/>
          <w:sz w:val="24"/>
        </w:rPr>
      </w:pPr>
      <w:r>
        <w:rPr>
          <w:rFonts w:hint="eastAsia" w:cs="宋体" w:asciiTheme="minorEastAsia" w:hAnsiTheme="minorEastAsia" w:eastAsiaTheme="minorEastAsia"/>
          <w:b/>
          <w:bCs/>
          <w:color w:val="000000" w:themeColor="text1"/>
          <w:sz w:val="24"/>
        </w:rPr>
        <w:t>20.响应文件的提交</w:t>
      </w:r>
    </w:p>
    <w:p w14:paraId="2805F8AE">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20.1供应商必须在“供应商须知前附表”规定的时间和地点提交响应文件。</w:t>
      </w:r>
    </w:p>
    <w:p w14:paraId="6F05585A">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20.2 在响应文件提交截止时间以后，不能补充、修改响应文件。</w:t>
      </w:r>
    </w:p>
    <w:p w14:paraId="5989C407">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20.3 在提交“最后报价”后，供应商不能退出谈判。</w:t>
      </w:r>
    </w:p>
    <w:p w14:paraId="4CD90C0F">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20.4 电子交易平台收到响应文件，将妥善保存并即时向供应商发出确认回执通知。在响应文件提交截止时间前，除供应商补充、修改或者撤回响应文件外，任何单位和个人不得解密或提取响应文件。</w:t>
      </w:r>
    </w:p>
    <w:p w14:paraId="265CDB17">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20.5 采购机构不可视情况延长提交响应文件的截止时间。</w:t>
      </w:r>
    </w:p>
    <w:p w14:paraId="3286359E">
      <w:pPr>
        <w:spacing w:line="360" w:lineRule="auto"/>
        <w:ind w:firstLine="420" w:firstLineChars="2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Cs w:val="21"/>
        </w:rPr>
        <w:t>20.6备份响应文件。</w:t>
      </w:r>
      <w:r>
        <w:rPr>
          <w:rFonts w:hint="eastAsia" w:cs="宋体" w:asciiTheme="minorEastAsia" w:hAnsiTheme="minorEastAsia" w:eastAsiaTheme="minorEastAsia"/>
          <w:bCs/>
          <w:color w:val="000000" w:themeColor="text1"/>
          <w:szCs w:val="21"/>
        </w:rPr>
        <w:t>详见在“供应商须知前附表”。</w:t>
      </w:r>
    </w:p>
    <w:p w14:paraId="59D4C016">
      <w:pPr>
        <w:spacing w:line="360" w:lineRule="auto"/>
        <w:ind w:firstLine="482" w:firstLineChars="200"/>
        <w:rPr>
          <w:rFonts w:cs="宋体" w:asciiTheme="minorEastAsia" w:hAnsiTheme="minorEastAsia" w:eastAsiaTheme="minorEastAsia"/>
          <w:b/>
          <w:bCs/>
          <w:color w:val="000000" w:themeColor="text1"/>
          <w:sz w:val="24"/>
        </w:rPr>
      </w:pPr>
      <w:r>
        <w:rPr>
          <w:rFonts w:hint="eastAsia" w:cs="宋体" w:asciiTheme="minorEastAsia" w:hAnsiTheme="minorEastAsia" w:eastAsiaTheme="minorEastAsia"/>
          <w:b/>
          <w:bCs/>
          <w:color w:val="000000" w:themeColor="text1"/>
          <w:sz w:val="24"/>
        </w:rPr>
        <w:t>21.首次响应文件的补充、修改与撤回</w:t>
      </w:r>
    </w:p>
    <w:p w14:paraId="04510936">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详见“供应商须知前附表”。</w:t>
      </w:r>
    </w:p>
    <w:p w14:paraId="0820747C">
      <w:pPr>
        <w:spacing w:line="360" w:lineRule="auto"/>
        <w:ind w:firstLine="482" w:firstLineChars="200"/>
        <w:rPr>
          <w:rFonts w:cs="宋体" w:asciiTheme="minorEastAsia" w:hAnsiTheme="minorEastAsia" w:eastAsiaTheme="minorEastAsia"/>
          <w:b/>
          <w:bCs/>
          <w:color w:val="000000" w:themeColor="text1"/>
          <w:sz w:val="24"/>
        </w:rPr>
      </w:pPr>
      <w:bookmarkStart w:id="50" w:name="_Hlk45702405"/>
      <w:r>
        <w:rPr>
          <w:rFonts w:hint="eastAsia" w:cs="宋体" w:asciiTheme="minorEastAsia" w:hAnsiTheme="minorEastAsia" w:eastAsiaTheme="minorEastAsia"/>
          <w:b/>
          <w:bCs/>
          <w:color w:val="000000" w:themeColor="text1"/>
          <w:sz w:val="24"/>
        </w:rPr>
        <w:t>22. 首次响应文件的退回</w:t>
      </w:r>
    </w:p>
    <w:p w14:paraId="33089BA5">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在首次响应文件提交截止时间止提交响应文件的供应商不足3家时电子响应文件由代理机构在“广西政府采购云平台”平台操作退回，除此之外采购人和采购代理机构对已提交的电子响应文件概不退回。</w:t>
      </w:r>
    </w:p>
    <w:p w14:paraId="648D9F33">
      <w:pPr>
        <w:spacing w:line="360" w:lineRule="auto"/>
        <w:ind w:firstLine="482" w:firstLineChars="200"/>
        <w:rPr>
          <w:rFonts w:cs="宋体" w:asciiTheme="minorEastAsia" w:hAnsiTheme="minorEastAsia" w:eastAsiaTheme="minorEastAsia"/>
          <w:b/>
          <w:bCs/>
          <w:color w:val="000000" w:themeColor="text1"/>
          <w:sz w:val="24"/>
        </w:rPr>
      </w:pPr>
      <w:r>
        <w:rPr>
          <w:rFonts w:hint="eastAsia" w:cs="宋体" w:asciiTheme="minorEastAsia" w:hAnsiTheme="minorEastAsia" w:eastAsiaTheme="minorEastAsia"/>
          <w:b/>
          <w:bCs/>
          <w:color w:val="000000" w:themeColor="text1"/>
          <w:sz w:val="24"/>
        </w:rPr>
        <w:t>23. 截止时间后的撤回</w:t>
      </w:r>
    </w:p>
    <w:p w14:paraId="2B19A1DA">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本项目不收取磋商保证金，供应商在首次响应文件提交截止时间后可向采购人、采购代理机构书面申请撤回电子响应文件。</w:t>
      </w:r>
      <w:bookmarkEnd w:id="50"/>
    </w:p>
    <w:p w14:paraId="17A69F70">
      <w:pPr>
        <w:pStyle w:val="4"/>
        <w:spacing w:before="0" w:after="0" w:line="360" w:lineRule="auto"/>
        <w:ind w:firstLine="640" w:firstLineChars="200"/>
        <w:rPr>
          <w:rFonts w:cs="宋体" w:asciiTheme="minorEastAsia" w:hAnsiTheme="minorEastAsia" w:eastAsiaTheme="minorEastAsia"/>
          <w:b w:val="0"/>
          <w:bCs w:val="0"/>
          <w:color w:val="000000" w:themeColor="text1"/>
        </w:rPr>
      </w:pPr>
      <w:bookmarkStart w:id="51" w:name="_Toc213860805"/>
      <w:r>
        <w:rPr>
          <w:rFonts w:hint="eastAsia" w:cs="宋体" w:asciiTheme="minorEastAsia" w:hAnsiTheme="minorEastAsia" w:eastAsiaTheme="minorEastAsia"/>
          <w:b w:val="0"/>
          <w:bCs w:val="0"/>
          <w:color w:val="000000" w:themeColor="text1"/>
        </w:rPr>
        <w:t>四、评审及磋商</w:t>
      </w:r>
      <w:bookmarkEnd w:id="51"/>
    </w:p>
    <w:p w14:paraId="67E4A867">
      <w:pPr>
        <w:spacing w:line="360" w:lineRule="auto"/>
        <w:ind w:firstLine="482" w:firstLineChars="200"/>
        <w:rPr>
          <w:rFonts w:cs="宋体" w:asciiTheme="minorEastAsia" w:hAnsiTheme="minorEastAsia" w:eastAsiaTheme="minorEastAsia"/>
          <w:b/>
          <w:bCs/>
          <w:color w:val="000000" w:themeColor="text1"/>
          <w:sz w:val="24"/>
        </w:rPr>
      </w:pPr>
      <w:r>
        <w:rPr>
          <w:rFonts w:hint="eastAsia" w:cs="宋体" w:asciiTheme="minorEastAsia" w:hAnsiTheme="minorEastAsia" w:eastAsiaTheme="minorEastAsia"/>
          <w:b/>
          <w:bCs/>
          <w:color w:val="000000" w:themeColor="text1"/>
          <w:sz w:val="24"/>
        </w:rPr>
        <w:t>24.磋商小组成立</w:t>
      </w:r>
    </w:p>
    <w:p w14:paraId="697AA9E0">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328D98F8">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5479B26">
      <w:pPr>
        <w:spacing w:line="360" w:lineRule="auto"/>
        <w:ind w:firstLine="482" w:firstLineChars="200"/>
        <w:rPr>
          <w:rFonts w:cs="宋体" w:asciiTheme="minorEastAsia" w:hAnsiTheme="minorEastAsia" w:eastAsiaTheme="minorEastAsia"/>
          <w:b/>
          <w:bCs/>
          <w:color w:val="000000" w:themeColor="text1"/>
          <w:sz w:val="24"/>
        </w:rPr>
      </w:pPr>
      <w:r>
        <w:rPr>
          <w:rFonts w:hint="eastAsia" w:cs="宋体" w:asciiTheme="minorEastAsia" w:hAnsiTheme="minorEastAsia" w:eastAsiaTheme="minorEastAsia"/>
          <w:b/>
          <w:bCs/>
          <w:color w:val="000000" w:themeColor="text1"/>
          <w:sz w:val="24"/>
        </w:rPr>
        <w:t>25.首次响应文件的开启</w:t>
      </w:r>
    </w:p>
    <w:p w14:paraId="335E2F41">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25.1首次响应文件由磋商小组或者采购代理机构在“供应商须知前附表”规定的时间开启。</w:t>
      </w:r>
    </w:p>
    <w:p w14:paraId="4B787DF9">
      <w:pPr>
        <w:pStyle w:val="21"/>
        <w:spacing w:line="360" w:lineRule="auto"/>
        <w:ind w:firstLine="420" w:firstLineChars="200"/>
        <w:rPr>
          <w:rFonts w:cs="宋体" w:asciiTheme="minorEastAsia" w:hAnsiTheme="minorEastAsia" w:eastAsiaTheme="minorEastAsia"/>
          <w:bCs/>
          <w:color w:val="000000" w:themeColor="text1"/>
          <w:sz w:val="21"/>
        </w:rPr>
      </w:pPr>
      <w:r>
        <w:rPr>
          <w:rFonts w:hint="eastAsia" w:cs="宋体" w:asciiTheme="minorEastAsia" w:hAnsiTheme="minorEastAsia" w:eastAsiaTheme="minorEastAsia"/>
          <w:color w:val="000000" w:themeColor="text1"/>
          <w:sz w:val="21"/>
        </w:rPr>
        <w:t xml:space="preserve">25.2 </w:t>
      </w:r>
      <w:r>
        <w:rPr>
          <w:rFonts w:hint="eastAsia" w:cs="宋体" w:asciiTheme="minorEastAsia" w:hAnsiTheme="minorEastAsia" w:eastAsiaTheme="minorEastAsia"/>
          <w:bCs/>
          <w:color w:val="000000" w:themeColor="text1"/>
          <w:sz w:val="21"/>
        </w:rPr>
        <w:t>响应文件解密</w:t>
      </w:r>
    </w:p>
    <w:p w14:paraId="5128FEBA">
      <w:pPr>
        <w:pStyle w:val="21"/>
        <w:snapToGrid w:val="0"/>
        <w:spacing w:line="360" w:lineRule="auto"/>
        <w:ind w:firstLine="420" w:firstLineChars="200"/>
        <w:rPr>
          <w:rFonts w:cs="宋体" w:asciiTheme="minorEastAsia" w:hAnsiTheme="minorEastAsia" w:eastAsiaTheme="minorEastAsia"/>
          <w:color w:val="000000" w:themeColor="text1"/>
          <w:sz w:val="21"/>
        </w:rPr>
      </w:pPr>
      <w:r>
        <w:rPr>
          <w:rFonts w:hint="eastAsia" w:cs="宋体" w:asciiTheme="minorEastAsia" w:hAnsiTheme="minorEastAsia" w:eastAsiaTheme="minorEastAsia"/>
          <w:bCs/>
          <w:color w:val="000000" w:themeColor="text1"/>
          <w:sz w:val="21"/>
        </w:rPr>
        <w:t>采购代理机构将在“供应商须知前附表”规定的时</w:t>
      </w:r>
      <w:r>
        <w:rPr>
          <w:rFonts w:hint="eastAsia" w:cs="宋体" w:asciiTheme="minorEastAsia" w:hAnsiTheme="minorEastAsia" w:eastAsiaTheme="minorEastAsia"/>
          <w:color w:val="000000" w:themeColor="text1"/>
          <w:sz w:val="21"/>
        </w:rPr>
        <w:t>间通过电子交易平台组织响应文件开启，采购机构依托电子交易平台发起开始解密指令，供应商的法定代表人或其委托代理人</w:t>
      </w:r>
      <w:r>
        <w:rPr>
          <w:rFonts w:hint="eastAsia" w:cs="宋体" w:asciiTheme="minorEastAsia" w:hAnsiTheme="minorEastAsia" w:eastAsiaTheme="minorEastAsia"/>
          <w:b/>
          <w:color w:val="000000" w:themeColor="text1"/>
          <w:sz w:val="21"/>
        </w:rPr>
        <w:t>须携带加密时所用的CA锁按平台提示和采购文件的规定登录到“广西政府采购云平台”平台电子开标大厅签到并在发起解密指令之时起30分钟内完成对电子响应文件在线解密</w:t>
      </w:r>
      <w:r>
        <w:rPr>
          <w:rFonts w:hint="eastAsia" w:cs="宋体" w:asciiTheme="minorEastAsia" w:hAnsiTheme="minorEastAsia" w:eastAsiaTheme="minorEastAsia"/>
          <w:color w:val="000000" w:themeColor="text1"/>
          <w:sz w:val="21"/>
        </w:rPr>
        <w:t>。发起解密指令之时起5分钟内供应商还未进行解密的，代理机构要通知供应商，供应商没预留联系方式或预留联系方式无效，导致代理机构无法联系到供应商进行解密的，</w:t>
      </w:r>
      <w:r>
        <w:rPr>
          <w:rFonts w:hint="eastAsia" w:cs="宋体" w:asciiTheme="minorEastAsia" w:hAnsiTheme="minorEastAsia" w:eastAsiaTheme="minorEastAsia"/>
          <w:b/>
          <w:color w:val="000000" w:themeColor="text1"/>
          <w:sz w:val="21"/>
        </w:rPr>
        <w:t>视为响应文件无效。</w:t>
      </w:r>
      <w:r>
        <w:rPr>
          <w:rFonts w:hint="eastAsia" w:cs="宋体" w:asciiTheme="minorEastAsia" w:hAnsiTheme="minorEastAsia" w:eastAsiaTheme="minorEastAsia"/>
          <w:color w:val="000000" w:themeColor="text1"/>
          <w:sz w:val="21"/>
        </w:rPr>
        <w:t>（解密</w:t>
      </w:r>
      <w:r>
        <w:rPr>
          <w:rFonts w:hint="eastAsia" w:cs="宋体" w:asciiTheme="minorEastAsia" w:hAnsiTheme="minorEastAsia" w:eastAsiaTheme="minorEastAsia"/>
          <w:bCs/>
          <w:color w:val="000000" w:themeColor="text1"/>
          <w:sz w:val="21"/>
        </w:rPr>
        <w:t>异常情况处理：详见本章</w:t>
      </w:r>
      <w:r>
        <w:rPr>
          <w:rFonts w:hint="eastAsia" w:cs="宋体" w:asciiTheme="minorEastAsia" w:hAnsiTheme="minorEastAsia" w:eastAsiaTheme="minorEastAsia"/>
          <w:color w:val="000000" w:themeColor="text1"/>
          <w:sz w:val="21"/>
        </w:rPr>
        <w:t>26.3 电子交易活动的中止。）</w:t>
      </w:r>
    </w:p>
    <w:p w14:paraId="142A12DD">
      <w:pPr>
        <w:pStyle w:val="21"/>
        <w:spacing w:line="360" w:lineRule="auto"/>
        <w:ind w:firstLine="420" w:firstLineChars="200"/>
        <w:rPr>
          <w:rFonts w:cs="宋体" w:asciiTheme="minorEastAsia" w:hAnsiTheme="minorEastAsia" w:eastAsiaTheme="minorEastAsia"/>
          <w:color w:val="000000" w:themeColor="text1"/>
          <w:sz w:val="21"/>
        </w:rPr>
      </w:pPr>
      <w:r>
        <w:rPr>
          <w:rFonts w:hint="eastAsia" w:cs="宋体" w:asciiTheme="minorEastAsia" w:hAnsiTheme="minorEastAsia" w:eastAsiaTheme="minorEastAsia"/>
          <w:color w:val="000000" w:themeColor="text1"/>
          <w:sz w:val="21"/>
        </w:rPr>
        <w:t>如</w:t>
      </w:r>
      <w:r>
        <w:rPr>
          <w:rFonts w:hint="eastAsia" w:cs="宋体" w:asciiTheme="minorEastAsia" w:hAnsiTheme="minorEastAsia" w:eastAsiaTheme="minorEastAsia"/>
          <w:bCs/>
          <w:color w:val="000000" w:themeColor="text1"/>
          <w:sz w:val="21"/>
        </w:rPr>
        <w:t>供应商成功解密响应文件，但未在“广西政府采购云平台”电子开标大厅参加谈判的，视同认可谈判过程和结果，</w:t>
      </w:r>
      <w:r>
        <w:rPr>
          <w:rFonts w:hint="eastAsia" w:cs="宋体" w:asciiTheme="minorEastAsia" w:hAnsiTheme="minorEastAsia" w:eastAsiaTheme="minorEastAsia"/>
          <w:color w:val="000000" w:themeColor="text1"/>
          <w:sz w:val="21"/>
        </w:rPr>
        <w:t>由此产生的后果由供应商自行负责。 参与谈判的供应商不足3家的，不得谈判。</w:t>
      </w:r>
    </w:p>
    <w:p w14:paraId="75715AEF">
      <w:pPr>
        <w:spacing w:line="360" w:lineRule="auto"/>
        <w:ind w:firstLine="482" w:firstLineChars="200"/>
        <w:rPr>
          <w:rFonts w:cs="宋体" w:asciiTheme="minorEastAsia" w:hAnsiTheme="minorEastAsia" w:eastAsiaTheme="minorEastAsia"/>
          <w:b/>
          <w:bCs/>
          <w:color w:val="000000" w:themeColor="text1"/>
          <w:sz w:val="24"/>
        </w:rPr>
      </w:pPr>
      <w:r>
        <w:rPr>
          <w:rFonts w:hint="eastAsia" w:cs="宋体" w:asciiTheme="minorEastAsia" w:hAnsiTheme="minorEastAsia" w:eastAsiaTheme="minorEastAsia"/>
          <w:b/>
          <w:bCs/>
          <w:color w:val="000000" w:themeColor="text1"/>
          <w:sz w:val="24"/>
        </w:rPr>
        <w:t>26.评审程序、评审方法和评审标准</w:t>
      </w:r>
    </w:p>
    <w:p w14:paraId="44FB080B">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26.1磋商小组按照“第四章 评审程序、评审方法和评审标准”规定的方法、评审因素、标准和程序对响应文件进行评审。</w:t>
      </w:r>
    </w:p>
    <w:p w14:paraId="1B197FA3">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26.2 磋商文件内容违反国家有关强制性规定的，磋商小组应当停止评审并向采购人或者采购代理机构说明情况，并在评审报告中书面体现。</w:t>
      </w:r>
    </w:p>
    <w:p w14:paraId="62DB8335">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26.3 采购需求负偏离要求及磋商顺序详见 “ 供应商须知前附表”。</w:t>
      </w:r>
    </w:p>
    <w:p w14:paraId="643D9834">
      <w:pPr>
        <w:spacing w:line="360" w:lineRule="auto"/>
        <w:ind w:firstLine="420" w:firstLineChars="200"/>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26.4电子交易活动的中止。采购过程中出现以下情形，导致电子交易平台无法正常运行，或者无法保证电子交易的公平、公正和安全时，采购机构可中止电子交易活动：</w:t>
      </w:r>
    </w:p>
    <w:p w14:paraId="1AEF506B">
      <w:pPr>
        <w:spacing w:line="360" w:lineRule="auto"/>
        <w:ind w:firstLine="420" w:firstLineChars="200"/>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 xml:space="preserve">（1）电子交易平台发生故障而无法登录访问的； </w:t>
      </w:r>
    </w:p>
    <w:p w14:paraId="3F04F392">
      <w:pPr>
        <w:spacing w:line="360" w:lineRule="auto"/>
        <w:ind w:firstLine="420" w:firstLineChars="200"/>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（2）电子交易平台应用或数据库出现错误，不能进行正常操作的；</w:t>
      </w:r>
    </w:p>
    <w:p w14:paraId="62C0A078">
      <w:pPr>
        <w:spacing w:line="360" w:lineRule="auto"/>
        <w:ind w:firstLine="420" w:firstLineChars="200"/>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（3）电子交易平台发现严重安全漏洞，有潜在泄密危险的；</w:t>
      </w:r>
    </w:p>
    <w:p w14:paraId="474347FE">
      <w:pPr>
        <w:spacing w:line="360" w:lineRule="auto"/>
        <w:ind w:firstLine="420" w:firstLineChars="200"/>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 xml:space="preserve">（4）病毒发作导致不能进行正常操作的； </w:t>
      </w:r>
    </w:p>
    <w:p w14:paraId="31A591D9">
      <w:pPr>
        <w:spacing w:line="360" w:lineRule="auto"/>
        <w:ind w:firstLine="420" w:firstLineChars="200"/>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（5）其他无法保证电子交易的公平、公正和安全的情况。</w:t>
      </w:r>
    </w:p>
    <w:p w14:paraId="0445EEAC">
      <w:pPr>
        <w:spacing w:line="360" w:lineRule="auto"/>
        <w:ind w:firstLine="420" w:firstLineChars="200"/>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26.5出现以上情形，不影响采购公平、公正性的，采购代理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0F4D5B0">
      <w:pPr>
        <w:pStyle w:val="4"/>
        <w:spacing w:before="0" w:after="0" w:line="360" w:lineRule="auto"/>
        <w:ind w:firstLine="480" w:firstLineChars="150"/>
        <w:rPr>
          <w:rFonts w:cs="宋体" w:asciiTheme="minorEastAsia" w:hAnsiTheme="minorEastAsia" w:eastAsiaTheme="minorEastAsia"/>
          <w:b w:val="0"/>
          <w:bCs w:val="0"/>
          <w:color w:val="000000" w:themeColor="text1"/>
        </w:rPr>
      </w:pPr>
      <w:bookmarkStart w:id="52" w:name="_Toc213860806"/>
      <w:r>
        <w:rPr>
          <w:rFonts w:hint="eastAsia" w:cs="宋体" w:asciiTheme="minorEastAsia" w:hAnsiTheme="minorEastAsia" w:eastAsiaTheme="minorEastAsia"/>
          <w:b w:val="0"/>
          <w:bCs w:val="0"/>
          <w:color w:val="000000" w:themeColor="text1"/>
        </w:rPr>
        <w:t>五、成交及合同</w:t>
      </w:r>
      <w:bookmarkEnd w:id="52"/>
    </w:p>
    <w:p w14:paraId="7417922E">
      <w:pPr>
        <w:spacing w:line="360" w:lineRule="auto"/>
        <w:ind w:firstLine="482" w:firstLineChars="200"/>
        <w:rPr>
          <w:rFonts w:cs="宋体" w:asciiTheme="minorEastAsia" w:hAnsiTheme="minorEastAsia" w:eastAsiaTheme="minorEastAsia"/>
          <w:b/>
          <w:bCs/>
          <w:color w:val="000000" w:themeColor="text1"/>
          <w:sz w:val="24"/>
        </w:rPr>
      </w:pPr>
      <w:r>
        <w:rPr>
          <w:rFonts w:hint="eastAsia" w:cs="宋体" w:asciiTheme="minorEastAsia" w:hAnsiTheme="minorEastAsia" w:eastAsiaTheme="minorEastAsia"/>
          <w:b/>
          <w:bCs/>
          <w:color w:val="000000" w:themeColor="text1"/>
          <w:sz w:val="24"/>
        </w:rPr>
        <w:t>27.确定成交供应商及结果公告</w:t>
      </w:r>
    </w:p>
    <w:p w14:paraId="033E0247">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27.1确定成交供应商。</w:t>
      </w:r>
      <w:r>
        <w:rPr>
          <w:rFonts w:hint="eastAsia" w:cs="宋体" w:asciiTheme="minorEastAsia" w:hAnsiTheme="minorEastAsia" w:eastAsiaTheme="minorEastAsia"/>
          <w:color w:val="000000" w:themeColor="text1"/>
          <w:kern w:val="0"/>
          <w:szCs w:val="21"/>
          <w:u w:val="single"/>
        </w:rPr>
        <w:t xml:space="preserve"> 由采购人直接委托评审专家确定</w:t>
      </w:r>
      <w:r>
        <w:rPr>
          <w:rFonts w:hint="eastAsia" w:cs="宋体" w:asciiTheme="minorEastAsia" w:hAnsiTheme="minorEastAsia" w:eastAsiaTheme="minorEastAsia"/>
          <w:color w:val="000000" w:themeColor="text1"/>
          <w:szCs w:val="21"/>
          <w:u w:val="single"/>
        </w:rPr>
        <w:t>，评审报告提出的排序第一的供应商为成交供应商。</w:t>
      </w:r>
    </w:p>
    <w:p w14:paraId="31D7BDB4">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27.2成交通知及成交结果公告。</w:t>
      </w:r>
      <w:r>
        <w:rPr>
          <w:rFonts w:hint="eastAsia" w:cs="宋体" w:asciiTheme="minorEastAsia" w:hAnsiTheme="minorEastAsia" w:eastAsiaTheme="minorEastAsia"/>
          <w:color w:val="000000" w:themeColor="text1"/>
          <w:kern w:val="0"/>
          <w:szCs w:val="21"/>
        </w:rPr>
        <w:t>成交</w:t>
      </w:r>
      <w:r>
        <w:rPr>
          <w:rFonts w:hint="eastAsia" w:cs="宋体" w:asciiTheme="minorEastAsia" w:hAnsiTheme="minorEastAsia" w:eastAsiaTheme="minorEastAsia"/>
          <w:color w:val="000000" w:themeColor="text1"/>
          <w:szCs w:val="21"/>
        </w:rPr>
        <w:t>供应商确定后2个工作日内，在省级以上财政部门指定的媒体上公</w:t>
      </w:r>
      <w:r>
        <w:rPr>
          <w:rFonts w:hint="eastAsia" w:cs="宋体" w:asciiTheme="minorEastAsia" w:hAnsiTheme="minorEastAsia" w:eastAsiaTheme="minorEastAsia"/>
          <w:color w:val="000000" w:themeColor="text1"/>
          <w:kern w:val="0"/>
          <w:szCs w:val="21"/>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cs="宋体" w:asciiTheme="minorEastAsia" w:hAnsiTheme="minorEastAsia" w:eastAsiaTheme="minorEastAsia"/>
          <w:color w:val="000000" w:themeColor="text1"/>
          <w:szCs w:val="21"/>
        </w:rPr>
        <w:t>同时向成交供应商发出成交通知书，成交通知书规定签订合同的时间不得超过25日。</w:t>
      </w:r>
    </w:p>
    <w:p w14:paraId="1D6C54AF">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09907EC9">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5FB0C672">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bCs/>
          <w:color w:val="000000" w:themeColor="text1"/>
          <w:szCs w:val="21"/>
        </w:rPr>
        <w:t>27.5</w:t>
      </w:r>
      <w:r>
        <w:rPr>
          <w:rFonts w:hint="eastAsia" w:cs="宋体" w:asciiTheme="minorEastAsia" w:hAnsiTheme="minorEastAsia" w:eastAsiaTheme="minorEastAsia"/>
          <w:color w:val="000000" w:themeColor="text1"/>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247C1748">
      <w:pPr>
        <w:spacing w:line="360" w:lineRule="auto"/>
        <w:ind w:firstLine="482" w:firstLineChars="200"/>
        <w:rPr>
          <w:rFonts w:cs="宋体" w:asciiTheme="minorEastAsia" w:hAnsiTheme="minorEastAsia" w:eastAsiaTheme="minorEastAsia"/>
          <w:b/>
          <w:bCs/>
          <w:color w:val="000000" w:themeColor="text1"/>
          <w:sz w:val="24"/>
        </w:rPr>
      </w:pPr>
      <w:r>
        <w:rPr>
          <w:rFonts w:hint="eastAsia" w:cs="宋体" w:asciiTheme="minorEastAsia" w:hAnsiTheme="minorEastAsia" w:eastAsiaTheme="minorEastAsia"/>
          <w:b/>
          <w:bCs/>
          <w:color w:val="000000" w:themeColor="text1"/>
          <w:sz w:val="24"/>
        </w:rPr>
        <w:t>28.履约保证金</w:t>
      </w:r>
    </w:p>
    <w:p w14:paraId="5E18761F">
      <w:pPr>
        <w:spacing w:line="360" w:lineRule="auto"/>
        <w:ind w:firstLine="420" w:firstLineChars="200"/>
        <w:rPr>
          <w:rFonts w:cs="宋体" w:asciiTheme="minorEastAsia" w:hAnsiTheme="minorEastAsia" w:eastAsiaTheme="minorEastAsia"/>
          <w:b/>
          <w:bCs/>
          <w:color w:val="000000" w:themeColor="text1"/>
          <w:sz w:val="24"/>
        </w:rPr>
      </w:pPr>
      <w:r>
        <w:rPr>
          <w:rFonts w:hint="eastAsia" w:cs="宋体" w:asciiTheme="minorEastAsia" w:hAnsiTheme="minorEastAsia" w:eastAsiaTheme="minorEastAsia"/>
          <w:color w:val="000000" w:themeColor="text1"/>
          <w:szCs w:val="21"/>
        </w:rPr>
        <w:t>详见 “供应商须知前附表”</w:t>
      </w:r>
    </w:p>
    <w:p w14:paraId="666C393A">
      <w:pPr>
        <w:spacing w:line="360" w:lineRule="auto"/>
        <w:ind w:firstLine="482" w:firstLineChars="200"/>
        <w:rPr>
          <w:rFonts w:cs="宋体" w:asciiTheme="minorEastAsia" w:hAnsiTheme="minorEastAsia" w:eastAsiaTheme="minorEastAsia"/>
          <w:b/>
          <w:bCs/>
          <w:color w:val="000000" w:themeColor="text1"/>
          <w:sz w:val="24"/>
        </w:rPr>
      </w:pPr>
      <w:r>
        <w:rPr>
          <w:rFonts w:hint="eastAsia" w:cs="宋体" w:asciiTheme="minorEastAsia" w:hAnsiTheme="minorEastAsia" w:eastAsiaTheme="minorEastAsia"/>
          <w:b/>
          <w:bCs/>
          <w:color w:val="000000" w:themeColor="text1"/>
          <w:sz w:val="24"/>
        </w:rPr>
        <w:t>29.签订合同</w:t>
      </w:r>
    </w:p>
    <w:p w14:paraId="6E5061AB">
      <w:pPr>
        <w:pStyle w:val="51"/>
        <w:snapToGrid w:val="0"/>
        <w:spacing w:before="0"/>
        <w:ind w:firstLine="420"/>
        <w:rPr>
          <w:rFonts w:cs="宋体" w:asciiTheme="minorEastAsia" w:hAnsiTheme="minorEastAsia" w:eastAsiaTheme="minorEastAsia"/>
          <w:color w:val="000000" w:themeColor="text1"/>
          <w:sz w:val="21"/>
          <w:szCs w:val="21"/>
          <w:lang w:val="zh-CN"/>
        </w:rPr>
      </w:pPr>
      <w:r>
        <w:rPr>
          <w:rFonts w:hint="eastAsia" w:cs="宋体" w:asciiTheme="minorEastAsia" w:hAnsiTheme="minorEastAsia" w:eastAsiaTheme="minorEastAsia"/>
          <w:color w:val="000000" w:themeColor="text1"/>
          <w:sz w:val="21"/>
          <w:szCs w:val="21"/>
        </w:rPr>
        <w:t>29.1采购人与成交供应商应当在成交通知书规定的时间内，按照磋商文件确定的合同文本以及采购标的、服务技术、采购金额、采购数量、技术和服务要求等事项签订政府采购合同。</w:t>
      </w:r>
      <w:r>
        <w:rPr>
          <w:rFonts w:hint="eastAsia" w:cs="宋体" w:asciiTheme="minorEastAsia" w:hAnsiTheme="minorEastAsia" w:eastAsiaTheme="minorEastAsia"/>
          <w:color w:val="000000" w:themeColor="text1"/>
          <w:sz w:val="21"/>
          <w:szCs w:val="21"/>
          <w:lang w:val="zh-CN"/>
        </w:rPr>
        <w:t>如成交供应商为联合体的，由联合体成员各方法定代表人或其授权代表与采购人代表签订合同。</w:t>
      </w:r>
    </w:p>
    <w:p w14:paraId="15A22ABF">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0050FCF5">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07D3E5F">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29.4如签订合同并生效后，供应商无故拒绝或延期，除按照合同条款处理外，列入不良行为记录，并给予通报。</w:t>
      </w:r>
    </w:p>
    <w:p w14:paraId="3EE20171">
      <w:pPr>
        <w:pStyle w:val="51"/>
        <w:spacing w:before="0"/>
        <w:ind w:firstLine="42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 w:val="21"/>
          <w:szCs w:val="21"/>
        </w:rPr>
        <w:t>29.5采购合同由采购人与成交供应商根据磋商文件、响应文件等内容通过政府采购电子交易平台在线签订，自动备案，在线签订须携带的材料见“供应商须知前附表”。</w:t>
      </w:r>
    </w:p>
    <w:p w14:paraId="064103F7">
      <w:pPr>
        <w:spacing w:line="360" w:lineRule="auto"/>
        <w:ind w:firstLine="482" w:firstLineChars="200"/>
        <w:rPr>
          <w:rFonts w:cs="宋体" w:asciiTheme="minorEastAsia" w:hAnsiTheme="minorEastAsia" w:eastAsiaTheme="minorEastAsia"/>
          <w:b/>
          <w:bCs/>
          <w:color w:val="000000" w:themeColor="text1"/>
          <w:sz w:val="24"/>
        </w:rPr>
      </w:pPr>
      <w:r>
        <w:rPr>
          <w:rFonts w:hint="eastAsia" w:cs="宋体" w:asciiTheme="minorEastAsia" w:hAnsiTheme="minorEastAsia" w:eastAsiaTheme="minorEastAsia"/>
          <w:b/>
          <w:bCs/>
          <w:color w:val="000000" w:themeColor="text1"/>
          <w:sz w:val="24"/>
        </w:rPr>
        <w:t>30.政府采购合同公告</w:t>
      </w:r>
    </w:p>
    <w:p w14:paraId="21917403">
      <w:pPr>
        <w:spacing w:line="360" w:lineRule="auto"/>
        <w:ind w:firstLine="420" w:firstLineChars="200"/>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采购人或者受托采购代理机构应当自政府采购合同签订之日起2个工作日内，将政府采购合同</w:t>
      </w:r>
      <w:r>
        <w:rPr>
          <w:rFonts w:hint="eastAsia" w:cs="宋体" w:asciiTheme="minorEastAsia" w:hAnsiTheme="minorEastAsia" w:eastAsiaTheme="minorEastAsia"/>
          <w:bCs/>
          <w:color w:val="000000" w:themeColor="text1"/>
        </w:rPr>
        <w:t>在以下媒体上发布</w:t>
      </w:r>
      <w:r>
        <w:rPr>
          <w:rFonts w:hint="eastAsia" w:cs="宋体" w:asciiTheme="minorEastAsia" w:hAnsiTheme="minorEastAsia" w:eastAsiaTheme="minorEastAsia"/>
          <w:color w:val="000000" w:themeColor="text1"/>
          <w:kern w:val="0"/>
          <w:szCs w:val="21"/>
        </w:rPr>
        <w:t xml:space="preserve"> “广西政府采购网”（http：//zfcg.gxzf.gov.cn）</w:t>
      </w:r>
      <w:r>
        <w:rPr>
          <w:rFonts w:hint="eastAsia" w:cs="宋体" w:asciiTheme="minorEastAsia" w:hAnsiTheme="minorEastAsia" w:eastAsiaTheme="minorEastAsia"/>
          <w:color w:val="000000" w:themeColor="text1"/>
        </w:rPr>
        <w:t>上公告，但政府采购合同中涉及国家秘密、商业秘密的内容除外。</w:t>
      </w:r>
    </w:p>
    <w:p w14:paraId="3A8C367F">
      <w:pPr>
        <w:spacing w:line="360" w:lineRule="auto"/>
        <w:ind w:firstLine="482" w:firstLineChars="200"/>
        <w:rPr>
          <w:rFonts w:cs="宋体" w:asciiTheme="minorEastAsia" w:hAnsiTheme="minorEastAsia" w:eastAsiaTheme="minorEastAsia"/>
          <w:b/>
          <w:bCs/>
          <w:color w:val="000000" w:themeColor="text1"/>
          <w:sz w:val="24"/>
        </w:rPr>
      </w:pPr>
      <w:r>
        <w:rPr>
          <w:rFonts w:hint="eastAsia" w:cs="宋体" w:asciiTheme="minorEastAsia" w:hAnsiTheme="minorEastAsia" w:eastAsiaTheme="minorEastAsia"/>
          <w:b/>
          <w:bCs/>
          <w:color w:val="000000" w:themeColor="text1"/>
          <w:sz w:val="24"/>
        </w:rPr>
        <w:t>31. 询问、质疑和投诉</w:t>
      </w:r>
    </w:p>
    <w:p w14:paraId="6E4D8D8F">
      <w:pPr>
        <w:spacing w:line="360" w:lineRule="auto"/>
        <w:ind w:firstLine="420" w:firstLineChars="200"/>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31.1供应商对政府采购活动事项有疑问的，可以向采购人、采购代理机构提出询问，采购人或者采购代理机构应当在3个工作日内对供应商依法提出的询问作出答复。</w:t>
      </w:r>
    </w:p>
    <w:p w14:paraId="0F88B395">
      <w:pPr>
        <w:spacing w:line="360" w:lineRule="auto"/>
        <w:ind w:firstLine="420" w:firstLineChars="200"/>
        <w:rPr>
          <w:rFonts w:cs="宋体" w:asciiTheme="minorEastAsia" w:hAnsiTheme="minorEastAsia" w:eastAsiaTheme="minorEastAsia"/>
          <w:b/>
          <w:color w:val="000000" w:themeColor="text1"/>
          <w:szCs w:val="21"/>
        </w:rPr>
      </w:pPr>
      <w:r>
        <w:rPr>
          <w:rFonts w:hint="eastAsia" w:cs="宋体" w:asciiTheme="minorEastAsia" w:hAnsiTheme="minorEastAsia" w:eastAsiaTheme="minorEastAsia"/>
          <w:color w:val="000000" w:themeColor="text1"/>
        </w:rPr>
        <w:t>31.2供应商认为磋商文件、采购过程或者成交结果使自己的合法权益受到损害的，应当在知道或者应知其权益受到损害之日起7个工作日内，以书面形式向采购人、采购代理机构提出质疑，</w:t>
      </w:r>
      <w:r>
        <w:rPr>
          <w:rFonts w:hint="eastAsia" w:cs="宋体" w:asciiTheme="minorEastAsia" w:hAnsiTheme="minorEastAsia" w:eastAsiaTheme="minorEastAsia"/>
          <w:color w:val="000000" w:themeColor="text1"/>
          <w:shd w:val="clear" w:color="auto" w:fill="FFFFFF"/>
        </w:rPr>
        <w:t>接收质疑函的方式、联系部门、联系电话和通讯地址等信息详见</w:t>
      </w:r>
      <w:r>
        <w:rPr>
          <w:rFonts w:hint="eastAsia" w:cs="宋体" w:asciiTheme="minorEastAsia" w:hAnsiTheme="minorEastAsia" w:eastAsiaTheme="minorEastAsia"/>
          <w:color w:val="000000" w:themeColor="text1"/>
          <w:szCs w:val="21"/>
        </w:rPr>
        <w:t>“供应商须知前附表”</w:t>
      </w:r>
      <w:r>
        <w:rPr>
          <w:rFonts w:hint="eastAsia" w:cs="宋体" w:asciiTheme="minorEastAsia" w:hAnsiTheme="minorEastAsia" w:eastAsiaTheme="minorEastAsia"/>
          <w:color w:val="000000" w:themeColor="text1"/>
        </w:rPr>
        <w:t>。</w:t>
      </w:r>
      <w:r>
        <w:rPr>
          <w:rFonts w:hint="eastAsia" w:cs="宋体" w:asciiTheme="minorEastAsia" w:hAnsiTheme="minorEastAsia" w:eastAsiaTheme="minorEastAsia"/>
          <w:b/>
          <w:color w:val="000000" w:themeColor="text1"/>
          <w:szCs w:val="21"/>
        </w:rPr>
        <w:t xml:space="preserve">具体质疑起算时间及处理方式如下： </w:t>
      </w:r>
    </w:p>
    <w:p w14:paraId="310B80C3">
      <w:pPr>
        <w:spacing w:line="360" w:lineRule="auto"/>
        <w:ind w:firstLine="420" w:firstLineChars="200"/>
        <w:rPr>
          <w:rFonts w:cs="宋体" w:asciiTheme="minorEastAsia" w:hAnsiTheme="minorEastAsia" w:eastAsiaTheme="minorEastAsia"/>
          <w:bCs/>
          <w:color w:val="000000" w:themeColor="text1"/>
        </w:rPr>
      </w:pPr>
      <w:r>
        <w:rPr>
          <w:rFonts w:hint="eastAsia" w:cs="宋体" w:asciiTheme="minorEastAsia" w:hAnsiTheme="minorEastAsia" w:eastAsiaTheme="minorEastAsia"/>
          <w:bCs/>
          <w:color w:val="000000" w:themeColor="text1"/>
        </w:rPr>
        <w:t>（1）潜在供应商依法获取采购文件后，认为采购文件使自己的权益受到损害的，应当在竞争性磋商采购文件公告期限届满之日起7个工作日内提出质疑。</w:t>
      </w:r>
      <w:r>
        <w:rPr>
          <w:rFonts w:hint="eastAsia" w:cs="宋体" w:asciiTheme="minorEastAsia" w:hAnsiTheme="minorEastAsia" w:eastAsiaTheme="minorEastAsia"/>
          <w:color w:val="000000" w:themeColor="text1"/>
        </w:rPr>
        <w:t>委托代理协议无特殊约定的，</w:t>
      </w:r>
      <w:r>
        <w:rPr>
          <w:rFonts w:hint="eastAsia" w:cs="宋体" w:asciiTheme="minorEastAsia" w:hAnsiTheme="minorEastAsia" w:eastAsiaTheme="minorEastAsia"/>
          <w:bCs/>
          <w:color w:val="000000" w:themeColor="text1"/>
        </w:rPr>
        <w:t>对竞争性磋商文件中采购需求（含资格要求、采购预算和评分办法）的质疑由采购人受理并负责答复；对竞争性磋商文件中的采购执行程序的质疑由采购代理机构受理并负责答复。</w:t>
      </w:r>
    </w:p>
    <w:p w14:paraId="5192C455">
      <w:pPr>
        <w:spacing w:line="360" w:lineRule="auto"/>
        <w:ind w:firstLine="420" w:firstLineChars="200"/>
        <w:rPr>
          <w:rFonts w:cs="宋体" w:asciiTheme="minorEastAsia" w:hAnsiTheme="minorEastAsia" w:eastAsiaTheme="minorEastAsia"/>
          <w:bCs/>
          <w:color w:val="000000" w:themeColor="text1"/>
        </w:rPr>
      </w:pPr>
      <w:r>
        <w:rPr>
          <w:rFonts w:hint="eastAsia" w:cs="宋体" w:asciiTheme="minorEastAsia" w:hAnsiTheme="minorEastAsia" w:eastAsiaTheme="minorEastAsia"/>
          <w:bCs/>
          <w:color w:val="000000" w:themeColor="text1"/>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2D7555A9">
      <w:pPr>
        <w:spacing w:line="360" w:lineRule="auto"/>
        <w:ind w:firstLine="420" w:firstLineChars="200"/>
        <w:rPr>
          <w:rFonts w:cs="宋体" w:asciiTheme="minorEastAsia" w:hAnsiTheme="minorEastAsia" w:eastAsiaTheme="minorEastAsia"/>
          <w:bCs/>
          <w:color w:val="000000" w:themeColor="text1"/>
        </w:rPr>
      </w:pPr>
      <w:r>
        <w:rPr>
          <w:rFonts w:hint="eastAsia" w:cs="宋体" w:asciiTheme="minorEastAsia" w:hAnsiTheme="minorEastAsia" w:eastAsiaTheme="minorEastAsia"/>
          <w:bCs/>
          <w:color w:val="000000" w:themeColor="text1"/>
        </w:rPr>
        <w:t>（3）供应商认为成交结果使自己的权益受到损害的，应当在成交结果公告期限届满之日起7个工作日内提出质疑，由采购人受理并负责答复。</w:t>
      </w:r>
    </w:p>
    <w:p w14:paraId="6D551C54">
      <w:pPr>
        <w:spacing w:line="360" w:lineRule="auto"/>
        <w:ind w:firstLine="420" w:firstLineChars="200"/>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489BD145">
      <w:pPr>
        <w:spacing w:line="360" w:lineRule="auto"/>
        <w:ind w:firstLine="420" w:firstLineChars="200"/>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31.4 供应商提出质疑应当提交质疑函和必要的证明材料，针对同一采购程序环节的质疑必须在法定质疑期内一次性提出。质疑函应当包括下列内容</w:t>
      </w:r>
      <w:r>
        <w:rPr>
          <w:rFonts w:hint="eastAsia" w:cs="宋体" w:asciiTheme="minorEastAsia" w:hAnsiTheme="minorEastAsia" w:eastAsiaTheme="minorEastAsia"/>
          <w:bCs/>
          <w:color w:val="000000" w:themeColor="text1"/>
        </w:rPr>
        <w:t>（质疑函格式后附）</w:t>
      </w:r>
      <w:r>
        <w:rPr>
          <w:rFonts w:hint="eastAsia" w:cs="宋体" w:asciiTheme="minorEastAsia" w:hAnsiTheme="minorEastAsia" w:eastAsiaTheme="minorEastAsia"/>
          <w:color w:val="000000" w:themeColor="text1"/>
        </w:rPr>
        <w:t>：</w:t>
      </w:r>
    </w:p>
    <w:p w14:paraId="51F0F40E">
      <w:pPr>
        <w:spacing w:line="360" w:lineRule="auto"/>
        <w:ind w:firstLine="420" w:firstLineChars="200"/>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（1）供应商的姓名或者名称、地址、邮编、联系人及联系电话；</w:t>
      </w:r>
    </w:p>
    <w:p w14:paraId="65E4018F">
      <w:pPr>
        <w:spacing w:line="360" w:lineRule="auto"/>
        <w:ind w:firstLine="420" w:firstLineChars="200"/>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（2）质疑项目的名称、编号；</w:t>
      </w:r>
    </w:p>
    <w:p w14:paraId="64F30F38">
      <w:pPr>
        <w:spacing w:line="360" w:lineRule="auto"/>
        <w:ind w:firstLine="420" w:firstLineChars="200"/>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（3）具体、明确的质疑事项和与质疑事项相关的请求；</w:t>
      </w:r>
    </w:p>
    <w:p w14:paraId="4AF62FFD">
      <w:pPr>
        <w:spacing w:line="360" w:lineRule="auto"/>
        <w:ind w:firstLine="420" w:firstLineChars="200"/>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（4）事实依据；</w:t>
      </w:r>
    </w:p>
    <w:p w14:paraId="381DC1D0">
      <w:pPr>
        <w:spacing w:line="360" w:lineRule="auto"/>
        <w:ind w:firstLine="420" w:firstLineChars="200"/>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（5）必要的法律依据；</w:t>
      </w:r>
    </w:p>
    <w:p w14:paraId="7356BD00">
      <w:pPr>
        <w:spacing w:line="360" w:lineRule="auto"/>
        <w:ind w:firstLine="420" w:firstLineChars="200"/>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（6）提出质疑的日期。</w:t>
      </w:r>
    </w:p>
    <w:p w14:paraId="30325CD0">
      <w:pPr>
        <w:spacing w:line="360" w:lineRule="auto"/>
        <w:ind w:firstLine="420" w:firstLineChars="200"/>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供应商为自然人的，应当由本人签字；供应商为法人或者其他组织的，应当由法定代表人、主要负责人，或者其委托代理人签字或者盖章，并加盖公章。</w:t>
      </w:r>
    </w:p>
    <w:p w14:paraId="7C88F5A6">
      <w:pPr>
        <w:spacing w:line="360" w:lineRule="auto"/>
        <w:ind w:firstLine="420" w:firstLineChars="200"/>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31.5采购人、采购代理机构认为供应商质疑不成立，或者成立但未对成交结果构成影响的，继续开展采购活动；认为供应商质疑成立且影响或者可能影响成交结果的，按照下列情况处理：</w:t>
      </w:r>
    </w:p>
    <w:p w14:paraId="045501DB">
      <w:pPr>
        <w:spacing w:line="360" w:lineRule="auto"/>
        <w:ind w:firstLine="420" w:firstLineChars="200"/>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（一）对采购文件提出的质疑，依法通过澄清或者修改可以继续开展采购活动的，澄清或者修改采购文件后继续开展采购活动；否则应当修改采购文件后重新开展采购活动。</w:t>
      </w:r>
    </w:p>
    <w:p w14:paraId="6EDD6FB5">
      <w:pPr>
        <w:spacing w:line="360" w:lineRule="auto"/>
        <w:ind w:firstLine="420" w:firstLineChars="200"/>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（二）对采购过程或者成交结果提出的质疑，合格供应商符合法定数量时，可以从合格的成交候选人中另行确定成交供应商的，应当依法另行确定成交供应商；否则应当重新开展采购活动。</w:t>
      </w:r>
    </w:p>
    <w:p w14:paraId="5DE383B6">
      <w:pPr>
        <w:spacing w:line="360" w:lineRule="auto"/>
        <w:ind w:firstLine="420" w:firstLineChars="200"/>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质疑答复导致成交结果改变的，采购人或者采购代理机构应当将有关情况书面报告本级财政部门。</w:t>
      </w:r>
    </w:p>
    <w:p w14:paraId="2A848695">
      <w:pPr>
        <w:spacing w:line="360" w:lineRule="auto"/>
        <w:ind w:firstLine="420" w:firstLineChars="200"/>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3" w:name="_Toc80205930"/>
    </w:p>
    <w:p w14:paraId="0C93C762">
      <w:pPr>
        <w:pStyle w:val="4"/>
        <w:spacing w:before="0" w:after="0" w:line="360" w:lineRule="auto"/>
        <w:ind w:firstLine="315" w:firstLineChars="98"/>
        <w:rPr>
          <w:rFonts w:cs="宋体" w:asciiTheme="minorEastAsia" w:hAnsiTheme="minorEastAsia" w:eastAsiaTheme="minorEastAsia"/>
          <w:b w:val="0"/>
          <w:color w:val="000000" w:themeColor="text1"/>
        </w:rPr>
      </w:pPr>
      <w:bookmarkStart w:id="54" w:name="_Toc213860807"/>
      <w:r>
        <w:rPr>
          <w:rFonts w:hint="eastAsia" w:cs="宋体" w:asciiTheme="minorEastAsia" w:hAnsiTheme="minorEastAsia" w:eastAsiaTheme="minorEastAsia"/>
          <w:color w:val="000000" w:themeColor="text1"/>
        </w:rPr>
        <w:t>六</w:t>
      </w:r>
      <w:r>
        <w:rPr>
          <w:rFonts w:hint="eastAsia" w:cs="宋体" w:asciiTheme="minorEastAsia" w:hAnsiTheme="minorEastAsia" w:eastAsiaTheme="minorEastAsia"/>
          <w:b w:val="0"/>
          <w:color w:val="000000" w:themeColor="text1"/>
        </w:rPr>
        <w:t>、验收</w:t>
      </w:r>
      <w:bookmarkEnd w:id="53"/>
      <w:bookmarkEnd w:id="54"/>
    </w:p>
    <w:p w14:paraId="2015E6BB">
      <w:pPr>
        <w:tabs>
          <w:tab w:val="left" w:pos="0"/>
        </w:tabs>
        <w:spacing w:line="360" w:lineRule="auto"/>
        <w:ind w:firstLine="482" w:firstLineChars="200"/>
        <w:rPr>
          <w:rFonts w:cs="宋体" w:asciiTheme="minorEastAsia" w:hAnsiTheme="minorEastAsia" w:eastAsiaTheme="minorEastAsia"/>
          <w:b/>
          <w:bCs/>
          <w:color w:val="000000" w:themeColor="text1"/>
          <w:sz w:val="24"/>
        </w:rPr>
      </w:pPr>
      <w:r>
        <w:rPr>
          <w:rFonts w:hint="eastAsia" w:cs="宋体" w:asciiTheme="minorEastAsia" w:hAnsiTheme="minorEastAsia" w:eastAsiaTheme="minorEastAsia"/>
          <w:b/>
          <w:bCs/>
          <w:color w:val="000000" w:themeColor="text1"/>
          <w:sz w:val="24"/>
        </w:rPr>
        <w:t>32.验收</w:t>
      </w:r>
    </w:p>
    <w:p w14:paraId="3AAB0811">
      <w:pPr>
        <w:tabs>
          <w:tab w:val="left" w:pos="0"/>
        </w:tabs>
        <w:spacing w:line="360" w:lineRule="auto"/>
        <w:ind w:firstLine="420" w:firstLineChars="200"/>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2BA578B">
      <w:pPr>
        <w:tabs>
          <w:tab w:val="left" w:pos="0"/>
        </w:tabs>
        <w:spacing w:line="360" w:lineRule="auto"/>
        <w:ind w:firstLine="420" w:firstLineChars="200"/>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32.2采购人可以邀请参加本项目的其他供应商或者第 双方机构参与验收。参与验收的供应商或者第 双方机构的意见作为验收书的参考资料一并存档。</w:t>
      </w:r>
    </w:p>
    <w:p w14:paraId="2F963D3B">
      <w:pPr>
        <w:tabs>
          <w:tab w:val="left" w:pos="0"/>
        </w:tabs>
        <w:spacing w:line="360" w:lineRule="auto"/>
        <w:ind w:firstLine="420" w:firstLineChars="200"/>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08B125F">
      <w:pPr>
        <w:tabs>
          <w:tab w:val="left" w:pos="0"/>
        </w:tabs>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F993D8C">
      <w:pPr>
        <w:pStyle w:val="4"/>
        <w:spacing w:before="0" w:after="0" w:line="360" w:lineRule="auto"/>
        <w:ind w:firstLine="320" w:firstLineChars="100"/>
        <w:rPr>
          <w:rFonts w:cs="宋体" w:asciiTheme="minorEastAsia" w:hAnsiTheme="minorEastAsia" w:eastAsiaTheme="minorEastAsia"/>
          <w:b w:val="0"/>
          <w:bCs w:val="0"/>
          <w:color w:val="000000" w:themeColor="text1"/>
        </w:rPr>
      </w:pPr>
      <w:bookmarkStart w:id="55" w:name="_Toc213860808"/>
      <w:r>
        <w:rPr>
          <w:rFonts w:hint="eastAsia" w:cs="宋体" w:asciiTheme="minorEastAsia" w:hAnsiTheme="minorEastAsia" w:eastAsiaTheme="minorEastAsia"/>
          <w:b w:val="0"/>
          <w:bCs w:val="0"/>
          <w:color w:val="000000" w:themeColor="text1"/>
        </w:rPr>
        <w:t>七、其他事项</w:t>
      </w:r>
      <w:bookmarkEnd w:id="55"/>
    </w:p>
    <w:p w14:paraId="01256C09">
      <w:pPr>
        <w:spacing w:line="360" w:lineRule="auto"/>
        <w:ind w:firstLine="482" w:firstLineChars="200"/>
        <w:rPr>
          <w:rFonts w:cs="宋体" w:asciiTheme="minorEastAsia" w:hAnsiTheme="minorEastAsia" w:eastAsiaTheme="minorEastAsia"/>
          <w:b/>
          <w:bCs/>
          <w:color w:val="000000" w:themeColor="text1"/>
          <w:sz w:val="24"/>
        </w:rPr>
      </w:pPr>
      <w:r>
        <w:rPr>
          <w:rFonts w:hint="eastAsia" w:cs="宋体" w:asciiTheme="minorEastAsia" w:hAnsiTheme="minorEastAsia" w:eastAsiaTheme="minorEastAsia"/>
          <w:b/>
          <w:bCs/>
          <w:color w:val="000000" w:themeColor="text1"/>
          <w:sz w:val="24"/>
        </w:rPr>
        <w:t>33.代理服务费</w:t>
      </w:r>
    </w:p>
    <w:p w14:paraId="1726D3CA">
      <w:pPr>
        <w:tabs>
          <w:tab w:val="left" w:pos="2835"/>
        </w:tabs>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代理服务收费标准及缴费账户详见“供应商须知前附表”，供应商为联合体的，可以由联合体中的一方或者多方共同交纳代理服务费。</w:t>
      </w:r>
    </w:p>
    <w:p w14:paraId="40D3F92D">
      <w:pPr>
        <w:spacing w:line="360" w:lineRule="auto"/>
        <w:ind w:firstLine="482" w:firstLineChars="200"/>
        <w:rPr>
          <w:rFonts w:cs="宋体" w:asciiTheme="minorEastAsia" w:hAnsiTheme="minorEastAsia" w:eastAsiaTheme="minorEastAsia"/>
          <w:b/>
          <w:bCs/>
          <w:color w:val="000000" w:themeColor="text1"/>
          <w:sz w:val="24"/>
        </w:rPr>
      </w:pPr>
      <w:r>
        <w:rPr>
          <w:rFonts w:hint="eastAsia" w:cs="宋体" w:asciiTheme="minorEastAsia" w:hAnsiTheme="minorEastAsia" w:eastAsiaTheme="minorEastAsia"/>
          <w:b/>
          <w:bCs/>
          <w:color w:val="000000" w:themeColor="text1"/>
          <w:sz w:val="24"/>
        </w:rPr>
        <w:t>34.需要补充的其他内容</w:t>
      </w:r>
    </w:p>
    <w:p w14:paraId="67317291">
      <w:pPr>
        <w:pStyle w:val="21"/>
        <w:spacing w:line="360" w:lineRule="auto"/>
        <w:ind w:firstLine="420" w:firstLineChars="200"/>
        <w:textAlignment w:val="center"/>
        <w:rPr>
          <w:rFonts w:cs="宋体" w:asciiTheme="minorEastAsia" w:hAnsiTheme="minorEastAsia" w:eastAsiaTheme="minorEastAsia"/>
          <w:color w:val="000000" w:themeColor="text1"/>
          <w:kern w:val="2"/>
          <w:sz w:val="21"/>
        </w:rPr>
      </w:pPr>
      <w:r>
        <w:rPr>
          <w:rFonts w:hint="eastAsia" w:cs="宋体" w:asciiTheme="minorEastAsia" w:hAnsiTheme="minorEastAsia" w:eastAsiaTheme="minorEastAsia"/>
          <w:color w:val="000000" w:themeColor="text1"/>
          <w:kern w:val="2"/>
          <w:sz w:val="21"/>
        </w:rPr>
        <w:t>34.1本磋商文件解释规则详见“供应商须知前附表”。</w:t>
      </w:r>
    </w:p>
    <w:p w14:paraId="2FB0DB30">
      <w:pPr>
        <w:pStyle w:val="21"/>
        <w:spacing w:line="360" w:lineRule="auto"/>
        <w:ind w:firstLine="420" w:firstLineChars="200"/>
        <w:textAlignment w:val="center"/>
        <w:rPr>
          <w:rFonts w:cs="宋体" w:asciiTheme="minorEastAsia" w:hAnsiTheme="minorEastAsia" w:eastAsiaTheme="minorEastAsia"/>
          <w:color w:val="000000" w:themeColor="text1"/>
          <w:kern w:val="2"/>
          <w:sz w:val="21"/>
        </w:rPr>
      </w:pPr>
      <w:r>
        <w:rPr>
          <w:rFonts w:hint="eastAsia" w:cs="宋体" w:asciiTheme="minorEastAsia" w:hAnsiTheme="minorEastAsia" w:eastAsiaTheme="minorEastAsia"/>
          <w:color w:val="000000" w:themeColor="text1"/>
          <w:kern w:val="2"/>
          <w:sz w:val="21"/>
        </w:rPr>
        <w:t>34.2 其他事项详见“供应商须知前附表”。</w:t>
      </w:r>
    </w:p>
    <w:p w14:paraId="3D1A72BD">
      <w:pPr>
        <w:pStyle w:val="21"/>
        <w:spacing w:line="360" w:lineRule="auto"/>
        <w:ind w:firstLine="420" w:firstLineChars="200"/>
        <w:textAlignment w:val="center"/>
        <w:rPr>
          <w:rFonts w:cs="宋体" w:asciiTheme="minorEastAsia" w:hAnsiTheme="minorEastAsia" w:eastAsiaTheme="minorEastAsia"/>
          <w:color w:val="000000" w:themeColor="text1"/>
          <w:kern w:val="2"/>
          <w:sz w:val="21"/>
        </w:rPr>
      </w:pPr>
      <w:r>
        <w:rPr>
          <w:rFonts w:hint="eastAsia" w:cs="宋体" w:asciiTheme="minorEastAsia" w:hAnsiTheme="minorEastAsia" w:eastAsiaTheme="minorEastAsia"/>
          <w:color w:val="000000" w:themeColor="text1"/>
          <w:kern w:val="2"/>
          <w:sz w:val="21"/>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cs="宋体" w:asciiTheme="minorEastAsia" w:hAnsiTheme="minorEastAsia" w:eastAsiaTheme="minorEastAsia"/>
          <w:color w:val="000000" w:themeColor="text1"/>
          <w:sz w:val="21"/>
        </w:rPr>
        <w:t>服务由中小企业承接，即提供服务的人员为中小企业依照《中华人民共和国劳动合同法》订立劳动合同的从业人员，不对其中涉及的货物的制造商和工程承建商作出要求的</w:t>
      </w:r>
      <w:r>
        <w:rPr>
          <w:rFonts w:hint="eastAsia" w:cs="宋体" w:asciiTheme="minorEastAsia" w:hAnsiTheme="minorEastAsia" w:eastAsiaTheme="minorEastAsia"/>
          <w:color w:val="000000" w:themeColor="text1"/>
          <w:kern w:val="2"/>
          <w:sz w:val="21"/>
        </w:rPr>
        <w:t>，享受本文件规定的中小企业扶持政策。</w:t>
      </w:r>
    </w:p>
    <w:p w14:paraId="54042305">
      <w:pPr>
        <w:pStyle w:val="21"/>
        <w:spacing w:line="360" w:lineRule="auto"/>
        <w:ind w:firstLine="420" w:firstLineChars="200"/>
        <w:textAlignment w:val="center"/>
        <w:rPr>
          <w:rFonts w:cs="宋体" w:asciiTheme="minorEastAsia" w:hAnsiTheme="minorEastAsia" w:eastAsiaTheme="minorEastAsia"/>
          <w:color w:val="000000" w:themeColor="text1"/>
          <w:kern w:val="2"/>
          <w:sz w:val="21"/>
        </w:rPr>
      </w:pPr>
      <w:r>
        <w:rPr>
          <w:rFonts w:hint="eastAsia" w:cs="宋体" w:asciiTheme="minorEastAsia" w:hAnsiTheme="minorEastAsia" w:eastAsiaTheme="minorEastAsia"/>
          <w:color w:val="000000" w:themeColor="text1"/>
          <w:kern w:val="2"/>
          <w:sz w:val="21"/>
        </w:rPr>
        <w:t>以联合体形式参加政府采购活动，联合体各方均为中小企业的，联合体视同中小企业。其中，联合体各方均为小微企业的，联合体视同小微企业。</w:t>
      </w:r>
    </w:p>
    <w:p w14:paraId="27AABFB0">
      <w:pPr>
        <w:pStyle w:val="21"/>
        <w:spacing w:line="360" w:lineRule="auto"/>
        <w:ind w:firstLine="420" w:firstLineChars="200"/>
        <w:textAlignment w:val="center"/>
        <w:rPr>
          <w:rFonts w:cs="宋体" w:asciiTheme="minorEastAsia" w:hAnsiTheme="minorEastAsia" w:eastAsiaTheme="minorEastAsia"/>
          <w:color w:val="000000" w:themeColor="text1"/>
          <w:kern w:val="2"/>
          <w:sz w:val="21"/>
        </w:rPr>
      </w:pPr>
      <w:r>
        <w:rPr>
          <w:rFonts w:hint="eastAsia" w:cs="宋体" w:asciiTheme="minorEastAsia" w:hAnsiTheme="minorEastAsia" w:eastAsiaTheme="minorEastAsia"/>
          <w:color w:val="000000" w:themeColor="text1"/>
          <w:kern w:val="2"/>
          <w:sz w:val="21"/>
        </w:rPr>
        <w:t>依据本文件规定享受扶持政策获得政府采购合同的，小微企业不得将合同分包给大中型企业，中型企业不得将合同分包给大型企业。</w:t>
      </w:r>
    </w:p>
    <w:p w14:paraId="012226F3">
      <w:pPr>
        <w:spacing w:line="360" w:lineRule="auto"/>
        <w:ind w:firstLine="480" w:firstLineChars="2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35. 政采贷相关说明</w:t>
      </w:r>
    </w:p>
    <w:p w14:paraId="4D8F4160">
      <w:pPr>
        <w:pStyle w:val="21"/>
        <w:spacing w:line="360" w:lineRule="auto"/>
        <w:ind w:firstLine="420" w:firstLineChars="200"/>
        <w:textAlignment w:val="center"/>
        <w:rPr>
          <w:rFonts w:cs="宋体" w:asciiTheme="minorEastAsia" w:hAnsiTheme="minorEastAsia" w:eastAsiaTheme="minorEastAsia"/>
          <w:color w:val="000000" w:themeColor="text1"/>
          <w:sz w:val="21"/>
        </w:rPr>
      </w:pPr>
      <w:r>
        <w:rPr>
          <w:rFonts w:hint="eastAsia" w:cs="宋体" w:asciiTheme="minorEastAsia" w:hAnsiTheme="minorEastAsia" w:eastAsiaTheme="minorEastAsia"/>
          <w:color w:val="000000" w:themeColor="text1"/>
          <w:sz w:val="21"/>
        </w:rPr>
        <w:t>为优化政府采购营商环境，缓解供应商资金难题，南宁市政府采购试行政府采购信用融资制度，中标供应商如有融资需求，可凭政府采购合同通过以下方式申请政府采购信用融资贷款：</w:t>
      </w:r>
    </w:p>
    <w:p w14:paraId="488F0C34">
      <w:pPr>
        <w:pStyle w:val="21"/>
        <w:numPr>
          <w:ilvl w:val="0"/>
          <w:numId w:val="2"/>
        </w:numPr>
        <w:spacing w:line="360" w:lineRule="auto"/>
        <w:ind w:firstLine="420" w:firstLineChars="200"/>
        <w:textAlignment w:val="center"/>
        <w:rPr>
          <w:rFonts w:cs="宋体" w:asciiTheme="minorEastAsia" w:hAnsiTheme="minorEastAsia" w:eastAsiaTheme="minorEastAsia"/>
          <w:color w:val="000000" w:themeColor="text1"/>
          <w:sz w:val="21"/>
        </w:rPr>
      </w:pPr>
      <w:r>
        <w:rPr>
          <w:rFonts w:hint="eastAsia" w:cs="宋体" w:asciiTheme="minorEastAsia" w:hAnsiTheme="minorEastAsia" w:eastAsiaTheme="minorEastAsia"/>
          <w:color w:val="000000" w:themeColor="text1"/>
          <w:sz w:val="21"/>
        </w:rPr>
        <w:t>线下渠道：在“南宁市公共资源交易中心”官网（网址：</w:t>
      </w:r>
      <w:r>
        <w:fldChar w:fldCharType="begin"/>
      </w:r>
      <w:r>
        <w:instrText xml:space="preserve"> HYPERLINK "http://www.nnggzy.org.cn）" </w:instrText>
      </w:r>
      <w:r>
        <w:fldChar w:fldCharType="separate"/>
      </w:r>
      <w:r>
        <w:rPr>
          <w:rStyle w:val="43"/>
          <w:rFonts w:hint="eastAsia" w:cs="宋体" w:asciiTheme="minorEastAsia" w:hAnsiTheme="minorEastAsia" w:eastAsiaTheme="minorEastAsia"/>
          <w:color w:val="000000" w:themeColor="text1"/>
          <w:sz w:val="21"/>
        </w:rPr>
        <w:t>http：//www.nnggzy.org.cn）“交易信息-政府采购-政府采购信用融资”中融资银行和南宁市企业融资服务中心专栏信息申请政府采购信用融资。</w:t>
      </w:r>
      <w:r>
        <w:rPr>
          <w:rStyle w:val="43"/>
          <w:rFonts w:hint="eastAsia" w:cs="宋体" w:asciiTheme="minorEastAsia" w:hAnsiTheme="minorEastAsia" w:eastAsiaTheme="minorEastAsia"/>
          <w:color w:val="000000" w:themeColor="text1"/>
          <w:sz w:val="21"/>
        </w:rPr>
        <w:fldChar w:fldCharType="end"/>
      </w:r>
    </w:p>
    <w:p w14:paraId="2F85BC85">
      <w:pPr>
        <w:pStyle w:val="21"/>
        <w:numPr>
          <w:ilvl w:val="0"/>
          <w:numId w:val="2"/>
        </w:numPr>
        <w:spacing w:line="360" w:lineRule="auto"/>
        <w:ind w:firstLine="402" w:firstLineChars="200"/>
        <w:jc w:val="left"/>
        <w:textAlignment w:val="center"/>
        <w:rPr>
          <w:rFonts w:cs="宋体" w:asciiTheme="minorEastAsia" w:hAnsiTheme="minorEastAsia" w:eastAsiaTheme="minorEastAsia"/>
          <w:color w:val="000000" w:themeColor="text1"/>
        </w:rPr>
      </w:pPr>
      <w:r>
        <w:rPr>
          <w:rFonts w:hint="eastAsia" w:cs="宋体" w:asciiTheme="minorEastAsia" w:hAnsiTheme="minorEastAsia" w:eastAsiaTheme="minorEastAsia"/>
          <w:b/>
          <w:color w:val="000000" w:themeColor="text1"/>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cs="宋体" w:asciiTheme="minorEastAsia" w:hAnsiTheme="minorEastAsia" w:eastAsiaTheme="minorEastAsia"/>
          <w:b/>
          <w:color w:val="000000" w:themeColor="text1"/>
        </w:rPr>
        <w:br w:type="page"/>
      </w:r>
    </w:p>
    <w:p w14:paraId="1C4FC26B">
      <w:pPr>
        <w:pStyle w:val="2"/>
        <w:ind w:firstLine="883"/>
      </w:pPr>
      <w:bookmarkStart w:id="56" w:name="_Toc213860809"/>
      <w:r>
        <w:rPr>
          <w:rFonts w:hint="eastAsia"/>
        </w:rPr>
        <w:t>第四章  评审程序、评审方法和评审标准</w:t>
      </w:r>
      <w:bookmarkEnd w:id="56"/>
    </w:p>
    <w:p w14:paraId="44178DBB">
      <w:pPr>
        <w:pStyle w:val="3"/>
        <w:ind w:firstLine="640"/>
        <w:jc w:val="center"/>
        <w:rPr>
          <w:rFonts w:cs="宋体" w:asciiTheme="minorEastAsia" w:hAnsiTheme="minorEastAsia" w:eastAsiaTheme="minorEastAsia"/>
          <w:b w:val="0"/>
          <w:color w:val="000000" w:themeColor="text1"/>
        </w:rPr>
      </w:pPr>
      <w:bookmarkStart w:id="57" w:name="_Toc213860810"/>
      <w:r>
        <w:rPr>
          <w:rFonts w:hint="eastAsia" w:cs="宋体" w:asciiTheme="minorEastAsia" w:hAnsiTheme="minorEastAsia" w:eastAsiaTheme="minorEastAsia"/>
          <w:b w:val="0"/>
          <w:color w:val="000000" w:themeColor="text1"/>
        </w:rPr>
        <w:t>第一节 评审程序和评审方法</w:t>
      </w:r>
      <w:bookmarkEnd w:id="57"/>
    </w:p>
    <w:p w14:paraId="423E108B">
      <w:pPr>
        <w:spacing w:line="360" w:lineRule="auto"/>
        <w:ind w:firstLine="482" w:firstLineChars="200"/>
        <w:rPr>
          <w:rFonts w:cs="宋体" w:asciiTheme="minorEastAsia" w:hAnsiTheme="minorEastAsia" w:eastAsiaTheme="minorEastAsia"/>
          <w:b/>
          <w:bCs/>
          <w:color w:val="000000" w:themeColor="text1"/>
          <w:sz w:val="24"/>
        </w:rPr>
      </w:pPr>
      <w:r>
        <w:rPr>
          <w:rFonts w:hint="eastAsia" w:cs="宋体" w:asciiTheme="minorEastAsia" w:hAnsiTheme="minorEastAsia" w:eastAsiaTheme="minorEastAsia"/>
          <w:b/>
          <w:bCs/>
          <w:color w:val="000000" w:themeColor="text1"/>
          <w:sz w:val="24"/>
        </w:rPr>
        <w:t>1.确认磋商文件</w:t>
      </w:r>
    </w:p>
    <w:p w14:paraId="07452CDC">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由磋商小组确认磋商文件。</w:t>
      </w:r>
    </w:p>
    <w:p w14:paraId="7B83EB2B">
      <w:pPr>
        <w:spacing w:line="360" w:lineRule="auto"/>
        <w:ind w:firstLine="482" w:firstLineChars="200"/>
        <w:rPr>
          <w:rFonts w:cs="宋体" w:asciiTheme="minorEastAsia" w:hAnsiTheme="minorEastAsia" w:eastAsiaTheme="minorEastAsia"/>
          <w:b/>
          <w:bCs/>
          <w:color w:val="000000" w:themeColor="text1"/>
          <w:sz w:val="24"/>
        </w:rPr>
      </w:pPr>
      <w:r>
        <w:rPr>
          <w:rFonts w:hint="eastAsia" w:cs="宋体" w:asciiTheme="minorEastAsia" w:hAnsiTheme="minorEastAsia" w:eastAsiaTheme="minorEastAsia"/>
          <w:b/>
          <w:bCs/>
          <w:color w:val="000000" w:themeColor="text1"/>
          <w:sz w:val="24"/>
        </w:rPr>
        <w:t>2.资格审查</w:t>
      </w:r>
    </w:p>
    <w:p w14:paraId="5314BD3A">
      <w:pPr>
        <w:snapToGrid w:val="0"/>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2.1响应文件开启后，磋商小组依法对供应商的资格证明文件进行审查。</w:t>
      </w:r>
    </w:p>
    <w:p w14:paraId="13F8CED0">
      <w:pPr>
        <w:snapToGrid w:val="0"/>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注：采购人代表或者采购代理机构在资格审查结束前，对供应商进行信用查询。</w:t>
      </w:r>
    </w:p>
    <w:p w14:paraId="4D25D710">
      <w:pPr>
        <w:snapToGrid w:val="0"/>
        <w:spacing w:line="360" w:lineRule="auto"/>
        <w:ind w:firstLine="420" w:firstLineChars="200"/>
        <w:jc w:val="lef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（1）查询渠道：“广西政府采购云平台”平台“信用中国”网站(</w:t>
      </w:r>
      <w:r>
        <w:fldChar w:fldCharType="begin"/>
      </w:r>
      <w:r>
        <w:instrText xml:space="preserve"> HYPERLINK "http://www.creditchina.gov.cn" </w:instrText>
      </w:r>
      <w:r>
        <w:fldChar w:fldCharType="separate"/>
      </w:r>
      <w:r>
        <w:rPr>
          <w:rStyle w:val="43"/>
          <w:rFonts w:hint="eastAsia" w:cs="宋体" w:asciiTheme="minorEastAsia" w:hAnsiTheme="minorEastAsia" w:eastAsiaTheme="minorEastAsia"/>
          <w:color w:val="000000" w:themeColor="text1"/>
        </w:rPr>
        <w:t>www.creditchina.gov.cn</w:t>
      </w:r>
      <w:r>
        <w:rPr>
          <w:rStyle w:val="43"/>
          <w:rFonts w:hint="eastAsia" w:cs="宋体" w:asciiTheme="minorEastAsia" w:hAnsiTheme="minorEastAsia" w:eastAsiaTheme="minorEastAsia"/>
          <w:color w:val="000000" w:themeColor="text1"/>
        </w:rPr>
        <w:fldChar w:fldCharType="end"/>
      </w:r>
      <w:r>
        <w:rPr>
          <w:rFonts w:hint="eastAsia" w:cs="宋体" w:asciiTheme="minorEastAsia" w:hAnsiTheme="minorEastAsia" w:eastAsiaTheme="minorEastAsia"/>
          <w:color w:val="000000" w:themeColor="text1"/>
          <w:szCs w:val="21"/>
        </w:rPr>
        <w:t>)、中国政府采购网(</w:t>
      </w:r>
      <w:r>
        <w:fldChar w:fldCharType="begin"/>
      </w:r>
      <w:r>
        <w:instrText xml:space="preserve"> HYPERLINK "http://www.ccgp.gov.cn" </w:instrText>
      </w:r>
      <w:r>
        <w:fldChar w:fldCharType="separate"/>
      </w:r>
      <w:r>
        <w:rPr>
          <w:rStyle w:val="43"/>
          <w:rFonts w:hint="eastAsia" w:cs="宋体" w:asciiTheme="minorEastAsia" w:hAnsiTheme="minorEastAsia" w:eastAsiaTheme="minorEastAsia"/>
          <w:color w:val="000000" w:themeColor="text1"/>
        </w:rPr>
        <w:t>www.ccgp.gov.cn</w:t>
      </w:r>
      <w:r>
        <w:rPr>
          <w:rStyle w:val="43"/>
          <w:rFonts w:hint="eastAsia" w:cs="宋体" w:asciiTheme="minorEastAsia" w:hAnsiTheme="minorEastAsia" w:eastAsiaTheme="minorEastAsia"/>
          <w:color w:val="000000" w:themeColor="text1"/>
        </w:rPr>
        <w:fldChar w:fldCharType="end"/>
      </w:r>
      <w:r>
        <w:rPr>
          <w:rFonts w:hint="eastAsia" w:cs="宋体" w:asciiTheme="minorEastAsia" w:hAnsiTheme="minorEastAsia" w:eastAsiaTheme="minorEastAsia"/>
          <w:color w:val="000000" w:themeColor="text1"/>
          <w:szCs w:val="21"/>
        </w:rPr>
        <w:t>)链接入口。</w:t>
      </w:r>
    </w:p>
    <w:p w14:paraId="50B54546">
      <w:pPr>
        <w:snapToGrid w:val="0"/>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（2）信用查询截止时点：资格审查结束前。</w:t>
      </w:r>
    </w:p>
    <w:p w14:paraId="629F2370">
      <w:pPr>
        <w:snapToGrid w:val="0"/>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查询记录和证据留存方式：在查询网站中直接打印查询记录，截图另存为电子文档作为评审资料保存。</w:t>
      </w:r>
    </w:p>
    <w:p w14:paraId="101A8779">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917FDD2">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2.2资格审查标准为本磋商文件中载明对供应商资格要求的条件。资格审查采用合格制，凡符合磋商文件规定的供应商资格要求的响应文件均通过资格审查。</w:t>
      </w:r>
    </w:p>
    <w:p w14:paraId="219CAD68">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2.3供应商有下列情形之一的，资格审查不通过，其响应文件按无效响应处理：</w:t>
      </w:r>
    </w:p>
    <w:p w14:paraId="3104E6FF">
      <w:pPr>
        <w:snapToGrid w:val="0"/>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（1）不具备磋商文件中规定的资格要求的；</w:t>
      </w:r>
    </w:p>
    <w:p w14:paraId="201401C6">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（2）响应文件未提供任一项“供应商须知前附表”资格证明文件规定的“必须提供”的文件资料的；</w:t>
      </w:r>
    </w:p>
    <w:p w14:paraId="10C497F4">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（3）响应文件提供的资格证明文件出现任一项不符合“供应商须知前附表”资格证明文件规定的“必须提供”的文件资料要求或者无效的。</w:t>
      </w:r>
    </w:p>
    <w:p w14:paraId="4949FD34">
      <w:pPr>
        <w:spacing w:line="360" w:lineRule="auto"/>
        <w:ind w:firstLine="420" w:firstLineChars="200"/>
        <w:rPr>
          <w:rFonts w:cs="宋体" w:asciiTheme="minorEastAsia" w:hAnsiTheme="minorEastAsia" w:eastAsiaTheme="minorEastAsia"/>
          <w:color w:val="000000" w:themeColor="text1"/>
          <w:szCs w:val="21"/>
        </w:rPr>
      </w:pPr>
      <w:bookmarkStart w:id="58" w:name="_Hlk68601553"/>
      <w:r>
        <w:rPr>
          <w:rFonts w:hint="eastAsia" w:cs="宋体" w:asciiTheme="minorEastAsia" w:hAnsiTheme="minorEastAsia" w:eastAsiaTheme="minorEastAsia"/>
          <w:color w:val="000000" w:themeColor="text1"/>
          <w:szCs w:val="21"/>
        </w:rPr>
        <w:t>（4）同一合同项下的不同供应商，单位负责人为同一人或者存在直接控股、管理关系的；为本项目提供过整体设计、规范编制或者项目管理、监理、检测等服务的。</w:t>
      </w:r>
      <w:bookmarkEnd w:id="58"/>
    </w:p>
    <w:p w14:paraId="3A04CACF">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2.4通过资格审查的合格供应商不足3家的，不得进入符合性审查环节，采购人或者采购代理机构应当重新开展采购活动。</w:t>
      </w:r>
    </w:p>
    <w:p w14:paraId="28460EEB">
      <w:pPr>
        <w:spacing w:line="360" w:lineRule="auto"/>
        <w:ind w:firstLine="482" w:firstLineChars="200"/>
        <w:rPr>
          <w:rFonts w:cs="宋体" w:asciiTheme="minorEastAsia" w:hAnsiTheme="minorEastAsia" w:eastAsiaTheme="minorEastAsia"/>
          <w:b/>
          <w:bCs/>
          <w:color w:val="000000" w:themeColor="text1"/>
          <w:sz w:val="24"/>
        </w:rPr>
      </w:pPr>
      <w:r>
        <w:rPr>
          <w:rFonts w:hint="eastAsia" w:cs="宋体" w:asciiTheme="minorEastAsia" w:hAnsiTheme="minorEastAsia" w:eastAsiaTheme="minorEastAsia"/>
          <w:b/>
          <w:bCs/>
          <w:color w:val="000000" w:themeColor="text1"/>
          <w:sz w:val="24"/>
        </w:rPr>
        <w:t>3.符合性审查</w:t>
      </w:r>
    </w:p>
    <w:p w14:paraId="478CE4A1">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3.1由磋商小组对通过资格审查的合格供应商的响应文件的响应报价、商务、技术等实质性要求进行符合性审查，以确定其是否满足磋商文件的实质性要求。</w:t>
      </w:r>
    </w:p>
    <w:p w14:paraId="61BEB59B">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CF5C9E9">
      <w:pPr>
        <w:spacing w:line="360" w:lineRule="auto"/>
        <w:ind w:firstLine="420" w:firstLineChars="200"/>
        <w:rPr>
          <w:rFonts w:cs="宋体" w:asciiTheme="minorEastAsia" w:hAnsiTheme="minorEastAsia" w:eastAsiaTheme="minorEastAsia"/>
          <w:color w:val="000000" w:themeColor="text1"/>
          <w:spacing w:val="-6"/>
          <w:szCs w:val="21"/>
        </w:rPr>
      </w:pPr>
      <w:r>
        <w:rPr>
          <w:rFonts w:hint="eastAsia" w:cs="宋体" w:asciiTheme="minorEastAsia" w:hAnsiTheme="minorEastAsia" w:eastAsiaTheme="minorEastAsia"/>
          <w:color w:val="000000" w:themeColor="text1"/>
          <w:szCs w:val="21"/>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cs="宋体" w:asciiTheme="minorEastAsia" w:hAnsiTheme="minorEastAsia" w:eastAsiaTheme="minorEastAsia"/>
          <w:color w:val="000000" w:themeColor="text1"/>
          <w:spacing w:val="-6"/>
          <w:szCs w:val="21"/>
        </w:rPr>
        <w:t>。供应商为自然人的，必须由本人签字并附身份证明。</w:t>
      </w:r>
    </w:p>
    <w:p w14:paraId="1FF095BF">
      <w:pPr>
        <w:spacing w:line="360" w:lineRule="auto"/>
        <w:ind w:firstLine="396"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pacing w:val="-6"/>
          <w:szCs w:val="21"/>
        </w:rPr>
        <w:t>3.4</w:t>
      </w:r>
      <w:r>
        <w:rPr>
          <w:rFonts w:hint="eastAsia" w:cs="宋体" w:asciiTheme="minorEastAsia" w:hAnsiTheme="minorEastAsia" w:eastAsiaTheme="minorEastAsia"/>
          <w:color w:val="000000" w:themeColor="text1"/>
          <w:szCs w:val="21"/>
        </w:rPr>
        <w:t xml:space="preserve">首次响应文件报价出现前后不一致的，按照下列规定修正： </w:t>
      </w:r>
    </w:p>
    <w:p w14:paraId="74D17BD6">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（1）响应文件中报价表内容与响应文件中相应内容不一致的，以报价表为准；</w:t>
      </w:r>
    </w:p>
    <w:p w14:paraId="43766706">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（2）大写金额和小写金额不一致的，以大写金额为准；</w:t>
      </w:r>
    </w:p>
    <w:p w14:paraId="090AAD4D">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（3）单价金额小数点或者百分比有明显错位的，以报价表的总价为准，并修改单价；</w:t>
      </w:r>
    </w:p>
    <w:p w14:paraId="5854C80C">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（4）总价金额与按单价汇总金额不一致的，以单价金额计算结果为准。</w:t>
      </w:r>
    </w:p>
    <w:p w14:paraId="65FFE7A1">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同时出现两种以上不一致的，按照以上（1）-（4）规定的顺序逐条进行修正。修正后的报价经供应商确认后产生约束力，供应商不确认的，其响应文件按无效响应处理。</w:t>
      </w:r>
    </w:p>
    <w:p w14:paraId="6ECF40A1">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3.5商务技术、报价评审</w:t>
      </w:r>
    </w:p>
    <w:p w14:paraId="2EE2C876">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在评审时，如发现下列情形之一的，将被视为响应文件无效处理：</w:t>
      </w:r>
    </w:p>
    <w:p w14:paraId="53C12C42">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（1）商务技术评审</w:t>
      </w:r>
    </w:p>
    <w:p w14:paraId="0BE9C2D0">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1）响应文件未按磋商文件要求签署、盖章；</w:t>
      </w:r>
    </w:p>
    <w:p w14:paraId="656D4E38">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 xml:space="preserve">2）委托代理人未能出具有效身份证明或者出具的身份证明与授权委托书中的信息不符； </w:t>
      </w:r>
    </w:p>
    <w:p w14:paraId="67149223">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DA68341">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4）商务条款中标“▲”的条款发生负偏离的或者允许负偏离的条款数超过“供应商须知前附表”规定项数的或者标明实质性的要求发生负偏离；</w:t>
      </w:r>
    </w:p>
    <w:p w14:paraId="2BDEB45B">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5）未对竞标有效期作出响应或者响应文件承诺的竞标有效期不满足磋商文件要求；</w:t>
      </w:r>
    </w:p>
    <w:p w14:paraId="1B4C47AC">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6）响应文件的实质性内容未使用中文表述、使用计量单位不符合磋商文件要求；</w:t>
      </w:r>
    </w:p>
    <w:p w14:paraId="0A91B6AF">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7）响应文件中的文件资料因填写不齐全或者内容虚假或者出现其他情形而导致被磋商小组认定无效；</w:t>
      </w:r>
    </w:p>
    <w:p w14:paraId="673D53E8">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8）响应文件含有采购人不能接受的附加条件；</w:t>
      </w:r>
    </w:p>
    <w:p w14:paraId="06882C13">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9）属于“供应商须知正文”第7.5条情形；</w:t>
      </w:r>
    </w:p>
    <w:p w14:paraId="294F839E">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10）技术需求允许负偏离的条款数超过“供应商须知前附表”规定项数；</w:t>
      </w:r>
    </w:p>
    <w:p w14:paraId="42AD4B67">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11）虚假竞标，或者出现其他情形而导致被磋商小组认定无效；</w:t>
      </w:r>
    </w:p>
    <w:p w14:paraId="20A05ACB">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12）竞标技术方案不明确，磋商文件未允许但响应文件中存在一个或者一个以上备选（替代）竞标方案；</w:t>
      </w:r>
    </w:p>
    <w:p w14:paraId="29F99A55">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13）响应文件标注的项目名称或者项目编号与竞争性磋商文件标注的项目名称或者项目编号不一致的；</w:t>
      </w:r>
    </w:p>
    <w:p w14:paraId="5E7DC3CE">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14）未响应磋商文件实质性要求；</w:t>
      </w:r>
    </w:p>
    <w:p w14:paraId="1E5AF526">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15）法律、法规和磋商文件规定的其他无效情形。</w:t>
      </w:r>
    </w:p>
    <w:p w14:paraId="5695279C">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（2）报价评审</w:t>
      </w:r>
    </w:p>
    <w:p w14:paraId="77FF3E1E">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 响应文件未提供“供应商须知前附表” 报价文件中规定的“响应报价表”；</w:t>
      </w:r>
    </w:p>
    <w:p w14:paraId="52639AAF">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2）未采用人民币报价或者未按照磋商文件标明的币种报价；</w:t>
      </w:r>
    </w:p>
    <w:p w14:paraId="675D13CC">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5A6A447E">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061C81DC">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4FA99C25">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6）响应文件响应的标的数量及单位与竞争性磋商采购文件要求实质性不一致的。</w:t>
      </w:r>
    </w:p>
    <w:p w14:paraId="1515698C">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2E263A23">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4DA20925">
      <w:pPr>
        <w:ind w:firstLine="482" w:firstLineChars="200"/>
        <w:rPr>
          <w:rFonts w:cs="宋体" w:asciiTheme="minorEastAsia" w:hAnsiTheme="minorEastAsia" w:eastAsiaTheme="minorEastAsia"/>
          <w:b/>
          <w:bCs/>
          <w:color w:val="000000" w:themeColor="text1"/>
          <w:sz w:val="24"/>
        </w:rPr>
      </w:pPr>
      <w:r>
        <w:rPr>
          <w:rFonts w:hint="eastAsia" w:cs="宋体" w:asciiTheme="minorEastAsia" w:hAnsiTheme="minorEastAsia" w:eastAsiaTheme="minorEastAsia"/>
          <w:b/>
          <w:bCs/>
          <w:color w:val="000000" w:themeColor="text1"/>
          <w:sz w:val="24"/>
        </w:rPr>
        <w:t>4.磋商程序</w:t>
      </w:r>
    </w:p>
    <w:p w14:paraId="49E52B39">
      <w:pPr>
        <w:spacing w:line="360" w:lineRule="auto"/>
        <w:ind w:firstLine="420" w:firstLineChars="200"/>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4.1磋商小组按照“供应商须知前附表”确定的</w:t>
      </w:r>
      <w:r>
        <w:rPr>
          <w:rFonts w:hint="eastAsia" w:cs="宋体" w:asciiTheme="minorEastAsia" w:hAnsiTheme="minorEastAsia" w:eastAsiaTheme="minorEastAsia"/>
          <w:color w:val="000000" w:themeColor="text1"/>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5FCAAFC3">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524D10AB">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4.3对磋商文件作出的实质性变动是磋商文件的有效组成部分，由磋商小组及时以电子澄清函形式同时通知所有参加磋商的供应商。</w:t>
      </w:r>
    </w:p>
    <w:p w14:paraId="4A7A4F86">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04D97D04">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4.5磋商中，</w:t>
      </w:r>
      <w:r>
        <w:rPr>
          <w:rFonts w:hint="eastAsia" w:cs="宋体" w:asciiTheme="minorEastAsia" w:hAnsiTheme="minorEastAsia" w:eastAsiaTheme="minorEastAsia"/>
          <w:color w:val="000000" w:themeColor="text1"/>
          <w:spacing w:val="-6"/>
          <w:szCs w:val="21"/>
        </w:rPr>
        <w:t>磋商的任何一方不得透露与磋商有关的其他供应商的技术资料、价格和其他信息。</w:t>
      </w:r>
    </w:p>
    <w:p w14:paraId="0B3A4C7D">
      <w:pPr>
        <w:widowControl/>
        <w:tabs>
          <w:tab w:val="left" w:pos="540"/>
        </w:tabs>
        <w:spacing w:line="360" w:lineRule="auto"/>
        <w:ind w:firstLine="420" w:firstLineChars="200"/>
        <w:jc w:val="left"/>
        <w:rPr>
          <w:rFonts w:cs="宋体" w:asciiTheme="minorEastAsia" w:hAnsiTheme="minorEastAsia" w:eastAsiaTheme="minorEastAsia"/>
          <w:b/>
          <w:color w:val="000000" w:themeColor="text1"/>
        </w:rPr>
      </w:pPr>
      <w:r>
        <w:rPr>
          <w:rFonts w:hint="eastAsia" w:cs="宋体" w:asciiTheme="minorEastAsia" w:hAnsiTheme="minorEastAsia" w:eastAsiaTheme="minorEastAsia"/>
          <w:color w:val="000000" w:themeColor="text1"/>
          <w:szCs w:val="21"/>
        </w:rPr>
        <w:t>4.6磋商小组应对磋商过程和重要磋商内容进行记录，作为评标报告一部分，磋商小组在记录上签字确认。</w:t>
      </w:r>
      <w:r>
        <w:rPr>
          <w:rFonts w:hint="eastAsia" w:cs="宋体" w:asciiTheme="minorEastAsia" w:hAnsiTheme="minorEastAsia" w:eastAsiaTheme="minorEastAsia"/>
          <w:b/>
          <w:color w:val="000000" w:themeColor="text1"/>
        </w:rPr>
        <w:t>主要内容包括：</w:t>
      </w:r>
    </w:p>
    <w:p w14:paraId="15C4525F">
      <w:pPr>
        <w:pStyle w:val="51"/>
        <w:spacing w:before="0"/>
        <w:ind w:firstLine="396"/>
        <w:rPr>
          <w:rFonts w:cs="宋体" w:asciiTheme="minorEastAsia" w:hAnsiTheme="minorEastAsia" w:eastAsiaTheme="minorEastAsia"/>
          <w:color w:val="000000" w:themeColor="text1"/>
          <w:spacing w:val="-6"/>
          <w:kern w:val="2"/>
          <w:sz w:val="21"/>
          <w:szCs w:val="21"/>
        </w:rPr>
      </w:pPr>
      <w:r>
        <w:rPr>
          <w:rFonts w:hint="eastAsia" w:cs="宋体" w:asciiTheme="minorEastAsia" w:hAnsiTheme="minorEastAsia" w:eastAsiaTheme="minorEastAsia"/>
          <w:color w:val="000000" w:themeColor="text1"/>
          <w:spacing w:val="-6"/>
          <w:kern w:val="2"/>
          <w:sz w:val="21"/>
          <w:szCs w:val="21"/>
        </w:rPr>
        <w:t>（1）按照相关规定进行公示的，公示情况说明；</w:t>
      </w:r>
    </w:p>
    <w:p w14:paraId="0DA0975E">
      <w:pPr>
        <w:pStyle w:val="51"/>
        <w:spacing w:before="0"/>
        <w:ind w:firstLine="396"/>
        <w:rPr>
          <w:rFonts w:cs="宋体" w:asciiTheme="minorEastAsia" w:hAnsiTheme="minorEastAsia" w:eastAsiaTheme="minorEastAsia"/>
          <w:color w:val="000000" w:themeColor="text1"/>
          <w:spacing w:val="-6"/>
          <w:kern w:val="2"/>
          <w:sz w:val="21"/>
          <w:szCs w:val="21"/>
        </w:rPr>
      </w:pPr>
      <w:r>
        <w:rPr>
          <w:rFonts w:hint="eastAsia" w:cs="宋体" w:asciiTheme="minorEastAsia" w:hAnsiTheme="minorEastAsia" w:eastAsiaTheme="minorEastAsia"/>
          <w:color w:val="000000" w:themeColor="text1"/>
          <w:spacing w:val="-6"/>
          <w:kern w:val="2"/>
          <w:sz w:val="21"/>
          <w:szCs w:val="21"/>
        </w:rPr>
        <w:t>（2）磋商日期和地点，磋商人员名单；</w:t>
      </w:r>
    </w:p>
    <w:p w14:paraId="64728EBD">
      <w:pPr>
        <w:pStyle w:val="51"/>
        <w:spacing w:before="0"/>
        <w:ind w:firstLine="396"/>
        <w:rPr>
          <w:rFonts w:cs="宋体" w:asciiTheme="minorEastAsia" w:hAnsiTheme="minorEastAsia" w:eastAsiaTheme="minorEastAsia"/>
          <w:color w:val="000000" w:themeColor="text1"/>
          <w:spacing w:val="-6"/>
          <w:kern w:val="2"/>
          <w:sz w:val="21"/>
          <w:szCs w:val="21"/>
        </w:rPr>
      </w:pPr>
      <w:r>
        <w:rPr>
          <w:rFonts w:hint="eastAsia" w:cs="宋体" w:asciiTheme="minorEastAsia" w:hAnsiTheme="minorEastAsia" w:eastAsiaTheme="minorEastAsia"/>
          <w:color w:val="000000" w:themeColor="text1"/>
          <w:spacing w:val="-6"/>
          <w:kern w:val="2"/>
          <w:sz w:val="21"/>
          <w:szCs w:val="21"/>
        </w:rPr>
        <w:t>（3）合同主要条款及价格商定情况。</w:t>
      </w:r>
    </w:p>
    <w:p w14:paraId="0A90C472">
      <w:pPr>
        <w:widowControl/>
        <w:tabs>
          <w:tab w:val="left" w:pos="540"/>
        </w:tabs>
        <w:spacing w:line="360" w:lineRule="auto"/>
        <w:ind w:firstLine="420" w:firstLineChars="200"/>
        <w:jc w:val="lef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4.7磋商过程中重新提交的响应文件，供应商可以在开启前补充、修改。</w:t>
      </w:r>
    </w:p>
    <w:p w14:paraId="5C05B0C8">
      <w:pPr>
        <w:tabs>
          <w:tab w:val="left" w:pos="2835"/>
        </w:tabs>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4.8对磋商过程提交的响应文件进行有效性、完整性和响应程度审查，通过审查的合格供应商不足3家的，采购人或者采购代理机构应当重新开展采购活动。</w:t>
      </w:r>
    </w:p>
    <w:p w14:paraId="162F6988">
      <w:pPr>
        <w:ind w:firstLine="482"/>
        <w:rPr>
          <w:rFonts w:cs="宋体" w:asciiTheme="minorEastAsia" w:hAnsiTheme="minorEastAsia" w:eastAsiaTheme="minorEastAsia"/>
          <w:color w:val="000000" w:themeColor="text1"/>
          <w:szCs w:val="21"/>
        </w:rPr>
      </w:pPr>
      <w:r>
        <w:rPr>
          <w:rFonts w:hint="eastAsia" w:cs="宋体" w:asciiTheme="minorEastAsia" w:hAnsiTheme="minorEastAsia" w:eastAsiaTheme="minorEastAsia"/>
          <w:b/>
          <w:bCs/>
          <w:color w:val="000000" w:themeColor="text1"/>
          <w:sz w:val="24"/>
        </w:rPr>
        <w:t>5. 最后报价</w:t>
      </w:r>
    </w:p>
    <w:p w14:paraId="24FF846A">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5.1磋商文件能够详细列明采购标的的技术、服务要求的，磋商结束后，由磋商小组要求所有继续参加磋商的供应商在规定时间内密封提交最后报价，除本章第3.7、5.3条外，提交最后报价的供应商不得少于3家，否则必须重新采购。</w:t>
      </w:r>
    </w:p>
    <w:p w14:paraId="208A36CB">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26EFF5C7">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6B87E1CF">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5.4已经提交响应文件的供应商，在提交最后报价之前，可以根据磋商情况退出磋商，退出磋商的供应商的响应文件按无效响应处理。</w:t>
      </w:r>
    </w:p>
    <w:p w14:paraId="3AF9E49F">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5.5供应商未在规定时间内提交最后报价的，视同退出磋商。</w:t>
      </w:r>
    </w:p>
    <w:p w14:paraId="6FE1E916">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5.6磋商小组收齐某一分标最后报价后统一开启，磋商小组对最后报价进行有效性、完整性和响应程度的审查。</w:t>
      </w:r>
    </w:p>
    <w:p w14:paraId="5ACBA746">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 xml:space="preserve">5.7最终响应文件的报价出现前后不一致的，按照本章第3.4条的规定修正。 </w:t>
      </w:r>
    </w:p>
    <w:p w14:paraId="7FE1A6A3">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5.8修正后的最终报价出现下列情形的，按无效响应处理：</w:t>
      </w:r>
    </w:p>
    <w:p w14:paraId="679F1D85">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（1）供应商不确认的（全流程电子化评标采取在线确认）；</w:t>
      </w:r>
    </w:p>
    <w:p w14:paraId="5C7C5548">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（2）经供应商确认修正后的响应报价（包含首次报价、最后报价）超过所竞标分标规定的采购预算金额或者最高限价的（如本项目公布了最高限价）；</w:t>
      </w:r>
    </w:p>
    <w:p w14:paraId="52175954">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（3）经供应商确认修正后的响应报价（包含首次报价、最后报价）超过分项采购预算金额或者最高限价的（如本项目公布了最高限价）。</w:t>
      </w:r>
    </w:p>
    <w:p w14:paraId="346353F6">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5.9经供应商确认修正后的最后报价作为评审及签订合同的依据。</w:t>
      </w:r>
    </w:p>
    <w:p w14:paraId="4B120DD6">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5.10供应商出现最后报价按无效响应处理或者响应文件按无效处理时</w:t>
      </w:r>
      <w:r>
        <w:rPr>
          <w:rFonts w:hint="eastAsia" w:cs="宋体" w:asciiTheme="minorEastAsia" w:hAnsiTheme="minorEastAsia" w:eastAsiaTheme="minorEastAsia"/>
          <w:color w:val="000000" w:themeColor="text1"/>
          <w:sz w:val="22"/>
          <w:szCs w:val="22"/>
        </w:rPr>
        <w:t>，磋商小组应当告知有关供应商</w:t>
      </w:r>
      <w:r>
        <w:rPr>
          <w:rFonts w:hint="eastAsia" w:cs="宋体" w:asciiTheme="minorEastAsia" w:hAnsiTheme="minorEastAsia" w:eastAsiaTheme="minorEastAsia"/>
          <w:color w:val="000000" w:themeColor="text1"/>
          <w:szCs w:val="21"/>
        </w:rPr>
        <w:t>。</w:t>
      </w:r>
    </w:p>
    <w:p w14:paraId="4859D192">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5.11最后报价结束后，磋商小组不得再与供应商进行任何形式的商谈。</w:t>
      </w:r>
    </w:p>
    <w:p w14:paraId="05430AC3">
      <w:pPr>
        <w:ind w:firstLine="482"/>
        <w:rPr>
          <w:rFonts w:cs="宋体" w:asciiTheme="minorEastAsia" w:hAnsiTheme="minorEastAsia" w:eastAsiaTheme="minorEastAsia"/>
          <w:b/>
          <w:bCs/>
          <w:color w:val="000000" w:themeColor="text1"/>
          <w:sz w:val="24"/>
        </w:rPr>
      </w:pPr>
      <w:r>
        <w:rPr>
          <w:rFonts w:hint="eastAsia" w:cs="宋体" w:asciiTheme="minorEastAsia" w:hAnsiTheme="minorEastAsia" w:eastAsiaTheme="minorEastAsia"/>
          <w:b/>
          <w:bCs/>
          <w:color w:val="000000" w:themeColor="text1"/>
          <w:sz w:val="24"/>
        </w:rPr>
        <w:t>6.比较与评价</w:t>
      </w:r>
    </w:p>
    <w:p w14:paraId="085C00CF">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6.1评审方法：综合评分法。</w:t>
      </w:r>
    </w:p>
    <w:p w14:paraId="0BE759F7">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6.2经磋商确定最终采购需求和提交最后报价的供应商后，由磋商小组采用综合评分法对提交最后报价的供应商的响应文件和最后报价进行综合评分。</w:t>
      </w:r>
    </w:p>
    <w:p w14:paraId="50EFCFCA">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6.3评审时，磋商小组各成员应当独立对每个有效响应的文件进行评价、打分，然后汇总每个供应商每项评分因素的得分。</w:t>
      </w:r>
    </w:p>
    <w:p w14:paraId="066A403F">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5D5F0B23">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（2）磋商小组按照磋商文件中规定的评审标准计算各供应商的报价得分。项目评审过程中，不得去掉最后报价中的最高报价和最低报价。</w:t>
      </w:r>
    </w:p>
    <w:p w14:paraId="2E1F539E">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（3）各供应商的得分为磋商小组所有成员的有效评分的算术平均数。</w:t>
      </w:r>
    </w:p>
    <w:p w14:paraId="69FECC58">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6.4评审价为供应商的最后报价进行政策性扣除后的价格，评审价只是作为评审时使用。最终成交供应商的成交金额等于最后报价（如有修正，以确认修正后的最后报价为准）。</w:t>
      </w:r>
    </w:p>
    <w:p w14:paraId="5E4BF1CA">
      <w:pPr>
        <w:spacing w:line="360" w:lineRule="auto"/>
        <w:ind w:firstLine="420" w:firstLineChars="200"/>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szCs w:val="21"/>
        </w:rPr>
        <w:t>6.5由磋商小组根据综合评分情况，按照评审得分由高到低顺序推荐3名以上成交候选供应商，并编写评</w:t>
      </w:r>
      <w:r>
        <w:rPr>
          <w:rFonts w:hint="eastAsia" w:cs="宋体" w:asciiTheme="minorEastAsia" w:hAnsiTheme="minorEastAsia" w:eastAsiaTheme="minorEastAsia"/>
          <w:color w:val="000000" w:themeColor="text1"/>
          <w:kern w:val="0"/>
          <w:szCs w:val="21"/>
        </w:rPr>
        <w:t>审报告。符合本章第4.3条情形的，可以推荐2家成交候选供应商。评审得分相同的，按照最后报价由低到高的顺序推荐。评审得分且最后报价相同的，按照技术指标优劣顺序推荐。</w:t>
      </w:r>
    </w:p>
    <w:p w14:paraId="275B6D35">
      <w:pPr>
        <w:spacing w:line="360" w:lineRule="auto"/>
        <w:ind w:firstLine="420" w:firstLineChars="200"/>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291E94F">
      <w:pPr>
        <w:spacing w:line="360" w:lineRule="auto"/>
        <w:ind w:firstLine="482"/>
        <w:rPr>
          <w:rFonts w:cs="宋体" w:asciiTheme="minorEastAsia" w:hAnsiTheme="minorEastAsia" w:eastAsiaTheme="minorEastAsia"/>
          <w:b/>
          <w:bCs/>
          <w:color w:val="000000" w:themeColor="text1"/>
          <w:sz w:val="24"/>
        </w:rPr>
      </w:pPr>
      <w:r>
        <w:rPr>
          <w:rFonts w:hint="eastAsia" w:cs="宋体" w:asciiTheme="minorEastAsia" w:hAnsiTheme="minorEastAsia" w:eastAsiaTheme="minorEastAsia"/>
          <w:b/>
          <w:bCs/>
          <w:color w:val="000000" w:themeColor="text1"/>
          <w:sz w:val="24"/>
        </w:rPr>
        <w:t>7.评审复核</w:t>
      </w:r>
    </w:p>
    <w:p w14:paraId="54C6FB38">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7.1评审报告签署前，评审委员会要对评审结果进行复核，复核意见要体现在评审报告中。</w:t>
      </w:r>
    </w:p>
    <w:p w14:paraId="495F524C">
      <w:pPr>
        <w:widowControl/>
        <w:spacing w:line="360" w:lineRule="auto"/>
        <w:ind w:firstLine="420" w:firstLineChars="200"/>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71EF5BC5">
      <w:pPr>
        <w:spacing w:line="360" w:lineRule="auto"/>
        <w:ind w:firstLine="482"/>
        <w:rPr>
          <w:rFonts w:cs="宋体" w:asciiTheme="minorEastAsia" w:hAnsiTheme="minorEastAsia" w:eastAsiaTheme="minorEastAsia"/>
          <w:b/>
          <w:bCs/>
          <w:color w:val="000000" w:themeColor="text1"/>
          <w:sz w:val="24"/>
        </w:rPr>
      </w:pPr>
      <w:r>
        <w:rPr>
          <w:rFonts w:hint="eastAsia" w:cs="宋体" w:asciiTheme="minorEastAsia" w:hAnsiTheme="minorEastAsia" w:eastAsiaTheme="minorEastAsia"/>
          <w:b/>
          <w:bCs/>
          <w:color w:val="000000" w:themeColor="text1"/>
          <w:sz w:val="24"/>
        </w:rPr>
        <w:t>8.评审标准</w:t>
      </w:r>
    </w:p>
    <w:p w14:paraId="3D04F042">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8.1评审依据：磋商小组将以磋商响应文件为评审依据，对供应商的报价、技术、商务、</w:t>
      </w:r>
      <w:r>
        <w:rPr>
          <w:rFonts w:hint="eastAsia" w:asciiTheme="minorEastAsia" w:hAnsiTheme="minorEastAsia" w:eastAsiaTheme="minorEastAsia"/>
          <w:bCs/>
          <w:color w:val="000000" w:themeColor="text1"/>
          <w:szCs w:val="21"/>
        </w:rPr>
        <w:t>诚信</w:t>
      </w:r>
      <w:r>
        <w:rPr>
          <w:rFonts w:hint="eastAsia" w:cs="宋体" w:asciiTheme="minorEastAsia" w:hAnsiTheme="minorEastAsia" w:eastAsiaTheme="minorEastAsia"/>
          <w:color w:val="000000" w:themeColor="text1"/>
          <w:szCs w:val="21"/>
        </w:rPr>
        <w:t>等方面内容按百分制打分。（计分方法按四舍五入取至百分位）</w:t>
      </w:r>
    </w:p>
    <w:tbl>
      <w:tblPr>
        <w:tblStyle w:val="37"/>
        <w:tblW w:w="9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919"/>
        <w:gridCol w:w="7110"/>
        <w:gridCol w:w="772"/>
      </w:tblGrid>
      <w:tr w14:paraId="66D92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87" w:type="dxa"/>
            <w:vAlign w:val="center"/>
          </w:tcPr>
          <w:p w14:paraId="5A9A8593">
            <w:pPr>
              <w:widowControl/>
              <w:spacing w:line="360" w:lineRule="exact"/>
              <w:jc w:val="center"/>
              <w:rPr>
                <w:rFonts w:cs="宋体" w:asciiTheme="minorEastAsia" w:hAnsiTheme="minorEastAsia" w:eastAsiaTheme="minorEastAsia"/>
                <w:b/>
                <w:bCs/>
                <w:color w:val="000000" w:themeColor="text1"/>
                <w:kern w:val="0"/>
                <w:szCs w:val="21"/>
              </w:rPr>
            </w:pPr>
            <w:r>
              <w:rPr>
                <w:rFonts w:hint="eastAsia" w:cs="宋体" w:asciiTheme="minorEastAsia" w:hAnsiTheme="minorEastAsia" w:eastAsiaTheme="minorEastAsia"/>
                <w:b/>
                <w:bCs/>
                <w:color w:val="000000" w:themeColor="text1"/>
                <w:kern w:val="0"/>
                <w:szCs w:val="21"/>
              </w:rPr>
              <w:t>序号</w:t>
            </w:r>
          </w:p>
        </w:tc>
        <w:tc>
          <w:tcPr>
            <w:tcW w:w="919" w:type="dxa"/>
            <w:vAlign w:val="center"/>
          </w:tcPr>
          <w:p w14:paraId="5917112C">
            <w:pPr>
              <w:widowControl/>
              <w:spacing w:line="360" w:lineRule="exact"/>
              <w:jc w:val="center"/>
              <w:rPr>
                <w:rFonts w:cs="宋体" w:asciiTheme="minorEastAsia" w:hAnsiTheme="minorEastAsia" w:eastAsiaTheme="minorEastAsia"/>
                <w:b/>
                <w:bCs/>
                <w:color w:val="000000" w:themeColor="text1"/>
                <w:kern w:val="0"/>
                <w:szCs w:val="21"/>
              </w:rPr>
            </w:pPr>
            <w:r>
              <w:rPr>
                <w:rFonts w:hint="eastAsia" w:cs="宋体" w:asciiTheme="minorEastAsia" w:hAnsiTheme="minorEastAsia" w:eastAsiaTheme="minorEastAsia"/>
                <w:b/>
                <w:bCs/>
                <w:color w:val="000000" w:themeColor="text1"/>
                <w:kern w:val="0"/>
                <w:szCs w:val="21"/>
              </w:rPr>
              <w:t>评分因素</w:t>
            </w:r>
          </w:p>
        </w:tc>
        <w:tc>
          <w:tcPr>
            <w:tcW w:w="7110" w:type="dxa"/>
            <w:vAlign w:val="center"/>
          </w:tcPr>
          <w:p w14:paraId="779BB5B9">
            <w:pPr>
              <w:widowControl/>
              <w:spacing w:line="360" w:lineRule="exact"/>
              <w:jc w:val="center"/>
              <w:rPr>
                <w:rFonts w:cs="宋体" w:asciiTheme="minorEastAsia" w:hAnsiTheme="minorEastAsia" w:eastAsiaTheme="minorEastAsia"/>
                <w:b/>
                <w:bCs/>
                <w:color w:val="000000" w:themeColor="text1"/>
                <w:kern w:val="0"/>
                <w:szCs w:val="21"/>
              </w:rPr>
            </w:pPr>
            <w:r>
              <w:rPr>
                <w:rFonts w:hint="eastAsia" w:cs="宋体" w:asciiTheme="minorEastAsia" w:hAnsiTheme="minorEastAsia" w:eastAsiaTheme="minorEastAsia"/>
                <w:b/>
                <w:bCs/>
                <w:color w:val="000000" w:themeColor="text1"/>
                <w:kern w:val="0"/>
                <w:szCs w:val="21"/>
              </w:rPr>
              <w:t>评分因素</w:t>
            </w:r>
          </w:p>
        </w:tc>
        <w:tc>
          <w:tcPr>
            <w:tcW w:w="772" w:type="dxa"/>
            <w:vAlign w:val="center"/>
          </w:tcPr>
          <w:p w14:paraId="291F3B19">
            <w:pPr>
              <w:widowControl/>
              <w:spacing w:line="360" w:lineRule="exact"/>
              <w:jc w:val="center"/>
              <w:rPr>
                <w:rFonts w:cs="宋体" w:asciiTheme="minorEastAsia" w:hAnsiTheme="minorEastAsia" w:eastAsiaTheme="minorEastAsia"/>
                <w:b/>
                <w:bCs/>
                <w:color w:val="000000" w:themeColor="text1"/>
                <w:kern w:val="0"/>
                <w:szCs w:val="21"/>
              </w:rPr>
            </w:pPr>
            <w:r>
              <w:rPr>
                <w:rFonts w:hint="eastAsia" w:cs="宋体" w:asciiTheme="minorEastAsia" w:hAnsiTheme="minorEastAsia" w:eastAsiaTheme="minorEastAsia"/>
                <w:b/>
                <w:bCs/>
                <w:color w:val="000000" w:themeColor="text1"/>
                <w:kern w:val="0"/>
                <w:szCs w:val="21"/>
              </w:rPr>
              <w:t>分值</w:t>
            </w:r>
          </w:p>
        </w:tc>
      </w:tr>
      <w:tr w14:paraId="1FE49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0" w:hRule="atLeast"/>
          <w:jc w:val="center"/>
        </w:trPr>
        <w:tc>
          <w:tcPr>
            <w:tcW w:w="587" w:type="dxa"/>
            <w:vAlign w:val="center"/>
          </w:tcPr>
          <w:p w14:paraId="424E5D81">
            <w:pPr>
              <w:widowControl/>
              <w:spacing w:line="360" w:lineRule="exact"/>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1</w:t>
            </w:r>
          </w:p>
        </w:tc>
        <w:tc>
          <w:tcPr>
            <w:tcW w:w="919" w:type="dxa"/>
            <w:vAlign w:val="center"/>
          </w:tcPr>
          <w:p w14:paraId="3C157808">
            <w:pPr>
              <w:widowControl/>
              <w:spacing w:line="360" w:lineRule="exact"/>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价格分</w:t>
            </w:r>
          </w:p>
        </w:tc>
        <w:tc>
          <w:tcPr>
            <w:tcW w:w="7110" w:type="dxa"/>
          </w:tcPr>
          <w:p w14:paraId="405E2C43">
            <w:pPr>
              <w:snapToGrid w:val="0"/>
              <w:spacing w:line="360" w:lineRule="exact"/>
              <w:ind w:firstLine="420" w:firstLineChars="200"/>
              <w:jc w:val="left"/>
              <w:rPr>
                <w:rFonts w:cs="宋体" w:asciiTheme="minorEastAsia" w:hAnsiTheme="minorEastAsia" w:eastAsiaTheme="minorEastAsia"/>
                <w:bCs/>
                <w:color w:val="000000" w:themeColor="text1"/>
                <w:szCs w:val="21"/>
              </w:rPr>
            </w:pPr>
            <w:r>
              <w:rPr>
                <w:rFonts w:hint="eastAsia" w:cs="宋体" w:asciiTheme="minorEastAsia" w:hAnsiTheme="minorEastAsia" w:eastAsiaTheme="minorEastAsia"/>
                <w:bCs/>
                <w:color w:val="000000" w:themeColor="text1"/>
                <w:szCs w:val="21"/>
              </w:rPr>
              <w:t>（1）本项目为专门面向中小企业采购项目，不执行价格扣除优惠政策，评审报价＝最后报价；</w:t>
            </w:r>
          </w:p>
          <w:p w14:paraId="5CA455DE">
            <w:pPr>
              <w:snapToGrid w:val="0"/>
              <w:spacing w:line="360" w:lineRule="exact"/>
              <w:ind w:firstLine="420" w:firstLineChars="200"/>
              <w:jc w:val="left"/>
              <w:rPr>
                <w:rFonts w:cs="宋体" w:asciiTheme="minorEastAsia" w:hAnsiTheme="minorEastAsia" w:eastAsiaTheme="minorEastAsia"/>
                <w:bCs/>
                <w:color w:val="000000" w:themeColor="text1"/>
                <w:szCs w:val="21"/>
              </w:rPr>
            </w:pPr>
            <w:r>
              <w:rPr>
                <w:rFonts w:hint="eastAsia" w:cs="宋体" w:asciiTheme="minorEastAsia" w:hAnsiTheme="minorEastAsia" w:eastAsiaTheme="minorEastAsia"/>
                <w:bCs/>
                <w:color w:val="000000" w:themeColor="text1"/>
                <w:szCs w:val="21"/>
              </w:rPr>
              <w:t>（2）竞标服务/产品提供企业按《关于政府采购支持监狱企业发展有关问题的通知》（财库[2014]68号）认定为监狱企业的，在政府采购活动中，监狱企业视同小型、微型企业，享受预留份额。监狱企业参加政府采购活动时，应当提供由省级以上监狱管理局、戒毒管理局（含新疆生产建设兵团）出具的属于监狱企业的证明文件；</w:t>
            </w:r>
          </w:p>
          <w:p w14:paraId="1E23B6A6">
            <w:pPr>
              <w:snapToGrid w:val="0"/>
              <w:spacing w:line="360" w:lineRule="exact"/>
              <w:ind w:firstLine="420" w:firstLineChars="200"/>
              <w:jc w:val="left"/>
              <w:rPr>
                <w:rFonts w:cs="宋体" w:asciiTheme="minorEastAsia" w:hAnsiTheme="minorEastAsia" w:eastAsiaTheme="minorEastAsia"/>
                <w:bCs/>
                <w:color w:val="000000" w:themeColor="text1"/>
                <w:szCs w:val="21"/>
              </w:rPr>
            </w:pPr>
            <w:r>
              <w:rPr>
                <w:rFonts w:hint="eastAsia" w:cs="宋体" w:asciiTheme="minorEastAsia" w:hAnsiTheme="minorEastAsia" w:eastAsiaTheme="minorEastAsia"/>
                <w:bCs/>
                <w:color w:val="000000" w:themeColor="text1"/>
                <w:szCs w:val="21"/>
              </w:rPr>
              <w:t>（3）竞标服务/产品提供企业按《关于促进残疾人就业政府采购政策的通知》（财库〔2017〕141号）认定为残疾人福利性单位的，在政府采购活动中，残疾人福利性单位视同小型、微型企业，享受预留份额。残疾人福利性单位参加政府采购活动时，应当提供该《残疾人福利性单位声明函》为证明文件（格式见第五章“响应文件格式”）。</w:t>
            </w:r>
          </w:p>
          <w:p w14:paraId="2CF91A8C">
            <w:pPr>
              <w:pStyle w:val="21"/>
              <w:spacing w:line="360" w:lineRule="exact"/>
              <w:ind w:firstLine="420" w:firstLineChars="200"/>
              <w:rPr>
                <w:rFonts w:cs="宋体" w:asciiTheme="minorEastAsia" w:hAnsiTheme="minorEastAsia" w:eastAsiaTheme="minorEastAsia"/>
                <w:bCs/>
                <w:color w:val="000000" w:themeColor="text1"/>
                <w:kern w:val="2"/>
                <w:sz w:val="21"/>
              </w:rPr>
            </w:pPr>
            <w:r>
              <w:rPr>
                <w:rFonts w:hint="eastAsia" w:cs="宋体" w:asciiTheme="minorEastAsia" w:hAnsiTheme="minorEastAsia" w:eastAsiaTheme="minorEastAsia"/>
                <w:bCs/>
                <w:color w:val="000000" w:themeColor="text1"/>
                <w:kern w:val="2"/>
                <w:sz w:val="21"/>
              </w:rPr>
              <w:t>（4）以进入比较与评价环节的评审报价最低的为基准价，基准价得分为</w:t>
            </w:r>
            <w:r>
              <w:rPr>
                <w:rFonts w:hint="eastAsia" w:cs="宋体" w:asciiTheme="minorEastAsia" w:hAnsiTheme="minorEastAsia" w:eastAsiaTheme="minorEastAsia"/>
                <w:bCs/>
                <w:color w:val="000000" w:themeColor="text1"/>
                <w:kern w:val="2"/>
                <w:sz w:val="21"/>
                <w:u w:val="single"/>
              </w:rPr>
              <w:t>15</w:t>
            </w:r>
            <w:r>
              <w:rPr>
                <w:rFonts w:hint="eastAsia" w:cs="宋体" w:asciiTheme="minorEastAsia" w:hAnsiTheme="minorEastAsia" w:eastAsiaTheme="minorEastAsia"/>
                <w:bCs/>
                <w:color w:val="000000" w:themeColor="text1"/>
                <w:kern w:val="2"/>
                <w:sz w:val="21"/>
              </w:rPr>
              <w:t>分。</w:t>
            </w:r>
          </w:p>
          <w:p w14:paraId="2681276C">
            <w:pPr>
              <w:pStyle w:val="21"/>
              <w:spacing w:line="360" w:lineRule="exact"/>
              <w:ind w:firstLine="420" w:firstLineChars="200"/>
              <w:rPr>
                <w:rFonts w:cs="宋体" w:asciiTheme="minorEastAsia" w:hAnsiTheme="minorEastAsia" w:eastAsiaTheme="minorEastAsia"/>
                <w:bCs/>
                <w:color w:val="000000" w:themeColor="text1"/>
                <w:kern w:val="2"/>
                <w:sz w:val="21"/>
              </w:rPr>
            </w:pPr>
            <w:r>
              <w:rPr>
                <w:rFonts w:hint="eastAsia" w:cs="宋体" w:asciiTheme="minorEastAsia" w:hAnsiTheme="minorEastAsia" w:eastAsiaTheme="minorEastAsia"/>
                <w:bCs/>
                <w:color w:val="000000" w:themeColor="text1"/>
                <w:kern w:val="2"/>
                <w:sz w:val="21"/>
              </w:rPr>
              <w:t>（5）价格分计算公式：</w:t>
            </w:r>
          </w:p>
          <w:p w14:paraId="44FEC6C3">
            <w:pPr>
              <w:pStyle w:val="21"/>
              <w:spacing w:line="360" w:lineRule="exact"/>
              <w:ind w:firstLine="420" w:firstLineChars="200"/>
              <w:rPr>
                <w:rFonts w:cs="宋体" w:asciiTheme="minorEastAsia" w:hAnsiTheme="minorEastAsia" w:eastAsiaTheme="minorEastAsia"/>
                <w:bCs/>
                <w:color w:val="000000" w:themeColor="text1"/>
                <w:sz w:val="21"/>
              </w:rPr>
            </w:pPr>
            <w:r>
              <w:rPr>
                <w:rFonts w:hint="eastAsia" w:cs="宋体" w:asciiTheme="minorEastAsia" w:hAnsiTheme="minorEastAsia" w:eastAsiaTheme="minorEastAsia"/>
                <w:bCs/>
                <w:color w:val="000000" w:themeColor="text1"/>
                <w:kern w:val="2"/>
                <w:sz w:val="21"/>
              </w:rPr>
              <w:t>报价得分=基准价/评审报价×</w:t>
            </w:r>
            <w:r>
              <w:rPr>
                <w:rFonts w:hint="eastAsia" w:cs="宋体" w:asciiTheme="minorEastAsia" w:hAnsiTheme="minorEastAsia" w:eastAsiaTheme="minorEastAsia"/>
                <w:bCs/>
                <w:color w:val="000000" w:themeColor="text1"/>
                <w:kern w:val="2"/>
                <w:sz w:val="21"/>
                <w:u w:val="single"/>
              </w:rPr>
              <w:t>15</w:t>
            </w:r>
            <w:r>
              <w:rPr>
                <w:rFonts w:hint="eastAsia" w:cs="宋体" w:asciiTheme="minorEastAsia" w:hAnsiTheme="minorEastAsia" w:eastAsiaTheme="minorEastAsia"/>
                <w:bCs/>
                <w:color w:val="000000" w:themeColor="text1"/>
                <w:kern w:val="2"/>
                <w:sz w:val="21"/>
              </w:rPr>
              <w:t>分</w:t>
            </w:r>
          </w:p>
        </w:tc>
        <w:tc>
          <w:tcPr>
            <w:tcW w:w="772" w:type="dxa"/>
            <w:vAlign w:val="center"/>
          </w:tcPr>
          <w:p w14:paraId="38F45146">
            <w:pPr>
              <w:widowControl/>
              <w:spacing w:line="360" w:lineRule="exact"/>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15分</w:t>
            </w:r>
          </w:p>
        </w:tc>
      </w:tr>
      <w:tr w14:paraId="1EF8A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87" w:type="dxa"/>
            <w:vAlign w:val="center"/>
          </w:tcPr>
          <w:p w14:paraId="35F5F382">
            <w:pPr>
              <w:widowControl/>
              <w:spacing w:line="360" w:lineRule="exact"/>
              <w:jc w:val="center"/>
              <w:rPr>
                <w:rFonts w:cs="宋体" w:asciiTheme="minorEastAsia" w:hAnsiTheme="minorEastAsia" w:eastAsiaTheme="minorEastAsia"/>
                <w:b/>
                <w:bCs/>
                <w:color w:val="000000" w:themeColor="text1"/>
                <w:kern w:val="0"/>
                <w:szCs w:val="21"/>
              </w:rPr>
            </w:pPr>
            <w:r>
              <w:rPr>
                <w:rFonts w:hint="eastAsia" w:cs="宋体" w:asciiTheme="minorEastAsia" w:hAnsiTheme="minorEastAsia" w:eastAsiaTheme="minorEastAsia"/>
                <w:b/>
                <w:bCs/>
                <w:color w:val="000000" w:themeColor="text1"/>
                <w:kern w:val="0"/>
                <w:szCs w:val="21"/>
              </w:rPr>
              <w:t>2</w:t>
            </w:r>
          </w:p>
        </w:tc>
        <w:tc>
          <w:tcPr>
            <w:tcW w:w="919" w:type="dxa"/>
            <w:vAlign w:val="center"/>
          </w:tcPr>
          <w:p w14:paraId="107FAA47">
            <w:pPr>
              <w:widowControl/>
              <w:spacing w:line="360" w:lineRule="exact"/>
              <w:jc w:val="center"/>
              <w:rPr>
                <w:rFonts w:cs="宋体" w:asciiTheme="minorEastAsia" w:hAnsiTheme="minorEastAsia" w:eastAsiaTheme="minorEastAsia"/>
                <w:b/>
                <w:bCs/>
                <w:color w:val="000000" w:themeColor="text1"/>
                <w:kern w:val="0"/>
                <w:szCs w:val="21"/>
              </w:rPr>
            </w:pPr>
            <w:r>
              <w:rPr>
                <w:rFonts w:hint="eastAsia" w:cs="宋体" w:asciiTheme="minorEastAsia" w:hAnsiTheme="minorEastAsia" w:eastAsiaTheme="minorEastAsia"/>
                <w:b/>
                <w:bCs/>
                <w:color w:val="000000" w:themeColor="text1"/>
                <w:kern w:val="0"/>
                <w:szCs w:val="21"/>
              </w:rPr>
              <w:t>技术方案分</w:t>
            </w:r>
          </w:p>
        </w:tc>
        <w:tc>
          <w:tcPr>
            <w:tcW w:w="7110" w:type="dxa"/>
            <w:vAlign w:val="center"/>
          </w:tcPr>
          <w:p w14:paraId="6E818C57">
            <w:pPr>
              <w:widowControl/>
              <w:spacing w:line="360" w:lineRule="exact"/>
              <w:jc w:val="center"/>
              <w:rPr>
                <w:rFonts w:cs="宋体" w:asciiTheme="minorEastAsia" w:hAnsiTheme="minorEastAsia" w:eastAsiaTheme="minorEastAsia"/>
                <w:b/>
                <w:bCs/>
                <w:color w:val="000000" w:themeColor="text1"/>
                <w:kern w:val="0"/>
                <w:szCs w:val="21"/>
              </w:rPr>
            </w:pPr>
            <w:r>
              <w:rPr>
                <w:rFonts w:hint="eastAsia" w:cs="宋体" w:asciiTheme="minorEastAsia" w:hAnsiTheme="minorEastAsia" w:eastAsiaTheme="minorEastAsia"/>
                <w:b/>
                <w:bCs/>
                <w:color w:val="000000" w:themeColor="text1"/>
                <w:kern w:val="0"/>
                <w:szCs w:val="21"/>
              </w:rPr>
              <w:t>评审因素</w:t>
            </w:r>
          </w:p>
        </w:tc>
        <w:tc>
          <w:tcPr>
            <w:tcW w:w="772" w:type="dxa"/>
            <w:vAlign w:val="center"/>
          </w:tcPr>
          <w:p w14:paraId="0B2F621A">
            <w:pPr>
              <w:widowControl/>
              <w:spacing w:line="360" w:lineRule="exact"/>
              <w:jc w:val="center"/>
              <w:rPr>
                <w:rFonts w:cs="宋体" w:asciiTheme="minorEastAsia" w:hAnsiTheme="minorEastAsia" w:eastAsiaTheme="minorEastAsia"/>
                <w:b/>
                <w:bCs/>
                <w:color w:val="000000" w:themeColor="text1"/>
                <w:kern w:val="0"/>
                <w:szCs w:val="21"/>
              </w:rPr>
            </w:pPr>
            <w:r>
              <w:rPr>
                <w:rFonts w:hint="eastAsia" w:cs="宋体" w:asciiTheme="minorEastAsia" w:hAnsiTheme="minorEastAsia" w:eastAsiaTheme="minorEastAsia"/>
                <w:b/>
                <w:bCs/>
                <w:color w:val="000000" w:themeColor="text1"/>
                <w:kern w:val="0"/>
                <w:szCs w:val="21"/>
              </w:rPr>
              <w:t>70分</w:t>
            </w:r>
          </w:p>
        </w:tc>
      </w:tr>
      <w:tr w14:paraId="5B3D6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587" w:type="dxa"/>
            <w:vAlign w:val="center"/>
          </w:tcPr>
          <w:p w14:paraId="7322A406">
            <w:pPr>
              <w:adjustRightInd w:val="0"/>
              <w:spacing w:line="360" w:lineRule="exact"/>
              <w:ind w:left="-105" w:leftChars="-50" w:right="-105" w:rightChars="-50"/>
              <w:jc w:val="center"/>
              <w:textAlignment w:val="baseline"/>
              <w:rPr>
                <w:rFonts w:cs="宋体" w:asciiTheme="minorEastAsia" w:hAnsiTheme="minorEastAsia" w:eastAsiaTheme="minorEastAsia"/>
                <w:bCs/>
                <w:color w:val="000000" w:themeColor="text1"/>
                <w:kern w:val="0"/>
                <w:szCs w:val="21"/>
              </w:rPr>
            </w:pPr>
            <w:r>
              <w:rPr>
                <w:rFonts w:hint="eastAsia" w:cs="宋体" w:asciiTheme="minorEastAsia" w:hAnsiTheme="minorEastAsia" w:eastAsiaTheme="minorEastAsia"/>
                <w:bCs/>
                <w:color w:val="000000" w:themeColor="text1"/>
                <w:kern w:val="0"/>
                <w:szCs w:val="21"/>
              </w:rPr>
              <w:t>2.1</w:t>
            </w:r>
          </w:p>
        </w:tc>
        <w:tc>
          <w:tcPr>
            <w:tcW w:w="919" w:type="dxa"/>
            <w:vAlign w:val="center"/>
          </w:tcPr>
          <w:p w14:paraId="475DFCC5">
            <w:pPr>
              <w:wordWrap w:val="0"/>
              <w:adjustRightInd w:val="0"/>
              <w:snapToGrid w:val="0"/>
              <w:spacing w:line="480" w:lineRule="auto"/>
              <w:jc w:val="center"/>
              <w:textAlignment w:val="baseline"/>
              <w:rPr>
                <w:rFonts w:cs="宋体" w:asciiTheme="minorEastAsia" w:hAnsiTheme="minorEastAsia" w:eastAsiaTheme="minorEastAsia"/>
                <w:bCs/>
                <w:color w:val="000000" w:themeColor="text1"/>
                <w:kern w:val="0"/>
                <w:szCs w:val="21"/>
              </w:rPr>
            </w:pPr>
            <w:r>
              <w:rPr>
                <w:rFonts w:hint="eastAsia" w:cs="宋体" w:asciiTheme="minorEastAsia" w:hAnsiTheme="minorEastAsia" w:eastAsiaTheme="minorEastAsia"/>
                <w:color w:val="000000" w:themeColor="text1"/>
                <w:szCs w:val="21"/>
              </w:rPr>
              <w:t>（1）主要施工方法</w:t>
            </w:r>
          </w:p>
        </w:tc>
        <w:tc>
          <w:tcPr>
            <w:tcW w:w="7110" w:type="dxa"/>
            <w:vAlign w:val="center"/>
          </w:tcPr>
          <w:p w14:paraId="5F093406">
            <w:pPr>
              <w:pStyle w:val="21"/>
              <w:wordWrap w:val="0"/>
              <w:spacing w:line="480" w:lineRule="auto"/>
              <w:ind w:firstLine="420"/>
              <w:jc w:val="left"/>
              <w:rPr>
                <w:rFonts w:cs="宋体" w:asciiTheme="minorEastAsia" w:hAnsiTheme="minorEastAsia" w:eastAsiaTheme="minorEastAsia"/>
                <w:bCs/>
                <w:color w:val="000000" w:themeColor="text1"/>
                <w:sz w:val="21"/>
              </w:rPr>
            </w:pPr>
            <w:r>
              <w:rPr>
                <w:rFonts w:hint="eastAsia" w:cs="宋体" w:asciiTheme="minorEastAsia" w:hAnsiTheme="minorEastAsia" w:eastAsiaTheme="minorEastAsia"/>
                <w:bCs/>
                <w:color w:val="000000" w:themeColor="text1"/>
                <w:sz w:val="21"/>
              </w:rPr>
              <w:t>一档（1分）：各主要分部施工方法针对性差，施工技术方案差，工艺落后、方法不合理，不能指导具体施工和确保安全。</w:t>
            </w:r>
          </w:p>
          <w:p w14:paraId="19C0015F">
            <w:pPr>
              <w:pStyle w:val="21"/>
              <w:wordWrap w:val="0"/>
              <w:spacing w:line="480" w:lineRule="auto"/>
              <w:ind w:firstLine="420"/>
              <w:jc w:val="left"/>
              <w:rPr>
                <w:rFonts w:cs="宋体" w:asciiTheme="minorEastAsia" w:hAnsiTheme="minorEastAsia" w:eastAsiaTheme="minorEastAsia"/>
                <w:bCs/>
                <w:color w:val="000000" w:themeColor="text1"/>
                <w:sz w:val="21"/>
              </w:rPr>
            </w:pPr>
            <w:r>
              <w:rPr>
                <w:rFonts w:hint="eastAsia" w:cs="宋体" w:asciiTheme="minorEastAsia" w:hAnsiTheme="minorEastAsia" w:eastAsiaTheme="minorEastAsia"/>
                <w:bCs/>
                <w:color w:val="000000" w:themeColor="text1"/>
                <w:sz w:val="21"/>
              </w:rPr>
              <w:t>二档（3分）：各主要分部施工方法基本符合项目实际，施工技术方案基本齐全，方法基本合理、基本可行，基本能指导具体施工并确保安全。</w:t>
            </w:r>
          </w:p>
          <w:p w14:paraId="27CE9383">
            <w:pPr>
              <w:pStyle w:val="21"/>
              <w:wordWrap w:val="0"/>
              <w:spacing w:line="480" w:lineRule="auto"/>
              <w:ind w:firstLine="420"/>
              <w:jc w:val="left"/>
              <w:rPr>
                <w:rFonts w:cs="宋体" w:asciiTheme="minorEastAsia" w:hAnsiTheme="minorEastAsia" w:eastAsiaTheme="minorEastAsia"/>
                <w:bCs/>
                <w:color w:val="000000" w:themeColor="text1"/>
                <w:sz w:val="21"/>
              </w:rPr>
            </w:pPr>
            <w:r>
              <w:rPr>
                <w:rFonts w:hint="eastAsia" w:cs="宋体" w:asciiTheme="minorEastAsia" w:hAnsiTheme="minorEastAsia" w:eastAsiaTheme="minorEastAsia"/>
                <w:bCs/>
                <w:color w:val="000000" w:themeColor="text1"/>
                <w:sz w:val="21"/>
              </w:rPr>
              <w:t>三档（6分）：各主要分部施工方法符合项目实际，施工技术方案齐全，工艺成熟、方法合理、可行，能指导具体施工并确保安全。</w:t>
            </w:r>
          </w:p>
          <w:p w14:paraId="5ADD06A2">
            <w:pPr>
              <w:pStyle w:val="21"/>
              <w:wordWrap w:val="0"/>
              <w:spacing w:line="480" w:lineRule="auto"/>
              <w:ind w:firstLine="420"/>
              <w:jc w:val="left"/>
              <w:rPr>
                <w:rFonts w:asciiTheme="minorEastAsia" w:hAnsiTheme="minorEastAsia" w:eastAsiaTheme="minorEastAsia"/>
                <w:color w:val="000000" w:themeColor="text1"/>
              </w:rPr>
            </w:pPr>
            <w:r>
              <w:rPr>
                <w:rFonts w:hint="eastAsia" w:cs="宋体" w:asciiTheme="minorEastAsia" w:hAnsiTheme="minorEastAsia" w:eastAsiaTheme="minorEastAsia"/>
                <w:bCs/>
                <w:color w:val="000000" w:themeColor="text1"/>
                <w:sz w:val="21"/>
              </w:rPr>
              <w:t>四档（9分）：各主要分部施工方法针对性强，施工技术方案详尽周密，工艺先进、方法科学、可行，能很好的指导具体施工并确保安全。</w:t>
            </w:r>
          </w:p>
        </w:tc>
        <w:tc>
          <w:tcPr>
            <w:tcW w:w="772" w:type="dxa"/>
            <w:vAlign w:val="center"/>
          </w:tcPr>
          <w:p w14:paraId="06DDEFC5">
            <w:pPr>
              <w:spacing w:line="360" w:lineRule="exact"/>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bCs/>
                <w:color w:val="000000" w:themeColor="text1"/>
                <w:szCs w:val="21"/>
              </w:rPr>
              <w:t>9分</w:t>
            </w:r>
          </w:p>
        </w:tc>
      </w:tr>
      <w:tr w14:paraId="5742A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7" w:type="dxa"/>
            <w:vAlign w:val="center"/>
          </w:tcPr>
          <w:p w14:paraId="26641F7F">
            <w:pPr>
              <w:adjustRightInd w:val="0"/>
              <w:spacing w:line="360" w:lineRule="exact"/>
              <w:ind w:left="-105" w:leftChars="-50" w:right="-105" w:rightChars="-50"/>
              <w:jc w:val="center"/>
              <w:textAlignment w:val="baseline"/>
              <w:rPr>
                <w:rFonts w:cs="宋体" w:asciiTheme="minorEastAsia" w:hAnsiTheme="minorEastAsia" w:eastAsiaTheme="minorEastAsia"/>
                <w:bCs/>
                <w:color w:val="000000" w:themeColor="text1"/>
                <w:kern w:val="0"/>
                <w:szCs w:val="21"/>
              </w:rPr>
            </w:pPr>
            <w:r>
              <w:rPr>
                <w:rFonts w:hint="eastAsia" w:cs="宋体" w:asciiTheme="minorEastAsia" w:hAnsiTheme="minorEastAsia" w:eastAsiaTheme="minorEastAsia"/>
                <w:bCs/>
                <w:color w:val="000000" w:themeColor="text1"/>
                <w:kern w:val="0"/>
                <w:szCs w:val="21"/>
              </w:rPr>
              <w:t>2.2</w:t>
            </w:r>
          </w:p>
        </w:tc>
        <w:tc>
          <w:tcPr>
            <w:tcW w:w="919" w:type="dxa"/>
            <w:vAlign w:val="center"/>
          </w:tcPr>
          <w:p w14:paraId="3F80C1C8">
            <w:pPr>
              <w:wordWrap w:val="0"/>
              <w:adjustRightInd w:val="0"/>
              <w:snapToGrid w:val="0"/>
              <w:spacing w:line="480" w:lineRule="auto"/>
              <w:jc w:val="center"/>
              <w:textAlignment w:val="baseline"/>
              <w:rPr>
                <w:rFonts w:cs="宋体" w:asciiTheme="minorEastAsia" w:hAnsiTheme="minorEastAsia" w:eastAsiaTheme="minorEastAsia"/>
                <w:bCs/>
                <w:color w:val="000000" w:themeColor="text1"/>
                <w:kern w:val="0"/>
                <w:szCs w:val="21"/>
              </w:rPr>
            </w:pPr>
            <w:r>
              <w:rPr>
                <w:rFonts w:hint="eastAsia" w:cs="宋体" w:asciiTheme="minorEastAsia" w:hAnsiTheme="minorEastAsia" w:eastAsiaTheme="minorEastAsia"/>
                <w:color w:val="000000" w:themeColor="text1"/>
                <w:szCs w:val="21"/>
              </w:rPr>
              <w:t>（2）拟投入的主要物资计划</w:t>
            </w:r>
          </w:p>
        </w:tc>
        <w:tc>
          <w:tcPr>
            <w:tcW w:w="7110" w:type="dxa"/>
            <w:vAlign w:val="center"/>
          </w:tcPr>
          <w:p w14:paraId="356A0668">
            <w:pPr>
              <w:pStyle w:val="21"/>
              <w:wordWrap w:val="0"/>
              <w:spacing w:line="480" w:lineRule="auto"/>
              <w:ind w:firstLine="420"/>
              <w:jc w:val="left"/>
              <w:rPr>
                <w:rFonts w:cs="宋体" w:asciiTheme="minorEastAsia" w:hAnsiTheme="minorEastAsia" w:eastAsiaTheme="minorEastAsia"/>
                <w:bCs/>
                <w:color w:val="000000" w:themeColor="text1"/>
                <w:sz w:val="21"/>
              </w:rPr>
            </w:pPr>
            <w:r>
              <w:rPr>
                <w:rFonts w:hint="eastAsia" w:cs="宋体" w:asciiTheme="minorEastAsia" w:hAnsiTheme="minorEastAsia" w:eastAsiaTheme="minorEastAsia"/>
                <w:bCs/>
                <w:color w:val="000000" w:themeColor="text1"/>
                <w:sz w:val="21"/>
              </w:rPr>
              <w:t>一档（1分）：投入的施工材料的组织计划差，投入计划与进度计划不呼应，勉强满足施工需要。</w:t>
            </w:r>
          </w:p>
          <w:p w14:paraId="6224A2B4">
            <w:pPr>
              <w:pStyle w:val="21"/>
              <w:wordWrap w:val="0"/>
              <w:spacing w:line="480" w:lineRule="auto"/>
              <w:ind w:firstLine="420"/>
              <w:jc w:val="left"/>
              <w:rPr>
                <w:rFonts w:cs="宋体" w:asciiTheme="minorEastAsia" w:hAnsiTheme="minorEastAsia" w:eastAsiaTheme="minorEastAsia"/>
                <w:bCs/>
                <w:color w:val="000000" w:themeColor="text1"/>
                <w:sz w:val="21"/>
              </w:rPr>
            </w:pPr>
            <w:r>
              <w:rPr>
                <w:rFonts w:hint="eastAsia" w:cs="宋体" w:asciiTheme="minorEastAsia" w:hAnsiTheme="minorEastAsia" w:eastAsiaTheme="minorEastAsia"/>
                <w:bCs/>
                <w:color w:val="000000" w:themeColor="text1"/>
                <w:sz w:val="21"/>
              </w:rPr>
              <w:t>二档（3分）：投入的施工材料有完整的组织计划，投入计划与进度计划呼应，基本满足施工需要，调配投入计划基本合理。</w:t>
            </w:r>
          </w:p>
          <w:p w14:paraId="2800BFEE">
            <w:pPr>
              <w:pStyle w:val="21"/>
              <w:wordWrap w:val="0"/>
              <w:spacing w:line="480" w:lineRule="auto"/>
              <w:ind w:firstLine="420"/>
              <w:jc w:val="left"/>
              <w:rPr>
                <w:rFonts w:cs="宋体" w:asciiTheme="minorEastAsia" w:hAnsiTheme="minorEastAsia" w:eastAsiaTheme="minorEastAsia"/>
                <w:bCs/>
                <w:color w:val="000000" w:themeColor="text1"/>
                <w:sz w:val="21"/>
              </w:rPr>
            </w:pPr>
            <w:r>
              <w:rPr>
                <w:rFonts w:hint="eastAsia" w:cs="宋体" w:asciiTheme="minorEastAsia" w:hAnsiTheme="minorEastAsia" w:eastAsiaTheme="minorEastAsia"/>
                <w:bCs/>
                <w:color w:val="000000" w:themeColor="text1"/>
                <w:sz w:val="21"/>
              </w:rPr>
              <w:t>三档（6分）：投入的施工材料有详细的组织计划，投入计划与进度计划呼应，可以满足施工需要，调配投入计划基本合理、准确。</w:t>
            </w:r>
          </w:p>
          <w:p w14:paraId="47DAA253">
            <w:pPr>
              <w:pStyle w:val="21"/>
              <w:wordWrap w:val="0"/>
              <w:spacing w:line="480" w:lineRule="auto"/>
              <w:ind w:firstLine="420"/>
              <w:jc w:val="left"/>
              <w:rPr>
                <w:rFonts w:cs="宋体" w:asciiTheme="minorEastAsia" w:hAnsiTheme="minorEastAsia" w:eastAsiaTheme="minorEastAsia"/>
                <w:bCs/>
                <w:color w:val="000000" w:themeColor="text1"/>
              </w:rPr>
            </w:pPr>
            <w:r>
              <w:rPr>
                <w:rFonts w:hint="eastAsia" w:cs="宋体" w:asciiTheme="minorEastAsia" w:hAnsiTheme="minorEastAsia" w:eastAsiaTheme="minorEastAsia"/>
                <w:bCs/>
                <w:color w:val="000000" w:themeColor="text1"/>
                <w:sz w:val="21"/>
              </w:rPr>
              <w:t>四档（9分）：投入的施工材料有详细的组织计划且计划周密，投入计划与进度计划呼应，完全满足施工需要，调配投入计划合理、准确、完整。</w:t>
            </w:r>
          </w:p>
        </w:tc>
        <w:tc>
          <w:tcPr>
            <w:tcW w:w="772" w:type="dxa"/>
            <w:vAlign w:val="center"/>
          </w:tcPr>
          <w:p w14:paraId="558778E6">
            <w:pPr>
              <w:spacing w:line="360" w:lineRule="exact"/>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bCs/>
                <w:color w:val="000000" w:themeColor="text1"/>
                <w:kern w:val="0"/>
                <w:szCs w:val="21"/>
              </w:rPr>
              <w:t>9分</w:t>
            </w:r>
          </w:p>
        </w:tc>
      </w:tr>
      <w:tr w14:paraId="6BA0F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7" w:type="dxa"/>
            <w:vAlign w:val="center"/>
          </w:tcPr>
          <w:p w14:paraId="1F9BE51E">
            <w:pPr>
              <w:adjustRightInd w:val="0"/>
              <w:spacing w:line="320" w:lineRule="exact"/>
              <w:ind w:left="-105" w:leftChars="-50" w:right="-105" w:rightChars="-50"/>
              <w:jc w:val="center"/>
              <w:textAlignment w:val="baseline"/>
              <w:rPr>
                <w:rFonts w:cs="宋体" w:asciiTheme="minorEastAsia" w:hAnsiTheme="minorEastAsia" w:eastAsiaTheme="minorEastAsia"/>
                <w:bCs/>
                <w:color w:val="000000" w:themeColor="text1"/>
                <w:kern w:val="0"/>
                <w:szCs w:val="21"/>
              </w:rPr>
            </w:pPr>
            <w:r>
              <w:rPr>
                <w:rFonts w:hint="eastAsia" w:cs="宋体" w:asciiTheme="minorEastAsia" w:hAnsiTheme="minorEastAsia" w:eastAsiaTheme="minorEastAsia"/>
                <w:bCs/>
                <w:color w:val="000000" w:themeColor="text1"/>
                <w:kern w:val="0"/>
                <w:szCs w:val="21"/>
              </w:rPr>
              <w:t>2.3</w:t>
            </w:r>
          </w:p>
        </w:tc>
        <w:tc>
          <w:tcPr>
            <w:tcW w:w="919" w:type="dxa"/>
            <w:vAlign w:val="center"/>
          </w:tcPr>
          <w:p w14:paraId="1EE2F58E">
            <w:pPr>
              <w:wordWrap w:val="0"/>
              <w:adjustRightInd w:val="0"/>
              <w:snapToGrid w:val="0"/>
              <w:spacing w:line="480" w:lineRule="auto"/>
              <w:jc w:val="center"/>
              <w:textAlignment w:val="baseline"/>
              <w:rPr>
                <w:rFonts w:cs="宋体" w:asciiTheme="minorEastAsia" w:hAnsiTheme="minorEastAsia" w:eastAsiaTheme="minorEastAsia"/>
                <w:bCs/>
                <w:color w:val="000000" w:themeColor="text1"/>
                <w:szCs w:val="21"/>
              </w:rPr>
            </w:pPr>
            <w:r>
              <w:rPr>
                <w:rFonts w:hint="eastAsia" w:cs="宋体" w:asciiTheme="minorEastAsia" w:hAnsiTheme="minorEastAsia" w:eastAsiaTheme="minorEastAsia"/>
                <w:color w:val="000000" w:themeColor="text1"/>
                <w:szCs w:val="21"/>
              </w:rPr>
              <w:t>（3）拟投入的主要施工机械、设备计划</w:t>
            </w:r>
          </w:p>
        </w:tc>
        <w:tc>
          <w:tcPr>
            <w:tcW w:w="7110" w:type="dxa"/>
            <w:vAlign w:val="center"/>
          </w:tcPr>
          <w:p w14:paraId="27961FC6">
            <w:pPr>
              <w:pStyle w:val="21"/>
              <w:wordWrap w:val="0"/>
              <w:spacing w:line="480" w:lineRule="auto"/>
              <w:ind w:firstLine="420"/>
              <w:jc w:val="left"/>
              <w:rPr>
                <w:rFonts w:cs="宋体" w:asciiTheme="minorEastAsia" w:hAnsiTheme="minorEastAsia" w:eastAsiaTheme="minorEastAsia"/>
                <w:bCs/>
                <w:color w:val="000000" w:themeColor="text1"/>
                <w:sz w:val="21"/>
              </w:rPr>
            </w:pPr>
            <w:r>
              <w:rPr>
                <w:rFonts w:hint="eastAsia" w:cs="宋体" w:asciiTheme="minorEastAsia" w:hAnsiTheme="minorEastAsia" w:eastAsiaTheme="minorEastAsia"/>
                <w:bCs/>
                <w:color w:val="000000" w:themeColor="text1"/>
                <w:sz w:val="21"/>
              </w:rPr>
              <w:t>一档（1分）：投入的施工机械、设备、机具组织计划差，投入计划与进度计划不呼应，勉强满足施工需要。</w:t>
            </w:r>
          </w:p>
          <w:p w14:paraId="3BE4630D">
            <w:pPr>
              <w:pStyle w:val="21"/>
              <w:wordWrap w:val="0"/>
              <w:spacing w:line="480" w:lineRule="auto"/>
              <w:ind w:firstLine="420"/>
              <w:jc w:val="left"/>
              <w:rPr>
                <w:rFonts w:cs="宋体" w:asciiTheme="minorEastAsia" w:hAnsiTheme="minorEastAsia" w:eastAsiaTheme="minorEastAsia"/>
                <w:bCs/>
                <w:color w:val="000000" w:themeColor="text1"/>
                <w:sz w:val="21"/>
              </w:rPr>
            </w:pPr>
            <w:r>
              <w:rPr>
                <w:rFonts w:hint="eastAsia" w:cs="宋体" w:asciiTheme="minorEastAsia" w:hAnsiTheme="minorEastAsia" w:eastAsiaTheme="minorEastAsia"/>
                <w:bCs/>
                <w:color w:val="000000" w:themeColor="text1"/>
                <w:sz w:val="21"/>
              </w:rPr>
              <w:t>二档（3分）：投入的施工机械、设备、机具有组织计划，设备数量、选型配置、进场投入计划与进度计划呼应，基本满足施工需要。</w:t>
            </w:r>
          </w:p>
          <w:p w14:paraId="0FE8358B">
            <w:pPr>
              <w:pStyle w:val="21"/>
              <w:wordWrap w:val="0"/>
              <w:spacing w:line="480" w:lineRule="auto"/>
              <w:ind w:firstLine="420"/>
              <w:jc w:val="left"/>
              <w:rPr>
                <w:rFonts w:cs="宋体" w:asciiTheme="minorEastAsia" w:hAnsiTheme="minorEastAsia" w:eastAsiaTheme="minorEastAsia"/>
                <w:bCs/>
                <w:color w:val="000000" w:themeColor="text1"/>
                <w:sz w:val="21"/>
              </w:rPr>
            </w:pPr>
            <w:r>
              <w:rPr>
                <w:rFonts w:hint="eastAsia" w:cs="宋体" w:asciiTheme="minorEastAsia" w:hAnsiTheme="minorEastAsia" w:eastAsiaTheme="minorEastAsia"/>
                <w:bCs/>
                <w:color w:val="000000" w:themeColor="text1"/>
                <w:sz w:val="21"/>
              </w:rPr>
              <w:t>三档（6分）：投入的施工机械、设备、机具有详细的组织计划，设备数量、选型配置、进场投入计划与进度计划呼应，满足施工需要。</w:t>
            </w:r>
          </w:p>
          <w:p w14:paraId="4966D0B7">
            <w:pPr>
              <w:pStyle w:val="21"/>
              <w:wordWrap w:val="0"/>
              <w:spacing w:line="480" w:lineRule="auto"/>
              <w:ind w:firstLine="420"/>
              <w:jc w:val="left"/>
              <w:rPr>
                <w:rFonts w:asciiTheme="minorEastAsia" w:hAnsiTheme="minorEastAsia" w:eastAsiaTheme="minorEastAsia"/>
                <w:color w:val="000000" w:themeColor="text1"/>
              </w:rPr>
            </w:pPr>
            <w:r>
              <w:rPr>
                <w:rFonts w:hint="eastAsia" w:cs="宋体" w:asciiTheme="minorEastAsia" w:hAnsiTheme="minorEastAsia" w:eastAsiaTheme="minorEastAsia"/>
                <w:bCs/>
                <w:color w:val="000000" w:themeColor="text1"/>
                <w:sz w:val="21"/>
              </w:rPr>
              <w:t>四档（9分）：投入的施工机械、设备、机具有详细的组织计划且计划周密，设备数量、选型配置、进场时间安排合理，完全满足施工需要。</w:t>
            </w:r>
          </w:p>
        </w:tc>
        <w:tc>
          <w:tcPr>
            <w:tcW w:w="772" w:type="dxa"/>
            <w:vAlign w:val="center"/>
          </w:tcPr>
          <w:p w14:paraId="2E5FB938">
            <w:pPr>
              <w:spacing w:line="320" w:lineRule="exact"/>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9分</w:t>
            </w:r>
          </w:p>
        </w:tc>
      </w:tr>
      <w:tr w14:paraId="10EDB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7" w:type="dxa"/>
            <w:vAlign w:val="center"/>
          </w:tcPr>
          <w:p w14:paraId="18367791">
            <w:pPr>
              <w:adjustRightInd w:val="0"/>
              <w:spacing w:line="320" w:lineRule="exact"/>
              <w:ind w:left="-105" w:leftChars="-50" w:right="-105" w:rightChars="-50"/>
              <w:jc w:val="center"/>
              <w:textAlignment w:val="baseline"/>
              <w:rPr>
                <w:rFonts w:cs="宋体" w:asciiTheme="minorEastAsia" w:hAnsiTheme="minorEastAsia" w:eastAsiaTheme="minorEastAsia"/>
                <w:bCs/>
                <w:color w:val="000000" w:themeColor="text1"/>
                <w:kern w:val="0"/>
                <w:szCs w:val="21"/>
              </w:rPr>
            </w:pPr>
            <w:r>
              <w:rPr>
                <w:rFonts w:hint="eastAsia" w:cs="宋体" w:asciiTheme="minorEastAsia" w:hAnsiTheme="minorEastAsia" w:eastAsiaTheme="minorEastAsia"/>
                <w:bCs/>
                <w:color w:val="000000" w:themeColor="text1"/>
                <w:kern w:val="0"/>
                <w:szCs w:val="21"/>
              </w:rPr>
              <w:t>2.4</w:t>
            </w:r>
          </w:p>
        </w:tc>
        <w:tc>
          <w:tcPr>
            <w:tcW w:w="919" w:type="dxa"/>
            <w:vAlign w:val="center"/>
          </w:tcPr>
          <w:p w14:paraId="4D1DB1DB">
            <w:pPr>
              <w:wordWrap w:val="0"/>
              <w:adjustRightInd w:val="0"/>
              <w:snapToGrid w:val="0"/>
              <w:spacing w:line="480" w:lineRule="auto"/>
              <w:jc w:val="center"/>
              <w:textAlignment w:val="baseline"/>
              <w:rPr>
                <w:rFonts w:cs="宋体" w:asciiTheme="minorEastAsia" w:hAnsiTheme="minorEastAsia" w:eastAsiaTheme="minorEastAsia"/>
                <w:bCs/>
                <w:color w:val="000000" w:themeColor="text1"/>
                <w:szCs w:val="21"/>
              </w:rPr>
            </w:pPr>
            <w:r>
              <w:rPr>
                <w:rFonts w:hint="eastAsia" w:cs="宋体" w:asciiTheme="minorEastAsia" w:hAnsiTheme="minorEastAsia" w:eastAsiaTheme="minorEastAsia"/>
                <w:color w:val="000000" w:themeColor="text1"/>
                <w:szCs w:val="21"/>
              </w:rPr>
              <w:t>（4）确保工程质量的技术组织措施</w:t>
            </w:r>
          </w:p>
        </w:tc>
        <w:tc>
          <w:tcPr>
            <w:tcW w:w="7110" w:type="dxa"/>
            <w:vAlign w:val="center"/>
          </w:tcPr>
          <w:p w14:paraId="6BA2CBAB">
            <w:pPr>
              <w:pStyle w:val="21"/>
              <w:wordWrap w:val="0"/>
              <w:spacing w:line="480" w:lineRule="auto"/>
              <w:ind w:firstLine="420"/>
              <w:jc w:val="left"/>
              <w:rPr>
                <w:rFonts w:cs="宋体" w:asciiTheme="minorEastAsia" w:hAnsiTheme="minorEastAsia" w:eastAsiaTheme="minorEastAsia"/>
                <w:bCs/>
                <w:color w:val="000000" w:themeColor="text1"/>
                <w:sz w:val="21"/>
              </w:rPr>
            </w:pPr>
            <w:r>
              <w:rPr>
                <w:rFonts w:hint="eastAsia" w:cs="宋体" w:asciiTheme="minorEastAsia" w:hAnsiTheme="minorEastAsia" w:eastAsiaTheme="minorEastAsia"/>
                <w:bCs/>
                <w:color w:val="000000" w:themeColor="text1"/>
                <w:sz w:val="21"/>
              </w:rPr>
              <w:t>一档（1分）：质量技术管理班子人员配备不合理，制度不健全。质量技术保证措施和手段不可行，没有质量违约责任诺。</w:t>
            </w:r>
          </w:p>
          <w:p w14:paraId="2C3E9941">
            <w:pPr>
              <w:pStyle w:val="21"/>
              <w:wordWrap w:val="0"/>
              <w:spacing w:line="480" w:lineRule="auto"/>
              <w:ind w:firstLine="420"/>
              <w:jc w:val="left"/>
              <w:rPr>
                <w:rFonts w:cs="宋体" w:asciiTheme="minorEastAsia" w:hAnsiTheme="minorEastAsia" w:eastAsiaTheme="minorEastAsia"/>
                <w:bCs/>
                <w:color w:val="000000" w:themeColor="text1"/>
                <w:sz w:val="21"/>
              </w:rPr>
            </w:pPr>
            <w:r>
              <w:rPr>
                <w:rFonts w:hint="eastAsia" w:cs="宋体" w:asciiTheme="minorEastAsia" w:hAnsiTheme="minorEastAsia" w:eastAsiaTheme="minorEastAsia"/>
                <w:bCs/>
                <w:color w:val="000000" w:themeColor="text1"/>
                <w:sz w:val="21"/>
              </w:rPr>
              <w:t>二档（3分）：质量技术管理班子人员配备基本合理，制度基本健全。主要工序有质量技术保证措施和手段，能有效保证技术质量，满足招标文件的质量要求。</w:t>
            </w:r>
          </w:p>
          <w:p w14:paraId="6AA1520C">
            <w:pPr>
              <w:pStyle w:val="21"/>
              <w:wordWrap w:val="0"/>
              <w:spacing w:line="480" w:lineRule="auto"/>
              <w:ind w:firstLine="420"/>
              <w:jc w:val="left"/>
              <w:rPr>
                <w:rFonts w:cs="宋体" w:asciiTheme="minorEastAsia" w:hAnsiTheme="minorEastAsia" w:eastAsiaTheme="minorEastAsia"/>
                <w:bCs/>
                <w:color w:val="000000" w:themeColor="text1"/>
                <w:sz w:val="21"/>
              </w:rPr>
            </w:pPr>
            <w:r>
              <w:rPr>
                <w:rFonts w:hint="eastAsia" w:cs="宋体" w:asciiTheme="minorEastAsia" w:hAnsiTheme="minorEastAsia" w:eastAsiaTheme="minorEastAsia"/>
                <w:bCs/>
                <w:color w:val="000000" w:themeColor="text1"/>
                <w:sz w:val="21"/>
              </w:rPr>
              <w:t>三档（6分）：有专门的质量技术管理班子和制度，且人员配备合理，制度健全。主要工序有质量技术保证措施和手段，自控体系完整，能有效保证技术质量，可以达到承诺的质量标准。</w:t>
            </w:r>
          </w:p>
          <w:p w14:paraId="35445E01">
            <w:pPr>
              <w:pStyle w:val="21"/>
              <w:wordWrap w:val="0"/>
              <w:spacing w:line="480" w:lineRule="auto"/>
              <w:ind w:firstLine="420"/>
              <w:jc w:val="left"/>
              <w:rPr>
                <w:rFonts w:asciiTheme="minorEastAsia" w:hAnsiTheme="minorEastAsia" w:eastAsiaTheme="minorEastAsia"/>
                <w:color w:val="000000" w:themeColor="text1"/>
              </w:rPr>
            </w:pPr>
            <w:r>
              <w:rPr>
                <w:rFonts w:hint="eastAsia" w:cs="宋体" w:asciiTheme="minorEastAsia" w:hAnsiTheme="minorEastAsia" w:eastAsiaTheme="minorEastAsia"/>
                <w:bCs/>
                <w:color w:val="000000" w:themeColor="text1"/>
                <w:sz w:val="21"/>
              </w:rPr>
              <w:t>四档（9分）：有专门的质量技术管理班子和制度，且人员配备合理，制度健全。主要工序有质量技术保证措施和手段，且先进、可行、具体，高于招标文件的质量要求及施工验收规范要求，达到承诺的质量标准。</w:t>
            </w:r>
          </w:p>
        </w:tc>
        <w:tc>
          <w:tcPr>
            <w:tcW w:w="772" w:type="dxa"/>
            <w:vAlign w:val="center"/>
          </w:tcPr>
          <w:p w14:paraId="07994910">
            <w:pPr>
              <w:spacing w:line="320" w:lineRule="exact"/>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9分</w:t>
            </w:r>
          </w:p>
        </w:tc>
      </w:tr>
      <w:tr w14:paraId="09117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7" w:type="dxa"/>
            <w:vAlign w:val="center"/>
          </w:tcPr>
          <w:p w14:paraId="6A9A905A">
            <w:pPr>
              <w:adjustRightInd w:val="0"/>
              <w:spacing w:line="320" w:lineRule="exact"/>
              <w:ind w:left="-105" w:leftChars="-50" w:right="-105" w:rightChars="-50"/>
              <w:jc w:val="center"/>
              <w:textAlignment w:val="baseline"/>
              <w:rPr>
                <w:rFonts w:cs="宋体" w:asciiTheme="minorEastAsia" w:hAnsiTheme="minorEastAsia" w:eastAsiaTheme="minorEastAsia"/>
                <w:bCs/>
                <w:color w:val="000000" w:themeColor="text1"/>
                <w:kern w:val="0"/>
                <w:szCs w:val="21"/>
              </w:rPr>
            </w:pPr>
            <w:r>
              <w:rPr>
                <w:rFonts w:hint="eastAsia" w:cs="宋体" w:asciiTheme="minorEastAsia" w:hAnsiTheme="minorEastAsia" w:eastAsiaTheme="minorEastAsia"/>
                <w:bCs/>
                <w:color w:val="000000" w:themeColor="text1"/>
                <w:kern w:val="0"/>
                <w:szCs w:val="21"/>
              </w:rPr>
              <w:t>2.5</w:t>
            </w:r>
          </w:p>
        </w:tc>
        <w:tc>
          <w:tcPr>
            <w:tcW w:w="919" w:type="dxa"/>
            <w:vAlign w:val="center"/>
          </w:tcPr>
          <w:p w14:paraId="247602EF">
            <w:pPr>
              <w:widowControl/>
              <w:wordWrap w:val="0"/>
              <w:spacing w:line="480" w:lineRule="auto"/>
              <w:jc w:val="center"/>
              <w:rPr>
                <w:rFonts w:cs="宋体" w:asciiTheme="minorEastAsia" w:hAnsiTheme="minorEastAsia" w:eastAsiaTheme="minorEastAsia"/>
                <w:bCs/>
                <w:color w:val="000000" w:themeColor="text1"/>
                <w:szCs w:val="21"/>
              </w:rPr>
            </w:pPr>
            <w:r>
              <w:rPr>
                <w:rFonts w:hint="eastAsia" w:cs="宋体" w:asciiTheme="minorEastAsia" w:hAnsiTheme="minorEastAsia" w:eastAsiaTheme="minorEastAsia"/>
                <w:color w:val="000000" w:themeColor="text1"/>
                <w:kern w:val="0"/>
                <w:szCs w:val="21"/>
              </w:rPr>
              <w:t>（5）确保安全生产的技术组织措施</w:t>
            </w:r>
          </w:p>
        </w:tc>
        <w:tc>
          <w:tcPr>
            <w:tcW w:w="7110" w:type="dxa"/>
            <w:vAlign w:val="center"/>
          </w:tcPr>
          <w:p w14:paraId="1B446590">
            <w:pPr>
              <w:pStyle w:val="21"/>
              <w:wordWrap w:val="0"/>
              <w:spacing w:line="480" w:lineRule="auto"/>
              <w:ind w:firstLine="420"/>
              <w:jc w:val="left"/>
              <w:rPr>
                <w:rFonts w:cs="宋体" w:asciiTheme="minorEastAsia" w:hAnsiTheme="minorEastAsia" w:eastAsiaTheme="minorEastAsia"/>
                <w:bCs/>
                <w:color w:val="000000" w:themeColor="text1"/>
                <w:sz w:val="21"/>
              </w:rPr>
            </w:pPr>
            <w:r>
              <w:rPr>
                <w:rFonts w:hint="eastAsia" w:cs="宋体" w:asciiTheme="minorEastAsia" w:hAnsiTheme="minorEastAsia" w:eastAsiaTheme="minorEastAsia"/>
                <w:bCs/>
                <w:color w:val="000000" w:themeColor="text1"/>
                <w:sz w:val="21"/>
              </w:rPr>
              <w:t>一档（1分）：有配备满足项目要求的专职安全员，人员配备不合理，安全管理制度不健全，各道工序安全技术措施基本符合实际，不能满足有关安全技术标准要求。现场防火、应急救援、社会治安安全措施不合理。</w:t>
            </w:r>
          </w:p>
          <w:p w14:paraId="5F71F7E9">
            <w:pPr>
              <w:pStyle w:val="21"/>
              <w:wordWrap w:val="0"/>
              <w:spacing w:line="480" w:lineRule="auto"/>
              <w:ind w:firstLine="420"/>
              <w:jc w:val="left"/>
              <w:rPr>
                <w:rFonts w:cs="宋体" w:asciiTheme="minorEastAsia" w:hAnsiTheme="minorEastAsia" w:eastAsiaTheme="minorEastAsia"/>
                <w:bCs/>
                <w:color w:val="000000" w:themeColor="text1"/>
                <w:sz w:val="21"/>
              </w:rPr>
            </w:pPr>
            <w:r>
              <w:rPr>
                <w:rFonts w:hint="eastAsia" w:cs="宋体" w:asciiTheme="minorEastAsia" w:hAnsiTheme="minorEastAsia" w:eastAsiaTheme="minorEastAsia"/>
                <w:bCs/>
                <w:color w:val="000000" w:themeColor="text1"/>
                <w:sz w:val="21"/>
              </w:rPr>
              <w:t>二档（3分）：有配备满足项目要求的专职安全员，人员配备基本合理，安全管理制度基本健全，各道工序安全技术措施基本符合实际，基本满足有关安全技术标准要求。现场防火、应急救援、社会治安安全措施基本合理。</w:t>
            </w:r>
          </w:p>
          <w:p w14:paraId="29AD149F">
            <w:pPr>
              <w:pStyle w:val="21"/>
              <w:wordWrap w:val="0"/>
              <w:spacing w:line="480" w:lineRule="auto"/>
              <w:ind w:firstLine="420"/>
              <w:jc w:val="left"/>
              <w:rPr>
                <w:rFonts w:cs="宋体" w:asciiTheme="minorEastAsia" w:hAnsiTheme="minorEastAsia" w:eastAsiaTheme="minorEastAsia"/>
                <w:bCs/>
                <w:color w:val="000000" w:themeColor="text1"/>
                <w:sz w:val="21"/>
              </w:rPr>
            </w:pPr>
            <w:r>
              <w:rPr>
                <w:rFonts w:hint="eastAsia" w:cs="宋体" w:asciiTheme="minorEastAsia" w:hAnsiTheme="minorEastAsia" w:eastAsiaTheme="minorEastAsia"/>
                <w:bCs/>
                <w:color w:val="000000" w:themeColor="text1"/>
                <w:sz w:val="21"/>
              </w:rPr>
              <w:t>三档（6分）：有配备满足项目要求的专职安全员，人员配备合理，有健全的安全管理制度，各道工序安全技术措施符合实际且满足有关安全技术标准要求。现场防火、应急救援、社会治安安全措施合理。</w:t>
            </w:r>
          </w:p>
          <w:p w14:paraId="7E8B5DDB">
            <w:pPr>
              <w:pStyle w:val="21"/>
              <w:wordWrap w:val="0"/>
              <w:spacing w:line="480" w:lineRule="auto"/>
              <w:ind w:firstLine="420"/>
              <w:jc w:val="left"/>
              <w:rPr>
                <w:rFonts w:asciiTheme="minorEastAsia" w:hAnsiTheme="minorEastAsia" w:eastAsiaTheme="minorEastAsia"/>
                <w:color w:val="000000" w:themeColor="text1"/>
              </w:rPr>
            </w:pPr>
            <w:r>
              <w:rPr>
                <w:rFonts w:hint="eastAsia" w:cs="宋体" w:asciiTheme="minorEastAsia" w:hAnsiTheme="minorEastAsia" w:eastAsiaTheme="minorEastAsia"/>
                <w:bCs/>
                <w:color w:val="000000" w:themeColor="text1"/>
                <w:sz w:val="21"/>
              </w:rPr>
              <w:t>四档（9分）：有配备满足项目要求的专职安全员，人员配备合理。有健全的安全管理制度，各道工序安全技术措施针对性强，符合实际且高于国家有关安全技术标准要求。现场防火、应急救援、社会治安安全措施得力。</w:t>
            </w:r>
          </w:p>
        </w:tc>
        <w:tc>
          <w:tcPr>
            <w:tcW w:w="772" w:type="dxa"/>
            <w:vAlign w:val="center"/>
          </w:tcPr>
          <w:p w14:paraId="11AD47C7">
            <w:pPr>
              <w:spacing w:line="320" w:lineRule="exact"/>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9分</w:t>
            </w:r>
          </w:p>
        </w:tc>
      </w:tr>
      <w:tr w14:paraId="3ECCF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7" w:type="dxa"/>
            <w:vAlign w:val="center"/>
          </w:tcPr>
          <w:p w14:paraId="404C6CC4">
            <w:pPr>
              <w:adjustRightInd w:val="0"/>
              <w:spacing w:line="320" w:lineRule="exact"/>
              <w:ind w:left="-105" w:leftChars="-50" w:right="-105" w:rightChars="-50"/>
              <w:jc w:val="center"/>
              <w:textAlignment w:val="baseline"/>
              <w:rPr>
                <w:rFonts w:cs="宋体" w:asciiTheme="minorEastAsia" w:hAnsiTheme="minorEastAsia" w:eastAsiaTheme="minorEastAsia"/>
                <w:bCs/>
                <w:color w:val="000000" w:themeColor="text1"/>
                <w:kern w:val="0"/>
                <w:szCs w:val="21"/>
              </w:rPr>
            </w:pPr>
            <w:r>
              <w:rPr>
                <w:rFonts w:hint="eastAsia" w:cs="宋体" w:asciiTheme="minorEastAsia" w:hAnsiTheme="minorEastAsia" w:eastAsiaTheme="minorEastAsia"/>
                <w:bCs/>
                <w:color w:val="000000" w:themeColor="text1"/>
                <w:kern w:val="0"/>
                <w:szCs w:val="21"/>
              </w:rPr>
              <w:t>2.6</w:t>
            </w:r>
          </w:p>
        </w:tc>
        <w:tc>
          <w:tcPr>
            <w:tcW w:w="919" w:type="dxa"/>
            <w:vAlign w:val="center"/>
          </w:tcPr>
          <w:p w14:paraId="0033261D">
            <w:pPr>
              <w:pStyle w:val="21"/>
              <w:wordWrap w:val="0"/>
              <w:spacing w:line="480" w:lineRule="auto"/>
              <w:ind w:firstLine="420"/>
              <w:jc w:val="center"/>
              <w:rPr>
                <w:rFonts w:cs="宋体" w:asciiTheme="minorEastAsia" w:hAnsiTheme="minorEastAsia" w:eastAsiaTheme="minorEastAsia"/>
                <w:bCs/>
                <w:color w:val="000000" w:themeColor="text1"/>
              </w:rPr>
            </w:pPr>
            <w:r>
              <w:rPr>
                <w:rFonts w:hint="eastAsia" w:cs="宋体" w:asciiTheme="minorEastAsia" w:hAnsiTheme="minorEastAsia" w:eastAsiaTheme="minorEastAsia"/>
                <w:bCs/>
                <w:color w:val="000000" w:themeColor="text1"/>
                <w:sz w:val="21"/>
              </w:rPr>
              <w:t>（6）劳动力安排计划</w:t>
            </w:r>
          </w:p>
        </w:tc>
        <w:tc>
          <w:tcPr>
            <w:tcW w:w="7110" w:type="dxa"/>
            <w:vAlign w:val="center"/>
          </w:tcPr>
          <w:p w14:paraId="2B91BE03">
            <w:pPr>
              <w:pStyle w:val="21"/>
              <w:wordWrap w:val="0"/>
              <w:spacing w:line="480" w:lineRule="auto"/>
              <w:ind w:firstLine="420"/>
              <w:jc w:val="left"/>
              <w:rPr>
                <w:rFonts w:cs="宋体" w:asciiTheme="minorEastAsia" w:hAnsiTheme="minorEastAsia" w:eastAsiaTheme="minorEastAsia"/>
                <w:bCs/>
                <w:color w:val="000000" w:themeColor="text1"/>
                <w:sz w:val="21"/>
              </w:rPr>
            </w:pPr>
            <w:r>
              <w:rPr>
                <w:rFonts w:hint="eastAsia" w:cs="宋体" w:asciiTheme="minorEastAsia" w:hAnsiTheme="minorEastAsia" w:eastAsiaTheme="minorEastAsia"/>
                <w:bCs/>
                <w:color w:val="000000" w:themeColor="text1"/>
                <w:sz w:val="21"/>
              </w:rPr>
              <w:t>一档（1分）：各主要施工工序劳动力安排计划不全，无各工种劳动力安排计划或计划不全，劳动力投入不合理，不能满足施工需求。</w:t>
            </w:r>
          </w:p>
          <w:p w14:paraId="1D063723">
            <w:pPr>
              <w:pStyle w:val="21"/>
              <w:wordWrap w:val="0"/>
              <w:spacing w:line="480" w:lineRule="auto"/>
              <w:ind w:firstLine="420"/>
              <w:jc w:val="left"/>
              <w:rPr>
                <w:rFonts w:cs="宋体" w:asciiTheme="minorEastAsia" w:hAnsiTheme="minorEastAsia" w:eastAsiaTheme="minorEastAsia"/>
                <w:bCs/>
                <w:color w:val="000000" w:themeColor="text1"/>
                <w:sz w:val="21"/>
              </w:rPr>
            </w:pPr>
            <w:r>
              <w:rPr>
                <w:rFonts w:hint="eastAsia" w:cs="宋体" w:asciiTheme="minorEastAsia" w:hAnsiTheme="minorEastAsia" w:eastAsiaTheme="minorEastAsia"/>
                <w:bCs/>
                <w:color w:val="000000" w:themeColor="text1"/>
                <w:sz w:val="21"/>
              </w:rPr>
              <w:t>二档（2分）：各主要施工工序应有劳动力安排计划，有各工种劳动力安排计划，劳动力投入基本合理，基本满足施工需要。</w:t>
            </w:r>
          </w:p>
          <w:p w14:paraId="4168548F">
            <w:pPr>
              <w:pStyle w:val="21"/>
              <w:wordWrap w:val="0"/>
              <w:spacing w:line="480" w:lineRule="auto"/>
              <w:ind w:firstLine="420"/>
              <w:jc w:val="left"/>
              <w:rPr>
                <w:rFonts w:cs="宋体" w:asciiTheme="minorEastAsia" w:hAnsiTheme="minorEastAsia" w:eastAsiaTheme="minorEastAsia"/>
                <w:bCs/>
                <w:color w:val="000000" w:themeColor="text1"/>
                <w:sz w:val="21"/>
              </w:rPr>
            </w:pPr>
            <w:r>
              <w:rPr>
                <w:rFonts w:hint="eastAsia" w:cs="宋体" w:asciiTheme="minorEastAsia" w:hAnsiTheme="minorEastAsia" w:eastAsiaTheme="minorEastAsia"/>
                <w:bCs/>
                <w:color w:val="000000" w:themeColor="text1"/>
                <w:sz w:val="21"/>
              </w:rPr>
              <w:t>三档（3分）：各主要施工工序有详细的劳动力安排计划，有各工种劳动力安排计划，劳动力投入合理，可以满足施工需要。</w:t>
            </w:r>
          </w:p>
          <w:p w14:paraId="6BD611EB">
            <w:pPr>
              <w:pStyle w:val="21"/>
              <w:wordWrap w:val="0"/>
              <w:spacing w:line="480" w:lineRule="auto"/>
              <w:ind w:firstLine="420"/>
              <w:jc w:val="left"/>
              <w:rPr>
                <w:rFonts w:asciiTheme="minorEastAsia" w:hAnsiTheme="minorEastAsia" w:eastAsiaTheme="minorEastAsia"/>
                <w:color w:val="000000" w:themeColor="text1"/>
              </w:rPr>
            </w:pPr>
            <w:r>
              <w:rPr>
                <w:rFonts w:hint="eastAsia" w:cs="宋体" w:asciiTheme="minorEastAsia" w:hAnsiTheme="minorEastAsia" w:eastAsiaTheme="minorEastAsia"/>
                <w:bCs/>
                <w:color w:val="000000" w:themeColor="text1"/>
                <w:sz w:val="21"/>
              </w:rPr>
              <w:t>四档（5分）：各主要施工工序有详细周密的劳动力安排计划，各工种劳动力安排计划齐全，劳动力投入与进度计划呼应合理，完全满足施工需要。</w:t>
            </w:r>
          </w:p>
        </w:tc>
        <w:tc>
          <w:tcPr>
            <w:tcW w:w="772" w:type="dxa"/>
            <w:vAlign w:val="center"/>
          </w:tcPr>
          <w:p w14:paraId="0A21819C">
            <w:pPr>
              <w:spacing w:line="320" w:lineRule="exact"/>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5分</w:t>
            </w:r>
          </w:p>
        </w:tc>
      </w:tr>
      <w:tr w14:paraId="585CB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7" w:type="dxa"/>
            <w:vAlign w:val="center"/>
          </w:tcPr>
          <w:p w14:paraId="26671A86">
            <w:pPr>
              <w:adjustRightInd w:val="0"/>
              <w:spacing w:line="320" w:lineRule="exact"/>
              <w:ind w:left="-105" w:leftChars="-50" w:right="-105" w:rightChars="-50"/>
              <w:jc w:val="center"/>
              <w:textAlignment w:val="baseline"/>
              <w:rPr>
                <w:rFonts w:cs="宋体" w:asciiTheme="minorEastAsia" w:hAnsiTheme="minorEastAsia" w:eastAsiaTheme="minorEastAsia"/>
                <w:bCs/>
                <w:color w:val="000000" w:themeColor="text1"/>
                <w:kern w:val="0"/>
                <w:szCs w:val="21"/>
              </w:rPr>
            </w:pPr>
            <w:r>
              <w:rPr>
                <w:rFonts w:hint="eastAsia" w:cs="宋体" w:asciiTheme="minorEastAsia" w:hAnsiTheme="minorEastAsia" w:eastAsiaTheme="minorEastAsia"/>
                <w:bCs/>
                <w:color w:val="000000" w:themeColor="text1"/>
                <w:kern w:val="0"/>
                <w:szCs w:val="21"/>
              </w:rPr>
              <w:t>2.7</w:t>
            </w:r>
          </w:p>
        </w:tc>
        <w:tc>
          <w:tcPr>
            <w:tcW w:w="919" w:type="dxa"/>
            <w:vAlign w:val="center"/>
          </w:tcPr>
          <w:p w14:paraId="3624B52F">
            <w:pPr>
              <w:widowControl/>
              <w:wordWrap w:val="0"/>
              <w:spacing w:line="480" w:lineRule="auto"/>
              <w:jc w:val="center"/>
              <w:rPr>
                <w:rFonts w:cs="宋体" w:asciiTheme="minorEastAsia" w:hAnsiTheme="minorEastAsia" w:eastAsiaTheme="minorEastAsia"/>
                <w:bCs/>
                <w:color w:val="000000" w:themeColor="text1"/>
                <w:szCs w:val="21"/>
              </w:rPr>
            </w:pPr>
            <w:r>
              <w:rPr>
                <w:rFonts w:hint="eastAsia" w:cs="宋体" w:asciiTheme="minorEastAsia" w:hAnsiTheme="minorEastAsia" w:eastAsiaTheme="minorEastAsia"/>
                <w:color w:val="000000" w:themeColor="text1"/>
                <w:kern w:val="0"/>
                <w:szCs w:val="21"/>
              </w:rPr>
              <w:t>（7）确保工期的技术组织措施</w:t>
            </w:r>
          </w:p>
        </w:tc>
        <w:tc>
          <w:tcPr>
            <w:tcW w:w="7110" w:type="dxa"/>
            <w:vAlign w:val="center"/>
          </w:tcPr>
          <w:p w14:paraId="332EAD7A">
            <w:pPr>
              <w:pStyle w:val="21"/>
              <w:wordWrap w:val="0"/>
              <w:spacing w:line="480" w:lineRule="auto"/>
              <w:ind w:firstLine="420"/>
              <w:jc w:val="left"/>
              <w:rPr>
                <w:rFonts w:cs="宋体" w:asciiTheme="minorEastAsia" w:hAnsiTheme="minorEastAsia" w:eastAsiaTheme="minorEastAsia"/>
                <w:bCs/>
                <w:color w:val="000000" w:themeColor="text1"/>
                <w:sz w:val="21"/>
              </w:rPr>
            </w:pPr>
            <w:r>
              <w:rPr>
                <w:rFonts w:hint="eastAsia" w:cs="宋体" w:asciiTheme="minorEastAsia" w:hAnsiTheme="minorEastAsia" w:eastAsiaTheme="minorEastAsia"/>
                <w:bCs/>
                <w:color w:val="000000" w:themeColor="text1"/>
                <w:sz w:val="21"/>
              </w:rPr>
              <w:t>一档（1分）：有保证工期的具体措施。各项计划图表编制不完善，安排不合理，不能满足本项目施工实际要求。</w:t>
            </w:r>
          </w:p>
          <w:p w14:paraId="7693A519">
            <w:pPr>
              <w:pStyle w:val="21"/>
              <w:wordWrap w:val="0"/>
              <w:spacing w:line="480" w:lineRule="auto"/>
              <w:ind w:firstLine="420"/>
              <w:jc w:val="left"/>
              <w:rPr>
                <w:rFonts w:cs="宋体" w:asciiTheme="minorEastAsia" w:hAnsiTheme="minorEastAsia" w:eastAsiaTheme="minorEastAsia"/>
                <w:bCs/>
                <w:color w:val="000000" w:themeColor="text1"/>
                <w:sz w:val="21"/>
              </w:rPr>
            </w:pPr>
            <w:r>
              <w:rPr>
                <w:rFonts w:hint="eastAsia" w:cs="宋体" w:asciiTheme="minorEastAsia" w:hAnsiTheme="minorEastAsia" w:eastAsiaTheme="minorEastAsia"/>
                <w:bCs/>
                <w:color w:val="000000" w:themeColor="text1"/>
                <w:sz w:val="21"/>
              </w:rPr>
              <w:t xml:space="preserve">二档（2分）：有保证工期的具体措施，措施基本得当。各项计划图表编制基本齐全，安排基本合理，基本符合本项目施工实际要求。 </w:t>
            </w:r>
          </w:p>
          <w:p w14:paraId="0C087C94">
            <w:pPr>
              <w:pStyle w:val="21"/>
              <w:wordWrap w:val="0"/>
              <w:spacing w:line="480" w:lineRule="auto"/>
              <w:ind w:firstLine="420"/>
              <w:jc w:val="left"/>
              <w:rPr>
                <w:rFonts w:cs="宋体" w:asciiTheme="minorEastAsia" w:hAnsiTheme="minorEastAsia" w:eastAsiaTheme="minorEastAsia"/>
                <w:bCs/>
                <w:color w:val="000000" w:themeColor="text1"/>
                <w:sz w:val="21"/>
              </w:rPr>
            </w:pPr>
            <w:r>
              <w:rPr>
                <w:rFonts w:hint="eastAsia" w:cs="宋体" w:asciiTheme="minorEastAsia" w:hAnsiTheme="minorEastAsia" w:eastAsiaTheme="minorEastAsia"/>
                <w:bCs/>
                <w:color w:val="000000" w:themeColor="text1"/>
                <w:sz w:val="21"/>
              </w:rPr>
              <w:t>三档（3分）：有保证工期的具体措施且措施得当。各项计划图表编制完善，安排较合理，符合本项目施工实际要求。</w:t>
            </w:r>
          </w:p>
          <w:p w14:paraId="68D074AE">
            <w:pPr>
              <w:pStyle w:val="21"/>
              <w:wordWrap w:val="0"/>
              <w:spacing w:line="480" w:lineRule="auto"/>
              <w:ind w:firstLine="420"/>
              <w:jc w:val="left"/>
              <w:rPr>
                <w:rFonts w:asciiTheme="minorEastAsia" w:hAnsiTheme="minorEastAsia" w:eastAsiaTheme="minorEastAsia"/>
                <w:color w:val="000000" w:themeColor="text1"/>
              </w:rPr>
            </w:pPr>
            <w:r>
              <w:rPr>
                <w:rFonts w:hint="eastAsia" w:cs="宋体" w:asciiTheme="minorEastAsia" w:hAnsiTheme="minorEastAsia" w:eastAsiaTheme="minorEastAsia"/>
                <w:bCs/>
                <w:color w:val="000000" w:themeColor="text1"/>
                <w:sz w:val="21"/>
              </w:rPr>
              <w:t>四档（5分）：有保证工期的具体措施且措施得力。各项计划图表编制详尽周密，安排科学合理，符合本项目施工实际要求。</w:t>
            </w:r>
          </w:p>
        </w:tc>
        <w:tc>
          <w:tcPr>
            <w:tcW w:w="772" w:type="dxa"/>
            <w:vAlign w:val="center"/>
          </w:tcPr>
          <w:p w14:paraId="41E84331">
            <w:pPr>
              <w:spacing w:line="320" w:lineRule="exact"/>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5分</w:t>
            </w:r>
          </w:p>
        </w:tc>
      </w:tr>
      <w:tr w14:paraId="6BB6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7" w:type="dxa"/>
            <w:vAlign w:val="center"/>
          </w:tcPr>
          <w:p w14:paraId="72B8A5BD">
            <w:pPr>
              <w:adjustRightInd w:val="0"/>
              <w:spacing w:line="320" w:lineRule="exact"/>
              <w:ind w:left="-105" w:leftChars="-50" w:right="-105" w:rightChars="-50"/>
              <w:jc w:val="center"/>
              <w:textAlignment w:val="baseline"/>
              <w:rPr>
                <w:rFonts w:cs="宋体" w:asciiTheme="minorEastAsia" w:hAnsiTheme="minorEastAsia" w:eastAsiaTheme="minorEastAsia"/>
                <w:bCs/>
                <w:color w:val="000000" w:themeColor="text1"/>
                <w:kern w:val="0"/>
                <w:szCs w:val="21"/>
              </w:rPr>
            </w:pPr>
            <w:r>
              <w:rPr>
                <w:rFonts w:hint="eastAsia" w:cs="宋体" w:asciiTheme="minorEastAsia" w:hAnsiTheme="minorEastAsia" w:eastAsiaTheme="minorEastAsia"/>
                <w:bCs/>
                <w:color w:val="000000" w:themeColor="text1"/>
                <w:kern w:val="0"/>
                <w:szCs w:val="21"/>
              </w:rPr>
              <w:t>2.8</w:t>
            </w:r>
          </w:p>
        </w:tc>
        <w:tc>
          <w:tcPr>
            <w:tcW w:w="919" w:type="dxa"/>
            <w:vAlign w:val="center"/>
          </w:tcPr>
          <w:p w14:paraId="3DAFBA00">
            <w:pPr>
              <w:widowControl/>
              <w:wordWrap w:val="0"/>
              <w:spacing w:line="480" w:lineRule="auto"/>
              <w:jc w:val="center"/>
              <w:rPr>
                <w:rFonts w:cs="宋体" w:asciiTheme="minorEastAsia" w:hAnsiTheme="minorEastAsia" w:eastAsiaTheme="minorEastAsia"/>
                <w:bCs/>
                <w:color w:val="000000" w:themeColor="text1"/>
                <w:szCs w:val="21"/>
              </w:rPr>
            </w:pPr>
            <w:r>
              <w:rPr>
                <w:rFonts w:hint="eastAsia" w:cs="宋体" w:asciiTheme="minorEastAsia" w:hAnsiTheme="minorEastAsia" w:eastAsiaTheme="minorEastAsia"/>
                <w:color w:val="000000" w:themeColor="text1"/>
                <w:kern w:val="0"/>
                <w:szCs w:val="21"/>
              </w:rPr>
              <w:t>（8）确保文明施工的技术组织措施</w:t>
            </w:r>
          </w:p>
        </w:tc>
        <w:tc>
          <w:tcPr>
            <w:tcW w:w="7110" w:type="dxa"/>
            <w:vAlign w:val="center"/>
          </w:tcPr>
          <w:p w14:paraId="4BF3F56E">
            <w:pPr>
              <w:pStyle w:val="21"/>
              <w:wordWrap w:val="0"/>
              <w:spacing w:line="480" w:lineRule="auto"/>
              <w:ind w:firstLine="420"/>
              <w:jc w:val="left"/>
              <w:rPr>
                <w:rFonts w:cs="宋体" w:asciiTheme="minorEastAsia" w:hAnsiTheme="minorEastAsia" w:eastAsiaTheme="minorEastAsia"/>
                <w:bCs/>
                <w:color w:val="000000" w:themeColor="text1"/>
                <w:sz w:val="21"/>
              </w:rPr>
            </w:pPr>
            <w:r>
              <w:rPr>
                <w:rFonts w:hint="eastAsia" w:cs="宋体" w:asciiTheme="minorEastAsia" w:hAnsiTheme="minorEastAsia" w:eastAsiaTheme="minorEastAsia"/>
                <w:bCs/>
                <w:color w:val="000000" w:themeColor="text1"/>
                <w:sz w:val="21"/>
              </w:rPr>
              <w:t>一档（1分）：现场文明施工、环境保护措施和内容与相关施工安全生产标准或文明施工要求的的要求偏差大，有监督的现场文明施工目标的承诺。</w:t>
            </w:r>
          </w:p>
          <w:p w14:paraId="26D80120">
            <w:pPr>
              <w:pStyle w:val="21"/>
              <w:wordWrap w:val="0"/>
              <w:spacing w:line="480" w:lineRule="auto"/>
              <w:ind w:firstLine="420"/>
              <w:jc w:val="left"/>
              <w:rPr>
                <w:rFonts w:cs="宋体" w:asciiTheme="minorEastAsia" w:hAnsiTheme="minorEastAsia" w:eastAsiaTheme="minorEastAsia"/>
                <w:bCs/>
                <w:color w:val="000000" w:themeColor="text1"/>
                <w:sz w:val="21"/>
              </w:rPr>
            </w:pPr>
            <w:r>
              <w:rPr>
                <w:rFonts w:hint="eastAsia" w:cs="宋体" w:asciiTheme="minorEastAsia" w:hAnsiTheme="minorEastAsia" w:eastAsiaTheme="minorEastAsia"/>
                <w:bCs/>
                <w:color w:val="000000" w:themeColor="text1"/>
                <w:sz w:val="21"/>
              </w:rPr>
              <w:t>二档（2分）：现场文明施工、环境保护措施和内容基本达到相关施工安全生产标准或文明施工要求的；有具体实现现场文明施工目标的承诺，而且各项措施基本周全、具体、有效的。</w:t>
            </w:r>
          </w:p>
          <w:p w14:paraId="46E0AE7B">
            <w:pPr>
              <w:pStyle w:val="21"/>
              <w:wordWrap w:val="0"/>
              <w:spacing w:line="480" w:lineRule="auto"/>
              <w:ind w:firstLine="420"/>
              <w:jc w:val="left"/>
              <w:rPr>
                <w:rFonts w:cs="宋体" w:asciiTheme="minorEastAsia" w:hAnsiTheme="minorEastAsia" w:eastAsiaTheme="minorEastAsia"/>
                <w:bCs/>
                <w:color w:val="000000" w:themeColor="text1"/>
                <w:sz w:val="21"/>
              </w:rPr>
            </w:pPr>
            <w:r>
              <w:rPr>
                <w:rFonts w:hint="eastAsia" w:cs="宋体" w:asciiTheme="minorEastAsia" w:hAnsiTheme="minorEastAsia" w:eastAsiaTheme="minorEastAsia"/>
                <w:bCs/>
                <w:color w:val="000000" w:themeColor="text1"/>
                <w:sz w:val="21"/>
              </w:rPr>
              <w:t>三档（3分）：现场文明施工、环境保护措施和内容达到相关施工安全生产标准或文明施工要求的；承诺创建市级文明工地和标准化工地，而且各项措施周全、具体、有效的。</w:t>
            </w:r>
          </w:p>
          <w:p w14:paraId="2965D067">
            <w:pPr>
              <w:pStyle w:val="21"/>
              <w:wordWrap w:val="0"/>
              <w:spacing w:line="480" w:lineRule="auto"/>
              <w:ind w:firstLine="420"/>
              <w:jc w:val="left"/>
              <w:rPr>
                <w:rFonts w:cs="宋体" w:asciiTheme="minorEastAsia" w:hAnsiTheme="minorEastAsia" w:eastAsiaTheme="minorEastAsia"/>
                <w:bCs/>
                <w:color w:val="000000" w:themeColor="text1"/>
                <w:sz w:val="21"/>
              </w:rPr>
            </w:pPr>
            <w:r>
              <w:rPr>
                <w:rFonts w:hint="eastAsia" w:cs="宋体" w:asciiTheme="minorEastAsia" w:hAnsiTheme="minorEastAsia" w:eastAsiaTheme="minorEastAsia"/>
                <w:bCs/>
                <w:color w:val="000000" w:themeColor="text1"/>
                <w:sz w:val="21"/>
              </w:rPr>
              <w:t>四档（5分）：现场文明施工、环境保护措施和内容达到相关施工安全生产标准或文明施工等要求；承诺创建自治区级及以上文明工地和标准化工地，而且各项措施周全、具体、有效的。</w:t>
            </w:r>
          </w:p>
        </w:tc>
        <w:tc>
          <w:tcPr>
            <w:tcW w:w="772" w:type="dxa"/>
            <w:vAlign w:val="center"/>
          </w:tcPr>
          <w:p w14:paraId="700C36F3">
            <w:pPr>
              <w:spacing w:line="320" w:lineRule="exact"/>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5分</w:t>
            </w:r>
          </w:p>
        </w:tc>
      </w:tr>
      <w:tr w14:paraId="5972A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7" w:type="dxa"/>
            <w:vAlign w:val="center"/>
          </w:tcPr>
          <w:p w14:paraId="112ED2EB">
            <w:pPr>
              <w:adjustRightInd w:val="0"/>
              <w:spacing w:line="320" w:lineRule="exact"/>
              <w:ind w:left="-105" w:leftChars="-50" w:right="-105" w:rightChars="-50"/>
              <w:jc w:val="center"/>
              <w:textAlignment w:val="baseline"/>
              <w:rPr>
                <w:rFonts w:cs="宋体" w:asciiTheme="minorEastAsia" w:hAnsiTheme="minorEastAsia" w:eastAsiaTheme="minorEastAsia"/>
                <w:bCs/>
                <w:color w:val="000000" w:themeColor="text1"/>
                <w:kern w:val="0"/>
                <w:szCs w:val="21"/>
              </w:rPr>
            </w:pPr>
            <w:r>
              <w:rPr>
                <w:rFonts w:hint="eastAsia" w:cs="宋体" w:asciiTheme="minorEastAsia" w:hAnsiTheme="minorEastAsia" w:eastAsiaTheme="minorEastAsia"/>
                <w:bCs/>
                <w:color w:val="000000" w:themeColor="text1"/>
                <w:kern w:val="0"/>
                <w:szCs w:val="21"/>
              </w:rPr>
              <w:t>2.9</w:t>
            </w:r>
          </w:p>
        </w:tc>
        <w:tc>
          <w:tcPr>
            <w:tcW w:w="919" w:type="dxa"/>
            <w:vAlign w:val="center"/>
          </w:tcPr>
          <w:p w14:paraId="71CC09C2">
            <w:pPr>
              <w:widowControl/>
              <w:wordWrap w:val="0"/>
              <w:spacing w:line="480" w:lineRule="auto"/>
              <w:jc w:val="center"/>
              <w:rPr>
                <w:rFonts w:cs="宋体" w:asciiTheme="minorEastAsia" w:hAnsiTheme="minorEastAsia" w:eastAsiaTheme="minorEastAsia"/>
                <w:bCs/>
                <w:color w:val="000000" w:themeColor="text1"/>
                <w:szCs w:val="21"/>
              </w:rPr>
            </w:pPr>
            <w:r>
              <w:rPr>
                <w:rFonts w:hint="eastAsia" w:cs="宋体" w:asciiTheme="minorEastAsia" w:hAnsiTheme="minorEastAsia" w:eastAsiaTheme="minorEastAsia"/>
                <w:color w:val="000000" w:themeColor="text1"/>
                <w:kern w:val="0"/>
                <w:szCs w:val="21"/>
              </w:rPr>
              <w:t>（9）工程施工的重点和难点及保证措施</w:t>
            </w:r>
          </w:p>
        </w:tc>
        <w:tc>
          <w:tcPr>
            <w:tcW w:w="7110" w:type="dxa"/>
            <w:vAlign w:val="center"/>
          </w:tcPr>
          <w:p w14:paraId="2F60AFF4">
            <w:pPr>
              <w:pStyle w:val="21"/>
              <w:wordWrap w:val="0"/>
              <w:spacing w:line="480" w:lineRule="auto"/>
              <w:ind w:firstLine="420"/>
              <w:jc w:val="left"/>
              <w:rPr>
                <w:rFonts w:cs="宋体" w:asciiTheme="minorEastAsia" w:hAnsiTheme="minorEastAsia" w:eastAsiaTheme="minorEastAsia"/>
                <w:bCs/>
                <w:color w:val="000000" w:themeColor="text1"/>
                <w:sz w:val="21"/>
              </w:rPr>
            </w:pPr>
            <w:r>
              <w:rPr>
                <w:rFonts w:hint="eastAsia" w:cs="宋体" w:asciiTheme="minorEastAsia" w:hAnsiTheme="minorEastAsia" w:eastAsiaTheme="minorEastAsia"/>
                <w:bCs/>
                <w:color w:val="000000" w:themeColor="text1"/>
                <w:sz w:val="21"/>
              </w:rPr>
              <w:t xml:space="preserve">一档（1分）：针对本工程的特点，阐述本工程的重点和难点，解决重点 </w:t>
            </w:r>
          </w:p>
          <w:p w14:paraId="17B413F6">
            <w:pPr>
              <w:pStyle w:val="21"/>
              <w:wordWrap w:val="0"/>
              <w:spacing w:line="480" w:lineRule="auto"/>
              <w:ind w:firstLine="420"/>
              <w:jc w:val="left"/>
              <w:rPr>
                <w:rFonts w:cs="宋体" w:asciiTheme="minorEastAsia" w:hAnsiTheme="minorEastAsia" w:eastAsiaTheme="minorEastAsia"/>
                <w:bCs/>
                <w:color w:val="000000" w:themeColor="text1"/>
                <w:sz w:val="21"/>
              </w:rPr>
            </w:pPr>
            <w:r>
              <w:rPr>
                <w:rFonts w:hint="eastAsia" w:cs="宋体" w:asciiTheme="minorEastAsia" w:hAnsiTheme="minorEastAsia" w:eastAsiaTheme="minorEastAsia"/>
                <w:bCs/>
                <w:color w:val="000000" w:themeColor="text1"/>
                <w:sz w:val="21"/>
              </w:rPr>
              <w:t>和难点问题的方法不合理。</w:t>
            </w:r>
          </w:p>
          <w:p w14:paraId="488B7412">
            <w:pPr>
              <w:pStyle w:val="21"/>
              <w:wordWrap w:val="0"/>
              <w:spacing w:line="480" w:lineRule="auto"/>
              <w:ind w:firstLine="420"/>
              <w:jc w:val="left"/>
              <w:rPr>
                <w:rFonts w:cs="宋体" w:asciiTheme="minorEastAsia" w:hAnsiTheme="minorEastAsia" w:eastAsiaTheme="minorEastAsia"/>
                <w:bCs/>
                <w:color w:val="000000" w:themeColor="text1"/>
                <w:sz w:val="21"/>
              </w:rPr>
            </w:pPr>
            <w:r>
              <w:rPr>
                <w:rFonts w:hint="eastAsia" w:cs="宋体" w:asciiTheme="minorEastAsia" w:hAnsiTheme="minorEastAsia" w:eastAsiaTheme="minorEastAsia"/>
                <w:bCs/>
                <w:color w:val="000000" w:themeColor="text1"/>
                <w:sz w:val="21"/>
              </w:rPr>
              <w:t xml:space="preserve">二档（2分）：针对本工程的特点，阐述本工程的重点和难点，解决重点 </w:t>
            </w:r>
          </w:p>
          <w:p w14:paraId="302F6079">
            <w:pPr>
              <w:pStyle w:val="21"/>
              <w:wordWrap w:val="0"/>
              <w:spacing w:line="480" w:lineRule="auto"/>
              <w:ind w:firstLine="420"/>
              <w:jc w:val="left"/>
              <w:rPr>
                <w:rFonts w:cs="宋体" w:asciiTheme="minorEastAsia" w:hAnsiTheme="minorEastAsia" w:eastAsiaTheme="minorEastAsia"/>
                <w:bCs/>
                <w:color w:val="000000" w:themeColor="text1"/>
                <w:sz w:val="21"/>
              </w:rPr>
            </w:pPr>
            <w:r>
              <w:rPr>
                <w:rFonts w:hint="eastAsia" w:cs="宋体" w:asciiTheme="minorEastAsia" w:hAnsiTheme="minorEastAsia" w:eastAsiaTheme="minorEastAsia"/>
                <w:bCs/>
                <w:color w:val="000000" w:themeColor="text1"/>
                <w:sz w:val="21"/>
              </w:rPr>
              <w:t>和难点问题的方法基本合理，基本满足要求。</w:t>
            </w:r>
          </w:p>
          <w:p w14:paraId="75FE4758">
            <w:pPr>
              <w:pStyle w:val="21"/>
              <w:wordWrap w:val="0"/>
              <w:spacing w:line="480" w:lineRule="auto"/>
              <w:ind w:firstLine="420"/>
              <w:jc w:val="left"/>
              <w:rPr>
                <w:rFonts w:cs="宋体" w:asciiTheme="minorEastAsia" w:hAnsiTheme="minorEastAsia" w:eastAsiaTheme="minorEastAsia"/>
                <w:bCs/>
                <w:color w:val="000000" w:themeColor="text1"/>
                <w:sz w:val="21"/>
              </w:rPr>
            </w:pPr>
            <w:r>
              <w:rPr>
                <w:rFonts w:hint="eastAsia" w:cs="宋体" w:asciiTheme="minorEastAsia" w:hAnsiTheme="minorEastAsia" w:eastAsiaTheme="minorEastAsia"/>
                <w:bCs/>
                <w:color w:val="000000" w:themeColor="text1"/>
                <w:sz w:val="21"/>
              </w:rPr>
              <w:t xml:space="preserve">三档（3分）：针对本工程的特点，阐述本工程的重点和难点，解决重点 </w:t>
            </w:r>
          </w:p>
          <w:p w14:paraId="18F3259E">
            <w:pPr>
              <w:pStyle w:val="21"/>
              <w:wordWrap w:val="0"/>
              <w:spacing w:line="480" w:lineRule="auto"/>
              <w:ind w:firstLine="420"/>
              <w:jc w:val="left"/>
              <w:rPr>
                <w:rFonts w:cs="宋体" w:asciiTheme="minorEastAsia" w:hAnsiTheme="minorEastAsia" w:eastAsiaTheme="minorEastAsia"/>
                <w:bCs/>
                <w:color w:val="000000" w:themeColor="text1"/>
                <w:sz w:val="21"/>
              </w:rPr>
            </w:pPr>
            <w:r>
              <w:rPr>
                <w:rFonts w:hint="eastAsia" w:cs="宋体" w:asciiTheme="minorEastAsia" w:hAnsiTheme="minorEastAsia" w:eastAsiaTheme="minorEastAsia"/>
                <w:bCs/>
                <w:color w:val="000000" w:themeColor="text1"/>
                <w:sz w:val="21"/>
              </w:rPr>
              <w:t>和难点问题的方法合理，满足要求。</w:t>
            </w:r>
          </w:p>
          <w:p w14:paraId="7FA7E908">
            <w:pPr>
              <w:pStyle w:val="21"/>
              <w:wordWrap w:val="0"/>
              <w:spacing w:line="480" w:lineRule="auto"/>
              <w:ind w:firstLine="420"/>
              <w:jc w:val="left"/>
              <w:rPr>
                <w:rFonts w:cs="宋体" w:asciiTheme="minorEastAsia" w:hAnsiTheme="minorEastAsia" w:eastAsiaTheme="minorEastAsia"/>
                <w:bCs/>
                <w:color w:val="000000" w:themeColor="text1"/>
                <w:sz w:val="21"/>
              </w:rPr>
            </w:pPr>
            <w:r>
              <w:rPr>
                <w:rFonts w:hint="eastAsia" w:cs="宋体" w:asciiTheme="minorEastAsia" w:hAnsiTheme="minorEastAsia" w:eastAsiaTheme="minorEastAsia"/>
                <w:bCs/>
                <w:color w:val="000000" w:themeColor="text1"/>
                <w:sz w:val="21"/>
              </w:rPr>
              <w:t>四档（5分）：针对本工程的特点，阐述本工程的重点和难点，解决重点和难点问题的方法科学合理，完全满足要求。</w:t>
            </w:r>
          </w:p>
        </w:tc>
        <w:tc>
          <w:tcPr>
            <w:tcW w:w="772" w:type="dxa"/>
            <w:vAlign w:val="center"/>
          </w:tcPr>
          <w:p w14:paraId="15B56C7B">
            <w:pPr>
              <w:spacing w:line="320" w:lineRule="exact"/>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5分</w:t>
            </w:r>
          </w:p>
        </w:tc>
      </w:tr>
      <w:tr w14:paraId="38AE4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7" w:type="dxa"/>
            <w:vAlign w:val="center"/>
          </w:tcPr>
          <w:p w14:paraId="2B267EE8">
            <w:pPr>
              <w:adjustRightInd w:val="0"/>
              <w:spacing w:line="320" w:lineRule="exact"/>
              <w:ind w:left="-105" w:leftChars="-50" w:right="-105" w:rightChars="-50"/>
              <w:jc w:val="center"/>
              <w:textAlignment w:val="baseline"/>
              <w:rPr>
                <w:rFonts w:cs="宋体" w:asciiTheme="minorEastAsia" w:hAnsiTheme="minorEastAsia" w:eastAsiaTheme="minorEastAsia"/>
                <w:bCs/>
                <w:color w:val="000000" w:themeColor="text1"/>
                <w:kern w:val="0"/>
                <w:szCs w:val="21"/>
              </w:rPr>
            </w:pPr>
            <w:r>
              <w:rPr>
                <w:rFonts w:hint="eastAsia" w:cs="宋体" w:asciiTheme="minorEastAsia" w:hAnsiTheme="minorEastAsia" w:eastAsiaTheme="minorEastAsia"/>
                <w:bCs/>
                <w:color w:val="000000" w:themeColor="text1"/>
                <w:kern w:val="0"/>
                <w:szCs w:val="21"/>
              </w:rPr>
              <w:t>2.10</w:t>
            </w:r>
          </w:p>
        </w:tc>
        <w:tc>
          <w:tcPr>
            <w:tcW w:w="919" w:type="dxa"/>
            <w:vAlign w:val="center"/>
          </w:tcPr>
          <w:p w14:paraId="28BA5E03">
            <w:pPr>
              <w:widowControl/>
              <w:wordWrap w:val="0"/>
              <w:spacing w:line="480" w:lineRule="auto"/>
              <w:jc w:val="center"/>
              <w:rPr>
                <w:rFonts w:cs="宋体" w:asciiTheme="minorEastAsia" w:hAnsiTheme="minorEastAsia" w:eastAsiaTheme="minorEastAsia"/>
                <w:bCs/>
                <w:color w:val="000000" w:themeColor="text1"/>
                <w:szCs w:val="21"/>
              </w:rPr>
            </w:pPr>
            <w:r>
              <w:rPr>
                <w:rFonts w:hint="eastAsia" w:cs="宋体" w:asciiTheme="minorEastAsia" w:hAnsiTheme="minorEastAsia" w:eastAsiaTheme="minorEastAsia"/>
                <w:color w:val="000000" w:themeColor="text1"/>
                <w:kern w:val="0"/>
                <w:szCs w:val="21"/>
              </w:rPr>
              <w:t>（10）施工总平面布置图</w:t>
            </w:r>
          </w:p>
        </w:tc>
        <w:tc>
          <w:tcPr>
            <w:tcW w:w="7110" w:type="dxa"/>
            <w:vAlign w:val="center"/>
          </w:tcPr>
          <w:p w14:paraId="13A0ABCD">
            <w:pPr>
              <w:pStyle w:val="21"/>
              <w:wordWrap w:val="0"/>
              <w:spacing w:line="480" w:lineRule="auto"/>
              <w:ind w:firstLine="420"/>
              <w:jc w:val="left"/>
              <w:rPr>
                <w:rFonts w:cs="宋体" w:asciiTheme="minorEastAsia" w:hAnsiTheme="minorEastAsia" w:eastAsiaTheme="minorEastAsia"/>
                <w:bCs/>
                <w:color w:val="000000" w:themeColor="text1"/>
                <w:sz w:val="21"/>
              </w:rPr>
            </w:pPr>
            <w:r>
              <w:rPr>
                <w:rFonts w:hint="eastAsia" w:cs="宋体" w:asciiTheme="minorEastAsia" w:hAnsiTheme="minorEastAsia" w:eastAsiaTheme="minorEastAsia"/>
                <w:bCs/>
                <w:color w:val="000000" w:themeColor="text1"/>
                <w:sz w:val="21"/>
              </w:rPr>
              <w:t>一档（1分）：总体布置不合理，不符合安全、文明生产要求。</w:t>
            </w:r>
          </w:p>
          <w:p w14:paraId="0EC6D667">
            <w:pPr>
              <w:pStyle w:val="21"/>
              <w:wordWrap w:val="0"/>
              <w:spacing w:line="480" w:lineRule="auto"/>
              <w:ind w:firstLine="420"/>
              <w:jc w:val="left"/>
              <w:rPr>
                <w:rFonts w:cs="宋体" w:asciiTheme="minorEastAsia" w:hAnsiTheme="minorEastAsia" w:eastAsiaTheme="minorEastAsia"/>
                <w:bCs/>
                <w:color w:val="000000" w:themeColor="text1"/>
                <w:sz w:val="21"/>
              </w:rPr>
            </w:pPr>
            <w:r>
              <w:rPr>
                <w:rFonts w:hint="eastAsia" w:cs="宋体" w:asciiTheme="minorEastAsia" w:hAnsiTheme="minorEastAsia" w:eastAsiaTheme="minorEastAsia"/>
                <w:bCs/>
                <w:color w:val="000000" w:themeColor="text1"/>
                <w:sz w:val="21"/>
              </w:rPr>
              <w:t>二档（2分）：总体布置基本合理，基本满足施工需要。</w:t>
            </w:r>
          </w:p>
          <w:p w14:paraId="0A02BC94">
            <w:pPr>
              <w:pStyle w:val="21"/>
              <w:wordWrap w:val="0"/>
              <w:spacing w:line="480" w:lineRule="auto"/>
              <w:ind w:firstLine="420"/>
              <w:jc w:val="left"/>
              <w:rPr>
                <w:rFonts w:cs="宋体" w:asciiTheme="minorEastAsia" w:hAnsiTheme="minorEastAsia" w:eastAsiaTheme="minorEastAsia"/>
                <w:bCs/>
                <w:color w:val="000000" w:themeColor="text1"/>
                <w:sz w:val="21"/>
              </w:rPr>
            </w:pPr>
            <w:r>
              <w:rPr>
                <w:rFonts w:hint="eastAsia" w:cs="宋体" w:asciiTheme="minorEastAsia" w:hAnsiTheme="minorEastAsia" w:eastAsiaTheme="minorEastAsia"/>
                <w:bCs/>
                <w:color w:val="000000" w:themeColor="text1"/>
                <w:sz w:val="21"/>
              </w:rPr>
              <w:t>三档（3分）：总体布置合理，能满足施工需要，可以符合安全、文明生产要求。</w:t>
            </w:r>
          </w:p>
          <w:p w14:paraId="2050F22B">
            <w:pPr>
              <w:pStyle w:val="21"/>
              <w:wordWrap w:val="0"/>
              <w:spacing w:line="480" w:lineRule="auto"/>
              <w:ind w:firstLine="420"/>
              <w:jc w:val="left"/>
              <w:rPr>
                <w:rFonts w:cs="宋体" w:asciiTheme="minorEastAsia" w:hAnsiTheme="minorEastAsia" w:eastAsiaTheme="minorEastAsia"/>
                <w:bCs/>
                <w:color w:val="000000" w:themeColor="text1"/>
                <w:sz w:val="21"/>
              </w:rPr>
            </w:pPr>
            <w:r>
              <w:rPr>
                <w:rFonts w:hint="eastAsia" w:cs="宋体" w:asciiTheme="minorEastAsia" w:hAnsiTheme="minorEastAsia" w:eastAsiaTheme="minorEastAsia"/>
                <w:bCs/>
                <w:color w:val="000000" w:themeColor="text1"/>
                <w:sz w:val="21"/>
              </w:rPr>
              <w:t>四档（5分）：总体布置有针对性、合理，完全满足施工需要，符合安全、文明生产要求。</w:t>
            </w:r>
          </w:p>
        </w:tc>
        <w:tc>
          <w:tcPr>
            <w:tcW w:w="772" w:type="dxa"/>
            <w:vAlign w:val="center"/>
          </w:tcPr>
          <w:p w14:paraId="742890A7">
            <w:pPr>
              <w:spacing w:line="320" w:lineRule="exact"/>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5分</w:t>
            </w:r>
          </w:p>
        </w:tc>
      </w:tr>
      <w:tr w14:paraId="3F982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87" w:type="dxa"/>
            <w:vAlign w:val="center"/>
          </w:tcPr>
          <w:p w14:paraId="5D9DD3E9">
            <w:pPr>
              <w:widowControl/>
              <w:spacing w:line="360" w:lineRule="exact"/>
              <w:jc w:val="center"/>
              <w:rPr>
                <w:rFonts w:cs="宋体" w:asciiTheme="minorEastAsia" w:hAnsiTheme="minorEastAsia" w:eastAsiaTheme="minorEastAsia"/>
                <w:b/>
                <w:bCs/>
                <w:color w:val="000000" w:themeColor="text1"/>
                <w:kern w:val="0"/>
                <w:szCs w:val="21"/>
              </w:rPr>
            </w:pPr>
            <w:r>
              <w:rPr>
                <w:rFonts w:hint="eastAsia" w:cs="宋体" w:asciiTheme="minorEastAsia" w:hAnsiTheme="minorEastAsia" w:eastAsiaTheme="minorEastAsia"/>
                <w:b/>
                <w:bCs/>
                <w:color w:val="000000" w:themeColor="text1"/>
                <w:kern w:val="0"/>
                <w:szCs w:val="21"/>
              </w:rPr>
              <w:t>3</w:t>
            </w:r>
          </w:p>
        </w:tc>
        <w:tc>
          <w:tcPr>
            <w:tcW w:w="919" w:type="dxa"/>
            <w:vAlign w:val="center"/>
          </w:tcPr>
          <w:p w14:paraId="5122E1A7">
            <w:pPr>
              <w:widowControl/>
              <w:spacing w:line="360" w:lineRule="exact"/>
              <w:jc w:val="center"/>
              <w:rPr>
                <w:rFonts w:cs="宋体" w:asciiTheme="minorEastAsia" w:hAnsiTheme="minorEastAsia" w:eastAsiaTheme="minorEastAsia"/>
                <w:b/>
                <w:bCs/>
                <w:color w:val="000000" w:themeColor="text1"/>
                <w:kern w:val="0"/>
                <w:szCs w:val="21"/>
              </w:rPr>
            </w:pPr>
            <w:r>
              <w:rPr>
                <w:rFonts w:hint="eastAsia" w:cs="宋体" w:asciiTheme="minorEastAsia" w:hAnsiTheme="minorEastAsia" w:eastAsiaTheme="minorEastAsia"/>
                <w:b/>
                <w:bCs/>
                <w:color w:val="000000" w:themeColor="text1"/>
                <w:kern w:val="0"/>
                <w:szCs w:val="21"/>
              </w:rPr>
              <w:t>商务分</w:t>
            </w:r>
          </w:p>
        </w:tc>
        <w:tc>
          <w:tcPr>
            <w:tcW w:w="7110" w:type="dxa"/>
            <w:vAlign w:val="center"/>
          </w:tcPr>
          <w:p w14:paraId="49956A26">
            <w:pPr>
              <w:widowControl/>
              <w:spacing w:line="360" w:lineRule="exact"/>
              <w:jc w:val="center"/>
              <w:rPr>
                <w:rFonts w:cs="宋体" w:asciiTheme="minorEastAsia" w:hAnsiTheme="minorEastAsia" w:eastAsiaTheme="minorEastAsia"/>
                <w:b/>
                <w:bCs/>
                <w:color w:val="000000" w:themeColor="text1"/>
                <w:kern w:val="0"/>
                <w:szCs w:val="21"/>
              </w:rPr>
            </w:pPr>
            <w:r>
              <w:rPr>
                <w:rFonts w:hint="eastAsia" w:cs="宋体" w:asciiTheme="minorEastAsia" w:hAnsiTheme="minorEastAsia" w:eastAsiaTheme="minorEastAsia"/>
                <w:b/>
                <w:bCs/>
                <w:color w:val="000000" w:themeColor="text1"/>
                <w:kern w:val="0"/>
                <w:szCs w:val="21"/>
              </w:rPr>
              <w:t>评审因素（客观分）</w:t>
            </w:r>
          </w:p>
        </w:tc>
        <w:tc>
          <w:tcPr>
            <w:tcW w:w="772" w:type="dxa"/>
            <w:vAlign w:val="center"/>
          </w:tcPr>
          <w:p w14:paraId="4726EAB6">
            <w:pPr>
              <w:widowControl/>
              <w:spacing w:line="360" w:lineRule="exact"/>
              <w:jc w:val="center"/>
              <w:rPr>
                <w:rFonts w:cs="宋体" w:asciiTheme="minorEastAsia" w:hAnsiTheme="minorEastAsia" w:eastAsiaTheme="minorEastAsia"/>
                <w:b/>
                <w:bCs/>
                <w:color w:val="000000" w:themeColor="text1"/>
                <w:kern w:val="0"/>
                <w:szCs w:val="21"/>
              </w:rPr>
            </w:pPr>
            <w:r>
              <w:rPr>
                <w:rFonts w:hint="eastAsia" w:cs="宋体" w:asciiTheme="minorEastAsia" w:hAnsiTheme="minorEastAsia" w:eastAsiaTheme="minorEastAsia"/>
                <w:b/>
                <w:bCs/>
                <w:color w:val="000000" w:themeColor="text1"/>
                <w:kern w:val="0"/>
                <w:szCs w:val="21"/>
              </w:rPr>
              <w:t>15分</w:t>
            </w:r>
          </w:p>
        </w:tc>
      </w:tr>
      <w:tr w14:paraId="0E766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87" w:type="dxa"/>
            <w:vAlign w:val="center"/>
          </w:tcPr>
          <w:p w14:paraId="00F0E353">
            <w:pPr>
              <w:widowControl/>
              <w:spacing w:line="360" w:lineRule="exact"/>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3.1</w:t>
            </w:r>
          </w:p>
        </w:tc>
        <w:tc>
          <w:tcPr>
            <w:tcW w:w="919" w:type="dxa"/>
            <w:vAlign w:val="center"/>
          </w:tcPr>
          <w:p w14:paraId="6EF07578">
            <w:pPr>
              <w:widowControl/>
              <w:spacing w:line="360" w:lineRule="exact"/>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业绩</w:t>
            </w:r>
          </w:p>
        </w:tc>
        <w:tc>
          <w:tcPr>
            <w:tcW w:w="7110" w:type="dxa"/>
          </w:tcPr>
          <w:p w14:paraId="3FFC598D">
            <w:pPr>
              <w:pStyle w:val="21"/>
              <w:spacing w:line="400" w:lineRule="exact"/>
              <w:ind w:firstLine="420" w:firstLineChars="200"/>
              <w:rPr>
                <w:rFonts w:cs="宋体" w:asciiTheme="minorEastAsia" w:hAnsiTheme="minorEastAsia" w:eastAsiaTheme="minorEastAsia"/>
                <w:bCs/>
                <w:color w:val="000000" w:themeColor="text1"/>
                <w:sz w:val="21"/>
              </w:rPr>
            </w:pPr>
            <w:r>
              <w:rPr>
                <w:rFonts w:hint="eastAsia" w:cs="宋体" w:asciiTheme="minorEastAsia" w:hAnsiTheme="minorEastAsia" w:eastAsiaTheme="minorEastAsia"/>
                <w:bCs/>
                <w:color w:val="000000" w:themeColor="text1"/>
                <w:sz w:val="21"/>
              </w:rPr>
              <w:t>2022年1月1日至今供应商承接过类似业绩的，每提供一个得5分，满分15分。</w:t>
            </w:r>
          </w:p>
          <w:p w14:paraId="50F1E5EE">
            <w:pPr>
              <w:pStyle w:val="21"/>
              <w:spacing w:line="400" w:lineRule="exact"/>
              <w:ind w:firstLine="420" w:firstLineChars="200"/>
              <w:rPr>
                <w:rFonts w:cs="宋体" w:asciiTheme="minorEastAsia" w:hAnsiTheme="minorEastAsia" w:eastAsiaTheme="minorEastAsia"/>
                <w:bCs/>
                <w:color w:val="000000" w:themeColor="text1"/>
                <w:sz w:val="21"/>
              </w:rPr>
            </w:pPr>
            <w:r>
              <w:rPr>
                <w:rFonts w:hint="eastAsia" w:cs="宋体" w:asciiTheme="minorEastAsia" w:hAnsiTheme="minorEastAsia" w:eastAsiaTheme="minorEastAsia"/>
                <w:bCs/>
                <w:color w:val="000000" w:themeColor="text1"/>
                <w:sz w:val="21"/>
              </w:rPr>
              <w:t>注：需提供以下材料，否则不计分。</w:t>
            </w:r>
          </w:p>
          <w:p w14:paraId="6F9D7A95">
            <w:pPr>
              <w:pStyle w:val="21"/>
              <w:spacing w:line="400" w:lineRule="exact"/>
              <w:ind w:firstLine="420" w:firstLineChars="200"/>
              <w:rPr>
                <w:rFonts w:cs="宋体" w:asciiTheme="minorEastAsia" w:hAnsiTheme="minorEastAsia" w:eastAsiaTheme="minorEastAsia"/>
                <w:bCs/>
                <w:color w:val="000000" w:themeColor="text1"/>
                <w:sz w:val="21"/>
              </w:rPr>
            </w:pPr>
            <w:r>
              <w:rPr>
                <w:rFonts w:hint="eastAsia" w:cs="宋体" w:asciiTheme="minorEastAsia" w:hAnsiTheme="minorEastAsia" w:eastAsiaTheme="minorEastAsia"/>
                <w:bCs/>
                <w:color w:val="000000" w:themeColor="text1"/>
                <w:sz w:val="21"/>
              </w:rPr>
              <w:t>类似业绩一览表</w:t>
            </w:r>
          </w:p>
          <w:p w14:paraId="3C4D4F8D">
            <w:pPr>
              <w:pStyle w:val="21"/>
              <w:spacing w:line="400" w:lineRule="exact"/>
              <w:ind w:firstLine="420" w:firstLineChars="200"/>
              <w:rPr>
                <w:rFonts w:cs="宋体" w:asciiTheme="minorEastAsia" w:hAnsiTheme="minorEastAsia" w:eastAsiaTheme="minorEastAsia"/>
                <w:bCs/>
                <w:color w:val="000000" w:themeColor="text1"/>
                <w:sz w:val="21"/>
              </w:rPr>
            </w:pPr>
            <w:r>
              <w:rPr>
                <w:rFonts w:hint="eastAsia" w:cs="宋体" w:asciiTheme="minorEastAsia" w:hAnsiTheme="minorEastAsia" w:eastAsiaTheme="minorEastAsia"/>
                <w:bCs/>
                <w:color w:val="000000" w:themeColor="text1"/>
                <w:sz w:val="21"/>
              </w:rPr>
              <w:t>（以供应商提供中标（成交）通知书或合同复印件并加盖供应商电子公章，否则不得分）。</w:t>
            </w:r>
          </w:p>
        </w:tc>
        <w:tc>
          <w:tcPr>
            <w:tcW w:w="772" w:type="dxa"/>
            <w:vAlign w:val="center"/>
          </w:tcPr>
          <w:p w14:paraId="731AC1DE">
            <w:pPr>
              <w:widowControl/>
              <w:spacing w:line="360" w:lineRule="exact"/>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15分</w:t>
            </w:r>
          </w:p>
        </w:tc>
      </w:tr>
      <w:tr w14:paraId="51BF1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87" w:type="dxa"/>
            <w:vAlign w:val="center"/>
          </w:tcPr>
          <w:p w14:paraId="5115CA0D">
            <w:pPr>
              <w:widowControl/>
              <w:spacing w:line="360" w:lineRule="exact"/>
              <w:jc w:val="center"/>
              <w:rPr>
                <w:rFonts w:cs="宋体" w:asciiTheme="minorEastAsia" w:hAnsiTheme="minorEastAsia" w:eastAsiaTheme="minorEastAsia"/>
                <w:b/>
                <w:bCs/>
                <w:color w:val="000000" w:themeColor="text1"/>
                <w:kern w:val="0"/>
                <w:szCs w:val="21"/>
              </w:rPr>
            </w:pPr>
            <w:r>
              <w:rPr>
                <w:rFonts w:hint="eastAsia" w:cs="宋体" w:asciiTheme="minorEastAsia" w:hAnsiTheme="minorEastAsia" w:eastAsiaTheme="minorEastAsia"/>
                <w:b/>
                <w:bCs/>
                <w:color w:val="000000" w:themeColor="text1"/>
                <w:kern w:val="0"/>
                <w:szCs w:val="21"/>
              </w:rPr>
              <w:t>4</w:t>
            </w:r>
          </w:p>
        </w:tc>
        <w:tc>
          <w:tcPr>
            <w:tcW w:w="919" w:type="dxa"/>
            <w:vAlign w:val="center"/>
          </w:tcPr>
          <w:p w14:paraId="08271688">
            <w:pPr>
              <w:widowControl/>
              <w:spacing w:line="360" w:lineRule="exact"/>
              <w:jc w:val="center"/>
              <w:rPr>
                <w:rFonts w:cs="宋体" w:asciiTheme="minorEastAsia" w:hAnsiTheme="minorEastAsia" w:eastAsiaTheme="minorEastAsia"/>
                <w:b/>
                <w:bCs/>
                <w:color w:val="000000" w:themeColor="text1"/>
                <w:kern w:val="0"/>
                <w:szCs w:val="21"/>
              </w:rPr>
            </w:pPr>
            <w:r>
              <w:rPr>
                <w:rFonts w:hint="eastAsia" w:cs="宋体" w:asciiTheme="minorEastAsia" w:hAnsiTheme="minorEastAsia" w:eastAsiaTheme="minorEastAsia"/>
                <w:b/>
                <w:bCs/>
                <w:color w:val="000000" w:themeColor="text1"/>
                <w:kern w:val="0"/>
                <w:szCs w:val="21"/>
              </w:rPr>
              <w:t>诚信分</w:t>
            </w:r>
          </w:p>
        </w:tc>
        <w:tc>
          <w:tcPr>
            <w:tcW w:w="7110" w:type="dxa"/>
          </w:tcPr>
          <w:p w14:paraId="26DF3629">
            <w:pPr>
              <w:pStyle w:val="21"/>
              <w:spacing w:line="400" w:lineRule="exact"/>
              <w:ind w:firstLine="420"/>
              <w:rPr>
                <w:rFonts w:cs="宋体" w:asciiTheme="minorEastAsia" w:hAnsiTheme="minorEastAsia" w:eastAsiaTheme="minorEastAsia"/>
                <w:bCs/>
                <w:color w:val="000000" w:themeColor="text1"/>
                <w:sz w:val="21"/>
              </w:rPr>
            </w:pPr>
            <w:r>
              <w:rPr>
                <w:rFonts w:hint="eastAsia" w:cs="宋体" w:asciiTheme="minorEastAsia" w:hAnsiTheme="minorEastAsia" w:eastAsiaTheme="minorEastAsia"/>
                <w:bCs/>
                <w:color w:val="000000" w:themeColor="text1"/>
                <w:sz w:val="21"/>
              </w:rPr>
              <w:t>投标人在截标日前一年内在政府采购活动中存在违约违规情形的（以财政部门书面认定材料为评分依据），每次扣除3分，最高扣6分。</w:t>
            </w:r>
          </w:p>
        </w:tc>
        <w:tc>
          <w:tcPr>
            <w:tcW w:w="772" w:type="dxa"/>
            <w:vAlign w:val="center"/>
          </w:tcPr>
          <w:p w14:paraId="368DD4CD">
            <w:pPr>
              <w:widowControl/>
              <w:spacing w:line="360" w:lineRule="exact"/>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-6分</w:t>
            </w:r>
          </w:p>
        </w:tc>
      </w:tr>
      <w:tr w14:paraId="7583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616" w:type="dxa"/>
            <w:gridSpan w:val="3"/>
          </w:tcPr>
          <w:p w14:paraId="225A8C21">
            <w:pPr>
              <w:pStyle w:val="21"/>
              <w:spacing w:line="360" w:lineRule="exact"/>
              <w:ind w:firstLine="420" w:firstLineChars="200"/>
              <w:rPr>
                <w:rFonts w:cs="宋体" w:asciiTheme="minorEastAsia" w:hAnsiTheme="minorEastAsia" w:eastAsiaTheme="minorEastAsia"/>
                <w:bCs/>
                <w:color w:val="000000" w:themeColor="text1"/>
                <w:sz w:val="21"/>
              </w:rPr>
            </w:pPr>
            <w:r>
              <w:rPr>
                <w:rFonts w:hint="eastAsia" w:cs="宋体" w:asciiTheme="minorEastAsia" w:hAnsiTheme="minorEastAsia" w:eastAsiaTheme="minorEastAsia"/>
                <w:bCs/>
                <w:color w:val="000000" w:themeColor="text1"/>
                <w:sz w:val="21"/>
              </w:rPr>
              <w:t>总得分＝1＋2＋3+4</w:t>
            </w:r>
          </w:p>
        </w:tc>
        <w:tc>
          <w:tcPr>
            <w:tcW w:w="772" w:type="dxa"/>
            <w:vAlign w:val="center"/>
          </w:tcPr>
          <w:p w14:paraId="4CA504DB">
            <w:pPr>
              <w:widowControl/>
              <w:spacing w:line="360" w:lineRule="exact"/>
              <w:jc w:val="center"/>
              <w:rPr>
                <w:rFonts w:cs="宋体" w:asciiTheme="minorEastAsia" w:hAnsiTheme="minorEastAsia" w:eastAsiaTheme="minorEastAsia"/>
                <w:color w:val="000000" w:themeColor="text1"/>
                <w:kern w:val="0"/>
                <w:szCs w:val="21"/>
              </w:rPr>
            </w:pPr>
          </w:p>
        </w:tc>
      </w:tr>
    </w:tbl>
    <w:p w14:paraId="2B4A8D50">
      <w:pPr>
        <w:pStyle w:val="16"/>
        <w:rPr>
          <w:color w:val="000000" w:themeColor="text1"/>
        </w:rPr>
      </w:pPr>
    </w:p>
    <w:p w14:paraId="05F3D423">
      <w:pPr>
        <w:pStyle w:val="21"/>
        <w:spacing w:line="360" w:lineRule="auto"/>
        <w:ind w:firstLine="420" w:firstLineChars="200"/>
        <w:rPr>
          <w:rFonts w:cs="宋体" w:asciiTheme="minorEastAsia" w:hAnsiTheme="minorEastAsia" w:eastAsiaTheme="minorEastAsia"/>
          <w:color w:val="000000" w:themeColor="text1"/>
          <w:kern w:val="2"/>
          <w:sz w:val="21"/>
          <w:szCs w:val="24"/>
        </w:rPr>
      </w:pPr>
      <w:r>
        <w:rPr>
          <w:rFonts w:hint="eastAsia" w:cs="宋体" w:asciiTheme="minorEastAsia" w:hAnsiTheme="minorEastAsia" w:eastAsiaTheme="minorEastAsia"/>
          <w:color w:val="000000" w:themeColor="text1"/>
          <w:kern w:val="2"/>
          <w:sz w:val="21"/>
          <w:szCs w:val="24"/>
        </w:rPr>
        <w:t>8.2商务技术评审因素为客观评分项的，应在评分项目或评分标准中予以标注为“客观分”。对供应商的客观评分项目，各评审专家评分应当一致。</w:t>
      </w:r>
    </w:p>
    <w:p w14:paraId="29D2B0A8">
      <w:pPr>
        <w:spacing w:line="360" w:lineRule="auto"/>
        <w:ind w:firstLine="420" w:firstLineChars="200"/>
        <w:rPr>
          <w:rFonts w:cs="宋体" w:asciiTheme="minorEastAsia" w:hAnsiTheme="minorEastAsia" w:eastAsiaTheme="minorEastAsia"/>
          <w:color w:val="000000" w:themeColor="text1"/>
        </w:rPr>
      </w:pPr>
      <w:bookmarkStart w:id="59" w:name="_Toc80205935"/>
      <w:r>
        <w:rPr>
          <w:rFonts w:hint="eastAsia" w:cs="宋体" w:asciiTheme="minorEastAsia" w:hAnsiTheme="minorEastAsia" w:eastAsiaTheme="minorEastAsia"/>
          <w:color w:val="000000" w:themeColor="text1"/>
        </w:rPr>
        <w:t>8.3.终止竞争性磋商采购活动</w:t>
      </w:r>
    </w:p>
    <w:p w14:paraId="7D3C00EE">
      <w:pPr>
        <w:spacing w:line="360" w:lineRule="auto"/>
        <w:ind w:firstLine="420" w:firstLineChars="200"/>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1DD34049">
      <w:pPr>
        <w:spacing w:line="360" w:lineRule="auto"/>
        <w:ind w:firstLine="420" w:firstLineChars="200"/>
        <w:rPr>
          <w:rFonts w:cs="宋体" w:asciiTheme="minorEastAsia" w:hAnsiTheme="minorEastAsia" w:eastAsiaTheme="minorEastAsia"/>
          <w:color w:val="000000" w:themeColor="text1"/>
        </w:rPr>
      </w:pPr>
    </w:p>
    <w:p w14:paraId="09402738">
      <w:pPr>
        <w:pStyle w:val="3"/>
        <w:spacing w:before="0" w:after="0" w:line="360" w:lineRule="auto"/>
        <w:ind w:firstLine="640" w:firstLineChars="200"/>
        <w:jc w:val="center"/>
        <w:rPr>
          <w:rFonts w:cs="宋体" w:asciiTheme="minorEastAsia" w:hAnsiTheme="minorEastAsia" w:eastAsiaTheme="minorEastAsia"/>
          <w:b w:val="0"/>
          <w:color w:val="000000" w:themeColor="text1"/>
        </w:rPr>
      </w:pPr>
      <w:bookmarkStart w:id="60" w:name="_Toc213860811"/>
      <w:r>
        <w:rPr>
          <w:rFonts w:hint="eastAsia" w:cs="宋体" w:asciiTheme="minorEastAsia" w:hAnsiTheme="minorEastAsia" w:eastAsiaTheme="minorEastAsia"/>
          <w:b w:val="0"/>
          <w:color w:val="000000" w:themeColor="text1"/>
        </w:rPr>
        <w:t>第二节 评标报告</w:t>
      </w:r>
      <w:bookmarkEnd w:id="59"/>
      <w:bookmarkEnd w:id="60"/>
    </w:p>
    <w:p w14:paraId="4886BD99">
      <w:pPr>
        <w:spacing w:line="360" w:lineRule="auto"/>
        <w:ind w:firstLine="480" w:firstLineChars="200"/>
        <w:rPr>
          <w:rFonts w:cs="宋体" w:asciiTheme="minorEastAsia" w:hAnsiTheme="minorEastAsia" w:eastAsiaTheme="minorEastAsia"/>
          <w:color w:val="000000" w:themeColor="text1"/>
          <w:sz w:val="24"/>
          <w:szCs w:val="32"/>
        </w:rPr>
      </w:pPr>
      <w:r>
        <w:rPr>
          <w:rFonts w:hint="eastAsia" w:cs="宋体" w:asciiTheme="minorEastAsia" w:hAnsiTheme="minorEastAsia" w:eastAsiaTheme="minorEastAsia"/>
          <w:color w:val="000000" w:themeColor="text1"/>
          <w:sz w:val="24"/>
          <w:szCs w:val="32"/>
        </w:rPr>
        <w:t>1.成交标准</w:t>
      </w:r>
    </w:p>
    <w:p w14:paraId="288224AF">
      <w:pPr>
        <w:spacing w:line="360" w:lineRule="auto"/>
        <w:ind w:firstLine="420" w:firstLineChars="200"/>
        <w:rPr>
          <w:rFonts w:cs="宋体" w:asciiTheme="minorEastAsia" w:hAnsiTheme="minorEastAsia" w:eastAsiaTheme="minorEastAsia"/>
          <w:color w:val="000000" w:themeColor="text1"/>
          <w:sz w:val="24"/>
        </w:rPr>
      </w:pPr>
      <w:r>
        <w:rPr>
          <w:rFonts w:hint="eastAsia" w:cs="宋体" w:asciiTheme="minorEastAsia" w:hAnsiTheme="minorEastAsia" w:eastAsiaTheme="minorEastAsia"/>
          <w:bCs/>
          <w:color w:val="000000" w:themeColor="text1"/>
          <w:szCs w:val="21"/>
        </w:rPr>
        <w:t>由磋商小组根据综合评分情况，按照评审得分由高到低顺序推荐3名以上成交候选供应商</w:t>
      </w:r>
      <w:r>
        <w:rPr>
          <w:rFonts w:hint="eastAsia" w:cs="宋体" w:asciiTheme="minorEastAsia" w:hAnsiTheme="minorEastAsia" w:eastAsiaTheme="minorEastAsia"/>
          <w:color w:val="000000" w:themeColor="text1"/>
        </w:rPr>
        <w:t>,并在线编写电子评审报告</w:t>
      </w:r>
      <w:r>
        <w:rPr>
          <w:rFonts w:hint="eastAsia" w:cs="宋体" w:asciiTheme="minorEastAsia" w:hAnsiTheme="minorEastAsia" w:eastAsiaTheme="minorEastAsia"/>
          <w:bCs/>
          <w:color w:val="000000" w:themeColor="text1"/>
          <w:szCs w:val="21"/>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6B634DFB">
      <w:pPr>
        <w:spacing w:line="360" w:lineRule="auto"/>
        <w:ind w:firstLine="480" w:firstLineChars="200"/>
        <w:rPr>
          <w:rFonts w:cs="宋体" w:asciiTheme="minorEastAsia" w:hAnsiTheme="minorEastAsia" w:eastAsiaTheme="minorEastAsia"/>
          <w:color w:val="000000" w:themeColor="text1"/>
          <w:sz w:val="24"/>
          <w:szCs w:val="32"/>
        </w:rPr>
      </w:pPr>
      <w:r>
        <w:rPr>
          <w:rFonts w:hint="eastAsia" w:cs="宋体" w:asciiTheme="minorEastAsia" w:hAnsiTheme="minorEastAsia" w:eastAsiaTheme="minorEastAsia"/>
          <w:color w:val="000000" w:themeColor="text1"/>
          <w:sz w:val="24"/>
          <w:szCs w:val="32"/>
        </w:rPr>
        <w:t>2.评标争议事项处理</w:t>
      </w:r>
    </w:p>
    <w:p w14:paraId="54A7F955">
      <w:pPr>
        <w:pStyle w:val="51"/>
        <w:spacing w:before="0"/>
        <w:ind w:firstLine="420"/>
        <w:rPr>
          <w:rFonts w:cs="宋体" w:asciiTheme="minorEastAsia" w:hAnsiTheme="minorEastAsia" w:eastAsiaTheme="minorEastAsia"/>
          <w:color w:val="000000" w:themeColor="text1"/>
          <w:kern w:val="2"/>
          <w:sz w:val="21"/>
          <w:szCs w:val="24"/>
        </w:rPr>
      </w:pPr>
      <w:r>
        <w:rPr>
          <w:rFonts w:hint="eastAsia" w:cs="宋体" w:asciiTheme="minorEastAsia" w:hAnsiTheme="minorEastAsia" w:eastAsiaTheme="minorEastAsia"/>
          <w:color w:val="000000" w:themeColor="text1"/>
          <w:kern w:val="2"/>
          <w:sz w:val="21"/>
          <w:szCs w:val="24"/>
        </w:rPr>
        <w:t>磋商小组成员对需要共同认定的事项存在争议的，应当按照少数服从多数的原则作出结论。持不同意见的磋商小组成员应当在评标报告上签署不同意见及理由，否则视为同意评标报告。</w:t>
      </w:r>
    </w:p>
    <w:p w14:paraId="25BB4B39">
      <w:pPr>
        <w:pStyle w:val="3"/>
        <w:spacing w:before="0" w:after="0" w:line="360" w:lineRule="auto"/>
        <w:ind w:firstLine="640" w:firstLineChars="200"/>
        <w:jc w:val="center"/>
        <w:rPr>
          <w:rFonts w:cs="宋体" w:asciiTheme="minorEastAsia" w:hAnsiTheme="minorEastAsia" w:eastAsiaTheme="minorEastAsia"/>
          <w:b w:val="0"/>
          <w:color w:val="000000" w:themeColor="text1"/>
        </w:rPr>
      </w:pPr>
      <w:bookmarkStart w:id="61" w:name="_Toc80205936"/>
      <w:bookmarkStart w:id="62" w:name="_Toc213860812"/>
      <w:r>
        <w:rPr>
          <w:rFonts w:hint="eastAsia" w:cs="宋体" w:asciiTheme="minorEastAsia" w:hAnsiTheme="minorEastAsia" w:eastAsiaTheme="minorEastAsia"/>
          <w:b w:val="0"/>
          <w:color w:val="000000" w:themeColor="text1"/>
        </w:rPr>
        <w:t>第三节 评审过程的保密与录像</w:t>
      </w:r>
      <w:bookmarkEnd w:id="61"/>
      <w:bookmarkEnd w:id="62"/>
    </w:p>
    <w:p w14:paraId="4000C595">
      <w:pPr>
        <w:spacing w:line="360" w:lineRule="auto"/>
        <w:ind w:firstLine="480" w:firstLineChars="200"/>
        <w:rPr>
          <w:rFonts w:cs="宋体" w:asciiTheme="minorEastAsia" w:hAnsiTheme="minorEastAsia" w:eastAsiaTheme="minorEastAsia"/>
          <w:color w:val="000000" w:themeColor="text1"/>
          <w:sz w:val="24"/>
          <w:szCs w:val="32"/>
        </w:rPr>
      </w:pPr>
      <w:r>
        <w:rPr>
          <w:rFonts w:hint="eastAsia" w:cs="宋体" w:asciiTheme="minorEastAsia" w:hAnsiTheme="minorEastAsia" w:eastAsiaTheme="minorEastAsia"/>
          <w:color w:val="000000" w:themeColor="text1"/>
          <w:sz w:val="24"/>
          <w:szCs w:val="32"/>
        </w:rPr>
        <w:t>1.保密。</w:t>
      </w:r>
    </w:p>
    <w:p w14:paraId="156C1886">
      <w:pPr>
        <w:widowControl/>
        <w:spacing w:line="360" w:lineRule="auto"/>
        <w:ind w:firstLine="420" w:firstLineChars="200"/>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427BA413">
      <w:pPr>
        <w:widowControl/>
        <w:spacing w:line="360" w:lineRule="auto"/>
        <w:ind w:firstLine="480" w:firstLineChars="200"/>
        <w:rPr>
          <w:rFonts w:cs="宋体" w:asciiTheme="minorEastAsia" w:hAnsiTheme="minorEastAsia" w:eastAsiaTheme="minorEastAsia"/>
          <w:color w:val="000000" w:themeColor="text1"/>
          <w:sz w:val="24"/>
          <w:szCs w:val="32"/>
        </w:rPr>
      </w:pPr>
      <w:r>
        <w:rPr>
          <w:rFonts w:hint="eastAsia" w:cs="宋体" w:asciiTheme="minorEastAsia" w:hAnsiTheme="minorEastAsia" w:eastAsiaTheme="minorEastAsia"/>
          <w:color w:val="000000" w:themeColor="text1"/>
          <w:sz w:val="24"/>
          <w:szCs w:val="32"/>
        </w:rPr>
        <w:t>2.录音录像。</w:t>
      </w:r>
    </w:p>
    <w:p w14:paraId="3F0F938E">
      <w:pPr>
        <w:spacing w:line="360" w:lineRule="auto"/>
        <w:ind w:firstLine="420" w:firstLineChars="200"/>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采购代理机构对评审工作现场及操作屏幕进行全过程录音录像，录音录像资料作为采购项目文件随其他文件一并存档。</w:t>
      </w:r>
      <w:r>
        <w:rPr>
          <w:rFonts w:hint="eastAsia" w:cs="宋体" w:asciiTheme="minorEastAsia" w:hAnsiTheme="minorEastAsia" w:eastAsiaTheme="minorEastAsia"/>
          <w:b/>
          <w:bCs/>
          <w:color w:val="000000" w:themeColor="text1"/>
        </w:rPr>
        <w:br w:type="page"/>
      </w:r>
    </w:p>
    <w:p w14:paraId="0D6FBEBC">
      <w:pPr>
        <w:snapToGrid w:val="0"/>
        <w:spacing w:beforeLines="50" w:after="50"/>
        <w:ind w:firstLine="480"/>
        <w:jc w:val="center"/>
        <w:rPr>
          <w:rFonts w:cs="宋体" w:asciiTheme="minorEastAsia" w:hAnsiTheme="minorEastAsia" w:eastAsiaTheme="minorEastAsia"/>
          <w:color w:val="000000" w:themeColor="text1"/>
          <w:sz w:val="24"/>
          <w:szCs w:val="20"/>
        </w:rPr>
      </w:pPr>
    </w:p>
    <w:p w14:paraId="06648829">
      <w:pPr>
        <w:snapToGrid w:val="0"/>
        <w:spacing w:beforeLines="50" w:after="50"/>
        <w:ind w:firstLine="480"/>
        <w:jc w:val="center"/>
        <w:rPr>
          <w:rFonts w:cs="宋体" w:asciiTheme="minorEastAsia" w:hAnsiTheme="minorEastAsia" w:eastAsiaTheme="minorEastAsia"/>
          <w:color w:val="000000" w:themeColor="text1"/>
          <w:sz w:val="24"/>
          <w:szCs w:val="20"/>
        </w:rPr>
      </w:pPr>
    </w:p>
    <w:p w14:paraId="2BBE20BA">
      <w:pPr>
        <w:snapToGrid w:val="0"/>
        <w:spacing w:beforeLines="50" w:after="50"/>
        <w:ind w:firstLine="480"/>
        <w:jc w:val="center"/>
        <w:rPr>
          <w:rFonts w:cs="宋体" w:asciiTheme="minorEastAsia" w:hAnsiTheme="minorEastAsia" w:eastAsiaTheme="minorEastAsia"/>
          <w:color w:val="000000" w:themeColor="text1"/>
          <w:sz w:val="24"/>
          <w:szCs w:val="20"/>
        </w:rPr>
      </w:pPr>
    </w:p>
    <w:p w14:paraId="2C6A49C6">
      <w:pPr>
        <w:snapToGrid w:val="0"/>
        <w:spacing w:beforeLines="50" w:after="50"/>
        <w:ind w:firstLine="480"/>
        <w:jc w:val="center"/>
        <w:rPr>
          <w:rFonts w:cs="宋体" w:asciiTheme="minorEastAsia" w:hAnsiTheme="minorEastAsia" w:eastAsiaTheme="minorEastAsia"/>
          <w:color w:val="000000" w:themeColor="text1"/>
          <w:sz w:val="24"/>
          <w:szCs w:val="20"/>
        </w:rPr>
      </w:pPr>
    </w:p>
    <w:p w14:paraId="5316A013">
      <w:pPr>
        <w:snapToGrid w:val="0"/>
        <w:spacing w:beforeLines="50" w:after="50"/>
        <w:ind w:firstLine="480"/>
        <w:jc w:val="center"/>
        <w:rPr>
          <w:rFonts w:cs="宋体" w:asciiTheme="minorEastAsia" w:hAnsiTheme="minorEastAsia" w:eastAsiaTheme="minorEastAsia"/>
          <w:color w:val="000000" w:themeColor="text1"/>
          <w:sz w:val="24"/>
          <w:szCs w:val="20"/>
        </w:rPr>
      </w:pPr>
    </w:p>
    <w:p w14:paraId="1579713A">
      <w:pPr>
        <w:pStyle w:val="2"/>
        <w:ind w:firstLine="883"/>
      </w:pPr>
      <w:bookmarkStart w:id="63" w:name="_Toc213860813"/>
      <w:r>
        <w:rPr>
          <w:rFonts w:hint="eastAsia"/>
        </w:rPr>
        <w:t>第五章 响应文件格式</w:t>
      </w:r>
      <w:bookmarkEnd w:id="63"/>
    </w:p>
    <w:p w14:paraId="2751358E">
      <w:pPr>
        <w:widowControl/>
        <w:spacing w:line="576" w:lineRule="auto"/>
        <w:ind w:firstLine="883"/>
        <w:jc w:val="left"/>
        <w:rPr>
          <w:rFonts w:cs="宋体" w:asciiTheme="minorEastAsia" w:hAnsiTheme="minorEastAsia" w:eastAsiaTheme="minorEastAsia"/>
          <w:b/>
          <w:bCs/>
          <w:color w:val="000000" w:themeColor="text1"/>
          <w:kern w:val="44"/>
          <w:sz w:val="44"/>
          <w:szCs w:val="44"/>
        </w:rPr>
        <w:sectPr>
          <w:pgSz w:w="11910" w:h="16840"/>
          <w:pgMar w:top="1304" w:right="1304" w:bottom="1304" w:left="1304" w:header="720" w:footer="720" w:gutter="0"/>
          <w:cols w:space="720" w:num="1"/>
        </w:sectPr>
      </w:pPr>
    </w:p>
    <w:p w14:paraId="03C4C804">
      <w:pPr>
        <w:pStyle w:val="3"/>
        <w:ind w:firstLine="640"/>
        <w:jc w:val="center"/>
        <w:rPr>
          <w:rFonts w:cs="宋体" w:asciiTheme="minorEastAsia" w:hAnsiTheme="minorEastAsia" w:eastAsiaTheme="minorEastAsia"/>
          <w:b w:val="0"/>
          <w:color w:val="000000" w:themeColor="text1"/>
        </w:rPr>
      </w:pPr>
      <w:bookmarkStart w:id="64" w:name="_Toc213860814"/>
      <w:bookmarkStart w:id="65" w:name="_Toc80205938"/>
      <w:r>
        <w:rPr>
          <w:rFonts w:hint="eastAsia" w:cs="宋体" w:asciiTheme="minorEastAsia" w:hAnsiTheme="minorEastAsia" w:eastAsiaTheme="minorEastAsia"/>
          <w:b w:val="0"/>
          <w:color w:val="000000" w:themeColor="text1"/>
        </w:rPr>
        <w:t>第一节 封面格式</w:t>
      </w:r>
      <w:bookmarkEnd w:id="64"/>
      <w:bookmarkEnd w:id="65"/>
    </w:p>
    <w:p w14:paraId="78855EE3">
      <w:pPr>
        <w:snapToGrid w:val="0"/>
        <w:spacing w:beforeLines="50" w:after="50"/>
        <w:ind w:firstLine="480"/>
        <w:rPr>
          <w:rFonts w:cs="宋体" w:asciiTheme="minorEastAsia" w:hAnsiTheme="minorEastAsia" w:eastAsiaTheme="minorEastAsia"/>
          <w:color w:val="000000" w:themeColor="text1"/>
          <w:sz w:val="24"/>
          <w:szCs w:val="20"/>
        </w:rPr>
      </w:pPr>
    </w:p>
    <w:p w14:paraId="5F9AD2C2">
      <w:pPr>
        <w:snapToGrid w:val="0"/>
        <w:spacing w:beforeLines="50" w:after="50"/>
        <w:ind w:firstLine="480"/>
        <w:jc w:val="center"/>
        <w:rPr>
          <w:rFonts w:cs="宋体" w:asciiTheme="minorEastAsia" w:hAnsiTheme="minorEastAsia" w:eastAsiaTheme="minorEastAsia"/>
          <w:bCs/>
          <w:color w:val="000000" w:themeColor="text1"/>
          <w:sz w:val="24"/>
          <w:szCs w:val="20"/>
        </w:rPr>
      </w:pPr>
    </w:p>
    <w:p w14:paraId="34DBD19B">
      <w:pPr>
        <w:snapToGrid w:val="0"/>
        <w:spacing w:beforeLines="50" w:after="50"/>
        <w:ind w:firstLine="880"/>
        <w:jc w:val="center"/>
        <w:rPr>
          <w:rFonts w:cs="宋体" w:asciiTheme="minorEastAsia" w:hAnsiTheme="minorEastAsia" w:eastAsiaTheme="minorEastAsia"/>
          <w:bCs/>
          <w:color w:val="000000" w:themeColor="text1"/>
          <w:sz w:val="44"/>
          <w:szCs w:val="44"/>
        </w:rPr>
      </w:pPr>
      <w:r>
        <w:rPr>
          <w:rFonts w:hint="eastAsia" w:cs="宋体" w:asciiTheme="minorEastAsia" w:hAnsiTheme="minorEastAsia" w:eastAsiaTheme="minorEastAsia"/>
          <w:bCs/>
          <w:color w:val="000000" w:themeColor="text1"/>
          <w:sz w:val="44"/>
          <w:szCs w:val="44"/>
        </w:rPr>
        <w:t>响  应  文  件</w:t>
      </w:r>
    </w:p>
    <w:p w14:paraId="1F2D3D49">
      <w:pPr>
        <w:snapToGrid w:val="0"/>
        <w:spacing w:beforeLines="50" w:after="50"/>
        <w:ind w:firstLine="480"/>
        <w:rPr>
          <w:rFonts w:cs="宋体" w:asciiTheme="minorEastAsia" w:hAnsiTheme="minorEastAsia" w:eastAsiaTheme="minorEastAsia"/>
          <w:bCs/>
          <w:color w:val="000000" w:themeColor="text1"/>
          <w:sz w:val="24"/>
          <w:szCs w:val="20"/>
        </w:rPr>
      </w:pPr>
    </w:p>
    <w:p w14:paraId="2C42C7D7">
      <w:pPr>
        <w:snapToGrid w:val="0"/>
        <w:spacing w:beforeLines="50" w:after="50"/>
        <w:ind w:firstLine="480"/>
        <w:rPr>
          <w:rFonts w:cs="宋体" w:asciiTheme="minorEastAsia" w:hAnsiTheme="minorEastAsia" w:eastAsiaTheme="minorEastAsia"/>
          <w:bCs/>
          <w:color w:val="000000" w:themeColor="text1"/>
          <w:sz w:val="24"/>
          <w:szCs w:val="20"/>
        </w:rPr>
      </w:pPr>
    </w:p>
    <w:p w14:paraId="5BBB220D">
      <w:pPr>
        <w:snapToGrid w:val="0"/>
        <w:spacing w:beforeLines="50" w:after="50"/>
        <w:ind w:firstLine="640"/>
        <w:rPr>
          <w:rFonts w:cs="宋体" w:asciiTheme="minorEastAsia" w:hAnsiTheme="minorEastAsia" w:eastAsiaTheme="minorEastAsia"/>
          <w:bCs/>
          <w:color w:val="000000" w:themeColor="text1"/>
          <w:sz w:val="32"/>
          <w:szCs w:val="32"/>
        </w:rPr>
      </w:pPr>
    </w:p>
    <w:p w14:paraId="3C864F8E">
      <w:pPr>
        <w:snapToGrid w:val="0"/>
        <w:spacing w:beforeLines="50" w:after="50"/>
        <w:ind w:firstLine="640" w:firstLineChars="200"/>
        <w:rPr>
          <w:rFonts w:cs="宋体" w:asciiTheme="minorEastAsia" w:hAnsiTheme="minorEastAsia" w:eastAsiaTheme="minorEastAsia"/>
          <w:bCs/>
          <w:color w:val="000000" w:themeColor="text1"/>
          <w:sz w:val="32"/>
          <w:szCs w:val="32"/>
        </w:rPr>
      </w:pPr>
      <w:r>
        <w:rPr>
          <w:rFonts w:hint="eastAsia" w:cs="宋体" w:asciiTheme="minorEastAsia" w:hAnsiTheme="minorEastAsia" w:eastAsiaTheme="minorEastAsia"/>
          <w:bCs/>
          <w:color w:val="000000" w:themeColor="text1"/>
          <w:sz w:val="32"/>
          <w:szCs w:val="32"/>
        </w:rPr>
        <w:t>项目名称：</w:t>
      </w:r>
    </w:p>
    <w:p w14:paraId="0E96C863">
      <w:pPr>
        <w:snapToGrid w:val="0"/>
        <w:spacing w:beforeLines="50" w:after="50"/>
        <w:ind w:firstLine="480" w:firstLineChars="150"/>
        <w:rPr>
          <w:rFonts w:cs="宋体" w:asciiTheme="minorEastAsia" w:hAnsiTheme="minorEastAsia" w:eastAsiaTheme="minorEastAsia"/>
          <w:bCs/>
          <w:color w:val="000000" w:themeColor="text1"/>
          <w:sz w:val="32"/>
          <w:szCs w:val="32"/>
        </w:rPr>
      </w:pPr>
    </w:p>
    <w:p w14:paraId="49E97BC3">
      <w:pPr>
        <w:snapToGrid w:val="0"/>
        <w:spacing w:beforeLines="50" w:after="50"/>
        <w:ind w:firstLine="640" w:firstLineChars="200"/>
        <w:rPr>
          <w:rFonts w:cs="宋体" w:asciiTheme="minorEastAsia" w:hAnsiTheme="minorEastAsia" w:eastAsiaTheme="minorEastAsia"/>
          <w:bCs/>
          <w:color w:val="000000" w:themeColor="text1"/>
          <w:sz w:val="36"/>
          <w:szCs w:val="36"/>
        </w:rPr>
      </w:pPr>
      <w:r>
        <w:rPr>
          <w:rFonts w:hint="eastAsia" w:cs="宋体" w:asciiTheme="minorEastAsia" w:hAnsiTheme="minorEastAsia" w:eastAsiaTheme="minorEastAsia"/>
          <w:bCs/>
          <w:color w:val="000000" w:themeColor="text1"/>
          <w:sz w:val="32"/>
          <w:szCs w:val="32"/>
        </w:rPr>
        <w:t>项目编号：</w:t>
      </w:r>
    </w:p>
    <w:p w14:paraId="7FC5D701">
      <w:pPr>
        <w:snapToGrid w:val="0"/>
        <w:spacing w:beforeLines="50" w:after="50"/>
        <w:ind w:firstLine="480" w:firstLineChars="150"/>
        <w:rPr>
          <w:rFonts w:cs="宋体" w:asciiTheme="minorEastAsia" w:hAnsiTheme="minorEastAsia" w:eastAsiaTheme="minorEastAsia"/>
          <w:bCs/>
          <w:color w:val="000000" w:themeColor="text1"/>
          <w:sz w:val="32"/>
          <w:szCs w:val="32"/>
        </w:rPr>
      </w:pPr>
    </w:p>
    <w:p w14:paraId="072CEA83">
      <w:pPr>
        <w:snapToGrid w:val="0"/>
        <w:spacing w:beforeLines="50" w:after="50"/>
        <w:ind w:firstLine="640" w:firstLineChars="200"/>
        <w:rPr>
          <w:rFonts w:cs="宋体" w:asciiTheme="minorEastAsia" w:hAnsiTheme="minorEastAsia" w:eastAsiaTheme="minorEastAsia"/>
          <w:bCs/>
          <w:color w:val="000000" w:themeColor="text1"/>
          <w:sz w:val="32"/>
          <w:szCs w:val="32"/>
        </w:rPr>
      </w:pPr>
      <w:r>
        <w:rPr>
          <w:rFonts w:hint="eastAsia" w:cs="宋体" w:asciiTheme="minorEastAsia" w:hAnsiTheme="minorEastAsia" w:eastAsiaTheme="minorEastAsia"/>
          <w:bCs/>
          <w:color w:val="000000" w:themeColor="text1"/>
          <w:sz w:val="32"/>
          <w:szCs w:val="32"/>
        </w:rPr>
        <w:t>所竞分标（如有则填写，无分标时填写“无”或者留空）：</w:t>
      </w:r>
    </w:p>
    <w:p w14:paraId="135A837D">
      <w:pPr>
        <w:snapToGrid w:val="0"/>
        <w:spacing w:beforeLines="50" w:after="50"/>
        <w:ind w:firstLine="640"/>
        <w:rPr>
          <w:rFonts w:cs="宋体" w:asciiTheme="minorEastAsia" w:hAnsiTheme="minorEastAsia" w:eastAsiaTheme="minorEastAsia"/>
          <w:bCs/>
          <w:color w:val="000000" w:themeColor="text1"/>
          <w:sz w:val="32"/>
          <w:szCs w:val="32"/>
        </w:rPr>
      </w:pPr>
    </w:p>
    <w:p w14:paraId="089919EF">
      <w:pPr>
        <w:snapToGrid w:val="0"/>
        <w:spacing w:beforeLines="50" w:after="50"/>
        <w:ind w:firstLine="640" w:firstLineChars="200"/>
        <w:rPr>
          <w:rFonts w:cs="宋体" w:asciiTheme="minorEastAsia" w:hAnsiTheme="minorEastAsia" w:eastAsiaTheme="minorEastAsia"/>
          <w:bCs/>
          <w:color w:val="000000" w:themeColor="text1"/>
          <w:sz w:val="32"/>
          <w:szCs w:val="32"/>
        </w:rPr>
      </w:pPr>
      <w:r>
        <w:rPr>
          <w:rFonts w:hint="eastAsia" w:cs="宋体" w:asciiTheme="minorEastAsia" w:hAnsiTheme="minorEastAsia" w:eastAsiaTheme="minorEastAsia"/>
          <w:bCs/>
          <w:color w:val="000000" w:themeColor="text1"/>
          <w:sz w:val="32"/>
          <w:szCs w:val="32"/>
        </w:rPr>
        <w:t>供应商名称：</w:t>
      </w:r>
    </w:p>
    <w:p w14:paraId="514E51CC">
      <w:pPr>
        <w:snapToGrid w:val="0"/>
        <w:spacing w:beforeLines="50" w:after="50"/>
        <w:ind w:firstLine="640"/>
        <w:rPr>
          <w:rFonts w:cs="宋体" w:asciiTheme="minorEastAsia" w:hAnsiTheme="minorEastAsia" w:eastAsiaTheme="minorEastAsia"/>
          <w:bCs/>
          <w:color w:val="000000" w:themeColor="text1"/>
          <w:sz w:val="32"/>
          <w:szCs w:val="32"/>
        </w:rPr>
      </w:pPr>
    </w:p>
    <w:p w14:paraId="63F49CA6">
      <w:pPr>
        <w:snapToGrid w:val="0"/>
        <w:spacing w:beforeLines="50" w:after="50"/>
        <w:ind w:firstLine="480" w:firstLineChars="150"/>
        <w:jc w:val="center"/>
        <w:rPr>
          <w:rFonts w:cs="宋体" w:asciiTheme="minorEastAsia" w:hAnsiTheme="minorEastAsia" w:eastAsiaTheme="minorEastAsia"/>
          <w:bCs/>
          <w:color w:val="000000" w:themeColor="text1"/>
          <w:sz w:val="32"/>
          <w:szCs w:val="32"/>
        </w:rPr>
      </w:pPr>
      <w:r>
        <w:rPr>
          <w:rFonts w:hint="eastAsia" w:cs="宋体" w:asciiTheme="minorEastAsia" w:hAnsiTheme="minorEastAsia" w:eastAsiaTheme="minorEastAsia"/>
          <w:bCs/>
          <w:color w:val="000000" w:themeColor="text1"/>
          <w:sz w:val="32"/>
          <w:szCs w:val="32"/>
        </w:rPr>
        <w:t>首次响应文件提交截止时间前不得解密</w:t>
      </w:r>
    </w:p>
    <w:p w14:paraId="1289A8A1">
      <w:pPr>
        <w:snapToGrid w:val="0"/>
        <w:spacing w:beforeLines="50" w:after="50"/>
        <w:ind w:firstLine="5440" w:firstLineChars="1700"/>
        <w:jc w:val="center"/>
        <w:rPr>
          <w:rFonts w:cs="宋体" w:asciiTheme="minorEastAsia" w:hAnsiTheme="minorEastAsia" w:eastAsiaTheme="minorEastAsia"/>
          <w:bCs/>
          <w:color w:val="000000" w:themeColor="text1"/>
          <w:sz w:val="32"/>
          <w:szCs w:val="32"/>
        </w:rPr>
      </w:pPr>
    </w:p>
    <w:p w14:paraId="6DDE80E5">
      <w:pPr>
        <w:snapToGrid w:val="0"/>
        <w:spacing w:beforeLines="50" w:after="50"/>
        <w:ind w:firstLine="640"/>
        <w:jc w:val="center"/>
        <w:rPr>
          <w:rFonts w:cs="宋体" w:asciiTheme="minorEastAsia" w:hAnsiTheme="minorEastAsia" w:eastAsiaTheme="minorEastAsia"/>
          <w:bCs/>
          <w:color w:val="000000" w:themeColor="text1"/>
          <w:sz w:val="32"/>
          <w:szCs w:val="32"/>
        </w:rPr>
      </w:pPr>
      <w:r>
        <w:rPr>
          <w:rFonts w:hint="eastAsia" w:cs="宋体" w:asciiTheme="minorEastAsia" w:hAnsiTheme="minorEastAsia" w:eastAsiaTheme="minorEastAsia"/>
          <w:bCs/>
          <w:color w:val="000000" w:themeColor="text1"/>
          <w:sz w:val="32"/>
          <w:szCs w:val="32"/>
        </w:rPr>
        <w:t>年    月    日</w:t>
      </w:r>
    </w:p>
    <w:p w14:paraId="3AFE4571">
      <w:pPr>
        <w:widowControl/>
        <w:jc w:val="left"/>
        <w:rPr>
          <w:rFonts w:cs="宋体" w:asciiTheme="minorEastAsia" w:hAnsiTheme="minorEastAsia" w:eastAsiaTheme="minorEastAsia"/>
          <w:color w:val="000000" w:themeColor="text1"/>
        </w:rPr>
        <w:sectPr>
          <w:pgSz w:w="11910" w:h="16840"/>
          <w:pgMar w:top="1304" w:right="1304" w:bottom="1304" w:left="1304" w:header="720" w:footer="720" w:gutter="0"/>
          <w:cols w:space="720" w:num="1"/>
        </w:sectPr>
      </w:pPr>
    </w:p>
    <w:p w14:paraId="68A56E86">
      <w:pPr>
        <w:pStyle w:val="3"/>
        <w:ind w:firstLine="643"/>
        <w:jc w:val="center"/>
        <w:rPr>
          <w:rFonts w:cs="宋体" w:asciiTheme="minorEastAsia" w:hAnsiTheme="minorEastAsia" w:eastAsiaTheme="minorEastAsia"/>
          <w:bCs w:val="0"/>
          <w:color w:val="000000" w:themeColor="text1"/>
        </w:rPr>
      </w:pPr>
      <w:bookmarkStart w:id="66" w:name="_Toc80205939"/>
      <w:bookmarkStart w:id="67" w:name="_Toc213860815"/>
      <w:r>
        <w:rPr>
          <w:rFonts w:hint="eastAsia" w:cs="宋体" w:asciiTheme="minorEastAsia" w:hAnsiTheme="minorEastAsia" w:eastAsiaTheme="minorEastAsia"/>
          <w:bCs w:val="0"/>
          <w:color w:val="000000" w:themeColor="text1"/>
        </w:rPr>
        <w:t>第二节 资格证明文件格式</w:t>
      </w:r>
      <w:bookmarkEnd w:id="66"/>
      <w:bookmarkEnd w:id="67"/>
    </w:p>
    <w:p w14:paraId="300FE01F">
      <w:pPr>
        <w:snapToGrid w:val="0"/>
        <w:spacing w:beforeLines="50" w:after="50"/>
        <w:rPr>
          <w:rFonts w:cs="宋体" w:asciiTheme="minorEastAsia" w:hAnsiTheme="minorEastAsia" w:eastAsiaTheme="minorEastAsia"/>
          <w:bCs/>
          <w:color w:val="000000" w:themeColor="text1"/>
          <w:sz w:val="32"/>
          <w:szCs w:val="20"/>
        </w:rPr>
      </w:pPr>
      <w:r>
        <w:rPr>
          <w:rFonts w:hint="eastAsia" w:cs="宋体" w:asciiTheme="minorEastAsia" w:hAnsiTheme="minorEastAsia" w:eastAsiaTheme="minorEastAsia"/>
          <w:bCs/>
          <w:color w:val="000000" w:themeColor="text1"/>
        </w:rPr>
        <w:t>全流程电子文件</w:t>
      </w:r>
    </w:p>
    <w:p w14:paraId="736AA77B">
      <w:pPr>
        <w:snapToGrid w:val="0"/>
        <w:spacing w:beforeLines="50" w:after="50"/>
        <w:ind w:firstLine="480"/>
        <w:rPr>
          <w:rFonts w:cs="宋体" w:asciiTheme="minorEastAsia" w:hAnsiTheme="minorEastAsia" w:eastAsiaTheme="minorEastAsia"/>
          <w:color w:val="000000" w:themeColor="text1"/>
          <w:sz w:val="24"/>
          <w:szCs w:val="20"/>
        </w:rPr>
      </w:pPr>
    </w:p>
    <w:p w14:paraId="6E56CEC9">
      <w:pPr>
        <w:snapToGrid w:val="0"/>
        <w:spacing w:beforeLines="50" w:after="50"/>
        <w:ind w:firstLine="480"/>
        <w:rPr>
          <w:rFonts w:cs="宋体" w:asciiTheme="minorEastAsia" w:hAnsiTheme="minorEastAsia" w:eastAsiaTheme="minorEastAsia"/>
          <w:color w:val="000000" w:themeColor="text1"/>
          <w:sz w:val="24"/>
          <w:szCs w:val="20"/>
        </w:rPr>
      </w:pPr>
    </w:p>
    <w:p w14:paraId="424D0F54">
      <w:pPr>
        <w:snapToGrid w:val="0"/>
        <w:spacing w:beforeLines="50" w:after="50"/>
        <w:ind w:firstLine="880"/>
        <w:jc w:val="center"/>
        <w:rPr>
          <w:rFonts w:cs="宋体" w:asciiTheme="minorEastAsia" w:hAnsiTheme="minorEastAsia" w:eastAsiaTheme="minorEastAsia"/>
          <w:bCs/>
          <w:color w:val="000000" w:themeColor="text1"/>
          <w:sz w:val="44"/>
          <w:szCs w:val="44"/>
        </w:rPr>
      </w:pPr>
      <w:r>
        <w:rPr>
          <w:rFonts w:hint="eastAsia" w:cs="宋体" w:asciiTheme="minorEastAsia" w:hAnsiTheme="minorEastAsia" w:eastAsiaTheme="minorEastAsia"/>
          <w:bCs/>
          <w:color w:val="000000" w:themeColor="text1"/>
          <w:sz w:val="44"/>
          <w:szCs w:val="44"/>
        </w:rPr>
        <w:t>资  格  证  明  文  件（封面）</w:t>
      </w:r>
    </w:p>
    <w:p w14:paraId="1F9BCF18">
      <w:pPr>
        <w:snapToGrid w:val="0"/>
        <w:spacing w:beforeLines="50" w:after="50"/>
        <w:ind w:firstLine="480"/>
        <w:rPr>
          <w:rFonts w:cs="宋体" w:asciiTheme="minorEastAsia" w:hAnsiTheme="minorEastAsia" w:eastAsiaTheme="minorEastAsia"/>
          <w:bCs/>
          <w:color w:val="000000" w:themeColor="text1"/>
          <w:sz w:val="24"/>
          <w:szCs w:val="20"/>
        </w:rPr>
      </w:pPr>
    </w:p>
    <w:p w14:paraId="0E8C2A9A">
      <w:pPr>
        <w:snapToGrid w:val="0"/>
        <w:spacing w:beforeLines="50" w:after="50"/>
        <w:ind w:firstLine="480"/>
        <w:rPr>
          <w:rFonts w:cs="宋体" w:asciiTheme="minorEastAsia" w:hAnsiTheme="minorEastAsia" w:eastAsiaTheme="minorEastAsia"/>
          <w:bCs/>
          <w:color w:val="000000" w:themeColor="text1"/>
          <w:sz w:val="24"/>
          <w:szCs w:val="20"/>
        </w:rPr>
      </w:pPr>
    </w:p>
    <w:p w14:paraId="63101EFA">
      <w:pPr>
        <w:snapToGrid w:val="0"/>
        <w:spacing w:beforeLines="50" w:after="50"/>
        <w:ind w:firstLine="480"/>
        <w:rPr>
          <w:rFonts w:cs="宋体" w:asciiTheme="minorEastAsia" w:hAnsiTheme="minorEastAsia" w:eastAsiaTheme="minorEastAsia"/>
          <w:bCs/>
          <w:color w:val="000000" w:themeColor="text1"/>
          <w:sz w:val="24"/>
          <w:szCs w:val="20"/>
        </w:rPr>
      </w:pPr>
    </w:p>
    <w:p w14:paraId="19DBDD35">
      <w:pPr>
        <w:snapToGrid w:val="0"/>
        <w:spacing w:beforeLines="50" w:after="50"/>
        <w:ind w:firstLine="480"/>
        <w:rPr>
          <w:rFonts w:cs="宋体" w:asciiTheme="minorEastAsia" w:hAnsiTheme="minorEastAsia" w:eastAsiaTheme="minorEastAsia"/>
          <w:bCs/>
          <w:color w:val="000000" w:themeColor="text1"/>
          <w:sz w:val="24"/>
          <w:szCs w:val="20"/>
        </w:rPr>
      </w:pPr>
    </w:p>
    <w:p w14:paraId="620C91AE">
      <w:pPr>
        <w:snapToGrid w:val="0"/>
        <w:spacing w:beforeLines="50" w:after="50"/>
        <w:ind w:firstLine="480"/>
        <w:rPr>
          <w:rFonts w:cs="宋体" w:asciiTheme="minorEastAsia" w:hAnsiTheme="minorEastAsia" w:eastAsiaTheme="minorEastAsia"/>
          <w:bCs/>
          <w:color w:val="000000" w:themeColor="text1"/>
          <w:sz w:val="24"/>
          <w:szCs w:val="20"/>
        </w:rPr>
      </w:pPr>
    </w:p>
    <w:p w14:paraId="7193B1E3">
      <w:pPr>
        <w:snapToGrid w:val="0"/>
        <w:spacing w:beforeLines="50" w:after="50"/>
        <w:ind w:firstLine="640" w:firstLineChars="200"/>
        <w:rPr>
          <w:rFonts w:cs="宋体" w:asciiTheme="minorEastAsia" w:hAnsiTheme="minorEastAsia" w:eastAsiaTheme="minorEastAsia"/>
          <w:bCs/>
          <w:color w:val="000000" w:themeColor="text1"/>
          <w:sz w:val="32"/>
          <w:szCs w:val="32"/>
        </w:rPr>
      </w:pPr>
      <w:r>
        <w:rPr>
          <w:rFonts w:hint="eastAsia" w:cs="宋体" w:asciiTheme="minorEastAsia" w:hAnsiTheme="minorEastAsia" w:eastAsiaTheme="minorEastAsia"/>
          <w:bCs/>
          <w:color w:val="000000" w:themeColor="text1"/>
          <w:sz w:val="32"/>
          <w:szCs w:val="32"/>
        </w:rPr>
        <w:t>项目名称：</w:t>
      </w:r>
    </w:p>
    <w:p w14:paraId="42EAAC82">
      <w:pPr>
        <w:snapToGrid w:val="0"/>
        <w:spacing w:beforeLines="50" w:after="50"/>
        <w:ind w:firstLine="720" w:firstLineChars="225"/>
        <w:rPr>
          <w:rFonts w:cs="宋体" w:asciiTheme="minorEastAsia" w:hAnsiTheme="minorEastAsia" w:eastAsiaTheme="minorEastAsia"/>
          <w:bCs/>
          <w:color w:val="000000" w:themeColor="text1"/>
          <w:sz w:val="32"/>
          <w:szCs w:val="32"/>
        </w:rPr>
      </w:pPr>
    </w:p>
    <w:p w14:paraId="4AB13F8F">
      <w:pPr>
        <w:snapToGrid w:val="0"/>
        <w:spacing w:beforeLines="50" w:after="50"/>
        <w:ind w:firstLine="640" w:firstLineChars="200"/>
        <w:rPr>
          <w:rFonts w:cs="宋体" w:asciiTheme="minorEastAsia" w:hAnsiTheme="minorEastAsia" w:eastAsiaTheme="minorEastAsia"/>
          <w:bCs/>
          <w:color w:val="000000" w:themeColor="text1"/>
          <w:sz w:val="32"/>
          <w:szCs w:val="32"/>
        </w:rPr>
      </w:pPr>
      <w:r>
        <w:rPr>
          <w:rFonts w:hint="eastAsia" w:cs="宋体" w:asciiTheme="minorEastAsia" w:hAnsiTheme="minorEastAsia" w:eastAsiaTheme="minorEastAsia"/>
          <w:bCs/>
          <w:color w:val="000000" w:themeColor="text1"/>
          <w:sz w:val="32"/>
          <w:szCs w:val="32"/>
        </w:rPr>
        <w:t>项目编号：</w:t>
      </w:r>
    </w:p>
    <w:p w14:paraId="177AA01F">
      <w:pPr>
        <w:snapToGrid w:val="0"/>
        <w:spacing w:beforeLines="50" w:after="50"/>
        <w:ind w:firstLine="720" w:firstLineChars="225"/>
        <w:rPr>
          <w:rFonts w:cs="宋体" w:asciiTheme="minorEastAsia" w:hAnsiTheme="minorEastAsia" w:eastAsiaTheme="minorEastAsia"/>
          <w:bCs/>
          <w:color w:val="000000" w:themeColor="text1"/>
          <w:sz w:val="32"/>
          <w:szCs w:val="32"/>
        </w:rPr>
      </w:pPr>
    </w:p>
    <w:p w14:paraId="0BA5C928">
      <w:pPr>
        <w:snapToGrid w:val="0"/>
        <w:spacing w:beforeLines="50" w:after="50"/>
        <w:ind w:firstLine="720" w:firstLineChars="225"/>
        <w:rPr>
          <w:rFonts w:cs="宋体" w:asciiTheme="minorEastAsia" w:hAnsiTheme="minorEastAsia" w:eastAsiaTheme="minorEastAsia"/>
          <w:bCs/>
          <w:color w:val="000000" w:themeColor="text1"/>
          <w:sz w:val="32"/>
          <w:szCs w:val="32"/>
        </w:rPr>
      </w:pPr>
      <w:r>
        <w:rPr>
          <w:rFonts w:hint="eastAsia" w:cs="宋体" w:asciiTheme="minorEastAsia" w:hAnsiTheme="minorEastAsia" w:eastAsiaTheme="minorEastAsia"/>
          <w:bCs/>
          <w:color w:val="000000" w:themeColor="text1"/>
          <w:sz w:val="32"/>
          <w:szCs w:val="32"/>
        </w:rPr>
        <w:t>所竞分标（如有则填写，无分标时填写“无”或者留空）：</w:t>
      </w:r>
    </w:p>
    <w:p w14:paraId="48578495">
      <w:pPr>
        <w:snapToGrid w:val="0"/>
        <w:spacing w:beforeLines="50" w:after="50"/>
        <w:ind w:firstLine="720" w:firstLineChars="225"/>
        <w:rPr>
          <w:rFonts w:cs="宋体" w:asciiTheme="minorEastAsia" w:hAnsiTheme="minorEastAsia" w:eastAsiaTheme="minorEastAsia"/>
          <w:bCs/>
          <w:color w:val="000000" w:themeColor="text1"/>
          <w:sz w:val="32"/>
          <w:szCs w:val="32"/>
        </w:rPr>
      </w:pPr>
    </w:p>
    <w:p w14:paraId="00C169FA">
      <w:pPr>
        <w:pStyle w:val="7"/>
        <w:snapToGrid w:val="0"/>
        <w:spacing w:before="50" w:after="50"/>
        <w:ind w:firstLine="720" w:firstLineChars="225"/>
        <w:rPr>
          <w:rFonts w:cs="宋体" w:asciiTheme="minorEastAsia" w:hAnsiTheme="minorEastAsia" w:eastAsiaTheme="minorEastAsia"/>
          <w:bCs/>
          <w:color w:val="000000" w:themeColor="text1"/>
          <w:sz w:val="32"/>
          <w:szCs w:val="32"/>
        </w:rPr>
      </w:pPr>
      <w:r>
        <w:rPr>
          <w:rFonts w:hint="eastAsia" w:cs="宋体" w:asciiTheme="minorEastAsia" w:hAnsiTheme="minorEastAsia" w:eastAsiaTheme="minorEastAsia"/>
          <w:bCs/>
          <w:color w:val="000000" w:themeColor="text1"/>
          <w:sz w:val="32"/>
          <w:szCs w:val="32"/>
        </w:rPr>
        <w:t>供应商名称：</w:t>
      </w:r>
    </w:p>
    <w:p w14:paraId="443632BF">
      <w:pPr>
        <w:pStyle w:val="7"/>
        <w:snapToGrid w:val="0"/>
        <w:spacing w:before="50" w:after="50"/>
        <w:ind w:firstLine="720" w:firstLineChars="225"/>
        <w:rPr>
          <w:rFonts w:cs="宋体" w:asciiTheme="minorEastAsia" w:hAnsiTheme="minorEastAsia" w:eastAsiaTheme="minorEastAsia"/>
          <w:bCs/>
          <w:color w:val="000000" w:themeColor="text1"/>
          <w:sz w:val="32"/>
          <w:szCs w:val="32"/>
        </w:rPr>
      </w:pPr>
    </w:p>
    <w:p w14:paraId="68F4E5D5">
      <w:pPr>
        <w:pStyle w:val="7"/>
        <w:snapToGrid w:val="0"/>
        <w:spacing w:before="50" w:after="50"/>
        <w:ind w:firstLine="720" w:firstLineChars="225"/>
        <w:rPr>
          <w:rFonts w:cs="宋体" w:asciiTheme="minorEastAsia" w:hAnsiTheme="minorEastAsia" w:eastAsiaTheme="minorEastAsia"/>
          <w:bCs/>
          <w:color w:val="000000" w:themeColor="text1"/>
          <w:sz w:val="32"/>
          <w:szCs w:val="32"/>
        </w:rPr>
      </w:pPr>
    </w:p>
    <w:p w14:paraId="090FBBD2">
      <w:pPr>
        <w:pStyle w:val="7"/>
        <w:snapToGrid w:val="0"/>
        <w:spacing w:before="50" w:after="50"/>
        <w:ind w:firstLine="720" w:firstLineChars="225"/>
        <w:rPr>
          <w:rFonts w:cs="宋体" w:asciiTheme="minorEastAsia" w:hAnsiTheme="minorEastAsia" w:eastAsiaTheme="minorEastAsia"/>
          <w:bCs/>
          <w:color w:val="000000" w:themeColor="text1"/>
          <w:sz w:val="32"/>
          <w:szCs w:val="32"/>
        </w:rPr>
      </w:pPr>
    </w:p>
    <w:p w14:paraId="0F24E275">
      <w:pPr>
        <w:pStyle w:val="7"/>
        <w:snapToGrid w:val="0"/>
        <w:spacing w:before="50" w:after="50"/>
        <w:ind w:firstLine="1280" w:firstLineChars="400"/>
        <w:rPr>
          <w:rFonts w:cs="宋体" w:asciiTheme="minorEastAsia" w:hAnsiTheme="minorEastAsia" w:eastAsiaTheme="minorEastAsia"/>
          <w:bCs/>
          <w:color w:val="000000" w:themeColor="text1"/>
          <w:sz w:val="32"/>
          <w:szCs w:val="32"/>
        </w:rPr>
      </w:pPr>
    </w:p>
    <w:p w14:paraId="6A1792C4">
      <w:pPr>
        <w:snapToGrid w:val="0"/>
        <w:spacing w:beforeLines="50" w:after="50"/>
        <w:ind w:firstLine="640"/>
        <w:jc w:val="center"/>
        <w:rPr>
          <w:rFonts w:cs="宋体" w:asciiTheme="minorEastAsia" w:hAnsiTheme="minorEastAsia" w:eastAsiaTheme="minorEastAsia"/>
          <w:color w:val="000000" w:themeColor="text1"/>
          <w:sz w:val="32"/>
          <w:szCs w:val="32"/>
        </w:rPr>
      </w:pPr>
      <w:r>
        <w:rPr>
          <w:rFonts w:hint="eastAsia" w:cs="宋体" w:asciiTheme="minorEastAsia" w:hAnsiTheme="minorEastAsia" w:eastAsiaTheme="minorEastAsia"/>
          <w:color w:val="000000" w:themeColor="text1"/>
          <w:sz w:val="32"/>
          <w:szCs w:val="32"/>
        </w:rPr>
        <w:t>年    月    日</w:t>
      </w:r>
    </w:p>
    <w:p w14:paraId="66AEBD1B">
      <w:pPr>
        <w:snapToGrid w:val="0"/>
        <w:spacing w:beforeLines="50" w:after="50" w:line="360" w:lineRule="auto"/>
        <w:ind w:firstLine="480"/>
        <w:jc w:val="left"/>
        <w:rPr>
          <w:rFonts w:cs="宋体" w:asciiTheme="minorEastAsia" w:hAnsiTheme="minorEastAsia" w:eastAsiaTheme="minorEastAsia"/>
          <w:b/>
          <w:bCs/>
          <w:color w:val="000000" w:themeColor="text1"/>
          <w:sz w:val="32"/>
          <w:szCs w:val="32"/>
        </w:rPr>
      </w:pPr>
      <w:r>
        <w:rPr>
          <w:rFonts w:hint="eastAsia" w:cs="宋体" w:asciiTheme="minorEastAsia" w:hAnsiTheme="minorEastAsia" w:eastAsiaTheme="minorEastAsia"/>
          <w:color w:val="000000" w:themeColor="text1"/>
          <w:sz w:val="24"/>
        </w:rPr>
        <w:br w:type="page"/>
      </w:r>
    </w:p>
    <w:p w14:paraId="111D6322">
      <w:pPr>
        <w:ind w:firstLine="723"/>
        <w:jc w:val="center"/>
        <w:rPr>
          <w:rFonts w:cs="宋体" w:asciiTheme="minorEastAsia" w:hAnsiTheme="minorEastAsia" w:eastAsiaTheme="minorEastAsia"/>
          <w:b/>
          <w:color w:val="000000" w:themeColor="text1"/>
          <w:kern w:val="0"/>
          <w:sz w:val="36"/>
          <w:szCs w:val="36"/>
        </w:rPr>
      </w:pPr>
      <w:r>
        <w:rPr>
          <w:rFonts w:hint="eastAsia" w:cs="宋体" w:asciiTheme="minorEastAsia" w:hAnsiTheme="minorEastAsia" w:eastAsiaTheme="minorEastAsia"/>
          <w:b/>
          <w:color w:val="000000" w:themeColor="text1"/>
          <w:kern w:val="0"/>
          <w:sz w:val="36"/>
          <w:szCs w:val="36"/>
        </w:rPr>
        <w:t>资格证明文件目录</w:t>
      </w:r>
    </w:p>
    <w:p w14:paraId="306E4A5C">
      <w:pPr>
        <w:snapToGrid w:val="0"/>
        <w:spacing w:line="360" w:lineRule="auto"/>
        <w:ind w:firstLine="480"/>
        <w:rPr>
          <w:rFonts w:cs="宋体" w:asciiTheme="minorEastAsia" w:hAnsiTheme="minorEastAsia" w:eastAsiaTheme="minorEastAsia"/>
          <w:color w:val="000000" w:themeColor="text1"/>
          <w:kern w:val="0"/>
          <w:sz w:val="24"/>
        </w:rPr>
      </w:pPr>
    </w:p>
    <w:p w14:paraId="5F345297">
      <w:pPr>
        <w:snapToGrid w:val="0"/>
        <w:spacing w:line="360" w:lineRule="auto"/>
        <w:ind w:firstLine="48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一、</w:t>
      </w:r>
      <w:r>
        <w:rPr>
          <w:rFonts w:hint="eastAsia" w:cs="宋体" w:asciiTheme="minorEastAsia" w:hAnsiTheme="minorEastAsia" w:eastAsiaTheme="minorEastAsia"/>
          <w:color w:val="000000" w:themeColor="text1"/>
          <w:sz w:val="24"/>
        </w:rPr>
        <w:t>营业执照(或事业法人登记证或其他工商等登记证明材料)复印件（供应商为自然人的，须提供</w:t>
      </w:r>
      <w:r>
        <w:rPr>
          <w:rFonts w:hint="eastAsia" w:cs="宋体" w:asciiTheme="minorEastAsia" w:hAnsiTheme="minorEastAsia" w:eastAsiaTheme="minorEastAsia"/>
          <w:color w:val="000000" w:themeColor="text1"/>
          <w:kern w:val="0"/>
          <w:sz w:val="24"/>
        </w:rPr>
        <w:t>自然人的身份证明</w:t>
      </w:r>
      <w:r>
        <w:rPr>
          <w:rFonts w:hint="eastAsia" w:cs="宋体" w:asciiTheme="minorEastAsia" w:hAnsiTheme="minorEastAsia" w:eastAsiaTheme="minorEastAsia"/>
          <w:color w:val="000000" w:themeColor="text1"/>
          <w:sz w:val="24"/>
        </w:rPr>
        <w:t>）</w:t>
      </w:r>
      <w:r>
        <w:rPr>
          <w:rFonts w:hint="eastAsia" w:cs="宋体" w:asciiTheme="minorEastAsia" w:hAnsiTheme="minorEastAsia" w:eastAsiaTheme="minorEastAsia"/>
          <w:color w:val="000000" w:themeColor="text1"/>
          <w:kern w:val="0"/>
          <w:sz w:val="24"/>
        </w:rPr>
        <w:t>…………………………………………（页码）</w:t>
      </w:r>
    </w:p>
    <w:p w14:paraId="73EFAE19">
      <w:pPr>
        <w:snapToGrid w:val="0"/>
        <w:spacing w:line="360" w:lineRule="auto"/>
        <w:ind w:firstLine="48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二、符合参与政府采购活动的资格条件依法缴纳税收、社会保障资金等方面的材料…………………………………………………………………………………（页码）</w:t>
      </w:r>
    </w:p>
    <w:p w14:paraId="29ED3415">
      <w:pPr>
        <w:snapToGrid w:val="0"/>
        <w:spacing w:line="360" w:lineRule="auto"/>
        <w:ind w:firstLine="48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三、财务状况报告方面的材料…………………………………………………（页码）</w:t>
      </w:r>
    </w:p>
    <w:p w14:paraId="5920A3BB">
      <w:pPr>
        <w:snapToGrid w:val="0"/>
        <w:spacing w:line="360" w:lineRule="auto"/>
        <w:ind w:firstLine="48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sz w:val="24"/>
        </w:rPr>
        <w:t>四、供应商直接控股股东信息</w:t>
      </w:r>
      <w:r>
        <w:rPr>
          <w:rFonts w:hint="eastAsia" w:cs="宋体" w:asciiTheme="minorEastAsia" w:hAnsiTheme="minorEastAsia" w:eastAsiaTheme="minorEastAsia"/>
          <w:color w:val="000000" w:themeColor="text1"/>
          <w:kern w:val="0"/>
          <w:sz w:val="24"/>
        </w:rPr>
        <w:t>…………………………………………………（页码）</w:t>
      </w:r>
    </w:p>
    <w:p w14:paraId="2DF0CDA5">
      <w:pPr>
        <w:snapToGrid w:val="0"/>
        <w:spacing w:line="360" w:lineRule="auto"/>
        <w:ind w:firstLine="48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sz w:val="24"/>
        </w:rPr>
        <w:t>五、供应商直接关联关系信息表</w:t>
      </w:r>
      <w:r>
        <w:rPr>
          <w:rFonts w:hint="eastAsia" w:cs="宋体" w:asciiTheme="minorEastAsia" w:hAnsiTheme="minorEastAsia" w:eastAsiaTheme="minorEastAsia"/>
          <w:color w:val="000000" w:themeColor="text1"/>
          <w:kern w:val="0"/>
          <w:sz w:val="24"/>
        </w:rPr>
        <w:t>………………………………………………（页码）</w:t>
      </w:r>
    </w:p>
    <w:p w14:paraId="322AC068">
      <w:pPr>
        <w:snapToGrid w:val="0"/>
        <w:spacing w:line="360" w:lineRule="auto"/>
        <w:ind w:firstLine="48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六、资格声明函…………………………………………………………………（页码）</w:t>
      </w:r>
    </w:p>
    <w:p w14:paraId="4B1DEA03">
      <w:pPr>
        <w:snapToGrid w:val="0"/>
        <w:spacing w:line="360" w:lineRule="auto"/>
        <w:ind w:firstLine="48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七、联合体协议书（</w:t>
      </w:r>
      <w:r>
        <w:rPr>
          <w:rFonts w:hint="eastAsia" w:cs="宋体" w:asciiTheme="minorEastAsia" w:hAnsiTheme="minorEastAsia" w:eastAsiaTheme="minorEastAsia"/>
          <w:color w:val="000000" w:themeColor="text1"/>
          <w:sz w:val="24"/>
        </w:rPr>
        <w:t>以联合体形式响应的，提供联合体协议；本项目不接受联合体响应或者供应商不以联合体形式响应的，则不需要提供</w:t>
      </w:r>
      <w:r>
        <w:rPr>
          <w:rFonts w:hint="eastAsia" w:cs="宋体" w:asciiTheme="minorEastAsia" w:hAnsiTheme="minorEastAsia" w:eastAsiaTheme="minorEastAsia"/>
          <w:color w:val="000000" w:themeColor="text1"/>
          <w:kern w:val="0"/>
          <w:sz w:val="24"/>
        </w:rPr>
        <w:t>）…………………（页码）</w:t>
      </w:r>
    </w:p>
    <w:p w14:paraId="6B2C5784">
      <w:pPr>
        <w:snapToGrid w:val="0"/>
        <w:spacing w:line="360" w:lineRule="auto"/>
        <w:ind w:firstLine="48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八、中小企业声明函或残疾人福利性单位声明函或属于监狱企业的证明文件</w:t>
      </w:r>
      <w:r>
        <w:rPr>
          <w:rFonts w:hint="eastAsia" w:cs="宋体" w:asciiTheme="minorEastAsia" w:hAnsiTheme="minorEastAsia" w:eastAsiaTheme="minorEastAsia"/>
          <w:color w:val="000000" w:themeColor="text1"/>
          <w:kern w:val="0"/>
          <w:sz w:val="24"/>
        </w:rPr>
        <w:t>…（页码）</w:t>
      </w:r>
    </w:p>
    <w:p w14:paraId="02D6FF32">
      <w:pPr>
        <w:snapToGrid w:val="0"/>
        <w:spacing w:line="360" w:lineRule="auto"/>
        <w:ind w:firstLine="48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sz w:val="24"/>
        </w:rPr>
        <w:t>九、资格证书：</w:t>
      </w:r>
      <w:r>
        <w:rPr>
          <w:rFonts w:hint="eastAsia" w:ascii="宋体" w:hAnsi="宋体"/>
          <w:sz w:val="24"/>
          <w:szCs w:val="20"/>
        </w:rPr>
        <w:t>供应商须具有市政公用工程施工总承包三级以上（含）资质，具有有效的安全生产许可证，在人员、设备、资金等方面具备相应的施工能力</w:t>
      </w:r>
      <w:r>
        <w:rPr>
          <w:rFonts w:hint="eastAsia" w:cs="宋体" w:asciiTheme="minorEastAsia" w:hAnsiTheme="minorEastAsia" w:eastAsiaTheme="minorEastAsia"/>
          <w:color w:val="000000" w:themeColor="text1"/>
          <w:sz w:val="24"/>
        </w:rPr>
        <w:t>（必须提供，否则响应文件按无效响应处理）</w:t>
      </w:r>
      <w:r>
        <w:rPr>
          <w:rFonts w:hint="eastAsia" w:cs="宋体" w:asciiTheme="minorEastAsia" w:hAnsiTheme="minorEastAsia" w:eastAsiaTheme="minorEastAsia"/>
          <w:color w:val="000000" w:themeColor="text1"/>
          <w:kern w:val="0"/>
          <w:sz w:val="24"/>
        </w:rPr>
        <w:t>……………………………………………（页码）</w:t>
      </w:r>
    </w:p>
    <w:p w14:paraId="3BE666B9">
      <w:pPr>
        <w:snapToGrid w:val="0"/>
        <w:spacing w:beforeLines="50" w:after="50" w:line="360" w:lineRule="auto"/>
        <w:ind w:firstLine="480"/>
        <w:rPr>
          <w:rFonts w:ascii="宋体" w:hAnsi="宋体"/>
          <w:sz w:val="24"/>
          <w:szCs w:val="20"/>
        </w:rPr>
      </w:pPr>
      <w:r>
        <w:rPr>
          <w:rFonts w:hint="eastAsia" w:ascii="宋体" w:hAnsi="宋体"/>
          <w:sz w:val="24"/>
          <w:szCs w:val="20"/>
        </w:rPr>
        <w:t>十、承诺书…………………………………………………………………………（页码）</w:t>
      </w:r>
    </w:p>
    <w:p w14:paraId="5BFBF8A1">
      <w:pPr>
        <w:spacing w:line="360" w:lineRule="auto"/>
        <w:ind w:firstLine="48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十一、供应商认为需要提供的其他资料</w:t>
      </w:r>
    </w:p>
    <w:p w14:paraId="095AD5A4">
      <w:pPr>
        <w:spacing w:line="360" w:lineRule="auto"/>
        <w:ind w:firstLine="482"/>
        <w:rPr>
          <w:rFonts w:cs="宋体" w:asciiTheme="minorEastAsia" w:hAnsiTheme="minorEastAsia" w:eastAsiaTheme="minorEastAsia"/>
          <w:b/>
          <w:bCs/>
          <w:color w:val="000000" w:themeColor="text1"/>
          <w:sz w:val="24"/>
        </w:rPr>
      </w:pPr>
      <w:r>
        <w:rPr>
          <w:rFonts w:hint="eastAsia" w:cs="宋体" w:asciiTheme="minorEastAsia" w:hAnsiTheme="minorEastAsia" w:eastAsiaTheme="minorEastAsia"/>
          <w:b/>
          <w:bCs/>
          <w:color w:val="000000" w:themeColor="text1"/>
          <w:sz w:val="24"/>
        </w:rPr>
        <w:t>注：以上目录是编制供应商响应文件的基本格式要求，各供应商可根据自身情况进一步细化。</w:t>
      </w:r>
    </w:p>
    <w:p w14:paraId="66DB10B9">
      <w:pPr>
        <w:widowControl/>
        <w:jc w:val="left"/>
        <w:rPr>
          <w:rFonts w:cs="宋体" w:asciiTheme="minorEastAsia" w:hAnsiTheme="minorEastAsia" w:eastAsiaTheme="minorEastAsia"/>
          <w:color w:val="000000" w:themeColor="text1"/>
          <w:szCs w:val="21"/>
        </w:rPr>
      </w:pPr>
      <w:r>
        <w:rPr>
          <w:rFonts w:cs="宋体" w:asciiTheme="minorEastAsia" w:hAnsiTheme="minorEastAsia" w:eastAsiaTheme="minorEastAsia"/>
          <w:color w:val="000000" w:themeColor="text1"/>
        </w:rPr>
        <w:br w:type="page"/>
      </w:r>
    </w:p>
    <w:p w14:paraId="49A879BF">
      <w:pPr>
        <w:pStyle w:val="21"/>
        <w:spacing w:line="360" w:lineRule="auto"/>
        <w:ind w:firstLine="602" w:firstLineChars="200"/>
        <w:rPr>
          <w:rFonts w:cs="宋体" w:asciiTheme="minorEastAsia" w:hAnsiTheme="minorEastAsia" w:eastAsiaTheme="minorEastAsia"/>
          <w:b/>
          <w:color w:val="000000" w:themeColor="text1"/>
          <w:sz w:val="30"/>
          <w:szCs w:val="30"/>
        </w:rPr>
      </w:pPr>
      <w:r>
        <w:rPr>
          <w:rFonts w:hint="eastAsia" w:cs="宋体" w:asciiTheme="minorEastAsia" w:hAnsiTheme="minorEastAsia" w:eastAsiaTheme="minorEastAsia"/>
          <w:b/>
          <w:color w:val="000000" w:themeColor="text1"/>
          <w:sz w:val="30"/>
          <w:szCs w:val="30"/>
        </w:rPr>
        <w:t>一、营业执照(或事业法人登记证或其他工商等登记证明材料)复印件（供应商为自然人的，提供自然人的身份证明）</w:t>
      </w:r>
    </w:p>
    <w:p w14:paraId="43BFE400">
      <w:pPr>
        <w:pStyle w:val="21"/>
        <w:spacing w:line="360" w:lineRule="auto"/>
        <w:ind w:firstLine="602" w:firstLineChars="200"/>
        <w:rPr>
          <w:rFonts w:cs="宋体" w:asciiTheme="minorEastAsia" w:hAnsiTheme="minorEastAsia" w:eastAsiaTheme="minorEastAsia"/>
          <w:b/>
          <w:color w:val="000000" w:themeColor="text1"/>
          <w:sz w:val="30"/>
          <w:szCs w:val="30"/>
        </w:rPr>
      </w:pPr>
    </w:p>
    <w:p w14:paraId="66025F0C">
      <w:pPr>
        <w:autoSpaceDE w:val="0"/>
        <w:autoSpaceDN w:val="0"/>
        <w:spacing w:line="360" w:lineRule="auto"/>
        <w:ind w:left="4365" w:leftChars="1850" w:hanging="480" w:hanging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供应商名称（电子签章）：</w:t>
      </w:r>
    </w:p>
    <w:p w14:paraId="5C2BD457">
      <w:pPr>
        <w:autoSpaceDE w:val="0"/>
        <w:autoSpaceDN w:val="0"/>
        <w:spacing w:line="360" w:lineRule="auto"/>
        <w:ind w:firstLine="6120" w:firstLineChars="2550"/>
        <w:rPr>
          <w:rFonts w:cs="宋体" w:asciiTheme="minorEastAsia" w:hAnsiTheme="minorEastAsia" w:eastAsiaTheme="minorEastAsia"/>
          <w:b/>
          <w:bCs/>
          <w:color w:val="000000" w:themeColor="text1"/>
          <w:sz w:val="24"/>
        </w:rPr>
      </w:pPr>
      <w:r>
        <w:rPr>
          <w:rFonts w:hint="eastAsia" w:cs="宋体" w:asciiTheme="minorEastAsia" w:hAnsiTheme="minorEastAsia" w:eastAsiaTheme="minorEastAsia"/>
          <w:color w:val="000000" w:themeColor="text1"/>
          <w:kern w:val="0"/>
          <w:sz w:val="24"/>
          <w:lang w:val="zh-CN"/>
        </w:rPr>
        <w:t>日期：  年  月   日</w:t>
      </w:r>
    </w:p>
    <w:p w14:paraId="283972EB">
      <w:pPr>
        <w:snapToGrid w:val="0"/>
        <w:spacing w:beforeLines="50" w:after="50"/>
        <w:ind w:firstLine="480"/>
        <w:rPr>
          <w:rFonts w:cs="宋体" w:asciiTheme="minorEastAsia" w:hAnsiTheme="minorEastAsia" w:eastAsiaTheme="minorEastAsia"/>
          <w:color w:val="000000" w:themeColor="text1"/>
          <w:sz w:val="24"/>
          <w:szCs w:val="20"/>
        </w:rPr>
      </w:pPr>
    </w:p>
    <w:p w14:paraId="3E4C333D">
      <w:pPr>
        <w:pStyle w:val="21"/>
        <w:spacing w:line="360" w:lineRule="auto"/>
        <w:ind w:firstLine="602" w:firstLineChars="200"/>
        <w:rPr>
          <w:rFonts w:cs="宋体" w:asciiTheme="minorEastAsia" w:hAnsiTheme="minorEastAsia" w:eastAsiaTheme="minorEastAsia"/>
          <w:b/>
          <w:color w:val="000000" w:themeColor="text1"/>
          <w:sz w:val="30"/>
          <w:szCs w:val="30"/>
        </w:rPr>
      </w:pPr>
      <w:r>
        <w:rPr>
          <w:rFonts w:hint="eastAsia" w:cs="宋体" w:asciiTheme="minorEastAsia" w:hAnsiTheme="minorEastAsia" w:eastAsiaTheme="minorEastAsia"/>
          <w:b/>
          <w:color w:val="000000" w:themeColor="text1"/>
          <w:sz w:val="30"/>
          <w:szCs w:val="30"/>
        </w:rPr>
        <w:t>二、符合参与政府采购活动的资格条件依法缴纳税收、社会保障资金等方面的材料</w:t>
      </w:r>
    </w:p>
    <w:p w14:paraId="0269F239">
      <w:pPr>
        <w:spacing w:line="300" w:lineRule="auto"/>
        <w:rPr>
          <w:rFonts w:cs="宋体" w:asciiTheme="minorEastAsia" w:hAnsiTheme="minorEastAsia" w:eastAsiaTheme="minorEastAsia"/>
          <w:color w:val="000000" w:themeColor="text1"/>
          <w:szCs w:val="21"/>
        </w:rPr>
      </w:pPr>
    </w:p>
    <w:p w14:paraId="7A5D4E9F">
      <w:pPr>
        <w:autoSpaceDE w:val="0"/>
        <w:autoSpaceDN w:val="0"/>
        <w:spacing w:line="360" w:lineRule="auto"/>
        <w:ind w:left="4365" w:leftChars="1850" w:hanging="480" w:hanging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供应商名称（电子签章）：</w:t>
      </w:r>
    </w:p>
    <w:p w14:paraId="17753B8D">
      <w:pPr>
        <w:autoSpaceDE w:val="0"/>
        <w:autoSpaceDN w:val="0"/>
        <w:spacing w:line="360" w:lineRule="auto"/>
        <w:ind w:firstLine="6120" w:firstLineChars="2550"/>
        <w:rPr>
          <w:rFonts w:cs="宋体" w:asciiTheme="minorEastAsia" w:hAnsiTheme="minorEastAsia" w:eastAsiaTheme="minorEastAsia"/>
          <w:b/>
          <w:bCs/>
          <w:color w:val="000000" w:themeColor="text1"/>
          <w:sz w:val="24"/>
        </w:rPr>
      </w:pPr>
      <w:r>
        <w:rPr>
          <w:rFonts w:hint="eastAsia" w:cs="宋体" w:asciiTheme="minorEastAsia" w:hAnsiTheme="minorEastAsia" w:eastAsiaTheme="minorEastAsia"/>
          <w:color w:val="000000" w:themeColor="text1"/>
          <w:kern w:val="0"/>
          <w:sz w:val="24"/>
          <w:lang w:val="zh-CN"/>
        </w:rPr>
        <w:t>日期：  年  月   日</w:t>
      </w:r>
    </w:p>
    <w:p w14:paraId="7F32D1BB">
      <w:pPr>
        <w:spacing w:line="300" w:lineRule="auto"/>
        <w:rPr>
          <w:rFonts w:cs="宋体" w:asciiTheme="minorEastAsia" w:hAnsiTheme="minorEastAsia" w:eastAsiaTheme="minorEastAsia"/>
          <w:color w:val="000000" w:themeColor="text1"/>
          <w:szCs w:val="21"/>
        </w:rPr>
      </w:pPr>
    </w:p>
    <w:p w14:paraId="3AFFD394">
      <w:pPr>
        <w:spacing w:line="300" w:lineRule="auto"/>
        <w:ind w:firstLine="596" w:firstLineChars="198"/>
        <w:rPr>
          <w:rFonts w:cs="宋体" w:asciiTheme="minorEastAsia" w:hAnsiTheme="minorEastAsia" w:eastAsiaTheme="minorEastAsia"/>
          <w:b/>
          <w:color w:val="000000" w:themeColor="text1"/>
          <w:kern w:val="0"/>
          <w:sz w:val="30"/>
          <w:szCs w:val="30"/>
        </w:rPr>
      </w:pPr>
      <w:r>
        <w:rPr>
          <w:rFonts w:hint="eastAsia" w:cs="宋体" w:asciiTheme="minorEastAsia" w:hAnsiTheme="minorEastAsia" w:eastAsiaTheme="minorEastAsia"/>
          <w:b/>
          <w:color w:val="000000" w:themeColor="text1"/>
          <w:kern w:val="0"/>
          <w:sz w:val="30"/>
          <w:szCs w:val="30"/>
        </w:rPr>
        <w:t>三、财务状况报告方面的材料</w:t>
      </w:r>
    </w:p>
    <w:p w14:paraId="071AC18F">
      <w:pPr>
        <w:spacing w:line="300" w:lineRule="auto"/>
        <w:rPr>
          <w:rFonts w:cs="宋体" w:asciiTheme="minorEastAsia" w:hAnsiTheme="minorEastAsia" w:eastAsiaTheme="minorEastAsia"/>
          <w:color w:val="000000" w:themeColor="text1"/>
          <w:szCs w:val="21"/>
        </w:rPr>
      </w:pPr>
    </w:p>
    <w:p w14:paraId="5C633172">
      <w:pPr>
        <w:autoSpaceDE w:val="0"/>
        <w:autoSpaceDN w:val="0"/>
        <w:spacing w:line="360" w:lineRule="auto"/>
        <w:ind w:left="4365" w:leftChars="1850" w:hanging="480" w:hanging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供应商名称（电子签章）：</w:t>
      </w:r>
    </w:p>
    <w:p w14:paraId="3A070A3D">
      <w:pPr>
        <w:autoSpaceDE w:val="0"/>
        <w:autoSpaceDN w:val="0"/>
        <w:spacing w:line="360" w:lineRule="auto"/>
        <w:ind w:firstLine="6120" w:firstLineChars="2550"/>
        <w:rPr>
          <w:rFonts w:cs="宋体" w:asciiTheme="minorEastAsia" w:hAnsiTheme="minorEastAsia" w:eastAsiaTheme="minorEastAsia"/>
          <w:b/>
          <w:bCs/>
          <w:color w:val="000000" w:themeColor="text1"/>
          <w:sz w:val="24"/>
        </w:rPr>
      </w:pPr>
      <w:r>
        <w:rPr>
          <w:rFonts w:hint="eastAsia" w:cs="宋体" w:asciiTheme="minorEastAsia" w:hAnsiTheme="minorEastAsia" w:eastAsiaTheme="minorEastAsia"/>
          <w:color w:val="000000" w:themeColor="text1"/>
          <w:kern w:val="0"/>
          <w:sz w:val="24"/>
          <w:lang w:val="zh-CN"/>
        </w:rPr>
        <w:t>日期：  年  月   日</w:t>
      </w:r>
    </w:p>
    <w:p w14:paraId="2661C7C6">
      <w:pPr>
        <w:spacing w:line="320" w:lineRule="exact"/>
        <w:ind w:firstLine="482"/>
        <w:jc w:val="left"/>
        <w:rPr>
          <w:rFonts w:cs="宋体" w:asciiTheme="minorEastAsia" w:hAnsiTheme="minorEastAsia" w:eastAsiaTheme="minorEastAsia"/>
          <w:b/>
          <w:color w:val="000000" w:themeColor="text1"/>
          <w:sz w:val="24"/>
        </w:rPr>
      </w:pPr>
    </w:p>
    <w:p w14:paraId="42CCA6FE">
      <w:pPr>
        <w:spacing w:line="360" w:lineRule="auto"/>
        <w:ind w:firstLine="596" w:firstLineChars="198"/>
        <w:rPr>
          <w:rFonts w:cs="宋体" w:asciiTheme="minorEastAsia" w:hAnsiTheme="minorEastAsia" w:eastAsiaTheme="minorEastAsia"/>
          <w:b/>
          <w:color w:val="000000" w:themeColor="text1"/>
          <w:kern w:val="0"/>
          <w:sz w:val="30"/>
          <w:szCs w:val="30"/>
        </w:rPr>
      </w:pPr>
      <w:r>
        <w:rPr>
          <w:rFonts w:hint="eastAsia" w:cs="宋体" w:asciiTheme="minorEastAsia" w:hAnsiTheme="minorEastAsia" w:eastAsiaTheme="minorEastAsia"/>
          <w:b/>
          <w:color w:val="000000" w:themeColor="text1"/>
          <w:kern w:val="0"/>
          <w:sz w:val="30"/>
          <w:szCs w:val="30"/>
        </w:rPr>
        <w:t>四、供应商直接控股股东信息</w:t>
      </w:r>
    </w:p>
    <w:p w14:paraId="20A9CD07">
      <w:pPr>
        <w:spacing w:line="360" w:lineRule="auto"/>
        <w:ind w:firstLine="482"/>
        <w:jc w:val="center"/>
        <w:rPr>
          <w:rFonts w:cs="宋体" w:asciiTheme="minorEastAsia" w:hAnsiTheme="minorEastAsia" w:eastAsiaTheme="minorEastAsia"/>
          <w:b/>
          <w:color w:val="000000" w:themeColor="text1"/>
          <w:sz w:val="24"/>
        </w:rPr>
      </w:pPr>
    </w:p>
    <w:tbl>
      <w:tblPr>
        <w:tblStyle w:val="37"/>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70A2633B">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EC74E0">
            <w:pPr>
              <w:widowControl/>
              <w:spacing w:line="360" w:lineRule="auto"/>
              <w:rPr>
                <w:rFonts w:cs="宋体" w:asciiTheme="minorEastAsia" w:hAnsiTheme="minorEastAsia" w:eastAsiaTheme="minorEastAsia"/>
                <w:b/>
                <w:bCs/>
                <w:color w:val="000000" w:themeColor="text1"/>
                <w:kern w:val="0"/>
                <w:sz w:val="24"/>
              </w:rPr>
            </w:pPr>
            <w:r>
              <w:rPr>
                <w:rFonts w:hint="eastAsia" w:cs="宋体" w:asciiTheme="minorEastAsia" w:hAnsiTheme="minorEastAsia" w:eastAsiaTheme="minorEastAsia"/>
                <w:b/>
                <w:bCs/>
                <w:color w:val="000000" w:themeColor="text1"/>
                <w:kern w:val="0"/>
                <w:sz w:val="24"/>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F8ED1BB">
            <w:pPr>
              <w:widowControl/>
              <w:spacing w:line="360" w:lineRule="auto"/>
              <w:rPr>
                <w:rFonts w:cs="宋体" w:asciiTheme="minorEastAsia" w:hAnsiTheme="minorEastAsia" w:eastAsiaTheme="minorEastAsia"/>
                <w:b/>
                <w:bCs/>
                <w:color w:val="000000" w:themeColor="text1"/>
                <w:kern w:val="0"/>
                <w:sz w:val="24"/>
              </w:rPr>
            </w:pPr>
            <w:r>
              <w:rPr>
                <w:rFonts w:hint="eastAsia" w:cs="宋体" w:asciiTheme="minorEastAsia" w:hAnsiTheme="minorEastAsia" w:eastAsiaTheme="minorEastAsia"/>
                <w:b/>
                <w:bCs/>
                <w:color w:val="000000" w:themeColor="text1"/>
                <w:kern w:val="0"/>
                <w:sz w:val="24"/>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9D2630">
            <w:pPr>
              <w:widowControl/>
              <w:spacing w:line="360" w:lineRule="auto"/>
              <w:rPr>
                <w:rFonts w:cs="宋体" w:asciiTheme="minorEastAsia" w:hAnsiTheme="minorEastAsia" w:eastAsiaTheme="minorEastAsia"/>
                <w:b/>
                <w:bCs/>
                <w:color w:val="000000" w:themeColor="text1"/>
                <w:kern w:val="0"/>
                <w:sz w:val="24"/>
              </w:rPr>
            </w:pPr>
            <w:r>
              <w:rPr>
                <w:rFonts w:hint="eastAsia" w:cs="宋体" w:asciiTheme="minorEastAsia" w:hAnsiTheme="minorEastAsia" w:eastAsiaTheme="minorEastAsia"/>
                <w:b/>
                <w:bCs/>
                <w:color w:val="000000" w:themeColor="text1"/>
                <w:kern w:val="0"/>
                <w:sz w:val="24"/>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E5CF235">
            <w:pPr>
              <w:widowControl/>
              <w:spacing w:line="360" w:lineRule="auto"/>
              <w:rPr>
                <w:rFonts w:cs="宋体" w:asciiTheme="minorEastAsia" w:hAnsiTheme="minorEastAsia" w:eastAsiaTheme="minorEastAsia"/>
                <w:b/>
                <w:bCs/>
                <w:color w:val="000000" w:themeColor="text1"/>
                <w:kern w:val="0"/>
                <w:sz w:val="24"/>
              </w:rPr>
            </w:pPr>
            <w:r>
              <w:rPr>
                <w:rFonts w:hint="eastAsia" w:cs="宋体" w:asciiTheme="minorEastAsia" w:hAnsiTheme="minorEastAsia" w:eastAsiaTheme="minorEastAsia"/>
                <w:b/>
                <w:bCs/>
                <w:color w:val="000000" w:themeColor="text1"/>
                <w:kern w:val="0"/>
                <w:sz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DB4F80B">
            <w:pPr>
              <w:widowControl/>
              <w:spacing w:line="360" w:lineRule="auto"/>
              <w:rPr>
                <w:rFonts w:cs="宋体" w:asciiTheme="minorEastAsia" w:hAnsiTheme="minorEastAsia" w:eastAsiaTheme="minorEastAsia"/>
                <w:b/>
                <w:bCs/>
                <w:color w:val="000000" w:themeColor="text1"/>
                <w:kern w:val="0"/>
                <w:sz w:val="24"/>
              </w:rPr>
            </w:pPr>
            <w:r>
              <w:rPr>
                <w:rFonts w:hint="eastAsia" w:cs="宋体" w:asciiTheme="minorEastAsia" w:hAnsiTheme="minorEastAsia" w:eastAsiaTheme="minorEastAsia"/>
                <w:b/>
                <w:bCs/>
                <w:color w:val="000000" w:themeColor="text1"/>
                <w:kern w:val="0"/>
                <w:sz w:val="24"/>
              </w:rPr>
              <w:t>备注</w:t>
            </w:r>
          </w:p>
        </w:tc>
      </w:tr>
      <w:tr w14:paraId="3D5C503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4036DCC">
            <w:pPr>
              <w:widowControl/>
              <w:spacing w:line="360" w:lineRule="auto"/>
              <w:jc w:val="center"/>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D4F4580">
            <w:pPr>
              <w:widowControl/>
              <w:spacing w:line="360" w:lineRule="auto"/>
              <w:ind w:firstLine="480"/>
              <w:jc w:val="center"/>
              <w:rPr>
                <w:rFonts w:cs="宋体" w:asciiTheme="minorEastAsia" w:hAnsiTheme="minorEastAsia" w:eastAsiaTheme="minorEastAsia"/>
                <w:color w:val="000000" w:themeColor="text1"/>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F708B0D">
            <w:pPr>
              <w:widowControl/>
              <w:spacing w:line="360" w:lineRule="auto"/>
              <w:ind w:firstLine="480"/>
              <w:jc w:val="center"/>
              <w:rPr>
                <w:rFonts w:cs="宋体" w:asciiTheme="minorEastAsia" w:hAnsiTheme="minorEastAsia" w:eastAsiaTheme="minorEastAsia"/>
                <w:color w:val="000000" w:themeColor="text1"/>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ECBC61">
            <w:pPr>
              <w:widowControl/>
              <w:spacing w:line="360" w:lineRule="auto"/>
              <w:ind w:firstLine="480"/>
              <w:jc w:val="center"/>
              <w:rPr>
                <w:rFonts w:cs="宋体" w:asciiTheme="minorEastAsia" w:hAnsiTheme="minorEastAsia" w:eastAsiaTheme="minorEastAsia"/>
                <w:color w:val="000000" w:themeColor="text1"/>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056DAF">
            <w:pPr>
              <w:widowControl/>
              <w:spacing w:line="360" w:lineRule="auto"/>
              <w:ind w:firstLine="480"/>
              <w:jc w:val="center"/>
              <w:rPr>
                <w:rFonts w:cs="宋体" w:asciiTheme="minorEastAsia" w:hAnsiTheme="minorEastAsia" w:eastAsiaTheme="minorEastAsia"/>
                <w:color w:val="000000" w:themeColor="text1"/>
                <w:kern w:val="0"/>
                <w:sz w:val="24"/>
              </w:rPr>
            </w:pPr>
          </w:p>
        </w:tc>
      </w:tr>
      <w:tr w14:paraId="1D817F55">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44E47E">
            <w:pPr>
              <w:widowControl/>
              <w:spacing w:line="360" w:lineRule="auto"/>
              <w:jc w:val="center"/>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0E74A1">
            <w:pPr>
              <w:widowControl/>
              <w:spacing w:line="360" w:lineRule="auto"/>
              <w:ind w:firstLine="480"/>
              <w:jc w:val="center"/>
              <w:rPr>
                <w:rFonts w:cs="宋体" w:asciiTheme="minorEastAsia" w:hAnsiTheme="minorEastAsia" w:eastAsiaTheme="minorEastAsia"/>
                <w:color w:val="000000" w:themeColor="text1"/>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69D876F">
            <w:pPr>
              <w:widowControl/>
              <w:spacing w:line="360" w:lineRule="auto"/>
              <w:ind w:firstLine="480"/>
              <w:jc w:val="center"/>
              <w:rPr>
                <w:rFonts w:cs="宋体" w:asciiTheme="minorEastAsia" w:hAnsiTheme="minorEastAsia" w:eastAsiaTheme="minorEastAsia"/>
                <w:color w:val="000000" w:themeColor="text1"/>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AAA4DDB">
            <w:pPr>
              <w:widowControl/>
              <w:spacing w:line="360" w:lineRule="auto"/>
              <w:ind w:firstLine="480"/>
              <w:jc w:val="center"/>
              <w:rPr>
                <w:rFonts w:cs="宋体" w:asciiTheme="minorEastAsia" w:hAnsiTheme="minorEastAsia" w:eastAsiaTheme="minorEastAsia"/>
                <w:color w:val="000000" w:themeColor="text1"/>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EC6A13E">
            <w:pPr>
              <w:widowControl/>
              <w:spacing w:line="360" w:lineRule="auto"/>
              <w:ind w:firstLine="480"/>
              <w:jc w:val="center"/>
              <w:rPr>
                <w:rFonts w:cs="宋体" w:asciiTheme="minorEastAsia" w:hAnsiTheme="minorEastAsia" w:eastAsiaTheme="minorEastAsia"/>
                <w:color w:val="000000" w:themeColor="text1"/>
                <w:kern w:val="0"/>
                <w:sz w:val="24"/>
              </w:rPr>
            </w:pPr>
          </w:p>
        </w:tc>
      </w:tr>
      <w:tr w14:paraId="2A908835">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2762FED">
            <w:pPr>
              <w:widowControl/>
              <w:spacing w:line="360" w:lineRule="auto"/>
              <w:jc w:val="center"/>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A25356">
            <w:pPr>
              <w:widowControl/>
              <w:spacing w:line="360" w:lineRule="auto"/>
              <w:ind w:firstLine="480"/>
              <w:jc w:val="center"/>
              <w:rPr>
                <w:rFonts w:cs="宋体" w:asciiTheme="minorEastAsia" w:hAnsiTheme="minorEastAsia" w:eastAsiaTheme="minorEastAsia"/>
                <w:color w:val="000000" w:themeColor="text1"/>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2DB6A23">
            <w:pPr>
              <w:widowControl/>
              <w:spacing w:line="360" w:lineRule="auto"/>
              <w:ind w:firstLine="480"/>
              <w:jc w:val="center"/>
              <w:rPr>
                <w:rFonts w:cs="宋体" w:asciiTheme="minorEastAsia" w:hAnsiTheme="minorEastAsia" w:eastAsiaTheme="minorEastAsia"/>
                <w:color w:val="000000" w:themeColor="text1"/>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286AD33">
            <w:pPr>
              <w:widowControl/>
              <w:spacing w:line="360" w:lineRule="auto"/>
              <w:ind w:firstLine="480"/>
              <w:jc w:val="center"/>
              <w:rPr>
                <w:rFonts w:cs="宋体" w:asciiTheme="minorEastAsia" w:hAnsiTheme="minorEastAsia" w:eastAsiaTheme="minorEastAsia"/>
                <w:color w:val="000000" w:themeColor="text1"/>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AEBC3F">
            <w:pPr>
              <w:widowControl/>
              <w:spacing w:line="360" w:lineRule="auto"/>
              <w:ind w:firstLine="480"/>
              <w:jc w:val="center"/>
              <w:rPr>
                <w:rFonts w:cs="宋体" w:asciiTheme="minorEastAsia" w:hAnsiTheme="minorEastAsia" w:eastAsiaTheme="minorEastAsia"/>
                <w:color w:val="000000" w:themeColor="text1"/>
                <w:kern w:val="0"/>
                <w:sz w:val="24"/>
              </w:rPr>
            </w:pPr>
          </w:p>
        </w:tc>
      </w:tr>
      <w:tr w14:paraId="718E6C3A">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2D1D917">
            <w:pPr>
              <w:widowControl/>
              <w:spacing w:line="360" w:lineRule="auto"/>
              <w:jc w:val="center"/>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84DEAA5">
            <w:pPr>
              <w:widowControl/>
              <w:spacing w:line="360" w:lineRule="auto"/>
              <w:ind w:firstLine="480"/>
              <w:jc w:val="center"/>
              <w:rPr>
                <w:rFonts w:cs="宋体" w:asciiTheme="minorEastAsia" w:hAnsiTheme="minorEastAsia" w:eastAsiaTheme="minorEastAsia"/>
                <w:color w:val="000000" w:themeColor="text1"/>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7E39B8">
            <w:pPr>
              <w:widowControl/>
              <w:spacing w:line="360" w:lineRule="auto"/>
              <w:ind w:firstLine="480"/>
              <w:jc w:val="center"/>
              <w:rPr>
                <w:rFonts w:cs="宋体" w:asciiTheme="minorEastAsia" w:hAnsiTheme="minorEastAsia" w:eastAsiaTheme="minorEastAsia"/>
                <w:color w:val="000000" w:themeColor="text1"/>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5EEF0E">
            <w:pPr>
              <w:widowControl/>
              <w:spacing w:line="360" w:lineRule="auto"/>
              <w:ind w:firstLine="480"/>
              <w:jc w:val="center"/>
              <w:rPr>
                <w:rFonts w:cs="宋体" w:asciiTheme="minorEastAsia" w:hAnsiTheme="minorEastAsia" w:eastAsiaTheme="minorEastAsia"/>
                <w:color w:val="000000" w:themeColor="text1"/>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8F9FA10">
            <w:pPr>
              <w:widowControl/>
              <w:spacing w:line="360" w:lineRule="auto"/>
              <w:ind w:firstLine="480"/>
              <w:jc w:val="center"/>
              <w:rPr>
                <w:rFonts w:cs="宋体" w:asciiTheme="minorEastAsia" w:hAnsiTheme="minorEastAsia" w:eastAsiaTheme="minorEastAsia"/>
                <w:color w:val="000000" w:themeColor="text1"/>
                <w:kern w:val="0"/>
                <w:sz w:val="24"/>
              </w:rPr>
            </w:pPr>
          </w:p>
        </w:tc>
      </w:tr>
    </w:tbl>
    <w:p w14:paraId="6750DB7F">
      <w:pPr>
        <w:spacing w:line="360" w:lineRule="auto"/>
        <w:ind w:firstLine="48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注：</w:t>
      </w:r>
    </w:p>
    <w:p w14:paraId="39683447">
      <w:pPr>
        <w:spacing w:line="360" w:lineRule="auto"/>
        <w:ind w:firstLine="480" w:firstLineChars="20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B3D64EF">
      <w:pPr>
        <w:spacing w:line="360" w:lineRule="auto"/>
        <w:ind w:firstLine="480" w:firstLineChars="20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2.本表所指的控股关系仅限于直接控股关系，不包括间接的控股关系。公司实际控制人与公司之间的关系不属于本表所指的直接控股关系。</w:t>
      </w:r>
    </w:p>
    <w:p w14:paraId="14E988FC">
      <w:pPr>
        <w:spacing w:line="360" w:lineRule="auto"/>
        <w:ind w:firstLine="480" w:firstLineChars="200"/>
        <w:jc w:val="left"/>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kern w:val="0"/>
          <w:sz w:val="24"/>
        </w:rPr>
        <w:t>3.供应商不存在直接控股股东的，则填“无”。</w:t>
      </w:r>
    </w:p>
    <w:p w14:paraId="22521867">
      <w:pPr>
        <w:snapToGrid w:val="0"/>
        <w:spacing w:line="360" w:lineRule="auto"/>
        <w:ind w:firstLine="480"/>
        <w:jc w:val="left"/>
        <w:rPr>
          <w:rFonts w:cs="宋体" w:asciiTheme="minorEastAsia" w:hAnsiTheme="minorEastAsia" w:eastAsiaTheme="minorEastAsia"/>
          <w:color w:val="000000" w:themeColor="text1"/>
          <w:sz w:val="24"/>
        </w:rPr>
      </w:pPr>
    </w:p>
    <w:p w14:paraId="0A0AFC5B">
      <w:pPr>
        <w:autoSpaceDE w:val="0"/>
        <w:autoSpaceDN w:val="0"/>
        <w:spacing w:line="360" w:lineRule="auto"/>
        <w:ind w:left="4365" w:leftChars="1850" w:hanging="480" w:hanging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供应商名称（电子签章）：</w:t>
      </w:r>
    </w:p>
    <w:p w14:paraId="6EE5CC01">
      <w:pPr>
        <w:autoSpaceDE w:val="0"/>
        <w:autoSpaceDN w:val="0"/>
        <w:spacing w:line="360" w:lineRule="auto"/>
        <w:ind w:firstLine="6120" w:firstLineChars="2550"/>
        <w:rPr>
          <w:rFonts w:cs="宋体" w:asciiTheme="minorEastAsia" w:hAnsiTheme="minorEastAsia" w:eastAsiaTheme="minorEastAsia"/>
          <w:b/>
          <w:bCs/>
          <w:color w:val="000000" w:themeColor="text1"/>
          <w:sz w:val="24"/>
        </w:rPr>
      </w:pPr>
      <w:r>
        <w:rPr>
          <w:rFonts w:hint="eastAsia" w:cs="宋体" w:asciiTheme="minorEastAsia" w:hAnsiTheme="minorEastAsia" w:eastAsiaTheme="minorEastAsia"/>
          <w:color w:val="000000" w:themeColor="text1"/>
          <w:kern w:val="0"/>
          <w:sz w:val="24"/>
          <w:lang w:val="zh-CN"/>
        </w:rPr>
        <w:t>日期：  年  月   日</w:t>
      </w:r>
    </w:p>
    <w:p w14:paraId="4EC044C3">
      <w:pPr>
        <w:snapToGrid w:val="0"/>
        <w:ind w:firstLine="602"/>
        <w:rPr>
          <w:rFonts w:cs="宋体" w:asciiTheme="minorEastAsia" w:hAnsiTheme="minorEastAsia" w:eastAsiaTheme="minorEastAsia"/>
          <w:b/>
          <w:color w:val="000000" w:themeColor="text1"/>
          <w:kern w:val="0"/>
          <w:sz w:val="30"/>
          <w:szCs w:val="30"/>
        </w:rPr>
      </w:pPr>
    </w:p>
    <w:p w14:paraId="78C0B45B">
      <w:pPr>
        <w:snapToGrid w:val="0"/>
        <w:ind w:firstLine="596" w:firstLineChars="198"/>
        <w:rPr>
          <w:rFonts w:cs="宋体" w:asciiTheme="minorEastAsia" w:hAnsiTheme="minorEastAsia" w:eastAsiaTheme="minorEastAsia"/>
          <w:b/>
          <w:color w:val="000000" w:themeColor="text1"/>
          <w:kern w:val="0"/>
          <w:sz w:val="30"/>
          <w:szCs w:val="30"/>
        </w:rPr>
      </w:pPr>
      <w:r>
        <w:rPr>
          <w:rFonts w:hint="eastAsia" w:cs="宋体" w:asciiTheme="minorEastAsia" w:hAnsiTheme="minorEastAsia" w:eastAsiaTheme="minorEastAsia"/>
          <w:b/>
          <w:color w:val="000000" w:themeColor="text1"/>
          <w:kern w:val="0"/>
          <w:sz w:val="30"/>
          <w:szCs w:val="30"/>
        </w:rPr>
        <w:t>五、供应商直接管理关系信息表</w:t>
      </w:r>
    </w:p>
    <w:p w14:paraId="0A558F7C">
      <w:pPr>
        <w:snapToGrid w:val="0"/>
        <w:spacing w:line="360" w:lineRule="auto"/>
        <w:ind w:firstLine="482"/>
        <w:jc w:val="center"/>
        <w:rPr>
          <w:rFonts w:cs="宋体" w:asciiTheme="minorEastAsia" w:hAnsiTheme="minorEastAsia" w:eastAsiaTheme="minorEastAsia"/>
          <w:b/>
          <w:color w:val="000000" w:themeColor="text1"/>
          <w:sz w:val="24"/>
        </w:rPr>
      </w:pPr>
    </w:p>
    <w:tbl>
      <w:tblPr>
        <w:tblStyle w:val="37"/>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5837CED2">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FF12EC6">
            <w:pPr>
              <w:widowControl/>
              <w:spacing w:line="360" w:lineRule="auto"/>
              <w:rPr>
                <w:rFonts w:cs="宋体" w:asciiTheme="minorEastAsia" w:hAnsiTheme="minorEastAsia" w:eastAsiaTheme="minorEastAsia"/>
                <w:b/>
                <w:bCs/>
                <w:color w:val="000000" w:themeColor="text1"/>
                <w:kern w:val="0"/>
                <w:sz w:val="24"/>
              </w:rPr>
            </w:pPr>
            <w:r>
              <w:rPr>
                <w:rFonts w:hint="eastAsia" w:cs="宋体" w:asciiTheme="minorEastAsia" w:hAnsiTheme="minorEastAsia" w:eastAsiaTheme="minorEastAsia"/>
                <w:b/>
                <w:bCs/>
                <w:color w:val="000000" w:themeColor="text1"/>
                <w:kern w:val="0"/>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BA576AA">
            <w:pPr>
              <w:widowControl/>
              <w:spacing w:line="360" w:lineRule="auto"/>
              <w:jc w:val="center"/>
              <w:rPr>
                <w:rFonts w:cs="宋体" w:asciiTheme="minorEastAsia" w:hAnsiTheme="minorEastAsia" w:eastAsiaTheme="minorEastAsia"/>
                <w:b/>
                <w:bCs/>
                <w:color w:val="000000" w:themeColor="text1"/>
                <w:kern w:val="0"/>
                <w:sz w:val="24"/>
              </w:rPr>
            </w:pPr>
            <w:r>
              <w:rPr>
                <w:rFonts w:hint="eastAsia" w:cs="宋体" w:asciiTheme="minorEastAsia" w:hAnsiTheme="minorEastAsia" w:eastAsiaTheme="minorEastAsia"/>
                <w:b/>
                <w:bCs/>
                <w:color w:val="000000" w:themeColor="text1"/>
                <w:kern w:val="0"/>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E69A173">
            <w:pPr>
              <w:widowControl/>
              <w:spacing w:line="360" w:lineRule="auto"/>
              <w:jc w:val="center"/>
              <w:rPr>
                <w:rFonts w:cs="宋体" w:asciiTheme="minorEastAsia" w:hAnsiTheme="minorEastAsia" w:eastAsiaTheme="minorEastAsia"/>
                <w:b/>
                <w:bCs/>
                <w:color w:val="000000" w:themeColor="text1"/>
                <w:kern w:val="0"/>
                <w:sz w:val="24"/>
              </w:rPr>
            </w:pPr>
            <w:r>
              <w:rPr>
                <w:rFonts w:hint="eastAsia" w:cs="宋体" w:asciiTheme="minorEastAsia" w:hAnsiTheme="minorEastAsia" w:eastAsiaTheme="minorEastAsia"/>
                <w:b/>
                <w:bCs/>
                <w:color w:val="000000" w:themeColor="text1"/>
                <w:kern w:val="0"/>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52E6CAA">
            <w:pPr>
              <w:widowControl/>
              <w:spacing w:line="360" w:lineRule="auto"/>
              <w:jc w:val="center"/>
              <w:rPr>
                <w:rFonts w:cs="宋体" w:asciiTheme="minorEastAsia" w:hAnsiTheme="minorEastAsia" w:eastAsiaTheme="minorEastAsia"/>
                <w:b/>
                <w:bCs/>
                <w:color w:val="000000" w:themeColor="text1"/>
                <w:kern w:val="0"/>
                <w:sz w:val="24"/>
              </w:rPr>
            </w:pPr>
            <w:r>
              <w:rPr>
                <w:rFonts w:hint="eastAsia" w:cs="宋体" w:asciiTheme="minorEastAsia" w:hAnsiTheme="minorEastAsia" w:eastAsiaTheme="minorEastAsia"/>
                <w:b/>
                <w:bCs/>
                <w:color w:val="000000" w:themeColor="text1"/>
                <w:kern w:val="0"/>
                <w:sz w:val="24"/>
              </w:rPr>
              <w:t>备注</w:t>
            </w:r>
          </w:p>
        </w:tc>
      </w:tr>
      <w:tr w14:paraId="0014ECA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D3E8EF">
            <w:pPr>
              <w:widowControl/>
              <w:spacing w:line="360" w:lineRule="auto"/>
              <w:jc w:val="center"/>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B92B11D">
            <w:pPr>
              <w:widowControl/>
              <w:spacing w:line="360" w:lineRule="auto"/>
              <w:ind w:firstLine="480"/>
              <w:jc w:val="center"/>
              <w:rPr>
                <w:rFonts w:cs="宋体" w:asciiTheme="minorEastAsia" w:hAnsiTheme="minorEastAsia" w:eastAsiaTheme="minorEastAsia"/>
                <w:color w:val="000000" w:themeColor="text1"/>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685B9F">
            <w:pPr>
              <w:widowControl/>
              <w:spacing w:line="360" w:lineRule="auto"/>
              <w:ind w:firstLine="480"/>
              <w:jc w:val="center"/>
              <w:rPr>
                <w:rFonts w:cs="宋体" w:asciiTheme="minorEastAsia" w:hAnsiTheme="minorEastAsia" w:eastAsiaTheme="minorEastAsia"/>
                <w:color w:val="000000" w:themeColor="text1"/>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0401561">
            <w:pPr>
              <w:widowControl/>
              <w:spacing w:line="360" w:lineRule="auto"/>
              <w:ind w:firstLine="480"/>
              <w:jc w:val="center"/>
              <w:rPr>
                <w:rFonts w:cs="宋体" w:asciiTheme="minorEastAsia" w:hAnsiTheme="minorEastAsia" w:eastAsiaTheme="minorEastAsia"/>
                <w:color w:val="000000" w:themeColor="text1"/>
                <w:kern w:val="0"/>
                <w:sz w:val="24"/>
              </w:rPr>
            </w:pPr>
          </w:p>
        </w:tc>
      </w:tr>
      <w:tr w14:paraId="507F0E6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67E495B">
            <w:pPr>
              <w:widowControl/>
              <w:spacing w:line="360" w:lineRule="auto"/>
              <w:jc w:val="center"/>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4B6C103">
            <w:pPr>
              <w:widowControl/>
              <w:spacing w:line="360" w:lineRule="auto"/>
              <w:ind w:firstLine="480"/>
              <w:jc w:val="center"/>
              <w:rPr>
                <w:rFonts w:cs="宋体" w:asciiTheme="minorEastAsia" w:hAnsiTheme="minorEastAsia" w:eastAsiaTheme="minorEastAsia"/>
                <w:color w:val="000000" w:themeColor="text1"/>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835D8BB">
            <w:pPr>
              <w:widowControl/>
              <w:spacing w:line="360" w:lineRule="auto"/>
              <w:ind w:firstLine="480"/>
              <w:jc w:val="center"/>
              <w:rPr>
                <w:rFonts w:cs="宋体" w:asciiTheme="minorEastAsia" w:hAnsiTheme="minorEastAsia" w:eastAsiaTheme="minorEastAsia"/>
                <w:color w:val="000000" w:themeColor="text1"/>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F3B28F">
            <w:pPr>
              <w:widowControl/>
              <w:spacing w:line="360" w:lineRule="auto"/>
              <w:ind w:firstLine="480"/>
              <w:jc w:val="center"/>
              <w:rPr>
                <w:rFonts w:cs="宋体" w:asciiTheme="minorEastAsia" w:hAnsiTheme="minorEastAsia" w:eastAsiaTheme="minorEastAsia"/>
                <w:color w:val="000000" w:themeColor="text1"/>
                <w:kern w:val="0"/>
                <w:sz w:val="24"/>
              </w:rPr>
            </w:pPr>
          </w:p>
        </w:tc>
      </w:tr>
      <w:tr w14:paraId="6BE7D73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F66930">
            <w:pPr>
              <w:widowControl/>
              <w:spacing w:line="360" w:lineRule="auto"/>
              <w:jc w:val="center"/>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CD48B4E">
            <w:pPr>
              <w:widowControl/>
              <w:spacing w:line="360" w:lineRule="auto"/>
              <w:ind w:firstLine="480"/>
              <w:jc w:val="center"/>
              <w:rPr>
                <w:rFonts w:cs="宋体" w:asciiTheme="minorEastAsia" w:hAnsiTheme="minorEastAsia" w:eastAsiaTheme="minorEastAsia"/>
                <w:color w:val="000000" w:themeColor="text1"/>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73C91A">
            <w:pPr>
              <w:widowControl/>
              <w:spacing w:line="360" w:lineRule="auto"/>
              <w:ind w:firstLine="480"/>
              <w:jc w:val="center"/>
              <w:rPr>
                <w:rFonts w:cs="宋体" w:asciiTheme="minorEastAsia" w:hAnsiTheme="minorEastAsia" w:eastAsiaTheme="minorEastAsia"/>
                <w:color w:val="000000" w:themeColor="text1"/>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4F308F0">
            <w:pPr>
              <w:widowControl/>
              <w:spacing w:line="360" w:lineRule="auto"/>
              <w:ind w:firstLine="480"/>
              <w:jc w:val="center"/>
              <w:rPr>
                <w:rFonts w:cs="宋体" w:asciiTheme="minorEastAsia" w:hAnsiTheme="minorEastAsia" w:eastAsiaTheme="minorEastAsia"/>
                <w:color w:val="000000" w:themeColor="text1"/>
                <w:kern w:val="0"/>
                <w:sz w:val="24"/>
              </w:rPr>
            </w:pPr>
          </w:p>
        </w:tc>
      </w:tr>
      <w:tr w14:paraId="20B89B0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D971E5">
            <w:pPr>
              <w:widowControl/>
              <w:spacing w:line="360" w:lineRule="auto"/>
              <w:jc w:val="center"/>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6AB68FB">
            <w:pPr>
              <w:widowControl/>
              <w:spacing w:line="360" w:lineRule="auto"/>
              <w:ind w:firstLine="480"/>
              <w:jc w:val="center"/>
              <w:rPr>
                <w:rFonts w:cs="宋体" w:asciiTheme="minorEastAsia" w:hAnsiTheme="minorEastAsia" w:eastAsiaTheme="minorEastAsia"/>
                <w:color w:val="000000" w:themeColor="text1"/>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087666E">
            <w:pPr>
              <w:widowControl/>
              <w:spacing w:line="360" w:lineRule="auto"/>
              <w:ind w:firstLine="480"/>
              <w:jc w:val="center"/>
              <w:rPr>
                <w:rFonts w:cs="宋体" w:asciiTheme="minorEastAsia" w:hAnsiTheme="minorEastAsia" w:eastAsiaTheme="minorEastAsia"/>
                <w:color w:val="000000" w:themeColor="text1"/>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82B51A9">
            <w:pPr>
              <w:widowControl/>
              <w:spacing w:line="360" w:lineRule="auto"/>
              <w:ind w:firstLine="480"/>
              <w:jc w:val="center"/>
              <w:rPr>
                <w:rFonts w:cs="宋体" w:asciiTheme="minorEastAsia" w:hAnsiTheme="minorEastAsia" w:eastAsiaTheme="minorEastAsia"/>
                <w:color w:val="000000" w:themeColor="text1"/>
                <w:kern w:val="0"/>
                <w:sz w:val="24"/>
              </w:rPr>
            </w:pPr>
          </w:p>
        </w:tc>
      </w:tr>
    </w:tbl>
    <w:p w14:paraId="5B2F7AAA">
      <w:pPr>
        <w:spacing w:line="360" w:lineRule="auto"/>
        <w:ind w:firstLine="480" w:firstLineChars="20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注：</w:t>
      </w:r>
    </w:p>
    <w:p w14:paraId="1D03A8C9">
      <w:pPr>
        <w:spacing w:line="360" w:lineRule="auto"/>
        <w:ind w:firstLine="480" w:firstLineChars="20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1.管理关系：是指不具有出资持股关系的其他单位之间存在的管理与被管理关系，如一些上下级关系的事业单位和团体组织。</w:t>
      </w:r>
    </w:p>
    <w:p w14:paraId="445572D5">
      <w:pPr>
        <w:spacing w:line="360" w:lineRule="auto"/>
        <w:ind w:firstLine="480" w:firstLineChars="20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2.本表所指的管理关系仅限于直接管理关系，不包括间接的管理关系。</w:t>
      </w:r>
    </w:p>
    <w:p w14:paraId="69692E8C">
      <w:pPr>
        <w:spacing w:line="360" w:lineRule="auto"/>
        <w:ind w:firstLine="480" w:firstLineChars="20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3.供应商不存在直接管理关系的，则填“无”。</w:t>
      </w:r>
    </w:p>
    <w:p w14:paraId="62F8725A">
      <w:pPr>
        <w:spacing w:line="360" w:lineRule="auto"/>
        <w:ind w:firstLine="480"/>
        <w:jc w:val="left"/>
        <w:rPr>
          <w:rFonts w:cs="宋体" w:asciiTheme="minorEastAsia" w:hAnsiTheme="minorEastAsia" w:eastAsiaTheme="minorEastAsia"/>
          <w:color w:val="000000" w:themeColor="text1"/>
          <w:sz w:val="24"/>
        </w:rPr>
      </w:pPr>
    </w:p>
    <w:p w14:paraId="546E51D6">
      <w:pPr>
        <w:autoSpaceDE w:val="0"/>
        <w:autoSpaceDN w:val="0"/>
        <w:spacing w:line="360" w:lineRule="auto"/>
        <w:ind w:left="4365" w:leftChars="1850" w:hanging="480" w:hanging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供应商名称（电子签章）：</w:t>
      </w:r>
    </w:p>
    <w:p w14:paraId="64B9E87C">
      <w:pPr>
        <w:autoSpaceDE w:val="0"/>
        <w:autoSpaceDN w:val="0"/>
        <w:spacing w:line="360" w:lineRule="auto"/>
        <w:ind w:firstLine="6120" w:firstLineChars="2550"/>
        <w:rPr>
          <w:rFonts w:cs="宋体" w:asciiTheme="minorEastAsia" w:hAnsiTheme="minorEastAsia" w:eastAsiaTheme="minorEastAsia"/>
          <w:b/>
          <w:bCs/>
          <w:color w:val="000000" w:themeColor="text1"/>
          <w:sz w:val="24"/>
        </w:rPr>
      </w:pPr>
      <w:r>
        <w:rPr>
          <w:rFonts w:hint="eastAsia" w:cs="宋体" w:asciiTheme="minorEastAsia" w:hAnsiTheme="minorEastAsia" w:eastAsiaTheme="minorEastAsia"/>
          <w:color w:val="000000" w:themeColor="text1"/>
          <w:kern w:val="0"/>
          <w:sz w:val="24"/>
          <w:lang w:val="zh-CN"/>
        </w:rPr>
        <w:t>日期：  年  月   日</w:t>
      </w:r>
    </w:p>
    <w:p w14:paraId="29949976">
      <w:pPr>
        <w:spacing w:line="360" w:lineRule="auto"/>
        <w:ind w:right="-105" w:firstLine="280" w:firstLineChars="100"/>
        <w:contextualSpacing/>
        <w:jc w:val="center"/>
        <w:rPr>
          <w:rFonts w:cs="宋体" w:asciiTheme="minorEastAsia" w:hAnsiTheme="minorEastAsia" w:eastAsiaTheme="minorEastAsia"/>
          <w:color w:val="000000" w:themeColor="text1"/>
          <w:sz w:val="28"/>
          <w:szCs w:val="28"/>
        </w:rPr>
      </w:pPr>
    </w:p>
    <w:p w14:paraId="7396AC5E">
      <w:pPr>
        <w:spacing w:line="320" w:lineRule="exact"/>
        <w:ind w:firstLine="560" w:firstLineChars="200"/>
        <w:jc w:val="left"/>
        <w:rPr>
          <w:rFonts w:cs="宋体" w:asciiTheme="minorEastAsia" w:hAnsiTheme="minorEastAsia" w:eastAsiaTheme="minorEastAsia"/>
          <w:color w:val="000000" w:themeColor="text1"/>
          <w:sz w:val="28"/>
          <w:szCs w:val="28"/>
        </w:rPr>
      </w:pPr>
      <w:r>
        <w:rPr>
          <w:rFonts w:hint="eastAsia" w:cs="宋体" w:asciiTheme="minorEastAsia" w:hAnsiTheme="minorEastAsia" w:eastAsiaTheme="minorEastAsia"/>
          <w:color w:val="000000" w:themeColor="text1"/>
          <w:sz w:val="28"/>
          <w:szCs w:val="28"/>
        </w:rPr>
        <w:br w:type="page"/>
      </w:r>
      <w:r>
        <w:rPr>
          <w:rFonts w:hint="eastAsia" w:cs="宋体" w:asciiTheme="minorEastAsia" w:hAnsiTheme="minorEastAsia" w:eastAsiaTheme="minorEastAsia"/>
          <w:b/>
          <w:color w:val="000000" w:themeColor="text1"/>
          <w:kern w:val="0"/>
          <w:sz w:val="30"/>
          <w:szCs w:val="30"/>
        </w:rPr>
        <w:t>六、资格声明函</w:t>
      </w:r>
    </w:p>
    <w:p w14:paraId="6EFE09C1">
      <w:pPr>
        <w:spacing w:line="320" w:lineRule="exact"/>
        <w:ind w:firstLine="643"/>
        <w:jc w:val="center"/>
        <w:rPr>
          <w:rFonts w:cs="宋体" w:asciiTheme="minorEastAsia" w:hAnsiTheme="minorEastAsia" w:eastAsiaTheme="minorEastAsia"/>
          <w:b/>
          <w:color w:val="000000" w:themeColor="text1"/>
          <w:sz w:val="32"/>
          <w:szCs w:val="32"/>
        </w:rPr>
      </w:pPr>
    </w:p>
    <w:p w14:paraId="6835BCA2">
      <w:pPr>
        <w:spacing w:line="320" w:lineRule="exact"/>
        <w:ind w:firstLine="643"/>
        <w:jc w:val="center"/>
        <w:rPr>
          <w:rFonts w:cs="宋体" w:asciiTheme="minorEastAsia" w:hAnsiTheme="minorEastAsia" w:eastAsiaTheme="minorEastAsia"/>
          <w:b/>
          <w:color w:val="000000" w:themeColor="text1"/>
          <w:sz w:val="32"/>
          <w:szCs w:val="32"/>
        </w:rPr>
      </w:pPr>
      <w:r>
        <w:rPr>
          <w:rFonts w:hint="eastAsia" w:cs="宋体" w:asciiTheme="minorEastAsia" w:hAnsiTheme="minorEastAsia" w:eastAsiaTheme="minorEastAsia"/>
          <w:b/>
          <w:color w:val="000000" w:themeColor="text1"/>
          <w:sz w:val="32"/>
          <w:szCs w:val="32"/>
        </w:rPr>
        <w:t>资格声明函</w:t>
      </w:r>
    </w:p>
    <w:p w14:paraId="24ECAF80">
      <w:pPr>
        <w:spacing w:line="320" w:lineRule="exact"/>
        <w:ind w:firstLine="480"/>
        <w:jc w:val="center"/>
        <w:rPr>
          <w:rFonts w:cs="宋体" w:asciiTheme="minorEastAsia" w:hAnsiTheme="minorEastAsia" w:eastAsiaTheme="minorEastAsia"/>
          <w:color w:val="000000" w:themeColor="text1"/>
          <w:sz w:val="24"/>
          <w:szCs w:val="20"/>
        </w:rPr>
      </w:pPr>
    </w:p>
    <w:p w14:paraId="17E4D145">
      <w:pPr>
        <w:spacing w:line="360" w:lineRule="auto"/>
        <w:ind w:firstLine="48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致：</w:t>
      </w:r>
      <w:bookmarkStart w:id="68" w:name="PO_3000001868_PM031_6"/>
      <w:r>
        <w:rPr>
          <w:rFonts w:hint="eastAsia" w:cs="宋体" w:asciiTheme="minorEastAsia" w:hAnsiTheme="minorEastAsia" w:eastAsiaTheme="minorEastAsia"/>
          <w:color w:val="000000" w:themeColor="text1"/>
          <w:sz w:val="24"/>
          <w:u w:val="single"/>
        </w:rPr>
        <w:t>[采购人名称]</w:t>
      </w:r>
      <w:bookmarkEnd w:id="68"/>
      <w:r>
        <w:rPr>
          <w:rFonts w:hint="eastAsia" w:cs="宋体" w:asciiTheme="minorEastAsia" w:hAnsiTheme="minorEastAsia" w:eastAsiaTheme="minorEastAsia"/>
          <w:color w:val="000000" w:themeColor="text1"/>
          <w:sz w:val="24"/>
        </w:rPr>
        <w:t>：</w:t>
      </w:r>
    </w:p>
    <w:p w14:paraId="6EF815B6">
      <w:pPr>
        <w:spacing w:line="360" w:lineRule="auto"/>
        <w:ind w:firstLine="480" w:firstLineChars="2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u w:val="single"/>
        </w:rPr>
        <w:t>（供应商名称）</w:t>
      </w:r>
      <w:r>
        <w:rPr>
          <w:rFonts w:hint="eastAsia" w:cs="宋体" w:asciiTheme="minorEastAsia" w:hAnsiTheme="minorEastAsia" w:eastAsiaTheme="minorEastAsia"/>
          <w:color w:val="000000" w:themeColor="text1"/>
          <w:sz w:val="24"/>
        </w:rPr>
        <w:t>系中华人民共和国合法供应商，经营地址。</w:t>
      </w:r>
    </w:p>
    <w:p w14:paraId="0F5BC59D">
      <w:pPr>
        <w:spacing w:line="360" w:lineRule="auto"/>
        <w:ind w:firstLine="480" w:firstLineChars="2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我方愿意参加贵方组织的</w:t>
      </w:r>
      <w:bookmarkStart w:id="69" w:name="PO_3000001868_PM002_4"/>
      <w:r>
        <w:rPr>
          <w:rFonts w:hint="eastAsia" w:cs="宋体" w:asciiTheme="minorEastAsia" w:hAnsiTheme="minorEastAsia" w:eastAsiaTheme="minorEastAsia"/>
          <w:color w:val="000000" w:themeColor="text1"/>
          <w:sz w:val="24"/>
          <w:u w:val="single"/>
        </w:rPr>
        <w:t>[项目名称]</w:t>
      </w:r>
      <w:bookmarkEnd w:id="69"/>
      <w:r>
        <w:rPr>
          <w:rFonts w:hint="eastAsia" w:cs="宋体" w:asciiTheme="minorEastAsia" w:hAnsiTheme="minorEastAsia" w:eastAsiaTheme="minorEastAsia"/>
          <w:color w:val="000000" w:themeColor="text1"/>
          <w:sz w:val="24"/>
          <w:u w:val="single"/>
        </w:rPr>
        <w:t>）</w:t>
      </w:r>
      <w:r>
        <w:rPr>
          <w:rFonts w:hint="eastAsia" w:cs="宋体" w:asciiTheme="minorEastAsia" w:hAnsiTheme="minorEastAsia" w:eastAsiaTheme="minorEastAsia"/>
          <w:color w:val="000000" w:themeColor="text1"/>
          <w:sz w:val="24"/>
        </w:rPr>
        <w:t>项目的竞标，为便于贵方公正、择优地确定成交供应商及其竞标产品和服务，我方就本次竞标有关事项郑重声明如下：</w:t>
      </w:r>
    </w:p>
    <w:p w14:paraId="50085D28">
      <w:pPr>
        <w:spacing w:line="360" w:lineRule="auto"/>
        <w:ind w:firstLine="480" w:firstLineChars="2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1.我方向贵方提交的所有响应文件、资料都是准确的和真实的。</w:t>
      </w:r>
    </w:p>
    <w:p w14:paraId="403AB1A1">
      <w:pPr>
        <w:spacing w:line="360" w:lineRule="auto"/>
        <w:ind w:firstLine="480" w:firstLineChars="2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63A2CC38">
      <w:pPr>
        <w:spacing w:line="360" w:lineRule="auto"/>
        <w:ind w:firstLine="480" w:firstLineChars="2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3.在此，我方宣布同意如下：</w:t>
      </w:r>
    </w:p>
    <w:p w14:paraId="18D8558B">
      <w:pPr>
        <w:spacing w:line="360" w:lineRule="auto"/>
        <w:ind w:firstLine="480" w:firstLineChars="2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（1）将按磋商文件的约定履行合同责任和义务；</w:t>
      </w:r>
    </w:p>
    <w:p w14:paraId="4D64904C">
      <w:pPr>
        <w:spacing w:line="360" w:lineRule="auto"/>
        <w:ind w:firstLine="480" w:firstLineChars="2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（2）已详细审查全部磋商文件，包括澄清或者更正公告（如有）；</w:t>
      </w:r>
    </w:p>
    <w:p w14:paraId="410A0EA6">
      <w:pPr>
        <w:spacing w:line="360" w:lineRule="auto"/>
        <w:ind w:firstLine="480" w:firstLineChars="2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（3）同意提供按照贵方可能要求的与谈判有关的一切数据或者资料；</w:t>
      </w:r>
    </w:p>
    <w:p w14:paraId="40EA9C53">
      <w:pPr>
        <w:spacing w:line="360" w:lineRule="auto"/>
        <w:ind w:firstLine="480" w:firstLineChars="2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（4）响应磋商文件规定的竞标有效期。</w:t>
      </w:r>
    </w:p>
    <w:p w14:paraId="0AD7B20B">
      <w:pPr>
        <w:spacing w:line="360" w:lineRule="auto"/>
        <w:ind w:firstLine="480" w:firstLineChars="2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7D137118">
      <w:pPr>
        <w:spacing w:line="360" w:lineRule="auto"/>
        <w:ind w:firstLine="480" w:firstLineChars="2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2BDEA76">
      <w:pPr>
        <w:spacing w:line="360" w:lineRule="auto"/>
        <w:ind w:firstLine="480" w:firstLineChars="2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4F92993">
      <w:pPr>
        <w:spacing w:line="360" w:lineRule="auto"/>
        <w:ind w:firstLine="480" w:firstLineChars="2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□我方本次响应文件</w:t>
      </w:r>
      <w:r>
        <w:rPr>
          <w:rFonts w:hint="eastAsia" w:cs="宋体" w:asciiTheme="minorEastAsia" w:hAnsiTheme="minorEastAsia" w:eastAsiaTheme="minorEastAsia"/>
          <w:color w:val="000000" w:themeColor="text1"/>
          <w:kern w:val="0"/>
          <w:sz w:val="24"/>
        </w:rPr>
        <w:t>内容中</w:t>
      </w:r>
      <w:r>
        <w:rPr>
          <w:rFonts w:hint="eastAsia" w:cs="宋体" w:asciiTheme="minorEastAsia" w:hAnsiTheme="minorEastAsia" w:eastAsiaTheme="minorEastAsia"/>
          <w:color w:val="000000" w:themeColor="text1"/>
          <w:sz w:val="24"/>
        </w:rPr>
        <w:t>未</w:t>
      </w:r>
      <w:r>
        <w:rPr>
          <w:rFonts w:hint="eastAsia" w:cs="宋体" w:asciiTheme="minorEastAsia" w:hAnsiTheme="minorEastAsia" w:eastAsiaTheme="minorEastAsia"/>
          <w:color w:val="000000" w:themeColor="text1"/>
          <w:kern w:val="0"/>
          <w:sz w:val="24"/>
        </w:rPr>
        <w:t>涉及商业秘密；</w:t>
      </w:r>
    </w:p>
    <w:p w14:paraId="3D30F3E4">
      <w:pPr>
        <w:spacing w:line="360" w:lineRule="auto"/>
        <w:ind w:firstLine="480" w:firstLineChars="2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□我方本次响应文件</w:t>
      </w:r>
      <w:r>
        <w:rPr>
          <w:rFonts w:hint="eastAsia" w:cs="宋体" w:asciiTheme="minorEastAsia" w:hAnsiTheme="minorEastAsia" w:eastAsiaTheme="minorEastAsia"/>
          <w:color w:val="000000" w:themeColor="text1"/>
          <w:kern w:val="0"/>
          <w:sz w:val="24"/>
        </w:rPr>
        <w:t>涉及商业秘密的内容有：</w:t>
      </w:r>
      <w:r>
        <w:rPr>
          <w:rFonts w:hint="eastAsia" w:cs="宋体" w:asciiTheme="minorEastAsia" w:hAnsiTheme="minorEastAsia" w:eastAsiaTheme="minorEastAsia"/>
          <w:color w:val="000000" w:themeColor="text1"/>
          <w:kern w:val="0"/>
          <w:sz w:val="24"/>
          <w:u w:val="single"/>
        </w:rPr>
        <w:t xml:space="preserve">         </w:t>
      </w:r>
      <w:r>
        <w:rPr>
          <w:rFonts w:hint="eastAsia" w:cs="宋体" w:asciiTheme="minorEastAsia" w:hAnsiTheme="minorEastAsia" w:eastAsiaTheme="minorEastAsia"/>
          <w:color w:val="000000" w:themeColor="text1"/>
          <w:kern w:val="0"/>
          <w:sz w:val="24"/>
        </w:rPr>
        <w:t>；</w:t>
      </w:r>
    </w:p>
    <w:p w14:paraId="1DB12B3D">
      <w:pPr>
        <w:pStyle w:val="21"/>
        <w:spacing w:line="360" w:lineRule="auto"/>
        <w:ind w:firstLine="480" w:firstLineChars="200"/>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7.与本磋商有关的一切正式往来信函请寄：</w:t>
      </w:r>
    </w:p>
    <w:p w14:paraId="73F2DB13">
      <w:pPr>
        <w:pStyle w:val="21"/>
        <w:spacing w:line="360" w:lineRule="auto"/>
        <w:ind w:firstLine="480" w:firstLineChars="200"/>
        <w:rPr>
          <w:rFonts w:cs="宋体" w:asciiTheme="minorEastAsia" w:hAnsiTheme="minorEastAsia" w:eastAsiaTheme="minorEastAsia"/>
          <w:color w:val="000000" w:themeColor="text1"/>
          <w:sz w:val="24"/>
          <w:szCs w:val="24"/>
          <w:u w:val="single"/>
        </w:rPr>
      </w:pPr>
      <w:r>
        <w:rPr>
          <w:rFonts w:hint="eastAsia" w:cs="宋体" w:asciiTheme="minorEastAsia" w:hAnsiTheme="minorEastAsia" w:eastAsiaTheme="minorEastAsia"/>
          <w:color w:val="000000" w:themeColor="text1"/>
          <w:sz w:val="24"/>
          <w:szCs w:val="24"/>
        </w:rPr>
        <w:t>邮政编号：</w:t>
      </w:r>
    </w:p>
    <w:p w14:paraId="3780715F">
      <w:pPr>
        <w:pStyle w:val="21"/>
        <w:spacing w:line="360" w:lineRule="auto"/>
        <w:ind w:firstLine="480" w:firstLineChars="200"/>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电话/传真：        电子函件：</w:t>
      </w:r>
    </w:p>
    <w:p w14:paraId="146B6896">
      <w:pPr>
        <w:pStyle w:val="18"/>
        <w:tabs>
          <w:tab w:val="left" w:pos="939"/>
        </w:tabs>
        <w:spacing w:line="360" w:lineRule="auto"/>
        <w:ind w:left="141" w:leftChars="67" w:firstLine="360" w:firstLineChars="15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开户银行：         帐号：</w:t>
      </w:r>
    </w:p>
    <w:p w14:paraId="113AEBA7">
      <w:pPr>
        <w:pStyle w:val="18"/>
        <w:tabs>
          <w:tab w:val="left" w:pos="939"/>
        </w:tabs>
        <w:spacing w:line="360" w:lineRule="auto"/>
        <w:ind w:left="0" w:leftChars="0" w:firstLine="480" w:firstLineChars="2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8.以上事项如有虚假或者隐瞒，我方愿意承担一切后果，并不再寻求任何旨在减轻或者免除法律责任的辩解。</w:t>
      </w:r>
    </w:p>
    <w:p w14:paraId="2D7F3660">
      <w:pPr>
        <w:pStyle w:val="18"/>
        <w:tabs>
          <w:tab w:val="left" w:pos="939"/>
        </w:tabs>
        <w:spacing w:line="360" w:lineRule="auto"/>
        <w:ind w:left="141" w:leftChars="67" w:firstLine="360" w:firstLineChars="15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特此承诺。</w:t>
      </w:r>
    </w:p>
    <w:p w14:paraId="7DA42A89">
      <w:pPr>
        <w:pStyle w:val="18"/>
        <w:tabs>
          <w:tab w:val="left" w:pos="939"/>
        </w:tabs>
        <w:spacing w:line="360" w:lineRule="auto"/>
        <w:ind w:left="0" w:leftChars="0" w:firstLine="480" w:firstLineChars="2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注：如为联合体竞标，盖章处须加盖联合体各方公章并由联合体各方法定代表人签署，否则其响应文件按无效响应处理。</w:t>
      </w:r>
    </w:p>
    <w:p w14:paraId="70124A7D">
      <w:pPr>
        <w:pStyle w:val="18"/>
        <w:tabs>
          <w:tab w:val="left" w:pos="939"/>
        </w:tabs>
        <w:spacing w:line="360" w:lineRule="auto"/>
        <w:ind w:left="0" w:leftChars="0" w:firstLine="480" w:firstLineChars="200"/>
        <w:rPr>
          <w:rFonts w:cs="宋体" w:asciiTheme="minorEastAsia" w:hAnsiTheme="minorEastAsia" w:eastAsiaTheme="minorEastAsia"/>
          <w:color w:val="000000" w:themeColor="text1"/>
          <w:sz w:val="24"/>
        </w:rPr>
      </w:pPr>
    </w:p>
    <w:p w14:paraId="1FCD91E4">
      <w:pPr>
        <w:autoSpaceDE w:val="0"/>
        <w:autoSpaceDN w:val="0"/>
        <w:spacing w:line="360" w:lineRule="auto"/>
        <w:ind w:left="4365" w:leftChars="1850" w:hanging="480" w:hanging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供应商名称（电子签章）：</w:t>
      </w:r>
    </w:p>
    <w:p w14:paraId="18147467">
      <w:pPr>
        <w:autoSpaceDE w:val="0"/>
        <w:autoSpaceDN w:val="0"/>
        <w:spacing w:line="360" w:lineRule="auto"/>
        <w:ind w:firstLine="6120" w:firstLineChars="2550"/>
        <w:rPr>
          <w:rFonts w:cs="宋体" w:asciiTheme="minorEastAsia" w:hAnsiTheme="minorEastAsia" w:eastAsiaTheme="minorEastAsia"/>
          <w:color w:val="000000" w:themeColor="text1"/>
          <w:kern w:val="0"/>
          <w:sz w:val="24"/>
          <w:lang w:val="zh-CN"/>
        </w:rPr>
      </w:pPr>
      <w:r>
        <w:rPr>
          <w:rFonts w:hint="eastAsia" w:cs="宋体" w:asciiTheme="minorEastAsia" w:hAnsiTheme="minorEastAsia" w:eastAsiaTheme="minorEastAsia"/>
          <w:color w:val="000000" w:themeColor="text1"/>
          <w:kern w:val="0"/>
          <w:sz w:val="24"/>
          <w:lang w:val="zh-CN"/>
        </w:rPr>
        <w:t>日期：  年  月   日</w:t>
      </w:r>
    </w:p>
    <w:p w14:paraId="2BAFE697">
      <w:pPr>
        <w:widowControl/>
        <w:spacing w:line="360" w:lineRule="auto"/>
        <w:ind w:firstLine="480"/>
        <w:jc w:val="left"/>
        <w:rPr>
          <w:rFonts w:cs="宋体" w:asciiTheme="minorEastAsia" w:hAnsiTheme="minorEastAsia" w:eastAsiaTheme="minorEastAsia"/>
          <w:color w:val="000000" w:themeColor="text1"/>
          <w:kern w:val="0"/>
          <w:sz w:val="24"/>
          <w:lang w:val="zh-CN"/>
        </w:rPr>
        <w:sectPr>
          <w:pgSz w:w="11910" w:h="16840"/>
          <w:pgMar w:top="1304" w:right="1304" w:bottom="1304" w:left="1304" w:header="720" w:footer="720" w:gutter="0"/>
          <w:cols w:space="720" w:num="1"/>
        </w:sectPr>
      </w:pPr>
    </w:p>
    <w:p w14:paraId="61C7153C">
      <w:pPr>
        <w:pStyle w:val="7"/>
        <w:overflowPunct w:val="0"/>
        <w:spacing w:line="520" w:lineRule="exact"/>
        <w:ind w:firstLine="602"/>
        <w:rPr>
          <w:rFonts w:cs="宋体" w:asciiTheme="minorEastAsia" w:hAnsiTheme="minorEastAsia" w:eastAsiaTheme="minorEastAsia"/>
          <w:b/>
          <w:bCs/>
          <w:color w:val="000000" w:themeColor="text1"/>
          <w:sz w:val="32"/>
          <w:szCs w:val="32"/>
        </w:rPr>
      </w:pPr>
      <w:r>
        <w:rPr>
          <w:rFonts w:hint="eastAsia" w:cs="宋体" w:asciiTheme="minorEastAsia" w:hAnsiTheme="minorEastAsia" w:eastAsiaTheme="minorEastAsia"/>
          <w:b/>
          <w:color w:val="000000" w:themeColor="text1"/>
          <w:kern w:val="0"/>
          <w:sz w:val="30"/>
          <w:szCs w:val="30"/>
        </w:rPr>
        <w:t>七、联合体协议书（如有）</w:t>
      </w:r>
    </w:p>
    <w:p w14:paraId="076ADEFE">
      <w:pPr>
        <w:pStyle w:val="21"/>
        <w:spacing w:line="600" w:lineRule="exact"/>
        <w:ind w:firstLine="880"/>
        <w:jc w:val="center"/>
        <w:rPr>
          <w:rFonts w:cs="宋体" w:asciiTheme="minorEastAsia" w:hAnsiTheme="minorEastAsia" w:eastAsiaTheme="minorEastAsia"/>
          <w:color w:val="000000" w:themeColor="text1"/>
          <w:kern w:val="2"/>
          <w:sz w:val="44"/>
          <w:szCs w:val="44"/>
        </w:rPr>
      </w:pPr>
    </w:p>
    <w:p w14:paraId="7F942D02">
      <w:pPr>
        <w:pStyle w:val="21"/>
        <w:spacing w:line="600" w:lineRule="exact"/>
        <w:ind w:firstLine="880"/>
        <w:jc w:val="center"/>
        <w:rPr>
          <w:rFonts w:cs="宋体" w:asciiTheme="minorEastAsia" w:hAnsiTheme="minorEastAsia" w:eastAsiaTheme="minorEastAsia"/>
          <w:color w:val="000000" w:themeColor="text1"/>
          <w:kern w:val="2"/>
          <w:sz w:val="44"/>
          <w:szCs w:val="44"/>
        </w:rPr>
      </w:pPr>
      <w:r>
        <w:rPr>
          <w:rFonts w:hint="eastAsia" w:cs="宋体" w:asciiTheme="minorEastAsia" w:hAnsiTheme="minorEastAsia" w:eastAsiaTheme="minorEastAsia"/>
          <w:color w:val="000000" w:themeColor="text1"/>
          <w:kern w:val="2"/>
          <w:sz w:val="44"/>
          <w:szCs w:val="44"/>
        </w:rPr>
        <w:t>联合体竞标协议书（格式）</w:t>
      </w:r>
    </w:p>
    <w:p w14:paraId="38AB33E9">
      <w:pPr>
        <w:autoSpaceDE w:val="0"/>
        <w:autoSpaceDN w:val="0"/>
        <w:adjustRightInd w:val="0"/>
        <w:spacing w:line="360" w:lineRule="auto"/>
        <w:jc w:val="left"/>
        <w:rPr>
          <w:rFonts w:cs="宋体" w:asciiTheme="minorEastAsia" w:hAnsiTheme="minorEastAsia" w:eastAsiaTheme="minorEastAsia"/>
          <w:color w:val="000000" w:themeColor="text1"/>
          <w:kern w:val="0"/>
          <w:szCs w:val="21"/>
          <w:u w:val="single"/>
        </w:rPr>
      </w:pPr>
    </w:p>
    <w:p w14:paraId="6807F729">
      <w:pPr>
        <w:autoSpaceDE w:val="0"/>
        <w:autoSpaceDN w:val="0"/>
        <w:adjustRightInd w:val="0"/>
        <w:spacing w:line="360" w:lineRule="auto"/>
        <w:ind w:firstLine="48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（所有成员单位名称）自愿组成联合体，共同参加</w:t>
      </w:r>
      <w:bookmarkStart w:id="70" w:name="PO_3000001868_PM031"/>
      <w:r>
        <w:rPr>
          <w:rFonts w:hint="eastAsia" w:cs="宋体" w:asciiTheme="minorEastAsia" w:hAnsiTheme="minorEastAsia" w:eastAsiaTheme="minorEastAsia"/>
          <w:color w:val="000000" w:themeColor="text1"/>
          <w:kern w:val="0"/>
          <w:sz w:val="24"/>
          <w:u w:val="single"/>
        </w:rPr>
        <w:t>[采购人]</w:t>
      </w:r>
      <w:bookmarkEnd w:id="70"/>
      <w:r>
        <w:rPr>
          <w:rFonts w:hint="eastAsia" w:cs="宋体" w:asciiTheme="minorEastAsia" w:hAnsiTheme="minorEastAsia" w:eastAsiaTheme="minorEastAsia"/>
          <w:color w:val="000000" w:themeColor="text1"/>
          <w:kern w:val="0"/>
          <w:sz w:val="24"/>
        </w:rPr>
        <w:t>组织的</w:t>
      </w:r>
      <w:bookmarkStart w:id="71" w:name="PO_3000001868_PM002_5"/>
      <w:r>
        <w:rPr>
          <w:rFonts w:hint="eastAsia" w:cs="宋体" w:asciiTheme="minorEastAsia" w:hAnsiTheme="minorEastAsia" w:eastAsiaTheme="minorEastAsia"/>
          <w:color w:val="000000" w:themeColor="text1"/>
          <w:kern w:val="0"/>
          <w:sz w:val="24"/>
          <w:u w:val="single"/>
        </w:rPr>
        <w:t>[项目名称]</w:t>
      </w:r>
      <w:bookmarkEnd w:id="71"/>
      <w:r>
        <w:rPr>
          <w:rFonts w:hint="eastAsia" w:cs="宋体" w:asciiTheme="minorEastAsia" w:hAnsiTheme="minorEastAsia" w:eastAsiaTheme="minorEastAsia"/>
          <w:color w:val="000000" w:themeColor="text1"/>
          <w:kern w:val="0"/>
          <w:sz w:val="24"/>
        </w:rPr>
        <w:t>（项目编号：）竞争性磋商采购。现就联合体竞标事宜订立如下协议：</w:t>
      </w:r>
    </w:p>
    <w:p w14:paraId="61C5AA44">
      <w:pPr>
        <w:autoSpaceDE w:val="0"/>
        <w:autoSpaceDN w:val="0"/>
        <w:adjustRightInd w:val="0"/>
        <w:spacing w:line="360" w:lineRule="auto"/>
        <w:ind w:firstLine="48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w:t>
      </w:r>
      <w:r>
        <w:rPr>
          <w:rFonts w:hint="eastAsia" w:cs="宋体" w:asciiTheme="minorEastAsia" w:hAnsiTheme="minorEastAsia" w:eastAsiaTheme="minorEastAsia"/>
          <w:color w:val="000000" w:themeColor="text1"/>
          <w:sz w:val="24"/>
        </w:rPr>
        <w:t>________________________</w:t>
      </w:r>
      <w:r>
        <w:rPr>
          <w:rFonts w:hint="eastAsia" w:cs="宋体" w:asciiTheme="minorEastAsia" w:hAnsiTheme="minorEastAsia" w:eastAsiaTheme="minorEastAsia"/>
          <w:color w:val="000000" w:themeColor="text1"/>
          <w:kern w:val="0"/>
          <w:sz w:val="24"/>
        </w:rPr>
        <w:t>（某成员单位名称）为联合体名称牵头人。</w:t>
      </w:r>
    </w:p>
    <w:p w14:paraId="02E1DC2E">
      <w:pPr>
        <w:autoSpaceDE w:val="0"/>
        <w:autoSpaceDN w:val="0"/>
        <w:adjustRightInd w:val="0"/>
        <w:spacing w:line="360" w:lineRule="auto"/>
        <w:ind w:firstLine="48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63EA7803">
      <w:pPr>
        <w:autoSpaceDE w:val="0"/>
        <w:autoSpaceDN w:val="0"/>
        <w:adjustRightInd w:val="0"/>
        <w:spacing w:line="360" w:lineRule="auto"/>
        <w:ind w:firstLine="48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3、联合体牵头人在本项目中签署和盖章的一切文件和处理的一切事宜，联合体各成员均予以承认。 联合体各成员将严格按照磋商文件、响应文件和合同的要求全面履行义务，并向采购人承担连带责任。</w:t>
      </w:r>
    </w:p>
    <w:p w14:paraId="79331279">
      <w:pPr>
        <w:autoSpaceDE w:val="0"/>
        <w:autoSpaceDN w:val="0"/>
        <w:adjustRightInd w:val="0"/>
        <w:spacing w:line="360" w:lineRule="auto"/>
        <w:ind w:firstLine="48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4、联合体各成员单位内部的职责分工如下</w:t>
      </w:r>
      <w:r>
        <w:rPr>
          <w:rFonts w:hint="eastAsia" w:cs="宋体" w:asciiTheme="minorEastAsia" w:hAnsiTheme="minorEastAsia" w:eastAsiaTheme="minorEastAsia"/>
          <w:color w:val="000000" w:themeColor="text1"/>
          <w:kern w:val="0"/>
          <w:sz w:val="24"/>
          <w:u w:val="single"/>
        </w:rPr>
        <w:t>：</w:t>
      </w:r>
      <w:r>
        <w:rPr>
          <w:rFonts w:hint="eastAsia" w:cs="宋体" w:asciiTheme="minorEastAsia" w:hAnsiTheme="minorEastAsia" w:eastAsiaTheme="minorEastAsia"/>
          <w:color w:val="000000" w:themeColor="text1"/>
          <w:sz w:val="24"/>
          <w:u w:val="single"/>
        </w:rPr>
        <w:t>________________________________________________</w:t>
      </w:r>
      <w:r>
        <w:rPr>
          <w:rFonts w:hint="eastAsia" w:cs="宋体" w:asciiTheme="minorEastAsia" w:hAnsiTheme="minorEastAsia" w:eastAsiaTheme="minorEastAsia"/>
          <w:color w:val="000000" w:themeColor="text1"/>
          <w:kern w:val="0"/>
          <w:sz w:val="24"/>
        </w:rPr>
        <w:t>。</w:t>
      </w:r>
    </w:p>
    <w:p w14:paraId="44FD7879">
      <w:pPr>
        <w:pStyle w:val="21"/>
        <w:spacing w:line="360" w:lineRule="auto"/>
        <w:ind w:firstLine="480" w:firstLineChars="200"/>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5、本联合体中，</w:t>
      </w:r>
      <w:r>
        <w:rPr>
          <w:rFonts w:hint="eastAsia" w:cs="宋体" w:asciiTheme="minorEastAsia" w:hAnsiTheme="minorEastAsia" w:eastAsiaTheme="minorEastAsia"/>
          <w:color w:val="000000" w:themeColor="text1"/>
          <w:sz w:val="24"/>
          <w:szCs w:val="24"/>
          <w:u w:val="single"/>
        </w:rPr>
        <w:t>________________________（某成员单位名称）为______</w:t>
      </w:r>
      <w:r>
        <w:rPr>
          <w:rFonts w:hint="eastAsia" w:cs="宋体" w:asciiTheme="minorEastAsia" w:hAnsiTheme="minorEastAsia" w:eastAsiaTheme="minorEastAsia"/>
          <w:color w:val="000000" w:themeColor="text1"/>
          <w:sz w:val="24"/>
          <w:szCs w:val="24"/>
        </w:rPr>
        <w:t>（请填写：中型、小型、微型）企业，其协议合同金额占联合体协议合同总金额的</w:t>
      </w:r>
      <w:r>
        <w:rPr>
          <w:rFonts w:hint="eastAsia" w:cs="宋体" w:asciiTheme="minorEastAsia" w:hAnsiTheme="minorEastAsia" w:eastAsiaTheme="minorEastAsia"/>
          <w:color w:val="000000" w:themeColor="text1"/>
          <w:sz w:val="24"/>
          <w:szCs w:val="24"/>
          <w:u w:val="single"/>
        </w:rPr>
        <w:t>______</w:t>
      </w:r>
      <w:r>
        <w:rPr>
          <w:rFonts w:hint="eastAsia" w:cs="宋体" w:asciiTheme="minorEastAsia" w:hAnsiTheme="minorEastAsia" w:eastAsiaTheme="minorEastAsia"/>
          <w:color w:val="000000" w:themeColor="text1"/>
          <w:sz w:val="24"/>
          <w:szCs w:val="24"/>
        </w:rPr>
        <w:t>%。【如联合体成员中有小型、微型企业的，请填写此条，否则无需填写；如联合体成员中有多个小型、微型企业的，请逐一列出。】</w:t>
      </w:r>
    </w:p>
    <w:p w14:paraId="3803D362">
      <w:pPr>
        <w:autoSpaceDE w:val="0"/>
        <w:autoSpaceDN w:val="0"/>
        <w:adjustRightInd w:val="0"/>
        <w:spacing w:line="360" w:lineRule="auto"/>
        <w:ind w:firstLine="48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6、本协议书自签署之日起生效，合同履行完毕后自动失效。</w:t>
      </w:r>
    </w:p>
    <w:p w14:paraId="3737BFE2">
      <w:pPr>
        <w:autoSpaceDE w:val="0"/>
        <w:autoSpaceDN w:val="0"/>
        <w:adjustRightInd w:val="0"/>
        <w:spacing w:line="360" w:lineRule="auto"/>
        <w:ind w:firstLine="48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7、本协议书一式份，联合体成员和采购代理机构各执一份。</w:t>
      </w:r>
    </w:p>
    <w:p w14:paraId="11BD35AA">
      <w:pPr>
        <w:autoSpaceDE w:val="0"/>
        <w:autoSpaceDN w:val="0"/>
        <w:adjustRightInd w:val="0"/>
        <w:spacing w:line="360" w:lineRule="auto"/>
        <w:ind w:firstLine="48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注：本协议书由法定代表人签字的，应附法定代表人身份证明；本协议书由委托代理人签字的，应附法定代表人授权委托书。</w:t>
      </w:r>
    </w:p>
    <w:p w14:paraId="3B678BD6">
      <w:pPr>
        <w:autoSpaceDE w:val="0"/>
        <w:autoSpaceDN w:val="0"/>
        <w:adjustRightInd w:val="0"/>
        <w:spacing w:line="360" w:lineRule="auto"/>
        <w:ind w:firstLine="48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牵头人名称：（盖单位公章）</w:t>
      </w:r>
    </w:p>
    <w:p w14:paraId="0F41082E">
      <w:pPr>
        <w:autoSpaceDE w:val="0"/>
        <w:autoSpaceDN w:val="0"/>
        <w:adjustRightInd w:val="0"/>
        <w:spacing w:line="360" w:lineRule="auto"/>
        <w:ind w:firstLine="48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法定代表人或其委托代理人：（签字或盖章）</w:t>
      </w:r>
    </w:p>
    <w:p w14:paraId="4181477B">
      <w:pPr>
        <w:autoSpaceDE w:val="0"/>
        <w:autoSpaceDN w:val="0"/>
        <w:adjustRightInd w:val="0"/>
        <w:spacing w:line="360" w:lineRule="auto"/>
        <w:ind w:firstLine="480"/>
        <w:jc w:val="left"/>
        <w:rPr>
          <w:rFonts w:cs="宋体" w:asciiTheme="minorEastAsia" w:hAnsiTheme="minorEastAsia" w:eastAsiaTheme="minorEastAsia"/>
          <w:color w:val="000000" w:themeColor="text1"/>
          <w:kern w:val="0"/>
          <w:sz w:val="24"/>
        </w:rPr>
      </w:pPr>
    </w:p>
    <w:p w14:paraId="46F69633">
      <w:pPr>
        <w:autoSpaceDE w:val="0"/>
        <w:autoSpaceDN w:val="0"/>
        <w:adjustRightInd w:val="0"/>
        <w:spacing w:line="360" w:lineRule="auto"/>
        <w:ind w:firstLine="48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成员一名称：（盖单位公章）</w:t>
      </w:r>
    </w:p>
    <w:p w14:paraId="7FD94806">
      <w:pPr>
        <w:autoSpaceDE w:val="0"/>
        <w:autoSpaceDN w:val="0"/>
        <w:adjustRightInd w:val="0"/>
        <w:spacing w:line="360" w:lineRule="auto"/>
        <w:ind w:firstLine="48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法定代表人或其委托代理人：（签字或盖章）</w:t>
      </w:r>
    </w:p>
    <w:p w14:paraId="5FC7E731">
      <w:pPr>
        <w:autoSpaceDE w:val="0"/>
        <w:autoSpaceDN w:val="0"/>
        <w:adjustRightInd w:val="0"/>
        <w:spacing w:line="360" w:lineRule="auto"/>
        <w:jc w:val="left"/>
        <w:rPr>
          <w:rFonts w:cs="宋体" w:asciiTheme="minorEastAsia" w:hAnsiTheme="minorEastAsia" w:eastAsiaTheme="minorEastAsia"/>
          <w:color w:val="000000" w:themeColor="text1"/>
          <w:kern w:val="0"/>
          <w:szCs w:val="21"/>
        </w:rPr>
      </w:pPr>
    </w:p>
    <w:p w14:paraId="4FDA55CC">
      <w:pPr>
        <w:autoSpaceDE w:val="0"/>
        <w:autoSpaceDN w:val="0"/>
        <w:adjustRightInd w:val="0"/>
        <w:spacing w:line="360" w:lineRule="auto"/>
        <w:ind w:firstLine="48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成员二名称：（盖单位公章）</w:t>
      </w:r>
    </w:p>
    <w:p w14:paraId="1BD698DE">
      <w:pPr>
        <w:autoSpaceDE w:val="0"/>
        <w:autoSpaceDN w:val="0"/>
        <w:adjustRightInd w:val="0"/>
        <w:spacing w:line="360" w:lineRule="auto"/>
        <w:ind w:firstLine="48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法定代表人或其委托代理人：                         （签字或盖章）</w:t>
      </w:r>
    </w:p>
    <w:p w14:paraId="1CA533F6">
      <w:pPr>
        <w:autoSpaceDE w:val="0"/>
        <w:autoSpaceDN w:val="0"/>
        <w:adjustRightInd w:val="0"/>
        <w:spacing w:line="360" w:lineRule="auto"/>
        <w:ind w:firstLine="480"/>
        <w:jc w:val="left"/>
        <w:rPr>
          <w:rFonts w:cs="宋体" w:asciiTheme="minorEastAsia" w:hAnsiTheme="minorEastAsia" w:eastAsiaTheme="minorEastAsia"/>
          <w:color w:val="000000" w:themeColor="text1"/>
          <w:kern w:val="0"/>
          <w:sz w:val="24"/>
        </w:rPr>
      </w:pPr>
    </w:p>
    <w:p w14:paraId="02239238">
      <w:pPr>
        <w:autoSpaceDE w:val="0"/>
        <w:autoSpaceDN w:val="0"/>
        <w:adjustRightInd w:val="0"/>
        <w:spacing w:line="360" w:lineRule="auto"/>
        <w:ind w:firstLine="480"/>
        <w:jc w:val="left"/>
        <w:rPr>
          <w:rFonts w:cs="宋体" w:asciiTheme="minorEastAsia" w:hAnsiTheme="minorEastAsia" w:eastAsiaTheme="minorEastAsia"/>
          <w:color w:val="000000" w:themeColor="text1"/>
          <w:kern w:val="0"/>
          <w:sz w:val="24"/>
        </w:rPr>
      </w:pPr>
    </w:p>
    <w:p w14:paraId="2F4CED07">
      <w:pPr>
        <w:autoSpaceDE w:val="0"/>
        <w:autoSpaceDN w:val="0"/>
        <w:spacing w:line="360" w:lineRule="auto"/>
        <w:ind w:left="4365" w:leftChars="1850" w:hanging="480" w:hanging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供应商名称（电子签章）：</w:t>
      </w:r>
    </w:p>
    <w:p w14:paraId="61CF899C">
      <w:pPr>
        <w:autoSpaceDE w:val="0"/>
        <w:autoSpaceDN w:val="0"/>
        <w:spacing w:line="360" w:lineRule="auto"/>
        <w:ind w:firstLine="6120" w:firstLineChars="2550"/>
        <w:rPr>
          <w:rFonts w:cs="宋体" w:asciiTheme="minorEastAsia" w:hAnsiTheme="minorEastAsia" w:eastAsiaTheme="minorEastAsia"/>
          <w:color w:val="000000" w:themeColor="text1"/>
          <w:kern w:val="0"/>
          <w:sz w:val="24"/>
          <w:lang w:val="zh-CN"/>
        </w:rPr>
      </w:pPr>
      <w:r>
        <w:rPr>
          <w:rFonts w:hint="eastAsia" w:cs="宋体" w:asciiTheme="minorEastAsia" w:hAnsiTheme="minorEastAsia" w:eastAsiaTheme="minorEastAsia"/>
          <w:color w:val="000000" w:themeColor="text1"/>
          <w:kern w:val="0"/>
          <w:sz w:val="24"/>
          <w:lang w:val="zh-CN"/>
        </w:rPr>
        <w:t>日期：  年  月   日</w:t>
      </w:r>
    </w:p>
    <w:p w14:paraId="70B2D1DB">
      <w:pPr>
        <w:autoSpaceDE w:val="0"/>
        <w:autoSpaceDN w:val="0"/>
        <w:spacing w:line="360" w:lineRule="auto"/>
        <w:ind w:firstLine="6120" w:firstLineChars="2550"/>
        <w:rPr>
          <w:rFonts w:cs="宋体" w:asciiTheme="minorEastAsia" w:hAnsiTheme="minorEastAsia" w:eastAsiaTheme="minorEastAsia"/>
          <w:color w:val="000000" w:themeColor="text1"/>
          <w:kern w:val="0"/>
          <w:sz w:val="24"/>
          <w:lang w:val="zh-CN"/>
        </w:rPr>
      </w:pPr>
    </w:p>
    <w:p w14:paraId="255ADED3">
      <w:pPr>
        <w:autoSpaceDE w:val="0"/>
        <w:autoSpaceDN w:val="0"/>
        <w:spacing w:line="360" w:lineRule="auto"/>
        <w:ind w:firstLine="6120" w:firstLineChars="2550"/>
        <w:rPr>
          <w:rFonts w:cs="宋体" w:asciiTheme="minorEastAsia" w:hAnsiTheme="minorEastAsia" w:eastAsiaTheme="minorEastAsia"/>
          <w:color w:val="000000" w:themeColor="text1"/>
          <w:kern w:val="0"/>
          <w:sz w:val="24"/>
          <w:lang w:val="zh-CN"/>
        </w:rPr>
      </w:pPr>
    </w:p>
    <w:p w14:paraId="440C7148">
      <w:pPr>
        <w:autoSpaceDE w:val="0"/>
        <w:autoSpaceDN w:val="0"/>
        <w:spacing w:line="360" w:lineRule="auto"/>
        <w:ind w:firstLine="6120" w:firstLineChars="2550"/>
        <w:rPr>
          <w:rFonts w:cs="宋体" w:asciiTheme="minorEastAsia" w:hAnsiTheme="minorEastAsia" w:eastAsiaTheme="minorEastAsia"/>
          <w:color w:val="000000" w:themeColor="text1"/>
          <w:kern w:val="0"/>
          <w:sz w:val="24"/>
          <w:lang w:val="zh-CN"/>
        </w:rPr>
      </w:pPr>
    </w:p>
    <w:p w14:paraId="5AD75F19">
      <w:pPr>
        <w:widowControl/>
        <w:ind w:firstLine="600"/>
        <w:jc w:val="left"/>
        <w:rPr>
          <w:rFonts w:cs="宋体" w:asciiTheme="minorEastAsia" w:hAnsiTheme="minorEastAsia" w:eastAsiaTheme="minorEastAsia"/>
          <w:b/>
          <w:color w:val="000000" w:themeColor="text1"/>
          <w:sz w:val="30"/>
          <w:szCs w:val="30"/>
        </w:rPr>
      </w:pPr>
      <w:r>
        <w:rPr>
          <w:rFonts w:cs="宋体" w:asciiTheme="minorEastAsia" w:hAnsiTheme="minorEastAsia" w:eastAsiaTheme="minorEastAsia"/>
          <w:color w:val="000000" w:themeColor="text1"/>
          <w:sz w:val="30"/>
          <w:szCs w:val="30"/>
        </w:rPr>
        <w:br w:type="page"/>
      </w:r>
    </w:p>
    <w:p w14:paraId="2EE28613">
      <w:pPr>
        <w:spacing w:line="360" w:lineRule="auto"/>
        <w:ind w:firstLine="420" w:firstLineChars="200"/>
        <w:rPr>
          <w:rFonts w:asciiTheme="minorEastAsia" w:hAnsiTheme="minorEastAsia" w:eastAsiaTheme="minorEastAsia"/>
          <w:color w:val="000000" w:themeColor="text1"/>
        </w:rPr>
      </w:pPr>
    </w:p>
    <w:p w14:paraId="6D40D834">
      <w:pPr>
        <w:snapToGrid w:val="0"/>
        <w:spacing w:line="360" w:lineRule="auto"/>
        <w:ind w:firstLine="602" w:firstLineChars="200"/>
        <w:rPr>
          <w:rFonts w:cs="宋体" w:asciiTheme="minorEastAsia" w:hAnsiTheme="minorEastAsia" w:eastAsiaTheme="minorEastAsia"/>
          <w:b/>
          <w:color w:val="000000" w:themeColor="text1"/>
          <w:sz w:val="30"/>
          <w:szCs w:val="30"/>
        </w:rPr>
      </w:pPr>
      <w:r>
        <w:rPr>
          <w:rFonts w:hint="eastAsia" w:cs="宋体" w:asciiTheme="minorEastAsia" w:hAnsiTheme="minorEastAsia" w:eastAsiaTheme="minorEastAsia"/>
          <w:b/>
          <w:color w:val="000000" w:themeColor="text1"/>
          <w:sz w:val="30"/>
          <w:szCs w:val="30"/>
        </w:rPr>
        <w:t>八、中小企业声明函或残疾人福利性单位声明函或属于监狱企业的证明文件</w:t>
      </w:r>
    </w:p>
    <w:p w14:paraId="0C4AA0FA">
      <w:pPr>
        <w:spacing w:line="300" w:lineRule="auto"/>
        <w:ind w:firstLine="880"/>
        <w:jc w:val="center"/>
        <w:rPr>
          <w:rFonts w:cs="宋体" w:asciiTheme="minorEastAsia" w:hAnsiTheme="minorEastAsia" w:eastAsiaTheme="minorEastAsia"/>
          <w:color w:val="000000" w:themeColor="text1"/>
          <w:sz w:val="44"/>
          <w:szCs w:val="44"/>
        </w:rPr>
      </w:pPr>
      <w:r>
        <w:rPr>
          <w:rFonts w:hint="eastAsia" w:cs="宋体" w:asciiTheme="minorEastAsia" w:hAnsiTheme="minorEastAsia" w:eastAsiaTheme="minorEastAsia"/>
          <w:color w:val="000000" w:themeColor="text1"/>
          <w:sz w:val="44"/>
          <w:szCs w:val="44"/>
        </w:rPr>
        <w:t>中小企业声明函（工程、服务）</w:t>
      </w:r>
    </w:p>
    <w:p w14:paraId="4BD58E84">
      <w:pPr>
        <w:spacing w:line="360" w:lineRule="auto"/>
        <w:ind w:firstLine="480"/>
        <w:rPr>
          <w:rFonts w:cs="宋体" w:asciiTheme="minorEastAsia" w:hAnsiTheme="minorEastAsia" w:eastAsiaTheme="minorEastAsia"/>
          <w:color w:val="000000" w:themeColor="text1"/>
          <w:kern w:val="0"/>
          <w:sz w:val="24"/>
        </w:rPr>
      </w:pPr>
    </w:p>
    <w:p w14:paraId="410D72E7">
      <w:pPr>
        <w:spacing w:line="360" w:lineRule="auto"/>
        <w:ind w:firstLine="48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本公司（联合体）郑重声明，根据《政府采购促进中小企业发展管理办法》（财库﹝2020﹞46 号）的规定，本公司（联合体）参加</w:t>
      </w:r>
      <w:r>
        <w:rPr>
          <w:rFonts w:hint="eastAsia" w:cs="宋体" w:asciiTheme="minorEastAsia" w:hAnsiTheme="minorEastAsia" w:eastAsiaTheme="minorEastAsia"/>
          <w:color w:val="000000" w:themeColor="text1"/>
          <w:sz w:val="24"/>
          <w:u w:val="single"/>
        </w:rPr>
        <w:t>[采购人]</w:t>
      </w:r>
      <w:r>
        <w:rPr>
          <w:rFonts w:hint="eastAsia" w:cs="宋体" w:asciiTheme="minorEastAsia" w:hAnsiTheme="minorEastAsia" w:eastAsiaTheme="minorEastAsia"/>
          <w:color w:val="000000" w:themeColor="text1"/>
          <w:sz w:val="24"/>
        </w:rPr>
        <w:t>的</w:t>
      </w:r>
      <w:r>
        <w:rPr>
          <w:rFonts w:hint="eastAsia" w:cs="宋体" w:asciiTheme="minorEastAsia" w:hAnsiTheme="minorEastAsia" w:eastAsiaTheme="minorEastAsia"/>
          <w:color w:val="000000" w:themeColor="text1"/>
          <w:sz w:val="24"/>
          <w:u w:val="single"/>
        </w:rPr>
        <w:t>[项目名称]</w:t>
      </w:r>
      <w:r>
        <w:rPr>
          <w:rFonts w:hint="eastAsia" w:cs="宋体" w:asciiTheme="minorEastAsia" w:hAnsiTheme="minorEastAsia" w:eastAsiaTheme="minorEastAsia"/>
          <w:color w:val="000000" w:themeColor="text1"/>
          <w:kern w:val="0"/>
          <w:sz w:val="24"/>
        </w:rPr>
        <w:t>采购活动，工程的施工单位全部为符合政策要求的小微企业（或者：服务全部由符合政策要求的中小企业承接）。相关企业（含联合体中的中小企业、签订分包意向协议的中小企业）的具体情况如下：</w:t>
      </w:r>
    </w:p>
    <w:p w14:paraId="1055D024">
      <w:pPr>
        <w:spacing w:line="360" w:lineRule="auto"/>
        <w:ind w:firstLine="48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 xml:space="preserve">1. </w:t>
      </w:r>
      <w:r>
        <w:rPr>
          <w:rFonts w:hint="eastAsia" w:cs="宋体" w:asciiTheme="minorEastAsia" w:hAnsiTheme="minorEastAsia" w:eastAsiaTheme="minorEastAsia"/>
          <w:color w:val="000000" w:themeColor="text1"/>
          <w:kern w:val="0"/>
          <w:sz w:val="24"/>
          <w:u w:val="single"/>
        </w:rPr>
        <w:t>（标的名称）</w:t>
      </w:r>
      <w:r>
        <w:rPr>
          <w:rFonts w:hint="eastAsia" w:cs="宋体" w:asciiTheme="minorEastAsia" w:hAnsiTheme="minorEastAsia" w:eastAsiaTheme="minorEastAsia"/>
          <w:color w:val="000000" w:themeColor="text1"/>
          <w:kern w:val="0"/>
          <w:sz w:val="24"/>
        </w:rPr>
        <w:t>，属于</w:t>
      </w:r>
      <w:r>
        <w:rPr>
          <w:rFonts w:hint="eastAsia" w:cs="宋体" w:asciiTheme="minorEastAsia" w:hAnsiTheme="minorEastAsia" w:eastAsiaTheme="minorEastAsia"/>
          <w:color w:val="000000" w:themeColor="text1"/>
          <w:kern w:val="0"/>
          <w:sz w:val="24"/>
          <w:u w:val="single"/>
        </w:rPr>
        <w:t>（采购文件中明确的所属行业：见服务需求一览表）</w:t>
      </w:r>
      <w:r>
        <w:rPr>
          <w:rFonts w:hint="eastAsia" w:cs="宋体" w:asciiTheme="minorEastAsia" w:hAnsiTheme="minorEastAsia" w:eastAsiaTheme="minorEastAsia"/>
          <w:color w:val="000000" w:themeColor="text1"/>
          <w:kern w:val="0"/>
          <w:sz w:val="24"/>
        </w:rPr>
        <w:t>行业；承建（承接）企业为</w:t>
      </w:r>
      <w:r>
        <w:rPr>
          <w:rFonts w:hint="eastAsia" w:cs="宋体" w:asciiTheme="minorEastAsia" w:hAnsiTheme="minorEastAsia" w:eastAsiaTheme="minorEastAsia"/>
          <w:color w:val="000000" w:themeColor="text1"/>
          <w:kern w:val="0"/>
          <w:sz w:val="24"/>
          <w:u w:val="single"/>
        </w:rPr>
        <w:t>（企业名称）</w:t>
      </w:r>
      <w:r>
        <w:rPr>
          <w:rFonts w:hint="eastAsia" w:cs="宋体" w:asciiTheme="minorEastAsia" w:hAnsiTheme="minorEastAsia" w:eastAsiaTheme="minorEastAsia"/>
          <w:color w:val="000000" w:themeColor="text1"/>
          <w:kern w:val="0"/>
          <w:sz w:val="24"/>
        </w:rPr>
        <w:t>，从业人员人，营业收入为万元，资产总额为万元</w:t>
      </w:r>
      <w:r>
        <w:rPr>
          <w:rFonts w:hint="eastAsia" w:cs="宋体" w:asciiTheme="minorEastAsia" w:hAnsiTheme="minorEastAsia" w:eastAsiaTheme="minorEastAsia"/>
          <w:color w:val="000000" w:themeColor="text1"/>
          <w:sz w:val="24"/>
          <w:vertAlign w:val="superscript"/>
        </w:rPr>
        <w:t>1</w:t>
      </w:r>
      <w:r>
        <w:rPr>
          <w:rFonts w:hint="eastAsia" w:cs="宋体" w:asciiTheme="minorEastAsia" w:hAnsiTheme="minorEastAsia" w:eastAsiaTheme="minorEastAsia"/>
          <w:color w:val="000000" w:themeColor="text1"/>
          <w:kern w:val="0"/>
          <w:sz w:val="24"/>
        </w:rPr>
        <w:t>，属于</w:t>
      </w:r>
      <w:r>
        <w:rPr>
          <w:rFonts w:hint="eastAsia" w:cs="宋体" w:asciiTheme="minorEastAsia" w:hAnsiTheme="minorEastAsia" w:eastAsiaTheme="minorEastAsia"/>
          <w:color w:val="000000" w:themeColor="text1"/>
          <w:kern w:val="0"/>
          <w:sz w:val="24"/>
          <w:u w:val="single"/>
        </w:rPr>
        <w:t>（中型企业、小型企业、微型企业）</w:t>
      </w:r>
      <w:r>
        <w:rPr>
          <w:rFonts w:hint="eastAsia" w:cs="宋体" w:asciiTheme="minorEastAsia" w:hAnsiTheme="minorEastAsia" w:eastAsiaTheme="minorEastAsia"/>
          <w:color w:val="000000" w:themeColor="text1"/>
          <w:kern w:val="0"/>
          <w:sz w:val="24"/>
        </w:rPr>
        <w:t>；</w:t>
      </w:r>
    </w:p>
    <w:p w14:paraId="7BD292CE">
      <w:pPr>
        <w:spacing w:line="360" w:lineRule="auto"/>
        <w:ind w:firstLine="48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 xml:space="preserve"> 2. </w:t>
      </w:r>
      <w:r>
        <w:rPr>
          <w:rFonts w:hint="eastAsia" w:cs="宋体" w:asciiTheme="minorEastAsia" w:hAnsiTheme="minorEastAsia" w:eastAsiaTheme="minorEastAsia"/>
          <w:color w:val="000000" w:themeColor="text1"/>
          <w:kern w:val="0"/>
          <w:sz w:val="24"/>
          <w:u w:val="single"/>
        </w:rPr>
        <w:t>（标的名称）</w:t>
      </w:r>
      <w:r>
        <w:rPr>
          <w:rFonts w:hint="eastAsia" w:cs="宋体" w:asciiTheme="minorEastAsia" w:hAnsiTheme="minorEastAsia" w:eastAsiaTheme="minorEastAsia"/>
          <w:color w:val="000000" w:themeColor="text1"/>
          <w:kern w:val="0"/>
          <w:sz w:val="24"/>
        </w:rPr>
        <w:t>，属于</w:t>
      </w:r>
      <w:r>
        <w:rPr>
          <w:rFonts w:hint="eastAsia" w:cs="宋体" w:asciiTheme="minorEastAsia" w:hAnsiTheme="minorEastAsia" w:eastAsiaTheme="minorEastAsia"/>
          <w:color w:val="000000" w:themeColor="text1"/>
          <w:kern w:val="0"/>
          <w:sz w:val="24"/>
          <w:u w:val="single"/>
        </w:rPr>
        <w:t>（采购文件中明确的所属行业：见服务需求一览表）</w:t>
      </w:r>
      <w:r>
        <w:rPr>
          <w:rFonts w:hint="eastAsia" w:cs="宋体" w:asciiTheme="minorEastAsia" w:hAnsiTheme="minorEastAsia" w:eastAsiaTheme="minorEastAsia"/>
          <w:color w:val="000000" w:themeColor="text1"/>
          <w:kern w:val="0"/>
          <w:sz w:val="24"/>
        </w:rPr>
        <w:t>行业；承建（承接）企业为</w:t>
      </w:r>
      <w:r>
        <w:rPr>
          <w:rFonts w:hint="eastAsia" w:cs="宋体" w:asciiTheme="minorEastAsia" w:hAnsiTheme="minorEastAsia" w:eastAsiaTheme="minorEastAsia"/>
          <w:color w:val="000000" w:themeColor="text1"/>
          <w:kern w:val="0"/>
          <w:sz w:val="24"/>
          <w:u w:val="single"/>
        </w:rPr>
        <w:t>（企业名称）</w:t>
      </w:r>
      <w:r>
        <w:rPr>
          <w:rFonts w:hint="eastAsia" w:cs="宋体" w:asciiTheme="minorEastAsia" w:hAnsiTheme="minorEastAsia" w:eastAsiaTheme="minorEastAsia"/>
          <w:color w:val="000000" w:themeColor="text1"/>
          <w:kern w:val="0"/>
          <w:sz w:val="24"/>
        </w:rPr>
        <w:t>，从业人员人，营业收入为万元，资产总额为万元，属于</w:t>
      </w:r>
      <w:r>
        <w:rPr>
          <w:rFonts w:hint="eastAsia" w:cs="宋体" w:asciiTheme="minorEastAsia" w:hAnsiTheme="minorEastAsia" w:eastAsiaTheme="minorEastAsia"/>
          <w:color w:val="000000" w:themeColor="text1"/>
          <w:kern w:val="0"/>
          <w:sz w:val="24"/>
          <w:u w:val="single"/>
        </w:rPr>
        <w:t>（中型企业、小型企业、微型企业）</w:t>
      </w:r>
      <w:r>
        <w:rPr>
          <w:rFonts w:hint="eastAsia" w:cs="宋体" w:asciiTheme="minorEastAsia" w:hAnsiTheme="minorEastAsia" w:eastAsiaTheme="minorEastAsia"/>
          <w:color w:val="000000" w:themeColor="text1"/>
          <w:kern w:val="0"/>
          <w:sz w:val="24"/>
        </w:rPr>
        <w:t>；</w:t>
      </w:r>
    </w:p>
    <w:p w14:paraId="40F264C3">
      <w:pPr>
        <w:spacing w:line="360" w:lineRule="auto"/>
        <w:ind w:firstLine="48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 xml:space="preserve"> …… </w:t>
      </w:r>
    </w:p>
    <w:p w14:paraId="6554B3AA">
      <w:pPr>
        <w:spacing w:line="360" w:lineRule="auto"/>
        <w:ind w:firstLine="48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以上企业，不属于大企业的分支机构，不存在控股股东为大企业的情形，也不存在与大企业的负责人为同一人的情形。</w:t>
      </w:r>
    </w:p>
    <w:p w14:paraId="26636E8C">
      <w:pPr>
        <w:spacing w:line="360" w:lineRule="auto"/>
        <w:ind w:firstLine="48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本企业对上述声明内容的真实性负责。如有虚假，将依法承担相应责任。</w:t>
      </w:r>
    </w:p>
    <w:p w14:paraId="282F08E2">
      <w:pPr>
        <w:ind w:firstLine="420"/>
        <w:rPr>
          <w:rFonts w:cs="宋体" w:asciiTheme="minorEastAsia" w:hAnsiTheme="minorEastAsia" w:eastAsiaTheme="minorEastAsia"/>
          <w:color w:val="000000" w:themeColor="text1"/>
          <w:kern w:val="0"/>
          <w:szCs w:val="21"/>
        </w:rPr>
      </w:pPr>
    </w:p>
    <w:p w14:paraId="626DF14A">
      <w:pPr>
        <w:pStyle w:val="16"/>
        <w:spacing w:after="0" w:line="360" w:lineRule="auto"/>
        <w:ind w:firstLine="480"/>
        <w:contextualSpacing/>
        <w:rPr>
          <w:rFonts w:cs="宋体" w:asciiTheme="minorEastAsia" w:hAnsiTheme="minorEastAsia" w:eastAsiaTheme="minorEastAsia"/>
          <w:color w:val="000000" w:themeColor="text1"/>
          <w:kern w:val="0"/>
          <w:sz w:val="24"/>
          <w:szCs w:val="22"/>
        </w:rPr>
      </w:pPr>
      <w:r>
        <w:rPr>
          <w:rFonts w:hint="eastAsia" w:cs="宋体" w:asciiTheme="minorEastAsia" w:hAnsiTheme="minorEastAsia" w:eastAsiaTheme="minorEastAsia"/>
          <w:color w:val="000000" w:themeColor="text1"/>
          <w:kern w:val="0"/>
          <w:sz w:val="24"/>
          <w:szCs w:val="22"/>
        </w:rPr>
        <w:t>1从业人员、营业收入、资产总额填报上一年度数据，无上一年度数据的新成立企业可不填报。</w:t>
      </w:r>
    </w:p>
    <w:p w14:paraId="1C6A5046">
      <w:pPr>
        <w:autoSpaceDE w:val="0"/>
        <w:autoSpaceDN w:val="0"/>
        <w:spacing w:line="360" w:lineRule="auto"/>
        <w:ind w:left="4335" w:leftChars="1950" w:hanging="240" w:hangingChars="1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供应商名称（电子签章）：</w:t>
      </w:r>
    </w:p>
    <w:p w14:paraId="118D2414">
      <w:pPr>
        <w:autoSpaceDE w:val="0"/>
        <w:autoSpaceDN w:val="0"/>
        <w:spacing w:line="360" w:lineRule="auto"/>
        <w:ind w:firstLine="6480" w:firstLineChars="2700"/>
        <w:rPr>
          <w:rFonts w:cs="宋体" w:asciiTheme="minorEastAsia" w:hAnsiTheme="minorEastAsia" w:eastAsiaTheme="minorEastAsia"/>
          <w:color w:val="000000" w:themeColor="text1"/>
          <w:kern w:val="0"/>
          <w:sz w:val="24"/>
          <w:lang w:val="zh-CN"/>
        </w:rPr>
      </w:pPr>
      <w:r>
        <w:rPr>
          <w:rFonts w:hint="eastAsia" w:cs="宋体" w:asciiTheme="minorEastAsia" w:hAnsiTheme="minorEastAsia" w:eastAsiaTheme="minorEastAsia"/>
          <w:color w:val="000000" w:themeColor="text1"/>
          <w:kern w:val="0"/>
          <w:sz w:val="24"/>
          <w:lang w:val="zh-CN"/>
        </w:rPr>
        <w:t>日期：  年  月   日</w:t>
      </w:r>
    </w:p>
    <w:p w14:paraId="735F5046">
      <w:pPr>
        <w:pStyle w:val="16"/>
        <w:spacing w:after="0" w:line="360" w:lineRule="auto"/>
        <w:ind w:left="-105" w:right="-105"/>
        <w:contextualSpacing/>
        <w:rPr>
          <w:rFonts w:cs="宋体" w:asciiTheme="minorEastAsia" w:hAnsiTheme="minorEastAsia" w:eastAsiaTheme="minorEastAsia"/>
          <w:color w:val="000000" w:themeColor="text1"/>
        </w:rPr>
      </w:pPr>
    </w:p>
    <w:p w14:paraId="4001239E">
      <w:pPr>
        <w:tabs>
          <w:tab w:val="left" w:pos="7980"/>
        </w:tabs>
        <w:spacing w:line="360" w:lineRule="auto"/>
        <w:ind w:firstLine="480"/>
        <w:contextualSpacing/>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sz w:val="24"/>
        </w:rPr>
        <w:t>注：享受《政府采购促进中小企业发展管理办法》（财库〔2020〕46号）规定的小微企业扶持政策的，采购人、采购代理机构应当随成交结果公开成交供应商的《中小企业声明函》。从业人员、营业收入、资产总额填报上一年度数据，无上一年度数据的新成立企业可不填报。</w:t>
      </w:r>
    </w:p>
    <w:p w14:paraId="4CD433EC">
      <w:pPr>
        <w:snapToGrid w:val="0"/>
        <w:spacing w:beforeLines="50" w:after="50" w:line="360" w:lineRule="auto"/>
        <w:ind w:firstLine="643"/>
        <w:outlineLvl w:val="1"/>
        <w:rPr>
          <w:rFonts w:cs="宋体" w:asciiTheme="minorEastAsia" w:hAnsiTheme="minorEastAsia" w:eastAsiaTheme="minorEastAsia"/>
          <w:b/>
          <w:bCs/>
          <w:color w:val="000000" w:themeColor="text1"/>
          <w:sz w:val="32"/>
          <w:szCs w:val="32"/>
        </w:rPr>
        <w:sectPr>
          <w:pgSz w:w="11910" w:h="16840"/>
          <w:pgMar w:top="1304" w:right="1304" w:bottom="1304" w:left="1304" w:header="720" w:footer="720" w:gutter="0"/>
          <w:cols w:space="720" w:num="1"/>
        </w:sectPr>
      </w:pPr>
    </w:p>
    <w:p w14:paraId="2CC33EEE">
      <w:pPr>
        <w:spacing w:line="520" w:lineRule="exact"/>
        <w:ind w:firstLine="880"/>
        <w:jc w:val="center"/>
        <w:rPr>
          <w:rFonts w:cs="宋体" w:asciiTheme="minorEastAsia" w:hAnsiTheme="minorEastAsia" w:eastAsiaTheme="minorEastAsia"/>
          <w:color w:val="000000" w:themeColor="text1"/>
          <w:sz w:val="32"/>
          <w:szCs w:val="32"/>
        </w:rPr>
      </w:pPr>
      <w:r>
        <w:rPr>
          <w:rFonts w:hint="eastAsia" w:cs="宋体" w:asciiTheme="minorEastAsia" w:hAnsiTheme="minorEastAsia" w:eastAsiaTheme="minorEastAsia"/>
          <w:color w:val="000000" w:themeColor="text1"/>
          <w:sz w:val="44"/>
          <w:szCs w:val="44"/>
        </w:rPr>
        <w:t>残疾人福利性单位声明函</w:t>
      </w:r>
    </w:p>
    <w:p w14:paraId="1D18DFF3">
      <w:pPr>
        <w:spacing w:line="520" w:lineRule="exact"/>
        <w:ind w:firstLine="640"/>
        <w:rPr>
          <w:rFonts w:cs="宋体" w:asciiTheme="minorEastAsia" w:hAnsiTheme="minorEastAsia" w:eastAsiaTheme="minorEastAsia"/>
          <w:color w:val="000000" w:themeColor="text1"/>
          <w:sz w:val="32"/>
          <w:szCs w:val="32"/>
        </w:rPr>
      </w:pPr>
    </w:p>
    <w:p w14:paraId="4CDF09C8">
      <w:pPr>
        <w:spacing w:line="360" w:lineRule="auto"/>
        <w:ind w:firstLine="480" w:firstLineChars="200"/>
        <w:contextualSpacing/>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本单位郑重声明，根据《财政部 民政部 中国残疾人联合会关于促进残疾人就业政府采购政策的通知》（财库〔2017〕141号）的规定，本单位为符合条件的残疾人福利性单位，且本单位参加单位的项目采购活动由本单位提供服务。</w:t>
      </w:r>
    </w:p>
    <w:p w14:paraId="57E96FCD">
      <w:pPr>
        <w:spacing w:line="360" w:lineRule="auto"/>
        <w:ind w:firstLine="480" w:firstLineChars="200"/>
        <w:contextualSpacing/>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本单位对上述声明的真实性负责。如有虚假，将依法承担相应责任。</w:t>
      </w:r>
    </w:p>
    <w:p w14:paraId="54B26570">
      <w:pPr>
        <w:spacing w:line="360" w:lineRule="auto"/>
        <w:ind w:firstLine="480"/>
        <w:contextualSpacing/>
        <w:rPr>
          <w:rFonts w:cs="宋体" w:asciiTheme="minorEastAsia" w:hAnsiTheme="minorEastAsia" w:eastAsiaTheme="minorEastAsia"/>
          <w:color w:val="000000" w:themeColor="text1"/>
          <w:sz w:val="24"/>
        </w:rPr>
      </w:pPr>
    </w:p>
    <w:p w14:paraId="24D921F7">
      <w:pPr>
        <w:spacing w:line="360" w:lineRule="auto"/>
        <w:ind w:firstLine="480"/>
        <w:contextualSpacing/>
        <w:rPr>
          <w:rFonts w:cs="宋体" w:asciiTheme="minorEastAsia" w:hAnsiTheme="minorEastAsia" w:eastAsiaTheme="minorEastAsia"/>
          <w:color w:val="000000" w:themeColor="text1"/>
          <w:sz w:val="24"/>
        </w:rPr>
      </w:pPr>
    </w:p>
    <w:p w14:paraId="3E81790B">
      <w:pPr>
        <w:spacing w:line="360" w:lineRule="auto"/>
        <w:ind w:firstLine="480"/>
        <w:contextualSpacing/>
        <w:rPr>
          <w:rFonts w:cs="宋体" w:asciiTheme="minorEastAsia" w:hAnsiTheme="minorEastAsia" w:eastAsiaTheme="minorEastAsia"/>
          <w:color w:val="000000" w:themeColor="text1"/>
          <w:sz w:val="24"/>
        </w:rPr>
      </w:pPr>
    </w:p>
    <w:p w14:paraId="263CEF4E">
      <w:pPr>
        <w:spacing w:line="360" w:lineRule="auto"/>
        <w:ind w:firstLine="2400" w:firstLineChars="1000"/>
        <w:contextualSpacing/>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供应商名称（电子签章）：</w:t>
      </w:r>
    </w:p>
    <w:p w14:paraId="1DEA8AAB">
      <w:pPr>
        <w:spacing w:line="360" w:lineRule="auto"/>
        <w:ind w:firstLine="4320" w:firstLineChars="1800"/>
        <w:contextualSpacing/>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日  期：     年   月   日</w:t>
      </w:r>
    </w:p>
    <w:p w14:paraId="28D91A06">
      <w:pPr>
        <w:spacing w:line="360" w:lineRule="auto"/>
        <w:ind w:firstLine="480"/>
        <w:contextualSpacing/>
        <w:rPr>
          <w:rFonts w:cs="宋体" w:asciiTheme="minorEastAsia" w:hAnsiTheme="minorEastAsia" w:eastAsiaTheme="minorEastAsia"/>
          <w:color w:val="000000" w:themeColor="text1"/>
          <w:sz w:val="24"/>
        </w:rPr>
      </w:pPr>
    </w:p>
    <w:p w14:paraId="5B7878AD">
      <w:pPr>
        <w:spacing w:line="360" w:lineRule="auto"/>
        <w:ind w:firstLine="480"/>
        <w:contextualSpacing/>
        <w:rPr>
          <w:rFonts w:cs="宋体" w:asciiTheme="minorEastAsia" w:hAnsiTheme="minorEastAsia" w:eastAsiaTheme="minorEastAsia"/>
          <w:bCs/>
          <w:color w:val="000000" w:themeColor="text1"/>
          <w:sz w:val="30"/>
          <w:szCs w:val="30"/>
        </w:rPr>
      </w:pPr>
      <w:r>
        <w:rPr>
          <w:rFonts w:hint="eastAsia" w:cs="宋体" w:asciiTheme="minorEastAsia" w:hAnsiTheme="minorEastAsia" w:eastAsiaTheme="minorEastAsia"/>
          <w:color w:val="000000" w:themeColor="text1"/>
          <w:sz w:val="24"/>
        </w:rPr>
        <w:t>注：请根据自己的真实情况出具《残疾人福利性单位声明函》。依法享受小微企业优惠政策的，采购人或者采购代理机构在公告中标结果时，同时公告其《残疾人福利性单位声明函》，接受社会监督。</w:t>
      </w:r>
    </w:p>
    <w:p w14:paraId="4F373AB8">
      <w:pPr>
        <w:spacing w:line="360" w:lineRule="auto"/>
        <w:ind w:firstLine="480"/>
        <w:contextualSpacing/>
        <w:rPr>
          <w:rFonts w:cs="宋体" w:asciiTheme="minorEastAsia" w:hAnsiTheme="minorEastAsia" w:eastAsiaTheme="minorEastAsia"/>
          <w:color w:val="000000" w:themeColor="text1"/>
          <w:sz w:val="24"/>
        </w:rPr>
      </w:pPr>
    </w:p>
    <w:p w14:paraId="1B3E7CD6">
      <w:pPr>
        <w:spacing w:line="360" w:lineRule="auto"/>
        <w:ind w:firstLine="480"/>
        <w:contextualSpacing/>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九、资格证书：</w:t>
      </w:r>
      <w:r>
        <w:rPr>
          <w:rFonts w:hint="eastAsia" w:ascii="宋体" w:hAnsi="宋体"/>
          <w:sz w:val="24"/>
          <w:szCs w:val="20"/>
        </w:rPr>
        <w:t>供应商须具有市政公用工程施工总承包三级以上（含）资质，具有有效的安全生产许可证，在人员、设备、资金等方面具备相应的施工能力</w:t>
      </w:r>
      <w:r>
        <w:rPr>
          <w:rFonts w:hint="eastAsia" w:cs="宋体" w:asciiTheme="minorEastAsia" w:hAnsiTheme="minorEastAsia" w:eastAsiaTheme="minorEastAsia"/>
          <w:color w:val="000000" w:themeColor="text1"/>
          <w:sz w:val="24"/>
        </w:rPr>
        <w:t>（必须提供，否则响应文件按无效响应处理）。</w:t>
      </w:r>
    </w:p>
    <w:p w14:paraId="771DFD9F">
      <w:pPr>
        <w:snapToGrid w:val="0"/>
        <w:spacing w:line="360" w:lineRule="auto"/>
        <w:ind w:firstLine="602" w:firstLineChars="200"/>
        <w:rPr>
          <w:rFonts w:cs="宋体" w:asciiTheme="minorEastAsia" w:hAnsiTheme="minorEastAsia" w:eastAsiaTheme="minorEastAsia"/>
          <w:b/>
          <w:color w:val="000000" w:themeColor="text1"/>
          <w:sz w:val="30"/>
          <w:szCs w:val="30"/>
        </w:rPr>
      </w:pPr>
    </w:p>
    <w:p w14:paraId="6DD12150">
      <w:pPr>
        <w:autoSpaceDE w:val="0"/>
        <w:autoSpaceDN w:val="0"/>
        <w:spacing w:line="360" w:lineRule="auto"/>
        <w:ind w:left="4335" w:leftChars="1950" w:hanging="240" w:hangingChars="1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供应商名称（电子签章）：</w:t>
      </w:r>
    </w:p>
    <w:p w14:paraId="27292AA2">
      <w:pPr>
        <w:autoSpaceDE w:val="0"/>
        <w:autoSpaceDN w:val="0"/>
        <w:spacing w:line="360" w:lineRule="auto"/>
        <w:ind w:firstLine="6480" w:firstLineChars="2700"/>
        <w:rPr>
          <w:rFonts w:cs="宋体" w:asciiTheme="minorEastAsia" w:hAnsiTheme="minorEastAsia" w:eastAsiaTheme="minorEastAsia"/>
          <w:color w:val="000000" w:themeColor="text1"/>
          <w:kern w:val="0"/>
          <w:sz w:val="24"/>
          <w:lang w:val="zh-CN"/>
        </w:rPr>
      </w:pPr>
      <w:r>
        <w:rPr>
          <w:rFonts w:hint="eastAsia" w:cs="宋体" w:asciiTheme="minorEastAsia" w:hAnsiTheme="minorEastAsia" w:eastAsiaTheme="minorEastAsia"/>
          <w:color w:val="000000" w:themeColor="text1"/>
          <w:kern w:val="0"/>
          <w:sz w:val="24"/>
          <w:lang w:val="zh-CN"/>
        </w:rPr>
        <w:t>日期：  年  月   日</w:t>
      </w:r>
    </w:p>
    <w:p w14:paraId="7455F6FE">
      <w:pPr>
        <w:widowControl/>
        <w:spacing w:line="360" w:lineRule="auto"/>
        <w:ind w:firstLine="480"/>
        <w:jc w:val="left"/>
        <w:rPr>
          <w:rFonts w:cs="宋体" w:asciiTheme="minorEastAsia" w:hAnsiTheme="minorEastAsia" w:eastAsiaTheme="minorEastAsia"/>
          <w:color w:val="000000" w:themeColor="text1"/>
          <w:kern w:val="0"/>
          <w:sz w:val="24"/>
          <w:lang w:val="zh-CN"/>
        </w:rPr>
      </w:pPr>
    </w:p>
    <w:p w14:paraId="1FDC98CF">
      <w:pPr>
        <w:widowControl/>
        <w:ind w:firstLine="480"/>
        <w:jc w:val="left"/>
        <w:rPr>
          <w:rFonts w:cs="宋体" w:asciiTheme="minorEastAsia" w:hAnsiTheme="minorEastAsia" w:eastAsiaTheme="minorEastAsia"/>
          <w:color w:val="000000" w:themeColor="text1"/>
          <w:sz w:val="24"/>
        </w:rPr>
      </w:pPr>
      <w:r>
        <w:rPr>
          <w:rFonts w:cs="宋体" w:asciiTheme="minorEastAsia" w:hAnsiTheme="minorEastAsia" w:eastAsiaTheme="minorEastAsia"/>
          <w:color w:val="000000" w:themeColor="text1"/>
          <w:sz w:val="24"/>
        </w:rPr>
        <w:br w:type="page"/>
      </w:r>
    </w:p>
    <w:p w14:paraId="687132C0">
      <w:pPr>
        <w:snapToGrid w:val="0"/>
        <w:spacing w:line="360" w:lineRule="auto"/>
        <w:ind w:firstLine="602"/>
        <w:rPr>
          <w:rFonts w:ascii="宋体" w:hAnsi="宋体" w:cs="宋体"/>
          <w:b/>
          <w:sz w:val="30"/>
          <w:szCs w:val="30"/>
        </w:rPr>
      </w:pPr>
      <w:r>
        <w:rPr>
          <w:rFonts w:hint="eastAsia" w:ascii="宋体" w:hAnsi="宋体" w:cs="宋体"/>
          <w:b/>
          <w:sz w:val="30"/>
          <w:szCs w:val="30"/>
        </w:rPr>
        <w:t>十、承诺书</w:t>
      </w:r>
    </w:p>
    <w:p w14:paraId="08A036B2">
      <w:pPr>
        <w:ind w:firstLine="560"/>
        <w:jc w:val="center"/>
        <w:rPr>
          <w:sz w:val="22"/>
        </w:rPr>
      </w:pPr>
      <w:bookmarkStart w:id="72" w:name="_Toc25721"/>
      <w:bookmarkStart w:id="73" w:name="_Toc32536"/>
      <w:r>
        <w:rPr>
          <w:sz w:val="28"/>
        </w:rPr>
        <w:t>承诺书</w:t>
      </w:r>
      <w:bookmarkEnd w:id="72"/>
      <w:bookmarkEnd w:id="73"/>
    </w:p>
    <w:p w14:paraId="55A91539">
      <w:pPr>
        <w:spacing w:line="360" w:lineRule="auto"/>
        <w:ind w:firstLine="480" w:firstLineChars="200"/>
        <w:contextualSpacing/>
        <w:rPr>
          <w:rFonts w:ascii="宋体" w:hAnsi="宋体" w:cs="宋体"/>
          <w:kern w:val="0"/>
          <w:sz w:val="24"/>
          <w:lang w:val="zh-CN" w:bidi="zh-CN"/>
        </w:rPr>
      </w:pPr>
      <w:bookmarkStart w:id="74" w:name="bookmark2186"/>
      <w:bookmarkEnd w:id="74"/>
      <w:r>
        <w:rPr>
          <w:rFonts w:hint="eastAsia" w:ascii="宋体" w:hAnsi="宋体" w:cs="宋体"/>
          <w:kern w:val="0"/>
          <w:sz w:val="24"/>
          <w:lang w:val="zh-CN" w:bidi="zh-CN"/>
        </w:rPr>
        <w:t>1.成交后及时、足额存入农民</w:t>
      </w:r>
      <w:r>
        <w:rPr>
          <w:rFonts w:ascii="宋体" w:hAnsi="宋体" w:cs="宋体"/>
          <w:kern w:val="0"/>
          <w:sz w:val="24"/>
          <w:lang w:val="zh-CN" w:bidi="zh-CN"/>
        </w:rPr>
        <w:t>工工资保证金的承诺</w:t>
      </w:r>
    </w:p>
    <w:p w14:paraId="24B097AF">
      <w:pPr>
        <w:spacing w:after="340" w:line="354" w:lineRule="exact"/>
        <w:ind w:firstLine="480"/>
        <w:rPr>
          <w:rFonts w:ascii="宋体" w:hAnsi="宋体" w:cs="宋体"/>
          <w:kern w:val="0"/>
          <w:sz w:val="24"/>
          <w:lang w:val="zh-CN" w:bidi="zh-CN"/>
        </w:rPr>
      </w:pPr>
      <w:r>
        <w:rPr>
          <w:rFonts w:ascii="宋体" w:hAnsi="宋体" w:cs="宋体"/>
          <w:kern w:val="0"/>
          <w:sz w:val="24"/>
          <w:lang w:val="zh-CN" w:bidi="zh-CN"/>
        </w:rPr>
        <w:t>（本承诺不提供统一格式，由</w:t>
      </w:r>
      <w:r>
        <w:rPr>
          <w:rFonts w:hint="eastAsia" w:ascii="宋体" w:hAnsi="宋体" w:cs="宋体"/>
          <w:kern w:val="0"/>
          <w:sz w:val="24"/>
          <w:lang w:val="zh-CN" w:bidi="zh-CN"/>
        </w:rPr>
        <w:t>供应商</w:t>
      </w:r>
      <w:r>
        <w:rPr>
          <w:rFonts w:ascii="宋体" w:hAnsi="宋体" w:cs="宋体"/>
          <w:kern w:val="0"/>
          <w:sz w:val="24"/>
          <w:lang w:val="zh-CN" w:bidi="zh-CN"/>
        </w:rPr>
        <w:t>自行编写）</w:t>
      </w:r>
    </w:p>
    <w:p w14:paraId="0958F7DA">
      <w:pPr>
        <w:tabs>
          <w:tab w:val="left" w:pos="6922"/>
          <w:tab w:val="left" w:pos="7550"/>
        </w:tabs>
        <w:spacing w:line="348" w:lineRule="exact"/>
        <w:ind w:left="3420" w:firstLine="480"/>
        <w:rPr>
          <w:rFonts w:ascii="宋体" w:hAnsi="宋体" w:cs="宋体"/>
          <w:kern w:val="0"/>
          <w:sz w:val="24"/>
          <w:lang w:val="zh-CN" w:bidi="zh-CN"/>
        </w:rPr>
      </w:pPr>
      <w:bookmarkStart w:id="75" w:name="bookmark2187"/>
      <w:bookmarkEnd w:id="75"/>
      <w:r>
        <w:rPr>
          <w:rFonts w:hint="eastAsia" w:ascii="宋体" w:hAnsi="宋体" w:cs="宋体"/>
          <w:kern w:val="0"/>
          <w:sz w:val="24"/>
          <w:lang w:val="zh-CN" w:bidi="zh-CN"/>
        </w:rPr>
        <w:t>供应商：</w:t>
      </w:r>
      <w:r>
        <w:rPr>
          <w:rFonts w:hint="eastAsia" w:ascii="宋体" w:hAnsi="宋体" w:cs="宋体"/>
          <w:kern w:val="0"/>
          <w:sz w:val="24"/>
          <w:u w:val="single"/>
          <w:lang w:val="zh-CN" w:bidi="zh-CN"/>
        </w:rPr>
        <w:t xml:space="preserve">       </w:t>
      </w:r>
      <w:r>
        <w:rPr>
          <w:rFonts w:hint="eastAsia" w:ascii="宋体" w:hAnsi="宋体" w:cs="宋体"/>
          <w:kern w:val="0"/>
          <w:sz w:val="24"/>
          <w:u w:val="single"/>
          <w:lang w:bidi="zh-CN"/>
        </w:rPr>
        <w:t xml:space="preserve">       </w:t>
      </w:r>
      <w:r>
        <w:rPr>
          <w:rFonts w:hint="eastAsia" w:ascii="宋体" w:hAnsi="宋体" w:cs="宋体"/>
          <w:kern w:val="0"/>
          <w:sz w:val="24"/>
          <w:u w:val="single"/>
          <w:lang w:val="zh-CN" w:bidi="zh-CN"/>
        </w:rPr>
        <w:t xml:space="preserve">      </w:t>
      </w:r>
      <w:r>
        <w:rPr>
          <w:rFonts w:ascii="宋体" w:hAnsi="宋体" w:cs="宋体"/>
          <w:kern w:val="0"/>
          <w:sz w:val="24"/>
          <w:u w:val="single"/>
          <w:lang w:val="zh-CN" w:bidi="zh-CN"/>
        </w:rPr>
        <w:t xml:space="preserve"> </w:t>
      </w:r>
      <w:r>
        <w:rPr>
          <w:rFonts w:ascii="宋体" w:hAnsi="宋体" w:cs="宋体"/>
          <w:kern w:val="0"/>
          <w:sz w:val="24"/>
          <w:lang w:val="zh-CN" w:bidi="zh-CN"/>
        </w:rPr>
        <w:t xml:space="preserve"> （盖单位电子公章）</w:t>
      </w:r>
    </w:p>
    <w:p w14:paraId="054F2218">
      <w:pPr>
        <w:tabs>
          <w:tab w:val="left" w:pos="6922"/>
          <w:tab w:val="left" w:pos="7550"/>
        </w:tabs>
        <w:spacing w:line="348" w:lineRule="exact"/>
        <w:ind w:left="3420" w:firstLine="480"/>
        <w:rPr>
          <w:rFonts w:ascii="宋体" w:hAnsi="宋体" w:cs="宋体"/>
          <w:kern w:val="0"/>
          <w:sz w:val="24"/>
          <w:lang w:val="zh-CN" w:bidi="zh-CN"/>
        </w:rPr>
      </w:pPr>
      <w:r>
        <w:rPr>
          <w:rFonts w:ascii="宋体" w:hAnsi="宋体" w:cs="宋体"/>
          <w:kern w:val="0"/>
          <w:sz w:val="24"/>
          <w:lang w:val="zh-CN" w:bidi="zh-CN"/>
        </w:rPr>
        <w:t>法定代表人或授权委托代理人</w:t>
      </w:r>
      <w:r>
        <w:rPr>
          <w:rFonts w:hint="eastAsia" w:ascii="宋体" w:hAnsi="宋体" w:cs="宋体"/>
          <w:kern w:val="0"/>
          <w:sz w:val="24"/>
          <w:lang w:val="zh-CN" w:bidi="zh-CN"/>
        </w:rPr>
        <w:t>：</w:t>
      </w:r>
      <w:r>
        <w:rPr>
          <w:rFonts w:hint="eastAsia" w:ascii="宋体" w:hAnsi="宋体" w:cs="宋体"/>
          <w:kern w:val="0"/>
          <w:sz w:val="24"/>
          <w:u w:val="single"/>
          <w:lang w:val="zh-CN" w:bidi="zh-CN"/>
        </w:rPr>
        <w:t xml:space="preserve">  </w:t>
      </w:r>
      <w:r>
        <w:rPr>
          <w:rFonts w:ascii="宋体" w:hAnsi="宋体" w:cs="宋体"/>
          <w:kern w:val="0"/>
          <w:sz w:val="24"/>
          <w:lang w:val="zh-CN" w:bidi="zh-CN"/>
        </w:rPr>
        <w:t>（签</w:t>
      </w:r>
      <w:r>
        <w:rPr>
          <w:rFonts w:hint="eastAsia" w:ascii="宋体" w:hAnsi="宋体" w:cs="宋体"/>
          <w:kern w:val="0"/>
          <w:sz w:val="24"/>
          <w:lang w:val="zh-CN" w:bidi="zh-CN"/>
        </w:rPr>
        <w:t>字或电子签名</w:t>
      </w:r>
      <w:r>
        <w:rPr>
          <w:rFonts w:ascii="宋体" w:hAnsi="宋体" w:cs="宋体"/>
          <w:kern w:val="0"/>
          <w:sz w:val="24"/>
          <w:lang w:val="zh-CN" w:bidi="zh-CN"/>
        </w:rPr>
        <w:t>）</w:t>
      </w:r>
    </w:p>
    <w:p w14:paraId="6708BDC2">
      <w:pPr>
        <w:tabs>
          <w:tab w:val="left" w:pos="6010"/>
          <w:tab w:val="left" w:pos="7066"/>
          <w:tab w:val="left" w:pos="8124"/>
        </w:tabs>
        <w:spacing w:after="260" w:line="348" w:lineRule="exact"/>
        <w:ind w:left="5160" w:firstLine="480"/>
        <w:rPr>
          <w:rFonts w:ascii="宋体" w:hAnsi="宋体" w:cs="宋体"/>
          <w:kern w:val="0"/>
          <w:sz w:val="24"/>
          <w:lang w:val="zh-CN" w:bidi="zh-CN"/>
        </w:rPr>
      </w:pPr>
      <w:r>
        <w:rPr>
          <w:rFonts w:ascii="宋体" w:hAnsi="宋体" w:cs="宋体"/>
          <w:kern w:val="0"/>
          <w:sz w:val="24"/>
          <w:u w:val="single"/>
          <w:lang w:val="zh-CN" w:bidi="zh-CN"/>
        </w:rPr>
        <w:tab/>
      </w:r>
      <w:r>
        <w:rPr>
          <w:rFonts w:ascii="宋体" w:hAnsi="宋体" w:cs="宋体"/>
          <w:kern w:val="0"/>
          <w:sz w:val="24"/>
          <w:lang w:val="zh-CN" w:bidi="zh-CN"/>
        </w:rPr>
        <w:t>年</w:t>
      </w:r>
      <w:r>
        <w:rPr>
          <w:rFonts w:ascii="宋体" w:hAnsi="宋体" w:cs="宋体"/>
          <w:kern w:val="0"/>
          <w:sz w:val="24"/>
          <w:u w:val="single"/>
          <w:lang w:val="zh-CN" w:bidi="zh-CN"/>
        </w:rPr>
        <w:tab/>
      </w:r>
      <w:r>
        <w:rPr>
          <w:rFonts w:ascii="宋体" w:hAnsi="宋体" w:cs="宋体"/>
          <w:kern w:val="0"/>
          <w:sz w:val="24"/>
          <w:lang w:val="zh-CN" w:bidi="zh-CN"/>
        </w:rPr>
        <w:t>月</w:t>
      </w:r>
      <w:r>
        <w:rPr>
          <w:rFonts w:hint="eastAsia" w:ascii="宋体" w:hAnsi="宋体" w:cs="宋体"/>
          <w:kern w:val="0"/>
          <w:sz w:val="24"/>
          <w:u w:val="single"/>
          <w:lang w:val="zh-CN" w:bidi="zh-CN"/>
        </w:rPr>
        <w:t xml:space="preserve">       </w:t>
      </w:r>
      <w:r>
        <w:rPr>
          <w:rFonts w:hint="eastAsia" w:ascii="宋体" w:hAnsi="宋体" w:cs="宋体"/>
          <w:kern w:val="0"/>
          <w:sz w:val="24"/>
          <w:lang w:val="zh-CN" w:bidi="zh-CN"/>
        </w:rPr>
        <w:t>日</w:t>
      </w:r>
    </w:p>
    <w:p w14:paraId="6D2EF7B6">
      <w:pPr>
        <w:spacing w:line="360" w:lineRule="auto"/>
        <w:ind w:firstLine="480" w:firstLineChars="200"/>
        <w:contextualSpacing/>
        <w:rPr>
          <w:rFonts w:ascii="宋体" w:hAnsi="宋体" w:cs="宋体"/>
          <w:kern w:val="0"/>
          <w:sz w:val="24"/>
          <w:lang w:val="zh-CN" w:bidi="zh-CN"/>
        </w:rPr>
      </w:pPr>
      <w:r>
        <w:rPr>
          <w:rFonts w:hint="eastAsia" w:ascii="宋体" w:hAnsi="宋体" w:cs="宋体"/>
          <w:kern w:val="0"/>
          <w:sz w:val="24"/>
          <w:lang w:val="zh-CN" w:bidi="zh-CN"/>
        </w:rPr>
        <w:t>2.</w:t>
      </w:r>
      <w:r>
        <w:rPr>
          <w:rFonts w:ascii="宋体" w:hAnsi="宋体" w:cs="宋体"/>
          <w:kern w:val="0"/>
          <w:sz w:val="24"/>
          <w:lang w:val="zh-CN" w:bidi="zh-CN"/>
        </w:rPr>
        <w:t>依法足额支付农民工工资的承诺</w:t>
      </w:r>
    </w:p>
    <w:p w14:paraId="5758C6FF">
      <w:pPr>
        <w:spacing w:after="340" w:line="354" w:lineRule="exact"/>
        <w:ind w:firstLine="480"/>
        <w:jc w:val="left"/>
        <w:rPr>
          <w:rFonts w:ascii="宋体" w:hAnsi="宋体" w:cs="宋体"/>
          <w:kern w:val="0"/>
          <w:sz w:val="24"/>
          <w:lang w:val="zh-CN" w:bidi="zh-CN"/>
        </w:rPr>
      </w:pPr>
      <w:r>
        <w:rPr>
          <w:rFonts w:ascii="宋体" w:hAnsi="宋体" w:cs="宋体"/>
          <w:kern w:val="0"/>
          <w:sz w:val="24"/>
          <w:lang w:val="zh-CN" w:bidi="zh-CN"/>
        </w:rPr>
        <w:t>（本承诺不提供统一格式，由</w:t>
      </w:r>
      <w:r>
        <w:rPr>
          <w:rFonts w:hint="eastAsia" w:ascii="宋体" w:hAnsi="宋体" w:cs="宋体"/>
          <w:kern w:val="0"/>
          <w:sz w:val="24"/>
          <w:lang w:val="zh-CN" w:bidi="zh-CN"/>
        </w:rPr>
        <w:t>供应商</w:t>
      </w:r>
      <w:r>
        <w:rPr>
          <w:rFonts w:ascii="宋体" w:hAnsi="宋体" w:cs="宋体"/>
          <w:kern w:val="0"/>
          <w:sz w:val="24"/>
          <w:lang w:val="zh-CN" w:bidi="zh-CN"/>
        </w:rPr>
        <w:t>自行编写，承诺依法足额支付农民工工资）</w:t>
      </w:r>
    </w:p>
    <w:p w14:paraId="1D28A693">
      <w:pPr>
        <w:tabs>
          <w:tab w:val="left" w:pos="6922"/>
          <w:tab w:val="left" w:pos="7550"/>
        </w:tabs>
        <w:spacing w:line="348" w:lineRule="exact"/>
        <w:ind w:left="3420" w:firstLine="480"/>
        <w:rPr>
          <w:rFonts w:ascii="宋体" w:hAnsi="宋体" w:cs="宋体"/>
          <w:kern w:val="0"/>
          <w:sz w:val="24"/>
          <w:lang w:val="zh-CN" w:bidi="zh-CN"/>
        </w:rPr>
      </w:pPr>
      <w:bookmarkStart w:id="76" w:name="bookmark2188"/>
      <w:bookmarkEnd w:id="76"/>
      <w:r>
        <w:rPr>
          <w:rFonts w:hint="eastAsia" w:ascii="宋体" w:hAnsi="宋体" w:cs="宋体"/>
          <w:kern w:val="0"/>
          <w:sz w:val="24"/>
          <w:lang w:val="zh-CN" w:bidi="zh-CN"/>
        </w:rPr>
        <w:t>供应商：</w:t>
      </w:r>
      <w:r>
        <w:rPr>
          <w:rFonts w:hint="eastAsia" w:ascii="宋体" w:hAnsi="宋体" w:cs="宋体"/>
          <w:kern w:val="0"/>
          <w:sz w:val="24"/>
          <w:u w:val="single"/>
          <w:lang w:val="zh-CN" w:bidi="zh-CN"/>
        </w:rPr>
        <w:t xml:space="preserve">       </w:t>
      </w:r>
      <w:r>
        <w:rPr>
          <w:rFonts w:hint="eastAsia" w:ascii="宋体" w:hAnsi="宋体" w:cs="宋体"/>
          <w:kern w:val="0"/>
          <w:sz w:val="24"/>
          <w:u w:val="single"/>
          <w:lang w:bidi="zh-CN"/>
        </w:rPr>
        <w:t xml:space="preserve">       </w:t>
      </w:r>
      <w:r>
        <w:rPr>
          <w:rFonts w:hint="eastAsia" w:ascii="宋体" w:hAnsi="宋体" w:cs="宋体"/>
          <w:kern w:val="0"/>
          <w:sz w:val="24"/>
          <w:u w:val="single"/>
          <w:lang w:val="zh-CN" w:bidi="zh-CN"/>
        </w:rPr>
        <w:t xml:space="preserve">      </w:t>
      </w:r>
      <w:r>
        <w:rPr>
          <w:rFonts w:ascii="宋体" w:hAnsi="宋体" w:cs="宋体"/>
          <w:kern w:val="0"/>
          <w:sz w:val="24"/>
          <w:u w:val="single"/>
          <w:lang w:val="zh-CN" w:bidi="zh-CN"/>
        </w:rPr>
        <w:t xml:space="preserve"> </w:t>
      </w:r>
      <w:r>
        <w:rPr>
          <w:rFonts w:ascii="宋体" w:hAnsi="宋体" w:cs="宋体"/>
          <w:kern w:val="0"/>
          <w:sz w:val="24"/>
          <w:lang w:val="zh-CN" w:bidi="zh-CN"/>
        </w:rPr>
        <w:t xml:space="preserve"> （盖单位电子公章）</w:t>
      </w:r>
    </w:p>
    <w:p w14:paraId="4A28CFBD">
      <w:pPr>
        <w:tabs>
          <w:tab w:val="left" w:pos="6922"/>
          <w:tab w:val="left" w:pos="7550"/>
        </w:tabs>
        <w:spacing w:line="348" w:lineRule="exact"/>
        <w:ind w:left="3420" w:firstLine="480"/>
        <w:rPr>
          <w:rFonts w:ascii="宋体" w:hAnsi="宋体" w:cs="宋体"/>
          <w:kern w:val="0"/>
          <w:sz w:val="24"/>
          <w:lang w:val="zh-CN" w:bidi="zh-CN"/>
        </w:rPr>
      </w:pPr>
      <w:r>
        <w:rPr>
          <w:rFonts w:ascii="宋体" w:hAnsi="宋体" w:cs="宋体"/>
          <w:kern w:val="0"/>
          <w:sz w:val="24"/>
          <w:lang w:val="zh-CN" w:bidi="zh-CN"/>
        </w:rPr>
        <w:t>法定代表人或授权委托代理人</w:t>
      </w:r>
      <w:r>
        <w:rPr>
          <w:rFonts w:hint="eastAsia" w:ascii="宋体" w:hAnsi="宋体" w:cs="宋体"/>
          <w:kern w:val="0"/>
          <w:sz w:val="24"/>
          <w:lang w:val="zh-CN" w:bidi="zh-CN"/>
        </w:rPr>
        <w:t>：</w:t>
      </w:r>
      <w:r>
        <w:rPr>
          <w:rFonts w:hint="eastAsia" w:ascii="宋体" w:hAnsi="宋体" w:cs="宋体"/>
          <w:kern w:val="0"/>
          <w:sz w:val="24"/>
          <w:u w:val="single"/>
          <w:lang w:val="zh-CN" w:bidi="zh-CN"/>
        </w:rPr>
        <w:t xml:space="preserve">  </w:t>
      </w:r>
      <w:r>
        <w:rPr>
          <w:rFonts w:ascii="宋体" w:hAnsi="宋体" w:cs="宋体"/>
          <w:kern w:val="0"/>
          <w:sz w:val="24"/>
          <w:lang w:val="zh-CN" w:bidi="zh-CN"/>
        </w:rPr>
        <w:t>（签</w:t>
      </w:r>
      <w:r>
        <w:rPr>
          <w:rFonts w:hint="eastAsia" w:ascii="宋体" w:hAnsi="宋体" w:cs="宋体"/>
          <w:kern w:val="0"/>
          <w:sz w:val="24"/>
          <w:lang w:val="zh-CN" w:bidi="zh-CN"/>
        </w:rPr>
        <w:t>字或电子签名</w:t>
      </w:r>
      <w:r>
        <w:rPr>
          <w:rFonts w:ascii="宋体" w:hAnsi="宋体" w:cs="宋体"/>
          <w:kern w:val="0"/>
          <w:sz w:val="24"/>
          <w:lang w:val="zh-CN" w:bidi="zh-CN"/>
        </w:rPr>
        <w:t>）</w:t>
      </w:r>
    </w:p>
    <w:p w14:paraId="0B172570">
      <w:pPr>
        <w:tabs>
          <w:tab w:val="left" w:pos="6010"/>
          <w:tab w:val="left" w:pos="7066"/>
          <w:tab w:val="left" w:pos="8124"/>
        </w:tabs>
        <w:spacing w:after="260" w:line="348" w:lineRule="exact"/>
        <w:ind w:left="5160" w:firstLine="480"/>
        <w:rPr>
          <w:rFonts w:ascii="宋体" w:hAnsi="宋体" w:cs="宋体"/>
          <w:kern w:val="0"/>
          <w:sz w:val="24"/>
          <w:lang w:val="zh-CN" w:bidi="zh-CN"/>
        </w:rPr>
      </w:pPr>
      <w:r>
        <w:rPr>
          <w:rFonts w:ascii="宋体" w:hAnsi="宋体" w:cs="宋体"/>
          <w:kern w:val="0"/>
          <w:sz w:val="24"/>
          <w:u w:val="single"/>
          <w:lang w:val="zh-CN" w:bidi="zh-CN"/>
        </w:rPr>
        <w:tab/>
      </w:r>
      <w:r>
        <w:rPr>
          <w:rFonts w:ascii="宋体" w:hAnsi="宋体" w:cs="宋体"/>
          <w:kern w:val="0"/>
          <w:sz w:val="24"/>
          <w:lang w:val="zh-CN" w:bidi="zh-CN"/>
        </w:rPr>
        <w:t>年</w:t>
      </w:r>
      <w:r>
        <w:rPr>
          <w:rFonts w:ascii="宋体" w:hAnsi="宋体" w:cs="宋体"/>
          <w:kern w:val="0"/>
          <w:sz w:val="24"/>
          <w:u w:val="single"/>
          <w:lang w:val="zh-CN" w:bidi="zh-CN"/>
        </w:rPr>
        <w:tab/>
      </w:r>
      <w:r>
        <w:rPr>
          <w:rFonts w:ascii="宋体" w:hAnsi="宋体" w:cs="宋体"/>
          <w:kern w:val="0"/>
          <w:sz w:val="24"/>
          <w:lang w:val="zh-CN" w:bidi="zh-CN"/>
        </w:rPr>
        <w:t>月</w:t>
      </w:r>
      <w:r>
        <w:rPr>
          <w:rFonts w:hint="eastAsia" w:ascii="宋体" w:hAnsi="宋体" w:cs="宋体"/>
          <w:kern w:val="0"/>
          <w:sz w:val="24"/>
          <w:u w:val="single"/>
          <w:lang w:val="zh-CN" w:bidi="zh-CN"/>
        </w:rPr>
        <w:t xml:space="preserve">       </w:t>
      </w:r>
      <w:r>
        <w:rPr>
          <w:rFonts w:hint="eastAsia" w:ascii="宋体" w:hAnsi="宋体" w:cs="宋体"/>
          <w:kern w:val="0"/>
          <w:sz w:val="24"/>
          <w:lang w:val="zh-CN" w:bidi="zh-CN"/>
        </w:rPr>
        <w:t>日</w:t>
      </w:r>
    </w:p>
    <w:p w14:paraId="34FAE965">
      <w:pPr>
        <w:spacing w:line="360" w:lineRule="auto"/>
        <w:ind w:firstLine="480" w:firstLineChars="200"/>
        <w:contextualSpacing/>
        <w:rPr>
          <w:rFonts w:ascii="宋体" w:hAnsi="宋体" w:cs="宋体"/>
          <w:kern w:val="0"/>
          <w:sz w:val="24"/>
          <w:lang w:val="zh-CN" w:bidi="zh-CN"/>
        </w:rPr>
      </w:pPr>
      <w:r>
        <w:rPr>
          <w:rFonts w:hint="eastAsia" w:ascii="宋体" w:hAnsi="宋体" w:cs="宋体"/>
          <w:kern w:val="0"/>
          <w:sz w:val="24"/>
          <w:lang w:val="zh-CN" w:bidi="zh-CN"/>
        </w:rPr>
        <w:t>3.</w:t>
      </w:r>
      <w:r>
        <w:rPr>
          <w:rFonts w:ascii="宋体" w:hAnsi="宋体" w:cs="宋体"/>
          <w:kern w:val="0"/>
          <w:sz w:val="24"/>
          <w:lang w:val="zh-CN" w:bidi="zh-CN"/>
        </w:rPr>
        <w:t>其他承诺书</w:t>
      </w:r>
    </w:p>
    <w:p w14:paraId="4D0B0B8D">
      <w:pPr>
        <w:ind w:firstLine="480"/>
        <w:jc w:val="center"/>
        <w:rPr>
          <w:rFonts w:eastAsia="Times New Roman"/>
          <w:kern w:val="0"/>
          <w:sz w:val="24"/>
          <w:lang w:bidi="en-US"/>
        </w:rPr>
      </w:pPr>
      <w:r>
        <w:rPr>
          <w:rFonts w:hint="eastAsia" w:ascii="宋体" w:hAnsi="宋体" w:cs="宋体"/>
          <w:kern w:val="0"/>
          <w:sz w:val="24"/>
          <w:lang w:bidi="en-US"/>
        </w:rPr>
        <w:t>承诺书（</w:t>
      </w:r>
      <w:r>
        <w:rPr>
          <w:rFonts w:eastAsia="Times New Roman"/>
          <w:kern w:val="0"/>
          <w:sz w:val="24"/>
          <w:lang w:bidi="en-US"/>
        </w:rPr>
        <w:t>1</w:t>
      </w:r>
      <w:r>
        <w:rPr>
          <w:rFonts w:hint="eastAsia" w:ascii="宋体" w:hAnsi="宋体" w:cs="宋体"/>
          <w:kern w:val="0"/>
          <w:sz w:val="24"/>
          <w:lang w:bidi="en-US"/>
        </w:rPr>
        <w:t>）</w:t>
      </w:r>
    </w:p>
    <w:p w14:paraId="0ACC4341">
      <w:pPr>
        <w:spacing w:after="340" w:line="356" w:lineRule="exact"/>
        <w:ind w:firstLine="480"/>
        <w:rPr>
          <w:rFonts w:ascii="宋体" w:hAnsi="宋体" w:cs="宋体"/>
          <w:kern w:val="0"/>
          <w:sz w:val="24"/>
          <w:lang w:val="zh-CN" w:bidi="zh-CN"/>
        </w:rPr>
      </w:pPr>
      <w:r>
        <w:rPr>
          <w:rFonts w:ascii="宋体" w:hAnsi="宋体" w:cs="宋体"/>
          <w:kern w:val="0"/>
          <w:sz w:val="24"/>
          <w:lang w:val="zh-CN" w:bidi="zh-CN"/>
        </w:rPr>
        <w:t>现承诺我单位投入本工程的项目经理是本单位的在岗人员，且不在任何在建工程中担任任何管理职务。如我单位有不符合上述要求的，</w:t>
      </w:r>
      <w:r>
        <w:rPr>
          <w:rFonts w:hint="eastAsia" w:ascii="宋体" w:hAnsi="宋体" w:cs="宋体"/>
          <w:kern w:val="0"/>
          <w:sz w:val="24"/>
          <w:lang w:val="zh-CN" w:bidi="zh-CN"/>
        </w:rPr>
        <w:t>采购人</w:t>
      </w:r>
      <w:r>
        <w:rPr>
          <w:rFonts w:ascii="宋体" w:hAnsi="宋体" w:cs="宋体"/>
          <w:kern w:val="0"/>
          <w:sz w:val="24"/>
          <w:lang w:val="zh-CN" w:bidi="zh-CN"/>
        </w:rPr>
        <w:t>有权依法依规取消我单位中标资格。</w:t>
      </w:r>
    </w:p>
    <w:p w14:paraId="518D4E8A">
      <w:pPr>
        <w:tabs>
          <w:tab w:val="left" w:pos="6922"/>
          <w:tab w:val="left" w:pos="7550"/>
        </w:tabs>
        <w:spacing w:line="348" w:lineRule="exact"/>
        <w:ind w:left="3420" w:firstLine="480"/>
        <w:rPr>
          <w:rFonts w:ascii="宋体" w:hAnsi="宋体" w:cs="宋体"/>
          <w:kern w:val="0"/>
          <w:sz w:val="24"/>
          <w:lang w:val="zh-CN" w:bidi="zh-CN"/>
        </w:rPr>
      </w:pPr>
      <w:r>
        <w:rPr>
          <w:rFonts w:hint="eastAsia" w:ascii="宋体" w:hAnsi="宋体" w:cs="宋体"/>
          <w:kern w:val="0"/>
          <w:sz w:val="24"/>
          <w:lang w:val="zh-CN" w:bidi="zh-CN"/>
        </w:rPr>
        <w:t>供应商：</w:t>
      </w:r>
      <w:r>
        <w:rPr>
          <w:rFonts w:hint="eastAsia" w:ascii="宋体" w:hAnsi="宋体" w:cs="宋体"/>
          <w:kern w:val="0"/>
          <w:sz w:val="24"/>
          <w:u w:val="single"/>
          <w:lang w:val="zh-CN" w:bidi="zh-CN"/>
        </w:rPr>
        <w:t xml:space="preserve">       </w:t>
      </w:r>
      <w:r>
        <w:rPr>
          <w:rFonts w:hint="eastAsia" w:ascii="宋体" w:hAnsi="宋体" w:cs="宋体"/>
          <w:kern w:val="0"/>
          <w:sz w:val="24"/>
          <w:u w:val="single"/>
          <w:lang w:bidi="zh-CN"/>
        </w:rPr>
        <w:t xml:space="preserve">       </w:t>
      </w:r>
      <w:r>
        <w:rPr>
          <w:rFonts w:hint="eastAsia" w:ascii="宋体" w:hAnsi="宋体" w:cs="宋体"/>
          <w:kern w:val="0"/>
          <w:sz w:val="24"/>
          <w:u w:val="single"/>
          <w:lang w:val="zh-CN" w:bidi="zh-CN"/>
        </w:rPr>
        <w:t xml:space="preserve">      </w:t>
      </w:r>
      <w:r>
        <w:rPr>
          <w:rFonts w:ascii="宋体" w:hAnsi="宋体" w:cs="宋体"/>
          <w:kern w:val="0"/>
          <w:sz w:val="24"/>
          <w:u w:val="single"/>
          <w:lang w:val="zh-CN" w:bidi="zh-CN"/>
        </w:rPr>
        <w:t xml:space="preserve"> </w:t>
      </w:r>
      <w:r>
        <w:rPr>
          <w:rFonts w:ascii="宋体" w:hAnsi="宋体" w:cs="宋体"/>
          <w:kern w:val="0"/>
          <w:sz w:val="24"/>
          <w:lang w:val="zh-CN" w:bidi="zh-CN"/>
        </w:rPr>
        <w:t xml:space="preserve"> （盖单位电子公章）</w:t>
      </w:r>
    </w:p>
    <w:p w14:paraId="6A9EFA58">
      <w:pPr>
        <w:tabs>
          <w:tab w:val="left" w:pos="6922"/>
          <w:tab w:val="left" w:pos="7550"/>
        </w:tabs>
        <w:spacing w:line="348" w:lineRule="exact"/>
        <w:ind w:left="3420" w:firstLine="480"/>
        <w:rPr>
          <w:rFonts w:ascii="宋体" w:hAnsi="宋体" w:cs="宋体"/>
          <w:kern w:val="0"/>
          <w:sz w:val="24"/>
          <w:lang w:val="zh-CN" w:bidi="zh-CN"/>
        </w:rPr>
      </w:pPr>
      <w:r>
        <w:rPr>
          <w:rFonts w:ascii="宋体" w:hAnsi="宋体" w:cs="宋体"/>
          <w:kern w:val="0"/>
          <w:sz w:val="24"/>
          <w:lang w:val="zh-CN" w:bidi="zh-CN"/>
        </w:rPr>
        <w:t>法定代表人或授权委托代理人</w:t>
      </w:r>
      <w:r>
        <w:rPr>
          <w:rFonts w:hint="eastAsia" w:ascii="宋体" w:hAnsi="宋体" w:cs="宋体"/>
          <w:kern w:val="0"/>
          <w:sz w:val="24"/>
          <w:lang w:val="zh-CN" w:bidi="zh-CN"/>
        </w:rPr>
        <w:t>：</w:t>
      </w:r>
      <w:r>
        <w:rPr>
          <w:rFonts w:hint="eastAsia" w:ascii="宋体" w:hAnsi="宋体" w:cs="宋体"/>
          <w:kern w:val="0"/>
          <w:sz w:val="24"/>
          <w:u w:val="single"/>
          <w:lang w:val="zh-CN" w:bidi="zh-CN"/>
        </w:rPr>
        <w:t xml:space="preserve">  </w:t>
      </w:r>
      <w:r>
        <w:rPr>
          <w:rFonts w:ascii="宋体" w:hAnsi="宋体" w:cs="宋体"/>
          <w:kern w:val="0"/>
          <w:sz w:val="24"/>
          <w:lang w:val="zh-CN" w:bidi="zh-CN"/>
        </w:rPr>
        <w:t>（签</w:t>
      </w:r>
      <w:r>
        <w:rPr>
          <w:rFonts w:hint="eastAsia" w:ascii="宋体" w:hAnsi="宋体" w:cs="宋体"/>
          <w:kern w:val="0"/>
          <w:sz w:val="24"/>
          <w:lang w:val="zh-CN" w:bidi="zh-CN"/>
        </w:rPr>
        <w:t>字或电子签名</w:t>
      </w:r>
      <w:r>
        <w:rPr>
          <w:rFonts w:ascii="宋体" w:hAnsi="宋体" w:cs="宋体"/>
          <w:kern w:val="0"/>
          <w:sz w:val="24"/>
          <w:lang w:val="zh-CN" w:bidi="zh-CN"/>
        </w:rPr>
        <w:t>）</w:t>
      </w:r>
    </w:p>
    <w:p w14:paraId="16D44165">
      <w:pPr>
        <w:tabs>
          <w:tab w:val="left" w:pos="6010"/>
          <w:tab w:val="left" w:pos="7066"/>
          <w:tab w:val="left" w:pos="8124"/>
        </w:tabs>
        <w:spacing w:after="260" w:line="348" w:lineRule="exact"/>
        <w:ind w:left="5160" w:firstLine="480"/>
        <w:rPr>
          <w:rFonts w:ascii="宋体" w:hAnsi="宋体" w:cs="宋体"/>
          <w:kern w:val="0"/>
          <w:sz w:val="24"/>
          <w:lang w:val="zh-CN" w:bidi="zh-CN"/>
        </w:rPr>
      </w:pPr>
      <w:r>
        <w:rPr>
          <w:rFonts w:ascii="宋体" w:hAnsi="宋体" w:cs="宋体"/>
          <w:kern w:val="0"/>
          <w:sz w:val="24"/>
          <w:u w:val="single"/>
          <w:lang w:val="zh-CN" w:bidi="zh-CN"/>
        </w:rPr>
        <w:tab/>
      </w:r>
      <w:r>
        <w:rPr>
          <w:rFonts w:ascii="宋体" w:hAnsi="宋体" w:cs="宋体"/>
          <w:kern w:val="0"/>
          <w:sz w:val="24"/>
          <w:lang w:val="zh-CN" w:bidi="zh-CN"/>
        </w:rPr>
        <w:t>年</w:t>
      </w:r>
      <w:r>
        <w:rPr>
          <w:rFonts w:ascii="宋体" w:hAnsi="宋体" w:cs="宋体"/>
          <w:kern w:val="0"/>
          <w:sz w:val="24"/>
          <w:u w:val="single"/>
          <w:lang w:val="zh-CN" w:bidi="zh-CN"/>
        </w:rPr>
        <w:tab/>
      </w:r>
      <w:r>
        <w:rPr>
          <w:rFonts w:ascii="宋体" w:hAnsi="宋体" w:cs="宋体"/>
          <w:kern w:val="0"/>
          <w:sz w:val="24"/>
          <w:lang w:val="zh-CN" w:bidi="zh-CN"/>
        </w:rPr>
        <w:t>月</w:t>
      </w:r>
      <w:r>
        <w:rPr>
          <w:rFonts w:hint="eastAsia" w:ascii="宋体" w:hAnsi="宋体" w:cs="宋体"/>
          <w:kern w:val="0"/>
          <w:sz w:val="24"/>
          <w:u w:val="single"/>
          <w:lang w:val="zh-CN" w:bidi="zh-CN"/>
        </w:rPr>
        <w:t xml:space="preserve">       </w:t>
      </w:r>
      <w:r>
        <w:rPr>
          <w:rFonts w:hint="eastAsia" w:ascii="宋体" w:hAnsi="宋体" w:cs="宋体"/>
          <w:kern w:val="0"/>
          <w:sz w:val="24"/>
          <w:lang w:val="zh-CN" w:bidi="zh-CN"/>
        </w:rPr>
        <w:t>日</w:t>
      </w:r>
    </w:p>
    <w:p w14:paraId="2B61ED1D">
      <w:pPr>
        <w:ind w:firstLine="480"/>
        <w:jc w:val="center"/>
        <w:rPr>
          <w:rFonts w:eastAsia="Times New Roman"/>
          <w:kern w:val="0"/>
          <w:sz w:val="24"/>
          <w:lang w:bidi="en-US"/>
        </w:rPr>
      </w:pPr>
      <w:r>
        <w:rPr>
          <w:rFonts w:hint="eastAsia" w:ascii="宋体" w:hAnsi="宋体" w:cs="宋体"/>
          <w:kern w:val="0"/>
          <w:sz w:val="24"/>
          <w:lang w:bidi="en-US"/>
        </w:rPr>
        <w:t>承诺书（</w:t>
      </w:r>
      <w:r>
        <w:rPr>
          <w:rFonts w:hint="eastAsia" w:eastAsia="Times New Roman"/>
          <w:kern w:val="0"/>
          <w:sz w:val="24"/>
          <w:lang w:bidi="en-US"/>
        </w:rPr>
        <w:t>2</w:t>
      </w:r>
      <w:r>
        <w:rPr>
          <w:rFonts w:hint="eastAsia" w:ascii="宋体" w:hAnsi="宋体" w:cs="宋体"/>
          <w:kern w:val="0"/>
          <w:sz w:val="24"/>
          <w:lang w:bidi="en-US"/>
        </w:rPr>
        <w:t>）</w:t>
      </w:r>
    </w:p>
    <w:p w14:paraId="501C60C2">
      <w:pPr>
        <w:spacing w:after="340" w:line="350" w:lineRule="exact"/>
        <w:ind w:firstLine="480"/>
        <w:rPr>
          <w:rFonts w:ascii="宋体" w:hAnsi="宋体" w:cs="宋体"/>
          <w:kern w:val="0"/>
          <w:sz w:val="24"/>
          <w:lang w:val="zh-CN" w:bidi="zh-CN"/>
        </w:rPr>
      </w:pPr>
      <w:r>
        <w:rPr>
          <w:rFonts w:ascii="宋体" w:hAnsi="宋体" w:cs="宋体"/>
          <w:kern w:val="0"/>
          <w:sz w:val="24"/>
          <w:lang w:val="zh-CN" w:bidi="zh-CN"/>
        </w:rPr>
        <w:t>现承诺我单位在本项目</w:t>
      </w:r>
      <w:r>
        <w:rPr>
          <w:rFonts w:hint="eastAsia" w:ascii="宋体" w:hAnsi="宋体" w:cs="宋体"/>
          <w:kern w:val="0"/>
          <w:sz w:val="24"/>
          <w:lang w:val="zh-CN" w:bidi="zh-CN"/>
        </w:rPr>
        <w:t>响应文件</w:t>
      </w:r>
      <w:r>
        <w:rPr>
          <w:rFonts w:ascii="宋体" w:hAnsi="宋体" w:cs="宋体"/>
          <w:kern w:val="0"/>
          <w:sz w:val="24"/>
          <w:lang w:val="zh-CN" w:bidi="zh-CN"/>
        </w:rPr>
        <w:t>使用的证件、证书、业绩、公章、印章、签字、</w:t>
      </w:r>
      <w:r>
        <w:rPr>
          <w:rFonts w:hint="eastAsia" w:ascii="宋体" w:hAnsi="宋体" w:cs="宋体"/>
          <w:kern w:val="0"/>
          <w:sz w:val="24"/>
          <w:lang w:val="zh-CN" w:bidi="zh-CN"/>
        </w:rPr>
        <w:t>扫描件</w:t>
      </w:r>
      <w:r>
        <w:rPr>
          <w:rFonts w:ascii="宋体" w:hAnsi="宋体" w:cs="宋体"/>
          <w:kern w:val="0"/>
          <w:sz w:val="24"/>
          <w:lang w:val="zh-CN" w:bidi="zh-CN"/>
        </w:rPr>
        <w:t xml:space="preserve">及有关答疑等材料均为真实、有效。如我单位提供上述的材料有变造、伪造等造假行为, </w:t>
      </w:r>
      <w:r>
        <w:rPr>
          <w:rFonts w:hint="eastAsia" w:ascii="宋体" w:hAnsi="宋体" w:cs="宋体"/>
          <w:kern w:val="0"/>
          <w:sz w:val="24"/>
          <w:lang w:val="zh-CN" w:bidi="zh-CN"/>
        </w:rPr>
        <w:t>采购人</w:t>
      </w:r>
      <w:r>
        <w:rPr>
          <w:rFonts w:ascii="宋体" w:hAnsi="宋体" w:cs="宋体"/>
          <w:kern w:val="0"/>
          <w:sz w:val="24"/>
          <w:lang w:val="zh-CN" w:bidi="zh-CN"/>
        </w:rPr>
        <w:t>和有关行政监督部门可以取消我单位投标资格或中标资格。给</w:t>
      </w:r>
      <w:r>
        <w:rPr>
          <w:rFonts w:hint="eastAsia" w:ascii="宋体" w:hAnsi="宋体" w:cs="宋体"/>
          <w:kern w:val="0"/>
          <w:sz w:val="24"/>
          <w:lang w:val="zh-CN" w:bidi="zh-CN"/>
        </w:rPr>
        <w:t>采购人</w:t>
      </w:r>
      <w:r>
        <w:rPr>
          <w:rFonts w:ascii="宋体" w:hAnsi="宋体" w:cs="宋体"/>
          <w:kern w:val="0"/>
          <w:sz w:val="24"/>
          <w:lang w:val="zh-CN" w:bidi="zh-CN"/>
        </w:rPr>
        <w:t>造成损失的, 依法承担赔偿责任；情节严重的，接受依法取消一年至三年内参加依法必须进行招标的工程项目的投标资格的处罚；构成犯罪的，接受依法追究刑事责任。</w:t>
      </w:r>
    </w:p>
    <w:p w14:paraId="1FAEEE0F">
      <w:pPr>
        <w:tabs>
          <w:tab w:val="left" w:pos="6922"/>
          <w:tab w:val="left" w:pos="7550"/>
        </w:tabs>
        <w:spacing w:line="348" w:lineRule="exact"/>
        <w:ind w:left="3420" w:firstLine="480"/>
        <w:rPr>
          <w:rFonts w:ascii="宋体" w:hAnsi="宋体" w:cs="宋体"/>
          <w:kern w:val="0"/>
          <w:sz w:val="24"/>
          <w:lang w:val="zh-CN" w:bidi="zh-CN"/>
        </w:rPr>
      </w:pPr>
      <w:r>
        <w:rPr>
          <w:rFonts w:hint="eastAsia" w:ascii="宋体" w:hAnsi="宋体" w:cs="宋体"/>
          <w:kern w:val="0"/>
          <w:sz w:val="24"/>
          <w:lang w:val="zh-CN" w:bidi="zh-CN"/>
        </w:rPr>
        <w:t>供应商：</w:t>
      </w:r>
      <w:r>
        <w:rPr>
          <w:rFonts w:hint="eastAsia" w:ascii="宋体" w:hAnsi="宋体" w:cs="宋体"/>
          <w:kern w:val="0"/>
          <w:sz w:val="24"/>
          <w:u w:val="single"/>
          <w:lang w:val="zh-CN" w:bidi="zh-CN"/>
        </w:rPr>
        <w:t xml:space="preserve">       </w:t>
      </w:r>
      <w:r>
        <w:rPr>
          <w:rFonts w:hint="eastAsia" w:ascii="宋体" w:hAnsi="宋体" w:cs="宋体"/>
          <w:kern w:val="0"/>
          <w:sz w:val="24"/>
          <w:u w:val="single"/>
          <w:lang w:bidi="zh-CN"/>
        </w:rPr>
        <w:t xml:space="preserve">       </w:t>
      </w:r>
      <w:r>
        <w:rPr>
          <w:rFonts w:hint="eastAsia" w:ascii="宋体" w:hAnsi="宋体" w:cs="宋体"/>
          <w:kern w:val="0"/>
          <w:sz w:val="24"/>
          <w:u w:val="single"/>
          <w:lang w:val="zh-CN" w:bidi="zh-CN"/>
        </w:rPr>
        <w:t xml:space="preserve">      </w:t>
      </w:r>
      <w:r>
        <w:rPr>
          <w:rFonts w:ascii="宋体" w:hAnsi="宋体" w:cs="宋体"/>
          <w:kern w:val="0"/>
          <w:sz w:val="24"/>
          <w:u w:val="single"/>
          <w:lang w:val="zh-CN" w:bidi="zh-CN"/>
        </w:rPr>
        <w:t xml:space="preserve"> </w:t>
      </w:r>
      <w:r>
        <w:rPr>
          <w:rFonts w:ascii="宋体" w:hAnsi="宋体" w:cs="宋体"/>
          <w:kern w:val="0"/>
          <w:sz w:val="24"/>
          <w:lang w:val="zh-CN" w:bidi="zh-CN"/>
        </w:rPr>
        <w:t xml:space="preserve"> （盖单位电子公章）</w:t>
      </w:r>
    </w:p>
    <w:p w14:paraId="157CB084">
      <w:pPr>
        <w:tabs>
          <w:tab w:val="left" w:pos="6922"/>
          <w:tab w:val="left" w:pos="7550"/>
        </w:tabs>
        <w:spacing w:line="348" w:lineRule="exact"/>
        <w:ind w:left="3420" w:firstLine="480"/>
        <w:rPr>
          <w:rFonts w:ascii="宋体" w:hAnsi="宋体" w:cs="宋体"/>
          <w:kern w:val="0"/>
          <w:sz w:val="24"/>
          <w:lang w:val="zh-CN" w:bidi="zh-CN"/>
        </w:rPr>
      </w:pPr>
      <w:r>
        <w:rPr>
          <w:rFonts w:ascii="宋体" w:hAnsi="宋体" w:cs="宋体"/>
          <w:kern w:val="0"/>
          <w:sz w:val="24"/>
          <w:lang w:val="zh-CN" w:bidi="zh-CN"/>
        </w:rPr>
        <w:t>法定代表人或授权委托代理人</w:t>
      </w:r>
      <w:r>
        <w:rPr>
          <w:rFonts w:hint="eastAsia" w:ascii="宋体" w:hAnsi="宋体" w:cs="宋体"/>
          <w:kern w:val="0"/>
          <w:sz w:val="24"/>
          <w:lang w:val="zh-CN" w:bidi="zh-CN"/>
        </w:rPr>
        <w:t>：</w:t>
      </w:r>
      <w:r>
        <w:rPr>
          <w:rFonts w:hint="eastAsia" w:ascii="宋体" w:hAnsi="宋体" w:cs="宋体"/>
          <w:kern w:val="0"/>
          <w:sz w:val="24"/>
          <w:u w:val="single"/>
          <w:lang w:val="zh-CN" w:bidi="zh-CN"/>
        </w:rPr>
        <w:t xml:space="preserve">  </w:t>
      </w:r>
      <w:r>
        <w:rPr>
          <w:rFonts w:ascii="宋体" w:hAnsi="宋体" w:cs="宋体"/>
          <w:kern w:val="0"/>
          <w:sz w:val="24"/>
          <w:lang w:val="zh-CN" w:bidi="zh-CN"/>
        </w:rPr>
        <w:t>（签</w:t>
      </w:r>
      <w:r>
        <w:rPr>
          <w:rFonts w:hint="eastAsia" w:ascii="宋体" w:hAnsi="宋体" w:cs="宋体"/>
          <w:kern w:val="0"/>
          <w:sz w:val="24"/>
          <w:lang w:val="zh-CN" w:bidi="zh-CN"/>
        </w:rPr>
        <w:t>字或电子签名</w:t>
      </w:r>
      <w:r>
        <w:rPr>
          <w:rFonts w:ascii="宋体" w:hAnsi="宋体" w:cs="宋体"/>
          <w:kern w:val="0"/>
          <w:sz w:val="24"/>
          <w:lang w:val="zh-CN" w:bidi="zh-CN"/>
        </w:rPr>
        <w:t>）</w:t>
      </w:r>
    </w:p>
    <w:p w14:paraId="0649846A">
      <w:pPr>
        <w:tabs>
          <w:tab w:val="left" w:pos="6010"/>
          <w:tab w:val="left" w:pos="7066"/>
          <w:tab w:val="left" w:pos="8124"/>
        </w:tabs>
        <w:spacing w:after="260" w:line="348" w:lineRule="exact"/>
        <w:ind w:left="5160" w:firstLine="480"/>
        <w:rPr>
          <w:rFonts w:ascii="宋体" w:hAnsi="宋体" w:cs="宋体"/>
          <w:kern w:val="0"/>
          <w:sz w:val="24"/>
          <w:lang w:val="zh-CN" w:bidi="zh-CN"/>
        </w:rPr>
      </w:pPr>
      <w:r>
        <w:rPr>
          <w:rFonts w:ascii="宋体" w:hAnsi="宋体" w:cs="宋体"/>
          <w:kern w:val="0"/>
          <w:sz w:val="24"/>
          <w:u w:val="single"/>
          <w:lang w:val="zh-CN" w:bidi="zh-CN"/>
        </w:rPr>
        <w:tab/>
      </w:r>
      <w:r>
        <w:rPr>
          <w:rFonts w:ascii="宋体" w:hAnsi="宋体" w:cs="宋体"/>
          <w:kern w:val="0"/>
          <w:sz w:val="24"/>
          <w:lang w:val="zh-CN" w:bidi="zh-CN"/>
        </w:rPr>
        <w:t>年</w:t>
      </w:r>
      <w:r>
        <w:rPr>
          <w:rFonts w:ascii="宋体" w:hAnsi="宋体" w:cs="宋体"/>
          <w:kern w:val="0"/>
          <w:sz w:val="24"/>
          <w:u w:val="single"/>
          <w:lang w:val="zh-CN" w:bidi="zh-CN"/>
        </w:rPr>
        <w:tab/>
      </w:r>
      <w:r>
        <w:rPr>
          <w:rFonts w:ascii="宋体" w:hAnsi="宋体" w:cs="宋体"/>
          <w:kern w:val="0"/>
          <w:sz w:val="24"/>
          <w:lang w:val="zh-CN" w:bidi="zh-CN"/>
        </w:rPr>
        <w:t>月</w:t>
      </w:r>
      <w:r>
        <w:rPr>
          <w:rFonts w:hint="eastAsia" w:ascii="宋体" w:hAnsi="宋体" w:cs="宋体"/>
          <w:kern w:val="0"/>
          <w:sz w:val="24"/>
          <w:u w:val="single"/>
          <w:lang w:val="zh-CN" w:bidi="zh-CN"/>
        </w:rPr>
        <w:t xml:space="preserve">       </w:t>
      </w:r>
      <w:r>
        <w:rPr>
          <w:rFonts w:hint="eastAsia" w:ascii="宋体" w:hAnsi="宋体" w:cs="宋体"/>
          <w:kern w:val="0"/>
          <w:sz w:val="24"/>
          <w:lang w:val="zh-CN" w:bidi="zh-CN"/>
        </w:rPr>
        <w:t>日</w:t>
      </w:r>
    </w:p>
    <w:p w14:paraId="4A6448C9">
      <w:pPr>
        <w:widowControl/>
        <w:ind w:firstLine="480"/>
        <w:jc w:val="left"/>
        <w:rPr>
          <w:rFonts w:cs="宋体" w:asciiTheme="minorEastAsia" w:hAnsiTheme="minorEastAsia" w:eastAsiaTheme="minorEastAsia"/>
          <w:color w:val="000000" w:themeColor="text1"/>
          <w:sz w:val="24"/>
        </w:rPr>
      </w:pPr>
      <w:r>
        <w:rPr>
          <w:rFonts w:cs="宋体" w:asciiTheme="minorEastAsia" w:hAnsiTheme="minorEastAsia" w:eastAsiaTheme="minorEastAsia"/>
          <w:color w:val="000000" w:themeColor="text1"/>
          <w:sz w:val="24"/>
        </w:rPr>
        <w:br w:type="page"/>
      </w:r>
    </w:p>
    <w:p w14:paraId="46604A13">
      <w:pPr>
        <w:spacing w:line="360" w:lineRule="auto"/>
        <w:ind w:firstLine="48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十、供应商认为需要提供的其他资料</w:t>
      </w:r>
    </w:p>
    <w:p w14:paraId="2C33D38E">
      <w:pPr>
        <w:widowControl/>
        <w:spacing w:line="360" w:lineRule="auto"/>
        <w:ind w:firstLine="480"/>
        <w:jc w:val="left"/>
        <w:rPr>
          <w:rFonts w:cs="宋体" w:asciiTheme="minorEastAsia" w:hAnsiTheme="minorEastAsia" w:eastAsiaTheme="minorEastAsia"/>
          <w:color w:val="000000" w:themeColor="text1"/>
          <w:kern w:val="0"/>
          <w:sz w:val="24"/>
          <w:lang w:val="zh-CN"/>
        </w:rPr>
        <w:sectPr>
          <w:pgSz w:w="11910" w:h="16840"/>
          <w:pgMar w:top="1304" w:right="1304" w:bottom="1304" w:left="1304" w:header="720" w:footer="720" w:gutter="0"/>
          <w:cols w:space="720" w:num="1"/>
        </w:sectPr>
      </w:pPr>
    </w:p>
    <w:p w14:paraId="7F0634A6">
      <w:pPr>
        <w:pStyle w:val="3"/>
        <w:ind w:firstLine="640"/>
        <w:jc w:val="center"/>
        <w:rPr>
          <w:rFonts w:cs="宋体" w:asciiTheme="minorEastAsia" w:hAnsiTheme="minorEastAsia" w:eastAsiaTheme="minorEastAsia"/>
          <w:b w:val="0"/>
          <w:color w:val="000000" w:themeColor="text1"/>
        </w:rPr>
      </w:pPr>
      <w:bookmarkStart w:id="77" w:name="_Toc213860816"/>
      <w:bookmarkStart w:id="78" w:name="_Toc80205940"/>
      <w:r>
        <w:rPr>
          <w:rFonts w:hint="eastAsia" w:cs="宋体" w:asciiTheme="minorEastAsia" w:hAnsiTheme="minorEastAsia" w:eastAsiaTheme="minorEastAsia"/>
          <w:b w:val="0"/>
          <w:bCs w:val="0"/>
          <w:color w:val="000000" w:themeColor="text1"/>
        </w:rPr>
        <w:t xml:space="preserve">第三节 </w:t>
      </w:r>
      <w:r>
        <w:rPr>
          <w:rFonts w:hint="eastAsia" w:cs="宋体" w:asciiTheme="minorEastAsia" w:hAnsiTheme="minorEastAsia" w:eastAsiaTheme="minorEastAsia"/>
          <w:b w:val="0"/>
          <w:color w:val="000000" w:themeColor="text1"/>
        </w:rPr>
        <w:t>商务技术文件格式</w:t>
      </w:r>
      <w:bookmarkEnd w:id="77"/>
      <w:bookmarkEnd w:id="78"/>
    </w:p>
    <w:p w14:paraId="5CED89F4">
      <w:pPr>
        <w:snapToGrid w:val="0"/>
        <w:spacing w:beforeLines="50" w:after="50"/>
        <w:rPr>
          <w:rFonts w:cs="宋体" w:asciiTheme="minorEastAsia" w:hAnsiTheme="minorEastAsia" w:eastAsiaTheme="minorEastAsia"/>
          <w:bCs/>
          <w:color w:val="000000" w:themeColor="text1"/>
          <w:sz w:val="32"/>
          <w:szCs w:val="20"/>
        </w:rPr>
      </w:pPr>
      <w:r>
        <w:rPr>
          <w:rFonts w:hint="eastAsia" w:cs="宋体" w:asciiTheme="minorEastAsia" w:hAnsiTheme="minorEastAsia" w:eastAsiaTheme="minorEastAsia"/>
          <w:bCs/>
          <w:color w:val="000000" w:themeColor="text1"/>
        </w:rPr>
        <w:t>全流程电子文件</w:t>
      </w:r>
    </w:p>
    <w:p w14:paraId="71A391A3">
      <w:pPr>
        <w:snapToGrid w:val="0"/>
        <w:spacing w:beforeLines="50" w:after="50"/>
        <w:ind w:firstLine="480"/>
        <w:rPr>
          <w:rFonts w:cs="宋体" w:asciiTheme="minorEastAsia" w:hAnsiTheme="minorEastAsia" w:eastAsiaTheme="minorEastAsia"/>
          <w:color w:val="000000" w:themeColor="text1"/>
          <w:sz w:val="24"/>
          <w:szCs w:val="20"/>
        </w:rPr>
      </w:pPr>
    </w:p>
    <w:p w14:paraId="13908FB4">
      <w:pPr>
        <w:snapToGrid w:val="0"/>
        <w:spacing w:beforeLines="50" w:after="50"/>
        <w:ind w:firstLine="480"/>
        <w:rPr>
          <w:rFonts w:cs="宋体" w:asciiTheme="minorEastAsia" w:hAnsiTheme="minorEastAsia" w:eastAsiaTheme="minorEastAsia"/>
          <w:color w:val="000000" w:themeColor="text1"/>
          <w:sz w:val="24"/>
          <w:szCs w:val="20"/>
        </w:rPr>
      </w:pPr>
    </w:p>
    <w:p w14:paraId="0DFFBFCB">
      <w:pPr>
        <w:snapToGrid w:val="0"/>
        <w:spacing w:beforeLines="50" w:after="50"/>
        <w:ind w:firstLine="480"/>
        <w:rPr>
          <w:rFonts w:cs="宋体" w:asciiTheme="minorEastAsia" w:hAnsiTheme="minorEastAsia" w:eastAsiaTheme="minorEastAsia"/>
          <w:color w:val="000000" w:themeColor="text1"/>
          <w:sz w:val="24"/>
          <w:szCs w:val="20"/>
        </w:rPr>
      </w:pPr>
    </w:p>
    <w:p w14:paraId="2D6B30C9">
      <w:pPr>
        <w:snapToGrid w:val="0"/>
        <w:spacing w:beforeLines="50" w:after="50"/>
        <w:ind w:firstLine="880"/>
        <w:jc w:val="center"/>
        <w:rPr>
          <w:rFonts w:cs="宋体" w:asciiTheme="minorEastAsia" w:hAnsiTheme="minorEastAsia" w:eastAsiaTheme="minorEastAsia"/>
          <w:bCs/>
          <w:color w:val="000000" w:themeColor="text1"/>
          <w:sz w:val="44"/>
          <w:szCs w:val="44"/>
        </w:rPr>
      </w:pPr>
      <w:r>
        <w:rPr>
          <w:rFonts w:hint="eastAsia" w:cs="宋体" w:asciiTheme="minorEastAsia" w:hAnsiTheme="minorEastAsia" w:eastAsiaTheme="minorEastAsia"/>
          <w:bCs/>
          <w:color w:val="000000" w:themeColor="text1"/>
          <w:sz w:val="44"/>
          <w:szCs w:val="44"/>
        </w:rPr>
        <w:t>商  务  技  术  文  件（封面）</w:t>
      </w:r>
    </w:p>
    <w:p w14:paraId="570B50DC">
      <w:pPr>
        <w:snapToGrid w:val="0"/>
        <w:spacing w:beforeLines="50" w:after="50"/>
        <w:ind w:firstLine="480"/>
        <w:rPr>
          <w:rFonts w:cs="宋体" w:asciiTheme="minorEastAsia" w:hAnsiTheme="minorEastAsia" w:eastAsiaTheme="minorEastAsia"/>
          <w:bCs/>
          <w:color w:val="000000" w:themeColor="text1"/>
          <w:sz w:val="24"/>
          <w:szCs w:val="20"/>
        </w:rPr>
      </w:pPr>
    </w:p>
    <w:p w14:paraId="3FE4F44A">
      <w:pPr>
        <w:snapToGrid w:val="0"/>
        <w:spacing w:beforeLines="50" w:after="50"/>
        <w:ind w:firstLine="480"/>
        <w:rPr>
          <w:rFonts w:cs="宋体" w:asciiTheme="minorEastAsia" w:hAnsiTheme="minorEastAsia" w:eastAsiaTheme="minorEastAsia"/>
          <w:bCs/>
          <w:color w:val="000000" w:themeColor="text1"/>
          <w:sz w:val="24"/>
          <w:szCs w:val="20"/>
        </w:rPr>
      </w:pPr>
    </w:p>
    <w:p w14:paraId="6FC491DB">
      <w:pPr>
        <w:snapToGrid w:val="0"/>
        <w:spacing w:beforeLines="50" w:after="50"/>
        <w:ind w:firstLine="480"/>
        <w:rPr>
          <w:rFonts w:cs="宋体" w:asciiTheme="minorEastAsia" w:hAnsiTheme="minorEastAsia" w:eastAsiaTheme="minorEastAsia"/>
          <w:bCs/>
          <w:color w:val="000000" w:themeColor="text1"/>
          <w:sz w:val="24"/>
          <w:szCs w:val="20"/>
        </w:rPr>
      </w:pPr>
    </w:p>
    <w:p w14:paraId="2FE45B64">
      <w:pPr>
        <w:snapToGrid w:val="0"/>
        <w:spacing w:beforeLines="50" w:after="50"/>
        <w:ind w:firstLine="480"/>
        <w:rPr>
          <w:rFonts w:cs="宋体" w:asciiTheme="minorEastAsia" w:hAnsiTheme="minorEastAsia" w:eastAsiaTheme="minorEastAsia"/>
          <w:bCs/>
          <w:color w:val="000000" w:themeColor="text1"/>
          <w:sz w:val="24"/>
          <w:szCs w:val="20"/>
        </w:rPr>
      </w:pPr>
    </w:p>
    <w:p w14:paraId="057563D7">
      <w:pPr>
        <w:snapToGrid w:val="0"/>
        <w:spacing w:beforeLines="50" w:after="50"/>
        <w:ind w:firstLine="480"/>
        <w:rPr>
          <w:rFonts w:cs="宋体" w:asciiTheme="minorEastAsia" w:hAnsiTheme="minorEastAsia" w:eastAsiaTheme="minorEastAsia"/>
          <w:bCs/>
          <w:color w:val="000000" w:themeColor="text1"/>
          <w:sz w:val="24"/>
          <w:szCs w:val="20"/>
        </w:rPr>
      </w:pPr>
    </w:p>
    <w:p w14:paraId="40B40E55">
      <w:pPr>
        <w:snapToGrid w:val="0"/>
        <w:spacing w:beforeLines="50" w:after="50"/>
        <w:ind w:firstLine="640" w:firstLineChars="200"/>
        <w:rPr>
          <w:rFonts w:cs="宋体" w:asciiTheme="minorEastAsia" w:hAnsiTheme="minorEastAsia" w:eastAsiaTheme="minorEastAsia"/>
          <w:bCs/>
          <w:color w:val="000000" w:themeColor="text1"/>
          <w:sz w:val="32"/>
          <w:szCs w:val="32"/>
        </w:rPr>
      </w:pPr>
      <w:r>
        <w:rPr>
          <w:rFonts w:hint="eastAsia" w:cs="宋体" w:asciiTheme="minorEastAsia" w:hAnsiTheme="minorEastAsia" w:eastAsiaTheme="minorEastAsia"/>
          <w:bCs/>
          <w:color w:val="000000" w:themeColor="text1"/>
          <w:sz w:val="32"/>
          <w:szCs w:val="32"/>
        </w:rPr>
        <w:t>项目名称：</w:t>
      </w:r>
    </w:p>
    <w:p w14:paraId="30D9711B">
      <w:pPr>
        <w:snapToGrid w:val="0"/>
        <w:spacing w:beforeLines="50" w:after="50"/>
        <w:ind w:firstLine="720" w:firstLineChars="225"/>
        <w:rPr>
          <w:rFonts w:cs="宋体" w:asciiTheme="minorEastAsia" w:hAnsiTheme="minorEastAsia" w:eastAsiaTheme="minorEastAsia"/>
          <w:bCs/>
          <w:color w:val="000000" w:themeColor="text1"/>
          <w:sz w:val="32"/>
          <w:szCs w:val="32"/>
        </w:rPr>
      </w:pPr>
    </w:p>
    <w:p w14:paraId="1220BD39">
      <w:pPr>
        <w:snapToGrid w:val="0"/>
        <w:spacing w:beforeLines="50" w:after="50"/>
        <w:ind w:firstLine="640" w:firstLineChars="200"/>
        <w:rPr>
          <w:rFonts w:cs="宋体" w:asciiTheme="minorEastAsia" w:hAnsiTheme="minorEastAsia" w:eastAsiaTheme="minorEastAsia"/>
          <w:bCs/>
          <w:color w:val="000000" w:themeColor="text1"/>
          <w:sz w:val="32"/>
          <w:szCs w:val="32"/>
        </w:rPr>
      </w:pPr>
      <w:bookmarkStart w:id="79" w:name="PO_3000001868_PM001_7"/>
      <w:r>
        <w:rPr>
          <w:rFonts w:hint="eastAsia" w:cs="宋体" w:asciiTheme="minorEastAsia" w:hAnsiTheme="minorEastAsia" w:eastAsiaTheme="minorEastAsia"/>
          <w:bCs/>
          <w:color w:val="000000" w:themeColor="text1"/>
          <w:sz w:val="32"/>
          <w:szCs w:val="32"/>
        </w:rPr>
        <w:t>项目编号：</w:t>
      </w:r>
      <w:bookmarkEnd w:id="79"/>
    </w:p>
    <w:p w14:paraId="49A4EBCD">
      <w:pPr>
        <w:snapToGrid w:val="0"/>
        <w:spacing w:beforeLines="50" w:after="50"/>
        <w:ind w:firstLine="720" w:firstLineChars="225"/>
        <w:rPr>
          <w:rFonts w:cs="宋体" w:asciiTheme="minorEastAsia" w:hAnsiTheme="minorEastAsia" w:eastAsiaTheme="minorEastAsia"/>
          <w:bCs/>
          <w:color w:val="000000" w:themeColor="text1"/>
          <w:sz w:val="32"/>
          <w:szCs w:val="32"/>
        </w:rPr>
      </w:pPr>
    </w:p>
    <w:p w14:paraId="3E3BFFFD">
      <w:pPr>
        <w:snapToGrid w:val="0"/>
        <w:spacing w:beforeLines="50" w:after="50"/>
        <w:ind w:firstLine="640" w:firstLineChars="200"/>
        <w:rPr>
          <w:rFonts w:cs="宋体" w:asciiTheme="minorEastAsia" w:hAnsiTheme="minorEastAsia" w:eastAsiaTheme="minorEastAsia"/>
          <w:bCs/>
          <w:color w:val="000000" w:themeColor="text1"/>
          <w:sz w:val="32"/>
          <w:szCs w:val="32"/>
        </w:rPr>
      </w:pPr>
      <w:r>
        <w:rPr>
          <w:rFonts w:hint="eastAsia" w:cs="宋体" w:asciiTheme="minorEastAsia" w:hAnsiTheme="minorEastAsia" w:eastAsiaTheme="minorEastAsia"/>
          <w:bCs/>
          <w:color w:val="000000" w:themeColor="text1"/>
          <w:sz w:val="32"/>
          <w:szCs w:val="32"/>
        </w:rPr>
        <w:t>所竞分标（如有则填写，无分标时填写“无”或者留空）：</w:t>
      </w:r>
    </w:p>
    <w:p w14:paraId="6FD9506E">
      <w:pPr>
        <w:snapToGrid w:val="0"/>
        <w:spacing w:beforeLines="50" w:after="50"/>
        <w:ind w:firstLine="720" w:firstLineChars="225"/>
        <w:rPr>
          <w:rFonts w:cs="宋体" w:asciiTheme="minorEastAsia" w:hAnsiTheme="minorEastAsia" w:eastAsiaTheme="minorEastAsia"/>
          <w:bCs/>
          <w:color w:val="000000" w:themeColor="text1"/>
          <w:sz w:val="32"/>
          <w:szCs w:val="32"/>
        </w:rPr>
      </w:pPr>
    </w:p>
    <w:p w14:paraId="248D6AAC">
      <w:pPr>
        <w:pStyle w:val="7"/>
        <w:snapToGrid w:val="0"/>
        <w:spacing w:before="50" w:after="50"/>
        <w:ind w:firstLine="640" w:firstLineChars="200"/>
        <w:rPr>
          <w:rFonts w:cs="宋体" w:asciiTheme="minorEastAsia" w:hAnsiTheme="minorEastAsia" w:eastAsiaTheme="minorEastAsia"/>
          <w:bCs/>
          <w:color w:val="000000" w:themeColor="text1"/>
          <w:sz w:val="32"/>
          <w:szCs w:val="32"/>
        </w:rPr>
      </w:pPr>
      <w:r>
        <w:rPr>
          <w:rFonts w:hint="eastAsia" w:cs="宋体" w:asciiTheme="minorEastAsia" w:hAnsiTheme="minorEastAsia" w:eastAsiaTheme="minorEastAsia"/>
          <w:bCs/>
          <w:color w:val="000000" w:themeColor="text1"/>
          <w:sz w:val="32"/>
          <w:szCs w:val="32"/>
        </w:rPr>
        <w:t>供应商名称：</w:t>
      </w:r>
    </w:p>
    <w:p w14:paraId="1FCFA394">
      <w:pPr>
        <w:pStyle w:val="7"/>
        <w:snapToGrid w:val="0"/>
        <w:spacing w:before="50" w:after="50"/>
        <w:ind w:firstLine="720" w:firstLineChars="225"/>
        <w:rPr>
          <w:rFonts w:cs="宋体" w:asciiTheme="minorEastAsia" w:hAnsiTheme="minorEastAsia" w:eastAsiaTheme="minorEastAsia"/>
          <w:bCs/>
          <w:color w:val="000000" w:themeColor="text1"/>
          <w:sz w:val="32"/>
          <w:szCs w:val="32"/>
        </w:rPr>
      </w:pPr>
    </w:p>
    <w:p w14:paraId="0F82F3F2">
      <w:pPr>
        <w:pStyle w:val="7"/>
        <w:snapToGrid w:val="0"/>
        <w:spacing w:before="50" w:after="50"/>
        <w:ind w:firstLine="720" w:firstLineChars="225"/>
        <w:rPr>
          <w:rFonts w:cs="宋体" w:asciiTheme="minorEastAsia" w:hAnsiTheme="minorEastAsia" w:eastAsiaTheme="minorEastAsia"/>
          <w:bCs/>
          <w:color w:val="000000" w:themeColor="text1"/>
          <w:sz w:val="32"/>
          <w:szCs w:val="32"/>
        </w:rPr>
      </w:pPr>
    </w:p>
    <w:p w14:paraId="203DA364">
      <w:pPr>
        <w:pStyle w:val="7"/>
        <w:snapToGrid w:val="0"/>
        <w:spacing w:before="50" w:after="50"/>
        <w:ind w:firstLine="1280" w:firstLineChars="400"/>
        <w:rPr>
          <w:rFonts w:cs="宋体" w:asciiTheme="minorEastAsia" w:hAnsiTheme="minorEastAsia" w:eastAsiaTheme="minorEastAsia"/>
          <w:bCs/>
          <w:color w:val="000000" w:themeColor="text1"/>
          <w:sz w:val="32"/>
          <w:szCs w:val="32"/>
        </w:rPr>
      </w:pPr>
    </w:p>
    <w:p w14:paraId="518D82F8">
      <w:pPr>
        <w:snapToGrid w:val="0"/>
        <w:spacing w:beforeLines="50" w:after="50"/>
        <w:ind w:firstLine="640"/>
        <w:jc w:val="center"/>
        <w:rPr>
          <w:rFonts w:cs="宋体" w:asciiTheme="minorEastAsia" w:hAnsiTheme="minorEastAsia" w:eastAsiaTheme="minorEastAsia"/>
          <w:color w:val="000000" w:themeColor="text1"/>
          <w:sz w:val="32"/>
          <w:szCs w:val="32"/>
        </w:rPr>
      </w:pPr>
      <w:r>
        <w:rPr>
          <w:rFonts w:hint="eastAsia" w:cs="宋体" w:asciiTheme="minorEastAsia" w:hAnsiTheme="minorEastAsia" w:eastAsiaTheme="minorEastAsia"/>
          <w:color w:val="000000" w:themeColor="text1"/>
          <w:sz w:val="32"/>
          <w:szCs w:val="32"/>
        </w:rPr>
        <w:t>年    月    日</w:t>
      </w:r>
    </w:p>
    <w:p w14:paraId="53EA7E4F">
      <w:pPr>
        <w:widowControl/>
        <w:spacing w:line="360" w:lineRule="auto"/>
        <w:ind w:firstLine="643"/>
        <w:jc w:val="left"/>
        <w:rPr>
          <w:rFonts w:cs="宋体" w:asciiTheme="minorEastAsia" w:hAnsiTheme="minorEastAsia" w:eastAsiaTheme="minorEastAsia"/>
          <w:b/>
          <w:bCs/>
          <w:color w:val="000000" w:themeColor="text1"/>
          <w:sz w:val="32"/>
          <w:szCs w:val="32"/>
        </w:rPr>
        <w:sectPr>
          <w:pgSz w:w="11910" w:h="16840"/>
          <w:pgMar w:top="1304" w:right="1304" w:bottom="1304" w:left="1304" w:header="720" w:footer="720" w:gutter="0"/>
          <w:cols w:space="720" w:num="1"/>
        </w:sectPr>
      </w:pPr>
    </w:p>
    <w:p w14:paraId="6E8EA2C6">
      <w:pPr>
        <w:ind w:firstLine="562"/>
        <w:jc w:val="center"/>
        <w:rPr>
          <w:rFonts w:cs="宋体" w:asciiTheme="minorEastAsia" w:hAnsiTheme="minorEastAsia" w:eastAsiaTheme="minorEastAsia"/>
          <w:b/>
          <w:color w:val="000000" w:themeColor="text1"/>
          <w:kern w:val="0"/>
          <w:sz w:val="28"/>
          <w:szCs w:val="28"/>
        </w:rPr>
      </w:pPr>
      <w:r>
        <w:rPr>
          <w:rFonts w:hint="eastAsia" w:cs="宋体" w:asciiTheme="minorEastAsia" w:hAnsiTheme="minorEastAsia" w:eastAsiaTheme="minorEastAsia"/>
          <w:b/>
          <w:color w:val="000000" w:themeColor="text1"/>
          <w:kern w:val="0"/>
          <w:sz w:val="28"/>
          <w:szCs w:val="28"/>
        </w:rPr>
        <w:t>商务技术文件目录</w:t>
      </w:r>
    </w:p>
    <w:p w14:paraId="7723FFAB">
      <w:pPr>
        <w:ind w:firstLine="562"/>
        <w:jc w:val="center"/>
        <w:rPr>
          <w:rFonts w:cs="宋体" w:asciiTheme="minorEastAsia" w:hAnsiTheme="minorEastAsia" w:eastAsiaTheme="minorEastAsia"/>
          <w:b/>
          <w:color w:val="000000" w:themeColor="text1"/>
          <w:kern w:val="0"/>
          <w:sz w:val="28"/>
          <w:szCs w:val="28"/>
        </w:rPr>
      </w:pPr>
    </w:p>
    <w:p w14:paraId="5046C75A">
      <w:pPr>
        <w:pStyle w:val="52"/>
        <w:spacing w:line="360" w:lineRule="auto"/>
        <w:ind w:left="-105"/>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一、无串标行为承诺函………………………………………………………（页码）</w:t>
      </w:r>
    </w:p>
    <w:p w14:paraId="16C227A3">
      <w:pPr>
        <w:pStyle w:val="52"/>
        <w:spacing w:line="360" w:lineRule="auto"/>
        <w:ind w:left="-105"/>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二、法定代表人身份证明及法定代表人有效身份证正反面复印件………（页码）</w:t>
      </w:r>
    </w:p>
    <w:p w14:paraId="067DA48F">
      <w:pPr>
        <w:pStyle w:val="52"/>
        <w:spacing w:line="360" w:lineRule="auto"/>
        <w:ind w:left="-105"/>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三、法定代表人授权委托书（如有委托时）………………………………（页码）</w:t>
      </w:r>
    </w:p>
    <w:p w14:paraId="545EABF4">
      <w:pPr>
        <w:pStyle w:val="52"/>
        <w:spacing w:line="360" w:lineRule="auto"/>
        <w:ind w:left="-105"/>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四、</w:t>
      </w:r>
      <w:r>
        <w:rPr>
          <w:rFonts w:hint="eastAsia" w:cs="宋体" w:asciiTheme="minorEastAsia" w:hAnsiTheme="minorEastAsia" w:eastAsiaTheme="minorEastAsia"/>
          <w:color w:val="000000" w:themeColor="text1"/>
          <w:lang w:val="zh-CN"/>
        </w:rPr>
        <w:t>商务条款偏离表………………………………</w:t>
      </w:r>
      <w:r>
        <w:rPr>
          <w:rFonts w:hint="eastAsia" w:cs="宋体" w:asciiTheme="minorEastAsia" w:hAnsiTheme="minorEastAsia" w:eastAsiaTheme="minorEastAsia"/>
          <w:color w:val="000000" w:themeColor="text1"/>
        </w:rPr>
        <w:t>…………………………（页码）</w:t>
      </w:r>
    </w:p>
    <w:p w14:paraId="647E63ED">
      <w:pPr>
        <w:pStyle w:val="52"/>
        <w:spacing w:line="360" w:lineRule="auto"/>
        <w:ind w:left="-105"/>
        <w:rPr>
          <w:rFonts w:cs="宋体" w:asciiTheme="minorEastAsia" w:hAnsiTheme="minorEastAsia" w:eastAsiaTheme="minorEastAsia"/>
          <w:color w:val="000000" w:themeColor="text1"/>
        </w:rPr>
      </w:pPr>
      <w:bookmarkStart w:id="80" w:name="OLE_LINK7"/>
      <w:bookmarkStart w:id="81" w:name="OLE_LINK6"/>
      <w:bookmarkStart w:id="82" w:name="OLE_LINK5"/>
      <w:r>
        <w:rPr>
          <w:rFonts w:hint="eastAsia" w:cs="宋体" w:asciiTheme="minorEastAsia" w:hAnsiTheme="minorEastAsia" w:eastAsiaTheme="minorEastAsia"/>
          <w:color w:val="000000" w:themeColor="text1"/>
        </w:rPr>
        <w:t>五、竞标人情况介绍</w:t>
      </w:r>
      <w:r>
        <w:rPr>
          <w:rFonts w:hint="eastAsia" w:cs="宋体" w:asciiTheme="minorEastAsia" w:hAnsiTheme="minorEastAsia" w:eastAsiaTheme="minorEastAsia"/>
          <w:color w:val="000000" w:themeColor="text1"/>
          <w:lang w:val="zh-CN"/>
        </w:rPr>
        <w:t>………………………………</w:t>
      </w:r>
      <w:r>
        <w:rPr>
          <w:rFonts w:hint="eastAsia" w:cs="宋体" w:asciiTheme="minorEastAsia" w:hAnsiTheme="minorEastAsia" w:eastAsiaTheme="minorEastAsia"/>
          <w:color w:val="000000" w:themeColor="text1"/>
        </w:rPr>
        <w:t>…………………………（页码）</w:t>
      </w:r>
    </w:p>
    <w:p w14:paraId="3C447E50">
      <w:pPr>
        <w:pStyle w:val="52"/>
        <w:spacing w:line="360" w:lineRule="auto"/>
        <w:ind w:left="-105"/>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六、供应商类似业绩的证明文件（如有要求）</w:t>
      </w:r>
      <w:r>
        <w:rPr>
          <w:rFonts w:hint="eastAsia" w:cs="宋体" w:asciiTheme="minorEastAsia" w:hAnsiTheme="minorEastAsia" w:eastAsiaTheme="minorEastAsia"/>
          <w:color w:val="000000" w:themeColor="text1"/>
          <w:lang w:val="zh-CN"/>
        </w:rPr>
        <w:t>……………………………</w:t>
      </w:r>
      <w:r>
        <w:rPr>
          <w:rFonts w:hint="eastAsia" w:cs="宋体" w:asciiTheme="minorEastAsia" w:hAnsiTheme="minorEastAsia" w:eastAsiaTheme="minorEastAsia"/>
          <w:color w:val="000000" w:themeColor="text1"/>
        </w:rPr>
        <w:t>（页码）</w:t>
      </w:r>
      <w:bookmarkEnd w:id="80"/>
      <w:bookmarkEnd w:id="81"/>
    </w:p>
    <w:bookmarkEnd w:id="82"/>
    <w:p w14:paraId="60B60D29">
      <w:pPr>
        <w:pStyle w:val="52"/>
        <w:spacing w:line="360" w:lineRule="auto"/>
        <w:ind w:left="-105"/>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七、服务需求偏离表…………………………………………………………（页码）</w:t>
      </w:r>
    </w:p>
    <w:p w14:paraId="207C6315">
      <w:pPr>
        <w:pStyle w:val="52"/>
        <w:spacing w:line="360" w:lineRule="auto"/>
        <w:ind w:left="-105"/>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八、施工组织设计……………………………………………………………（页码）</w:t>
      </w:r>
    </w:p>
    <w:p w14:paraId="5E4558A4">
      <w:pPr>
        <w:pStyle w:val="52"/>
        <w:spacing w:line="360" w:lineRule="auto"/>
        <w:ind w:left="-105"/>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九、</w:t>
      </w:r>
      <w:r>
        <w:rPr>
          <w:rFonts w:hint="eastAsia" w:cs="宋体" w:asciiTheme="minorEastAsia" w:hAnsiTheme="minorEastAsia" w:eastAsiaTheme="minorEastAsia"/>
          <w:color w:val="000000" w:themeColor="text1"/>
          <w:lang w:val="zh-CN"/>
        </w:rPr>
        <w:t>项目实施人员一览表………………………………</w:t>
      </w:r>
      <w:r>
        <w:rPr>
          <w:rFonts w:hint="eastAsia" w:cs="宋体" w:asciiTheme="minorEastAsia" w:hAnsiTheme="minorEastAsia" w:eastAsiaTheme="minorEastAsia"/>
          <w:color w:val="000000" w:themeColor="text1"/>
        </w:rPr>
        <w:t>……………………（页码）</w:t>
      </w:r>
    </w:p>
    <w:p w14:paraId="4D747EC2">
      <w:pPr>
        <w:pStyle w:val="52"/>
        <w:spacing w:line="360" w:lineRule="auto"/>
        <w:ind w:left="-105"/>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十、服务需求、商务条款要求提供的其他材料</w:t>
      </w:r>
      <w:r>
        <w:rPr>
          <w:rFonts w:hint="eastAsia" w:cs="宋体" w:asciiTheme="minorEastAsia" w:hAnsiTheme="minorEastAsia" w:eastAsiaTheme="minorEastAsia"/>
          <w:color w:val="000000" w:themeColor="text1"/>
          <w:lang w:val="zh-CN"/>
        </w:rPr>
        <w:t>…………………</w:t>
      </w:r>
      <w:r>
        <w:rPr>
          <w:rFonts w:hint="eastAsia" w:cs="宋体" w:asciiTheme="minorEastAsia" w:hAnsiTheme="minorEastAsia" w:eastAsiaTheme="minorEastAsia"/>
          <w:color w:val="000000" w:themeColor="text1"/>
        </w:rPr>
        <w:t>…………（页码）</w:t>
      </w:r>
    </w:p>
    <w:p w14:paraId="64B65358">
      <w:pPr>
        <w:spacing w:line="360" w:lineRule="auto"/>
        <w:ind w:firstLine="482"/>
        <w:rPr>
          <w:rFonts w:cs="宋体" w:asciiTheme="minorEastAsia" w:hAnsiTheme="minorEastAsia" w:eastAsiaTheme="minorEastAsia"/>
          <w:b/>
          <w:bCs/>
          <w:color w:val="000000" w:themeColor="text1"/>
          <w:sz w:val="24"/>
        </w:rPr>
      </w:pPr>
      <w:r>
        <w:rPr>
          <w:rFonts w:hint="eastAsia" w:cs="宋体" w:asciiTheme="minorEastAsia" w:hAnsiTheme="minorEastAsia" w:eastAsiaTheme="minorEastAsia"/>
          <w:b/>
          <w:bCs/>
          <w:color w:val="000000" w:themeColor="text1"/>
          <w:sz w:val="24"/>
        </w:rPr>
        <w:t>注：以上目录是基本格式要求，各供应商可根据自身情况进一步向下增加内容或细化。</w:t>
      </w:r>
    </w:p>
    <w:p w14:paraId="18DE23CF">
      <w:pPr>
        <w:spacing w:line="400" w:lineRule="exact"/>
        <w:ind w:firstLine="640"/>
        <w:rPr>
          <w:rFonts w:cs="宋体" w:asciiTheme="minorEastAsia" w:hAnsiTheme="minorEastAsia" w:eastAsiaTheme="minorEastAsia"/>
          <w:color w:val="000000" w:themeColor="text1"/>
          <w:sz w:val="32"/>
          <w:szCs w:val="32"/>
        </w:rPr>
      </w:pPr>
    </w:p>
    <w:p w14:paraId="6BD81A55">
      <w:pPr>
        <w:spacing w:line="520" w:lineRule="exact"/>
        <w:ind w:firstLine="880" w:firstLineChars="200"/>
        <w:rPr>
          <w:rFonts w:cs="宋体" w:asciiTheme="minorEastAsia" w:hAnsiTheme="minorEastAsia" w:eastAsiaTheme="minorEastAsia"/>
          <w:color w:val="000000" w:themeColor="text1"/>
          <w:sz w:val="44"/>
          <w:szCs w:val="44"/>
        </w:rPr>
      </w:pPr>
      <w:r>
        <w:rPr>
          <w:rFonts w:hint="eastAsia" w:cs="宋体" w:asciiTheme="minorEastAsia" w:hAnsiTheme="minorEastAsia" w:eastAsiaTheme="minorEastAsia"/>
          <w:color w:val="000000" w:themeColor="text1"/>
          <w:sz w:val="44"/>
          <w:szCs w:val="44"/>
        </w:rPr>
        <w:br w:type="page"/>
      </w:r>
      <w:r>
        <w:rPr>
          <w:rFonts w:hint="eastAsia" w:cs="宋体" w:asciiTheme="minorEastAsia" w:hAnsiTheme="minorEastAsia" w:eastAsiaTheme="minorEastAsia"/>
          <w:b/>
          <w:color w:val="000000" w:themeColor="text1"/>
          <w:sz w:val="30"/>
          <w:szCs w:val="30"/>
        </w:rPr>
        <w:t>一、无串标行为承诺函</w:t>
      </w:r>
    </w:p>
    <w:p w14:paraId="549149E5">
      <w:pPr>
        <w:spacing w:line="520" w:lineRule="exact"/>
        <w:ind w:firstLine="880"/>
        <w:jc w:val="center"/>
        <w:rPr>
          <w:rFonts w:cs="宋体" w:asciiTheme="minorEastAsia" w:hAnsiTheme="minorEastAsia" w:eastAsiaTheme="minorEastAsia"/>
          <w:color w:val="000000" w:themeColor="text1"/>
          <w:sz w:val="44"/>
          <w:szCs w:val="44"/>
        </w:rPr>
      </w:pPr>
    </w:p>
    <w:p w14:paraId="6E8E01A6">
      <w:pPr>
        <w:spacing w:line="520" w:lineRule="exact"/>
        <w:ind w:firstLine="880"/>
        <w:jc w:val="center"/>
        <w:rPr>
          <w:rFonts w:cs="宋体" w:asciiTheme="minorEastAsia" w:hAnsiTheme="minorEastAsia" w:eastAsiaTheme="minorEastAsia"/>
          <w:color w:val="000000" w:themeColor="text1"/>
          <w:sz w:val="32"/>
          <w:szCs w:val="32"/>
        </w:rPr>
      </w:pPr>
      <w:r>
        <w:rPr>
          <w:rFonts w:hint="eastAsia" w:cs="宋体" w:asciiTheme="minorEastAsia" w:hAnsiTheme="minorEastAsia" w:eastAsiaTheme="minorEastAsia"/>
          <w:color w:val="000000" w:themeColor="text1"/>
          <w:sz w:val="44"/>
          <w:szCs w:val="44"/>
        </w:rPr>
        <w:t>无串通竞标行为的承诺函</w:t>
      </w:r>
    </w:p>
    <w:p w14:paraId="4DAD1E4C">
      <w:pPr>
        <w:spacing w:line="520" w:lineRule="exact"/>
        <w:ind w:firstLine="640" w:firstLineChars="200"/>
        <w:rPr>
          <w:rFonts w:cs="宋体" w:asciiTheme="minorEastAsia" w:hAnsiTheme="minorEastAsia" w:eastAsiaTheme="minorEastAsia"/>
          <w:color w:val="000000" w:themeColor="text1"/>
          <w:sz w:val="32"/>
          <w:szCs w:val="32"/>
        </w:rPr>
      </w:pPr>
    </w:p>
    <w:p w14:paraId="6D0984D4">
      <w:pPr>
        <w:spacing w:line="360" w:lineRule="auto"/>
        <w:ind w:firstLine="482" w:firstLineChars="200"/>
        <w:rPr>
          <w:rFonts w:cs="宋体" w:asciiTheme="minorEastAsia" w:hAnsiTheme="minorEastAsia" w:eastAsiaTheme="minorEastAsia"/>
          <w:b/>
          <w:bCs/>
          <w:color w:val="000000" w:themeColor="text1"/>
          <w:sz w:val="24"/>
        </w:rPr>
      </w:pPr>
      <w:r>
        <w:rPr>
          <w:rFonts w:hint="eastAsia" w:cs="宋体" w:asciiTheme="minorEastAsia" w:hAnsiTheme="minorEastAsia" w:eastAsiaTheme="minorEastAsia"/>
          <w:b/>
          <w:bCs/>
          <w:color w:val="000000" w:themeColor="text1"/>
          <w:sz w:val="24"/>
        </w:rPr>
        <w:t>一、我方承诺无下列相互串通竞标的情形：</w:t>
      </w:r>
    </w:p>
    <w:p w14:paraId="2B54C8DF">
      <w:pPr>
        <w:spacing w:line="360" w:lineRule="auto"/>
        <w:ind w:firstLine="480" w:firstLineChars="2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 xml:space="preserve">1.不同供应商的响应文件由同一单位或者个人编制；或者不同供应商报名的IP地址一致的；或者编制响应文件硬件设备CPU编号、硬盘编号、网卡地址一致的情况。  </w:t>
      </w:r>
    </w:p>
    <w:p w14:paraId="513791E4">
      <w:pPr>
        <w:spacing w:line="360" w:lineRule="auto"/>
        <w:ind w:firstLine="480" w:firstLineChars="2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2.不同供应商委托同一单位或者个人办理竞标事宜；</w:t>
      </w:r>
    </w:p>
    <w:p w14:paraId="12A6E92D">
      <w:pPr>
        <w:spacing w:line="360" w:lineRule="auto"/>
        <w:ind w:firstLine="480" w:firstLineChars="2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3.不同供应商的响应文件载明的项目管理员为同一个人；</w:t>
      </w:r>
    </w:p>
    <w:p w14:paraId="6C5DFF4D">
      <w:pPr>
        <w:spacing w:line="360" w:lineRule="auto"/>
        <w:ind w:firstLine="480" w:firstLineChars="2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4.不</w:t>
      </w:r>
      <w:r>
        <w:rPr>
          <w:rFonts w:hint="eastAsia" w:cs="宋体" w:asciiTheme="minorEastAsia" w:hAnsiTheme="minorEastAsia" w:eastAsiaTheme="minorEastAsia"/>
          <w:color w:val="000000" w:themeColor="text1"/>
          <w:spacing w:val="-6"/>
          <w:sz w:val="24"/>
        </w:rPr>
        <w:t>同供应商的响应文件异常一致或者响应报价呈规律性差异；</w:t>
      </w:r>
    </w:p>
    <w:p w14:paraId="6092FF08">
      <w:pPr>
        <w:spacing w:line="360" w:lineRule="auto"/>
        <w:ind w:firstLine="480" w:firstLineChars="2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5.不同供应商的响应文件相互混装；</w:t>
      </w:r>
    </w:p>
    <w:p w14:paraId="6B219DF0">
      <w:pPr>
        <w:spacing w:line="360" w:lineRule="auto"/>
        <w:ind w:firstLine="480" w:firstLineChars="2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6.不同供应商的磋商保证金从同一单位或者个人账户转出。</w:t>
      </w:r>
    </w:p>
    <w:p w14:paraId="08744E77">
      <w:pPr>
        <w:spacing w:line="360" w:lineRule="auto"/>
        <w:ind w:firstLine="482" w:firstLineChars="200"/>
        <w:rPr>
          <w:rFonts w:cs="宋体" w:asciiTheme="minorEastAsia" w:hAnsiTheme="minorEastAsia" w:eastAsiaTheme="minorEastAsia"/>
          <w:b/>
          <w:bCs/>
          <w:color w:val="000000" w:themeColor="text1"/>
          <w:sz w:val="24"/>
        </w:rPr>
      </w:pPr>
      <w:r>
        <w:rPr>
          <w:rFonts w:hint="eastAsia" w:cs="宋体" w:asciiTheme="minorEastAsia" w:hAnsiTheme="minorEastAsia" w:eastAsiaTheme="minorEastAsia"/>
          <w:b/>
          <w:bCs/>
          <w:color w:val="000000" w:themeColor="text1"/>
          <w:sz w:val="24"/>
        </w:rPr>
        <w:t>二、我方承诺无下列恶意串通的情形：</w:t>
      </w:r>
    </w:p>
    <w:p w14:paraId="001375FC">
      <w:pPr>
        <w:spacing w:line="360" w:lineRule="auto"/>
        <w:ind w:firstLine="480" w:firstLineChars="2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1.供应商直接或者间接从采购人或者采购代理机构处获得其他供应商的相关信息并修改其响应文件；</w:t>
      </w:r>
    </w:p>
    <w:p w14:paraId="0783CE7D">
      <w:pPr>
        <w:spacing w:line="360" w:lineRule="auto"/>
        <w:ind w:firstLine="480" w:firstLineChars="2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2.供应商按照采购人或者采购代理机构的授意撤换、修改响应文件；</w:t>
      </w:r>
    </w:p>
    <w:p w14:paraId="4EE8704B">
      <w:pPr>
        <w:spacing w:line="360" w:lineRule="auto"/>
        <w:ind w:firstLine="480" w:firstLineChars="2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3.供</w:t>
      </w:r>
      <w:r>
        <w:rPr>
          <w:rFonts w:hint="eastAsia" w:cs="宋体" w:asciiTheme="minorEastAsia" w:hAnsiTheme="minorEastAsia" w:eastAsiaTheme="minorEastAsia"/>
          <w:color w:val="000000" w:themeColor="text1"/>
          <w:spacing w:val="-6"/>
          <w:sz w:val="24"/>
        </w:rPr>
        <w:t>应商之间协商报价、技术方案等响应文件的实质性内容；</w:t>
      </w:r>
    </w:p>
    <w:p w14:paraId="4151EA8B">
      <w:pPr>
        <w:spacing w:line="360" w:lineRule="auto"/>
        <w:ind w:firstLine="480" w:firstLineChars="2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4.属于同一集团、协会、商会等组织成员的供应商按照该组织要求协同参加政府采购活动；</w:t>
      </w:r>
    </w:p>
    <w:p w14:paraId="6EE9BD27">
      <w:pPr>
        <w:spacing w:line="360" w:lineRule="auto"/>
        <w:ind w:firstLine="480" w:firstLineChars="2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5.供应商之间事先约定一致抬高或者压低响应报价，或者在竞争性磋商项目中事先约定轮流以高价位或者低价位成交，或者事先约定由某一特定供应商成交，然后再参加竞标；</w:t>
      </w:r>
    </w:p>
    <w:p w14:paraId="00085C46">
      <w:pPr>
        <w:spacing w:line="360" w:lineRule="auto"/>
        <w:ind w:firstLine="480" w:firstLineChars="2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6.供应商之间商定部分供应商放弃参加政府采购活动或者放弃成交；</w:t>
      </w:r>
    </w:p>
    <w:p w14:paraId="33B05C57">
      <w:pPr>
        <w:spacing w:line="360" w:lineRule="auto"/>
        <w:ind w:firstLine="480" w:firstLineChars="2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7.供应商与采购人或者采购代理机构之间、供应商相互之间，为</w:t>
      </w:r>
      <w:r>
        <w:rPr>
          <w:rFonts w:hint="eastAsia" w:cs="宋体" w:asciiTheme="minorEastAsia" w:hAnsiTheme="minorEastAsia" w:eastAsiaTheme="minorEastAsia"/>
          <w:color w:val="000000" w:themeColor="text1"/>
          <w:spacing w:val="-6"/>
          <w:sz w:val="24"/>
        </w:rPr>
        <w:t>谋求特定供应商成交或者排斥其他供应商的其他串通行为。</w:t>
      </w:r>
    </w:p>
    <w:p w14:paraId="1C695115">
      <w:pPr>
        <w:spacing w:line="360" w:lineRule="auto"/>
        <w:ind w:firstLine="482" w:firstLineChars="200"/>
        <w:rPr>
          <w:rFonts w:cs="宋体" w:asciiTheme="minorEastAsia" w:hAnsiTheme="minorEastAsia" w:eastAsiaTheme="minorEastAsia"/>
          <w:b/>
          <w:bCs/>
          <w:color w:val="000000" w:themeColor="text1"/>
          <w:sz w:val="24"/>
        </w:rPr>
      </w:pPr>
      <w:r>
        <w:rPr>
          <w:rFonts w:hint="eastAsia" w:cs="宋体" w:asciiTheme="minorEastAsia" w:hAnsiTheme="minorEastAsia" w:eastAsiaTheme="minorEastAsia"/>
          <w:b/>
          <w:bCs/>
          <w:color w:val="000000" w:themeColor="text1"/>
          <w:sz w:val="24"/>
        </w:rPr>
        <w:t>以上情形一经核查属实，接受政府采购监管部门对我方认定存在围标串标行为，我方愿意承担一切后果，并不再寻求任何旨在减轻或者免除法律责任的辩解。</w:t>
      </w:r>
    </w:p>
    <w:p w14:paraId="6A75D639">
      <w:pPr>
        <w:autoSpaceDE w:val="0"/>
        <w:autoSpaceDN w:val="0"/>
        <w:spacing w:line="360" w:lineRule="auto"/>
        <w:ind w:left="4335" w:leftChars="1950" w:hanging="240" w:hangingChars="1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供应商名称（电子签章）：</w:t>
      </w:r>
    </w:p>
    <w:p w14:paraId="2884A0EC">
      <w:pPr>
        <w:spacing w:line="520" w:lineRule="exact"/>
        <w:ind w:left="239" w:leftChars="114" w:firstLine="6120" w:firstLineChars="2550"/>
        <w:jc w:val="left"/>
        <w:rPr>
          <w:rFonts w:cs="宋体" w:asciiTheme="minorEastAsia" w:hAnsiTheme="minorEastAsia" w:eastAsiaTheme="minorEastAsia"/>
          <w:bCs/>
          <w:color w:val="000000" w:themeColor="text1"/>
          <w:sz w:val="44"/>
          <w:szCs w:val="44"/>
        </w:rPr>
      </w:pPr>
      <w:r>
        <w:rPr>
          <w:rFonts w:hint="eastAsia" w:cs="宋体" w:asciiTheme="minorEastAsia" w:hAnsiTheme="minorEastAsia" w:eastAsiaTheme="minorEastAsia"/>
          <w:color w:val="000000" w:themeColor="text1"/>
          <w:kern w:val="0"/>
          <w:sz w:val="24"/>
          <w:lang w:val="zh-CN"/>
        </w:rPr>
        <w:t xml:space="preserve">日期：  年  月   日   </w:t>
      </w:r>
      <w:r>
        <w:rPr>
          <w:rFonts w:hint="eastAsia" w:cs="宋体" w:asciiTheme="minorEastAsia" w:hAnsiTheme="minorEastAsia" w:eastAsiaTheme="minorEastAsia"/>
          <w:b/>
          <w:bCs/>
          <w:color w:val="000000" w:themeColor="text1"/>
          <w:sz w:val="32"/>
          <w:szCs w:val="32"/>
        </w:rPr>
        <w:br w:type="page"/>
      </w:r>
      <w:r>
        <w:rPr>
          <w:rFonts w:hint="eastAsia" w:cs="宋体" w:asciiTheme="minorEastAsia" w:hAnsiTheme="minorEastAsia" w:eastAsiaTheme="minorEastAsia"/>
          <w:b/>
          <w:color w:val="000000" w:themeColor="text1"/>
          <w:sz w:val="30"/>
          <w:szCs w:val="30"/>
        </w:rPr>
        <w:t>二、法定代表人身份证明及法定代表人有效身份证正反面复印件</w:t>
      </w:r>
    </w:p>
    <w:p w14:paraId="272D4804">
      <w:pPr>
        <w:spacing w:line="520" w:lineRule="exact"/>
        <w:ind w:firstLine="880"/>
        <w:jc w:val="center"/>
        <w:rPr>
          <w:rFonts w:cs="宋体" w:asciiTheme="minorEastAsia" w:hAnsiTheme="minorEastAsia" w:eastAsiaTheme="minorEastAsia"/>
          <w:color w:val="000000" w:themeColor="text1"/>
          <w:sz w:val="32"/>
          <w:szCs w:val="32"/>
        </w:rPr>
      </w:pPr>
      <w:r>
        <w:rPr>
          <w:rFonts w:hint="eastAsia" w:cs="宋体" w:asciiTheme="minorEastAsia" w:hAnsiTheme="minorEastAsia" w:eastAsiaTheme="minorEastAsia"/>
          <w:bCs/>
          <w:color w:val="000000" w:themeColor="text1"/>
          <w:sz w:val="44"/>
          <w:szCs w:val="44"/>
        </w:rPr>
        <w:t>法定代表人证明书</w:t>
      </w:r>
    </w:p>
    <w:p w14:paraId="3CE4922D">
      <w:pPr>
        <w:spacing w:line="360" w:lineRule="auto"/>
        <w:ind w:left="-105" w:firstLine="640"/>
        <w:contextualSpacing/>
        <w:rPr>
          <w:rFonts w:cs="宋体" w:asciiTheme="minorEastAsia" w:hAnsiTheme="minorEastAsia" w:eastAsiaTheme="minorEastAsia"/>
          <w:color w:val="000000" w:themeColor="text1"/>
          <w:sz w:val="32"/>
          <w:szCs w:val="32"/>
        </w:rPr>
      </w:pPr>
    </w:p>
    <w:p w14:paraId="7E19F4A5">
      <w:pPr>
        <w:spacing w:line="360" w:lineRule="auto"/>
        <w:ind w:left="-105" w:firstLine="480"/>
        <w:contextualSpacing/>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供应商名称：</w:t>
      </w:r>
    </w:p>
    <w:p w14:paraId="214966CC">
      <w:pPr>
        <w:spacing w:line="360" w:lineRule="auto"/>
        <w:ind w:left="-105" w:firstLine="480"/>
        <w:contextualSpacing/>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地    址：</w:t>
      </w:r>
    </w:p>
    <w:p w14:paraId="0C6D461C">
      <w:pPr>
        <w:spacing w:line="360" w:lineRule="auto"/>
        <w:ind w:left="-105" w:firstLine="480"/>
        <w:contextualSpacing/>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姓    名：性     别：</w:t>
      </w:r>
    </w:p>
    <w:p w14:paraId="0E13DBDA">
      <w:pPr>
        <w:spacing w:line="360" w:lineRule="auto"/>
        <w:ind w:left="-105" w:firstLine="480"/>
        <w:contextualSpacing/>
        <w:rPr>
          <w:rFonts w:cs="宋体" w:asciiTheme="minorEastAsia" w:hAnsiTheme="minorEastAsia" w:eastAsiaTheme="minorEastAsia"/>
          <w:color w:val="000000" w:themeColor="text1"/>
          <w:sz w:val="24"/>
          <w:u w:val="single"/>
        </w:rPr>
      </w:pPr>
      <w:r>
        <w:rPr>
          <w:rFonts w:hint="eastAsia" w:cs="宋体" w:asciiTheme="minorEastAsia" w:hAnsiTheme="minorEastAsia" w:eastAsiaTheme="minorEastAsia"/>
          <w:color w:val="000000" w:themeColor="text1"/>
          <w:sz w:val="24"/>
        </w:rPr>
        <w:t>年    龄：职     务：</w:t>
      </w:r>
    </w:p>
    <w:p w14:paraId="33CC6E34">
      <w:pPr>
        <w:spacing w:line="360" w:lineRule="auto"/>
        <w:ind w:left="-105" w:firstLine="480"/>
        <w:contextualSpacing/>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身份证号码：</w:t>
      </w:r>
    </w:p>
    <w:p w14:paraId="165F69A0">
      <w:pPr>
        <w:spacing w:line="360" w:lineRule="auto"/>
        <w:ind w:firstLine="480" w:firstLineChars="2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系</w:t>
      </w:r>
      <w:r>
        <w:rPr>
          <w:rFonts w:hint="eastAsia" w:cs="宋体" w:asciiTheme="minorEastAsia" w:hAnsiTheme="minorEastAsia" w:eastAsiaTheme="minorEastAsia"/>
          <w:color w:val="000000" w:themeColor="text1"/>
          <w:sz w:val="24"/>
          <w:u w:val="single"/>
        </w:rPr>
        <w:t>（供应商名称）</w:t>
      </w:r>
      <w:r>
        <w:rPr>
          <w:rFonts w:hint="eastAsia" w:cs="宋体" w:asciiTheme="minorEastAsia" w:hAnsiTheme="minorEastAsia" w:eastAsiaTheme="minorEastAsia"/>
          <w:color w:val="000000" w:themeColor="text1"/>
          <w:sz w:val="24"/>
        </w:rPr>
        <w:t>的法定代表人。</w:t>
      </w:r>
    </w:p>
    <w:p w14:paraId="1EB42642">
      <w:pPr>
        <w:spacing w:line="360" w:lineRule="auto"/>
        <w:ind w:left="-105" w:firstLine="480"/>
        <w:contextualSpacing/>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特此证明。</w:t>
      </w:r>
    </w:p>
    <w:p w14:paraId="1408F328">
      <w:pPr>
        <w:spacing w:line="360" w:lineRule="auto"/>
        <w:ind w:left="-105" w:firstLine="480"/>
        <w:contextualSpacing/>
        <w:rPr>
          <w:rFonts w:cs="宋体" w:asciiTheme="minorEastAsia" w:hAnsiTheme="minorEastAsia" w:eastAsiaTheme="minorEastAsia"/>
          <w:color w:val="000000" w:themeColor="text1"/>
          <w:sz w:val="24"/>
        </w:rPr>
      </w:pPr>
    </w:p>
    <w:p w14:paraId="7C978FB0">
      <w:pPr>
        <w:spacing w:line="360" w:lineRule="auto"/>
        <w:ind w:left="-105" w:firstLine="480"/>
        <w:contextualSpacing/>
        <w:rPr>
          <w:rFonts w:cs="宋体" w:asciiTheme="minorEastAsia" w:hAnsiTheme="minorEastAsia" w:eastAsiaTheme="minorEastAsia"/>
          <w:color w:val="000000" w:themeColor="text1"/>
          <w:sz w:val="24"/>
        </w:rPr>
      </w:pPr>
    </w:p>
    <w:p w14:paraId="567E2161">
      <w:pPr>
        <w:spacing w:line="360" w:lineRule="auto"/>
        <w:ind w:left="-105" w:firstLine="480"/>
        <w:contextualSpacing/>
        <w:rPr>
          <w:rFonts w:cs="宋体" w:asciiTheme="minorEastAsia" w:hAnsiTheme="minorEastAsia" w:eastAsiaTheme="minorEastAsia"/>
          <w:color w:val="000000" w:themeColor="text1"/>
          <w:sz w:val="24"/>
        </w:rPr>
      </w:pPr>
    </w:p>
    <w:p w14:paraId="078C10D4">
      <w:pPr>
        <w:spacing w:line="360" w:lineRule="auto"/>
        <w:ind w:left="-105" w:firstLine="480"/>
        <w:contextualSpacing/>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附件：法定代表人有效身份证正反面复印件</w:t>
      </w:r>
    </w:p>
    <w:p w14:paraId="14C8DE15">
      <w:pPr>
        <w:spacing w:line="360" w:lineRule="auto"/>
        <w:ind w:left="-105" w:firstLine="480"/>
        <w:contextualSpacing/>
        <w:rPr>
          <w:rFonts w:cs="宋体" w:asciiTheme="minorEastAsia" w:hAnsiTheme="minorEastAsia" w:eastAsiaTheme="minorEastAsia"/>
          <w:color w:val="000000" w:themeColor="text1"/>
          <w:sz w:val="24"/>
        </w:rPr>
      </w:pPr>
    </w:p>
    <w:p w14:paraId="63960005">
      <w:pPr>
        <w:autoSpaceDE w:val="0"/>
        <w:autoSpaceDN w:val="0"/>
        <w:spacing w:line="360" w:lineRule="auto"/>
        <w:ind w:left="4335" w:leftChars="1950" w:hanging="240" w:hangingChars="1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供应商名称（电子签章）：</w:t>
      </w:r>
    </w:p>
    <w:p w14:paraId="7E79DA20">
      <w:pPr>
        <w:spacing w:line="360" w:lineRule="auto"/>
        <w:ind w:firstLine="480"/>
        <w:jc w:val="center"/>
        <w:rPr>
          <w:rFonts w:cs="宋体" w:asciiTheme="minorEastAsia" w:hAnsiTheme="minorEastAsia" w:eastAsiaTheme="minorEastAsia"/>
          <w:b/>
          <w:color w:val="000000" w:themeColor="text1"/>
          <w:sz w:val="24"/>
        </w:rPr>
      </w:pPr>
      <w:r>
        <w:rPr>
          <w:rFonts w:hint="eastAsia" w:cs="宋体" w:asciiTheme="minorEastAsia" w:hAnsiTheme="minorEastAsia" w:eastAsiaTheme="minorEastAsia"/>
          <w:color w:val="000000" w:themeColor="text1"/>
          <w:kern w:val="0"/>
          <w:sz w:val="24"/>
          <w:lang w:val="zh-CN"/>
        </w:rPr>
        <w:t xml:space="preserve">                                                   日期：  年  月   日</w:t>
      </w:r>
    </w:p>
    <w:p w14:paraId="56265BF8">
      <w:pPr>
        <w:spacing w:line="360" w:lineRule="auto"/>
        <w:ind w:firstLine="480"/>
        <w:jc w:val="left"/>
        <w:rPr>
          <w:rFonts w:cs="宋体" w:asciiTheme="minorEastAsia" w:hAnsiTheme="minorEastAsia" w:eastAsiaTheme="minorEastAsia"/>
          <w:color w:val="000000" w:themeColor="text1"/>
          <w:sz w:val="24"/>
        </w:rPr>
      </w:pPr>
    </w:p>
    <w:p w14:paraId="4997839C">
      <w:pPr>
        <w:spacing w:line="360" w:lineRule="auto"/>
        <w:ind w:firstLine="480"/>
        <w:jc w:val="left"/>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注：1.自然人竞标的无需提供，联合体竞标的只需牵头人出具。</w:t>
      </w:r>
    </w:p>
    <w:p w14:paraId="618CAAE2">
      <w:pPr>
        <w:spacing w:line="360" w:lineRule="auto"/>
        <w:ind w:firstLine="480" w:firstLineChars="200"/>
        <w:jc w:val="left"/>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5D32C74">
      <w:pPr>
        <w:widowControl/>
        <w:spacing w:line="360" w:lineRule="auto"/>
        <w:ind w:firstLine="480"/>
        <w:jc w:val="left"/>
        <w:rPr>
          <w:rFonts w:cs="宋体" w:asciiTheme="minorEastAsia" w:hAnsiTheme="minorEastAsia" w:eastAsiaTheme="minorEastAsia"/>
          <w:color w:val="000000" w:themeColor="text1"/>
          <w:sz w:val="24"/>
        </w:rPr>
        <w:sectPr>
          <w:pgSz w:w="11910" w:h="16840"/>
          <w:pgMar w:top="1304" w:right="1304" w:bottom="1304" w:left="1304" w:header="720" w:footer="720" w:gutter="0"/>
          <w:cols w:space="720" w:num="1"/>
        </w:sectPr>
      </w:pPr>
    </w:p>
    <w:tbl>
      <w:tblPr>
        <w:tblStyle w:val="37"/>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0DEAD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tcPr>
          <w:p w14:paraId="61A2C604">
            <w:pPr>
              <w:spacing w:line="360" w:lineRule="auto"/>
              <w:ind w:firstLine="482"/>
              <w:rPr>
                <w:rFonts w:cs="宋体" w:asciiTheme="minorEastAsia" w:hAnsiTheme="minorEastAsia" w:eastAsiaTheme="minorEastAsia"/>
                <w:b/>
                <w:color w:val="000000" w:themeColor="text1"/>
                <w:sz w:val="24"/>
              </w:rPr>
            </w:pPr>
          </w:p>
          <w:p w14:paraId="7B6F2C09">
            <w:pPr>
              <w:spacing w:line="360" w:lineRule="auto"/>
              <w:ind w:firstLine="482"/>
              <w:rPr>
                <w:rFonts w:cs="宋体" w:asciiTheme="minorEastAsia" w:hAnsiTheme="minorEastAsia" w:eastAsiaTheme="minorEastAsia"/>
                <w:b/>
                <w:color w:val="000000" w:themeColor="text1"/>
                <w:sz w:val="24"/>
              </w:rPr>
            </w:pPr>
            <w:r>
              <w:rPr>
                <w:rFonts w:hint="eastAsia" w:cs="宋体" w:asciiTheme="minorEastAsia" w:hAnsiTheme="minorEastAsia" w:eastAsiaTheme="minorEastAsia"/>
                <w:b/>
                <w:color w:val="000000" w:themeColor="text1"/>
                <w:sz w:val="24"/>
              </w:rPr>
              <w:t>法定代表身份证复印件粘帖处（正、反面）</w:t>
            </w:r>
          </w:p>
        </w:tc>
      </w:tr>
    </w:tbl>
    <w:p w14:paraId="3B131032">
      <w:pPr>
        <w:spacing w:line="360" w:lineRule="auto"/>
        <w:ind w:firstLine="482" w:firstLineChars="200"/>
        <w:jc w:val="left"/>
        <w:rPr>
          <w:rFonts w:cs="宋体" w:asciiTheme="minorEastAsia" w:hAnsiTheme="minorEastAsia" w:eastAsiaTheme="minorEastAsia"/>
          <w:b/>
          <w:color w:val="000000" w:themeColor="text1"/>
          <w:sz w:val="32"/>
          <w:szCs w:val="32"/>
        </w:rPr>
      </w:pPr>
      <w:r>
        <w:rPr>
          <w:rFonts w:hint="eastAsia" w:cs="宋体" w:asciiTheme="minorEastAsia" w:hAnsiTheme="minorEastAsia" w:eastAsiaTheme="minorEastAsia"/>
          <w:b/>
          <w:color w:val="000000" w:themeColor="text1"/>
          <w:sz w:val="24"/>
        </w:rPr>
        <w:t>附件：</w:t>
      </w:r>
    </w:p>
    <w:p w14:paraId="43649C87">
      <w:pPr>
        <w:adjustRightInd w:val="0"/>
        <w:snapToGrid w:val="0"/>
        <w:spacing w:line="300" w:lineRule="auto"/>
        <w:ind w:firstLine="422"/>
        <w:jc w:val="left"/>
        <w:rPr>
          <w:rFonts w:cs="宋体" w:asciiTheme="minorEastAsia" w:hAnsiTheme="minorEastAsia" w:eastAsiaTheme="minorEastAsia"/>
          <w:b/>
          <w:color w:val="000000" w:themeColor="text1"/>
          <w:szCs w:val="21"/>
        </w:rPr>
      </w:pPr>
    </w:p>
    <w:p w14:paraId="48B4ED12">
      <w:pPr>
        <w:spacing w:line="520" w:lineRule="exact"/>
        <w:ind w:firstLine="880"/>
        <w:jc w:val="left"/>
        <w:rPr>
          <w:rFonts w:cs="宋体" w:asciiTheme="minorEastAsia" w:hAnsiTheme="minorEastAsia" w:eastAsiaTheme="minorEastAsia"/>
          <w:bCs/>
          <w:color w:val="000000" w:themeColor="text1"/>
          <w:sz w:val="44"/>
          <w:szCs w:val="44"/>
        </w:rPr>
      </w:pPr>
      <w:r>
        <w:rPr>
          <w:rFonts w:hint="eastAsia" w:cs="宋体" w:asciiTheme="minorEastAsia" w:hAnsiTheme="minorEastAsia" w:eastAsiaTheme="minorEastAsia"/>
          <w:color w:val="000000" w:themeColor="text1"/>
          <w:sz w:val="44"/>
          <w:szCs w:val="44"/>
        </w:rPr>
        <w:br w:type="page"/>
      </w:r>
      <w:r>
        <w:rPr>
          <w:rFonts w:hint="eastAsia" w:cs="宋体" w:asciiTheme="minorEastAsia" w:hAnsiTheme="minorEastAsia" w:eastAsiaTheme="minorEastAsia"/>
          <w:b/>
          <w:color w:val="000000" w:themeColor="text1"/>
          <w:sz w:val="30"/>
          <w:szCs w:val="30"/>
        </w:rPr>
        <w:t>三、法定代表人授权委托书</w:t>
      </w:r>
    </w:p>
    <w:p w14:paraId="6D5DC9B5">
      <w:pPr>
        <w:spacing w:line="500" w:lineRule="exact"/>
        <w:ind w:firstLine="880"/>
        <w:jc w:val="center"/>
        <w:rPr>
          <w:rFonts w:cs="宋体" w:asciiTheme="minorEastAsia" w:hAnsiTheme="minorEastAsia" w:eastAsiaTheme="minorEastAsia"/>
          <w:color w:val="000000" w:themeColor="text1"/>
          <w:sz w:val="44"/>
          <w:szCs w:val="44"/>
        </w:rPr>
      </w:pPr>
    </w:p>
    <w:p w14:paraId="291E6BDF">
      <w:pPr>
        <w:spacing w:line="520" w:lineRule="exact"/>
        <w:ind w:firstLine="880"/>
        <w:jc w:val="center"/>
        <w:rPr>
          <w:rFonts w:cs="宋体" w:asciiTheme="minorEastAsia" w:hAnsiTheme="minorEastAsia" w:eastAsiaTheme="minorEastAsia"/>
          <w:color w:val="000000" w:themeColor="text1"/>
          <w:sz w:val="44"/>
          <w:szCs w:val="44"/>
        </w:rPr>
      </w:pPr>
      <w:r>
        <w:rPr>
          <w:rFonts w:hint="eastAsia" w:cs="宋体" w:asciiTheme="minorEastAsia" w:hAnsiTheme="minorEastAsia" w:eastAsiaTheme="minorEastAsia"/>
          <w:color w:val="000000" w:themeColor="text1"/>
          <w:sz w:val="44"/>
          <w:szCs w:val="44"/>
        </w:rPr>
        <w:t>授权委托书（非联合体竞标格式）</w:t>
      </w:r>
    </w:p>
    <w:p w14:paraId="6057B8E6">
      <w:pPr>
        <w:spacing w:line="520" w:lineRule="exact"/>
        <w:ind w:firstLine="880"/>
        <w:jc w:val="center"/>
        <w:rPr>
          <w:rFonts w:cs="宋体" w:asciiTheme="minorEastAsia" w:hAnsiTheme="minorEastAsia" w:eastAsiaTheme="minorEastAsia"/>
          <w:color w:val="000000" w:themeColor="text1"/>
          <w:sz w:val="44"/>
          <w:szCs w:val="44"/>
        </w:rPr>
      </w:pPr>
      <w:r>
        <w:rPr>
          <w:rFonts w:hint="eastAsia" w:cs="宋体" w:asciiTheme="minorEastAsia" w:hAnsiTheme="minorEastAsia" w:eastAsiaTheme="minorEastAsia"/>
          <w:color w:val="000000" w:themeColor="text1"/>
          <w:sz w:val="44"/>
          <w:szCs w:val="44"/>
        </w:rPr>
        <w:t>（如有委托时）</w:t>
      </w:r>
    </w:p>
    <w:p w14:paraId="453C4E16">
      <w:pPr>
        <w:spacing w:line="520" w:lineRule="exact"/>
        <w:ind w:firstLine="640"/>
        <w:rPr>
          <w:rFonts w:cs="宋体" w:asciiTheme="minorEastAsia" w:hAnsiTheme="minorEastAsia" w:eastAsiaTheme="minorEastAsia"/>
          <w:color w:val="000000" w:themeColor="text1"/>
          <w:sz w:val="32"/>
          <w:szCs w:val="32"/>
        </w:rPr>
      </w:pPr>
    </w:p>
    <w:p w14:paraId="5A5D0591">
      <w:pPr>
        <w:spacing w:line="360" w:lineRule="auto"/>
        <w:ind w:firstLine="48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致：</w:t>
      </w:r>
      <w:bookmarkStart w:id="83" w:name="PO_3000001868_PM031_7"/>
      <w:r>
        <w:rPr>
          <w:rFonts w:hint="eastAsia" w:cs="宋体" w:asciiTheme="minorEastAsia" w:hAnsiTheme="minorEastAsia" w:eastAsiaTheme="minorEastAsia"/>
          <w:color w:val="000000" w:themeColor="text1"/>
          <w:sz w:val="24"/>
          <w:u w:val="single"/>
        </w:rPr>
        <w:t>[采购人]</w:t>
      </w:r>
      <w:bookmarkEnd w:id="83"/>
      <w:r>
        <w:rPr>
          <w:rFonts w:hint="eastAsia" w:cs="宋体" w:asciiTheme="minorEastAsia" w:hAnsiTheme="minorEastAsia" w:eastAsiaTheme="minorEastAsia"/>
          <w:color w:val="000000" w:themeColor="text1"/>
          <w:sz w:val="24"/>
        </w:rPr>
        <w:t>：</w:t>
      </w:r>
    </w:p>
    <w:p w14:paraId="724A7D9A">
      <w:pPr>
        <w:spacing w:line="360" w:lineRule="auto"/>
        <w:ind w:firstLine="480" w:firstLineChars="2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我</w:t>
      </w:r>
      <w:r>
        <w:rPr>
          <w:rFonts w:hint="eastAsia" w:cs="宋体" w:asciiTheme="minorEastAsia" w:hAnsiTheme="minorEastAsia" w:eastAsiaTheme="minorEastAsia"/>
          <w:color w:val="000000" w:themeColor="text1"/>
          <w:sz w:val="24"/>
          <w:u w:val="single"/>
        </w:rPr>
        <w:t xml:space="preserve">  （姓名）  </w:t>
      </w:r>
      <w:r>
        <w:rPr>
          <w:rFonts w:hint="eastAsia" w:cs="宋体" w:asciiTheme="minorEastAsia" w:hAnsiTheme="minorEastAsia" w:eastAsiaTheme="minorEastAsia"/>
          <w:color w:val="000000" w:themeColor="text1"/>
          <w:sz w:val="24"/>
        </w:rPr>
        <w:t>系</w:t>
      </w:r>
      <w:r>
        <w:rPr>
          <w:rFonts w:hint="eastAsia" w:cs="宋体" w:asciiTheme="minorEastAsia" w:hAnsiTheme="minorEastAsia" w:eastAsiaTheme="minorEastAsia"/>
          <w:color w:val="000000" w:themeColor="text1"/>
          <w:sz w:val="24"/>
          <w:u w:val="single"/>
        </w:rPr>
        <w:t xml:space="preserve">  （供应商名称）  </w:t>
      </w:r>
      <w:r>
        <w:rPr>
          <w:rFonts w:hint="eastAsia" w:cs="宋体" w:asciiTheme="minorEastAsia" w:hAnsiTheme="minorEastAsia" w:eastAsiaTheme="minorEastAsia"/>
          <w:color w:val="000000" w:themeColor="text1"/>
          <w:sz w:val="24"/>
        </w:rPr>
        <w:t>的（</w:t>
      </w:r>
      <w:r>
        <w:rPr>
          <w:rFonts w:hint="eastAsia" w:cs="宋体" w:asciiTheme="minorEastAsia" w:hAnsiTheme="minorEastAsia" w:eastAsiaTheme="minorEastAsia"/>
          <w:color w:val="000000" w:themeColor="text1"/>
          <w:sz w:val="24"/>
          <w:u w:val="single"/>
        </w:rPr>
        <w:t>□法定代表人/□负责人/□自然人本人</w:t>
      </w:r>
      <w:r>
        <w:rPr>
          <w:rFonts w:hint="eastAsia" w:cs="宋体" w:asciiTheme="minorEastAsia" w:hAnsiTheme="minorEastAsia" w:eastAsiaTheme="minorEastAsia"/>
          <w:color w:val="000000" w:themeColor="text1"/>
          <w:sz w:val="24"/>
        </w:rPr>
        <w:t>），现授权</w:t>
      </w:r>
      <w:r>
        <w:rPr>
          <w:rFonts w:hint="eastAsia" w:cs="宋体" w:asciiTheme="minorEastAsia" w:hAnsiTheme="minorEastAsia" w:eastAsiaTheme="minorEastAsia"/>
          <w:color w:val="000000" w:themeColor="text1"/>
          <w:sz w:val="24"/>
          <w:u w:val="single"/>
        </w:rPr>
        <w:t xml:space="preserve"> （姓名） </w:t>
      </w:r>
      <w:r>
        <w:rPr>
          <w:rFonts w:hint="eastAsia" w:cs="宋体" w:asciiTheme="minorEastAsia" w:hAnsiTheme="minorEastAsia" w:eastAsiaTheme="minorEastAsia"/>
          <w:color w:val="000000" w:themeColor="text1"/>
          <w:sz w:val="24"/>
        </w:rPr>
        <w:t>以我方的名义参加</w:t>
      </w:r>
      <w:bookmarkStart w:id="84" w:name="PO_3000001868_PM002_7"/>
      <w:r>
        <w:rPr>
          <w:rFonts w:hint="eastAsia" w:cs="宋体" w:asciiTheme="minorEastAsia" w:hAnsiTheme="minorEastAsia" w:eastAsiaTheme="minorEastAsia"/>
          <w:color w:val="000000" w:themeColor="text1"/>
          <w:sz w:val="24"/>
          <w:u w:val="single"/>
        </w:rPr>
        <w:t>[项目名称]</w:t>
      </w:r>
      <w:bookmarkEnd w:id="84"/>
      <w:r>
        <w:rPr>
          <w:rFonts w:hint="eastAsia" w:cs="宋体" w:asciiTheme="minorEastAsia" w:hAnsiTheme="minorEastAsia" w:eastAsiaTheme="minorEastAsia"/>
          <w:color w:val="000000" w:themeColor="text1"/>
          <w:sz w:val="24"/>
        </w:rPr>
        <w:t>项目的竞标活动，并代表我方全权办理针对上述项目的所有采购程序和环节的具体事务和签署相关文件。</w:t>
      </w:r>
    </w:p>
    <w:p w14:paraId="4B7DAEE5">
      <w:pPr>
        <w:spacing w:line="360" w:lineRule="auto"/>
        <w:ind w:firstLine="48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 xml:space="preserve">    我方对委托代理人的签字事项负全部责任。</w:t>
      </w:r>
    </w:p>
    <w:p w14:paraId="5BD1EFE8">
      <w:pPr>
        <w:spacing w:line="360" w:lineRule="auto"/>
        <w:ind w:firstLine="480" w:firstLineChars="2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本授权书自签署之日起生效，在撤销授权的书面通知以前，本授权书一直有效。委托代理人在授权书有效期内签署的所有文件不因授权的撤销而失效。</w:t>
      </w:r>
    </w:p>
    <w:p w14:paraId="56AEB1FE">
      <w:pPr>
        <w:spacing w:line="360" w:lineRule="auto"/>
        <w:ind w:firstLine="480" w:firstLineChars="2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委托代理人无转委托权，特此委托。</w:t>
      </w:r>
    </w:p>
    <w:p w14:paraId="65637968">
      <w:pPr>
        <w:spacing w:line="360" w:lineRule="auto"/>
        <w:ind w:firstLine="480" w:firstLineChars="2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附：法定代表人身份证明书及委托代理人有效身份证正反面复印件</w:t>
      </w:r>
    </w:p>
    <w:p w14:paraId="0A7CAB5A">
      <w:pPr>
        <w:spacing w:line="360" w:lineRule="auto"/>
        <w:ind w:firstLine="480"/>
        <w:rPr>
          <w:rFonts w:cs="宋体" w:asciiTheme="minorEastAsia" w:hAnsiTheme="minorEastAsia" w:eastAsiaTheme="minorEastAsia"/>
          <w:color w:val="000000" w:themeColor="text1"/>
          <w:sz w:val="24"/>
        </w:rPr>
      </w:pPr>
    </w:p>
    <w:p w14:paraId="08B65B6F">
      <w:pPr>
        <w:spacing w:line="360" w:lineRule="auto"/>
        <w:ind w:firstLine="48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 xml:space="preserve">委托代理人（签字）：         法定代表人（签字或盖章）：                    </w:t>
      </w:r>
    </w:p>
    <w:p w14:paraId="0F229CAA">
      <w:pPr>
        <w:spacing w:line="360" w:lineRule="auto"/>
        <w:ind w:firstLine="48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 xml:space="preserve">委托代理人身份证号码：                              </w:t>
      </w:r>
    </w:p>
    <w:p w14:paraId="130BB056">
      <w:pPr>
        <w:spacing w:line="360" w:lineRule="auto"/>
        <w:ind w:firstLine="480"/>
        <w:rPr>
          <w:rFonts w:cs="宋体" w:asciiTheme="minorEastAsia" w:hAnsiTheme="minorEastAsia" w:eastAsiaTheme="minorEastAsia"/>
          <w:color w:val="000000" w:themeColor="text1"/>
          <w:sz w:val="24"/>
        </w:rPr>
      </w:pPr>
    </w:p>
    <w:p w14:paraId="4E854808">
      <w:pPr>
        <w:spacing w:line="360" w:lineRule="auto"/>
        <w:ind w:firstLine="48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kern w:val="0"/>
          <w:sz w:val="24"/>
        </w:rPr>
        <w:t>供应商名称（电子签章）：</w:t>
      </w:r>
    </w:p>
    <w:p w14:paraId="323B1CC7">
      <w:pPr>
        <w:spacing w:line="360" w:lineRule="auto"/>
        <w:ind w:firstLine="480"/>
        <w:jc w:val="center"/>
        <w:rPr>
          <w:rFonts w:cs="宋体" w:asciiTheme="minorEastAsia" w:hAnsiTheme="minorEastAsia" w:eastAsiaTheme="minorEastAsia"/>
          <w:b/>
          <w:color w:val="000000" w:themeColor="text1"/>
          <w:sz w:val="24"/>
        </w:rPr>
      </w:pPr>
      <w:r>
        <w:rPr>
          <w:rFonts w:hint="eastAsia" w:cs="宋体" w:asciiTheme="minorEastAsia" w:hAnsiTheme="minorEastAsia" w:eastAsiaTheme="minorEastAsia"/>
          <w:color w:val="000000" w:themeColor="text1"/>
          <w:kern w:val="0"/>
          <w:sz w:val="24"/>
          <w:lang w:val="zh-CN"/>
        </w:rPr>
        <w:t xml:space="preserve">                                                   日期：  年  月   日</w:t>
      </w:r>
    </w:p>
    <w:p w14:paraId="5928EC71">
      <w:pPr>
        <w:spacing w:line="360" w:lineRule="auto"/>
        <w:ind w:firstLine="480"/>
        <w:rPr>
          <w:rFonts w:cs="宋体" w:asciiTheme="minorEastAsia" w:hAnsiTheme="minorEastAsia" w:eastAsiaTheme="minorEastAsia"/>
          <w:color w:val="000000" w:themeColor="text1"/>
          <w:sz w:val="24"/>
        </w:rPr>
      </w:pPr>
    </w:p>
    <w:p w14:paraId="0EFBD543">
      <w:pPr>
        <w:spacing w:line="360" w:lineRule="auto"/>
        <w:ind w:firstLine="48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注：1. 法定代表人必须在授权委托书上亲笔签字或盖章，委托代理人必须在授权委托书上亲笔签字，</w:t>
      </w:r>
      <w:r>
        <w:rPr>
          <w:rFonts w:hint="eastAsia" w:cs="宋体" w:asciiTheme="minorEastAsia" w:hAnsiTheme="minorEastAsia" w:eastAsiaTheme="minorEastAsia"/>
          <w:b/>
          <w:color w:val="000000" w:themeColor="text1"/>
          <w:sz w:val="24"/>
        </w:rPr>
        <w:t>否则其响应文件按无效响应处理。</w:t>
      </w:r>
    </w:p>
    <w:p w14:paraId="5A369DC0">
      <w:pPr>
        <w:spacing w:line="360" w:lineRule="auto"/>
        <w:ind w:firstLine="480" w:firstLineChars="200"/>
        <w:jc w:val="left"/>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1FBC4FE">
      <w:pPr>
        <w:spacing w:line="360" w:lineRule="auto"/>
        <w:ind w:firstLine="480" w:firstLineChars="200"/>
        <w:jc w:val="lef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 w:val="24"/>
        </w:rPr>
        <w:t>3. 法人、其他组织竞标时“我方”是指“我单位”，自然人竞标时“我方”是指“本人”。</w:t>
      </w:r>
    </w:p>
    <w:p w14:paraId="6282F551">
      <w:pPr>
        <w:spacing w:line="500" w:lineRule="exact"/>
        <w:jc w:val="center"/>
        <w:rPr>
          <w:rFonts w:cs="宋体" w:asciiTheme="minorEastAsia" w:hAnsiTheme="minorEastAsia" w:eastAsiaTheme="minorEastAsia"/>
          <w:color w:val="000000" w:themeColor="text1"/>
          <w:sz w:val="44"/>
          <w:szCs w:val="44"/>
        </w:rPr>
      </w:pPr>
      <w:r>
        <w:rPr>
          <w:rFonts w:hint="eastAsia" w:cs="宋体" w:asciiTheme="minorEastAsia" w:hAnsiTheme="minorEastAsia" w:eastAsiaTheme="minorEastAsia"/>
          <w:color w:val="000000" w:themeColor="text1"/>
          <w:szCs w:val="21"/>
        </w:rPr>
        <w:br w:type="page"/>
      </w:r>
      <w:r>
        <w:rPr>
          <w:rFonts w:hint="eastAsia" w:cs="宋体" w:asciiTheme="minorEastAsia" w:hAnsiTheme="minorEastAsia" w:eastAsiaTheme="minorEastAsia"/>
          <w:color w:val="000000" w:themeColor="text1"/>
          <w:sz w:val="44"/>
          <w:szCs w:val="44"/>
        </w:rPr>
        <w:t>授权委托书（联合体竞标格式）</w:t>
      </w:r>
    </w:p>
    <w:p w14:paraId="0294C0A6">
      <w:pPr>
        <w:spacing w:line="500" w:lineRule="exact"/>
        <w:ind w:firstLine="880"/>
        <w:jc w:val="center"/>
        <w:rPr>
          <w:rFonts w:cs="宋体" w:asciiTheme="minorEastAsia" w:hAnsiTheme="minorEastAsia" w:eastAsiaTheme="minorEastAsia"/>
          <w:color w:val="000000" w:themeColor="text1"/>
          <w:sz w:val="44"/>
          <w:szCs w:val="44"/>
        </w:rPr>
      </w:pPr>
      <w:r>
        <w:rPr>
          <w:rFonts w:hint="eastAsia" w:cs="宋体" w:asciiTheme="minorEastAsia" w:hAnsiTheme="minorEastAsia" w:eastAsiaTheme="minorEastAsia"/>
          <w:color w:val="000000" w:themeColor="text1"/>
          <w:sz w:val="44"/>
          <w:szCs w:val="44"/>
        </w:rPr>
        <w:t>（如有委托时）</w:t>
      </w:r>
    </w:p>
    <w:p w14:paraId="639F95E3">
      <w:pPr>
        <w:spacing w:line="500" w:lineRule="exact"/>
        <w:ind w:firstLine="880"/>
        <w:jc w:val="center"/>
        <w:rPr>
          <w:rFonts w:cs="宋体" w:asciiTheme="minorEastAsia" w:hAnsiTheme="minorEastAsia" w:eastAsiaTheme="minorEastAsia"/>
          <w:color w:val="000000" w:themeColor="text1"/>
          <w:sz w:val="44"/>
          <w:szCs w:val="44"/>
        </w:rPr>
      </w:pPr>
    </w:p>
    <w:p w14:paraId="1E4D9389">
      <w:pPr>
        <w:spacing w:line="500" w:lineRule="exact"/>
        <w:ind w:firstLine="640"/>
        <w:jc w:val="center"/>
        <w:rPr>
          <w:rFonts w:cs="宋体" w:asciiTheme="minorEastAsia" w:hAnsiTheme="minorEastAsia" w:eastAsiaTheme="minorEastAsia"/>
          <w:color w:val="000000" w:themeColor="text1"/>
          <w:sz w:val="32"/>
          <w:szCs w:val="32"/>
        </w:rPr>
      </w:pPr>
    </w:p>
    <w:p w14:paraId="5CF22457">
      <w:pPr>
        <w:spacing w:line="360" w:lineRule="auto"/>
        <w:ind w:firstLine="480" w:firstLineChars="200"/>
        <w:jc w:val="left"/>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14:paraId="244E2DB7">
      <w:pPr>
        <w:spacing w:line="360" w:lineRule="auto"/>
        <w:ind w:firstLine="480" w:firstLineChars="2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我方对委托代理人的签字事项负全部责任。</w:t>
      </w:r>
    </w:p>
    <w:p w14:paraId="0CD1AD7F">
      <w:pPr>
        <w:spacing w:line="360" w:lineRule="auto"/>
        <w:ind w:firstLine="480" w:firstLineChars="2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本授权书自签署之日起生效，在撤销授权的书面通知以前，本授权书一直有效。委托代理人在授权书有效期内签署的所有文件不因授权的撤销而失效。</w:t>
      </w:r>
    </w:p>
    <w:p w14:paraId="2BAB05B5">
      <w:pPr>
        <w:spacing w:line="360" w:lineRule="auto"/>
        <w:ind w:firstLine="480" w:firstLineChars="2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委托代理人无转委托权，特此委托。</w:t>
      </w:r>
    </w:p>
    <w:p w14:paraId="5BA313CF">
      <w:pPr>
        <w:spacing w:line="360" w:lineRule="auto"/>
        <w:ind w:firstLine="480"/>
        <w:rPr>
          <w:rFonts w:cs="宋体" w:asciiTheme="minorEastAsia" w:hAnsiTheme="minorEastAsia" w:eastAsiaTheme="minorEastAsia"/>
          <w:color w:val="000000" w:themeColor="text1"/>
          <w:sz w:val="24"/>
        </w:rPr>
      </w:pPr>
    </w:p>
    <w:p w14:paraId="164087AD">
      <w:pPr>
        <w:spacing w:line="360" w:lineRule="auto"/>
        <w:ind w:firstLine="1560" w:firstLineChars="65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牵头人法定代表人（签字或盖章）：</w:t>
      </w:r>
    </w:p>
    <w:p w14:paraId="1567AF13">
      <w:pPr>
        <w:spacing w:line="360" w:lineRule="auto"/>
        <w:ind w:firstLine="3120" w:firstLineChars="13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牵头人（电子签章）：</w:t>
      </w:r>
    </w:p>
    <w:p w14:paraId="3495A368">
      <w:pPr>
        <w:spacing w:line="360" w:lineRule="auto"/>
        <w:ind w:firstLine="3840" w:firstLineChars="16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日期：    年   月   日</w:t>
      </w:r>
    </w:p>
    <w:p w14:paraId="181B371E">
      <w:pPr>
        <w:spacing w:line="360" w:lineRule="auto"/>
        <w:ind w:firstLine="480"/>
        <w:rPr>
          <w:rFonts w:cs="宋体" w:asciiTheme="minorEastAsia" w:hAnsiTheme="minorEastAsia" w:eastAsiaTheme="minorEastAsia"/>
          <w:color w:val="000000" w:themeColor="text1"/>
          <w:sz w:val="24"/>
        </w:rPr>
      </w:pPr>
    </w:p>
    <w:p w14:paraId="304923FD">
      <w:pPr>
        <w:spacing w:line="360" w:lineRule="auto"/>
        <w:ind w:firstLine="3120" w:firstLineChars="13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被授权人（签字）：</w:t>
      </w:r>
    </w:p>
    <w:p w14:paraId="3EC60285">
      <w:pPr>
        <w:spacing w:line="360" w:lineRule="auto"/>
        <w:ind w:firstLine="3840" w:firstLineChars="16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日期：    年   月   日</w:t>
      </w:r>
    </w:p>
    <w:p w14:paraId="13C3EE36">
      <w:pPr>
        <w:spacing w:line="360" w:lineRule="auto"/>
        <w:ind w:firstLine="480"/>
        <w:rPr>
          <w:rFonts w:cs="宋体" w:asciiTheme="minorEastAsia" w:hAnsiTheme="minorEastAsia" w:eastAsiaTheme="minorEastAsia"/>
          <w:color w:val="000000" w:themeColor="text1"/>
          <w:sz w:val="24"/>
        </w:rPr>
      </w:pPr>
    </w:p>
    <w:p w14:paraId="3032657D">
      <w:pPr>
        <w:spacing w:line="360" w:lineRule="auto"/>
        <w:ind w:firstLine="48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注：1. 法定代表人必须在授权委托书上亲笔签字或盖章，委托代理人必须在授权委托书上亲笔签字，</w:t>
      </w:r>
      <w:r>
        <w:rPr>
          <w:rFonts w:hint="eastAsia" w:cs="宋体" w:asciiTheme="minorEastAsia" w:hAnsiTheme="minorEastAsia" w:eastAsiaTheme="minorEastAsia"/>
          <w:b/>
          <w:color w:val="000000" w:themeColor="text1"/>
          <w:sz w:val="24"/>
        </w:rPr>
        <w:t>否则其响应文件按无效响应处理。</w:t>
      </w:r>
    </w:p>
    <w:p w14:paraId="0886417D">
      <w:pPr>
        <w:spacing w:line="360" w:lineRule="auto"/>
        <w:ind w:firstLine="480" w:firstLineChars="200"/>
        <w:jc w:val="left"/>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2.本授权委托书应由联合体牵头人的法定代表人按上述规定签署。</w:t>
      </w:r>
    </w:p>
    <w:p w14:paraId="1B6EF7A0">
      <w:pPr>
        <w:spacing w:line="360" w:lineRule="auto"/>
        <w:ind w:firstLine="480" w:firstLineChars="200"/>
        <w:jc w:val="left"/>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D3F17C0">
      <w:pPr>
        <w:spacing w:line="360" w:lineRule="auto"/>
        <w:ind w:firstLine="480" w:firstLineChars="200"/>
        <w:jc w:val="left"/>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4.法人、其他组织竞标时“我方”是指“我单位”，自然人竞标时“我方”是指“本人”。</w:t>
      </w:r>
    </w:p>
    <w:p w14:paraId="448A586F">
      <w:pPr>
        <w:spacing w:line="360" w:lineRule="auto"/>
        <w:ind w:firstLine="420" w:firstLineChars="200"/>
        <w:jc w:val="left"/>
        <w:rPr>
          <w:rFonts w:cs="宋体" w:asciiTheme="minorEastAsia" w:hAnsiTheme="minorEastAsia" w:eastAsiaTheme="minorEastAsia"/>
          <w:color w:val="000000" w:themeColor="text1"/>
          <w:szCs w:val="21"/>
        </w:rPr>
      </w:pPr>
    </w:p>
    <w:p w14:paraId="575F52AB">
      <w:pPr>
        <w:spacing w:line="520" w:lineRule="exact"/>
        <w:ind w:firstLine="640" w:firstLineChars="200"/>
        <w:jc w:val="left"/>
        <w:rPr>
          <w:rFonts w:cs="宋体" w:asciiTheme="minorEastAsia" w:hAnsiTheme="minorEastAsia" w:eastAsiaTheme="minorEastAsia"/>
          <w:b/>
          <w:color w:val="000000" w:themeColor="text1"/>
          <w:sz w:val="30"/>
          <w:szCs w:val="30"/>
        </w:rPr>
      </w:pPr>
      <w:r>
        <w:rPr>
          <w:rFonts w:hint="eastAsia" w:cs="宋体" w:asciiTheme="minorEastAsia" w:hAnsiTheme="minorEastAsia" w:eastAsiaTheme="minorEastAsia"/>
          <w:color w:val="000000" w:themeColor="text1"/>
          <w:sz w:val="32"/>
          <w:szCs w:val="32"/>
        </w:rPr>
        <w:br w:type="page"/>
      </w:r>
      <w:r>
        <w:rPr>
          <w:rFonts w:hint="eastAsia" w:cs="宋体" w:asciiTheme="minorEastAsia" w:hAnsiTheme="minorEastAsia" w:eastAsiaTheme="minorEastAsia"/>
          <w:b/>
          <w:color w:val="000000" w:themeColor="text1"/>
          <w:sz w:val="30"/>
          <w:szCs w:val="30"/>
        </w:rPr>
        <w:t>四、商务条款偏离表</w:t>
      </w:r>
    </w:p>
    <w:p w14:paraId="0F831979">
      <w:pPr>
        <w:spacing w:line="500" w:lineRule="exact"/>
        <w:ind w:firstLine="880"/>
        <w:jc w:val="center"/>
        <w:rPr>
          <w:rFonts w:cs="宋体" w:asciiTheme="minorEastAsia" w:hAnsiTheme="minorEastAsia" w:eastAsiaTheme="minorEastAsia"/>
          <w:bCs/>
          <w:color w:val="000000" w:themeColor="text1"/>
          <w:sz w:val="44"/>
          <w:szCs w:val="44"/>
        </w:rPr>
      </w:pPr>
      <w:r>
        <w:rPr>
          <w:rFonts w:hint="eastAsia" w:cs="宋体" w:asciiTheme="minorEastAsia" w:hAnsiTheme="minorEastAsia" w:eastAsiaTheme="minorEastAsia"/>
          <w:bCs/>
          <w:color w:val="000000" w:themeColor="text1"/>
          <w:sz w:val="44"/>
          <w:szCs w:val="44"/>
        </w:rPr>
        <w:t>商务条款偏离表</w:t>
      </w:r>
    </w:p>
    <w:p w14:paraId="7C98E2A2">
      <w:pPr>
        <w:spacing w:line="520" w:lineRule="exact"/>
        <w:ind w:firstLine="640"/>
        <w:rPr>
          <w:rFonts w:cs="宋体" w:asciiTheme="minorEastAsia" w:hAnsiTheme="minorEastAsia" w:eastAsiaTheme="minorEastAsia"/>
          <w:color w:val="000000" w:themeColor="text1"/>
          <w:sz w:val="32"/>
          <w:szCs w:val="32"/>
        </w:rPr>
      </w:pPr>
    </w:p>
    <w:p w14:paraId="6BB48DF2">
      <w:pPr>
        <w:spacing w:line="360" w:lineRule="auto"/>
        <w:ind w:firstLine="48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采购项目编号：</w:t>
      </w:r>
    </w:p>
    <w:p w14:paraId="6F1B34CD">
      <w:pPr>
        <w:spacing w:line="360" w:lineRule="auto"/>
        <w:ind w:firstLine="48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采购项目名称：</w:t>
      </w:r>
    </w:p>
    <w:p w14:paraId="40C04539">
      <w:pPr>
        <w:spacing w:line="360" w:lineRule="auto"/>
        <w:ind w:firstLine="480"/>
        <w:rPr>
          <w:rFonts w:cs="宋体" w:asciiTheme="minorEastAsia" w:hAnsiTheme="minorEastAsia" w:eastAsiaTheme="minorEastAsia"/>
          <w:color w:val="000000" w:themeColor="text1"/>
          <w:sz w:val="24"/>
          <w:u w:val="single"/>
        </w:rPr>
      </w:pPr>
      <w:r>
        <w:rPr>
          <w:rFonts w:hint="eastAsia" w:cs="宋体" w:asciiTheme="minorEastAsia" w:hAnsiTheme="minorEastAsia" w:eastAsiaTheme="minorEastAsia"/>
          <w:color w:val="000000" w:themeColor="text1"/>
          <w:sz w:val="24"/>
        </w:rPr>
        <w:t>分标号</w:t>
      </w:r>
      <w:r>
        <w:rPr>
          <w:rFonts w:hint="eastAsia" w:cs="宋体" w:asciiTheme="minorEastAsia" w:hAnsiTheme="minorEastAsia" w:eastAsiaTheme="minorEastAsia"/>
          <w:color w:val="000000" w:themeColor="text1"/>
          <w:szCs w:val="21"/>
        </w:rPr>
        <w:t>（此处有分标时填写具体分标号，无分标时填写“无”）</w:t>
      </w:r>
      <w:r>
        <w:rPr>
          <w:rFonts w:hint="eastAsia" w:cs="宋体" w:asciiTheme="minorEastAsia" w:hAnsiTheme="minorEastAsia" w:eastAsiaTheme="minorEastAsia"/>
          <w:color w:val="000000" w:themeColor="text1"/>
          <w:sz w:val="24"/>
        </w:rPr>
        <w:t>：</w:t>
      </w:r>
    </w:p>
    <w:tbl>
      <w:tblPr>
        <w:tblStyle w:val="37"/>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1EDE5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196CE88F">
            <w:pPr>
              <w:spacing w:line="3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31790F98">
            <w:pPr>
              <w:spacing w:line="3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04EE25E2">
            <w:pPr>
              <w:spacing w:line="3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66EA59C5">
            <w:pPr>
              <w:spacing w:line="3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偏离说明</w:t>
            </w:r>
          </w:p>
        </w:tc>
      </w:tr>
      <w:tr w14:paraId="47B6E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079D5DFA">
            <w:pPr>
              <w:spacing w:line="340" w:lineRule="exac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一</w:t>
            </w:r>
          </w:p>
        </w:tc>
        <w:tc>
          <w:tcPr>
            <w:tcW w:w="3926" w:type="dxa"/>
            <w:tcBorders>
              <w:top w:val="single" w:color="auto" w:sz="4" w:space="0"/>
              <w:left w:val="single" w:color="auto" w:sz="4" w:space="0"/>
              <w:bottom w:val="single" w:color="auto" w:sz="4" w:space="0"/>
              <w:right w:val="single" w:color="auto" w:sz="4" w:space="0"/>
            </w:tcBorders>
          </w:tcPr>
          <w:p w14:paraId="5625A598">
            <w:pPr>
              <w:spacing w:line="340" w:lineRule="exac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  ……</w:t>
            </w:r>
          </w:p>
          <w:p w14:paraId="545E22B4">
            <w:pPr>
              <w:spacing w:line="340" w:lineRule="exac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  ……</w:t>
            </w:r>
          </w:p>
          <w:p w14:paraId="0C1A2FFF">
            <w:pPr>
              <w:spacing w:line="340" w:lineRule="exac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3  ……</w:t>
            </w:r>
          </w:p>
          <w:p w14:paraId="4A036AAA">
            <w:pPr>
              <w:spacing w:line="340" w:lineRule="exac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w:t>
            </w:r>
          </w:p>
        </w:tc>
        <w:tc>
          <w:tcPr>
            <w:tcW w:w="3589" w:type="dxa"/>
            <w:tcBorders>
              <w:top w:val="single" w:color="auto" w:sz="4" w:space="0"/>
              <w:left w:val="single" w:color="auto" w:sz="4" w:space="0"/>
              <w:bottom w:val="single" w:color="auto" w:sz="4" w:space="0"/>
              <w:right w:val="single" w:color="auto" w:sz="4" w:space="0"/>
            </w:tcBorders>
          </w:tcPr>
          <w:p w14:paraId="5335A275">
            <w:pPr>
              <w:spacing w:line="340" w:lineRule="exac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  ……</w:t>
            </w:r>
          </w:p>
          <w:p w14:paraId="27205593">
            <w:pPr>
              <w:spacing w:line="340" w:lineRule="exac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  ……</w:t>
            </w:r>
          </w:p>
          <w:p w14:paraId="7D0152B6">
            <w:pPr>
              <w:spacing w:line="340" w:lineRule="exac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3  ……</w:t>
            </w:r>
          </w:p>
          <w:p w14:paraId="0CAE5E00">
            <w:pPr>
              <w:spacing w:line="340" w:lineRule="exac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w:t>
            </w:r>
          </w:p>
        </w:tc>
        <w:tc>
          <w:tcPr>
            <w:tcW w:w="1274" w:type="dxa"/>
            <w:tcBorders>
              <w:top w:val="single" w:color="auto" w:sz="4" w:space="0"/>
              <w:left w:val="single" w:color="auto" w:sz="4" w:space="0"/>
              <w:bottom w:val="single" w:color="auto" w:sz="4" w:space="0"/>
              <w:right w:val="single" w:color="auto" w:sz="4" w:space="0"/>
            </w:tcBorders>
          </w:tcPr>
          <w:p w14:paraId="65FF8AF5">
            <w:pPr>
              <w:spacing w:line="300" w:lineRule="exact"/>
              <w:rPr>
                <w:rFonts w:cs="宋体" w:asciiTheme="minorEastAsia" w:hAnsiTheme="minorEastAsia" w:eastAsiaTheme="minorEastAsia"/>
                <w:color w:val="000000" w:themeColor="text1"/>
                <w:szCs w:val="21"/>
              </w:rPr>
            </w:pPr>
          </w:p>
        </w:tc>
      </w:tr>
      <w:tr w14:paraId="55CB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35DEA41A">
            <w:pPr>
              <w:spacing w:line="340" w:lineRule="exac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二</w:t>
            </w:r>
          </w:p>
        </w:tc>
        <w:tc>
          <w:tcPr>
            <w:tcW w:w="3926" w:type="dxa"/>
            <w:tcBorders>
              <w:top w:val="single" w:color="auto" w:sz="4" w:space="0"/>
              <w:left w:val="single" w:color="auto" w:sz="4" w:space="0"/>
              <w:bottom w:val="single" w:color="auto" w:sz="4" w:space="0"/>
              <w:right w:val="single" w:color="auto" w:sz="4" w:space="0"/>
            </w:tcBorders>
          </w:tcPr>
          <w:p w14:paraId="5C4E39F8">
            <w:pPr>
              <w:spacing w:line="340" w:lineRule="exac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  ……</w:t>
            </w:r>
          </w:p>
          <w:p w14:paraId="4854C5F4">
            <w:pPr>
              <w:spacing w:line="340" w:lineRule="exac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  ……</w:t>
            </w:r>
          </w:p>
          <w:p w14:paraId="2F078FE1">
            <w:pPr>
              <w:spacing w:line="340" w:lineRule="exac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3  ……</w:t>
            </w:r>
          </w:p>
          <w:p w14:paraId="29C5294E">
            <w:pPr>
              <w:spacing w:line="340" w:lineRule="exac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w:t>
            </w:r>
          </w:p>
        </w:tc>
        <w:tc>
          <w:tcPr>
            <w:tcW w:w="3589" w:type="dxa"/>
            <w:tcBorders>
              <w:top w:val="single" w:color="auto" w:sz="4" w:space="0"/>
              <w:left w:val="single" w:color="auto" w:sz="4" w:space="0"/>
              <w:bottom w:val="single" w:color="auto" w:sz="4" w:space="0"/>
              <w:right w:val="single" w:color="auto" w:sz="4" w:space="0"/>
            </w:tcBorders>
          </w:tcPr>
          <w:p w14:paraId="3B2C1E68">
            <w:pPr>
              <w:spacing w:line="340" w:lineRule="exac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  ……</w:t>
            </w:r>
          </w:p>
          <w:p w14:paraId="1FC58BB7">
            <w:pPr>
              <w:spacing w:line="340" w:lineRule="exac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  ……</w:t>
            </w:r>
          </w:p>
          <w:p w14:paraId="10955ACD">
            <w:pPr>
              <w:spacing w:line="340" w:lineRule="exac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3  ……</w:t>
            </w:r>
          </w:p>
          <w:p w14:paraId="19196AC2">
            <w:pPr>
              <w:spacing w:line="340" w:lineRule="exac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w:t>
            </w:r>
          </w:p>
        </w:tc>
        <w:tc>
          <w:tcPr>
            <w:tcW w:w="1274" w:type="dxa"/>
            <w:tcBorders>
              <w:top w:val="single" w:color="auto" w:sz="4" w:space="0"/>
              <w:left w:val="single" w:color="auto" w:sz="4" w:space="0"/>
              <w:bottom w:val="single" w:color="auto" w:sz="4" w:space="0"/>
              <w:right w:val="single" w:color="auto" w:sz="4" w:space="0"/>
            </w:tcBorders>
          </w:tcPr>
          <w:p w14:paraId="6CB12AA7">
            <w:pPr>
              <w:spacing w:line="300" w:lineRule="exact"/>
              <w:rPr>
                <w:rFonts w:cs="宋体" w:asciiTheme="minorEastAsia" w:hAnsiTheme="minorEastAsia" w:eastAsiaTheme="minorEastAsia"/>
                <w:color w:val="000000" w:themeColor="text1"/>
                <w:szCs w:val="21"/>
              </w:rPr>
            </w:pPr>
          </w:p>
        </w:tc>
      </w:tr>
      <w:tr w14:paraId="18E55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530E1CFD">
            <w:pPr>
              <w:spacing w:line="340" w:lineRule="exac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w:t>
            </w:r>
          </w:p>
        </w:tc>
        <w:tc>
          <w:tcPr>
            <w:tcW w:w="3926" w:type="dxa"/>
            <w:tcBorders>
              <w:top w:val="single" w:color="auto" w:sz="4" w:space="0"/>
              <w:left w:val="single" w:color="auto" w:sz="4" w:space="0"/>
              <w:bottom w:val="single" w:color="auto" w:sz="4" w:space="0"/>
              <w:right w:val="single" w:color="auto" w:sz="4" w:space="0"/>
            </w:tcBorders>
          </w:tcPr>
          <w:p w14:paraId="2C212E58">
            <w:pPr>
              <w:spacing w:line="340" w:lineRule="exact"/>
              <w:rPr>
                <w:rFonts w:cs="宋体" w:asciiTheme="minorEastAsia" w:hAnsiTheme="minorEastAsia" w:eastAsiaTheme="minorEastAsia"/>
                <w:color w:val="000000" w:themeColor="text1"/>
                <w:szCs w:val="21"/>
              </w:rPr>
            </w:pPr>
          </w:p>
        </w:tc>
        <w:tc>
          <w:tcPr>
            <w:tcW w:w="3589" w:type="dxa"/>
            <w:tcBorders>
              <w:top w:val="single" w:color="auto" w:sz="4" w:space="0"/>
              <w:left w:val="single" w:color="auto" w:sz="4" w:space="0"/>
              <w:bottom w:val="single" w:color="auto" w:sz="4" w:space="0"/>
              <w:right w:val="single" w:color="auto" w:sz="4" w:space="0"/>
            </w:tcBorders>
          </w:tcPr>
          <w:p w14:paraId="7C15D924">
            <w:pPr>
              <w:spacing w:line="340" w:lineRule="exact"/>
              <w:rPr>
                <w:rFonts w:cs="宋体" w:asciiTheme="minorEastAsia" w:hAnsiTheme="minorEastAsia" w:eastAsiaTheme="minorEastAsia"/>
                <w:color w:val="000000" w:themeColor="text1"/>
                <w:szCs w:val="21"/>
              </w:rPr>
            </w:pPr>
          </w:p>
        </w:tc>
        <w:tc>
          <w:tcPr>
            <w:tcW w:w="1274" w:type="dxa"/>
            <w:tcBorders>
              <w:top w:val="single" w:color="auto" w:sz="4" w:space="0"/>
              <w:left w:val="single" w:color="auto" w:sz="4" w:space="0"/>
              <w:bottom w:val="single" w:color="auto" w:sz="4" w:space="0"/>
              <w:right w:val="single" w:color="auto" w:sz="4" w:space="0"/>
            </w:tcBorders>
          </w:tcPr>
          <w:p w14:paraId="62720BB0">
            <w:pPr>
              <w:spacing w:line="300" w:lineRule="exact"/>
              <w:rPr>
                <w:rFonts w:cs="宋体" w:asciiTheme="minorEastAsia" w:hAnsiTheme="minorEastAsia" w:eastAsiaTheme="minorEastAsia"/>
                <w:color w:val="000000" w:themeColor="text1"/>
                <w:szCs w:val="21"/>
              </w:rPr>
            </w:pPr>
          </w:p>
        </w:tc>
      </w:tr>
    </w:tbl>
    <w:p w14:paraId="32B3B706">
      <w:pPr>
        <w:pStyle w:val="17"/>
        <w:spacing w:line="400" w:lineRule="exact"/>
        <w:ind w:firstLine="0" w:firstLineChars="0"/>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注：</w:t>
      </w:r>
    </w:p>
    <w:p w14:paraId="2F8DE930">
      <w:pPr>
        <w:pStyle w:val="17"/>
        <w:spacing w:line="400" w:lineRule="exact"/>
        <w:ind w:firstLine="0" w:firstLineChars="0"/>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1.说明：应对照磋商文件“第二章 采购需求”中的商务条款逐条作出明确响应，并作出偏离说明。</w:t>
      </w:r>
    </w:p>
    <w:p w14:paraId="0C106343">
      <w:pPr>
        <w:pStyle w:val="17"/>
        <w:spacing w:line="400" w:lineRule="exact"/>
        <w:ind w:firstLine="0" w:firstLineChars="0"/>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370F4811">
      <w:pPr>
        <w:spacing w:line="400" w:lineRule="exact"/>
        <w:ind w:firstLine="48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3.表格内容均需按要求填写，不得留空，否则按竞标无效处理。</w:t>
      </w:r>
    </w:p>
    <w:p w14:paraId="77CB0839">
      <w:pPr>
        <w:pStyle w:val="21"/>
        <w:spacing w:line="400" w:lineRule="exact"/>
        <w:ind w:firstLine="48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szCs w:val="24"/>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2E32545D">
      <w:pPr>
        <w:spacing w:line="360" w:lineRule="auto"/>
        <w:ind w:firstLine="3840" w:firstLineChars="16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kern w:val="0"/>
          <w:sz w:val="24"/>
        </w:rPr>
        <w:t>供应商名称（电子签章）：</w:t>
      </w:r>
    </w:p>
    <w:p w14:paraId="5203E082">
      <w:pPr>
        <w:spacing w:line="360" w:lineRule="auto"/>
        <w:ind w:firstLine="480"/>
        <w:jc w:val="center"/>
        <w:rPr>
          <w:rFonts w:cs="宋体" w:asciiTheme="minorEastAsia" w:hAnsiTheme="minorEastAsia" w:eastAsiaTheme="minorEastAsia"/>
          <w:b/>
          <w:color w:val="000000" w:themeColor="text1"/>
          <w:sz w:val="24"/>
        </w:rPr>
      </w:pPr>
      <w:r>
        <w:rPr>
          <w:rFonts w:hint="eastAsia" w:cs="宋体" w:asciiTheme="minorEastAsia" w:hAnsiTheme="minorEastAsia" w:eastAsiaTheme="minorEastAsia"/>
          <w:color w:val="000000" w:themeColor="text1"/>
          <w:kern w:val="0"/>
          <w:sz w:val="24"/>
          <w:lang w:val="zh-CN"/>
        </w:rPr>
        <w:t xml:space="preserve">                                                   日期：  年  月   日</w:t>
      </w:r>
    </w:p>
    <w:p w14:paraId="6B607E06">
      <w:pPr>
        <w:snapToGrid w:val="0"/>
        <w:spacing w:line="360" w:lineRule="auto"/>
        <w:ind w:firstLine="602" w:firstLineChars="200"/>
        <w:rPr>
          <w:rFonts w:cs="宋体" w:asciiTheme="minorEastAsia" w:hAnsiTheme="minorEastAsia" w:eastAsiaTheme="minorEastAsia"/>
          <w:b/>
          <w:color w:val="000000" w:themeColor="text1"/>
          <w:sz w:val="30"/>
          <w:szCs w:val="30"/>
        </w:rPr>
      </w:pPr>
    </w:p>
    <w:p w14:paraId="1B6122CD">
      <w:pPr>
        <w:snapToGrid w:val="0"/>
        <w:spacing w:line="360" w:lineRule="auto"/>
        <w:ind w:firstLine="602" w:firstLineChars="200"/>
        <w:rPr>
          <w:rFonts w:cs="宋体" w:asciiTheme="minorEastAsia" w:hAnsiTheme="minorEastAsia" w:eastAsiaTheme="minorEastAsia"/>
          <w:b/>
          <w:color w:val="000000" w:themeColor="text1"/>
          <w:sz w:val="30"/>
          <w:szCs w:val="30"/>
        </w:rPr>
      </w:pPr>
      <w:r>
        <w:rPr>
          <w:rFonts w:hint="eastAsia" w:cs="宋体" w:asciiTheme="minorEastAsia" w:hAnsiTheme="minorEastAsia" w:eastAsiaTheme="minorEastAsia"/>
          <w:b/>
          <w:color w:val="000000" w:themeColor="text1"/>
          <w:sz w:val="30"/>
          <w:szCs w:val="30"/>
        </w:rPr>
        <w:t>五、竞标人情况介绍</w:t>
      </w:r>
    </w:p>
    <w:p w14:paraId="7A560AD1">
      <w:pPr>
        <w:snapToGrid w:val="0"/>
        <w:spacing w:line="360" w:lineRule="auto"/>
        <w:ind w:firstLine="602" w:firstLineChars="200"/>
        <w:rPr>
          <w:rFonts w:cs="宋体" w:asciiTheme="minorEastAsia" w:hAnsiTheme="minorEastAsia" w:eastAsiaTheme="minorEastAsia"/>
          <w:b/>
          <w:color w:val="000000" w:themeColor="text1"/>
          <w:sz w:val="30"/>
          <w:szCs w:val="30"/>
        </w:rPr>
      </w:pPr>
    </w:p>
    <w:p w14:paraId="307F40CA">
      <w:pPr>
        <w:autoSpaceDE w:val="0"/>
        <w:autoSpaceDN w:val="0"/>
        <w:spacing w:line="360" w:lineRule="auto"/>
        <w:ind w:left="4335" w:leftChars="1950" w:hanging="240" w:hangingChars="1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供应商名称（电子签章）：</w:t>
      </w:r>
    </w:p>
    <w:p w14:paraId="60331868">
      <w:pPr>
        <w:autoSpaceDE w:val="0"/>
        <w:autoSpaceDN w:val="0"/>
        <w:spacing w:line="360" w:lineRule="auto"/>
        <w:ind w:firstLine="6480" w:firstLineChars="2700"/>
        <w:rPr>
          <w:rFonts w:cs="宋体" w:asciiTheme="minorEastAsia" w:hAnsiTheme="minorEastAsia" w:eastAsiaTheme="minorEastAsia"/>
          <w:b/>
          <w:bCs/>
          <w:color w:val="000000" w:themeColor="text1"/>
          <w:sz w:val="24"/>
        </w:rPr>
      </w:pPr>
      <w:r>
        <w:rPr>
          <w:rFonts w:hint="eastAsia" w:cs="宋体" w:asciiTheme="minorEastAsia" w:hAnsiTheme="minorEastAsia" w:eastAsiaTheme="minorEastAsia"/>
          <w:color w:val="000000" w:themeColor="text1"/>
          <w:kern w:val="0"/>
          <w:sz w:val="24"/>
          <w:lang w:val="zh-CN"/>
        </w:rPr>
        <w:t>日期：  年  月   日</w:t>
      </w:r>
    </w:p>
    <w:p w14:paraId="178B4794">
      <w:pPr>
        <w:snapToGrid w:val="0"/>
        <w:spacing w:beforeLines="50" w:after="50"/>
        <w:ind w:firstLine="602" w:firstLineChars="200"/>
        <w:rPr>
          <w:rFonts w:cs="宋体" w:asciiTheme="minorEastAsia" w:hAnsiTheme="minorEastAsia" w:eastAsiaTheme="minorEastAsia"/>
          <w:b/>
          <w:color w:val="000000" w:themeColor="text1"/>
          <w:sz w:val="30"/>
          <w:szCs w:val="30"/>
        </w:rPr>
      </w:pPr>
      <w:r>
        <w:rPr>
          <w:rFonts w:hint="eastAsia" w:cs="宋体" w:asciiTheme="minorEastAsia" w:hAnsiTheme="minorEastAsia" w:eastAsiaTheme="minorEastAsia"/>
          <w:b/>
          <w:color w:val="000000" w:themeColor="text1"/>
          <w:sz w:val="30"/>
          <w:szCs w:val="30"/>
        </w:rPr>
        <w:t>六、供应商类似的业绩证明文件</w:t>
      </w:r>
    </w:p>
    <w:p w14:paraId="16398ADC">
      <w:pPr>
        <w:pStyle w:val="29"/>
        <w:snapToGrid w:val="0"/>
        <w:ind w:left="480" w:hanging="480"/>
        <w:rPr>
          <w:rFonts w:cs="宋体" w:asciiTheme="minorEastAsia" w:hAnsiTheme="minorEastAsia" w:eastAsiaTheme="minorEastAsia"/>
          <w:color w:val="000000" w:themeColor="text1"/>
          <w:sz w:val="24"/>
        </w:rPr>
      </w:pPr>
    </w:p>
    <w:tbl>
      <w:tblPr>
        <w:tblStyle w:val="37"/>
        <w:tblpPr w:leftFromText="180" w:rightFromText="180" w:vertAnchor="page" w:horzAnchor="margin" w:tblpXSpec="center" w:tblpY="4783"/>
        <w:tblW w:w="1031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4"/>
        <w:gridCol w:w="2271"/>
        <w:gridCol w:w="2813"/>
        <w:gridCol w:w="1933"/>
        <w:gridCol w:w="2339"/>
      </w:tblGrid>
      <w:tr w14:paraId="0FC191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0"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14:paraId="2BA2C1AB">
            <w:pPr>
              <w:snapToGrid w:val="0"/>
              <w:spacing w:line="240" w:lineRule="exact"/>
              <w:ind w:firstLine="480"/>
              <w:jc w:val="center"/>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序号</w:t>
            </w:r>
          </w:p>
        </w:tc>
        <w:tc>
          <w:tcPr>
            <w:tcW w:w="2271" w:type="dxa"/>
            <w:tcBorders>
              <w:top w:val="single" w:color="auto" w:sz="4" w:space="0"/>
              <w:left w:val="single" w:color="auto" w:sz="4" w:space="0"/>
              <w:bottom w:val="single" w:color="auto" w:sz="4" w:space="0"/>
              <w:right w:val="single" w:color="auto" w:sz="4" w:space="0"/>
            </w:tcBorders>
            <w:vAlign w:val="center"/>
          </w:tcPr>
          <w:p w14:paraId="67197A8D">
            <w:pPr>
              <w:snapToGrid w:val="0"/>
              <w:spacing w:line="240" w:lineRule="exact"/>
              <w:ind w:firstLine="480"/>
              <w:jc w:val="center"/>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采购人名称</w:t>
            </w:r>
          </w:p>
        </w:tc>
        <w:tc>
          <w:tcPr>
            <w:tcW w:w="2813" w:type="dxa"/>
            <w:tcBorders>
              <w:top w:val="single" w:color="auto" w:sz="4" w:space="0"/>
              <w:left w:val="single" w:color="auto" w:sz="4" w:space="0"/>
              <w:bottom w:val="single" w:color="auto" w:sz="4" w:space="0"/>
              <w:right w:val="single" w:color="auto" w:sz="4" w:space="0"/>
            </w:tcBorders>
            <w:vAlign w:val="center"/>
          </w:tcPr>
          <w:p w14:paraId="51D67DDD">
            <w:pPr>
              <w:snapToGrid w:val="0"/>
              <w:spacing w:line="240" w:lineRule="exact"/>
              <w:ind w:firstLine="480"/>
              <w:jc w:val="center"/>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项目名称</w:t>
            </w:r>
          </w:p>
        </w:tc>
        <w:tc>
          <w:tcPr>
            <w:tcW w:w="1933" w:type="dxa"/>
            <w:tcBorders>
              <w:top w:val="single" w:color="auto" w:sz="4" w:space="0"/>
              <w:left w:val="single" w:color="auto" w:sz="4" w:space="0"/>
              <w:bottom w:val="single" w:color="auto" w:sz="4" w:space="0"/>
              <w:right w:val="single" w:color="auto" w:sz="4" w:space="0"/>
            </w:tcBorders>
            <w:vAlign w:val="center"/>
          </w:tcPr>
          <w:p w14:paraId="2CBED132">
            <w:pPr>
              <w:widowControl/>
              <w:ind w:firstLine="480"/>
              <w:jc w:val="center"/>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kern w:val="0"/>
                <w:sz w:val="24"/>
              </w:rPr>
              <w:t>合同金额（万元）</w:t>
            </w:r>
          </w:p>
        </w:tc>
        <w:tc>
          <w:tcPr>
            <w:tcW w:w="2339" w:type="dxa"/>
            <w:tcBorders>
              <w:top w:val="single" w:color="auto" w:sz="4" w:space="0"/>
              <w:left w:val="single" w:color="auto" w:sz="4" w:space="0"/>
              <w:bottom w:val="single" w:color="auto" w:sz="4" w:space="0"/>
              <w:right w:val="single" w:color="auto" w:sz="4" w:space="0"/>
            </w:tcBorders>
            <w:vAlign w:val="center"/>
          </w:tcPr>
          <w:p w14:paraId="4564C70C">
            <w:pPr>
              <w:snapToGrid w:val="0"/>
              <w:spacing w:line="240" w:lineRule="exact"/>
              <w:ind w:firstLine="480"/>
              <w:jc w:val="center"/>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采购人联系人及联系电话</w:t>
            </w:r>
          </w:p>
        </w:tc>
      </w:tr>
      <w:tr w14:paraId="4CCD1C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0"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14:paraId="045DB7C1">
            <w:pPr>
              <w:snapToGrid w:val="0"/>
              <w:spacing w:line="240" w:lineRule="exact"/>
              <w:ind w:firstLine="480"/>
              <w:jc w:val="center"/>
              <w:rPr>
                <w:rFonts w:cs="宋体" w:asciiTheme="minorEastAsia" w:hAnsiTheme="minorEastAsia" w:eastAsiaTheme="minorEastAsia"/>
                <w:color w:val="000000" w:themeColor="text1"/>
                <w:sz w:val="24"/>
              </w:rPr>
            </w:pPr>
          </w:p>
        </w:tc>
        <w:tc>
          <w:tcPr>
            <w:tcW w:w="2271" w:type="dxa"/>
            <w:tcBorders>
              <w:top w:val="single" w:color="auto" w:sz="4" w:space="0"/>
              <w:left w:val="single" w:color="auto" w:sz="4" w:space="0"/>
              <w:bottom w:val="single" w:color="auto" w:sz="4" w:space="0"/>
              <w:right w:val="single" w:color="auto" w:sz="4" w:space="0"/>
            </w:tcBorders>
            <w:vAlign w:val="center"/>
          </w:tcPr>
          <w:p w14:paraId="1147AE87">
            <w:pPr>
              <w:snapToGrid w:val="0"/>
              <w:spacing w:line="240" w:lineRule="exact"/>
              <w:ind w:firstLine="480"/>
              <w:jc w:val="center"/>
              <w:rPr>
                <w:rFonts w:cs="宋体" w:asciiTheme="minorEastAsia" w:hAnsiTheme="minorEastAsia" w:eastAsiaTheme="minorEastAsia"/>
                <w:color w:val="000000" w:themeColor="text1"/>
                <w:sz w:val="24"/>
              </w:rPr>
            </w:pPr>
          </w:p>
        </w:tc>
        <w:tc>
          <w:tcPr>
            <w:tcW w:w="2813" w:type="dxa"/>
            <w:tcBorders>
              <w:top w:val="single" w:color="auto" w:sz="4" w:space="0"/>
              <w:left w:val="single" w:color="auto" w:sz="4" w:space="0"/>
              <w:bottom w:val="single" w:color="auto" w:sz="4" w:space="0"/>
              <w:right w:val="single" w:color="auto" w:sz="4" w:space="0"/>
            </w:tcBorders>
            <w:vAlign w:val="center"/>
          </w:tcPr>
          <w:p w14:paraId="6D1198F3">
            <w:pPr>
              <w:snapToGrid w:val="0"/>
              <w:spacing w:line="240" w:lineRule="exact"/>
              <w:ind w:firstLine="480"/>
              <w:jc w:val="center"/>
              <w:rPr>
                <w:rFonts w:cs="宋体" w:asciiTheme="minorEastAsia" w:hAnsiTheme="minorEastAsia" w:eastAsiaTheme="minorEastAsia"/>
                <w:color w:val="000000" w:themeColor="text1"/>
                <w:sz w:val="24"/>
              </w:rPr>
            </w:pPr>
          </w:p>
        </w:tc>
        <w:tc>
          <w:tcPr>
            <w:tcW w:w="1933" w:type="dxa"/>
            <w:tcBorders>
              <w:top w:val="single" w:color="auto" w:sz="4" w:space="0"/>
              <w:left w:val="single" w:color="auto" w:sz="4" w:space="0"/>
              <w:bottom w:val="single" w:color="auto" w:sz="4" w:space="0"/>
              <w:right w:val="single" w:color="auto" w:sz="4" w:space="0"/>
            </w:tcBorders>
            <w:vAlign w:val="center"/>
          </w:tcPr>
          <w:p w14:paraId="29A8ACAB">
            <w:pPr>
              <w:snapToGrid w:val="0"/>
              <w:spacing w:line="240" w:lineRule="exact"/>
              <w:ind w:firstLine="480"/>
              <w:jc w:val="center"/>
              <w:rPr>
                <w:rFonts w:cs="宋体" w:asciiTheme="minorEastAsia" w:hAnsiTheme="minorEastAsia" w:eastAsiaTheme="minorEastAsia"/>
                <w:color w:val="000000" w:themeColor="text1"/>
                <w:sz w:val="24"/>
              </w:rPr>
            </w:pPr>
          </w:p>
        </w:tc>
        <w:tc>
          <w:tcPr>
            <w:tcW w:w="2339" w:type="dxa"/>
            <w:tcBorders>
              <w:top w:val="single" w:color="auto" w:sz="4" w:space="0"/>
              <w:left w:val="single" w:color="auto" w:sz="4" w:space="0"/>
              <w:bottom w:val="single" w:color="auto" w:sz="4" w:space="0"/>
              <w:right w:val="single" w:color="auto" w:sz="4" w:space="0"/>
            </w:tcBorders>
            <w:vAlign w:val="center"/>
          </w:tcPr>
          <w:p w14:paraId="7748C009">
            <w:pPr>
              <w:snapToGrid w:val="0"/>
              <w:spacing w:line="240" w:lineRule="exact"/>
              <w:ind w:firstLine="480"/>
              <w:jc w:val="center"/>
              <w:rPr>
                <w:rFonts w:cs="宋体" w:asciiTheme="minorEastAsia" w:hAnsiTheme="minorEastAsia" w:eastAsiaTheme="minorEastAsia"/>
                <w:color w:val="000000" w:themeColor="text1"/>
                <w:sz w:val="24"/>
              </w:rPr>
            </w:pPr>
          </w:p>
        </w:tc>
      </w:tr>
      <w:tr w14:paraId="2ED063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0"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14:paraId="600F0E9A">
            <w:pPr>
              <w:snapToGrid w:val="0"/>
              <w:spacing w:line="240" w:lineRule="exact"/>
              <w:ind w:firstLine="480"/>
              <w:jc w:val="center"/>
              <w:rPr>
                <w:rFonts w:cs="宋体" w:asciiTheme="minorEastAsia" w:hAnsiTheme="minorEastAsia" w:eastAsiaTheme="minorEastAsia"/>
                <w:color w:val="000000" w:themeColor="text1"/>
                <w:sz w:val="24"/>
              </w:rPr>
            </w:pPr>
          </w:p>
        </w:tc>
        <w:tc>
          <w:tcPr>
            <w:tcW w:w="2271" w:type="dxa"/>
            <w:tcBorders>
              <w:top w:val="single" w:color="auto" w:sz="4" w:space="0"/>
              <w:left w:val="single" w:color="auto" w:sz="4" w:space="0"/>
              <w:bottom w:val="single" w:color="auto" w:sz="4" w:space="0"/>
              <w:right w:val="single" w:color="auto" w:sz="4" w:space="0"/>
            </w:tcBorders>
            <w:vAlign w:val="center"/>
          </w:tcPr>
          <w:p w14:paraId="5EF15A47">
            <w:pPr>
              <w:snapToGrid w:val="0"/>
              <w:spacing w:line="240" w:lineRule="exact"/>
              <w:ind w:firstLine="480"/>
              <w:jc w:val="center"/>
              <w:rPr>
                <w:rFonts w:cs="宋体" w:asciiTheme="minorEastAsia" w:hAnsiTheme="minorEastAsia" w:eastAsiaTheme="minorEastAsia"/>
                <w:color w:val="000000" w:themeColor="text1"/>
                <w:sz w:val="24"/>
              </w:rPr>
            </w:pPr>
          </w:p>
        </w:tc>
        <w:tc>
          <w:tcPr>
            <w:tcW w:w="2813" w:type="dxa"/>
            <w:tcBorders>
              <w:top w:val="single" w:color="auto" w:sz="4" w:space="0"/>
              <w:left w:val="single" w:color="auto" w:sz="4" w:space="0"/>
              <w:bottom w:val="single" w:color="auto" w:sz="4" w:space="0"/>
              <w:right w:val="single" w:color="auto" w:sz="4" w:space="0"/>
            </w:tcBorders>
            <w:vAlign w:val="center"/>
          </w:tcPr>
          <w:p w14:paraId="3CCDED9F">
            <w:pPr>
              <w:snapToGrid w:val="0"/>
              <w:spacing w:line="240" w:lineRule="exact"/>
              <w:ind w:firstLine="480"/>
              <w:jc w:val="center"/>
              <w:rPr>
                <w:rFonts w:cs="宋体" w:asciiTheme="minorEastAsia" w:hAnsiTheme="minorEastAsia" w:eastAsiaTheme="minorEastAsia"/>
                <w:color w:val="000000" w:themeColor="text1"/>
                <w:sz w:val="24"/>
              </w:rPr>
            </w:pPr>
          </w:p>
        </w:tc>
        <w:tc>
          <w:tcPr>
            <w:tcW w:w="1933" w:type="dxa"/>
            <w:tcBorders>
              <w:top w:val="single" w:color="auto" w:sz="4" w:space="0"/>
              <w:left w:val="single" w:color="auto" w:sz="4" w:space="0"/>
              <w:bottom w:val="single" w:color="auto" w:sz="4" w:space="0"/>
              <w:right w:val="single" w:color="auto" w:sz="4" w:space="0"/>
            </w:tcBorders>
            <w:vAlign w:val="center"/>
          </w:tcPr>
          <w:p w14:paraId="50D31777">
            <w:pPr>
              <w:snapToGrid w:val="0"/>
              <w:spacing w:line="240" w:lineRule="exact"/>
              <w:ind w:firstLine="480"/>
              <w:jc w:val="center"/>
              <w:rPr>
                <w:rFonts w:cs="宋体" w:asciiTheme="minorEastAsia" w:hAnsiTheme="minorEastAsia" w:eastAsiaTheme="minorEastAsia"/>
                <w:color w:val="000000" w:themeColor="text1"/>
                <w:sz w:val="24"/>
              </w:rPr>
            </w:pPr>
          </w:p>
        </w:tc>
        <w:tc>
          <w:tcPr>
            <w:tcW w:w="2339" w:type="dxa"/>
            <w:tcBorders>
              <w:top w:val="single" w:color="auto" w:sz="4" w:space="0"/>
              <w:left w:val="single" w:color="auto" w:sz="4" w:space="0"/>
              <w:bottom w:val="single" w:color="auto" w:sz="4" w:space="0"/>
              <w:right w:val="single" w:color="auto" w:sz="4" w:space="0"/>
            </w:tcBorders>
            <w:vAlign w:val="center"/>
          </w:tcPr>
          <w:p w14:paraId="46772E02">
            <w:pPr>
              <w:snapToGrid w:val="0"/>
              <w:spacing w:line="240" w:lineRule="exact"/>
              <w:ind w:firstLine="480"/>
              <w:jc w:val="center"/>
              <w:rPr>
                <w:rFonts w:cs="宋体" w:asciiTheme="minorEastAsia" w:hAnsiTheme="minorEastAsia" w:eastAsiaTheme="minorEastAsia"/>
                <w:color w:val="000000" w:themeColor="text1"/>
                <w:sz w:val="24"/>
              </w:rPr>
            </w:pPr>
          </w:p>
        </w:tc>
      </w:tr>
      <w:tr w14:paraId="2539B1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0"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14:paraId="077903B5">
            <w:pPr>
              <w:snapToGrid w:val="0"/>
              <w:spacing w:line="240" w:lineRule="exact"/>
              <w:ind w:firstLine="480"/>
              <w:jc w:val="center"/>
              <w:rPr>
                <w:rFonts w:cs="宋体" w:asciiTheme="minorEastAsia" w:hAnsiTheme="minorEastAsia" w:eastAsiaTheme="minorEastAsia"/>
                <w:color w:val="000000" w:themeColor="text1"/>
                <w:sz w:val="24"/>
              </w:rPr>
            </w:pPr>
          </w:p>
        </w:tc>
        <w:tc>
          <w:tcPr>
            <w:tcW w:w="2271" w:type="dxa"/>
            <w:tcBorders>
              <w:top w:val="single" w:color="auto" w:sz="4" w:space="0"/>
              <w:left w:val="single" w:color="auto" w:sz="4" w:space="0"/>
              <w:bottom w:val="single" w:color="auto" w:sz="4" w:space="0"/>
              <w:right w:val="single" w:color="auto" w:sz="4" w:space="0"/>
            </w:tcBorders>
            <w:vAlign w:val="center"/>
          </w:tcPr>
          <w:p w14:paraId="17C2930D">
            <w:pPr>
              <w:snapToGrid w:val="0"/>
              <w:spacing w:line="240" w:lineRule="exact"/>
              <w:ind w:firstLine="480"/>
              <w:jc w:val="center"/>
              <w:rPr>
                <w:rFonts w:cs="宋体" w:asciiTheme="minorEastAsia" w:hAnsiTheme="minorEastAsia" w:eastAsiaTheme="minorEastAsia"/>
                <w:color w:val="000000" w:themeColor="text1"/>
                <w:sz w:val="24"/>
              </w:rPr>
            </w:pPr>
          </w:p>
        </w:tc>
        <w:tc>
          <w:tcPr>
            <w:tcW w:w="2813" w:type="dxa"/>
            <w:tcBorders>
              <w:top w:val="single" w:color="auto" w:sz="4" w:space="0"/>
              <w:left w:val="single" w:color="auto" w:sz="4" w:space="0"/>
              <w:bottom w:val="single" w:color="auto" w:sz="4" w:space="0"/>
              <w:right w:val="single" w:color="auto" w:sz="4" w:space="0"/>
            </w:tcBorders>
            <w:vAlign w:val="center"/>
          </w:tcPr>
          <w:p w14:paraId="137D64F8">
            <w:pPr>
              <w:snapToGrid w:val="0"/>
              <w:spacing w:line="240" w:lineRule="exact"/>
              <w:ind w:firstLine="480"/>
              <w:jc w:val="center"/>
              <w:rPr>
                <w:rFonts w:cs="宋体" w:asciiTheme="minorEastAsia" w:hAnsiTheme="minorEastAsia" w:eastAsiaTheme="minorEastAsia"/>
                <w:color w:val="000000" w:themeColor="text1"/>
                <w:sz w:val="24"/>
              </w:rPr>
            </w:pPr>
          </w:p>
        </w:tc>
        <w:tc>
          <w:tcPr>
            <w:tcW w:w="1933" w:type="dxa"/>
            <w:tcBorders>
              <w:top w:val="single" w:color="auto" w:sz="4" w:space="0"/>
              <w:left w:val="single" w:color="auto" w:sz="4" w:space="0"/>
              <w:bottom w:val="single" w:color="auto" w:sz="4" w:space="0"/>
              <w:right w:val="single" w:color="auto" w:sz="4" w:space="0"/>
            </w:tcBorders>
            <w:vAlign w:val="center"/>
          </w:tcPr>
          <w:p w14:paraId="15922FEE">
            <w:pPr>
              <w:snapToGrid w:val="0"/>
              <w:spacing w:line="240" w:lineRule="exact"/>
              <w:ind w:firstLine="480"/>
              <w:jc w:val="center"/>
              <w:rPr>
                <w:rFonts w:cs="宋体" w:asciiTheme="minorEastAsia" w:hAnsiTheme="minorEastAsia" w:eastAsiaTheme="minorEastAsia"/>
                <w:color w:val="000000" w:themeColor="text1"/>
                <w:sz w:val="24"/>
              </w:rPr>
            </w:pPr>
          </w:p>
        </w:tc>
        <w:tc>
          <w:tcPr>
            <w:tcW w:w="2339" w:type="dxa"/>
            <w:tcBorders>
              <w:top w:val="single" w:color="auto" w:sz="4" w:space="0"/>
              <w:left w:val="single" w:color="auto" w:sz="4" w:space="0"/>
              <w:bottom w:val="single" w:color="auto" w:sz="4" w:space="0"/>
              <w:right w:val="single" w:color="auto" w:sz="4" w:space="0"/>
            </w:tcBorders>
            <w:vAlign w:val="center"/>
          </w:tcPr>
          <w:p w14:paraId="50D126F9">
            <w:pPr>
              <w:snapToGrid w:val="0"/>
              <w:spacing w:line="240" w:lineRule="exact"/>
              <w:ind w:firstLine="480"/>
              <w:jc w:val="center"/>
              <w:rPr>
                <w:rFonts w:cs="宋体" w:asciiTheme="minorEastAsia" w:hAnsiTheme="minorEastAsia" w:eastAsiaTheme="minorEastAsia"/>
                <w:color w:val="000000" w:themeColor="text1"/>
                <w:sz w:val="24"/>
              </w:rPr>
            </w:pPr>
          </w:p>
        </w:tc>
      </w:tr>
      <w:tr w14:paraId="1CECDB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0"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14:paraId="79521EB7">
            <w:pPr>
              <w:snapToGrid w:val="0"/>
              <w:spacing w:line="240" w:lineRule="exact"/>
              <w:ind w:firstLine="480"/>
              <w:jc w:val="center"/>
              <w:rPr>
                <w:rFonts w:cs="宋体" w:asciiTheme="minorEastAsia" w:hAnsiTheme="minorEastAsia" w:eastAsiaTheme="minorEastAsia"/>
                <w:color w:val="000000" w:themeColor="text1"/>
                <w:sz w:val="24"/>
              </w:rPr>
            </w:pPr>
          </w:p>
        </w:tc>
        <w:tc>
          <w:tcPr>
            <w:tcW w:w="2271" w:type="dxa"/>
            <w:tcBorders>
              <w:top w:val="single" w:color="auto" w:sz="4" w:space="0"/>
              <w:left w:val="single" w:color="auto" w:sz="4" w:space="0"/>
              <w:bottom w:val="single" w:color="auto" w:sz="4" w:space="0"/>
              <w:right w:val="single" w:color="auto" w:sz="4" w:space="0"/>
            </w:tcBorders>
            <w:vAlign w:val="center"/>
          </w:tcPr>
          <w:p w14:paraId="661F280C">
            <w:pPr>
              <w:snapToGrid w:val="0"/>
              <w:spacing w:line="240" w:lineRule="exact"/>
              <w:ind w:firstLine="480"/>
              <w:jc w:val="center"/>
              <w:rPr>
                <w:rFonts w:cs="宋体" w:asciiTheme="minorEastAsia" w:hAnsiTheme="minorEastAsia" w:eastAsiaTheme="minorEastAsia"/>
                <w:color w:val="000000" w:themeColor="text1"/>
                <w:sz w:val="24"/>
              </w:rPr>
            </w:pPr>
          </w:p>
        </w:tc>
        <w:tc>
          <w:tcPr>
            <w:tcW w:w="2813" w:type="dxa"/>
            <w:tcBorders>
              <w:top w:val="single" w:color="auto" w:sz="4" w:space="0"/>
              <w:left w:val="single" w:color="auto" w:sz="4" w:space="0"/>
              <w:bottom w:val="single" w:color="auto" w:sz="4" w:space="0"/>
              <w:right w:val="single" w:color="auto" w:sz="4" w:space="0"/>
            </w:tcBorders>
            <w:vAlign w:val="center"/>
          </w:tcPr>
          <w:p w14:paraId="1A65E3DD">
            <w:pPr>
              <w:snapToGrid w:val="0"/>
              <w:spacing w:line="240" w:lineRule="exact"/>
              <w:ind w:firstLine="480"/>
              <w:jc w:val="center"/>
              <w:rPr>
                <w:rFonts w:cs="宋体" w:asciiTheme="minorEastAsia" w:hAnsiTheme="minorEastAsia" w:eastAsiaTheme="minorEastAsia"/>
                <w:color w:val="000000" w:themeColor="text1"/>
                <w:sz w:val="24"/>
              </w:rPr>
            </w:pPr>
          </w:p>
        </w:tc>
        <w:tc>
          <w:tcPr>
            <w:tcW w:w="1933" w:type="dxa"/>
            <w:tcBorders>
              <w:top w:val="single" w:color="auto" w:sz="4" w:space="0"/>
              <w:left w:val="single" w:color="auto" w:sz="4" w:space="0"/>
              <w:bottom w:val="single" w:color="auto" w:sz="4" w:space="0"/>
              <w:right w:val="single" w:color="auto" w:sz="4" w:space="0"/>
            </w:tcBorders>
            <w:vAlign w:val="center"/>
          </w:tcPr>
          <w:p w14:paraId="2BE247A4">
            <w:pPr>
              <w:snapToGrid w:val="0"/>
              <w:spacing w:line="240" w:lineRule="exact"/>
              <w:ind w:firstLine="480"/>
              <w:jc w:val="center"/>
              <w:rPr>
                <w:rFonts w:cs="宋体" w:asciiTheme="minorEastAsia" w:hAnsiTheme="minorEastAsia" w:eastAsiaTheme="minorEastAsia"/>
                <w:color w:val="000000" w:themeColor="text1"/>
                <w:sz w:val="24"/>
              </w:rPr>
            </w:pPr>
          </w:p>
        </w:tc>
        <w:tc>
          <w:tcPr>
            <w:tcW w:w="2339" w:type="dxa"/>
            <w:tcBorders>
              <w:top w:val="single" w:color="auto" w:sz="4" w:space="0"/>
              <w:left w:val="single" w:color="auto" w:sz="4" w:space="0"/>
              <w:bottom w:val="single" w:color="auto" w:sz="4" w:space="0"/>
              <w:right w:val="single" w:color="auto" w:sz="4" w:space="0"/>
            </w:tcBorders>
            <w:vAlign w:val="center"/>
          </w:tcPr>
          <w:p w14:paraId="55B4A177">
            <w:pPr>
              <w:snapToGrid w:val="0"/>
              <w:spacing w:line="240" w:lineRule="exact"/>
              <w:ind w:firstLine="480"/>
              <w:jc w:val="center"/>
              <w:rPr>
                <w:rFonts w:cs="宋体" w:asciiTheme="minorEastAsia" w:hAnsiTheme="minorEastAsia" w:eastAsiaTheme="minorEastAsia"/>
                <w:color w:val="000000" w:themeColor="text1"/>
                <w:sz w:val="24"/>
              </w:rPr>
            </w:pPr>
          </w:p>
        </w:tc>
      </w:tr>
      <w:tr w14:paraId="394C05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0"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14:paraId="4DED1E34">
            <w:pPr>
              <w:snapToGrid w:val="0"/>
              <w:spacing w:line="240" w:lineRule="exact"/>
              <w:ind w:firstLine="480"/>
              <w:jc w:val="center"/>
              <w:rPr>
                <w:rFonts w:cs="宋体" w:asciiTheme="minorEastAsia" w:hAnsiTheme="minorEastAsia" w:eastAsiaTheme="minorEastAsia"/>
                <w:color w:val="000000" w:themeColor="text1"/>
                <w:sz w:val="24"/>
              </w:rPr>
            </w:pPr>
          </w:p>
        </w:tc>
        <w:tc>
          <w:tcPr>
            <w:tcW w:w="2271" w:type="dxa"/>
            <w:tcBorders>
              <w:top w:val="single" w:color="auto" w:sz="4" w:space="0"/>
              <w:left w:val="single" w:color="auto" w:sz="4" w:space="0"/>
              <w:bottom w:val="single" w:color="auto" w:sz="4" w:space="0"/>
              <w:right w:val="single" w:color="auto" w:sz="4" w:space="0"/>
            </w:tcBorders>
            <w:vAlign w:val="center"/>
          </w:tcPr>
          <w:p w14:paraId="3BD0E46D">
            <w:pPr>
              <w:snapToGrid w:val="0"/>
              <w:spacing w:line="240" w:lineRule="exact"/>
              <w:ind w:firstLine="480"/>
              <w:jc w:val="center"/>
              <w:rPr>
                <w:rFonts w:cs="宋体" w:asciiTheme="minorEastAsia" w:hAnsiTheme="minorEastAsia" w:eastAsiaTheme="minorEastAsia"/>
                <w:color w:val="000000" w:themeColor="text1"/>
                <w:sz w:val="24"/>
              </w:rPr>
            </w:pPr>
          </w:p>
        </w:tc>
        <w:tc>
          <w:tcPr>
            <w:tcW w:w="2813" w:type="dxa"/>
            <w:tcBorders>
              <w:top w:val="single" w:color="auto" w:sz="4" w:space="0"/>
              <w:left w:val="single" w:color="auto" w:sz="4" w:space="0"/>
              <w:bottom w:val="single" w:color="auto" w:sz="4" w:space="0"/>
              <w:right w:val="single" w:color="auto" w:sz="4" w:space="0"/>
            </w:tcBorders>
            <w:vAlign w:val="center"/>
          </w:tcPr>
          <w:p w14:paraId="4E3142C0">
            <w:pPr>
              <w:snapToGrid w:val="0"/>
              <w:spacing w:line="240" w:lineRule="exact"/>
              <w:ind w:firstLine="480"/>
              <w:jc w:val="center"/>
              <w:rPr>
                <w:rFonts w:cs="宋体" w:asciiTheme="minorEastAsia" w:hAnsiTheme="minorEastAsia" w:eastAsiaTheme="minorEastAsia"/>
                <w:color w:val="000000" w:themeColor="text1"/>
                <w:sz w:val="24"/>
              </w:rPr>
            </w:pPr>
          </w:p>
        </w:tc>
        <w:tc>
          <w:tcPr>
            <w:tcW w:w="1933" w:type="dxa"/>
            <w:tcBorders>
              <w:top w:val="single" w:color="auto" w:sz="4" w:space="0"/>
              <w:left w:val="single" w:color="auto" w:sz="4" w:space="0"/>
              <w:bottom w:val="single" w:color="auto" w:sz="4" w:space="0"/>
              <w:right w:val="single" w:color="auto" w:sz="4" w:space="0"/>
            </w:tcBorders>
            <w:vAlign w:val="center"/>
          </w:tcPr>
          <w:p w14:paraId="1CA0B3AF">
            <w:pPr>
              <w:snapToGrid w:val="0"/>
              <w:spacing w:line="240" w:lineRule="exact"/>
              <w:ind w:firstLine="480"/>
              <w:jc w:val="center"/>
              <w:rPr>
                <w:rFonts w:cs="宋体" w:asciiTheme="minorEastAsia" w:hAnsiTheme="minorEastAsia" w:eastAsiaTheme="minorEastAsia"/>
                <w:color w:val="000000" w:themeColor="text1"/>
                <w:sz w:val="24"/>
              </w:rPr>
            </w:pPr>
          </w:p>
        </w:tc>
        <w:tc>
          <w:tcPr>
            <w:tcW w:w="2339" w:type="dxa"/>
            <w:tcBorders>
              <w:top w:val="single" w:color="auto" w:sz="4" w:space="0"/>
              <w:left w:val="single" w:color="auto" w:sz="4" w:space="0"/>
              <w:bottom w:val="single" w:color="auto" w:sz="4" w:space="0"/>
              <w:right w:val="single" w:color="auto" w:sz="4" w:space="0"/>
            </w:tcBorders>
            <w:vAlign w:val="center"/>
          </w:tcPr>
          <w:p w14:paraId="53A22A7C">
            <w:pPr>
              <w:snapToGrid w:val="0"/>
              <w:spacing w:line="240" w:lineRule="exact"/>
              <w:ind w:firstLine="480"/>
              <w:jc w:val="center"/>
              <w:rPr>
                <w:rFonts w:cs="宋体" w:asciiTheme="minorEastAsia" w:hAnsiTheme="minorEastAsia" w:eastAsiaTheme="minorEastAsia"/>
                <w:color w:val="000000" w:themeColor="text1"/>
                <w:sz w:val="24"/>
              </w:rPr>
            </w:pPr>
          </w:p>
        </w:tc>
      </w:tr>
    </w:tbl>
    <w:p w14:paraId="648AE4A7">
      <w:pPr>
        <w:pStyle w:val="29"/>
        <w:snapToGrid w:val="0"/>
        <w:ind w:left="480" w:hanging="480"/>
        <w:rPr>
          <w:rFonts w:cs="宋体" w:asciiTheme="minorEastAsia" w:hAnsiTheme="minorEastAsia" w:eastAsiaTheme="minorEastAsia"/>
          <w:color w:val="000000" w:themeColor="text1"/>
          <w:sz w:val="24"/>
        </w:rPr>
      </w:pPr>
    </w:p>
    <w:p w14:paraId="25767127">
      <w:pPr>
        <w:pStyle w:val="21"/>
        <w:spacing w:line="400" w:lineRule="exact"/>
        <w:ind w:firstLine="420"/>
        <w:rPr>
          <w:rFonts w:cs="宋体" w:asciiTheme="minorEastAsia" w:hAnsiTheme="minorEastAsia" w:eastAsiaTheme="minorEastAsia"/>
          <w:color w:val="000000" w:themeColor="text1"/>
          <w:sz w:val="21"/>
        </w:rPr>
      </w:pPr>
    </w:p>
    <w:p w14:paraId="6D7BD002">
      <w:pPr>
        <w:pStyle w:val="21"/>
        <w:spacing w:line="400" w:lineRule="exact"/>
        <w:ind w:firstLine="420"/>
        <w:rPr>
          <w:rFonts w:cs="宋体" w:asciiTheme="minorEastAsia" w:hAnsiTheme="minorEastAsia" w:eastAsiaTheme="minorEastAsia"/>
          <w:color w:val="000000" w:themeColor="text1"/>
          <w:sz w:val="21"/>
        </w:rPr>
      </w:pPr>
      <w:r>
        <w:rPr>
          <w:rFonts w:hint="eastAsia" w:cs="宋体" w:asciiTheme="minorEastAsia" w:hAnsiTheme="minorEastAsia" w:eastAsiaTheme="minorEastAsia"/>
          <w:color w:val="000000" w:themeColor="text1"/>
          <w:sz w:val="21"/>
        </w:rPr>
        <w:t>注：供应商可按上述的格式自行编制，须随表提交相应的合同或中标（成交）通知书或竣工验收报告扫描件等。</w:t>
      </w:r>
    </w:p>
    <w:p w14:paraId="64B456CF">
      <w:pPr>
        <w:snapToGrid w:val="0"/>
        <w:spacing w:line="360" w:lineRule="auto"/>
        <w:ind w:firstLine="4935" w:firstLineChars="2350"/>
        <w:rPr>
          <w:rFonts w:cs="宋体" w:asciiTheme="minorEastAsia" w:hAnsiTheme="minorEastAsia" w:eastAsiaTheme="minorEastAsia"/>
          <w:color w:val="000000" w:themeColor="text1"/>
          <w:szCs w:val="21"/>
        </w:rPr>
      </w:pPr>
    </w:p>
    <w:p w14:paraId="498F1058">
      <w:pPr>
        <w:snapToGrid w:val="0"/>
        <w:spacing w:line="360" w:lineRule="auto"/>
        <w:ind w:firstLine="4935" w:firstLineChars="2350"/>
        <w:rPr>
          <w:rFonts w:cs="宋体" w:asciiTheme="minorEastAsia" w:hAnsiTheme="minorEastAsia" w:eastAsiaTheme="minorEastAsia"/>
          <w:color w:val="000000" w:themeColor="text1"/>
          <w:szCs w:val="21"/>
        </w:rPr>
      </w:pPr>
    </w:p>
    <w:p w14:paraId="09758D4E">
      <w:pPr>
        <w:snapToGrid w:val="0"/>
        <w:spacing w:line="360" w:lineRule="auto"/>
        <w:ind w:left="4410" w:leftChars="2100" w:firstLine="6480" w:firstLineChars="27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lang w:val="zh-CN"/>
        </w:rPr>
        <w:t>供应商名称(电子签章)：</w:t>
      </w:r>
    </w:p>
    <w:p w14:paraId="769591FA">
      <w:pPr>
        <w:spacing w:line="500" w:lineRule="exact"/>
        <w:ind w:firstLine="480"/>
        <w:jc w:val="center"/>
        <w:rPr>
          <w:rFonts w:cs="宋体" w:asciiTheme="minorEastAsia" w:hAnsiTheme="minorEastAsia" w:eastAsiaTheme="minorEastAsia"/>
          <w:color w:val="000000" w:themeColor="text1"/>
          <w:sz w:val="32"/>
          <w:szCs w:val="32"/>
        </w:rPr>
      </w:pPr>
      <w:r>
        <w:rPr>
          <w:rFonts w:hint="eastAsia" w:cs="宋体" w:asciiTheme="minorEastAsia" w:hAnsiTheme="minorEastAsia" w:eastAsiaTheme="minorEastAsia"/>
          <w:color w:val="000000" w:themeColor="text1"/>
          <w:kern w:val="0"/>
          <w:sz w:val="24"/>
          <w:lang w:val="zh-CN"/>
        </w:rPr>
        <w:t xml:space="preserve">                                                     日期</w:t>
      </w:r>
      <w:r>
        <w:rPr>
          <w:rFonts w:hint="eastAsia" w:cs="宋体" w:asciiTheme="minorEastAsia" w:hAnsiTheme="minorEastAsia" w:eastAsiaTheme="minorEastAsia"/>
          <w:color w:val="000000" w:themeColor="text1"/>
          <w:kern w:val="0"/>
          <w:sz w:val="24"/>
        </w:rPr>
        <w:t xml:space="preserve">：  年  </w:t>
      </w:r>
      <w:r>
        <w:rPr>
          <w:rFonts w:hint="eastAsia" w:cs="宋体" w:asciiTheme="minorEastAsia" w:hAnsiTheme="minorEastAsia" w:eastAsiaTheme="minorEastAsia"/>
          <w:color w:val="000000" w:themeColor="text1"/>
          <w:kern w:val="0"/>
          <w:sz w:val="24"/>
          <w:lang w:val="zh-CN"/>
        </w:rPr>
        <w:t>月日</w:t>
      </w:r>
    </w:p>
    <w:p w14:paraId="57E952BD">
      <w:pPr>
        <w:widowControl/>
        <w:ind w:firstLine="640"/>
        <w:jc w:val="left"/>
        <w:rPr>
          <w:rFonts w:cs="宋体" w:asciiTheme="minorEastAsia" w:hAnsiTheme="minorEastAsia" w:eastAsiaTheme="minorEastAsia"/>
          <w:color w:val="000000" w:themeColor="text1"/>
          <w:sz w:val="32"/>
          <w:szCs w:val="32"/>
        </w:rPr>
        <w:sectPr>
          <w:pgSz w:w="11910" w:h="16840"/>
          <w:pgMar w:top="1304" w:right="1304" w:bottom="1304" w:left="1304" w:header="720" w:footer="720" w:gutter="0"/>
          <w:cols w:space="720" w:num="1"/>
        </w:sectPr>
      </w:pPr>
    </w:p>
    <w:p w14:paraId="53889572">
      <w:pPr>
        <w:snapToGrid w:val="0"/>
        <w:spacing w:line="360" w:lineRule="auto"/>
        <w:ind w:firstLine="602" w:firstLineChars="200"/>
        <w:rPr>
          <w:rFonts w:cs="宋体" w:asciiTheme="minorEastAsia" w:hAnsiTheme="minorEastAsia" w:eastAsiaTheme="minorEastAsia"/>
          <w:color w:val="000000" w:themeColor="text1"/>
          <w:sz w:val="32"/>
          <w:szCs w:val="32"/>
        </w:rPr>
      </w:pPr>
      <w:r>
        <w:rPr>
          <w:rFonts w:hint="eastAsia" w:cs="宋体" w:asciiTheme="minorEastAsia" w:hAnsiTheme="minorEastAsia" w:eastAsiaTheme="minorEastAsia"/>
          <w:b/>
          <w:color w:val="000000" w:themeColor="text1"/>
          <w:sz w:val="30"/>
          <w:szCs w:val="30"/>
        </w:rPr>
        <w:t>七、服务需求偏离表</w:t>
      </w:r>
    </w:p>
    <w:p w14:paraId="7C3D7847">
      <w:pPr>
        <w:spacing w:line="500" w:lineRule="exact"/>
        <w:ind w:firstLine="880"/>
        <w:jc w:val="center"/>
        <w:rPr>
          <w:rFonts w:cs="宋体" w:asciiTheme="minorEastAsia" w:hAnsiTheme="minorEastAsia" w:eastAsiaTheme="minorEastAsia"/>
          <w:bCs/>
          <w:color w:val="000000" w:themeColor="text1"/>
          <w:sz w:val="44"/>
          <w:szCs w:val="44"/>
        </w:rPr>
      </w:pPr>
      <w:r>
        <w:rPr>
          <w:rFonts w:hint="eastAsia" w:cs="宋体" w:asciiTheme="minorEastAsia" w:hAnsiTheme="minorEastAsia" w:eastAsiaTheme="minorEastAsia"/>
          <w:bCs/>
          <w:color w:val="000000" w:themeColor="text1"/>
          <w:sz w:val="44"/>
          <w:szCs w:val="44"/>
        </w:rPr>
        <w:t>竞标产品服务需求偏离表</w:t>
      </w:r>
    </w:p>
    <w:p w14:paraId="0DD79949">
      <w:pPr>
        <w:spacing w:line="500" w:lineRule="exact"/>
        <w:ind w:firstLine="880"/>
        <w:jc w:val="center"/>
        <w:rPr>
          <w:rFonts w:cs="宋体" w:asciiTheme="minorEastAsia" w:hAnsiTheme="minorEastAsia" w:eastAsiaTheme="minorEastAsia"/>
          <w:b/>
          <w:color w:val="000000" w:themeColor="text1"/>
          <w:sz w:val="32"/>
          <w:szCs w:val="32"/>
        </w:rPr>
      </w:pPr>
      <w:r>
        <w:rPr>
          <w:rFonts w:hint="eastAsia" w:cs="宋体" w:asciiTheme="minorEastAsia" w:hAnsiTheme="minorEastAsia" w:eastAsiaTheme="minorEastAsia"/>
          <w:bCs/>
          <w:color w:val="000000" w:themeColor="text1"/>
          <w:sz w:val="44"/>
          <w:szCs w:val="44"/>
        </w:rPr>
        <w:t>(注：按采购需求具体条款修改)</w:t>
      </w:r>
    </w:p>
    <w:p w14:paraId="313D74E1">
      <w:pPr>
        <w:spacing w:line="360" w:lineRule="auto"/>
        <w:ind w:firstLine="480"/>
        <w:jc w:val="left"/>
        <w:rPr>
          <w:rFonts w:cs="宋体" w:asciiTheme="minorEastAsia" w:hAnsiTheme="minorEastAsia" w:eastAsiaTheme="minorEastAsia"/>
          <w:color w:val="000000" w:themeColor="text1"/>
          <w:sz w:val="24"/>
        </w:rPr>
      </w:pPr>
    </w:p>
    <w:p w14:paraId="43FAFAED">
      <w:pPr>
        <w:pStyle w:val="21"/>
        <w:spacing w:line="360" w:lineRule="auto"/>
        <w:ind w:firstLine="480"/>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所竞分标：</w:t>
      </w:r>
    </w:p>
    <w:tbl>
      <w:tblPr>
        <w:tblStyle w:val="37"/>
        <w:tblW w:w="8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143"/>
        <w:gridCol w:w="736"/>
        <w:gridCol w:w="1577"/>
        <w:gridCol w:w="1141"/>
        <w:gridCol w:w="658"/>
        <w:gridCol w:w="1147"/>
        <w:gridCol w:w="1096"/>
      </w:tblGrid>
      <w:tr w14:paraId="087B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2" w:type="dxa"/>
            <w:vMerge w:val="restart"/>
            <w:tcBorders>
              <w:top w:val="single" w:color="auto" w:sz="4" w:space="0"/>
              <w:left w:val="single" w:color="auto" w:sz="4" w:space="0"/>
              <w:bottom w:val="single" w:color="auto" w:sz="4" w:space="0"/>
              <w:right w:val="single" w:color="auto" w:sz="4" w:space="0"/>
            </w:tcBorders>
            <w:vAlign w:val="center"/>
          </w:tcPr>
          <w:p w14:paraId="12F945AD">
            <w:pP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项号</w:t>
            </w:r>
          </w:p>
        </w:tc>
        <w:tc>
          <w:tcPr>
            <w:tcW w:w="3456" w:type="dxa"/>
            <w:gridSpan w:val="3"/>
            <w:tcBorders>
              <w:top w:val="single" w:color="auto" w:sz="4" w:space="0"/>
              <w:left w:val="single" w:color="auto" w:sz="4" w:space="0"/>
              <w:bottom w:val="single" w:color="auto" w:sz="4" w:space="0"/>
              <w:right w:val="single" w:color="auto" w:sz="4" w:space="0"/>
            </w:tcBorders>
            <w:vAlign w:val="center"/>
          </w:tcPr>
          <w:p w14:paraId="412D3D6F">
            <w:pPr>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竞争性磋商采购文件需求</w:t>
            </w:r>
          </w:p>
        </w:tc>
        <w:tc>
          <w:tcPr>
            <w:tcW w:w="2946" w:type="dxa"/>
            <w:gridSpan w:val="3"/>
            <w:tcBorders>
              <w:top w:val="single" w:color="auto" w:sz="4" w:space="0"/>
              <w:left w:val="single" w:color="auto" w:sz="4" w:space="0"/>
              <w:bottom w:val="single" w:color="auto" w:sz="4" w:space="0"/>
              <w:right w:val="single" w:color="auto" w:sz="4" w:space="0"/>
            </w:tcBorders>
            <w:vAlign w:val="center"/>
          </w:tcPr>
          <w:p w14:paraId="36823990">
            <w:pPr>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响应文件承诺</w:t>
            </w:r>
          </w:p>
        </w:tc>
        <w:tc>
          <w:tcPr>
            <w:tcW w:w="1096" w:type="dxa"/>
            <w:vMerge w:val="restart"/>
            <w:tcBorders>
              <w:top w:val="single" w:color="auto" w:sz="4" w:space="0"/>
              <w:left w:val="single" w:color="auto" w:sz="4" w:space="0"/>
              <w:bottom w:val="single" w:color="auto" w:sz="4" w:space="0"/>
              <w:right w:val="single" w:color="auto" w:sz="4" w:space="0"/>
            </w:tcBorders>
            <w:vAlign w:val="center"/>
          </w:tcPr>
          <w:p w14:paraId="66B8ED34">
            <w:pP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偏离说明</w:t>
            </w:r>
          </w:p>
        </w:tc>
      </w:tr>
      <w:tr w14:paraId="70D3E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2" w:type="dxa"/>
            <w:vMerge w:val="continue"/>
            <w:tcBorders>
              <w:top w:val="single" w:color="auto" w:sz="4" w:space="0"/>
              <w:left w:val="single" w:color="auto" w:sz="4" w:space="0"/>
              <w:bottom w:val="single" w:color="auto" w:sz="4" w:space="0"/>
              <w:right w:val="single" w:color="auto" w:sz="4" w:space="0"/>
            </w:tcBorders>
            <w:vAlign w:val="center"/>
          </w:tcPr>
          <w:p w14:paraId="0CF5D515">
            <w:pPr>
              <w:widowControl/>
              <w:jc w:val="left"/>
              <w:rPr>
                <w:rFonts w:cs="宋体" w:asciiTheme="minorEastAsia" w:hAnsiTheme="minorEastAsia" w:eastAsiaTheme="minorEastAsia"/>
                <w:color w:val="000000" w:themeColor="text1"/>
                <w:szCs w:val="21"/>
              </w:rPr>
            </w:pPr>
          </w:p>
        </w:tc>
        <w:tc>
          <w:tcPr>
            <w:tcW w:w="1143" w:type="dxa"/>
            <w:tcBorders>
              <w:top w:val="single" w:color="auto" w:sz="4" w:space="0"/>
              <w:left w:val="single" w:color="auto" w:sz="4" w:space="0"/>
              <w:bottom w:val="single" w:color="auto" w:sz="4" w:space="0"/>
              <w:right w:val="single" w:color="auto" w:sz="4" w:space="0"/>
            </w:tcBorders>
            <w:vAlign w:val="center"/>
          </w:tcPr>
          <w:p w14:paraId="1641919A">
            <w:pP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服务名称</w:t>
            </w:r>
          </w:p>
        </w:tc>
        <w:tc>
          <w:tcPr>
            <w:tcW w:w="736" w:type="dxa"/>
            <w:tcBorders>
              <w:top w:val="single" w:color="auto" w:sz="4" w:space="0"/>
              <w:left w:val="single" w:color="auto" w:sz="4" w:space="0"/>
              <w:bottom w:val="single" w:color="auto" w:sz="4" w:space="0"/>
              <w:right w:val="single" w:color="auto" w:sz="4" w:space="0"/>
            </w:tcBorders>
            <w:vAlign w:val="center"/>
          </w:tcPr>
          <w:p w14:paraId="0162043D">
            <w:pP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数量</w:t>
            </w:r>
          </w:p>
        </w:tc>
        <w:tc>
          <w:tcPr>
            <w:tcW w:w="1577" w:type="dxa"/>
            <w:tcBorders>
              <w:top w:val="single" w:color="auto" w:sz="4" w:space="0"/>
              <w:left w:val="single" w:color="auto" w:sz="4" w:space="0"/>
              <w:bottom w:val="single" w:color="auto" w:sz="4" w:space="0"/>
              <w:right w:val="single" w:color="auto" w:sz="4" w:space="0"/>
            </w:tcBorders>
            <w:vAlign w:val="center"/>
          </w:tcPr>
          <w:p w14:paraId="7EEAA0E6">
            <w:pP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服务参数要求</w:t>
            </w:r>
          </w:p>
        </w:tc>
        <w:tc>
          <w:tcPr>
            <w:tcW w:w="1141" w:type="dxa"/>
            <w:tcBorders>
              <w:top w:val="single" w:color="auto" w:sz="4" w:space="0"/>
              <w:left w:val="single" w:color="auto" w:sz="4" w:space="0"/>
              <w:bottom w:val="single" w:color="auto" w:sz="4" w:space="0"/>
              <w:right w:val="single" w:color="auto" w:sz="4" w:space="0"/>
            </w:tcBorders>
            <w:vAlign w:val="center"/>
          </w:tcPr>
          <w:p w14:paraId="77DBD0AC">
            <w:pP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服务名称</w:t>
            </w:r>
          </w:p>
        </w:tc>
        <w:tc>
          <w:tcPr>
            <w:tcW w:w="658" w:type="dxa"/>
            <w:tcBorders>
              <w:top w:val="single" w:color="auto" w:sz="4" w:space="0"/>
              <w:left w:val="single" w:color="auto" w:sz="4" w:space="0"/>
              <w:bottom w:val="single" w:color="auto" w:sz="4" w:space="0"/>
              <w:right w:val="single" w:color="auto" w:sz="4" w:space="0"/>
            </w:tcBorders>
            <w:vAlign w:val="center"/>
          </w:tcPr>
          <w:p w14:paraId="0C03A858">
            <w:pP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数量</w:t>
            </w:r>
          </w:p>
        </w:tc>
        <w:tc>
          <w:tcPr>
            <w:tcW w:w="1147" w:type="dxa"/>
            <w:tcBorders>
              <w:top w:val="single" w:color="auto" w:sz="4" w:space="0"/>
              <w:left w:val="single" w:color="auto" w:sz="4" w:space="0"/>
              <w:bottom w:val="single" w:color="auto" w:sz="4" w:space="0"/>
              <w:right w:val="single" w:color="auto" w:sz="4" w:space="0"/>
            </w:tcBorders>
            <w:vAlign w:val="center"/>
          </w:tcPr>
          <w:p w14:paraId="5544D773">
            <w:pP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服务参数</w:t>
            </w:r>
          </w:p>
        </w:tc>
        <w:tc>
          <w:tcPr>
            <w:tcW w:w="1096" w:type="dxa"/>
            <w:vMerge w:val="continue"/>
            <w:tcBorders>
              <w:top w:val="single" w:color="auto" w:sz="4" w:space="0"/>
              <w:left w:val="single" w:color="auto" w:sz="4" w:space="0"/>
              <w:bottom w:val="single" w:color="auto" w:sz="4" w:space="0"/>
              <w:right w:val="single" w:color="auto" w:sz="4" w:space="0"/>
            </w:tcBorders>
            <w:vAlign w:val="center"/>
          </w:tcPr>
          <w:p w14:paraId="4232E757">
            <w:pPr>
              <w:widowControl/>
              <w:jc w:val="left"/>
              <w:rPr>
                <w:rFonts w:cs="宋体" w:asciiTheme="minorEastAsia" w:hAnsiTheme="minorEastAsia" w:eastAsiaTheme="minorEastAsia"/>
                <w:color w:val="000000" w:themeColor="text1"/>
                <w:szCs w:val="21"/>
              </w:rPr>
            </w:pPr>
          </w:p>
        </w:tc>
      </w:tr>
      <w:tr w14:paraId="76BD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3A6408EF">
            <w:pP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w:t>
            </w:r>
          </w:p>
        </w:tc>
        <w:tc>
          <w:tcPr>
            <w:tcW w:w="1143" w:type="dxa"/>
            <w:tcBorders>
              <w:top w:val="single" w:color="auto" w:sz="4" w:space="0"/>
              <w:left w:val="single" w:color="auto" w:sz="4" w:space="0"/>
              <w:bottom w:val="single" w:color="auto" w:sz="4" w:space="0"/>
              <w:right w:val="single" w:color="auto" w:sz="4" w:space="0"/>
            </w:tcBorders>
            <w:vAlign w:val="center"/>
          </w:tcPr>
          <w:p w14:paraId="3B7E23CF">
            <w:pP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w:t>
            </w:r>
          </w:p>
        </w:tc>
        <w:tc>
          <w:tcPr>
            <w:tcW w:w="736" w:type="dxa"/>
            <w:tcBorders>
              <w:top w:val="single" w:color="auto" w:sz="4" w:space="0"/>
              <w:left w:val="single" w:color="auto" w:sz="4" w:space="0"/>
              <w:bottom w:val="single" w:color="auto" w:sz="4" w:space="0"/>
              <w:right w:val="single" w:color="auto" w:sz="4" w:space="0"/>
            </w:tcBorders>
            <w:vAlign w:val="center"/>
          </w:tcPr>
          <w:p w14:paraId="1FDC278F">
            <w:pP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w:t>
            </w:r>
          </w:p>
        </w:tc>
        <w:tc>
          <w:tcPr>
            <w:tcW w:w="1577" w:type="dxa"/>
            <w:tcBorders>
              <w:top w:val="single" w:color="auto" w:sz="4" w:space="0"/>
              <w:left w:val="single" w:color="auto" w:sz="4" w:space="0"/>
              <w:bottom w:val="single" w:color="auto" w:sz="4" w:space="0"/>
              <w:right w:val="single" w:color="auto" w:sz="4" w:space="0"/>
            </w:tcBorders>
            <w:vAlign w:val="center"/>
          </w:tcPr>
          <w:p w14:paraId="5F0D1C7B">
            <w:pP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  ……</w:t>
            </w:r>
          </w:p>
          <w:p w14:paraId="09EF3AE5">
            <w:pP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  ……</w:t>
            </w:r>
          </w:p>
          <w:p w14:paraId="56B405EF">
            <w:pP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3  ……</w:t>
            </w:r>
          </w:p>
          <w:p w14:paraId="72384BAD">
            <w:pP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w:t>
            </w:r>
          </w:p>
        </w:tc>
        <w:tc>
          <w:tcPr>
            <w:tcW w:w="1141" w:type="dxa"/>
            <w:tcBorders>
              <w:top w:val="single" w:color="auto" w:sz="4" w:space="0"/>
              <w:left w:val="single" w:color="auto" w:sz="4" w:space="0"/>
              <w:bottom w:val="single" w:color="auto" w:sz="4" w:space="0"/>
              <w:right w:val="single" w:color="auto" w:sz="4" w:space="0"/>
            </w:tcBorders>
            <w:vAlign w:val="center"/>
          </w:tcPr>
          <w:p w14:paraId="0D417AD9">
            <w:pP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w:t>
            </w:r>
          </w:p>
        </w:tc>
        <w:tc>
          <w:tcPr>
            <w:tcW w:w="658" w:type="dxa"/>
            <w:tcBorders>
              <w:top w:val="single" w:color="auto" w:sz="4" w:space="0"/>
              <w:left w:val="single" w:color="auto" w:sz="4" w:space="0"/>
              <w:bottom w:val="single" w:color="auto" w:sz="4" w:space="0"/>
              <w:right w:val="single" w:color="auto" w:sz="4" w:space="0"/>
            </w:tcBorders>
            <w:vAlign w:val="center"/>
          </w:tcPr>
          <w:p w14:paraId="047C795C">
            <w:pP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w:t>
            </w:r>
          </w:p>
        </w:tc>
        <w:tc>
          <w:tcPr>
            <w:tcW w:w="1147" w:type="dxa"/>
            <w:tcBorders>
              <w:top w:val="single" w:color="auto" w:sz="4" w:space="0"/>
              <w:left w:val="single" w:color="auto" w:sz="4" w:space="0"/>
              <w:bottom w:val="single" w:color="auto" w:sz="4" w:space="0"/>
              <w:right w:val="single" w:color="auto" w:sz="4" w:space="0"/>
            </w:tcBorders>
            <w:vAlign w:val="center"/>
          </w:tcPr>
          <w:p w14:paraId="52113CC4">
            <w:pP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  ……</w:t>
            </w:r>
          </w:p>
          <w:p w14:paraId="78E5CEA9">
            <w:pP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  ……</w:t>
            </w:r>
          </w:p>
          <w:p w14:paraId="2C6FA8A7">
            <w:pP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3  ……</w:t>
            </w:r>
          </w:p>
          <w:p w14:paraId="55D4CD9D">
            <w:pP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w:t>
            </w:r>
          </w:p>
        </w:tc>
        <w:tc>
          <w:tcPr>
            <w:tcW w:w="1096" w:type="dxa"/>
            <w:tcBorders>
              <w:top w:val="single" w:color="auto" w:sz="4" w:space="0"/>
              <w:left w:val="single" w:color="auto" w:sz="4" w:space="0"/>
              <w:bottom w:val="single" w:color="auto" w:sz="4" w:space="0"/>
              <w:right w:val="single" w:color="auto" w:sz="4" w:space="0"/>
            </w:tcBorders>
            <w:vAlign w:val="center"/>
          </w:tcPr>
          <w:p w14:paraId="6A32669E">
            <w:pPr>
              <w:rPr>
                <w:rFonts w:cs="宋体" w:asciiTheme="minorEastAsia" w:hAnsiTheme="minorEastAsia" w:eastAsiaTheme="minorEastAsia"/>
                <w:color w:val="000000" w:themeColor="text1"/>
                <w:szCs w:val="21"/>
              </w:rPr>
            </w:pPr>
          </w:p>
        </w:tc>
      </w:tr>
      <w:tr w14:paraId="17870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46051DAE">
            <w:pP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w:t>
            </w:r>
          </w:p>
        </w:tc>
        <w:tc>
          <w:tcPr>
            <w:tcW w:w="1143" w:type="dxa"/>
            <w:tcBorders>
              <w:top w:val="single" w:color="auto" w:sz="4" w:space="0"/>
              <w:left w:val="single" w:color="auto" w:sz="4" w:space="0"/>
              <w:bottom w:val="single" w:color="auto" w:sz="4" w:space="0"/>
              <w:right w:val="single" w:color="auto" w:sz="4" w:space="0"/>
            </w:tcBorders>
            <w:vAlign w:val="center"/>
          </w:tcPr>
          <w:p w14:paraId="2231D123">
            <w:pP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w:t>
            </w:r>
          </w:p>
        </w:tc>
        <w:tc>
          <w:tcPr>
            <w:tcW w:w="736" w:type="dxa"/>
            <w:tcBorders>
              <w:top w:val="single" w:color="auto" w:sz="4" w:space="0"/>
              <w:left w:val="single" w:color="auto" w:sz="4" w:space="0"/>
              <w:bottom w:val="single" w:color="auto" w:sz="4" w:space="0"/>
              <w:right w:val="single" w:color="auto" w:sz="4" w:space="0"/>
            </w:tcBorders>
            <w:vAlign w:val="center"/>
          </w:tcPr>
          <w:p w14:paraId="62509B1F">
            <w:pP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w:t>
            </w:r>
          </w:p>
        </w:tc>
        <w:tc>
          <w:tcPr>
            <w:tcW w:w="1577" w:type="dxa"/>
            <w:tcBorders>
              <w:top w:val="single" w:color="auto" w:sz="4" w:space="0"/>
              <w:left w:val="single" w:color="auto" w:sz="4" w:space="0"/>
              <w:bottom w:val="single" w:color="auto" w:sz="4" w:space="0"/>
              <w:right w:val="single" w:color="auto" w:sz="4" w:space="0"/>
            </w:tcBorders>
            <w:vAlign w:val="center"/>
          </w:tcPr>
          <w:p w14:paraId="234A5693">
            <w:pP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  ……</w:t>
            </w:r>
          </w:p>
          <w:p w14:paraId="077EB6CE">
            <w:pP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  ……</w:t>
            </w:r>
          </w:p>
          <w:p w14:paraId="3D5857AD">
            <w:pP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3  ……</w:t>
            </w:r>
          </w:p>
          <w:p w14:paraId="11CB5DA8">
            <w:pP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w:t>
            </w:r>
          </w:p>
        </w:tc>
        <w:tc>
          <w:tcPr>
            <w:tcW w:w="1141" w:type="dxa"/>
            <w:tcBorders>
              <w:top w:val="single" w:color="auto" w:sz="4" w:space="0"/>
              <w:left w:val="single" w:color="auto" w:sz="4" w:space="0"/>
              <w:bottom w:val="single" w:color="auto" w:sz="4" w:space="0"/>
              <w:right w:val="single" w:color="auto" w:sz="4" w:space="0"/>
            </w:tcBorders>
            <w:vAlign w:val="center"/>
          </w:tcPr>
          <w:p w14:paraId="301E9965">
            <w:pP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w:t>
            </w:r>
          </w:p>
        </w:tc>
        <w:tc>
          <w:tcPr>
            <w:tcW w:w="658" w:type="dxa"/>
            <w:tcBorders>
              <w:top w:val="single" w:color="auto" w:sz="4" w:space="0"/>
              <w:left w:val="single" w:color="auto" w:sz="4" w:space="0"/>
              <w:bottom w:val="single" w:color="auto" w:sz="4" w:space="0"/>
              <w:right w:val="single" w:color="auto" w:sz="4" w:space="0"/>
            </w:tcBorders>
            <w:vAlign w:val="center"/>
          </w:tcPr>
          <w:p w14:paraId="5BD721D7">
            <w:pP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w:t>
            </w:r>
          </w:p>
        </w:tc>
        <w:tc>
          <w:tcPr>
            <w:tcW w:w="1147" w:type="dxa"/>
            <w:tcBorders>
              <w:top w:val="single" w:color="auto" w:sz="4" w:space="0"/>
              <w:left w:val="single" w:color="auto" w:sz="4" w:space="0"/>
              <w:bottom w:val="single" w:color="auto" w:sz="4" w:space="0"/>
              <w:right w:val="single" w:color="auto" w:sz="4" w:space="0"/>
            </w:tcBorders>
            <w:vAlign w:val="center"/>
          </w:tcPr>
          <w:p w14:paraId="799E7A5B">
            <w:pP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  ……</w:t>
            </w:r>
          </w:p>
          <w:p w14:paraId="2767AA02">
            <w:pP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  ……</w:t>
            </w:r>
          </w:p>
          <w:p w14:paraId="07C22C32">
            <w:pP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3  ……</w:t>
            </w:r>
          </w:p>
          <w:p w14:paraId="7FCB5F4A">
            <w:pP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w:t>
            </w:r>
          </w:p>
        </w:tc>
        <w:tc>
          <w:tcPr>
            <w:tcW w:w="1096" w:type="dxa"/>
            <w:tcBorders>
              <w:top w:val="single" w:color="auto" w:sz="4" w:space="0"/>
              <w:left w:val="single" w:color="auto" w:sz="4" w:space="0"/>
              <w:bottom w:val="single" w:color="auto" w:sz="4" w:space="0"/>
              <w:right w:val="single" w:color="auto" w:sz="4" w:space="0"/>
            </w:tcBorders>
            <w:vAlign w:val="center"/>
          </w:tcPr>
          <w:p w14:paraId="42357DD5">
            <w:pPr>
              <w:rPr>
                <w:rFonts w:cs="宋体" w:asciiTheme="minorEastAsia" w:hAnsiTheme="minorEastAsia" w:eastAsiaTheme="minorEastAsia"/>
                <w:color w:val="000000" w:themeColor="text1"/>
                <w:szCs w:val="21"/>
              </w:rPr>
            </w:pPr>
          </w:p>
        </w:tc>
      </w:tr>
      <w:tr w14:paraId="0D13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78D5ABAC">
            <w:pP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w:t>
            </w:r>
          </w:p>
        </w:tc>
        <w:tc>
          <w:tcPr>
            <w:tcW w:w="1143" w:type="dxa"/>
            <w:tcBorders>
              <w:top w:val="single" w:color="auto" w:sz="4" w:space="0"/>
              <w:left w:val="single" w:color="auto" w:sz="4" w:space="0"/>
              <w:bottom w:val="single" w:color="auto" w:sz="4" w:space="0"/>
              <w:right w:val="single" w:color="auto" w:sz="4" w:space="0"/>
            </w:tcBorders>
            <w:vAlign w:val="center"/>
          </w:tcPr>
          <w:p w14:paraId="0AD74FD8">
            <w:pPr>
              <w:rPr>
                <w:rFonts w:cs="宋体" w:asciiTheme="minorEastAsia" w:hAnsiTheme="minorEastAsia" w:eastAsiaTheme="minorEastAsia"/>
                <w:color w:val="000000" w:themeColor="text1"/>
                <w:szCs w:val="21"/>
              </w:rPr>
            </w:pPr>
          </w:p>
        </w:tc>
        <w:tc>
          <w:tcPr>
            <w:tcW w:w="736" w:type="dxa"/>
            <w:tcBorders>
              <w:top w:val="single" w:color="auto" w:sz="4" w:space="0"/>
              <w:left w:val="single" w:color="auto" w:sz="4" w:space="0"/>
              <w:bottom w:val="single" w:color="auto" w:sz="4" w:space="0"/>
              <w:right w:val="single" w:color="auto" w:sz="4" w:space="0"/>
            </w:tcBorders>
            <w:vAlign w:val="center"/>
          </w:tcPr>
          <w:p w14:paraId="08C1CB5D">
            <w:pPr>
              <w:rPr>
                <w:rFonts w:cs="宋体" w:asciiTheme="minorEastAsia" w:hAnsiTheme="minorEastAsia" w:eastAsiaTheme="minorEastAsia"/>
                <w:color w:val="000000" w:themeColor="text1"/>
                <w:szCs w:val="21"/>
              </w:rPr>
            </w:pPr>
          </w:p>
        </w:tc>
        <w:tc>
          <w:tcPr>
            <w:tcW w:w="1577" w:type="dxa"/>
            <w:tcBorders>
              <w:top w:val="single" w:color="auto" w:sz="4" w:space="0"/>
              <w:left w:val="single" w:color="auto" w:sz="4" w:space="0"/>
              <w:bottom w:val="single" w:color="auto" w:sz="4" w:space="0"/>
              <w:right w:val="single" w:color="auto" w:sz="4" w:space="0"/>
            </w:tcBorders>
            <w:vAlign w:val="center"/>
          </w:tcPr>
          <w:p w14:paraId="613786C5">
            <w:pPr>
              <w:rPr>
                <w:rFonts w:cs="宋体" w:asciiTheme="minorEastAsia" w:hAnsiTheme="minorEastAsia" w:eastAsiaTheme="minorEastAsia"/>
                <w:color w:val="000000" w:themeColor="text1"/>
                <w:szCs w:val="21"/>
              </w:rPr>
            </w:pPr>
          </w:p>
        </w:tc>
        <w:tc>
          <w:tcPr>
            <w:tcW w:w="1141" w:type="dxa"/>
            <w:tcBorders>
              <w:top w:val="single" w:color="auto" w:sz="4" w:space="0"/>
              <w:left w:val="single" w:color="auto" w:sz="4" w:space="0"/>
              <w:bottom w:val="single" w:color="auto" w:sz="4" w:space="0"/>
              <w:right w:val="single" w:color="auto" w:sz="4" w:space="0"/>
            </w:tcBorders>
            <w:vAlign w:val="center"/>
          </w:tcPr>
          <w:p w14:paraId="7968065B">
            <w:pPr>
              <w:rPr>
                <w:rFonts w:cs="宋体" w:asciiTheme="minorEastAsia" w:hAnsiTheme="minorEastAsia" w:eastAsiaTheme="minorEastAsia"/>
                <w:color w:val="000000" w:themeColor="text1"/>
                <w:szCs w:val="21"/>
              </w:rPr>
            </w:pPr>
          </w:p>
        </w:tc>
        <w:tc>
          <w:tcPr>
            <w:tcW w:w="658" w:type="dxa"/>
            <w:tcBorders>
              <w:top w:val="single" w:color="auto" w:sz="4" w:space="0"/>
              <w:left w:val="single" w:color="auto" w:sz="4" w:space="0"/>
              <w:bottom w:val="single" w:color="auto" w:sz="4" w:space="0"/>
              <w:right w:val="single" w:color="auto" w:sz="4" w:space="0"/>
            </w:tcBorders>
            <w:vAlign w:val="center"/>
          </w:tcPr>
          <w:p w14:paraId="045B7F6F">
            <w:pPr>
              <w:rPr>
                <w:rFonts w:cs="宋体" w:asciiTheme="minorEastAsia" w:hAnsiTheme="minorEastAsia" w:eastAsiaTheme="minorEastAsia"/>
                <w:color w:val="000000" w:themeColor="text1"/>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083E6C73">
            <w:pPr>
              <w:rPr>
                <w:rFonts w:cs="宋体" w:asciiTheme="minorEastAsia" w:hAnsiTheme="minorEastAsia" w:eastAsiaTheme="minorEastAsia"/>
                <w:color w:val="000000" w:themeColor="text1"/>
                <w:szCs w:val="21"/>
              </w:rPr>
            </w:pPr>
          </w:p>
        </w:tc>
        <w:tc>
          <w:tcPr>
            <w:tcW w:w="1096" w:type="dxa"/>
            <w:tcBorders>
              <w:top w:val="single" w:color="auto" w:sz="4" w:space="0"/>
              <w:left w:val="single" w:color="auto" w:sz="4" w:space="0"/>
              <w:bottom w:val="single" w:color="auto" w:sz="4" w:space="0"/>
              <w:right w:val="single" w:color="auto" w:sz="4" w:space="0"/>
            </w:tcBorders>
            <w:vAlign w:val="center"/>
          </w:tcPr>
          <w:p w14:paraId="4BC7533E">
            <w:pPr>
              <w:rPr>
                <w:rFonts w:cs="宋体" w:asciiTheme="minorEastAsia" w:hAnsiTheme="minorEastAsia" w:eastAsiaTheme="minorEastAsia"/>
                <w:color w:val="000000" w:themeColor="text1"/>
                <w:szCs w:val="21"/>
              </w:rPr>
            </w:pPr>
          </w:p>
        </w:tc>
      </w:tr>
    </w:tbl>
    <w:p w14:paraId="2CEF815A">
      <w:pPr>
        <w:pStyle w:val="15"/>
        <w:spacing w:after="0" w:line="360" w:lineRule="auto"/>
        <w:ind w:firstLine="480"/>
        <w:contextualSpacing/>
        <w:rPr>
          <w:rFonts w:cs="宋体" w:asciiTheme="minorEastAsia" w:hAnsiTheme="minorEastAsia" w:eastAsiaTheme="minorEastAsia"/>
          <w:color w:val="000000" w:themeColor="text1"/>
          <w:kern w:val="0"/>
          <w:sz w:val="24"/>
          <w:szCs w:val="24"/>
        </w:rPr>
      </w:pPr>
      <w:r>
        <w:rPr>
          <w:rFonts w:hint="eastAsia" w:cs="宋体" w:asciiTheme="minorEastAsia" w:hAnsiTheme="minorEastAsia" w:eastAsiaTheme="minorEastAsia"/>
          <w:color w:val="000000" w:themeColor="text1"/>
          <w:kern w:val="0"/>
          <w:sz w:val="24"/>
          <w:szCs w:val="24"/>
        </w:rPr>
        <w:t>注：</w:t>
      </w:r>
    </w:p>
    <w:p w14:paraId="67409E1A">
      <w:pPr>
        <w:pStyle w:val="15"/>
        <w:spacing w:after="0" w:line="360" w:lineRule="auto"/>
        <w:contextualSpacing/>
        <w:rPr>
          <w:rFonts w:cs="宋体" w:asciiTheme="minorEastAsia" w:hAnsiTheme="minorEastAsia" w:eastAsiaTheme="minorEastAsia"/>
          <w:color w:val="000000" w:themeColor="text1"/>
          <w:kern w:val="0"/>
          <w:sz w:val="21"/>
          <w:szCs w:val="21"/>
        </w:rPr>
      </w:pPr>
      <w:r>
        <w:rPr>
          <w:rFonts w:hint="eastAsia" w:cs="宋体" w:asciiTheme="minorEastAsia" w:hAnsiTheme="minorEastAsia" w:eastAsiaTheme="minorEastAsia"/>
          <w:color w:val="000000" w:themeColor="text1"/>
          <w:kern w:val="0"/>
          <w:sz w:val="21"/>
          <w:szCs w:val="21"/>
        </w:rPr>
        <w:t>注：</w:t>
      </w:r>
    </w:p>
    <w:p w14:paraId="00D6D5D2">
      <w:pPr>
        <w:pStyle w:val="15"/>
        <w:spacing w:after="0" w:line="360" w:lineRule="auto"/>
        <w:contextualSpacing/>
        <w:rPr>
          <w:rFonts w:cs="宋体" w:asciiTheme="minorEastAsia" w:hAnsiTheme="minorEastAsia" w:eastAsiaTheme="minorEastAsia"/>
          <w:color w:val="000000" w:themeColor="text1"/>
          <w:kern w:val="0"/>
          <w:sz w:val="21"/>
          <w:szCs w:val="21"/>
        </w:rPr>
      </w:pPr>
      <w:r>
        <w:rPr>
          <w:rFonts w:hint="eastAsia" w:cs="宋体" w:asciiTheme="minorEastAsia" w:hAnsiTheme="minorEastAsia" w:eastAsiaTheme="minorEastAsia"/>
          <w:color w:val="000000" w:themeColor="text1"/>
          <w:kern w:val="0"/>
          <w:sz w:val="21"/>
          <w:szCs w:val="21"/>
        </w:rPr>
        <w:t>1.说明：应对照磋商文件“第二章”中“服务需求一览表”的采购清单及技术参数条款逐条作出明确响应，并作出偏离说明。</w:t>
      </w:r>
    </w:p>
    <w:p w14:paraId="1926B534">
      <w:pPr>
        <w:pStyle w:val="17"/>
        <w:spacing w:line="400" w:lineRule="exact"/>
        <w:ind w:firstLine="0" w:firstLineChars="0"/>
        <w:rPr>
          <w:rFonts w:cs="宋体"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sz w:val="21"/>
          <w:szCs w:val="21"/>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7EB1710E">
      <w:pPr>
        <w:spacing w:line="400" w:lineRule="exac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3.表格内容均需按要求填写并盖章，不得留空，否则按竞标无效处理。</w:t>
      </w:r>
    </w:p>
    <w:p w14:paraId="7D2D4CEF">
      <w:pPr>
        <w:pStyle w:val="21"/>
        <w:spacing w:line="400" w:lineRule="exact"/>
        <w:ind w:firstLine="420"/>
        <w:rPr>
          <w:rFonts w:cs="宋体" w:asciiTheme="minorEastAsia" w:hAnsiTheme="minorEastAsia" w:eastAsiaTheme="minorEastAsia"/>
          <w:color w:val="000000" w:themeColor="text1"/>
          <w:sz w:val="21"/>
        </w:rPr>
      </w:pPr>
      <w:r>
        <w:rPr>
          <w:rFonts w:hint="eastAsia" w:cs="宋体" w:asciiTheme="minorEastAsia" w:hAnsiTheme="minorEastAsia" w:eastAsiaTheme="minorEastAsia"/>
          <w:color w:val="000000" w:themeColor="text1"/>
          <w:sz w:val="21"/>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58634002">
      <w:pPr>
        <w:pStyle w:val="17"/>
        <w:spacing w:line="360" w:lineRule="auto"/>
        <w:ind w:firstLine="0" w:firstLineChars="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1"/>
          <w:szCs w:val="21"/>
        </w:rPr>
        <w:t>5. 如技术偏离表中的竞标响应与佐证材料不一致的，以佐证材料为准。</w:t>
      </w:r>
    </w:p>
    <w:p w14:paraId="7619FE5D">
      <w:pPr>
        <w:snapToGrid w:val="0"/>
        <w:spacing w:line="360" w:lineRule="auto"/>
        <w:ind w:firstLine="602" w:firstLineChars="200"/>
        <w:rPr>
          <w:rFonts w:cs="宋体" w:asciiTheme="minorEastAsia" w:hAnsiTheme="minorEastAsia" w:eastAsiaTheme="minorEastAsia"/>
          <w:b/>
          <w:color w:val="000000" w:themeColor="text1"/>
          <w:sz w:val="30"/>
          <w:szCs w:val="30"/>
        </w:rPr>
      </w:pPr>
    </w:p>
    <w:p w14:paraId="6FA417DF">
      <w:pPr>
        <w:autoSpaceDE w:val="0"/>
        <w:autoSpaceDN w:val="0"/>
        <w:spacing w:line="360" w:lineRule="auto"/>
        <w:ind w:left="4335" w:leftChars="1950" w:hanging="240" w:hangingChars="1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供应商名称（电子签章）：</w:t>
      </w:r>
    </w:p>
    <w:p w14:paraId="40528245">
      <w:pPr>
        <w:autoSpaceDE w:val="0"/>
        <w:autoSpaceDN w:val="0"/>
        <w:spacing w:line="360" w:lineRule="auto"/>
        <w:ind w:firstLine="6480" w:firstLineChars="2700"/>
        <w:rPr>
          <w:rFonts w:cs="宋体" w:asciiTheme="minorEastAsia" w:hAnsiTheme="minorEastAsia" w:eastAsiaTheme="minorEastAsia"/>
          <w:b/>
          <w:bCs/>
          <w:color w:val="000000" w:themeColor="text1"/>
          <w:sz w:val="24"/>
        </w:rPr>
      </w:pPr>
      <w:r>
        <w:rPr>
          <w:rFonts w:hint="eastAsia" w:cs="宋体" w:asciiTheme="minorEastAsia" w:hAnsiTheme="minorEastAsia" w:eastAsiaTheme="minorEastAsia"/>
          <w:color w:val="000000" w:themeColor="text1"/>
          <w:kern w:val="0"/>
          <w:sz w:val="24"/>
          <w:lang w:val="zh-CN"/>
        </w:rPr>
        <w:t>日期：  年  月   日</w:t>
      </w:r>
    </w:p>
    <w:p w14:paraId="3FCBD963">
      <w:pPr>
        <w:adjustRightInd w:val="0"/>
        <w:snapToGrid w:val="0"/>
        <w:spacing w:line="520" w:lineRule="exact"/>
        <w:ind w:firstLine="880"/>
        <w:jc w:val="center"/>
        <w:rPr>
          <w:rFonts w:cs="宋体" w:asciiTheme="minorEastAsia" w:hAnsiTheme="minorEastAsia" w:eastAsiaTheme="minorEastAsia"/>
          <w:bCs/>
          <w:color w:val="000000" w:themeColor="text1"/>
          <w:sz w:val="44"/>
          <w:szCs w:val="44"/>
        </w:rPr>
      </w:pPr>
    </w:p>
    <w:p w14:paraId="5F085A84">
      <w:pPr>
        <w:pStyle w:val="49"/>
        <w:rPr>
          <w:rFonts w:cs="宋体" w:asciiTheme="minorEastAsia" w:hAnsiTheme="minorEastAsia" w:eastAsiaTheme="minorEastAsia"/>
          <w:color w:val="000000" w:themeColor="text1"/>
        </w:rPr>
      </w:pPr>
    </w:p>
    <w:p w14:paraId="21DE494B">
      <w:pPr>
        <w:snapToGrid w:val="0"/>
        <w:spacing w:line="360" w:lineRule="auto"/>
        <w:ind w:firstLine="602" w:firstLineChars="200"/>
        <w:rPr>
          <w:rFonts w:cs="宋体" w:asciiTheme="minorEastAsia" w:hAnsiTheme="minorEastAsia" w:eastAsiaTheme="minorEastAsia"/>
          <w:b/>
          <w:color w:val="000000" w:themeColor="text1"/>
          <w:sz w:val="30"/>
          <w:szCs w:val="30"/>
        </w:rPr>
      </w:pPr>
    </w:p>
    <w:p w14:paraId="1A2CB98A">
      <w:pPr>
        <w:snapToGrid w:val="0"/>
        <w:spacing w:line="360" w:lineRule="auto"/>
        <w:ind w:firstLine="602" w:firstLineChars="200"/>
        <w:rPr>
          <w:rFonts w:cs="宋体" w:asciiTheme="minorEastAsia" w:hAnsiTheme="minorEastAsia" w:eastAsiaTheme="minorEastAsia"/>
          <w:b/>
          <w:color w:val="000000" w:themeColor="text1"/>
          <w:sz w:val="30"/>
          <w:szCs w:val="30"/>
        </w:rPr>
      </w:pPr>
      <w:r>
        <w:rPr>
          <w:rFonts w:hint="eastAsia" w:cs="宋体" w:asciiTheme="minorEastAsia" w:hAnsiTheme="minorEastAsia" w:eastAsiaTheme="minorEastAsia"/>
          <w:b/>
          <w:color w:val="000000" w:themeColor="text1"/>
          <w:sz w:val="30"/>
          <w:szCs w:val="30"/>
        </w:rPr>
        <w:t>八、施工组织设计</w:t>
      </w:r>
    </w:p>
    <w:p w14:paraId="363B76F5">
      <w:pPr>
        <w:autoSpaceDE w:val="0"/>
        <w:autoSpaceDN w:val="0"/>
        <w:spacing w:line="360" w:lineRule="auto"/>
        <w:ind w:firstLine="480"/>
        <w:jc w:val="center"/>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（由供应商根据采购需求及采购文件要求编制）</w:t>
      </w:r>
    </w:p>
    <w:p w14:paraId="066CC770">
      <w:pPr>
        <w:spacing w:line="500" w:lineRule="exact"/>
        <w:ind w:firstLine="640"/>
        <w:rPr>
          <w:rFonts w:cs="宋体" w:asciiTheme="minorEastAsia" w:hAnsiTheme="minorEastAsia" w:eastAsiaTheme="minorEastAsia"/>
          <w:color w:val="000000" w:themeColor="text1"/>
          <w:sz w:val="32"/>
          <w:szCs w:val="32"/>
        </w:rPr>
      </w:pPr>
    </w:p>
    <w:p w14:paraId="3482B3BD">
      <w:pPr>
        <w:autoSpaceDE w:val="0"/>
        <w:autoSpaceDN w:val="0"/>
        <w:spacing w:line="360" w:lineRule="auto"/>
        <w:ind w:left="4335" w:leftChars="1950" w:hanging="240" w:hangingChars="1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供应商名称（电子签章）：</w:t>
      </w:r>
    </w:p>
    <w:p w14:paraId="432EF045">
      <w:pPr>
        <w:autoSpaceDE w:val="0"/>
        <w:autoSpaceDN w:val="0"/>
        <w:spacing w:line="360" w:lineRule="auto"/>
        <w:ind w:firstLine="6480" w:firstLineChars="2700"/>
        <w:rPr>
          <w:rFonts w:cs="宋体" w:asciiTheme="minorEastAsia" w:hAnsiTheme="minorEastAsia" w:eastAsiaTheme="minorEastAsia"/>
          <w:b/>
          <w:bCs/>
          <w:color w:val="000000" w:themeColor="text1"/>
          <w:sz w:val="24"/>
        </w:rPr>
      </w:pPr>
      <w:r>
        <w:rPr>
          <w:rFonts w:hint="eastAsia" w:cs="宋体" w:asciiTheme="minorEastAsia" w:hAnsiTheme="minorEastAsia" w:eastAsiaTheme="minorEastAsia"/>
          <w:color w:val="000000" w:themeColor="text1"/>
          <w:kern w:val="0"/>
          <w:sz w:val="24"/>
          <w:lang w:val="zh-CN"/>
        </w:rPr>
        <w:t>日期：  年  月   日</w:t>
      </w:r>
    </w:p>
    <w:p w14:paraId="13DAE311">
      <w:pPr>
        <w:spacing w:line="500" w:lineRule="exact"/>
        <w:ind w:firstLine="640"/>
        <w:rPr>
          <w:rFonts w:cs="宋体" w:asciiTheme="minorEastAsia" w:hAnsiTheme="minorEastAsia" w:eastAsiaTheme="minorEastAsia"/>
          <w:color w:val="000000" w:themeColor="text1"/>
          <w:sz w:val="32"/>
          <w:szCs w:val="32"/>
        </w:rPr>
      </w:pPr>
    </w:p>
    <w:p w14:paraId="1D8F447A">
      <w:pPr>
        <w:snapToGrid w:val="0"/>
        <w:spacing w:line="360" w:lineRule="auto"/>
        <w:ind w:firstLine="6120" w:firstLineChars="2550"/>
        <w:rPr>
          <w:rFonts w:cs="宋体" w:asciiTheme="minorEastAsia" w:hAnsiTheme="minorEastAsia" w:eastAsiaTheme="minorEastAsia"/>
          <w:color w:val="000000" w:themeColor="text1"/>
          <w:kern w:val="0"/>
          <w:sz w:val="24"/>
          <w:lang w:val="zh-CN"/>
        </w:rPr>
      </w:pPr>
    </w:p>
    <w:p w14:paraId="3AAD1411">
      <w:pPr>
        <w:snapToGrid w:val="0"/>
        <w:spacing w:line="360" w:lineRule="auto"/>
        <w:ind w:firstLine="602" w:firstLineChars="200"/>
        <w:rPr>
          <w:rFonts w:cs="宋体" w:asciiTheme="minorEastAsia" w:hAnsiTheme="minorEastAsia" w:eastAsiaTheme="minorEastAsia"/>
          <w:b/>
          <w:color w:val="000000" w:themeColor="text1"/>
          <w:sz w:val="30"/>
          <w:szCs w:val="30"/>
        </w:rPr>
      </w:pPr>
    </w:p>
    <w:p w14:paraId="65B70C2A">
      <w:pPr>
        <w:snapToGrid w:val="0"/>
        <w:spacing w:line="360" w:lineRule="auto"/>
        <w:ind w:firstLine="602" w:firstLineChars="200"/>
        <w:rPr>
          <w:rFonts w:cs="宋体" w:asciiTheme="minorEastAsia" w:hAnsiTheme="minorEastAsia" w:eastAsiaTheme="minorEastAsia"/>
          <w:b/>
          <w:color w:val="000000" w:themeColor="text1"/>
          <w:sz w:val="30"/>
          <w:szCs w:val="30"/>
        </w:rPr>
      </w:pPr>
      <w:r>
        <w:rPr>
          <w:rFonts w:hint="eastAsia" w:cs="宋体" w:asciiTheme="minorEastAsia" w:hAnsiTheme="minorEastAsia" w:eastAsiaTheme="minorEastAsia"/>
          <w:b/>
          <w:color w:val="000000" w:themeColor="text1"/>
          <w:sz w:val="30"/>
          <w:szCs w:val="30"/>
        </w:rPr>
        <w:t>九、项目实施人员一览表</w:t>
      </w:r>
    </w:p>
    <w:p w14:paraId="47A6C0AE">
      <w:pPr>
        <w:spacing w:line="360" w:lineRule="auto"/>
        <w:ind w:firstLine="480"/>
        <w:jc w:val="center"/>
        <w:rPr>
          <w:rFonts w:cs="宋体" w:asciiTheme="minorEastAsia" w:hAnsiTheme="minorEastAsia" w:eastAsiaTheme="minorEastAsia"/>
          <w:b/>
          <w:bCs/>
          <w:color w:val="000000" w:themeColor="text1"/>
          <w:sz w:val="24"/>
        </w:rPr>
      </w:pPr>
      <w:r>
        <w:rPr>
          <w:rFonts w:hint="eastAsia" w:cs="宋体" w:asciiTheme="minorEastAsia" w:hAnsiTheme="minorEastAsia" w:eastAsiaTheme="minorEastAsia"/>
          <w:color w:val="000000" w:themeColor="text1"/>
          <w:sz w:val="24"/>
        </w:rPr>
        <w:t>（由供应商根据采购需求及采购文件要求编制）</w:t>
      </w:r>
    </w:p>
    <w:p w14:paraId="04C513F6">
      <w:pPr>
        <w:autoSpaceDE w:val="0"/>
        <w:autoSpaceDN w:val="0"/>
        <w:spacing w:line="360" w:lineRule="auto"/>
        <w:ind w:firstLine="6480" w:firstLineChars="2700"/>
        <w:rPr>
          <w:rFonts w:cs="宋体" w:asciiTheme="minorEastAsia" w:hAnsiTheme="minorEastAsia" w:eastAsiaTheme="minorEastAsia"/>
          <w:color w:val="000000" w:themeColor="text1"/>
          <w:kern w:val="0"/>
          <w:sz w:val="24"/>
          <w:lang w:val="zh-CN"/>
        </w:rPr>
      </w:pPr>
    </w:p>
    <w:p w14:paraId="284DC3C4">
      <w:pPr>
        <w:autoSpaceDE w:val="0"/>
        <w:autoSpaceDN w:val="0"/>
        <w:spacing w:line="360" w:lineRule="auto"/>
        <w:ind w:left="4335" w:leftChars="1950" w:hanging="240" w:hangingChars="1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供应商名称（电子签章）：</w:t>
      </w:r>
    </w:p>
    <w:p w14:paraId="6D590A29">
      <w:pPr>
        <w:autoSpaceDE w:val="0"/>
        <w:autoSpaceDN w:val="0"/>
        <w:spacing w:line="360" w:lineRule="auto"/>
        <w:ind w:firstLine="6480" w:firstLineChars="2700"/>
        <w:rPr>
          <w:rFonts w:cs="宋体" w:asciiTheme="minorEastAsia" w:hAnsiTheme="minorEastAsia" w:eastAsiaTheme="minorEastAsia"/>
          <w:b/>
          <w:bCs/>
          <w:color w:val="000000" w:themeColor="text1"/>
          <w:sz w:val="24"/>
        </w:rPr>
      </w:pPr>
      <w:r>
        <w:rPr>
          <w:rFonts w:hint="eastAsia" w:cs="宋体" w:asciiTheme="minorEastAsia" w:hAnsiTheme="minorEastAsia" w:eastAsiaTheme="minorEastAsia"/>
          <w:color w:val="000000" w:themeColor="text1"/>
          <w:kern w:val="0"/>
          <w:sz w:val="24"/>
          <w:lang w:val="zh-CN"/>
        </w:rPr>
        <w:t>日期：  年  月   日</w:t>
      </w:r>
    </w:p>
    <w:p w14:paraId="1277A699">
      <w:pPr>
        <w:autoSpaceDE w:val="0"/>
        <w:autoSpaceDN w:val="0"/>
        <w:spacing w:line="360" w:lineRule="auto"/>
        <w:ind w:firstLine="6480" w:firstLineChars="2700"/>
        <w:rPr>
          <w:rFonts w:cs="宋体" w:asciiTheme="minorEastAsia" w:hAnsiTheme="minorEastAsia" w:eastAsiaTheme="minorEastAsia"/>
          <w:color w:val="000000" w:themeColor="text1"/>
          <w:kern w:val="0"/>
          <w:sz w:val="24"/>
          <w:lang w:val="zh-CN"/>
        </w:rPr>
      </w:pPr>
    </w:p>
    <w:p w14:paraId="44C5111C">
      <w:pPr>
        <w:snapToGrid w:val="0"/>
        <w:spacing w:line="360" w:lineRule="auto"/>
        <w:ind w:firstLine="602" w:firstLineChars="200"/>
        <w:rPr>
          <w:rFonts w:cs="宋体" w:asciiTheme="minorEastAsia" w:hAnsiTheme="minorEastAsia" w:eastAsiaTheme="minorEastAsia"/>
          <w:b/>
          <w:color w:val="000000" w:themeColor="text1"/>
          <w:sz w:val="30"/>
          <w:szCs w:val="30"/>
        </w:rPr>
      </w:pPr>
      <w:r>
        <w:rPr>
          <w:rFonts w:hint="eastAsia" w:cs="宋体" w:asciiTheme="minorEastAsia" w:hAnsiTheme="minorEastAsia" w:eastAsiaTheme="minorEastAsia"/>
          <w:b/>
          <w:color w:val="000000" w:themeColor="text1"/>
          <w:sz w:val="30"/>
          <w:szCs w:val="30"/>
        </w:rPr>
        <w:t>十、服务需求、商务条款要求提供的其他材料</w:t>
      </w:r>
    </w:p>
    <w:p w14:paraId="3E18F5C3">
      <w:pPr>
        <w:autoSpaceDE w:val="0"/>
        <w:autoSpaceDN w:val="0"/>
        <w:spacing w:line="360" w:lineRule="auto"/>
        <w:ind w:left="4335" w:leftChars="1950" w:hanging="240" w:hangingChars="100"/>
        <w:rPr>
          <w:rFonts w:cs="宋体" w:asciiTheme="minorEastAsia" w:hAnsiTheme="minorEastAsia" w:eastAsiaTheme="minorEastAsia"/>
          <w:color w:val="000000" w:themeColor="text1"/>
          <w:kern w:val="0"/>
          <w:sz w:val="24"/>
        </w:rPr>
      </w:pPr>
    </w:p>
    <w:p w14:paraId="17E5D5B1">
      <w:pPr>
        <w:autoSpaceDE w:val="0"/>
        <w:autoSpaceDN w:val="0"/>
        <w:spacing w:line="360" w:lineRule="auto"/>
        <w:ind w:left="4335" w:leftChars="1950" w:hanging="240" w:hangingChars="1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供应商名称（电子签章）：</w:t>
      </w:r>
    </w:p>
    <w:p w14:paraId="6AFFFC80">
      <w:pPr>
        <w:autoSpaceDE w:val="0"/>
        <w:autoSpaceDN w:val="0"/>
        <w:spacing w:line="360" w:lineRule="auto"/>
        <w:ind w:firstLine="6480" w:firstLineChars="2700"/>
        <w:rPr>
          <w:rFonts w:cs="宋体" w:asciiTheme="minorEastAsia" w:hAnsiTheme="minorEastAsia" w:eastAsiaTheme="minorEastAsia"/>
          <w:color w:val="000000" w:themeColor="text1"/>
          <w:kern w:val="0"/>
          <w:sz w:val="24"/>
          <w:lang w:val="zh-CN"/>
        </w:rPr>
      </w:pPr>
      <w:r>
        <w:rPr>
          <w:rFonts w:hint="eastAsia" w:cs="宋体" w:asciiTheme="minorEastAsia" w:hAnsiTheme="minorEastAsia" w:eastAsiaTheme="minorEastAsia"/>
          <w:color w:val="000000" w:themeColor="text1"/>
          <w:kern w:val="0"/>
          <w:sz w:val="24"/>
          <w:lang w:val="zh-CN"/>
        </w:rPr>
        <w:t>日期：  年  月   日</w:t>
      </w:r>
    </w:p>
    <w:p w14:paraId="041F66C6">
      <w:pPr>
        <w:widowControl/>
        <w:spacing w:line="360" w:lineRule="auto"/>
        <w:ind w:firstLine="482"/>
        <w:jc w:val="left"/>
        <w:rPr>
          <w:rFonts w:cs="宋体" w:asciiTheme="minorEastAsia" w:hAnsiTheme="minorEastAsia" w:eastAsiaTheme="minorEastAsia"/>
          <w:b/>
          <w:bCs/>
          <w:color w:val="000000" w:themeColor="text1"/>
          <w:sz w:val="24"/>
        </w:rPr>
        <w:sectPr>
          <w:pgSz w:w="11910" w:h="16840"/>
          <w:pgMar w:top="1304" w:right="1304" w:bottom="1304" w:left="1304" w:header="720" w:footer="720" w:gutter="0"/>
          <w:cols w:space="720" w:num="1"/>
        </w:sectPr>
      </w:pPr>
    </w:p>
    <w:p w14:paraId="41096518">
      <w:pPr>
        <w:autoSpaceDE w:val="0"/>
        <w:autoSpaceDN w:val="0"/>
        <w:spacing w:line="360" w:lineRule="auto"/>
        <w:ind w:firstLine="6505" w:firstLineChars="2700"/>
        <w:rPr>
          <w:rFonts w:cs="宋体" w:asciiTheme="minorEastAsia" w:hAnsiTheme="minorEastAsia" w:eastAsiaTheme="minorEastAsia"/>
          <w:b/>
          <w:bCs/>
          <w:color w:val="000000" w:themeColor="text1"/>
          <w:sz w:val="24"/>
        </w:rPr>
      </w:pPr>
    </w:p>
    <w:p w14:paraId="5CCC79C2">
      <w:pPr>
        <w:pStyle w:val="3"/>
        <w:ind w:firstLine="643"/>
        <w:jc w:val="center"/>
        <w:rPr>
          <w:rFonts w:cs="宋体" w:asciiTheme="minorEastAsia" w:hAnsiTheme="minorEastAsia" w:eastAsiaTheme="minorEastAsia"/>
          <w:color w:val="000000" w:themeColor="text1"/>
        </w:rPr>
      </w:pPr>
      <w:bookmarkStart w:id="85" w:name="_Toc80205941"/>
      <w:bookmarkStart w:id="86" w:name="_Toc213860817"/>
      <w:r>
        <w:rPr>
          <w:rFonts w:hint="eastAsia" w:cs="宋体" w:asciiTheme="minorEastAsia" w:hAnsiTheme="minorEastAsia" w:eastAsiaTheme="minorEastAsia"/>
          <w:color w:val="000000" w:themeColor="text1"/>
        </w:rPr>
        <w:t>第四节 报价文件格式</w:t>
      </w:r>
      <w:bookmarkEnd w:id="85"/>
      <w:bookmarkEnd w:id="86"/>
    </w:p>
    <w:p w14:paraId="7B76D3B6">
      <w:pPr>
        <w:snapToGrid w:val="0"/>
        <w:spacing w:beforeLines="50" w:after="50"/>
        <w:rPr>
          <w:rFonts w:cs="宋体" w:asciiTheme="minorEastAsia" w:hAnsiTheme="minorEastAsia" w:eastAsiaTheme="minorEastAsia"/>
          <w:bCs/>
          <w:color w:val="000000" w:themeColor="text1"/>
          <w:sz w:val="32"/>
          <w:szCs w:val="20"/>
        </w:rPr>
      </w:pPr>
      <w:r>
        <w:rPr>
          <w:rFonts w:hint="eastAsia" w:cs="宋体" w:asciiTheme="minorEastAsia" w:hAnsiTheme="minorEastAsia" w:eastAsiaTheme="minorEastAsia"/>
          <w:bCs/>
          <w:color w:val="000000" w:themeColor="text1"/>
        </w:rPr>
        <w:t>全流程电子文件</w:t>
      </w:r>
    </w:p>
    <w:p w14:paraId="04CB0A5D">
      <w:pPr>
        <w:snapToGrid w:val="0"/>
        <w:spacing w:beforeLines="50" w:after="50"/>
        <w:ind w:firstLine="480"/>
        <w:rPr>
          <w:rFonts w:cs="宋体" w:asciiTheme="minorEastAsia" w:hAnsiTheme="minorEastAsia" w:eastAsiaTheme="minorEastAsia"/>
          <w:color w:val="000000" w:themeColor="text1"/>
          <w:sz w:val="24"/>
          <w:szCs w:val="20"/>
        </w:rPr>
      </w:pPr>
    </w:p>
    <w:p w14:paraId="3CF6DCC8">
      <w:pPr>
        <w:snapToGrid w:val="0"/>
        <w:spacing w:beforeLines="50" w:after="50"/>
        <w:ind w:firstLine="480"/>
        <w:rPr>
          <w:rFonts w:cs="宋体" w:asciiTheme="minorEastAsia" w:hAnsiTheme="minorEastAsia" w:eastAsiaTheme="minorEastAsia"/>
          <w:color w:val="000000" w:themeColor="text1"/>
          <w:sz w:val="24"/>
          <w:szCs w:val="20"/>
        </w:rPr>
      </w:pPr>
    </w:p>
    <w:p w14:paraId="6162C06B">
      <w:pPr>
        <w:snapToGrid w:val="0"/>
        <w:spacing w:beforeLines="50" w:after="50"/>
        <w:ind w:firstLine="480"/>
        <w:rPr>
          <w:rFonts w:cs="宋体" w:asciiTheme="minorEastAsia" w:hAnsiTheme="minorEastAsia" w:eastAsiaTheme="minorEastAsia"/>
          <w:color w:val="000000" w:themeColor="text1"/>
          <w:sz w:val="24"/>
          <w:szCs w:val="20"/>
        </w:rPr>
      </w:pPr>
    </w:p>
    <w:p w14:paraId="45C287E5">
      <w:pPr>
        <w:snapToGrid w:val="0"/>
        <w:spacing w:beforeLines="50" w:after="50"/>
        <w:ind w:firstLine="880"/>
        <w:jc w:val="center"/>
        <w:rPr>
          <w:rFonts w:cs="宋体" w:asciiTheme="minorEastAsia" w:hAnsiTheme="minorEastAsia" w:eastAsiaTheme="minorEastAsia"/>
          <w:bCs/>
          <w:color w:val="000000" w:themeColor="text1"/>
          <w:sz w:val="44"/>
          <w:szCs w:val="44"/>
        </w:rPr>
      </w:pPr>
      <w:r>
        <w:rPr>
          <w:rFonts w:hint="eastAsia" w:cs="宋体" w:asciiTheme="minorEastAsia" w:hAnsiTheme="minorEastAsia" w:eastAsiaTheme="minorEastAsia"/>
          <w:bCs/>
          <w:color w:val="000000" w:themeColor="text1"/>
          <w:sz w:val="44"/>
          <w:szCs w:val="44"/>
        </w:rPr>
        <w:t>报  价  文  件（封面）</w:t>
      </w:r>
    </w:p>
    <w:p w14:paraId="404E1575">
      <w:pPr>
        <w:snapToGrid w:val="0"/>
        <w:spacing w:beforeLines="50" w:after="50"/>
        <w:ind w:firstLine="480"/>
        <w:rPr>
          <w:rFonts w:cs="宋体" w:asciiTheme="minorEastAsia" w:hAnsiTheme="minorEastAsia" w:eastAsiaTheme="minorEastAsia"/>
          <w:bCs/>
          <w:color w:val="000000" w:themeColor="text1"/>
          <w:sz w:val="24"/>
          <w:szCs w:val="20"/>
        </w:rPr>
      </w:pPr>
    </w:p>
    <w:p w14:paraId="2995494D">
      <w:pPr>
        <w:snapToGrid w:val="0"/>
        <w:spacing w:beforeLines="50" w:after="50"/>
        <w:ind w:firstLine="480"/>
        <w:rPr>
          <w:rFonts w:cs="宋体" w:asciiTheme="minorEastAsia" w:hAnsiTheme="minorEastAsia" w:eastAsiaTheme="minorEastAsia"/>
          <w:bCs/>
          <w:color w:val="000000" w:themeColor="text1"/>
          <w:sz w:val="24"/>
          <w:szCs w:val="20"/>
        </w:rPr>
      </w:pPr>
    </w:p>
    <w:p w14:paraId="77A29EB0">
      <w:pPr>
        <w:snapToGrid w:val="0"/>
        <w:spacing w:beforeLines="50" w:after="50"/>
        <w:ind w:firstLine="480"/>
        <w:rPr>
          <w:rFonts w:cs="宋体" w:asciiTheme="minorEastAsia" w:hAnsiTheme="minorEastAsia" w:eastAsiaTheme="minorEastAsia"/>
          <w:bCs/>
          <w:color w:val="000000" w:themeColor="text1"/>
          <w:sz w:val="24"/>
          <w:szCs w:val="20"/>
        </w:rPr>
      </w:pPr>
    </w:p>
    <w:p w14:paraId="29F44ED5">
      <w:pPr>
        <w:snapToGrid w:val="0"/>
        <w:spacing w:beforeLines="50" w:after="50"/>
        <w:ind w:firstLine="480"/>
        <w:rPr>
          <w:rFonts w:cs="宋体" w:asciiTheme="minorEastAsia" w:hAnsiTheme="minorEastAsia" w:eastAsiaTheme="minorEastAsia"/>
          <w:bCs/>
          <w:color w:val="000000" w:themeColor="text1"/>
          <w:sz w:val="24"/>
          <w:szCs w:val="20"/>
        </w:rPr>
      </w:pPr>
    </w:p>
    <w:p w14:paraId="3EF5F8CD">
      <w:pPr>
        <w:snapToGrid w:val="0"/>
        <w:spacing w:beforeLines="50" w:after="50"/>
        <w:ind w:firstLine="480"/>
        <w:rPr>
          <w:rFonts w:cs="宋体" w:asciiTheme="minorEastAsia" w:hAnsiTheme="minorEastAsia" w:eastAsiaTheme="minorEastAsia"/>
          <w:bCs/>
          <w:color w:val="000000" w:themeColor="text1"/>
          <w:sz w:val="24"/>
          <w:szCs w:val="20"/>
        </w:rPr>
      </w:pPr>
    </w:p>
    <w:p w14:paraId="3151CFC8">
      <w:pPr>
        <w:snapToGrid w:val="0"/>
        <w:spacing w:beforeLines="50" w:after="50"/>
        <w:ind w:firstLine="640" w:firstLineChars="200"/>
        <w:rPr>
          <w:rFonts w:cs="宋体" w:asciiTheme="minorEastAsia" w:hAnsiTheme="minorEastAsia" w:eastAsiaTheme="minorEastAsia"/>
          <w:bCs/>
          <w:color w:val="000000" w:themeColor="text1"/>
          <w:sz w:val="32"/>
          <w:szCs w:val="32"/>
        </w:rPr>
      </w:pPr>
      <w:r>
        <w:rPr>
          <w:rFonts w:hint="eastAsia" w:cs="宋体" w:asciiTheme="minorEastAsia" w:hAnsiTheme="minorEastAsia" w:eastAsiaTheme="minorEastAsia"/>
          <w:bCs/>
          <w:color w:val="000000" w:themeColor="text1"/>
          <w:sz w:val="32"/>
          <w:szCs w:val="32"/>
        </w:rPr>
        <w:t>项目名称：</w:t>
      </w:r>
    </w:p>
    <w:p w14:paraId="5725EA58">
      <w:pPr>
        <w:snapToGrid w:val="0"/>
        <w:spacing w:beforeLines="50" w:after="50"/>
        <w:ind w:firstLine="720" w:firstLineChars="225"/>
        <w:rPr>
          <w:rFonts w:cs="宋体" w:asciiTheme="minorEastAsia" w:hAnsiTheme="minorEastAsia" w:eastAsiaTheme="minorEastAsia"/>
          <w:bCs/>
          <w:color w:val="000000" w:themeColor="text1"/>
          <w:sz w:val="32"/>
          <w:szCs w:val="32"/>
        </w:rPr>
      </w:pPr>
    </w:p>
    <w:p w14:paraId="35B40F89">
      <w:pPr>
        <w:snapToGrid w:val="0"/>
        <w:spacing w:beforeLines="50" w:after="50"/>
        <w:ind w:firstLine="640" w:firstLineChars="200"/>
        <w:rPr>
          <w:rFonts w:cs="宋体" w:asciiTheme="minorEastAsia" w:hAnsiTheme="minorEastAsia" w:eastAsiaTheme="minorEastAsia"/>
          <w:bCs/>
          <w:color w:val="000000" w:themeColor="text1"/>
          <w:sz w:val="32"/>
          <w:szCs w:val="32"/>
        </w:rPr>
      </w:pPr>
      <w:bookmarkStart w:id="87" w:name="PO_3000001868_PM001_9"/>
      <w:r>
        <w:rPr>
          <w:rFonts w:hint="eastAsia" w:cs="宋体" w:asciiTheme="minorEastAsia" w:hAnsiTheme="minorEastAsia" w:eastAsiaTheme="minorEastAsia"/>
          <w:bCs/>
          <w:color w:val="000000" w:themeColor="text1"/>
          <w:sz w:val="32"/>
          <w:szCs w:val="32"/>
        </w:rPr>
        <w:t>项目编号：</w:t>
      </w:r>
      <w:bookmarkEnd w:id="87"/>
    </w:p>
    <w:p w14:paraId="78FF35BD">
      <w:pPr>
        <w:snapToGrid w:val="0"/>
        <w:spacing w:beforeLines="50" w:after="50"/>
        <w:ind w:firstLine="720" w:firstLineChars="225"/>
        <w:rPr>
          <w:rFonts w:cs="宋体" w:asciiTheme="minorEastAsia" w:hAnsiTheme="minorEastAsia" w:eastAsiaTheme="minorEastAsia"/>
          <w:bCs/>
          <w:color w:val="000000" w:themeColor="text1"/>
          <w:sz w:val="32"/>
          <w:szCs w:val="32"/>
        </w:rPr>
      </w:pPr>
    </w:p>
    <w:p w14:paraId="24E5F422">
      <w:pPr>
        <w:snapToGrid w:val="0"/>
        <w:spacing w:beforeLines="50" w:after="50"/>
        <w:ind w:firstLine="640" w:firstLineChars="200"/>
        <w:rPr>
          <w:rFonts w:cs="宋体" w:asciiTheme="minorEastAsia" w:hAnsiTheme="minorEastAsia" w:eastAsiaTheme="minorEastAsia"/>
          <w:bCs/>
          <w:color w:val="000000" w:themeColor="text1"/>
          <w:sz w:val="32"/>
          <w:szCs w:val="32"/>
        </w:rPr>
      </w:pPr>
      <w:r>
        <w:rPr>
          <w:rFonts w:hint="eastAsia" w:cs="宋体" w:asciiTheme="minorEastAsia" w:hAnsiTheme="minorEastAsia" w:eastAsiaTheme="minorEastAsia"/>
          <w:bCs/>
          <w:color w:val="000000" w:themeColor="text1"/>
          <w:sz w:val="32"/>
          <w:szCs w:val="32"/>
        </w:rPr>
        <w:t>所竞分标（如有则填写，无分标时填写“无”或者留空）：</w:t>
      </w:r>
    </w:p>
    <w:p w14:paraId="3C916115">
      <w:pPr>
        <w:snapToGrid w:val="0"/>
        <w:spacing w:beforeLines="50" w:after="50"/>
        <w:ind w:firstLine="720" w:firstLineChars="225"/>
        <w:rPr>
          <w:rFonts w:cs="宋体" w:asciiTheme="minorEastAsia" w:hAnsiTheme="minorEastAsia" w:eastAsiaTheme="minorEastAsia"/>
          <w:bCs/>
          <w:color w:val="000000" w:themeColor="text1"/>
          <w:sz w:val="32"/>
          <w:szCs w:val="32"/>
        </w:rPr>
      </w:pPr>
    </w:p>
    <w:p w14:paraId="3A198FF7">
      <w:pPr>
        <w:pStyle w:val="7"/>
        <w:snapToGrid w:val="0"/>
        <w:spacing w:before="50" w:after="50"/>
        <w:ind w:firstLine="640" w:firstLineChars="200"/>
        <w:rPr>
          <w:rFonts w:cs="宋体" w:asciiTheme="minorEastAsia" w:hAnsiTheme="minorEastAsia" w:eastAsiaTheme="minorEastAsia"/>
          <w:bCs/>
          <w:color w:val="000000" w:themeColor="text1"/>
          <w:sz w:val="32"/>
          <w:szCs w:val="32"/>
        </w:rPr>
      </w:pPr>
      <w:r>
        <w:rPr>
          <w:rFonts w:hint="eastAsia" w:cs="宋体" w:asciiTheme="minorEastAsia" w:hAnsiTheme="minorEastAsia" w:eastAsiaTheme="minorEastAsia"/>
          <w:bCs/>
          <w:color w:val="000000" w:themeColor="text1"/>
          <w:sz w:val="32"/>
          <w:szCs w:val="32"/>
        </w:rPr>
        <w:t>供应商名称：</w:t>
      </w:r>
    </w:p>
    <w:p w14:paraId="62B7C29A">
      <w:pPr>
        <w:pStyle w:val="7"/>
        <w:snapToGrid w:val="0"/>
        <w:spacing w:before="50" w:after="50"/>
        <w:ind w:firstLine="720" w:firstLineChars="225"/>
        <w:rPr>
          <w:rFonts w:cs="宋体" w:asciiTheme="minorEastAsia" w:hAnsiTheme="minorEastAsia" w:eastAsiaTheme="minorEastAsia"/>
          <w:bCs/>
          <w:color w:val="000000" w:themeColor="text1"/>
          <w:sz w:val="32"/>
          <w:szCs w:val="32"/>
        </w:rPr>
      </w:pPr>
    </w:p>
    <w:p w14:paraId="66C4DFD4">
      <w:pPr>
        <w:pStyle w:val="7"/>
        <w:snapToGrid w:val="0"/>
        <w:spacing w:before="50" w:after="50"/>
        <w:ind w:firstLine="720" w:firstLineChars="225"/>
        <w:rPr>
          <w:rFonts w:cs="宋体" w:asciiTheme="minorEastAsia" w:hAnsiTheme="minorEastAsia" w:eastAsiaTheme="minorEastAsia"/>
          <w:bCs/>
          <w:color w:val="000000" w:themeColor="text1"/>
          <w:sz w:val="32"/>
          <w:szCs w:val="32"/>
        </w:rPr>
      </w:pPr>
    </w:p>
    <w:p w14:paraId="4758CF44">
      <w:pPr>
        <w:pStyle w:val="7"/>
        <w:snapToGrid w:val="0"/>
        <w:spacing w:before="50" w:after="50"/>
        <w:ind w:firstLine="1280" w:firstLineChars="400"/>
        <w:rPr>
          <w:rFonts w:cs="宋体" w:asciiTheme="minorEastAsia" w:hAnsiTheme="minorEastAsia" w:eastAsiaTheme="minorEastAsia"/>
          <w:bCs/>
          <w:color w:val="000000" w:themeColor="text1"/>
          <w:sz w:val="32"/>
          <w:szCs w:val="32"/>
        </w:rPr>
      </w:pPr>
    </w:p>
    <w:p w14:paraId="1EDB1202">
      <w:pPr>
        <w:snapToGrid w:val="0"/>
        <w:spacing w:beforeLines="50" w:after="50"/>
        <w:ind w:firstLine="640"/>
        <w:jc w:val="center"/>
        <w:rPr>
          <w:rFonts w:cs="宋体" w:asciiTheme="minorEastAsia" w:hAnsiTheme="minorEastAsia" w:eastAsiaTheme="minorEastAsia"/>
          <w:color w:val="000000" w:themeColor="text1"/>
          <w:sz w:val="32"/>
          <w:szCs w:val="32"/>
        </w:rPr>
      </w:pPr>
      <w:r>
        <w:rPr>
          <w:rFonts w:hint="eastAsia" w:cs="宋体" w:asciiTheme="minorEastAsia" w:hAnsiTheme="minorEastAsia" w:eastAsiaTheme="minorEastAsia"/>
          <w:color w:val="000000" w:themeColor="text1"/>
          <w:sz w:val="32"/>
          <w:szCs w:val="32"/>
        </w:rPr>
        <w:t>年    月    日</w:t>
      </w:r>
    </w:p>
    <w:p w14:paraId="343340DD">
      <w:pPr>
        <w:snapToGrid w:val="0"/>
        <w:spacing w:beforeLines="50" w:after="50" w:line="400" w:lineRule="exact"/>
        <w:ind w:firstLine="480"/>
        <w:jc w:val="center"/>
        <w:rPr>
          <w:rFonts w:cs="宋体" w:asciiTheme="minorEastAsia" w:hAnsiTheme="minorEastAsia" w:eastAsiaTheme="minorEastAsia"/>
          <w:b/>
          <w:bCs/>
          <w:color w:val="000000" w:themeColor="text1"/>
          <w:sz w:val="32"/>
          <w:szCs w:val="32"/>
        </w:rPr>
      </w:pPr>
      <w:r>
        <w:rPr>
          <w:rFonts w:hint="eastAsia" w:cs="宋体" w:asciiTheme="minorEastAsia" w:hAnsiTheme="minorEastAsia" w:eastAsiaTheme="minorEastAsia"/>
          <w:color w:val="000000" w:themeColor="text1"/>
          <w:sz w:val="24"/>
        </w:rPr>
        <w:br w:type="page"/>
      </w:r>
      <w:r>
        <w:rPr>
          <w:rFonts w:hint="eastAsia" w:cs="宋体" w:asciiTheme="minorEastAsia" w:hAnsiTheme="minorEastAsia" w:eastAsiaTheme="minorEastAsia"/>
          <w:b/>
          <w:bCs/>
          <w:color w:val="000000" w:themeColor="text1"/>
          <w:sz w:val="32"/>
          <w:szCs w:val="32"/>
        </w:rPr>
        <w:t>报价文件目录</w:t>
      </w:r>
    </w:p>
    <w:p w14:paraId="6E330FB1">
      <w:pPr>
        <w:rPr>
          <w:rFonts w:cs="宋体" w:asciiTheme="minorEastAsia" w:hAnsiTheme="minorEastAsia" w:eastAsiaTheme="minorEastAsia"/>
          <w:color w:val="000000" w:themeColor="text1"/>
        </w:rPr>
      </w:pPr>
    </w:p>
    <w:p w14:paraId="18233791">
      <w:pPr>
        <w:ind w:firstLine="48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一、响应函………………………………………………………（页码）</w:t>
      </w:r>
    </w:p>
    <w:p w14:paraId="5372A2BF">
      <w:pPr>
        <w:ind w:firstLine="48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二、响应报价表…………………………………………………（页码）</w:t>
      </w:r>
    </w:p>
    <w:p w14:paraId="2407A490">
      <w:pPr>
        <w:ind w:firstLine="48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三、已标价工程量清单…………………………………………………（页码）</w:t>
      </w:r>
    </w:p>
    <w:p w14:paraId="7BAE7774">
      <w:pPr>
        <w:snapToGrid w:val="0"/>
        <w:spacing w:beforeLines="50" w:after="50" w:line="360" w:lineRule="auto"/>
        <w:ind w:left="-105" w:firstLine="640" w:firstLineChars="200"/>
        <w:jc w:val="left"/>
        <w:rPr>
          <w:rFonts w:cs="宋体" w:asciiTheme="minorEastAsia" w:hAnsiTheme="minorEastAsia" w:eastAsiaTheme="minorEastAsia"/>
          <w:color w:val="000000" w:themeColor="text1"/>
          <w:sz w:val="32"/>
          <w:szCs w:val="32"/>
        </w:rPr>
      </w:pPr>
    </w:p>
    <w:p w14:paraId="65D763DD">
      <w:pPr>
        <w:snapToGrid w:val="0"/>
        <w:spacing w:beforeLines="50" w:after="50" w:line="360" w:lineRule="auto"/>
        <w:ind w:left="-105" w:firstLine="480" w:firstLineChars="200"/>
        <w:jc w:val="left"/>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br w:type="page"/>
      </w:r>
      <w:r>
        <w:rPr>
          <w:rFonts w:hint="eastAsia" w:cs="宋体" w:asciiTheme="minorEastAsia" w:hAnsiTheme="minorEastAsia" w:eastAsiaTheme="minorEastAsia"/>
          <w:b/>
          <w:bCs/>
          <w:color w:val="000000" w:themeColor="text1"/>
          <w:sz w:val="32"/>
          <w:szCs w:val="32"/>
        </w:rPr>
        <w:t>一、响应函</w:t>
      </w:r>
    </w:p>
    <w:p w14:paraId="76847DE2">
      <w:pPr>
        <w:pStyle w:val="21"/>
        <w:spacing w:line="500" w:lineRule="exact"/>
        <w:ind w:firstLine="602"/>
        <w:jc w:val="center"/>
        <w:rPr>
          <w:rFonts w:cs="宋体" w:asciiTheme="minorEastAsia" w:hAnsiTheme="minorEastAsia" w:eastAsiaTheme="minorEastAsia"/>
          <w:b/>
          <w:bCs/>
          <w:color w:val="000000" w:themeColor="text1"/>
          <w:sz w:val="30"/>
          <w:szCs w:val="30"/>
        </w:rPr>
      </w:pPr>
      <w:r>
        <w:rPr>
          <w:rFonts w:hint="eastAsia" w:cs="宋体" w:asciiTheme="minorEastAsia" w:hAnsiTheme="minorEastAsia" w:eastAsiaTheme="minorEastAsia"/>
          <w:b/>
          <w:bCs/>
          <w:color w:val="000000" w:themeColor="text1"/>
          <w:sz w:val="30"/>
          <w:szCs w:val="30"/>
        </w:rPr>
        <w:t>响应函</w:t>
      </w:r>
    </w:p>
    <w:p w14:paraId="72968039">
      <w:pPr>
        <w:pStyle w:val="21"/>
        <w:spacing w:line="360" w:lineRule="auto"/>
        <w:ind w:firstLine="420"/>
        <w:rPr>
          <w:rFonts w:cs="宋体" w:asciiTheme="minorEastAsia" w:hAnsiTheme="minorEastAsia" w:eastAsiaTheme="minorEastAsia"/>
          <w:color w:val="000000" w:themeColor="text1"/>
          <w:sz w:val="21"/>
        </w:rPr>
      </w:pPr>
      <w:r>
        <w:rPr>
          <w:rFonts w:hint="eastAsia" w:cs="宋体" w:asciiTheme="minorEastAsia" w:hAnsiTheme="minorEastAsia" w:eastAsiaTheme="minorEastAsia"/>
          <w:color w:val="000000" w:themeColor="text1"/>
          <w:sz w:val="21"/>
        </w:rPr>
        <w:t>致：</w:t>
      </w:r>
      <w:bookmarkStart w:id="88" w:name="PO_3000001868_PM031_4"/>
      <w:r>
        <w:rPr>
          <w:rFonts w:hint="eastAsia" w:cs="宋体" w:asciiTheme="minorEastAsia" w:hAnsiTheme="minorEastAsia" w:eastAsiaTheme="minorEastAsia"/>
          <w:color w:val="000000" w:themeColor="text1"/>
          <w:sz w:val="21"/>
          <w:u w:val="single"/>
        </w:rPr>
        <w:t>[采购人]</w:t>
      </w:r>
      <w:bookmarkEnd w:id="88"/>
    </w:p>
    <w:p w14:paraId="7A5E5382">
      <w:pPr>
        <w:pStyle w:val="21"/>
        <w:spacing w:line="360" w:lineRule="auto"/>
        <w:ind w:firstLine="420" w:firstLineChars="200"/>
        <w:rPr>
          <w:rFonts w:cs="宋体" w:asciiTheme="minorEastAsia" w:hAnsiTheme="minorEastAsia" w:eastAsiaTheme="minorEastAsia"/>
          <w:color w:val="000000" w:themeColor="text1"/>
          <w:sz w:val="21"/>
        </w:rPr>
      </w:pPr>
      <w:r>
        <w:rPr>
          <w:rFonts w:hint="eastAsia" w:cs="宋体" w:asciiTheme="minorEastAsia" w:hAnsiTheme="minorEastAsia" w:eastAsiaTheme="minorEastAsia"/>
          <w:color w:val="000000" w:themeColor="text1"/>
          <w:sz w:val="21"/>
        </w:rPr>
        <w:t>我方已仔细阅读了贵方组织的</w:t>
      </w:r>
      <w:bookmarkStart w:id="89" w:name="PO_3000001868_PM002_10"/>
      <w:r>
        <w:rPr>
          <w:rFonts w:hint="eastAsia" w:cs="宋体" w:asciiTheme="minorEastAsia" w:hAnsiTheme="minorEastAsia" w:eastAsiaTheme="minorEastAsia"/>
          <w:color w:val="000000" w:themeColor="text1"/>
          <w:sz w:val="21"/>
          <w:u w:val="single"/>
        </w:rPr>
        <w:t>[项目名称]</w:t>
      </w:r>
      <w:bookmarkEnd w:id="89"/>
      <w:r>
        <w:rPr>
          <w:rFonts w:hint="eastAsia" w:cs="宋体" w:asciiTheme="minorEastAsia" w:hAnsiTheme="minorEastAsia" w:eastAsiaTheme="minorEastAsia"/>
          <w:color w:val="000000" w:themeColor="text1"/>
          <w:sz w:val="21"/>
        </w:rPr>
        <w:t>项目（项目编号：</w:t>
      </w:r>
      <w:bookmarkStart w:id="90" w:name="PO_3000001868_PM001_10"/>
      <w:r>
        <w:rPr>
          <w:rFonts w:hint="eastAsia" w:cs="宋体" w:asciiTheme="minorEastAsia" w:hAnsiTheme="minorEastAsia" w:eastAsiaTheme="minorEastAsia"/>
          <w:color w:val="000000" w:themeColor="text1"/>
          <w:sz w:val="21"/>
          <w:u w:val="single"/>
        </w:rPr>
        <w:t>[项目编号]</w:t>
      </w:r>
      <w:bookmarkEnd w:id="90"/>
      <w:r>
        <w:rPr>
          <w:rFonts w:hint="eastAsia" w:cs="宋体" w:asciiTheme="minorEastAsia" w:hAnsiTheme="minorEastAsia" w:eastAsiaTheme="minorEastAsia"/>
          <w:color w:val="000000" w:themeColor="text1"/>
          <w:sz w:val="21"/>
        </w:rPr>
        <w:t xml:space="preserve">）的竞争性磋商采购文件的全部内容，现正式递交下述文件参加贵方组织的本次政府采购活动： </w:t>
      </w:r>
    </w:p>
    <w:p w14:paraId="1D107288">
      <w:pPr>
        <w:pStyle w:val="21"/>
        <w:spacing w:line="360" w:lineRule="auto"/>
        <w:ind w:firstLine="420" w:firstLineChars="200"/>
        <w:rPr>
          <w:rFonts w:cs="宋体" w:asciiTheme="minorEastAsia" w:hAnsiTheme="minorEastAsia" w:eastAsiaTheme="minorEastAsia"/>
          <w:color w:val="000000" w:themeColor="text1"/>
          <w:sz w:val="21"/>
        </w:rPr>
      </w:pPr>
      <w:r>
        <w:rPr>
          <w:rFonts w:hint="eastAsia" w:cs="宋体" w:asciiTheme="minorEastAsia" w:hAnsiTheme="minorEastAsia" w:eastAsiaTheme="minorEastAsia"/>
          <w:color w:val="000000" w:themeColor="text1"/>
          <w:sz w:val="21"/>
        </w:rPr>
        <w:t>一、首次报价文件电子版</w:t>
      </w:r>
      <w:r>
        <w:rPr>
          <w:rFonts w:hint="eastAsia" w:cs="宋体" w:asciiTheme="minorEastAsia" w:hAnsiTheme="minorEastAsia" w:eastAsiaTheme="minorEastAsia"/>
          <w:color w:val="000000" w:themeColor="text1"/>
          <w:sz w:val="21"/>
          <w:u w:val="single"/>
        </w:rPr>
        <w:t xml:space="preserve">   </w:t>
      </w:r>
      <w:r>
        <w:rPr>
          <w:rFonts w:hint="eastAsia" w:cs="宋体" w:asciiTheme="minorEastAsia" w:hAnsiTheme="minorEastAsia" w:eastAsiaTheme="minorEastAsia"/>
          <w:color w:val="000000" w:themeColor="text1"/>
          <w:sz w:val="21"/>
        </w:rPr>
        <w:t>份（包含按“第三章 供应商须知”提交的全部文件）；</w:t>
      </w:r>
    </w:p>
    <w:p w14:paraId="3D7FB88B">
      <w:pPr>
        <w:pStyle w:val="21"/>
        <w:spacing w:line="360" w:lineRule="auto"/>
        <w:ind w:firstLine="420" w:firstLineChars="200"/>
        <w:rPr>
          <w:rFonts w:cs="宋体" w:asciiTheme="minorEastAsia" w:hAnsiTheme="minorEastAsia" w:eastAsiaTheme="minorEastAsia"/>
          <w:color w:val="000000" w:themeColor="text1"/>
          <w:sz w:val="21"/>
        </w:rPr>
      </w:pPr>
      <w:r>
        <w:rPr>
          <w:rFonts w:hint="eastAsia" w:cs="宋体" w:asciiTheme="minorEastAsia" w:hAnsiTheme="minorEastAsia" w:eastAsiaTheme="minorEastAsia"/>
          <w:color w:val="000000" w:themeColor="text1"/>
          <w:sz w:val="21"/>
        </w:rPr>
        <w:t>二、技术文件电子版</w:t>
      </w:r>
      <w:r>
        <w:rPr>
          <w:rFonts w:hint="eastAsia" w:cs="宋体" w:asciiTheme="minorEastAsia" w:hAnsiTheme="minorEastAsia" w:eastAsiaTheme="minorEastAsia"/>
          <w:color w:val="000000" w:themeColor="text1"/>
          <w:sz w:val="21"/>
          <w:u w:val="single"/>
        </w:rPr>
        <w:t xml:space="preserve">   </w:t>
      </w:r>
      <w:r>
        <w:rPr>
          <w:rFonts w:hint="eastAsia" w:cs="宋体" w:asciiTheme="minorEastAsia" w:hAnsiTheme="minorEastAsia" w:eastAsiaTheme="minorEastAsia"/>
          <w:color w:val="000000" w:themeColor="text1"/>
          <w:sz w:val="21"/>
        </w:rPr>
        <w:t>份（包含按“第三章 供应商须知”提交的全部文件）；商务文件电子版</w:t>
      </w:r>
      <w:r>
        <w:rPr>
          <w:rFonts w:hint="eastAsia" w:cs="宋体" w:asciiTheme="minorEastAsia" w:hAnsiTheme="minorEastAsia" w:eastAsiaTheme="minorEastAsia"/>
          <w:color w:val="000000" w:themeColor="text1"/>
          <w:sz w:val="21"/>
          <w:u w:val="single"/>
        </w:rPr>
        <w:t xml:space="preserve">   </w:t>
      </w:r>
      <w:r>
        <w:rPr>
          <w:rFonts w:hint="eastAsia" w:cs="宋体" w:asciiTheme="minorEastAsia" w:hAnsiTheme="minorEastAsia" w:eastAsiaTheme="minorEastAsia"/>
          <w:color w:val="000000" w:themeColor="text1"/>
          <w:sz w:val="21"/>
        </w:rPr>
        <w:t>份（包含按“第三章 供应商须知”提交的全部文件）；（商务技术文件已合并装订成册）；</w:t>
      </w:r>
    </w:p>
    <w:p w14:paraId="7CFBA35A">
      <w:pPr>
        <w:pStyle w:val="21"/>
        <w:spacing w:line="360" w:lineRule="auto"/>
        <w:ind w:firstLine="420" w:firstLineChars="200"/>
        <w:rPr>
          <w:rFonts w:cs="宋体" w:asciiTheme="minorEastAsia" w:hAnsiTheme="minorEastAsia" w:eastAsiaTheme="minorEastAsia"/>
          <w:color w:val="000000" w:themeColor="text1"/>
          <w:sz w:val="21"/>
        </w:rPr>
      </w:pPr>
      <w:r>
        <w:rPr>
          <w:rFonts w:hint="eastAsia" w:cs="宋体" w:asciiTheme="minorEastAsia" w:hAnsiTheme="minorEastAsia" w:eastAsiaTheme="minorEastAsia"/>
          <w:color w:val="000000" w:themeColor="text1"/>
          <w:sz w:val="21"/>
        </w:rPr>
        <w:t>三、资格证明文件电子版</w:t>
      </w:r>
      <w:r>
        <w:rPr>
          <w:rFonts w:hint="eastAsia" w:cs="宋体" w:asciiTheme="minorEastAsia" w:hAnsiTheme="minorEastAsia" w:eastAsiaTheme="minorEastAsia"/>
          <w:color w:val="000000" w:themeColor="text1"/>
          <w:sz w:val="21"/>
          <w:u w:val="single"/>
        </w:rPr>
        <w:t xml:space="preserve">   </w:t>
      </w:r>
      <w:r>
        <w:rPr>
          <w:rFonts w:hint="eastAsia" w:cs="宋体" w:asciiTheme="minorEastAsia" w:hAnsiTheme="minorEastAsia" w:eastAsiaTheme="minorEastAsia"/>
          <w:color w:val="000000" w:themeColor="text1"/>
          <w:sz w:val="21"/>
        </w:rPr>
        <w:t>份（包含按“第三章供应商须知”提交的全部文件）；</w:t>
      </w:r>
    </w:p>
    <w:p w14:paraId="161B62E8">
      <w:pPr>
        <w:pStyle w:val="21"/>
        <w:spacing w:line="360" w:lineRule="auto"/>
        <w:ind w:firstLine="420" w:firstLineChars="200"/>
        <w:rPr>
          <w:rFonts w:cs="宋体" w:asciiTheme="minorEastAsia" w:hAnsiTheme="minorEastAsia" w:eastAsiaTheme="minorEastAsia"/>
          <w:color w:val="000000" w:themeColor="text1"/>
          <w:sz w:val="21"/>
        </w:rPr>
      </w:pPr>
      <w:r>
        <w:rPr>
          <w:rFonts w:hint="eastAsia" w:cs="宋体" w:asciiTheme="minorEastAsia" w:hAnsiTheme="minorEastAsia" w:eastAsiaTheme="minorEastAsia"/>
          <w:color w:val="000000" w:themeColor="text1"/>
          <w:sz w:val="21"/>
        </w:rPr>
        <w:t>据此函，签字人兹宣布：</w:t>
      </w:r>
    </w:p>
    <w:p w14:paraId="78BE79F0">
      <w:pPr>
        <w:pStyle w:val="21"/>
        <w:spacing w:line="360" w:lineRule="auto"/>
        <w:ind w:firstLine="420"/>
        <w:rPr>
          <w:rFonts w:cs="宋体" w:asciiTheme="minorEastAsia" w:hAnsiTheme="minorEastAsia" w:eastAsiaTheme="minorEastAsia"/>
          <w:color w:val="000000" w:themeColor="text1"/>
          <w:sz w:val="21"/>
        </w:rPr>
      </w:pPr>
      <w:r>
        <w:rPr>
          <w:rFonts w:hint="eastAsia" w:cs="宋体" w:asciiTheme="minorEastAsia" w:hAnsiTheme="minorEastAsia" w:eastAsiaTheme="minorEastAsia"/>
          <w:color w:val="000000" w:themeColor="text1"/>
          <w:sz w:val="21"/>
        </w:rPr>
        <w:t>1、我方愿意以（大写）</w:t>
      </w:r>
      <w:r>
        <w:rPr>
          <w:rFonts w:hint="eastAsia" w:cs="宋体" w:asciiTheme="minorEastAsia" w:hAnsiTheme="minorEastAsia" w:eastAsiaTheme="minorEastAsia"/>
          <w:color w:val="000000" w:themeColor="text1"/>
          <w:sz w:val="21"/>
          <w:u w:val="single"/>
        </w:rPr>
        <w:t>人民币（￥      ）</w:t>
      </w:r>
      <w:r>
        <w:rPr>
          <w:rFonts w:hint="eastAsia" w:cs="宋体" w:asciiTheme="minorEastAsia" w:hAnsiTheme="minorEastAsia" w:eastAsiaTheme="minorEastAsia"/>
          <w:color w:val="000000" w:themeColor="text1"/>
          <w:sz w:val="21"/>
        </w:rPr>
        <w:t>的竞标总报价，工期：（无分标时填写）：</w:t>
      </w:r>
      <w:r>
        <w:rPr>
          <w:rFonts w:hint="eastAsia" w:cs="宋体" w:asciiTheme="minorEastAsia" w:hAnsiTheme="minorEastAsia" w:eastAsiaTheme="minorEastAsia"/>
          <w:color w:val="000000" w:themeColor="text1"/>
          <w:sz w:val="21"/>
          <w:u w:val="single"/>
        </w:rPr>
        <w:t xml:space="preserve">   </w:t>
      </w:r>
      <w:r>
        <w:rPr>
          <w:rFonts w:hint="eastAsia" w:cs="宋体" w:asciiTheme="minorEastAsia" w:hAnsiTheme="minorEastAsia" w:eastAsiaTheme="minorEastAsia"/>
          <w:color w:val="000000" w:themeColor="text1"/>
          <w:sz w:val="21"/>
        </w:rPr>
        <w:t>，提供本项目竞争性磋商采购文件第二章“服务需求一览表”中相应的采购内容。</w:t>
      </w:r>
    </w:p>
    <w:p w14:paraId="598B035B">
      <w:pPr>
        <w:pStyle w:val="21"/>
        <w:spacing w:line="360" w:lineRule="auto"/>
        <w:ind w:firstLine="420"/>
        <w:rPr>
          <w:rFonts w:cs="宋体" w:asciiTheme="minorEastAsia" w:hAnsiTheme="minorEastAsia" w:eastAsiaTheme="minorEastAsia"/>
          <w:color w:val="000000" w:themeColor="text1"/>
          <w:sz w:val="21"/>
        </w:rPr>
      </w:pPr>
      <w:r>
        <w:rPr>
          <w:rFonts w:hint="eastAsia" w:cs="宋体" w:asciiTheme="minorEastAsia" w:hAnsiTheme="minorEastAsia" w:eastAsiaTheme="minorEastAsia"/>
          <w:color w:val="000000" w:themeColor="text1"/>
          <w:sz w:val="21"/>
        </w:rPr>
        <w:t>其中（有分标时填写）：</w:t>
      </w:r>
    </w:p>
    <w:p w14:paraId="0CD6E27E">
      <w:pPr>
        <w:pStyle w:val="21"/>
        <w:spacing w:line="360" w:lineRule="auto"/>
        <w:ind w:firstLine="420"/>
        <w:rPr>
          <w:rFonts w:cs="宋体" w:asciiTheme="minorEastAsia" w:hAnsiTheme="minorEastAsia" w:eastAsiaTheme="minorEastAsia"/>
          <w:color w:val="000000" w:themeColor="text1"/>
          <w:sz w:val="21"/>
        </w:rPr>
      </w:pPr>
      <w:r>
        <w:rPr>
          <w:rFonts w:cs="宋体" w:asciiTheme="minorEastAsia" w:hAnsiTheme="minorEastAsia" w:eastAsiaTheme="minorEastAsia"/>
          <w:color w:val="000000" w:themeColor="text1"/>
          <w:sz w:val="21"/>
          <w:u w:val="single"/>
        </w:rPr>
        <w:t>/</w:t>
      </w:r>
      <w:r>
        <w:rPr>
          <w:rFonts w:hint="eastAsia" w:cs="宋体" w:asciiTheme="minorEastAsia" w:hAnsiTheme="minorEastAsia" w:eastAsiaTheme="minorEastAsia"/>
          <w:color w:val="000000" w:themeColor="text1"/>
          <w:sz w:val="21"/>
        </w:rPr>
        <w:t>分标报价为（大写）人民币</w:t>
      </w:r>
      <w:r>
        <w:rPr>
          <w:rFonts w:cs="宋体" w:asciiTheme="minorEastAsia" w:hAnsiTheme="minorEastAsia" w:eastAsiaTheme="minorEastAsia"/>
          <w:color w:val="000000" w:themeColor="text1"/>
          <w:sz w:val="21"/>
          <w:u w:val="single"/>
        </w:rPr>
        <w:t>/</w:t>
      </w:r>
      <w:r>
        <w:rPr>
          <w:rFonts w:hint="eastAsia" w:cs="宋体" w:asciiTheme="minorEastAsia" w:hAnsiTheme="minorEastAsia" w:eastAsiaTheme="minorEastAsia"/>
          <w:color w:val="000000" w:themeColor="text1"/>
          <w:sz w:val="21"/>
        </w:rPr>
        <w:t xml:space="preserve"> (￥</w:t>
      </w:r>
      <w:r>
        <w:rPr>
          <w:rFonts w:cs="宋体" w:asciiTheme="minorEastAsia" w:hAnsiTheme="minorEastAsia" w:eastAsiaTheme="minorEastAsia"/>
          <w:color w:val="000000" w:themeColor="text1"/>
          <w:sz w:val="21"/>
          <w:u w:val="single"/>
        </w:rPr>
        <w:t>/</w:t>
      </w:r>
      <w:r>
        <w:rPr>
          <w:rFonts w:hint="eastAsia" w:cs="宋体" w:asciiTheme="minorEastAsia" w:hAnsiTheme="minorEastAsia" w:eastAsiaTheme="minorEastAsia"/>
          <w:color w:val="000000" w:themeColor="text1"/>
          <w:sz w:val="21"/>
        </w:rPr>
        <w:t>元)，服务时间：</w:t>
      </w:r>
      <w:r>
        <w:rPr>
          <w:rFonts w:cs="宋体" w:asciiTheme="minorEastAsia" w:hAnsiTheme="minorEastAsia" w:eastAsiaTheme="minorEastAsia"/>
          <w:color w:val="000000" w:themeColor="text1"/>
          <w:sz w:val="21"/>
          <w:u w:val="single"/>
        </w:rPr>
        <w:t>/</w:t>
      </w:r>
      <w:r>
        <w:rPr>
          <w:rFonts w:hint="eastAsia" w:cs="宋体" w:asciiTheme="minorEastAsia" w:hAnsiTheme="minorEastAsia" w:eastAsiaTheme="minorEastAsia"/>
          <w:color w:val="000000" w:themeColor="text1"/>
          <w:sz w:val="21"/>
        </w:rPr>
        <w:t>；</w:t>
      </w:r>
    </w:p>
    <w:p w14:paraId="6404DA66">
      <w:pPr>
        <w:pStyle w:val="21"/>
        <w:spacing w:line="360" w:lineRule="auto"/>
        <w:ind w:firstLine="420"/>
        <w:rPr>
          <w:rFonts w:cs="宋体" w:asciiTheme="minorEastAsia" w:hAnsiTheme="minorEastAsia" w:eastAsiaTheme="minorEastAsia"/>
          <w:color w:val="000000" w:themeColor="text1"/>
          <w:sz w:val="21"/>
        </w:rPr>
      </w:pPr>
      <w:r>
        <w:rPr>
          <w:rFonts w:cs="宋体" w:asciiTheme="minorEastAsia" w:hAnsiTheme="minorEastAsia" w:eastAsiaTheme="minorEastAsia"/>
          <w:color w:val="000000" w:themeColor="text1"/>
          <w:sz w:val="21"/>
          <w:u w:val="single"/>
        </w:rPr>
        <w:t>/</w:t>
      </w:r>
      <w:r>
        <w:rPr>
          <w:rFonts w:hint="eastAsia" w:cs="宋体" w:asciiTheme="minorEastAsia" w:hAnsiTheme="minorEastAsia" w:eastAsiaTheme="minorEastAsia"/>
          <w:color w:val="000000" w:themeColor="text1"/>
          <w:sz w:val="21"/>
        </w:rPr>
        <w:t>分标报价为（大写）人民币</w:t>
      </w:r>
      <w:r>
        <w:rPr>
          <w:rFonts w:cs="宋体" w:asciiTheme="minorEastAsia" w:hAnsiTheme="minorEastAsia" w:eastAsiaTheme="minorEastAsia"/>
          <w:color w:val="000000" w:themeColor="text1"/>
          <w:sz w:val="21"/>
          <w:u w:val="single"/>
        </w:rPr>
        <w:t>/</w:t>
      </w:r>
      <w:r>
        <w:rPr>
          <w:rFonts w:hint="eastAsia" w:cs="宋体" w:asciiTheme="minorEastAsia" w:hAnsiTheme="minorEastAsia" w:eastAsiaTheme="minorEastAsia"/>
          <w:color w:val="000000" w:themeColor="text1"/>
          <w:sz w:val="21"/>
        </w:rPr>
        <w:t xml:space="preserve"> (￥</w:t>
      </w:r>
      <w:r>
        <w:rPr>
          <w:rFonts w:cs="宋体" w:asciiTheme="minorEastAsia" w:hAnsiTheme="minorEastAsia" w:eastAsiaTheme="minorEastAsia"/>
          <w:color w:val="000000" w:themeColor="text1"/>
          <w:sz w:val="21"/>
          <w:u w:val="single"/>
        </w:rPr>
        <w:t>/</w:t>
      </w:r>
      <w:r>
        <w:rPr>
          <w:rFonts w:hint="eastAsia" w:cs="宋体" w:asciiTheme="minorEastAsia" w:hAnsiTheme="minorEastAsia" w:eastAsiaTheme="minorEastAsia"/>
          <w:color w:val="000000" w:themeColor="text1"/>
          <w:sz w:val="21"/>
        </w:rPr>
        <w:t>元)，服务时间：</w:t>
      </w:r>
      <w:r>
        <w:rPr>
          <w:rFonts w:cs="宋体" w:asciiTheme="minorEastAsia" w:hAnsiTheme="minorEastAsia" w:eastAsiaTheme="minorEastAsia"/>
          <w:color w:val="000000" w:themeColor="text1"/>
          <w:sz w:val="21"/>
          <w:u w:val="single"/>
        </w:rPr>
        <w:t>/</w:t>
      </w:r>
      <w:r>
        <w:rPr>
          <w:rFonts w:hint="eastAsia" w:cs="宋体" w:asciiTheme="minorEastAsia" w:hAnsiTheme="minorEastAsia" w:eastAsiaTheme="minorEastAsia"/>
          <w:color w:val="000000" w:themeColor="text1"/>
          <w:sz w:val="21"/>
        </w:rPr>
        <w:t>；</w:t>
      </w:r>
    </w:p>
    <w:p w14:paraId="6259D1AF">
      <w:pPr>
        <w:pStyle w:val="21"/>
        <w:spacing w:line="360" w:lineRule="auto"/>
        <w:ind w:firstLine="420"/>
        <w:rPr>
          <w:rFonts w:cs="宋体" w:asciiTheme="minorEastAsia" w:hAnsiTheme="minorEastAsia" w:eastAsiaTheme="minorEastAsia"/>
          <w:color w:val="000000" w:themeColor="text1"/>
          <w:sz w:val="21"/>
        </w:rPr>
      </w:pPr>
      <w:r>
        <w:rPr>
          <w:rFonts w:hint="eastAsia" w:cs="宋体" w:asciiTheme="minorEastAsia" w:hAnsiTheme="minorEastAsia" w:eastAsiaTheme="minorEastAsia"/>
          <w:color w:val="000000" w:themeColor="text1"/>
          <w:sz w:val="21"/>
        </w:rPr>
        <w:t>......</w:t>
      </w:r>
    </w:p>
    <w:p w14:paraId="09805EBD">
      <w:pPr>
        <w:pStyle w:val="21"/>
        <w:spacing w:line="360" w:lineRule="auto"/>
        <w:ind w:firstLine="420"/>
        <w:rPr>
          <w:rFonts w:cs="宋体" w:asciiTheme="minorEastAsia" w:hAnsiTheme="minorEastAsia" w:eastAsiaTheme="minorEastAsia"/>
          <w:color w:val="000000" w:themeColor="text1"/>
          <w:sz w:val="21"/>
        </w:rPr>
      </w:pPr>
      <w:r>
        <w:rPr>
          <w:rFonts w:hint="eastAsia" w:cs="宋体" w:asciiTheme="minorEastAsia" w:hAnsiTheme="minorEastAsia" w:eastAsiaTheme="minorEastAsia"/>
          <w:color w:val="000000" w:themeColor="text1"/>
          <w:sz w:val="21"/>
        </w:rPr>
        <w:t>2、我方同意自本项目竞争性磋商采购文件采购公告规定的递交响应文件截止时间起遵循本响应函，并承诺在“第三章 供应商须知”规定的响应有效期内不修改、撤销响应文件。</w:t>
      </w:r>
    </w:p>
    <w:p w14:paraId="113549E7">
      <w:pPr>
        <w:pStyle w:val="21"/>
        <w:spacing w:line="360" w:lineRule="auto"/>
        <w:ind w:firstLine="420"/>
        <w:rPr>
          <w:rFonts w:cs="宋体" w:asciiTheme="minorEastAsia" w:hAnsiTheme="minorEastAsia" w:eastAsiaTheme="minorEastAsia"/>
          <w:color w:val="000000" w:themeColor="text1"/>
          <w:sz w:val="21"/>
        </w:rPr>
      </w:pPr>
      <w:r>
        <w:rPr>
          <w:rFonts w:hint="eastAsia" w:cs="宋体" w:asciiTheme="minorEastAsia" w:hAnsiTheme="minorEastAsia" w:eastAsiaTheme="minorEastAsia"/>
          <w:color w:val="000000" w:themeColor="text1"/>
          <w:sz w:val="21"/>
        </w:rPr>
        <w:t>3、我方在此声明，所递交的响应文件及有关资料内容完整、真实和准确。</w:t>
      </w:r>
    </w:p>
    <w:p w14:paraId="3154E4F6">
      <w:pPr>
        <w:pStyle w:val="21"/>
        <w:spacing w:line="360" w:lineRule="auto"/>
        <w:ind w:firstLine="420"/>
        <w:rPr>
          <w:rFonts w:cs="宋体" w:asciiTheme="minorEastAsia" w:hAnsiTheme="minorEastAsia" w:eastAsiaTheme="minorEastAsia"/>
          <w:color w:val="000000" w:themeColor="text1"/>
          <w:sz w:val="21"/>
        </w:rPr>
      </w:pPr>
      <w:r>
        <w:rPr>
          <w:rFonts w:hint="eastAsia" w:cs="宋体" w:asciiTheme="minorEastAsia" w:hAnsiTheme="minorEastAsia" w:eastAsiaTheme="minorEastAsia"/>
          <w:color w:val="000000" w:themeColor="text1"/>
          <w:sz w:val="21"/>
        </w:rPr>
        <w:t>4、如本项目采购内容涉及须符合国家强制规定的，我方承诺我方本次竞标均符合国家有关强制规定。</w:t>
      </w:r>
    </w:p>
    <w:p w14:paraId="7DA58E38">
      <w:pPr>
        <w:pStyle w:val="21"/>
        <w:spacing w:line="360" w:lineRule="auto"/>
        <w:ind w:firstLine="420"/>
        <w:rPr>
          <w:rFonts w:cs="宋体" w:asciiTheme="minorEastAsia" w:hAnsiTheme="minorEastAsia" w:eastAsiaTheme="minorEastAsia"/>
          <w:color w:val="000000" w:themeColor="text1"/>
          <w:sz w:val="21"/>
        </w:rPr>
      </w:pPr>
      <w:r>
        <w:rPr>
          <w:rFonts w:hint="eastAsia" w:cs="宋体" w:asciiTheme="minorEastAsia" w:hAnsiTheme="minorEastAsia" w:eastAsiaTheme="minorEastAsia"/>
          <w:color w:val="000000" w:themeColor="text1"/>
          <w:sz w:val="21"/>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69483083">
      <w:pPr>
        <w:pStyle w:val="21"/>
        <w:spacing w:line="360" w:lineRule="auto"/>
        <w:ind w:firstLine="420"/>
        <w:rPr>
          <w:rFonts w:cs="宋体" w:asciiTheme="minorEastAsia" w:hAnsiTheme="minorEastAsia" w:eastAsiaTheme="minorEastAsia"/>
          <w:color w:val="000000" w:themeColor="text1"/>
          <w:sz w:val="21"/>
        </w:rPr>
      </w:pPr>
      <w:r>
        <w:rPr>
          <w:rFonts w:hint="eastAsia" w:cs="宋体" w:asciiTheme="minorEastAsia" w:hAnsiTheme="minorEastAsia" w:eastAsiaTheme="minorEastAsia"/>
          <w:color w:val="000000" w:themeColor="text1"/>
          <w:sz w:val="21"/>
        </w:rPr>
        <w:t>6、我方已详细审核竞争性磋商采购文件，我方知道必须放弃提出含糊不清或误解问题的权利。</w:t>
      </w:r>
    </w:p>
    <w:p w14:paraId="7316E426">
      <w:pPr>
        <w:pStyle w:val="21"/>
        <w:spacing w:line="360" w:lineRule="auto"/>
        <w:ind w:firstLine="420"/>
        <w:rPr>
          <w:rFonts w:cs="宋体" w:asciiTheme="minorEastAsia" w:hAnsiTheme="minorEastAsia" w:eastAsiaTheme="minorEastAsia"/>
          <w:color w:val="000000" w:themeColor="text1"/>
          <w:sz w:val="21"/>
        </w:rPr>
      </w:pPr>
      <w:r>
        <w:rPr>
          <w:rFonts w:hint="eastAsia" w:cs="宋体" w:asciiTheme="minorEastAsia" w:hAnsiTheme="minorEastAsia" w:eastAsiaTheme="minorEastAsia"/>
          <w:color w:val="000000" w:themeColor="text1"/>
          <w:sz w:val="21"/>
        </w:rPr>
        <w:t>7、我方承诺满足竞争性磋商采购文件第六章“合同文本”的条款，承担完成合同的责任和义务。</w:t>
      </w:r>
    </w:p>
    <w:p w14:paraId="7BBE6013">
      <w:pPr>
        <w:pStyle w:val="21"/>
        <w:spacing w:line="360" w:lineRule="auto"/>
        <w:ind w:firstLine="420"/>
        <w:rPr>
          <w:rFonts w:cs="宋体" w:asciiTheme="minorEastAsia" w:hAnsiTheme="minorEastAsia" w:eastAsiaTheme="minorEastAsia"/>
          <w:color w:val="000000" w:themeColor="text1"/>
          <w:sz w:val="21"/>
        </w:rPr>
      </w:pPr>
      <w:r>
        <w:rPr>
          <w:rFonts w:hint="eastAsia" w:cs="宋体" w:asciiTheme="minorEastAsia" w:hAnsiTheme="minorEastAsia" w:eastAsiaTheme="minorEastAsia"/>
          <w:color w:val="000000" w:themeColor="text1"/>
          <w:sz w:val="21"/>
        </w:rPr>
        <w:t>8、我方同意应贵方要求提供与本竞标有关的任何数据或资料。若贵方需要，我方愿意提供我方作出的一切承诺的证明材料。</w:t>
      </w:r>
    </w:p>
    <w:p w14:paraId="15FF8F79">
      <w:pPr>
        <w:pStyle w:val="21"/>
        <w:spacing w:line="360" w:lineRule="auto"/>
        <w:ind w:firstLine="420"/>
        <w:rPr>
          <w:rFonts w:cs="宋体" w:asciiTheme="minorEastAsia" w:hAnsiTheme="minorEastAsia" w:eastAsiaTheme="minorEastAsia"/>
          <w:color w:val="000000" w:themeColor="text1"/>
          <w:sz w:val="21"/>
        </w:rPr>
      </w:pPr>
      <w:r>
        <w:rPr>
          <w:rFonts w:hint="eastAsia" w:cs="宋体" w:asciiTheme="minorEastAsia" w:hAnsiTheme="minorEastAsia" w:eastAsiaTheme="minorEastAsia"/>
          <w:color w:val="000000" w:themeColor="text1"/>
          <w:sz w:val="21"/>
        </w:rPr>
        <w:t>9、我方完全理解贵方不一定接受响应报价最低的竞标人为成交供应商的行为。</w:t>
      </w:r>
    </w:p>
    <w:p w14:paraId="36D64DBA">
      <w:pPr>
        <w:pStyle w:val="21"/>
        <w:spacing w:line="360" w:lineRule="auto"/>
        <w:ind w:firstLine="420"/>
        <w:rPr>
          <w:rFonts w:cs="宋体" w:asciiTheme="minorEastAsia" w:hAnsiTheme="minorEastAsia" w:eastAsiaTheme="minorEastAsia"/>
          <w:color w:val="000000" w:themeColor="text1"/>
          <w:sz w:val="21"/>
        </w:rPr>
      </w:pPr>
      <w:r>
        <w:rPr>
          <w:rFonts w:hint="eastAsia" w:cs="宋体" w:asciiTheme="minorEastAsia" w:hAnsiTheme="minorEastAsia" w:eastAsiaTheme="minorEastAsia"/>
          <w:color w:val="000000" w:themeColor="text1"/>
          <w:sz w:val="21"/>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09B057B">
      <w:pPr>
        <w:pStyle w:val="21"/>
        <w:numPr>
          <w:ilvl w:val="0"/>
          <w:numId w:val="3"/>
        </w:numPr>
        <w:tabs>
          <w:tab w:val="left" w:pos="945"/>
        </w:tabs>
        <w:spacing w:line="360" w:lineRule="auto"/>
        <w:ind w:left="615" w:firstLine="420"/>
        <w:rPr>
          <w:rFonts w:cs="宋体" w:asciiTheme="minorEastAsia" w:hAnsiTheme="minorEastAsia" w:eastAsiaTheme="minorEastAsia"/>
          <w:color w:val="000000" w:themeColor="text1"/>
          <w:sz w:val="21"/>
        </w:rPr>
      </w:pPr>
      <w:r>
        <w:rPr>
          <w:rFonts w:hint="eastAsia" w:cs="宋体" w:asciiTheme="minorEastAsia" w:hAnsiTheme="minorEastAsia" w:eastAsiaTheme="minorEastAsia"/>
          <w:color w:val="000000" w:themeColor="text1"/>
          <w:sz w:val="21"/>
        </w:rPr>
        <w:t>提供虚假材料谋取中标、成交的；</w:t>
      </w:r>
    </w:p>
    <w:p w14:paraId="10C5EEFC">
      <w:pPr>
        <w:pStyle w:val="21"/>
        <w:numPr>
          <w:ilvl w:val="0"/>
          <w:numId w:val="3"/>
        </w:numPr>
        <w:tabs>
          <w:tab w:val="left" w:pos="945"/>
        </w:tabs>
        <w:spacing w:line="360" w:lineRule="auto"/>
        <w:ind w:left="615" w:firstLine="420"/>
        <w:rPr>
          <w:rFonts w:cs="宋体" w:asciiTheme="minorEastAsia" w:hAnsiTheme="minorEastAsia" w:eastAsiaTheme="minorEastAsia"/>
          <w:color w:val="000000" w:themeColor="text1"/>
          <w:sz w:val="21"/>
        </w:rPr>
      </w:pPr>
      <w:r>
        <w:rPr>
          <w:rFonts w:hint="eastAsia" w:cs="宋体" w:asciiTheme="minorEastAsia" w:hAnsiTheme="minorEastAsia" w:eastAsiaTheme="minorEastAsia"/>
          <w:color w:val="000000" w:themeColor="text1"/>
          <w:sz w:val="21"/>
        </w:rPr>
        <w:t>采取不正当手段诋毁、排挤其他供应商的；</w:t>
      </w:r>
    </w:p>
    <w:p w14:paraId="5CC71457">
      <w:pPr>
        <w:pStyle w:val="21"/>
        <w:numPr>
          <w:ilvl w:val="0"/>
          <w:numId w:val="3"/>
        </w:numPr>
        <w:tabs>
          <w:tab w:val="left" w:pos="945"/>
        </w:tabs>
        <w:spacing w:line="360" w:lineRule="auto"/>
        <w:ind w:left="615" w:firstLine="420"/>
        <w:rPr>
          <w:rFonts w:cs="宋体" w:asciiTheme="minorEastAsia" w:hAnsiTheme="minorEastAsia" w:eastAsiaTheme="minorEastAsia"/>
          <w:color w:val="000000" w:themeColor="text1"/>
          <w:sz w:val="21"/>
        </w:rPr>
      </w:pPr>
      <w:r>
        <w:rPr>
          <w:rFonts w:hint="eastAsia" w:cs="宋体" w:asciiTheme="minorEastAsia" w:hAnsiTheme="minorEastAsia" w:eastAsiaTheme="minorEastAsia"/>
          <w:color w:val="000000" w:themeColor="text1"/>
          <w:sz w:val="21"/>
        </w:rPr>
        <w:t>与采购人、其他供应商或者采购代理机构恶意串通的；</w:t>
      </w:r>
    </w:p>
    <w:p w14:paraId="60B0DAB5">
      <w:pPr>
        <w:pStyle w:val="21"/>
        <w:numPr>
          <w:ilvl w:val="0"/>
          <w:numId w:val="3"/>
        </w:numPr>
        <w:tabs>
          <w:tab w:val="left" w:pos="945"/>
        </w:tabs>
        <w:spacing w:line="360" w:lineRule="auto"/>
        <w:ind w:left="615" w:firstLine="420"/>
        <w:rPr>
          <w:rFonts w:cs="宋体" w:asciiTheme="minorEastAsia" w:hAnsiTheme="minorEastAsia" w:eastAsiaTheme="minorEastAsia"/>
          <w:color w:val="000000" w:themeColor="text1"/>
          <w:sz w:val="21"/>
        </w:rPr>
      </w:pPr>
      <w:r>
        <w:rPr>
          <w:rFonts w:hint="eastAsia" w:cs="宋体" w:asciiTheme="minorEastAsia" w:hAnsiTheme="minorEastAsia" w:eastAsiaTheme="minorEastAsia"/>
          <w:color w:val="000000" w:themeColor="text1"/>
          <w:sz w:val="21"/>
        </w:rPr>
        <w:t>向采购人、采购代理机构行贿或者提供其他不正当利益的；</w:t>
      </w:r>
    </w:p>
    <w:p w14:paraId="63432F5A">
      <w:pPr>
        <w:pStyle w:val="21"/>
        <w:numPr>
          <w:ilvl w:val="0"/>
          <w:numId w:val="3"/>
        </w:numPr>
        <w:tabs>
          <w:tab w:val="left" w:pos="945"/>
        </w:tabs>
        <w:spacing w:line="360" w:lineRule="auto"/>
        <w:ind w:left="615" w:firstLine="420"/>
        <w:rPr>
          <w:rFonts w:cs="宋体" w:asciiTheme="minorEastAsia" w:hAnsiTheme="minorEastAsia" w:eastAsiaTheme="minorEastAsia"/>
          <w:color w:val="000000" w:themeColor="text1"/>
          <w:sz w:val="21"/>
        </w:rPr>
      </w:pPr>
      <w:r>
        <w:rPr>
          <w:rFonts w:hint="eastAsia" w:cs="宋体" w:asciiTheme="minorEastAsia" w:hAnsiTheme="minorEastAsia" w:eastAsiaTheme="minorEastAsia"/>
          <w:color w:val="000000" w:themeColor="text1"/>
          <w:sz w:val="21"/>
        </w:rPr>
        <w:t>在采购过程中与采购人进行协商谈判的；</w:t>
      </w:r>
    </w:p>
    <w:p w14:paraId="07DCB511">
      <w:pPr>
        <w:pStyle w:val="21"/>
        <w:numPr>
          <w:ilvl w:val="0"/>
          <w:numId w:val="3"/>
        </w:numPr>
        <w:tabs>
          <w:tab w:val="left" w:pos="945"/>
        </w:tabs>
        <w:spacing w:line="360" w:lineRule="auto"/>
        <w:ind w:left="615" w:firstLine="420"/>
        <w:rPr>
          <w:rFonts w:cs="宋体" w:asciiTheme="minorEastAsia" w:hAnsiTheme="minorEastAsia" w:eastAsiaTheme="minorEastAsia"/>
          <w:color w:val="000000" w:themeColor="text1"/>
          <w:sz w:val="21"/>
        </w:rPr>
      </w:pPr>
      <w:r>
        <w:rPr>
          <w:rFonts w:hint="eastAsia" w:cs="宋体" w:asciiTheme="minorEastAsia" w:hAnsiTheme="minorEastAsia" w:eastAsiaTheme="minorEastAsia"/>
          <w:color w:val="000000" w:themeColor="text1"/>
          <w:sz w:val="21"/>
        </w:rPr>
        <w:t>拒绝有关部门监督检查或提供虚假情况的。</w:t>
      </w:r>
    </w:p>
    <w:p w14:paraId="1BB6CCF3">
      <w:pPr>
        <w:pStyle w:val="21"/>
        <w:spacing w:line="360" w:lineRule="auto"/>
        <w:ind w:firstLine="420"/>
        <w:rPr>
          <w:rFonts w:cs="宋体" w:asciiTheme="minorEastAsia" w:hAnsiTheme="minorEastAsia" w:eastAsiaTheme="minorEastAsia"/>
          <w:color w:val="000000" w:themeColor="text1"/>
          <w:sz w:val="21"/>
        </w:rPr>
      </w:pPr>
      <w:r>
        <w:rPr>
          <w:rFonts w:hint="eastAsia" w:cs="宋体" w:asciiTheme="minorEastAsia" w:hAnsiTheme="minorEastAsia" w:eastAsiaTheme="minorEastAsia"/>
          <w:color w:val="000000" w:themeColor="text1"/>
          <w:sz w:val="21"/>
        </w:rPr>
        <w:t>11.与本磋商有关的一切正式往来信函请寄：</w:t>
      </w:r>
    </w:p>
    <w:p w14:paraId="2D230D7C">
      <w:pPr>
        <w:pStyle w:val="21"/>
        <w:spacing w:line="360" w:lineRule="auto"/>
        <w:ind w:firstLine="420"/>
        <w:rPr>
          <w:rFonts w:cs="宋体" w:asciiTheme="minorEastAsia" w:hAnsiTheme="minorEastAsia" w:eastAsiaTheme="minorEastAsia"/>
          <w:color w:val="000000" w:themeColor="text1"/>
          <w:sz w:val="21"/>
          <w:u w:val="single"/>
        </w:rPr>
      </w:pPr>
      <w:r>
        <w:rPr>
          <w:rFonts w:hint="eastAsia" w:cs="宋体" w:asciiTheme="minorEastAsia" w:hAnsiTheme="minorEastAsia" w:eastAsiaTheme="minorEastAsia"/>
          <w:color w:val="000000" w:themeColor="text1"/>
          <w:sz w:val="21"/>
        </w:rPr>
        <w:t>地址：</w:t>
      </w:r>
    </w:p>
    <w:p w14:paraId="6679EEDD">
      <w:pPr>
        <w:pStyle w:val="21"/>
        <w:spacing w:line="360" w:lineRule="auto"/>
        <w:ind w:firstLine="420"/>
        <w:rPr>
          <w:rFonts w:cs="宋体" w:asciiTheme="minorEastAsia" w:hAnsiTheme="minorEastAsia" w:eastAsiaTheme="minorEastAsia"/>
          <w:color w:val="000000" w:themeColor="text1"/>
          <w:sz w:val="21"/>
          <w:u w:val="single"/>
        </w:rPr>
      </w:pPr>
      <w:r>
        <w:rPr>
          <w:rFonts w:hint="eastAsia" w:cs="宋体" w:asciiTheme="minorEastAsia" w:hAnsiTheme="minorEastAsia" w:eastAsiaTheme="minorEastAsia"/>
          <w:color w:val="000000" w:themeColor="text1"/>
          <w:sz w:val="21"/>
        </w:rPr>
        <w:t>电话：</w:t>
      </w:r>
      <w:r>
        <w:rPr>
          <w:rFonts w:hint="eastAsia" w:cs="宋体" w:asciiTheme="minorEastAsia" w:hAnsiTheme="minorEastAsia" w:eastAsiaTheme="minorEastAsia"/>
          <w:color w:val="000000" w:themeColor="text1"/>
          <w:sz w:val="21"/>
          <w:u w:val="single"/>
        </w:rPr>
        <w:t xml:space="preserve">                                      　　　　　　　　　</w:t>
      </w:r>
    </w:p>
    <w:p w14:paraId="0BD42B56">
      <w:pPr>
        <w:pStyle w:val="21"/>
        <w:spacing w:line="360" w:lineRule="auto"/>
        <w:ind w:firstLine="420"/>
        <w:rPr>
          <w:rFonts w:cs="宋体" w:asciiTheme="minorEastAsia" w:hAnsiTheme="minorEastAsia" w:eastAsiaTheme="minorEastAsia"/>
          <w:color w:val="000000" w:themeColor="text1"/>
          <w:sz w:val="21"/>
        </w:rPr>
      </w:pPr>
      <w:r>
        <w:rPr>
          <w:rFonts w:hint="eastAsia" w:cs="宋体" w:asciiTheme="minorEastAsia" w:hAnsiTheme="minorEastAsia" w:eastAsiaTheme="minorEastAsia"/>
          <w:color w:val="000000" w:themeColor="text1"/>
          <w:sz w:val="21"/>
        </w:rPr>
        <w:t>传真：</w:t>
      </w:r>
      <w:r>
        <w:rPr>
          <w:rFonts w:hint="eastAsia" w:cs="宋体" w:asciiTheme="minorEastAsia" w:hAnsiTheme="minorEastAsia" w:eastAsiaTheme="minorEastAsia"/>
          <w:color w:val="000000" w:themeColor="text1"/>
          <w:sz w:val="21"/>
          <w:u w:val="single"/>
        </w:rPr>
        <w:t>　　　　　　　　　　　　　　　　　　　　　　　　　　　　</w:t>
      </w:r>
    </w:p>
    <w:p w14:paraId="29C62C6B">
      <w:pPr>
        <w:pStyle w:val="21"/>
        <w:spacing w:line="360" w:lineRule="auto"/>
        <w:ind w:firstLine="420"/>
        <w:rPr>
          <w:rFonts w:cs="宋体" w:asciiTheme="minorEastAsia" w:hAnsiTheme="minorEastAsia" w:eastAsiaTheme="minorEastAsia"/>
          <w:color w:val="000000" w:themeColor="text1"/>
          <w:sz w:val="21"/>
          <w:u w:val="single"/>
        </w:rPr>
      </w:pPr>
      <w:r>
        <w:rPr>
          <w:rFonts w:hint="eastAsia" w:cs="宋体" w:asciiTheme="minorEastAsia" w:hAnsiTheme="minorEastAsia" w:eastAsiaTheme="minorEastAsia"/>
          <w:color w:val="000000" w:themeColor="text1"/>
          <w:sz w:val="21"/>
        </w:rPr>
        <w:t>邮政编码：</w:t>
      </w:r>
    </w:p>
    <w:p w14:paraId="16E5201D">
      <w:pPr>
        <w:pStyle w:val="21"/>
        <w:spacing w:line="360" w:lineRule="auto"/>
        <w:ind w:firstLine="420"/>
        <w:rPr>
          <w:rFonts w:cs="宋体" w:asciiTheme="minorEastAsia" w:hAnsiTheme="minorEastAsia" w:eastAsiaTheme="minorEastAsia"/>
          <w:color w:val="000000" w:themeColor="text1"/>
          <w:sz w:val="21"/>
          <w:u w:val="single"/>
        </w:rPr>
      </w:pPr>
      <w:r>
        <w:rPr>
          <w:rFonts w:hint="eastAsia" w:cs="宋体" w:asciiTheme="minorEastAsia" w:hAnsiTheme="minorEastAsia" w:eastAsiaTheme="minorEastAsia"/>
          <w:color w:val="000000" w:themeColor="text1"/>
          <w:sz w:val="21"/>
        </w:rPr>
        <w:t>开户名称：</w:t>
      </w:r>
    </w:p>
    <w:p w14:paraId="42EC0CA0">
      <w:pPr>
        <w:pStyle w:val="21"/>
        <w:spacing w:line="360" w:lineRule="auto"/>
        <w:ind w:firstLine="420"/>
        <w:rPr>
          <w:rFonts w:cs="宋体" w:asciiTheme="minorEastAsia" w:hAnsiTheme="minorEastAsia" w:eastAsiaTheme="minorEastAsia"/>
          <w:color w:val="000000" w:themeColor="text1"/>
          <w:sz w:val="21"/>
          <w:u w:val="single"/>
        </w:rPr>
      </w:pPr>
      <w:r>
        <w:rPr>
          <w:rFonts w:hint="eastAsia" w:cs="宋体" w:asciiTheme="minorEastAsia" w:hAnsiTheme="minorEastAsia" w:eastAsiaTheme="minorEastAsia"/>
          <w:color w:val="000000" w:themeColor="text1"/>
          <w:sz w:val="21"/>
        </w:rPr>
        <w:t>开户银行：</w:t>
      </w:r>
    </w:p>
    <w:p w14:paraId="199D78D2">
      <w:pPr>
        <w:pStyle w:val="21"/>
        <w:spacing w:line="360" w:lineRule="auto"/>
        <w:ind w:firstLine="420"/>
        <w:rPr>
          <w:rFonts w:cs="宋体" w:asciiTheme="minorEastAsia" w:hAnsiTheme="minorEastAsia" w:eastAsiaTheme="minorEastAsia"/>
          <w:color w:val="000000" w:themeColor="text1"/>
          <w:sz w:val="21"/>
          <w:u w:val="single"/>
        </w:rPr>
      </w:pPr>
      <w:r>
        <w:rPr>
          <w:rFonts w:hint="eastAsia" w:cs="宋体" w:asciiTheme="minorEastAsia" w:hAnsiTheme="minorEastAsia" w:eastAsiaTheme="minorEastAsia"/>
          <w:color w:val="000000" w:themeColor="text1"/>
          <w:sz w:val="21"/>
        </w:rPr>
        <w:t>银行账号：</w:t>
      </w:r>
    </w:p>
    <w:p w14:paraId="21F5DE71">
      <w:pPr>
        <w:pStyle w:val="18"/>
        <w:tabs>
          <w:tab w:val="left" w:pos="939"/>
        </w:tabs>
        <w:spacing w:line="360" w:lineRule="auto"/>
        <w:ind w:left="141" w:leftChars="67" w:firstLine="315" w:firstLineChars="15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特此承诺。</w:t>
      </w:r>
    </w:p>
    <w:p w14:paraId="4EE8280F">
      <w:pPr>
        <w:spacing w:line="360" w:lineRule="auto"/>
        <w:jc w:val="left"/>
        <w:rPr>
          <w:rFonts w:cs="宋体" w:asciiTheme="minorEastAsia" w:hAnsiTheme="minorEastAsia" w:eastAsiaTheme="minorEastAsia"/>
          <w:color w:val="000000" w:themeColor="text1"/>
          <w:szCs w:val="21"/>
        </w:rPr>
      </w:pPr>
    </w:p>
    <w:p w14:paraId="0A227D2D">
      <w:pPr>
        <w:autoSpaceDE w:val="0"/>
        <w:autoSpaceDN w:val="0"/>
        <w:spacing w:line="360" w:lineRule="auto"/>
        <w:ind w:left="4305" w:leftChars="1950" w:hanging="210" w:hangingChars="100"/>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供应商名称（电子签章）：</w:t>
      </w:r>
    </w:p>
    <w:p w14:paraId="6136669C">
      <w:pPr>
        <w:autoSpaceDE w:val="0"/>
        <w:autoSpaceDN w:val="0"/>
        <w:spacing w:line="360" w:lineRule="auto"/>
        <w:ind w:firstLine="5670" w:firstLineChars="2700"/>
        <w:rPr>
          <w:rFonts w:cs="宋体" w:asciiTheme="minorEastAsia" w:hAnsiTheme="minorEastAsia" w:eastAsiaTheme="minorEastAsia"/>
          <w:color w:val="000000" w:themeColor="text1"/>
          <w:kern w:val="0"/>
          <w:szCs w:val="21"/>
          <w:lang w:val="zh-CN"/>
        </w:rPr>
      </w:pPr>
      <w:r>
        <w:rPr>
          <w:rFonts w:hint="eastAsia" w:cs="宋体" w:asciiTheme="minorEastAsia" w:hAnsiTheme="minorEastAsia" w:eastAsiaTheme="minorEastAsia"/>
          <w:color w:val="000000" w:themeColor="text1"/>
          <w:kern w:val="0"/>
          <w:szCs w:val="21"/>
          <w:lang w:val="zh-CN"/>
        </w:rPr>
        <w:t>日期：  年  月   日</w:t>
      </w:r>
    </w:p>
    <w:p w14:paraId="7E8B9CF2">
      <w:pPr>
        <w:widowControl/>
        <w:spacing w:line="360" w:lineRule="auto"/>
        <w:jc w:val="left"/>
        <w:rPr>
          <w:rFonts w:cs="宋体" w:asciiTheme="minorEastAsia" w:hAnsiTheme="minorEastAsia" w:eastAsiaTheme="minorEastAsia"/>
          <w:color w:val="000000" w:themeColor="text1"/>
          <w:kern w:val="0"/>
          <w:szCs w:val="21"/>
          <w:lang w:val="zh-CN"/>
        </w:rPr>
        <w:sectPr>
          <w:pgSz w:w="11910" w:h="16840"/>
          <w:pgMar w:top="1304" w:right="1304" w:bottom="1304" w:left="1304" w:header="720" w:footer="720" w:gutter="0"/>
          <w:cols w:space="720" w:num="1"/>
        </w:sectPr>
      </w:pPr>
    </w:p>
    <w:p w14:paraId="504A80D5">
      <w:pPr>
        <w:autoSpaceDE w:val="0"/>
        <w:autoSpaceDN w:val="0"/>
        <w:spacing w:line="360" w:lineRule="auto"/>
        <w:ind w:firstLine="6480" w:firstLineChars="2700"/>
        <w:rPr>
          <w:rFonts w:cs="宋体" w:asciiTheme="minorEastAsia" w:hAnsiTheme="minorEastAsia" w:eastAsiaTheme="minorEastAsia"/>
          <w:color w:val="000000" w:themeColor="text1"/>
          <w:kern w:val="0"/>
          <w:sz w:val="24"/>
          <w:lang w:val="zh-CN"/>
        </w:rPr>
      </w:pPr>
    </w:p>
    <w:p w14:paraId="1B7A4C30">
      <w:pPr>
        <w:spacing w:line="520" w:lineRule="exact"/>
        <w:ind w:firstLine="643" w:firstLineChars="200"/>
        <w:rPr>
          <w:rFonts w:cs="宋体" w:asciiTheme="minorEastAsia" w:hAnsiTheme="minorEastAsia" w:eastAsiaTheme="minorEastAsia"/>
          <w:b/>
          <w:bCs/>
          <w:color w:val="000000" w:themeColor="text1"/>
          <w:sz w:val="32"/>
          <w:szCs w:val="32"/>
        </w:rPr>
      </w:pPr>
      <w:r>
        <w:rPr>
          <w:rFonts w:hint="eastAsia" w:cs="宋体" w:asciiTheme="minorEastAsia" w:hAnsiTheme="minorEastAsia" w:eastAsiaTheme="minorEastAsia"/>
          <w:b/>
          <w:bCs/>
          <w:color w:val="000000" w:themeColor="text1"/>
          <w:sz w:val="32"/>
          <w:szCs w:val="32"/>
        </w:rPr>
        <w:t>二、响应报价表</w:t>
      </w:r>
    </w:p>
    <w:p w14:paraId="03672F02">
      <w:pPr>
        <w:snapToGrid w:val="0"/>
        <w:spacing w:before="50" w:after="50" w:line="360" w:lineRule="auto"/>
        <w:ind w:firstLine="480"/>
        <w:rPr>
          <w:rFonts w:cs="宋体" w:asciiTheme="minorEastAsia" w:hAnsiTheme="minorEastAsia" w:eastAsiaTheme="minorEastAsia"/>
          <w:color w:val="000000" w:themeColor="text1"/>
          <w:sz w:val="24"/>
          <w:u w:val="single"/>
        </w:rPr>
      </w:pPr>
      <w:r>
        <w:rPr>
          <w:rFonts w:hint="eastAsia" w:cs="宋体" w:asciiTheme="minorEastAsia" w:hAnsiTheme="minorEastAsia" w:eastAsiaTheme="minorEastAsia"/>
          <w:color w:val="000000" w:themeColor="text1"/>
          <w:sz w:val="24"/>
        </w:rPr>
        <w:t>项目名称：</w:t>
      </w:r>
      <w:bookmarkStart w:id="91" w:name="PO_3000001868_PM002_11"/>
      <w:r>
        <w:rPr>
          <w:rFonts w:hint="eastAsia" w:cs="宋体" w:asciiTheme="minorEastAsia" w:hAnsiTheme="minorEastAsia" w:eastAsiaTheme="minorEastAsia"/>
          <w:color w:val="000000" w:themeColor="text1"/>
          <w:sz w:val="24"/>
          <w:u w:val="single"/>
        </w:rPr>
        <w:t>[项目名称]</w:t>
      </w:r>
      <w:bookmarkEnd w:id="91"/>
      <w:r>
        <w:rPr>
          <w:rFonts w:hint="eastAsia" w:cs="宋体" w:asciiTheme="minorEastAsia" w:hAnsiTheme="minorEastAsia" w:eastAsiaTheme="minorEastAsia"/>
          <w:color w:val="000000" w:themeColor="text1"/>
          <w:sz w:val="24"/>
        </w:rPr>
        <w:t>项目编号：</w:t>
      </w:r>
      <w:bookmarkStart w:id="92" w:name="PO_3000001868_PM001_11"/>
      <w:r>
        <w:rPr>
          <w:rFonts w:hint="eastAsia" w:cs="宋体" w:asciiTheme="minorEastAsia" w:hAnsiTheme="minorEastAsia" w:eastAsiaTheme="minorEastAsia"/>
          <w:color w:val="000000" w:themeColor="text1"/>
          <w:sz w:val="24"/>
          <w:u w:val="single"/>
        </w:rPr>
        <w:t>[项目编号]</w:t>
      </w:r>
      <w:bookmarkEnd w:id="92"/>
    </w:p>
    <w:p w14:paraId="168A57CF">
      <w:pPr>
        <w:snapToGrid w:val="0"/>
        <w:spacing w:before="50" w:after="50" w:line="360" w:lineRule="auto"/>
        <w:ind w:firstLine="480"/>
        <w:rPr>
          <w:rFonts w:cs="宋体" w:asciiTheme="minorEastAsia" w:hAnsiTheme="minorEastAsia" w:eastAsiaTheme="minorEastAsia"/>
          <w:color w:val="000000" w:themeColor="text1"/>
          <w:sz w:val="24"/>
          <w:u w:val="single"/>
        </w:rPr>
      </w:pPr>
      <w:r>
        <w:rPr>
          <w:rFonts w:hint="eastAsia" w:cs="宋体" w:asciiTheme="minorEastAsia" w:hAnsiTheme="minorEastAsia" w:eastAsiaTheme="minorEastAsia"/>
          <w:color w:val="000000" w:themeColor="text1"/>
          <w:sz w:val="24"/>
        </w:rPr>
        <w:t>供应商名称：</w:t>
      </w:r>
    </w:p>
    <w:tbl>
      <w:tblPr>
        <w:tblStyle w:val="37"/>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59"/>
        <w:gridCol w:w="2063"/>
        <w:gridCol w:w="1080"/>
        <w:gridCol w:w="1289"/>
        <w:gridCol w:w="1290"/>
        <w:gridCol w:w="1154"/>
        <w:gridCol w:w="957"/>
      </w:tblGrid>
      <w:tr w14:paraId="54C72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0F84E260">
            <w:pPr>
              <w:rPr>
                <w:rFonts w:cs="宋体" w:asciiTheme="minorEastAsia" w:hAnsiTheme="minorEastAsia" w:eastAsiaTheme="minorEastAsia"/>
                <w:color w:val="000000" w:themeColor="text1"/>
                <w:szCs w:val="22"/>
              </w:rPr>
            </w:pPr>
            <w:r>
              <w:rPr>
                <w:rFonts w:hint="eastAsia" w:cs="宋体" w:asciiTheme="minorEastAsia" w:hAnsiTheme="minorEastAsia" w:eastAsiaTheme="minorEastAsia"/>
                <w:color w:val="000000" w:themeColor="text1"/>
                <w:szCs w:val="22"/>
              </w:rPr>
              <w:t>序号</w:t>
            </w:r>
          </w:p>
        </w:tc>
        <w:tc>
          <w:tcPr>
            <w:tcW w:w="1259" w:type="dxa"/>
            <w:tcBorders>
              <w:top w:val="single" w:color="auto" w:sz="4" w:space="0"/>
              <w:left w:val="single" w:color="auto" w:sz="4" w:space="0"/>
              <w:bottom w:val="single" w:color="auto" w:sz="4" w:space="0"/>
              <w:right w:val="single" w:color="auto" w:sz="4" w:space="0"/>
            </w:tcBorders>
            <w:vAlign w:val="center"/>
          </w:tcPr>
          <w:p w14:paraId="5966F0B3">
            <w:pPr>
              <w:rPr>
                <w:rFonts w:cs="宋体" w:asciiTheme="minorEastAsia" w:hAnsiTheme="minorEastAsia" w:eastAsiaTheme="minorEastAsia"/>
                <w:color w:val="000000" w:themeColor="text1"/>
                <w:szCs w:val="22"/>
              </w:rPr>
            </w:pPr>
            <w:r>
              <w:rPr>
                <w:rFonts w:hint="eastAsia" w:cs="宋体" w:asciiTheme="minorEastAsia" w:hAnsiTheme="minorEastAsia" w:eastAsiaTheme="minorEastAsia"/>
                <w:color w:val="000000" w:themeColor="text1"/>
                <w:szCs w:val="22"/>
              </w:rPr>
              <w:t>工程名称</w:t>
            </w:r>
          </w:p>
        </w:tc>
        <w:tc>
          <w:tcPr>
            <w:tcW w:w="2063" w:type="dxa"/>
            <w:tcBorders>
              <w:top w:val="single" w:color="auto" w:sz="4" w:space="0"/>
              <w:left w:val="single" w:color="auto" w:sz="4" w:space="0"/>
              <w:bottom w:val="single" w:color="auto" w:sz="4" w:space="0"/>
              <w:right w:val="single" w:color="auto" w:sz="4" w:space="0"/>
            </w:tcBorders>
            <w:vAlign w:val="center"/>
          </w:tcPr>
          <w:p w14:paraId="7C1EC76B">
            <w:pPr>
              <w:jc w:val="center"/>
              <w:rPr>
                <w:rFonts w:cs="宋体" w:asciiTheme="minorEastAsia" w:hAnsiTheme="minorEastAsia" w:eastAsiaTheme="minorEastAsia"/>
                <w:color w:val="000000" w:themeColor="text1"/>
                <w:szCs w:val="22"/>
              </w:rPr>
            </w:pPr>
            <w:r>
              <w:rPr>
                <w:rFonts w:hint="eastAsia" w:cs="宋体" w:asciiTheme="minorEastAsia" w:hAnsiTheme="minorEastAsia" w:eastAsiaTheme="minorEastAsia"/>
                <w:color w:val="000000" w:themeColor="text1"/>
                <w:szCs w:val="22"/>
              </w:rPr>
              <w:t>建设内容</w:t>
            </w:r>
          </w:p>
        </w:tc>
        <w:tc>
          <w:tcPr>
            <w:tcW w:w="1080" w:type="dxa"/>
            <w:tcBorders>
              <w:top w:val="single" w:color="auto" w:sz="4" w:space="0"/>
              <w:left w:val="single" w:color="auto" w:sz="4" w:space="0"/>
              <w:bottom w:val="single" w:color="auto" w:sz="4" w:space="0"/>
              <w:right w:val="single" w:color="auto" w:sz="4" w:space="0"/>
            </w:tcBorders>
            <w:vAlign w:val="center"/>
          </w:tcPr>
          <w:p w14:paraId="185FD6CE">
            <w:pPr>
              <w:jc w:val="center"/>
              <w:rPr>
                <w:rFonts w:cs="宋体" w:asciiTheme="minorEastAsia" w:hAnsiTheme="minorEastAsia" w:eastAsiaTheme="minorEastAsia"/>
                <w:color w:val="000000" w:themeColor="text1"/>
                <w:szCs w:val="22"/>
              </w:rPr>
            </w:pPr>
            <w:r>
              <w:rPr>
                <w:rFonts w:hint="eastAsia" w:cs="宋体" w:asciiTheme="minorEastAsia" w:hAnsiTheme="minorEastAsia" w:eastAsiaTheme="minorEastAsia"/>
                <w:color w:val="000000" w:themeColor="text1"/>
                <w:szCs w:val="22"/>
              </w:rPr>
              <w:t>数量</w:t>
            </w:r>
          </w:p>
        </w:tc>
        <w:tc>
          <w:tcPr>
            <w:tcW w:w="1289" w:type="dxa"/>
            <w:tcBorders>
              <w:top w:val="single" w:color="auto" w:sz="4" w:space="0"/>
              <w:left w:val="single" w:color="auto" w:sz="4" w:space="0"/>
              <w:bottom w:val="single" w:color="auto" w:sz="4" w:space="0"/>
              <w:right w:val="single" w:color="auto" w:sz="4" w:space="0"/>
            </w:tcBorders>
            <w:vAlign w:val="center"/>
          </w:tcPr>
          <w:p w14:paraId="5D625F65">
            <w:pPr>
              <w:jc w:val="center"/>
              <w:rPr>
                <w:rFonts w:cs="宋体" w:asciiTheme="minorEastAsia" w:hAnsiTheme="minorEastAsia" w:eastAsiaTheme="minorEastAsia"/>
                <w:color w:val="000000" w:themeColor="text1"/>
                <w:szCs w:val="22"/>
              </w:rPr>
            </w:pPr>
            <w:r>
              <w:rPr>
                <w:rFonts w:hint="eastAsia" w:cs="宋体" w:asciiTheme="minorEastAsia" w:hAnsiTheme="minorEastAsia" w:eastAsiaTheme="minorEastAsia"/>
                <w:color w:val="000000" w:themeColor="text1"/>
                <w:szCs w:val="22"/>
              </w:rPr>
              <w:t>单价（元）</w:t>
            </w:r>
          </w:p>
        </w:tc>
        <w:tc>
          <w:tcPr>
            <w:tcW w:w="1290" w:type="dxa"/>
            <w:tcBorders>
              <w:top w:val="single" w:color="auto" w:sz="4" w:space="0"/>
              <w:left w:val="single" w:color="auto" w:sz="4" w:space="0"/>
              <w:bottom w:val="single" w:color="auto" w:sz="4" w:space="0"/>
              <w:right w:val="single" w:color="auto" w:sz="4" w:space="0"/>
            </w:tcBorders>
            <w:vAlign w:val="center"/>
          </w:tcPr>
          <w:p w14:paraId="48AC5976">
            <w:pPr>
              <w:jc w:val="center"/>
              <w:rPr>
                <w:rFonts w:cs="宋体" w:asciiTheme="minorEastAsia" w:hAnsiTheme="minorEastAsia" w:eastAsiaTheme="minorEastAsia"/>
                <w:color w:val="000000" w:themeColor="text1"/>
                <w:szCs w:val="22"/>
              </w:rPr>
            </w:pPr>
            <w:r>
              <w:rPr>
                <w:rFonts w:hint="eastAsia" w:cs="宋体" w:asciiTheme="minorEastAsia" w:hAnsiTheme="minorEastAsia" w:eastAsiaTheme="minorEastAsia"/>
                <w:color w:val="000000" w:themeColor="text1"/>
                <w:szCs w:val="22"/>
              </w:rPr>
              <w:t>磋商总报价（元）</w:t>
            </w:r>
          </w:p>
        </w:tc>
        <w:tc>
          <w:tcPr>
            <w:tcW w:w="1154" w:type="dxa"/>
            <w:tcBorders>
              <w:top w:val="single" w:color="auto" w:sz="4" w:space="0"/>
              <w:left w:val="single" w:color="auto" w:sz="4" w:space="0"/>
              <w:bottom w:val="single" w:color="auto" w:sz="4" w:space="0"/>
              <w:right w:val="single" w:color="auto" w:sz="4" w:space="0"/>
            </w:tcBorders>
            <w:vAlign w:val="center"/>
          </w:tcPr>
          <w:p w14:paraId="0726D33D">
            <w:pPr>
              <w:spacing w:line="360" w:lineRule="auto"/>
              <w:jc w:val="center"/>
              <w:rPr>
                <w:rFonts w:cs="宋体" w:asciiTheme="minorEastAsia" w:hAnsiTheme="minorEastAsia" w:eastAsiaTheme="minorEastAsia"/>
                <w:color w:val="000000" w:themeColor="text1"/>
                <w:szCs w:val="22"/>
              </w:rPr>
            </w:pPr>
            <w:r>
              <w:rPr>
                <w:rFonts w:hint="eastAsia" w:cs="宋体" w:asciiTheme="minorEastAsia" w:hAnsiTheme="minorEastAsia" w:eastAsiaTheme="minorEastAsia"/>
                <w:color w:val="000000" w:themeColor="text1"/>
                <w:szCs w:val="21"/>
              </w:rPr>
              <w:t>工期</w:t>
            </w:r>
          </w:p>
        </w:tc>
        <w:tc>
          <w:tcPr>
            <w:tcW w:w="957" w:type="dxa"/>
            <w:tcBorders>
              <w:top w:val="single" w:color="auto" w:sz="4" w:space="0"/>
              <w:left w:val="single" w:color="auto" w:sz="4" w:space="0"/>
              <w:bottom w:val="single" w:color="auto" w:sz="4" w:space="0"/>
              <w:right w:val="single" w:color="auto" w:sz="4" w:space="0"/>
            </w:tcBorders>
            <w:vAlign w:val="center"/>
          </w:tcPr>
          <w:p w14:paraId="1E1F0F08">
            <w:pPr>
              <w:rPr>
                <w:rFonts w:cs="宋体" w:asciiTheme="minorEastAsia" w:hAnsiTheme="minorEastAsia" w:eastAsiaTheme="minorEastAsia"/>
                <w:color w:val="000000" w:themeColor="text1"/>
                <w:szCs w:val="22"/>
              </w:rPr>
            </w:pPr>
            <w:r>
              <w:rPr>
                <w:rFonts w:hint="eastAsia" w:cs="宋体" w:asciiTheme="minorEastAsia" w:hAnsiTheme="minorEastAsia" w:eastAsiaTheme="minorEastAsia"/>
                <w:color w:val="000000" w:themeColor="text1"/>
                <w:szCs w:val="22"/>
              </w:rPr>
              <w:t>备注</w:t>
            </w:r>
          </w:p>
        </w:tc>
      </w:tr>
      <w:tr w14:paraId="2154A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26B9658D">
            <w:pPr>
              <w:rPr>
                <w:rFonts w:cs="宋体" w:asciiTheme="minorEastAsia" w:hAnsiTheme="minorEastAsia" w:eastAsiaTheme="minorEastAsia"/>
                <w:color w:val="000000" w:themeColor="text1"/>
                <w:szCs w:val="22"/>
              </w:rPr>
            </w:pPr>
            <w:r>
              <w:rPr>
                <w:rFonts w:hint="eastAsia" w:cs="宋体" w:asciiTheme="minorEastAsia" w:hAnsiTheme="minorEastAsia" w:eastAsiaTheme="minorEastAsia"/>
                <w:color w:val="000000" w:themeColor="text1"/>
                <w:szCs w:val="22"/>
              </w:rPr>
              <w:t>1</w:t>
            </w:r>
          </w:p>
        </w:tc>
        <w:tc>
          <w:tcPr>
            <w:tcW w:w="1259" w:type="dxa"/>
            <w:tcBorders>
              <w:top w:val="single" w:color="auto" w:sz="4" w:space="0"/>
              <w:left w:val="single" w:color="auto" w:sz="4" w:space="0"/>
              <w:bottom w:val="single" w:color="auto" w:sz="4" w:space="0"/>
              <w:right w:val="single" w:color="auto" w:sz="4" w:space="0"/>
            </w:tcBorders>
            <w:vAlign w:val="center"/>
          </w:tcPr>
          <w:p w14:paraId="50F734E9">
            <w:pPr>
              <w:rPr>
                <w:rFonts w:cs="宋体" w:asciiTheme="minorEastAsia" w:hAnsiTheme="minorEastAsia" w:eastAsiaTheme="minorEastAsia"/>
                <w:color w:val="000000" w:themeColor="text1"/>
                <w:szCs w:val="22"/>
              </w:rPr>
            </w:pPr>
          </w:p>
        </w:tc>
        <w:tc>
          <w:tcPr>
            <w:tcW w:w="2063" w:type="dxa"/>
            <w:tcBorders>
              <w:top w:val="single" w:color="auto" w:sz="4" w:space="0"/>
              <w:left w:val="single" w:color="auto" w:sz="4" w:space="0"/>
              <w:bottom w:val="single" w:color="auto" w:sz="4" w:space="0"/>
              <w:right w:val="single" w:color="auto" w:sz="4" w:space="0"/>
            </w:tcBorders>
            <w:vAlign w:val="center"/>
          </w:tcPr>
          <w:p w14:paraId="492AF062">
            <w:pPr>
              <w:rPr>
                <w:rFonts w:cs="宋体" w:asciiTheme="minorEastAsia" w:hAnsiTheme="minorEastAsia" w:eastAsiaTheme="minorEastAsia"/>
                <w:color w:val="000000" w:themeColor="text1"/>
                <w:szCs w:val="22"/>
              </w:rPr>
            </w:pPr>
          </w:p>
        </w:tc>
        <w:tc>
          <w:tcPr>
            <w:tcW w:w="1080" w:type="dxa"/>
            <w:tcBorders>
              <w:top w:val="single" w:color="auto" w:sz="4" w:space="0"/>
              <w:left w:val="single" w:color="auto" w:sz="4" w:space="0"/>
              <w:bottom w:val="single" w:color="auto" w:sz="4" w:space="0"/>
              <w:right w:val="single" w:color="auto" w:sz="4" w:space="0"/>
            </w:tcBorders>
            <w:vAlign w:val="center"/>
          </w:tcPr>
          <w:p w14:paraId="3989E0EC">
            <w:pPr>
              <w:rPr>
                <w:rFonts w:cs="宋体" w:asciiTheme="minorEastAsia" w:hAnsiTheme="minorEastAsia" w:eastAsiaTheme="minorEastAsia"/>
                <w:color w:val="000000" w:themeColor="text1"/>
                <w:szCs w:val="22"/>
              </w:rPr>
            </w:pPr>
            <w:r>
              <w:rPr>
                <w:rFonts w:hint="eastAsia" w:cs="宋体" w:asciiTheme="minorEastAsia" w:hAnsiTheme="minorEastAsia" w:eastAsiaTheme="minorEastAsia"/>
                <w:color w:val="000000" w:themeColor="text1"/>
                <w:szCs w:val="22"/>
              </w:rPr>
              <w:t>详见已标价的工程量清单</w:t>
            </w:r>
          </w:p>
        </w:tc>
        <w:tc>
          <w:tcPr>
            <w:tcW w:w="1289" w:type="dxa"/>
            <w:tcBorders>
              <w:top w:val="single" w:color="auto" w:sz="4" w:space="0"/>
              <w:left w:val="single" w:color="auto" w:sz="4" w:space="0"/>
              <w:bottom w:val="single" w:color="auto" w:sz="4" w:space="0"/>
              <w:right w:val="single" w:color="auto" w:sz="4" w:space="0"/>
            </w:tcBorders>
            <w:vAlign w:val="center"/>
          </w:tcPr>
          <w:p w14:paraId="20F9763D">
            <w:pPr>
              <w:rPr>
                <w:rFonts w:cs="宋体" w:asciiTheme="minorEastAsia" w:hAnsiTheme="minorEastAsia" w:eastAsiaTheme="minorEastAsia"/>
                <w:color w:val="000000" w:themeColor="text1"/>
                <w:szCs w:val="22"/>
              </w:rPr>
            </w:pPr>
            <w:r>
              <w:rPr>
                <w:rFonts w:hint="eastAsia" w:cs="宋体" w:asciiTheme="minorEastAsia" w:hAnsiTheme="minorEastAsia" w:eastAsiaTheme="minorEastAsia"/>
                <w:color w:val="000000" w:themeColor="text1"/>
                <w:szCs w:val="22"/>
              </w:rPr>
              <w:t>详见已标价的工程量清单</w:t>
            </w:r>
          </w:p>
        </w:tc>
        <w:tc>
          <w:tcPr>
            <w:tcW w:w="1290" w:type="dxa"/>
            <w:tcBorders>
              <w:top w:val="single" w:color="auto" w:sz="4" w:space="0"/>
              <w:left w:val="single" w:color="auto" w:sz="4" w:space="0"/>
              <w:bottom w:val="single" w:color="auto" w:sz="4" w:space="0"/>
              <w:right w:val="single" w:color="auto" w:sz="4" w:space="0"/>
            </w:tcBorders>
            <w:vAlign w:val="center"/>
          </w:tcPr>
          <w:p w14:paraId="1D6B69A4">
            <w:pPr>
              <w:rPr>
                <w:rFonts w:cs="宋体" w:asciiTheme="minorEastAsia" w:hAnsiTheme="minorEastAsia" w:eastAsiaTheme="minorEastAsia"/>
                <w:color w:val="000000" w:themeColor="text1"/>
                <w:szCs w:val="22"/>
              </w:rPr>
            </w:pPr>
          </w:p>
        </w:tc>
        <w:tc>
          <w:tcPr>
            <w:tcW w:w="1154" w:type="dxa"/>
            <w:tcBorders>
              <w:top w:val="single" w:color="auto" w:sz="4" w:space="0"/>
              <w:left w:val="single" w:color="auto" w:sz="4" w:space="0"/>
              <w:bottom w:val="single" w:color="auto" w:sz="4" w:space="0"/>
              <w:right w:val="single" w:color="auto" w:sz="4" w:space="0"/>
            </w:tcBorders>
            <w:vAlign w:val="center"/>
          </w:tcPr>
          <w:p w14:paraId="5A1CF611">
            <w:pPr>
              <w:rPr>
                <w:rFonts w:cs="宋体" w:asciiTheme="minorEastAsia" w:hAnsiTheme="minorEastAsia" w:eastAsiaTheme="minorEastAsia"/>
                <w:color w:val="000000" w:themeColor="text1"/>
                <w:szCs w:val="22"/>
              </w:rPr>
            </w:pPr>
          </w:p>
        </w:tc>
        <w:tc>
          <w:tcPr>
            <w:tcW w:w="957" w:type="dxa"/>
            <w:tcBorders>
              <w:top w:val="single" w:color="auto" w:sz="4" w:space="0"/>
              <w:left w:val="single" w:color="auto" w:sz="4" w:space="0"/>
              <w:bottom w:val="single" w:color="auto" w:sz="4" w:space="0"/>
              <w:right w:val="single" w:color="auto" w:sz="4" w:space="0"/>
            </w:tcBorders>
            <w:vAlign w:val="center"/>
          </w:tcPr>
          <w:p w14:paraId="680DFEC1">
            <w:pPr>
              <w:rPr>
                <w:rFonts w:cs="宋体" w:asciiTheme="minorEastAsia" w:hAnsiTheme="minorEastAsia" w:eastAsiaTheme="minorEastAsia"/>
                <w:color w:val="000000" w:themeColor="text1"/>
                <w:szCs w:val="22"/>
              </w:rPr>
            </w:pPr>
          </w:p>
        </w:tc>
      </w:tr>
      <w:tr w14:paraId="28F54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1669E15B">
            <w:pPr>
              <w:rPr>
                <w:rFonts w:cs="宋体" w:asciiTheme="minorEastAsia" w:hAnsiTheme="minorEastAsia" w:eastAsiaTheme="minorEastAsia"/>
                <w:color w:val="000000" w:themeColor="text1"/>
                <w:szCs w:val="22"/>
              </w:rPr>
            </w:pPr>
            <w:r>
              <w:rPr>
                <w:rFonts w:hint="eastAsia" w:cs="宋体" w:asciiTheme="minorEastAsia" w:hAnsiTheme="minorEastAsia" w:eastAsiaTheme="minorEastAsia"/>
                <w:color w:val="000000" w:themeColor="text1"/>
                <w:szCs w:val="22"/>
              </w:rPr>
              <w:t>报价合计（包含税费等所有费用）：（大写）人民币         （￥       ）</w:t>
            </w:r>
          </w:p>
        </w:tc>
      </w:tr>
      <w:tr w14:paraId="0A83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7A15CB72">
            <w:pPr>
              <w:rPr>
                <w:rFonts w:cs="宋体" w:asciiTheme="minorEastAsia" w:hAnsiTheme="minorEastAsia" w:eastAsiaTheme="minorEastAsia"/>
                <w:color w:val="000000" w:themeColor="text1"/>
                <w:szCs w:val="22"/>
              </w:rPr>
            </w:pPr>
            <w:r>
              <w:rPr>
                <w:rFonts w:hint="eastAsia" w:cs="宋体" w:asciiTheme="minorEastAsia" w:hAnsiTheme="minorEastAsia" w:eastAsiaTheme="minorEastAsia"/>
                <w:color w:val="000000" w:themeColor="text1"/>
                <w:szCs w:val="21"/>
                <w:u w:val="single"/>
              </w:rPr>
              <w:t>　无　</w:t>
            </w:r>
            <w:r>
              <w:rPr>
                <w:rFonts w:hint="eastAsia" w:cs="宋体" w:asciiTheme="minorEastAsia" w:hAnsiTheme="minorEastAsia" w:eastAsiaTheme="minorEastAsia"/>
                <w:color w:val="000000" w:themeColor="text1"/>
                <w:szCs w:val="21"/>
              </w:rPr>
              <w:t>分标（此处有分标时填写具体分标号，无分标时填写“无”）</w:t>
            </w:r>
          </w:p>
        </w:tc>
      </w:tr>
      <w:tr w14:paraId="012E8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21919903">
            <w:pPr>
              <w:rPr>
                <w:rFonts w:cs="宋体" w:asciiTheme="minorEastAsia" w:hAnsiTheme="minorEastAsia" w:eastAsiaTheme="minorEastAsia"/>
                <w:color w:val="000000" w:themeColor="text1"/>
                <w:szCs w:val="22"/>
              </w:rPr>
            </w:pPr>
            <w:r>
              <w:rPr>
                <w:rFonts w:hint="eastAsia" w:cs="宋体" w:asciiTheme="minorEastAsia" w:hAnsiTheme="minorEastAsia" w:eastAsiaTheme="minorEastAsia"/>
                <w:color w:val="000000" w:themeColor="text1"/>
                <w:szCs w:val="22"/>
              </w:rPr>
              <w:t>验收标准：</w:t>
            </w:r>
          </w:p>
        </w:tc>
      </w:tr>
      <w:tr w14:paraId="237F4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41B0DEAD">
            <w:pPr>
              <w:rPr>
                <w:rFonts w:cs="宋体" w:asciiTheme="minorEastAsia" w:hAnsiTheme="minorEastAsia" w:eastAsiaTheme="minorEastAsia"/>
                <w:color w:val="000000" w:themeColor="text1"/>
                <w:szCs w:val="22"/>
              </w:rPr>
            </w:pPr>
            <w:r>
              <w:rPr>
                <w:rFonts w:hint="eastAsia" w:cs="宋体" w:asciiTheme="minorEastAsia" w:hAnsiTheme="minorEastAsia" w:eastAsiaTheme="minorEastAsia"/>
                <w:color w:val="000000" w:themeColor="text1"/>
                <w:szCs w:val="22"/>
              </w:rPr>
              <w:t>优惠及其它（如有，没有写无）：</w:t>
            </w:r>
          </w:p>
        </w:tc>
      </w:tr>
    </w:tbl>
    <w:p w14:paraId="5F2B68FE">
      <w:pPr>
        <w:snapToGrid w:val="0"/>
        <w:spacing w:before="50" w:after="50"/>
        <w:ind w:firstLine="480" w:firstLineChars="200"/>
        <w:jc w:val="left"/>
        <w:rPr>
          <w:rFonts w:cs="宋体" w:asciiTheme="minorEastAsia" w:hAnsiTheme="minorEastAsia" w:eastAsiaTheme="minorEastAsia"/>
          <w:color w:val="000000" w:themeColor="text1"/>
          <w:kern w:val="0"/>
          <w:sz w:val="24"/>
          <w:lang w:val="zh-CN"/>
        </w:rPr>
      </w:pPr>
      <w:r>
        <w:rPr>
          <w:rFonts w:hint="eastAsia" w:cs="宋体" w:asciiTheme="minorEastAsia" w:hAnsiTheme="minorEastAsia" w:eastAsiaTheme="minorEastAsia"/>
          <w:color w:val="000000" w:themeColor="text1"/>
          <w:kern w:val="0"/>
          <w:sz w:val="24"/>
          <w:lang w:val="zh-CN"/>
        </w:rPr>
        <w:t xml:space="preserve">注： </w:t>
      </w:r>
    </w:p>
    <w:p w14:paraId="5BC17D59">
      <w:pPr>
        <w:snapToGrid w:val="0"/>
        <w:spacing w:before="50" w:after="50"/>
        <w:ind w:firstLine="480" w:firstLineChars="200"/>
        <w:jc w:val="left"/>
        <w:rPr>
          <w:rFonts w:cs="宋体" w:asciiTheme="minorEastAsia" w:hAnsiTheme="minorEastAsia" w:eastAsiaTheme="minorEastAsia"/>
          <w:color w:val="000000" w:themeColor="text1"/>
          <w:kern w:val="0"/>
          <w:sz w:val="24"/>
          <w:lang w:val="zh-CN"/>
        </w:rPr>
      </w:pPr>
      <w:r>
        <w:rPr>
          <w:rFonts w:hint="eastAsia" w:cs="宋体" w:asciiTheme="minorEastAsia" w:hAnsiTheme="minorEastAsia" w:eastAsiaTheme="minorEastAsia"/>
          <w:color w:val="000000" w:themeColor="text1"/>
          <w:kern w:val="0"/>
          <w:sz w:val="24"/>
          <w:lang w:val="zh-CN"/>
        </w:rPr>
        <w:t>1、 供应商需按本表格式填写，不得自行更改，也不得留空, 如有多分标，按分标分别提供响应报价表</w:t>
      </w:r>
      <w:r>
        <w:rPr>
          <w:rFonts w:hint="eastAsia" w:cs="宋体" w:asciiTheme="minorEastAsia" w:hAnsiTheme="minorEastAsia" w:eastAsiaTheme="minorEastAsia"/>
          <w:b/>
          <w:color w:val="000000" w:themeColor="text1"/>
          <w:kern w:val="0"/>
          <w:sz w:val="24"/>
          <w:lang w:val="zh-CN"/>
        </w:rPr>
        <w:t>。</w:t>
      </w:r>
    </w:p>
    <w:p w14:paraId="152A0C70">
      <w:pPr>
        <w:snapToGrid w:val="0"/>
        <w:spacing w:before="50" w:after="50"/>
        <w:ind w:firstLine="480" w:firstLineChars="200"/>
        <w:jc w:val="left"/>
        <w:rPr>
          <w:rFonts w:cs="宋体" w:asciiTheme="minorEastAsia" w:hAnsiTheme="minorEastAsia" w:eastAsiaTheme="minorEastAsia"/>
          <w:b/>
          <w:color w:val="000000" w:themeColor="text1"/>
          <w:kern w:val="0"/>
          <w:sz w:val="24"/>
          <w:lang w:val="zh-CN"/>
        </w:rPr>
      </w:pPr>
      <w:r>
        <w:rPr>
          <w:rFonts w:hint="eastAsia" w:cs="宋体" w:asciiTheme="minorEastAsia" w:hAnsiTheme="minorEastAsia" w:eastAsiaTheme="minorEastAsia"/>
          <w:color w:val="000000" w:themeColor="text1"/>
          <w:kern w:val="0"/>
          <w:sz w:val="24"/>
          <w:lang w:val="zh-CN"/>
        </w:rPr>
        <w:t>2、如为联合体响应的，“供应商名称”处必须列明联合体各方名称，并标注联合体牵头人名称，且盖章处须加盖联合体各方公章，</w:t>
      </w:r>
      <w:r>
        <w:rPr>
          <w:rFonts w:hint="eastAsia" w:cs="宋体" w:asciiTheme="minorEastAsia" w:hAnsiTheme="minorEastAsia" w:eastAsiaTheme="minorEastAsia"/>
          <w:b/>
          <w:color w:val="000000" w:themeColor="text1"/>
          <w:kern w:val="0"/>
          <w:sz w:val="24"/>
          <w:lang w:val="zh-CN"/>
        </w:rPr>
        <w:t>否则其响应作无效响应处理。</w:t>
      </w:r>
    </w:p>
    <w:p w14:paraId="0F33E2E8">
      <w:pPr>
        <w:snapToGrid w:val="0"/>
        <w:spacing w:before="50" w:after="50"/>
        <w:ind w:firstLine="480" w:firstLineChars="200"/>
        <w:jc w:val="left"/>
        <w:rPr>
          <w:rFonts w:cs="宋体" w:asciiTheme="minorEastAsia" w:hAnsiTheme="minorEastAsia" w:eastAsiaTheme="minorEastAsia"/>
          <w:b/>
          <w:color w:val="000000" w:themeColor="text1"/>
          <w:kern w:val="0"/>
          <w:sz w:val="24"/>
          <w:lang w:val="zh-CN"/>
        </w:rPr>
      </w:pPr>
      <w:r>
        <w:rPr>
          <w:rFonts w:hint="eastAsia" w:cs="宋体" w:asciiTheme="minorEastAsia" w:hAnsiTheme="minorEastAsia" w:eastAsiaTheme="minorEastAsia"/>
          <w:color w:val="000000" w:themeColor="text1"/>
          <w:kern w:val="0"/>
          <w:sz w:val="24"/>
          <w:lang w:val="zh-CN"/>
        </w:rPr>
        <w:t>3、以上表格要求细分项目及报价，在“具体服务内容”一栏中，填写具体服务范围、服务标准。</w:t>
      </w:r>
    </w:p>
    <w:p w14:paraId="5840DB4C">
      <w:pPr>
        <w:snapToGrid w:val="0"/>
        <w:ind w:firstLine="480" w:firstLineChars="200"/>
        <w:jc w:val="left"/>
        <w:rPr>
          <w:rFonts w:cs="宋体" w:asciiTheme="minorEastAsia" w:hAnsiTheme="minorEastAsia" w:eastAsiaTheme="minorEastAsia"/>
          <w:color w:val="000000" w:themeColor="text1"/>
          <w:kern w:val="0"/>
          <w:sz w:val="24"/>
          <w:lang w:val="zh-CN"/>
        </w:rPr>
      </w:pPr>
      <w:r>
        <w:rPr>
          <w:rFonts w:hint="eastAsia" w:cs="宋体" w:asciiTheme="minorEastAsia" w:hAnsiTheme="minorEastAsia" w:eastAsiaTheme="minorEastAsia"/>
          <w:color w:val="000000" w:themeColor="text1"/>
          <w:kern w:val="0"/>
          <w:sz w:val="24"/>
          <w:lang w:val="zh-CN"/>
        </w:rPr>
        <w:t>4、特别提示：采购机构将对项目名称和项目编号，成交供应商名称、地址和成交金额，主要成交标的的名称、服务范围、服务要求、服务时间、服务标准等予以公示。</w:t>
      </w:r>
    </w:p>
    <w:p w14:paraId="2CE00915">
      <w:pPr>
        <w:snapToGrid w:val="0"/>
        <w:ind w:firstLine="480" w:firstLineChars="200"/>
        <w:jc w:val="left"/>
        <w:rPr>
          <w:rFonts w:cs="宋体" w:asciiTheme="minorEastAsia" w:hAnsiTheme="minorEastAsia" w:eastAsiaTheme="minorEastAsia"/>
          <w:color w:val="000000" w:themeColor="text1"/>
          <w:kern w:val="0"/>
          <w:sz w:val="24"/>
          <w:lang w:val="zh-CN"/>
        </w:rPr>
      </w:pPr>
      <w:r>
        <w:rPr>
          <w:rFonts w:hint="eastAsia" w:cs="宋体" w:asciiTheme="minorEastAsia" w:hAnsiTheme="minorEastAsia" w:eastAsiaTheme="minorEastAsia"/>
          <w:color w:val="000000" w:themeColor="text1"/>
          <w:kern w:val="0"/>
          <w:sz w:val="24"/>
          <w:szCs w:val="22"/>
          <w:lang w:val="zh-CN"/>
        </w:rPr>
        <w:t>5、</w:t>
      </w:r>
      <w:r>
        <w:rPr>
          <w:rFonts w:hint="eastAsia" w:cs="宋体" w:asciiTheme="minorEastAsia" w:hAnsiTheme="minorEastAsia" w:eastAsiaTheme="minorEastAsia"/>
          <w:color w:val="000000" w:themeColor="text1"/>
          <w:kern w:val="0"/>
          <w:sz w:val="24"/>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68163D95">
      <w:pPr>
        <w:autoSpaceDE w:val="0"/>
        <w:autoSpaceDN w:val="0"/>
        <w:spacing w:line="360" w:lineRule="auto"/>
        <w:ind w:left="4335" w:leftChars="1950" w:hanging="240" w:hangingChars="1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供应商名称（电子签章）：</w:t>
      </w:r>
    </w:p>
    <w:p w14:paraId="20C8BD42">
      <w:pPr>
        <w:pStyle w:val="21"/>
        <w:spacing w:line="500" w:lineRule="exact"/>
        <w:ind w:firstLine="6360" w:firstLineChars="2650"/>
        <w:rPr>
          <w:rFonts w:cs="宋体" w:asciiTheme="minorEastAsia" w:hAnsiTheme="minorEastAsia" w:eastAsiaTheme="minorEastAsia"/>
          <w:color w:val="000000" w:themeColor="text1"/>
          <w:sz w:val="24"/>
          <w:lang w:val="zh-CN"/>
        </w:rPr>
      </w:pPr>
      <w:r>
        <w:rPr>
          <w:rFonts w:hint="eastAsia" w:cs="宋体" w:asciiTheme="minorEastAsia" w:hAnsiTheme="minorEastAsia" w:eastAsiaTheme="minorEastAsia"/>
          <w:color w:val="000000" w:themeColor="text1"/>
          <w:sz w:val="24"/>
          <w:lang w:val="zh-CN"/>
        </w:rPr>
        <w:t>日期：  年  月   日</w:t>
      </w:r>
    </w:p>
    <w:p w14:paraId="00741D0A">
      <w:pPr>
        <w:widowControl/>
        <w:ind w:firstLine="480"/>
        <w:jc w:val="left"/>
        <w:rPr>
          <w:rFonts w:cs="宋体" w:asciiTheme="minorEastAsia" w:hAnsiTheme="minorEastAsia" w:eastAsiaTheme="minorEastAsia"/>
          <w:color w:val="000000" w:themeColor="text1"/>
          <w:kern w:val="0"/>
          <w:sz w:val="24"/>
          <w:szCs w:val="21"/>
          <w:lang w:val="zh-CN"/>
        </w:rPr>
      </w:pPr>
    </w:p>
    <w:p w14:paraId="17A088E8">
      <w:pPr>
        <w:spacing w:line="520" w:lineRule="exact"/>
        <w:ind w:firstLine="643" w:firstLineChars="200"/>
        <w:rPr>
          <w:rFonts w:cs="宋体" w:asciiTheme="minorEastAsia" w:hAnsiTheme="minorEastAsia" w:eastAsiaTheme="minorEastAsia"/>
          <w:b/>
          <w:bCs/>
          <w:color w:val="000000" w:themeColor="text1"/>
          <w:sz w:val="32"/>
          <w:szCs w:val="32"/>
        </w:rPr>
      </w:pPr>
    </w:p>
    <w:p w14:paraId="0DB7D494">
      <w:pPr>
        <w:spacing w:line="520" w:lineRule="exact"/>
        <w:ind w:firstLine="643" w:firstLineChars="200"/>
        <w:rPr>
          <w:rFonts w:cs="宋体" w:asciiTheme="minorEastAsia" w:hAnsiTheme="minorEastAsia" w:eastAsiaTheme="minorEastAsia"/>
          <w:b/>
          <w:bCs/>
          <w:color w:val="000000" w:themeColor="text1"/>
          <w:sz w:val="32"/>
          <w:szCs w:val="32"/>
        </w:rPr>
      </w:pPr>
    </w:p>
    <w:p w14:paraId="28FD645E">
      <w:pPr>
        <w:spacing w:line="520" w:lineRule="exact"/>
        <w:ind w:firstLine="643" w:firstLineChars="200"/>
        <w:rPr>
          <w:rFonts w:cs="宋体" w:asciiTheme="minorEastAsia" w:hAnsiTheme="minorEastAsia" w:eastAsiaTheme="minorEastAsia"/>
          <w:b/>
          <w:bCs/>
          <w:color w:val="000000" w:themeColor="text1"/>
          <w:sz w:val="32"/>
          <w:szCs w:val="32"/>
        </w:rPr>
      </w:pPr>
    </w:p>
    <w:p w14:paraId="2989AFFF">
      <w:pPr>
        <w:spacing w:line="520" w:lineRule="exact"/>
        <w:ind w:firstLine="643" w:firstLineChars="200"/>
        <w:rPr>
          <w:rFonts w:cs="宋体" w:asciiTheme="minorEastAsia" w:hAnsiTheme="minorEastAsia" w:eastAsiaTheme="minorEastAsia"/>
          <w:b/>
          <w:bCs/>
          <w:color w:val="000000" w:themeColor="text1"/>
          <w:sz w:val="32"/>
          <w:szCs w:val="32"/>
        </w:rPr>
      </w:pPr>
    </w:p>
    <w:p w14:paraId="62D4A7C6">
      <w:pPr>
        <w:spacing w:line="520" w:lineRule="exact"/>
        <w:ind w:firstLine="643" w:firstLineChars="200"/>
        <w:rPr>
          <w:rFonts w:cs="宋体" w:asciiTheme="minorEastAsia" w:hAnsiTheme="minorEastAsia" w:eastAsiaTheme="minorEastAsia"/>
          <w:b/>
          <w:bCs/>
          <w:color w:val="000000" w:themeColor="text1"/>
          <w:sz w:val="32"/>
          <w:szCs w:val="32"/>
        </w:rPr>
      </w:pPr>
    </w:p>
    <w:p w14:paraId="74149C0B">
      <w:pPr>
        <w:spacing w:line="520" w:lineRule="exact"/>
        <w:ind w:firstLine="643" w:firstLineChars="200"/>
        <w:rPr>
          <w:rFonts w:cs="宋体" w:asciiTheme="minorEastAsia" w:hAnsiTheme="minorEastAsia" w:eastAsiaTheme="minorEastAsia"/>
          <w:b/>
          <w:bCs/>
          <w:color w:val="000000" w:themeColor="text1"/>
          <w:sz w:val="32"/>
          <w:szCs w:val="32"/>
        </w:rPr>
        <w:sectPr>
          <w:pgSz w:w="11910" w:h="16840"/>
          <w:pgMar w:top="1304" w:right="1304" w:bottom="1304" w:left="1304" w:header="720" w:footer="720" w:gutter="0"/>
          <w:cols w:space="720" w:num="1"/>
        </w:sectPr>
      </w:pPr>
      <w:r>
        <w:rPr>
          <w:rFonts w:hint="eastAsia" w:cs="宋体" w:asciiTheme="minorEastAsia" w:hAnsiTheme="minorEastAsia" w:eastAsiaTheme="minorEastAsia"/>
          <w:b/>
          <w:bCs/>
          <w:color w:val="000000" w:themeColor="text1"/>
          <w:sz w:val="32"/>
          <w:szCs w:val="32"/>
        </w:rPr>
        <w:t>三、已标价工程量清单</w:t>
      </w:r>
    </w:p>
    <w:p w14:paraId="171EDC2B">
      <w:pPr>
        <w:pStyle w:val="3"/>
        <w:ind w:firstLine="643"/>
        <w:jc w:val="center"/>
        <w:rPr>
          <w:rFonts w:cs="宋体" w:asciiTheme="minorEastAsia" w:hAnsiTheme="minorEastAsia" w:eastAsiaTheme="minorEastAsia"/>
          <w:b w:val="0"/>
          <w:color w:val="000000" w:themeColor="text1"/>
        </w:rPr>
      </w:pPr>
      <w:bookmarkStart w:id="93" w:name="_Toc44229899"/>
      <w:bookmarkEnd w:id="93"/>
      <w:bookmarkStart w:id="94" w:name="_Toc35611516"/>
      <w:bookmarkEnd w:id="94"/>
      <w:bookmarkStart w:id="95" w:name="_Toc35611438"/>
      <w:bookmarkEnd w:id="95"/>
      <w:bookmarkStart w:id="96" w:name="_Toc31728084"/>
      <w:bookmarkEnd w:id="96"/>
      <w:bookmarkStart w:id="97" w:name="_Toc31723070"/>
      <w:bookmarkEnd w:id="97"/>
      <w:bookmarkStart w:id="98" w:name="_Toc213860818"/>
      <w:bookmarkStart w:id="99" w:name="_Toc80205942"/>
      <w:r>
        <w:rPr>
          <w:rFonts w:hint="eastAsia" w:cs="宋体" w:asciiTheme="minorEastAsia" w:hAnsiTheme="minorEastAsia" w:eastAsiaTheme="minorEastAsia"/>
          <w:color w:val="000000" w:themeColor="text1"/>
        </w:rPr>
        <w:t>第五节 其他文书、文件格式</w:t>
      </w:r>
      <w:bookmarkEnd w:id="98"/>
      <w:bookmarkEnd w:id="99"/>
    </w:p>
    <w:p w14:paraId="3CDEC10B">
      <w:pPr>
        <w:ind w:firstLine="643"/>
        <w:jc w:val="center"/>
        <w:rPr>
          <w:rFonts w:cs="宋体" w:asciiTheme="minorEastAsia" w:hAnsiTheme="minorEastAsia" w:eastAsiaTheme="minorEastAsia"/>
          <w:b/>
          <w:bCs/>
          <w:color w:val="000000" w:themeColor="text1"/>
          <w:sz w:val="32"/>
          <w:szCs w:val="32"/>
        </w:rPr>
      </w:pPr>
      <w:r>
        <w:rPr>
          <w:rFonts w:hint="eastAsia" w:cs="宋体" w:asciiTheme="minorEastAsia" w:hAnsiTheme="minorEastAsia" w:eastAsiaTheme="minorEastAsia"/>
          <w:b/>
          <w:bCs/>
          <w:color w:val="000000" w:themeColor="text1"/>
          <w:sz w:val="32"/>
          <w:szCs w:val="32"/>
        </w:rPr>
        <w:t>知识产权合规性声明</w:t>
      </w:r>
    </w:p>
    <w:p w14:paraId="5AFF13D4">
      <w:pPr>
        <w:ind w:firstLine="600"/>
        <w:rPr>
          <w:rFonts w:cs="宋体" w:asciiTheme="minorEastAsia" w:hAnsiTheme="minorEastAsia" w:eastAsiaTheme="minorEastAsia"/>
          <w:color w:val="000000" w:themeColor="text1"/>
          <w:sz w:val="30"/>
          <w:szCs w:val="30"/>
        </w:rPr>
      </w:pPr>
    </w:p>
    <w:p w14:paraId="176F170B">
      <w:pPr>
        <w:ind w:firstLine="600"/>
        <w:rPr>
          <w:rFonts w:cs="宋体" w:asciiTheme="minorEastAsia" w:hAnsiTheme="minorEastAsia" w:eastAsiaTheme="minorEastAsia"/>
          <w:color w:val="000000" w:themeColor="text1"/>
          <w:sz w:val="30"/>
          <w:szCs w:val="30"/>
        </w:rPr>
      </w:pPr>
      <w:r>
        <w:rPr>
          <w:rFonts w:hint="eastAsia" w:cs="宋体" w:asciiTheme="minorEastAsia" w:hAnsiTheme="minorEastAsia" w:eastAsiaTheme="minorEastAsia"/>
          <w:color w:val="000000" w:themeColor="text1"/>
          <w:sz w:val="30"/>
          <w:szCs w:val="30"/>
        </w:rPr>
        <w:t xml:space="preserve">    本企业（单位）自愿参与政府投资政府采购的</w:t>
      </w:r>
      <w:bookmarkStart w:id="100" w:name="PO_3000001868_PM002_14"/>
      <w:r>
        <w:rPr>
          <w:rFonts w:hint="eastAsia" w:cs="宋体" w:asciiTheme="minorEastAsia" w:hAnsiTheme="minorEastAsia" w:eastAsiaTheme="minorEastAsia"/>
          <w:b/>
          <w:bCs/>
          <w:color w:val="000000" w:themeColor="text1"/>
          <w:sz w:val="30"/>
          <w:szCs w:val="30"/>
          <w:u w:val="single"/>
        </w:rPr>
        <w:t>[项目名称]</w:t>
      </w:r>
      <w:bookmarkEnd w:id="100"/>
      <w:r>
        <w:rPr>
          <w:rFonts w:hint="eastAsia" w:cs="宋体" w:asciiTheme="minorEastAsia" w:hAnsiTheme="minorEastAsia" w:eastAsiaTheme="minorEastAsia"/>
          <w:color w:val="000000" w:themeColor="text1"/>
          <w:sz w:val="30"/>
          <w:szCs w:val="30"/>
        </w:rPr>
        <w:t>项目，</w:t>
      </w:r>
      <w:r>
        <w:rPr>
          <w:rFonts w:hint="eastAsia" w:cs="宋体" w:asciiTheme="minorEastAsia" w:hAnsiTheme="minorEastAsia" w:eastAsiaTheme="minorEastAsia"/>
          <w:b/>
          <w:bCs/>
          <w:color w:val="000000" w:themeColor="text1"/>
          <w:sz w:val="30"/>
          <w:szCs w:val="30"/>
        </w:rPr>
        <w:t>在此郑重承诺：</w:t>
      </w:r>
      <w:r>
        <w:rPr>
          <w:rFonts w:hint="eastAsia" w:cs="宋体" w:asciiTheme="minorEastAsia" w:hAnsiTheme="minorEastAsia" w:eastAsiaTheme="minorEastAsia"/>
          <w:color w:val="000000" w:themeColor="text1"/>
          <w:sz w:val="30"/>
          <w:szCs w:val="30"/>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6E873AE1">
      <w:pPr>
        <w:snapToGrid w:val="0"/>
        <w:spacing w:line="360" w:lineRule="auto"/>
        <w:ind w:left="5137" w:leftChars="1736" w:hanging="1491" w:hangingChars="825"/>
        <w:rPr>
          <w:rFonts w:cs="宋体" w:asciiTheme="minorEastAsia" w:hAnsiTheme="minorEastAsia" w:eastAsiaTheme="minorEastAsia"/>
          <w:b/>
          <w:color w:val="000000" w:themeColor="text1"/>
          <w:sz w:val="18"/>
          <w:szCs w:val="18"/>
        </w:rPr>
      </w:pPr>
    </w:p>
    <w:p w14:paraId="79AF1AF6">
      <w:pPr>
        <w:snapToGrid w:val="0"/>
        <w:spacing w:line="360" w:lineRule="auto"/>
        <w:ind w:left="5137" w:leftChars="1736" w:hanging="1491" w:hangingChars="825"/>
        <w:rPr>
          <w:rFonts w:cs="宋体" w:asciiTheme="minorEastAsia" w:hAnsiTheme="minorEastAsia" w:eastAsiaTheme="minorEastAsia"/>
          <w:b/>
          <w:color w:val="000000" w:themeColor="text1"/>
          <w:sz w:val="18"/>
          <w:szCs w:val="18"/>
        </w:rPr>
      </w:pPr>
    </w:p>
    <w:p w14:paraId="1B3DC2DF">
      <w:pPr>
        <w:snapToGrid w:val="0"/>
        <w:spacing w:line="360" w:lineRule="auto"/>
        <w:ind w:left="5137" w:leftChars="1736" w:hanging="1491" w:hangingChars="825"/>
        <w:rPr>
          <w:rFonts w:cs="宋体" w:asciiTheme="minorEastAsia" w:hAnsiTheme="minorEastAsia" w:eastAsiaTheme="minorEastAsia"/>
          <w:b/>
          <w:color w:val="000000" w:themeColor="text1"/>
          <w:sz w:val="18"/>
          <w:szCs w:val="18"/>
        </w:rPr>
      </w:pPr>
    </w:p>
    <w:p w14:paraId="2A17DC40">
      <w:pPr>
        <w:snapToGrid w:val="0"/>
        <w:spacing w:line="360" w:lineRule="auto"/>
        <w:ind w:left="5137" w:leftChars="1736" w:hanging="1491" w:hangingChars="825"/>
        <w:rPr>
          <w:rFonts w:cs="宋体" w:asciiTheme="minorEastAsia" w:hAnsiTheme="minorEastAsia" w:eastAsiaTheme="minorEastAsia"/>
          <w:b/>
          <w:color w:val="000000" w:themeColor="text1"/>
          <w:sz w:val="18"/>
          <w:szCs w:val="18"/>
        </w:rPr>
      </w:pPr>
    </w:p>
    <w:p w14:paraId="2BD2E673">
      <w:pPr>
        <w:snapToGrid w:val="0"/>
        <w:spacing w:line="360" w:lineRule="auto"/>
        <w:ind w:left="5626" w:leftChars="1736" w:hanging="1980" w:hangingChars="825"/>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lang w:val="zh-CN"/>
        </w:rPr>
        <w:t>投标人名称(电子签章)：</w:t>
      </w:r>
    </w:p>
    <w:p w14:paraId="13F25566">
      <w:pPr>
        <w:snapToGrid w:val="0"/>
        <w:spacing w:line="360" w:lineRule="auto"/>
        <w:ind w:firstLine="5160" w:firstLineChars="2150"/>
        <w:rPr>
          <w:rFonts w:cs="宋体" w:asciiTheme="minorEastAsia" w:hAnsiTheme="minorEastAsia" w:eastAsiaTheme="minorEastAsia"/>
          <w:color w:val="000000" w:themeColor="text1"/>
          <w:kern w:val="0"/>
          <w:sz w:val="24"/>
          <w:lang w:val="zh-CN"/>
        </w:rPr>
      </w:pPr>
      <w:r>
        <w:rPr>
          <w:rFonts w:hint="eastAsia" w:cs="宋体" w:asciiTheme="minorEastAsia" w:hAnsiTheme="minorEastAsia" w:eastAsiaTheme="minorEastAsia"/>
          <w:color w:val="000000" w:themeColor="text1"/>
          <w:kern w:val="0"/>
          <w:sz w:val="24"/>
          <w:lang w:val="zh-CN"/>
        </w:rPr>
        <w:t>日期</w:t>
      </w:r>
      <w:r>
        <w:rPr>
          <w:rFonts w:hint="eastAsia" w:cs="宋体" w:asciiTheme="minorEastAsia" w:hAnsiTheme="minorEastAsia" w:eastAsiaTheme="minorEastAsia"/>
          <w:color w:val="000000" w:themeColor="text1"/>
          <w:kern w:val="0"/>
          <w:sz w:val="24"/>
        </w:rPr>
        <w:t xml:space="preserve">：  年  </w:t>
      </w:r>
      <w:r>
        <w:rPr>
          <w:rFonts w:hint="eastAsia" w:cs="宋体" w:asciiTheme="minorEastAsia" w:hAnsiTheme="minorEastAsia" w:eastAsiaTheme="minorEastAsia"/>
          <w:color w:val="000000" w:themeColor="text1"/>
          <w:kern w:val="0"/>
          <w:sz w:val="24"/>
          <w:lang w:val="zh-CN"/>
        </w:rPr>
        <w:t>月日</w:t>
      </w:r>
    </w:p>
    <w:p w14:paraId="0369E96E">
      <w:pPr>
        <w:widowControl/>
        <w:ind w:firstLine="480"/>
        <w:jc w:val="left"/>
        <w:rPr>
          <w:rFonts w:cs="宋体" w:asciiTheme="minorEastAsia" w:hAnsiTheme="minorEastAsia" w:eastAsiaTheme="minorEastAsia"/>
          <w:color w:val="000000" w:themeColor="text1"/>
          <w:sz w:val="24"/>
        </w:rPr>
        <w:sectPr>
          <w:pgSz w:w="11906" w:h="16838"/>
          <w:pgMar w:top="1304" w:right="1304" w:bottom="1304" w:left="1304" w:header="720" w:footer="720" w:gutter="0"/>
          <w:cols w:space="720" w:num="1"/>
          <w:docGrid w:linePitch="331" w:charSpace="0"/>
        </w:sectPr>
      </w:pPr>
    </w:p>
    <w:p w14:paraId="56361D3E">
      <w:pPr>
        <w:spacing w:line="520" w:lineRule="exact"/>
        <w:ind w:firstLine="480"/>
        <w:jc w:val="center"/>
        <w:rPr>
          <w:rFonts w:cs="宋体" w:asciiTheme="minorEastAsia" w:hAnsiTheme="minorEastAsia" w:eastAsiaTheme="minorEastAsia"/>
          <w:color w:val="000000" w:themeColor="text1"/>
          <w:sz w:val="24"/>
        </w:rPr>
      </w:pPr>
    </w:p>
    <w:p w14:paraId="6D92955B">
      <w:pPr>
        <w:spacing w:line="520" w:lineRule="exact"/>
        <w:ind w:firstLine="480"/>
        <w:jc w:val="center"/>
        <w:rPr>
          <w:rFonts w:cs="宋体" w:asciiTheme="minorEastAsia" w:hAnsiTheme="minorEastAsia" w:eastAsiaTheme="minorEastAsia"/>
          <w:color w:val="000000" w:themeColor="text1"/>
          <w:sz w:val="24"/>
        </w:rPr>
      </w:pPr>
    </w:p>
    <w:p w14:paraId="03D7B231">
      <w:pPr>
        <w:spacing w:line="520" w:lineRule="exact"/>
        <w:ind w:firstLine="480"/>
        <w:jc w:val="center"/>
        <w:rPr>
          <w:rFonts w:cs="宋体" w:asciiTheme="minorEastAsia" w:hAnsiTheme="minorEastAsia" w:eastAsiaTheme="minorEastAsia"/>
          <w:color w:val="000000" w:themeColor="text1"/>
          <w:sz w:val="24"/>
        </w:rPr>
      </w:pPr>
    </w:p>
    <w:p w14:paraId="073B64BB">
      <w:pPr>
        <w:spacing w:line="520" w:lineRule="exact"/>
        <w:ind w:firstLine="480"/>
        <w:jc w:val="center"/>
        <w:rPr>
          <w:rFonts w:cs="宋体" w:asciiTheme="minorEastAsia" w:hAnsiTheme="minorEastAsia" w:eastAsiaTheme="minorEastAsia"/>
          <w:color w:val="000000" w:themeColor="text1"/>
          <w:sz w:val="24"/>
        </w:rPr>
      </w:pPr>
    </w:p>
    <w:p w14:paraId="24CA8501">
      <w:pPr>
        <w:spacing w:line="520" w:lineRule="exact"/>
        <w:ind w:firstLine="480"/>
        <w:jc w:val="center"/>
        <w:rPr>
          <w:rFonts w:cs="宋体" w:asciiTheme="minorEastAsia" w:hAnsiTheme="minorEastAsia" w:eastAsiaTheme="minorEastAsia"/>
          <w:color w:val="000000" w:themeColor="text1"/>
          <w:sz w:val="24"/>
        </w:rPr>
      </w:pPr>
    </w:p>
    <w:p w14:paraId="0DE4C45B">
      <w:pPr>
        <w:pStyle w:val="2"/>
        <w:ind w:firstLine="883"/>
      </w:pPr>
      <w:bookmarkStart w:id="101" w:name="_Toc213860819"/>
      <w:r>
        <w:rPr>
          <w:rFonts w:hint="eastAsia"/>
        </w:rPr>
        <w:t>第六章  合同文本</w:t>
      </w:r>
      <w:bookmarkEnd w:id="101"/>
      <w:r>
        <w:rPr>
          <w:rFonts w:hint="eastAsia"/>
        </w:rPr>
        <w:br w:type="page"/>
      </w:r>
    </w:p>
    <w:p w14:paraId="2186B795">
      <w:pPr>
        <w:ind w:firstLine="480"/>
        <w:rPr>
          <w:rFonts w:cs="宋体" w:asciiTheme="minorEastAsia" w:hAnsiTheme="minorEastAsia" w:eastAsiaTheme="minorEastAsia"/>
          <w:color w:val="000000" w:themeColor="text1"/>
          <w:sz w:val="24"/>
        </w:rPr>
      </w:pPr>
    </w:p>
    <w:p w14:paraId="31783C74">
      <w:pPr>
        <w:ind w:firstLine="480"/>
        <w:rPr>
          <w:rFonts w:cs="宋体" w:asciiTheme="minorEastAsia" w:hAnsiTheme="minorEastAsia" w:eastAsiaTheme="minorEastAsia"/>
          <w:b/>
          <w:bCs/>
          <w:color w:val="000000" w:themeColor="text1"/>
        </w:rPr>
      </w:pPr>
      <w:r>
        <w:rPr>
          <w:rFonts w:hint="eastAsia" w:cs="宋体" w:asciiTheme="minorEastAsia" w:hAnsiTheme="minorEastAsia" w:eastAsiaTheme="minorEastAsia"/>
          <w:color w:val="000000" w:themeColor="text1"/>
          <w:sz w:val="24"/>
        </w:rPr>
        <w:t>“广西政府采购云平台”合同编号：</w:t>
      </w:r>
    </w:p>
    <w:p w14:paraId="508E74E7">
      <w:pPr>
        <w:spacing w:line="360" w:lineRule="auto"/>
        <w:ind w:firstLine="1044"/>
        <w:jc w:val="center"/>
        <w:rPr>
          <w:rFonts w:cs="宋体" w:asciiTheme="minorEastAsia" w:hAnsiTheme="minorEastAsia" w:eastAsiaTheme="minorEastAsia"/>
          <w:b/>
          <w:bCs/>
          <w:color w:val="000000" w:themeColor="text1"/>
          <w:sz w:val="52"/>
        </w:rPr>
      </w:pPr>
    </w:p>
    <w:p w14:paraId="06C4CCAA">
      <w:pPr>
        <w:spacing w:line="360" w:lineRule="auto"/>
        <w:ind w:firstLine="1044"/>
        <w:jc w:val="center"/>
        <w:rPr>
          <w:rFonts w:cs="宋体" w:asciiTheme="minorEastAsia" w:hAnsiTheme="minorEastAsia" w:eastAsiaTheme="minorEastAsia"/>
          <w:b/>
          <w:bCs/>
          <w:color w:val="000000" w:themeColor="text1"/>
          <w:sz w:val="52"/>
        </w:rPr>
      </w:pPr>
      <w:r>
        <w:rPr>
          <w:rFonts w:hint="eastAsia" w:cs="宋体" w:asciiTheme="minorEastAsia" w:hAnsiTheme="minorEastAsia" w:eastAsiaTheme="minorEastAsia"/>
          <w:b/>
          <w:bCs/>
          <w:color w:val="000000" w:themeColor="text1"/>
          <w:sz w:val="52"/>
        </w:rPr>
        <w:t>南 宁 市 政 府 采 购</w:t>
      </w:r>
    </w:p>
    <w:p w14:paraId="236585CB">
      <w:pPr>
        <w:spacing w:line="360" w:lineRule="auto"/>
        <w:ind w:firstLine="420" w:firstLineChars="200"/>
        <w:rPr>
          <w:rFonts w:cs="宋体" w:asciiTheme="minorEastAsia" w:hAnsiTheme="minorEastAsia" w:eastAsiaTheme="minorEastAsia"/>
          <w:color w:val="000000" w:themeColor="text1"/>
        </w:rPr>
      </w:pPr>
    </w:p>
    <w:p w14:paraId="1D328FFA">
      <w:pPr>
        <w:spacing w:line="360" w:lineRule="auto"/>
        <w:ind w:firstLine="420" w:firstLineChars="200"/>
        <w:rPr>
          <w:rFonts w:cs="宋体" w:asciiTheme="minorEastAsia" w:hAnsiTheme="minorEastAsia" w:eastAsiaTheme="minorEastAsia"/>
          <w:color w:val="000000" w:themeColor="text1"/>
        </w:rPr>
      </w:pPr>
    </w:p>
    <w:p w14:paraId="0C206E74">
      <w:pPr>
        <w:spacing w:line="360" w:lineRule="auto"/>
        <w:ind w:firstLine="883"/>
        <w:jc w:val="center"/>
        <w:rPr>
          <w:rFonts w:cs="宋体" w:asciiTheme="minorEastAsia" w:hAnsiTheme="minorEastAsia" w:eastAsiaTheme="minorEastAsia"/>
          <w:b/>
          <w:bCs/>
          <w:color w:val="000000" w:themeColor="text1"/>
          <w:sz w:val="44"/>
        </w:rPr>
      </w:pPr>
      <w:bookmarkStart w:id="102" w:name="PO_3000001868_PM002_15"/>
      <w:r>
        <w:rPr>
          <w:rFonts w:hint="eastAsia" w:cs="宋体" w:asciiTheme="minorEastAsia" w:hAnsiTheme="minorEastAsia" w:eastAsiaTheme="minorEastAsia"/>
          <w:b/>
          <w:bCs/>
          <w:color w:val="000000" w:themeColor="text1"/>
          <w:sz w:val="44"/>
          <w:u w:val="single"/>
        </w:rPr>
        <w:t>[项目名称]</w:t>
      </w:r>
      <w:bookmarkEnd w:id="102"/>
      <w:r>
        <w:rPr>
          <w:rFonts w:hint="eastAsia" w:cs="宋体" w:asciiTheme="minorEastAsia" w:hAnsiTheme="minorEastAsia" w:eastAsiaTheme="minorEastAsia"/>
          <w:b/>
          <w:bCs/>
          <w:color w:val="000000" w:themeColor="text1"/>
          <w:sz w:val="44"/>
        </w:rPr>
        <w:t>合同</w:t>
      </w:r>
    </w:p>
    <w:p w14:paraId="202D6EDC">
      <w:pPr>
        <w:spacing w:line="360" w:lineRule="auto"/>
        <w:ind w:firstLine="883"/>
        <w:jc w:val="center"/>
        <w:rPr>
          <w:rFonts w:cs="宋体" w:asciiTheme="minorEastAsia" w:hAnsiTheme="minorEastAsia" w:eastAsiaTheme="minorEastAsia"/>
          <w:b/>
          <w:bCs/>
          <w:color w:val="000000" w:themeColor="text1"/>
          <w:sz w:val="44"/>
        </w:rPr>
      </w:pPr>
    </w:p>
    <w:p w14:paraId="1561ABBF">
      <w:pPr>
        <w:spacing w:line="360" w:lineRule="auto"/>
        <w:ind w:firstLine="3507" w:firstLineChars="794"/>
        <w:rPr>
          <w:rFonts w:cs="宋体" w:asciiTheme="minorEastAsia" w:hAnsiTheme="minorEastAsia" w:eastAsiaTheme="minorEastAsia"/>
          <w:b/>
          <w:bCs/>
          <w:color w:val="000000" w:themeColor="text1"/>
          <w:sz w:val="44"/>
        </w:rPr>
      </w:pPr>
    </w:p>
    <w:p w14:paraId="7EFB0339">
      <w:pPr>
        <w:spacing w:line="360" w:lineRule="auto"/>
        <w:ind w:firstLine="3507" w:firstLineChars="794"/>
        <w:rPr>
          <w:rFonts w:cs="宋体" w:asciiTheme="minorEastAsia" w:hAnsiTheme="minorEastAsia" w:eastAsiaTheme="minorEastAsia"/>
          <w:b/>
          <w:bCs/>
          <w:color w:val="000000" w:themeColor="text1"/>
          <w:sz w:val="44"/>
        </w:rPr>
      </w:pPr>
    </w:p>
    <w:p w14:paraId="0E42DC65">
      <w:pPr>
        <w:ind w:firstLine="1995" w:firstLineChars="552"/>
        <w:rPr>
          <w:rFonts w:cs="宋体" w:asciiTheme="minorEastAsia" w:hAnsiTheme="minorEastAsia" w:eastAsiaTheme="minorEastAsia"/>
          <w:b/>
          <w:color w:val="000000" w:themeColor="text1"/>
          <w:sz w:val="36"/>
          <w:szCs w:val="36"/>
        </w:rPr>
      </w:pPr>
      <w:r>
        <w:rPr>
          <w:rFonts w:hint="eastAsia" w:cs="宋体" w:asciiTheme="minorEastAsia" w:hAnsiTheme="minorEastAsia" w:eastAsiaTheme="minorEastAsia"/>
          <w:b/>
          <w:color w:val="000000" w:themeColor="text1"/>
          <w:sz w:val="36"/>
          <w:szCs w:val="36"/>
        </w:rPr>
        <w:t>采购</w:t>
      </w:r>
      <w:bookmarkStart w:id="103" w:name="PO_3000001868_PM001_12"/>
      <w:r>
        <w:rPr>
          <w:rFonts w:hint="eastAsia" w:cs="宋体" w:asciiTheme="minorEastAsia" w:hAnsiTheme="minorEastAsia" w:eastAsiaTheme="minorEastAsia"/>
          <w:b/>
          <w:color w:val="000000" w:themeColor="text1"/>
          <w:sz w:val="36"/>
          <w:szCs w:val="36"/>
        </w:rPr>
        <w:t>项目编号：</w:t>
      </w:r>
      <w:r>
        <w:rPr>
          <w:rFonts w:hint="eastAsia" w:cs="宋体" w:asciiTheme="minorEastAsia" w:hAnsiTheme="minorEastAsia" w:eastAsiaTheme="minorEastAsia"/>
          <w:b/>
          <w:color w:val="000000" w:themeColor="text1"/>
          <w:sz w:val="36"/>
          <w:szCs w:val="36"/>
          <w:u w:val="single"/>
        </w:rPr>
        <w:t xml:space="preserve"> [项目编号]</w:t>
      </w:r>
      <w:bookmarkEnd w:id="103"/>
    </w:p>
    <w:p w14:paraId="0DE7DEA6">
      <w:pPr>
        <w:ind w:firstLine="1995" w:firstLineChars="552"/>
        <w:rPr>
          <w:rFonts w:cs="宋体" w:asciiTheme="minorEastAsia" w:hAnsiTheme="minorEastAsia" w:eastAsiaTheme="minorEastAsia"/>
          <w:b/>
          <w:color w:val="000000" w:themeColor="text1"/>
          <w:sz w:val="36"/>
          <w:szCs w:val="36"/>
        </w:rPr>
      </w:pPr>
      <w:r>
        <w:rPr>
          <w:rFonts w:hint="eastAsia" w:cs="宋体" w:asciiTheme="minorEastAsia" w:hAnsiTheme="minorEastAsia" w:eastAsiaTheme="minorEastAsia"/>
          <w:b/>
          <w:color w:val="000000" w:themeColor="text1"/>
          <w:sz w:val="36"/>
          <w:szCs w:val="36"/>
        </w:rPr>
        <w:t>采购计划编号：</w:t>
      </w:r>
      <w:bookmarkStart w:id="104" w:name="PO_3000001868_PM001WMC001"/>
      <w:r>
        <w:rPr>
          <w:rFonts w:hint="eastAsia" w:cs="宋体" w:asciiTheme="minorEastAsia" w:hAnsiTheme="minorEastAsia" w:eastAsiaTheme="minorEastAsia"/>
          <w:b/>
          <w:color w:val="000000" w:themeColor="text1"/>
          <w:sz w:val="36"/>
          <w:szCs w:val="36"/>
          <w:u w:val="single"/>
        </w:rPr>
        <w:t>[采购计划文号]</w:t>
      </w:r>
      <w:bookmarkEnd w:id="104"/>
    </w:p>
    <w:p w14:paraId="083BDC0A">
      <w:pPr>
        <w:ind w:firstLine="1308" w:firstLineChars="545"/>
        <w:rPr>
          <w:rFonts w:cs="宋体" w:asciiTheme="minorEastAsia" w:hAnsiTheme="minorEastAsia" w:eastAsiaTheme="minorEastAsia"/>
          <w:color w:val="000000" w:themeColor="text1"/>
          <w:sz w:val="24"/>
        </w:rPr>
      </w:pPr>
    </w:p>
    <w:p w14:paraId="57C9D199">
      <w:pPr>
        <w:ind w:firstLine="1995" w:firstLineChars="552"/>
        <w:rPr>
          <w:rFonts w:cs="宋体" w:asciiTheme="minorEastAsia" w:hAnsiTheme="minorEastAsia" w:eastAsiaTheme="minorEastAsia"/>
          <w:b/>
          <w:color w:val="000000" w:themeColor="text1"/>
          <w:sz w:val="36"/>
          <w:szCs w:val="36"/>
          <w:u w:val="single"/>
        </w:rPr>
      </w:pPr>
    </w:p>
    <w:p w14:paraId="0B7D73D0">
      <w:pPr>
        <w:ind w:firstLine="1995" w:firstLineChars="552"/>
        <w:rPr>
          <w:rFonts w:cs="宋体" w:asciiTheme="minorEastAsia" w:hAnsiTheme="minorEastAsia" w:eastAsiaTheme="minorEastAsia"/>
          <w:b/>
          <w:color w:val="000000" w:themeColor="text1"/>
          <w:sz w:val="36"/>
          <w:szCs w:val="36"/>
          <w:u w:val="single"/>
        </w:rPr>
      </w:pPr>
    </w:p>
    <w:p w14:paraId="2F0CDAF0">
      <w:pPr>
        <w:tabs>
          <w:tab w:val="left" w:pos="7200"/>
        </w:tabs>
        <w:spacing w:line="360" w:lineRule="auto"/>
        <w:ind w:firstLine="1995" w:firstLineChars="552"/>
        <w:rPr>
          <w:rFonts w:cs="宋体" w:asciiTheme="minorEastAsia" w:hAnsiTheme="minorEastAsia" w:eastAsiaTheme="minorEastAsia"/>
          <w:b/>
          <w:color w:val="000000" w:themeColor="text1"/>
          <w:sz w:val="36"/>
          <w:szCs w:val="36"/>
          <w:u w:val="single"/>
        </w:rPr>
      </w:pPr>
      <w:r>
        <w:rPr>
          <w:rFonts w:hint="eastAsia" w:cs="宋体" w:asciiTheme="minorEastAsia" w:hAnsiTheme="minorEastAsia" w:eastAsiaTheme="minorEastAsia"/>
          <w:b/>
          <w:color w:val="000000" w:themeColor="text1"/>
          <w:sz w:val="36"/>
          <w:szCs w:val="36"/>
        </w:rPr>
        <w:t>采购人：</w:t>
      </w:r>
    </w:p>
    <w:p w14:paraId="156D7ED5">
      <w:pPr>
        <w:tabs>
          <w:tab w:val="left" w:pos="7380"/>
        </w:tabs>
        <w:spacing w:line="360" w:lineRule="auto"/>
        <w:ind w:firstLine="1995" w:firstLineChars="552"/>
        <w:rPr>
          <w:rFonts w:cs="宋体" w:asciiTheme="minorEastAsia" w:hAnsiTheme="minorEastAsia" w:eastAsiaTheme="minorEastAsia"/>
          <w:b/>
          <w:bCs/>
          <w:color w:val="000000" w:themeColor="text1"/>
          <w:sz w:val="44"/>
        </w:rPr>
      </w:pPr>
      <w:r>
        <w:rPr>
          <w:rFonts w:hint="eastAsia" w:cs="宋体" w:asciiTheme="minorEastAsia" w:hAnsiTheme="minorEastAsia" w:eastAsiaTheme="minorEastAsia"/>
          <w:b/>
          <w:color w:val="000000" w:themeColor="text1"/>
          <w:sz w:val="36"/>
          <w:szCs w:val="36"/>
        </w:rPr>
        <w:t>成交供应商：</w:t>
      </w:r>
    </w:p>
    <w:p w14:paraId="6471E727">
      <w:pPr>
        <w:tabs>
          <w:tab w:val="left" w:pos="7380"/>
        </w:tabs>
        <w:spacing w:line="360" w:lineRule="auto"/>
        <w:ind w:firstLine="883"/>
        <w:rPr>
          <w:rFonts w:cs="宋体" w:asciiTheme="minorEastAsia" w:hAnsiTheme="minorEastAsia" w:eastAsiaTheme="minorEastAsia"/>
          <w:b/>
          <w:bCs/>
          <w:color w:val="000000" w:themeColor="text1"/>
          <w:sz w:val="44"/>
        </w:rPr>
      </w:pPr>
    </w:p>
    <w:p w14:paraId="0A861A12">
      <w:pPr>
        <w:tabs>
          <w:tab w:val="left" w:pos="7380"/>
        </w:tabs>
        <w:spacing w:line="360" w:lineRule="auto"/>
        <w:ind w:firstLine="883"/>
        <w:rPr>
          <w:rFonts w:cs="宋体" w:asciiTheme="minorEastAsia" w:hAnsiTheme="minorEastAsia" w:eastAsiaTheme="minorEastAsia"/>
          <w:b/>
          <w:bCs/>
          <w:color w:val="000000" w:themeColor="text1"/>
          <w:sz w:val="44"/>
        </w:rPr>
      </w:pPr>
    </w:p>
    <w:p w14:paraId="3D6C732D">
      <w:pPr>
        <w:tabs>
          <w:tab w:val="left" w:pos="7380"/>
        </w:tabs>
        <w:spacing w:line="360" w:lineRule="auto"/>
        <w:ind w:firstLine="883"/>
        <w:rPr>
          <w:rFonts w:cs="宋体" w:asciiTheme="minorEastAsia" w:hAnsiTheme="minorEastAsia" w:eastAsiaTheme="minorEastAsia"/>
          <w:b/>
          <w:bCs/>
          <w:color w:val="000000" w:themeColor="text1"/>
          <w:sz w:val="44"/>
        </w:rPr>
      </w:pPr>
    </w:p>
    <w:p w14:paraId="7A8CADD9">
      <w:pPr>
        <w:tabs>
          <w:tab w:val="left" w:pos="7380"/>
        </w:tabs>
        <w:spacing w:line="360" w:lineRule="auto"/>
        <w:ind w:firstLine="3360" w:firstLineChars="1400"/>
        <w:rPr>
          <w:rFonts w:cs="宋体" w:asciiTheme="minorEastAsia" w:hAnsiTheme="minorEastAsia" w:eastAsiaTheme="minorEastAsia"/>
          <w:color w:val="000000" w:themeColor="text1"/>
          <w:sz w:val="24"/>
          <w:lang w:val="zh-CN"/>
        </w:rPr>
      </w:pPr>
      <w:r>
        <w:rPr>
          <w:rFonts w:hint="eastAsia" w:cs="宋体" w:asciiTheme="minorEastAsia" w:hAnsiTheme="minorEastAsia" w:eastAsiaTheme="minorEastAsia"/>
          <w:color w:val="000000" w:themeColor="text1"/>
          <w:sz w:val="24"/>
          <w:lang w:val="zh-CN"/>
        </w:rPr>
        <w:t>签订时间：    年   月   日</w:t>
      </w:r>
    </w:p>
    <w:p w14:paraId="1A68C007">
      <w:pPr>
        <w:pStyle w:val="59"/>
        <w:tabs>
          <w:tab w:val="left" w:pos="716"/>
        </w:tabs>
        <w:spacing w:after="340" w:line="372" w:lineRule="auto"/>
        <w:ind w:firstLine="883"/>
        <w:rPr>
          <w:rFonts w:asciiTheme="minorEastAsia" w:hAnsiTheme="minorEastAsia" w:eastAsiaTheme="minorEastAsia"/>
          <w:color w:val="000000" w:themeColor="text1"/>
        </w:rPr>
      </w:pPr>
      <w:r>
        <w:rPr>
          <w:rFonts w:hint="eastAsia" w:asciiTheme="minorEastAsia" w:hAnsiTheme="minorEastAsia" w:eastAsiaTheme="minorEastAsia"/>
          <w:b/>
          <w:bCs/>
          <w:color w:val="000000" w:themeColor="text1"/>
          <w:sz w:val="44"/>
        </w:rPr>
        <w:br w:type="page"/>
      </w:r>
    </w:p>
    <w:p w14:paraId="440AF9EA">
      <w:pPr>
        <w:keepNext/>
        <w:keepLines/>
        <w:spacing w:before="340" w:after="330" w:line="578" w:lineRule="auto"/>
        <w:ind w:firstLine="883"/>
        <w:jc w:val="center"/>
        <w:outlineLvl w:val="0"/>
        <w:rPr>
          <w:rFonts w:ascii="宋体" w:hAnsi="宋体" w:cs="宋体"/>
          <w:b/>
          <w:bCs/>
          <w:kern w:val="44"/>
          <w:sz w:val="44"/>
          <w:szCs w:val="44"/>
        </w:rPr>
      </w:pPr>
      <w:bookmarkStart w:id="105" w:name="bookmark1882"/>
      <w:bookmarkEnd w:id="105"/>
      <w:bookmarkStart w:id="106" w:name="_Toc213860820"/>
      <w:r>
        <w:rPr>
          <w:rFonts w:hint="eastAsia" w:ascii="宋体" w:hAnsi="宋体" w:cs="宋体"/>
          <w:b/>
          <w:bCs/>
          <w:kern w:val="44"/>
          <w:sz w:val="44"/>
          <w:szCs w:val="44"/>
        </w:rPr>
        <w:t>第一部分合同协议书</w:t>
      </w:r>
      <w:bookmarkEnd w:id="106"/>
    </w:p>
    <w:p w14:paraId="6D02303B">
      <w:pPr>
        <w:rPr>
          <w:rFonts w:ascii="宋体" w:hAnsi="宋体" w:cs="宋体"/>
        </w:rPr>
      </w:pPr>
    </w:p>
    <w:p w14:paraId="27208758">
      <w:pPr>
        <w:spacing w:line="360" w:lineRule="auto"/>
        <w:rPr>
          <w:rFonts w:hAnsi="Calibri"/>
          <w:szCs w:val="21"/>
        </w:rPr>
      </w:pPr>
      <w:r>
        <w:rPr>
          <w:rFonts w:hint="eastAsia"/>
          <w:szCs w:val="21"/>
        </w:rPr>
        <w:t>发包人（全称）：</w:t>
      </w:r>
      <w:r>
        <w:rPr>
          <w:rFonts w:hint="eastAsia"/>
          <w:szCs w:val="21"/>
          <w:u w:val="single"/>
        </w:rPr>
        <w:t xml:space="preserve">                                      </w:t>
      </w:r>
    </w:p>
    <w:p w14:paraId="1808205B">
      <w:pPr>
        <w:spacing w:line="360" w:lineRule="auto"/>
        <w:rPr>
          <w:rFonts w:hAnsi="Calibri"/>
          <w:szCs w:val="21"/>
        </w:rPr>
      </w:pPr>
      <w:r>
        <w:rPr>
          <w:rFonts w:hint="eastAsia"/>
          <w:szCs w:val="21"/>
        </w:rPr>
        <w:t>承包人（全称）：</w:t>
      </w:r>
      <w:r>
        <w:rPr>
          <w:rFonts w:hint="eastAsia" w:ascii="宋体" w:hAnsi="宋体" w:cs="宋体"/>
          <w:szCs w:val="21"/>
          <w:u w:val="single"/>
        </w:rPr>
        <w:t></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p>
    <w:p w14:paraId="70697F62">
      <w:pPr>
        <w:spacing w:line="360" w:lineRule="auto"/>
        <w:rPr>
          <w:szCs w:val="21"/>
        </w:rPr>
      </w:pPr>
      <w:r>
        <w:rPr>
          <w:rFonts w:hint="eastAsia"/>
          <w:szCs w:val="21"/>
        </w:rPr>
        <w:t xml:space="preserve">根据《中华人民共和国民法典》、《中华人民共和国建筑法》及有关法律规定，遵循平等、自愿、公平和诚实信用的原则，双方就 </w:t>
      </w:r>
      <w:r>
        <w:rPr>
          <w:rFonts w:hint="eastAsia"/>
          <w:szCs w:val="21"/>
          <w:u w:val="single"/>
        </w:rPr>
        <w:t xml:space="preserve">          </w:t>
      </w:r>
      <w:r>
        <w:rPr>
          <w:rFonts w:hint="eastAsia"/>
          <w:szCs w:val="21"/>
        </w:rPr>
        <w:t>工程施工及有关事项协商一致，共同达成如下协议：</w:t>
      </w:r>
      <w:bookmarkStart w:id="107" w:name="_Toc351203481"/>
    </w:p>
    <w:p w14:paraId="1A897DE1">
      <w:pPr>
        <w:spacing w:line="360" w:lineRule="auto"/>
        <w:ind w:firstLine="422"/>
        <w:rPr>
          <w:rFonts w:hAnsi="Calibri"/>
          <w:b/>
          <w:bCs/>
          <w:szCs w:val="21"/>
        </w:rPr>
      </w:pPr>
      <w:r>
        <w:rPr>
          <w:rFonts w:hint="eastAsia"/>
          <w:b/>
          <w:bCs/>
          <w:szCs w:val="21"/>
        </w:rPr>
        <w:t>一、工程概况</w:t>
      </w:r>
      <w:bookmarkEnd w:id="107"/>
    </w:p>
    <w:p w14:paraId="5D309119">
      <w:pPr>
        <w:spacing w:line="360" w:lineRule="auto"/>
        <w:rPr>
          <w:rFonts w:hAnsi="Calibri"/>
          <w:szCs w:val="21"/>
        </w:rPr>
      </w:pPr>
      <w:r>
        <w:rPr>
          <w:rFonts w:hAnsi="Calibri"/>
          <w:bCs/>
          <w:szCs w:val="21"/>
        </w:rPr>
        <w:t xml:space="preserve">1. </w:t>
      </w:r>
      <w:r>
        <w:rPr>
          <w:rFonts w:hint="eastAsia"/>
          <w:bCs/>
          <w:szCs w:val="21"/>
        </w:rPr>
        <w:t>工程名称</w:t>
      </w:r>
      <w:r>
        <w:rPr>
          <w:rFonts w:hint="eastAsia"/>
          <w:szCs w:val="21"/>
        </w:rPr>
        <w:t>：</w:t>
      </w:r>
      <w:r>
        <w:rPr>
          <w:rFonts w:hint="eastAsia" w:ascii="宋体" w:hAnsi="宋体" w:cs="宋体"/>
          <w:szCs w:val="21"/>
          <w:u w:val="single"/>
        </w:rPr>
        <w:t></w:t>
      </w:r>
      <w:r>
        <w:rPr>
          <w:rFonts w:hint="eastAsia"/>
          <w:szCs w:val="21"/>
          <w:u w:val="single"/>
        </w:rPr>
        <w:t xml:space="preserve">              </w:t>
      </w:r>
      <w:r>
        <w:rPr>
          <w:rFonts w:hint="eastAsia" w:ascii="宋体" w:hAnsi="宋体" w:cs="宋体"/>
          <w:szCs w:val="21"/>
          <w:u w:val="single"/>
        </w:rPr>
        <w:t></w:t>
      </w:r>
      <w:r>
        <w:rPr>
          <w:rFonts w:hint="eastAsia"/>
          <w:szCs w:val="21"/>
        </w:rPr>
        <w:t>。</w:t>
      </w:r>
    </w:p>
    <w:p w14:paraId="411F1647">
      <w:pPr>
        <w:spacing w:line="360" w:lineRule="auto"/>
        <w:rPr>
          <w:rFonts w:hAnsi="Calibri"/>
          <w:bCs/>
          <w:szCs w:val="21"/>
        </w:rPr>
      </w:pPr>
      <w:r>
        <w:rPr>
          <w:rFonts w:hAnsi="Calibri"/>
          <w:bCs/>
          <w:szCs w:val="21"/>
        </w:rPr>
        <w:t xml:space="preserve">2. </w:t>
      </w:r>
      <w:r>
        <w:rPr>
          <w:rFonts w:hint="eastAsia"/>
          <w:bCs/>
          <w:szCs w:val="21"/>
        </w:rPr>
        <w:t>工程地点：</w:t>
      </w:r>
      <w:r>
        <w:rPr>
          <w:rFonts w:hint="eastAsia" w:ascii="宋体" w:hAnsi="宋体" w:cs="宋体"/>
          <w:szCs w:val="21"/>
          <w:u w:val="single"/>
        </w:rPr>
        <w:t></w:t>
      </w:r>
      <w:r>
        <w:rPr>
          <w:rFonts w:hint="eastAsia"/>
          <w:szCs w:val="21"/>
          <w:u w:val="single"/>
        </w:rPr>
        <w:t xml:space="preserve">              </w:t>
      </w:r>
      <w:r>
        <w:rPr>
          <w:rFonts w:hint="eastAsia" w:ascii="宋体" w:hAnsi="宋体" w:cs="宋体"/>
          <w:szCs w:val="21"/>
          <w:u w:val="single"/>
        </w:rPr>
        <w:t></w:t>
      </w:r>
      <w:r>
        <w:rPr>
          <w:rFonts w:hint="eastAsia"/>
          <w:szCs w:val="21"/>
        </w:rPr>
        <w:t>。</w:t>
      </w:r>
    </w:p>
    <w:p w14:paraId="6D08A1AD">
      <w:pPr>
        <w:spacing w:line="360" w:lineRule="auto"/>
        <w:rPr>
          <w:rFonts w:hAnsi="Calibri"/>
          <w:bCs/>
          <w:szCs w:val="21"/>
        </w:rPr>
      </w:pPr>
      <w:r>
        <w:rPr>
          <w:rFonts w:hAnsi="Calibri"/>
          <w:bCs/>
          <w:szCs w:val="21"/>
        </w:rPr>
        <w:t xml:space="preserve">3. </w:t>
      </w:r>
      <w:r>
        <w:rPr>
          <w:rFonts w:hint="eastAsia"/>
          <w:bCs/>
          <w:szCs w:val="21"/>
        </w:rPr>
        <w:t>工程立项批准文号：</w:t>
      </w:r>
      <w:r>
        <w:rPr>
          <w:rFonts w:hint="eastAsia" w:ascii="宋体" w:hAnsi="宋体" w:cs="宋体"/>
          <w:szCs w:val="21"/>
          <w:u w:val="single"/>
        </w:rPr>
        <w:t></w:t>
      </w:r>
      <w:r>
        <w:rPr>
          <w:rFonts w:hint="eastAsia"/>
          <w:szCs w:val="21"/>
          <w:u w:val="single"/>
        </w:rPr>
        <w:t xml:space="preserve">          </w:t>
      </w:r>
      <w:r>
        <w:rPr>
          <w:rFonts w:hint="eastAsia" w:ascii="宋体" w:hAnsi="宋体" w:cs="宋体"/>
          <w:szCs w:val="21"/>
          <w:u w:val="single"/>
        </w:rPr>
        <w:t></w:t>
      </w:r>
      <w:r>
        <w:rPr>
          <w:rFonts w:hint="eastAsia"/>
          <w:bCs/>
          <w:szCs w:val="21"/>
        </w:rPr>
        <w:t>。</w:t>
      </w:r>
    </w:p>
    <w:p w14:paraId="694FA391">
      <w:pPr>
        <w:spacing w:line="360" w:lineRule="auto"/>
        <w:rPr>
          <w:rFonts w:hAnsi="Calibri"/>
          <w:bCs/>
          <w:szCs w:val="21"/>
        </w:rPr>
      </w:pPr>
      <w:r>
        <w:rPr>
          <w:rFonts w:hAnsi="Calibri"/>
          <w:bCs/>
          <w:szCs w:val="21"/>
        </w:rPr>
        <w:t xml:space="preserve">4. </w:t>
      </w:r>
      <w:r>
        <w:rPr>
          <w:rFonts w:hint="eastAsia"/>
          <w:bCs/>
          <w:szCs w:val="21"/>
        </w:rPr>
        <w:t>资金来源：</w:t>
      </w:r>
      <w:r>
        <w:rPr>
          <w:rFonts w:hint="eastAsia" w:ascii="宋体" w:hAnsi="宋体" w:cs="宋体"/>
          <w:szCs w:val="21"/>
          <w:u w:val="single"/>
        </w:rPr>
        <w:t></w:t>
      </w:r>
      <w:r>
        <w:rPr>
          <w:rFonts w:hint="eastAsia"/>
          <w:szCs w:val="21"/>
          <w:u w:val="single"/>
        </w:rPr>
        <w:t xml:space="preserve">              </w:t>
      </w:r>
      <w:r>
        <w:rPr>
          <w:rFonts w:hint="eastAsia" w:ascii="宋体" w:hAnsi="宋体" w:cs="宋体"/>
          <w:szCs w:val="21"/>
          <w:u w:val="single"/>
        </w:rPr>
        <w:t></w:t>
      </w:r>
      <w:r>
        <w:rPr>
          <w:rFonts w:hint="eastAsia"/>
          <w:bCs/>
          <w:szCs w:val="21"/>
        </w:rPr>
        <w:t>。</w:t>
      </w:r>
    </w:p>
    <w:p w14:paraId="47991AB1">
      <w:pPr>
        <w:spacing w:line="360" w:lineRule="auto"/>
        <w:rPr>
          <w:rFonts w:hAnsi="Calibri"/>
          <w:bCs/>
          <w:szCs w:val="21"/>
        </w:rPr>
      </w:pPr>
      <w:r>
        <w:rPr>
          <w:rFonts w:hAnsi="Calibri"/>
          <w:bCs/>
          <w:szCs w:val="21"/>
        </w:rPr>
        <w:t xml:space="preserve">5. </w:t>
      </w:r>
      <w:r>
        <w:rPr>
          <w:rFonts w:hint="eastAsia"/>
          <w:bCs/>
          <w:szCs w:val="21"/>
        </w:rPr>
        <w:t>工程内容：</w:t>
      </w:r>
      <w:r>
        <w:rPr>
          <w:rFonts w:hint="eastAsia" w:ascii="宋体" w:hAnsi="宋体" w:cs="宋体"/>
          <w:szCs w:val="21"/>
          <w:u w:val="single"/>
        </w:rPr>
        <w:t></w:t>
      </w:r>
      <w:r>
        <w:rPr>
          <w:rFonts w:hint="eastAsia"/>
          <w:szCs w:val="21"/>
          <w:u w:val="single"/>
        </w:rPr>
        <w:t xml:space="preserve">            </w:t>
      </w:r>
      <w:r>
        <w:rPr>
          <w:rFonts w:hint="eastAsia" w:ascii="宋体" w:hAnsi="宋体" w:cs="宋体"/>
          <w:szCs w:val="21"/>
          <w:u w:val="single"/>
        </w:rPr>
        <w:t></w:t>
      </w:r>
      <w:r>
        <w:rPr>
          <w:rFonts w:hint="eastAsia"/>
          <w:bCs/>
          <w:szCs w:val="21"/>
        </w:rPr>
        <w:t>。</w:t>
      </w:r>
    </w:p>
    <w:p w14:paraId="2FF57225">
      <w:pPr>
        <w:spacing w:line="360" w:lineRule="auto"/>
        <w:rPr>
          <w:rFonts w:hAnsi="Calibri"/>
          <w:bCs/>
          <w:szCs w:val="21"/>
        </w:rPr>
      </w:pPr>
      <w:r>
        <w:rPr>
          <w:rFonts w:hint="eastAsia"/>
          <w:szCs w:val="21"/>
        </w:rPr>
        <w:t>群体工程应附《承包人承揽工程项目一览表》（附件</w:t>
      </w:r>
      <w:r>
        <w:rPr>
          <w:rFonts w:hAnsi="Calibri"/>
          <w:szCs w:val="21"/>
        </w:rPr>
        <w:t>1</w:t>
      </w:r>
      <w:r>
        <w:rPr>
          <w:rFonts w:hint="eastAsia"/>
          <w:szCs w:val="21"/>
        </w:rPr>
        <w:t>）。</w:t>
      </w:r>
    </w:p>
    <w:p w14:paraId="50D44D3D">
      <w:pPr>
        <w:spacing w:line="360" w:lineRule="auto"/>
        <w:rPr>
          <w:szCs w:val="21"/>
        </w:rPr>
      </w:pPr>
      <w:r>
        <w:rPr>
          <w:rFonts w:hAnsi="Calibri"/>
          <w:bCs/>
          <w:szCs w:val="21"/>
        </w:rPr>
        <w:t xml:space="preserve">6. </w:t>
      </w:r>
      <w:r>
        <w:rPr>
          <w:rFonts w:hint="eastAsia"/>
          <w:bCs/>
          <w:szCs w:val="21"/>
        </w:rPr>
        <w:t>工程承包范围：</w:t>
      </w:r>
      <w:r>
        <w:rPr>
          <w:rFonts w:hint="eastAsia"/>
          <w:szCs w:val="21"/>
          <w:u w:val="single"/>
        </w:rPr>
        <w:t xml:space="preserve">      </w:t>
      </w:r>
      <w:r>
        <w:rPr>
          <w:rFonts w:hint="eastAsia" w:ascii="宋体" w:hAnsi="宋体" w:cs="宋体"/>
          <w:szCs w:val="21"/>
          <w:u w:val="single"/>
        </w:rPr>
        <w:t></w:t>
      </w:r>
      <w:r>
        <w:rPr>
          <w:rFonts w:hint="eastAsia"/>
          <w:szCs w:val="21"/>
          <w:u w:val="single"/>
        </w:rPr>
        <w:t xml:space="preserve">    </w:t>
      </w:r>
      <w:r>
        <w:rPr>
          <w:rFonts w:hint="eastAsia" w:ascii="宋体" w:hAnsi="宋体" w:cs="宋体"/>
          <w:szCs w:val="21"/>
          <w:u w:val="single"/>
        </w:rPr>
        <w:t></w:t>
      </w:r>
      <w:r>
        <w:rPr>
          <w:rFonts w:hint="eastAsia"/>
          <w:szCs w:val="21"/>
        </w:rPr>
        <w:t>。</w:t>
      </w:r>
    </w:p>
    <w:p w14:paraId="72B76E22">
      <w:pPr>
        <w:spacing w:line="360" w:lineRule="auto"/>
        <w:ind w:firstLine="422"/>
        <w:rPr>
          <w:rFonts w:hAnsi="Calibri"/>
          <w:b/>
          <w:bCs/>
          <w:szCs w:val="21"/>
        </w:rPr>
      </w:pPr>
      <w:bookmarkStart w:id="108" w:name="_Toc351203482"/>
      <w:r>
        <w:rPr>
          <w:rFonts w:hint="eastAsia"/>
          <w:b/>
          <w:bCs/>
          <w:szCs w:val="21"/>
        </w:rPr>
        <w:t>二、合同工期</w:t>
      </w:r>
      <w:bookmarkEnd w:id="108"/>
    </w:p>
    <w:p w14:paraId="36E92068">
      <w:pPr>
        <w:spacing w:line="360" w:lineRule="auto"/>
        <w:rPr>
          <w:rFonts w:hAnsi="Calibri"/>
          <w:szCs w:val="21"/>
        </w:rPr>
      </w:pPr>
      <w:r>
        <w:rPr>
          <w:rFonts w:hint="eastAsia"/>
          <w:szCs w:val="21"/>
        </w:rPr>
        <w:t>计划开工日期：</w:t>
      </w:r>
      <w:r>
        <w:rPr>
          <w:rFonts w:hint="eastAsia"/>
          <w:szCs w:val="21"/>
          <w:u w:val="single"/>
        </w:rPr>
        <w:t xml:space="preserve">          </w:t>
      </w:r>
      <w:r>
        <w:rPr>
          <w:rFonts w:hint="eastAsia"/>
          <w:szCs w:val="21"/>
        </w:rPr>
        <w:t>年</w:t>
      </w:r>
      <w:r>
        <w:rPr>
          <w:rFonts w:hint="eastAsia" w:ascii="宋体" w:hAnsi="宋体" w:cs="宋体"/>
          <w:szCs w:val="21"/>
          <w:u w:val="single"/>
        </w:rPr>
        <w:t></w:t>
      </w:r>
      <w:r>
        <w:rPr>
          <w:rFonts w:hint="eastAsia"/>
          <w:szCs w:val="21"/>
        </w:rPr>
        <w:t>月</w:t>
      </w:r>
      <w:r>
        <w:rPr>
          <w:rFonts w:hint="eastAsia" w:ascii="宋体" w:hAnsi="宋体" w:cs="宋体"/>
          <w:szCs w:val="21"/>
          <w:u w:val="single"/>
        </w:rPr>
        <w:t></w:t>
      </w:r>
      <w:r>
        <w:rPr>
          <w:rFonts w:hint="eastAsia"/>
          <w:szCs w:val="21"/>
        </w:rPr>
        <w:t>日。（具体以发包人书面通知为准）</w:t>
      </w:r>
    </w:p>
    <w:p w14:paraId="58325F27">
      <w:pPr>
        <w:spacing w:line="360" w:lineRule="auto"/>
        <w:rPr>
          <w:rFonts w:hAnsi="Calibri"/>
          <w:szCs w:val="21"/>
        </w:rPr>
      </w:pPr>
      <w:r>
        <w:rPr>
          <w:rFonts w:hint="eastAsia"/>
          <w:szCs w:val="21"/>
        </w:rPr>
        <w:t>计划竣工日期：</w:t>
      </w:r>
      <w:r>
        <w:rPr>
          <w:rFonts w:hint="eastAsia" w:ascii="宋体" w:hAnsi="宋体" w:cs="宋体"/>
          <w:szCs w:val="21"/>
          <w:u w:val="single"/>
        </w:rPr>
        <w:t xml:space="preserve"> </w:t>
      </w:r>
      <w:r>
        <w:rPr>
          <w:rFonts w:hint="eastAsia"/>
          <w:szCs w:val="21"/>
        </w:rPr>
        <w:t>年</w:t>
      </w:r>
      <w:r>
        <w:rPr>
          <w:rFonts w:hint="eastAsia" w:ascii="宋体" w:hAnsi="宋体" w:cs="宋体"/>
          <w:szCs w:val="21"/>
          <w:u w:val="single"/>
        </w:rPr>
        <w:t></w:t>
      </w:r>
      <w:r>
        <w:rPr>
          <w:rFonts w:hint="eastAsia"/>
          <w:szCs w:val="21"/>
        </w:rPr>
        <w:t>月</w:t>
      </w:r>
      <w:r>
        <w:rPr>
          <w:rFonts w:hint="eastAsia" w:ascii="宋体" w:hAnsi="宋体" w:cs="宋体"/>
          <w:szCs w:val="21"/>
          <w:u w:val="single"/>
        </w:rPr>
        <w:t></w:t>
      </w:r>
      <w:r>
        <w:rPr>
          <w:rFonts w:hint="eastAsia"/>
          <w:szCs w:val="21"/>
        </w:rPr>
        <w:t>日。</w:t>
      </w:r>
    </w:p>
    <w:p w14:paraId="0A024363">
      <w:pPr>
        <w:spacing w:line="360" w:lineRule="auto"/>
        <w:rPr>
          <w:szCs w:val="21"/>
        </w:rPr>
      </w:pPr>
      <w:r>
        <w:rPr>
          <w:rFonts w:hint="eastAsia"/>
          <w:szCs w:val="21"/>
        </w:rPr>
        <w:t>工期总日历天数：</w:t>
      </w:r>
      <w:r>
        <w:rPr>
          <w:rFonts w:hint="eastAsia" w:ascii="宋体" w:hAnsi="宋体" w:cs="宋体"/>
          <w:szCs w:val="21"/>
          <w:u w:val="single"/>
        </w:rPr>
        <w:t></w:t>
      </w:r>
      <w:r>
        <w:rPr>
          <w:rFonts w:hint="eastAsia"/>
          <w:szCs w:val="21"/>
          <w:u w:val="single"/>
        </w:rPr>
        <w:t xml:space="preserve">     </w:t>
      </w:r>
      <w:r>
        <w:rPr>
          <w:rFonts w:hint="eastAsia" w:ascii="宋体" w:hAnsi="宋体" w:cs="宋体"/>
          <w:szCs w:val="21"/>
          <w:u w:val="single"/>
        </w:rPr>
        <w:t></w:t>
      </w:r>
      <w:r>
        <w:rPr>
          <w:rFonts w:hint="eastAsia"/>
          <w:szCs w:val="21"/>
        </w:rPr>
        <w:t>天。工期总日历天数与根据前述计划开竣工日期计算的工期天数不一致的，以工期总日历天数为准。</w:t>
      </w:r>
    </w:p>
    <w:p w14:paraId="71331A72">
      <w:pPr>
        <w:spacing w:line="360" w:lineRule="auto"/>
        <w:ind w:firstLine="422"/>
        <w:rPr>
          <w:rFonts w:hAnsi="Calibri"/>
          <w:b/>
          <w:bCs/>
          <w:szCs w:val="21"/>
        </w:rPr>
      </w:pPr>
      <w:bookmarkStart w:id="109" w:name="_Toc351203483"/>
      <w:r>
        <w:rPr>
          <w:rFonts w:hint="eastAsia"/>
          <w:b/>
          <w:bCs/>
          <w:szCs w:val="21"/>
        </w:rPr>
        <w:t>三、质量标准</w:t>
      </w:r>
      <w:bookmarkEnd w:id="109"/>
    </w:p>
    <w:p w14:paraId="33E4C49E">
      <w:pPr>
        <w:spacing w:line="360" w:lineRule="auto"/>
        <w:rPr>
          <w:szCs w:val="21"/>
        </w:rPr>
      </w:pPr>
      <w:r>
        <w:rPr>
          <w:rFonts w:hint="eastAsia"/>
          <w:szCs w:val="21"/>
        </w:rPr>
        <w:t>工程质量符合</w:t>
      </w:r>
      <w:r>
        <w:rPr>
          <w:rFonts w:hint="eastAsia" w:ascii="宋体" w:hAnsi="宋体" w:cs="宋体"/>
          <w:szCs w:val="21"/>
          <w:u w:val="single"/>
        </w:rPr>
        <w:t></w:t>
      </w:r>
      <w:r>
        <w:rPr>
          <w:rFonts w:hint="eastAsia"/>
          <w:szCs w:val="21"/>
          <w:u w:val="single"/>
        </w:rPr>
        <w:t xml:space="preserve">   </w:t>
      </w:r>
      <w:r>
        <w:rPr>
          <w:rFonts w:hint="eastAsia" w:ascii="宋体" w:hAnsi="宋体" w:cs="宋体"/>
          <w:szCs w:val="21"/>
          <w:u w:val="single"/>
        </w:rPr>
        <w:t></w:t>
      </w:r>
      <w:r>
        <w:rPr>
          <w:rFonts w:hint="eastAsia"/>
          <w:szCs w:val="21"/>
        </w:rPr>
        <w:t>标准。</w:t>
      </w:r>
    </w:p>
    <w:p w14:paraId="06C2E942">
      <w:pPr>
        <w:spacing w:line="360" w:lineRule="auto"/>
        <w:ind w:firstLine="422"/>
        <w:rPr>
          <w:b/>
          <w:bCs/>
          <w:szCs w:val="21"/>
        </w:rPr>
      </w:pPr>
      <w:bookmarkStart w:id="110" w:name="_Toc351203484"/>
      <w:r>
        <w:rPr>
          <w:rFonts w:hint="eastAsia"/>
          <w:b/>
          <w:bCs/>
          <w:szCs w:val="21"/>
        </w:rPr>
        <w:t>四、签约合同价与合同价格形式</w:t>
      </w:r>
      <w:bookmarkEnd w:id="110"/>
    </w:p>
    <w:p w14:paraId="18250032">
      <w:pPr>
        <w:spacing w:line="360" w:lineRule="auto"/>
        <w:rPr>
          <w:rFonts w:hAnsi="Calibri"/>
          <w:szCs w:val="21"/>
        </w:rPr>
      </w:pPr>
      <w:r>
        <w:rPr>
          <w:rFonts w:hAnsi="Calibri"/>
          <w:szCs w:val="21"/>
        </w:rPr>
        <w:t xml:space="preserve">1. </w:t>
      </w:r>
      <w:r>
        <w:rPr>
          <w:rFonts w:hint="eastAsia"/>
          <w:szCs w:val="21"/>
        </w:rPr>
        <w:t>签约合同价</w:t>
      </w:r>
      <w:r>
        <w:rPr>
          <w:rFonts w:hint="eastAsia" w:ascii="宋体"/>
          <w:szCs w:val="21"/>
        </w:rPr>
        <w:t>（含税）</w:t>
      </w:r>
      <w:r>
        <w:rPr>
          <w:rFonts w:hint="eastAsia"/>
          <w:szCs w:val="21"/>
        </w:rPr>
        <w:t>为：</w:t>
      </w:r>
    </w:p>
    <w:p w14:paraId="61DD4261">
      <w:pPr>
        <w:spacing w:line="360" w:lineRule="auto"/>
        <w:rPr>
          <w:szCs w:val="21"/>
        </w:rPr>
      </w:pPr>
      <w:r>
        <w:rPr>
          <w:rFonts w:hint="eastAsia"/>
          <w:szCs w:val="21"/>
        </w:rPr>
        <w:t>人民币（大写）</w:t>
      </w:r>
      <w:r>
        <w:rPr>
          <w:rFonts w:hint="eastAsia"/>
          <w:szCs w:val="21"/>
          <w:u w:val="single"/>
        </w:rPr>
        <w:t xml:space="preserve">      </w:t>
      </w:r>
      <w:r>
        <w:rPr>
          <w:rFonts w:hint="eastAsia" w:hAnsi="Calibri"/>
          <w:szCs w:val="21"/>
        </w:rPr>
        <w:t>（</w:t>
      </w:r>
      <w:r>
        <w:rPr>
          <w:rFonts w:hAnsi="Calibri"/>
          <w:szCs w:val="21"/>
        </w:rPr>
        <w:t>¥</w:t>
      </w:r>
      <w:r>
        <w:rPr>
          <w:rFonts w:hint="eastAsia"/>
          <w:szCs w:val="21"/>
          <w:u w:val="single"/>
        </w:rPr>
        <w:t xml:space="preserve">     </w:t>
      </w:r>
      <w:r>
        <w:rPr>
          <w:rFonts w:hint="eastAsia"/>
          <w:szCs w:val="21"/>
        </w:rPr>
        <w:t>元</w:t>
      </w:r>
      <w:r>
        <w:rPr>
          <w:rFonts w:hint="eastAsia" w:hAnsi="Calibri"/>
          <w:szCs w:val="21"/>
        </w:rPr>
        <w:t>）</w:t>
      </w:r>
      <w:r>
        <w:rPr>
          <w:rFonts w:hint="eastAsia"/>
          <w:szCs w:val="21"/>
        </w:rPr>
        <w:t>；</w:t>
      </w:r>
    </w:p>
    <w:p w14:paraId="1BEDAEBD">
      <w:pPr>
        <w:spacing w:line="360" w:lineRule="auto"/>
        <w:rPr>
          <w:szCs w:val="21"/>
        </w:rPr>
      </w:pPr>
      <w:r>
        <w:rPr>
          <w:rFonts w:hint="eastAsia"/>
          <w:szCs w:val="21"/>
        </w:rPr>
        <w:t>其中：</w:t>
      </w:r>
      <w:r>
        <w:rPr>
          <w:rFonts w:hint="eastAsia"/>
          <w:u w:val="single"/>
        </w:rPr>
        <w:t xml:space="preserve">             </w:t>
      </w:r>
    </w:p>
    <w:p w14:paraId="35F29996">
      <w:pPr>
        <w:spacing w:line="360" w:lineRule="auto"/>
        <w:rPr>
          <w:rFonts w:hAnsi="Calibri"/>
          <w:szCs w:val="21"/>
        </w:rPr>
      </w:pPr>
      <w:r>
        <w:rPr>
          <w:rFonts w:hint="eastAsia"/>
          <w:szCs w:val="21"/>
        </w:rPr>
        <w:t>（</w:t>
      </w:r>
      <w:r>
        <w:rPr>
          <w:szCs w:val="21"/>
        </w:rPr>
        <w:t>1</w:t>
      </w:r>
      <w:r>
        <w:rPr>
          <w:rFonts w:hint="eastAsia"/>
          <w:szCs w:val="21"/>
        </w:rPr>
        <w:t>）安全文明施工费：</w:t>
      </w:r>
    </w:p>
    <w:p w14:paraId="15C0976D">
      <w:pPr>
        <w:spacing w:line="360" w:lineRule="auto"/>
        <w:rPr>
          <w:szCs w:val="21"/>
        </w:rPr>
      </w:pPr>
      <w:r>
        <w:rPr>
          <w:rFonts w:hint="eastAsia"/>
          <w:szCs w:val="21"/>
        </w:rPr>
        <w:t>人民币（大写）</w:t>
      </w:r>
      <w:r>
        <w:rPr>
          <w:rFonts w:hint="eastAsia"/>
          <w:szCs w:val="21"/>
          <w:u w:val="single"/>
        </w:rPr>
        <w:t xml:space="preserve">      </w:t>
      </w:r>
      <w:r>
        <w:rPr>
          <w:rFonts w:hint="eastAsia" w:hAnsi="Calibri"/>
          <w:szCs w:val="21"/>
        </w:rPr>
        <w:t>（</w:t>
      </w:r>
      <w:r>
        <w:rPr>
          <w:rFonts w:hAnsi="Calibri"/>
          <w:szCs w:val="21"/>
        </w:rPr>
        <w:t>¥</w:t>
      </w:r>
      <w:r>
        <w:rPr>
          <w:rFonts w:hint="eastAsia"/>
          <w:szCs w:val="21"/>
        </w:rPr>
        <w:t xml:space="preserve"> </w:t>
      </w:r>
      <w:r>
        <w:rPr>
          <w:rFonts w:hint="eastAsia"/>
          <w:szCs w:val="21"/>
          <w:u w:val="single"/>
        </w:rPr>
        <w:t xml:space="preserve">     </w:t>
      </w:r>
      <w:r>
        <w:rPr>
          <w:rFonts w:hint="eastAsia"/>
          <w:szCs w:val="21"/>
        </w:rPr>
        <w:t>元</w:t>
      </w:r>
      <w:r>
        <w:rPr>
          <w:rFonts w:hint="eastAsia" w:hAnsi="Calibri"/>
          <w:szCs w:val="21"/>
        </w:rPr>
        <w:t>）</w:t>
      </w:r>
      <w:r>
        <w:rPr>
          <w:rFonts w:hint="eastAsia"/>
          <w:szCs w:val="21"/>
        </w:rPr>
        <w:t>；</w:t>
      </w:r>
    </w:p>
    <w:p w14:paraId="2513D8D6">
      <w:pPr>
        <w:spacing w:line="360" w:lineRule="auto"/>
        <w:rPr>
          <w:rFonts w:hAnsi="Calibri"/>
          <w:szCs w:val="21"/>
        </w:rPr>
      </w:pPr>
      <w:r>
        <w:rPr>
          <w:rFonts w:hint="eastAsia"/>
          <w:szCs w:val="21"/>
        </w:rPr>
        <w:t>（</w:t>
      </w:r>
      <w:r>
        <w:rPr>
          <w:rFonts w:hAnsi="Calibri"/>
          <w:szCs w:val="21"/>
        </w:rPr>
        <w:t>2</w:t>
      </w:r>
      <w:r>
        <w:rPr>
          <w:rFonts w:hint="eastAsia"/>
          <w:szCs w:val="21"/>
        </w:rPr>
        <w:t>）材料和工程设备暂估价金额：</w:t>
      </w:r>
    </w:p>
    <w:p w14:paraId="31E4FC88">
      <w:pPr>
        <w:spacing w:line="360" w:lineRule="auto"/>
        <w:rPr>
          <w:rFonts w:hAnsi="Calibri"/>
          <w:szCs w:val="21"/>
        </w:rPr>
      </w:pPr>
      <w:r>
        <w:rPr>
          <w:rFonts w:hint="eastAsia"/>
          <w:szCs w:val="21"/>
        </w:rPr>
        <w:t>人民币（大写）</w:t>
      </w:r>
      <w:r>
        <w:rPr>
          <w:rFonts w:hint="eastAsia" w:hAnsi="Calibri"/>
          <w:szCs w:val="21"/>
        </w:rPr>
        <w:t xml:space="preserve"> </w:t>
      </w:r>
      <w:r>
        <w:rPr>
          <w:rFonts w:hint="eastAsia" w:hAnsi="Calibri"/>
          <w:szCs w:val="21"/>
          <w:u w:val="single"/>
        </w:rPr>
        <w:t xml:space="preserve">     </w:t>
      </w:r>
      <w:r>
        <w:rPr>
          <w:rFonts w:hint="eastAsia" w:hAnsi="Calibri"/>
          <w:szCs w:val="21"/>
        </w:rPr>
        <w:t xml:space="preserve"> （</w:t>
      </w:r>
      <w:r>
        <w:rPr>
          <w:rFonts w:hAnsi="Calibri"/>
          <w:szCs w:val="21"/>
        </w:rPr>
        <w:t>¥</w:t>
      </w:r>
      <w:r>
        <w:rPr>
          <w:rFonts w:hint="eastAsia" w:hAnsi="Calibri"/>
          <w:szCs w:val="21"/>
        </w:rPr>
        <w:t xml:space="preserve"> </w:t>
      </w:r>
      <w:r>
        <w:rPr>
          <w:rFonts w:hint="eastAsia" w:hAnsi="Calibri"/>
          <w:szCs w:val="21"/>
          <w:u w:val="single"/>
        </w:rPr>
        <w:t xml:space="preserve">     </w:t>
      </w:r>
      <w:r>
        <w:rPr>
          <w:rFonts w:hint="eastAsia"/>
          <w:szCs w:val="21"/>
        </w:rPr>
        <w:t>元</w:t>
      </w:r>
      <w:r>
        <w:rPr>
          <w:rFonts w:hint="eastAsia" w:hAnsi="Calibri"/>
          <w:szCs w:val="21"/>
        </w:rPr>
        <w:t>）</w:t>
      </w:r>
      <w:r>
        <w:rPr>
          <w:rFonts w:hint="eastAsia"/>
          <w:szCs w:val="21"/>
        </w:rPr>
        <w:t>；</w:t>
      </w:r>
    </w:p>
    <w:p w14:paraId="7B292B69">
      <w:pPr>
        <w:spacing w:line="360" w:lineRule="auto"/>
        <w:rPr>
          <w:rFonts w:hAnsi="Calibri"/>
          <w:szCs w:val="21"/>
        </w:rPr>
      </w:pPr>
      <w:r>
        <w:rPr>
          <w:rFonts w:hint="eastAsia"/>
          <w:szCs w:val="21"/>
        </w:rPr>
        <w:t>（</w:t>
      </w:r>
      <w:r>
        <w:rPr>
          <w:rFonts w:hAnsi="Calibri"/>
          <w:szCs w:val="21"/>
        </w:rPr>
        <w:t>3</w:t>
      </w:r>
      <w:r>
        <w:rPr>
          <w:rFonts w:hint="eastAsia"/>
          <w:szCs w:val="21"/>
        </w:rPr>
        <w:t>）专业工程暂估价金额：</w:t>
      </w:r>
      <w:r>
        <w:rPr>
          <w:rFonts w:hint="eastAsia"/>
          <w:szCs w:val="21"/>
          <w:u w:val="single"/>
        </w:rPr>
        <w:t xml:space="preserve">      </w:t>
      </w:r>
    </w:p>
    <w:p w14:paraId="527B8D83">
      <w:pPr>
        <w:spacing w:line="360" w:lineRule="auto"/>
        <w:rPr>
          <w:rFonts w:hAnsi="Calibri"/>
          <w:szCs w:val="21"/>
        </w:rPr>
      </w:pPr>
      <w:r>
        <w:rPr>
          <w:rFonts w:hint="eastAsia"/>
          <w:szCs w:val="21"/>
        </w:rPr>
        <w:t>人民币（大写）</w:t>
      </w:r>
      <w:r>
        <w:rPr>
          <w:rFonts w:hint="eastAsia"/>
          <w:szCs w:val="21"/>
          <w:u w:val="single"/>
        </w:rPr>
        <w:t xml:space="preserve">      </w:t>
      </w:r>
      <w:r>
        <w:rPr>
          <w:rFonts w:hint="eastAsia" w:hAnsi="Calibri"/>
          <w:szCs w:val="21"/>
        </w:rPr>
        <w:t xml:space="preserve"> （</w:t>
      </w:r>
      <w:r>
        <w:rPr>
          <w:rFonts w:hAnsi="Calibri"/>
          <w:szCs w:val="21"/>
        </w:rPr>
        <w:t>¥</w:t>
      </w:r>
      <w:r>
        <w:rPr>
          <w:rFonts w:hint="eastAsia" w:hAnsi="Calibri"/>
          <w:szCs w:val="21"/>
        </w:rPr>
        <w:t xml:space="preserve">  </w:t>
      </w:r>
      <w:r>
        <w:rPr>
          <w:rFonts w:hint="eastAsia"/>
          <w:szCs w:val="21"/>
          <w:u w:val="single"/>
        </w:rPr>
        <w:t xml:space="preserve">      </w:t>
      </w:r>
      <w:r>
        <w:rPr>
          <w:rFonts w:hint="eastAsia"/>
          <w:szCs w:val="21"/>
        </w:rPr>
        <w:t>元</w:t>
      </w:r>
      <w:r>
        <w:rPr>
          <w:rFonts w:hint="eastAsia" w:hAnsi="Calibri"/>
          <w:szCs w:val="21"/>
        </w:rPr>
        <w:t>）</w:t>
      </w:r>
      <w:r>
        <w:rPr>
          <w:rFonts w:hint="eastAsia"/>
          <w:szCs w:val="21"/>
        </w:rPr>
        <w:t>；</w:t>
      </w:r>
    </w:p>
    <w:p w14:paraId="307A0F4D">
      <w:pPr>
        <w:spacing w:line="360" w:lineRule="auto"/>
        <w:rPr>
          <w:rFonts w:hAnsi="Calibri"/>
          <w:szCs w:val="21"/>
        </w:rPr>
      </w:pPr>
      <w:r>
        <w:rPr>
          <w:rFonts w:hint="eastAsia"/>
          <w:szCs w:val="21"/>
        </w:rPr>
        <w:t>（</w:t>
      </w:r>
      <w:r>
        <w:rPr>
          <w:rFonts w:hAnsi="Calibri"/>
          <w:szCs w:val="21"/>
        </w:rPr>
        <w:t>4</w:t>
      </w:r>
      <w:r>
        <w:rPr>
          <w:rFonts w:hint="eastAsia"/>
          <w:szCs w:val="21"/>
        </w:rPr>
        <w:t>）暂列金额：</w:t>
      </w:r>
      <w:r>
        <w:rPr>
          <w:rFonts w:hint="eastAsia"/>
          <w:szCs w:val="21"/>
          <w:u w:val="single"/>
        </w:rPr>
        <w:t xml:space="preserve">      </w:t>
      </w:r>
    </w:p>
    <w:p w14:paraId="4D7E731D">
      <w:pPr>
        <w:spacing w:line="360" w:lineRule="auto"/>
        <w:rPr>
          <w:szCs w:val="21"/>
        </w:rPr>
      </w:pPr>
      <w:r>
        <w:rPr>
          <w:rFonts w:hint="eastAsia"/>
          <w:szCs w:val="21"/>
        </w:rPr>
        <w:t>人民币（大写）</w:t>
      </w:r>
      <w:r>
        <w:rPr>
          <w:rFonts w:hint="eastAsia" w:hAnsi="Calibri"/>
          <w:szCs w:val="21"/>
        </w:rPr>
        <w:t xml:space="preserve">  </w:t>
      </w:r>
      <w:r>
        <w:rPr>
          <w:rFonts w:hint="eastAsia"/>
          <w:szCs w:val="21"/>
          <w:u w:val="single"/>
        </w:rPr>
        <w:t xml:space="preserve">      </w:t>
      </w:r>
      <w:r>
        <w:rPr>
          <w:rFonts w:hint="eastAsia" w:hAnsi="Calibri"/>
          <w:szCs w:val="21"/>
        </w:rPr>
        <w:t xml:space="preserve"> （</w:t>
      </w:r>
      <w:r>
        <w:rPr>
          <w:rFonts w:hAnsi="Calibri"/>
          <w:szCs w:val="21"/>
        </w:rPr>
        <w:t>¥</w:t>
      </w:r>
      <w:r>
        <w:rPr>
          <w:rFonts w:hint="eastAsia" w:hAnsi="Calibri"/>
          <w:szCs w:val="21"/>
        </w:rPr>
        <w:t xml:space="preserve">  </w:t>
      </w:r>
      <w:r>
        <w:rPr>
          <w:rFonts w:hint="eastAsia"/>
          <w:szCs w:val="21"/>
          <w:u w:val="single"/>
        </w:rPr>
        <w:t xml:space="preserve">      </w:t>
      </w:r>
      <w:r>
        <w:rPr>
          <w:rFonts w:hint="eastAsia"/>
          <w:szCs w:val="21"/>
        </w:rPr>
        <w:t>元</w:t>
      </w:r>
      <w:r>
        <w:rPr>
          <w:rFonts w:hint="eastAsia" w:hAnsi="Calibri"/>
          <w:szCs w:val="21"/>
        </w:rPr>
        <w:t>）</w:t>
      </w:r>
      <w:r>
        <w:rPr>
          <w:rFonts w:hint="eastAsia"/>
          <w:szCs w:val="21"/>
        </w:rPr>
        <w:t>。</w:t>
      </w:r>
    </w:p>
    <w:p w14:paraId="3C651EE9">
      <w:pPr>
        <w:spacing w:line="360" w:lineRule="auto"/>
        <w:rPr>
          <w:rFonts w:hAnsi="Calibri"/>
          <w:szCs w:val="21"/>
        </w:rPr>
      </w:pPr>
      <w:r>
        <w:rPr>
          <w:rFonts w:hint="eastAsia"/>
          <w:szCs w:val="21"/>
        </w:rPr>
        <w:t>（</w:t>
      </w:r>
      <w:r>
        <w:rPr>
          <w:rFonts w:hAnsi="Calibri"/>
          <w:szCs w:val="21"/>
        </w:rPr>
        <w:t>5</w:t>
      </w:r>
      <w:r>
        <w:rPr>
          <w:rFonts w:hint="eastAsia"/>
          <w:szCs w:val="21"/>
        </w:rPr>
        <w:t>）增值税额：</w:t>
      </w:r>
      <w:r>
        <w:rPr>
          <w:rFonts w:hint="eastAsia"/>
          <w:szCs w:val="21"/>
          <w:u w:val="single"/>
        </w:rPr>
        <w:t xml:space="preserve">      </w:t>
      </w:r>
    </w:p>
    <w:p w14:paraId="5D882C32">
      <w:pPr>
        <w:spacing w:line="360" w:lineRule="auto"/>
        <w:rPr>
          <w:szCs w:val="21"/>
        </w:rPr>
      </w:pPr>
      <w:r>
        <w:rPr>
          <w:rFonts w:hint="eastAsia"/>
          <w:szCs w:val="21"/>
        </w:rPr>
        <w:t>人民币（大写）</w:t>
      </w:r>
      <w:r>
        <w:rPr>
          <w:rFonts w:hint="eastAsia"/>
          <w:szCs w:val="21"/>
          <w:u w:val="single"/>
        </w:rPr>
        <w:t xml:space="preserve">      </w:t>
      </w:r>
      <w:r>
        <w:rPr>
          <w:rFonts w:hint="eastAsia" w:hAnsi="Calibri"/>
          <w:szCs w:val="21"/>
        </w:rPr>
        <w:t>（</w:t>
      </w:r>
      <w:r>
        <w:rPr>
          <w:rFonts w:hAnsi="Calibri"/>
          <w:szCs w:val="21"/>
        </w:rPr>
        <w:t>¥</w:t>
      </w:r>
      <w:r>
        <w:rPr>
          <w:rFonts w:hint="eastAsia"/>
          <w:szCs w:val="21"/>
          <w:u w:val="single"/>
        </w:rPr>
        <w:t xml:space="preserve">      </w:t>
      </w:r>
      <w:r>
        <w:rPr>
          <w:rFonts w:hint="eastAsia"/>
          <w:szCs w:val="21"/>
        </w:rPr>
        <w:t>元</w:t>
      </w:r>
      <w:r>
        <w:rPr>
          <w:rFonts w:hint="eastAsia" w:hAnsi="Calibri"/>
          <w:szCs w:val="21"/>
        </w:rPr>
        <w:t>）</w:t>
      </w:r>
      <w:r>
        <w:rPr>
          <w:rFonts w:hint="eastAsia"/>
          <w:szCs w:val="21"/>
        </w:rPr>
        <w:t>。</w:t>
      </w:r>
    </w:p>
    <w:p w14:paraId="25A75024">
      <w:pPr>
        <w:spacing w:line="360" w:lineRule="auto"/>
        <w:rPr>
          <w:szCs w:val="21"/>
        </w:rPr>
      </w:pPr>
      <w:r>
        <w:rPr>
          <w:rFonts w:hint="eastAsia"/>
          <w:szCs w:val="21"/>
        </w:rPr>
        <w:t>增值税率：</w:t>
      </w:r>
      <w:r>
        <w:rPr>
          <w:rFonts w:hint="eastAsia"/>
          <w:szCs w:val="21"/>
          <w:u w:val="single"/>
        </w:rPr>
        <w:t xml:space="preserve">      </w:t>
      </w:r>
    </w:p>
    <w:p w14:paraId="308BCC72">
      <w:pPr>
        <w:spacing w:line="360" w:lineRule="auto"/>
        <w:rPr>
          <w:szCs w:val="21"/>
        </w:rPr>
      </w:pPr>
      <w:r>
        <w:rPr>
          <w:rFonts w:hAnsi="Calibri"/>
          <w:szCs w:val="21"/>
        </w:rPr>
        <w:t xml:space="preserve">2. </w:t>
      </w:r>
      <w:r>
        <w:rPr>
          <w:rFonts w:hint="eastAsia"/>
          <w:szCs w:val="21"/>
        </w:rPr>
        <w:t>合同价格形式：</w:t>
      </w:r>
      <w:r>
        <w:rPr>
          <w:rFonts w:hint="eastAsia" w:ascii="宋体" w:hAnsi="宋体" w:cs="宋体"/>
          <w:szCs w:val="21"/>
          <w:u w:val="single"/>
        </w:rPr>
        <w:t></w:t>
      </w:r>
      <w:r>
        <w:rPr>
          <w:rFonts w:hint="eastAsia"/>
          <w:szCs w:val="21"/>
          <w:u w:val="single"/>
        </w:rPr>
        <w:t>固定综合单价</w:t>
      </w:r>
      <w:r>
        <w:rPr>
          <w:rFonts w:hint="eastAsia"/>
          <w:szCs w:val="21"/>
        </w:rPr>
        <w:t>。</w:t>
      </w:r>
    </w:p>
    <w:p w14:paraId="0805DC42">
      <w:pPr>
        <w:spacing w:line="360" w:lineRule="auto"/>
        <w:ind w:firstLine="422"/>
        <w:rPr>
          <w:rFonts w:hAnsi="Calibri"/>
          <w:b/>
          <w:bCs/>
          <w:szCs w:val="21"/>
        </w:rPr>
      </w:pPr>
      <w:bookmarkStart w:id="111" w:name="_Toc351203485"/>
      <w:r>
        <w:rPr>
          <w:rFonts w:hint="eastAsia"/>
          <w:b/>
          <w:bCs/>
          <w:szCs w:val="21"/>
        </w:rPr>
        <w:t>五、</w:t>
      </w:r>
      <w:bookmarkEnd w:id="111"/>
      <w:r>
        <w:rPr>
          <w:rFonts w:hint="eastAsia"/>
          <w:b/>
          <w:bCs/>
          <w:szCs w:val="21"/>
        </w:rPr>
        <w:t>项目经理</w:t>
      </w:r>
    </w:p>
    <w:p w14:paraId="646D9ACE">
      <w:pPr>
        <w:spacing w:line="360" w:lineRule="auto"/>
        <w:rPr>
          <w:szCs w:val="21"/>
        </w:rPr>
      </w:pPr>
      <w:r>
        <w:rPr>
          <w:rFonts w:hint="eastAsia"/>
          <w:szCs w:val="21"/>
        </w:rPr>
        <w:t>承包人项目经理：</w:t>
      </w:r>
      <w:r>
        <w:rPr>
          <w:rFonts w:hint="eastAsia" w:ascii="宋体" w:hAnsi="宋体" w:cs="宋体"/>
          <w:szCs w:val="21"/>
          <w:u w:val="single"/>
        </w:rPr>
        <w:t></w:t>
      </w:r>
      <w:r>
        <w:rPr>
          <w:rFonts w:hint="eastAsia"/>
          <w:szCs w:val="21"/>
          <w:u w:val="single"/>
        </w:rPr>
        <w:t xml:space="preserve">       </w:t>
      </w:r>
      <w:r>
        <w:rPr>
          <w:rFonts w:hint="eastAsia" w:ascii="宋体" w:hAnsi="宋体" w:cs="宋体"/>
          <w:szCs w:val="21"/>
          <w:u w:val="single"/>
        </w:rPr>
        <w:t></w:t>
      </w:r>
      <w:r>
        <w:rPr>
          <w:rFonts w:hint="eastAsia"/>
          <w:szCs w:val="21"/>
        </w:rPr>
        <w:t>。</w:t>
      </w:r>
    </w:p>
    <w:p w14:paraId="10AF11A0">
      <w:pPr>
        <w:spacing w:line="360" w:lineRule="auto"/>
        <w:ind w:firstLine="422"/>
        <w:rPr>
          <w:rFonts w:hAnsi="Calibri"/>
          <w:b/>
          <w:bCs/>
          <w:szCs w:val="21"/>
        </w:rPr>
      </w:pPr>
      <w:bookmarkStart w:id="112" w:name="_Toc351203486"/>
      <w:r>
        <w:rPr>
          <w:rFonts w:hint="eastAsia"/>
          <w:b/>
          <w:bCs/>
          <w:szCs w:val="21"/>
        </w:rPr>
        <w:t>六、合同文件构成</w:t>
      </w:r>
      <w:bookmarkEnd w:id="112"/>
    </w:p>
    <w:p w14:paraId="6AC33677">
      <w:pPr>
        <w:spacing w:line="360" w:lineRule="auto"/>
        <w:rPr>
          <w:rFonts w:hAnsi="Calibri"/>
          <w:bCs/>
          <w:szCs w:val="21"/>
        </w:rPr>
      </w:pPr>
      <w:r>
        <w:rPr>
          <w:rFonts w:hint="eastAsia"/>
          <w:bCs/>
          <w:szCs w:val="21"/>
        </w:rPr>
        <w:t>本协议书与下列文件一起构成合同文件：</w:t>
      </w:r>
    </w:p>
    <w:p w14:paraId="7137841C">
      <w:pPr>
        <w:spacing w:line="360" w:lineRule="auto"/>
        <w:rPr>
          <w:rFonts w:hAnsi="Calibri"/>
          <w:szCs w:val="21"/>
        </w:rPr>
      </w:pPr>
      <w:r>
        <w:rPr>
          <w:rFonts w:hint="eastAsia"/>
          <w:szCs w:val="21"/>
        </w:rPr>
        <w:t>中标通知书（如有）；</w:t>
      </w:r>
    </w:p>
    <w:p w14:paraId="601B7EE3">
      <w:pPr>
        <w:spacing w:line="360" w:lineRule="auto"/>
        <w:rPr>
          <w:szCs w:val="21"/>
        </w:rPr>
      </w:pPr>
      <w:r>
        <w:rPr>
          <w:rFonts w:hint="eastAsia"/>
          <w:szCs w:val="21"/>
        </w:rPr>
        <w:t>通用合同条款；</w:t>
      </w:r>
    </w:p>
    <w:p w14:paraId="120B7E53">
      <w:pPr>
        <w:spacing w:line="360" w:lineRule="auto"/>
        <w:rPr>
          <w:szCs w:val="21"/>
        </w:rPr>
      </w:pPr>
      <w:r>
        <w:rPr>
          <w:rFonts w:hint="eastAsia"/>
          <w:szCs w:val="21"/>
        </w:rPr>
        <w:t>专用合同条款及其附件；</w:t>
      </w:r>
    </w:p>
    <w:p w14:paraId="1602D23D">
      <w:pPr>
        <w:spacing w:line="360" w:lineRule="auto"/>
        <w:rPr>
          <w:rFonts w:hAnsi="Calibri"/>
          <w:szCs w:val="21"/>
        </w:rPr>
      </w:pPr>
      <w:r>
        <w:rPr>
          <w:rFonts w:hint="eastAsia"/>
          <w:szCs w:val="21"/>
        </w:rPr>
        <w:t>（4）投标函及其附录（如有）；</w:t>
      </w:r>
    </w:p>
    <w:p w14:paraId="37BCA342">
      <w:pPr>
        <w:spacing w:line="360" w:lineRule="auto"/>
        <w:rPr>
          <w:rFonts w:hAnsi="Calibri"/>
          <w:szCs w:val="21"/>
        </w:rPr>
      </w:pPr>
      <w:r>
        <w:rPr>
          <w:rFonts w:hint="eastAsia"/>
          <w:szCs w:val="21"/>
        </w:rPr>
        <w:t>（5）</w:t>
      </w:r>
      <w:r>
        <w:rPr>
          <w:rFonts w:hint="eastAsia" w:ascii="宋体"/>
          <w:szCs w:val="21"/>
        </w:rPr>
        <w:t>技术标准和要求；</w:t>
      </w:r>
    </w:p>
    <w:p w14:paraId="2CBB09E7">
      <w:pPr>
        <w:spacing w:line="360" w:lineRule="auto"/>
        <w:rPr>
          <w:rFonts w:hAnsi="Calibri"/>
          <w:szCs w:val="21"/>
        </w:rPr>
      </w:pPr>
      <w:r>
        <w:rPr>
          <w:rFonts w:hint="eastAsia"/>
          <w:szCs w:val="21"/>
        </w:rPr>
        <w:t>（</w:t>
      </w:r>
      <w:r>
        <w:rPr>
          <w:rFonts w:hAnsi="Calibri"/>
          <w:szCs w:val="21"/>
        </w:rPr>
        <w:t>6</w:t>
      </w:r>
      <w:r>
        <w:rPr>
          <w:rFonts w:hint="eastAsia"/>
          <w:szCs w:val="21"/>
        </w:rPr>
        <w:t>）</w:t>
      </w:r>
      <w:r>
        <w:rPr>
          <w:rFonts w:hint="eastAsia" w:ascii="宋体"/>
          <w:szCs w:val="21"/>
        </w:rPr>
        <w:t>已标价工程量清单或预算书</w:t>
      </w:r>
      <w:r>
        <w:rPr>
          <w:rFonts w:hint="eastAsia" w:hAnsi="Calibri"/>
          <w:szCs w:val="21"/>
        </w:rPr>
        <w:t>；</w:t>
      </w:r>
    </w:p>
    <w:p w14:paraId="2A51BF21">
      <w:pPr>
        <w:spacing w:line="360" w:lineRule="auto"/>
        <w:rPr>
          <w:rFonts w:hAnsi="Calibri"/>
          <w:szCs w:val="21"/>
        </w:rPr>
      </w:pPr>
      <w:r>
        <w:rPr>
          <w:rFonts w:hint="eastAsia"/>
          <w:szCs w:val="21"/>
        </w:rPr>
        <w:t>（</w:t>
      </w:r>
      <w:r>
        <w:rPr>
          <w:rFonts w:hAnsi="Calibri"/>
          <w:szCs w:val="21"/>
        </w:rPr>
        <w:t>7</w:t>
      </w:r>
      <w:r>
        <w:rPr>
          <w:rFonts w:hint="eastAsia"/>
          <w:szCs w:val="21"/>
        </w:rPr>
        <w:t>）</w:t>
      </w:r>
      <w:r>
        <w:rPr>
          <w:rFonts w:hint="eastAsia" w:ascii="宋体"/>
          <w:szCs w:val="21"/>
        </w:rPr>
        <w:t>图纸</w:t>
      </w:r>
      <w:r>
        <w:rPr>
          <w:rFonts w:hint="eastAsia" w:hAnsi="Calibri"/>
          <w:szCs w:val="21"/>
        </w:rPr>
        <w:t>；</w:t>
      </w:r>
    </w:p>
    <w:p w14:paraId="31C5D73A">
      <w:pPr>
        <w:spacing w:line="360" w:lineRule="auto"/>
        <w:rPr>
          <w:rFonts w:hAnsi="Calibri"/>
          <w:szCs w:val="21"/>
        </w:rPr>
      </w:pPr>
      <w:r>
        <w:rPr>
          <w:rFonts w:hint="eastAsia"/>
          <w:szCs w:val="21"/>
        </w:rPr>
        <w:t>（</w:t>
      </w:r>
      <w:r>
        <w:rPr>
          <w:rFonts w:hAnsi="Calibri"/>
          <w:szCs w:val="21"/>
        </w:rPr>
        <w:t>8</w:t>
      </w:r>
      <w:r>
        <w:rPr>
          <w:rFonts w:hint="eastAsia"/>
          <w:szCs w:val="21"/>
        </w:rPr>
        <w:t>）其他合同文件：</w:t>
      </w:r>
    </w:p>
    <w:p w14:paraId="1A059ED8">
      <w:pPr>
        <w:spacing w:line="360" w:lineRule="auto"/>
        <w:rPr>
          <w:szCs w:val="21"/>
        </w:rPr>
      </w:pPr>
      <w:r>
        <w:rPr>
          <w:rFonts w:hint="eastAsia"/>
          <w:szCs w:val="21"/>
        </w:rPr>
        <w:t>招标文件及附件（含所有补充通知）；</w:t>
      </w:r>
    </w:p>
    <w:p w14:paraId="1E5D33B2">
      <w:pPr>
        <w:spacing w:line="360" w:lineRule="auto"/>
        <w:rPr>
          <w:rFonts w:hAnsi="Calibri"/>
          <w:szCs w:val="21"/>
        </w:rPr>
      </w:pPr>
      <w:r>
        <w:rPr>
          <w:rFonts w:hint="eastAsia"/>
          <w:szCs w:val="21"/>
        </w:rPr>
        <w:t>在合同订立及履行过程中形成的与合同有关的文件均构成合同文件组成部分。</w:t>
      </w:r>
    </w:p>
    <w:p w14:paraId="6C0EAE00">
      <w:pPr>
        <w:spacing w:line="360" w:lineRule="auto"/>
        <w:rPr>
          <w:szCs w:val="21"/>
        </w:rPr>
      </w:pPr>
      <w:r>
        <w:rPr>
          <w:rFonts w:hint="eastAsia"/>
          <w:szCs w:val="21"/>
        </w:rPr>
        <w:t>上述各项合同文件包括合同当事人就该项合同文件所作出的补充和修改，属于同一类内容的文件，</w:t>
      </w:r>
      <w:r>
        <w:rPr>
          <w:rFonts w:hint="eastAsia" w:cs="宋体"/>
          <w:kern w:val="0"/>
          <w:szCs w:val="21"/>
        </w:rPr>
        <w:t>应以最新签署的为</w:t>
      </w:r>
      <w:r>
        <w:rPr>
          <w:rFonts w:hint="eastAsia"/>
          <w:szCs w:val="21"/>
        </w:rPr>
        <w:t>准（违反招标文件实质性内容的约定除外）。专用合同条款及其附件须经合同当事人签字或盖章。</w:t>
      </w:r>
    </w:p>
    <w:p w14:paraId="5CD377E7">
      <w:pPr>
        <w:spacing w:line="360" w:lineRule="auto"/>
        <w:ind w:firstLine="422"/>
        <w:rPr>
          <w:rFonts w:hAnsi="Calibri"/>
          <w:b/>
          <w:bCs/>
          <w:szCs w:val="21"/>
        </w:rPr>
      </w:pPr>
      <w:bookmarkStart w:id="113" w:name="_Toc351203487"/>
      <w:r>
        <w:rPr>
          <w:rFonts w:hint="eastAsia"/>
          <w:b/>
          <w:bCs/>
          <w:szCs w:val="21"/>
        </w:rPr>
        <w:t>七、承诺</w:t>
      </w:r>
      <w:bookmarkEnd w:id="113"/>
    </w:p>
    <w:p w14:paraId="4674DFC7">
      <w:pPr>
        <w:spacing w:line="360" w:lineRule="auto"/>
        <w:rPr>
          <w:rFonts w:hAnsi="Calibri"/>
          <w:bCs/>
          <w:szCs w:val="21"/>
        </w:rPr>
      </w:pPr>
      <w:r>
        <w:rPr>
          <w:rFonts w:hAnsi="Calibri"/>
          <w:bCs/>
          <w:szCs w:val="21"/>
        </w:rPr>
        <w:t xml:space="preserve">1. </w:t>
      </w:r>
      <w:r>
        <w:rPr>
          <w:rFonts w:hint="eastAsia"/>
          <w:bCs/>
          <w:szCs w:val="21"/>
        </w:rPr>
        <w:t>发包人承诺按照法律规定履行项目审批手续、筹集工程建设资金并按照合同约定的期限和方式支付合同价款。</w:t>
      </w:r>
    </w:p>
    <w:p w14:paraId="2863476C">
      <w:pPr>
        <w:spacing w:line="360" w:lineRule="auto"/>
        <w:rPr>
          <w:rFonts w:hAnsi="Calibri"/>
          <w:bCs/>
          <w:szCs w:val="21"/>
        </w:rPr>
      </w:pPr>
      <w:r>
        <w:rPr>
          <w:rFonts w:hAnsi="Calibri"/>
          <w:bCs/>
          <w:szCs w:val="21"/>
        </w:rPr>
        <w:t xml:space="preserve">2. </w:t>
      </w:r>
      <w:r>
        <w:rPr>
          <w:rFonts w:hint="eastAsia"/>
          <w:bCs/>
          <w:szCs w:val="21"/>
        </w:rPr>
        <w:t>承包人承诺按照法律规定及合同约定组织完成工程施工，确保工程质量和安全，不进行转包及违法分包，并在缺陷责任期及保修期内承担相应的工程维修责任。</w:t>
      </w:r>
    </w:p>
    <w:p w14:paraId="72D28BBA">
      <w:pPr>
        <w:spacing w:line="360" w:lineRule="auto"/>
        <w:rPr>
          <w:bCs/>
          <w:szCs w:val="21"/>
        </w:rPr>
      </w:pPr>
      <w:r>
        <w:rPr>
          <w:rFonts w:hAnsi="Calibri"/>
          <w:bCs/>
          <w:szCs w:val="21"/>
        </w:rPr>
        <w:t xml:space="preserve">3. </w:t>
      </w:r>
      <w:r>
        <w:rPr>
          <w:rFonts w:hint="eastAsia"/>
          <w:bCs/>
          <w:szCs w:val="21"/>
        </w:rPr>
        <w:t>发包人和承包人通过招投标形式签订合同的，双方理解并承诺不再就同一工程另行签订与合同实质性内容相背离的协议。</w:t>
      </w:r>
      <w:bookmarkStart w:id="114" w:name="_Toc351203488"/>
    </w:p>
    <w:p w14:paraId="292A6B7E">
      <w:pPr>
        <w:spacing w:line="360" w:lineRule="auto"/>
        <w:ind w:firstLine="422"/>
        <w:rPr>
          <w:rFonts w:hAnsi="Calibri"/>
          <w:b/>
          <w:bCs/>
          <w:szCs w:val="21"/>
        </w:rPr>
      </w:pPr>
      <w:r>
        <w:rPr>
          <w:rFonts w:hint="eastAsia"/>
          <w:b/>
          <w:bCs/>
          <w:szCs w:val="21"/>
        </w:rPr>
        <w:t>八、词语含义</w:t>
      </w:r>
      <w:bookmarkEnd w:id="114"/>
    </w:p>
    <w:p w14:paraId="729FFADD">
      <w:pPr>
        <w:spacing w:line="360" w:lineRule="auto"/>
        <w:rPr>
          <w:bCs/>
          <w:szCs w:val="21"/>
        </w:rPr>
      </w:pPr>
      <w:r>
        <w:rPr>
          <w:rFonts w:hint="eastAsia"/>
          <w:bCs/>
          <w:szCs w:val="21"/>
        </w:rPr>
        <w:t>本协议书中词语含义与第二部分通用合同条款中赋予的含义相同。</w:t>
      </w:r>
    </w:p>
    <w:p w14:paraId="1D72C106">
      <w:pPr>
        <w:spacing w:line="360" w:lineRule="auto"/>
        <w:ind w:firstLine="422"/>
        <w:rPr>
          <w:rFonts w:hAnsi="Calibri"/>
          <w:b/>
          <w:bCs/>
          <w:szCs w:val="21"/>
        </w:rPr>
      </w:pPr>
      <w:bookmarkStart w:id="115" w:name="_Toc351203489"/>
      <w:r>
        <w:rPr>
          <w:rFonts w:hint="eastAsia"/>
          <w:b/>
          <w:bCs/>
          <w:szCs w:val="21"/>
        </w:rPr>
        <w:t>九、签订时间</w:t>
      </w:r>
      <w:bookmarkEnd w:id="115"/>
    </w:p>
    <w:p w14:paraId="64FC77C9">
      <w:pPr>
        <w:spacing w:line="360" w:lineRule="auto"/>
        <w:rPr>
          <w:bCs/>
          <w:szCs w:val="21"/>
        </w:rPr>
      </w:pPr>
      <w:r>
        <w:rPr>
          <w:rFonts w:hint="eastAsia"/>
          <w:bCs/>
          <w:szCs w:val="21"/>
        </w:rPr>
        <w:t>本合同于</w:t>
      </w:r>
      <w:r>
        <w:rPr>
          <w:rFonts w:hint="eastAsia"/>
          <w:szCs w:val="21"/>
          <w:u w:val="single"/>
        </w:rPr>
        <w:t xml:space="preserve">      </w:t>
      </w:r>
      <w:r>
        <w:rPr>
          <w:rFonts w:hint="eastAsia"/>
          <w:bCs/>
          <w:szCs w:val="21"/>
        </w:rPr>
        <w:t>年</w:t>
      </w:r>
      <w:r>
        <w:rPr>
          <w:rFonts w:hint="eastAsia"/>
          <w:bCs/>
          <w:szCs w:val="21"/>
          <w:u w:val="single"/>
        </w:rPr>
        <w:t xml:space="preserve">   </w:t>
      </w:r>
      <w:r>
        <w:rPr>
          <w:rFonts w:hint="eastAsia"/>
          <w:bCs/>
          <w:szCs w:val="21"/>
        </w:rPr>
        <w:t>月</w:t>
      </w:r>
      <w:r>
        <w:rPr>
          <w:rFonts w:hint="eastAsia"/>
          <w:bCs/>
          <w:szCs w:val="21"/>
          <w:u w:val="single"/>
        </w:rPr>
        <w:t xml:space="preserve">  </w:t>
      </w:r>
      <w:r>
        <w:rPr>
          <w:rFonts w:hint="eastAsia"/>
          <w:bCs/>
          <w:szCs w:val="21"/>
        </w:rPr>
        <w:t>日签订。</w:t>
      </w:r>
    </w:p>
    <w:p w14:paraId="7CAFF8CE">
      <w:pPr>
        <w:spacing w:line="360" w:lineRule="auto"/>
        <w:ind w:firstLine="422"/>
        <w:rPr>
          <w:rFonts w:hAnsi="Calibri"/>
          <w:b/>
          <w:bCs/>
          <w:szCs w:val="21"/>
        </w:rPr>
      </w:pPr>
      <w:bookmarkStart w:id="116" w:name="_Toc351203490"/>
      <w:r>
        <w:rPr>
          <w:rFonts w:hint="eastAsia"/>
          <w:b/>
          <w:bCs/>
          <w:szCs w:val="21"/>
        </w:rPr>
        <w:t>十、签订地点</w:t>
      </w:r>
      <w:bookmarkEnd w:id="116"/>
    </w:p>
    <w:p w14:paraId="60841216">
      <w:pPr>
        <w:spacing w:line="360" w:lineRule="auto"/>
        <w:rPr>
          <w:bCs/>
          <w:szCs w:val="21"/>
        </w:rPr>
      </w:pPr>
      <w:r>
        <w:rPr>
          <w:rFonts w:hint="eastAsia"/>
          <w:bCs/>
          <w:szCs w:val="21"/>
        </w:rPr>
        <w:t>本合同在</w:t>
      </w:r>
      <w:r>
        <w:rPr>
          <w:rFonts w:hint="eastAsia" w:hAnsi="Calibri"/>
          <w:bCs/>
          <w:szCs w:val="21"/>
        </w:rPr>
        <w:t>南宁市</w:t>
      </w:r>
      <w:r>
        <w:rPr>
          <w:rFonts w:hint="eastAsia"/>
          <w:bCs/>
          <w:szCs w:val="21"/>
        </w:rPr>
        <w:t>签订。</w:t>
      </w:r>
    </w:p>
    <w:p w14:paraId="3DB5B742">
      <w:pPr>
        <w:spacing w:line="360" w:lineRule="auto"/>
        <w:ind w:firstLine="422"/>
        <w:rPr>
          <w:rFonts w:hAnsi="Calibri"/>
          <w:b/>
          <w:bCs/>
          <w:szCs w:val="21"/>
        </w:rPr>
      </w:pPr>
      <w:bookmarkStart w:id="117" w:name="_Toc351203491"/>
      <w:r>
        <w:rPr>
          <w:rFonts w:hint="eastAsia"/>
          <w:b/>
          <w:bCs/>
          <w:szCs w:val="21"/>
        </w:rPr>
        <w:t>十一、补充协议</w:t>
      </w:r>
      <w:bookmarkEnd w:id="117"/>
    </w:p>
    <w:p w14:paraId="5683B866">
      <w:pPr>
        <w:spacing w:line="360" w:lineRule="auto"/>
        <w:rPr>
          <w:bCs/>
          <w:szCs w:val="21"/>
        </w:rPr>
      </w:pPr>
      <w:r>
        <w:rPr>
          <w:rFonts w:hint="eastAsia"/>
          <w:bCs/>
          <w:szCs w:val="21"/>
        </w:rPr>
        <w:t>合同未尽事宜，合同当事人另行签订补充协议，补充协议是合同的组成部分。</w:t>
      </w:r>
    </w:p>
    <w:p w14:paraId="158104CA">
      <w:pPr>
        <w:spacing w:line="360" w:lineRule="auto"/>
        <w:ind w:firstLine="422"/>
        <w:rPr>
          <w:rFonts w:hAnsi="Calibri"/>
          <w:b/>
          <w:bCs/>
          <w:szCs w:val="21"/>
        </w:rPr>
      </w:pPr>
      <w:bookmarkStart w:id="118" w:name="_Toc351203492"/>
      <w:r>
        <w:rPr>
          <w:rFonts w:hint="eastAsia"/>
          <w:b/>
          <w:bCs/>
          <w:szCs w:val="21"/>
        </w:rPr>
        <w:t>十二、合同生效</w:t>
      </w:r>
      <w:bookmarkEnd w:id="118"/>
    </w:p>
    <w:p w14:paraId="3EDAD696">
      <w:pPr>
        <w:spacing w:line="360" w:lineRule="auto"/>
        <w:rPr>
          <w:bCs/>
          <w:szCs w:val="21"/>
        </w:rPr>
      </w:pPr>
      <w:r>
        <w:rPr>
          <w:rFonts w:hint="eastAsia"/>
          <w:bCs/>
          <w:szCs w:val="21"/>
        </w:rPr>
        <w:t>本合同自</w:t>
      </w:r>
      <w:r>
        <w:rPr>
          <w:rFonts w:hint="eastAsia"/>
          <w:szCs w:val="21"/>
        </w:rPr>
        <w:t xml:space="preserve">发包人、承包人签字盖章后  </w:t>
      </w:r>
      <w:r>
        <w:rPr>
          <w:rFonts w:hint="eastAsia"/>
          <w:bCs/>
          <w:szCs w:val="21"/>
        </w:rPr>
        <w:t>生效。</w:t>
      </w:r>
    </w:p>
    <w:p w14:paraId="7EA145FD">
      <w:pPr>
        <w:spacing w:line="360" w:lineRule="auto"/>
        <w:ind w:firstLine="422"/>
        <w:rPr>
          <w:rFonts w:hAnsi="Calibri"/>
          <w:b/>
          <w:bCs/>
          <w:szCs w:val="21"/>
        </w:rPr>
      </w:pPr>
      <w:bookmarkStart w:id="119" w:name="_Toc351203493"/>
      <w:r>
        <w:rPr>
          <w:rFonts w:hint="eastAsia"/>
          <w:b/>
          <w:bCs/>
          <w:szCs w:val="21"/>
        </w:rPr>
        <w:t>十三、合同份数</w:t>
      </w:r>
      <w:bookmarkEnd w:id="119"/>
    </w:p>
    <w:p w14:paraId="7A94E688">
      <w:pPr>
        <w:spacing w:line="360" w:lineRule="auto"/>
        <w:rPr>
          <w:szCs w:val="21"/>
        </w:rPr>
      </w:pPr>
      <w:r>
        <w:rPr>
          <w:rFonts w:hint="eastAsia"/>
          <w:szCs w:val="21"/>
        </w:rPr>
        <w:t>本合同正本一式</w:t>
      </w:r>
      <w:r>
        <w:rPr>
          <w:rFonts w:hint="eastAsia"/>
          <w:szCs w:val="21"/>
          <w:u w:val="single"/>
        </w:rPr>
        <w:t xml:space="preserve">   </w:t>
      </w:r>
      <w:r>
        <w:rPr>
          <w:rFonts w:hint="eastAsia"/>
          <w:szCs w:val="21"/>
        </w:rPr>
        <w:t>份、副本一式</w:t>
      </w:r>
      <w:r>
        <w:rPr>
          <w:rFonts w:hint="eastAsia"/>
          <w:szCs w:val="21"/>
          <w:u w:val="single"/>
        </w:rPr>
        <w:t xml:space="preserve">   </w:t>
      </w:r>
      <w:r>
        <w:rPr>
          <w:rFonts w:hint="eastAsia"/>
          <w:szCs w:val="21"/>
        </w:rPr>
        <w:t>份，均具有同等法律效力，发包人执正本</w:t>
      </w:r>
      <w:r>
        <w:rPr>
          <w:rFonts w:hint="eastAsia"/>
          <w:szCs w:val="21"/>
          <w:u w:val="single"/>
        </w:rPr>
        <w:t xml:space="preserve">  </w:t>
      </w:r>
      <w:r>
        <w:rPr>
          <w:rFonts w:hint="eastAsia"/>
          <w:szCs w:val="21"/>
        </w:rPr>
        <w:t>份、副本</w:t>
      </w:r>
      <w:r>
        <w:rPr>
          <w:rFonts w:hint="eastAsia" w:ascii="宋体"/>
          <w:kern w:val="0"/>
          <w:szCs w:val="21"/>
          <w:u w:val="single"/>
        </w:rPr>
        <w:t xml:space="preserve">  </w:t>
      </w:r>
      <w:r>
        <w:rPr>
          <w:rFonts w:hint="eastAsia"/>
          <w:szCs w:val="21"/>
        </w:rPr>
        <w:t>份，承包人执正本</w:t>
      </w:r>
      <w:r>
        <w:rPr>
          <w:rFonts w:hint="eastAsia"/>
          <w:szCs w:val="21"/>
          <w:u w:val="single"/>
        </w:rPr>
        <w:t xml:space="preserve">   </w:t>
      </w:r>
      <w:r>
        <w:rPr>
          <w:rFonts w:hint="eastAsia"/>
          <w:szCs w:val="21"/>
        </w:rPr>
        <w:t>份、副本</w:t>
      </w:r>
      <w:r>
        <w:rPr>
          <w:rFonts w:hint="eastAsia"/>
          <w:szCs w:val="21"/>
          <w:u w:val="single"/>
        </w:rPr>
        <w:t xml:space="preserve">   </w:t>
      </w:r>
      <w:r>
        <w:rPr>
          <w:rFonts w:hint="eastAsia"/>
          <w:szCs w:val="21"/>
        </w:rPr>
        <w:t>份。</w:t>
      </w:r>
    </w:p>
    <w:p w14:paraId="5716CB94">
      <w:pPr>
        <w:spacing w:line="360" w:lineRule="auto"/>
        <w:rPr>
          <w:rFonts w:ascii="宋体" w:hAnsi="宋体"/>
          <w:szCs w:val="21"/>
        </w:rPr>
      </w:pPr>
    </w:p>
    <w:p w14:paraId="5F6A69A5">
      <w:pPr>
        <w:spacing w:line="360" w:lineRule="auto"/>
        <w:rPr>
          <w:rFonts w:ascii="宋体" w:hAnsi="宋体"/>
          <w:szCs w:val="21"/>
        </w:rPr>
      </w:pPr>
      <w:r>
        <w:rPr>
          <w:rFonts w:hint="eastAsia" w:ascii="宋体" w:hAnsi="宋体"/>
          <w:szCs w:val="21"/>
        </w:rPr>
        <w:t xml:space="preserve">发包人（建设单位）：（公章）                    承包人：（公章）    </w:t>
      </w:r>
    </w:p>
    <w:p w14:paraId="77A2A5A8">
      <w:pPr>
        <w:autoSpaceDE w:val="0"/>
        <w:autoSpaceDN w:val="0"/>
        <w:adjustRightInd w:val="0"/>
        <w:spacing w:line="360" w:lineRule="exact"/>
        <w:rPr>
          <w:rFonts w:ascii="宋体" w:hAnsi="宋体"/>
          <w:szCs w:val="21"/>
          <w:u w:val="single"/>
        </w:rPr>
      </w:pPr>
    </w:p>
    <w:p w14:paraId="4DBAF388">
      <w:pPr>
        <w:spacing w:line="360" w:lineRule="auto"/>
        <w:rPr>
          <w:rFonts w:ascii="宋体" w:hAnsi="宋体"/>
          <w:szCs w:val="21"/>
        </w:rPr>
      </w:pPr>
      <w:r>
        <w:rPr>
          <w:rFonts w:hint="eastAsia" w:ascii="宋体" w:hAnsi="宋体"/>
          <w:szCs w:val="21"/>
        </w:rPr>
        <w:t>法定代表人或其委托代理人：                       法定代表人或其委托代理人：</w:t>
      </w:r>
    </w:p>
    <w:p w14:paraId="35B9F524">
      <w:pPr>
        <w:spacing w:line="360" w:lineRule="auto"/>
        <w:rPr>
          <w:rFonts w:ascii="宋体" w:hAnsi="宋体"/>
          <w:szCs w:val="21"/>
        </w:rPr>
      </w:pPr>
      <w:r>
        <w:rPr>
          <w:rFonts w:hint="eastAsia" w:ascii="宋体" w:hAnsi="宋体"/>
          <w:szCs w:val="21"/>
        </w:rPr>
        <w:t>（签字）                                        （签字）</w:t>
      </w:r>
    </w:p>
    <w:p w14:paraId="569AAAEA">
      <w:pPr>
        <w:spacing w:line="360" w:lineRule="auto"/>
        <w:rPr>
          <w:rFonts w:ascii="宋体" w:hAnsi="宋体"/>
          <w:szCs w:val="21"/>
          <w:u w:val="single"/>
        </w:rPr>
      </w:pPr>
    </w:p>
    <w:p w14:paraId="087ADA42">
      <w:pPr>
        <w:spacing w:line="360" w:lineRule="auto"/>
        <w:rPr>
          <w:rFonts w:ascii="宋体" w:hAnsi="宋体"/>
          <w:szCs w:val="21"/>
          <w:u w:val="single"/>
        </w:rPr>
      </w:pPr>
      <w:r>
        <w:rPr>
          <w:rFonts w:hint="eastAsia" w:ascii="宋体" w:hAnsi="宋体"/>
          <w:szCs w:val="21"/>
        </w:rPr>
        <w:t>社会信用代码：                                  社会信用代码：</w:t>
      </w:r>
    </w:p>
    <w:p w14:paraId="3C380968">
      <w:pPr>
        <w:spacing w:line="360" w:lineRule="auto"/>
        <w:rPr>
          <w:rFonts w:ascii="宋体" w:hAnsi="宋体"/>
          <w:szCs w:val="21"/>
        </w:rPr>
      </w:pPr>
      <w:r>
        <w:rPr>
          <w:rFonts w:hint="eastAsia" w:ascii="宋体" w:hAnsi="宋体"/>
          <w:szCs w:val="21"/>
        </w:rPr>
        <w:t>地址：                                          地址：</w:t>
      </w:r>
    </w:p>
    <w:p w14:paraId="22B8B277">
      <w:pPr>
        <w:spacing w:line="360" w:lineRule="auto"/>
        <w:rPr>
          <w:rFonts w:ascii="宋体" w:hAnsi="宋体"/>
          <w:szCs w:val="21"/>
        </w:rPr>
      </w:pPr>
      <w:r>
        <w:rPr>
          <w:rFonts w:hint="eastAsia" w:ascii="宋体" w:hAnsi="宋体"/>
          <w:szCs w:val="21"/>
        </w:rPr>
        <w:t>邮政编码：                                      邮政编码：</w:t>
      </w:r>
    </w:p>
    <w:p w14:paraId="13EC2E8A">
      <w:pPr>
        <w:spacing w:line="360" w:lineRule="auto"/>
        <w:rPr>
          <w:rFonts w:ascii="宋体" w:hAnsi="宋体"/>
          <w:szCs w:val="21"/>
        </w:rPr>
      </w:pPr>
      <w:r>
        <w:rPr>
          <w:rFonts w:hint="eastAsia" w:ascii="宋体" w:hAnsi="宋体"/>
          <w:szCs w:val="21"/>
        </w:rPr>
        <w:t>电话：                                          电话：</w:t>
      </w:r>
    </w:p>
    <w:p w14:paraId="05F17611">
      <w:pPr>
        <w:spacing w:line="360" w:lineRule="auto"/>
        <w:rPr>
          <w:rFonts w:ascii="宋体" w:hAnsi="宋体"/>
          <w:szCs w:val="21"/>
        </w:rPr>
      </w:pPr>
      <w:r>
        <w:rPr>
          <w:rFonts w:hint="eastAsia" w:ascii="宋体" w:hAnsi="宋体"/>
          <w:szCs w:val="21"/>
        </w:rPr>
        <w:t>传真：                                          传真：</w:t>
      </w:r>
    </w:p>
    <w:p w14:paraId="71DD905D">
      <w:pPr>
        <w:spacing w:line="360" w:lineRule="auto"/>
        <w:rPr>
          <w:rFonts w:ascii="宋体" w:hAnsi="宋体"/>
          <w:szCs w:val="21"/>
        </w:rPr>
      </w:pPr>
      <w:r>
        <w:rPr>
          <w:rFonts w:hint="eastAsia" w:ascii="宋体" w:hAnsi="宋体"/>
          <w:szCs w:val="21"/>
        </w:rPr>
        <w:t>电子信箱：                                     电子信箱：</w:t>
      </w:r>
    </w:p>
    <w:p w14:paraId="17E47FA7">
      <w:pPr>
        <w:spacing w:line="360" w:lineRule="auto"/>
        <w:rPr>
          <w:rFonts w:ascii="宋体" w:hAnsi="宋体"/>
          <w:szCs w:val="21"/>
        </w:rPr>
      </w:pPr>
      <w:r>
        <w:rPr>
          <w:rFonts w:hint="eastAsia" w:ascii="宋体" w:hAnsi="宋体"/>
          <w:szCs w:val="21"/>
        </w:rPr>
        <w:t>开户银行：                                      开户银行：</w:t>
      </w:r>
    </w:p>
    <w:p w14:paraId="26E46BA8">
      <w:pPr>
        <w:spacing w:line="360" w:lineRule="auto"/>
        <w:rPr>
          <w:rFonts w:ascii="宋体" w:hAnsi="宋体"/>
          <w:szCs w:val="21"/>
          <w:u w:val="single"/>
        </w:rPr>
      </w:pPr>
      <w:r>
        <w:rPr>
          <w:rFonts w:hint="eastAsia" w:ascii="宋体" w:hAnsi="宋体"/>
          <w:szCs w:val="21"/>
        </w:rPr>
        <w:t>开户账号：                                      开户账号：</w:t>
      </w:r>
    </w:p>
    <w:p w14:paraId="695D018B">
      <w:pPr>
        <w:ind w:firstLine="400"/>
        <w:rPr>
          <w:rFonts w:ascii="宋体" w:hAnsi="宋体" w:cs="宋体"/>
          <w:sz w:val="20"/>
          <w:szCs w:val="22"/>
        </w:rPr>
      </w:pPr>
    </w:p>
    <w:p w14:paraId="4A276C5C">
      <w:pPr>
        <w:rPr>
          <w:rFonts w:ascii="宋体" w:hAnsi="宋体"/>
        </w:rPr>
      </w:pPr>
    </w:p>
    <w:p w14:paraId="3B6D8DC2">
      <w:pPr>
        <w:rPr>
          <w:rFonts w:ascii="宋体" w:hAnsi="宋体"/>
        </w:rPr>
      </w:pPr>
    </w:p>
    <w:p w14:paraId="18ACB0D6">
      <w:pPr>
        <w:rPr>
          <w:rFonts w:ascii="宋体" w:hAnsi="宋体"/>
        </w:rPr>
      </w:pPr>
    </w:p>
    <w:p w14:paraId="474810E4">
      <w:pPr>
        <w:rPr>
          <w:rFonts w:ascii="宋体" w:hAnsi="宋体"/>
        </w:rPr>
        <w:sectPr>
          <w:footerReference r:id="rId6" w:type="default"/>
          <w:pgSz w:w="11906" w:h="16838"/>
          <w:pgMar w:top="1134" w:right="1134" w:bottom="1134" w:left="1134" w:header="851" w:footer="992" w:gutter="0"/>
          <w:cols w:space="720" w:num="1"/>
          <w:docGrid w:type="lines" w:linePitch="312" w:charSpace="0"/>
        </w:sectPr>
      </w:pPr>
    </w:p>
    <w:p w14:paraId="534EA7F8">
      <w:pPr>
        <w:widowControl/>
        <w:jc w:val="left"/>
        <w:rPr>
          <w:rFonts w:ascii="宋体" w:hAnsi="宋体" w:cs="宋体"/>
          <w:szCs w:val="22"/>
          <w:u w:val="single"/>
        </w:rPr>
      </w:pPr>
    </w:p>
    <w:p w14:paraId="318CC007">
      <w:pPr>
        <w:keepNext/>
        <w:keepLines/>
        <w:spacing w:line="360" w:lineRule="auto"/>
        <w:ind w:firstLine="883"/>
        <w:jc w:val="center"/>
        <w:outlineLvl w:val="0"/>
        <w:rPr>
          <w:rFonts w:ascii="宋体" w:hAnsi="宋体" w:cs="宋体"/>
          <w:b/>
          <w:bCs/>
          <w:kern w:val="0"/>
          <w:sz w:val="44"/>
          <w:szCs w:val="44"/>
          <w:lang w:val="zh-CN"/>
        </w:rPr>
      </w:pPr>
      <w:bookmarkStart w:id="120" w:name="_Toc407135192"/>
      <w:bookmarkStart w:id="121" w:name="_Toc106794741"/>
      <w:bookmarkStart w:id="122" w:name="_Toc213860821"/>
      <w:bookmarkStart w:id="123" w:name="_Toc389065256"/>
      <w:bookmarkStart w:id="124" w:name="_Toc23781183"/>
      <w:bookmarkStart w:id="125" w:name="_Toc256000100"/>
      <w:bookmarkStart w:id="126" w:name="_Toc351203632"/>
      <w:bookmarkStart w:id="127" w:name="_Toc373478338"/>
      <w:bookmarkStart w:id="128" w:name="_Toc373227691"/>
      <w:r>
        <w:rPr>
          <w:rFonts w:hint="eastAsia" w:ascii="宋体" w:hAnsi="宋体" w:cs="宋体"/>
          <w:b/>
          <w:bCs/>
          <w:kern w:val="44"/>
          <w:sz w:val="44"/>
          <w:szCs w:val="44"/>
          <w:lang w:val="zh-CN"/>
        </w:rPr>
        <w:t>第二部分</w:t>
      </w:r>
      <w:r>
        <w:rPr>
          <w:rFonts w:hint="eastAsia"/>
        </w:rPr>
        <w:t xml:space="preserve">  </w:t>
      </w:r>
      <w:r>
        <w:rPr>
          <w:rFonts w:hint="eastAsia" w:ascii="宋体" w:hAnsi="宋体" w:cs="宋体"/>
          <w:b/>
          <w:bCs/>
          <w:kern w:val="44"/>
          <w:sz w:val="44"/>
          <w:szCs w:val="44"/>
          <w:lang w:val="zh-CN"/>
        </w:rPr>
        <w:t>通用合同条款</w:t>
      </w:r>
      <w:bookmarkEnd w:id="120"/>
      <w:bookmarkEnd w:id="121"/>
      <w:bookmarkEnd w:id="122"/>
      <w:bookmarkEnd w:id="123"/>
      <w:bookmarkEnd w:id="124"/>
      <w:bookmarkEnd w:id="125"/>
    </w:p>
    <w:p w14:paraId="160D74D8">
      <w:pPr>
        <w:spacing w:line="360" w:lineRule="auto"/>
        <w:ind w:firstLine="422" w:firstLineChars="200"/>
        <w:rPr>
          <w:lang w:val="zh-CN"/>
        </w:rPr>
      </w:pPr>
      <w:r>
        <w:rPr>
          <w:rFonts w:hint="eastAsia" w:ascii="宋体" w:hAnsi="宋体" w:cs="宋体"/>
          <w:b/>
          <w:bCs/>
          <w:kern w:val="0"/>
          <w:szCs w:val="22"/>
        </w:rPr>
        <w:t>采用《建设工程施工合同（示范文本）》（</w:t>
      </w:r>
      <w:r>
        <w:rPr>
          <w:rFonts w:ascii="宋体" w:hAnsi="宋体" w:cs="宋体"/>
          <w:b/>
          <w:bCs/>
          <w:kern w:val="0"/>
          <w:szCs w:val="22"/>
        </w:rPr>
        <w:t>GF—201</w:t>
      </w:r>
      <w:r>
        <w:rPr>
          <w:rFonts w:hint="eastAsia" w:ascii="宋体" w:hAnsi="宋体" w:cs="宋体"/>
          <w:b/>
          <w:bCs/>
          <w:kern w:val="0"/>
          <w:szCs w:val="22"/>
        </w:rPr>
        <w:t>7</w:t>
      </w:r>
      <w:r>
        <w:rPr>
          <w:rFonts w:ascii="宋体" w:hAnsi="宋体" w:cs="宋体"/>
          <w:b/>
          <w:bCs/>
          <w:kern w:val="0"/>
          <w:szCs w:val="22"/>
        </w:rPr>
        <w:t>—0201</w:t>
      </w:r>
      <w:r>
        <w:rPr>
          <w:rFonts w:hint="eastAsia" w:ascii="宋体" w:hAnsi="宋体" w:cs="宋体"/>
          <w:b/>
          <w:bCs/>
          <w:kern w:val="0"/>
          <w:szCs w:val="22"/>
        </w:rPr>
        <w:t>）。</w:t>
      </w:r>
      <w:bookmarkStart w:id="129" w:name="_Toc23781184"/>
      <w:bookmarkStart w:id="130" w:name="_Toc389065257"/>
      <w:bookmarkStart w:id="131" w:name="_Toc256000101"/>
      <w:bookmarkStart w:id="132" w:name="_Toc407135193"/>
    </w:p>
    <w:p w14:paraId="40570F7B">
      <w:pPr>
        <w:rPr>
          <w:rFonts w:ascii="宋体" w:hAnsi="宋体"/>
          <w:szCs w:val="22"/>
        </w:rPr>
      </w:pPr>
    </w:p>
    <w:p w14:paraId="41C05C86">
      <w:pPr>
        <w:spacing w:line="360" w:lineRule="auto"/>
        <w:ind w:firstLine="723"/>
        <w:jc w:val="center"/>
        <w:outlineLvl w:val="0"/>
        <w:rPr>
          <w:rFonts w:ascii="宋体" w:hAnsi="宋体" w:cs="宋体"/>
          <w:b/>
          <w:bCs/>
          <w:kern w:val="44"/>
          <w:sz w:val="36"/>
          <w:szCs w:val="36"/>
          <w:lang w:val="zh-CN"/>
        </w:rPr>
      </w:pPr>
      <w:bookmarkStart w:id="133" w:name="_Toc213860822"/>
      <w:bookmarkStart w:id="134" w:name="_Toc106794742"/>
      <w:r>
        <w:rPr>
          <w:rFonts w:hint="eastAsia" w:ascii="宋体" w:hAnsi="宋体" w:cs="宋体"/>
          <w:b/>
          <w:bCs/>
          <w:kern w:val="44"/>
          <w:sz w:val="36"/>
          <w:szCs w:val="36"/>
          <w:lang w:val="zh-CN"/>
        </w:rPr>
        <w:t>第三部分</w:t>
      </w:r>
      <w:r>
        <w:rPr>
          <w:rFonts w:hint="eastAsia"/>
        </w:rPr>
        <w:t xml:space="preserve">  </w:t>
      </w:r>
      <w:r>
        <w:rPr>
          <w:rFonts w:hint="eastAsia" w:ascii="宋体" w:hAnsi="宋体" w:cs="宋体"/>
          <w:b/>
          <w:bCs/>
          <w:kern w:val="44"/>
          <w:sz w:val="36"/>
          <w:szCs w:val="36"/>
          <w:lang w:val="zh-CN"/>
        </w:rPr>
        <w:t>专用合同条款</w:t>
      </w:r>
      <w:bookmarkEnd w:id="126"/>
      <w:bookmarkEnd w:id="127"/>
      <w:bookmarkEnd w:id="128"/>
      <w:bookmarkEnd w:id="129"/>
      <w:bookmarkEnd w:id="130"/>
      <w:bookmarkEnd w:id="131"/>
      <w:bookmarkEnd w:id="132"/>
      <w:bookmarkEnd w:id="133"/>
      <w:bookmarkEnd w:id="134"/>
    </w:p>
    <w:p w14:paraId="79763E33">
      <w:pPr>
        <w:spacing w:line="360" w:lineRule="auto"/>
        <w:ind w:firstLine="422"/>
        <w:jc w:val="center"/>
        <w:rPr>
          <w:rFonts w:ascii="宋体" w:hAnsi="宋体" w:cs="宋体"/>
          <w:b/>
          <w:bCs/>
          <w:kern w:val="0"/>
          <w:szCs w:val="22"/>
        </w:rPr>
      </w:pPr>
      <w:r>
        <w:rPr>
          <w:rFonts w:hint="eastAsia" w:ascii="宋体" w:hAnsi="宋体" w:cs="宋体"/>
          <w:b/>
          <w:bCs/>
          <w:kern w:val="0"/>
          <w:szCs w:val="22"/>
        </w:rPr>
        <w:t>（注：专用合同条款每一条均应填写完整！）</w:t>
      </w:r>
    </w:p>
    <w:p w14:paraId="3C5B4C35">
      <w:pPr>
        <w:keepLines/>
        <w:spacing w:before="240" w:after="120" w:line="416" w:lineRule="auto"/>
        <w:ind w:firstLine="723"/>
        <w:jc w:val="center"/>
        <w:outlineLvl w:val="1"/>
        <w:rPr>
          <w:rFonts w:ascii="宋体" w:hAnsi="宋体" w:eastAsia="黑体" w:cs="宋体"/>
          <w:b/>
          <w:bCs/>
          <w:sz w:val="36"/>
          <w:szCs w:val="21"/>
        </w:rPr>
      </w:pPr>
      <w:bookmarkStart w:id="135" w:name="_Toc389065258"/>
      <w:bookmarkStart w:id="136" w:name="_Toc213860823"/>
      <w:bookmarkStart w:id="137" w:name="_Toc467599553"/>
      <w:bookmarkStart w:id="138" w:name="_Toc373478339"/>
      <w:bookmarkStart w:id="139" w:name="_Toc351203633"/>
      <w:bookmarkStart w:id="140" w:name="_Toc373227692"/>
      <w:bookmarkStart w:id="141" w:name="_Toc351203652"/>
      <w:r>
        <w:rPr>
          <w:rFonts w:ascii="宋体" w:hAnsi="宋体" w:eastAsia="黑体" w:cs="宋体"/>
          <w:b/>
          <w:bCs/>
          <w:sz w:val="36"/>
          <w:szCs w:val="21"/>
        </w:rPr>
        <w:t>1</w:t>
      </w:r>
      <w:bookmarkStart w:id="142" w:name="_Toc296347155"/>
      <w:bookmarkStart w:id="143" w:name="_Toc296891196"/>
      <w:bookmarkStart w:id="144" w:name="_Toc296944495"/>
      <w:bookmarkStart w:id="145" w:name="_Toc292559866"/>
      <w:bookmarkStart w:id="146" w:name="_Toc292559361"/>
      <w:bookmarkStart w:id="147" w:name="_Toc296890984"/>
      <w:bookmarkStart w:id="148" w:name="_Toc297120456"/>
      <w:bookmarkStart w:id="149" w:name="_Toc296346657"/>
      <w:bookmarkStart w:id="150" w:name="_Toc297048342"/>
      <w:bookmarkStart w:id="151" w:name="_Toc296503156"/>
      <w:r>
        <w:rPr>
          <w:rFonts w:ascii="宋体" w:hAnsi="宋体" w:eastAsia="黑体" w:cs="宋体"/>
          <w:b/>
          <w:bCs/>
          <w:sz w:val="36"/>
          <w:szCs w:val="21"/>
        </w:rPr>
        <w:t xml:space="preserve">. </w:t>
      </w:r>
      <w:r>
        <w:rPr>
          <w:rFonts w:hint="eastAsia" w:ascii="宋体" w:hAnsi="宋体" w:eastAsia="黑体" w:cs="宋体"/>
          <w:b/>
          <w:bCs/>
          <w:sz w:val="36"/>
          <w:szCs w:val="21"/>
        </w:rPr>
        <w:t>一般约定</w:t>
      </w:r>
      <w:bookmarkEnd w:id="135"/>
      <w:bookmarkEnd w:id="136"/>
      <w:bookmarkEnd w:id="137"/>
      <w:bookmarkEnd w:id="138"/>
      <w:bookmarkEnd w:id="139"/>
      <w:bookmarkEnd w:id="140"/>
    </w:p>
    <w:bookmarkEnd w:id="142"/>
    <w:bookmarkEnd w:id="143"/>
    <w:bookmarkEnd w:id="144"/>
    <w:bookmarkEnd w:id="145"/>
    <w:bookmarkEnd w:id="146"/>
    <w:bookmarkEnd w:id="147"/>
    <w:bookmarkEnd w:id="148"/>
    <w:bookmarkEnd w:id="149"/>
    <w:bookmarkEnd w:id="150"/>
    <w:bookmarkEnd w:id="151"/>
    <w:p w14:paraId="5027FD14">
      <w:pPr>
        <w:keepNext/>
        <w:keepLines/>
        <w:spacing w:before="260" w:after="260" w:line="416" w:lineRule="auto"/>
        <w:ind w:firstLine="643"/>
        <w:outlineLvl w:val="2"/>
        <w:rPr>
          <w:rFonts w:ascii="Calibri" w:hAnsi="Calibri"/>
          <w:b/>
          <w:bCs/>
          <w:sz w:val="32"/>
          <w:szCs w:val="32"/>
        </w:rPr>
      </w:pPr>
      <w:bookmarkStart w:id="152" w:name="_Toc373227693"/>
      <w:bookmarkStart w:id="153" w:name="_Toc467599554"/>
      <w:bookmarkStart w:id="154" w:name="_Toc389065259"/>
      <w:bookmarkStart w:id="155" w:name="_Toc373478340"/>
      <w:bookmarkStart w:id="156" w:name="_Toc213860824"/>
      <w:r>
        <w:rPr>
          <w:rFonts w:ascii="Calibri" w:hAnsi="Calibri"/>
          <w:b/>
          <w:bCs/>
          <w:sz w:val="32"/>
          <w:szCs w:val="32"/>
        </w:rPr>
        <w:t xml:space="preserve">1.1 </w:t>
      </w:r>
      <w:r>
        <w:rPr>
          <w:rFonts w:hint="eastAsia" w:ascii="Calibri" w:hAnsi="宋体"/>
          <w:b/>
          <w:bCs/>
          <w:sz w:val="32"/>
          <w:szCs w:val="32"/>
        </w:rPr>
        <w:t>词语定义</w:t>
      </w:r>
      <w:bookmarkEnd w:id="152"/>
      <w:bookmarkEnd w:id="153"/>
      <w:bookmarkEnd w:id="154"/>
      <w:bookmarkEnd w:id="155"/>
      <w:bookmarkEnd w:id="156"/>
    </w:p>
    <w:p w14:paraId="45721B0B">
      <w:pPr>
        <w:spacing w:line="360" w:lineRule="auto"/>
        <w:ind w:firstLine="420" w:firstLineChars="200"/>
        <w:rPr>
          <w:rFonts w:ascii="Calibri" w:hAnsi="宋体"/>
          <w:kern w:val="0"/>
          <w:szCs w:val="21"/>
        </w:rPr>
      </w:pPr>
      <w:r>
        <w:rPr>
          <w:rFonts w:ascii="Calibri" w:hAnsi="宋体"/>
          <w:kern w:val="0"/>
          <w:szCs w:val="21"/>
        </w:rPr>
        <w:t xml:space="preserve">1.1.1 </w:t>
      </w:r>
      <w:r>
        <w:rPr>
          <w:rFonts w:hint="eastAsia" w:ascii="Calibri" w:hAnsi="宋体"/>
          <w:kern w:val="0"/>
          <w:szCs w:val="21"/>
        </w:rPr>
        <w:t>合同</w:t>
      </w:r>
    </w:p>
    <w:p w14:paraId="35CAAEF2">
      <w:pPr>
        <w:spacing w:line="360" w:lineRule="auto"/>
        <w:ind w:firstLine="420" w:firstLineChars="200"/>
        <w:rPr>
          <w:rFonts w:ascii="Calibri" w:hAnsi="宋体"/>
          <w:kern w:val="0"/>
          <w:szCs w:val="21"/>
        </w:rPr>
      </w:pPr>
      <w:r>
        <w:rPr>
          <w:rFonts w:ascii="Calibri" w:hAnsi="宋体"/>
          <w:kern w:val="0"/>
          <w:szCs w:val="21"/>
        </w:rPr>
        <w:t xml:space="preserve">1.1.1.10 </w:t>
      </w:r>
      <w:r>
        <w:rPr>
          <w:rFonts w:hint="eastAsia" w:ascii="Calibri" w:hAnsi="宋体"/>
          <w:kern w:val="0"/>
          <w:szCs w:val="21"/>
        </w:rPr>
        <w:t>其他合同文件包括：</w:t>
      </w:r>
      <w:r>
        <w:rPr>
          <w:rFonts w:ascii="Calibri" w:hAnsi="宋体"/>
          <w:kern w:val="0"/>
          <w:szCs w:val="21"/>
        </w:rPr>
        <w:t>(1)</w:t>
      </w:r>
      <w:r>
        <w:rPr>
          <w:rFonts w:hint="eastAsia" w:ascii="Calibri" w:hAnsi="宋体"/>
          <w:kern w:val="0"/>
          <w:szCs w:val="21"/>
        </w:rPr>
        <w:t>合同协议书；</w:t>
      </w:r>
      <w:r>
        <w:rPr>
          <w:rFonts w:ascii="Calibri" w:hAnsi="宋体"/>
          <w:kern w:val="0"/>
          <w:szCs w:val="21"/>
        </w:rPr>
        <w:t>(2)</w:t>
      </w:r>
      <w:r>
        <w:rPr>
          <w:rFonts w:hint="eastAsia" w:ascii="Calibri" w:hAnsi="宋体"/>
          <w:kern w:val="0"/>
          <w:szCs w:val="21"/>
        </w:rPr>
        <w:t>中标通知书；</w:t>
      </w:r>
      <w:r>
        <w:rPr>
          <w:rFonts w:ascii="Calibri" w:hAnsi="宋体"/>
          <w:kern w:val="0"/>
          <w:szCs w:val="21"/>
        </w:rPr>
        <w:t>(3)</w:t>
      </w:r>
      <w:r>
        <w:rPr>
          <w:rFonts w:hint="eastAsia" w:ascii="Calibri" w:hAnsi="宋体"/>
          <w:kern w:val="0"/>
          <w:szCs w:val="21"/>
        </w:rPr>
        <w:t>投标函及投标函附录；</w:t>
      </w:r>
      <w:r>
        <w:rPr>
          <w:rFonts w:ascii="Calibri" w:hAnsi="宋体"/>
          <w:kern w:val="0"/>
          <w:szCs w:val="21"/>
        </w:rPr>
        <w:t>(4)</w:t>
      </w:r>
      <w:r>
        <w:rPr>
          <w:rFonts w:hint="eastAsia" w:ascii="Calibri" w:hAnsi="宋体"/>
          <w:kern w:val="0"/>
          <w:szCs w:val="21"/>
        </w:rPr>
        <w:t>专用合同条款；</w:t>
      </w:r>
      <w:r>
        <w:rPr>
          <w:rFonts w:ascii="Calibri" w:hAnsi="宋体"/>
          <w:kern w:val="0"/>
          <w:szCs w:val="21"/>
        </w:rPr>
        <w:t>(5)</w:t>
      </w:r>
      <w:r>
        <w:rPr>
          <w:rFonts w:hint="eastAsia" w:ascii="Calibri" w:hAnsi="宋体"/>
          <w:kern w:val="0"/>
          <w:szCs w:val="21"/>
        </w:rPr>
        <w:t>通用合同条款；</w:t>
      </w:r>
      <w:r>
        <w:rPr>
          <w:rFonts w:ascii="Calibri" w:hAnsi="宋体"/>
          <w:kern w:val="0"/>
          <w:szCs w:val="21"/>
        </w:rPr>
        <w:t>(6)</w:t>
      </w:r>
      <w:r>
        <w:rPr>
          <w:rFonts w:hint="eastAsia" w:ascii="Calibri" w:hAnsi="宋体"/>
          <w:kern w:val="0"/>
          <w:szCs w:val="21"/>
        </w:rPr>
        <w:t>标准、规范及有关技术文件；</w:t>
      </w:r>
      <w:r>
        <w:rPr>
          <w:rFonts w:ascii="Calibri" w:hAnsi="宋体"/>
          <w:kern w:val="0"/>
          <w:szCs w:val="21"/>
        </w:rPr>
        <w:t>(7)</w:t>
      </w:r>
      <w:r>
        <w:rPr>
          <w:rFonts w:hint="eastAsia" w:ascii="Calibri" w:hAnsi="宋体"/>
          <w:kern w:val="0"/>
          <w:szCs w:val="21"/>
        </w:rPr>
        <w:t>图纸；</w:t>
      </w:r>
      <w:r>
        <w:rPr>
          <w:rFonts w:ascii="Calibri" w:hAnsi="宋体"/>
          <w:kern w:val="0"/>
          <w:szCs w:val="21"/>
        </w:rPr>
        <w:t>(8)</w:t>
      </w:r>
      <w:r>
        <w:rPr>
          <w:rFonts w:hint="eastAsia" w:ascii="Calibri" w:hAnsi="宋体"/>
          <w:kern w:val="0"/>
          <w:szCs w:val="21"/>
        </w:rPr>
        <w:t>工程量清单；</w:t>
      </w:r>
      <w:r>
        <w:rPr>
          <w:rFonts w:ascii="Calibri" w:hAnsi="宋体"/>
          <w:kern w:val="0"/>
          <w:szCs w:val="21"/>
        </w:rPr>
        <w:t>(9)</w:t>
      </w:r>
      <w:r>
        <w:rPr>
          <w:rFonts w:hint="eastAsia" w:ascii="Calibri" w:hAnsi="宋体"/>
          <w:kern w:val="0"/>
          <w:szCs w:val="21"/>
        </w:rPr>
        <w:t>招标文件（含补充通知和答疑）（</w:t>
      </w:r>
      <w:r>
        <w:rPr>
          <w:rFonts w:ascii="Calibri" w:hAnsi="宋体"/>
          <w:kern w:val="0"/>
          <w:szCs w:val="21"/>
        </w:rPr>
        <w:t>10</w:t>
      </w:r>
      <w:r>
        <w:rPr>
          <w:rFonts w:hint="eastAsia" w:ascii="Calibri" w:hAnsi="宋体"/>
          <w:kern w:val="0"/>
          <w:szCs w:val="21"/>
        </w:rPr>
        <w:t>）廉政责任书；</w:t>
      </w:r>
      <w:r>
        <w:rPr>
          <w:rFonts w:ascii="Calibri" w:hAnsi="宋体"/>
          <w:kern w:val="0"/>
          <w:szCs w:val="21"/>
        </w:rPr>
        <w:t>(11)</w:t>
      </w:r>
      <w:r>
        <w:rPr>
          <w:rFonts w:hint="eastAsia" w:ascii="Calibri" w:hAnsi="宋体"/>
          <w:kern w:val="0"/>
          <w:szCs w:val="21"/>
        </w:rPr>
        <w:t>履约保证金缴纳证明；</w:t>
      </w:r>
      <w:r>
        <w:rPr>
          <w:rFonts w:ascii="Calibri" w:hAnsi="宋体"/>
          <w:kern w:val="0"/>
          <w:szCs w:val="21"/>
        </w:rPr>
        <w:t>(12)</w:t>
      </w:r>
      <w:r>
        <w:rPr>
          <w:rFonts w:hint="eastAsia" w:ascii="Calibri" w:hAnsi="宋体"/>
          <w:kern w:val="0"/>
          <w:szCs w:val="21"/>
        </w:rPr>
        <w:t>农民工工资保障金缴纳证明；</w:t>
      </w:r>
      <w:r>
        <w:rPr>
          <w:rFonts w:ascii="Calibri" w:hAnsi="宋体"/>
          <w:kern w:val="0"/>
          <w:szCs w:val="21"/>
        </w:rPr>
        <w:t>(13)</w:t>
      </w:r>
      <w:r>
        <w:rPr>
          <w:rFonts w:hint="eastAsia" w:ascii="Calibri" w:hAnsi="宋体"/>
          <w:kern w:val="0"/>
          <w:szCs w:val="21"/>
        </w:rPr>
        <w:t>其他合同文件。</w:t>
      </w:r>
    </w:p>
    <w:p w14:paraId="43939A05">
      <w:pPr>
        <w:spacing w:line="360" w:lineRule="auto"/>
        <w:ind w:firstLine="420" w:firstLineChars="200"/>
        <w:rPr>
          <w:rFonts w:ascii="Calibri" w:hAnsi="宋体"/>
          <w:kern w:val="0"/>
          <w:szCs w:val="21"/>
        </w:rPr>
      </w:pPr>
      <w:r>
        <w:rPr>
          <w:rFonts w:ascii="Calibri" w:hAnsi="宋体"/>
          <w:kern w:val="0"/>
          <w:szCs w:val="21"/>
        </w:rPr>
        <w:t xml:space="preserve">1.1.2 </w:t>
      </w:r>
      <w:r>
        <w:rPr>
          <w:rFonts w:hint="eastAsia" w:ascii="Calibri" w:hAnsi="宋体"/>
          <w:kern w:val="0"/>
          <w:szCs w:val="21"/>
        </w:rPr>
        <w:t>合同当事人及其他相关方</w:t>
      </w:r>
    </w:p>
    <w:p w14:paraId="42319171">
      <w:pPr>
        <w:spacing w:line="360" w:lineRule="auto"/>
        <w:ind w:firstLine="420" w:firstLineChars="200"/>
        <w:rPr>
          <w:rFonts w:ascii="Calibri" w:hAnsi="宋体"/>
          <w:kern w:val="0"/>
          <w:szCs w:val="21"/>
        </w:rPr>
      </w:pPr>
      <w:r>
        <w:rPr>
          <w:rFonts w:ascii="Calibri" w:hAnsi="宋体"/>
          <w:kern w:val="0"/>
          <w:szCs w:val="21"/>
        </w:rPr>
        <w:t xml:space="preserve">1.1.2.4 </w:t>
      </w:r>
      <w:r>
        <w:rPr>
          <w:rFonts w:hint="eastAsia" w:ascii="Calibri" w:hAnsi="宋体"/>
          <w:kern w:val="0"/>
          <w:szCs w:val="21"/>
        </w:rPr>
        <w:t>监理人：</w:t>
      </w:r>
    </w:p>
    <w:p w14:paraId="1A2E9987">
      <w:pPr>
        <w:spacing w:line="360" w:lineRule="auto"/>
        <w:ind w:firstLine="420" w:firstLineChars="200"/>
        <w:rPr>
          <w:rFonts w:ascii="Calibri" w:hAnsi="Calibri"/>
          <w:szCs w:val="21"/>
        </w:rPr>
      </w:pPr>
      <w:r>
        <w:rPr>
          <w:rFonts w:hint="eastAsia" w:ascii="Calibri" w:hAnsi="宋体"/>
          <w:szCs w:val="21"/>
        </w:rPr>
        <w:t>名称：</w:t>
      </w:r>
      <w:r>
        <w:rPr>
          <w:rFonts w:hint="eastAsia" w:ascii="宋体" w:hAnsi="宋体" w:cs="宋体"/>
          <w:szCs w:val="21"/>
          <w:u w:val="single"/>
        </w:rPr>
        <w:t></w:t>
      </w:r>
      <w:r>
        <w:rPr>
          <w:rFonts w:hint="eastAsia" w:ascii="Calibri" w:hAnsi="宋体"/>
          <w:szCs w:val="21"/>
        </w:rPr>
        <w:t>；</w:t>
      </w:r>
    </w:p>
    <w:p w14:paraId="07B2B075">
      <w:pPr>
        <w:spacing w:line="360" w:lineRule="auto"/>
        <w:ind w:firstLine="420" w:firstLineChars="200"/>
        <w:rPr>
          <w:rFonts w:ascii="Calibri" w:hAnsi="Calibri"/>
          <w:szCs w:val="21"/>
        </w:rPr>
      </w:pPr>
      <w:r>
        <w:rPr>
          <w:rFonts w:hint="eastAsia" w:ascii="Calibri" w:hAnsi="宋体"/>
          <w:szCs w:val="21"/>
        </w:rPr>
        <w:t>资质类别和等级：</w:t>
      </w:r>
      <w:r>
        <w:rPr>
          <w:rFonts w:hint="eastAsia" w:ascii="宋体" w:hAnsi="宋体" w:cs="宋体"/>
          <w:szCs w:val="21"/>
          <w:u w:val="single"/>
        </w:rPr>
        <w:t></w:t>
      </w:r>
      <w:r>
        <w:rPr>
          <w:rFonts w:hint="eastAsia" w:ascii="Calibri" w:hAnsi="宋体"/>
          <w:szCs w:val="21"/>
        </w:rPr>
        <w:t>；</w:t>
      </w:r>
    </w:p>
    <w:p w14:paraId="6DC26280">
      <w:pPr>
        <w:spacing w:line="360" w:lineRule="auto"/>
        <w:ind w:firstLine="420" w:firstLineChars="200"/>
        <w:rPr>
          <w:rFonts w:ascii="Calibri" w:hAnsi="Calibri"/>
          <w:szCs w:val="21"/>
        </w:rPr>
      </w:pPr>
      <w:r>
        <w:rPr>
          <w:rFonts w:hint="eastAsia" w:ascii="Calibri" w:hAnsi="宋体"/>
          <w:szCs w:val="21"/>
        </w:rPr>
        <w:t>联系电话：</w:t>
      </w:r>
      <w:r>
        <w:rPr>
          <w:rFonts w:hint="eastAsia" w:ascii="宋体" w:hAnsi="宋体" w:cs="宋体"/>
          <w:szCs w:val="21"/>
          <w:u w:val="single"/>
        </w:rPr>
        <w:t></w:t>
      </w:r>
      <w:r>
        <w:rPr>
          <w:rFonts w:hint="eastAsia" w:ascii="Calibri" w:hAnsi="宋体"/>
          <w:szCs w:val="21"/>
          <w:u w:val="single"/>
        </w:rPr>
        <w:t xml:space="preserve">  </w:t>
      </w:r>
      <w:r>
        <w:rPr>
          <w:rFonts w:hint="eastAsia" w:ascii="宋体" w:hAnsi="宋体" w:cs="宋体"/>
          <w:szCs w:val="21"/>
          <w:u w:val="single"/>
        </w:rPr>
        <w:t></w:t>
      </w:r>
      <w:r>
        <w:rPr>
          <w:rFonts w:hint="eastAsia" w:ascii="Calibri" w:hAnsi="宋体"/>
          <w:szCs w:val="21"/>
        </w:rPr>
        <w:t>；</w:t>
      </w:r>
    </w:p>
    <w:p w14:paraId="14B8102C">
      <w:pPr>
        <w:spacing w:line="360" w:lineRule="auto"/>
        <w:ind w:firstLine="420" w:firstLineChars="200"/>
        <w:rPr>
          <w:rFonts w:ascii="Calibri" w:hAnsi="Calibri"/>
          <w:szCs w:val="21"/>
        </w:rPr>
      </w:pPr>
      <w:r>
        <w:rPr>
          <w:rFonts w:hint="eastAsia" w:ascii="Calibri" w:hAnsi="宋体"/>
          <w:szCs w:val="21"/>
        </w:rPr>
        <w:t>电子信箱：</w:t>
      </w:r>
      <w:r>
        <w:rPr>
          <w:rFonts w:hint="eastAsia" w:ascii="宋体" w:hAnsi="宋体" w:cs="宋体"/>
          <w:szCs w:val="21"/>
          <w:u w:val="single"/>
        </w:rPr>
        <w:t></w:t>
      </w:r>
      <w:r>
        <w:rPr>
          <w:rFonts w:hint="eastAsia" w:ascii="Calibri" w:hAnsi="宋体"/>
          <w:szCs w:val="21"/>
          <w:u w:val="single"/>
        </w:rPr>
        <w:t xml:space="preserve">   </w:t>
      </w:r>
      <w:r>
        <w:rPr>
          <w:rFonts w:hint="eastAsia" w:ascii="宋体" w:hAnsi="宋体" w:cs="宋体"/>
          <w:szCs w:val="21"/>
          <w:u w:val="single"/>
        </w:rPr>
        <w:t></w:t>
      </w:r>
      <w:r>
        <w:rPr>
          <w:rFonts w:hint="eastAsia" w:ascii="Calibri" w:hAnsi="宋体"/>
          <w:szCs w:val="21"/>
        </w:rPr>
        <w:t>；</w:t>
      </w:r>
    </w:p>
    <w:p w14:paraId="2135C145">
      <w:pPr>
        <w:spacing w:line="360" w:lineRule="auto"/>
        <w:ind w:firstLine="420" w:firstLineChars="200"/>
        <w:rPr>
          <w:rFonts w:ascii="Calibri" w:hAnsi="Calibri"/>
          <w:szCs w:val="21"/>
        </w:rPr>
      </w:pPr>
      <w:r>
        <w:rPr>
          <w:rFonts w:hint="eastAsia" w:ascii="Calibri" w:hAnsi="宋体"/>
          <w:szCs w:val="21"/>
        </w:rPr>
        <w:t>通信地址：</w:t>
      </w:r>
      <w:r>
        <w:rPr>
          <w:rFonts w:hint="eastAsia" w:ascii="宋体" w:hAnsi="宋体" w:cs="宋体"/>
          <w:szCs w:val="21"/>
          <w:u w:val="single"/>
        </w:rPr>
        <w:t></w:t>
      </w:r>
      <w:r>
        <w:rPr>
          <w:rFonts w:hint="eastAsia" w:ascii="Calibri" w:hAnsi="宋体"/>
          <w:szCs w:val="21"/>
        </w:rPr>
        <w:t>。</w:t>
      </w:r>
    </w:p>
    <w:p w14:paraId="00B41C71">
      <w:pPr>
        <w:spacing w:line="360" w:lineRule="auto"/>
        <w:ind w:firstLine="420" w:firstLineChars="200"/>
        <w:rPr>
          <w:rFonts w:ascii="Calibri" w:hAnsi="宋体"/>
          <w:kern w:val="0"/>
          <w:szCs w:val="21"/>
        </w:rPr>
      </w:pPr>
      <w:r>
        <w:rPr>
          <w:rFonts w:ascii="Calibri" w:hAnsi="宋体"/>
          <w:kern w:val="0"/>
          <w:szCs w:val="21"/>
        </w:rPr>
        <w:t xml:space="preserve">1.1.2.5 </w:t>
      </w:r>
      <w:r>
        <w:rPr>
          <w:rFonts w:hint="eastAsia" w:ascii="Calibri" w:hAnsi="宋体"/>
          <w:kern w:val="0"/>
          <w:szCs w:val="21"/>
        </w:rPr>
        <w:t>设计人：</w:t>
      </w:r>
    </w:p>
    <w:p w14:paraId="23C68382">
      <w:pPr>
        <w:spacing w:line="360" w:lineRule="auto"/>
        <w:ind w:firstLine="420" w:firstLineChars="200"/>
        <w:rPr>
          <w:rFonts w:ascii="宋体" w:hAnsi="宋体"/>
          <w:szCs w:val="21"/>
        </w:rPr>
      </w:pPr>
      <w:r>
        <w:rPr>
          <w:rFonts w:ascii="宋体" w:hAnsi="宋体"/>
          <w:szCs w:val="21"/>
        </w:rPr>
        <w:t>名    称</w:t>
      </w:r>
      <w:r>
        <w:rPr>
          <w:rFonts w:hint="eastAsia" w:ascii="宋体" w:hAnsi="宋体"/>
          <w:szCs w:val="21"/>
        </w:rPr>
        <w:t>：</w:t>
      </w:r>
      <w:r>
        <w:rPr>
          <w:rFonts w:hint="eastAsia" w:ascii="Calibri" w:hAnsi="宋体"/>
          <w:szCs w:val="21"/>
          <w:u w:val="single"/>
        </w:rPr>
        <w:t xml:space="preserve">   </w:t>
      </w:r>
      <w:r>
        <w:rPr>
          <w:rFonts w:ascii="宋体" w:hAnsi="宋体"/>
          <w:szCs w:val="21"/>
        </w:rPr>
        <w:t>；</w:t>
      </w:r>
    </w:p>
    <w:p w14:paraId="64D88263">
      <w:pPr>
        <w:spacing w:line="360" w:lineRule="auto"/>
        <w:ind w:firstLine="420" w:firstLineChars="200"/>
        <w:rPr>
          <w:rFonts w:ascii="宋体" w:hAnsi="宋体"/>
          <w:szCs w:val="21"/>
        </w:rPr>
      </w:pPr>
      <w:r>
        <w:rPr>
          <w:rFonts w:ascii="宋体" w:hAnsi="宋体"/>
          <w:szCs w:val="21"/>
        </w:rPr>
        <w:t>资质类别和等级：</w:t>
      </w:r>
      <w:r>
        <w:rPr>
          <w:rFonts w:hint="eastAsia" w:ascii="Calibri" w:hAnsi="宋体"/>
          <w:szCs w:val="21"/>
          <w:u w:val="single"/>
        </w:rPr>
        <w:t xml:space="preserve">      </w:t>
      </w:r>
      <w:r>
        <w:rPr>
          <w:rFonts w:ascii="宋体" w:hAnsi="宋体"/>
          <w:szCs w:val="21"/>
        </w:rPr>
        <w:t>；</w:t>
      </w:r>
    </w:p>
    <w:p w14:paraId="02331F0E">
      <w:pPr>
        <w:spacing w:line="360" w:lineRule="auto"/>
        <w:ind w:firstLine="420" w:firstLineChars="200"/>
        <w:rPr>
          <w:rFonts w:ascii="宋体" w:hAnsi="宋体"/>
          <w:szCs w:val="21"/>
        </w:rPr>
      </w:pPr>
      <w:r>
        <w:rPr>
          <w:rFonts w:ascii="宋体" w:hAnsi="宋体"/>
          <w:szCs w:val="21"/>
        </w:rPr>
        <w:t>联系电话：</w:t>
      </w:r>
      <w:r>
        <w:rPr>
          <w:rFonts w:hint="eastAsia" w:ascii="Calibri" w:hAnsi="宋体"/>
          <w:szCs w:val="21"/>
          <w:u w:val="single"/>
        </w:rPr>
        <w:t xml:space="preserve">    </w:t>
      </w:r>
      <w:r>
        <w:rPr>
          <w:rFonts w:ascii="宋体" w:hAnsi="宋体"/>
          <w:szCs w:val="21"/>
        </w:rPr>
        <w:t>；</w:t>
      </w:r>
    </w:p>
    <w:p w14:paraId="46C0438A">
      <w:pPr>
        <w:spacing w:line="360" w:lineRule="auto"/>
        <w:ind w:firstLine="420" w:firstLineChars="200"/>
        <w:rPr>
          <w:rFonts w:ascii="宋体" w:hAnsi="宋体"/>
          <w:szCs w:val="21"/>
        </w:rPr>
      </w:pPr>
      <w:r>
        <w:rPr>
          <w:rFonts w:ascii="宋体" w:hAnsi="宋体"/>
          <w:szCs w:val="21"/>
        </w:rPr>
        <w:t>电子信箱：</w:t>
      </w:r>
      <w:r>
        <w:rPr>
          <w:rFonts w:hint="eastAsia" w:ascii="Calibri" w:hAnsi="宋体"/>
          <w:szCs w:val="21"/>
          <w:u w:val="single"/>
        </w:rPr>
        <w:t xml:space="preserve">         </w:t>
      </w:r>
      <w:r>
        <w:rPr>
          <w:rFonts w:ascii="宋体" w:hAnsi="宋体"/>
          <w:szCs w:val="21"/>
        </w:rPr>
        <w:t>；</w:t>
      </w:r>
    </w:p>
    <w:p w14:paraId="23C2B808">
      <w:pPr>
        <w:spacing w:line="360" w:lineRule="auto"/>
        <w:ind w:firstLine="420" w:firstLineChars="200"/>
        <w:rPr>
          <w:rFonts w:ascii="宋体" w:hAnsi="宋体"/>
          <w:szCs w:val="21"/>
        </w:rPr>
      </w:pPr>
      <w:r>
        <w:rPr>
          <w:rFonts w:ascii="宋体" w:hAnsi="宋体"/>
          <w:szCs w:val="21"/>
        </w:rPr>
        <w:t>通信地址：</w:t>
      </w:r>
      <w:r>
        <w:rPr>
          <w:rFonts w:hint="eastAsia" w:ascii="Calibri" w:hAnsi="宋体"/>
          <w:szCs w:val="21"/>
          <w:u w:val="single"/>
        </w:rPr>
        <w:t xml:space="preserve">         </w:t>
      </w:r>
      <w:r>
        <w:rPr>
          <w:rFonts w:ascii="宋体" w:hAnsi="宋体"/>
          <w:szCs w:val="21"/>
        </w:rPr>
        <w:t>。</w:t>
      </w:r>
    </w:p>
    <w:p w14:paraId="5AB04318">
      <w:pPr>
        <w:spacing w:line="360" w:lineRule="auto"/>
        <w:ind w:firstLine="420" w:firstLineChars="200"/>
        <w:rPr>
          <w:rFonts w:ascii="Calibri" w:hAnsi="Calibri"/>
          <w:szCs w:val="21"/>
        </w:rPr>
      </w:pPr>
      <w:r>
        <w:rPr>
          <w:rFonts w:ascii="Calibri" w:hAnsi="Calibri"/>
          <w:szCs w:val="21"/>
        </w:rPr>
        <w:t xml:space="preserve">1.1.3 </w:t>
      </w:r>
      <w:r>
        <w:rPr>
          <w:rFonts w:hint="eastAsia" w:ascii="Calibri" w:hAnsi="宋体"/>
          <w:szCs w:val="21"/>
        </w:rPr>
        <w:t>工程和设备</w:t>
      </w:r>
    </w:p>
    <w:p w14:paraId="31A519B3">
      <w:pPr>
        <w:spacing w:line="360" w:lineRule="auto"/>
        <w:ind w:firstLine="420" w:firstLineChars="200"/>
        <w:rPr>
          <w:rFonts w:ascii="Calibri" w:hAnsi="宋体"/>
          <w:kern w:val="0"/>
          <w:szCs w:val="21"/>
        </w:rPr>
      </w:pPr>
      <w:r>
        <w:rPr>
          <w:rFonts w:ascii="Calibri" w:hAnsi="宋体"/>
          <w:kern w:val="0"/>
          <w:szCs w:val="21"/>
        </w:rPr>
        <w:t xml:space="preserve">1.1.3.7 </w:t>
      </w:r>
      <w:r>
        <w:rPr>
          <w:rFonts w:hint="eastAsia" w:ascii="Calibri" w:hAnsi="宋体"/>
          <w:kern w:val="0"/>
          <w:szCs w:val="21"/>
        </w:rPr>
        <w:t>作为施工现场组成部分的其他场所包括：符合通用条款规定的发包方提供的施工场地。</w:t>
      </w:r>
    </w:p>
    <w:p w14:paraId="341810C7">
      <w:pPr>
        <w:spacing w:line="360" w:lineRule="auto"/>
        <w:ind w:firstLine="420" w:firstLineChars="200"/>
        <w:rPr>
          <w:rFonts w:ascii="Calibri" w:hAnsi="宋体"/>
          <w:kern w:val="0"/>
          <w:szCs w:val="21"/>
        </w:rPr>
      </w:pPr>
      <w:r>
        <w:rPr>
          <w:rFonts w:ascii="Calibri" w:hAnsi="宋体"/>
          <w:kern w:val="0"/>
          <w:szCs w:val="21"/>
        </w:rPr>
        <w:t xml:space="preserve">1.1.3.9 </w:t>
      </w:r>
      <w:r>
        <w:rPr>
          <w:rFonts w:hint="eastAsia" w:ascii="Calibri" w:hAnsi="宋体"/>
          <w:kern w:val="0"/>
          <w:szCs w:val="21"/>
        </w:rPr>
        <w:t>永久占地包括：招标文件和施工图包含的全部工程内容。</w:t>
      </w:r>
    </w:p>
    <w:p w14:paraId="04BB482C">
      <w:pPr>
        <w:spacing w:line="360" w:lineRule="auto"/>
        <w:ind w:firstLine="420" w:firstLineChars="200"/>
        <w:rPr>
          <w:rFonts w:ascii="Calibri" w:hAnsi="宋体"/>
          <w:kern w:val="0"/>
          <w:szCs w:val="21"/>
        </w:rPr>
      </w:pPr>
      <w:r>
        <w:rPr>
          <w:rFonts w:ascii="Calibri" w:hAnsi="宋体"/>
          <w:kern w:val="0"/>
          <w:szCs w:val="21"/>
        </w:rPr>
        <w:t xml:space="preserve">1.1.3.10 </w:t>
      </w:r>
      <w:r>
        <w:rPr>
          <w:rFonts w:hint="eastAsia" w:ascii="Calibri" w:hAnsi="宋体"/>
          <w:kern w:val="0"/>
          <w:szCs w:val="21"/>
        </w:rPr>
        <w:t>临时占地包括：招标文件和施工图包含的全部工程内容。</w:t>
      </w:r>
    </w:p>
    <w:p w14:paraId="112180A5">
      <w:pPr>
        <w:spacing w:line="360" w:lineRule="auto"/>
        <w:ind w:firstLine="422"/>
        <w:rPr>
          <w:rFonts w:ascii="Calibri" w:hAnsi="Calibri"/>
          <w:szCs w:val="21"/>
        </w:rPr>
      </w:pPr>
      <w:bookmarkStart w:id="157" w:name="_Toc467599555"/>
      <w:bookmarkStart w:id="158" w:name="_Toc373478341"/>
      <w:bookmarkStart w:id="159" w:name="_Toc373227694"/>
      <w:bookmarkStart w:id="160" w:name="_Toc389065260"/>
      <w:r>
        <w:rPr>
          <w:rFonts w:ascii="Calibri" w:hAnsi="Calibri"/>
          <w:b/>
          <w:bCs/>
          <w:szCs w:val="21"/>
        </w:rPr>
        <w:t xml:space="preserve">1.3 </w:t>
      </w:r>
      <w:r>
        <w:rPr>
          <w:rFonts w:hint="eastAsia" w:ascii="Calibri" w:hAnsi="Calibri"/>
          <w:b/>
          <w:bCs/>
          <w:szCs w:val="21"/>
        </w:rPr>
        <w:t>法律</w:t>
      </w:r>
      <w:bookmarkEnd w:id="157"/>
      <w:bookmarkEnd w:id="158"/>
      <w:bookmarkEnd w:id="159"/>
      <w:bookmarkEnd w:id="160"/>
    </w:p>
    <w:p w14:paraId="4471F343">
      <w:pPr>
        <w:spacing w:line="360" w:lineRule="auto"/>
        <w:ind w:firstLine="420" w:firstLineChars="200"/>
        <w:rPr>
          <w:rFonts w:ascii="Calibri" w:hAnsi="Calibri"/>
          <w:szCs w:val="21"/>
        </w:rPr>
      </w:pPr>
      <w:r>
        <w:rPr>
          <w:rFonts w:hint="eastAsia" w:ascii="Calibri" w:hAnsi="Calibri"/>
          <w:szCs w:val="21"/>
        </w:rPr>
        <w:t>适用于合同的其他规范性文件：</w:t>
      </w:r>
      <w:r>
        <w:rPr>
          <w:rFonts w:hint="eastAsia" w:ascii="Calibri" w:hAnsi="Calibri"/>
          <w:szCs w:val="21"/>
          <w:u w:val="single"/>
        </w:rPr>
        <w:t>按通用条款1.3条执行</w:t>
      </w:r>
      <w:r>
        <w:rPr>
          <w:rFonts w:hint="eastAsia" w:ascii="Calibri" w:hAnsi="Calibri"/>
          <w:szCs w:val="21"/>
        </w:rPr>
        <w:t>。</w:t>
      </w:r>
      <w:bookmarkStart w:id="161" w:name="_Toc373227695"/>
      <w:bookmarkStart w:id="162" w:name="_Toc467599556"/>
      <w:bookmarkStart w:id="163" w:name="_Toc373478342"/>
      <w:bookmarkStart w:id="164" w:name="_Toc389065261"/>
    </w:p>
    <w:p w14:paraId="1354AA85">
      <w:pPr>
        <w:spacing w:line="360" w:lineRule="auto"/>
        <w:ind w:firstLine="422"/>
        <w:rPr>
          <w:rFonts w:ascii="Calibri" w:hAnsi="Calibri"/>
          <w:szCs w:val="21"/>
        </w:rPr>
      </w:pPr>
      <w:r>
        <w:rPr>
          <w:rFonts w:ascii="Calibri" w:hAnsi="Calibri"/>
          <w:b/>
          <w:bCs/>
          <w:szCs w:val="21"/>
        </w:rPr>
        <w:t xml:space="preserve">1.4 </w:t>
      </w:r>
      <w:r>
        <w:rPr>
          <w:rFonts w:hint="eastAsia" w:ascii="Calibri" w:hAnsi="Calibri"/>
          <w:b/>
          <w:bCs/>
          <w:szCs w:val="21"/>
        </w:rPr>
        <w:t>标准和规范</w:t>
      </w:r>
      <w:bookmarkEnd w:id="161"/>
      <w:bookmarkEnd w:id="162"/>
      <w:bookmarkEnd w:id="163"/>
      <w:bookmarkEnd w:id="164"/>
    </w:p>
    <w:p w14:paraId="67678A27">
      <w:pPr>
        <w:spacing w:line="360" w:lineRule="auto"/>
        <w:ind w:firstLine="420" w:firstLineChars="200"/>
        <w:rPr>
          <w:rFonts w:ascii="Calibri" w:hAnsi="Calibri"/>
          <w:szCs w:val="21"/>
        </w:rPr>
      </w:pPr>
      <w:r>
        <w:rPr>
          <w:rFonts w:ascii="Calibri" w:hAnsi="Calibri"/>
          <w:szCs w:val="21"/>
        </w:rPr>
        <w:t xml:space="preserve">1.4.1 </w:t>
      </w:r>
      <w:r>
        <w:rPr>
          <w:rFonts w:hint="eastAsia" w:ascii="Calibri" w:hAnsi="宋体"/>
          <w:szCs w:val="21"/>
        </w:rPr>
        <w:t>适用于工程的标准规范包括：</w:t>
      </w:r>
      <w:r>
        <w:rPr>
          <w:rFonts w:hint="eastAsia" w:ascii="新宋体" w:hAnsi="新宋体" w:eastAsia="新宋体" w:cs="新宋体"/>
          <w:spacing w:val="2"/>
          <w:szCs w:val="21"/>
          <w:u w:val="single"/>
        </w:rPr>
        <w:t>按通用条款1.4.1条执行</w:t>
      </w:r>
      <w:r>
        <w:rPr>
          <w:rFonts w:hint="eastAsia" w:ascii="新宋体" w:hAnsi="新宋体" w:eastAsia="新宋体" w:cs="新宋体"/>
          <w:spacing w:val="2"/>
          <w:szCs w:val="21"/>
        </w:rPr>
        <w:t>。</w:t>
      </w:r>
    </w:p>
    <w:p w14:paraId="28C45D1D">
      <w:pPr>
        <w:spacing w:line="360" w:lineRule="auto"/>
        <w:ind w:firstLine="420" w:firstLineChars="200"/>
        <w:rPr>
          <w:rFonts w:ascii="Calibri" w:hAnsi="Calibri"/>
          <w:kern w:val="0"/>
          <w:szCs w:val="21"/>
        </w:rPr>
      </w:pPr>
      <w:r>
        <w:rPr>
          <w:rFonts w:ascii="Calibri" w:hAnsi="Calibri"/>
          <w:kern w:val="0"/>
          <w:szCs w:val="21"/>
        </w:rPr>
        <w:t xml:space="preserve">1.4.2 </w:t>
      </w:r>
      <w:r>
        <w:rPr>
          <w:rFonts w:hint="eastAsia" w:ascii="Calibri" w:hAnsi="宋体"/>
          <w:kern w:val="0"/>
          <w:szCs w:val="21"/>
        </w:rPr>
        <w:t>发包人提供国外标准、规范的名称：</w:t>
      </w:r>
      <w:r>
        <w:rPr>
          <w:rFonts w:hint="eastAsia" w:ascii="Calibri" w:hAnsi="宋体"/>
          <w:szCs w:val="21"/>
          <w:u w:val="single"/>
        </w:rPr>
        <w:t>无</w:t>
      </w:r>
      <w:r>
        <w:rPr>
          <w:rFonts w:hint="eastAsia" w:ascii="Calibri" w:hAnsi="宋体"/>
          <w:szCs w:val="21"/>
        </w:rPr>
        <w:t>；</w:t>
      </w:r>
    </w:p>
    <w:p w14:paraId="6FD243DB">
      <w:pPr>
        <w:adjustRightInd w:val="0"/>
        <w:spacing w:line="360" w:lineRule="auto"/>
        <w:ind w:firstLine="428" w:firstLineChars="200"/>
        <w:rPr>
          <w:rFonts w:ascii="新宋体" w:hAnsi="新宋体" w:eastAsia="新宋体" w:cs="新宋体"/>
          <w:spacing w:val="2"/>
          <w:szCs w:val="21"/>
        </w:rPr>
      </w:pPr>
      <w:r>
        <w:rPr>
          <w:rFonts w:hint="eastAsia" w:ascii="新宋体" w:hAnsi="新宋体" w:eastAsia="新宋体" w:cs="新宋体"/>
          <w:spacing w:val="2"/>
          <w:szCs w:val="21"/>
        </w:rPr>
        <w:t>发包人提供国外标准、规范的份数：</w:t>
      </w:r>
      <w:r>
        <w:rPr>
          <w:rFonts w:hint="eastAsia" w:ascii="新宋体" w:hAnsi="新宋体" w:eastAsia="新宋体" w:cs="新宋体"/>
          <w:spacing w:val="2"/>
          <w:szCs w:val="21"/>
          <w:u w:val="single"/>
        </w:rPr>
        <w:t>无</w:t>
      </w:r>
      <w:r>
        <w:rPr>
          <w:rFonts w:hint="eastAsia" w:ascii="新宋体" w:hAnsi="新宋体" w:eastAsia="新宋体" w:cs="新宋体"/>
          <w:spacing w:val="2"/>
          <w:szCs w:val="21"/>
        </w:rPr>
        <w:t xml:space="preserve">； </w:t>
      </w:r>
    </w:p>
    <w:p w14:paraId="0D26C462">
      <w:pPr>
        <w:adjustRightInd w:val="0"/>
        <w:spacing w:line="360" w:lineRule="auto"/>
        <w:ind w:left="424" w:leftChars="202" w:firstLine="428"/>
        <w:rPr>
          <w:rFonts w:ascii="新宋体" w:hAnsi="新宋体" w:eastAsia="新宋体" w:cs="新宋体"/>
          <w:spacing w:val="2"/>
          <w:szCs w:val="21"/>
        </w:rPr>
      </w:pPr>
      <w:r>
        <w:rPr>
          <w:rFonts w:hint="eastAsia" w:ascii="新宋体" w:hAnsi="新宋体" w:eastAsia="新宋体" w:cs="新宋体"/>
          <w:spacing w:val="2"/>
          <w:szCs w:val="21"/>
        </w:rPr>
        <w:t>发包人提供国外标准、规范的名称：</w:t>
      </w:r>
      <w:r>
        <w:rPr>
          <w:rFonts w:hint="eastAsia" w:ascii="新宋体" w:hAnsi="新宋体" w:eastAsia="新宋体" w:cs="新宋体"/>
          <w:spacing w:val="2"/>
          <w:szCs w:val="21"/>
          <w:u w:val="single"/>
        </w:rPr>
        <w:t>无</w:t>
      </w:r>
      <w:r>
        <w:rPr>
          <w:rFonts w:hint="eastAsia" w:ascii="新宋体" w:hAnsi="新宋体" w:eastAsia="新宋体" w:cs="新宋体"/>
          <w:spacing w:val="2"/>
          <w:szCs w:val="21"/>
        </w:rPr>
        <w:t>。</w:t>
      </w:r>
    </w:p>
    <w:p w14:paraId="189DD1D6">
      <w:pPr>
        <w:spacing w:line="360" w:lineRule="auto"/>
        <w:ind w:firstLine="428" w:firstLineChars="200"/>
        <w:rPr>
          <w:rFonts w:ascii="Calibri" w:hAnsi="Calibri"/>
          <w:szCs w:val="21"/>
        </w:rPr>
      </w:pPr>
      <w:r>
        <w:rPr>
          <w:rFonts w:hint="eastAsia" w:ascii="新宋体" w:hAnsi="新宋体" w:eastAsia="新宋体" w:cs="新宋体"/>
          <w:spacing w:val="2"/>
          <w:szCs w:val="21"/>
        </w:rPr>
        <w:t>1.4.3 发包人对工程的技术标准和功能要求的特殊要求：</w:t>
      </w:r>
      <w:r>
        <w:rPr>
          <w:rFonts w:hint="eastAsia" w:ascii="新宋体" w:hAnsi="新宋体" w:eastAsia="新宋体" w:cs="新宋体"/>
          <w:spacing w:val="2"/>
          <w:szCs w:val="21"/>
          <w:u w:val="single"/>
        </w:rPr>
        <w:t>无</w:t>
      </w:r>
      <w:r>
        <w:rPr>
          <w:rFonts w:hint="eastAsia" w:ascii="新宋体" w:hAnsi="新宋体" w:eastAsia="新宋体" w:cs="新宋体"/>
          <w:spacing w:val="2"/>
          <w:szCs w:val="21"/>
        </w:rPr>
        <w:t>。</w:t>
      </w:r>
    </w:p>
    <w:p w14:paraId="2E1BBC53">
      <w:pPr>
        <w:keepNext/>
        <w:keepLines/>
        <w:spacing w:before="260" w:after="260" w:line="416" w:lineRule="auto"/>
        <w:ind w:firstLine="643"/>
        <w:outlineLvl w:val="2"/>
        <w:rPr>
          <w:rFonts w:ascii="Calibri" w:hAnsi="Calibri"/>
          <w:b/>
          <w:bCs/>
          <w:sz w:val="32"/>
          <w:szCs w:val="32"/>
        </w:rPr>
      </w:pPr>
      <w:bookmarkStart w:id="165" w:name="_Toc467599557"/>
      <w:bookmarkStart w:id="166" w:name="_Toc373478343"/>
      <w:bookmarkStart w:id="167" w:name="_Toc213860825"/>
      <w:bookmarkStart w:id="168" w:name="_Toc373227696"/>
      <w:bookmarkStart w:id="169" w:name="_Toc389065262"/>
      <w:r>
        <w:rPr>
          <w:rFonts w:ascii="Calibri" w:hAnsi="Calibri"/>
          <w:b/>
          <w:bCs/>
          <w:sz w:val="32"/>
          <w:szCs w:val="32"/>
        </w:rPr>
        <w:t xml:space="preserve">1.5 </w:t>
      </w:r>
      <w:r>
        <w:rPr>
          <w:rFonts w:hint="eastAsia" w:ascii="Calibri" w:hAnsi="Calibri"/>
          <w:b/>
          <w:bCs/>
          <w:sz w:val="32"/>
          <w:szCs w:val="32"/>
        </w:rPr>
        <w:t>合同文件的优先顺序</w:t>
      </w:r>
      <w:bookmarkEnd w:id="165"/>
      <w:bookmarkEnd w:id="166"/>
      <w:bookmarkEnd w:id="167"/>
      <w:bookmarkEnd w:id="168"/>
      <w:bookmarkEnd w:id="169"/>
    </w:p>
    <w:p w14:paraId="1AAF4539">
      <w:pPr>
        <w:spacing w:line="360" w:lineRule="auto"/>
        <w:ind w:firstLine="420" w:firstLineChars="200"/>
        <w:rPr>
          <w:rFonts w:ascii="Calibri" w:hAnsi="宋体"/>
          <w:szCs w:val="21"/>
        </w:rPr>
      </w:pPr>
      <w:r>
        <w:rPr>
          <w:rFonts w:hint="eastAsia" w:ascii="Calibri" w:hAnsi="宋体"/>
          <w:szCs w:val="21"/>
        </w:rPr>
        <w:t>合同文件组成及优先顺序为：</w:t>
      </w:r>
    </w:p>
    <w:p w14:paraId="7C2A779E">
      <w:pPr>
        <w:spacing w:line="360" w:lineRule="auto"/>
        <w:ind w:firstLine="420" w:firstLineChars="200"/>
        <w:rPr>
          <w:rFonts w:ascii="Calibri" w:hAnsi="宋体"/>
          <w:kern w:val="0"/>
          <w:szCs w:val="21"/>
        </w:rPr>
      </w:pPr>
      <w:r>
        <w:rPr>
          <w:rFonts w:hint="eastAsia" w:ascii="Calibri" w:hAnsi="宋体"/>
          <w:kern w:val="0"/>
          <w:szCs w:val="21"/>
        </w:rPr>
        <w:t>（</w:t>
      </w:r>
      <w:r>
        <w:rPr>
          <w:rFonts w:ascii="Calibri" w:hAnsi="宋体"/>
          <w:kern w:val="0"/>
          <w:szCs w:val="21"/>
        </w:rPr>
        <w:t>1</w:t>
      </w:r>
      <w:r>
        <w:rPr>
          <w:rFonts w:hint="eastAsia" w:ascii="Calibri" w:hAnsi="宋体"/>
          <w:kern w:val="0"/>
          <w:szCs w:val="21"/>
        </w:rPr>
        <w:t>）合同协议书；</w:t>
      </w:r>
    </w:p>
    <w:p w14:paraId="17A6153D">
      <w:pPr>
        <w:spacing w:line="360" w:lineRule="auto"/>
        <w:ind w:firstLine="420" w:firstLineChars="200"/>
        <w:rPr>
          <w:rFonts w:ascii="Calibri" w:hAnsi="宋体"/>
          <w:kern w:val="0"/>
          <w:szCs w:val="21"/>
        </w:rPr>
      </w:pPr>
      <w:r>
        <w:rPr>
          <w:rFonts w:hint="eastAsia" w:ascii="Calibri" w:hAnsi="宋体"/>
          <w:kern w:val="0"/>
          <w:szCs w:val="21"/>
        </w:rPr>
        <w:t>（</w:t>
      </w:r>
      <w:r>
        <w:rPr>
          <w:rFonts w:ascii="Calibri" w:hAnsi="宋体"/>
          <w:kern w:val="0"/>
          <w:szCs w:val="21"/>
        </w:rPr>
        <w:t>2</w:t>
      </w:r>
      <w:r>
        <w:rPr>
          <w:rFonts w:hint="eastAsia" w:ascii="Calibri" w:hAnsi="宋体"/>
          <w:kern w:val="0"/>
          <w:szCs w:val="21"/>
        </w:rPr>
        <w:t>）中标通知书（如有）；</w:t>
      </w:r>
    </w:p>
    <w:p w14:paraId="19EABF21">
      <w:pPr>
        <w:spacing w:line="360" w:lineRule="auto"/>
        <w:ind w:firstLine="420" w:firstLineChars="200"/>
        <w:rPr>
          <w:rFonts w:ascii="Calibri" w:hAnsi="宋体"/>
          <w:kern w:val="0"/>
          <w:szCs w:val="21"/>
        </w:rPr>
      </w:pPr>
      <w:r>
        <w:rPr>
          <w:rFonts w:hint="eastAsia" w:ascii="Calibri" w:hAnsi="宋体"/>
          <w:kern w:val="0"/>
          <w:szCs w:val="21"/>
        </w:rPr>
        <w:t>（</w:t>
      </w:r>
      <w:r>
        <w:rPr>
          <w:rFonts w:ascii="Calibri" w:hAnsi="宋体"/>
          <w:kern w:val="0"/>
          <w:szCs w:val="21"/>
        </w:rPr>
        <w:t>3</w:t>
      </w:r>
      <w:r>
        <w:rPr>
          <w:rFonts w:hint="eastAsia" w:ascii="Calibri" w:hAnsi="宋体"/>
          <w:kern w:val="0"/>
          <w:szCs w:val="21"/>
        </w:rPr>
        <w:t>）投标函及其附录（如有）；</w:t>
      </w:r>
    </w:p>
    <w:p w14:paraId="64418DAB">
      <w:pPr>
        <w:spacing w:line="360" w:lineRule="auto"/>
        <w:ind w:firstLine="420" w:firstLineChars="200"/>
        <w:rPr>
          <w:rFonts w:ascii="Calibri" w:hAnsi="宋体"/>
          <w:kern w:val="0"/>
          <w:szCs w:val="21"/>
        </w:rPr>
      </w:pPr>
      <w:r>
        <w:rPr>
          <w:rFonts w:hint="eastAsia" w:ascii="Calibri" w:hAnsi="宋体"/>
          <w:kern w:val="0"/>
          <w:szCs w:val="21"/>
        </w:rPr>
        <w:t>（</w:t>
      </w:r>
      <w:r>
        <w:rPr>
          <w:rFonts w:ascii="Calibri" w:hAnsi="宋体"/>
          <w:kern w:val="0"/>
          <w:szCs w:val="21"/>
        </w:rPr>
        <w:t>4</w:t>
      </w:r>
      <w:r>
        <w:rPr>
          <w:rFonts w:hint="eastAsia" w:ascii="Calibri" w:hAnsi="宋体"/>
          <w:kern w:val="0"/>
          <w:szCs w:val="21"/>
        </w:rPr>
        <w:t>）专用合同条款及其附件；</w:t>
      </w:r>
    </w:p>
    <w:p w14:paraId="61CA25DF">
      <w:pPr>
        <w:spacing w:line="360" w:lineRule="auto"/>
        <w:ind w:firstLine="420" w:firstLineChars="200"/>
        <w:rPr>
          <w:rFonts w:ascii="Calibri" w:hAnsi="宋体"/>
          <w:kern w:val="0"/>
          <w:szCs w:val="21"/>
        </w:rPr>
      </w:pPr>
      <w:r>
        <w:rPr>
          <w:rFonts w:hint="eastAsia" w:ascii="Calibri" w:hAnsi="宋体"/>
          <w:kern w:val="0"/>
          <w:szCs w:val="21"/>
        </w:rPr>
        <w:t>（</w:t>
      </w:r>
      <w:r>
        <w:rPr>
          <w:rFonts w:ascii="Calibri" w:hAnsi="宋体"/>
          <w:kern w:val="0"/>
          <w:szCs w:val="21"/>
        </w:rPr>
        <w:t>5</w:t>
      </w:r>
      <w:r>
        <w:rPr>
          <w:rFonts w:hint="eastAsia" w:ascii="Calibri" w:hAnsi="宋体"/>
          <w:kern w:val="0"/>
          <w:szCs w:val="21"/>
        </w:rPr>
        <w:t>）通用合同条款；</w:t>
      </w:r>
    </w:p>
    <w:p w14:paraId="6D8B9DC3">
      <w:pPr>
        <w:spacing w:line="360" w:lineRule="auto"/>
        <w:ind w:firstLine="420" w:firstLineChars="200"/>
        <w:rPr>
          <w:rFonts w:ascii="Calibri" w:hAnsi="宋体"/>
          <w:kern w:val="0"/>
          <w:szCs w:val="21"/>
        </w:rPr>
      </w:pPr>
      <w:r>
        <w:rPr>
          <w:rFonts w:hint="eastAsia" w:ascii="Calibri" w:hAnsi="宋体"/>
          <w:kern w:val="0"/>
          <w:szCs w:val="21"/>
        </w:rPr>
        <w:t>（</w:t>
      </w:r>
      <w:r>
        <w:rPr>
          <w:rFonts w:ascii="Calibri" w:hAnsi="宋体"/>
          <w:kern w:val="0"/>
          <w:szCs w:val="21"/>
        </w:rPr>
        <w:t>6</w:t>
      </w:r>
      <w:r>
        <w:rPr>
          <w:rFonts w:hint="eastAsia" w:ascii="Calibri" w:hAnsi="宋体"/>
          <w:kern w:val="0"/>
          <w:szCs w:val="21"/>
        </w:rPr>
        <w:t>）</w:t>
      </w:r>
      <w:r>
        <w:rPr>
          <w:rFonts w:hint="eastAsia" w:ascii="新宋体" w:hAnsi="新宋体" w:eastAsia="新宋体" w:cs="新宋体"/>
          <w:spacing w:val="2"/>
          <w:szCs w:val="21"/>
        </w:rPr>
        <w:t>标准、规范及有关技术文件；</w:t>
      </w:r>
    </w:p>
    <w:p w14:paraId="21E37197">
      <w:pPr>
        <w:spacing w:line="360" w:lineRule="auto"/>
        <w:ind w:firstLine="420" w:firstLineChars="200"/>
        <w:rPr>
          <w:rFonts w:ascii="Calibri" w:hAnsi="宋体"/>
          <w:kern w:val="0"/>
          <w:szCs w:val="21"/>
        </w:rPr>
      </w:pPr>
      <w:r>
        <w:rPr>
          <w:rFonts w:hint="eastAsia" w:ascii="Calibri" w:hAnsi="宋体"/>
          <w:kern w:val="0"/>
          <w:szCs w:val="21"/>
        </w:rPr>
        <w:t>（</w:t>
      </w:r>
      <w:r>
        <w:rPr>
          <w:rFonts w:ascii="Calibri" w:hAnsi="宋体"/>
          <w:kern w:val="0"/>
          <w:szCs w:val="21"/>
        </w:rPr>
        <w:t>7</w:t>
      </w:r>
      <w:r>
        <w:rPr>
          <w:rFonts w:hint="eastAsia" w:ascii="Calibri" w:hAnsi="宋体"/>
          <w:kern w:val="0"/>
          <w:szCs w:val="21"/>
        </w:rPr>
        <w:t>）</w:t>
      </w:r>
      <w:r>
        <w:rPr>
          <w:rFonts w:hint="eastAsia" w:ascii="新宋体" w:hAnsi="新宋体" w:eastAsia="新宋体" w:cs="新宋体"/>
          <w:spacing w:val="2"/>
          <w:szCs w:val="21"/>
        </w:rPr>
        <w:t>图纸；</w:t>
      </w:r>
    </w:p>
    <w:p w14:paraId="75F84B96">
      <w:pPr>
        <w:spacing w:line="360" w:lineRule="auto"/>
        <w:ind w:firstLine="420" w:firstLineChars="200"/>
        <w:rPr>
          <w:rFonts w:ascii="Calibri" w:hAnsi="宋体"/>
          <w:kern w:val="0"/>
          <w:szCs w:val="21"/>
        </w:rPr>
      </w:pPr>
      <w:r>
        <w:rPr>
          <w:rFonts w:hint="eastAsia" w:ascii="Calibri" w:hAnsi="宋体"/>
          <w:kern w:val="0"/>
          <w:szCs w:val="21"/>
        </w:rPr>
        <w:t>（</w:t>
      </w:r>
      <w:r>
        <w:rPr>
          <w:rFonts w:ascii="Calibri" w:hAnsi="宋体"/>
          <w:kern w:val="0"/>
          <w:szCs w:val="21"/>
        </w:rPr>
        <w:t>8</w:t>
      </w:r>
      <w:r>
        <w:rPr>
          <w:rFonts w:hint="eastAsia" w:ascii="Calibri" w:hAnsi="宋体"/>
          <w:kern w:val="0"/>
          <w:szCs w:val="21"/>
        </w:rPr>
        <w:t>）</w:t>
      </w:r>
      <w:r>
        <w:rPr>
          <w:rFonts w:hint="eastAsia" w:ascii="新宋体" w:hAnsi="新宋体" w:eastAsia="新宋体" w:cs="新宋体"/>
          <w:spacing w:val="2"/>
          <w:szCs w:val="21"/>
        </w:rPr>
        <w:t>已标价工程量清单或预算书；</w:t>
      </w:r>
    </w:p>
    <w:p w14:paraId="4A7D79B5">
      <w:pPr>
        <w:spacing w:line="360" w:lineRule="auto"/>
        <w:ind w:firstLine="420" w:firstLineChars="200"/>
        <w:rPr>
          <w:rFonts w:ascii="Calibri" w:hAnsi="宋体"/>
          <w:kern w:val="0"/>
          <w:szCs w:val="21"/>
        </w:rPr>
      </w:pPr>
      <w:r>
        <w:rPr>
          <w:rFonts w:hint="eastAsia" w:ascii="Calibri" w:hAnsi="宋体"/>
          <w:kern w:val="0"/>
          <w:szCs w:val="21"/>
        </w:rPr>
        <w:t>（</w:t>
      </w:r>
      <w:r>
        <w:rPr>
          <w:rFonts w:ascii="Calibri" w:hAnsi="宋体"/>
          <w:kern w:val="0"/>
          <w:szCs w:val="21"/>
        </w:rPr>
        <w:t>9</w:t>
      </w:r>
      <w:r>
        <w:rPr>
          <w:rFonts w:hint="eastAsia" w:ascii="Calibri" w:hAnsi="宋体"/>
          <w:kern w:val="0"/>
          <w:szCs w:val="21"/>
        </w:rPr>
        <w:t>）</w:t>
      </w:r>
      <w:r>
        <w:rPr>
          <w:rFonts w:hint="eastAsia" w:ascii="新宋体" w:hAnsi="新宋体" w:eastAsia="新宋体" w:cs="新宋体"/>
          <w:spacing w:val="2"/>
          <w:szCs w:val="21"/>
        </w:rPr>
        <w:t>招标文件（含补充通知和答疑）；</w:t>
      </w:r>
    </w:p>
    <w:p w14:paraId="0658E711">
      <w:pPr>
        <w:spacing w:line="360" w:lineRule="auto"/>
        <w:ind w:firstLine="420" w:firstLineChars="200"/>
        <w:rPr>
          <w:rFonts w:ascii="Calibri" w:hAnsi="宋体"/>
          <w:kern w:val="0"/>
          <w:szCs w:val="21"/>
        </w:rPr>
      </w:pPr>
      <w:r>
        <w:rPr>
          <w:rFonts w:hint="eastAsia" w:ascii="Calibri" w:hAnsi="宋体"/>
          <w:kern w:val="0"/>
          <w:szCs w:val="21"/>
        </w:rPr>
        <w:t>（</w:t>
      </w:r>
      <w:r>
        <w:rPr>
          <w:rFonts w:ascii="Calibri" w:hAnsi="宋体"/>
          <w:kern w:val="0"/>
          <w:szCs w:val="21"/>
        </w:rPr>
        <w:t>10</w:t>
      </w:r>
      <w:r>
        <w:rPr>
          <w:rFonts w:hint="eastAsia" w:ascii="Calibri" w:hAnsi="宋体"/>
          <w:kern w:val="0"/>
          <w:szCs w:val="21"/>
        </w:rPr>
        <w:t>）</w:t>
      </w:r>
      <w:r>
        <w:rPr>
          <w:rFonts w:hint="eastAsia" w:ascii="新宋体" w:hAnsi="新宋体" w:eastAsia="新宋体" w:cs="新宋体"/>
          <w:spacing w:val="2"/>
          <w:szCs w:val="21"/>
        </w:rPr>
        <w:t>廉政责任书；</w:t>
      </w:r>
    </w:p>
    <w:p w14:paraId="7A2F6394">
      <w:pPr>
        <w:spacing w:line="360" w:lineRule="auto"/>
        <w:ind w:firstLine="420" w:firstLineChars="200"/>
        <w:rPr>
          <w:rFonts w:ascii="Calibri" w:hAnsi="宋体"/>
          <w:kern w:val="0"/>
          <w:szCs w:val="21"/>
        </w:rPr>
      </w:pPr>
      <w:r>
        <w:rPr>
          <w:rFonts w:hint="eastAsia" w:ascii="Calibri" w:hAnsi="宋体"/>
          <w:kern w:val="0"/>
          <w:szCs w:val="21"/>
        </w:rPr>
        <w:t>（</w:t>
      </w:r>
      <w:r>
        <w:rPr>
          <w:rFonts w:ascii="Calibri" w:hAnsi="宋体"/>
          <w:kern w:val="0"/>
          <w:szCs w:val="21"/>
        </w:rPr>
        <w:t>11</w:t>
      </w:r>
      <w:r>
        <w:rPr>
          <w:rFonts w:hint="eastAsia" w:ascii="Calibri" w:hAnsi="宋体"/>
          <w:kern w:val="0"/>
          <w:szCs w:val="21"/>
        </w:rPr>
        <w:t>）</w:t>
      </w:r>
      <w:r>
        <w:rPr>
          <w:rFonts w:hint="eastAsia" w:ascii="新宋体" w:hAnsi="新宋体" w:eastAsia="新宋体" w:cs="新宋体"/>
          <w:spacing w:val="2"/>
          <w:szCs w:val="21"/>
        </w:rPr>
        <w:t>履约保证金缴纳证明；</w:t>
      </w:r>
    </w:p>
    <w:p w14:paraId="5F5AF0DA">
      <w:pPr>
        <w:spacing w:line="360" w:lineRule="auto"/>
        <w:ind w:firstLine="420" w:firstLineChars="200"/>
        <w:rPr>
          <w:rFonts w:ascii="Calibri" w:hAnsi="宋体"/>
          <w:kern w:val="0"/>
          <w:szCs w:val="21"/>
        </w:rPr>
      </w:pPr>
      <w:r>
        <w:rPr>
          <w:rFonts w:hint="eastAsia" w:ascii="Calibri" w:hAnsi="宋体"/>
          <w:kern w:val="0"/>
          <w:szCs w:val="21"/>
        </w:rPr>
        <w:t>（</w:t>
      </w:r>
      <w:r>
        <w:rPr>
          <w:rFonts w:ascii="Calibri" w:hAnsi="宋体"/>
          <w:kern w:val="0"/>
          <w:szCs w:val="21"/>
        </w:rPr>
        <w:t>12</w:t>
      </w:r>
      <w:r>
        <w:rPr>
          <w:rFonts w:hint="eastAsia" w:ascii="Calibri" w:hAnsi="宋体"/>
          <w:kern w:val="0"/>
          <w:szCs w:val="21"/>
        </w:rPr>
        <w:t>）</w:t>
      </w:r>
      <w:r>
        <w:rPr>
          <w:rFonts w:hint="eastAsia" w:ascii="新宋体" w:hAnsi="新宋体" w:eastAsia="新宋体" w:cs="新宋体"/>
          <w:spacing w:val="2"/>
          <w:szCs w:val="21"/>
        </w:rPr>
        <w:t>农民工工资保障金缴纳证明；</w:t>
      </w:r>
    </w:p>
    <w:p w14:paraId="48DA994D">
      <w:pPr>
        <w:spacing w:line="360" w:lineRule="auto"/>
        <w:ind w:firstLine="420" w:firstLineChars="200"/>
        <w:rPr>
          <w:rFonts w:ascii="Calibri" w:hAnsi="宋体"/>
          <w:kern w:val="0"/>
          <w:szCs w:val="21"/>
        </w:rPr>
      </w:pPr>
      <w:r>
        <w:rPr>
          <w:rFonts w:hint="eastAsia" w:ascii="Calibri" w:hAnsi="宋体"/>
          <w:kern w:val="0"/>
          <w:szCs w:val="21"/>
        </w:rPr>
        <w:t>（</w:t>
      </w:r>
      <w:r>
        <w:rPr>
          <w:rFonts w:ascii="Calibri" w:hAnsi="宋体"/>
          <w:kern w:val="0"/>
          <w:szCs w:val="21"/>
        </w:rPr>
        <w:t>13</w:t>
      </w:r>
      <w:r>
        <w:rPr>
          <w:rFonts w:hint="eastAsia" w:ascii="Calibri" w:hAnsi="宋体"/>
          <w:kern w:val="0"/>
          <w:szCs w:val="21"/>
        </w:rPr>
        <w:t>）</w:t>
      </w:r>
      <w:r>
        <w:rPr>
          <w:rFonts w:hint="eastAsia" w:ascii="新宋体" w:hAnsi="新宋体" w:eastAsia="新宋体" w:cs="新宋体"/>
          <w:spacing w:val="2"/>
          <w:szCs w:val="21"/>
        </w:rPr>
        <w:t>其他合同文件。</w:t>
      </w:r>
    </w:p>
    <w:p w14:paraId="437ABFA5">
      <w:pPr>
        <w:spacing w:line="360" w:lineRule="auto"/>
        <w:ind w:firstLine="420" w:firstLineChars="200"/>
        <w:rPr>
          <w:rFonts w:ascii="Calibri" w:hAnsi="宋体"/>
          <w:kern w:val="0"/>
          <w:szCs w:val="21"/>
        </w:rPr>
      </w:pPr>
      <w:r>
        <w:rPr>
          <w:rFonts w:hint="eastAsia" w:ascii="Calibri" w:hAnsi="宋体"/>
          <w:kern w:val="0"/>
          <w:szCs w:val="21"/>
        </w:rPr>
        <w:t>图纸与技术标准和要求之间有矛盾或者不一致的，以其中要求较严格的标准为准。</w:t>
      </w:r>
    </w:p>
    <w:p w14:paraId="47006A2F">
      <w:pPr>
        <w:spacing w:line="360" w:lineRule="auto"/>
        <w:ind w:firstLine="420" w:firstLineChars="200"/>
        <w:rPr>
          <w:rFonts w:ascii="Calibri" w:hAnsi="Calibri"/>
          <w:szCs w:val="21"/>
        </w:rPr>
      </w:pPr>
      <w:r>
        <w:rPr>
          <w:rFonts w:hint="eastAsia" w:ascii="Calibri" w:hAnsi="宋体"/>
          <w:kern w:val="0"/>
          <w:szCs w:val="21"/>
        </w:rPr>
        <w:t>合同双方在合同履行过程中签订的补充协议亦构成合同文件的组成部分，其解释顺序视其内容与其他合同文件的相互关系而定。</w:t>
      </w:r>
    </w:p>
    <w:p w14:paraId="521A6797">
      <w:pPr>
        <w:keepNext/>
        <w:keepLines/>
        <w:spacing w:before="260" w:after="260" w:line="416" w:lineRule="auto"/>
        <w:ind w:firstLine="643"/>
        <w:outlineLvl w:val="2"/>
        <w:rPr>
          <w:rFonts w:ascii="Calibri" w:hAnsi="Calibri"/>
          <w:b/>
          <w:bCs/>
          <w:sz w:val="32"/>
          <w:szCs w:val="32"/>
        </w:rPr>
      </w:pPr>
      <w:bookmarkStart w:id="170" w:name="_Toc213860826"/>
      <w:bookmarkStart w:id="171" w:name="_Toc467599558"/>
      <w:bookmarkStart w:id="172" w:name="_Toc373227697"/>
      <w:bookmarkStart w:id="173" w:name="_Toc389065263"/>
      <w:bookmarkStart w:id="174" w:name="_Toc373478344"/>
      <w:r>
        <w:rPr>
          <w:rFonts w:ascii="Calibri" w:hAnsi="Calibri"/>
          <w:b/>
          <w:bCs/>
          <w:sz w:val="32"/>
          <w:szCs w:val="32"/>
        </w:rPr>
        <w:t xml:space="preserve">1.6 </w:t>
      </w:r>
      <w:r>
        <w:rPr>
          <w:rFonts w:hint="eastAsia" w:ascii="Calibri" w:hAnsi="Calibri"/>
          <w:b/>
          <w:bCs/>
          <w:sz w:val="32"/>
          <w:szCs w:val="32"/>
        </w:rPr>
        <w:t>图纸和承包人文件</w:t>
      </w:r>
      <w:bookmarkEnd w:id="170"/>
      <w:bookmarkEnd w:id="171"/>
      <w:bookmarkEnd w:id="172"/>
      <w:bookmarkEnd w:id="173"/>
      <w:bookmarkEnd w:id="174"/>
      <w:r>
        <w:rPr>
          <w:rFonts w:ascii="Calibri" w:hAnsi="Calibri"/>
          <w:b/>
          <w:bCs/>
          <w:sz w:val="32"/>
          <w:szCs w:val="32"/>
        </w:rPr>
        <w:tab/>
      </w:r>
    </w:p>
    <w:p w14:paraId="5EEC2A57">
      <w:pPr>
        <w:spacing w:line="360" w:lineRule="auto"/>
        <w:ind w:firstLine="420" w:firstLineChars="200"/>
        <w:rPr>
          <w:rFonts w:ascii="Calibri" w:hAnsi="Calibri"/>
          <w:szCs w:val="21"/>
        </w:rPr>
      </w:pPr>
      <w:r>
        <w:rPr>
          <w:rFonts w:ascii="Calibri" w:hAnsi="Calibri"/>
          <w:szCs w:val="21"/>
        </w:rPr>
        <w:t xml:space="preserve">1.6.1 </w:t>
      </w:r>
      <w:r>
        <w:rPr>
          <w:rFonts w:hint="eastAsia" w:ascii="Calibri" w:hAnsi="宋体"/>
          <w:szCs w:val="21"/>
        </w:rPr>
        <w:t>图纸的提供</w:t>
      </w:r>
    </w:p>
    <w:p w14:paraId="59EC3D5B">
      <w:pPr>
        <w:adjustRightInd w:val="0"/>
        <w:snapToGrid w:val="0"/>
        <w:spacing w:line="440" w:lineRule="exact"/>
        <w:ind w:left="-315" w:leftChars="-150" w:firstLine="753" w:firstLineChars="352"/>
        <w:textAlignment w:val="baseline"/>
        <w:rPr>
          <w:rFonts w:ascii="新宋体" w:hAnsi="新宋体" w:eastAsia="新宋体" w:cs="新宋体"/>
          <w:spacing w:val="2"/>
          <w:szCs w:val="21"/>
        </w:rPr>
      </w:pPr>
      <w:r>
        <w:rPr>
          <w:rFonts w:hint="eastAsia" w:ascii="新宋体" w:hAnsi="新宋体" w:eastAsia="新宋体" w:cs="新宋体"/>
          <w:spacing w:val="2"/>
          <w:szCs w:val="21"/>
        </w:rPr>
        <w:t>发包人向承包人提供图纸的期限：</w:t>
      </w:r>
      <w:r>
        <w:rPr>
          <w:rFonts w:hint="eastAsia" w:ascii="新宋体" w:hAnsi="新宋体" w:eastAsia="新宋体" w:cs="新宋体"/>
          <w:spacing w:val="2"/>
          <w:szCs w:val="21"/>
          <w:u w:val="single"/>
        </w:rPr>
        <w:t>图纸会审前2天</w:t>
      </w:r>
      <w:r>
        <w:rPr>
          <w:rFonts w:hint="eastAsia" w:ascii="新宋体" w:hAnsi="新宋体" w:eastAsia="新宋体" w:cs="新宋体"/>
          <w:spacing w:val="2"/>
          <w:szCs w:val="21"/>
        </w:rPr>
        <w:t xml:space="preserve">； </w:t>
      </w:r>
    </w:p>
    <w:p w14:paraId="7FB900E2">
      <w:pPr>
        <w:adjustRightInd w:val="0"/>
        <w:snapToGrid w:val="0"/>
        <w:spacing w:line="440" w:lineRule="exact"/>
        <w:ind w:left="420" w:leftChars="200" w:firstLine="428"/>
        <w:textAlignment w:val="baseline"/>
        <w:rPr>
          <w:rFonts w:ascii="新宋体" w:hAnsi="新宋体" w:eastAsia="新宋体" w:cs="新宋体"/>
          <w:spacing w:val="2"/>
          <w:szCs w:val="21"/>
        </w:rPr>
      </w:pPr>
      <w:r>
        <w:rPr>
          <w:rFonts w:hint="eastAsia" w:ascii="新宋体" w:hAnsi="新宋体" w:eastAsia="新宋体" w:cs="新宋体"/>
          <w:spacing w:val="2"/>
          <w:szCs w:val="21"/>
        </w:rPr>
        <w:t>发包人向承包人提供图纸的数量：</w:t>
      </w:r>
      <w:r>
        <w:rPr>
          <w:rFonts w:hint="eastAsia" w:ascii="新宋体" w:hAnsi="新宋体" w:eastAsia="新宋体" w:cs="新宋体"/>
          <w:spacing w:val="2"/>
          <w:szCs w:val="21"/>
          <w:u w:val="single"/>
        </w:rPr>
        <w:t>一式贰套</w:t>
      </w:r>
      <w:r>
        <w:rPr>
          <w:rFonts w:hint="eastAsia" w:ascii="新宋体" w:hAnsi="新宋体" w:eastAsia="新宋体" w:cs="新宋体"/>
          <w:spacing w:val="2"/>
          <w:szCs w:val="21"/>
        </w:rPr>
        <w:t>，承包人需要增加图纸套数的，发包人应代为复制，复制费用由承包人承担；</w:t>
      </w:r>
    </w:p>
    <w:p w14:paraId="006A8134">
      <w:pPr>
        <w:adjustRightInd w:val="0"/>
        <w:snapToGrid w:val="0"/>
        <w:spacing w:line="440" w:lineRule="exact"/>
        <w:ind w:left="-315" w:leftChars="-150" w:firstLine="753" w:firstLineChars="352"/>
        <w:textAlignment w:val="baseline"/>
        <w:rPr>
          <w:rFonts w:ascii="新宋体" w:hAnsi="新宋体" w:eastAsia="新宋体" w:cs="新宋体"/>
          <w:spacing w:val="2"/>
          <w:szCs w:val="21"/>
        </w:rPr>
      </w:pPr>
      <w:r>
        <w:rPr>
          <w:rFonts w:hint="eastAsia" w:ascii="新宋体" w:hAnsi="新宋体" w:eastAsia="新宋体" w:cs="新宋体"/>
          <w:spacing w:val="2"/>
          <w:szCs w:val="21"/>
        </w:rPr>
        <w:t>发包人向承包人提供图纸的内容：</w:t>
      </w:r>
      <w:r>
        <w:rPr>
          <w:rFonts w:hint="eastAsia" w:ascii="新宋体" w:hAnsi="新宋体" w:eastAsia="新宋体" w:cs="新宋体"/>
          <w:spacing w:val="2"/>
          <w:szCs w:val="21"/>
          <w:u w:val="single"/>
        </w:rPr>
        <w:t>施工图</w:t>
      </w:r>
      <w:r>
        <w:rPr>
          <w:rFonts w:hint="eastAsia" w:ascii="新宋体" w:hAnsi="新宋体" w:eastAsia="新宋体" w:cs="新宋体"/>
          <w:spacing w:val="2"/>
          <w:szCs w:val="21"/>
        </w:rPr>
        <w:t>。</w:t>
      </w:r>
    </w:p>
    <w:p w14:paraId="61591976">
      <w:pPr>
        <w:adjustRightInd w:val="0"/>
        <w:snapToGrid w:val="0"/>
        <w:spacing w:line="440" w:lineRule="exact"/>
        <w:ind w:left="-315" w:leftChars="-150" w:firstLine="747" w:firstLineChars="356"/>
        <w:contextualSpacing/>
        <w:textAlignment w:val="baseline"/>
        <w:rPr>
          <w:rFonts w:ascii="新宋体" w:hAnsi="新宋体" w:eastAsia="新宋体" w:cs="新宋体"/>
          <w:spacing w:val="2"/>
          <w:szCs w:val="21"/>
        </w:rPr>
      </w:pPr>
      <w:r>
        <w:rPr>
          <w:szCs w:val="22"/>
        </w:rPr>
        <w:pict>
          <v:group id="组合 4" o:spid="_x0000_s2056" o:spt="203" style="position:absolute;left:0pt;margin-left:204.3pt;margin-top:23.05pt;height:18.5pt;width:21pt;mso-position-horizontal-relative:page;z-index:-251657216;mso-width-relative:page;mso-height-relative:page;" coordsize="0,203" o:gfxdata="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">
            <o:lock v:ext="edit"/>
            <v:shape id="任意多边形 3" o:spid="_x0000_s2057" o:spt="100" style="position:absolute;left:4086;top:462;height:370;width:420;" stroked="f" coordsize="420,370" o:gfxdata="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fc9a74A&#10;AADaAAAADwAAAAAAAAABACAAAAAiAAAAZHJzL2Rvd25yZXYueG1sUEsBAhQAFAAAAAgAh07iQDMv&#10;BZ47AAAAOQAAABAAAAAAAAAAAQAgAAAADQEAAGRycy9zaGFwZXhtbC54bWxQSwUGAAAAAAYABgBb&#10;AQAAtwMAAAAA&#10;" adj="-11796480,,5400" path="m0,0l420,0,420,370,0,370,0,0e">
              <v:path textboxrect="3163,3163,18437,18437" o:connecttype="segments" o:connectlocs="0,0;420,0;420,370;0,370;0,0" o:connectangles="0,0,0,0,0"/>
              <v:fill focussize="0,0"/>
              <v:stroke on="f" joinstyle="round"/>
              <v:imagedata o:title=""/>
              <o:lock v:ext="edit"/>
            </v:shape>
          </v:group>
        </w:pict>
      </w:r>
      <w:r>
        <w:rPr>
          <w:rFonts w:hint="eastAsia" w:ascii="新宋体" w:hAnsi="新宋体" w:eastAsia="新宋体" w:cs="新宋体"/>
          <w:spacing w:val="2"/>
          <w:szCs w:val="21"/>
        </w:rPr>
        <w:t xml:space="preserve">1.6.2  承包人文件 </w:t>
      </w:r>
    </w:p>
    <w:p w14:paraId="595BEE1E">
      <w:pPr>
        <w:adjustRightInd w:val="0"/>
        <w:snapToGrid w:val="0"/>
        <w:spacing w:line="440" w:lineRule="exact"/>
        <w:ind w:firstLine="428" w:firstLineChars="200"/>
        <w:textAlignment w:val="baseline"/>
        <w:rPr>
          <w:rFonts w:ascii="新宋体" w:hAnsi="新宋体" w:eastAsia="新宋体" w:cs="新宋体"/>
          <w:szCs w:val="21"/>
          <w:u w:val="single"/>
        </w:rPr>
      </w:pPr>
      <w:r>
        <w:rPr>
          <w:rFonts w:hint="eastAsia" w:ascii="新宋体" w:hAnsi="新宋体" w:eastAsia="新宋体" w:cs="新宋体"/>
          <w:spacing w:val="2"/>
          <w:szCs w:val="21"/>
        </w:rPr>
        <w:t>需要由承包人提供的文件，包括：</w:t>
      </w:r>
      <w:r>
        <w:rPr>
          <w:rFonts w:hint="eastAsia" w:ascii="新宋体" w:hAnsi="新宋体" w:eastAsia="新宋体" w:cs="新宋体"/>
          <w:szCs w:val="21"/>
          <w:u w:val="single"/>
        </w:rPr>
        <w:t>部分工程的大样图、加工图等，均不是合同计量与支付的依据文件</w:t>
      </w:r>
    </w:p>
    <w:p w14:paraId="60D39D75">
      <w:pPr>
        <w:adjustRightInd w:val="0"/>
        <w:snapToGrid w:val="0"/>
        <w:spacing w:line="440" w:lineRule="exact"/>
        <w:ind w:firstLine="428" w:firstLineChars="200"/>
        <w:textAlignment w:val="baseline"/>
        <w:rPr>
          <w:rFonts w:ascii="新宋体" w:hAnsi="新宋体" w:eastAsia="新宋体" w:cs="新宋体"/>
          <w:szCs w:val="21"/>
          <w:u w:val="single"/>
        </w:rPr>
      </w:pPr>
      <w:r>
        <w:rPr>
          <w:rFonts w:hint="eastAsia" w:ascii="新宋体" w:hAnsi="新宋体" w:eastAsia="新宋体" w:cs="新宋体"/>
          <w:spacing w:val="2"/>
          <w:szCs w:val="21"/>
        </w:rPr>
        <w:t>承包人提供的文件的期限为：</w:t>
      </w:r>
      <w:r>
        <w:rPr>
          <w:rFonts w:hint="eastAsia" w:ascii="新宋体" w:hAnsi="新宋体" w:eastAsia="新宋体" w:cs="新宋体"/>
          <w:szCs w:val="21"/>
          <w:u w:val="single"/>
        </w:rPr>
        <w:t>确定需要提供文件内容的7个工作日内</w:t>
      </w:r>
      <w:r>
        <w:rPr>
          <w:rFonts w:hint="eastAsia" w:ascii="新宋体" w:hAnsi="新宋体" w:eastAsia="新宋体" w:cs="新宋体"/>
          <w:szCs w:val="21"/>
        </w:rPr>
        <w:t>；</w:t>
      </w:r>
    </w:p>
    <w:p w14:paraId="3050D06F">
      <w:pPr>
        <w:adjustRightInd w:val="0"/>
        <w:snapToGrid w:val="0"/>
        <w:spacing w:line="440" w:lineRule="exact"/>
        <w:ind w:firstLine="428" w:firstLineChars="200"/>
        <w:textAlignment w:val="baseline"/>
        <w:rPr>
          <w:rFonts w:ascii="新宋体" w:hAnsi="新宋体" w:eastAsia="新宋体" w:cs="新宋体"/>
          <w:spacing w:val="2"/>
          <w:szCs w:val="21"/>
        </w:rPr>
      </w:pPr>
      <w:r>
        <w:rPr>
          <w:rFonts w:hint="eastAsia" w:ascii="新宋体" w:hAnsi="新宋体" w:eastAsia="新宋体" w:cs="新宋体"/>
          <w:spacing w:val="2"/>
          <w:szCs w:val="21"/>
        </w:rPr>
        <w:t>承包人提供的文件的数量为：</w:t>
      </w:r>
      <w:r>
        <w:rPr>
          <w:rFonts w:hint="eastAsia" w:ascii="新宋体" w:hAnsi="新宋体" w:eastAsia="新宋体" w:cs="新宋体"/>
          <w:spacing w:val="2"/>
          <w:szCs w:val="21"/>
          <w:u w:val="single"/>
        </w:rPr>
        <w:t xml:space="preserve"> 双方另行确定 </w:t>
      </w:r>
      <w:r>
        <w:rPr>
          <w:rFonts w:hint="eastAsia" w:ascii="新宋体" w:hAnsi="新宋体" w:eastAsia="新宋体" w:cs="新宋体"/>
          <w:spacing w:val="2"/>
          <w:szCs w:val="21"/>
        </w:rPr>
        <w:t>；</w:t>
      </w:r>
    </w:p>
    <w:p w14:paraId="2257D592">
      <w:pPr>
        <w:adjustRightInd w:val="0"/>
        <w:snapToGrid w:val="0"/>
        <w:spacing w:line="440" w:lineRule="exact"/>
        <w:ind w:left="-315" w:leftChars="-150" w:firstLine="753" w:firstLineChars="352"/>
        <w:textAlignment w:val="baseline"/>
        <w:rPr>
          <w:rFonts w:ascii="新宋体" w:hAnsi="新宋体" w:eastAsia="新宋体" w:cs="新宋体"/>
          <w:spacing w:val="2"/>
          <w:szCs w:val="21"/>
        </w:rPr>
      </w:pPr>
      <w:r>
        <w:rPr>
          <w:rFonts w:hint="eastAsia" w:ascii="新宋体" w:hAnsi="新宋体" w:eastAsia="新宋体" w:cs="新宋体"/>
          <w:spacing w:val="2"/>
          <w:szCs w:val="21"/>
        </w:rPr>
        <w:t>承包人提供的文件的形式为：</w:t>
      </w:r>
      <w:r>
        <w:rPr>
          <w:rFonts w:hint="eastAsia" w:ascii="新宋体" w:hAnsi="新宋体" w:eastAsia="新宋体" w:cs="新宋体"/>
          <w:spacing w:val="2"/>
          <w:szCs w:val="21"/>
          <w:u w:val="single"/>
        </w:rPr>
        <w:t>纸质版</w:t>
      </w:r>
      <w:r>
        <w:rPr>
          <w:rFonts w:hint="eastAsia" w:ascii="新宋体" w:hAnsi="新宋体" w:eastAsia="新宋体" w:cs="新宋体"/>
          <w:spacing w:val="2"/>
          <w:szCs w:val="21"/>
        </w:rPr>
        <w:t xml:space="preserve">； </w:t>
      </w:r>
    </w:p>
    <w:p w14:paraId="0A1A3C37">
      <w:pPr>
        <w:adjustRightInd w:val="0"/>
        <w:snapToGrid w:val="0"/>
        <w:spacing w:line="440" w:lineRule="exact"/>
        <w:ind w:left="-315" w:leftChars="-150" w:firstLine="753" w:firstLineChars="352"/>
        <w:textAlignment w:val="baseline"/>
        <w:rPr>
          <w:rFonts w:ascii="新宋体" w:hAnsi="新宋体" w:eastAsia="新宋体" w:cs="新宋体"/>
          <w:spacing w:val="2"/>
          <w:szCs w:val="21"/>
          <w:u w:val="single"/>
        </w:rPr>
      </w:pPr>
      <w:r>
        <w:rPr>
          <w:rFonts w:hint="eastAsia" w:ascii="新宋体" w:hAnsi="新宋体" w:eastAsia="新宋体" w:cs="新宋体"/>
          <w:spacing w:val="2"/>
          <w:szCs w:val="21"/>
        </w:rPr>
        <w:t>发包人审批承包人文件的期限：</w:t>
      </w:r>
      <w:r>
        <w:rPr>
          <w:rFonts w:hint="eastAsia" w:ascii="新宋体" w:hAnsi="新宋体" w:eastAsia="新宋体" w:cs="新宋体"/>
          <w:spacing w:val="2"/>
          <w:szCs w:val="21"/>
          <w:u w:val="single"/>
        </w:rPr>
        <w:t>双方另行确定</w:t>
      </w:r>
      <w:r>
        <w:rPr>
          <w:rFonts w:hint="eastAsia" w:ascii="新宋体" w:hAnsi="新宋体" w:eastAsia="新宋体" w:cs="新宋体"/>
          <w:spacing w:val="2"/>
          <w:szCs w:val="21"/>
        </w:rPr>
        <w:t>。</w:t>
      </w:r>
    </w:p>
    <w:p w14:paraId="4E8720B3">
      <w:pPr>
        <w:adjustRightInd w:val="0"/>
        <w:snapToGrid w:val="0"/>
        <w:spacing w:line="440" w:lineRule="exact"/>
        <w:ind w:left="-315" w:leftChars="-150" w:firstLine="753" w:firstLineChars="352"/>
        <w:textAlignment w:val="baseline"/>
        <w:rPr>
          <w:rFonts w:ascii="新宋体" w:hAnsi="新宋体" w:eastAsia="新宋体" w:cs="新宋体"/>
          <w:spacing w:val="2"/>
          <w:szCs w:val="21"/>
        </w:rPr>
      </w:pPr>
      <w:r>
        <w:rPr>
          <w:rFonts w:hint="eastAsia" w:ascii="新宋体" w:hAnsi="新宋体" w:eastAsia="新宋体" w:cs="新宋体"/>
          <w:spacing w:val="2"/>
          <w:szCs w:val="21"/>
        </w:rPr>
        <w:t xml:space="preserve">1.6.3  现场图纸准备 </w:t>
      </w:r>
    </w:p>
    <w:p w14:paraId="2FCCFFAE">
      <w:pPr>
        <w:adjustRightInd w:val="0"/>
        <w:snapToGrid w:val="0"/>
        <w:spacing w:line="440" w:lineRule="exact"/>
        <w:ind w:left="-315" w:leftChars="-150" w:firstLine="753" w:firstLineChars="352"/>
        <w:textAlignment w:val="baseline"/>
        <w:rPr>
          <w:rFonts w:ascii="Calibri" w:hAnsi="Calibri"/>
          <w:szCs w:val="21"/>
        </w:rPr>
      </w:pPr>
      <w:r>
        <w:rPr>
          <w:rFonts w:hint="eastAsia" w:ascii="新宋体" w:hAnsi="新宋体" w:eastAsia="新宋体" w:cs="新宋体"/>
          <w:spacing w:val="2"/>
          <w:szCs w:val="21"/>
        </w:rPr>
        <w:t>关于现场图纸准备的约定：</w:t>
      </w:r>
      <w:r>
        <w:rPr>
          <w:rFonts w:hint="eastAsia" w:ascii="新宋体" w:hAnsi="新宋体" w:eastAsia="新宋体" w:cs="新宋体"/>
          <w:spacing w:val="2"/>
          <w:szCs w:val="21"/>
          <w:u w:val="single"/>
        </w:rPr>
        <w:t>按通用条款 1.6.5 条执行</w:t>
      </w:r>
      <w:r>
        <w:rPr>
          <w:rFonts w:hint="eastAsia" w:ascii="新宋体" w:hAnsi="新宋体" w:eastAsia="新宋体" w:cs="新宋体"/>
          <w:spacing w:val="2"/>
          <w:szCs w:val="21"/>
        </w:rPr>
        <w:t>。</w:t>
      </w:r>
    </w:p>
    <w:p w14:paraId="7FD49D6D">
      <w:pPr>
        <w:keepNext/>
        <w:keepLines/>
        <w:spacing w:before="260" w:after="260" w:line="416" w:lineRule="auto"/>
        <w:ind w:firstLine="643"/>
        <w:outlineLvl w:val="2"/>
        <w:rPr>
          <w:rFonts w:ascii="Calibri" w:hAnsi="Calibri"/>
          <w:b/>
          <w:bCs/>
          <w:sz w:val="32"/>
          <w:szCs w:val="32"/>
        </w:rPr>
      </w:pPr>
      <w:bookmarkStart w:id="175" w:name="_Toc467599559"/>
      <w:bookmarkStart w:id="176" w:name="_Toc213860827"/>
      <w:bookmarkStart w:id="177" w:name="_Toc373478345"/>
      <w:bookmarkStart w:id="178" w:name="_Toc373227698"/>
      <w:bookmarkStart w:id="179" w:name="_Toc389065264"/>
      <w:r>
        <w:rPr>
          <w:rFonts w:ascii="Calibri" w:hAnsi="Calibri"/>
          <w:b/>
          <w:bCs/>
          <w:sz w:val="32"/>
          <w:szCs w:val="32"/>
        </w:rPr>
        <w:t xml:space="preserve">1.7 </w:t>
      </w:r>
      <w:r>
        <w:rPr>
          <w:rFonts w:hint="eastAsia" w:ascii="Calibri" w:hAnsi="宋体"/>
          <w:b/>
          <w:bCs/>
          <w:sz w:val="32"/>
          <w:szCs w:val="32"/>
        </w:rPr>
        <w:t>联络</w:t>
      </w:r>
      <w:bookmarkEnd w:id="175"/>
      <w:bookmarkEnd w:id="176"/>
      <w:bookmarkEnd w:id="177"/>
      <w:bookmarkEnd w:id="178"/>
      <w:bookmarkEnd w:id="179"/>
    </w:p>
    <w:p w14:paraId="13AD66E9">
      <w:pPr>
        <w:spacing w:line="360" w:lineRule="auto"/>
        <w:ind w:firstLine="420" w:firstLineChars="200"/>
        <w:rPr>
          <w:rFonts w:ascii="Calibri" w:hAnsi="Calibri"/>
          <w:kern w:val="0"/>
          <w:szCs w:val="21"/>
        </w:rPr>
      </w:pPr>
      <w:r>
        <w:rPr>
          <w:rFonts w:ascii="Calibri" w:hAnsi="Calibri"/>
          <w:kern w:val="0"/>
          <w:szCs w:val="21"/>
        </w:rPr>
        <w:t>1.7.1</w:t>
      </w:r>
      <w:r>
        <w:rPr>
          <w:rFonts w:hint="eastAsia" w:ascii="Calibri" w:hAnsi="宋体"/>
          <w:kern w:val="0"/>
          <w:szCs w:val="21"/>
        </w:rPr>
        <w:t>发包人和承包人应当在</w:t>
      </w:r>
      <w:r>
        <w:rPr>
          <w:rFonts w:hint="eastAsia" w:ascii="宋体" w:hAnsi="宋体" w:cs="宋体"/>
          <w:szCs w:val="21"/>
          <w:u w:val="single"/>
        </w:rPr>
        <w:t></w:t>
      </w:r>
      <w:r>
        <w:rPr>
          <w:rFonts w:ascii="Calibri" w:hAnsi="Calibri"/>
          <w:szCs w:val="21"/>
          <w:u w:val="single"/>
        </w:rPr>
        <w:t xml:space="preserve">1  </w:t>
      </w:r>
      <w:r>
        <w:rPr>
          <w:rFonts w:hint="eastAsia" w:ascii="Calibri" w:hAnsi="宋体"/>
          <w:kern w:val="0"/>
          <w:szCs w:val="21"/>
        </w:rPr>
        <w:t>天内将与合同有关的通知、批准、证明、证书、指示、指令、要求、请求、同意、意见、确定和决定等书面函件送达对方当事人。</w:t>
      </w:r>
    </w:p>
    <w:p w14:paraId="5BB32A72">
      <w:pPr>
        <w:spacing w:line="360" w:lineRule="auto"/>
        <w:ind w:firstLine="420" w:firstLineChars="200"/>
        <w:rPr>
          <w:rFonts w:ascii="Calibri" w:hAnsi="Calibri"/>
          <w:kern w:val="0"/>
          <w:szCs w:val="21"/>
        </w:rPr>
      </w:pPr>
      <w:r>
        <w:rPr>
          <w:rFonts w:ascii="Calibri" w:hAnsi="Calibri"/>
          <w:kern w:val="0"/>
          <w:szCs w:val="21"/>
        </w:rPr>
        <w:t xml:space="preserve">1.7.2 </w:t>
      </w:r>
      <w:r>
        <w:rPr>
          <w:rFonts w:hint="eastAsia" w:ascii="Calibri" w:hAnsi="宋体"/>
          <w:kern w:val="0"/>
          <w:szCs w:val="21"/>
        </w:rPr>
        <w:t>发包人接收文件的地点：</w:t>
      </w:r>
      <w:r>
        <w:rPr>
          <w:rFonts w:hint="eastAsia" w:hAnsi="宋体"/>
          <w:szCs w:val="21"/>
          <w:u w:val="single"/>
        </w:rPr>
        <w:t xml:space="preserve">         </w:t>
      </w:r>
      <w:r>
        <w:rPr>
          <w:rFonts w:hint="eastAsia" w:ascii="Calibri" w:hAnsi="宋体"/>
          <w:kern w:val="0"/>
          <w:szCs w:val="21"/>
        </w:rPr>
        <w:t>；</w:t>
      </w:r>
    </w:p>
    <w:p w14:paraId="41AD5B93">
      <w:pPr>
        <w:spacing w:line="360" w:lineRule="auto"/>
        <w:ind w:firstLine="420" w:firstLineChars="200"/>
        <w:rPr>
          <w:rFonts w:ascii="Calibri" w:hAnsi="Calibri"/>
          <w:kern w:val="0"/>
          <w:szCs w:val="21"/>
        </w:rPr>
      </w:pPr>
      <w:r>
        <w:rPr>
          <w:rFonts w:hint="eastAsia" w:ascii="Calibri" w:hAnsi="宋体"/>
          <w:kern w:val="0"/>
          <w:szCs w:val="21"/>
        </w:rPr>
        <w:t>发包人指定的接收人为：</w:t>
      </w:r>
      <w:r>
        <w:rPr>
          <w:rFonts w:hint="eastAsia" w:ascii="宋体" w:hAnsi="宋体" w:cs="宋体"/>
          <w:szCs w:val="21"/>
          <w:u w:val="single"/>
        </w:rPr>
        <w:t></w:t>
      </w:r>
      <w:r>
        <w:rPr>
          <w:rFonts w:hint="eastAsia" w:hAnsi="宋体"/>
          <w:szCs w:val="21"/>
          <w:u w:val="single"/>
        </w:rPr>
        <w:t xml:space="preserve">      </w:t>
      </w:r>
      <w:r>
        <w:rPr>
          <w:rFonts w:hint="eastAsia" w:ascii="宋体" w:hAnsi="宋体" w:cs="宋体"/>
          <w:szCs w:val="21"/>
          <w:u w:val="single"/>
        </w:rPr>
        <w:t></w:t>
      </w:r>
      <w:r>
        <w:rPr>
          <w:rFonts w:hint="eastAsia" w:ascii="Calibri" w:hAnsi="宋体"/>
          <w:kern w:val="0"/>
          <w:szCs w:val="21"/>
        </w:rPr>
        <w:t>。</w:t>
      </w:r>
    </w:p>
    <w:p w14:paraId="520836CB">
      <w:pPr>
        <w:spacing w:line="360" w:lineRule="auto"/>
        <w:ind w:firstLine="420" w:firstLineChars="200"/>
        <w:rPr>
          <w:rFonts w:ascii="Calibri" w:hAnsi="Calibri"/>
          <w:kern w:val="0"/>
          <w:szCs w:val="21"/>
        </w:rPr>
      </w:pPr>
      <w:r>
        <w:rPr>
          <w:rFonts w:hint="eastAsia" w:ascii="Calibri" w:hAnsi="宋体"/>
          <w:kern w:val="0"/>
          <w:szCs w:val="21"/>
        </w:rPr>
        <w:t>承包人接收文件的地点：</w:t>
      </w:r>
      <w:r>
        <w:rPr>
          <w:rFonts w:hint="eastAsia" w:hAnsi="宋体"/>
          <w:szCs w:val="21"/>
          <w:u w:val="single"/>
        </w:rPr>
        <w:t xml:space="preserve">      </w:t>
      </w:r>
      <w:r>
        <w:rPr>
          <w:rFonts w:hint="eastAsia" w:ascii="宋体" w:hAnsi="宋体" w:cs="宋体"/>
          <w:szCs w:val="21"/>
          <w:u w:val="single"/>
        </w:rPr>
        <w:t></w:t>
      </w:r>
      <w:r>
        <w:rPr>
          <w:rFonts w:hint="eastAsia" w:ascii="Calibri" w:hAnsi="宋体"/>
          <w:kern w:val="0"/>
          <w:szCs w:val="21"/>
        </w:rPr>
        <w:t>；</w:t>
      </w:r>
    </w:p>
    <w:p w14:paraId="36CCDA74">
      <w:pPr>
        <w:spacing w:line="360" w:lineRule="auto"/>
        <w:ind w:firstLine="420" w:firstLineChars="200"/>
        <w:rPr>
          <w:rFonts w:ascii="Calibri" w:hAnsi="Calibri"/>
          <w:kern w:val="0"/>
          <w:szCs w:val="21"/>
        </w:rPr>
      </w:pPr>
      <w:r>
        <w:rPr>
          <w:rFonts w:hint="eastAsia" w:ascii="Calibri" w:hAnsi="宋体"/>
          <w:kern w:val="0"/>
          <w:szCs w:val="21"/>
        </w:rPr>
        <w:t>承包人指定的接收人为：</w:t>
      </w:r>
      <w:r>
        <w:rPr>
          <w:rFonts w:hint="eastAsia" w:ascii="Calibri" w:hAnsi="宋体"/>
          <w:szCs w:val="21"/>
          <w:u w:val="single"/>
        </w:rPr>
        <w:t xml:space="preserve">       </w:t>
      </w:r>
      <w:r>
        <w:rPr>
          <w:rFonts w:hint="eastAsia" w:ascii="宋体" w:hAnsi="宋体" w:cs="宋体"/>
          <w:szCs w:val="21"/>
          <w:u w:val="single"/>
        </w:rPr>
        <w:t></w:t>
      </w:r>
      <w:r>
        <w:rPr>
          <w:rFonts w:hint="eastAsia" w:ascii="Calibri" w:hAnsi="宋体"/>
          <w:kern w:val="0"/>
          <w:szCs w:val="21"/>
        </w:rPr>
        <w:t>。</w:t>
      </w:r>
    </w:p>
    <w:p w14:paraId="44B19519">
      <w:pPr>
        <w:spacing w:line="360" w:lineRule="auto"/>
        <w:ind w:firstLine="420" w:firstLineChars="200"/>
        <w:rPr>
          <w:rFonts w:ascii="Calibri" w:hAnsi="Calibri"/>
          <w:kern w:val="0"/>
          <w:szCs w:val="21"/>
        </w:rPr>
      </w:pPr>
      <w:r>
        <w:rPr>
          <w:rFonts w:hint="eastAsia" w:ascii="Calibri" w:hAnsi="宋体"/>
          <w:kern w:val="0"/>
          <w:szCs w:val="21"/>
        </w:rPr>
        <w:t>监理人接收文件的地点：</w:t>
      </w:r>
      <w:r>
        <w:rPr>
          <w:rFonts w:hint="eastAsia" w:hAnsi="宋体"/>
          <w:szCs w:val="21"/>
          <w:u w:val="single"/>
        </w:rPr>
        <w:t xml:space="preserve">       </w:t>
      </w:r>
      <w:r>
        <w:rPr>
          <w:rFonts w:hint="eastAsia" w:ascii="宋体" w:hAnsi="宋体" w:cs="宋体"/>
          <w:szCs w:val="21"/>
          <w:u w:val="single"/>
        </w:rPr>
        <w:t></w:t>
      </w:r>
      <w:r>
        <w:rPr>
          <w:rFonts w:hint="eastAsia" w:ascii="Calibri" w:hAnsi="宋体"/>
          <w:kern w:val="0"/>
          <w:szCs w:val="21"/>
        </w:rPr>
        <w:t>；</w:t>
      </w:r>
    </w:p>
    <w:p w14:paraId="6AF992C0">
      <w:pPr>
        <w:spacing w:line="360" w:lineRule="auto"/>
        <w:ind w:firstLine="420" w:firstLineChars="200"/>
        <w:rPr>
          <w:rFonts w:ascii="Calibri" w:hAnsi="Calibri"/>
          <w:kern w:val="0"/>
          <w:szCs w:val="21"/>
        </w:rPr>
      </w:pPr>
      <w:r>
        <w:rPr>
          <w:rFonts w:hint="eastAsia" w:ascii="Calibri" w:hAnsi="宋体"/>
          <w:kern w:val="0"/>
          <w:szCs w:val="21"/>
        </w:rPr>
        <w:t>监理人指定的接收人为：</w:t>
      </w:r>
      <w:r>
        <w:rPr>
          <w:rFonts w:hint="eastAsia" w:ascii="宋体" w:hAnsi="宋体" w:cs="宋体"/>
          <w:szCs w:val="21"/>
          <w:u w:val="single"/>
        </w:rPr>
        <w:t></w:t>
      </w:r>
      <w:r>
        <w:rPr>
          <w:rFonts w:hint="eastAsia" w:hAnsi="宋体"/>
          <w:szCs w:val="21"/>
          <w:u w:val="single"/>
        </w:rPr>
        <w:t xml:space="preserve"> </w:t>
      </w:r>
      <w:r>
        <w:rPr>
          <w:rFonts w:hint="eastAsia" w:ascii="宋体" w:hAnsi="宋体" w:cs="宋体"/>
          <w:szCs w:val="21"/>
          <w:u w:val="single"/>
        </w:rPr>
        <w:t></w:t>
      </w:r>
      <w:r>
        <w:rPr>
          <w:rFonts w:hint="eastAsia" w:ascii="Calibri" w:hAnsi="宋体"/>
          <w:kern w:val="0"/>
          <w:szCs w:val="21"/>
        </w:rPr>
        <w:t>。</w:t>
      </w:r>
    </w:p>
    <w:p w14:paraId="600C6A73">
      <w:pPr>
        <w:keepNext/>
        <w:keepLines/>
        <w:spacing w:before="260" w:after="260" w:line="416" w:lineRule="auto"/>
        <w:ind w:firstLine="643"/>
        <w:outlineLvl w:val="2"/>
        <w:rPr>
          <w:rFonts w:ascii="Calibri" w:hAnsi="Calibri"/>
          <w:b/>
          <w:bCs/>
          <w:sz w:val="32"/>
          <w:szCs w:val="32"/>
        </w:rPr>
      </w:pPr>
      <w:bookmarkStart w:id="180" w:name="_Toc389065265"/>
      <w:bookmarkStart w:id="181" w:name="_Toc373227699"/>
      <w:bookmarkStart w:id="182" w:name="_Toc467599560"/>
      <w:bookmarkStart w:id="183" w:name="_Toc213860828"/>
      <w:bookmarkStart w:id="184" w:name="_Toc373478346"/>
      <w:r>
        <w:rPr>
          <w:rFonts w:ascii="Calibri" w:hAnsi="Calibri"/>
          <w:b/>
          <w:bCs/>
          <w:sz w:val="32"/>
          <w:szCs w:val="32"/>
        </w:rPr>
        <w:t xml:space="preserve">1.10 </w:t>
      </w:r>
      <w:r>
        <w:rPr>
          <w:rFonts w:hint="eastAsia" w:ascii="Calibri" w:hAnsi="宋体"/>
          <w:b/>
          <w:bCs/>
          <w:sz w:val="32"/>
          <w:szCs w:val="32"/>
        </w:rPr>
        <w:t>交通运输</w:t>
      </w:r>
      <w:bookmarkEnd w:id="180"/>
      <w:bookmarkEnd w:id="181"/>
      <w:bookmarkEnd w:id="182"/>
      <w:bookmarkEnd w:id="183"/>
      <w:bookmarkEnd w:id="184"/>
    </w:p>
    <w:p w14:paraId="4B3B5975">
      <w:pPr>
        <w:spacing w:line="360" w:lineRule="auto"/>
        <w:ind w:firstLine="420" w:firstLineChars="200"/>
        <w:rPr>
          <w:rFonts w:ascii="Calibri" w:hAnsi="Calibri"/>
          <w:szCs w:val="21"/>
        </w:rPr>
      </w:pPr>
      <w:r>
        <w:rPr>
          <w:rFonts w:ascii="Calibri" w:hAnsi="Calibri"/>
          <w:szCs w:val="21"/>
        </w:rPr>
        <w:t>1</w:t>
      </w:r>
      <w:bookmarkStart w:id="185" w:name="_Toc312677986"/>
      <w:bookmarkStart w:id="186" w:name="_Toc300934943"/>
      <w:bookmarkStart w:id="187" w:name="_Toc318581155"/>
      <w:bookmarkStart w:id="188" w:name="_Toc304295521"/>
      <w:bookmarkStart w:id="189" w:name="_Toc303539100"/>
      <w:r>
        <w:rPr>
          <w:rFonts w:ascii="Calibri" w:hAnsi="Calibri"/>
          <w:szCs w:val="21"/>
        </w:rPr>
        <w:t xml:space="preserve">.10.1 </w:t>
      </w:r>
      <w:r>
        <w:rPr>
          <w:rFonts w:hint="eastAsia" w:ascii="Calibri" w:hAnsi="宋体"/>
          <w:szCs w:val="21"/>
        </w:rPr>
        <w:t>出入现场的权利</w:t>
      </w:r>
    </w:p>
    <w:p w14:paraId="5122DCA3">
      <w:pPr>
        <w:spacing w:line="360" w:lineRule="auto"/>
        <w:ind w:firstLine="428" w:firstLineChars="200"/>
        <w:rPr>
          <w:rFonts w:ascii="Calibri" w:hAnsi="Calibri"/>
          <w:szCs w:val="21"/>
          <w:u w:val="single"/>
        </w:rPr>
      </w:pPr>
      <w:r>
        <w:rPr>
          <w:rFonts w:hint="eastAsia" w:ascii="新宋体" w:hAnsi="新宋体" w:eastAsia="新宋体" w:cs="新宋体"/>
          <w:spacing w:val="2"/>
          <w:szCs w:val="21"/>
        </w:rPr>
        <w:t>关于出入现场的权利的约定：</w:t>
      </w:r>
      <w:r>
        <w:rPr>
          <w:rFonts w:hint="eastAsia" w:ascii="新宋体" w:hAnsi="新宋体" w:eastAsia="新宋体" w:cs="新宋体"/>
          <w:spacing w:val="2"/>
          <w:szCs w:val="21"/>
          <w:u w:val="single"/>
        </w:rPr>
        <w:t>承包人负责办理取得道路通行权、场外设施修建权，其相关费用由承包人承担；负责施工所需的场内临时道路和交通设施的修建、维护、养护和管理；相关费用由承包人承担，发包人和监理人有权无偿使用承包人修建的临时道路和交通设施，不需要交纳任何费用。</w:t>
      </w:r>
    </w:p>
    <w:bookmarkEnd w:id="185"/>
    <w:bookmarkEnd w:id="186"/>
    <w:bookmarkEnd w:id="187"/>
    <w:bookmarkEnd w:id="188"/>
    <w:bookmarkEnd w:id="189"/>
    <w:p w14:paraId="66F4E72B">
      <w:pPr>
        <w:spacing w:line="360" w:lineRule="auto"/>
        <w:ind w:firstLine="420" w:firstLineChars="200"/>
        <w:jc w:val="left"/>
        <w:rPr>
          <w:rFonts w:ascii="Calibri" w:hAnsi="Calibri"/>
          <w:szCs w:val="21"/>
        </w:rPr>
      </w:pPr>
      <w:r>
        <w:rPr>
          <w:rFonts w:ascii="Calibri" w:hAnsi="Calibri"/>
          <w:szCs w:val="21"/>
        </w:rPr>
        <w:t>1</w:t>
      </w:r>
      <w:bookmarkStart w:id="190" w:name="_Toc303539101"/>
      <w:bookmarkStart w:id="191" w:name="_Toc300934944"/>
      <w:bookmarkStart w:id="192" w:name="_Toc312677987"/>
      <w:bookmarkStart w:id="193" w:name="_Toc318581156"/>
      <w:bookmarkStart w:id="194" w:name="_Toc304295522"/>
      <w:r>
        <w:rPr>
          <w:rFonts w:ascii="Calibri" w:hAnsi="Calibri"/>
          <w:szCs w:val="21"/>
        </w:rPr>
        <w:t xml:space="preserve">.10.3 </w:t>
      </w:r>
      <w:r>
        <w:rPr>
          <w:rFonts w:hint="eastAsia" w:ascii="Calibri" w:hAnsi="宋体"/>
          <w:szCs w:val="21"/>
        </w:rPr>
        <w:t>场内交通</w:t>
      </w:r>
    </w:p>
    <w:p w14:paraId="48C5A296">
      <w:pPr>
        <w:spacing w:line="360" w:lineRule="auto"/>
        <w:ind w:firstLine="420" w:firstLineChars="200"/>
        <w:jc w:val="left"/>
        <w:rPr>
          <w:rFonts w:ascii="Calibri" w:hAnsi="宋体"/>
          <w:kern w:val="0"/>
          <w:szCs w:val="21"/>
        </w:rPr>
      </w:pPr>
      <w:r>
        <w:rPr>
          <w:rFonts w:hint="eastAsia" w:ascii="Calibri" w:hAnsi="宋体"/>
          <w:kern w:val="0"/>
          <w:szCs w:val="21"/>
        </w:rPr>
        <w:t>关于场外交通和场内交通的边界的约定：</w:t>
      </w:r>
      <w:r>
        <w:rPr>
          <w:rFonts w:hint="eastAsia" w:ascii="宋体" w:hAnsi="宋体" w:cs="宋体"/>
          <w:kern w:val="0"/>
          <w:szCs w:val="21"/>
        </w:rPr>
        <w:t>原</w:t>
      </w:r>
      <w:r>
        <w:rPr>
          <w:rFonts w:hint="eastAsia" w:ascii="Calibri" w:hAnsi="宋体"/>
          <w:kern w:val="0"/>
          <w:szCs w:val="21"/>
        </w:rPr>
        <w:t>则上以工程用地红线界定</w:t>
      </w:r>
      <w:r>
        <w:rPr>
          <w:rFonts w:hint="eastAsia" w:ascii="宋体" w:hAnsi="宋体" w:cs="宋体"/>
          <w:kern w:val="0"/>
          <w:szCs w:val="21"/>
        </w:rPr>
        <w:t>。</w:t>
      </w:r>
    </w:p>
    <w:p w14:paraId="73D5EE3E">
      <w:pPr>
        <w:spacing w:line="360" w:lineRule="auto"/>
        <w:ind w:firstLine="420" w:firstLineChars="200"/>
        <w:jc w:val="left"/>
        <w:rPr>
          <w:rFonts w:ascii="Calibri" w:hAnsi="Calibri"/>
          <w:szCs w:val="21"/>
        </w:rPr>
      </w:pPr>
      <w:r>
        <w:rPr>
          <w:rFonts w:hint="eastAsia" w:ascii="Calibri" w:hAnsi="宋体"/>
          <w:kern w:val="0"/>
          <w:szCs w:val="21"/>
        </w:rPr>
        <w:t>关于发包人向承包人免费提供满足工程施工需要的场内道路和交通设施的约定：由承包人根据现场实际自行考虑，费用自理。</w:t>
      </w:r>
      <w:bookmarkEnd w:id="190"/>
      <w:bookmarkEnd w:id="191"/>
      <w:bookmarkEnd w:id="192"/>
      <w:bookmarkEnd w:id="193"/>
      <w:bookmarkEnd w:id="194"/>
      <w:bookmarkStart w:id="195" w:name="_Toc318581157"/>
    </w:p>
    <w:p w14:paraId="5FAE3F73">
      <w:pPr>
        <w:spacing w:line="360" w:lineRule="auto"/>
        <w:ind w:firstLine="420" w:firstLineChars="200"/>
        <w:jc w:val="left"/>
        <w:rPr>
          <w:rFonts w:ascii="Calibri" w:hAnsi="Calibri"/>
          <w:szCs w:val="21"/>
        </w:rPr>
      </w:pPr>
      <w:r>
        <w:rPr>
          <w:rFonts w:ascii="Calibri" w:hAnsi="Calibri"/>
          <w:szCs w:val="21"/>
        </w:rPr>
        <w:t xml:space="preserve">1.10.4 </w:t>
      </w:r>
      <w:r>
        <w:rPr>
          <w:rFonts w:hint="eastAsia" w:ascii="Calibri" w:hAnsi="宋体"/>
          <w:szCs w:val="21"/>
        </w:rPr>
        <w:t>超大件和超重件的运输</w:t>
      </w:r>
    </w:p>
    <w:p w14:paraId="198FCE14">
      <w:pPr>
        <w:spacing w:line="360" w:lineRule="auto"/>
        <w:ind w:firstLine="420" w:firstLineChars="200"/>
        <w:jc w:val="left"/>
        <w:rPr>
          <w:rFonts w:ascii="Calibri" w:hAnsi="Calibri"/>
          <w:szCs w:val="21"/>
          <w:u w:val="single"/>
        </w:rPr>
      </w:pPr>
      <w:r>
        <w:rPr>
          <w:rFonts w:hint="eastAsia" w:ascii="Calibri" w:hAnsi="宋体"/>
          <w:szCs w:val="21"/>
        </w:rPr>
        <w:t>运输超大件或超重件所需的道路和桥梁临时加固改造费用和其他有关费用由</w:t>
      </w:r>
      <w:r>
        <w:rPr>
          <w:rFonts w:hint="eastAsia" w:ascii="Calibri" w:hAnsi="Calibri"/>
          <w:szCs w:val="21"/>
          <w:u w:val="single"/>
        </w:rPr>
        <w:t>承包人</w:t>
      </w:r>
      <w:r>
        <w:rPr>
          <w:rFonts w:hint="eastAsia" w:ascii="Calibri" w:hAnsi="宋体"/>
          <w:szCs w:val="21"/>
        </w:rPr>
        <w:t>承担。</w:t>
      </w:r>
    </w:p>
    <w:bookmarkEnd w:id="195"/>
    <w:p w14:paraId="67C5B056">
      <w:pPr>
        <w:keepNext/>
        <w:keepLines/>
        <w:spacing w:before="260" w:after="260" w:line="416" w:lineRule="auto"/>
        <w:ind w:firstLine="643"/>
        <w:outlineLvl w:val="2"/>
        <w:rPr>
          <w:rFonts w:ascii="Calibri" w:hAnsi="Calibri"/>
          <w:b/>
          <w:bCs/>
          <w:sz w:val="32"/>
          <w:szCs w:val="32"/>
        </w:rPr>
      </w:pPr>
      <w:bookmarkStart w:id="196" w:name="_Toc373478347"/>
      <w:bookmarkStart w:id="197" w:name="_Toc373227700"/>
      <w:bookmarkStart w:id="198" w:name="_Toc467599561"/>
      <w:bookmarkStart w:id="199" w:name="_Toc389065266"/>
      <w:bookmarkStart w:id="200" w:name="_Toc213860829"/>
      <w:r>
        <w:rPr>
          <w:rFonts w:ascii="Calibri" w:hAnsi="Calibri"/>
          <w:b/>
          <w:bCs/>
          <w:sz w:val="32"/>
          <w:szCs w:val="32"/>
        </w:rPr>
        <w:t xml:space="preserve">1.11 </w:t>
      </w:r>
      <w:r>
        <w:rPr>
          <w:rFonts w:hint="eastAsia" w:ascii="Calibri" w:hAnsi="宋体"/>
          <w:b/>
          <w:bCs/>
          <w:sz w:val="32"/>
          <w:szCs w:val="32"/>
        </w:rPr>
        <w:t>知识产权</w:t>
      </w:r>
      <w:bookmarkEnd w:id="196"/>
      <w:bookmarkEnd w:id="197"/>
      <w:bookmarkEnd w:id="198"/>
      <w:bookmarkEnd w:id="199"/>
      <w:bookmarkEnd w:id="200"/>
    </w:p>
    <w:p w14:paraId="4ED7DFBB">
      <w:pPr>
        <w:spacing w:line="360" w:lineRule="auto"/>
        <w:ind w:firstLine="420" w:firstLineChars="200"/>
        <w:rPr>
          <w:rFonts w:ascii="Calibri" w:hAnsi="Calibri"/>
          <w:szCs w:val="21"/>
        </w:rPr>
      </w:pPr>
      <w:r>
        <w:rPr>
          <w:rFonts w:ascii="Calibri" w:hAnsi="Calibri"/>
          <w:szCs w:val="21"/>
        </w:rPr>
        <w:t xml:space="preserve">1.11.1 </w:t>
      </w:r>
      <w:r>
        <w:rPr>
          <w:rFonts w:hint="eastAsia" w:ascii="Calibri" w:hAnsi="宋体"/>
          <w:szCs w:val="21"/>
        </w:rPr>
        <w:t>关于发包人提供给承包人的图纸、发包人为实施工程自行编制或委托编制的技术规范以及反映发包人关于合同要求或其他类似性质的文件的著作权的归属：</w:t>
      </w:r>
      <w:r>
        <w:rPr>
          <w:rFonts w:hint="eastAsia" w:ascii="Calibri" w:hAnsi="宋体"/>
          <w:szCs w:val="21"/>
          <w:u w:val="single"/>
        </w:rPr>
        <w:t>属于发包人。</w:t>
      </w:r>
    </w:p>
    <w:p w14:paraId="6359E613">
      <w:pPr>
        <w:spacing w:line="360" w:lineRule="auto"/>
        <w:ind w:firstLine="420" w:firstLineChars="200"/>
        <w:rPr>
          <w:rFonts w:ascii="Calibri" w:hAnsi="Calibri"/>
          <w:szCs w:val="21"/>
        </w:rPr>
      </w:pPr>
      <w:r>
        <w:rPr>
          <w:rFonts w:hint="eastAsia" w:ascii="Calibri" w:hAnsi="宋体"/>
          <w:szCs w:val="21"/>
        </w:rPr>
        <w:t>关于发包人提供的上述文件的使用限制的要求：</w:t>
      </w:r>
      <w:r>
        <w:rPr>
          <w:rFonts w:hint="eastAsia" w:ascii="Calibri" w:hAnsi="Calibri"/>
          <w:szCs w:val="21"/>
          <w:u w:val="single"/>
        </w:rPr>
        <w:t>承包人可以为实现合同目的而复制、使用此类文件，但不能用于与合同无关的其他事项。未经发包人书面同意，承包人不得为了合同以外的目的而复制、使用上述文件或将之提供给任何第三方。</w:t>
      </w:r>
    </w:p>
    <w:p w14:paraId="39B873F2">
      <w:pPr>
        <w:spacing w:line="360" w:lineRule="auto"/>
        <w:ind w:firstLine="420" w:firstLineChars="200"/>
        <w:rPr>
          <w:rFonts w:ascii="Calibri" w:hAnsi="Calibri"/>
          <w:szCs w:val="21"/>
        </w:rPr>
      </w:pPr>
      <w:r>
        <w:rPr>
          <w:rFonts w:ascii="Calibri" w:hAnsi="Calibri"/>
          <w:szCs w:val="21"/>
        </w:rPr>
        <w:t xml:space="preserve">1.11.2 </w:t>
      </w:r>
      <w:r>
        <w:rPr>
          <w:rFonts w:hint="eastAsia" w:ascii="Calibri" w:hAnsi="宋体"/>
          <w:szCs w:val="21"/>
        </w:rPr>
        <w:t>关于承包人为实施工程所编制文件的著作权的归属：</w:t>
      </w:r>
      <w:r>
        <w:rPr>
          <w:rFonts w:hint="eastAsia" w:ascii="Calibri" w:hAnsi="Calibri"/>
          <w:szCs w:val="21"/>
          <w:u w:val="single"/>
        </w:rPr>
        <w:t>属于发包人</w:t>
      </w:r>
      <w:r>
        <w:rPr>
          <w:rFonts w:hint="eastAsia" w:ascii="Calibri" w:hAnsi="宋体"/>
          <w:szCs w:val="21"/>
        </w:rPr>
        <w:t>。</w:t>
      </w:r>
    </w:p>
    <w:p w14:paraId="7E6A7C19">
      <w:pPr>
        <w:spacing w:line="360" w:lineRule="auto"/>
        <w:ind w:firstLine="420" w:firstLineChars="200"/>
        <w:rPr>
          <w:rFonts w:ascii="Calibri" w:hAnsi="Calibri"/>
          <w:szCs w:val="21"/>
          <w:u w:val="single"/>
        </w:rPr>
      </w:pPr>
      <w:r>
        <w:rPr>
          <w:rFonts w:hint="eastAsia" w:ascii="Calibri" w:hAnsi="宋体"/>
          <w:szCs w:val="21"/>
        </w:rPr>
        <w:t>关于承包人提供的上述文件的使用限制的要求：</w:t>
      </w:r>
      <w:r>
        <w:rPr>
          <w:rFonts w:hint="eastAsia" w:ascii="Calibri" w:hAnsi="宋体"/>
          <w:szCs w:val="21"/>
          <w:u w:val="single"/>
        </w:rPr>
        <w:t>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069C03CB">
      <w:pPr>
        <w:spacing w:line="360" w:lineRule="auto"/>
        <w:ind w:firstLine="420" w:firstLineChars="200"/>
        <w:rPr>
          <w:rFonts w:ascii="Calibri" w:hAnsi="Calibri"/>
          <w:kern w:val="0"/>
          <w:szCs w:val="21"/>
        </w:rPr>
      </w:pPr>
      <w:r>
        <w:rPr>
          <w:rFonts w:ascii="Calibri" w:hAnsi="Calibri"/>
          <w:szCs w:val="21"/>
        </w:rPr>
        <w:t xml:space="preserve">1.11.4 </w:t>
      </w:r>
      <w:r>
        <w:rPr>
          <w:rFonts w:hint="eastAsia" w:ascii="Calibri" w:hAnsi="宋体"/>
          <w:szCs w:val="21"/>
        </w:rPr>
        <w:t>承包人在施工过程中所采用的专利、专有技术、技术秘密的使用费的承担方式：</w:t>
      </w:r>
      <w:r>
        <w:rPr>
          <w:rFonts w:hint="eastAsia" w:ascii="Calibri" w:hAnsi="宋体"/>
          <w:szCs w:val="21"/>
          <w:u w:val="single"/>
        </w:rPr>
        <w:t>承包人在合同签订前和签订时已确定采用的专利、专有技术、技术秘密的使用费已包含在签约合同价中。</w:t>
      </w:r>
    </w:p>
    <w:p w14:paraId="4EA5B2F5">
      <w:pPr>
        <w:keepNext/>
        <w:keepLines/>
        <w:spacing w:before="260" w:after="260" w:line="416" w:lineRule="auto"/>
        <w:ind w:firstLine="643"/>
        <w:outlineLvl w:val="2"/>
        <w:rPr>
          <w:rFonts w:ascii="Calibri" w:hAnsi="Calibri"/>
          <w:b/>
          <w:bCs/>
          <w:sz w:val="32"/>
          <w:szCs w:val="32"/>
        </w:rPr>
      </w:pPr>
      <w:bookmarkStart w:id="201" w:name="_Toc389065267"/>
      <w:bookmarkStart w:id="202" w:name="_Toc373227701"/>
      <w:bookmarkStart w:id="203" w:name="_Toc213860830"/>
      <w:bookmarkStart w:id="204" w:name="_Toc467599562"/>
      <w:bookmarkStart w:id="205" w:name="_Toc373478348"/>
      <w:r>
        <w:rPr>
          <w:rFonts w:ascii="Calibri" w:hAnsi="Calibri"/>
          <w:b/>
          <w:bCs/>
          <w:sz w:val="32"/>
          <w:szCs w:val="32"/>
        </w:rPr>
        <w:t>1.13</w:t>
      </w:r>
      <w:r>
        <w:rPr>
          <w:rFonts w:hint="eastAsia" w:ascii="Calibri" w:hAnsi="Calibri"/>
          <w:b/>
          <w:bCs/>
          <w:sz w:val="32"/>
          <w:szCs w:val="32"/>
        </w:rPr>
        <w:t>工程量清单错误的修正</w:t>
      </w:r>
      <w:bookmarkEnd w:id="201"/>
      <w:bookmarkEnd w:id="202"/>
      <w:bookmarkEnd w:id="203"/>
      <w:bookmarkEnd w:id="204"/>
      <w:bookmarkEnd w:id="205"/>
    </w:p>
    <w:p w14:paraId="5B277A64">
      <w:pPr>
        <w:spacing w:line="360" w:lineRule="auto"/>
        <w:ind w:firstLine="420" w:firstLineChars="200"/>
        <w:rPr>
          <w:rFonts w:ascii="Calibri" w:hAnsi="Calibri"/>
          <w:szCs w:val="21"/>
        </w:rPr>
      </w:pPr>
      <w:r>
        <w:rPr>
          <w:rFonts w:hint="eastAsia" w:ascii="Calibri" w:hAnsi="宋体"/>
          <w:szCs w:val="21"/>
        </w:rPr>
        <w:t>出现工程量清单工程量偏差时，是否调整合同价格：</w:t>
      </w:r>
      <w:r>
        <w:rPr>
          <w:rFonts w:hint="eastAsia" w:ascii="新宋体" w:hAnsi="新宋体" w:eastAsia="新宋体" w:cs="新宋体"/>
          <w:spacing w:val="2"/>
          <w:szCs w:val="21"/>
          <w:u w:val="single"/>
        </w:rPr>
        <w:t>按通用条款1.13条执行</w:t>
      </w:r>
      <w:r>
        <w:rPr>
          <w:rFonts w:hint="eastAsia" w:ascii="Calibri" w:hAnsi="宋体"/>
          <w:kern w:val="0"/>
          <w:szCs w:val="21"/>
        </w:rPr>
        <w:t>。</w:t>
      </w:r>
    </w:p>
    <w:p w14:paraId="3845FE5B">
      <w:pPr>
        <w:spacing w:line="360" w:lineRule="auto"/>
        <w:ind w:firstLine="420" w:firstLineChars="200"/>
        <w:rPr>
          <w:rFonts w:ascii="Calibri" w:hAnsi="Calibri"/>
          <w:szCs w:val="21"/>
          <w:u w:val="single"/>
        </w:rPr>
      </w:pPr>
      <w:r>
        <w:rPr>
          <w:rFonts w:hint="eastAsia" w:ascii="Calibri" w:hAnsi="宋体"/>
          <w:szCs w:val="21"/>
        </w:rPr>
        <w:t>允许调整合同价格的工程量偏差范围及其调整办法：</w:t>
      </w:r>
      <w:r>
        <w:rPr>
          <w:rFonts w:hint="eastAsia" w:ascii="新宋体" w:hAnsi="新宋体" w:eastAsia="新宋体" w:cs="新宋体"/>
          <w:spacing w:val="2"/>
          <w:szCs w:val="21"/>
          <w:u w:val="single"/>
        </w:rPr>
        <w:t>按通用条款1.13条执行</w:t>
      </w:r>
      <w:r>
        <w:rPr>
          <w:rFonts w:hint="eastAsia" w:ascii="Calibri" w:hAnsi="宋体"/>
          <w:kern w:val="0"/>
          <w:szCs w:val="21"/>
        </w:rPr>
        <w:t>。</w:t>
      </w:r>
    </w:p>
    <w:p w14:paraId="1E319B82">
      <w:pPr>
        <w:keepLines/>
        <w:spacing w:before="240" w:after="120" w:line="416" w:lineRule="auto"/>
        <w:ind w:firstLine="723"/>
        <w:jc w:val="center"/>
        <w:outlineLvl w:val="1"/>
        <w:rPr>
          <w:rFonts w:ascii="宋体" w:hAnsi="宋体" w:eastAsia="黑体" w:cs="宋体"/>
          <w:b/>
          <w:bCs/>
          <w:sz w:val="36"/>
          <w:szCs w:val="21"/>
        </w:rPr>
      </w:pPr>
      <w:bookmarkStart w:id="206" w:name="_Toc373478349"/>
      <w:bookmarkStart w:id="207" w:name="_Toc389065268"/>
      <w:bookmarkStart w:id="208" w:name="_Toc373227702"/>
      <w:bookmarkStart w:id="209" w:name="_Toc467599563"/>
      <w:bookmarkStart w:id="210" w:name="_Toc351203634"/>
      <w:bookmarkStart w:id="211" w:name="_Toc213860831"/>
      <w:r>
        <w:rPr>
          <w:rFonts w:ascii="宋体" w:hAnsi="宋体" w:eastAsia="黑体" w:cs="宋体"/>
          <w:b/>
          <w:bCs/>
          <w:sz w:val="36"/>
          <w:szCs w:val="21"/>
        </w:rPr>
        <w:t>2</w:t>
      </w:r>
      <w:bookmarkStart w:id="212" w:name="_Toc296944496"/>
      <w:bookmarkStart w:id="213" w:name="_Toc296890985"/>
      <w:bookmarkStart w:id="214" w:name="_Toc296503157"/>
      <w:bookmarkStart w:id="215" w:name="_Toc296347156"/>
      <w:bookmarkStart w:id="216" w:name="_Toc297048343"/>
      <w:bookmarkStart w:id="217" w:name="_Toc296891197"/>
      <w:bookmarkStart w:id="218" w:name="_Toc296346658"/>
      <w:bookmarkStart w:id="219" w:name="_Toc292559362"/>
      <w:bookmarkStart w:id="220" w:name="_Toc292559867"/>
      <w:bookmarkStart w:id="221" w:name="_Toc297120457"/>
      <w:r>
        <w:rPr>
          <w:rFonts w:ascii="宋体" w:hAnsi="宋体" w:eastAsia="黑体" w:cs="宋体"/>
          <w:b/>
          <w:bCs/>
          <w:sz w:val="36"/>
          <w:szCs w:val="21"/>
        </w:rPr>
        <w:t xml:space="preserve">. </w:t>
      </w:r>
      <w:r>
        <w:rPr>
          <w:rFonts w:hint="eastAsia" w:ascii="宋体" w:hAnsi="宋体" w:eastAsia="黑体" w:cs="宋体"/>
          <w:b/>
          <w:bCs/>
          <w:sz w:val="36"/>
          <w:szCs w:val="21"/>
        </w:rPr>
        <w:t>发包人</w:t>
      </w:r>
      <w:bookmarkEnd w:id="206"/>
      <w:bookmarkEnd w:id="207"/>
      <w:bookmarkEnd w:id="208"/>
      <w:bookmarkEnd w:id="209"/>
      <w:bookmarkEnd w:id="210"/>
      <w:bookmarkEnd w:id="211"/>
    </w:p>
    <w:bookmarkEnd w:id="212"/>
    <w:bookmarkEnd w:id="213"/>
    <w:bookmarkEnd w:id="214"/>
    <w:bookmarkEnd w:id="215"/>
    <w:bookmarkEnd w:id="216"/>
    <w:bookmarkEnd w:id="217"/>
    <w:bookmarkEnd w:id="218"/>
    <w:bookmarkEnd w:id="219"/>
    <w:bookmarkEnd w:id="220"/>
    <w:bookmarkEnd w:id="221"/>
    <w:p w14:paraId="22EA3B7A">
      <w:pPr>
        <w:keepNext/>
        <w:keepLines/>
        <w:spacing w:before="260" w:after="260" w:line="416" w:lineRule="auto"/>
        <w:ind w:firstLine="643"/>
        <w:outlineLvl w:val="2"/>
        <w:rPr>
          <w:rFonts w:ascii="Calibri" w:hAnsi="Calibri"/>
          <w:b/>
          <w:bCs/>
          <w:sz w:val="32"/>
          <w:szCs w:val="32"/>
        </w:rPr>
      </w:pPr>
      <w:bookmarkStart w:id="222" w:name="_Toc467599564"/>
      <w:bookmarkStart w:id="223" w:name="_Toc389065269"/>
      <w:bookmarkStart w:id="224" w:name="_Toc373478350"/>
      <w:bookmarkStart w:id="225" w:name="_Toc373227703"/>
      <w:bookmarkStart w:id="226" w:name="_Toc213860832"/>
      <w:r>
        <w:rPr>
          <w:rFonts w:ascii="Calibri" w:hAnsi="Calibri"/>
          <w:b/>
          <w:bCs/>
          <w:sz w:val="32"/>
          <w:szCs w:val="32"/>
        </w:rPr>
        <w:t xml:space="preserve">2.2 </w:t>
      </w:r>
      <w:r>
        <w:rPr>
          <w:rFonts w:hint="eastAsia" w:ascii="Calibri" w:hAnsi="宋体"/>
          <w:b/>
          <w:bCs/>
          <w:sz w:val="32"/>
          <w:szCs w:val="32"/>
        </w:rPr>
        <w:t>发包人代表</w:t>
      </w:r>
      <w:bookmarkEnd w:id="222"/>
      <w:bookmarkEnd w:id="223"/>
      <w:bookmarkEnd w:id="224"/>
      <w:bookmarkEnd w:id="225"/>
      <w:bookmarkEnd w:id="226"/>
    </w:p>
    <w:p w14:paraId="7A0AD84D">
      <w:pPr>
        <w:spacing w:line="360" w:lineRule="auto"/>
        <w:ind w:firstLine="420" w:firstLineChars="200"/>
        <w:rPr>
          <w:rFonts w:ascii="Calibri" w:hAnsi="Calibri"/>
          <w:szCs w:val="21"/>
          <w:u w:val="single"/>
        </w:rPr>
      </w:pPr>
      <w:r>
        <w:rPr>
          <w:rFonts w:hint="eastAsia" w:ascii="Calibri" w:hAnsi="宋体"/>
          <w:szCs w:val="21"/>
        </w:rPr>
        <w:t>发包人代表：</w:t>
      </w:r>
      <w:r>
        <w:rPr>
          <w:rFonts w:hint="eastAsia" w:ascii="Calibri" w:hAnsi="宋体"/>
          <w:szCs w:val="21"/>
          <w:u w:val="single"/>
        </w:rPr>
        <w:t xml:space="preserve">      </w:t>
      </w:r>
    </w:p>
    <w:p w14:paraId="3A3B4F18">
      <w:pPr>
        <w:spacing w:line="420" w:lineRule="exact"/>
        <w:ind w:firstLine="420" w:firstLineChars="200"/>
        <w:rPr>
          <w:rFonts w:ascii="宋体" w:hAnsi="宋体"/>
          <w:szCs w:val="21"/>
        </w:rPr>
      </w:pPr>
      <w:r>
        <w:rPr>
          <w:rFonts w:ascii="宋体" w:hAnsi="宋体"/>
          <w:szCs w:val="21"/>
        </w:rPr>
        <w:t>姓    名：</w:t>
      </w:r>
      <w:r>
        <w:rPr>
          <w:rFonts w:hint="eastAsia" w:ascii="Calibri" w:hAnsi="宋体"/>
          <w:szCs w:val="21"/>
          <w:u w:val="single"/>
        </w:rPr>
        <w:t xml:space="preserve">        </w:t>
      </w:r>
      <w:r>
        <w:rPr>
          <w:rFonts w:ascii="宋体" w:hAnsi="宋体"/>
          <w:szCs w:val="21"/>
        </w:rPr>
        <w:t>；</w:t>
      </w:r>
    </w:p>
    <w:p w14:paraId="73C776BB">
      <w:pPr>
        <w:spacing w:line="420" w:lineRule="exact"/>
        <w:ind w:firstLine="420" w:firstLineChars="200"/>
        <w:rPr>
          <w:rFonts w:ascii="宋体" w:hAnsi="宋体" w:cs="宋体"/>
          <w:kern w:val="0"/>
          <w:szCs w:val="21"/>
        </w:rPr>
      </w:pPr>
      <w:r>
        <w:rPr>
          <w:rFonts w:ascii="宋体" w:hAnsi="宋体"/>
          <w:szCs w:val="21"/>
        </w:rPr>
        <w:t>身份证号：</w:t>
      </w:r>
      <w:r>
        <w:rPr>
          <w:rFonts w:hint="eastAsia" w:ascii="宋体" w:hAnsi="宋体"/>
          <w:szCs w:val="21"/>
          <w:u w:val="single"/>
        </w:rPr>
        <w:t xml:space="preserve">        </w:t>
      </w:r>
      <w:r>
        <w:rPr>
          <w:rFonts w:ascii="宋体" w:hAnsi="宋体"/>
          <w:szCs w:val="21"/>
        </w:rPr>
        <w:t>；</w:t>
      </w:r>
    </w:p>
    <w:p w14:paraId="23A1886A">
      <w:pPr>
        <w:spacing w:line="420" w:lineRule="exact"/>
        <w:ind w:firstLine="420" w:firstLineChars="200"/>
        <w:rPr>
          <w:rFonts w:ascii="宋体" w:hAnsi="宋体"/>
          <w:szCs w:val="21"/>
        </w:rPr>
      </w:pPr>
      <w:r>
        <w:rPr>
          <w:rFonts w:ascii="宋体" w:hAnsi="宋体"/>
          <w:szCs w:val="21"/>
        </w:rPr>
        <w:t>职    务：</w:t>
      </w:r>
      <w:r>
        <w:rPr>
          <w:rFonts w:hint="eastAsia" w:ascii="Calibri" w:hAnsi="宋体"/>
          <w:szCs w:val="21"/>
          <w:u w:val="single"/>
        </w:rPr>
        <w:t xml:space="preserve">        </w:t>
      </w:r>
      <w:r>
        <w:rPr>
          <w:rFonts w:ascii="宋体" w:hAnsi="宋体"/>
          <w:szCs w:val="21"/>
        </w:rPr>
        <w:t>；</w:t>
      </w:r>
    </w:p>
    <w:p w14:paraId="41043F2E">
      <w:pPr>
        <w:spacing w:line="420" w:lineRule="exact"/>
        <w:ind w:firstLine="420" w:firstLineChars="200"/>
        <w:rPr>
          <w:rFonts w:ascii="宋体" w:hAnsi="宋体"/>
          <w:szCs w:val="21"/>
        </w:rPr>
      </w:pPr>
      <w:r>
        <w:rPr>
          <w:rFonts w:ascii="宋体" w:hAnsi="宋体"/>
          <w:szCs w:val="21"/>
        </w:rPr>
        <w:t>联系电话：</w:t>
      </w:r>
      <w:r>
        <w:rPr>
          <w:rFonts w:hint="eastAsia" w:ascii="Calibri" w:hAnsi="宋体"/>
          <w:szCs w:val="21"/>
          <w:u w:val="single"/>
        </w:rPr>
        <w:t xml:space="preserve">        </w:t>
      </w:r>
      <w:r>
        <w:rPr>
          <w:rFonts w:ascii="宋体" w:hAnsi="宋体"/>
          <w:szCs w:val="21"/>
        </w:rPr>
        <w:t>；</w:t>
      </w:r>
    </w:p>
    <w:p w14:paraId="2D29AF07">
      <w:pPr>
        <w:spacing w:line="420" w:lineRule="exact"/>
        <w:ind w:firstLine="420" w:firstLineChars="200"/>
        <w:rPr>
          <w:rFonts w:ascii="宋体" w:hAnsi="宋体"/>
          <w:szCs w:val="21"/>
        </w:rPr>
      </w:pPr>
      <w:r>
        <w:rPr>
          <w:rFonts w:ascii="宋体" w:hAnsi="宋体"/>
          <w:szCs w:val="21"/>
        </w:rPr>
        <w:t>电子信箱：</w:t>
      </w:r>
      <w:r>
        <w:rPr>
          <w:rFonts w:hint="eastAsia" w:ascii="宋体" w:hAnsi="宋体"/>
          <w:szCs w:val="21"/>
          <w:u w:val="single"/>
        </w:rPr>
        <w:t xml:space="preserve">        </w:t>
      </w:r>
      <w:r>
        <w:rPr>
          <w:rFonts w:ascii="宋体" w:hAnsi="宋体"/>
          <w:szCs w:val="21"/>
        </w:rPr>
        <w:t>；</w:t>
      </w:r>
    </w:p>
    <w:p w14:paraId="2C18B9B9">
      <w:pPr>
        <w:spacing w:line="420" w:lineRule="exact"/>
        <w:ind w:firstLine="420" w:firstLineChars="200"/>
        <w:rPr>
          <w:rFonts w:ascii="宋体" w:hAnsi="宋体"/>
          <w:szCs w:val="21"/>
        </w:rPr>
      </w:pPr>
      <w:r>
        <w:rPr>
          <w:rFonts w:ascii="宋体" w:hAnsi="宋体"/>
          <w:szCs w:val="21"/>
        </w:rPr>
        <w:t>通信地址：</w:t>
      </w:r>
      <w:r>
        <w:rPr>
          <w:rFonts w:hint="eastAsia" w:ascii="Calibri" w:hAnsi="宋体"/>
          <w:szCs w:val="21"/>
          <w:u w:val="single"/>
        </w:rPr>
        <w:t xml:space="preserve">        </w:t>
      </w:r>
      <w:r>
        <w:rPr>
          <w:rFonts w:ascii="宋体" w:hAnsi="宋体"/>
          <w:szCs w:val="21"/>
        </w:rPr>
        <w:t>。</w:t>
      </w:r>
    </w:p>
    <w:p w14:paraId="77DBA11D">
      <w:pPr>
        <w:spacing w:line="360" w:lineRule="auto"/>
        <w:ind w:firstLine="420" w:firstLineChars="200"/>
        <w:rPr>
          <w:rFonts w:ascii="Calibri" w:hAnsi="Calibri"/>
          <w:szCs w:val="21"/>
          <w:u w:val="single"/>
        </w:rPr>
      </w:pPr>
      <w:r>
        <w:rPr>
          <w:rFonts w:hint="eastAsia" w:ascii="Calibri" w:hAnsi="宋体"/>
          <w:szCs w:val="21"/>
        </w:rPr>
        <w:t>发包人对发包人代表的授权范围如下：</w:t>
      </w:r>
      <w:r>
        <w:rPr>
          <w:rFonts w:hint="eastAsia" w:ascii="Calibri" w:hAnsi="宋体"/>
          <w:szCs w:val="21"/>
          <w:u w:val="single"/>
        </w:rPr>
        <w:t>督促指导监理工程师行使权，协调施工现场各方面的关系，协调工程质量，进度和安全文明施工中存在的问题，解决有关设计和技术签证，办理、签认现场经济技术签证，审核工程进度报表。</w:t>
      </w:r>
    </w:p>
    <w:p w14:paraId="7EEE926D">
      <w:pPr>
        <w:keepNext/>
        <w:keepLines/>
        <w:spacing w:before="260" w:after="260" w:line="416" w:lineRule="auto"/>
        <w:ind w:firstLine="643"/>
        <w:outlineLvl w:val="2"/>
        <w:rPr>
          <w:rFonts w:ascii="Calibri" w:hAnsi="Calibri"/>
          <w:b/>
          <w:bCs/>
          <w:sz w:val="32"/>
          <w:szCs w:val="32"/>
        </w:rPr>
      </w:pPr>
      <w:bookmarkStart w:id="227" w:name="_Toc467599565"/>
      <w:bookmarkStart w:id="228" w:name="_Toc213860833"/>
      <w:bookmarkStart w:id="229" w:name="_Toc389065270"/>
      <w:bookmarkStart w:id="230" w:name="_Toc373478351"/>
      <w:bookmarkStart w:id="231" w:name="_Toc373227704"/>
      <w:r>
        <w:rPr>
          <w:rFonts w:ascii="Calibri" w:hAnsi="Calibri"/>
          <w:b/>
          <w:bCs/>
          <w:sz w:val="32"/>
          <w:szCs w:val="32"/>
        </w:rPr>
        <w:t xml:space="preserve">2.4 </w:t>
      </w:r>
      <w:r>
        <w:rPr>
          <w:rFonts w:hint="eastAsia" w:ascii="Calibri" w:hAnsi="Calibri"/>
          <w:b/>
          <w:bCs/>
          <w:sz w:val="32"/>
          <w:szCs w:val="32"/>
        </w:rPr>
        <w:t>施工现场、施工条件和基础资料的提供</w:t>
      </w:r>
      <w:bookmarkEnd w:id="227"/>
      <w:bookmarkEnd w:id="228"/>
      <w:bookmarkEnd w:id="229"/>
      <w:bookmarkEnd w:id="230"/>
      <w:bookmarkEnd w:id="231"/>
    </w:p>
    <w:p w14:paraId="62FF5A45">
      <w:pPr>
        <w:spacing w:line="360" w:lineRule="auto"/>
        <w:ind w:firstLine="420" w:firstLineChars="200"/>
        <w:rPr>
          <w:rFonts w:ascii="Calibri" w:hAnsi="Calibri"/>
          <w:szCs w:val="21"/>
        </w:rPr>
      </w:pPr>
      <w:r>
        <w:rPr>
          <w:rFonts w:ascii="Calibri" w:hAnsi="Calibri"/>
          <w:szCs w:val="21"/>
        </w:rPr>
        <w:t xml:space="preserve">2.4.1 </w:t>
      </w:r>
      <w:r>
        <w:rPr>
          <w:rFonts w:hint="eastAsia" w:ascii="Calibri" w:hAnsi="宋体"/>
          <w:szCs w:val="21"/>
        </w:rPr>
        <w:t>提供施工现场</w:t>
      </w:r>
    </w:p>
    <w:p w14:paraId="34798B6E">
      <w:pPr>
        <w:spacing w:line="360" w:lineRule="auto"/>
        <w:ind w:firstLine="420" w:firstLineChars="200"/>
        <w:jc w:val="left"/>
        <w:rPr>
          <w:rFonts w:ascii="Calibri" w:hAnsi="Calibri"/>
          <w:szCs w:val="21"/>
        </w:rPr>
      </w:pPr>
      <w:r>
        <w:rPr>
          <w:rFonts w:hint="eastAsia" w:ascii="Calibri" w:hAnsi="宋体"/>
          <w:szCs w:val="21"/>
        </w:rPr>
        <w:t>关于发包人移交施工现场的期限要求施工场地应当在监理人发出的开工通知中载明的开工日期前</w:t>
      </w:r>
      <w:r>
        <w:rPr>
          <w:rFonts w:ascii="Calibri" w:hAnsi="宋体"/>
          <w:szCs w:val="21"/>
        </w:rPr>
        <w:t xml:space="preserve"> 3 </w:t>
      </w:r>
      <w:r>
        <w:rPr>
          <w:rFonts w:hint="eastAsia" w:ascii="Calibri" w:hAnsi="宋体"/>
          <w:szCs w:val="21"/>
        </w:rPr>
        <w:t>天具备施工条件并移交给承包人，具体施工条件按本合同约定。发包人最迟应当在移交施工场地的同时向承包人提供施工场地内地下管线和地下设施等有关资料，并保证资料的真实、准确和完整。</w:t>
      </w:r>
    </w:p>
    <w:p w14:paraId="04694317">
      <w:pPr>
        <w:spacing w:line="360" w:lineRule="auto"/>
        <w:ind w:firstLine="420" w:firstLineChars="200"/>
        <w:rPr>
          <w:rFonts w:ascii="Calibri" w:hAnsi="Calibri"/>
          <w:szCs w:val="21"/>
        </w:rPr>
      </w:pPr>
      <w:r>
        <w:rPr>
          <w:rFonts w:ascii="Calibri" w:hAnsi="Calibri"/>
          <w:szCs w:val="21"/>
        </w:rPr>
        <w:t xml:space="preserve">2.4.2 </w:t>
      </w:r>
      <w:r>
        <w:rPr>
          <w:rFonts w:hint="eastAsia" w:ascii="Calibri" w:hAnsi="宋体"/>
          <w:szCs w:val="21"/>
        </w:rPr>
        <w:t>提供施工条件</w:t>
      </w:r>
    </w:p>
    <w:p w14:paraId="21E7F7A2">
      <w:pPr>
        <w:spacing w:line="360" w:lineRule="auto"/>
        <w:ind w:firstLine="422" w:firstLineChars="200"/>
        <w:rPr>
          <w:rFonts w:ascii="宋体" w:hAnsi="宋体"/>
          <w:szCs w:val="21"/>
        </w:rPr>
      </w:pPr>
      <w:r>
        <w:rPr>
          <w:rFonts w:hint="eastAsia" w:ascii="宋体" w:hAnsi="宋体"/>
          <w:b/>
          <w:szCs w:val="21"/>
        </w:rPr>
        <w:t>*将施工所需的水、电（含变压器的报装、施工等）、电讯线路接至施工场地的时间、地点和供应要求：由承包人在投标报价中自行考虑。若供电、供水部门的原因造成停电、停水，承包人必须自行解决施工用电、用水，费用自理</w:t>
      </w:r>
      <w:r>
        <w:rPr>
          <w:rFonts w:hint="eastAsia" w:ascii="宋体" w:hAnsi="宋体"/>
          <w:szCs w:val="21"/>
        </w:rPr>
        <w:t>。</w:t>
      </w:r>
    </w:p>
    <w:p w14:paraId="621AE979">
      <w:pPr>
        <w:spacing w:line="360" w:lineRule="auto"/>
        <w:ind w:firstLine="420" w:firstLineChars="200"/>
        <w:rPr>
          <w:rFonts w:ascii="Calibri" w:hAnsi="宋体"/>
          <w:szCs w:val="21"/>
          <w:u w:val="single"/>
        </w:rPr>
      </w:pPr>
      <w:r>
        <w:rPr>
          <w:rFonts w:ascii="Calibri" w:hAnsi="宋体"/>
          <w:szCs w:val="21"/>
        </w:rPr>
        <w:t>*</w:t>
      </w:r>
      <w:r>
        <w:rPr>
          <w:rFonts w:hint="eastAsia" w:ascii="Calibri" w:hAnsi="宋体"/>
          <w:szCs w:val="21"/>
        </w:rPr>
        <w:t>土方作业时冲洗平台和密闭车辆的标准：</w:t>
      </w:r>
      <w:r>
        <w:rPr>
          <w:rFonts w:hint="eastAsia" w:ascii="宋体" w:hAnsi="宋体"/>
          <w:szCs w:val="21"/>
          <w:u w:val="single"/>
        </w:rPr>
        <w:t>按南宁市相关规定执行</w:t>
      </w:r>
      <w:r>
        <w:rPr>
          <w:rFonts w:hint="eastAsia" w:ascii="Calibri" w:hAnsi="宋体"/>
          <w:szCs w:val="21"/>
          <w:u w:val="single"/>
        </w:rPr>
        <w:t>。</w:t>
      </w:r>
    </w:p>
    <w:p w14:paraId="74581406">
      <w:pPr>
        <w:spacing w:line="360" w:lineRule="auto"/>
        <w:ind w:firstLine="420" w:firstLineChars="200"/>
        <w:rPr>
          <w:rFonts w:ascii="Calibri" w:hAnsi="宋体"/>
          <w:szCs w:val="21"/>
          <w:u w:val="single"/>
        </w:rPr>
      </w:pPr>
      <w:r>
        <w:rPr>
          <w:rFonts w:ascii="Calibri" w:hAnsi="宋体"/>
          <w:szCs w:val="21"/>
        </w:rPr>
        <w:t>*</w:t>
      </w:r>
      <w:r>
        <w:rPr>
          <w:rFonts w:hint="eastAsia" w:ascii="Calibri" w:hAnsi="宋体"/>
          <w:szCs w:val="21"/>
        </w:rPr>
        <w:t>消纳场的具体位置及其合理运距：</w:t>
      </w:r>
      <w:r>
        <w:rPr>
          <w:rFonts w:hint="eastAsia" w:ascii="宋体" w:hAnsi="宋体"/>
          <w:szCs w:val="21"/>
          <w:u w:val="single"/>
        </w:rPr>
        <w:t>按南宁市相关规定执行</w:t>
      </w:r>
      <w:r>
        <w:rPr>
          <w:rFonts w:hint="eastAsia" w:ascii="Calibri" w:hAnsi="宋体"/>
          <w:szCs w:val="21"/>
          <w:u w:val="single"/>
        </w:rPr>
        <w:t>。</w:t>
      </w:r>
    </w:p>
    <w:p w14:paraId="00E3A725">
      <w:pPr>
        <w:spacing w:line="360" w:lineRule="auto"/>
        <w:ind w:firstLine="420" w:firstLineChars="200"/>
        <w:rPr>
          <w:rFonts w:ascii="Calibri" w:hAnsi="宋体"/>
          <w:szCs w:val="21"/>
          <w:u w:val="single"/>
        </w:rPr>
      </w:pPr>
      <w:r>
        <w:rPr>
          <w:rFonts w:ascii="Calibri" w:hAnsi="宋体"/>
          <w:szCs w:val="21"/>
          <w:u w:val="single"/>
        </w:rPr>
        <w:t xml:space="preserve">2.4.3 </w:t>
      </w:r>
      <w:r>
        <w:rPr>
          <w:rFonts w:hint="eastAsia" w:ascii="Calibri" w:hAnsi="宋体"/>
          <w:szCs w:val="21"/>
          <w:u w:val="single"/>
        </w:rPr>
        <w:t>提供基础资料</w:t>
      </w:r>
    </w:p>
    <w:p w14:paraId="5390EE04">
      <w:pPr>
        <w:spacing w:line="360" w:lineRule="auto"/>
        <w:ind w:firstLine="420" w:firstLineChars="200"/>
        <w:rPr>
          <w:rFonts w:ascii="Calibri" w:hAnsi="宋体"/>
          <w:szCs w:val="21"/>
          <w:u w:val="single"/>
        </w:rPr>
      </w:pPr>
      <w:r>
        <w:rPr>
          <w:rFonts w:ascii="Calibri" w:hAnsi="宋体"/>
          <w:szCs w:val="21"/>
          <w:u w:val="single"/>
        </w:rPr>
        <w:t xml:space="preserve">* </w:t>
      </w:r>
      <w:r>
        <w:rPr>
          <w:rFonts w:hint="eastAsia" w:ascii="Calibri" w:hAnsi="宋体"/>
          <w:szCs w:val="21"/>
          <w:u w:val="single"/>
        </w:rPr>
        <w:t>工程地质和地下管线资料的提供：由承包人现场勘测，费用自理。</w:t>
      </w:r>
    </w:p>
    <w:p w14:paraId="1B85B191">
      <w:pPr>
        <w:spacing w:line="360" w:lineRule="auto"/>
        <w:ind w:firstLine="420" w:firstLineChars="200"/>
        <w:rPr>
          <w:rFonts w:ascii="Calibri" w:hAnsi="宋体"/>
          <w:szCs w:val="21"/>
          <w:u w:val="single"/>
        </w:rPr>
      </w:pPr>
      <w:r>
        <w:rPr>
          <w:rFonts w:hint="eastAsia" w:ascii="Calibri" w:hAnsi="宋体"/>
          <w:szCs w:val="21"/>
          <w:u w:val="single"/>
        </w:rPr>
        <w:t>水准点与坐标控制点交验要求：于开工前</w:t>
      </w:r>
      <w:r>
        <w:rPr>
          <w:rFonts w:ascii="Calibri" w:hAnsi="宋体"/>
          <w:szCs w:val="21"/>
          <w:u w:val="single"/>
        </w:rPr>
        <w:t>3</w:t>
      </w:r>
      <w:r>
        <w:rPr>
          <w:rFonts w:hint="eastAsia" w:ascii="Calibri" w:hAnsi="宋体"/>
          <w:szCs w:val="21"/>
          <w:u w:val="single"/>
        </w:rPr>
        <w:t>天内现场交验，双方做好签认工作。</w:t>
      </w:r>
    </w:p>
    <w:p w14:paraId="68004866">
      <w:pPr>
        <w:keepNext/>
        <w:keepLines/>
        <w:spacing w:before="260" w:after="260" w:line="416" w:lineRule="auto"/>
        <w:ind w:firstLine="643"/>
        <w:outlineLvl w:val="2"/>
        <w:rPr>
          <w:rFonts w:ascii="Calibri" w:hAnsi="Calibri"/>
          <w:b/>
          <w:bCs/>
          <w:sz w:val="32"/>
          <w:szCs w:val="32"/>
        </w:rPr>
      </w:pPr>
      <w:bookmarkStart w:id="232" w:name="_Toc389065271"/>
      <w:bookmarkStart w:id="233" w:name="_Toc373227705"/>
      <w:bookmarkStart w:id="234" w:name="_Toc373478352"/>
      <w:bookmarkStart w:id="235" w:name="_Toc467599566"/>
      <w:bookmarkStart w:id="236" w:name="_Toc213860834"/>
      <w:r>
        <w:rPr>
          <w:rFonts w:ascii="Calibri" w:hAnsi="Calibri"/>
          <w:b/>
          <w:bCs/>
          <w:sz w:val="32"/>
          <w:szCs w:val="32"/>
        </w:rPr>
        <w:t xml:space="preserve">2.5 </w:t>
      </w:r>
      <w:r>
        <w:rPr>
          <w:rFonts w:hint="eastAsia" w:ascii="Calibri" w:hAnsi="Calibri"/>
          <w:b/>
          <w:bCs/>
          <w:sz w:val="32"/>
          <w:szCs w:val="32"/>
        </w:rPr>
        <w:t>资金来源证明及支付担保</w:t>
      </w:r>
      <w:bookmarkEnd w:id="232"/>
      <w:bookmarkEnd w:id="233"/>
      <w:bookmarkEnd w:id="234"/>
      <w:bookmarkEnd w:id="235"/>
      <w:bookmarkEnd w:id="236"/>
    </w:p>
    <w:p w14:paraId="56FDEDB7">
      <w:pPr>
        <w:spacing w:line="360" w:lineRule="auto"/>
        <w:ind w:firstLine="420" w:firstLineChars="200"/>
        <w:rPr>
          <w:rFonts w:ascii="Calibri" w:hAnsi="Calibri"/>
          <w:szCs w:val="21"/>
        </w:rPr>
      </w:pPr>
      <w:r>
        <w:rPr>
          <w:rFonts w:hint="eastAsia" w:ascii="Calibri" w:hAnsi="宋体"/>
          <w:szCs w:val="21"/>
        </w:rPr>
        <w:t>发包人提供资金来源证明的期限要求：</w:t>
      </w:r>
      <w:r>
        <w:rPr>
          <w:rFonts w:hint="eastAsia" w:ascii="宋体" w:hAnsi="宋体" w:cs="宋体"/>
          <w:szCs w:val="21"/>
          <w:u w:val="single"/>
        </w:rPr>
        <w:t>招标前资金已落实到位</w:t>
      </w:r>
      <w:r>
        <w:rPr>
          <w:rFonts w:hint="eastAsia" w:ascii="Calibri" w:hAnsi="宋体"/>
          <w:szCs w:val="21"/>
        </w:rPr>
        <w:t>。</w:t>
      </w:r>
    </w:p>
    <w:p w14:paraId="48F482EC">
      <w:pPr>
        <w:spacing w:line="360" w:lineRule="auto"/>
        <w:ind w:firstLine="420" w:firstLineChars="200"/>
        <w:rPr>
          <w:rFonts w:ascii="Calibri" w:hAnsi="Calibri"/>
          <w:szCs w:val="21"/>
        </w:rPr>
      </w:pPr>
      <w:r>
        <w:rPr>
          <w:rFonts w:hint="eastAsia" w:ascii="Calibri" w:hAnsi="宋体"/>
          <w:szCs w:val="21"/>
        </w:rPr>
        <w:t>发包人是否提供支付担保：</w:t>
      </w:r>
      <w:r>
        <w:rPr>
          <w:rFonts w:hint="eastAsia" w:ascii="宋体" w:hAnsi="宋体" w:cs="宋体"/>
          <w:szCs w:val="21"/>
          <w:u w:val="single"/>
        </w:rPr>
        <w:t></w:t>
      </w:r>
      <w:r>
        <w:rPr>
          <w:rFonts w:hint="eastAsia" w:ascii="Calibri" w:hAnsi="Calibri"/>
          <w:szCs w:val="21"/>
          <w:u w:val="single"/>
        </w:rPr>
        <w:t>否</w:t>
      </w:r>
      <w:r>
        <w:rPr>
          <w:rFonts w:hint="eastAsia" w:ascii="宋体" w:hAnsi="宋体" w:cs="宋体"/>
          <w:szCs w:val="21"/>
          <w:u w:val="single"/>
        </w:rPr>
        <w:t></w:t>
      </w:r>
      <w:r>
        <w:rPr>
          <w:rFonts w:hint="eastAsia" w:ascii="Calibri" w:hAnsi="宋体"/>
          <w:szCs w:val="21"/>
        </w:rPr>
        <w:t>。</w:t>
      </w:r>
    </w:p>
    <w:p w14:paraId="58D17B31">
      <w:pPr>
        <w:spacing w:line="360" w:lineRule="auto"/>
        <w:ind w:firstLine="420" w:firstLineChars="200"/>
        <w:rPr>
          <w:rFonts w:ascii="Calibri" w:hAnsi="宋体"/>
          <w:szCs w:val="21"/>
        </w:rPr>
      </w:pPr>
      <w:r>
        <w:rPr>
          <w:rFonts w:hint="eastAsia" w:ascii="Calibri" w:hAnsi="宋体"/>
          <w:szCs w:val="21"/>
        </w:rPr>
        <w:t>发包人提供支付担保的形式：</w:t>
      </w:r>
      <w:r>
        <w:rPr>
          <w:rFonts w:hint="eastAsia" w:ascii="宋体" w:hAnsi="宋体" w:cs="宋体"/>
          <w:szCs w:val="21"/>
          <w:u w:val="single"/>
        </w:rPr>
        <w:t></w:t>
      </w:r>
      <w:r>
        <w:rPr>
          <w:rFonts w:hint="eastAsia" w:ascii="Calibri" w:hAnsi="Calibri"/>
          <w:szCs w:val="21"/>
          <w:u w:val="single"/>
        </w:rPr>
        <w:t>无</w:t>
      </w:r>
      <w:r>
        <w:rPr>
          <w:rFonts w:hint="eastAsia" w:ascii="宋体" w:hAnsi="宋体" w:cs="宋体"/>
          <w:szCs w:val="21"/>
          <w:u w:val="single"/>
        </w:rPr>
        <w:t></w:t>
      </w:r>
      <w:r>
        <w:rPr>
          <w:rFonts w:hint="eastAsia" w:ascii="Calibri" w:hAnsi="宋体"/>
          <w:szCs w:val="21"/>
        </w:rPr>
        <w:t>。</w:t>
      </w:r>
    </w:p>
    <w:p w14:paraId="0188384F">
      <w:pPr>
        <w:spacing w:line="360" w:lineRule="auto"/>
        <w:ind w:firstLine="420" w:firstLineChars="200"/>
        <w:rPr>
          <w:rFonts w:ascii="Calibri" w:hAnsi="Calibri"/>
          <w:szCs w:val="21"/>
          <w:u w:val="single"/>
        </w:rPr>
      </w:pPr>
      <w:r>
        <w:rPr>
          <w:rFonts w:hint="eastAsia" w:ascii="Calibri" w:hAnsi="宋体"/>
          <w:szCs w:val="21"/>
        </w:rPr>
        <w:t>发包人提供的支付担保格式见合同附件</w:t>
      </w:r>
      <w:r>
        <w:rPr>
          <w:rFonts w:ascii="Calibri" w:hAnsi="宋体"/>
          <w:szCs w:val="21"/>
        </w:rPr>
        <w:t>2</w:t>
      </w:r>
      <w:r>
        <w:rPr>
          <w:rFonts w:hint="eastAsia" w:ascii="Calibri" w:hAnsi="宋体"/>
          <w:szCs w:val="21"/>
        </w:rPr>
        <w:t>。</w:t>
      </w:r>
    </w:p>
    <w:p w14:paraId="5221D986">
      <w:pPr>
        <w:keepLines/>
        <w:spacing w:before="240" w:after="120" w:line="416" w:lineRule="auto"/>
        <w:ind w:firstLine="723"/>
        <w:jc w:val="center"/>
        <w:outlineLvl w:val="1"/>
        <w:rPr>
          <w:rFonts w:ascii="宋体" w:hAnsi="宋体" w:eastAsia="黑体" w:cs="宋体"/>
          <w:b/>
          <w:bCs/>
          <w:sz w:val="36"/>
          <w:szCs w:val="21"/>
        </w:rPr>
      </w:pPr>
      <w:bookmarkStart w:id="237" w:name="_Toc389065272"/>
      <w:bookmarkStart w:id="238" w:name="_Toc373478353"/>
      <w:bookmarkStart w:id="239" w:name="_Toc351203635"/>
      <w:bookmarkStart w:id="240" w:name="_Toc373227706"/>
      <w:bookmarkStart w:id="241" w:name="_Toc213860835"/>
      <w:bookmarkStart w:id="242" w:name="_Toc467599567"/>
      <w:r>
        <w:rPr>
          <w:rFonts w:ascii="宋体" w:hAnsi="宋体" w:eastAsia="黑体" w:cs="宋体"/>
          <w:b/>
          <w:bCs/>
          <w:sz w:val="36"/>
          <w:szCs w:val="21"/>
        </w:rPr>
        <w:t>3</w:t>
      </w:r>
      <w:bookmarkStart w:id="243" w:name="_Toc297120458"/>
      <w:bookmarkStart w:id="244" w:name="_Toc296891198"/>
      <w:bookmarkStart w:id="245" w:name="_Toc292559868"/>
      <w:bookmarkStart w:id="246" w:name="_Toc297048344"/>
      <w:bookmarkStart w:id="247" w:name="_Toc296944497"/>
      <w:bookmarkStart w:id="248" w:name="_Toc292559363"/>
      <w:bookmarkStart w:id="249" w:name="_Toc296347157"/>
      <w:bookmarkStart w:id="250" w:name="_Toc296503158"/>
      <w:bookmarkStart w:id="251" w:name="_Toc296346659"/>
      <w:bookmarkStart w:id="252" w:name="_Toc296890986"/>
      <w:r>
        <w:rPr>
          <w:rFonts w:ascii="宋体" w:hAnsi="宋体" w:eastAsia="黑体" w:cs="宋体"/>
          <w:b/>
          <w:bCs/>
          <w:sz w:val="36"/>
          <w:szCs w:val="21"/>
        </w:rPr>
        <w:t xml:space="preserve">. </w:t>
      </w:r>
      <w:r>
        <w:rPr>
          <w:rFonts w:hint="eastAsia" w:ascii="宋体" w:hAnsi="宋体" w:eastAsia="黑体" w:cs="宋体"/>
          <w:b/>
          <w:bCs/>
          <w:sz w:val="36"/>
          <w:szCs w:val="21"/>
        </w:rPr>
        <w:t>承包人</w:t>
      </w:r>
      <w:bookmarkEnd w:id="237"/>
      <w:bookmarkEnd w:id="238"/>
      <w:bookmarkEnd w:id="239"/>
      <w:bookmarkEnd w:id="240"/>
      <w:bookmarkEnd w:id="241"/>
      <w:bookmarkEnd w:id="242"/>
    </w:p>
    <w:bookmarkEnd w:id="243"/>
    <w:bookmarkEnd w:id="244"/>
    <w:bookmarkEnd w:id="245"/>
    <w:bookmarkEnd w:id="246"/>
    <w:bookmarkEnd w:id="247"/>
    <w:bookmarkEnd w:id="248"/>
    <w:bookmarkEnd w:id="249"/>
    <w:bookmarkEnd w:id="250"/>
    <w:bookmarkEnd w:id="251"/>
    <w:bookmarkEnd w:id="252"/>
    <w:p w14:paraId="32EB9742">
      <w:pPr>
        <w:keepNext/>
        <w:keepLines/>
        <w:spacing w:before="260" w:after="260" w:line="416" w:lineRule="auto"/>
        <w:ind w:firstLine="643"/>
        <w:outlineLvl w:val="2"/>
        <w:rPr>
          <w:rFonts w:ascii="Calibri" w:hAnsi="Calibri"/>
          <w:b/>
          <w:bCs/>
          <w:sz w:val="32"/>
          <w:szCs w:val="32"/>
        </w:rPr>
      </w:pPr>
      <w:bookmarkStart w:id="253" w:name="_Toc373227707"/>
      <w:bookmarkStart w:id="254" w:name="_Toc389065273"/>
      <w:bookmarkStart w:id="255" w:name="_Toc213860836"/>
      <w:bookmarkStart w:id="256" w:name="_Toc373478354"/>
      <w:bookmarkStart w:id="257" w:name="_Toc467599568"/>
      <w:r>
        <w:rPr>
          <w:rFonts w:ascii="Calibri" w:hAnsi="Calibri"/>
          <w:b/>
          <w:bCs/>
          <w:sz w:val="32"/>
          <w:szCs w:val="32"/>
        </w:rPr>
        <w:t xml:space="preserve">3.1 </w:t>
      </w:r>
      <w:r>
        <w:rPr>
          <w:rFonts w:hint="eastAsia" w:ascii="Calibri" w:hAnsi="Calibri"/>
          <w:b/>
          <w:bCs/>
          <w:sz w:val="32"/>
          <w:szCs w:val="32"/>
        </w:rPr>
        <w:t>承包人的一般义务</w:t>
      </w:r>
      <w:bookmarkEnd w:id="253"/>
      <w:bookmarkEnd w:id="254"/>
      <w:bookmarkEnd w:id="255"/>
      <w:bookmarkEnd w:id="256"/>
      <w:bookmarkEnd w:id="257"/>
    </w:p>
    <w:p w14:paraId="4904596B">
      <w:pPr>
        <w:spacing w:line="360" w:lineRule="auto"/>
        <w:ind w:firstLine="420" w:firstLineChars="200"/>
        <w:jc w:val="left"/>
        <w:rPr>
          <w:rFonts w:ascii="Calibri" w:hAnsi="宋体"/>
          <w:szCs w:val="21"/>
        </w:rPr>
      </w:pPr>
      <w:r>
        <w:rPr>
          <w:rFonts w:hint="eastAsia" w:ascii="Calibri" w:hAnsi="宋体"/>
          <w:kern w:val="0"/>
          <w:szCs w:val="21"/>
        </w:rPr>
        <w:t>（</w:t>
      </w:r>
      <w:r>
        <w:rPr>
          <w:rFonts w:ascii="Calibri" w:hAnsi="Calibri"/>
          <w:kern w:val="0"/>
          <w:szCs w:val="21"/>
        </w:rPr>
        <w:t>9</w:t>
      </w:r>
      <w:r>
        <w:rPr>
          <w:rFonts w:hint="eastAsia" w:ascii="Calibri" w:hAnsi="宋体"/>
          <w:kern w:val="0"/>
          <w:szCs w:val="21"/>
        </w:rPr>
        <w:t>）</w:t>
      </w:r>
      <w:r>
        <w:rPr>
          <w:rFonts w:hint="eastAsia" w:ascii="Calibri" w:hAnsi="宋体"/>
          <w:szCs w:val="21"/>
        </w:rPr>
        <w:t>承包人提交的竣工资料的内容：</w:t>
      </w:r>
    </w:p>
    <w:p w14:paraId="66433E08">
      <w:pPr>
        <w:spacing w:line="360" w:lineRule="auto"/>
        <w:ind w:firstLine="420" w:firstLineChars="200"/>
        <w:jc w:val="left"/>
        <w:rPr>
          <w:rFonts w:ascii="Calibri" w:hAnsi="Calibri"/>
          <w:szCs w:val="21"/>
          <w:u w:val="single"/>
        </w:rPr>
      </w:pPr>
      <w:r>
        <w:rPr>
          <w:rFonts w:hint="eastAsia" w:ascii="Calibri" w:hAnsi="Calibri"/>
          <w:szCs w:val="21"/>
          <w:u w:val="single"/>
        </w:rPr>
        <w:t>根据建设行政主管部门和（或）城市建设档案管理机构的规定收集、整理、立卷、归档工程资料，并按规定时间向建设行政主管部门或者城市建设档案管理机构移交规定的工程档案</w:t>
      </w:r>
      <w:r>
        <w:rPr>
          <w:rFonts w:hint="eastAsia" w:ascii="Calibri" w:hAnsi="宋体"/>
          <w:szCs w:val="21"/>
        </w:rPr>
        <w:t>。</w:t>
      </w:r>
    </w:p>
    <w:p w14:paraId="03720656">
      <w:pPr>
        <w:spacing w:line="360" w:lineRule="auto"/>
        <w:ind w:firstLine="420" w:firstLineChars="200"/>
        <w:jc w:val="left"/>
        <w:rPr>
          <w:rFonts w:ascii="Calibri" w:hAnsi="Calibri"/>
          <w:szCs w:val="21"/>
        </w:rPr>
      </w:pPr>
      <w:r>
        <w:rPr>
          <w:rFonts w:hint="eastAsia" w:ascii="Calibri" w:hAnsi="宋体"/>
          <w:szCs w:val="21"/>
        </w:rPr>
        <w:t>承包人需要提交的竣工资料套数：</w:t>
      </w:r>
      <w:r>
        <w:rPr>
          <w:rFonts w:hint="eastAsia" w:ascii="新宋体" w:hAnsi="新宋体" w:eastAsia="新宋体" w:cs="新宋体"/>
          <w:szCs w:val="21"/>
          <w:u w:val="single"/>
        </w:rPr>
        <w:t>按专用条款 13.2 约定</w:t>
      </w:r>
      <w:r>
        <w:rPr>
          <w:rFonts w:hint="eastAsia" w:ascii="Calibri" w:hAnsi="宋体"/>
          <w:szCs w:val="21"/>
        </w:rPr>
        <w:t>。</w:t>
      </w:r>
    </w:p>
    <w:p w14:paraId="1210B5E6">
      <w:pPr>
        <w:spacing w:line="360" w:lineRule="auto"/>
        <w:ind w:left="424" w:leftChars="202"/>
        <w:jc w:val="left"/>
        <w:rPr>
          <w:rFonts w:ascii="Calibri" w:hAnsi="Calibri" w:eastAsia="新宋体"/>
          <w:szCs w:val="21"/>
        </w:rPr>
      </w:pPr>
      <w:r>
        <w:rPr>
          <w:rFonts w:hint="eastAsia" w:ascii="Calibri" w:hAnsi="宋体"/>
          <w:szCs w:val="21"/>
        </w:rPr>
        <w:t>承包人提交的竣工资料的费用承担：</w:t>
      </w:r>
      <w:r>
        <w:rPr>
          <w:rFonts w:hint="eastAsia" w:ascii="新宋体" w:hAnsi="新宋体" w:eastAsia="新宋体" w:cs="新宋体"/>
          <w:spacing w:val="2"/>
          <w:szCs w:val="21"/>
          <w:u w:val="single"/>
        </w:rPr>
        <w:t>承包人自行承担，</w:t>
      </w:r>
      <w:r>
        <w:rPr>
          <w:rFonts w:hint="eastAsia" w:ascii="宋体" w:hAnsi="宋体"/>
          <w:szCs w:val="21"/>
          <w:u w:val="single"/>
        </w:rPr>
        <w:t>包括但不限于竣工资料编制、竣工档案整理综合服务、移交档案馆等相关费用</w:t>
      </w:r>
      <w:r>
        <w:rPr>
          <w:rFonts w:hint="eastAsia" w:ascii="宋体" w:hAnsi="宋体"/>
          <w:szCs w:val="21"/>
        </w:rPr>
        <w:t>。</w:t>
      </w:r>
    </w:p>
    <w:p w14:paraId="30A1BE28">
      <w:pPr>
        <w:spacing w:line="360" w:lineRule="auto"/>
        <w:ind w:left="424" w:leftChars="202"/>
        <w:jc w:val="left"/>
        <w:rPr>
          <w:rFonts w:ascii="Calibri" w:hAnsi="Calibri"/>
          <w:szCs w:val="21"/>
        </w:rPr>
      </w:pPr>
      <w:r>
        <w:rPr>
          <w:rFonts w:hint="eastAsia" w:ascii="Calibri" w:hAnsi="宋体"/>
          <w:szCs w:val="21"/>
        </w:rPr>
        <w:t>承包人提交的竣工资料移交时间：</w:t>
      </w:r>
      <w:r>
        <w:rPr>
          <w:rFonts w:hint="eastAsia" w:ascii="新宋体" w:hAnsi="新宋体" w:eastAsia="新宋体" w:cs="新宋体"/>
          <w:szCs w:val="21"/>
          <w:u w:val="single"/>
        </w:rPr>
        <w:t>按专用条款 13.2 约定</w:t>
      </w:r>
      <w:r>
        <w:rPr>
          <w:rFonts w:hint="eastAsia" w:ascii="Calibri" w:hAnsi="宋体"/>
          <w:szCs w:val="21"/>
        </w:rPr>
        <w:t>。</w:t>
      </w:r>
    </w:p>
    <w:p w14:paraId="3706D160">
      <w:pPr>
        <w:spacing w:line="360" w:lineRule="auto"/>
        <w:ind w:firstLine="420" w:firstLineChars="200"/>
        <w:jc w:val="left"/>
        <w:rPr>
          <w:rFonts w:ascii="Calibri" w:hAnsi="Calibri"/>
          <w:szCs w:val="21"/>
        </w:rPr>
      </w:pPr>
      <w:r>
        <w:rPr>
          <w:rFonts w:hint="eastAsia" w:ascii="Calibri" w:hAnsi="宋体"/>
          <w:szCs w:val="21"/>
        </w:rPr>
        <w:t>承包人提交的竣工资料形式要求：</w:t>
      </w:r>
      <w:r>
        <w:rPr>
          <w:rFonts w:hint="eastAsia" w:ascii="新宋体" w:hAnsi="新宋体" w:eastAsia="新宋体" w:cs="新宋体"/>
          <w:spacing w:val="2"/>
          <w:szCs w:val="21"/>
          <w:u w:val="single"/>
        </w:rPr>
        <w:t>纸质及电子文档,纸质文档装订成册</w:t>
      </w:r>
      <w:r>
        <w:rPr>
          <w:rFonts w:hint="eastAsia" w:ascii="Calibri" w:hAnsi="宋体"/>
          <w:szCs w:val="21"/>
        </w:rPr>
        <w:t>。</w:t>
      </w:r>
    </w:p>
    <w:p w14:paraId="63A39316">
      <w:pPr>
        <w:spacing w:line="360" w:lineRule="auto"/>
        <w:ind w:firstLine="420" w:firstLineChars="200"/>
        <w:rPr>
          <w:rFonts w:ascii="Calibri" w:hAnsi="Calibri"/>
          <w:kern w:val="0"/>
          <w:szCs w:val="21"/>
        </w:rPr>
      </w:pPr>
      <w:r>
        <w:rPr>
          <w:rFonts w:hint="eastAsia" w:ascii="Calibri" w:hAnsi="宋体"/>
          <w:kern w:val="0"/>
          <w:szCs w:val="21"/>
        </w:rPr>
        <w:t>（</w:t>
      </w:r>
      <w:r>
        <w:rPr>
          <w:rFonts w:ascii="Calibri" w:hAnsi="Calibri"/>
          <w:kern w:val="0"/>
          <w:szCs w:val="21"/>
        </w:rPr>
        <w:t>10</w:t>
      </w:r>
      <w:r>
        <w:rPr>
          <w:rFonts w:hint="eastAsia" w:ascii="Calibri" w:hAnsi="宋体"/>
          <w:kern w:val="0"/>
          <w:szCs w:val="21"/>
        </w:rPr>
        <w:t>）承包人应履行的其他义务：</w:t>
      </w:r>
    </w:p>
    <w:p w14:paraId="7A15F191">
      <w:pPr>
        <w:spacing w:line="360" w:lineRule="auto"/>
        <w:ind w:firstLine="422" w:firstLineChars="200"/>
        <w:rPr>
          <w:rFonts w:ascii="宋体" w:hAnsi="宋体"/>
          <w:b/>
          <w:kern w:val="0"/>
          <w:szCs w:val="21"/>
          <w:u w:val="single"/>
        </w:rPr>
      </w:pPr>
      <w:r>
        <w:rPr>
          <w:rFonts w:hint="eastAsia" w:ascii="宋体" w:hAnsi="宋体"/>
          <w:b/>
          <w:kern w:val="0"/>
          <w:szCs w:val="21"/>
          <w:u w:val="single"/>
        </w:rPr>
        <w:t>①施工场地周围地下管线和邻近建筑物、构筑物（含文物保护建筑）、古树名木的保护要求及费用承担：承包人施工时应探明并负责保护且承包费用，施工时如损坏地下管线、邻近建筑物、构筑物，所发生费用由承包人承担。</w:t>
      </w:r>
    </w:p>
    <w:p w14:paraId="5548736D">
      <w:pPr>
        <w:spacing w:line="360" w:lineRule="auto"/>
        <w:ind w:firstLine="422" w:firstLineChars="200"/>
        <w:rPr>
          <w:rFonts w:ascii="宋体" w:hAnsi="宋体"/>
          <w:b/>
          <w:szCs w:val="21"/>
          <w:u w:val="single"/>
        </w:rPr>
      </w:pPr>
      <w:r>
        <w:rPr>
          <w:rFonts w:hint="eastAsia" w:ascii="宋体" w:hAnsi="宋体"/>
          <w:b/>
          <w:kern w:val="0"/>
          <w:szCs w:val="21"/>
          <w:u w:val="single"/>
        </w:rPr>
        <w:t>②</w:t>
      </w:r>
      <w:r>
        <w:rPr>
          <w:rFonts w:hint="eastAsia" w:ascii="宋体" w:hAnsi="宋体"/>
          <w:b/>
          <w:szCs w:val="21"/>
          <w:u w:val="single"/>
        </w:rPr>
        <w:t>取土场及弃土场由承包人自行解决，但不得违反相关管理规定，并承担相关费用。</w:t>
      </w:r>
    </w:p>
    <w:p w14:paraId="1B89E802">
      <w:pPr>
        <w:spacing w:line="360" w:lineRule="auto"/>
        <w:ind w:firstLine="422" w:firstLineChars="200"/>
        <w:rPr>
          <w:rFonts w:ascii="宋体" w:hAnsi="宋体" w:cs="仿宋"/>
          <w:b/>
          <w:szCs w:val="21"/>
          <w:u w:val="single"/>
        </w:rPr>
      </w:pPr>
      <w:r>
        <w:rPr>
          <w:rFonts w:hint="eastAsia" w:ascii="宋体" w:hAnsi="宋体"/>
          <w:b/>
          <w:szCs w:val="21"/>
          <w:u w:val="single"/>
        </w:rPr>
        <w:t>③</w:t>
      </w:r>
      <w:r>
        <w:rPr>
          <w:rFonts w:hint="eastAsia" w:ascii="宋体" w:hAnsi="宋体" w:cs="仿宋"/>
          <w:b/>
          <w:szCs w:val="21"/>
          <w:u w:val="single"/>
        </w:rPr>
        <w:t>按照广西壮族自治区总工会、广西壮族自治区住房和城乡建设厅《关于进一步加强全区住房城乡建设系统组建工会和职工维权工作的意见》(桂工发[2013]29号)和南宁市城乡建委、市总工会、市财政局《关于印发〈关于在建设行业依法成立工会组织和拨缴工会经费（建会筹备金）的实施意见〉的通知》（南建[2011]9号）相关规定，承包人应在收到中标通知书之日起10个工作日内，成立项目工会并拨缴工会经费（建会筹备金）。应缴工会经费额的参考标准：</w:t>
      </w:r>
    </w:p>
    <w:p w14:paraId="118CB19E">
      <w:pPr>
        <w:spacing w:line="360" w:lineRule="auto"/>
        <w:ind w:firstLine="422"/>
        <w:rPr>
          <w:rFonts w:ascii="宋体" w:hAnsi="宋体" w:cs="仿宋"/>
          <w:b/>
          <w:szCs w:val="21"/>
          <w:u w:val="single"/>
        </w:rPr>
      </w:pPr>
      <w:r>
        <w:rPr>
          <w:rFonts w:hint="eastAsia" w:ascii="宋体" w:hAnsi="宋体" w:cs="仿宋"/>
          <w:b/>
          <w:szCs w:val="21"/>
          <w:u w:val="single"/>
        </w:rPr>
        <w:t xml:space="preserve">    a.房建工程（含厂房和高层）的工会经费为工程项目中标价×10%×2%；</w:t>
      </w:r>
    </w:p>
    <w:p w14:paraId="2ED70044">
      <w:pPr>
        <w:spacing w:line="360" w:lineRule="auto"/>
        <w:ind w:firstLine="422"/>
        <w:rPr>
          <w:rFonts w:ascii="宋体" w:hAnsi="宋体" w:cs="仿宋"/>
          <w:b/>
          <w:szCs w:val="21"/>
          <w:u w:val="single"/>
        </w:rPr>
      </w:pPr>
      <w:r>
        <w:rPr>
          <w:rFonts w:hint="eastAsia" w:ascii="宋体" w:hAnsi="宋体" w:cs="仿宋"/>
          <w:b/>
          <w:szCs w:val="21"/>
          <w:u w:val="single"/>
        </w:rPr>
        <w:t>b.学生公寓及教学综合楼的工会经费为工程项目中标价×6%×2%；</w:t>
      </w:r>
    </w:p>
    <w:p w14:paraId="1C6010EB">
      <w:pPr>
        <w:spacing w:line="360" w:lineRule="auto"/>
        <w:ind w:firstLine="422"/>
        <w:rPr>
          <w:rFonts w:ascii="宋体" w:hAnsi="宋体" w:cs="仿宋"/>
          <w:b/>
          <w:szCs w:val="21"/>
          <w:u w:val="single"/>
        </w:rPr>
      </w:pPr>
      <w:r>
        <w:rPr>
          <w:rFonts w:hint="eastAsia" w:ascii="宋体" w:hAnsi="宋体" w:cs="仿宋"/>
          <w:b/>
          <w:szCs w:val="21"/>
          <w:u w:val="single"/>
        </w:rPr>
        <w:t>c.市政工程的工会经费为工程项目中标价×5%×2%；</w:t>
      </w:r>
    </w:p>
    <w:p w14:paraId="2E157A3F">
      <w:pPr>
        <w:spacing w:line="360" w:lineRule="auto"/>
        <w:ind w:firstLine="422"/>
        <w:rPr>
          <w:rFonts w:ascii="宋体" w:hAnsi="宋体" w:cs="仿宋"/>
          <w:b/>
          <w:szCs w:val="21"/>
          <w:u w:val="single"/>
        </w:rPr>
      </w:pPr>
      <w:r>
        <w:rPr>
          <w:rFonts w:hint="eastAsia" w:ascii="宋体" w:hAnsi="宋体" w:cs="仿宋"/>
          <w:b/>
          <w:szCs w:val="21"/>
          <w:u w:val="single"/>
        </w:rPr>
        <w:t>d.装饰工程的工会经费为工程项目中标价×4%×2%。</w:t>
      </w:r>
    </w:p>
    <w:p w14:paraId="3E0850D9">
      <w:pPr>
        <w:spacing w:line="360" w:lineRule="auto"/>
        <w:ind w:firstLine="422"/>
        <w:rPr>
          <w:rFonts w:ascii="Calibri" w:hAnsi="宋体"/>
          <w:kern w:val="0"/>
          <w:szCs w:val="21"/>
          <w:u w:val="single"/>
        </w:rPr>
      </w:pPr>
      <w:r>
        <w:rPr>
          <w:rFonts w:hint="eastAsia" w:ascii="宋体" w:hAnsi="宋体" w:cs="仿宋"/>
          <w:b/>
          <w:szCs w:val="21"/>
          <w:u w:val="single"/>
        </w:rPr>
        <w:t>承包人组建项目工会的同时，从审批办证大厅南宁建设窗口领取并填写《地方税（费）综合申报表》，带上施工合同原件及税务登记证副本（复印件），到工程项目所在主管地税部门办理工会经费缴费手续；区直企业可到区地税局办理工会经费缴费手续。（详情请咨询南宁市建设工会5521531、审批办证大厅南宁建设窗口3221206）</w:t>
      </w:r>
      <w:r>
        <w:rPr>
          <w:rFonts w:hint="eastAsia" w:ascii="Calibri" w:hAnsi="宋体"/>
          <w:kern w:val="0"/>
          <w:szCs w:val="21"/>
          <w:u w:val="single"/>
        </w:rPr>
        <w:t>。</w:t>
      </w:r>
    </w:p>
    <w:p w14:paraId="4C921188">
      <w:pPr>
        <w:spacing w:line="360" w:lineRule="auto"/>
        <w:ind w:firstLine="422"/>
        <w:rPr>
          <w:rFonts w:ascii="宋体" w:hAnsi="宋体" w:cs="仿宋"/>
          <w:b/>
          <w:szCs w:val="21"/>
          <w:u w:val="single"/>
        </w:rPr>
      </w:pPr>
      <w:r>
        <w:rPr>
          <w:rFonts w:hint="eastAsia" w:ascii="宋体" w:hAnsi="宋体" w:cs="仿宋"/>
          <w:b/>
          <w:szCs w:val="21"/>
          <w:u w:val="single"/>
        </w:rPr>
        <w:t>④承担施工安全保卫工作及非夜间施工照明的责任和要求：</w:t>
      </w:r>
      <w:r>
        <w:rPr>
          <w:rFonts w:hint="eastAsia" w:ascii="宋体" w:hAnsi="宋体"/>
          <w:bCs/>
          <w:szCs w:val="22"/>
          <w:u w:val="single"/>
        </w:rPr>
        <w:t>承包人应采取一切合理的预防措施，防止人员伤亡、财产损失和交通事故，否则造成的一切损失费用由承包人承担</w:t>
      </w:r>
      <w:r>
        <w:rPr>
          <w:rFonts w:hint="eastAsia" w:ascii="宋体" w:hAnsi="宋体" w:cs="仿宋"/>
          <w:b/>
          <w:szCs w:val="21"/>
          <w:u w:val="single"/>
        </w:rPr>
        <w:t>。</w:t>
      </w:r>
    </w:p>
    <w:p w14:paraId="49982C33">
      <w:pPr>
        <w:spacing w:line="360" w:lineRule="auto"/>
        <w:ind w:firstLine="422"/>
        <w:rPr>
          <w:rFonts w:ascii="宋体" w:hAnsi="宋体" w:cs="仿宋"/>
          <w:b/>
          <w:szCs w:val="21"/>
          <w:u w:val="single"/>
        </w:rPr>
      </w:pPr>
      <w:r>
        <w:rPr>
          <w:rFonts w:hint="eastAsia" w:ascii="宋体" w:hAnsi="宋体" w:cs="仿宋"/>
          <w:b/>
          <w:szCs w:val="21"/>
          <w:u w:val="single"/>
        </w:rPr>
        <w:t>⑤向发包人提供的办公和生活房屋及设施的要求：</w:t>
      </w:r>
      <w:r>
        <w:rPr>
          <w:rFonts w:hint="eastAsia" w:ascii="宋体" w:hAnsi="宋体"/>
          <w:bCs/>
          <w:szCs w:val="22"/>
          <w:u w:val="single"/>
        </w:rPr>
        <w:t>承包人应免费向发包人提供办公室和休息房各一间</w:t>
      </w:r>
      <w:r>
        <w:rPr>
          <w:rFonts w:hint="eastAsia" w:ascii="宋体" w:hAnsi="宋体"/>
          <w:bCs/>
          <w:szCs w:val="22"/>
        </w:rPr>
        <w:t>，</w:t>
      </w:r>
      <w:r>
        <w:rPr>
          <w:rFonts w:hint="eastAsia" w:ascii="宋体" w:hAnsi="宋体"/>
          <w:bCs/>
          <w:szCs w:val="22"/>
          <w:u w:val="single"/>
        </w:rPr>
        <w:t>每间约 13 平方米</w:t>
      </w:r>
      <w:r>
        <w:rPr>
          <w:rFonts w:hint="eastAsia" w:ascii="宋体" w:hAnsi="宋体" w:cs="仿宋"/>
          <w:b/>
          <w:szCs w:val="21"/>
          <w:u w:val="single"/>
        </w:rPr>
        <w:t>。</w:t>
      </w:r>
    </w:p>
    <w:p w14:paraId="0B158272">
      <w:pPr>
        <w:spacing w:line="360" w:lineRule="auto"/>
        <w:ind w:firstLine="422"/>
        <w:rPr>
          <w:rFonts w:ascii="宋体" w:hAnsi="宋体" w:cs="仿宋"/>
          <w:b/>
          <w:szCs w:val="21"/>
          <w:u w:val="single"/>
        </w:rPr>
      </w:pPr>
      <w:r>
        <w:rPr>
          <w:rFonts w:hint="eastAsia" w:ascii="宋体" w:hAnsi="宋体" w:cs="仿宋"/>
          <w:b/>
          <w:szCs w:val="21"/>
          <w:u w:val="single"/>
        </w:rPr>
        <w:t>⑥需承包人办理的有关施工场地交通、环卫和施工噪音管理等手续：</w:t>
      </w:r>
      <w:r>
        <w:rPr>
          <w:rFonts w:hint="eastAsia" w:ascii="宋体" w:hAnsi="宋体"/>
          <w:bCs/>
          <w:szCs w:val="22"/>
          <w:u w:val="single"/>
        </w:rPr>
        <w:t>因施工需要，经发包人批准，由承包人办理和负责费用</w:t>
      </w:r>
      <w:r>
        <w:rPr>
          <w:rFonts w:hint="eastAsia" w:ascii="宋体" w:hAnsi="宋体" w:cs="仿宋"/>
          <w:b/>
          <w:szCs w:val="21"/>
          <w:u w:val="single"/>
        </w:rPr>
        <w:t>。</w:t>
      </w:r>
    </w:p>
    <w:p w14:paraId="7A6FAC84">
      <w:pPr>
        <w:spacing w:line="360" w:lineRule="auto"/>
        <w:ind w:firstLine="422"/>
        <w:rPr>
          <w:rFonts w:ascii="宋体" w:hAnsi="宋体" w:cs="仿宋"/>
          <w:b/>
          <w:szCs w:val="21"/>
          <w:u w:val="single"/>
        </w:rPr>
      </w:pPr>
      <w:r>
        <w:rPr>
          <w:rFonts w:hint="eastAsia" w:ascii="宋体" w:hAnsi="宋体" w:cs="仿宋"/>
          <w:b/>
          <w:szCs w:val="21"/>
          <w:u w:val="single"/>
        </w:rPr>
        <w:t>⑦施工场地清洁卫生的要求：</w:t>
      </w:r>
      <w:r>
        <w:rPr>
          <w:rFonts w:hint="eastAsia" w:ascii="宋体" w:hAnsi="宋体"/>
          <w:bCs/>
          <w:szCs w:val="22"/>
          <w:u w:val="single"/>
        </w:rPr>
        <w:t>由于施工造成的环境污染，其责任和费用均由承包人承担</w:t>
      </w:r>
      <w:r>
        <w:rPr>
          <w:rFonts w:hint="eastAsia" w:ascii="宋体" w:hAnsi="宋体" w:cs="仿宋"/>
          <w:b/>
          <w:szCs w:val="21"/>
          <w:u w:val="single"/>
        </w:rPr>
        <w:t>。</w:t>
      </w:r>
    </w:p>
    <w:p w14:paraId="28E5957D">
      <w:pPr>
        <w:spacing w:line="360" w:lineRule="auto"/>
        <w:ind w:firstLine="422"/>
        <w:rPr>
          <w:rFonts w:ascii="宋体" w:hAnsi="宋体" w:cs="仿宋"/>
          <w:b/>
          <w:szCs w:val="21"/>
          <w:u w:val="single"/>
        </w:rPr>
      </w:pPr>
      <w:r>
        <w:rPr>
          <w:rFonts w:hint="eastAsia" w:ascii="宋体" w:hAnsi="宋体" w:cs="仿宋"/>
          <w:b/>
          <w:szCs w:val="21"/>
          <w:u w:val="single"/>
        </w:rPr>
        <w:t>⑧双方约定承包人应做的其他工作：</w:t>
      </w:r>
    </w:p>
    <w:p w14:paraId="396FF168">
      <w:pPr>
        <w:adjustRightInd w:val="0"/>
        <w:snapToGrid w:val="0"/>
        <w:spacing w:line="440" w:lineRule="exact"/>
        <w:ind w:firstLine="420" w:firstLineChars="200"/>
        <w:textAlignment w:val="baseline"/>
        <w:rPr>
          <w:rFonts w:ascii="宋体" w:hAnsi="宋体"/>
          <w:szCs w:val="21"/>
        </w:rPr>
      </w:pPr>
      <w:r>
        <w:rPr>
          <w:rFonts w:hint="eastAsia" w:ascii="宋体" w:hAnsi="宋体"/>
          <w:szCs w:val="21"/>
        </w:rPr>
        <w:t>（1)配合发包人做好安全文明宣传、领导检查宣传等工作，相关费用由承包人承担。</w:t>
      </w:r>
    </w:p>
    <w:p w14:paraId="30751EBF">
      <w:pPr>
        <w:adjustRightInd w:val="0"/>
        <w:snapToGrid w:val="0"/>
        <w:spacing w:line="440" w:lineRule="exact"/>
        <w:ind w:firstLine="420" w:firstLineChars="200"/>
        <w:textAlignment w:val="baseline"/>
        <w:rPr>
          <w:rFonts w:ascii="宋体" w:hAnsi="宋体"/>
          <w:szCs w:val="21"/>
        </w:rPr>
      </w:pPr>
      <w:r>
        <w:rPr>
          <w:rFonts w:hint="eastAsia" w:ascii="宋体" w:hAnsi="宋体"/>
          <w:szCs w:val="21"/>
        </w:rPr>
        <w:t>(2)承包人生活设施及施工场地，应自费配备消防设备，防止火灾发生。</w:t>
      </w:r>
    </w:p>
    <w:p w14:paraId="48CD9523">
      <w:pPr>
        <w:adjustRightInd w:val="0"/>
        <w:snapToGrid w:val="0"/>
        <w:spacing w:line="440" w:lineRule="exact"/>
        <w:ind w:firstLine="420" w:firstLineChars="200"/>
        <w:textAlignment w:val="baseline"/>
        <w:rPr>
          <w:rFonts w:ascii="宋体" w:hAnsi="宋体"/>
          <w:szCs w:val="21"/>
        </w:rPr>
      </w:pPr>
      <w:r>
        <w:rPr>
          <w:rFonts w:hint="eastAsia" w:ascii="宋体" w:hAnsi="宋体"/>
          <w:szCs w:val="21"/>
        </w:rPr>
        <w:t>(3)承包人的临时用地（含项目部驻地等）租用费（含拆迁补偿）、临时用地的环保、恢复、临时用地的青苗补偿及地面附着物拆除等费用均由承包人负责，以上费用在投标报价中综合考虑。</w:t>
      </w:r>
    </w:p>
    <w:p w14:paraId="7FA380EE">
      <w:pPr>
        <w:adjustRightInd w:val="0"/>
        <w:snapToGrid w:val="0"/>
        <w:spacing w:line="440" w:lineRule="exact"/>
        <w:ind w:firstLine="420" w:firstLineChars="200"/>
        <w:textAlignment w:val="baseline"/>
        <w:rPr>
          <w:rFonts w:ascii="宋体" w:hAnsi="宋体"/>
          <w:szCs w:val="21"/>
        </w:rPr>
      </w:pPr>
      <w:r>
        <w:rPr>
          <w:rFonts w:hint="eastAsia" w:ascii="宋体" w:hAnsi="宋体"/>
          <w:szCs w:val="21"/>
        </w:rPr>
        <w:t>(4) 经过城市道路的施工车辆，必须按交警、城管、运输等部门相关规定执行。由于施工车辆造成的道路、环境等污染，其责任和费用均由承包人承担。</w:t>
      </w:r>
    </w:p>
    <w:p w14:paraId="7E6C6B4B">
      <w:pPr>
        <w:adjustRightInd w:val="0"/>
        <w:snapToGrid w:val="0"/>
        <w:spacing w:line="440" w:lineRule="exact"/>
        <w:ind w:firstLine="420" w:firstLineChars="200"/>
        <w:textAlignment w:val="baseline"/>
        <w:rPr>
          <w:rFonts w:ascii="宋体" w:hAnsi="宋体"/>
          <w:szCs w:val="21"/>
        </w:rPr>
      </w:pPr>
      <w:r>
        <w:rPr>
          <w:rFonts w:hint="eastAsia" w:ascii="宋体" w:hAnsi="宋体"/>
          <w:szCs w:val="21"/>
        </w:rPr>
        <w:t>(5）承包人负责合同实施期间其合同段内临时交通道路（含场内外连接公共交通道路）和交通设施的修建、维修、养护和交通管理工作，并承担一切费用。</w:t>
      </w:r>
    </w:p>
    <w:p w14:paraId="0312C791">
      <w:pPr>
        <w:adjustRightInd w:val="0"/>
        <w:snapToGrid w:val="0"/>
        <w:spacing w:line="440" w:lineRule="exact"/>
        <w:ind w:firstLine="420" w:firstLineChars="200"/>
        <w:textAlignment w:val="baseline"/>
        <w:rPr>
          <w:rFonts w:ascii="宋体" w:hAnsi="宋体"/>
          <w:szCs w:val="21"/>
        </w:rPr>
      </w:pPr>
      <w:r>
        <w:rPr>
          <w:rFonts w:hint="eastAsia" w:ascii="宋体" w:hAnsi="宋体"/>
          <w:szCs w:val="21"/>
        </w:rPr>
        <w:t>(6）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2C678625">
      <w:pPr>
        <w:adjustRightInd w:val="0"/>
        <w:snapToGrid w:val="0"/>
        <w:spacing w:line="440" w:lineRule="exact"/>
        <w:ind w:firstLine="420" w:firstLineChars="200"/>
        <w:textAlignment w:val="baseline"/>
        <w:rPr>
          <w:rFonts w:ascii="宋体" w:hAnsi="宋体"/>
          <w:szCs w:val="21"/>
        </w:rPr>
      </w:pPr>
      <w:r>
        <w:rPr>
          <w:rFonts w:hint="eastAsia" w:ascii="宋体" w:hAnsi="宋体"/>
          <w:szCs w:val="21"/>
        </w:rPr>
        <w:t>(7）设立专职项目书记，做好党务及宣传同时，协助发包人征地拆迁。</w:t>
      </w:r>
    </w:p>
    <w:p w14:paraId="258867C9">
      <w:pPr>
        <w:adjustRightInd w:val="0"/>
        <w:snapToGrid w:val="0"/>
        <w:spacing w:line="440" w:lineRule="exact"/>
        <w:ind w:firstLine="420" w:firstLineChars="200"/>
        <w:textAlignment w:val="baseline"/>
        <w:rPr>
          <w:rFonts w:ascii="宋体" w:hAnsi="宋体"/>
          <w:szCs w:val="21"/>
        </w:rPr>
      </w:pPr>
      <w:r>
        <w:rPr>
          <w:rFonts w:hint="eastAsia" w:ascii="宋体" w:hAnsi="宋体"/>
          <w:szCs w:val="21"/>
        </w:rPr>
        <w:t>(8）甲方仅接受乙方书面授权的唯一代理人，办理相关支付手续。</w:t>
      </w:r>
    </w:p>
    <w:p w14:paraId="0C2FF60B">
      <w:pPr>
        <w:adjustRightInd w:val="0"/>
        <w:snapToGrid w:val="0"/>
        <w:spacing w:line="440" w:lineRule="exact"/>
        <w:ind w:firstLine="420" w:firstLineChars="200"/>
        <w:textAlignment w:val="baseline"/>
        <w:rPr>
          <w:rFonts w:ascii="宋体" w:hAnsi="宋体"/>
          <w:szCs w:val="21"/>
        </w:rPr>
      </w:pPr>
      <w:r>
        <w:rPr>
          <w:rFonts w:hint="eastAsia" w:ascii="宋体" w:hAnsi="宋体"/>
          <w:szCs w:val="21"/>
        </w:rPr>
        <w:t>(9）合同履行期间，乙方不按核批的进度计划组织施工，经监理书面通知整改而未满足要求，经甲方书面通知 3 日内仍未能有效整改的，甲方有权对无进度履约能力的部位或部分进行强制分割，组织其他满足行政法规规定的其它单位或组织负责赶工作业，但不免除乙方的合同责任。</w:t>
      </w:r>
    </w:p>
    <w:p w14:paraId="1A69C1A2">
      <w:pPr>
        <w:adjustRightInd w:val="0"/>
        <w:snapToGrid w:val="0"/>
        <w:spacing w:line="440" w:lineRule="exact"/>
        <w:ind w:firstLine="420" w:firstLineChars="200"/>
        <w:textAlignment w:val="baseline"/>
        <w:rPr>
          <w:rFonts w:ascii="宋体" w:hAnsi="宋体"/>
          <w:szCs w:val="21"/>
        </w:rPr>
      </w:pPr>
      <w:r>
        <w:rPr>
          <w:rFonts w:hint="eastAsia" w:ascii="宋体" w:hAnsi="宋体"/>
          <w:szCs w:val="21"/>
        </w:rPr>
        <w:t>(10）甲方对乙方无进度履约能力的部位和部分进行强制分割而形成的相关费用，须及时完善手续，列入乙方成本。甲方需及时组织监理，实施分割作业的队组负责人、乙方代表等对现场形成的费用等共同确认，但乙方人为或故意对此现场费用的缺席确认，并不能免除乙方责任。</w:t>
      </w:r>
    </w:p>
    <w:p w14:paraId="195F7D53">
      <w:pPr>
        <w:adjustRightInd w:val="0"/>
        <w:snapToGrid w:val="0"/>
        <w:spacing w:line="440" w:lineRule="exact"/>
        <w:ind w:firstLine="420" w:firstLineChars="200"/>
        <w:textAlignment w:val="baseline"/>
        <w:rPr>
          <w:rFonts w:ascii="宋体" w:hAnsi="宋体"/>
          <w:szCs w:val="21"/>
          <w:u w:val="single"/>
        </w:rPr>
      </w:pPr>
      <w:r>
        <w:rPr>
          <w:rFonts w:hint="eastAsia" w:ascii="宋体" w:hAnsi="宋体"/>
          <w:szCs w:val="21"/>
        </w:rPr>
        <w:t>承包人对项目经理的授权范围如下：</w:t>
      </w:r>
      <w:r>
        <w:rPr>
          <w:rFonts w:hint="eastAsia" w:ascii="宋体" w:hAnsi="宋体"/>
          <w:szCs w:val="21"/>
          <w:u w:val="single"/>
        </w:rPr>
        <w:t>全面履行</w:t>
      </w:r>
      <w:r>
        <w:rPr>
          <w:rFonts w:hint="eastAsia" w:ascii="宋体" w:hAnsi="宋体"/>
          <w:b/>
          <w:szCs w:val="21"/>
          <w:u w:val="single"/>
        </w:rPr>
        <w:t>（项目全称）</w:t>
      </w:r>
      <w:r>
        <w:rPr>
          <w:rFonts w:hint="eastAsia" w:ascii="宋体" w:hAnsi="宋体"/>
          <w:szCs w:val="21"/>
          <w:u w:val="single"/>
        </w:rPr>
        <w:t>的项目承包管理</w:t>
      </w:r>
      <w:r>
        <w:rPr>
          <w:rFonts w:hint="eastAsia" w:ascii="宋体" w:hAnsi="宋体"/>
          <w:szCs w:val="21"/>
        </w:rPr>
        <w:t>职责，为工程参与各方做好协调和服务，在资金、质量、安全、环境保护、文明施工等合约目标范围向业主直接负责。</w:t>
      </w:r>
    </w:p>
    <w:p w14:paraId="1633FA67">
      <w:pPr>
        <w:adjustRightInd w:val="0"/>
        <w:snapToGrid w:val="0"/>
        <w:spacing w:line="440" w:lineRule="exact"/>
        <w:ind w:firstLine="420" w:firstLineChars="200"/>
        <w:textAlignment w:val="baseline"/>
        <w:rPr>
          <w:rFonts w:ascii="宋体" w:hAnsi="宋体"/>
          <w:szCs w:val="21"/>
          <w:u w:val="single"/>
        </w:rPr>
      </w:pPr>
      <w:r>
        <w:rPr>
          <w:rFonts w:hint="eastAsia" w:ascii="宋体" w:hAnsi="宋体"/>
          <w:szCs w:val="21"/>
        </w:rPr>
        <w:t xml:space="preserve"> 关于项目经理每月在施工现场的时间要求：</w:t>
      </w:r>
      <w:r>
        <w:rPr>
          <w:rFonts w:hint="eastAsia" w:ascii="宋体" w:hAnsi="宋体"/>
          <w:szCs w:val="21"/>
          <w:u w:val="single"/>
        </w:rPr>
        <w:t>项目经理应常驻现场，每月在现场工作时间应不少于</w:t>
      </w:r>
      <w:r>
        <w:rPr>
          <w:rFonts w:hint="eastAsia" w:ascii="宋体" w:hAnsi="宋体"/>
          <w:szCs w:val="22"/>
          <w:u w:val="single"/>
        </w:rPr>
        <w:t>22 日。</w:t>
      </w:r>
    </w:p>
    <w:p w14:paraId="70256ECD">
      <w:pPr>
        <w:adjustRightInd w:val="0"/>
        <w:snapToGrid w:val="0"/>
        <w:spacing w:line="440" w:lineRule="exact"/>
        <w:ind w:firstLine="420" w:firstLineChars="200"/>
        <w:textAlignment w:val="baseline"/>
        <w:rPr>
          <w:rFonts w:ascii="宋体" w:hAnsi="宋体"/>
          <w:szCs w:val="21"/>
          <w:u w:val="single"/>
        </w:rPr>
      </w:pPr>
      <w:r>
        <w:rPr>
          <w:rFonts w:hint="eastAsia" w:ascii="宋体" w:hAnsi="宋体"/>
          <w:szCs w:val="21"/>
        </w:rPr>
        <w:t>承包人未提交劳动合同，以及没有为项目经理缴纳社会保险证明的违约责任：</w:t>
      </w:r>
      <w:r>
        <w:rPr>
          <w:rFonts w:hint="eastAsia" w:ascii="宋体" w:hAnsi="宋体"/>
          <w:szCs w:val="21"/>
          <w:u w:val="single"/>
        </w:rPr>
        <w:t>按南宁市劳动管理部门相关规定处理。</w:t>
      </w:r>
    </w:p>
    <w:p w14:paraId="715BF414">
      <w:pPr>
        <w:spacing w:line="360" w:lineRule="auto"/>
        <w:ind w:firstLine="422"/>
        <w:rPr>
          <w:rFonts w:ascii="宋体" w:hAnsi="宋体" w:cs="仿宋"/>
          <w:b/>
          <w:szCs w:val="21"/>
          <w:u w:val="single"/>
        </w:rPr>
      </w:pPr>
    </w:p>
    <w:p w14:paraId="15369AD9">
      <w:pPr>
        <w:keepNext/>
        <w:keepLines/>
        <w:spacing w:before="260" w:after="260" w:line="416" w:lineRule="auto"/>
        <w:ind w:firstLine="643"/>
        <w:outlineLvl w:val="2"/>
        <w:rPr>
          <w:rFonts w:ascii="Calibri" w:hAnsi="Calibri"/>
          <w:b/>
          <w:bCs/>
          <w:sz w:val="32"/>
          <w:szCs w:val="32"/>
        </w:rPr>
      </w:pPr>
      <w:bookmarkStart w:id="258" w:name="_Toc373478355"/>
      <w:bookmarkStart w:id="259" w:name="_Toc213860837"/>
      <w:bookmarkStart w:id="260" w:name="_Toc389065274"/>
      <w:bookmarkStart w:id="261" w:name="_Toc467599569"/>
      <w:bookmarkStart w:id="262" w:name="_Toc373227708"/>
      <w:r>
        <w:rPr>
          <w:rFonts w:ascii="Calibri" w:hAnsi="Calibri"/>
          <w:b/>
          <w:bCs/>
          <w:sz w:val="32"/>
          <w:szCs w:val="32"/>
        </w:rPr>
        <w:t xml:space="preserve">3.2 </w:t>
      </w:r>
      <w:r>
        <w:rPr>
          <w:rFonts w:hint="eastAsia" w:ascii="Calibri" w:hAnsi="Calibri"/>
          <w:b/>
          <w:bCs/>
          <w:sz w:val="32"/>
          <w:szCs w:val="32"/>
        </w:rPr>
        <w:t>项目经理</w:t>
      </w:r>
      <w:bookmarkEnd w:id="258"/>
      <w:bookmarkEnd w:id="259"/>
      <w:bookmarkEnd w:id="260"/>
      <w:bookmarkEnd w:id="261"/>
      <w:bookmarkEnd w:id="262"/>
    </w:p>
    <w:p w14:paraId="024F4A4A">
      <w:pPr>
        <w:spacing w:line="360" w:lineRule="auto"/>
        <w:ind w:firstLine="420" w:firstLineChars="200"/>
        <w:rPr>
          <w:rFonts w:ascii="Calibri" w:hAnsi="Calibri"/>
          <w:szCs w:val="21"/>
        </w:rPr>
      </w:pPr>
      <w:r>
        <w:rPr>
          <w:rFonts w:ascii="Calibri" w:hAnsi="Calibri"/>
          <w:kern w:val="0"/>
          <w:szCs w:val="21"/>
        </w:rPr>
        <w:t xml:space="preserve">3.2.1 </w:t>
      </w:r>
      <w:r>
        <w:rPr>
          <w:rFonts w:hint="eastAsia" w:ascii="Calibri" w:hAnsi="宋体"/>
          <w:szCs w:val="21"/>
        </w:rPr>
        <w:t>项目经理：</w:t>
      </w:r>
    </w:p>
    <w:p w14:paraId="09E4C575">
      <w:pPr>
        <w:spacing w:line="360" w:lineRule="auto"/>
        <w:ind w:firstLine="420" w:firstLineChars="200"/>
        <w:rPr>
          <w:rFonts w:ascii="Calibri" w:hAnsi="Calibri"/>
          <w:szCs w:val="21"/>
        </w:rPr>
      </w:pPr>
      <w:r>
        <w:rPr>
          <w:rFonts w:hint="eastAsia" w:ascii="Calibri" w:hAnsi="宋体"/>
          <w:szCs w:val="21"/>
        </w:rPr>
        <w:t>姓名：</w:t>
      </w:r>
      <w:r>
        <w:rPr>
          <w:rFonts w:hint="eastAsia" w:ascii="宋体" w:hAnsi="宋体" w:cs="宋体"/>
          <w:szCs w:val="21"/>
          <w:u w:val="single"/>
        </w:rPr>
        <w:t></w:t>
      </w:r>
      <w:r>
        <w:rPr>
          <w:rFonts w:hint="eastAsia" w:ascii="Calibri" w:hAnsi="宋体"/>
          <w:szCs w:val="21"/>
        </w:rPr>
        <w:t>；</w:t>
      </w:r>
    </w:p>
    <w:p w14:paraId="66EF3038">
      <w:pPr>
        <w:spacing w:line="360" w:lineRule="auto"/>
        <w:ind w:firstLine="420" w:firstLineChars="200"/>
        <w:rPr>
          <w:rFonts w:ascii="Calibri" w:hAnsi="Calibri"/>
          <w:szCs w:val="21"/>
        </w:rPr>
      </w:pPr>
      <w:r>
        <w:rPr>
          <w:rFonts w:hint="eastAsia" w:ascii="Calibri" w:hAnsi="宋体"/>
          <w:szCs w:val="21"/>
        </w:rPr>
        <w:t>身份证号：</w:t>
      </w:r>
      <w:r>
        <w:rPr>
          <w:rFonts w:hint="eastAsia" w:ascii="宋体" w:hAnsi="宋体" w:cs="宋体"/>
          <w:szCs w:val="21"/>
          <w:u w:val="single"/>
        </w:rPr>
        <w:t></w:t>
      </w:r>
      <w:r>
        <w:rPr>
          <w:rFonts w:hint="eastAsia" w:hAnsi="宋体"/>
          <w:szCs w:val="21"/>
          <w:u w:val="single"/>
        </w:rPr>
        <w:t xml:space="preserve">  </w:t>
      </w:r>
      <w:r>
        <w:rPr>
          <w:rFonts w:hint="eastAsia" w:ascii="宋体" w:hAnsi="宋体" w:cs="宋体"/>
          <w:szCs w:val="21"/>
          <w:u w:val="single"/>
        </w:rPr>
        <w:t></w:t>
      </w:r>
      <w:r>
        <w:rPr>
          <w:rFonts w:hint="eastAsia" w:ascii="Calibri" w:hAnsi="宋体"/>
          <w:szCs w:val="21"/>
        </w:rPr>
        <w:t>；</w:t>
      </w:r>
    </w:p>
    <w:p w14:paraId="21FFF1FE">
      <w:pPr>
        <w:spacing w:line="360" w:lineRule="auto"/>
        <w:ind w:firstLine="420" w:firstLineChars="200"/>
        <w:rPr>
          <w:rFonts w:ascii="Calibri" w:hAnsi="Calibri"/>
          <w:szCs w:val="21"/>
        </w:rPr>
      </w:pPr>
      <w:r>
        <w:rPr>
          <w:rFonts w:hint="eastAsia" w:ascii="Calibri" w:hAnsi="宋体"/>
          <w:szCs w:val="21"/>
        </w:rPr>
        <w:t>建造师执业资格等级：</w:t>
      </w:r>
      <w:r>
        <w:rPr>
          <w:rFonts w:hint="eastAsia" w:ascii="宋体" w:hAnsi="宋体" w:cs="宋体"/>
          <w:szCs w:val="21"/>
          <w:u w:val="single"/>
        </w:rPr>
        <w:t></w:t>
      </w:r>
      <w:r>
        <w:rPr>
          <w:rFonts w:hint="eastAsia" w:ascii="Calibri" w:hAnsi="宋体"/>
          <w:szCs w:val="21"/>
        </w:rPr>
        <w:t>；</w:t>
      </w:r>
    </w:p>
    <w:p w14:paraId="3791B553">
      <w:pPr>
        <w:spacing w:line="360" w:lineRule="auto"/>
        <w:ind w:firstLine="420" w:firstLineChars="200"/>
        <w:rPr>
          <w:rFonts w:ascii="Calibri" w:hAnsi="Calibri"/>
          <w:szCs w:val="21"/>
        </w:rPr>
      </w:pPr>
      <w:r>
        <w:rPr>
          <w:rFonts w:hint="eastAsia" w:ascii="Calibri" w:hAnsi="宋体"/>
          <w:szCs w:val="21"/>
        </w:rPr>
        <w:t>建造师注册证书号：</w:t>
      </w:r>
      <w:r>
        <w:rPr>
          <w:rFonts w:hint="eastAsia" w:ascii="宋体" w:hAnsi="宋体" w:cs="宋体"/>
          <w:szCs w:val="21"/>
          <w:u w:val="single"/>
        </w:rPr>
        <w:t></w:t>
      </w:r>
      <w:r>
        <w:rPr>
          <w:rFonts w:hint="eastAsia" w:ascii="Calibri" w:hAnsi="宋体"/>
          <w:szCs w:val="21"/>
        </w:rPr>
        <w:t>；</w:t>
      </w:r>
    </w:p>
    <w:p w14:paraId="75BE5CFD">
      <w:pPr>
        <w:spacing w:line="360" w:lineRule="auto"/>
        <w:ind w:firstLine="420" w:firstLineChars="200"/>
        <w:rPr>
          <w:rFonts w:ascii="Calibri" w:hAnsi="Calibri"/>
          <w:szCs w:val="21"/>
        </w:rPr>
      </w:pPr>
      <w:r>
        <w:rPr>
          <w:rFonts w:hint="eastAsia" w:ascii="Calibri" w:hAnsi="宋体"/>
          <w:szCs w:val="21"/>
        </w:rPr>
        <w:t>建造师执业印章号：</w:t>
      </w:r>
      <w:r>
        <w:rPr>
          <w:rFonts w:hint="eastAsia" w:ascii="宋体" w:hAnsi="宋体" w:cs="宋体"/>
          <w:szCs w:val="21"/>
          <w:u w:val="single"/>
        </w:rPr>
        <w:t></w:t>
      </w:r>
      <w:r>
        <w:rPr>
          <w:rFonts w:hint="eastAsia" w:ascii="Calibri" w:hAnsi="宋体"/>
          <w:szCs w:val="21"/>
        </w:rPr>
        <w:t>；</w:t>
      </w:r>
    </w:p>
    <w:p w14:paraId="384BF19A">
      <w:pPr>
        <w:spacing w:line="360" w:lineRule="auto"/>
        <w:ind w:firstLine="420" w:firstLineChars="200"/>
        <w:rPr>
          <w:rFonts w:ascii="Calibri" w:hAnsi="宋体"/>
          <w:szCs w:val="21"/>
        </w:rPr>
      </w:pPr>
      <w:r>
        <w:rPr>
          <w:rFonts w:hint="eastAsia" w:ascii="Calibri" w:hAnsi="宋体"/>
          <w:szCs w:val="21"/>
        </w:rPr>
        <w:t>安全生产考核合格证书号：</w:t>
      </w:r>
      <w:r>
        <w:rPr>
          <w:rFonts w:hint="eastAsia" w:ascii="宋体" w:hAnsi="宋体" w:cs="宋体"/>
          <w:szCs w:val="21"/>
          <w:u w:val="single"/>
        </w:rPr>
        <w:t></w:t>
      </w:r>
      <w:r>
        <w:rPr>
          <w:rFonts w:hint="eastAsia" w:ascii="Calibri" w:hAnsi="宋体"/>
          <w:szCs w:val="21"/>
        </w:rPr>
        <w:t>；</w:t>
      </w:r>
    </w:p>
    <w:p w14:paraId="2E578143">
      <w:pPr>
        <w:spacing w:line="360" w:lineRule="auto"/>
        <w:ind w:firstLine="420" w:firstLineChars="200"/>
        <w:rPr>
          <w:rFonts w:ascii="Calibri" w:hAnsi="Calibri"/>
          <w:szCs w:val="21"/>
        </w:rPr>
      </w:pPr>
      <w:r>
        <w:rPr>
          <w:rFonts w:hint="eastAsia" w:ascii="Calibri" w:hAnsi="宋体"/>
          <w:szCs w:val="21"/>
        </w:rPr>
        <w:t>广西建筑市场诚信卡卡号：</w:t>
      </w:r>
      <w:r>
        <w:rPr>
          <w:rFonts w:hint="eastAsia" w:hAnsi="宋体"/>
          <w:szCs w:val="21"/>
          <w:u w:val="single"/>
        </w:rPr>
        <w:t xml:space="preserve">      </w:t>
      </w:r>
      <w:r>
        <w:rPr>
          <w:rFonts w:hint="eastAsia" w:ascii="Calibri" w:hAnsi="宋体"/>
          <w:szCs w:val="21"/>
        </w:rPr>
        <w:t>；</w:t>
      </w:r>
    </w:p>
    <w:p w14:paraId="0D2B8D5A">
      <w:pPr>
        <w:spacing w:line="360" w:lineRule="auto"/>
        <w:ind w:firstLine="420" w:firstLineChars="200"/>
        <w:rPr>
          <w:rFonts w:ascii="Calibri" w:hAnsi="Calibri"/>
          <w:szCs w:val="21"/>
        </w:rPr>
      </w:pPr>
      <w:r>
        <w:rPr>
          <w:rFonts w:hint="eastAsia" w:ascii="Calibri" w:hAnsi="宋体"/>
          <w:szCs w:val="21"/>
        </w:rPr>
        <w:t>联系电话：</w:t>
      </w:r>
      <w:r>
        <w:rPr>
          <w:rFonts w:hint="eastAsia" w:ascii="宋体" w:hAnsi="宋体" w:cs="宋体"/>
          <w:szCs w:val="21"/>
          <w:u w:val="single"/>
        </w:rPr>
        <w:t></w:t>
      </w:r>
      <w:r>
        <w:rPr>
          <w:rFonts w:hint="eastAsia" w:ascii="Calibri" w:hAnsi="宋体"/>
          <w:szCs w:val="21"/>
        </w:rPr>
        <w:t>；</w:t>
      </w:r>
    </w:p>
    <w:p w14:paraId="53A06C3D">
      <w:pPr>
        <w:spacing w:line="360" w:lineRule="auto"/>
        <w:ind w:firstLine="420" w:firstLineChars="200"/>
        <w:rPr>
          <w:rFonts w:ascii="Calibri" w:hAnsi="Calibri"/>
          <w:szCs w:val="21"/>
        </w:rPr>
      </w:pPr>
      <w:r>
        <w:rPr>
          <w:rFonts w:hint="eastAsia" w:ascii="Calibri" w:hAnsi="宋体"/>
          <w:szCs w:val="21"/>
        </w:rPr>
        <w:t>电子信箱：</w:t>
      </w:r>
      <w:r>
        <w:rPr>
          <w:rFonts w:hint="eastAsia" w:ascii="宋体" w:hAnsi="宋体" w:cs="宋体"/>
          <w:szCs w:val="21"/>
          <w:u w:val="single"/>
        </w:rPr>
        <w:t></w:t>
      </w:r>
      <w:r>
        <w:rPr>
          <w:rFonts w:hint="eastAsia" w:ascii="Calibri" w:hAnsi="宋体"/>
          <w:szCs w:val="21"/>
        </w:rPr>
        <w:t>；</w:t>
      </w:r>
    </w:p>
    <w:p w14:paraId="2A124252">
      <w:pPr>
        <w:spacing w:line="360" w:lineRule="auto"/>
        <w:ind w:firstLine="420" w:firstLineChars="200"/>
        <w:rPr>
          <w:rFonts w:ascii="Calibri" w:hAnsi="Calibri"/>
          <w:szCs w:val="21"/>
        </w:rPr>
      </w:pPr>
      <w:r>
        <w:rPr>
          <w:rFonts w:hint="eastAsia" w:ascii="Calibri" w:hAnsi="宋体"/>
          <w:szCs w:val="21"/>
        </w:rPr>
        <w:t>通信地址：</w:t>
      </w:r>
      <w:r>
        <w:rPr>
          <w:rFonts w:hint="eastAsia" w:ascii="Calibri" w:hAnsi="宋体"/>
          <w:szCs w:val="21"/>
          <w:u w:val="single"/>
        </w:rPr>
        <w:t xml:space="preserve">           </w:t>
      </w:r>
      <w:r>
        <w:rPr>
          <w:rFonts w:hint="eastAsia" w:ascii="Calibri" w:hAnsi="宋体"/>
          <w:szCs w:val="21"/>
        </w:rPr>
        <w:t>；</w:t>
      </w:r>
    </w:p>
    <w:p w14:paraId="4F84A571">
      <w:pPr>
        <w:spacing w:line="360" w:lineRule="auto"/>
        <w:ind w:firstLine="420" w:firstLineChars="200"/>
        <w:rPr>
          <w:rFonts w:ascii="Calibri" w:hAnsi="Calibri"/>
          <w:szCs w:val="21"/>
        </w:rPr>
      </w:pPr>
      <w:r>
        <w:rPr>
          <w:rFonts w:hint="eastAsia" w:ascii="Calibri" w:hAnsi="宋体"/>
          <w:szCs w:val="21"/>
        </w:rPr>
        <w:t>承包人对项目经理的授权范围如下：</w:t>
      </w:r>
      <w:r>
        <w:rPr>
          <w:rFonts w:hint="eastAsia" w:ascii="宋体" w:hAnsi="宋体"/>
          <w:szCs w:val="21"/>
          <w:u w:val="single"/>
        </w:rPr>
        <w:t>执行通用条款</w:t>
      </w:r>
      <w:r>
        <w:rPr>
          <w:rFonts w:hint="eastAsia" w:ascii="新宋体" w:hAnsi="新宋体" w:eastAsia="新宋体" w:cs="新宋体"/>
          <w:szCs w:val="21"/>
          <w:u w:val="single"/>
        </w:rPr>
        <w:t>。</w:t>
      </w:r>
      <w:r>
        <w:rPr>
          <w:rFonts w:hint="eastAsia" w:ascii="Calibri" w:hAnsi="宋体"/>
          <w:szCs w:val="21"/>
        </w:rPr>
        <w:t>。</w:t>
      </w:r>
    </w:p>
    <w:p w14:paraId="7B7443D9">
      <w:pPr>
        <w:spacing w:line="360" w:lineRule="auto"/>
        <w:ind w:firstLine="420" w:firstLineChars="200"/>
        <w:jc w:val="left"/>
        <w:rPr>
          <w:rFonts w:ascii="Calibri" w:hAnsi="Calibri"/>
          <w:kern w:val="0"/>
          <w:szCs w:val="21"/>
        </w:rPr>
      </w:pPr>
      <w:r>
        <w:rPr>
          <w:rFonts w:hint="eastAsia" w:ascii="Calibri" w:hAnsi="宋体"/>
          <w:kern w:val="0"/>
          <w:szCs w:val="21"/>
        </w:rPr>
        <w:t>关于项目经理每月在施工现场的时间要求：</w:t>
      </w:r>
      <w:r>
        <w:rPr>
          <w:rFonts w:hint="eastAsia" w:ascii="新宋体" w:hAnsi="新宋体" w:eastAsia="新宋体" w:cs="新宋体"/>
          <w:szCs w:val="21"/>
          <w:u w:val="single"/>
        </w:rPr>
        <w:t>项目经理应常驻现场，每月在现场工作时间应不少于22日</w:t>
      </w:r>
      <w:r>
        <w:rPr>
          <w:rFonts w:hint="eastAsia" w:ascii="Calibri" w:hAnsi="宋体"/>
          <w:szCs w:val="21"/>
        </w:rPr>
        <w:t>。</w:t>
      </w:r>
    </w:p>
    <w:p w14:paraId="43F9D17E">
      <w:pPr>
        <w:spacing w:line="360" w:lineRule="auto"/>
        <w:rPr>
          <w:rFonts w:ascii="Calibri" w:hAnsi="Calibri"/>
          <w:kern w:val="0"/>
          <w:szCs w:val="21"/>
        </w:rPr>
      </w:pPr>
      <w:r>
        <w:rPr>
          <w:rFonts w:hint="eastAsia" w:ascii="Calibri" w:hAnsi="宋体"/>
          <w:kern w:val="0"/>
          <w:szCs w:val="21"/>
        </w:rPr>
        <w:t>承包人未提交劳动合同，以及没有为项目经理缴纳社会保险证明的违约责任：</w:t>
      </w:r>
      <w:r>
        <w:rPr>
          <w:rFonts w:hint="eastAsia" w:ascii="宋体" w:hAnsi="宋体"/>
          <w:szCs w:val="21"/>
          <w:u w:val="single"/>
        </w:rPr>
        <w:t>/</w:t>
      </w:r>
      <w:r>
        <w:rPr>
          <w:rFonts w:hint="eastAsia" w:ascii="Calibri" w:hAnsi="宋体"/>
          <w:szCs w:val="21"/>
        </w:rPr>
        <w:t>。</w:t>
      </w:r>
    </w:p>
    <w:p w14:paraId="78C982A7">
      <w:pPr>
        <w:spacing w:line="360" w:lineRule="auto"/>
        <w:ind w:firstLine="420" w:firstLineChars="200"/>
        <w:rPr>
          <w:rFonts w:ascii="Calibri" w:hAnsi="Calibri"/>
          <w:szCs w:val="21"/>
          <w:u w:val="single"/>
        </w:rPr>
      </w:pPr>
      <w:r>
        <w:rPr>
          <w:rFonts w:hint="eastAsia" w:ascii="Calibri" w:hAnsi="宋体"/>
          <w:kern w:val="0"/>
          <w:szCs w:val="21"/>
        </w:rPr>
        <w:t>项目经理未经批准，擅自离开施工现场的违约责任：</w:t>
      </w:r>
      <w:r>
        <w:rPr>
          <w:rFonts w:hint="eastAsia" w:ascii="Calibri" w:hAnsi="宋体"/>
          <w:szCs w:val="21"/>
          <w:u w:val="single"/>
        </w:rPr>
        <w:t>项目经理每月在岗带班时间不得少于当月施工时间的</w:t>
      </w:r>
      <w:r>
        <w:rPr>
          <w:rFonts w:ascii="Calibri" w:hAnsi="宋体"/>
          <w:szCs w:val="21"/>
          <w:u w:val="single"/>
        </w:rPr>
        <w:t>80%</w:t>
      </w:r>
      <w:r>
        <w:rPr>
          <w:rFonts w:hint="eastAsia" w:ascii="Calibri" w:hAnsi="宋体"/>
          <w:szCs w:val="21"/>
          <w:u w:val="single"/>
        </w:rPr>
        <w:t>。未经发包人同意或正当理由，项目经理每月在岗带班时间少于当月施工时间</w:t>
      </w:r>
      <w:r>
        <w:rPr>
          <w:rFonts w:ascii="Calibri" w:hAnsi="宋体"/>
          <w:szCs w:val="21"/>
          <w:u w:val="single"/>
        </w:rPr>
        <w:t>80%</w:t>
      </w:r>
      <w:r>
        <w:rPr>
          <w:rFonts w:hint="eastAsia" w:ascii="Calibri" w:hAnsi="宋体"/>
          <w:szCs w:val="21"/>
          <w:u w:val="single"/>
        </w:rPr>
        <w:t>的，少在岗带班一天，发包人有权处违约金</w:t>
      </w:r>
      <w:r>
        <w:rPr>
          <w:rFonts w:hint="eastAsia" w:ascii="宋体" w:hAnsi="宋体"/>
          <w:b/>
          <w:szCs w:val="21"/>
          <w:u w:val="single"/>
        </w:rPr>
        <w:t>2.0万</w:t>
      </w:r>
      <w:r>
        <w:rPr>
          <w:rFonts w:hint="eastAsia" w:ascii="Calibri" w:hAnsi="宋体"/>
          <w:szCs w:val="21"/>
          <w:u w:val="single"/>
        </w:rPr>
        <w:t>元</w:t>
      </w:r>
      <w:r>
        <w:rPr>
          <w:rFonts w:ascii="Calibri" w:hAnsi="Calibri"/>
          <w:szCs w:val="21"/>
          <w:u w:val="single"/>
        </w:rPr>
        <w:t>/</w:t>
      </w:r>
      <w:r>
        <w:rPr>
          <w:rFonts w:hint="eastAsia" w:ascii="Calibri" w:hAnsi="Calibri"/>
          <w:szCs w:val="21"/>
          <w:u w:val="single"/>
        </w:rPr>
        <w:t>日（</w:t>
      </w:r>
      <w:r>
        <w:rPr>
          <w:rFonts w:hint="eastAsia" w:ascii="Calibri" w:hAnsi="宋体"/>
          <w:szCs w:val="21"/>
          <w:u w:val="single"/>
        </w:rPr>
        <w:t>人民币</w:t>
      </w:r>
      <w:r>
        <w:rPr>
          <w:rFonts w:hint="eastAsia" w:ascii="Calibri" w:hAnsi="Calibri"/>
          <w:szCs w:val="21"/>
          <w:u w:val="single"/>
        </w:rPr>
        <w:t>）</w:t>
      </w:r>
      <w:r>
        <w:rPr>
          <w:rFonts w:hint="eastAsia" w:ascii="Calibri" w:hAnsi="宋体"/>
          <w:szCs w:val="21"/>
        </w:rPr>
        <w:t>。</w:t>
      </w:r>
    </w:p>
    <w:p w14:paraId="6E1DDD7D">
      <w:pPr>
        <w:spacing w:line="360" w:lineRule="auto"/>
        <w:ind w:firstLine="420" w:firstLineChars="200"/>
        <w:rPr>
          <w:rFonts w:ascii="Calibri" w:hAnsi="宋体"/>
          <w:szCs w:val="21"/>
        </w:rPr>
      </w:pPr>
      <w:r>
        <w:rPr>
          <w:rFonts w:ascii="Calibri" w:hAnsi="Calibri"/>
          <w:szCs w:val="21"/>
        </w:rPr>
        <w:t xml:space="preserve">3.2.3 </w:t>
      </w:r>
      <w:r>
        <w:rPr>
          <w:rFonts w:hint="eastAsia" w:ascii="Calibri" w:hAnsi="宋体"/>
          <w:szCs w:val="21"/>
        </w:rPr>
        <w:t>承包人擅自更换项目经理的违约责任：</w:t>
      </w:r>
      <w:r>
        <w:rPr>
          <w:rFonts w:hint="eastAsia" w:ascii="Calibri" w:hAnsi="宋体"/>
          <w:szCs w:val="21"/>
          <w:u w:val="single"/>
        </w:rPr>
        <w:t>承包人项目经理必须与承包人投标时所承诺的人员一致，并在（开工日期）</w:t>
      </w:r>
      <w:r>
        <w:rPr>
          <w:rFonts w:hint="eastAsia" w:ascii="宋体" w:hAnsi="宋体"/>
          <w:b/>
          <w:szCs w:val="21"/>
          <w:u w:val="single"/>
        </w:rPr>
        <w:t>7天</w:t>
      </w:r>
      <w:r>
        <w:rPr>
          <w:rFonts w:hint="eastAsia" w:ascii="Calibri" w:hAnsi="宋体"/>
          <w:szCs w:val="21"/>
          <w:u w:val="single"/>
        </w:rPr>
        <w:t>前到任。在监理人向承包人颁发</w:t>
      </w:r>
      <w:r>
        <w:rPr>
          <w:rFonts w:hint="eastAsia" w:ascii="宋体" w:hAnsi="宋体"/>
          <w:b/>
          <w:szCs w:val="21"/>
          <w:u w:val="single"/>
        </w:rPr>
        <w:t>竣工验收意见书</w:t>
      </w:r>
      <w:r>
        <w:rPr>
          <w:rFonts w:hint="eastAsia" w:ascii="Calibri" w:hAnsi="宋体"/>
          <w:szCs w:val="21"/>
          <w:u w:val="single"/>
        </w:rPr>
        <w:t>（竣工证明材料名称）前，项目经理不得同时兼任其他任何项目的项目经理</w:t>
      </w:r>
      <w:r>
        <w:rPr>
          <w:rFonts w:hint="eastAsia" w:ascii="Calibri" w:hAnsi="宋体"/>
          <w:kern w:val="0"/>
          <w:szCs w:val="21"/>
          <w:u w:val="single"/>
        </w:rPr>
        <w:t>（符合桂建管</w:t>
      </w:r>
      <w:r>
        <w:rPr>
          <w:rFonts w:hint="eastAsia" w:ascii="Calibri" w:hAnsi="宋体"/>
          <w:szCs w:val="21"/>
          <w:u w:val="single"/>
        </w:rPr>
        <w:t>﹝</w:t>
      </w:r>
      <w:r>
        <w:rPr>
          <w:rFonts w:ascii="Calibri" w:hAnsi="Calibri"/>
          <w:szCs w:val="21"/>
          <w:u w:val="single"/>
        </w:rPr>
        <w:t>2013</w:t>
      </w:r>
      <w:r>
        <w:rPr>
          <w:rFonts w:hint="eastAsia" w:ascii="Calibri" w:hAnsi="宋体"/>
          <w:szCs w:val="21"/>
          <w:u w:val="single"/>
        </w:rPr>
        <w:t>﹞</w:t>
      </w:r>
      <w:r>
        <w:rPr>
          <w:rFonts w:ascii="Calibri" w:hAnsi="Calibri"/>
          <w:kern w:val="0"/>
          <w:szCs w:val="21"/>
          <w:u w:val="single"/>
        </w:rPr>
        <w:t>17</w:t>
      </w:r>
      <w:r>
        <w:rPr>
          <w:rFonts w:hint="eastAsia" w:ascii="Calibri" w:hAnsi="宋体"/>
          <w:kern w:val="0"/>
          <w:szCs w:val="21"/>
          <w:u w:val="single"/>
        </w:rPr>
        <w:t>号和</w:t>
      </w:r>
      <w:r>
        <w:rPr>
          <w:rFonts w:hint="eastAsia" w:ascii="Calibri" w:hAnsi="宋体"/>
          <w:szCs w:val="21"/>
          <w:u w:val="single"/>
        </w:rPr>
        <w:t>桂建管﹝</w:t>
      </w:r>
      <w:r>
        <w:rPr>
          <w:rFonts w:ascii="Calibri" w:hAnsi="Calibri"/>
          <w:szCs w:val="21"/>
          <w:u w:val="single"/>
        </w:rPr>
        <w:t>2014</w:t>
      </w:r>
      <w:r>
        <w:rPr>
          <w:rFonts w:hint="eastAsia" w:ascii="Calibri" w:hAnsi="宋体"/>
          <w:szCs w:val="21"/>
          <w:u w:val="single"/>
        </w:rPr>
        <w:t>﹞</w:t>
      </w:r>
      <w:r>
        <w:rPr>
          <w:rFonts w:ascii="Calibri" w:hAnsi="Calibri"/>
          <w:szCs w:val="21"/>
          <w:u w:val="single"/>
        </w:rPr>
        <w:t>25</w:t>
      </w:r>
      <w:r>
        <w:rPr>
          <w:rFonts w:hint="eastAsia" w:ascii="Calibri" w:hAnsi="宋体"/>
          <w:szCs w:val="21"/>
          <w:u w:val="single"/>
        </w:rPr>
        <w:t>号</w:t>
      </w:r>
      <w:r>
        <w:rPr>
          <w:rFonts w:hint="eastAsia" w:ascii="Calibri" w:hAnsi="宋体"/>
          <w:kern w:val="0"/>
          <w:szCs w:val="21"/>
          <w:u w:val="single"/>
        </w:rPr>
        <w:t>文除外）</w:t>
      </w:r>
      <w:r>
        <w:rPr>
          <w:rFonts w:hint="eastAsia" w:ascii="Calibri" w:hAnsi="宋体"/>
          <w:szCs w:val="21"/>
          <w:u w:val="single"/>
        </w:rPr>
        <w:t>。未经发包人书面同意，承包人擅自更换项目经理的视为违约，违约金处</w:t>
      </w:r>
      <w:r>
        <w:rPr>
          <w:rFonts w:hint="eastAsia" w:ascii="宋体" w:hAnsi="宋体"/>
          <w:b/>
          <w:szCs w:val="21"/>
          <w:u w:val="single"/>
        </w:rPr>
        <w:t>3.0万</w:t>
      </w:r>
      <w:r>
        <w:rPr>
          <w:rFonts w:hint="eastAsia" w:ascii="Calibri" w:hAnsi="宋体"/>
          <w:szCs w:val="21"/>
          <w:u w:val="single"/>
        </w:rPr>
        <w:t>元</w:t>
      </w:r>
      <w:r>
        <w:rPr>
          <w:rFonts w:ascii="Calibri" w:hAnsi="Calibri"/>
          <w:szCs w:val="21"/>
          <w:u w:val="single"/>
        </w:rPr>
        <w:t>/</w:t>
      </w:r>
      <w:r>
        <w:rPr>
          <w:rFonts w:hint="eastAsia" w:ascii="Calibri" w:hAnsi="宋体"/>
          <w:szCs w:val="21"/>
          <w:u w:val="single"/>
        </w:rPr>
        <w:t>人</w:t>
      </w:r>
      <w:r>
        <w:rPr>
          <w:rFonts w:ascii="Calibri" w:hAnsi="Calibri"/>
          <w:szCs w:val="21"/>
          <w:u w:val="single"/>
        </w:rPr>
        <w:t>•</w:t>
      </w:r>
      <w:r>
        <w:rPr>
          <w:rFonts w:hint="eastAsia" w:ascii="Calibri" w:hAnsi="宋体"/>
          <w:szCs w:val="21"/>
          <w:u w:val="single"/>
        </w:rPr>
        <w:t>次</w:t>
      </w:r>
      <w:r>
        <w:rPr>
          <w:rFonts w:hint="eastAsia" w:ascii="Calibri" w:hAnsi="Calibri"/>
          <w:szCs w:val="21"/>
          <w:u w:val="single"/>
        </w:rPr>
        <w:t>（</w:t>
      </w:r>
      <w:r>
        <w:rPr>
          <w:rFonts w:hint="eastAsia" w:ascii="Calibri" w:hAnsi="宋体"/>
          <w:szCs w:val="21"/>
          <w:u w:val="single"/>
        </w:rPr>
        <w:t>人民币</w:t>
      </w:r>
      <w:r>
        <w:rPr>
          <w:rFonts w:hint="eastAsia" w:ascii="Calibri" w:hAnsi="Calibri"/>
          <w:szCs w:val="21"/>
          <w:u w:val="single"/>
        </w:rPr>
        <w:t>）</w:t>
      </w:r>
      <w:r>
        <w:rPr>
          <w:rFonts w:hint="eastAsia" w:ascii="Calibri" w:hAnsi="宋体"/>
          <w:szCs w:val="21"/>
        </w:rPr>
        <w:t>。</w:t>
      </w:r>
    </w:p>
    <w:p w14:paraId="1361A2C0">
      <w:pPr>
        <w:rPr>
          <w:rFonts w:ascii="Calibri" w:hAnsi="宋体"/>
          <w:szCs w:val="21"/>
        </w:rPr>
      </w:pPr>
      <w:r>
        <w:rPr>
          <w:rFonts w:ascii="Calibri" w:hAnsi="Calibri"/>
          <w:szCs w:val="21"/>
        </w:rPr>
        <w:t xml:space="preserve">    3.2.4 </w:t>
      </w:r>
      <w:r>
        <w:rPr>
          <w:rFonts w:hint="eastAsia" w:ascii="Calibri" w:hAnsi="宋体"/>
          <w:szCs w:val="21"/>
        </w:rPr>
        <w:t>承包人无正当理由拒绝更换项目经理的违约责任：</w:t>
      </w:r>
      <w:r>
        <w:rPr>
          <w:rFonts w:hint="eastAsia" w:ascii="Calibri" w:hAnsi="宋体"/>
          <w:szCs w:val="21"/>
          <w:u w:val="single"/>
        </w:rPr>
        <w:t>因承包人项目经理不称职，发包人要求调换而未及时调换的，视为承包人违约，必须向发包人交纳</w:t>
      </w:r>
      <w:r>
        <w:rPr>
          <w:rFonts w:hint="eastAsia" w:ascii="宋体" w:hAnsi="宋体"/>
          <w:szCs w:val="21"/>
          <w:u w:val="single"/>
        </w:rPr>
        <w:t>违约金</w:t>
      </w:r>
      <w:r>
        <w:rPr>
          <w:rFonts w:hint="eastAsia" w:ascii="宋体" w:hAnsi="宋体"/>
          <w:b/>
          <w:szCs w:val="21"/>
          <w:u w:val="single"/>
        </w:rPr>
        <w:t>2.0万</w:t>
      </w:r>
      <w:r>
        <w:rPr>
          <w:rFonts w:hint="eastAsia" w:ascii="Calibri" w:hAnsi="宋体"/>
          <w:szCs w:val="21"/>
          <w:u w:val="single"/>
        </w:rPr>
        <w:t>元</w:t>
      </w:r>
      <w:r>
        <w:rPr>
          <w:rFonts w:ascii="Calibri" w:hAnsi="Calibri"/>
          <w:szCs w:val="21"/>
          <w:u w:val="single"/>
        </w:rPr>
        <w:t>/</w:t>
      </w:r>
      <w:r>
        <w:rPr>
          <w:rFonts w:hint="eastAsia" w:ascii="Calibri" w:hAnsi="宋体"/>
          <w:szCs w:val="21"/>
          <w:u w:val="single"/>
        </w:rPr>
        <w:t>人</w:t>
      </w:r>
      <w:r>
        <w:rPr>
          <w:rFonts w:ascii="Calibri" w:hAnsi="Calibri"/>
          <w:szCs w:val="21"/>
          <w:u w:val="single"/>
        </w:rPr>
        <w:t>•</w:t>
      </w:r>
      <w:r>
        <w:rPr>
          <w:rFonts w:hint="eastAsia" w:ascii="Calibri" w:hAnsi="宋体"/>
          <w:szCs w:val="21"/>
          <w:u w:val="single"/>
        </w:rPr>
        <w:t>次</w:t>
      </w:r>
      <w:r>
        <w:rPr>
          <w:rFonts w:hint="eastAsia" w:ascii="Calibri" w:hAnsi="Calibri"/>
          <w:szCs w:val="21"/>
          <w:u w:val="single"/>
        </w:rPr>
        <w:t>（</w:t>
      </w:r>
      <w:r>
        <w:rPr>
          <w:rFonts w:hint="eastAsia" w:ascii="Calibri" w:hAnsi="宋体"/>
          <w:szCs w:val="21"/>
          <w:u w:val="single"/>
        </w:rPr>
        <w:t>人民币</w:t>
      </w:r>
      <w:r>
        <w:rPr>
          <w:rFonts w:hint="eastAsia" w:ascii="Calibri" w:hAnsi="Calibri"/>
          <w:szCs w:val="21"/>
          <w:u w:val="single"/>
        </w:rPr>
        <w:t>）</w:t>
      </w:r>
      <w:r>
        <w:rPr>
          <w:rFonts w:hint="eastAsia" w:ascii="Calibri" w:hAnsi="宋体"/>
          <w:szCs w:val="21"/>
        </w:rPr>
        <w:t>。</w:t>
      </w:r>
    </w:p>
    <w:p w14:paraId="03FC5A8C">
      <w:pPr>
        <w:keepNext/>
        <w:keepLines/>
        <w:spacing w:before="260" w:after="260" w:line="416" w:lineRule="auto"/>
        <w:ind w:firstLine="643"/>
        <w:outlineLvl w:val="2"/>
        <w:rPr>
          <w:b/>
          <w:bCs/>
          <w:sz w:val="32"/>
          <w:szCs w:val="32"/>
        </w:rPr>
      </w:pPr>
      <w:bookmarkStart w:id="263" w:name="_Toc373478356"/>
      <w:bookmarkStart w:id="264" w:name="_Toc213860838"/>
      <w:bookmarkStart w:id="265" w:name="_Toc389065275"/>
      <w:bookmarkStart w:id="266" w:name="_Toc373227709"/>
      <w:bookmarkStart w:id="267" w:name="_Toc467599570"/>
      <w:r>
        <w:rPr>
          <w:b/>
          <w:bCs/>
          <w:sz w:val="32"/>
          <w:szCs w:val="32"/>
        </w:rPr>
        <w:t xml:space="preserve">3.3 </w:t>
      </w:r>
      <w:r>
        <w:rPr>
          <w:rFonts w:hint="eastAsia" w:hAnsi="宋体"/>
          <w:b/>
          <w:bCs/>
          <w:sz w:val="32"/>
          <w:szCs w:val="32"/>
        </w:rPr>
        <w:t>承包人人员</w:t>
      </w:r>
      <w:bookmarkEnd w:id="263"/>
      <w:bookmarkEnd w:id="264"/>
      <w:bookmarkEnd w:id="265"/>
      <w:bookmarkEnd w:id="266"/>
      <w:bookmarkEnd w:id="267"/>
    </w:p>
    <w:p w14:paraId="4F00D6AA">
      <w:pPr>
        <w:spacing w:line="360" w:lineRule="auto"/>
        <w:ind w:firstLine="420" w:firstLineChars="200"/>
        <w:rPr>
          <w:rFonts w:ascii="Calibri" w:hAnsi="宋体"/>
          <w:szCs w:val="21"/>
        </w:rPr>
      </w:pPr>
      <w:r>
        <w:rPr>
          <w:rFonts w:ascii="Calibri" w:hAnsi="Calibri"/>
          <w:szCs w:val="21"/>
        </w:rPr>
        <w:t xml:space="preserve">3.3.1 </w:t>
      </w:r>
      <w:r>
        <w:rPr>
          <w:rFonts w:hint="eastAsia" w:ascii="Calibri" w:hAnsi="宋体"/>
          <w:szCs w:val="21"/>
        </w:rPr>
        <w:t>承包人提交项目管理机构及施工现场管理人员安排报告的期限：</w:t>
      </w:r>
      <w:r>
        <w:rPr>
          <w:rFonts w:hint="eastAsia" w:ascii="宋体" w:hAnsi="宋体"/>
          <w:szCs w:val="21"/>
          <w:u w:val="single"/>
        </w:rPr>
        <w:t>工程开工前7天内</w:t>
      </w:r>
      <w:r>
        <w:rPr>
          <w:rFonts w:hint="eastAsia" w:ascii="Calibri" w:hAnsi="宋体"/>
          <w:szCs w:val="21"/>
        </w:rPr>
        <w:t>。</w:t>
      </w:r>
    </w:p>
    <w:p w14:paraId="7670900D">
      <w:pPr>
        <w:spacing w:line="360" w:lineRule="auto"/>
        <w:ind w:firstLine="420" w:firstLineChars="200"/>
        <w:rPr>
          <w:rFonts w:ascii="Calibri" w:hAnsi="Calibri"/>
          <w:szCs w:val="21"/>
        </w:rPr>
      </w:pPr>
      <w:r>
        <w:rPr>
          <w:rFonts w:ascii="Calibri" w:hAnsi="Calibri"/>
          <w:szCs w:val="21"/>
        </w:rPr>
        <w:t xml:space="preserve">3.3.3 </w:t>
      </w:r>
      <w:r>
        <w:rPr>
          <w:rFonts w:hint="eastAsia" w:ascii="Calibri" w:hAnsi="宋体"/>
          <w:szCs w:val="21"/>
        </w:rPr>
        <w:t>承包人无正当理由拒绝撤换主要施工管理人员的违约责任：</w:t>
      </w:r>
      <w:r>
        <w:rPr>
          <w:rFonts w:hint="eastAsia" w:ascii="Calibri" w:hAnsi="宋体"/>
          <w:szCs w:val="21"/>
          <w:u w:val="single"/>
        </w:rPr>
        <w:t>因承包人主要施工管理人员不称职，发包人要求调换而无正当理由拒绝撤换或未及时调换的，视为承包人违约，必须向发包人交纳</w:t>
      </w:r>
      <w:r>
        <w:rPr>
          <w:rFonts w:hint="eastAsia" w:ascii="宋体" w:hAnsi="宋体"/>
          <w:szCs w:val="21"/>
          <w:u w:val="single"/>
        </w:rPr>
        <w:t>违约金</w:t>
      </w:r>
      <w:r>
        <w:rPr>
          <w:rFonts w:hint="eastAsia" w:ascii="Calibri" w:hAnsi="宋体"/>
          <w:szCs w:val="21"/>
          <w:u w:val="single"/>
        </w:rPr>
        <w:t>：技术负责人</w:t>
      </w:r>
      <w:r>
        <w:rPr>
          <w:rFonts w:hint="eastAsia" w:ascii="宋体" w:hAnsi="宋体"/>
          <w:b/>
          <w:szCs w:val="21"/>
          <w:u w:val="single"/>
        </w:rPr>
        <w:t>1.5万</w:t>
      </w:r>
      <w:r>
        <w:rPr>
          <w:rFonts w:hint="eastAsia" w:ascii="Calibri" w:hAnsi="宋体"/>
          <w:szCs w:val="21"/>
          <w:u w:val="single"/>
        </w:rPr>
        <w:t>元</w:t>
      </w:r>
      <w:r>
        <w:rPr>
          <w:rFonts w:ascii="Calibri" w:hAnsi="Calibri"/>
          <w:szCs w:val="21"/>
          <w:u w:val="single"/>
        </w:rPr>
        <w:t>/</w:t>
      </w:r>
      <w:r>
        <w:rPr>
          <w:rFonts w:hint="eastAsia" w:ascii="Calibri" w:hAnsi="宋体"/>
          <w:szCs w:val="21"/>
          <w:u w:val="single"/>
        </w:rPr>
        <w:t>人</w:t>
      </w:r>
      <w:r>
        <w:rPr>
          <w:rFonts w:ascii="Calibri" w:hAnsi="Calibri"/>
          <w:szCs w:val="21"/>
          <w:u w:val="single"/>
        </w:rPr>
        <w:t>•</w:t>
      </w:r>
      <w:r>
        <w:rPr>
          <w:rFonts w:hint="eastAsia" w:ascii="Calibri" w:hAnsi="宋体"/>
          <w:szCs w:val="21"/>
          <w:u w:val="single"/>
        </w:rPr>
        <w:t>次</w:t>
      </w:r>
      <w:r>
        <w:rPr>
          <w:rFonts w:hint="eastAsia" w:ascii="Calibri" w:hAnsi="Calibri"/>
          <w:szCs w:val="21"/>
          <w:u w:val="single"/>
        </w:rPr>
        <w:t>（</w:t>
      </w:r>
      <w:r>
        <w:rPr>
          <w:rFonts w:hint="eastAsia" w:ascii="Calibri" w:hAnsi="宋体"/>
          <w:szCs w:val="21"/>
          <w:u w:val="single"/>
        </w:rPr>
        <w:t>人民币</w:t>
      </w:r>
      <w:r>
        <w:rPr>
          <w:rFonts w:hint="eastAsia" w:ascii="Calibri" w:hAnsi="Calibri"/>
          <w:szCs w:val="21"/>
          <w:u w:val="single"/>
        </w:rPr>
        <w:t>）</w:t>
      </w:r>
      <w:r>
        <w:rPr>
          <w:rFonts w:hint="eastAsia" w:ascii="Calibri" w:hAnsi="宋体"/>
          <w:szCs w:val="21"/>
          <w:u w:val="single"/>
        </w:rPr>
        <w:t>；专业工程师</w:t>
      </w:r>
      <w:r>
        <w:rPr>
          <w:rFonts w:hint="eastAsia" w:ascii="宋体" w:hAnsi="宋体"/>
          <w:b/>
          <w:szCs w:val="21"/>
          <w:u w:val="single"/>
        </w:rPr>
        <w:t>1.0万</w:t>
      </w:r>
      <w:r>
        <w:rPr>
          <w:rFonts w:hint="eastAsia" w:ascii="Calibri" w:hAnsi="宋体"/>
          <w:szCs w:val="21"/>
          <w:u w:val="single"/>
        </w:rPr>
        <w:t>元</w:t>
      </w:r>
      <w:r>
        <w:rPr>
          <w:rFonts w:ascii="Calibri" w:hAnsi="Calibri"/>
          <w:szCs w:val="21"/>
          <w:u w:val="single"/>
        </w:rPr>
        <w:t>/</w:t>
      </w:r>
      <w:r>
        <w:rPr>
          <w:rFonts w:hint="eastAsia" w:ascii="Calibri" w:hAnsi="宋体"/>
          <w:szCs w:val="21"/>
          <w:u w:val="single"/>
        </w:rPr>
        <w:t>人</w:t>
      </w:r>
      <w:r>
        <w:rPr>
          <w:rFonts w:ascii="Calibri" w:hAnsi="Calibri"/>
          <w:szCs w:val="21"/>
          <w:u w:val="single"/>
        </w:rPr>
        <w:t>•</w:t>
      </w:r>
      <w:r>
        <w:rPr>
          <w:rFonts w:hint="eastAsia" w:ascii="Calibri" w:hAnsi="宋体"/>
          <w:szCs w:val="21"/>
          <w:u w:val="single"/>
        </w:rPr>
        <w:t>次</w:t>
      </w:r>
      <w:r>
        <w:rPr>
          <w:rFonts w:hint="eastAsia" w:ascii="Calibri" w:hAnsi="Calibri"/>
          <w:szCs w:val="21"/>
          <w:u w:val="single"/>
        </w:rPr>
        <w:t>（</w:t>
      </w:r>
      <w:r>
        <w:rPr>
          <w:rFonts w:hint="eastAsia" w:ascii="Calibri" w:hAnsi="宋体"/>
          <w:szCs w:val="21"/>
          <w:u w:val="single"/>
        </w:rPr>
        <w:t>人民币</w:t>
      </w:r>
      <w:r>
        <w:rPr>
          <w:rFonts w:hint="eastAsia" w:ascii="Calibri" w:hAnsi="Calibri"/>
          <w:szCs w:val="21"/>
          <w:u w:val="single"/>
        </w:rPr>
        <w:t>）</w:t>
      </w:r>
      <w:r>
        <w:rPr>
          <w:rFonts w:hint="eastAsia" w:ascii="Calibri" w:hAnsi="宋体"/>
          <w:szCs w:val="21"/>
        </w:rPr>
        <w:t>。</w:t>
      </w:r>
    </w:p>
    <w:p w14:paraId="2EB47272">
      <w:pPr>
        <w:spacing w:line="360" w:lineRule="auto"/>
        <w:ind w:firstLine="420" w:firstLineChars="200"/>
        <w:rPr>
          <w:rFonts w:ascii="Calibri" w:hAnsi="Calibri"/>
          <w:szCs w:val="21"/>
          <w:u w:val="single"/>
        </w:rPr>
      </w:pPr>
      <w:r>
        <w:rPr>
          <w:rFonts w:ascii="Calibri" w:hAnsi="Calibri"/>
          <w:szCs w:val="21"/>
        </w:rPr>
        <w:t xml:space="preserve">3.3.4 </w:t>
      </w:r>
      <w:r>
        <w:rPr>
          <w:rFonts w:hint="eastAsia" w:ascii="Calibri" w:hAnsi="宋体"/>
          <w:szCs w:val="21"/>
        </w:rPr>
        <w:t>承包人主要施工管理人员离开施工现场的批准要求：</w:t>
      </w:r>
      <w:r>
        <w:rPr>
          <w:rFonts w:hint="eastAsia" w:ascii="宋体" w:hAnsi="宋体"/>
          <w:szCs w:val="21"/>
          <w:u w:val="single"/>
        </w:rPr>
        <w:t>按通用条款第3.3.4条执行</w:t>
      </w:r>
      <w:r>
        <w:rPr>
          <w:rFonts w:hint="eastAsia" w:ascii="宋体" w:hAnsi="宋体"/>
          <w:szCs w:val="21"/>
        </w:rPr>
        <w:t>。</w:t>
      </w:r>
    </w:p>
    <w:p w14:paraId="301622F2">
      <w:pPr>
        <w:spacing w:line="360" w:lineRule="auto"/>
        <w:ind w:firstLine="420" w:firstLineChars="200"/>
        <w:rPr>
          <w:rFonts w:ascii="Calibri" w:hAnsi="Calibri"/>
          <w:szCs w:val="21"/>
        </w:rPr>
      </w:pPr>
      <w:r>
        <w:rPr>
          <w:rFonts w:ascii="Calibri" w:hAnsi="Calibri"/>
          <w:szCs w:val="21"/>
        </w:rPr>
        <w:t xml:space="preserve">3.3.5 </w:t>
      </w:r>
      <w:r>
        <w:rPr>
          <w:rFonts w:hint="eastAsia" w:ascii="Calibri" w:hAnsi="宋体"/>
          <w:szCs w:val="21"/>
        </w:rPr>
        <w:t>承包人擅自更换主要施工管理人员的违约责任：</w:t>
      </w:r>
      <w:r>
        <w:rPr>
          <w:rFonts w:hint="eastAsia" w:ascii="Calibri" w:hAnsi="宋体"/>
          <w:szCs w:val="21"/>
          <w:u w:val="single"/>
        </w:rPr>
        <w:t>技术负责人、专业工程师未经发包人书面同意不准擅自更换，擅自更换项目技术负责人处</w:t>
      </w:r>
      <w:r>
        <w:rPr>
          <w:rFonts w:ascii="Calibri" w:hAnsi="Calibri"/>
          <w:szCs w:val="21"/>
          <w:u w:val="single"/>
        </w:rPr>
        <w:t>2.0</w:t>
      </w:r>
      <w:r>
        <w:rPr>
          <w:rFonts w:hint="eastAsia" w:ascii="宋体" w:hAnsi="宋体"/>
          <w:b/>
          <w:szCs w:val="21"/>
          <w:u w:val="single"/>
        </w:rPr>
        <w:t>万</w:t>
      </w:r>
      <w:r>
        <w:rPr>
          <w:rFonts w:hint="eastAsia" w:ascii="Calibri" w:hAnsi="宋体"/>
          <w:szCs w:val="21"/>
          <w:u w:val="single"/>
        </w:rPr>
        <w:t>元</w:t>
      </w:r>
      <w:r>
        <w:rPr>
          <w:rFonts w:ascii="Calibri" w:hAnsi="Calibri"/>
          <w:szCs w:val="21"/>
          <w:u w:val="single"/>
        </w:rPr>
        <w:t>/</w:t>
      </w:r>
      <w:r>
        <w:rPr>
          <w:rFonts w:hint="eastAsia" w:ascii="Calibri" w:hAnsi="宋体"/>
          <w:szCs w:val="21"/>
          <w:u w:val="single"/>
        </w:rPr>
        <w:t>人</w:t>
      </w:r>
      <w:r>
        <w:rPr>
          <w:rFonts w:ascii="Calibri" w:hAnsi="Calibri"/>
          <w:szCs w:val="21"/>
          <w:u w:val="single"/>
        </w:rPr>
        <w:t>•</w:t>
      </w:r>
      <w:r>
        <w:rPr>
          <w:rFonts w:hint="eastAsia" w:ascii="Calibri" w:hAnsi="宋体"/>
          <w:szCs w:val="21"/>
          <w:u w:val="single"/>
        </w:rPr>
        <w:t>次</w:t>
      </w:r>
      <w:r>
        <w:rPr>
          <w:rFonts w:hint="eastAsia" w:ascii="Calibri" w:hAnsi="Calibri"/>
          <w:szCs w:val="21"/>
          <w:u w:val="single"/>
        </w:rPr>
        <w:t>（</w:t>
      </w:r>
      <w:r>
        <w:rPr>
          <w:rFonts w:hint="eastAsia" w:ascii="Calibri" w:hAnsi="宋体"/>
          <w:szCs w:val="21"/>
          <w:u w:val="single"/>
        </w:rPr>
        <w:t>人民币</w:t>
      </w:r>
      <w:r>
        <w:rPr>
          <w:rFonts w:hint="eastAsia" w:ascii="Calibri" w:hAnsi="Calibri"/>
          <w:szCs w:val="21"/>
          <w:u w:val="single"/>
        </w:rPr>
        <w:t>）</w:t>
      </w:r>
      <w:r>
        <w:rPr>
          <w:rFonts w:hint="eastAsia" w:ascii="Calibri" w:hAnsi="宋体"/>
          <w:szCs w:val="21"/>
          <w:u w:val="single"/>
        </w:rPr>
        <w:t>违约金；擅自更换专业工程师处</w:t>
      </w:r>
      <w:r>
        <w:rPr>
          <w:rFonts w:hint="eastAsia" w:ascii="宋体" w:hAnsi="宋体"/>
          <w:b/>
          <w:szCs w:val="21"/>
          <w:u w:val="single"/>
        </w:rPr>
        <w:t>1.5万</w:t>
      </w:r>
      <w:r>
        <w:rPr>
          <w:rFonts w:hint="eastAsia" w:ascii="Calibri" w:hAnsi="宋体"/>
          <w:szCs w:val="21"/>
          <w:u w:val="single"/>
        </w:rPr>
        <w:t>元</w:t>
      </w:r>
      <w:r>
        <w:rPr>
          <w:rFonts w:ascii="Calibri" w:hAnsi="Calibri"/>
          <w:szCs w:val="21"/>
          <w:u w:val="single"/>
        </w:rPr>
        <w:t>/</w:t>
      </w:r>
      <w:r>
        <w:rPr>
          <w:rFonts w:hint="eastAsia" w:ascii="Calibri" w:hAnsi="宋体"/>
          <w:szCs w:val="21"/>
          <w:u w:val="single"/>
        </w:rPr>
        <w:t>人</w:t>
      </w:r>
      <w:r>
        <w:rPr>
          <w:rFonts w:ascii="Calibri" w:hAnsi="Calibri"/>
          <w:szCs w:val="21"/>
          <w:u w:val="single"/>
        </w:rPr>
        <w:t>•</w:t>
      </w:r>
      <w:r>
        <w:rPr>
          <w:rFonts w:hint="eastAsia" w:ascii="Calibri" w:hAnsi="宋体"/>
          <w:szCs w:val="21"/>
          <w:u w:val="single"/>
        </w:rPr>
        <w:t>次</w:t>
      </w:r>
      <w:r>
        <w:rPr>
          <w:rFonts w:hint="eastAsia" w:ascii="Calibri" w:hAnsi="Calibri"/>
          <w:szCs w:val="21"/>
          <w:u w:val="single"/>
        </w:rPr>
        <w:t>（</w:t>
      </w:r>
      <w:r>
        <w:rPr>
          <w:rFonts w:hint="eastAsia" w:ascii="Calibri" w:hAnsi="宋体"/>
          <w:szCs w:val="21"/>
          <w:u w:val="single"/>
        </w:rPr>
        <w:t>人民币</w:t>
      </w:r>
      <w:r>
        <w:rPr>
          <w:rFonts w:hint="eastAsia" w:ascii="Calibri" w:hAnsi="Calibri"/>
          <w:szCs w:val="21"/>
          <w:u w:val="single"/>
        </w:rPr>
        <w:t>）</w:t>
      </w:r>
      <w:r>
        <w:rPr>
          <w:rFonts w:hint="eastAsia" w:ascii="Calibri" w:hAnsi="宋体"/>
          <w:szCs w:val="21"/>
          <w:u w:val="single"/>
        </w:rPr>
        <w:t>违约金</w:t>
      </w:r>
      <w:r>
        <w:rPr>
          <w:rFonts w:hint="eastAsia" w:ascii="Calibri" w:hAnsi="宋体"/>
          <w:szCs w:val="21"/>
        </w:rPr>
        <w:t>。</w:t>
      </w:r>
    </w:p>
    <w:p w14:paraId="1818577F">
      <w:pPr>
        <w:spacing w:line="360" w:lineRule="auto"/>
        <w:ind w:firstLine="420" w:firstLineChars="200"/>
        <w:rPr>
          <w:rFonts w:ascii="Calibri" w:hAnsi="宋体"/>
          <w:szCs w:val="21"/>
        </w:rPr>
      </w:pPr>
      <w:r>
        <w:rPr>
          <w:rFonts w:hint="eastAsia" w:ascii="Calibri" w:hAnsi="宋体"/>
          <w:szCs w:val="21"/>
        </w:rPr>
        <w:t>承包人主要施工管理人员擅自离开施工现场的违约责任：</w:t>
      </w:r>
      <w:r>
        <w:rPr>
          <w:rFonts w:hint="eastAsia" w:ascii="Calibri" w:hAnsi="宋体"/>
          <w:szCs w:val="21"/>
          <w:u w:val="single"/>
        </w:rPr>
        <w:t>未经发包人同意，技术负责人擅自离岗的，视为承包人违约，发包人有权处违约金</w:t>
      </w:r>
      <w:r>
        <w:rPr>
          <w:rFonts w:hint="eastAsia" w:ascii="宋体" w:hAnsi="宋体"/>
          <w:b/>
          <w:szCs w:val="21"/>
          <w:u w:val="single"/>
        </w:rPr>
        <w:t>1.5万</w:t>
      </w:r>
      <w:r>
        <w:rPr>
          <w:rFonts w:hint="eastAsia" w:ascii="Calibri" w:hAnsi="宋体"/>
          <w:szCs w:val="21"/>
          <w:u w:val="single"/>
        </w:rPr>
        <w:t>元</w:t>
      </w:r>
      <w:r>
        <w:rPr>
          <w:rFonts w:ascii="Calibri" w:hAnsi="Calibri"/>
          <w:szCs w:val="21"/>
          <w:u w:val="single"/>
        </w:rPr>
        <w:t>/</w:t>
      </w:r>
      <w:r>
        <w:rPr>
          <w:rFonts w:hint="eastAsia" w:ascii="Calibri" w:hAnsi="宋体"/>
          <w:szCs w:val="21"/>
          <w:u w:val="single"/>
        </w:rPr>
        <w:t>人</w:t>
      </w:r>
      <w:r>
        <w:rPr>
          <w:rFonts w:ascii="Calibri" w:hAnsi="Calibri"/>
          <w:szCs w:val="21"/>
          <w:u w:val="single"/>
        </w:rPr>
        <w:t>•</w:t>
      </w:r>
      <w:r>
        <w:rPr>
          <w:rFonts w:hint="eastAsia" w:ascii="Calibri" w:hAnsi="宋体"/>
          <w:szCs w:val="21"/>
          <w:u w:val="single"/>
        </w:rPr>
        <w:t>次</w:t>
      </w:r>
      <w:r>
        <w:rPr>
          <w:rFonts w:hint="eastAsia" w:ascii="Calibri" w:hAnsi="Calibri"/>
          <w:szCs w:val="21"/>
          <w:u w:val="single"/>
        </w:rPr>
        <w:t>（</w:t>
      </w:r>
      <w:r>
        <w:rPr>
          <w:rFonts w:hint="eastAsia" w:ascii="Calibri" w:hAnsi="宋体"/>
          <w:szCs w:val="21"/>
          <w:u w:val="single"/>
        </w:rPr>
        <w:t>人民币</w:t>
      </w:r>
      <w:r>
        <w:rPr>
          <w:rFonts w:hint="eastAsia" w:ascii="Calibri" w:hAnsi="Calibri"/>
          <w:szCs w:val="21"/>
          <w:u w:val="single"/>
        </w:rPr>
        <w:t>）</w:t>
      </w:r>
      <w:r>
        <w:rPr>
          <w:rFonts w:hint="eastAsia" w:ascii="Calibri" w:hAnsi="宋体"/>
          <w:szCs w:val="21"/>
          <w:u w:val="single"/>
        </w:rPr>
        <w:t>；未经发包人同意，专业工程师擅自离岗的，视为承包人违约，发包人有权处违约金</w:t>
      </w:r>
      <w:r>
        <w:rPr>
          <w:rFonts w:hint="eastAsia" w:ascii="宋体" w:hAnsi="宋体"/>
          <w:b/>
          <w:szCs w:val="21"/>
          <w:u w:val="single"/>
        </w:rPr>
        <w:t>1.0万</w:t>
      </w:r>
      <w:r>
        <w:rPr>
          <w:rFonts w:hint="eastAsia" w:ascii="Calibri" w:hAnsi="宋体"/>
          <w:szCs w:val="21"/>
          <w:u w:val="single"/>
        </w:rPr>
        <w:t>元</w:t>
      </w:r>
      <w:r>
        <w:rPr>
          <w:rFonts w:ascii="Calibri" w:hAnsi="Calibri"/>
          <w:szCs w:val="21"/>
          <w:u w:val="single"/>
        </w:rPr>
        <w:t>/</w:t>
      </w:r>
      <w:r>
        <w:rPr>
          <w:rFonts w:hint="eastAsia" w:ascii="Calibri" w:hAnsi="宋体"/>
          <w:szCs w:val="21"/>
          <w:u w:val="single"/>
        </w:rPr>
        <w:t>人</w:t>
      </w:r>
      <w:r>
        <w:rPr>
          <w:rFonts w:ascii="Calibri" w:hAnsi="Calibri"/>
          <w:szCs w:val="21"/>
          <w:u w:val="single"/>
        </w:rPr>
        <w:t>•</w:t>
      </w:r>
      <w:r>
        <w:rPr>
          <w:rFonts w:hint="eastAsia" w:ascii="Calibri" w:hAnsi="宋体"/>
          <w:szCs w:val="21"/>
          <w:u w:val="single"/>
        </w:rPr>
        <w:t>次</w:t>
      </w:r>
      <w:r>
        <w:rPr>
          <w:rFonts w:hint="eastAsia" w:ascii="Calibri" w:hAnsi="Calibri"/>
          <w:szCs w:val="21"/>
          <w:u w:val="single"/>
        </w:rPr>
        <w:t>（</w:t>
      </w:r>
      <w:r>
        <w:rPr>
          <w:rFonts w:hint="eastAsia" w:ascii="Calibri" w:hAnsi="宋体"/>
          <w:szCs w:val="21"/>
          <w:u w:val="single"/>
        </w:rPr>
        <w:t>人民币</w:t>
      </w:r>
      <w:r>
        <w:rPr>
          <w:rFonts w:hint="eastAsia" w:ascii="Calibri" w:hAnsi="Calibri"/>
          <w:szCs w:val="21"/>
          <w:u w:val="single"/>
        </w:rPr>
        <w:t>）其它在场管理人员擅自离岗的，视为承包人违约，发包人有权处违约金</w:t>
      </w:r>
      <w:r>
        <w:rPr>
          <w:rFonts w:ascii="Calibri" w:hAnsi="Calibri"/>
          <w:szCs w:val="21"/>
          <w:u w:val="single"/>
        </w:rPr>
        <w:t>0.5</w:t>
      </w:r>
      <w:r>
        <w:rPr>
          <w:rFonts w:hint="eastAsia" w:ascii="Calibri" w:hAnsi="Calibri"/>
          <w:szCs w:val="21"/>
          <w:u w:val="single"/>
        </w:rPr>
        <w:t>万元</w:t>
      </w:r>
      <w:r>
        <w:rPr>
          <w:rFonts w:ascii="Calibri" w:hAnsi="Calibri"/>
          <w:szCs w:val="21"/>
          <w:u w:val="single"/>
        </w:rPr>
        <w:t>/</w:t>
      </w:r>
      <w:r>
        <w:rPr>
          <w:rFonts w:hint="eastAsia" w:ascii="Calibri" w:hAnsi="Calibri"/>
          <w:szCs w:val="21"/>
          <w:u w:val="single"/>
        </w:rPr>
        <w:t>人•次（人民币）</w:t>
      </w:r>
      <w:r>
        <w:rPr>
          <w:rFonts w:hint="eastAsia" w:ascii="Calibri" w:hAnsi="宋体"/>
          <w:szCs w:val="21"/>
        </w:rPr>
        <w:t>。</w:t>
      </w:r>
    </w:p>
    <w:p w14:paraId="4B856FAF">
      <w:pPr>
        <w:keepNext/>
        <w:keepLines/>
        <w:spacing w:before="260" w:after="260" w:line="416" w:lineRule="auto"/>
        <w:ind w:firstLine="643"/>
        <w:outlineLvl w:val="2"/>
        <w:rPr>
          <w:rFonts w:ascii="Calibri" w:hAnsi="Calibri"/>
          <w:b/>
          <w:bCs/>
          <w:sz w:val="32"/>
          <w:szCs w:val="32"/>
        </w:rPr>
      </w:pPr>
      <w:bookmarkStart w:id="268" w:name="_Toc467599571"/>
      <w:bookmarkStart w:id="269" w:name="_Toc373227710"/>
      <w:bookmarkStart w:id="270" w:name="_Toc389065276"/>
      <w:bookmarkStart w:id="271" w:name="_Toc213860839"/>
      <w:bookmarkStart w:id="272" w:name="_Toc373478357"/>
      <w:r>
        <w:rPr>
          <w:rFonts w:ascii="Calibri" w:hAnsi="Calibri"/>
          <w:b/>
          <w:bCs/>
          <w:sz w:val="32"/>
          <w:szCs w:val="32"/>
        </w:rPr>
        <w:t>3</w:t>
      </w:r>
      <w:bookmarkStart w:id="273" w:name="_Toc296347158"/>
      <w:bookmarkStart w:id="274" w:name="_Toc300934945"/>
      <w:bookmarkStart w:id="275" w:name="_Toc312677988"/>
      <w:bookmarkStart w:id="276" w:name="_Toc297123492"/>
      <w:bookmarkStart w:id="277" w:name="_Toc292559364"/>
      <w:bookmarkStart w:id="278" w:name="_Toc304295523"/>
      <w:bookmarkStart w:id="279" w:name="_Toc297048345"/>
      <w:bookmarkStart w:id="280" w:name="_Toc292559869"/>
      <w:bookmarkStart w:id="281" w:name="_Toc303539102"/>
      <w:bookmarkStart w:id="282" w:name="_Toc296890987"/>
      <w:bookmarkStart w:id="283" w:name="_Toc296346660"/>
      <w:bookmarkStart w:id="284" w:name="_Toc296503159"/>
      <w:bookmarkStart w:id="285" w:name="_Toc297216151"/>
      <w:bookmarkStart w:id="286" w:name="_Toc296944498"/>
      <w:bookmarkStart w:id="287" w:name="_Toc296891199"/>
      <w:bookmarkStart w:id="288" w:name="_Toc297120459"/>
      <w:r>
        <w:rPr>
          <w:rFonts w:ascii="Calibri" w:hAnsi="Calibri"/>
          <w:b/>
          <w:bCs/>
          <w:sz w:val="32"/>
          <w:szCs w:val="32"/>
        </w:rPr>
        <w:t xml:space="preserve">.5 </w:t>
      </w:r>
      <w:r>
        <w:rPr>
          <w:rFonts w:hint="eastAsia" w:ascii="Calibri" w:hAnsi="宋体"/>
          <w:b/>
          <w:bCs/>
          <w:sz w:val="32"/>
          <w:szCs w:val="32"/>
        </w:rPr>
        <w:t>分包</w:t>
      </w:r>
      <w:bookmarkEnd w:id="268"/>
      <w:bookmarkEnd w:id="269"/>
      <w:bookmarkEnd w:id="270"/>
      <w:bookmarkEnd w:id="271"/>
      <w:bookmarkEnd w:id="272"/>
    </w:p>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14:paraId="4FB52E56">
      <w:pPr>
        <w:spacing w:line="360" w:lineRule="auto"/>
        <w:ind w:firstLine="420" w:firstLineChars="200"/>
        <w:rPr>
          <w:rFonts w:ascii="Calibri" w:hAnsi="Calibri"/>
          <w:szCs w:val="21"/>
        </w:rPr>
      </w:pPr>
      <w:r>
        <w:rPr>
          <w:rFonts w:ascii="Calibri" w:hAnsi="Calibri"/>
          <w:szCs w:val="21"/>
        </w:rPr>
        <w:t>3</w:t>
      </w:r>
      <w:bookmarkStart w:id="289" w:name="_Toc304295524"/>
      <w:bookmarkStart w:id="290" w:name="_Toc303539103"/>
      <w:bookmarkStart w:id="291" w:name="_Toc292559870"/>
      <w:bookmarkStart w:id="292" w:name="_Toc296891200"/>
      <w:bookmarkStart w:id="293" w:name="_Toc297123493"/>
      <w:bookmarkStart w:id="294" w:name="_Toc296890988"/>
      <w:bookmarkStart w:id="295" w:name="_Toc297120460"/>
      <w:bookmarkStart w:id="296" w:name="_Toc318581158"/>
      <w:bookmarkStart w:id="297" w:name="_Toc296347159"/>
      <w:bookmarkStart w:id="298" w:name="_Toc296346661"/>
      <w:bookmarkStart w:id="299" w:name="_Toc297048346"/>
      <w:bookmarkStart w:id="300" w:name="_Toc296503160"/>
      <w:bookmarkStart w:id="301" w:name="_Toc300934946"/>
      <w:bookmarkStart w:id="302" w:name="_Toc297216152"/>
      <w:bookmarkStart w:id="303" w:name="_Toc292559365"/>
      <w:bookmarkStart w:id="304" w:name="_Toc312677989"/>
      <w:bookmarkStart w:id="305" w:name="_Toc296944499"/>
      <w:r>
        <w:rPr>
          <w:rFonts w:ascii="Calibri" w:hAnsi="Calibri"/>
          <w:szCs w:val="21"/>
        </w:rPr>
        <w:t xml:space="preserve">.5.1 </w:t>
      </w:r>
      <w:r>
        <w:rPr>
          <w:rFonts w:hint="eastAsia" w:ascii="Calibri" w:hAnsi="宋体"/>
          <w:szCs w:val="21"/>
        </w:rPr>
        <w:t>分包的一般约定</w:t>
      </w:r>
    </w:p>
    <w:p w14:paraId="66B0493D">
      <w:pPr>
        <w:spacing w:line="360" w:lineRule="auto"/>
        <w:ind w:firstLine="420" w:firstLineChars="200"/>
        <w:jc w:val="left"/>
        <w:rPr>
          <w:rFonts w:ascii="Calibri" w:hAnsi="Calibri"/>
          <w:szCs w:val="21"/>
        </w:rPr>
      </w:pPr>
      <w:r>
        <w:rPr>
          <w:rFonts w:hint="eastAsia" w:ascii="Calibri" w:hAnsi="宋体"/>
          <w:szCs w:val="21"/>
        </w:rPr>
        <w:t>禁止分包的工程包括：</w:t>
      </w:r>
      <w:r>
        <w:rPr>
          <w:rFonts w:hint="eastAsia" w:ascii="新宋体" w:hAnsi="新宋体" w:eastAsia="新宋体" w:cs="新宋体"/>
          <w:spacing w:val="2"/>
          <w:szCs w:val="21"/>
          <w:u w:val="single"/>
        </w:rPr>
        <w:t>本工程不允许分包</w:t>
      </w:r>
      <w:r>
        <w:rPr>
          <w:rFonts w:hint="eastAsia" w:ascii="Calibri" w:hAnsi="宋体"/>
          <w:szCs w:val="21"/>
        </w:rPr>
        <w:t>。</w:t>
      </w:r>
    </w:p>
    <w:p w14:paraId="6D3E8439">
      <w:pPr>
        <w:spacing w:line="360" w:lineRule="auto"/>
        <w:ind w:firstLine="420" w:firstLineChars="200"/>
        <w:jc w:val="left"/>
        <w:rPr>
          <w:rFonts w:ascii="Calibri" w:hAnsi="宋体"/>
          <w:szCs w:val="21"/>
        </w:rPr>
      </w:pPr>
      <w:r>
        <w:rPr>
          <w:rFonts w:hint="eastAsia" w:ascii="Calibri" w:hAnsi="宋体"/>
          <w:szCs w:val="21"/>
        </w:rPr>
        <w:t>主体结构、关键性工作的范围：</w:t>
      </w:r>
      <w:r>
        <w:rPr>
          <w:rFonts w:hint="eastAsia" w:ascii="新宋体" w:hAnsi="新宋体" w:eastAsia="新宋体" w:cs="新宋体"/>
          <w:spacing w:val="2"/>
          <w:szCs w:val="21"/>
          <w:u w:val="single"/>
        </w:rPr>
        <w:t>全部工程</w:t>
      </w:r>
      <w:r>
        <w:rPr>
          <w:rFonts w:hint="eastAsia" w:ascii="Calibri" w:hAnsi="宋体"/>
          <w:szCs w:val="21"/>
        </w:rPr>
        <w:t>。</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293FF754">
      <w:pPr>
        <w:spacing w:line="360" w:lineRule="auto"/>
        <w:ind w:firstLine="420" w:firstLineChars="200"/>
        <w:jc w:val="left"/>
        <w:rPr>
          <w:rFonts w:ascii="Calibri" w:hAnsi="Calibri"/>
          <w:szCs w:val="21"/>
        </w:rPr>
      </w:pPr>
      <w:r>
        <w:rPr>
          <w:rFonts w:ascii="Calibri" w:hAnsi="Calibri"/>
          <w:szCs w:val="21"/>
        </w:rPr>
        <w:t>3</w:t>
      </w:r>
      <w:bookmarkStart w:id="306" w:name="_Toc318581159"/>
      <w:bookmarkStart w:id="307" w:name="_Toc312677990"/>
      <w:r>
        <w:rPr>
          <w:rFonts w:ascii="Calibri" w:hAnsi="Calibri"/>
          <w:szCs w:val="21"/>
        </w:rPr>
        <w:t xml:space="preserve">.5.2 </w:t>
      </w:r>
      <w:r>
        <w:rPr>
          <w:rFonts w:hint="eastAsia" w:ascii="Calibri" w:hAnsi="宋体"/>
          <w:szCs w:val="21"/>
        </w:rPr>
        <w:t>分包的确定</w:t>
      </w:r>
    </w:p>
    <w:p w14:paraId="54DA07DC">
      <w:pPr>
        <w:spacing w:line="360" w:lineRule="auto"/>
        <w:ind w:firstLine="420" w:firstLineChars="200"/>
        <w:rPr>
          <w:rFonts w:ascii="Calibri" w:hAnsi="Calibri"/>
          <w:szCs w:val="21"/>
          <w:u w:val="single"/>
        </w:rPr>
      </w:pPr>
      <w:r>
        <w:rPr>
          <w:rFonts w:hint="eastAsia" w:ascii="Calibri" w:hAnsi="宋体"/>
          <w:szCs w:val="21"/>
        </w:rPr>
        <w:t>允许分包的专业工程包括：</w:t>
      </w:r>
      <w:r>
        <w:rPr>
          <w:rFonts w:hint="eastAsia" w:ascii="Calibri" w:hAnsi="宋体"/>
          <w:szCs w:val="21"/>
          <w:u w:val="single"/>
        </w:rPr>
        <w:t>无</w:t>
      </w:r>
      <w:r>
        <w:rPr>
          <w:rFonts w:hint="eastAsia" w:ascii="Calibri" w:hAnsi="宋体"/>
          <w:szCs w:val="21"/>
        </w:rPr>
        <w:t>。</w:t>
      </w:r>
    </w:p>
    <w:p w14:paraId="0D0F21E4">
      <w:pPr>
        <w:spacing w:line="360" w:lineRule="auto"/>
        <w:ind w:firstLine="420" w:firstLineChars="200"/>
        <w:rPr>
          <w:rFonts w:ascii="Calibri" w:hAnsi="Calibri"/>
          <w:szCs w:val="21"/>
        </w:rPr>
      </w:pPr>
      <w:r>
        <w:rPr>
          <w:rFonts w:hint="eastAsia" w:ascii="Calibri" w:hAnsi="宋体"/>
          <w:szCs w:val="21"/>
        </w:rPr>
        <w:t>其他关于分包的约定：</w:t>
      </w:r>
    </w:p>
    <w:p w14:paraId="76CC579A">
      <w:pPr>
        <w:spacing w:line="360" w:lineRule="auto"/>
        <w:ind w:firstLine="420" w:firstLineChars="200"/>
        <w:rPr>
          <w:rFonts w:ascii="Calibri" w:hAnsi="Calibri"/>
          <w:szCs w:val="21"/>
        </w:rPr>
      </w:pPr>
      <w:r>
        <w:rPr>
          <w:rFonts w:hint="eastAsia" w:ascii="Calibri" w:hAnsi="Calibri"/>
          <w:szCs w:val="21"/>
        </w:rPr>
        <w:t>（</w:t>
      </w:r>
      <w:r>
        <w:rPr>
          <w:rFonts w:ascii="Calibri" w:hAnsi="Calibri"/>
          <w:szCs w:val="21"/>
        </w:rPr>
        <w:t>1</w:t>
      </w:r>
      <w:r>
        <w:rPr>
          <w:rFonts w:hint="eastAsia" w:ascii="Calibri" w:hAnsi="Calibri"/>
          <w:szCs w:val="21"/>
        </w:rPr>
        <w:t>）</w:t>
      </w:r>
      <w:r>
        <w:rPr>
          <w:rFonts w:hint="eastAsia" w:ascii="Calibri" w:hAnsi="宋体"/>
          <w:szCs w:val="21"/>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w:t>
      </w:r>
      <w:r>
        <w:rPr>
          <w:rFonts w:ascii="Calibri" w:hAnsi="宋体"/>
          <w:szCs w:val="21"/>
        </w:rPr>
        <w:t>4</w:t>
      </w:r>
      <w:r>
        <w:rPr>
          <w:rFonts w:hint="eastAsia" w:ascii="Calibri" w:hAnsi="宋体"/>
          <w:szCs w:val="21"/>
        </w:rPr>
        <w:t>。</w:t>
      </w:r>
    </w:p>
    <w:p w14:paraId="5F227F5E">
      <w:pPr>
        <w:spacing w:line="360" w:lineRule="auto"/>
        <w:ind w:firstLine="420" w:firstLineChars="200"/>
        <w:rPr>
          <w:rFonts w:ascii="Calibri" w:hAnsi="Calibri"/>
          <w:szCs w:val="21"/>
          <w:u w:val="single"/>
        </w:rPr>
      </w:pPr>
      <w:r>
        <w:rPr>
          <w:rFonts w:hint="eastAsia" w:ascii="Calibri" w:hAnsi="Calibri"/>
          <w:szCs w:val="21"/>
        </w:rPr>
        <w:t>（</w:t>
      </w:r>
      <w:r>
        <w:rPr>
          <w:rFonts w:ascii="Calibri" w:hAnsi="Calibri"/>
          <w:szCs w:val="21"/>
        </w:rPr>
        <w:t>2</w:t>
      </w:r>
      <w:r>
        <w:rPr>
          <w:rFonts w:hint="eastAsia" w:ascii="Calibri" w:hAnsi="Calibri"/>
          <w:szCs w:val="21"/>
        </w:rPr>
        <w:t>）</w:t>
      </w:r>
      <w:r>
        <w:rPr>
          <w:rFonts w:hint="eastAsia" w:ascii="Calibri" w:hAnsi="宋体"/>
          <w:szCs w:val="21"/>
        </w:rPr>
        <w:t>在相关分包合同签订并报送有关建设行政主管部门备案后</w:t>
      </w:r>
      <w:r>
        <w:rPr>
          <w:rFonts w:ascii="Calibri" w:hAnsi="Calibri"/>
          <w:szCs w:val="21"/>
        </w:rPr>
        <w:t>7</w:t>
      </w:r>
      <w:r>
        <w:rPr>
          <w:rFonts w:hint="eastAsia" w:ascii="Calibri" w:hAnsi="宋体"/>
          <w:szCs w:val="21"/>
        </w:rPr>
        <w:t>天内，承包人应当将一份副本提交给监理人，承包人应保障分包工作不得再次分包。</w:t>
      </w:r>
    </w:p>
    <w:p w14:paraId="77D7B2CC">
      <w:pPr>
        <w:spacing w:line="360" w:lineRule="auto"/>
        <w:ind w:firstLine="420" w:firstLineChars="200"/>
        <w:rPr>
          <w:rFonts w:ascii="Calibri" w:hAnsi="Calibri"/>
          <w:szCs w:val="21"/>
        </w:rPr>
      </w:pPr>
      <w:r>
        <w:rPr>
          <w:rFonts w:hint="eastAsia" w:ascii="Calibri" w:hAnsi="Calibri"/>
          <w:szCs w:val="21"/>
        </w:rPr>
        <w:t>（</w:t>
      </w:r>
      <w:r>
        <w:rPr>
          <w:rFonts w:ascii="Calibri" w:hAnsi="Calibri"/>
          <w:szCs w:val="21"/>
        </w:rPr>
        <w:t>3</w:t>
      </w:r>
      <w:r>
        <w:rPr>
          <w:rFonts w:hint="eastAsia" w:ascii="Calibri" w:hAnsi="Calibri"/>
          <w:szCs w:val="21"/>
        </w:rPr>
        <w:t>）</w:t>
      </w:r>
      <w:r>
        <w:rPr>
          <w:rFonts w:hint="eastAsia" w:ascii="Calibri" w:hAnsi="宋体"/>
          <w:szCs w:val="21"/>
        </w:rPr>
        <w:t>未经发包人和监理人审批同意的分包工程和分包人，发包人有权拒绝验收分包工程和支付相应款项，由此引起的发包人费用增加和</w:t>
      </w:r>
      <w:r>
        <w:rPr>
          <w:rFonts w:ascii="Calibri" w:hAnsi="Calibri"/>
          <w:szCs w:val="21"/>
        </w:rPr>
        <w:t>(</w:t>
      </w:r>
      <w:r>
        <w:rPr>
          <w:rFonts w:hint="eastAsia" w:ascii="Calibri" w:hAnsi="宋体"/>
          <w:szCs w:val="21"/>
        </w:rPr>
        <w:t>或</w:t>
      </w:r>
      <w:r>
        <w:rPr>
          <w:rFonts w:ascii="Calibri" w:hAnsi="Calibri"/>
          <w:szCs w:val="21"/>
        </w:rPr>
        <w:t>)</w:t>
      </w:r>
      <w:r>
        <w:rPr>
          <w:rFonts w:hint="eastAsia" w:ascii="Calibri" w:hAnsi="宋体"/>
          <w:szCs w:val="21"/>
        </w:rPr>
        <w:t>延误的工期由</w:t>
      </w:r>
      <w:r>
        <w:rPr>
          <w:rFonts w:hint="eastAsia" w:ascii="宋体" w:hAnsi="宋体"/>
          <w:szCs w:val="21"/>
        </w:rPr>
        <w:t>承</w:t>
      </w:r>
      <w:r>
        <w:rPr>
          <w:rFonts w:hint="eastAsia" w:ascii="Calibri" w:hAnsi="宋体"/>
          <w:szCs w:val="21"/>
        </w:rPr>
        <w:t>包人承担。</w:t>
      </w:r>
    </w:p>
    <w:p w14:paraId="2EF04765">
      <w:pPr>
        <w:spacing w:line="360" w:lineRule="auto"/>
        <w:ind w:firstLine="400"/>
        <w:rPr>
          <w:rFonts w:ascii="Calibri" w:hAnsi="宋体"/>
          <w:szCs w:val="21"/>
        </w:rPr>
      </w:pPr>
      <w:r>
        <w:rPr>
          <w:rFonts w:hint="eastAsia"/>
          <w:kern w:val="0"/>
          <w:sz w:val="20"/>
          <w:szCs w:val="21"/>
        </w:rPr>
        <w:t>（</w:t>
      </w:r>
      <w:r>
        <w:rPr>
          <w:kern w:val="0"/>
          <w:sz w:val="20"/>
          <w:szCs w:val="21"/>
        </w:rPr>
        <w:t>4</w:t>
      </w:r>
      <w:r>
        <w:rPr>
          <w:rFonts w:hint="eastAsia" w:ascii="Calibri" w:hAnsi="宋体"/>
          <w:szCs w:val="21"/>
        </w:rPr>
        <w:t>）承包人有以下情况之一者，发包人有权解除合同，并视情况扣除其履约保证金：</w:t>
      </w:r>
    </w:p>
    <w:p w14:paraId="5043595D">
      <w:pPr>
        <w:spacing w:line="360" w:lineRule="auto"/>
        <w:rPr>
          <w:rFonts w:ascii="Calibri" w:hAnsi="宋体"/>
          <w:szCs w:val="21"/>
        </w:rPr>
      </w:pPr>
      <w:r>
        <w:rPr>
          <w:rFonts w:hint="eastAsia" w:ascii="Calibri" w:hAnsi="宋体"/>
          <w:szCs w:val="21"/>
        </w:rPr>
        <w:t>①个人承包工程，包括本人单位及外单位人员承包，发包人不承认其个人拥有任何资质等级及营业许可资格。没收全部履约保证金。</w:t>
      </w:r>
    </w:p>
    <w:p w14:paraId="0375135F">
      <w:pPr>
        <w:spacing w:line="360" w:lineRule="auto"/>
        <w:rPr>
          <w:rFonts w:ascii="Calibri" w:hAnsi="宋体"/>
          <w:szCs w:val="21"/>
        </w:rPr>
      </w:pPr>
      <w:r>
        <w:rPr>
          <w:rFonts w:hint="eastAsia" w:ascii="Calibri" w:hAnsi="宋体"/>
          <w:szCs w:val="21"/>
        </w:rPr>
        <w:t>②几个人联合承包工程，就地组织暗分包队伍，不具备完成本工程的技术、机械能力，被发包人判定为没有能力履行的承包人。没收全部履约保证金。</w:t>
      </w:r>
    </w:p>
    <w:p w14:paraId="7BD137A4">
      <w:pPr>
        <w:spacing w:line="360" w:lineRule="auto"/>
        <w:rPr>
          <w:rFonts w:ascii="Calibri" w:hAnsi="宋体"/>
          <w:szCs w:val="21"/>
        </w:rPr>
      </w:pPr>
      <w:r>
        <w:rPr>
          <w:rFonts w:hint="eastAsia" w:ascii="Calibri" w:hAnsi="宋体"/>
          <w:szCs w:val="21"/>
        </w:rPr>
        <w:t>③就地转包全部的工程，以谋取高额转让费、管理费的承包人。没收全部履约保证金。</w:t>
      </w:r>
    </w:p>
    <w:p w14:paraId="7E26F1A3">
      <w:pPr>
        <w:spacing w:line="360" w:lineRule="auto"/>
        <w:ind w:firstLine="420" w:firstLineChars="200"/>
        <w:rPr>
          <w:rFonts w:ascii="Calibri" w:hAnsi="Calibri"/>
          <w:szCs w:val="21"/>
          <w:u w:val="single"/>
        </w:rPr>
      </w:pPr>
      <w:r>
        <w:rPr>
          <w:rFonts w:hint="eastAsia" w:ascii="Calibri" w:hAnsi="宋体"/>
          <w:szCs w:val="21"/>
        </w:rPr>
        <w:t>④承包人有部分分包现象（其中包括冒充承包人下属单位的挂勾单位，凭口头协议参与施工的分包人及其他暗分包个体户），一经发现核实，发包人将采取驱逐该暗分包人措施。没收全部履约保证金</w:t>
      </w:r>
      <w:r>
        <w:rPr>
          <w:rFonts w:hint="eastAsia" w:ascii="新宋体" w:hAnsi="新宋体" w:eastAsia="新宋体" w:cs="新宋体"/>
          <w:spacing w:val="2"/>
          <w:szCs w:val="21"/>
        </w:rPr>
        <w:t>，违约金金额为履约保证金金额的5%～20%（视情节严重而定）</w:t>
      </w:r>
      <w:r>
        <w:rPr>
          <w:rFonts w:hint="eastAsia" w:ascii="Calibri" w:hAnsi="宋体"/>
          <w:szCs w:val="21"/>
        </w:rPr>
        <w:t>。</w:t>
      </w:r>
    </w:p>
    <w:p w14:paraId="76F659FF">
      <w:pPr>
        <w:spacing w:line="360" w:lineRule="auto"/>
        <w:ind w:firstLine="420" w:firstLineChars="200"/>
        <w:rPr>
          <w:rFonts w:ascii="Calibri" w:hAnsi="Calibri"/>
          <w:szCs w:val="21"/>
        </w:rPr>
      </w:pPr>
      <w:r>
        <w:rPr>
          <w:rFonts w:ascii="Calibri" w:hAnsi="Calibri"/>
          <w:szCs w:val="21"/>
        </w:rPr>
        <w:t xml:space="preserve">3.5.4 </w:t>
      </w:r>
      <w:r>
        <w:rPr>
          <w:rFonts w:hint="eastAsia" w:ascii="Calibri" w:hAnsi="宋体"/>
          <w:szCs w:val="21"/>
        </w:rPr>
        <w:t>分包合同价款</w:t>
      </w:r>
    </w:p>
    <w:bookmarkEnd w:id="306"/>
    <w:bookmarkEnd w:id="307"/>
    <w:p w14:paraId="60683B2C">
      <w:pPr>
        <w:spacing w:line="360" w:lineRule="auto"/>
        <w:ind w:firstLine="420" w:firstLineChars="200"/>
        <w:rPr>
          <w:rFonts w:ascii="Calibri" w:hAnsi="Calibri"/>
          <w:szCs w:val="21"/>
        </w:rPr>
      </w:pPr>
      <w:bookmarkStart w:id="308" w:name="_Toc373478358"/>
      <w:bookmarkStart w:id="309" w:name="_Toc373227711"/>
      <w:bookmarkStart w:id="310" w:name="_Toc389065277"/>
      <w:r>
        <w:rPr>
          <w:rFonts w:hint="eastAsia" w:ascii="Calibri" w:hAnsi="宋体"/>
          <w:szCs w:val="21"/>
        </w:rPr>
        <w:t>关于分包合同价款支付的约定：</w:t>
      </w:r>
      <w:r>
        <w:rPr>
          <w:rFonts w:hint="eastAsia" w:ascii="Calibri" w:hAnsi="宋体"/>
          <w:szCs w:val="21"/>
          <w:u w:val="single"/>
        </w:rPr>
        <w:t>分包工程价款由承包人与分包人</w:t>
      </w:r>
      <w:r>
        <w:rPr>
          <w:rFonts w:hint="eastAsia" w:ascii="Calibri" w:hAnsi="Calibri"/>
          <w:szCs w:val="21"/>
          <w:u w:val="single"/>
        </w:rPr>
        <w:t>（</w:t>
      </w:r>
      <w:r>
        <w:rPr>
          <w:rFonts w:hint="eastAsia" w:ascii="Calibri" w:hAnsi="宋体"/>
          <w:szCs w:val="21"/>
          <w:u w:val="single"/>
        </w:rPr>
        <w:t>包括专业分包人</w:t>
      </w:r>
      <w:r>
        <w:rPr>
          <w:rFonts w:hint="eastAsia" w:ascii="Calibri" w:hAnsi="Calibri"/>
          <w:szCs w:val="21"/>
          <w:u w:val="single"/>
        </w:rPr>
        <w:t>）</w:t>
      </w:r>
      <w:r>
        <w:rPr>
          <w:rFonts w:hint="eastAsia" w:ascii="Calibri" w:hAnsi="宋体"/>
          <w:szCs w:val="21"/>
          <w:u w:val="single"/>
        </w:rPr>
        <w:t>结算。发包人未经承包人同意不得以任何形式向分包人</w:t>
      </w:r>
      <w:r>
        <w:rPr>
          <w:rFonts w:hint="eastAsia" w:ascii="Calibri" w:hAnsi="Calibri"/>
          <w:szCs w:val="21"/>
          <w:u w:val="single"/>
        </w:rPr>
        <w:t>（</w:t>
      </w:r>
      <w:r>
        <w:rPr>
          <w:rFonts w:hint="eastAsia" w:ascii="Calibri" w:hAnsi="宋体"/>
          <w:szCs w:val="21"/>
          <w:u w:val="single"/>
        </w:rPr>
        <w:t>包括专业分包人</w:t>
      </w:r>
      <w:r>
        <w:rPr>
          <w:rFonts w:hint="eastAsia" w:ascii="Calibri" w:hAnsi="Calibri"/>
          <w:szCs w:val="21"/>
          <w:u w:val="single"/>
        </w:rPr>
        <w:t>）</w:t>
      </w:r>
      <w:r>
        <w:rPr>
          <w:rFonts w:hint="eastAsia" w:ascii="Calibri" w:hAnsi="宋体"/>
          <w:szCs w:val="21"/>
          <w:u w:val="single"/>
        </w:rPr>
        <w:t>支付相关分包合同项下的任何工程款项。因发包人未经承包人同意直接向分包人</w:t>
      </w:r>
      <w:r>
        <w:rPr>
          <w:rFonts w:hint="eastAsia" w:ascii="Calibri" w:hAnsi="Calibri"/>
          <w:szCs w:val="21"/>
          <w:u w:val="single"/>
        </w:rPr>
        <w:t>（</w:t>
      </w:r>
      <w:r>
        <w:rPr>
          <w:rFonts w:hint="eastAsia" w:ascii="Calibri" w:hAnsi="宋体"/>
          <w:szCs w:val="21"/>
          <w:u w:val="single"/>
        </w:rPr>
        <w:t>包括专业分包人</w:t>
      </w:r>
      <w:r>
        <w:rPr>
          <w:rFonts w:hint="eastAsia" w:ascii="Calibri" w:hAnsi="Calibri"/>
          <w:szCs w:val="21"/>
          <w:u w:val="single"/>
        </w:rPr>
        <w:t>）</w:t>
      </w:r>
      <w:r>
        <w:rPr>
          <w:rFonts w:hint="eastAsia" w:ascii="Calibri" w:hAnsi="宋体"/>
          <w:szCs w:val="21"/>
          <w:u w:val="single"/>
        </w:rPr>
        <w:t>支付相关分包合同项下的任何工程款项而影响承包人工作的，所造成的承包人费用增加和</w:t>
      </w:r>
      <w:r>
        <w:rPr>
          <w:rFonts w:hint="eastAsia" w:ascii="Calibri" w:hAnsi="Calibri"/>
          <w:szCs w:val="21"/>
          <w:u w:val="single"/>
        </w:rPr>
        <w:t>（</w:t>
      </w:r>
      <w:r>
        <w:rPr>
          <w:rFonts w:hint="eastAsia" w:ascii="Calibri" w:hAnsi="宋体"/>
          <w:szCs w:val="21"/>
          <w:u w:val="single"/>
        </w:rPr>
        <w:t>或</w:t>
      </w:r>
      <w:r>
        <w:rPr>
          <w:rFonts w:hint="eastAsia" w:ascii="Calibri" w:hAnsi="Calibri"/>
          <w:szCs w:val="21"/>
          <w:u w:val="single"/>
        </w:rPr>
        <w:t>）</w:t>
      </w:r>
      <w:r>
        <w:rPr>
          <w:rFonts w:hint="eastAsia" w:ascii="Calibri" w:hAnsi="宋体"/>
          <w:szCs w:val="21"/>
          <w:u w:val="single"/>
        </w:rPr>
        <w:t>延误的工期由发包人承担。</w:t>
      </w:r>
    </w:p>
    <w:p w14:paraId="1235F8D3">
      <w:pPr>
        <w:keepNext/>
        <w:keepLines/>
        <w:spacing w:before="260" w:after="260" w:line="416" w:lineRule="auto"/>
        <w:ind w:firstLine="643"/>
        <w:outlineLvl w:val="2"/>
        <w:rPr>
          <w:rFonts w:ascii="Calibri" w:hAnsi="Calibri"/>
          <w:b/>
          <w:bCs/>
          <w:sz w:val="32"/>
          <w:szCs w:val="32"/>
        </w:rPr>
      </w:pPr>
      <w:bookmarkStart w:id="311" w:name="_Toc467599572"/>
      <w:bookmarkStart w:id="312" w:name="_Toc213860840"/>
      <w:r>
        <w:rPr>
          <w:rFonts w:ascii="Calibri" w:hAnsi="Calibri"/>
          <w:b/>
          <w:bCs/>
          <w:sz w:val="32"/>
          <w:szCs w:val="32"/>
        </w:rPr>
        <w:t xml:space="preserve">3.6 </w:t>
      </w:r>
      <w:r>
        <w:rPr>
          <w:rFonts w:hint="eastAsia" w:ascii="Calibri" w:hAnsi="Calibri"/>
          <w:b/>
          <w:bCs/>
          <w:sz w:val="32"/>
          <w:szCs w:val="32"/>
        </w:rPr>
        <w:t>工程照管与成品、半成品保护</w:t>
      </w:r>
      <w:bookmarkEnd w:id="308"/>
      <w:bookmarkEnd w:id="309"/>
      <w:bookmarkEnd w:id="310"/>
      <w:bookmarkEnd w:id="311"/>
      <w:bookmarkEnd w:id="312"/>
    </w:p>
    <w:p w14:paraId="07C90AA3">
      <w:pPr>
        <w:spacing w:line="360" w:lineRule="auto"/>
        <w:ind w:firstLine="420" w:firstLineChars="200"/>
        <w:rPr>
          <w:rFonts w:ascii="Calibri" w:hAnsi="Calibri"/>
          <w:kern w:val="0"/>
          <w:szCs w:val="21"/>
          <w:u w:val="single"/>
        </w:rPr>
      </w:pPr>
      <w:r>
        <w:rPr>
          <w:rFonts w:hint="eastAsia" w:ascii="Calibri" w:hAnsi="宋体"/>
          <w:kern w:val="0"/>
          <w:szCs w:val="21"/>
        </w:rPr>
        <w:t>承包人负责照管工程及工程相关的材料、工程设备的起始时间：</w:t>
      </w:r>
      <w:r>
        <w:rPr>
          <w:rFonts w:hint="eastAsia" w:ascii="新宋体" w:hAnsi="新宋体" w:eastAsia="新宋体" w:cs="新宋体"/>
          <w:spacing w:val="2"/>
          <w:szCs w:val="21"/>
        </w:rPr>
        <w:t>工程接收证书颁发前，承包人应负责照管和维护工程。工程接收证书颁发时尚有部分未竣工工程的，承包人还应负责该未竣工工程的照管和维护工作，直到竣工后移交给发包人为止</w:t>
      </w:r>
      <w:r>
        <w:rPr>
          <w:rFonts w:hint="eastAsia" w:ascii="Calibri" w:hAnsi="宋体"/>
          <w:kern w:val="0"/>
          <w:szCs w:val="21"/>
        </w:rPr>
        <w:t>。</w:t>
      </w:r>
    </w:p>
    <w:p w14:paraId="704678F0">
      <w:pPr>
        <w:keepNext/>
        <w:keepLines/>
        <w:spacing w:before="260" w:after="260" w:line="416" w:lineRule="auto"/>
        <w:ind w:firstLine="643"/>
        <w:outlineLvl w:val="2"/>
        <w:rPr>
          <w:rFonts w:ascii="Calibri" w:hAnsi="Calibri"/>
          <w:b/>
          <w:bCs/>
          <w:sz w:val="32"/>
          <w:szCs w:val="32"/>
        </w:rPr>
      </w:pPr>
      <w:bookmarkStart w:id="313" w:name="_Toc373478359"/>
      <w:bookmarkStart w:id="314" w:name="_Toc389065278"/>
      <w:bookmarkStart w:id="315" w:name="_Toc373227712"/>
      <w:bookmarkStart w:id="316" w:name="_Toc213860841"/>
      <w:bookmarkStart w:id="317" w:name="_Toc467599573"/>
      <w:r>
        <w:rPr>
          <w:rFonts w:ascii="Calibri" w:hAnsi="Calibri"/>
          <w:b/>
          <w:bCs/>
          <w:sz w:val="32"/>
          <w:szCs w:val="32"/>
        </w:rPr>
        <w:t xml:space="preserve">3.7 </w:t>
      </w:r>
      <w:r>
        <w:rPr>
          <w:rFonts w:hint="eastAsia" w:ascii="Calibri" w:hAnsi="宋体"/>
          <w:b/>
          <w:bCs/>
          <w:sz w:val="32"/>
          <w:szCs w:val="32"/>
        </w:rPr>
        <w:t>履约</w:t>
      </w:r>
      <w:bookmarkEnd w:id="313"/>
      <w:bookmarkEnd w:id="314"/>
      <w:bookmarkEnd w:id="315"/>
      <w:r>
        <w:rPr>
          <w:rFonts w:hint="eastAsia" w:ascii="Calibri" w:hAnsi="宋体"/>
          <w:b/>
          <w:bCs/>
          <w:sz w:val="32"/>
          <w:szCs w:val="32"/>
        </w:rPr>
        <w:t>保证金</w:t>
      </w:r>
      <w:bookmarkEnd w:id="316"/>
      <w:bookmarkEnd w:id="317"/>
    </w:p>
    <w:p w14:paraId="07B7F140">
      <w:pPr>
        <w:spacing w:line="360" w:lineRule="auto"/>
        <w:ind w:firstLine="420" w:firstLineChars="200"/>
        <w:rPr>
          <w:rFonts w:ascii="Calibri" w:hAnsi="宋体"/>
          <w:szCs w:val="21"/>
          <w:u w:val="single"/>
        </w:rPr>
      </w:pPr>
      <w:bookmarkStart w:id="318" w:name="_Toc373478360"/>
      <w:bookmarkStart w:id="319" w:name="_Toc351203636"/>
      <w:bookmarkStart w:id="320" w:name="_Toc373227713"/>
      <w:bookmarkStart w:id="321" w:name="_Toc389065279"/>
      <w:r>
        <w:rPr>
          <w:rFonts w:hint="eastAsia" w:ascii="Calibri" w:hAnsi="宋体"/>
          <w:szCs w:val="21"/>
        </w:rPr>
        <w:t>承包人提供履约担保的形式、金额及期限的：无</w:t>
      </w:r>
    </w:p>
    <w:p w14:paraId="653E0CAA">
      <w:pPr>
        <w:keepLines/>
        <w:spacing w:before="240" w:after="120" w:line="416" w:lineRule="auto"/>
        <w:ind w:firstLine="723"/>
        <w:jc w:val="center"/>
        <w:outlineLvl w:val="1"/>
        <w:rPr>
          <w:rFonts w:ascii="宋体" w:hAnsi="宋体" w:eastAsia="黑体" w:cs="宋体"/>
          <w:b/>
          <w:bCs/>
          <w:sz w:val="36"/>
          <w:szCs w:val="21"/>
        </w:rPr>
      </w:pPr>
      <w:bookmarkStart w:id="322" w:name="_Toc467599574"/>
      <w:bookmarkStart w:id="323" w:name="_Toc213860842"/>
      <w:r>
        <w:rPr>
          <w:rFonts w:ascii="宋体" w:hAnsi="宋体" w:eastAsia="黑体" w:cs="宋体"/>
          <w:b/>
          <w:bCs/>
          <w:sz w:val="36"/>
          <w:szCs w:val="21"/>
        </w:rPr>
        <w:t>4</w:t>
      </w:r>
      <w:bookmarkStart w:id="324" w:name="_Toc296890990"/>
      <w:bookmarkStart w:id="325" w:name="_Toc292559871"/>
      <w:bookmarkStart w:id="326" w:name="_Toc292559366"/>
      <w:bookmarkStart w:id="327" w:name="_Toc297048348"/>
      <w:bookmarkStart w:id="328" w:name="_Toc267251413"/>
      <w:bookmarkStart w:id="329" w:name="_Toc296347161"/>
      <w:bookmarkStart w:id="330" w:name="_Toc297120462"/>
      <w:bookmarkStart w:id="331" w:name="_Toc296346663"/>
      <w:bookmarkStart w:id="332" w:name="_Toc296944501"/>
      <w:bookmarkStart w:id="333" w:name="_Toc296891202"/>
      <w:bookmarkStart w:id="334" w:name="_Toc296503162"/>
      <w:r>
        <w:rPr>
          <w:rFonts w:ascii="宋体" w:hAnsi="宋体" w:eastAsia="黑体" w:cs="宋体"/>
          <w:b/>
          <w:bCs/>
          <w:sz w:val="36"/>
          <w:szCs w:val="21"/>
        </w:rPr>
        <w:t xml:space="preserve">. </w:t>
      </w:r>
      <w:r>
        <w:rPr>
          <w:rFonts w:hint="eastAsia" w:ascii="宋体" w:hAnsi="宋体" w:eastAsia="黑体" w:cs="宋体"/>
          <w:b/>
          <w:bCs/>
          <w:sz w:val="36"/>
          <w:szCs w:val="21"/>
        </w:rPr>
        <w:t>监</w:t>
      </w:r>
      <w:bookmarkEnd w:id="324"/>
      <w:bookmarkEnd w:id="325"/>
      <w:bookmarkEnd w:id="326"/>
      <w:bookmarkEnd w:id="327"/>
      <w:bookmarkEnd w:id="328"/>
      <w:bookmarkEnd w:id="329"/>
      <w:bookmarkEnd w:id="330"/>
      <w:bookmarkEnd w:id="331"/>
      <w:bookmarkEnd w:id="332"/>
      <w:bookmarkEnd w:id="333"/>
      <w:bookmarkEnd w:id="334"/>
      <w:r>
        <w:rPr>
          <w:rFonts w:hint="eastAsia" w:ascii="宋体" w:hAnsi="宋体" w:eastAsia="黑体" w:cs="宋体"/>
          <w:b/>
          <w:bCs/>
          <w:sz w:val="36"/>
          <w:szCs w:val="21"/>
        </w:rPr>
        <w:t>理人</w:t>
      </w:r>
      <w:bookmarkEnd w:id="318"/>
      <w:bookmarkEnd w:id="319"/>
      <w:bookmarkEnd w:id="320"/>
      <w:bookmarkEnd w:id="321"/>
      <w:bookmarkEnd w:id="322"/>
      <w:bookmarkEnd w:id="323"/>
    </w:p>
    <w:p w14:paraId="36E7CAA6">
      <w:pPr>
        <w:keepNext/>
        <w:keepLines/>
        <w:spacing w:before="260" w:after="260" w:line="416" w:lineRule="auto"/>
        <w:ind w:firstLine="643"/>
        <w:outlineLvl w:val="2"/>
        <w:rPr>
          <w:rFonts w:ascii="Calibri" w:hAnsi="Calibri"/>
          <w:b/>
          <w:bCs/>
          <w:sz w:val="32"/>
          <w:szCs w:val="32"/>
        </w:rPr>
      </w:pPr>
      <w:bookmarkStart w:id="335" w:name="_Toc373227714"/>
      <w:bookmarkStart w:id="336" w:name="_Toc467599575"/>
      <w:bookmarkStart w:id="337" w:name="_Toc213860843"/>
      <w:bookmarkStart w:id="338" w:name="_Toc389065280"/>
      <w:bookmarkStart w:id="339" w:name="_Toc373478361"/>
      <w:r>
        <w:rPr>
          <w:rFonts w:ascii="Calibri" w:hAnsi="Calibri"/>
          <w:b/>
          <w:bCs/>
          <w:sz w:val="32"/>
          <w:szCs w:val="32"/>
        </w:rPr>
        <w:t xml:space="preserve">4.1 </w:t>
      </w:r>
      <w:r>
        <w:rPr>
          <w:rFonts w:hint="eastAsia" w:ascii="Calibri" w:hAnsi="Calibri"/>
          <w:b/>
          <w:bCs/>
          <w:sz w:val="32"/>
          <w:szCs w:val="32"/>
        </w:rPr>
        <w:t>监理人的一般规定</w:t>
      </w:r>
      <w:bookmarkEnd w:id="335"/>
      <w:bookmarkEnd w:id="336"/>
      <w:bookmarkEnd w:id="337"/>
      <w:bookmarkEnd w:id="338"/>
      <w:bookmarkEnd w:id="339"/>
    </w:p>
    <w:p w14:paraId="0FEC181C">
      <w:pPr>
        <w:spacing w:line="360" w:lineRule="auto"/>
        <w:ind w:firstLine="420" w:firstLineChars="200"/>
        <w:jc w:val="left"/>
        <w:rPr>
          <w:rFonts w:ascii="Calibri" w:hAnsi="Calibri"/>
          <w:szCs w:val="21"/>
        </w:rPr>
      </w:pPr>
      <w:r>
        <w:rPr>
          <w:rFonts w:hint="eastAsia" w:ascii="Calibri" w:hAnsi="宋体"/>
          <w:szCs w:val="21"/>
        </w:rPr>
        <w:t>关于监理人的监理内容：</w:t>
      </w:r>
      <w:r>
        <w:rPr>
          <w:rFonts w:hint="eastAsia" w:ascii="新宋体" w:hAnsi="新宋体" w:eastAsia="新宋体" w:cs="新宋体"/>
          <w:spacing w:val="2"/>
          <w:szCs w:val="21"/>
          <w:u w:val="single"/>
        </w:rPr>
        <w:t>按本工程的监理合同中的相关条款</w:t>
      </w:r>
      <w:r>
        <w:rPr>
          <w:rFonts w:hint="eastAsia" w:ascii="Calibri" w:hAnsi="宋体"/>
          <w:szCs w:val="21"/>
        </w:rPr>
        <w:t>。</w:t>
      </w:r>
    </w:p>
    <w:p w14:paraId="5060F392">
      <w:pPr>
        <w:spacing w:line="360" w:lineRule="auto"/>
        <w:ind w:firstLine="420" w:firstLineChars="200"/>
        <w:jc w:val="left"/>
        <w:rPr>
          <w:rFonts w:ascii="Calibri" w:hAnsi="Calibri"/>
          <w:szCs w:val="21"/>
        </w:rPr>
      </w:pPr>
      <w:r>
        <w:rPr>
          <w:rFonts w:hint="eastAsia" w:ascii="Calibri" w:hAnsi="宋体"/>
          <w:szCs w:val="21"/>
        </w:rPr>
        <w:t>关于监理人的监理权限：</w:t>
      </w:r>
      <w:r>
        <w:rPr>
          <w:rFonts w:hint="eastAsia" w:ascii="新宋体" w:hAnsi="新宋体" w:eastAsia="新宋体" w:cs="新宋体"/>
          <w:spacing w:val="2"/>
          <w:szCs w:val="21"/>
          <w:u w:val="single"/>
        </w:rPr>
        <w:t>按本工程的监理合同中的相关条款</w:t>
      </w:r>
      <w:r>
        <w:rPr>
          <w:rFonts w:hint="eastAsia" w:ascii="Calibri" w:hAnsi="宋体"/>
          <w:szCs w:val="21"/>
        </w:rPr>
        <w:t>。</w:t>
      </w:r>
    </w:p>
    <w:p w14:paraId="557BBB1F">
      <w:pPr>
        <w:spacing w:line="360" w:lineRule="auto"/>
        <w:ind w:firstLine="420" w:firstLineChars="200"/>
        <w:rPr>
          <w:rFonts w:ascii="Calibri" w:hAnsi="Calibri"/>
          <w:szCs w:val="21"/>
        </w:rPr>
      </w:pPr>
      <w:r>
        <w:rPr>
          <w:rFonts w:hint="eastAsia" w:ascii="Calibri" w:hAnsi="宋体"/>
          <w:szCs w:val="21"/>
        </w:rPr>
        <w:t>关于监理人在施工现场的办公场所、生活场所的提供和费用承担的约定：</w:t>
      </w:r>
      <w:r>
        <w:rPr>
          <w:rFonts w:hint="eastAsia" w:ascii="新宋体" w:hAnsi="新宋体" w:eastAsia="新宋体" w:cs="新宋体"/>
          <w:spacing w:val="2"/>
          <w:szCs w:val="21"/>
          <w:u w:val="single"/>
        </w:rPr>
        <w:t>按本工程的监理合同中的相关条款</w:t>
      </w:r>
      <w:r>
        <w:rPr>
          <w:rFonts w:hint="eastAsia" w:ascii="Calibri" w:hAnsi="宋体"/>
          <w:szCs w:val="21"/>
        </w:rPr>
        <w:t>。</w:t>
      </w:r>
    </w:p>
    <w:p w14:paraId="762D0E2D">
      <w:pPr>
        <w:keepNext/>
        <w:keepLines/>
        <w:spacing w:before="260" w:after="260" w:line="416" w:lineRule="auto"/>
        <w:ind w:firstLine="643"/>
        <w:outlineLvl w:val="2"/>
        <w:rPr>
          <w:rFonts w:ascii="Calibri" w:hAnsi="Calibri"/>
          <w:b/>
          <w:bCs/>
          <w:sz w:val="32"/>
          <w:szCs w:val="32"/>
        </w:rPr>
      </w:pPr>
      <w:bookmarkStart w:id="340" w:name="_Toc373478362"/>
      <w:bookmarkStart w:id="341" w:name="_Toc467599576"/>
      <w:bookmarkStart w:id="342" w:name="_Toc213860844"/>
      <w:bookmarkStart w:id="343" w:name="_Toc373227715"/>
      <w:bookmarkStart w:id="344" w:name="_Toc389065281"/>
      <w:r>
        <w:rPr>
          <w:rFonts w:ascii="Calibri" w:hAnsi="Calibri"/>
          <w:b/>
          <w:bCs/>
          <w:sz w:val="32"/>
          <w:szCs w:val="32"/>
        </w:rPr>
        <w:t xml:space="preserve">4.2 </w:t>
      </w:r>
      <w:r>
        <w:rPr>
          <w:rFonts w:hint="eastAsia" w:ascii="Calibri" w:hAnsi="宋体"/>
          <w:b/>
          <w:bCs/>
          <w:sz w:val="32"/>
          <w:szCs w:val="32"/>
        </w:rPr>
        <w:t>监理人员</w:t>
      </w:r>
      <w:bookmarkEnd w:id="340"/>
      <w:bookmarkEnd w:id="341"/>
      <w:bookmarkEnd w:id="342"/>
      <w:bookmarkEnd w:id="343"/>
      <w:bookmarkEnd w:id="344"/>
    </w:p>
    <w:p w14:paraId="57EF2D65">
      <w:pPr>
        <w:spacing w:line="360" w:lineRule="auto"/>
        <w:ind w:firstLine="420" w:firstLineChars="200"/>
        <w:rPr>
          <w:rFonts w:ascii="Calibri" w:hAnsi="Calibri"/>
          <w:szCs w:val="21"/>
        </w:rPr>
      </w:pPr>
      <w:r>
        <w:rPr>
          <w:rFonts w:hint="eastAsia" w:ascii="Calibri" w:hAnsi="宋体"/>
          <w:szCs w:val="21"/>
        </w:rPr>
        <w:t>总监理工程师：</w:t>
      </w:r>
    </w:p>
    <w:p w14:paraId="360A8E90">
      <w:pPr>
        <w:spacing w:line="360" w:lineRule="auto"/>
        <w:ind w:firstLine="420" w:firstLineChars="200"/>
        <w:rPr>
          <w:rFonts w:ascii="Calibri" w:hAnsi="Calibri"/>
          <w:szCs w:val="21"/>
        </w:rPr>
      </w:pPr>
      <w:r>
        <w:rPr>
          <w:rFonts w:hint="eastAsia" w:ascii="Calibri" w:hAnsi="宋体"/>
          <w:szCs w:val="21"/>
        </w:rPr>
        <w:t>姓名：</w:t>
      </w:r>
      <w:r>
        <w:rPr>
          <w:rFonts w:hint="eastAsia" w:ascii="宋体" w:hAnsi="宋体" w:cs="宋体"/>
          <w:szCs w:val="21"/>
          <w:u w:val="single"/>
        </w:rPr>
        <w:t></w:t>
      </w:r>
      <w:r>
        <w:rPr>
          <w:rFonts w:hint="eastAsia" w:hAnsi="宋体"/>
          <w:szCs w:val="21"/>
          <w:u w:val="single"/>
        </w:rPr>
        <w:t xml:space="preserve"> </w:t>
      </w:r>
      <w:r>
        <w:rPr>
          <w:rFonts w:hint="eastAsia" w:ascii="宋体" w:hAnsi="宋体" w:cs="宋体"/>
          <w:szCs w:val="21"/>
          <w:u w:val="single"/>
        </w:rPr>
        <w:t></w:t>
      </w:r>
      <w:r>
        <w:rPr>
          <w:rFonts w:hint="eastAsia" w:ascii="Calibri" w:hAnsi="宋体"/>
          <w:szCs w:val="21"/>
        </w:rPr>
        <w:t>；</w:t>
      </w:r>
    </w:p>
    <w:p w14:paraId="1B84C258">
      <w:pPr>
        <w:spacing w:line="360" w:lineRule="auto"/>
        <w:ind w:firstLine="420" w:firstLineChars="200"/>
        <w:rPr>
          <w:rFonts w:ascii="Calibri" w:hAnsi="Calibri"/>
          <w:szCs w:val="21"/>
        </w:rPr>
      </w:pPr>
      <w:r>
        <w:rPr>
          <w:rFonts w:hint="eastAsia" w:ascii="Calibri" w:hAnsi="宋体"/>
          <w:szCs w:val="21"/>
        </w:rPr>
        <w:t>职务：</w:t>
      </w:r>
      <w:r>
        <w:rPr>
          <w:rFonts w:hint="eastAsia" w:ascii="宋体" w:hAnsi="宋体" w:cs="宋体"/>
          <w:szCs w:val="21"/>
          <w:u w:val="single"/>
        </w:rPr>
        <w:t></w:t>
      </w:r>
      <w:r>
        <w:rPr>
          <w:rFonts w:hint="eastAsia" w:hAnsi="宋体"/>
          <w:szCs w:val="21"/>
          <w:u w:val="single"/>
        </w:rPr>
        <w:t xml:space="preserve"> </w:t>
      </w:r>
      <w:r>
        <w:rPr>
          <w:rFonts w:hint="eastAsia" w:ascii="宋体" w:hAnsi="宋体" w:cs="宋体"/>
          <w:szCs w:val="21"/>
          <w:u w:val="single"/>
        </w:rPr>
        <w:t></w:t>
      </w:r>
      <w:r>
        <w:rPr>
          <w:rFonts w:hint="eastAsia" w:ascii="Calibri" w:hAnsi="宋体"/>
          <w:szCs w:val="21"/>
        </w:rPr>
        <w:t>；</w:t>
      </w:r>
    </w:p>
    <w:p w14:paraId="74D14F4A">
      <w:pPr>
        <w:spacing w:line="360" w:lineRule="auto"/>
        <w:ind w:firstLine="420" w:firstLineChars="200"/>
        <w:rPr>
          <w:rFonts w:ascii="Calibri" w:hAnsi="宋体"/>
          <w:szCs w:val="21"/>
        </w:rPr>
      </w:pPr>
      <w:r>
        <w:rPr>
          <w:rFonts w:hint="eastAsia" w:ascii="Calibri" w:hAnsi="宋体"/>
          <w:szCs w:val="21"/>
        </w:rPr>
        <w:t>监理工程师执业资格证书号：</w:t>
      </w:r>
      <w:r>
        <w:rPr>
          <w:rFonts w:hint="eastAsia" w:ascii="宋体" w:hAnsi="宋体" w:cs="宋体"/>
          <w:szCs w:val="21"/>
          <w:u w:val="single"/>
        </w:rPr>
        <w:t></w:t>
      </w:r>
      <w:r>
        <w:rPr>
          <w:rFonts w:hint="eastAsia" w:hAnsi="宋体"/>
          <w:szCs w:val="21"/>
          <w:u w:val="single"/>
        </w:rPr>
        <w:t xml:space="preserve"> </w:t>
      </w:r>
      <w:r>
        <w:rPr>
          <w:rFonts w:hint="eastAsia" w:ascii="宋体" w:hAnsi="宋体" w:cs="宋体"/>
          <w:szCs w:val="21"/>
          <w:u w:val="single"/>
        </w:rPr>
        <w:t></w:t>
      </w:r>
      <w:r>
        <w:rPr>
          <w:rFonts w:hint="eastAsia" w:ascii="Calibri" w:hAnsi="宋体"/>
          <w:szCs w:val="21"/>
        </w:rPr>
        <w:t>；</w:t>
      </w:r>
    </w:p>
    <w:p w14:paraId="50A1E1B5">
      <w:pPr>
        <w:spacing w:line="360" w:lineRule="auto"/>
        <w:ind w:firstLine="420" w:firstLineChars="200"/>
        <w:rPr>
          <w:rFonts w:ascii="Calibri" w:hAnsi="Calibri"/>
          <w:szCs w:val="21"/>
        </w:rPr>
      </w:pPr>
      <w:r>
        <w:rPr>
          <w:rFonts w:hint="eastAsia" w:ascii="Calibri" w:hAnsi="宋体"/>
          <w:szCs w:val="21"/>
        </w:rPr>
        <w:t>联系电话：</w:t>
      </w:r>
      <w:r>
        <w:rPr>
          <w:rFonts w:hint="eastAsia" w:ascii="宋体" w:hAnsi="宋体" w:cs="宋体"/>
          <w:szCs w:val="21"/>
          <w:u w:val="single"/>
        </w:rPr>
        <w:t></w:t>
      </w:r>
      <w:r>
        <w:rPr>
          <w:rFonts w:hint="eastAsia" w:ascii="Calibri" w:hAnsi="宋体"/>
          <w:szCs w:val="21"/>
          <w:u w:val="single"/>
        </w:rPr>
        <w:t xml:space="preserve"> </w:t>
      </w:r>
      <w:r>
        <w:rPr>
          <w:rFonts w:hint="eastAsia" w:ascii="宋体" w:hAnsi="宋体" w:cs="宋体"/>
          <w:szCs w:val="21"/>
          <w:u w:val="single"/>
        </w:rPr>
        <w:t></w:t>
      </w:r>
      <w:r>
        <w:rPr>
          <w:rFonts w:hint="eastAsia" w:ascii="Calibri" w:hAnsi="宋体"/>
          <w:szCs w:val="21"/>
          <w:u w:val="single"/>
        </w:rPr>
        <w:t xml:space="preserve"> </w:t>
      </w:r>
      <w:r>
        <w:rPr>
          <w:rFonts w:hint="eastAsia" w:ascii="宋体" w:hAnsi="宋体" w:cs="宋体"/>
          <w:szCs w:val="21"/>
          <w:u w:val="single"/>
        </w:rPr>
        <w:t></w:t>
      </w:r>
      <w:r>
        <w:rPr>
          <w:rFonts w:hint="eastAsia" w:ascii="Calibri" w:hAnsi="宋体"/>
          <w:szCs w:val="21"/>
        </w:rPr>
        <w:t>；</w:t>
      </w:r>
    </w:p>
    <w:p w14:paraId="495D4A09">
      <w:pPr>
        <w:spacing w:line="360" w:lineRule="auto"/>
        <w:ind w:firstLine="420" w:firstLineChars="200"/>
        <w:rPr>
          <w:rFonts w:ascii="Calibri" w:hAnsi="Calibri"/>
          <w:szCs w:val="21"/>
        </w:rPr>
      </w:pPr>
      <w:r>
        <w:rPr>
          <w:rFonts w:hint="eastAsia" w:ascii="Calibri" w:hAnsi="宋体"/>
          <w:szCs w:val="21"/>
        </w:rPr>
        <w:t>电子信箱：</w:t>
      </w:r>
      <w:r>
        <w:rPr>
          <w:rFonts w:hint="eastAsia" w:ascii="宋体" w:hAnsi="宋体" w:cs="宋体"/>
          <w:szCs w:val="21"/>
          <w:u w:val="single"/>
        </w:rPr>
        <w:t></w:t>
      </w:r>
      <w:r>
        <w:rPr>
          <w:rFonts w:hint="eastAsia" w:hAnsi="宋体"/>
          <w:szCs w:val="21"/>
          <w:u w:val="single"/>
        </w:rPr>
        <w:t xml:space="preserve"> </w:t>
      </w:r>
      <w:r>
        <w:rPr>
          <w:rFonts w:hint="eastAsia" w:ascii="宋体" w:hAnsi="宋体" w:cs="宋体"/>
          <w:szCs w:val="21"/>
          <w:u w:val="single"/>
        </w:rPr>
        <w:t></w:t>
      </w:r>
      <w:r>
        <w:rPr>
          <w:rFonts w:hint="eastAsia" w:ascii="Calibri" w:hAnsi="宋体"/>
          <w:szCs w:val="21"/>
        </w:rPr>
        <w:t>；</w:t>
      </w:r>
    </w:p>
    <w:p w14:paraId="343D740B">
      <w:pPr>
        <w:spacing w:line="360" w:lineRule="auto"/>
        <w:ind w:firstLine="420" w:firstLineChars="200"/>
        <w:rPr>
          <w:rFonts w:ascii="Calibri" w:hAnsi="Calibri"/>
          <w:szCs w:val="21"/>
        </w:rPr>
      </w:pPr>
      <w:r>
        <w:rPr>
          <w:rFonts w:hint="eastAsia" w:ascii="Calibri" w:hAnsi="宋体"/>
          <w:szCs w:val="21"/>
        </w:rPr>
        <w:t>通信地址：</w:t>
      </w:r>
      <w:r>
        <w:rPr>
          <w:rFonts w:hint="eastAsia" w:ascii="宋体" w:hAnsi="宋体" w:cs="宋体"/>
          <w:szCs w:val="21"/>
          <w:u w:val="single"/>
        </w:rPr>
        <w:t></w:t>
      </w:r>
      <w:r>
        <w:rPr>
          <w:rFonts w:hint="eastAsia" w:hAnsi="宋体"/>
          <w:szCs w:val="21"/>
          <w:u w:val="single"/>
        </w:rPr>
        <w:t xml:space="preserve">   </w:t>
      </w:r>
      <w:r>
        <w:rPr>
          <w:rFonts w:hint="eastAsia" w:ascii="宋体" w:hAnsi="宋体" w:cs="宋体"/>
          <w:szCs w:val="21"/>
          <w:u w:val="single"/>
        </w:rPr>
        <w:t></w:t>
      </w:r>
      <w:r>
        <w:rPr>
          <w:rFonts w:hint="eastAsia" w:ascii="Calibri" w:hAnsi="宋体"/>
          <w:szCs w:val="21"/>
        </w:rPr>
        <w:t>；</w:t>
      </w:r>
    </w:p>
    <w:p w14:paraId="3F4D66F4">
      <w:pPr>
        <w:spacing w:line="360" w:lineRule="auto"/>
        <w:ind w:firstLine="420" w:firstLineChars="200"/>
        <w:rPr>
          <w:rFonts w:ascii="Calibri" w:hAnsi="Calibri"/>
          <w:szCs w:val="21"/>
        </w:rPr>
      </w:pPr>
      <w:r>
        <w:rPr>
          <w:rFonts w:hint="eastAsia" w:ascii="Calibri" w:hAnsi="宋体"/>
          <w:szCs w:val="21"/>
        </w:rPr>
        <w:t>关于监理人的其他约定：</w:t>
      </w:r>
      <w:r>
        <w:rPr>
          <w:rFonts w:hint="eastAsia" w:ascii="新宋体" w:hAnsi="新宋体" w:eastAsia="新宋体" w:cs="新宋体"/>
          <w:spacing w:val="2"/>
          <w:szCs w:val="21"/>
          <w:u w:val="single"/>
        </w:rPr>
        <w:t>按通用条款第 4.2 条执行</w:t>
      </w:r>
      <w:r>
        <w:rPr>
          <w:rFonts w:hint="eastAsia" w:ascii="Calibri" w:hAnsi="宋体"/>
          <w:szCs w:val="21"/>
        </w:rPr>
        <w:t>。</w:t>
      </w:r>
    </w:p>
    <w:p w14:paraId="732F12FF">
      <w:pPr>
        <w:keepNext/>
        <w:keepLines/>
        <w:spacing w:before="260" w:after="260" w:line="416" w:lineRule="auto"/>
        <w:ind w:firstLine="643"/>
        <w:outlineLvl w:val="2"/>
        <w:rPr>
          <w:rFonts w:ascii="Calibri" w:hAnsi="Calibri"/>
          <w:b/>
          <w:bCs/>
          <w:sz w:val="32"/>
          <w:szCs w:val="32"/>
        </w:rPr>
      </w:pPr>
      <w:bookmarkStart w:id="345" w:name="_Toc467599577"/>
      <w:bookmarkStart w:id="346" w:name="_Toc213860845"/>
      <w:bookmarkStart w:id="347" w:name="_Toc389065282"/>
      <w:bookmarkStart w:id="348" w:name="_Toc373227716"/>
      <w:bookmarkStart w:id="349" w:name="_Toc373478363"/>
      <w:r>
        <w:rPr>
          <w:rFonts w:ascii="Calibri" w:hAnsi="Calibri"/>
          <w:b/>
          <w:bCs/>
          <w:sz w:val="32"/>
          <w:szCs w:val="32"/>
        </w:rPr>
        <w:t xml:space="preserve">4.4 </w:t>
      </w:r>
      <w:r>
        <w:rPr>
          <w:rFonts w:hint="eastAsia" w:ascii="Calibri" w:hAnsi="宋体"/>
          <w:b/>
          <w:bCs/>
          <w:sz w:val="32"/>
          <w:szCs w:val="32"/>
        </w:rPr>
        <w:t>商定或确定</w:t>
      </w:r>
      <w:bookmarkEnd w:id="345"/>
      <w:bookmarkEnd w:id="346"/>
      <w:bookmarkEnd w:id="347"/>
      <w:bookmarkEnd w:id="348"/>
      <w:bookmarkEnd w:id="349"/>
    </w:p>
    <w:p w14:paraId="02782323">
      <w:pPr>
        <w:spacing w:line="360" w:lineRule="auto"/>
        <w:ind w:firstLine="420" w:firstLineChars="200"/>
        <w:rPr>
          <w:rFonts w:ascii="Calibri" w:hAnsi="Calibri"/>
          <w:szCs w:val="21"/>
        </w:rPr>
      </w:pPr>
      <w:bookmarkStart w:id="350" w:name="_Toc267251418"/>
      <w:r>
        <w:rPr>
          <w:rFonts w:hint="eastAsia" w:ascii="Calibri" w:hAnsi="宋体"/>
          <w:szCs w:val="21"/>
        </w:rPr>
        <w:t>在发包人和承包人不能通过协商达成一致意见时，发包人授权监理人对以下事项进行确定：</w:t>
      </w:r>
    </w:p>
    <w:p w14:paraId="4E8719F8">
      <w:pPr>
        <w:autoSpaceDE w:val="0"/>
        <w:autoSpaceDN w:val="0"/>
        <w:adjustRightInd w:val="0"/>
        <w:spacing w:line="360" w:lineRule="auto"/>
        <w:ind w:firstLine="420" w:firstLineChars="200"/>
        <w:jc w:val="left"/>
        <w:rPr>
          <w:rFonts w:ascii="Calibri" w:hAnsi="Calibri"/>
          <w:kern w:val="0"/>
          <w:szCs w:val="21"/>
        </w:rPr>
      </w:pPr>
      <w:r>
        <w:rPr>
          <w:rFonts w:hint="eastAsia" w:ascii="Calibri" w:hAnsi="宋体"/>
          <w:kern w:val="0"/>
          <w:szCs w:val="21"/>
        </w:rPr>
        <w:t>（</w:t>
      </w:r>
      <w:r>
        <w:rPr>
          <w:rFonts w:ascii="Calibri" w:hAnsi="Calibri"/>
          <w:kern w:val="0"/>
          <w:szCs w:val="21"/>
        </w:rPr>
        <w:t>1</w:t>
      </w:r>
      <w:r>
        <w:rPr>
          <w:rFonts w:hint="eastAsia" w:ascii="Calibri" w:hAnsi="宋体"/>
          <w:kern w:val="0"/>
          <w:szCs w:val="21"/>
        </w:rPr>
        <w:t>）</w:t>
      </w:r>
      <w:r>
        <w:rPr>
          <w:rFonts w:hint="eastAsia" w:ascii="Calibri" w:hAnsi="Calibri"/>
          <w:szCs w:val="21"/>
          <w:u w:val="single"/>
        </w:rPr>
        <w:t>无</w:t>
      </w:r>
      <w:r>
        <w:rPr>
          <w:rFonts w:hint="eastAsia" w:ascii="Calibri" w:hAnsi="宋体"/>
          <w:szCs w:val="21"/>
        </w:rPr>
        <w:t>；</w:t>
      </w:r>
    </w:p>
    <w:p w14:paraId="3BDDEC78">
      <w:pPr>
        <w:autoSpaceDE w:val="0"/>
        <w:autoSpaceDN w:val="0"/>
        <w:adjustRightInd w:val="0"/>
        <w:spacing w:line="360" w:lineRule="auto"/>
        <w:ind w:firstLine="420" w:firstLineChars="200"/>
        <w:jc w:val="left"/>
        <w:rPr>
          <w:rFonts w:ascii="Calibri" w:hAnsi="Calibri"/>
          <w:kern w:val="0"/>
          <w:szCs w:val="21"/>
        </w:rPr>
      </w:pPr>
      <w:r>
        <w:rPr>
          <w:rFonts w:hint="eastAsia" w:ascii="Calibri" w:hAnsi="宋体"/>
          <w:kern w:val="0"/>
          <w:szCs w:val="21"/>
        </w:rPr>
        <w:t>（</w:t>
      </w:r>
      <w:r>
        <w:rPr>
          <w:rFonts w:ascii="Calibri" w:hAnsi="Calibri"/>
          <w:kern w:val="0"/>
          <w:szCs w:val="21"/>
        </w:rPr>
        <w:t>2</w:t>
      </w:r>
      <w:r>
        <w:rPr>
          <w:rFonts w:hint="eastAsia" w:ascii="Calibri" w:hAnsi="宋体"/>
          <w:kern w:val="0"/>
          <w:szCs w:val="21"/>
        </w:rPr>
        <w:t>）</w:t>
      </w:r>
      <w:r>
        <w:rPr>
          <w:rFonts w:hint="eastAsia" w:ascii="Calibri" w:hAnsi="Calibri"/>
          <w:szCs w:val="21"/>
          <w:u w:val="single"/>
        </w:rPr>
        <w:t>无</w:t>
      </w:r>
      <w:r>
        <w:rPr>
          <w:rFonts w:hint="eastAsia" w:ascii="Calibri" w:hAnsi="宋体"/>
          <w:szCs w:val="21"/>
        </w:rPr>
        <w:t>；</w:t>
      </w:r>
    </w:p>
    <w:p w14:paraId="29A0C294">
      <w:pPr>
        <w:autoSpaceDE w:val="0"/>
        <w:autoSpaceDN w:val="0"/>
        <w:adjustRightInd w:val="0"/>
        <w:spacing w:line="360" w:lineRule="auto"/>
        <w:ind w:firstLine="420" w:firstLineChars="200"/>
        <w:jc w:val="left"/>
        <w:rPr>
          <w:rFonts w:ascii="Calibri" w:hAnsi="Calibri"/>
          <w:kern w:val="0"/>
          <w:szCs w:val="21"/>
        </w:rPr>
      </w:pPr>
      <w:r>
        <w:rPr>
          <w:rFonts w:hint="eastAsia" w:ascii="Calibri" w:hAnsi="宋体"/>
          <w:kern w:val="0"/>
          <w:szCs w:val="21"/>
        </w:rPr>
        <w:t>（</w:t>
      </w:r>
      <w:r>
        <w:rPr>
          <w:rFonts w:ascii="Calibri" w:hAnsi="Calibri"/>
          <w:kern w:val="0"/>
          <w:szCs w:val="21"/>
        </w:rPr>
        <w:t>3</w:t>
      </w:r>
      <w:r>
        <w:rPr>
          <w:rFonts w:hint="eastAsia" w:ascii="Calibri" w:hAnsi="宋体"/>
          <w:kern w:val="0"/>
          <w:szCs w:val="21"/>
        </w:rPr>
        <w:t>）</w:t>
      </w:r>
      <w:r>
        <w:rPr>
          <w:rFonts w:hint="eastAsia" w:ascii="Calibri" w:hAnsi="Calibri"/>
          <w:szCs w:val="21"/>
          <w:u w:val="single"/>
        </w:rPr>
        <w:t>无</w:t>
      </w:r>
      <w:r>
        <w:rPr>
          <w:rFonts w:hint="eastAsia" w:ascii="Calibri" w:hAnsi="宋体"/>
          <w:szCs w:val="21"/>
        </w:rPr>
        <w:t>。</w:t>
      </w:r>
    </w:p>
    <w:p w14:paraId="70B41116">
      <w:pPr>
        <w:keepLines/>
        <w:spacing w:before="240" w:after="120" w:line="416" w:lineRule="auto"/>
        <w:ind w:firstLine="723"/>
        <w:jc w:val="center"/>
        <w:outlineLvl w:val="1"/>
        <w:rPr>
          <w:rFonts w:ascii="宋体" w:hAnsi="宋体" w:eastAsia="黑体" w:cs="宋体"/>
          <w:b/>
          <w:bCs/>
          <w:sz w:val="36"/>
          <w:szCs w:val="21"/>
        </w:rPr>
      </w:pPr>
      <w:bookmarkStart w:id="351" w:name="_Toc213860846"/>
      <w:bookmarkStart w:id="352" w:name="_Toc351203637"/>
      <w:bookmarkStart w:id="353" w:name="_Toc467599578"/>
      <w:bookmarkStart w:id="354" w:name="_Toc373227717"/>
      <w:bookmarkStart w:id="355" w:name="_Toc373478364"/>
      <w:bookmarkStart w:id="356" w:name="_Toc389065283"/>
      <w:r>
        <w:rPr>
          <w:rFonts w:ascii="宋体" w:hAnsi="宋体" w:eastAsia="黑体" w:cs="宋体"/>
          <w:b/>
          <w:bCs/>
          <w:sz w:val="36"/>
          <w:szCs w:val="21"/>
        </w:rPr>
        <w:t>5</w:t>
      </w:r>
      <w:bookmarkEnd w:id="350"/>
      <w:bookmarkStart w:id="357" w:name="_Toc292559367"/>
      <w:bookmarkStart w:id="358" w:name="_Toc296503163"/>
      <w:bookmarkStart w:id="359" w:name="_Toc292559872"/>
      <w:bookmarkStart w:id="360" w:name="_Toc296347162"/>
      <w:bookmarkStart w:id="361" w:name="_Toc297120463"/>
      <w:bookmarkStart w:id="362" w:name="_Toc296890991"/>
      <w:bookmarkStart w:id="363" w:name="_Toc297048349"/>
      <w:bookmarkStart w:id="364" w:name="_Toc296891203"/>
      <w:bookmarkStart w:id="365" w:name="_Toc296944502"/>
      <w:bookmarkStart w:id="366" w:name="_Toc296346664"/>
      <w:r>
        <w:rPr>
          <w:rFonts w:ascii="宋体" w:hAnsi="宋体" w:eastAsia="黑体" w:cs="宋体"/>
          <w:b/>
          <w:bCs/>
          <w:sz w:val="36"/>
          <w:szCs w:val="21"/>
        </w:rPr>
        <w:t xml:space="preserve">. </w:t>
      </w:r>
      <w:r>
        <w:rPr>
          <w:rFonts w:hint="eastAsia" w:ascii="宋体" w:hAnsi="宋体" w:eastAsia="黑体" w:cs="宋体"/>
          <w:b/>
          <w:bCs/>
          <w:sz w:val="36"/>
          <w:szCs w:val="21"/>
        </w:rPr>
        <w:t>工程质量</w:t>
      </w:r>
      <w:bookmarkEnd w:id="351"/>
      <w:bookmarkEnd w:id="352"/>
      <w:bookmarkEnd w:id="353"/>
      <w:bookmarkEnd w:id="354"/>
      <w:bookmarkEnd w:id="355"/>
      <w:bookmarkEnd w:id="356"/>
    </w:p>
    <w:p w14:paraId="00C50575">
      <w:pPr>
        <w:keepNext/>
        <w:keepLines/>
        <w:spacing w:before="260" w:after="260" w:line="416" w:lineRule="auto"/>
        <w:ind w:firstLine="643"/>
        <w:outlineLvl w:val="2"/>
        <w:rPr>
          <w:rFonts w:ascii="Calibri" w:hAnsi="Calibri"/>
          <w:b/>
          <w:bCs/>
          <w:sz w:val="32"/>
          <w:szCs w:val="32"/>
        </w:rPr>
      </w:pPr>
      <w:bookmarkStart w:id="367" w:name="_Toc373478365"/>
      <w:bookmarkStart w:id="368" w:name="_Toc213860847"/>
      <w:bookmarkStart w:id="369" w:name="_Toc373227718"/>
      <w:bookmarkStart w:id="370" w:name="_Toc467599579"/>
      <w:bookmarkStart w:id="371" w:name="_Toc389065284"/>
      <w:r>
        <w:rPr>
          <w:rFonts w:ascii="Calibri" w:hAnsi="Calibri"/>
          <w:b/>
          <w:bCs/>
          <w:sz w:val="32"/>
          <w:szCs w:val="32"/>
        </w:rPr>
        <w:t xml:space="preserve">5.1 </w:t>
      </w:r>
      <w:r>
        <w:rPr>
          <w:rFonts w:hint="eastAsia" w:ascii="Calibri" w:hAnsi="宋体"/>
          <w:b/>
          <w:bCs/>
          <w:sz w:val="32"/>
          <w:szCs w:val="32"/>
        </w:rPr>
        <w:t>质量要求</w:t>
      </w:r>
      <w:bookmarkEnd w:id="367"/>
      <w:bookmarkEnd w:id="368"/>
      <w:bookmarkEnd w:id="369"/>
      <w:bookmarkEnd w:id="370"/>
      <w:bookmarkEnd w:id="371"/>
    </w:p>
    <w:p w14:paraId="403D59BD">
      <w:pPr>
        <w:spacing w:line="360" w:lineRule="auto"/>
        <w:ind w:firstLine="420" w:firstLineChars="200"/>
        <w:jc w:val="left"/>
        <w:rPr>
          <w:rFonts w:ascii="Calibri" w:hAnsi="Calibri"/>
          <w:szCs w:val="21"/>
          <w:u w:val="single"/>
        </w:rPr>
      </w:pPr>
      <w:r>
        <w:rPr>
          <w:rFonts w:ascii="Calibri" w:hAnsi="Calibri"/>
          <w:szCs w:val="21"/>
        </w:rPr>
        <w:t>5</w:t>
      </w:r>
      <w:bookmarkStart w:id="372" w:name="_Toc303539106"/>
      <w:bookmarkStart w:id="373" w:name="_Toc318581164"/>
      <w:bookmarkStart w:id="374" w:name="_Toc312677997"/>
      <w:bookmarkStart w:id="375" w:name="_Toc297123496"/>
      <w:bookmarkStart w:id="376" w:name="_Toc304295527"/>
      <w:bookmarkStart w:id="377" w:name="_Toc300934949"/>
      <w:bookmarkStart w:id="378" w:name="_Toc297216155"/>
      <w:r>
        <w:rPr>
          <w:rFonts w:ascii="Calibri" w:hAnsi="Calibri"/>
          <w:szCs w:val="21"/>
        </w:rPr>
        <w:t xml:space="preserve">.1.1 </w:t>
      </w:r>
      <w:r>
        <w:rPr>
          <w:rFonts w:hint="eastAsia" w:ascii="Calibri" w:hAnsi="宋体"/>
          <w:szCs w:val="21"/>
        </w:rPr>
        <w:t>特殊质量标准和要求：</w:t>
      </w:r>
      <w:r>
        <w:rPr>
          <w:rFonts w:hint="eastAsia" w:ascii="Calibri" w:hAnsi="Calibri"/>
          <w:szCs w:val="21"/>
          <w:u w:val="single"/>
        </w:rPr>
        <w:t>特殊要求：严格执行广西壮族自治区住房和城乡建设厅《关于严格实行房屋建筑和市政基础设施工程质量终身责任承诺、永久性质量责任标牌、终身责任信息档案等制度的通知》</w:t>
      </w:r>
      <w:r>
        <w:rPr>
          <w:rFonts w:ascii="Calibri" w:hAnsi="Calibri"/>
          <w:szCs w:val="21"/>
          <w:u w:val="single"/>
        </w:rPr>
        <w:t>(</w:t>
      </w:r>
      <w:r>
        <w:rPr>
          <w:rFonts w:hint="eastAsia" w:ascii="Calibri" w:hAnsi="Calibri"/>
          <w:szCs w:val="21"/>
          <w:u w:val="single"/>
        </w:rPr>
        <w:t>桂建管</w:t>
      </w:r>
      <w:r>
        <w:rPr>
          <w:rFonts w:ascii="Calibri" w:hAnsi="Calibri"/>
          <w:szCs w:val="21"/>
          <w:u w:val="single"/>
        </w:rPr>
        <w:t>[2014]96</w:t>
      </w:r>
      <w:r>
        <w:rPr>
          <w:rFonts w:hint="eastAsia" w:ascii="Calibri" w:hAnsi="Calibri"/>
          <w:szCs w:val="21"/>
          <w:u w:val="single"/>
        </w:rPr>
        <w:t>号</w:t>
      </w:r>
      <w:r>
        <w:rPr>
          <w:rFonts w:ascii="Calibri" w:hAnsi="Calibri"/>
          <w:szCs w:val="21"/>
          <w:u w:val="single"/>
        </w:rPr>
        <w:t>)</w:t>
      </w:r>
      <w:r>
        <w:rPr>
          <w:rFonts w:hint="eastAsia" w:ascii="Calibri" w:hAnsi="Calibri"/>
          <w:szCs w:val="21"/>
          <w:u w:val="single"/>
        </w:rPr>
        <w:t>和南宁市城乡建设委员会《关于落实建设工程质量终身责任，加强工程质量管理的通知》（南建质安</w:t>
      </w:r>
      <w:r>
        <w:rPr>
          <w:rFonts w:ascii="Calibri" w:hAnsi="Calibri"/>
          <w:szCs w:val="21"/>
          <w:u w:val="single"/>
        </w:rPr>
        <w:t>[2014]155</w:t>
      </w:r>
      <w:r>
        <w:rPr>
          <w:rFonts w:hint="eastAsia" w:ascii="Calibri" w:hAnsi="Calibri"/>
          <w:szCs w:val="21"/>
          <w:u w:val="single"/>
        </w:rPr>
        <w:t>号）要求，落实建设工程质量终身责任。</w:t>
      </w:r>
    </w:p>
    <w:p w14:paraId="3405DB57">
      <w:pPr>
        <w:spacing w:line="360" w:lineRule="auto"/>
        <w:ind w:firstLine="420" w:firstLineChars="200"/>
        <w:jc w:val="left"/>
        <w:rPr>
          <w:rFonts w:ascii="宋体" w:hAnsi="宋体"/>
          <w:szCs w:val="21"/>
        </w:rPr>
      </w:pPr>
      <w:r>
        <w:rPr>
          <w:rFonts w:hint="eastAsia"/>
          <w:szCs w:val="21"/>
        </w:rPr>
        <w:t>关于工程奖项的约定：</w:t>
      </w:r>
      <w:r>
        <w:rPr>
          <w:rFonts w:hint="eastAsia" w:ascii="Calibri" w:hAnsi="Calibri"/>
          <w:szCs w:val="21"/>
          <w:u w:val="single"/>
        </w:rPr>
        <w:t>应获得自治区级奖项 “真武阁杯”奖、区优质结构奖，以及市级奖项 “邕城杯”奖、市优质结构奖、市安全文明标准化诚信工地。</w:t>
      </w:r>
    </w:p>
    <w:p w14:paraId="7012705C">
      <w:pPr>
        <w:snapToGrid w:val="0"/>
        <w:ind w:firstLine="480"/>
        <w:jc w:val="left"/>
        <w:rPr>
          <w:rFonts w:ascii="宋 体" w:hAnsi="宋 体" w:eastAsia="宋 体" w:cs="宋 体"/>
          <w:kern w:val="0"/>
          <w:sz w:val="24"/>
          <w:u w:val="single"/>
          <w:lang w:val="zh-CN" w:bidi="en-US"/>
        </w:rPr>
      </w:pPr>
    </w:p>
    <w:p w14:paraId="02672F88">
      <w:pPr>
        <w:spacing w:line="360" w:lineRule="auto"/>
        <w:ind w:firstLine="420" w:firstLineChars="200"/>
        <w:jc w:val="left"/>
        <w:rPr>
          <w:rFonts w:ascii="Calibri" w:hAnsi="Calibri"/>
          <w:szCs w:val="21"/>
        </w:rPr>
      </w:pPr>
      <w:r>
        <w:rPr>
          <w:rFonts w:ascii="Calibri" w:hAnsi="Calibri"/>
          <w:szCs w:val="21"/>
        </w:rPr>
        <w:t xml:space="preserve">5.3 </w:t>
      </w:r>
      <w:r>
        <w:rPr>
          <w:rFonts w:hint="eastAsia" w:ascii="Calibri" w:hAnsi="宋体"/>
          <w:szCs w:val="21"/>
        </w:rPr>
        <w:t>隐蔽工程检查</w:t>
      </w:r>
    </w:p>
    <w:p w14:paraId="76BBA84D">
      <w:pPr>
        <w:spacing w:line="360" w:lineRule="auto"/>
        <w:ind w:firstLine="420" w:firstLineChars="200"/>
        <w:jc w:val="left"/>
        <w:rPr>
          <w:rFonts w:ascii="Calibri" w:hAnsi="宋体"/>
          <w:bCs/>
          <w:szCs w:val="21"/>
        </w:rPr>
      </w:pPr>
      <w:r>
        <w:rPr>
          <w:rFonts w:ascii="Calibri" w:hAnsi="Calibri"/>
          <w:szCs w:val="21"/>
        </w:rPr>
        <w:t>5.3.2</w:t>
      </w:r>
      <w:r>
        <w:rPr>
          <w:rFonts w:hint="eastAsia" w:ascii="Calibri" w:hAnsi="宋体"/>
          <w:szCs w:val="21"/>
        </w:rPr>
        <w:t>承包人提前通知监理人隐蔽工程检查的期限的约定：</w:t>
      </w:r>
      <w:r>
        <w:rPr>
          <w:rFonts w:hint="eastAsia" w:ascii="Calibri" w:hAnsi="宋体"/>
          <w:bCs/>
          <w:szCs w:val="21"/>
        </w:rPr>
        <w:t>工程隐蔽或中间验收前</w:t>
      </w:r>
      <w:r>
        <w:rPr>
          <w:rFonts w:ascii="Calibri" w:hAnsi="Calibri"/>
          <w:bCs/>
          <w:szCs w:val="21"/>
        </w:rPr>
        <w:t>12</w:t>
      </w:r>
      <w:r>
        <w:rPr>
          <w:rFonts w:hint="eastAsia" w:ascii="Calibri" w:hAnsi="宋体"/>
          <w:bCs/>
          <w:szCs w:val="21"/>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2939DC8F">
      <w:pPr>
        <w:spacing w:line="360" w:lineRule="auto"/>
        <w:ind w:firstLine="420" w:firstLineChars="200"/>
        <w:jc w:val="left"/>
        <w:rPr>
          <w:rFonts w:ascii="Calibri" w:hAnsi="Calibri"/>
          <w:szCs w:val="21"/>
          <w:u w:val="single"/>
        </w:rPr>
      </w:pPr>
      <w:r>
        <w:rPr>
          <w:rFonts w:ascii="Calibri" w:hAnsi="Calibri"/>
          <w:szCs w:val="21"/>
          <w:u w:val="single"/>
        </w:rPr>
        <w:t>*</w:t>
      </w:r>
      <w:r>
        <w:rPr>
          <w:rFonts w:hint="eastAsia" w:ascii="Calibri" w:hAnsi="Calibri"/>
          <w:szCs w:val="21"/>
          <w:u w:val="single"/>
        </w:rPr>
        <w:t>工程师应在承包人约定时间到达现场进行隐蔽中间验收工作（不得以任何理由改期），如果在约定时间超过两小时内工程师未到现场（有发包方现场代表证明），承包人可自行隐蔽继续施工，后果由工程师承担。但在约定时间承包人未到现场及超过约定时间两小时，工程师可另订时间验收，承包人不得有异议且承担由此引发的责任。</w:t>
      </w:r>
    </w:p>
    <w:p w14:paraId="34EB4439">
      <w:pPr>
        <w:spacing w:line="360" w:lineRule="auto"/>
        <w:ind w:firstLine="420" w:firstLineChars="200"/>
        <w:jc w:val="left"/>
        <w:rPr>
          <w:rFonts w:ascii="Calibri" w:hAnsi="Calibri"/>
          <w:szCs w:val="21"/>
        </w:rPr>
      </w:pPr>
      <w:r>
        <w:rPr>
          <w:rFonts w:hint="eastAsia" w:ascii="Calibri" w:hAnsi="宋体"/>
          <w:szCs w:val="21"/>
        </w:rPr>
        <w:t>监理人不能按时进行检查时，应提前</w:t>
      </w:r>
      <w:r>
        <w:rPr>
          <w:rFonts w:ascii="Calibri" w:hAnsi="Calibri"/>
          <w:szCs w:val="21"/>
          <w:u w:val="single"/>
        </w:rPr>
        <w:t xml:space="preserve"> 24 </w:t>
      </w:r>
      <w:r>
        <w:rPr>
          <w:rFonts w:hint="eastAsia" w:ascii="Calibri" w:hAnsi="宋体"/>
          <w:szCs w:val="21"/>
        </w:rPr>
        <w:t>小时提交书面延期要求。</w:t>
      </w:r>
    </w:p>
    <w:p w14:paraId="33711826">
      <w:pPr>
        <w:spacing w:line="360" w:lineRule="auto"/>
        <w:ind w:firstLine="420" w:firstLineChars="200"/>
        <w:jc w:val="left"/>
        <w:rPr>
          <w:rFonts w:ascii="Calibri" w:hAnsi="Calibri"/>
          <w:szCs w:val="21"/>
        </w:rPr>
      </w:pPr>
      <w:r>
        <w:rPr>
          <w:rFonts w:hint="eastAsia" w:ascii="Calibri" w:hAnsi="宋体"/>
          <w:szCs w:val="21"/>
        </w:rPr>
        <w:t>关于延期最长不得超过：</w:t>
      </w:r>
      <w:r>
        <w:rPr>
          <w:rFonts w:ascii="Calibri" w:hAnsi="Calibri"/>
          <w:szCs w:val="21"/>
          <w:u w:val="single"/>
        </w:rPr>
        <w:t xml:space="preserve">  48   </w:t>
      </w:r>
      <w:r>
        <w:rPr>
          <w:rFonts w:hint="eastAsia" w:ascii="Calibri" w:hAnsi="宋体"/>
          <w:szCs w:val="21"/>
        </w:rPr>
        <w:t>小时。</w:t>
      </w:r>
    </w:p>
    <w:p w14:paraId="4AA5A55C">
      <w:pPr>
        <w:keepLines/>
        <w:spacing w:before="240" w:after="120" w:line="416" w:lineRule="auto"/>
        <w:ind w:firstLine="723"/>
        <w:jc w:val="center"/>
        <w:outlineLvl w:val="1"/>
        <w:rPr>
          <w:rFonts w:ascii="宋体" w:hAnsi="宋体" w:eastAsia="黑体" w:cs="宋体"/>
          <w:b/>
          <w:bCs/>
          <w:sz w:val="36"/>
          <w:szCs w:val="21"/>
        </w:rPr>
      </w:pPr>
      <w:bookmarkStart w:id="379" w:name="_Toc373478366"/>
      <w:bookmarkStart w:id="380" w:name="_Toc389065285"/>
      <w:bookmarkStart w:id="381" w:name="_Toc467599580"/>
      <w:bookmarkStart w:id="382" w:name="_Toc213860848"/>
      <w:bookmarkStart w:id="383" w:name="_Toc351203638"/>
      <w:bookmarkStart w:id="384" w:name="_Toc373227719"/>
      <w:r>
        <w:rPr>
          <w:rFonts w:ascii="宋体" w:hAnsi="宋体" w:eastAsia="黑体" w:cs="宋体"/>
          <w:b/>
          <w:bCs/>
          <w:sz w:val="36"/>
          <w:szCs w:val="21"/>
        </w:rPr>
        <w:t xml:space="preserve">6. </w:t>
      </w:r>
      <w:r>
        <w:rPr>
          <w:rFonts w:hint="eastAsia" w:ascii="宋体" w:hAnsi="宋体" w:eastAsia="黑体" w:cs="宋体"/>
          <w:b/>
          <w:bCs/>
          <w:sz w:val="36"/>
          <w:szCs w:val="21"/>
        </w:rPr>
        <w:t>安全文明施工与环境保护</w:t>
      </w:r>
      <w:bookmarkEnd w:id="379"/>
      <w:bookmarkEnd w:id="380"/>
      <w:bookmarkEnd w:id="381"/>
      <w:bookmarkEnd w:id="382"/>
      <w:bookmarkEnd w:id="383"/>
      <w:bookmarkEnd w:id="384"/>
    </w:p>
    <w:p w14:paraId="26759173">
      <w:pPr>
        <w:keepNext/>
        <w:keepLines/>
        <w:spacing w:before="260" w:after="260" w:line="416" w:lineRule="auto"/>
        <w:ind w:firstLine="643"/>
        <w:outlineLvl w:val="2"/>
        <w:rPr>
          <w:rFonts w:ascii="Calibri" w:hAnsi="Calibri"/>
          <w:b/>
          <w:bCs/>
          <w:sz w:val="32"/>
          <w:szCs w:val="32"/>
        </w:rPr>
      </w:pPr>
      <w:bookmarkStart w:id="385" w:name="_Toc467599581"/>
      <w:bookmarkStart w:id="386" w:name="_Toc373478367"/>
      <w:bookmarkStart w:id="387" w:name="_Toc373227720"/>
      <w:bookmarkStart w:id="388" w:name="_Toc389065286"/>
      <w:bookmarkStart w:id="389" w:name="_Toc213860849"/>
      <w:r>
        <w:rPr>
          <w:rFonts w:ascii="Calibri" w:hAnsi="Calibri"/>
          <w:b/>
          <w:bCs/>
          <w:sz w:val="32"/>
          <w:szCs w:val="32"/>
        </w:rPr>
        <w:t xml:space="preserve">6.1 </w:t>
      </w:r>
      <w:r>
        <w:rPr>
          <w:rFonts w:hint="eastAsia" w:ascii="Calibri" w:hAnsi="Calibri"/>
          <w:b/>
          <w:bCs/>
          <w:sz w:val="32"/>
          <w:szCs w:val="32"/>
        </w:rPr>
        <w:t>安全文明施工</w:t>
      </w:r>
      <w:bookmarkEnd w:id="385"/>
      <w:bookmarkEnd w:id="386"/>
      <w:bookmarkEnd w:id="387"/>
      <w:bookmarkEnd w:id="388"/>
      <w:bookmarkEnd w:id="389"/>
    </w:p>
    <w:p w14:paraId="09CCFF5F">
      <w:pPr>
        <w:spacing w:line="360" w:lineRule="auto"/>
        <w:ind w:firstLine="420" w:firstLineChars="200"/>
        <w:jc w:val="left"/>
        <w:rPr>
          <w:rFonts w:ascii="Calibri" w:hAnsi="宋体"/>
          <w:szCs w:val="21"/>
          <w:u w:val="single"/>
        </w:rPr>
      </w:pPr>
      <w:r>
        <w:rPr>
          <w:rFonts w:ascii="Calibri" w:hAnsi="Calibri"/>
          <w:szCs w:val="21"/>
        </w:rPr>
        <w:t xml:space="preserve">6.1.1 </w:t>
      </w:r>
      <w:r>
        <w:rPr>
          <w:rFonts w:hint="eastAsia" w:ascii="Calibri" w:hAnsi="宋体"/>
          <w:szCs w:val="21"/>
        </w:rPr>
        <w:t>项目安全生产的达标目标及相应事项的约定：</w:t>
      </w:r>
      <w:r>
        <w:rPr>
          <w:rFonts w:hint="eastAsia" w:ascii="新宋体" w:hAnsi="新宋体" w:eastAsia="新宋体" w:cs="新宋体"/>
          <w:spacing w:val="2"/>
          <w:szCs w:val="21"/>
          <w:u w:val="single"/>
        </w:rPr>
        <w:t>按通用条款 6.1.1 条执行</w:t>
      </w:r>
      <w:r>
        <w:rPr>
          <w:rFonts w:hint="eastAsia" w:ascii="Calibri" w:hAnsi="宋体"/>
          <w:szCs w:val="21"/>
          <w:u w:val="single"/>
        </w:rPr>
        <w:t>。</w:t>
      </w:r>
    </w:p>
    <w:p w14:paraId="5C49E5C4">
      <w:pPr>
        <w:spacing w:line="360" w:lineRule="auto"/>
        <w:ind w:firstLine="420" w:firstLineChars="200"/>
        <w:jc w:val="left"/>
        <w:rPr>
          <w:rFonts w:ascii="新宋体" w:hAnsi="新宋体" w:eastAsia="新宋体" w:cs="新宋体"/>
          <w:spacing w:val="2"/>
          <w:szCs w:val="21"/>
          <w:u w:val="single"/>
        </w:rPr>
      </w:pPr>
      <w:r>
        <w:rPr>
          <w:rFonts w:hint="eastAsia" w:ascii="Calibri" w:hAnsi="宋体"/>
          <w:szCs w:val="21"/>
        </w:rPr>
        <w:t>关于安全文明施工奖项的约定：</w:t>
      </w:r>
      <w:r>
        <w:rPr>
          <w:rFonts w:hint="eastAsia" w:ascii="新宋体" w:hAnsi="新宋体" w:eastAsia="新宋体" w:cs="新宋体"/>
          <w:spacing w:val="2"/>
          <w:szCs w:val="21"/>
          <w:u w:val="single"/>
        </w:rPr>
        <w:t>应获得区安全文明标准化工地或市安全文明标准工地及以上奖项（根据项目要求选填）。</w:t>
      </w:r>
    </w:p>
    <w:p w14:paraId="730CE48E">
      <w:pPr>
        <w:spacing w:line="360" w:lineRule="auto"/>
        <w:ind w:firstLine="420" w:firstLineChars="200"/>
        <w:jc w:val="left"/>
        <w:rPr>
          <w:rFonts w:ascii="Calibri" w:hAnsi="Calibri"/>
          <w:szCs w:val="21"/>
          <w:u w:val="single"/>
        </w:rPr>
      </w:pPr>
      <w:r>
        <w:rPr>
          <w:rFonts w:ascii="Calibri" w:hAnsi="Calibri"/>
          <w:szCs w:val="21"/>
        </w:rPr>
        <w:t xml:space="preserve">6.1.4 </w:t>
      </w:r>
      <w:r>
        <w:rPr>
          <w:rFonts w:hint="eastAsia" w:ascii="Calibri" w:hAnsi="宋体"/>
          <w:szCs w:val="21"/>
        </w:rPr>
        <w:t>关于治安保卫的特别约定：</w:t>
      </w:r>
      <w:r>
        <w:rPr>
          <w:rFonts w:hint="eastAsia" w:ascii="Calibri" w:hAnsi="宋体"/>
          <w:szCs w:val="21"/>
          <w:u w:val="single"/>
        </w:rPr>
        <w:t>承包人应承担施工安全保卫工作及非夜间施工照明的责任，承包人应采取一切合理的预防措施，防止人员伤亡、财产损失和交通事故，否则造成的一切损失费用由承包人承担。承包人生活设施及施工场应自费配备消防设备，防止火灾发生。</w:t>
      </w:r>
    </w:p>
    <w:p w14:paraId="46ABA662">
      <w:pPr>
        <w:spacing w:line="360" w:lineRule="auto"/>
        <w:ind w:firstLine="420" w:firstLineChars="200"/>
        <w:jc w:val="left"/>
        <w:rPr>
          <w:rFonts w:ascii="Calibri" w:hAnsi="Calibri"/>
          <w:szCs w:val="21"/>
        </w:rPr>
      </w:pPr>
      <w:r>
        <w:rPr>
          <w:rFonts w:hint="eastAsia" w:ascii="Calibri" w:hAnsi="宋体"/>
          <w:szCs w:val="21"/>
        </w:rPr>
        <w:t>关于编制施工场地治安管理计划的约定：</w:t>
      </w:r>
      <w:r>
        <w:rPr>
          <w:rFonts w:hint="eastAsia" w:ascii="新宋体" w:hAnsi="新宋体" w:eastAsia="新宋体" w:cs="新宋体"/>
          <w:spacing w:val="2"/>
          <w:szCs w:val="21"/>
          <w:u w:val="single"/>
        </w:rPr>
        <w:t>开工前提供施工场地治安管理计划</w:t>
      </w:r>
      <w:r>
        <w:rPr>
          <w:rFonts w:hint="eastAsia" w:ascii="Calibri" w:hAnsi="宋体"/>
          <w:szCs w:val="21"/>
        </w:rPr>
        <w:t>。</w:t>
      </w:r>
    </w:p>
    <w:p w14:paraId="28598DDF">
      <w:pPr>
        <w:spacing w:line="360" w:lineRule="auto"/>
        <w:ind w:firstLine="420" w:firstLineChars="200"/>
        <w:jc w:val="left"/>
        <w:rPr>
          <w:rFonts w:ascii="宋体" w:hAnsi="宋体"/>
          <w:szCs w:val="21"/>
        </w:rPr>
      </w:pPr>
      <w:bookmarkStart w:id="390" w:name="_Toc467599582"/>
      <w:bookmarkStart w:id="391" w:name="_Toc389065287"/>
      <w:bookmarkStart w:id="392" w:name="_Toc373227721"/>
      <w:bookmarkStart w:id="393" w:name="_Toc373478368"/>
      <w:r>
        <w:rPr>
          <w:rFonts w:hint="eastAsia" w:ascii="宋体" w:hAnsi="宋体"/>
          <w:szCs w:val="21"/>
        </w:rPr>
        <w:t>6.1.5 文明施工</w:t>
      </w:r>
    </w:p>
    <w:p w14:paraId="3707620D">
      <w:pPr>
        <w:widowControl/>
        <w:shd w:val="clear" w:color="auto" w:fill="FFFFFF"/>
        <w:spacing w:line="530" w:lineRule="exact"/>
        <w:ind w:firstLine="420" w:firstLineChars="200"/>
        <w:jc w:val="left"/>
        <w:outlineLvl w:val="1"/>
        <w:rPr>
          <w:rFonts w:ascii="宋体" w:hAnsi="宋体"/>
          <w:szCs w:val="21"/>
        </w:rPr>
      </w:pPr>
      <w:bookmarkStart w:id="394" w:name="_Toc213860850"/>
      <w:r>
        <w:rPr>
          <w:rFonts w:hint="eastAsia" w:ascii="宋体" w:hAnsi="宋体"/>
          <w:szCs w:val="21"/>
        </w:rPr>
        <w:t>合同当事人对文明施工的要求：严格执行《大气污染防治法》（主席令第三十一号）、《广西壮族自治区建筑工程安全生产管理办法》（广西壮族自治区人民政府令第124号）、《南宁市建设工程质量和安全生产管理办法》（南宁市政府令第 46 号）、《关于推进建筑业改革发展提升工程治理水平的若干意见》（南府规[2016]24 号）、《南宁市土方作业文明施工工作导则》、《南宁市建设工程质量安全标准化图集》、《广西壮族自治区建设工程安全文明施工费使用管理细则》（桂建质[2015]16 号）、《南宁市建设工程施工现场管理若干规定》（南宁市人民政府令 第8号）、《〈南宁市建设工程施工现场管理若干规定〉贯彻实施工作方案》(南府办函[2018]375号)的有关规定，必须与经城管部门及行业协会核查建立的合法合规运输企业名录当中的企业签订运输合同，保证车辆受管控、服务够专业、利益分配较合理；使用符合密闭规定的合法车辆进行散体物料（建筑渣土、垃圾、砂石等）的运输，同时与辖区卫生防疫、环卫管理部门或有合法资质资格的企业签订病媒生物消杀协议、生活垃圾清运协议、在线远程监控扬尘监测协议，采取道路硬化、裸土覆盖、洗车出门、保洁路口、在线监测、抑尘喷淋等有效措施，确保建设工程各项安全防护、文明施工措施及其费用在工地一线按标准落实到位。</w:t>
      </w:r>
      <w:bookmarkEnd w:id="394"/>
    </w:p>
    <w:p w14:paraId="0AF9704A">
      <w:pPr>
        <w:spacing w:line="360" w:lineRule="auto"/>
        <w:ind w:firstLine="420" w:firstLineChars="200"/>
        <w:jc w:val="left"/>
        <w:rPr>
          <w:rFonts w:ascii="宋体" w:hAnsi="宋体"/>
          <w:szCs w:val="21"/>
        </w:rPr>
      </w:pPr>
      <w:r>
        <w:rPr>
          <w:rFonts w:hint="eastAsia" w:ascii="宋体" w:hAnsi="宋体"/>
          <w:szCs w:val="21"/>
        </w:rPr>
        <w:t>6.1.6 关于安全文明施工费支付比例和支付期限的约定：</w:t>
      </w:r>
    </w:p>
    <w:p w14:paraId="54D432FA">
      <w:pPr>
        <w:spacing w:line="360" w:lineRule="auto"/>
        <w:ind w:firstLine="420" w:firstLineChars="200"/>
        <w:jc w:val="left"/>
        <w:rPr>
          <w:rFonts w:ascii="宋体" w:hAnsi="宋体"/>
          <w:szCs w:val="21"/>
          <w:u w:val="single"/>
        </w:rPr>
      </w:pPr>
      <w:r>
        <w:rPr>
          <w:rFonts w:hint="eastAsia" w:ascii="宋体" w:hAnsi="宋体"/>
          <w:szCs w:val="21"/>
        </w:rPr>
        <w:t>（1）本合同价款已包含安全文明施工费</w:t>
      </w:r>
      <w:r>
        <w:rPr>
          <w:rFonts w:hint="eastAsia" w:ascii="宋体" w:hAnsi="宋体"/>
          <w:szCs w:val="21"/>
          <w:u w:val="single"/>
        </w:rPr>
        <w:t xml:space="preserve">     </w:t>
      </w:r>
      <w:r>
        <w:rPr>
          <w:rFonts w:hint="eastAsia" w:ascii="宋体" w:hAnsi="宋体"/>
          <w:szCs w:val="21"/>
        </w:rPr>
        <w:t>元。</w:t>
      </w:r>
    </w:p>
    <w:p w14:paraId="57DB5C7A">
      <w:pPr>
        <w:spacing w:line="360" w:lineRule="auto"/>
        <w:ind w:firstLine="420" w:firstLineChars="200"/>
        <w:jc w:val="left"/>
        <w:rPr>
          <w:rFonts w:ascii="宋体" w:hAnsi="宋体"/>
          <w:szCs w:val="21"/>
        </w:rPr>
      </w:pPr>
      <w:r>
        <w:rPr>
          <w:rFonts w:hint="eastAsia" w:ascii="宋体" w:hAnsi="宋体"/>
          <w:szCs w:val="21"/>
        </w:rPr>
        <w:t>（2）使用要求：承包人设立的安全生产费用专帐户，专款专用。具体按《广西壮族自治区建设工程安全文明施工费使用管理细则》（桂建质〔2015〕16号）和《南宁市建设工程施工现场管理若干规定》（南宁市人民政府令 第8号）、《〈南宁市建设工程施工现场管理若干规定〉贯彻实施工作方案》(南府办函[2018]375号)、《关于明确安全文明施工措施费和扬尘污染防治费用使用管理的通知》（南建管字[2019]3号）相关规定执行。</w:t>
      </w:r>
    </w:p>
    <w:p w14:paraId="797B50FD">
      <w:pPr>
        <w:spacing w:line="360" w:lineRule="auto"/>
        <w:ind w:firstLine="420" w:firstLineChars="200"/>
        <w:jc w:val="left"/>
        <w:rPr>
          <w:rFonts w:ascii="宋体" w:hAnsi="宋体"/>
          <w:szCs w:val="21"/>
          <w:lang w:val="zh-TW"/>
        </w:rPr>
      </w:pPr>
      <w:r>
        <w:rPr>
          <w:rFonts w:hint="eastAsia" w:ascii="宋体" w:hAnsi="宋体"/>
          <w:szCs w:val="21"/>
        </w:rPr>
        <w:t>（3）支付约定：</w:t>
      </w:r>
      <w:r>
        <w:rPr>
          <w:rFonts w:hint="eastAsia" w:ascii="宋体" w:hAnsi="宋体"/>
          <w:szCs w:val="21"/>
          <w:lang w:val="zh-TW" w:eastAsia="zh-TW"/>
        </w:rPr>
        <w:t>采用</w:t>
      </w:r>
      <w:r>
        <w:rPr>
          <w:rFonts w:hint="eastAsia" w:ascii="宋体" w:hAnsi="宋体"/>
          <w:szCs w:val="21"/>
          <w:lang w:val="zh-TW"/>
        </w:rPr>
        <w:t>据实</w:t>
      </w:r>
      <w:r>
        <w:rPr>
          <w:rFonts w:hint="eastAsia" w:ascii="宋体" w:hAnsi="宋体"/>
          <w:szCs w:val="21"/>
          <w:lang w:val="zh-TW" w:eastAsia="zh-TW"/>
        </w:rPr>
        <w:t>支付的</w:t>
      </w:r>
      <w:r>
        <w:rPr>
          <w:rFonts w:hint="eastAsia" w:ascii="宋体" w:hAnsi="宋体"/>
          <w:szCs w:val="21"/>
          <w:lang w:val="zh-TW"/>
        </w:rPr>
        <w:t>支付</w:t>
      </w:r>
      <w:r>
        <w:rPr>
          <w:rFonts w:hint="eastAsia" w:ascii="宋体" w:hAnsi="宋体"/>
          <w:szCs w:val="21"/>
          <w:lang w:val="zh-TW" w:eastAsia="zh-TW"/>
        </w:rPr>
        <w:t>方式</w:t>
      </w:r>
      <w:r>
        <w:rPr>
          <w:rFonts w:hint="eastAsia" w:ascii="宋体" w:hAnsi="宋体"/>
          <w:szCs w:val="21"/>
          <w:lang w:val="zh-TW"/>
        </w:rPr>
        <w:t>，按项目实际发生的</w:t>
      </w:r>
      <w:r>
        <w:rPr>
          <w:rFonts w:hint="eastAsia" w:ascii="宋体" w:hAnsi="宋体"/>
          <w:szCs w:val="21"/>
          <w:lang w:val="zh-TW" w:eastAsia="zh-TW"/>
        </w:rPr>
        <w:t>该工程的安全防护、文明施工措施费用</w:t>
      </w:r>
      <w:r>
        <w:rPr>
          <w:rFonts w:hint="eastAsia" w:ascii="宋体" w:hAnsi="宋体"/>
          <w:szCs w:val="21"/>
          <w:lang w:val="zh-TW"/>
        </w:rPr>
        <w:t>支付，</w:t>
      </w:r>
      <w:r>
        <w:rPr>
          <w:rFonts w:hint="eastAsia" w:ascii="宋体" w:hAnsi="宋体"/>
          <w:szCs w:val="21"/>
          <w:lang w:val="zh-TW" w:eastAsia="zh-TW"/>
        </w:rPr>
        <w:t>支付</w:t>
      </w:r>
      <w:r>
        <w:rPr>
          <w:rFonts w:hint="eastAsia" w:ascii="宋体" w:hAnsi="宋体"/>
          <w:szCs w:val="21"/>
          <w:lang w:val="zh-TW"/>
        </w:rPr>
        <w:t>额度不超过</w:t>
      </w:r>
      <w:r>
        <w:rPr>
          <w:rFonts w:hint="eastAsia" w:ascii="宋体" w:hAnsi="宋体"/>
          <w:szCs w:val="21"/>
          <w:lang w:val="zh-TW" w:eastAsia="zh-TW"/>
        </w:rPr>
        <w:t>总费用。在工程施工现场的围挡、大门、冲洗平台、临时给排水系统、场内便道硬化、降尘、抑尘设施安装到位并调试正常、办公临时设施等完成，办理建设工程质量监督登记和安全措施备案后，</w:t>
      </w:r>
      <w:r>
        <w:rPr>
          <w:rFonts w:hint="eastAsia" w:ascii="宋体" w:hAnsi="宋体"/>
          <w:szCs w:val="21"/>
        </w:rPr>
        <w:t>承包人</w:t>
      </w:r>
      <w:r>
        <w:rPr>
          <w:rFonts w:hint="eastAsia" w:ascii="宋体" w:hAnsi="宋体"/>
          <w:szCs w:val="21"/>
          <w:lang w:val="zh-TW" w:eastAsia="zh-TW"/>
        </w:rPr>
        <w:t>可申请第一次付款，根据安措费使用情况据实支付，并且支付额度不超过总费用的40%。项目实施过程中，根据安措费使用情况，</w:t>
      </w:r>
      <w:r>
        <w:rPr>
          <w:rFonts w:hint="eastAsia" w:ascii="宋体" w:hAnsi="宋体"/>
          <w:szCs w:val="21"/>
        </w:rPr>
        <w:t>承包人</w:t>
      </w:r>
      <w:r>
        <w:rPr>
          <w:rFonts w:hint="eastAsia" w:ascii="宋体" w:hAnsi="宋体"/>
          <w:szCs w:val="21"/>
          <w:lang w:val="zh-TW" w:eastAsia="zh-TW"/>
        </w:rPr>
        <w:t>按月申请付款，并且支付累计额度不超过总费用的90%。竣工验收合格并完成管理权移交后，根据安措费使用情况据实支付余额，并且支付累计额度不能超过总费用。</w:t>
      </w:r>
      <w:r>
        <w:rPr>
          <w:rFonts w:hint="eastAsia" w:ascii="宋体" w:hAnsi="宋体"/>
          <w:szCs w:val="21"/>
        </w:rPr>
        <w:t>承包人申请安全文明施工措施费，必须提供安全文明施工措施费使用清单，并经监理单位审核后，方能向发包人申请付款。</w:t>
      </w:r>
    </w:p>
    <w:p w14:paraId="12B6F018">
      <w:pPr>
        <w:spacing w:line="360" w:lineRule="auto"/>
        <w:ind w:firstLine="420" w:firstLineChars="200"/>
        <w:jc w:val="left"/>
        <w:rPr>
          <w:rFonts w:ascii="宋体" w:hAnsi="宋体"/>
          <w:szCs w:val="21"/>
          <w:lang w:val="zh-TW"/>
        </w:rPr>
      </w:pPr>
      <w:r>
        <w:rPr>
          <w:rFonts w:hint="eastAsia" w:ascii="宋体" w:hAnsi="宋体"/>
          <w:szCs w:val="21"/>
          <w:lang w:val="zh-TW"/>
        </w:rPr>
        <w:t xml:space="preserve"> </w:t>
      </w:r>
      <w:r>
        <w:rPr>
          <w:rFonts w:hint="eastAsia" w:ascii="宋体" w:hAnsi="宋体"/>
          <w:szCs w:val="21"/>
        </w:rPr>
        <w:t>承包人</w:t>
      </w:r>
      <w:r>
        <w:rPr>
          <w:rFonts w:hint="eastAsia" w:ascii="宋体" w:hAnsi="宋体"/>
          <w:szCs w:val="21"/>
          <w:lang w:val="zh-TW"/>
        </w:rPr>
        <w:t>若有下列行为之一的，</w:t>
      </w:r>
      <w:r>
        <w:rPr>
          <w:rFonts w:hint="eastAsia" w:ascii="宋体" w:hAnsi="宋体"/>
          <w:szCs w:val="21"/>
        </w:rPr>
        <w:t>发包人</w:t>
      </w:r>
      <w:r>
        <w:rPr>
          <w:rFonts w:hint="eastAsia" w:ascii="宋体" w:hAnsi="宋体"/>
          <w:szCs w:val="21"/>
          <w:lang w:val="zh-TW"/>
        </w:rPr>
        <w:t>有权暂扣相应安全文明施工措施费或扬尘治理费：</w:t>
      </w:r>
    </w:p>
    <w:p w14:paraId="7BF1F4E0">
      <w:pPr>
        <w:spacing w:line="360" w:lineRule="auto"/>
        <w:ind w:firstLine="420" w:firstLineChars="200"/>
        <w:jc w:val="left"/>
        <w:rPr>
          <w:rFonts w:ascii="宋体" w:hAnsi="宋体"/>
          <w:szCs w:val="21"/>
          <w:lang w:val="zh-TW"/>
        </w:rPr>
      </w:pPr>
      <w:r>
        <w:rPr>
          <w:rFonts w:hint="eastAsia" w:ascii="宋体" w:hAnsi="宋体"/>
          <w:szCs w:val="21"/>
          <w:lang w:val="zh-TW"/>
        </w:rPr>
        <w:t>（一）因未落实安全防护措施导致发生安全生产事故的;</w:t>
      </w:r>
    </w:p>
    <w:p w14:paraId="7E80C2B3">
      <w:pPr>
        <w:spacing w:line="360" w:lineRule="auto"/>
        <w:ind w:firstLine="420" w:firstLineChars="200"/>
        <w:jc w:val="left"/>
        <w:rPr>
          <w:rFonts w:ascii="宋体" w:hAnsi="宋体"/>
          <w:szCs w:val="21"/>
          <w:lang w:val="zh-TW"/>
        </w:rPr>
      </w:pPr>
      <w:r>
        <w:rPr>
          <w:rFonts w:hint="eastAsia" w:ascii="宋体" w:hAnsi="宋体"/>
          <w:szCs w:val="21"/>
          <w:lang w:val="zh-TW"/>
        </w:rPr>
        <w:t>（二）擅自挪用安全文明施工措施费用和扬尘治理费用的;</w:t>
      </w:r>
    </w:p>
    <w:p w14:paraId="7B454A93">
      <w:pPr>
        <w:spacing w:line="360" w:lineRule="auto"/>
        <w:ind w:firstLine="420" w:firstLineChars="200"/>
        <w:jc w:val="left"/>
        <w:rPr>
          <w:rFonts w:ascii="宋体" w:hAnsi="宋体"/>
          <w:szCs w:val="21"/>
          <w:lang w:val="zh-TW"/>
        </w:rPr>
      </w:pPr>
      <w:r>
        <w:rPr>
          <w:rFonts w:hint="eastAsia" w:ascii="宋体" w:hAnsi="宋体"/>
          <w:szCs w:val="21"/>
          <w:lang w:val="zh-TW"/>
        </w:rPr>
        <w:t>（三）质量安全文明施工管理或扬尘治理工作不到位被上级主管部门通报批评的。</w:t>
      </w:r>
    </w:p>
    <w:p w14:paraId="5C81D7F8">
      <w:pPr>
        <w:spacing w:line="360" w:lineRule="auto"/>
        <w:ind w:firstLine="420" w:firstLineChars="200"/>
        <w:jc w:val="left"/>
        <w:rPr>
          <w:rFonts w:ascii="宋体" w:hAnsi="宋体"/>
          <w:szCs w:val="21"/>
          <w:lang w:val="zh-TW"/>
        </w:rPr>
      </w:pPr>
      <w:r>
        <w:rPr>
          <w:rFonts w:hint="eastAsia" w:ascii="宋体" w:hAnsi="宋体"/>
          <w:szCs w:val="21"/>
          <w:lang w:val="zh-TW"/>
        </w:rPr>
        <w:t>（四）</w:t>
      </w:r>
      <w:r>
        <w:rPr>
          <w:rFonts w:hint="eastAsia" w:ascii="宋体" w:hAnsi="宋体"/>
          <w:szCs w:val="21"/>
        </w:rPr>
        <w:t>发包人</w:t>
      </w:r>
      <w:r>
        <w:rPr>
          <w:rFonts w:hint="eastAsia" w:ascii="宋体" w:hAnsi="宋体"/>
          <w:szCs w:val="21"/>
          <w:lang w:val="zh-TW"/>
        </w:rPr>
        <w:t>及监理单位相关管理人员书面下达安全文明及降尘抑尘整改通知，未能按时整改的，</w:t>
      </w:r>
      <w:r>
        <w:rPr>
          <w:rFonts w:hint="eastAsia" w:ascii="宋体" w:hAnsi="宋体"/>
          <w:szCs w:val="21"/>
        </w:rPr>
        <w:t>发包人</w:t>
      </w:r>
      <w:r>
        <w:rPr>
          <w:rFonts w:hint="eastAsia" w:ascii="宋体" w:hAnsi="宋体"/>
          <w:szCs w:val="21"/>
          <w:lang w:val="zh-TW"/>
        </w:rPr>
        <w:t>将按隐患点对应整改金额暂扣安措费和扬尘治理费用。</w:t>
      </w:r>
    </w:p>
    <w:p w14:paraId="497301B1">
      <w:pPr>
        <w:widowControl/>
        <w:shd w:val="clear" w:color="auto" w:fill="FFFFFF"/>
        <w:spacing w:line="530" w:lineRule="exact"/>
        <w:ind w:firstLine="420"/>
      </w:pPr>
      <w:r>
        <w:t xml:space="preserve">6.3 </w:t>
      </w:r>
      <w:r>
        <w:rPr>
          <w:rFonts w:hint="eastAsia" w:hAnsi="宋体"/>
        </w:rPr>
        <w:t>环境保护</w:t>
      </w:r>
      <w:bookmarkEnd w:id="390"/>
      <w:bookmarkEnd w:id="391"/>
      <w:bookmarkEnd w:id="392"/>
      <w:bookmarkEnd w:id="393"/>
    </w:p>
    <w:p w14:paraId="76BDC1D5">
      <w:pPr>
        <w:spacing w:line="360" w:lineRule="auto"/>
        <w:ind w:firstLine="420" w:firstLineChars="200"/>
        <w:jc w:val="left"/>
        <w:rPr>
          <w:rFonts w:ascii="Calibri" w:hAnsi="Calibri"/>
          <w:szCs w:val="21"/>
          <w:u w:val="single"/>
        </w:rPr>
      </w:pPr>
      <w:r>
        <w:rPr>
          <w:rFonts w:hint="eastAsia" w:ascii="Calibri" w:hAnsi="宋体"/>
          <w:szCs w:val="21"/>
          <w:u w:val="single"/>
        </w:rPr>
        <w:t>因施工需要，经发包人批准，由承包人办理有关施工场地交通、环卫和施工噪音管理等手续，费用由承包人负责。</w:t>
      </w:r>
    </w:p>
    <w:p w14:paraId="3740982F">
      <w:pPr>
        <w:spacing w:line="360" w:lineRule="auto"/>
        <w:ind w:firstLine="420" w:firstLineChars="200"/>
        <w:jc w:val="left"/>
        <w:rPr>
          <w:rFonts w:ascii="Calibri" w:hAnsi="宋体"/>
          <w:szCs w:val="21"/>
          <w:u w:val="single"/>
        </w:rPr>
      </w:pPr>
      <w:r>
        <w:rPr>
          <w:rFonts w:hint="eastAsia" w:ascii="Calibri" w:hAnsi="宋体"/>
          <w:szCs w:val="21"/>
          <w:u w:val="single"/>
        </w:rPr>
        <w:t>经过城市道路的施工车辆，必须按交警、城管、运输等部门相关规定执行。由于施工车辆造成的道路、环境等污染，其责任和费用均由承包人承担。</w:t>
      </w:r>
    </w:p>
    <w:p w14:paraId="596BB2CF">
      <w:pPr>
        <w:spacing w:line="360" w:lineRule="auto"/>
        <w:ind w:firstLine="420" w:firstLineChars="200"/>
        <w:jc w:val="left"/>
        <w:rPr>
          <w:szCs w:val="21"/>
          <w:u w:val="single"/>
        </w:rPr>
      </w:pPr>
      <w:r>
        <w:rPr>
          <w:rFonts w:hint="eastAsia" w:hAnsi="宋体"/>
          <w:szCs w:val="21"/>
          <w:u w:val="single"/>
        </w:rPr>
        <w:t>根据《南宁市挥发性有机物污染防治实施方案（2019-2020年）》（南环委办</w:t>
      </w:r>
      <w:r>
        <w:rPr>
          <w:rFonts w:hint="eastAsia" w:hAnsi="宋体"/>
          <w:kern w:val="0"/>
          <w:szCs w:val="21"/>
          <w:u w:val="single"/>
        </w:rPr>
        <w:t>〔</w:t>
      </w:r>
      <w:r>
        <w:rPr>
          <w:rFonts w:hAnsi="宋体"/>
          <w:kern w:val="0"/>
          <w:szCs w:val="21"/>
          <w:u w:val="single"/>
        </w:rPr>
        <w:t>20</w:t>
      </w:r>
      <w:r>
        <w:rPr>
          <w:rFonts w:hint="eastAsia" w:hAnsi="宋体"/>
          <w:kern w:val="0"/>
          <w:szCs w:val="21"/>
          <w:u w:val="single"/>
        </w:rPr>
        <w:t>19〕166</w:t>
      </w:r>
      <w:r>
        <w:rPr>
          <w:rFonts w:hAnsi="宋体"/>
          <w:kern w:val="0"/>
          <w:szCs w:val="21"/>
          <w:u w:val="single"/>
        </w:rPr>
        <w:t>号</w:t>
      </w:r>
      <w:r>
        <w:rPr>
          <w:rFonts w:hint="eastAsia" w:hAnsi="宋体"/>
          <w:kern w:val="0"/>
          <w:szCs w:val="21"/>
          <w:u w:val="single"/>
        </w:rPr>
        <w:t>）文件精神，宜优先使用低VOCs含量的涂料、油漆和有机溶剂。</w:t>
      </w:r>
    </w:p>
    <w:bookmarkEnd w:id="372"/>
    <w:bookmarkEnd w:id="373"/>
    <w:bookmarkEnd w:id="374"/>
    <w:bookmarkEnd w:id="375"/>
    <w:bookmarkEnd w:id="376"/>
    <w:bookmarkEnd w:id="377"/>
    <w:bookmarkEnd w:id="378"/>
    <w:p w14:paraId="16608DDE">
      <w:pPr>
        <w:keepLines/>
        <w:spacing w:before="240" w:after="120" w:line="416" w:lineRule="auto"/>
        <w:ind w:firstLine="723"/>
        <w:jc w:val="center"/>
        <w:outlineLvl w:val="1"/>
        <w:rPr>
          <w:rFonts w:ascii="宋体" w:hAnsi="宋体" w:eastAsia="黑体" w:cs="宋体"/>
          <w:b/>
          <w:bCs/>
          <w:sz w:val="36"/>
          <w:szCs w:val="21"/>
        </w:rPr>
      </w:pPr>
      <w:bookmarkStart w:id="395" w:name="_Toc213860851"/>
      <w:bookmarkStart w:id="396" w:name="_Toc467599583"/>
      <w:bookmarkStart w:id="397" w:name="_Toc389065288"/>
      <w:bookmarkStart w:id="398" w:name="_Toc373227722"/>
      <w:bookmarkStart w:id="399" w:name="_Toc351203639"/>
      <w:bookmarkStart w:id="400" w:name="_Toc373478369"/>
      <w:r>
        <w:rPr>
          <w:rFonts w:ascii="宋体" w:hAnsi="宋体" w:eastAsia="黑体" w:cs="宋体"/>
          <w:b/>
          <w:bCs/>
          <w:sz w:val="36"/>
          <w:szCs w:val="21"/>
        </w:rPr>
        <w:t xml:space="preserve">7. </w:t>
      </w:r>
      <w:r>
        <w:rPr>
          <w:rFonts w:hint="eastAsia" w:ascii="宋体" w:hAnsi="宋体" w:eastAsia="黑体" w:cs="宋体"/>
          <w:b/>
          <w:bCs/>
          <w:sz w:val="36"/>
          <w:szCs w:val="21"/>
        </w:rPr>
        <w:t>工期和进度</w:t>
      </w:r>
      <w:bookmarkEnd w:id="395"/>
      <w:bookmarkEnd w:id="396"/>
      <w:bookmarkEnd w:id="397"/>
      <w:bookmarkEnd w:id="398"/>
      <w:bookmarkEnd w:id="399"/>
      <w:bookmarkEnd w:id="400"/>
    </w:p>
    <w:p w14:paraId="6DF35297">
      <w:pPr>
        <w:keepNext/>
        <w:keepLines/>
        <w:spacing w:before="260" w:after="260" w:line="416" w:lineRule="auto"/>
        <w:ind w:firstLine="643"/>
        <w:outlineLvl w:val="2"/>
        <w:rPr>
          <w:rFonts w:ascii="Calibri" w:hAnsi="Calibri"/>
          <w:b/>
          <w:bCs/>
          <w:sz w:val="32"/>
          <w:szCs w:val="32"/>
        </w:rPr>
      </w:pPr>
      <w:bookmarkStart w:id="401" w:name="_Toc389065289"/>
      <w:bookmarkStart w:id="402" w:name="_Toc467599584"/>
      <w:bookmarkStart w:id="403" w:name="_Toc373478370"/>
      <w:bookmarkStart w:id="404" w:name="_Toc373227723"/>
      <w:bookmarkStart w:id="405" w:name="_Toc213860852"/>
      <w:r>
        <w:rPr>
          <w:rFonts w:ascii="Calibri" w:hAnsi="Calibri"/>
          <w:b/>
          <w:bCs/>
          <w:sz w:val="32"/>
          <w:szCs w:val="32"/>
        </w:rPr>
        <w:t xml:space="preserve">7.1 </w:t>
      </w:r>
      <w:r>
        <w:rPr>
          <w:rFonts w:hint="eastAsia" w:ascii="Calibri" w:hAnsi="Calibri"/>
          <w:b/>
          <w:bCs/>
          <w:sz w:val="32"/>
          <w:szCs w:val="32"/>
        </w:rPr>
        <w:t>施工组织设计</w:t>
      </w:r>
      <w:bookmarkEnd w:id="401"/>
      <w:bookmarkEnd w:id="402"/>
      <w:bookmarkEnd w:id="403"/>
      <w:bookmarkEnd w:id="404"/>
      <w:bookmarkEnd w:id="405"/>
    </w:p>
    <w:p w14:paraId="79D8C24B">
      <w:pPr>
        <w:autoSpaceDE w:val="0"/>
        <w:autoSpaceDN w:val="0"/>
        <w:adjustRightInd w:val="0"/>
        <w:spacing w:line="360" w:lineRule="auto"/>
        <w:ind w:firstLine="420" w:firstLineChars="200"/>
        <w:jc w:val="left"/>
        <w:rPr>
          <w:rFonts w:ascii="Calibri" w:hAnsi="Calibri"/>
          <w:szCs w:val="21"/>
          <w:u w:val="single"/>
        </w:rPr>
      </w:pPr>
      <w:r>
        <w:rPr>
          <w:rFonts w:ascii="Calibri" w:hAnsi="Calibri"/>
          <w:szCs w:val="21"/>
        </w:rPr>
        <w:t xml:space="preserve">7.1.1 </w:t>
      </w:r>
      <w:r>
        <w:rPr>
          <w:rFonts w:hint="eastAsia" w:ascii="Calibri" w:hAnsi="宋体"/>
          <w:szCs w:val="21"/>
        </w:rPr>
        <w:t>合</w:t>
      </w:r>
      <w:r>
        <w:rPr>
          <w:rFonts w:hint="eastAsia" w:ascii="Calibri" w:hAnsi="宋体"/>
          <w:kern w:val="0"/>
          <w:szCs w:val="21"/>
        </w:rPr>
        <w:t>同当事人约定的施工组织设计应包括的其他内容：</w:t>
      </w:r>
      <w:r>
        <w:rPr>
          <w:rFonts w:hint="eastAsia" w:ascii="新宋体" w:hAnsi="新宋体" w:eastAsia="新宋体" w:cs="新宋体"/>
          <w:spacing w:val="2"/>
          <w:szCs w:val="21"/>
          <w:u w:val="single"/>
        </w:rPr>
        <w:t>按通用条款第 7.1.1 条执行</w:t>
      </w:r>
      <w:r>
        <w:rPr>
          <w:rFonts w:hint="eastAsia" w:ascii="Calibri" w:hAnsi="宋体"/>
          <w:szCs w:val="21"/>
        </w:rPr>
        <w:t>。</w:t>
      </w:r>
    </w:p>
    <w:p w14:paraId="77074786">
      <w:pPr>
        <w:autoSpaceDE w:val="0"/>
        <w:autoSpaceDN w:val="0"/>
        <w:adjustRightInd w:val="0"/>
        <w:spacing w:line="360" w:lineRule="auto"/>
        <w:ind w:firstLine="420" w:firstLineChars="200"/>
        <w:jc w:val="left"/>
        <w:rPr>
          <w:rFonts w:ascii="Calibri" w:hAnsi="Calibri"/>
          <w:kern w:val="0"/>
          <w:szCs w:val="21"/>
        </w:rPr>
      </w:pPr>
      <w:r>
        <w:rPr>
          <w:rFonts w:ascii="Calibri" w:hAnsi="Calibri"/>
          <w:szCs w:val="21"/>
        </w:rPr>
        <w:t xml:space="preserve">7.1.2 </w:t>
      </w:r>
      <w:r>
        <w:rPr>
          <w:rFonts w:hint="eastAsia" w:ascii="Calibri" w:hAnsi="宋体"/>
          <w:kern w:val="0"/>
          <w:szCs w:val="21"/>
        </w:rPr>
        <w:t>施工组织设计的提交和修改</w:t>
      </w:r>
    </w:p>
    <w:p w14:paraId="5711A441">
      <w:pPr>
        <w:autoSpaceDE w:val="0"/>
        <w:autoSpaceDN w:val="0"/>
        <w:adjustRightInd w:val="0"/>
        <w:spacing w:line="360" w:lineRule="auto"/>
        <w:ind w:firstLine="420" w:firstLineChars="200"/>
        <w:jc w:val="left"/>
        <w:rPr>
          <w:rFonts w:ascii="Calibri" w:hAnsi="Calibri"/>
          <w:szCs w:val="21"/>
          <w:u w:val="single"/>
        </w:rPr>
      </w:pPr>
      <w:r>
        <w:rPr>
          <w:rFonts w:hint="eastAsia" w:ascii="Calibri" w:hAnsi="宋体"/>
          <w:kern w:val="0"/>
          <w:szCs w:val="21"/>
        </w:rPr>
        <w:t>承包人提交详细施工组织设计的期限的约定：</w:t>
      </w:r>
      <w:r>
        <w:rPr>
          <w:rFonts w:hint="eastAsia" w:ascii="新宋体" w:hAnsi="新宋体" w:eastAsia="新宋体" w:cs="新宋体"/>
          <w:spacing w:val="2"/>
          <w:szCs w:val="21"/>
          <w:u w:val="single"/>
        </w:rPr>
        <w:t>开工前 7 天内</w:t>
      </w:r>
      <w:r>
        <w:rPr>
          <w:rFonts w:hint="eastAsia" w:ascii="Calibri" w:hAnsi="宋体"/>
          <w:szCs w:val="21"/>
        </w:rPr>
        <w:t>。</w:t>
      </w:r>
    </w:p>
    <w:p w14:paraId="06D55147">
      <w:pPr>
        <w:spacing w:line="360" w:lineRule="auto"/>
        <w:ind w:firstLine="420" w:firstLineChars="200"/>
        <w:jc w:val="left"/>
        <w:rPr>
          <w:rFonts w:ascii="Calibri" w:hAnsi="Calibri"/>
          <w:szCs w:val="21"/>
        </w:rPr>
      </w:pPr>
      <w:r>
        <w:rPr>
          <w:rFonts w:hint="eastAsia" w:ascii="Calibri" w:hAnsi="宋体"/>
          <w:szCs w:val="21"/>
        </w:rPr>
        <w:t>发包人和监理人在收到详细的施工组织设计后确认或提出修改意见的期限：</w:t>
      </w:r>
      <w:r>
        <w:rPr>
          <w:rFonts w:hint="eastAsia" w:ascii="宋体" w:hAnsi="宋体"/>
          <w:szCs w:val="21"/>
          <w:u w:val="single"/>
        </w:rPr>
        <w:t>承包人报送的施工组织设计7天内</w:t>
      </w:r>
      <w:r>
        <w:rPr>
          <w:rFonts w:hint="eastAsia" w:ascii="Calibri" w:hAnsi="宋体"/>
          <w:szCs w:val="21"/>
        </w:rPr>
        <w:t>。</w:t>
      </w:r>
    </w:p>
    <w:p w14:paraId="7A0C6E56">
      <w:pPr>
        <w:keepNext/>
        <w:keepLines/>
        <w:spacing w:before="260" w:after="260" w:line="416" w:lineRule="auto"/>
        <w:ind w:firstLine="643"/>
        <w:outlineLvl w:val="2"/>
        <w:rPr>
          <w:rFonts w:ascii="Calibri" w:hAnsi="Calibri"/>
          <w:b/>
          <w:bCs/>
          <w:sz w:val="32"/>
          <w:szCs w:val="32"/>
        </w:rPr>
      </w:pPr>
      <w:bookmarkStart w:id="406" w:name="_Toc213860853"/>
      <w:bookmarkStart w:id="407" w:name="_Toc373478371"/>
      <w:bookmarkStart w:id="408" w:name="_Toc467599585"/>
      <w:bookmarkStart w:id="409" w:name="_Toc373227724"/>
      <w:bookmarkStart w:id="410" w:name="_Toc389065290"/>
      <w:r>
        <w:rPr>
          <w:rFonts w:ascii="Calibri" w:hAnsi="Calibri"/>
          <w:b/>
          <w:bCs/>
          <w:sz w:val="32"/>
          <w:szCs w:val="32"/>
        </w:rPr>
        <w:t>7</w:t>
      </w:r>
      <w:bookmarkStart w:id="411" w:name="_Toc304295541"/>
      <w:bookmarkStart w:id="412" w:name="_Toc300934966"/>
      <w:bookmarkStart w:id="413" w:name="_Toc303539123"/>
      <w:bookmarkStart w:id="414" w:name="_Toc297216173"/>
      <w:bookmarkStart w:id="415" w:name="_Toc312678005"/>
      <w:bookmarkStart w:id="416" w:name="_Toc297123514"/>
      <w:bookmarkStart w:id="417" w:name="_Toc312677479"/>
      <w:r>
        <w:rPr>
          <w:rFonts w:ascii="Calibri" w:hAnsi="Calibri"/>
          <w:b/>
          <w:bCs/>
          <w:sz w:val="32"/>
          <w:szCs w:val="32"/>
        </w:rPr>
        <w:t xml:space="preserve">.2 </w:t>
      </w:r>
      <w:r>
        <w:rPr>
          <w:rFonts w:hint="eastAsia" w:ascii="Calibri" w:hAnsi="Calibri"/>
          <w:b/>
          <w:bCs/>
          <w:sz w:val="32"/>
          <w:szCs w:val="32"/>
        </w:rPr>
        <w:t>施工进度计划</w:t>
      </w:r>
      <w:bookmarkEnd w:id="406"/>
      <w:bookmarkEnd w:id="407"/>
      <w:bookmarkEnd w:id="408"/>
      <w:bookmarkEnd w:id="409"/>
      <w:bookmarkEnd w:id="410"/>
    </w:p>
    <w:p w14:paraId="749A2876">
      <w:pPr>
        <w:spacing w:line="360" w:lineRule="auto"/>
        <w:ind w:firstLine="420" w:firstLineChars="200"/>
        <w:jc w:val="left"/>
        <w:rPr>
          <w:rFonts w:ascii="Calibri" w:hAnsi="Calibri"/>
          <w:szCs w:val="21"/>
        </w:rPr>
      </w:pPr>
      <w:r>
        <w:rPr>
          <w:rFonts w:hint="eastAsia" w:ascii="Calibri" w:hAnsi="Calibri"/>
          <w:szCs w:val="21"/>
        </w:rPr>
        <w:t>7.2.2 施工进度计划的修订</w:t>
      </w:r>
    </w:p>
    <w:p w14:paraId="3FB9ABAF">
      <w:pPr>
        <w:spacing w:line="360" w:lineRule="auto"/>
        <w:ind w:firstLine="420" w:firstLineChars="200"/>
        <w:jc w:val="left"/>
        <w:rPr>
          <w:rFonts w:ascii="Calibri" w:hAnsi="Calibri"/>
          <w:szCs w:val="21"/>
        </w:rPr>
      </w:pPr>
      <w:r>
        <w:rPr>
          <w:rFonts w:hint="eastAsia" w:ascii="Calibri" w:hAnsi="Calibri"/>
          <w:szCs w:val="21"/>
        </w:rPr>
        <w:t>第一次工地例会后十天内，承包人提交经监理签章的总进度计划及月进度计划（含网络计划），总计划中包括：（1）完工时间；（2）关键节点、时间；（3）机械设备进场计划；（4）资金需求计划；（5）项目工作人员劳动分工及进场计划， 发包人有权根据现场实际进度情况对承包人及监理人通过下达生产任务方式进行月度考核，如承包人未能按月完成发包人下达的生产任务的，视为承包人违约，承包人必须向发包人交纳当月需完成施工产值的</w:t>
      </w:r>
      <w:r>
        <w:rPr>
          <w:rFonts w:hint="eastAsia" w:ascii="Calibri" w:hAnsi="Calibri"/>
          <w:szCs w:val="21"/>
          <w:u w:val="single"/>
        </w:rPr>
        <w:t xml:space="preserve"> 1 %</w:t>
      </w:r>
      <w:r>
        <w:rPr>
          <w:rFonts w:hint="eastAsia" w:ascii="Calibri" w:hAnsi="Calibri"/>
          <w:szCs w:val="21"/>
        </w:rPr>
        <w:t>作为违约金。</w:t>
      </w:r>
    </w:p>
    <w:p w14:paraId="6A29301F">
      <w:pPr>
        <w:spacing w:line="360" w:lineRule="auto"/>
        <w:ind w:firstLine="420" w:firstLineChars="200"/>
        <w:jc w:val="left"/>
        <w:rPr>
          <w:rFonts w:ascii="Calibri" w:hAnsi="Calibri"/>
          <w:szCs w:val="21"/>
        </w:rPr>
      </w:pPr>
      <w:r>
        <w:rPr>
          <w:rFonts w:hint="eastAsia" w:ascii="Calibri" w:hAnsi="宋体"/>
          <w:szCs w:val="21"/>
        </w:rPr>
        <w:t>发包人和监理人在收到修订的施工进度计划后确认或提出修改意见的期限：</w:t>
      </w:r>
      <w:r>
        <w:rPr>
          <w:rFonts w:hint="eastAsia" w:ascii="宋体" w:hAnsi="宋体"/>
          <w:szCs w:val="21"/>
          <w:u w:val="single"/>
        </w:rPr>
        <w:t>收到修订的施工进度计划后7天内</w:t>
      </w:r>
      <w:r>
        <w:rPr>
          <w:rFonts w:hint="eastAsia" w:ascii="Calibri" w:hAnsi="宋体"/>
          <w:szCs w:val="21"/>
        </w:rPr>
        <w:t>。</w:t>
      </w:r>
    </w:p>
    <w:p w14:paraId="59814EBA">
      <w:pPr>
        <w:keepNext/>
        <w:keepLines/>
        <w:spacing w:before="260" w:after="260" w:line="416" w:lineRule="auto"/>
        <w:ind w:firstLine="643"/>
        <w:outlineLvl w:val="2"/>
        <w:rPr>
          <w:rFonts w:ascii="Calibri" w:hAnsi="Calibri"/>
          <w:b/>
          <w:bCs/>
          <w:sz w:val="32"/>
          <w:szCs w:val="32"/>
        </w:rPr>
      </w:pPr>
      <w:bookmarkStart w:id="418" w:name="_Toc467599586"/>
      <w:bookmarkStart w:id="419" w:name="_Toc373478372"/>
      <w:bookmarkStart w:id="420" w:name="_Toc373227725"/>
      <w:bookmarkStart w:id="421" w:name="_Toc213860854"/>
      <w:bookmarkStart w:id="422" w:name="_Toc389065291"/>
      <w:r>
        <w:rPr>
          <w:rFonts w:ascii="Calibri" w:hAnsi="Calibri"/>
          <w:b/>
          <w:bCs/>
          <w:sz w:val="32"/>
          <w:szCs w:val="32"/>
        </w:rPr>
        <w:t xml:space="preserve">7.3 </w:t>
      </w:r>
      <w:r>
        <w:rPr>
          <w:rFonts w:hint="eastAsia" w:ascii="Calibri" w:hAnsi="Calibri"/>
          <w:b/>
          <w:bCs/>
          <w:sz w:val="32"/>
          <w:szCs w:val="32"/>
        </w:rPr>
        <w:t>开工</w:t>
      </w:r>
      <w:bookmarkEnd w:id="418"/>
      <w:bookmarkEnd w:id="419"/>
      <w:bookmarkEnd w:id="420"/>
      <w:bookmarkEnd w:id="421"/>
      <w:bookmarkEnd w:id="422"/>
    </w:p>
    <w:p w14:paraId="6DE99402">
      <w:pPr>
        <w:spacing w:line="360" w:lineRule="auto"/>
        <w:ind w:firstLine="420" w:firstLineChars="200"/>
        <w:jc w:val="left"/>
        <w:rPr>
          <w:rFonts w:ascii="Calibri" w:hAnsi="Calibri"/>
          <w:szCs w:val="21"/>
        </w:rPr>
      </w:pPr>
      <w:r>
        <w:rPr>
          <w:rFonts w:ascii="Calibri" w:hAnsi="Calibri"/>
          <w:szCs w:val="21"/>
        </w:rPr>
        <w:t xml:space="preserve">7.3.1 </w:t>
      </w:r>
      <w:r>
        <w:rPr>
          <w:rFonts w:hint="eastAsia" w:ascii="Calibri" w:hAnsi="宋体"/>
          <w:szCs w:val="21"/>
        </w:rPr>
        <w:t>开工准备</w:t>
      </w:r>
    </w:p>
    <w:p w14:paraId="0881374B">
      <w:pPr>
        <w:spacing w:line="360" w:lineRule="auto"/>
        <w:ind w:firstLine="420"/>
        <w:jc w:val="left"/>
        <w:rPr>
          <w:rFonts w:ascii="Calibri" w:hAnsi="Calibri"/>
          <w:szCs w:val="21"/>
          <w:u w:val="single"/>
        </w:rPr>
      </w:pPr>
      <w:r>
        <w:rPr>
          <w:rFonts w:hint="eastAsia" w:ascii="Calibri" w:hAnsi="宋体"/>
          <w:szCs w:val="21"/>
        </w:rPr>
        <w:t>关于承包人提交</w:t>
      </w:r>
      <w:r>
        <w:rPr>
          <w:rFonts w:hint="eastAsia" w:ascii="Calibri" w:hAnsi="宋体"/>
          <w:kern w:val="0"/>
          <w:szCs w:val="21"/>
        </w:rPr>
        <w:t>工程开工报审表的期限：</w:t>
      </w:r>
      <w:r>
        <w:rPr>
          <w:rFonts w:hint="eastAsia" w:ascii="新宋体" w:hAnsi="新宋体" w:eastAsia="新宋体" w:cs="新宋体"/>
          <w:spacing w:val="2"/>
          <w:szCs w:val="21"/>
          <w:u w:val="single"/>
        </w:rPr>
        <w:t>按通用条款第 7.3.1 条执行</w:t>
      </w:r>
      <w:r>
        <w:rPr>
          <w:rFonts w:hint="eastAsia" w:ascii="Calibri" w:hAnsi="宋体"/>
          <w:szCs w:val="21"/>
        </w:rPr>
        <w:t>。</w:t>
      </w:r>
    </w:p>
    <w:p w14:paraId="3AA22F82">
      <w:pPr>
        <w:spacing w:line="360" w:lineRule="auto"/>
        <w:ind w:firstLine="420"/>
        <w:jc w:val="left"/>
        <w:rPr>
          <w:rFonts w:ascii="Calibri" w:hAnsi="Calibri"/>
          <w:szCs w:val="21"/>
          <w:u w:val="single"/>
        </w:rPr>
      </w:pPr>
      <w:r>
        <w:rPr>
          <w:rFonts w:hint="eastAsia" w:ascii="Calibri" w:hAnsi="宋体"/>
          <w:szCs w:val="21"/>
        </w:rPr>
        <w:t>关于发包人应完成的其他开工准备工作及期限：</w:t>
      </w:r>
      <w:r>
        <w:rPr>
          <w:rFonts w:hint="eastAsia" w:ascii="宋体" w:hAnsi="宋体"/>
          <w:szCs w:val="21"/>
          <w:u w:val="single"/>
        </w:rPr>
        <w:t>开工前3天内</w:t>
      </w:r>
      <w:r>
        <w:rPr>
          <w:rFonts w:hint="eastAsia" w:ascii="Calibri" w:hAnsi="宋体"/>
          <w:szCs w:val="21"/>
        </w:rPr>
        <w:t>。</w:t>
      </w:r>
    </w:p>
    <w:p w14:paraId="228FA806">
      <w:pPr>
        <w:spacing w:line="360" w:lineRule="auto"/>
        <w:ind w:firstLine="420" w:firstLineChars="200"/>
        <w:jc w:val="left"/>
        <w:rPr>
          <w:rFonts w:ascii="Calibri" w:hAnsi="Calibri"/>
          <w:szCs w:val="21"/>
          <w:u w:val="single"/>
        </w:rPr>
      </w:pPr>
      <w:r>
        <w:rPr>
          <w:rFonts w:hint="eastAsia" w:ascii="Calibri" w:hAnsi="宋体"/>
          <w:szCs w:val="21"/>
        </w:rPr>
        <w:t>关于承包人应完成的其他开工准备工作及期限：</w:t>
      </w:r>
      <w:r>
        <w:rPr>
          <w:rFonts w:hint="eastAsia" w:ascii="宋体" w:hAnsi="宋体"/>
          <w:szCs w:val="21"/>
          <w:u w:val="single"/>
        </w:rPr>
        <w:t>开工前3天内</w:t>
      </w:r>
      <w:r>
        <w:rPr>
          <w:rFonts w:hint="eastAsia" w:ascii="Calibri" w:hAnsi="宋体"/>
          <w:szCs w:val="21"/>
        </w:rPr>
        <w:t>。</w:t>
      </w:r>
    </w:p>
    <w:p w14:paraId="3AE61FD5">
      <w:pPr>
        <w:spacing w:line="360" w:lineRule="auto"/>
        <w:ind w:firstLine="420" w:firstLineChars="200"/>
        <w:jc w:val="left"/>
        <w:rPr>
          <w:rFonts w:ascii="Calibri" w:hAnsi="Calibri"/>
          <w:szCs w:val="21"/>
        </w:rPr>
      </w:pPr>
      <w:r>
        <w:rPr>
          <w:rFonts w:ascii="Calibri" w:hAnsi="Calibri"/>
          <w:szCs w:val="21"/>
        </w:rPr>
        <w:t xml:space="preserve">7.3.2 </w:t>
      </w:r>
      <w:r>
        <w:rPr>
          <w:rFonts w:hint="eastAsia" w:ascii="Calibri" w:hAnsi="宋体"/>
          <w:szCs w:val="21"/>
        </w:rPr>
        <w:t>开工通知</w:t>
      </w:r>
    </w:p>
    <w:p w14:paraId="12BD6900">
      <w:pPr>
        <w:spacing w:line="360" w:lineRule="auto"/>
        <w:ind w:firstLine="420" w:firstLineChars="200"/>
        <w:jc w:val="left"/>
        <w:rPr>
          <w:rFonts w:ascii="Calibri" w:hAnsi="Calibri"/>
          <w:szCs w:val="21"/>
        </w:rPr>
      </w:pPr>
      <w:r>
        <w:rPr>
          <w:rFonts w:hint="eastAsia" w:ascii="Calibri" w:hAnsi="宋体"/>
          <w:szCs w:val="21"/>
        </w:rPr>
        <w:t>因发包人原因造成监理人未能在计划开工日期之日起</w:t>
      </w:r>
      <w:r>
        <w:rPr>
          <w:rFonts w:ascii="Calibri" w:hAnsi="Calibri"/>
          <w:szCs w:val="21"/>
          <w:u w:val="single"/>
        </w:rPr>
        <w:t xml:space="preserve"> 30  </w:t>
      </w:r>
      <w:r>
        <w:rPr>
          <w:rFonts w:hint="eastAsia" w:ascii="Calibri" w:hAnsi="宋体"/>
          <w:szCs w:val="21"/>
        </w:rPr>
        <w:t>天内发出开工通知的，承包人有权提出价格调整要求，或者解除合同。</w:t>
      </w:r>
    </w:p>
    <w:bookmarkEnd w:id="411"/>
    <w:bookmarkEnd w:id="412"/>
    <w:bookmarkEnd w:id="413"/>
    <w:bookmarkEnd w:id="414"/>
    <w:bookmarkEnd w:id="415"/>
    <w:bookmarkEnd w:id="416"/>
    <w:bookmarkEnd w:id="417"/>
    <w:p w14:paraId="612B8736">
      <w:pPr>
        <w:keepNext/>
        <w:keepLines/>
        <w:spacing w:before="260" w:after="260" w:line="416" w:lineRule="auto"/>
        <w:ind w:firstLine="643"/>
        <w:outlineLvl w:val="2"/>
        <w:rPr>
          <w:rFonts w:ascii="Calibri" w:hAnsi="Calibri"/>
          <w:b/>
          <w:bCs/>
          <w:sz w:val="32"/>
          <w:szCs w:val="32"/>
        </w:rPr>
      </w:pPr>
      <w:bookmarkStart w:id="423" w:name="_Toc389065292"/>
      <w:bookmarkStart w:id="424" w:name="_Toc373227726"/>
      <w:bookmarkStart w:id="425" w:name="_Toc467599587"/>
      <w:bookmarkStart w:id="426" w:name="_Toc213860855"/>
      <w:bookmarkStart w:id="427" w:name="_Toc373478373"/>
      <w:r>
        <w:rPr>
          <w:rFonts w:ascii="Calibri" w:hAnsi="Calibri"/>
          <w:b/>
          <w:bCs/>
          <w:sz w:val="32"/>
          <w:szCs w:val="32"/>
        </w:rPr>
        <w:t xml:space="preserve">7.4 </w:t>
      </w:r>
      <w:r>
        <w:rPr>
          <w:rFonts w:hint="eastAsia" w:ascii="Calibri" w:hAnsi="宋体"/>
          <w:b/>
          <w:bCs/>
          <w:sz w:val="32"/>
          <w:szCs w:val="32"/>
        </w:rPr>
        <w:t>测量放线</w:t>
      </w:r>
      <w:bookmarkEnd w:id="423"/>
      <w:bookmarkEnd w:id="424"/>
      <w:bookmarkEnd w:id="425"/>
      <w:bookmarkEnd w:id="426"/>
      <w:bookmarkEnd w:id="427"/>
    </w:p>
    <w:p w14:paraId="4B529681">
      <w:pPr>
        <w:spacing w:line="360" w:lineRule="auto"/>
        <w:ind w:firstLine="420" w:firstLineChars="200"/>
        <w:jc w:val="left"/>
        <w:rPr>
          <w:rFonts w:ascii="Calibri" w:hAnsi="Calibri"/>
          <w:szCs w:val="21"/>
          <w:u w:val="single"/>
        </w:rPr>
      </w:pPr>
      <w:r>
        <w:rPr>
          <w:rFonts w:ascii="Calibri" w:hAnsi="Calibri"/>
          <w:szCs w:val="21"/>
        </w:rPr>
        <w:t>7.4.1</w:t>
      </w:r>
      <w:r>
        <w:rPr>
          <w:rFonts w:hint="eastAsia" w:ascii="Calibri" w:hAnsi="宋体"/>
          <w:szCs w:val="21"/>
        </w:rPr>
        <w:t>发包人通过监理人向承包人提供测量基准点、基准线和水准点及其书面资料的期限：</w:t>
      </w:r>
      <w:r>
        <w:rPr>
          <w:rFonts w:hint="eastAsia" w:ascii="新宋体" w:hAnsi="新宋体" w:eastAsia="新宋体" w:cs="新宋体"/>
          <w:spacing w:val="2"/>
          <w:szCs w:val="21"/>
          <w:u w:val="single"/>
        </w:rPr>
        <w:t>开工前 7 日内承包人发现发包人资料明显错误和疏忽的要及时通知监理人。否则因发包人资料错误造成承包人放线及施工损失的由承包人自行承担</w:t>
      </w:r>
      <w:r>
        <w:rPr>
          <w:rFonts w:hint="eastAsia" w:ascii="Calibri" w:hAnsi="宋体"/>
          <w:szCs w:val="21"/>
        </w:rPr>
        <w:t>。</w:t>
      </w:r>
    </w:p>
    <w:p w14:paraId="2D4F5263">
      <w:pPr>
        <w:keepNext/>
        <w:keepLines/>
        <w:spacing w:before="260" w:after="260" w:line="416" w:lineRule="auto"/>
        <w:ind w:firstLine="643"/>
        <w:outlineLvl w:val="2"/>
        <w:rPr>
          <w:rFonts w:ascii="Calibri" w:hAnsi="Calibri"/>
          <w:b/>
          <w:bCs/>
          <w:sz w:val="32"/>
          <w:szCs w:val="32"/>
        </w:rPr>
      </w:pPr>
      <w:bookmarkStart w:id="428" w:name="_Toc373478374"/>
      <w:bookmarkStart w:id="429" w:name="_Toc389065293"/>
      <w:bookmarkStart w:id="430" w:name="_Toc213860856"/>
      <w:bookmarkStart w:id="431" w:name="_Toc373227727"/>
      <w:bookmarkStart w:id="432" w:name="_Toc467599588"/>
      <w:r>
        <w:rPr>
          <w:rFonts w:ascii="Calibri" w:hAnsi="Calibri"/>
          <w:b/>
          <w:bCs/>
          <w:sz w:val="32"/>
          <w:szCs w:val="32"/>
        </w:rPr>
        <w:t>7</w:t>
      </w:r>
      <w:bookmarkStart w:id="433" w:name="_Toc312678010"/>
      <w:bookmarkStart w:id="434" w:name="_Toc312677484"/>
      <w:bookmarkStart w:id="435" w:name="_Toc297216175"/>
      <w:bookmarkStart w:id="436" w:name="_Toc297123516"/>
      <w:bookmarkStart w:id="437" w:name="_Toc300934968"/>
      <w:bookmarkStart w:id="438" w:name="_Toc303539125"/>
      <w:bookmarkStart w:id="439" w:name="_Toc304295546"/>
      <w:r>
        <w:rPr>
          <w:rFonts w:ascii="Calibri" w:hAnsi="Calibri"/>
          <w:b/>
          <w:bCs/>
          <w:sz w:val="32"/>
          <w:szCs w:val="32"/>
        </w:rPr>
        <w:t xml:space="preserve">.5 </w:t>
      </w:r>
      <w:r>
        <w:rPr>
          <w:rFonts w:hint="eastAsia" w:ascii="Calibri" w:hAnsi="宋体"/>
          <w:b/>
          <w:bCs/>
          <w:sz w:val="32"/>
          <w:szCs w:val="32"/>
        </w:rPr>
        <w:t>工期延误</w:t>
      </w:r>
      <w:bookmarkEnd w:id="428"/>
      <w:bookmarkEnd w:id="429"/>
      <w:bookmarkEnd w:id="430"/>
      <w:bookmarkEnd w:id="431"/>
      <w:bookmarkEnd w:id="432"/>
    </w:p>
    <w:bookmarkEnd w:id="433"/>
    <w:bookmarkEnd w:id="434"/>
    <w:bookmarkEnd w:id="435"/>
    <w:bookmarkEnd w:id="436"/>
    <w:bookmarkEnd w:id="437"/>
    <w:bookmarkEnd w:id="438"/>
    <w:bookmarkEnd w:id="439"/>
    <w:p w14:paraId="29022C59">
      <w:pPr>
        <w:spacing w:line="360" w:lineRule="auto"/>
        <w:ind w:firstLine="420" w:firstLineChars="200"/>
        <w:jc w:val="left"/>
        <w:rPr>
          <w:rFonts w:ascii="Calibri" w:hAnsi="Calibri"/>
          <w:szCs w:val="21"/>
        </w:rPr>
      </w:pPr>
      <w:r>
        <w:rPr>
          <w:rFonts w:ascii="Calibri" w:hAnsi="Calibri"/>
          <w:szCs w:val="21"/>
        </w:rPr>
        <w:t xml:space="preserve">7.5.1 </w:t>
      </w:r>
      <w:r>
        <w:rPr>
          <w:rFonts w:hint="eastAsia" w:ascii="Calibri" w:hAnsi="宋体"/>
          <w:szCs w:val="21"/>
        </w:rPr>
        <w:t>因发包人原因导致工期延误</w:t>
      </w:r>
    </w:p>
    <w:p w14:paraId="47C81A9B">
      <w:pPr>
        <w:spacing w:line="360" w:lineRule="auto"/>
        <w:ind w:firstLine="420" w:firstLineChars="200"/>
        <w:jc w:val="left"/>
        <w:rPr>
          <w:rFonts w:ascii="Calibri" w:hAnsi="Calibri"/>
          <w:szCs w:val="21"/>
          <w:u w:val="single"/>
        </w:rPr>
      </w:pPr>
      <w:r>
        <w:rPr>
          <w:rFonts w:hint="eastAsia" w:ascii="Calibri" w:hAnsi="宋体"/>
          <w:szCs w:val="21"/>
        </w:rPr>
        <w:t>（</w:t>
      </w:r>
      <w:r>
        <w:rPr>
          <w:rFonts w:ascii="Calibri" w:hAnsi="Calibri"/>
          <w:szCs w:val="21"/>
        </w:rPr>
        <w:t>7</w:t>
      </w:r>
      <w:r>
        <w:rPr>
          <w:rFonts w:hint="eastAsia" w:ascii="Calibri" w:hAnsi="宋体"/>
          <w:szCs w:val="21"/>
        </w:rPr>
        <w:t>）因发包人原因导致工期延误的其他情形：</w:t>
      </w:r>
      <w:r>
        <w:rPr>
          <w:rFonts w:hint="eastAsia" w:ascii="宋体" w:hAnsi="宋体"/>
          <w:szCs w:val="21"/>
          <w:u w:val="single"/>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eastAsia" w:ascii="Calibri" w:hAnsi="宋体"/>
          <w:szCs w:val="21"/>
        </w:rPr>
        <w:t>。</w:t>
      </w:r>
    </w:p>
    <w:p w14:paraId="7A1B8856">
      <w:pPr>
        <w:spacing w:line="360" w:lineRule="auto"/>
        <w:ind w:firstLine="420" w:firstLineChars="200"/>
        <w:jc w:val="left"/>
        <w:rPr>
          <w:rFonts w:ascii="Calibri" w:hAnsi="Calibri"/>
          <w:szCs w:val="21"/>
        </w:rPr>
      </w:pPr>
      <w:r>
        <w:rPr>
          <w:rFonts w:ascii="Calibri" w:hAnsi="Calibri"/>
          <w:szCs w:val="21"/>
        </w:rPr>
        <w:t>7</w:t>
      </w:r>
      <w:bookmarkStart w:id="440" w:name="_Toc312677486"/>
      <w:bookmarkStart w:id="441" w:name="_Toc312678012"/>
      <w:bookmarkStart w:id="442" w:name="_Toc318581169"/>
      <w:bookmarkStart w:id="443" w:name="_Toc297123518"/>
      <w:bookmarkStart w:id="444" w:name="_Toc300934970"/>
      <w:bookmarkStart w:id="445" w:name="_Toc304295548"/>
      <w:bookmarkStart w:id="446" w:name="_Toc303539127"/>
      <w:bookmarkStart w:id="447" w:name="_Toc297216177"/>
      <w:r>
        <w:rPr>
          <w:rFonts w:ascii="Calibri" w:hAnsi="Calibri"/>
          <w:szCs w:val="21"/>
        </w:rPr>
        <w:t xml:space="preserve">.5.2 </w:t>
      </w:r>
      <w:r>
        <w:rPr>
          <w:rFonts w:hint="eastAsia" w:ascii="Calibri" w:hAnsi="宋体"/>
          <w:szCs w:val="21"/>
        </w:rPr>
        <w:t>因承包人原因导致工期延误</w:t>
      </w:r>
    </w:p>
    <w:bookmarkEnd w:id="440"/>
    <w:bookmarkEnd w:id="441"/>
    <w:bookmarkEnd w:id="442"/>
    <w:p w14:paraId="3F799C1A">
      <w:pPr>
        <w:spacing w:line="360" w:lineRule="auto"/>
        <w:ind w:firstLine="420" w:firstLineChars="200"/>
        <w:jc w:val="left"/>
        <w:rPr>
          <w:rFonts w:ascii="Calibri" w:hAnsi="Calibri"/>
          <w:szCs w:val="21"/>
        </w:rPr>
      </w:pPr>
      <w:r>
        <w:rPr>
          <w:rFonts w:hint="eastAsia" w:ascii="Calibri" w:hAnsi="宋体"/>
          <w:szCs w:val="21"/>
        </w:rPr>
        <w:t>双方约定经监理工程师确认，工期相应顺延的情况：</w:t>
      </w:r>
      <w:r>
        <w:rPr>
          <w:rFonts w:hint="eastAsia" w:ascii="Calibri" w:hAnsi="Calibri"/>
          <w:szCs w:val="21"/>
          <w:u w:val="single"/>
        </w:rPr>
        <w:t>无</w:t>
      </w:r>
      <w:r>
        <w:rPr>
          <w:rFonts w:hint="eastAsia" w:ascii="Calibri" w:hAnsi="宋体"/>
          <w:szCs w:val="21"/>
        </w:rPr>
        <w:t>。</w:t>
      </w:r>
    </w:p>
    <w:p w14:paraId="72A59731">
      <w:pPr>
        <w:spacing w:line="360" w:lineRule="auto"/>
        <w:ind w:firstLine="420" w:firstLineChars="200"/>
        <w:jc w:val="left"/>
        <w:rPr>
          <w:rFonts w:ascii="Calibri" w:hAnsi="Calibri"/>
          <w:szCs w:val="21"/>
          <w:u w:val="single"/>
        </w:rPr>
      </w:pPr>
      <w:r>
        <w:rPr>
          <w:rFonts w:hint="eastAsia" w:ascii="Calibri" w:hAnsi="宋体"/>
          <w:szCs w:val="21"/>
        </w:rPr>
        <w:t>因</w:t>
      </w:r>
      <w:bookmarkStart w:id="448" w:name="_Toc318581170"/>
      <w:bookmarkStart w:id="449" w:name="_Toc312677487"/>
      <w:bookmarkStart w:id="450" w:name="_Toc312678013"/>
      <w:r>
        <w:rPr>
          <w:rFonts w:hint="eastAsia" w:ascii="Calibri" w:hAnsi="宋体"/>
          <w:szCs w:val="21"/>
        </w:rPr>
        <w:t>承包人原因造成工期延误，逾期竣工违约金的计算方法为：</w:t>
      </w:r>
      <w:r>
        <w:rPr>
          <w:rFonts w:hint="eastAsia" w:ascii="Calibri" w:hAnsi="宋体"/>
          <w:szCs w:val="21"/>
          <w:u w:val="single"/>
        </w:rPr>
        <w:t>非上述原因，承包人不能按合同约定的时间竣工，承包人应承担违约责任。应向发包人支付误期赔偿费（赔偿费</w:t>
      </w:r>
      <w:r>
        <w:rPr>
          <w:rFonts w:hint="eastAsia" w:ascii="宋体" w:hAnsi="宋体"/>
          <w:szCs w:val="21"/>
          <w:u w:val="single"/>
        </w:rPr>
        <w:t>按逾期竣工的单栋工程罚款，每延误一天,按该栋工程结算造价扣除建安劳保费、发包人材料设备价款、暂估专业工程、暂列金额后的万分之 四  处罚,罚款直接从结算款中扣除。</w:t>
      </w:r>
      <w:r>
        <w:rPr>
          <w:rFonts w:hint="eastAsia" w:ascii="Calibri" w:hAnsi="宋体"/>
          <w:szCs w:val="21"/>
          <w:u w:val="single"/>
        </w:rPr>
        <w:t>），误期时间从规定竣工日期起直到实际竣工日期的天数（扣除发包人批准顺延的工期）。发包人可从应向承包人支付的任何金额中扣除此项赔款费或其他方式收回此款，此赔偿款的支付并不能解除承包人应完成工程的责任或合同规定的其他责任。</w:t>
      </w:r>
    </w:p>
    <w:bookmarkEnd w:id="443"/>
    <w:bookmarkEnd w:id="444"/>
    <w:bookmarkEnd w:id="445"/>
    <w:bookmarkEnd w:id="446"/>
    <w:bookmarkEnd w:id="447"/>
    <w:bookmarkEnd w:id="448"/>
    <w:bookmarkEnd w:id="449"/>
    <w:bookmarkEnd w:id="450"/>
    <w:p w14:paraId="61A6F99F">
      <w:pPr>
        <w:spacing w:line="360" w:lineRule="auto"/>
        <w:ind w:firstLine="420" w:firstLineChars="200"/>
        <w:jc w:val="left"/>
        <w:rPr>
          <w:rFonts w:ascii="Calibri" w:hAnsi="Calibri"/>
          <w:szCs w:val="21"/>
        </w:rPr>
      </w:pPr>
      <w:r>
        <w:rPr>
          <w:rFonts w:hint="eastAsia" w:ascii="Calibri" w:hAnsi="宋体"/>
          <w:szCs w:val="21"/>
        </w:rPr>
        <w:t>因承包人原因造成工期延误，逾</w:t>
      </w:r>
      <w:bookmarkStart w:id="451" w:name="_Toc318581171"/>
      <w:bookmarkStart w:id="452" w:name="_Toc312678014"/>
      <w:r>
        <w:rPr>
          <w:rFonts w:hint="eastAsia" w:ascii="Calibri" w:hAnsi="宋体"/>
          <w:szCs w:val="21"/>
        </w:rPr>
        <w:t>期竣工违约金的上限：</w:t>
      </w:r>
      <w:r>
        <w:rPr>
          <w:rFonts w:hint="eastAsia" w:ascii="宋体" w:hAnsi="宋体"/>
          <w:szCs w:val="21"/>
          <w:u w:val="single"/>
        </w:rPr>
        <w:t>逾期竣工的单位工程结算造价</w:t>
      </w:r>
      <w:r>
        <w:rPr>
          <w:rFonts w:hint="eastAsia" w:ascii="Calibri" w:hAnsi="宋体"/>
          <w:szCs w:val="21"/>
          <w:u w:val="single"/>
        </w:rPr>
        <w:t>扣除建安劳保费、发包人材料价款、暂估专业工程、暂列金额后的</w:t>
      </w:r>
      <w:r>
        <w:rPr>
          <w:rFonts w:ascii="Calibri" w:hAnsi="Calibri"/>
          <w:szCs w:val="21"/>
          <w:u w:val="single"/>
        </w:rPr>
        <w:t xml:space="preserve">  5  %</w:t>
      </w:r>
      <w:r>
        <w:rPr>
          <w:rFonts w:hint="eastAsia" w:ascii="Calibri" w:hAnsi="宋体"/>
          <w:szCs w:val="21"/>
        </w:rPr>
        <w:t>。</w:t>
      </w:r>
    </w:p>
    <w:bookmarkEnd w:id="451"/>
    <w:bookmarkEnd w:id="452"/>
    <w:p w14:paraId="7A366766">
      <w:pPr>
        <w:keepNext/>
        <w:keepLines/>
        <w:spacing w:before="260" w:after="260" w:line="416" w:lineRule="auto"/>
        <w:ind w:firstLine="643"/>
        <w:outlineLvl w:val="2"/>
        <w:rPr>
          <w:rFonts w:ascii="Calibri" w:hAnsi="Calibri"/>
          <w:b/>
          <w:bCs/>
          <w:sz w:val="32"/>
          <w:szCs w:val="32"/>
        </w:rPr>
      </w:pPr>
      <w:bookmarkStart w:id="453" w:name="_Toc373227728"/>
      <w:bookmarkStart w:id="454" w:name="_Toc213860857"/>
      <w:bookmarkStart w:id="455" w:name="_Toc389065294"/>
      <w:bookmarkStart w:id="456" w:name="_Toc373478375"/>
      <w:bookmarkStart w:id="457" w:name="_Toc467599589"/>
      <w:r>
        <w:rPr>
          <w:rFonts w:ascii="Calibri" w:hAnsi="Calibri"/>
          <w:b/>
          <w:bCs/>
          <w:sz w:val="32"/>
          <w:szCs w:val="32"/>
        </w:rPr>
        <w:t>7</w:t>
      </w:r>
      <w:bookmarkStart w:id="458" w:name="_Toc303539128"/>
      <w:bookmarkStart w:id="459" w:name="_Toc297216178"/>
      <w:bookmarkStart w:id="460" w:name="_Toc297123519"/>
      <w:bookmarkStart w:id="461" w:name="_Toc312678015"/>
      <w:bookmarkStart w:id="462" w:name="_Toc304295549"/>
      <w:bookmarkStart w:id="463" w:name="_Toc300934971"/>
      <w:r>
        <w:rPr>
          <w:rFonts w:ascii="Calibri" w:hAnsi="Calibri"/>
          <w:b/>
          <w:bCs/>
          <w:sz w:val="32"/>
          <w:szCs w:val="32"/>
        </w:rPr>
        <w:t xml:space="preserve">.6 </w:t>
      </w:r>
      <w:r>
        <w:rPr>
          <w:rFonts w:hint="eastAsia" w:ascii="Calibri" w:hAnsi="Calibri"/>
          <w:b/>
          <w:bCs/>
          <w:sz w:val="32"/>
          <w:szCs w:val="32"/>
        </w:rPr>
        <w:t>不</w:t>
      </w:r>
      <w:bookmarkEnd w:id="458"/>
      <w:bookmarkEnd w:id="459"/>
      <w:bookmarkEnd w:id="460"/>
      <w:bookmarkEnd w:id="461"/>
      <w:bookmarkEnd w:id="462"/>
      <w:bookmarkEnd w:id="463"/>
      <w:r>
        <w:rPr>
          <w:rFonts w:hint="eastAsia" w:ascii="Calibri" w:hAnsi="Calibri"/>
          <w:b/>
          <w:bCs/>
          <w:sz w:val="32"/>
          <w:szCs w:val="32"/>
        </w:rPr>
        <w:t>利物质条件</w:t>
      </w:r>
      <w:bookmarkEnd w:id="453"/>
      <w:bookmarkEnd w:id="454"/>
      <w:bookmarkEnd w:id="455"/>
      <w:bookmarkEnd w:id="456"/>
      <w:bookmarkEnd w:id="457"/>
    </w:p>
    <w:p w14:paraId="580ADA97">
      <w:pPr>
        <w:spacing w:line="360" w:lineRule="auto"/>
        <w:ind w:firstLine="420" w:firstLineChars="200"/>
        <w:jc w:val="left"/>
        <w:rPr>
          <w:rFonts w:ascii="Calibri" w:hAnsi="Calibri"/>
          <w:szCs w:val="21"/>
          <w:u w:val="single"/>
        </w:rPr>
      </w:pPr>
      <w:bookmarkStart w:id="464" w:name="_Toc312678016"/>
      <w:bookmarkStart w:id="465" w:name="_Toc300934972"/>
      <w:bookmarkStart w:id="466" w:name="_Toc297216179"/>
      <w:bookmarkStart w:id="467" w:name="_Toc297123520"/>
      <w:bookmarkStart w:id="468" w:name="_Toc304295550"/>
      <w:bookmarkStart w:id="469" w:name="_Toc303539129"/>
      <w:bookmarkStart w:id="470" w:name="_Toc318581172"/>
      <w:r>
        <w:rPr>
          <w:rFonts w:hint="eastAsia" w:ascii="Calibri" w:hAnsi="宋体"/>
          <w:szCs w:val="21"/>
        </w:rPr>
        <w:t>不利物质条件的其他情形和有关约定：</w:t>
      </w:r>
      <w:r>
        <w:rPr>
          <w:rFonts w:hint="eastAsia" w:ascii="新宋体" w:hAnsi="新宋体" w:eastAsia="新宋体" w:cs="新宋体"/>
          <w:spacing w:val="2"/>
          <w:szCs w:val="21"/>
          <w:u w:val="single"/>
        </w:rPr>
        <w:t>以有关部门发布的文告或文件为准</w:t>
      </w:r>
      <w:r>
        <w:rPr>
          <w:rFonts w:hint="eastAsia" w:ascii="Calibri" w:hAnsi="宋体"/>
          <w:szCs w:val="21"/>
        </w:rPr>
        <w:t>。</w:t>
      </w:r>
    </w:p>
    <w:bookmarkEnd w:id="464"/>
    <w:bookmarkEnd w:id="465"/>
    <w:bookmarkEnd w:id="466"/>
    <w:bookmarkEnd w:id="467"/>
    <w:bookmarkEnd w:id="468"/>
    <w:bookmarkEnd w:id="469"/>
    <w:bookmarkEnd w:id="470"/>
    <w:p w14:paraId="59E8F5E6">
      <w:pPr>
        <w:keepNext/>
        <w:keepLines/>
        <w:spacing w:before="260" w:after="260" w:line="416" w:lineRule="auto"/>
        <w:ind w:firstLine="643"/>
        <w:outlineLvl w:val="2"/>
        <w:rPr>
          <w:rFonts w:ascii="Calibri" w:hAnsi="Calibri"/>
          <w:b/>
          <w:bCs/>
          <w:sz w:val="32"/>
          <w:szCs w:val="32"/>
        </w:rPr>
      </w:pPr>
      <w:bookmarkStart w:id="471" w:name="_Toc467599590"/>
      <w:bookmarkStart w:id="472" w:name="_Toc373227729"/>
      <w:bookmarkStart w:id="473" w:name="_Toc389065295"/>
      <w:bookmarkStart w:id="474" w:name="_Toc213860858"/>
      <w:bookmarkStart w:id="475" w:name="_Toc373478376"/>
      <w:r>
        <w:rPr>
          <w:rFonts w:ascii="Calibri" w:hAnsi="Calibri"/>
          <w:b/>
          <w:bCs/>
          <w:sz w:val="32"/>
          <w:szCs w:val="32"/>
        </w:rPr>
        <w:t>7</w:t>
      </w:r>
      <w:bookmarkStart w:id="476" w:name="_Toc312678017"/>
      <w:bookmarkStart w:id="477" w:name="_Toc303539130"/>
      <w:bookmarkStart w:id="478" w:name="_Toc300934973"/>
      <w:bookmarkStart w:id="479" w:name="_Toc297123521"/>
      <w:bookmarkStart w:id="480" w:name="_Toc304295551"/>
      <w:bookmarkStart w:id="481" w:name="_Toc297216180"/>
      <w:r>
        <w:rPr>
          <w:rFonts w:ascii="Calibri" w:hAnsi="Calibri"/>
          <w:b/>
          <w:bCs/>
          <w:sz w:val="32"/>
          <w:szCs w:val="32"/>
        </w:rPr>
        <w:t xml:space="preserve">.7 </w:t>
      </w:r>
      <w:r>
        <w:rPr>
          <w:rFonts w:hint="eastAsia" w:ascii="Calibri" w:hAnsi="Calibri"/>
          <w:b/>
          <w:bCs/>
          <w:sz w:val="32"/>
          <w:szCs w:val="32"/>
        </w:rPr>
        <w:t>异常恶劣的气候条件</w:t>
      </w:r>
      <w:bookmarkEnd w:id="471"/>
      <w:bookmarkEnd w:id="472"/>
      <w:bookmarkEnd w:id="473"/>
      <w:bookmarkEnd w:id="474"/>
      <w:bookmarkEnd w:id="475"/>
    </w:p>
    <w:bookmarkEnd w:id="476"/>
    <w:bookmarkEnd w:id="477"/>
    <w:bookmarkEnd w:id="478"/>
    <w:bookmarkEnd w:id="479"/>
    <w:bookmarkEnd w:id="480"/>
    <w:bookmarkEnd w:id="481"/>
    <w:p w14:paraId="2A478B8D">
      <w:pPr>
        <w:spacing w:line="360" w:lineRule="auto"/>
        <w:ind w:firstLine="420" w:firstLineChars="200"/>
        <w:jc w:val="left"/>
        <w:rPr>
          <w:rFonts w:ascii="Calibri" w:hAnsi="Calibri"/>
          <w:szCs w:val="21"/>
        </w:rPr>
      </w:pPr>
      <w:r>
        <w:rPr>
          <w:rFonts w:hint="eastAsia" w:ascii="Calibri" w:hAnsi="宋体"/>
          <w:szCs w:val="21"/>
        </w:rPr>
        <w:t>发包人和承包人同意以下情形视为异常恶劣的气候条件：</w:t>
      </w:r>
    </w:p>
    <w:p w14:paraId="7288B6B5">
      <w:pPr>
        <w:spacing w:line="360" w:lineRule="auto"/>
        <w:ind w:firstLine="420" w:firstLineChars="200"/>
        <w:jc w:val="left"/>
        <w:rPr>
          <w:rFonts w:ascii="Calibri" w:hAnsi="Calibri"/>
          <w:szCs w:val="21"/>
        </w:rPr>
      </w:pPr>
      <w:r>
        <w:rPr>
          <w:rFonts w:hint="eastAsia" w:ascii="Calibri" w:hAnsi="宋体"/>
          <w:szCs w:val="21"/>
        </w:rPr>
        <w:t>（</w:t>
      </w:r>
      <w:r>
        <w:rPr>
          <w:rFonts w:ascii="Calibri" w:hAnsi="Calibri"/>
          <w:szCs w:val="21"/>
        </w:rPr>
        <w:t>1</w:t>
      </w:r>
      <w:r>
        <w:rPr>
          <w:rFonts w:hint="eastAsia" w:ascii="Calibri" w:hAnsi="宋体"/>
          <w:szCs w:val="21"/>
        </w:rPr>
        <w:t>）</w:t>
      </w:r>
      <w:r>
        <w:rPr>
          <w:rFonts w:hint="eastAsia" w:ascii="新宋体" w:hAnsi="新宋体" w:eastAsia="新宋体" w:cs="新宋体"/>
          <w:spacing w:val="2"/>
          <w:szCs w:val="21"/>
          <w:u w:val="single"/>
        </w:rPr>
        <w:t>日气温超过 40 摄氏度的高温大于 3 天</w:t>
      </w:r>
      <w:r>
        <w:rPr>
          <w:rFonts w:hint="eastAsia" w:ascii="Calibri" w:hAnsi="宋体"/>
          <w:szCs w:val="21"/>
        </w:rPr>
        <w:t>；</w:t>
      </w:r>
    </w:p>
    <w:p w14:paraId="5FA089E4">
      <w:pPr>
        <w:spacing w:line="360" w:lineRule="auto"/>
        <w:ind w:firstLine="420" w:firstLineChars="200"/>
        <w:jc w:val="left"/>
        <w:rPr>
          <w:rFonts w:ascii="Calibri" w:hAnsi="Calibri"/>
          <w:szCs w:val="21"/>
        </w:rPr>
      </w:pPr>
      <w:r>
        <w:rPr>
          <w:rFonts w:hint="eastAsia" w:ascii="Calibri" w:hAnsi="宋体"/>
          <w:szCs w:val="21"/>
        </w:rPr>
        <w:t>（</w:t>
      </w:r>
      <w:r>
        <w:rPr>
          <w:rFonts w:ascii="Calibri" w:hAnsi="Calibri"/>
          <w:szCs w:val="21"/>
        </w:rPr>
        <w:t>2</w:t>
      </w:r>
      <w:r>
        <w:rPr>
          <w:rFonts w:hint="eastAsia" w:ascii="Calibri" w:hAnsi="宋体"/>
          <w:szCs w:val="21"/>
        </w:rPr>
        <w:t>）</w:t>
      </w:r>
      <w:r>
        <w:rPr>
          <w:rFonts w:hint="eastAsia" w:ascii="新宋体" w:hAnsi="新宋体" w:eastAsia="新宋体" w:cs="新宋体"/>
          <w:spacing w:val="2"/>
          <w:szCs w:val="21"/>
          <w:u w:val="single"/>
        </w:rPr>
        <w:t xml:space="preserve">日气温低于零摄氏度的严寒大于3 天  </w:t>
      </w:r>
      <w:r>
        <w:rPr>
          <w:rFonts w:hint="eastAsia" w:ascii="Calibri" w:hAnsi="宋体"/>
          <w:szCs w:val="21"/>
        </w:rPr>
        <w:t>；</w:t>
      </w:r>
    </w:p>
    <w:p w14:paraId="64ACCEB0">
      <w:pPr>
        <w:spacing w:line="360" w:lineRule="auto"/>
        <w:ind w:firstLine="420" w:firstLineChars="200"/>
        <w:jc w:val="left"/>
        <w:rPr>
          <w:rFonts w:ascii="Calibri" w:hAnsi="宋体"/>
          <w:szCs w:val="21"/>
        </w:rPr>
      </w:pPr>
      <w:r>
        <w:rPr>
          <w:rFonts w:hint="eastAsia" w:ascii="Calibri" w:hAnsi="宋体"/>
          <w:szCs w:val="21"/>
        </w:rPr>
        <w:t>（</w:t>
      </w:r>
      <w:r>
        <w:rPr>
          <w:rFonts w:ascii="Calibri" w:hAnsi="Calibri"/>
          <w:szCs w:val="21"/>
        </w:rPr>
        <w:t>3</w:t>
      </w:r>
      <w:r>
        <w:rPr>
          <w:rFonts w:hint="eastAsia" w:ascii="Calibri" w:hAnsi="宋体"/>
          <w:szCs w:val="21"/>
        </w:rPr>
        <w:t>）</w:t>
      </w:r>
      <w:r>
        <w:rPr>
          <w:rFonts w:hint="eastAsia" w:ascii="新宋体" w:hAnsi="新宋体" w:eastAsia="新宋体" w:cs="新宋体"/>
          <w:spacing w:val="2"/>
          <w:szCs w:val="21"/>
          <w:u w:val="single"/>
        </w:rPr>
        <w:t xml:space="preserve">8 级以上大风及六级以上的地震  </w:t>
      </w:r>
      <w:r>
        <w:rPr>
          <w:rFonts w:hint="eastAsia" w:ascii="Calibri" w:hAnsi="宋体"/>
          <w:szCs w:val="21"/>
        </w:rPr>
        <w:t>；</w:t>
      </w:r>
    </w:p>
    <w:p w14:paraId="16B18DA1">
      <w:pPr>
        <w:spacing w:line="360" w:lineRule="auto"/>
        <w:ind w:firstLine="420" w:firstLineChars="200"/>
        <w:jc w:val="left"/>
        <w:rPr>
          <w:rFonts w:ascii="Calibri" w:hAnsi="宋体"/>
          <w:szCs w:val="21"/>
        </w:rPr>
      </w:pPr>
      <w:r>
        <w:rPr>
          <w:rFonts w:hint="eastAsia" w:ascii="Calibri" w:hAnsi="宋体"/>
          <w:szCs w:val="21"/>
        </w:rPr>
        <w:t>（</w:t>
      </w:r>
      <w:r>
        <w:rPr>
          <w:rFonts w:ascii="Calibri" w:hAnsi="Calibri"/>
          <w:szCs w:val="21"/>
        </w:rPr>
        <w:t>4</w:t>
      </w:r>
      <w:r>
        <w:rPr>
          <w:rFonts w:hint="eastAsia" w:ascii="Calibri" w:hAnsi="宋体"/>
          <w:szCs w:val="21"/>
        </w:rPr>
        <w:t>）</w:t>
      </w:r>
      <w:r>
        <w:rPr>
          <w:rFonts w:hint="eastAsia" w:ascii="新宋体" w:hAnsi="新宋体" w:eastAsia="新宋体" w:cs="新宋体"/>
          <w:spacing w:val="2"/>
          <w:szCs w:val="21"/>
          <w:u w:val="single"/>
        </w:rPr>
        <w:t>一日内降雨达200mm的暴雨（以气象部门公布的为准）；</w:t>
      </w:r>
    </w:p>
    <w:p w14:paraId="4470B783">
      <w:pPr>
        <w:spacing w:line="360" w:lineRule="auto"/>
        <w:ind w:firstLine="420" w:firstLineChars="200"/>
        <w:jc w:val="left"/>
        <w:rPr>
          <w:rFonts w:ascii="Calibri" w:hAnsi="Calibri"/>
          <w:szCs w:val="21"/>
        </w:rPr>
      </w:pPr>
      <w:r>
        <w:rPr>
          <w:rFonts w:hint="eastAsia" w:ascii="Calibri" w:hAnsi="宋体"/>
          <w:szCs w:val="21"/>
        </w:rPr>
        <w:t>（</w:t>
      </w:r>
      <w:r>
        <w:rPr>
          <w:rFonts w:ascii="Calibri" w:hAnsi="Calibri"/>
          <w:szCs w:val="21"/>
        </w:rPr>
        <w:t>5</w:t>
      </w:r>
      <w:r>
        <w:rPr>
          <w:rFonts w:hint="eastAsia" w:ascii="Calibri" w:hAnsi="宋体"/>
          <w:szCs w:val="21"/>
        </w:rPr>
        <w:t>）</w:t>
      </w:r>
      <w:r>
        <w:rPr>
          <w:rFonts w:hint="eastAsia" w:ascii="新宋体" w:hAnsi="新宋体" w:eastAsia="新宋体" w:cs="新宋体"/>
          <w:spacing w:val="2"/>
          <w:szCs w:val="21"/>
          <w:u w:val="single"/>
        </w:rPr>
        <w:t>造成的工程损坏的冰雹和大雪灾害；其它异常恶劣气候灾害。</w:t>
      </w:r>
    </w:p>
    <w:p w14:paraId="0E1BE5D9">
      <w:pPr>
        <w:keepNext/>
        <w:keepLines/>
        <w:spacing w:before="260" w:after="260" w:line="416" w:lineRule="auto"/>
        <w:ind w:firstLine="643"/>
        <w:outlineLvl w:val="2"/>
        <w:rPr>
          <w:rFonts w:ascii="Calibri" w:hAnsi="Calibri"/>
          <w:b/>
          <w:bCs/>
          <w:sz w:val="32"/>
          <w:szCs w:val="32"/>
        </w:rPr>
      </w:pPr>
      <w:bookmarkStart w:id="482" w:name="_Toc389065296"/>
      <w:bookmarkStart w:id="483" w:name="_Toc213860859"/>
      <w:bookmarkStart w:id="484" w:name="_Toc373478377"/>
      <w:bookmarkStart w:id="485" w:name="_Toc373227730"/>
      <w:bookmarkStart w:id="486" w:name="_Toc467599591"/>
      <w:r>
        <w:rPr>
          <w:rFonts w:ascii="Calibri" w:hAnsi="Calibri"/>
          <w:b/>
          <w:bCs/>
          <w:sz w:val="32"/>
          <w:szCs w:val="32"/>
        </w:rPr>
        <w:t xml:space="preserve">7.9 </w:t>
      </w:r>
      <w:r>
        <w:rPr>
          <w:rFonts w:hint="eastAsia" w:ascii="Calibri" w:hAnsi="宋体"/>
          <w:b/>
          <w:bCs/>
          <w:sz w:val="32"/>
          <w:szCs w:val="32"/>
        </w:rPr>
        <w:t>提前竣工的奖励</w:t>
      </w:r>
      <w:bookmarkEnd w:id="482"/>
      <w:bookmarkEnd w:id="483"/>
      <w:bookmarkEnd w:id="484"/>
      <w:bookmarkEnd w:id="485"/>
      <w:bookmarkEnd w:id="486"/>
    </w:p>
    <w:p w14:paraId="2522F8E5">
      <w:pPr>
        <w:keepLines/>
        <w:spacing w:before="240" w:after="120" w:line="416" w:lineRule="auto"/>
        <w:ind w:firstLine="731"/>
        <w:jc w:val="center"/>
        <w:outlineLvl w:val="1"/>
        <w:rPr>
          <w:rFonts w:ascii="新宋体" w:hAnsi="新宋体" w:eastAsia="新宋体" w:cs="新宋体"/>
          <w:b/>
          <w:bCs/>
          <w:spacing w:val="2"/>
          <w:sz w:val="36"/>
          <w:szCs w:val="21"/>
        </w:rPr>
      </w:pPr>
      <w:bookmarkStart w:id="487" w:name="_Toc213860860"/>
      <w:r>
        <w:rPr>
          <w:rFonts w:hint="eastAsia" w:ascii="新宋体" w:hAnsi="新宋体" w:eastAsia="新宋体" w:cs="新宋体"/>
          <w:b/>
          <w:bCs/>
          <w:spacing w:val="2"/>
          <w:sz w:val="36"/>
          <w:szCs w:val="21"/>
        </w:rPr>
        <w:t>7.9.2 提前竣工的奖励：</w:t>
      </w:r>
      <w:r>
        <w:rPr>
          <w:rFonts w:hint="eastAsia" w:ascii="新宋体" w:hAnsi="新宋体" w:eastAsia="新宋体" w:cs="新宋体"/>
          <w:b/>
          <w:bCs/>
          <w:spacing w:val="2"/>
          <w:sz w:val="36"/>
          <w:szCs w:val="21"/>
          <w:u w:val="single"/>
        </w:rPr>
        <w:t xml:space="preserve">        无       </w:t>
      </w:r>
      <w:r>
        <w:rPr>
          <w:rFonts w:hint="eastAsia" w:ascii="新宋体" w:hAnsi="新宋体" w:eastAsia="新宋体" w:cs="新宋体"/>
          <w:b/>
          <w:bCs/>
          <w:spacing w:val="2"/>
          <w:sz w:val="36"/>
          <w:szCs w:val="21"/>
        </w:rPr>
        <w:t>。</w:t>
      </w:r>
      <w:bookmarkEnd w:id="487"/>
      <w:bookmarkStart w:id="488" w:name="_Toc373227731"/>
      <w:bookmarkStart w:id="489" w:name="_Toc351203640"/>
      <w:bookmarkStart w:id="490" w:name="_Toc467599592"/>
      <w:bookmarkStart w:id="491" w:name="_Toc373478378"/>
      <w:bookmarkStart w:id="492" w:name="_Toc389065297"/>
    </w:p>
    <w:p w14:paraId="3F91A8F8">
      <w:pPr>
        <w:keepLines/>
        <w:spacing w:before="240" w:after="120" w:line="416" w:lineRule="auto"/>
        <w:ind w:firstLine="723"/>
        <w:jc w:val="center"/>
        <w:outlineLvl w:val="1"/>
        <w:rPr>
          <w:rFonts w:ascii="宋体" w:hAnsi="宋体" w:eastAsia="黑体" w:cs="宋体"/>
          <w:b/>
          <w:bCs/>
          <w:sz w:val="36"/>
          <w:szCs w:val="21"/>
        </w:rPr>
      </w:pPr>
      <w:bookmarkStart w:id="493" w:name="_Toc213860861"/>
      <w:r>
        <w:rPr>
          <w:rFonts w:ascii="宋体" w:hAnsi="宋体" w:eastAsia="黑体" w:cs="宋体"/>
          <w:b/>
          <w:bCs/>
          <w:sz w:val="36"/>
          <w:szCs w:val="21"/>
        </w:rPr>
        <w:t xml:space="preserve">8. </w:t>
      </w:r>
      <w:r>
        <w:rPr>
          <w:rFonts w:hint="eastAsia" w:ascii="宋体" w:hAnsi="宋体" w:eastAsia="黑体" w:cs="宋体"/>
          <w:b/>
          <w:bCs/>
          <w:sz w:val="36"/>
          <w:szCs w:val="21"/>
        </w:rPr>
        <w:t>材料与设备</w:t>
      </w:r>
      <w:bookmarkEnd w:id="488"/>
      <w:bookmarkEnd w:id="489"/>
      <w:bookmarkEnd w:id="490"/>
      <w:bookmarkEnd w:id="491"/>
      <w:bookmarkEnd w:id="492"/>
      <w:bookmarkEnd w:id="493"/>
    </w:p>
    <w:bookmarkEnd w:id="357"/>
    <w:bookmarkEnd w:id="358"/>
    <w:bookmarkEnd w:id="359"/>
    <w:bookmarkEnd w:id="360"/>
    <w:bookmarkEnd w:id="361"/>
    <w:bookmarkEnd w:id="362"/>
    <w:bookmarkEnd w:id="363"/>
    <w:bookmarkEnd w:id="364"/>
    <w:bookmarkEnd w:id="365"/>
    <w:bookmarkEnd w:id="366"/>
    <w:p w14:paraId="50BDF705">
      <w:pPr>
        <w:keepNext/>
        <w:keepLines/>
        <w:spacing w:before="260" w:after="260" w:line="416" w:lineRule="auto"/>
        <w:ind w:firstLine="643"/>
        <w:outlineLvl w:val="2"/>
        <w:rPr>
          <w:rFonts w:ascii="Calibri" w:hAnsi="Calibri"/>
          <w:b/>
          <w:bCs/>
          <w:sz w:val="32"/>
          <w:szCs w:val="32"/>
        </w:rPr>
      </w:pPr>
      <w:bookmarkStart w:id="494" w:name="_Toc213860862"/>
      <w:bookmarkStart w:id="495" w:name="_Toc467599593"/>
      <w:bookmarkStart w:id="496" w:name="_Toc373478379"/>
      <w:bookmarkStart w:id="497" w:name="_Toc389065298"/>
      <w:bookmarkStart w:id="498" w:name="_Toc373227732"/>
      <w:r>
        <w:rPr>
          <w:rFonts w:ascii="Calibri" w:hAnsi="Calibri"/>
          <w:b/>
          <w:bCs/>
          <w:sz w:val="32"/>
          <w:szCs w:val="32"/>
        </w:rPr>
        <w:t xml:space="preserve">8.2 </w:t>
      </w:r>
      <w:r>
        <w:rPr>
          <w:rFonts w:hint="eastAsia" w:ascii="Calibri" w:hAnsi="Calibri"/>
          <w:b/>
          <w:bCs/>
          <w:sz w:val="32"/>
          <w:szCs w:val="32"/>
        </w:rPr>
        <w:t>承包人采购材料与工程设备</w:t>
      </w:r>
      <w:bookmarkEnd w:id="494"/>
      <w:bookmarkEnd w:id="495"/>
      <w:bookmarkEnd w:id="496"/>
      <w:bookmarkEnd w:id="497"/>
      <w:bookmarkEnd w:id="498"/>
    </w:p>
    <w:p w14:paraId="27DB3B5A">
      <w:pPr>
        <w:autoSpaceDE w:val="0"/>
        <w:autoSpaceDN w:val="0"/>
        <w:adjustRightInd w:val="0"/>
        <w:spacing w:line="360" w:lineRule="auto"/>
        <w:ind w:firstLine="420" w:firstLineChars="200"/>
        <w:jc w:val="left"/>
        <w:rPr>
          <w:rFonts w:ascii="Calibri" w:hAnsi="Calibri"/>
          <w:kern w:val="0"/>
          <w:szCs w:val="22"/>
        </w:rPr>
      </w:pPr>
      <w:r>
        <w:rPr>
          <w:rFonts w:hint="eastAsia" w:ascii="Calibri" w:hAnsi="Calibri"/>
          <w:kern w:val="0"/>
          <w:szCs w:val="22"/>
        </w:rPr>
        <w:t>除已标价工程量清单《发包人提供主要材料和工程设备一览表》（表</w:t>
      </w:r>
      <w:r>
        <w:rPr>
          <w:rFonts w:ascii="Calibri" w:hAnsi="Calibri"/>
          <w:kern w:val="0"/>
          <w:szCs w:val="22"/>
        </w:rPr>
        <w:t>-21</w:t>
      </w:r>
      <w:r>
        <w:rPr>
          <w:rFonts w:hint="eastAsia" w:ascii="Calibri" w:hAnsi="Calibri"/>
          <w:kern w:val="0"/>
          <w:szCs w:val="22"/>
        </w:rPr>
        <w:t>）中明确的材料、工程设备外，由承包人负责材料和工程设备的采购、运输和保管。《</w:t>
      </w:r>
      <w:r>
        <w:rPr>
          <w:rFonts w:hint="eastAsia" w:ascii="Calibri" w:hAnsi="Calibri"/>
          <w:szCs w:val="22"/>
        </w:rPr>
        <w:t>承包人提供主要材料和工程设备一览表》</w:t>
      </w:r>
      <w:r>
        <w:rPr>
          <w:rFonts w:hint="eastAsia" w:ascii="Calibri" w:hAnsi="Calibri"/>
          <w:kern w:val="0"/>
          <w:szCs w:val="22"/>
        </w:rPr>
        <w:t>（表</w:t>
      </w:r>
      <w:r>
        <w:rPr>
          <w:rFonts w:ascii="Calibri" w:hAnsi="Calibri"/>
          <w:kern w:val="0"/>
          <w:szCs w:val="22"/>
        </w:rPr>
        <w:t>-22</w:t>
      </w:r>
      <w:r>
        <w:rPr>
          <w:rFonts w:hint="eastAsia" w:ascii="Calibri" w:hAnsi="Calibri"/>
          <w:kern w:val="0"/>
          <w:szCs w:val="22"/>
        </w:rPr>
        <w:t>）见已标价工程量清单。</w:t>
      </w:r>
    </w:p>
    <w:p w14:paraId="6A9E43A6">
      <w:pPr>
        <w:autoSpaceDE w:val="0"/>
        <w:autoSpaceDN w:val="0"/>
        <w:adjustRightInd w:val="0"/>
        <w:spacing w:line="360" w:lineRule="auto"/>
        <w:ind w:firstLine="420" w:firstLineChars="200"/>
        <w:jc w:val="left"/>
        <w:rPr>
          <w:rFonts w:ascii="Calibri" w:hAnsi="Calibri"/>
          <w:szCs w:val="21"/>
        </w:rPr>
      </w:pPr>
      <w:bookmarkStart w:id="499" w:name="_Toc389065299"/>
      <w:bookmarkStart w:id="500" w:name="_Toc373478380"/>
      <w:bookmarkStart w:id="501" w:name="_Toc373227733"/>
      <w:r>
        <w:rPr>
          <w:rFonts w:hint="eastAsia" w:ascii="Calibri" w:hAnsi="Calibri"/>
          <w:szCs w:val="21"/>
        </w:rPr>
        <w:t>对发包人在招标时有“参照或相当于</w:t>
      </w:r>
      <w:r>
        <w:rPr>
          <w:rFonts w:ascii="Calibri" w:hAnsi="Calibri"/>
          <w:szCs w:val="21"/>
        </w:rPr>
        <w:t>**</w:t>
      </w:r>
      <w:r>
        <w:rPr>
          <w:rFonts w:hint="eastAsia" w:ascii="Calibri" w:hAnsi="Calibri"/>
          <w:szCs w:val="21"/>
        </w:rPr>
        <w:t>品牌、级别”约定的材料或设备，承包人采购时必须按类似于或优于所约定品牌、等级进行采购，施工期间该部分材料或设备如未超过招标约定的风险幅度的，结算时按投标单价支付，不得调整。</w:t>
      </w:r>
    </w:p>
    <w:p w14:paraId="32B457A2">
      <w:pPr>
        <w:autoSpaceDE w:val="0"/>
        <w:autoSpaceDN w:val="0"/>
        <w:adjustRightInd w:val="0"/>
        <w:spacing w:line="360" w:lineRule="auto"/>
        <w:ind w:firstLine="420" w:firstLineChars="200"/>
        <w:jc w:val="left"/>
        <w:rPr>
          <w:rFonts w:ascii="Calibri" w:hAnsi="Calibri"/>
          <w:szCs w:val="21"/>
        </w:rPr>
      </w:pPr>
      <w:r>
        <w:rPr>
          <w:rFonts w:hint="eastAsia" w:ascii="Calibri" w:hAnsi="Calibri"/>
          <w:szCs w:val="21"/>
        </w:rPr>
        <w:t>满足南宁市城乡建设委员会南宁市工业和信息化委员会关于重新印发《南宁市城乡建设委员会和南宁市工业和信息化委员会关于推广应用高性能混凝土的通知》的通知（南建规【</w:t>
      </w:r>
      <w:r>
        <w:rPr>
          <w:rFonts w:ascii="Calibri" w:hAnsi="Calibri"/>
          <w:szCs w:val="21"/>
        </w:rPr>
        <w:t>2016</w:t>
      </w:r>
      <w:r>
        <w:rPr>
          <w:rFonts w:hint="eastAsia" w:ascii="Calibri" w:hAnsi="Calibri"/>
          <w:szCs w:val="21"/>
        </w:rPr>
        <w:t>】</w:t>
      </w:r>
      <w:r>
        <w:rPr>
          <w:rFonts w:ascii="Calibri" w:hAnsi="Calibri"/>
          <w:szCs w:val="21"/>
        </w:rPr>
        <w:t>1</w:t>
      </w:r>
      <w:r>
        <w:rPr>
          <w:rFonts w:hint="eastAsia" w:ascii="Calibri" w:hAnsi="Calibri"/>
          <w:szCs w:val="21"/>
        </w:rPr>
        <w:t>号）要求的，本工程必须使用高性能混凝土。</w:t>
      </w:r>
    </w:p>
    <w:p w14:paraId="05EE3183">
      <w:pPr>
        <w:autoSpaceDE w:val="0"/>
        <w:autoSpaceDN w:val="0"/>
        <w:adjustRightInd w:val="0"/>
        <w:spacing w:line="360" w:lineRule="auto"/>
        <w:ind w:firstLine="420" w:firstLineChars="200"/>
        <w:jc w:val="left"/>
        <w:rPr>
          <w:rFonts w:ascii="Calibri" w:hAnsi="Calibri"/>
          <w:szCs w:val="21"/>
        </w:rPr>
      </w:pPr>
      <w:r>
        <w:rPr>
          <w:rFonts w:hint="eastAsia" w:ascii="Calibri" w:hAnsi="Calibri"/>
          <w:szCs w:val="21"/>
        </w:rPr>
        <w:t>满足南宁市人民政府印发的《南宁市人民政府关于推广使用预拌砂浆的实施意见》（南府规〔</w:t>
      </w:r>
      <w:r>
        <w:rPr>
          <w:rFonts w:ascii="Calibri" w:hAnsi="Calibri"/>
          <w:szCs w:val="21"/>
        </w:rPr>
        <w:t>2016</w:t>
      </w:r>
      <w:r>
        <w:rPr>
          <w:rFonts w:hint="eastAsia" w:ascii="Calibri" w:hAnsi="Calibri"/>
          <w:szCs w:val="21"/>
        </w:rPr>
        <w:t>〕</w:t>
      </w:r>
      <w:r>
        <w:rPr>
          <w:rFonts w:ascii="Calibri" w:hAnsi="Calibri"/>
          <w:szCs w:val="21"/>
        </w:rPr>
        <w:t xml:space="preserve">12 </w:t>
      </w:r>
      <w:r>
        <w:rPr>
          <w:rFonts w:hint="eastAsia" w:ascii="Calibri" w:hAnsi="Calibri"/>
          <w:szCs w:val="21"/>
        </w:rPr>
        <w:t>号）要求的，本工程必须使用预拌砂浆。</w:t>
      </w:r>
    </w:p>
    <w:p w14:paraId="16200F95">
      <w:pPr>
        <w:keepNext/>
        <w:keepLines/>
        <w:spacing w:before="260" w:after="260" w:line="416" w:lineRule="auto"/>
        <w:ind w:firstLine="643"/>
        <w:outlineLvl w:val="2"/>
        <w:rPr>
          <w:rFonts w:ascii="Calibri" w:hAnsi="Calibri"/>
          <w:b/>
          <w:bCs/>
          <w:sz w:val="32"/>
          <w:szCs w:val="32"/>
        </w:rPr>
      </w:pPr>
      <w:bookmarkStart w:id="502" w:name="_Toc467599594"/>
      <w:bookmarkStart w:id="503" w:name="_Toc213860863"/>
      <w:r>
        <w:rPr>
          <w:rFonts w:ascii="Calibri" w:hAnsi="Calibri"/>
          <w:b/>
          <w:bCs/>
          <w:sz w:val="32"/>
          <w:szCs w:val="32"/>
        </w:rPr>
        <w:t>8</w:t>
      </w:r>
      <w:bookmarkStart w:id="504" w:name="_Toc296503167"/>
      <w:bookmarkStart w:id="505" w:name="_Toc297120467"/>
      <w:bookmarkStart w:id="506" w:name="_Toc304295556"/>
      <w:bookmarkStart w:id="507" w:name="_Toc296944506"/>
      <w:bookmarkStart w:id="508" w:name="_Toc312678019"/>
      <w:bookmarkStart w:id="509" w:name="_Toc296346668"/>
      <w:bookmarkStart w:id="510" w:name="_Toc300934979"/>
      <w:bookmarkStart w:id="511" w:name="_Toc292559877"/>
      <w:bookmarkStart w:id="512" w:name="_Toc297123527"/>
      <w:bookmarkStart w:id="513" w:name="_Toc312677493"/>
      <w:bookmarkStart w:id="514" w:name="_Toc296890995"/>
      <w:bookmarkStart w:id="515" w:name="_Toc292559372"/>
      <w:bookmarkStart w:id="516" w:name="_Toc297216186"/>
      <w:bookmarkStart w:id="517" w:name="_Toc296347166"/>
      <w:bookmarkStart w:id="518" w:name="_Toc297048353"/>
      <w:bookmarkStart w:id="519" w:name="_Toc296891207"/>
      <w:bookmarkStart w:id="520" w:name="_Toc303539136"/>
      <w:bookmarkStart w:id="521" w:name="_Toc280868654"/>
      <w:bookmarkStart w:id="522" w:name="_Toc280868655"/>
      <w:bookmarkStart w:id="523" w:name="_Toc267251424"/>
      <w:bookmarkStart w:id="524" w:name="_Toc280868656"/>
      <w:r>
        <w:rPr>
          <w:rFonts w:ascii="Calibri" w:hAnsi="Calibri"/>
          <w:b/>
          <w:bCs/>
          <w:sz w:val="32"/>
          <w:szCs w:val="32"/>
        </w:rPr>
        <w:t xml:space="preserve">.4 </w:t>
      </w:r>
      <w:r>
        <w:rPr>
          <w:rFonts w:hint="eastAsia" w:ascii="Calibri" w:hAnsi="Calibri"/>
          <w:b/>
          <w:bCs/>
          <w:sz w:val="32"/>
          <w:szCs w:val="32"/>
        </w:rPr>
        <w:t>材料与工程设备的保管与使用</w:t>
      </w:r>
      <w:bookmarkEnd w:id="499"/>
      <w:bookmarkEnd w:id="500"/>
      <w:bookmarkEnd w:id="501"/>
      <w:bookmarkEnd w:id="502"/>
      <w:bookmarkEnd w:id="503"/>
    </w:p>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14:paraId="5C531B90">
      <w:pPr>
        <w:spacing w:line="360" w:lineRule="auto"/>
        <w:ind w:firstLine="420" w:firstLineChars="200"/>
        <w:jc w:val="left"/>
        <w:rPr>
          <w:rFonts w:ascii="Calibri" w:hAnsi="Calibri"/>
          <w:szCs w:val="21"/>
          <w:u w:val="single"/>
        </w:rPr>
      </w:pPr>
      <w:r>
        <w:rPr>
          <w:rFonts w:ascii="Calibri" w:hAnsi="Calibri"/>
          <w:szCs w:val="21"/>
        </w:rPr>
        <w:t>8</w:t>
      </w:r>
      <w:bookmarkStart w:id="525" w:name="_Toc292559878"/>
      <w:bookmarkStart w:id="526" w:name="_Toc292559373"/>
      <w:bookmarkStart w:id="527" w:name="_Toc304295557"/>
      <w:bookmarkStart w:id="528" w:name="_Toc297216187"/>
      <w:bookmarkStart w:id="529" w:name="_Toc296890996"/>
      <w:bookmarkStart w:id="530" w:name="_Toc297120468"/>
      <w:bookmarkStart w:id="531" w:name="_Toc296503168"/>
      <w:bookmarkStart w:id="532" w:name="_Toc297048354"/>
      <w:bookmarkStart w:id="533" w:name="_Toc300934980"/>
      <w:bookmarkStart w:id="534" w:name="_Toc296891208"/>
      <w:bookmarkStart w:id="535" w:name="_Toc296944507"/>
      <w:bookmarkStart w:id="536" w:name="_Toc296346669"/>
      <w:bookmarkStart w:id="537" w:name="_Toc312678020"/>
      <w:bookmarkStart w:id="538" w:name="_Toc312677494"/>
      <w:bookmarkStart w:id="539" w:name="_Toc318581173"/>
      <w:bookmarkStart w:id="540" w:name="_Toc297123528"/>
      <w:bookmarkStart w:id="541" w:name="_Toc303539137"/>
      <w:bookmarkStart w:id="542" w:name="_Toc296347167"/>
      <w:r>
        <w:rPr>
          <w:rFonts w:ascii="Calibri" w:hAnsi="Calibri"/>
          <w:szCs w:val="21"/>
        </w:rPr>
        <w:t>.4.1</w:t>
      </w:r>
      <w:r>
        <w:rPr>
          <w:rFonts w:hint="eastAsia" w:ascii="Calibri" w:hAnsi="宋体"/>
          <w:szCs w:val="21"/>
        </w:rPr>
        <w:t>发包人供应的材料设备的保管费用的承担：</w:t>
      </w:r>
      <w:r>
        <w:rPr>
          <w:rFonts w:hint="eastAsia" w:ascii="宋体" w:hAnsi="宋体"/>
          <w:szCs w:val="21"/>
          <w:u w:val="single"/>
        </w:rPr>
        <w:t>发包人供应的材料设备，承包人清点后由承包人负责保管，保管费用由承包人承担</w:t>
      </w:r>
      <w:r>
        <w:rPr>
          <w:rFonts w:hint="eastAsia" w:ascii="新宋体" w:hAnsi="新宋体" w:eastAsia="新宋体" w:cs="新宋体"/>
          <w:szCs w:val="21"/>
        </w:rPr>
        <w:t>。</w:t>
      </w:r>
    </w:p>
    <w:bookmarkEnd w:id="525"/>
    <w:bookmarkEnd w:id="526"/>
    <w:p w14:paraId="28887DB8">
      <w:pPr>
        <w:keepNext/>
        <w:keepLines/>
        <w:spacing w:before="260" w:after="260" w:line="416" w:lineRule="auto"/>
        <w:ind w:firstLine="643"/>
        <w:outlineLvl w:val="2"/>
        <w:rPr>
          <w:rFonts w:ascii="Calibri" w:hAnsi="Calibri"/>
          <w:b/>
          <w:bCs/>
          <w:sz w:val="32"/>
          <w:szCs w:val="32"/>
        </w:rPr>
      </w:pPr>
      <w:bookmarkStart w:id="543" w:name="_Toc373478381"/>
      <w:bookmarkStart w:id="544" w:name="_Toc213860864"/>
      <w:bookmarkStart w:id="545" w:name="_Toc467599595"/>
      <w:bookmarkStart w:id="546" w:name="_Toc373227734"/>
      <w:bookmarkStart w:id="547" w:name="_Toc389065300"/>
      <w:r>
        <w:rPr>
          <w:rFonts w:ascii="Calibri" w:hAnsi="Calibri"/>
          <w:b/>
          <w:bCs/>
          <w:sz w:val="32"/>
          <w:szCs w:val="32"/>
        </w:rPr>
        <w:t xml:space="preserve">8.6 </w:t>
      </w:r>
      <w:r>
        <w:rPr>
          <w:rFonts w:hint="eastAsia" w:ascii="Calibri" w:hAnsi="宋体"/>
          <w:b/>
          <w:bCs/>
          <w:sz w:val="32"/>
          <w:szCs w:val="32"/>
        </w:rPr>
        <w:t>样品</w:t>
      </w:r>
      <w:bookmarkEnd w:id="543"/>
      <w:bookmarkEnd w:id="544"/>
      <w:bookmarkEnd w:id="545"/>
      <w:bookmarkEnd w:id="546"/>
      <w:bookmarkEnd w:id="547"/>
    </w:p>
    <w:p w14:paraId="23CF9B2A">
      <w:pPr>
        <w:autoSpaceDE w:val="0"/>
        <w:autoSpaceDN w:val="0"/>
        <w:adjustRightInd w:val="0"/>
        <w:spacing w:line="360" w:lineRule="auto"/>
        <w:ind w:firstLine="420" w:firstLineChars="200"/>
        <w:jc w:val="left"/>
        <w:rPr>
          <w:rFonts w:ascii="Calibri" w:hAnsi="Calibri"/>
          <w:kern w:val="0"/>
          <w:szCs w:val="21"/>
        </w:rPr>
      </w:pPr>
      <w:r>
        <w:rPr>
          <w:rFonts w:ascii="Calibri" w:hAnsi="Calibri"/>
          <w:kern w:val="0"/>
          <w:szCs w:val="21"/>
        </w:rPr>
        <w:t xml:space="preserve">8.6.1 </w:t>
      </w:r>
      <w:r>
        <w:rPr>
          <w:rFonts w:hint="eastAsia" w:ascii="Calibri" w:hAnsi="宋体"/>
          <w:kern w:val="0"/>
          <w:szCs w:val="21"/>
        </w:rPr>
        <w:t>样品的报送与封存</w:t>
      </w:r>
    </w:p>
    <w:p w14:paraId="2A174C18">
      <w:pPr>
        <w:autoSpaceDE w:val="0"/>
        <w:autoSpaceDN w:val="0"/>
        <w:adjustRightInd w:val="0"/>
        <w:spacing w:line="360" w:lineRule="auto"/>
        <w:ind w:firstLine="420" w:firstLineChars="200"/>
        <w:jc w:val="left"/>
        <w:rPr>
          <w:rFonts w:ascii="Calibri" w:hAnsi="Calibri"/>
          <w:szCs w:val="21"/>
          <w:u w:val="single"/>
        </w:rPr>
      </w:pPr>
      <w:r>
        <w:rPr>
          <w:rFonts w:hint="eastAsia" w:ascii="Calibri" w:hAnsi="宋体"/>
          <w:kern w:val="0"/>
          <w:szCs w:val="21"/>
        </w:rPr>
        <w:t>需要承包人报送样品的材料或工程设备，样品的种类、名称、规格、数量要求：</w:t>
      </w:r>
      <w:r>
        <w:rPr>
          <w:rFonts w:hint="eastAsia" w:ascii="Calibri" w:hAnsi="宋体"/>
          <w:szCs w:val="21"/>
          <w:u w:val="single"/>
        </w:rPr>
        <w:t>主要材料涉及品种、款式、颜色等方面内容的，承包人应提交准备合格的材料样品送发包人选定。</w:t>
      </w:r>
    </w:p>
    <w:p w14:paraId="343175FB">
      <w:pPr>
        <w:keepNext/>
        <w:keepLines/>
        <w:spacing w:before="260" w:after="260" w:line="416" w:lineRule="auto"/>
        <w:ind w:firstLine="643"/>
        <w:outlineLvl w:val="2"/>
        <w:rPr>
          <w:rFonts w:ascii="Calibri" w:hAnsi="Calibri"/>
          <w:b/>
          <w:bCs/>
          <w:sz w:val="32"/>
          <w:szCs w:val="32"/>
        </w:rPr>
      </w:pPr>
      <w:bookmarkStart w:id="548" w:name="_Toc373227735"/>
      <w:bookmarkStart w:id="549" w:name="_Toc213860865"/>
      <w:bookmarkStart w:id="550" w:name="_Toc373478382"/>
      <w:bookmarkStart w:id="551" w:name="_Toc389065301"/>
      <w:bookmarkStart w:id="552" w:name="_Toc467599596"/>
      <w:r>
        <w:rPr>
          <w:rFonts w:ascii="Calibri" w:hAnsi="Calibri"/>
          <w:b/>
          <w:bCs/>
          <w:sz w:val="32"/>
          <w:szCs w:val="32"/>
        </w:rPr>
        <w:t xml:space="preserve">8.8 </w:t>
      </w:r>
      <w:r>
        <w:rPr>
          <w:rFonts w:hint="eastAsia" w:ascii="Calibri" w:hAnsi="Calibri"/>
          <w:b/>
          <w:bCs/>
          <w:sz w:val="32"/>
          <w:szCs w:val="32"/>
        </w:rPr>
        <w:t>施工设备和临时设施</w:t>
      </w:r>
      <w:bookmarkEnd w:id="548"/>
      <w:bookmarkEnd w:id="549"/>
      <w:bookmarkEnd w:id="550"/>
      <w:bookmarkEnd w:id="551"/>
      <w:bookmarkEnd w:id="552"/>
    </w:p>
    <w:p w14:paraId="2FDE4D7A">
      <w:pPr>
        <w:autoSpaceDE w:val="0"/>
        <w:autoSpaceDN w:val="0"/>
        <w:adjustRightInd w:val="0"/>
        <w:spacing w:line="360" w:lineRule="auto"/>
        <w:ind w:firstLine="420" w:firstLineChars="200"/>
        <w:jc w:val="left"/>
        <w:rPr>
          <w:rFonts w:ascii="Calibri" w:hAnsi="Calibri"/>
          <w:szCs w:val="21"/>
        </w:rPr>
      </w:pPr>
      <w:r>
        <w:rPr>
          <w:rFonts w:ascii="Calibri" w:hAnsi="Calibri"/>
          <w:szCs w:val="21"/>
        </w:rPr>
        <w:t xml:space="preserve">8.8.1 </w:t>
      </w:r>
      <w:r>
        <w:rPr>
          <w:rFonts w:hint="eastAsia" w:ascii="Calibri" w:hAnsi="宋体"/>
          <w:szCs w:val="21"/>
        </w:rPr>
        <w:t>承包人提供的施工设备和临时设施</w:t>
      </w:r>
    </w:p>
    <w:p w14:paraId="4DCBD305">
      <w:pPr>
        <w:autoSpaceDE w:val="0"/>
        <w:autoSpaceDN w:val="0"/>
        <w:adjustRightInd w:val="0"/>
        <w:spacing w:line="360" w:lineRule="auto"/>
        <w:ind w:firstLine="420" w:firstLineChars="200"/>
        <w:jc w:val="left"/>
        <w:rPr>
          <w:rFonts w:ascii="Calibri" w:hAnsi="Calibri"/>
          <w:szCs w:val="21"/>
        </w:rPr>
      </w:pPr>
      <w:r>
        <w:rPr>
          <w:rFonts w:hint="eastAsia" w:ascii="Calibri" w:hAnsi="宋体"/>
          <w:szCs w:val="21"/>
        </w:rPr>
        <w:t>除专用合同条款另有约定的其他独立承包人和监理人指示的他人提供条件外，承包人运入施工场地的所有施工设备以及在施工场地建设的临时设施仅限于用于合同工程。</w:t>
      </w:r>
      <w:r>
        <w:rPr>
          <w:rFonts w:hint="eastAsia" w:ascii="宋体" w:hAnsi="宋体"/>
          <w:szCs w:val="21"/>
        </w:rPr>
        <w:t>承包人用于本工程的主要机械设备清单见合同附件6。</w:t>
      </w:r>
    </w:p>
    <w:p w14:paraId="637C3471">
      <w:pPr>
        <w:autoSpaceDE w:val="0"/>
        <w:autoSpaceDN w:val="0"/>
        <w:adjustRightInd w:val="0"/>
        <w:spacing w:line="360" w:lineRule="auto"/>
        <w:ind w:firstLine="420" w:firstLineChars="200"/>
        <w:jc w:val="left"/>
        <w:rPr>
          <w:rFonts w:ascii="Calibri" w:hAnsi="Calibri"/>
          <w:szCs w:val="21"/>
        </w:rPr>
      </w:pPr>
      <w:r>
        <w:rPr>
          <w:rFonts w:hint="eastAsia" w:ascii="Calibri" w:hAnsi="宋体"/>
          <w:szCs w:val="21"/>
        </w:rPr>
        <w:t>关于修建临时设施费用承担的约定：</w:t>
      </w:r>
    </w:p>
    <w:p w14:paraId="6DE09F09">
      <w:pPr>
        <w:autoSpaceDE w:val="0"/>
        <w:autoSpaceDN w:val="0"/>
        <w:adjustRightInd w:val="0"/>
        <w:spacing w:line="360" w:lineRule="auto"/>
        <w:ind w:firstLine="420" w:firstLineChars="200"/>
        <w:jc w:val="left"/>
        <w:rPr>
          <w:rFonts w:ascii="Calibri" w:hAnsi="宋体"/>
          <w:szCs w:val="21"/>
          <w:u w:val="single"/>
        </w:rPr>
      </w:pPr>
      <w:r>
        <w:rPr>
          <w:rFonts w:hint="eastAsia" w:ascii="Calibri" w:hAnsi="宋体"/>
          <w:szCs w:val="21"/>
          <w:u w:val="single"/>
        </w:rPr>
        <w:t>①承包人的临时用地（含项目部驻地等）租用费（含拆迁补偿）、临时用地的环保、恢复、临时用地的青苗补偿及地面附着物拆除等费用均由承包人负责，以上费用在投标报价中综合考虑。</w:t>
      </w:r>
    </w:p>
    <w:p w14:paraId="5115BC71">
      <w:pPr>
        <w:autoSpaceDE w:val="0"/>
        <w:autoSpaceDN w:val="0"/>
        <w:adjustRightInd w:val="0"/>
        <w:spacing w:line="360" w:lineRule="auto"/>
        <w:ind w:firstLine="420" w:firstLineChars="200"/>
        <w:jc w:val="left"/>
        <w:rPr>
          <w:rFonts w:ascii="Calibri" w:hAnsi="宋体"/>
          <w:szCs w:val="21"/>
          <w:u w:val="single"/>
        </w:rPr>
      </w:pPr>
      <w:r>
        <w:rPr>
          <w:rFonts w:hint="eastAsia" w:ascii="Calibri" w:hAnsi="宋体"/>
          <w:szCs w:val="21"/>
          <w:u w:val="single"/>
        </w:rPr>
        <w:t>②承包人负责合同实施期间其合同段内临时交通道路（含场内外连接公共交通道路）和交通设施的修建、维修、养护和交通管理工作，并承担一切费用。</w:t>
      </w:r>
    </w:p>
    <w:p w14:paraId="14BC7AA2">
      <w:pPr>
        <w:autoSpaceDE w:val="0"/>
        <w:autoSpaceDN w:val="0"/>
        <w:adjustRightInd w:val="0"/>
        <w:spacing w:line="360" w:lineRule="auto"/>
        <w:ind w:firstLine="420" w:firstLineChars="200"/>
        <w:jc w:val="left"/>
        <w:rPr>
          <w:rFonts w:ascii="Calibri" w:hAnsi="宋体"/>
          <w:szCs w:val="21"/>
          <w:u w:val="single"/>
        </w:rPr>
      </w:pPr>
      <w:r>
        <w:rPr>
          <w:rFonts w:hint="eastAsia" w:ascii="Calibri" w:hAnsi="宋体"/>
          <w:szCs w:val="21"/>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039383F7">
      <w:pPr>
        <w:autoSpaceDE w:val="0"/>
        <w:autoSpaceDN w:val="0"/>
        <w:adjustRightInd w:val="0"/>
        <w:spacing w:line="360" w:lineRule="auto"/>
        <w:ind w:firstLine="420" w:firstLineChars="200"/>
        <w:jc w:val="left"/>
        <w:rPr>
          <w:rFonts w:ascii="Calibri" w:hAnsi="Calibri"/>
          <w:szCs w:val="21"/>
        </w:rPr>
      </w:pPr>
      <w:r>
        <w:rPr>
          <w:rFonts w:ascii="Calibri" w:hAnsi="Calibri"/>
          <w:szCs w:val="21"/>
        </w:rPr>
        <w:t xml:space="preserve">8.8.2 </w:t>
      </w:r>
      <w:r>
        <w:rPr>
          <w:rFonts w:hint="eastAsia" w:ascii="Calibri" w:hAnsi="宋体"/>
          <w:szCs w:val="21"/>
        </w:rPr>
        <w:t>发包人提供的施工设备和临时设施</w:t>
      </w:r>
    </w:p>
    <w:p w14:paraId="2D0912B8">
      <w:pPr>
        <w:autoSpaceDE w:val="0"/>
        <w:autoSpaceDN w:val="0"/>
        <w:adjustRightInd w:val="0"/>
        <w:spacing w:line="360" w:lineRule="auto"/>
        <w:ind w:firstLine="420" w:firstLineChars="200"/>
        <w:jc w:val="left"/>
        <w:rPr>
          <w:rFonts w:ascii="Calibri" w:hAnsi="Calibri"/>
          <w:szCs w:val="21"/>
        </w:rPr>
      </w:pPr>
      <w:r>
        <w:rPr>
          <w:rFonts w:hint="eastAsia" w:ascii="Calibri" w:hAnsi="宋体"/>
          <w:szCs w:val="21"/>
        </w:rPr>
        <w:t>发包人提供的施工设备和临时设施：</w:t>
      </w:r>
      <w:r>
        <w:rPr>
          <w:rFonts w:hint="eastAsia" w:ascii="Calibri" w:hAnsi="Calibri"/>
          <w:szCs w:val="21"/>
          <w:u w:val="single"/>
        </w:rPr>
        <w:t>无</w:t>
      </w:r>
      <w:r>
        <w:rPr>
          <w:rFonts w:hint="eastAsia" w:ascii="Calibri" w:hAnsi="宋体"/>
          <w:szCs w:val="21"/>
        </w:rPr>
        <w:t>。</w:t>
      </w:r>
    </w:p>
    <w:p w14:paraId="00EF138C">
      <w:pPr>
        <w:autoSpaceDE w:val="0"/>
        <w:autoSpaceDN w:val="0"/>
        <w:adjustRightInd w:val="0"/>
        <w:spacing w:line="360" w:lineRule="auto"/>
        <w:ind w:firstLine="420" w:firstLineChars="200"/>
        <w:jc w:val="left"/>
        <w:rPr>
          <w:rFonts w:ascii="Calibri" w:hAnsi="Calibri"/>
          <w:szCs w:val="21"/>
        </w:rPr>
      </w:pPr>
      <w:r>
        <w:rPr>
          <w:rFonts w:hint="eastAsia" w:ascii="Calibri" w:hAnsi="宋体"/>
          <w:szCs w:val="21"/>
        </w:rPr>
        <w:t>发包人提供的施工设备和临时设施的运行、维护、拆除、清运费用的承担人：</w:t>
      </w:r>
      <w:r>
        <w:rPr>
          <w:rFonts w:hint="eastAsia" w:ascii="Calibri" w:hAnsi="Calibri"/>
          <w:szCs w:val="21"/>
          <w:u w:val="single"/>
        </w:rPr>
        <w:t>无</w:t>
      </w:r>
      <w:r>
        <w:rPr>
          <w:rFonts w:ascii="Calibri" w:hAnsi="Calibri"/>
          <w:szCs w:val="21"/>
          <w:u w:val="single"/>
        </w:rPr>
        <w:tab/>
      </w:r>
      <w:r>
        <w:rPr>
          <w:rFonts w:hint="eastAsia" w:ascii="Calibri" w:hAnsi="宋体"/>
          <w:szCs w:val="21"/>
        </w:rPr>
        <w:t>。</w:t>
      </w:r>
    </w:p>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14:paraId="58D99E6E">
      <w:pPr>
        <w:keepLines/>
        <w:spacing w:before="240" w:after="120" w:line="416" w:lineRule="auto"/>
        <w:ind w:firstLine="723"/>
        <w:jc w:val="center"/>
        <w:outlineLvl w:val="1"/>
        <w:rPr>
          <w:rFonts w:ascii="宋体" w:hAnsi="宋体" w:eastAsia="黑体" w:cs="宋体"/>
          <w:b/>
          <w:bCs/>
          <w:sz w:val="36"/>
          <w:szCs w:val="21"/>
        </w:rPr>
      </w:pPr>
      <w:bookmarkStart w:id="553" w:name="_Toc389065302"/>
      <w:bookmarkStart w:id="554" w:name="_Toc373478383"/>
      <w:bookmarkStart w:id="555" w:name="_Toc467599597"/>
      <w:bookmarkStart w:id="556" w:name="_Toc373227736"/>
      <w:bookmarkStart w:id="557" w:name="_Toc213860866"/>
      <w:bookmarkStart w:id="558" w:name="_Toc351203641"/>
      <w:r>
        <w:rPr>
          <w:rFonts w:ascii="宋体" w:hAnsi="宋体" w:eastAsia="黑体" w:cs="宋体"/>
          <w:b/>
          <w:bCs/>
          <w:sz w:val="36"/>
          <w:szCs w:val="21"/>
        </w:rPr>
        <w:t>9</w:t>
      </w:r>
      <w:bookmarkEnd w:id="522"/>
      <w:bookmarkEnd w:id="523"/>
      <w:bookmarkEnd w:id="524"/>
      <w:bookmarkStart w:id="559" w:name="_Toc312677495"/>
      <w:bookmarkStart w:id="560" w:name="_Toc312678021"/>
      <w:bookmarkStart w:id="561" w:name="_Toc304295559"/>
      <w:bookmarkStart w:id="562" w:name="_Toc300934982"/>
      <w:bookmarkStart w:id="563" w:name="_Toc297123533"/>
      <w:bookmarkStart w:id="564" w:name="_Toc303539139"/>
      <w:bookmarkStart w:id="565" w:name="_Toc297216192"/>
      <w:r>
        <w:rPr>
          <w:rFonts w:ascii="宋体" w:hAnsi="宋体" w:eastAsia="黑体" w:cs="宋体"/>
          <w:b/>
          <w:bCs/>
          <w:sz w:val="36"/>
          <w:szCs w:val="21"/>
        </w:rPr>
        <w:t xml:space="preserve">. </w:t>
      </w:r>
      <w:r>
        <w:rPr>
          <w:rFonts w:hint="eastAsia" w:ascii="宋体" w:hAnsi="宋体" w:eastAsia="黑体" w:cs="宋体"/>
          <w:b/>
          <w:bCs/>
          <w:sz w:val="36"/>
          <w:szCs w:val="21"/>
        </w:rPr>
        <w:t>试验与检验</w:t>
      </w:r>
      <w:bookmarkEnd w:id="553"/>
      <w:bookmarkEnd w:id="554"/>
      <w:bookmarkEnd w:id="555"/>
      <w:bookmarkEnd w:id="556"/>
      <w:bookmarkEnd w:id="557"/>
      <w:bookmarkEnd w:id="558"/>
    </w:p>
    <w:bookmarkEnd w:id="559"/>
    <w:bookmarkEnd w:id="560"/>
    <w:bookmarkEnd w:id="561"/>
    <w:bookmarkEnd w:id="562"/>
    <w:bookmarkEnd w:id="563"/>
    <w:bookmarkEnd w:id="564"/>
    <w:bookmarkEnd w:id="565"/>
    <w:p w14:paraId="1533E00D">
      <w:pPr>
        <w:keepNext/>
        <w:keepLines/>
        <w:spacing w:before="260" w:after="260" w:line="416" w:lineRule="auto"/>
        <w:ind w:firstLine="643"/>
        <w:outlineLvl w:val="2"/>
        <w:rPr>
          <w:rFonts w:ascii="Calibri" w:hAnsi="Calibri"/>
          <w:b/>
          <w:bCs/>
          <w:sz w:val="32"/>
          <w:szCs w:val="32"/>
        </w:rPr>
      </w:pPr>
      <w:bookmarkStart w:id="566" w:name="_Toc373227737"/>
      <w:bookmarkStart w:id="567" w:name="_Toc467599598"/>
      <w:bookmarkStart w:id="568" w:name="_Toc389065303"/>
      <w:bookmarkStart w:id="569" w:name="_Toc373478384"/>
      <w:bookmarkStart w:id="570" w:name="_Toc213860867"/>
      <w:r>
        <w:rPr>
          <w:rFonts w:ascii="Calibri" w:hAnsi="Calibri"/>
          <w:b/>
          <w:bCs/>
          <w:sz w:val="32"/>
          <w:szCs w:val="32"/>
        </w:rPr>
        <w:t>9</w:t>
      </w:r>
      <w:bookmarkStart w:id="571" w:name="_Toc300934983"/>
      <w:bookmarkStart w:id="572" w:name="_Toc303539140"/>
      <w:bookmarkStart w:id="573" w:name="_Toc312677496"/>
      <w:bookmarkStart w:id="574" w:name="_Toc297216193"/>
      <w:bookmarkStart w:id="575" w:name="_Toc312678022"/>
      <w:bookmarkStart w:id="576" w:name="_Toc304295560"/>
      <w:bookmarkStart w:id="577" w:name="_Toc297123534"/>
      <w:r>
        <w:rPr>
          <w:rFonts w:ascii="Calibri" w:hAnsi="Calibri"/>
          <w:b/>
          <w:bCs/>
          <w:sz w:val="32"/>
          <w:szCs w:val="32"/>
        </w:rPr>
        <w:t xml:space="preserve">.1 </w:t>
      </w:r>
      <w:r>
        <w:rPr>
          <w:rFonts w:hint="eastAsia" w:ascii="Calibri" w:hAnsi="Calibri"/>
          <w:b/>
          <w:bCs/>
          <w:sz w:val="32"/>
          <w:szCs w:val="32"/>
        </w:rPr>
        <w:t>试验设备与试验人员</w:t>
      </w:r>
      <w:bookmarkEnd w:id="566"/>
      <w:bookmarkEnd w:id="567"/>
      <w:bookmarkEnd w:id="568"/>
      <w:bookmarkEnd w:id="569"/>
      <w:bookmarkEnd w:id="570"/>
    </w:p>
    <w:bookmarkEnd w:id="571"/>
    <w:bookmarkEnd w:id="572"/>
    <w:bookmarkEnd w:id="573"/>
    <w:bookmarkEnd w:id="574"/>
    <w:bookmarkEnd w:id="575"/>
    <w:bookmarkEnd w:id="576"/>
    <w:bookmarkEnd w:id="577"/>
    <w:p w14:paraId="42E98EBC">
      <w:pPr>
        <w:spacing w:line="360" w:lineRule="auto"/>
        <w:ind w:firstLine="420" w:firstLineChars="200"/>
        <w:jc w:val="left"/>
        <w:rPr>
          <w:rFonts w:ascii="Calibri" w:hAnsi="Calibri"/>
          <w:szCs w:val="21"/>
        </w:rPr>
      </w:pPr>
      <w:r>
        <w:rPr>
          <w:rFonts w:ascii="Calibri" w:hAnsi="Calibri"/>
          <w:szCs w:val="21"/>
        </w:rPr>
        <w:t>9</w:t>
      </w:r>
      <w:bookmarkStart w:id="578" w:name="_Toc312678023"/>
      <w:bookmarkStart w:id="579" w:name="_Toc303539141"/>
      <w:bookmarkStart w:id="580" w:name="_Toc297123535"/>
      <w:bookmarkStart w:id="581" w:name="_Toc300934984"/>
      <w:bookmarkStart w:id="582" w:name="_Toc304295561"/>
      <w:bookmarkStart w:id="583" w:name="_Toc297216194"/>
      <w:bookmarkStart w:id="584" w:name="_Toc312677497"/>
      <w:bookmarkStart w:id="585" w:name="_Toc318581174"/>
      <w:r>
        <w:rPr>
          <w:rFonts w:ascii="Calibri" w:hAnsi="Calibri"/>
          <w:szCs w:val="21"/>
        </w:rPr>
        <w:t xml:space="preserve">.1.2 </w:t>
      </w:r>
      <w:r>
        <w:rPr>
          <w:rFonts w:hint="eastAsia" w:ascii="Calibri" w:hAnsi="宋体"/>
          <w:szCs w:val="21"/>
        </w:rPr>
        <w:t>试验设备</w:t>
      </w:r>
    </w:p>
    <w:p w14:paraId="713BAC6A">
      <w:pPr>
        <w:spacing w:line="360" w:lineRule="auto"/>
        <w:ind w:firstLine="420" w:firstLineChars="200"/>
        <w:jc w:val="left"/>
        <w:rPr>
          <w:rFonts w:ascii="Calibri" w:hAnsi="Calibri"/>
          <w:szCs w:val="21"/>
          <w:u w:val="single"/>
        </w:rPr>
      </w:pPr>
      <w:r>
        <w:rPr>
          <w:rFonts w:hint="eastAsia" w:ascii="Calibri" w:hAnsi="宋体"/>
          <w:szCs w:val="21"/>
        </w:rPr>
        <w:t>施工现场需要配置的试验场所：</w:t>
      </w:r>
      <w:bookmarkEnd w:id="578"/>
      <w:bookmarkEnd w:id="579"/>
      <w:bookmarkEnd w:id="580"/>
      <w:bookmarkEnd w:id="581"/>
      <w:bookmarkEnd w:id="582"/>
      <w:bookmarkEnd w:id="583"/>
      <w:bookmarkEnd w:id="584"/>
      <w:bookmarkStart w:id="586" w:name="_Toc312677498"/>
      <w:bookmarkStart w:id="587" w:name="_Toc297123536"/>
      <w:bookmarkStart w:id="588" w:name="_Toc300934985"/>
      <w:bookmarkStart w:id="589" w:name="_Toc303539142"/>
      <w:bookmarkStart w:id="590" w:name="_Toc312678024"/>
      <w:bookmarkStart w:id="591" w:name="_Toc304295562"/>
      <w:bookmarkStart w:id="592" w:name="_Toc297216195"/>
      <w:r>
        <w:rPr>
          <w:rFonts w:hint="eastAsia" w:ascii="宋体" w:hAnsi="宋体"/>
          <w:szCs w:val="21"/>
          <w:u w:val="single"/>
        </w:rPr>
        <w:t>按有关规定执行</w:t>
      </w:r>
      <w:r>
        <w:rPr>
          <w:rFonts w:hint="eastAsia" w:ascii="Calibri" w:hAnsi="宋体"/>
          <w:szCs w:val="21"/>
        </w:rPr>
        <w:t>。</w:t>
      </w:r>
    </w:p>
    <w:p w14:paraId="333BFF0F">
      <w:pPr>
        <w:spacing w:line="360" w:lineRule="auto"/>
        <w:ind w:firstLine="420" w:firstLineChars="200"/>
        <w:jc w:val="left"/>
        <w:rPr>
          <w:rFonts w:ascii="Calibri" w:hAnsi="Calibri"/>
          <w:szCs w:val="21"/>
          <w:u w:val="single"/>
        </w:rPr>
      </w:pPr>
      <w:r>
        <w:rPr>
          <w:rFonts w:hint="eastAsia" w:ascii="Calibri" w:hAnsi="宋体"/>
          <w:szCs w:val="21"/>
        </w:rPr>
        <w:t>施工现场需要配备的试验设备：</w:t>
      </w:r>
      <w:r>
        <w:rPr>
          <w:rFonts w:hint="eastAsia" w:ascii="宋体" w:hAnsi="宋体"/>
          <w:szCs w:val="21"/>
          <w:u w:val="single"/>
        </w:rPr>
        <w:t>按有关规定执行</w:t>
      </w:r>
      <w:r>
        <w:rPr>
          <w:rFonts w:hint="eastAsia" w:ascii="Calibri" w:hAnsi="宋体"/>
          <w:szCs w:val="21"/>
        </w:rPr>
        <w:t>。</w:t>
      </w:r>
    </w:p>
    <w:p w14:paraId="20D17F00">
      <w:pPr>
        <w:spacing w:line="360" w:lineRule="auto"/>
        <w:ind w:firstLine="420" w:firstLineChars="200"/>
        <w:jc w:val="left"/>
        <w:rPr>
          <w:rFonts w:ascii="Calibri" w:hAnsi="Calibri"/>
          <w:szCs w:val="21"/>
          <w:u w:val="single"/>
        </w:rPr>
      </w:pPr>
      <w:r>
        <w:rPr>
          <w:rFonts w:hint="eastAsia" w:ascii="Calibri" w:hAnsi="宋体"/>
          <w:szCs w:val="21"/>
        </w:rPr>
        <w:t>施工现场需要具备的其他试验条件：</w:t>
      </w:r>
      <w:r>
        <w:rPr>
          <w:rFonts w:hint="eastAsia" w:ascii="Calibri" w:hAnsi="Calibri"/>
          <w:szCs w:val="21"/>
          <w:u w:val="single"/>
        </w:rPr>
        <w:t>无</w:t>
      </w:r>
      <w:r>
        <w:rPr>
          <w:rFonts w:hint="eastAsia" w:ascii="Calibri" w:hAnsi="宋体"/>
          <w:szCs w:val="21"/>
        </w:rPr>
        <w:t>。</w:t>
      </w:r>
    </w:p>
    <w:p w14:paraId="14554966">
      <w:pPr>
        <w:keepNext/>
        <w:keepLines/>
        <w:spacing w:before="260" w:after="260" w:line="416" w:lineRule="auto"/>
        <w:ind w:firstLine="643"/>
        <w:outlineLvl w:val="2"/>
        <w:rPr>
          <w:rFonts w:ascii="Calibri" w:hAnsi="Calibri"/>
          <w:b/>
          <w:bCs/>
          <w:sz w:val="32"/>
          <w:szCs w:val="32"/>
        </w:rPr>
      </w:pPr>
      <w:bookmarkStart w:id="593" w:name="_Toc213860868"/>
      <w:bookmarkStart w:id="594" w:name="_Toc467599599"/>
      <w:bookmarkStart w:id="595" w:name="_Toc373227738"/>
      <w:bookmarkStart w:id="596" w:name="_Toc373478385"/>
      <w:bookmarkStart w:id="597" w:name="_Toc389065304"/>
      <w:r>
        <w:rPr>
          <w:rFonts w:ascii="Calibri" w:hAnsi="Calibri"/>
          <w:b/>
          <w:bCs/>
          <w:sz w:val="32"/>
          <w:szCs w:val="32"/>
        </w:rPr>
        <w:t xml:space="preserve">9.4 </w:t>
      </w:r>
      <w:r>
        <w:rPr>
          <w:rFonts w:hint="eastAsia" w:ascii="Calibri" w:hAnsi="宋体"/>
          <w:b/>
          <w:bCs/>
          <w:sz w:val="32"/>
          <w:szCs w:val="32"/>
        </w:rPr>
        <w:t>现场工艺试验</w:t>
      </w:r>
      <w:bookmarkEnd w:id="593"/>
      <w:bookmarkEnd w:id="594"/>
      <w:bookmarkEnd w:id="595"/>
      <w:bookmarkEnd w:id="596"/>
      <w:bookmarkEnd w:id="597"/>
    </w:p>
    <w:p w14:paraId="015165AF">
      <w:pPr>
        <w:spacing w:line="360" w:lineRule="auto"/>
        <w:ind w:firstLine="420" w:firstLineChars="200"/>
        <w:jc w:val="left"/>
        <w:rPr>
          <w:rFonts w:ascii="Calibri" w:hAnsi="Calibri"/>
          <w:szCs w:val="21"/>
        </w:rPr>
      </w:pPr>
      <w:r>
        <w:rPr>
          <w:rFonts w:hint="eastAsia" w:ascii="Calibri" w:hAnsi="宋体"/>
          <w:szCs w:val="21"/>
        </w:rPr>
        <w:t>现场工艺试验的有关约定：</w:t>
      </w:r>
      <w:r>
        <w:rPr>
          <w:rFonts w:hint="eastAsia" w:ascii="Calibri" w:hAnsi="Calibri"/>
          <w:szCs w:val="21"/>
          <w:u w:val="single"/>
        </w:rPr>
        <w:t>无</w:t>
      </w:r>
      <w:r>
        <w:rPr>
          <w:rFonts w:hint="eastAsia" w:ascii="Calibri" w:hAnsi="宋体"/>
          <w:szCs w:val="21"/>
        </w:rPr>
        <w:t>。</w:t>
      </w:r>
    </w:p>
    <w:p w14:paraId="23F3D7A6">
      <w:pPr>
        <w:keepNext/>
        <w:keepLines/>
        <w:spacing w:before="260" w:after="260" w:line="416" w:lineRule="auto"/>
        <w:ind w:firstLine="643"/>
        <w:outlineLvl w:val="2"/>
        <w:rPr>
          <w:rFonts w:ascii="Calibri" w:hAnsi="Calibri"/>
          <w:b/>
          <w:bCs/>
          <w:sz w:val="32"/>
          <w:szCs w:val="32"/>
        </w:rPr>
      </w:pPr>
      <w:bookmarkStart w:id="598" w:name="_Toc467599600"/>
      <w:bookmarkStart w:id="599" w:name="_Toc213860869"/>
      <w:r>
        <w:rPr>
          <w:rFonts w:ascii="Calibri" w:hAnsi="Calibri"/>
          <w:b/>
          <w:bCs/>
          <w:sz w:val="32"/>
          <w:szCs w:val="32"/>
        </w:rPr>
        <w:t xml:space="preserve">9.5 </w:t>
      </w:r>
      <w:r>
        <w:rPr>
          <w:rFonts w:hint="eastAsia" w:ascii="Calibri" w:hAnsi="宋体"/>
          <w:b/>
          <w:bCs/>
          <w:sz w:val="32"/>
          <w:szCs w:val="32"/>
        </w:rPr>
        <w:t>检验费用</w:t>
      </w:r>
      <w:bookmarkEnd w:id="598"/>
      <w:bookmarkEnd w:id="599"/>
    </w:p>
    <w:p w14:paraId="1F2ADED3">
      <w:pPr>
        <w:spacing w:line="360" w:lineRule="auto"/>
        <w:ind w:firstLine="411" w:firstLineChars="196"/>
        <w:rPr>
          <w:rFonts w:ascii="Calibri" w:hAnsi="Calibri"/>
          <w:szCs w:val="21"/>
        </w:rPr>
      </w:pPr>
      <w:r>
        <w:rPr>
          <w:rFonts w:hint="eastAsia" w:ascii="Calibri" w:hAnsi="宋体"/>
          <w:szCs w:val="21"/>
        </w:rPr>
        <w:t>根据《建设工程质量检测管理办法》（建设部令第</w:t>
      </w:r>
      <w:r>
        <w:rPr>
          <w:rFonts w:ascii="Calibri" w:hAnsi="Calibri"/>
          <w:szCs w:val="21"/>
        </w:rPr>
        <w:t>141</w:t>
      </w:r>
      <w:r>
        <w:rPr>
          <w:rFonts w:hint="eastAsia" w:ascii="Calibri" w:hAnsi="宋体"/>
          <w:szCs w:val="21"/>
        </w:rPr>
        <w:t>号）以及</w:t>
      </w:r>
      <w:r>
        <w:rPr>
          <w:rFonts w:hint="eastAsia" w:ascii="Calibri" w:hAnsi="宋体"/>
          <w:bCs/>
          <w:szCs w:val="21"/>
        </w:rPr>
        <w:t>《广西壮族自治区建设工程质量检测管理规定》</w:t>
      </w:r>
      <w:r>
        <w:rPr>
          <w:rFonts w:hint="eastAsia" w:ascii="Calibri" w:hAnsi="Calibri"/>
          <w:bCs/>
          <w:szCs w:val="21"/>
        </w:rPr>
        <w:t>（</w:t>
      </w:r>
      <w:r>
        <w:rPr>
          <w:rFonts w:hint="eastAsia" w:ascii="Calibri" w:hAnsi="宋体"/>
          <w:bCs/>
          <w:szCs w:val="21"/>
        </w:rPr>
        <w:t>桂建管</w:t>
      </w:r>
      <w:r>
        <w:rPr>
          <w:rFonts w:hint="eastAsia" w:ascii="Calibri" w:hAnsi="Calibri"/>
          <w:bCs/>
          <w:szCs w:val="21"/>
        </w:rPr>
        <w:t>〔</w:t>
      </w:r>
      <w:r>
        <w:rPr>
          <w:rFonts w:ascii="Calibri" w:hAnsi="Calibri"/>
          <w:bCs/>
          <w:szCs w:val="21"/>
        </w:rPr>
        <w:t>2013</w:t>
      </w:r>
      <w:r>
        <w:rPr>
          <w:rFonts w:hint="eastAsia" w:ascii="Calibri" w:hAnsi="Calibri"/>
          <w:bCs/>
          <w:szCs w:val="21"/>
        </w:rPr>
        <w:t>〕</w:t>
      </w:r>
      <w:r>
        <w:rPr>
          <w:rFonts w:ascii="Calibri" w:hAnsi="Calibri"/>
          <w:bCs/>
          <w:szCs w:val="21"/>
        </w:rPr>
        <w:t>11</w:t>
      </w:r>
      <w:r>
        <w:rPr>
          <w:rFonts w:hint="eastAsia" w:ascii="Calibri" w:hAnsi="宋体"/>
          <w:bCs/>
          <w:szCs w:val="21"/>
        </w:rPr>
        <w:t>号</w:t>
      </w:r>
      <w:r>
        <w:rPr>
          <w:rFonts w:hint="eastAsia" w:ascii="Calibri" w:hAnsi="Calibri"/>
          <w:bCs/>
          <w:szCs w:val="21"/>
        </w:rPr>
        <w:t>）</w:t>
      </w:r>
      <w:r>
        <w:rPr>
          <w:rFonts w:hint="eastAsia" w:ascii="Calibri" w:hAnsi="宋体"/>
          <w:szCs w:val="21"/>
        </w:rPr>
        <w:t>规定，工程质量检测业务由发包人委托有相应资质的检测机构检测。费用从发包人的项目建设经费中支出并直接支付给检测机构，不计入合同价款内。</w:t>
      </w:r>
    </w:p>
    <w:bookmarkEnd w:id="585"/>
    <w:bookmarkEnd w:id="586"/>
    <w:bookmarkEnd w:id="587"/>
    <w:bookmarkEnd w:id="588"/>
    <w:bookmarkEnd w:id="589"/>
    <w:bookmarkEnd w:id="590"/>
    <w:bookmarkEnd w:id="591"/>
    <w:bookmarkEnd w:id="592"/>
    <w:p w14:paraId="50760157">
      <w:pPr>
        <w:keepLines/>
        <w:spacing w:before="240" w:after="120" w:line="416" w:lineRule="auto"/>
        <w:ind w:firstLine="723"/>
        <w:jc w:val="center"/>
        <w:outlineLvl w:val="1"/>
        <w:rPr>
          <w:rFonts w:ascii="宋体" w:hAnsi="宋体" w:eastAsia="黑体" w:cs="宋体"/>
          <w:b/>
          <w:bCs/>
          <w:sz w:val="36"/>
          <w:szCs w:val="21"/>
        </w:rPr>
      </w:pPr>
      <w:bookmarkStart w:id="600" w:name="_Toc389065305"/>
      <w:bookmarkStart w:id="601" w:name="_Toc467599601"/>
      <w:bookmarkStart w:id="602" w:name="_Toc351203642"/>
      <w:bookmarkStart w:id="603" w:name="_Toc373227739"/>
      <w:bookmarkStart w:id="604" w:name="_Toc373478386"/>
      <w:bookmarkStart w:id="605" w:name="_Toc213860870"/>
      <w:r>
        <w:rPr>
          <w:rFonts w:ascii="宋体" w:hAnsi="宋体" w:eastAsia="黑体" w:cs="宋体"/>
          <w:b/>
          <w:bCs/>
          <w:sz w:val="36"/>
          <w:szCs w:val="21"/>
        </w:rPr>
        <w:t>1</w:t>
      </w:r>
      <w:bookmarkStart w:id="606" w:name="_Toc292559398"/>
      <w:bookmarkStart w:id="607" w:name="_Toc297120493"/>
      <w:bookmarkStart w:id="608" w:name="_Toc296347192"/>
      <w:bookmarkStart w:id="609" w:name="_Toc296346694"/>
      <w:bookmarkStart w:id="610" w:name="_Toc296891021"/>
      <w:bookmarkStart w:id="611" w:name="_Toc296503193"/>
      <w:bookmarkStart w:id="612" w:name="_Toc297216199"/>
      <w:bookmarkStart w:id="613" w:name="_Toc300934989"/>
      <w:bookmarkStart w:id="614" w:name="_Toc297048379"/>
      <w:bookmarkStart w:id="615" w:name="_Toc297123540"/>
      <w:bookmarkStart w:id="616" w:name="_Toc304295566"/>
      <w:bookmarkStart w:id="617" w:name="_Toc303539146"/>
      <w:bookmarkStart w:id="618" w:name="_Toc296944532"/>
      <w:bookmarkStart w:id="619" w:name="_Toc292559903"/>
      <w:bookmarkStart w:id="620" w:name="_Toc296891233"/>
      <w:bookmarkStart w:id="621" w:name="_Toc312677499"/>
      <w:bookmarkStart w:id="622" w:name="_Toc312678025"/>
      <w:bookmarkStart w:id="623" w:name="_Toc267251435"/>
      <w:bookmarkStart w:id="624" w:name="_Toc267251433"/>
      <w:bookmarkStart w:id="625" w:name="_Toc267251437"/>
      <w:bookmarkStart w:id="626" w:name="_Toc267251440"/>
      <w:bookmarkStart w:id="627" w:name="_Toc267251439"/>
      <w:bookmarkStart w:id="628" w:name="_Toc267251441"/>
      <w:bookmarkStart w:id="629" w:name="_Toc267251442"/>
      <w:r>
        <w:rPr>
          <w:rFonts w:ascii="宋体" w:hAnsi="宋体" w:eastAsia="黑体" w:cs="宋体"/>
          <w:b/>
          <w:bCs/>
          <w:sz w:val="36"/>
          <w:szCs w:val="21"/>
        </w:rPr>
        <w:t xml:space="preserve">0. </w:t>
      </w:r>
      <w:r>
        <w:rPr>
          <w:rFonts w:hint="eastAsia" w:ascii="宋体" w:hAnsi="宋体" w:eastAsia="黑体" w:cs="宋体"/>
          <w:b/>
          <w:bCs/>
          <w:sz w:val="36"/>
          <w:szCs w:val="21"/>
        </w:rPr>
        <w:t>变更</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bookmarkEnd w:id="621"/>
    <w:bookmarkEnd w:id="622"/>
    <w:p w14:paraId="09650494">
      <w:pPr>
        <w:keepNext/>
        <w:keepLines/>
        <w:spacing w:before="260" w:after="260" w:line="416" w:lineRule="auto"/>
        <w:ind w:firstLine="643"/>
        <w:outlineLvl w:val="2"/>
        <w:rPr>
          <w:b/>
          <w:bCs/>
          <w:sz w:val="32"/>
          <w:szCs w:val="32"/>
        </w:rPr>
      </w:pPr>
      <w:bookmarkStart w:id="630" w:name="_Toc373227740"/>
      <w:bookmarkStart w:id="631" w:name="_Toc467599602"/>
      <w:bookmarkStart w:id="632" w:name="_Toc373478387"/>
      <w:bookmarkStart w:id="633" w:name="_Toc389065306"/>
      <w:bookmarkStart w:id="634" w:name="_Toc213860871"/>
      <w:r>
        <w:rPr>
          <w:b/>
          <w:bCs/>
          <w:sz w:val="32"/>
          <w:szCs w:val="32"/>
        </w:rPr>
        <w:t>1</w:t>
      </w:r>
      <w:bookmarkStart w:id="635" w:name="_Toc304295567"/>
      <w:bookmarkStart w:id="636" w:name="_Toc292559904"/>
      <w:bookmarkStart w:id="637" w:name="_Toc296891234"/>
      <w:bookmarkStart w:id="638" w:name="_Toc296503194"/>
      <w:bookmarkStart w:id="639" w:name="_Toc296891022"/>
      <w:bookmarkStart w:id="640" w:name="_Toc292559399"/>
      <w:bookmarkStart w:id="641" w:name="_Toc300934990"/>
      <w:bookmarkStart w:id="642" w:name="_Toc312678026"/>
      <w:bookmarkStart w:id="643" w:name="_Toc297216200"/>
      <w:bookmarkStart w:id="644" w:name="_Toc296944533"/>
      <w:bookmarkStart w:id="645" w:name="_Toc297120494"/>
      <w:bookmarkStart w:id="646" w:name="_Toc312677500"/>
      <w:bookmarkStart w:id="647" w:name="_Toc297048380"/>
      <w:bookmarkStart w:id="648" w:name="_Toc297123541"/>
      <w:bookmarkStart w:id="649" w:name="_Toc296346695"/>
      <w:bookmarkStart w:id="650" w:name="_Toc296347193"/>
      <w:bookmarkStart w:id="651" w:name="_Toc303539147"/>
      <w:r>
        <w:rPr>
          <w:b/>
          <w:bCs/>
          <w:sz w:val="32"/>
          <w:szCs w:val="32"/>
        </w:rPr>
        <w:t xml:space="preserve">0.1 </w:t>
      </w:r>
      <w:r>
        <w:rPr>
          <w:rFonts w:hint="eastAsia" w:hAnsi="宋体"/>
          <w:b/>
          <w:bCs/>
          <w:sz w:val="32"/>
          <w:szCs w:val="32"/>
        </w:rPr>
        <w:t>变更的范围</w:t>
      </w:r>
      <w:bookmarkEnd w:id="630"/>
      <w:bookmarkEnd w:id="631"/>
      <w:bookmarkEnd w:id="632"/>
      <w:bookmarkEnd w:id="633"/>
      <w:bookmarkEnd w:id="634"/>
    </w:p>
    <w:p w14:paraId="26688180">
      <w:pPr>
        <w:spacing w:line="360" w:lineRule="auto"/>
        <w:ind w:firstLine="420"/>
        <w:jc w:val="left"/>
        <w:rPr>
          <w:rFonts w:ascii="Calibri" w:hAnsi="Calibri"/>
          <w:szCs w:val="21"/>
        </w:rPr>
      </w:pPr>
      <w:r>
        <w:rPr>
          <w:rFonts w:hint="eastAsia" w:ascii="Calibri" w:hAnsi="宋体"/>
          <w:szCs w:val="21"/>
        </w:rPr>
        <w:t>关于变更的范围的约定：</w:t>
      </w:r>
      <w:r>
        <w:rPr>
          <w:rFonts w:hint="eastAsia" w:ascii="宋体" w:hAnsi="宋体"/>
          <w:szCs w:val="21"/>
          <w:u w:val="single"/>
        </w:rPr>
        <w:t>除通用合同条款约定的范围外，发包人有权根据本工程的实际提出其他的变更事项。凡涉及合同价款增减变化的变更事项，必须以发包人代表及总监理工程师共同签字并经发包人盖章确认后的书面文件为准</w:t>
      </w:r>
      <w:r>
        <w:rPr>
          <w:rFonts w:hint="eastAsia" w:ascii="Calibri" w:hAnsi="宋体"/>
          <w:szCs w:val="21"/>
        </w:rPr>
        <w:t>。</w:t>
      </w:r>
    </w:p>
    <w:p w14:paraId="47EF7A38">
      <w:pPr>
        <w:keepNext/>
        <w:keepLines/>
        <w:spacing w:before="260" w:after="260" w:line="416" w:lineRule="auto"/>
        <w:ind w:firstLine="643"/>
        <w:outlineLvl w:val="2"/>
        <w:rPr>
          <w:b/>
          <w:bCs/>
          <w:sz w:val="32"/>
          <w:szCs w:val="32"/>
        </w:rPr>
      </w:pPr>
      <w:bookmarkStart w:id="652" w:name="_Toc213860872"/>
      <w:bookmarkStart w:id="653" w:name="_Toc467599603"/>
      <w:bookmarkStart w:id="654" w:name="_Toc373227741"/>
      <w:bookmarkStart w:id="655" w:name="_Toc389065307"/>
      <w:bookmarkStart w:id="656" w:name="_Toc373478388"/>
      <w:r>
        <w:rPr>
          <w:b/>
          <w:bCs/>
          <w:sz w:val="32"/>
          <w:szCs w:val="32"/>
        </w:rPr>
        <w:t xml:space="preserve">10.3 </w:t>
      </w:r>
      <w:r>
        <w:rPr>
          <w:rFonts w:hint="eastAsia" w:hAnsi="宋体"/>
          <w:b/>
          <w:bCs/>
          <w:sz w:val="32"/>
          <w:szCs w:val="32"/>
        </w:rPr>
        <w:t>变更程序</w:t>
      </w:r>
      <w:bookmarkEnd w:id="652"/>
      <w:bookmarkEnd w:id="653"/>
      <w:bookmarkEnd w:id="654"/>
      <w:bookmarkEnd w:id="655"/>
      <w:bookmarkEnd w:id="656"/>
    </w:p>
    <w:p w14:paraId="278651AC">
      <w:pPr>
        <w:spacing w:line="360" w:lineRule="auto"/>
        <w:ind w:firstLine="422"/>
        <w:rPr>
          <w:rFonts w:ascii="宋体" w:hAnsi="宋体"/>
          <w:b/>
          <w:bCs/>
          <w:szCs w:val="21"/>
        </w:rPr>
      </w:pPr>
      <w:bookmarkStart w:id="657" w:name="_Toc373478389"/>
      <w:bookmarkStart w:id="658" w:name="_Toc389065308"/>
      <w:bookmarkStart w:id="659" w:name="_Toc373227742"/>
      <w:bookmarkStart w:id="660" w:name="_Toc467599604"/>
      <w:r>
        <w:rPr>
          <w:rFonts w:hint="eastAsia" w:ascii="宋体" w:hAnsi="宋体"/>
          <w:b/>
          <w:bCs/>
          <w:szCs w:val="21"/>
        </w:rPr>
        <w:t>按《关于印发加强南宁市政府投资建设工程设计变更管理的通知》（南发改城市[2014]431号）执行，未按文件规定执行或手续不完善的工程变更，结算时不予认可。具体变更程序如下：【备注：工程变更的分类详见南发改城市[2014]431号文，招标人应根据不同类别选择相应的变更程序；本条款内容仅适用南宁市本级政府投资项目，其他项目可由招标人自行设定。】</w:t>
      </w:r>
    </w:p>
    <w:p w14:paraId="01F8E177">
      <w:pPr>
        <w:spacing w:line="360" w:lineRule="auto"/>
        <w:ind w:firstLine="422"/>
        <w:rPr>
          <w:rFonts w:ascii="宋体" w:hAnsi="宋体"/>
          <w:b/>
          <w:szCs w:val="21"/>
        </w:rPr>
      </w:pPr>
      <w:r>
        <w:rPr>
          <w:rFonts w:hint="eastAsia" w:ascii="宋体" w:hAnsi="宋体"/>
          <w:b/>
          <w:szCs w:val="21"/>
        </w:rPr>
        <w:t>1、Ⅰ类设计变更由发包人向南宁市住房和城乡建设局提出书面申请，经南宁市住房和城乡建设局组织发改、规划、财政等相关部门，并要所需要邀请专家论证通过后方可变更设计，工程变更图纸完成并通过图纸审查后，将变更资料报南宁市住房和城乡建设局备案方可实施。</w:t>
      </w:r>
    </w:p>
    <w:p w14:paraId="57965220">
      <w:pPr>
        <w:spacing w:line="360" w:lineRule="auto"/>
        <w:ind w:firstLine="422"/>
        <w:rPr>
          <w:rFonts w:ascii="宋体" w:hAnsi="宋体"/>
          <w:b/>
          <w:szCs w:val="21"/>
        </w:rPr>
      </w:pPr>
      <w:r>
        <w:rPr>
          <w:rFonts w:hint="eastAsia" w:ascii="宋体" w:hAnsi="宋体"/>
          <w:b/>
          <w:szCs w:val="21"/>
        </w:rPr>
        <w:t>2、Ⅱ类工程变更由发包人向南宁市住房和城乡建设局提出书面申请，南宁市住房和城乡建设局要所具体情况组织有关部门，并根据需要邀请专家论证通过后方可变更设计，工程变更图纸完成并通过图纸审查后，将变更资料报南宁市住房和城乡建设局备案后方可实施。项目实施过程中，如遇实施时间紧迫但确需进行工程变更，且所引起投资增减达50万元以上的应急抢险工程，发包人应及时向南宁市住房和城乡建设局和南宁市财政局提出申请，经两人部门与项目建设、勘察、设计、监理单位及有关专家现场开会论证确定处理措施后，经现场签认，可先准许实施，后补工程变更资料报南宁市住房和城乡建设局备案。</w:t>
      </w:r>
    </w:p>
    <w:p w14:paraId="6D6A0F5D">
      <w:pPr>
        <w:spacing w:line="360" w:lineRule="auto"/>
        <w:ind w:firstLine="422"/>
        <w:rPr>
          <w:rFonts w:ascii="宋体" w:hAnsi="宋体"/>
          <w:b/>
          <w:szCs w:val="21"/>
        </w:rPr>
      </w:pPr>
      <w:r>
        <w:rPr>
          <w:rFonts w:hint="eastAsia" w:ascii="宋体" w:hAnsi="宋体"/>
          <w:b/>
          <w:szCs w:val="21"/>
        </w:rPr>
        <w:t>3、Ⅲ类工程变更应组织参建各方，并根据需要邀请专家进行经济、技术论证，完善变更手续后方可实施。发包人为南宁市管集团公司或其下属子公司的，工程变更论证会由南宁市管集团公司组织召开；发包人为开发区（管委会）下属公司的，工程变更论证会由开发区（管委会）建设局组织召开；其他由南宁市住房和城乡建设局按照Ⅱ类变更方式组织召开。发包人应当按南宁市住房和城乡建设局规定的要求建立工程变更管理台账，定期进行汇总，并于每月5日前将上月办理Ⅲ类工程变更的情况向南宁市住房和城乡建设局报备，并报送南宁市财政局，接受有关部门的检查和稽查。Ⅲ类工程变更累计超过合同总价10%以上（含）的，以后所有的变更按Ⅱ类工程变更程序实施。</w:t>
      </w:r>
    </w:p>
    <w:p w14:paraId="2D1D923A">
      <w:pPr>
        <w:spacing w:line="360" w:lineRule="auto"/>
        <w:ind w:firstLine="422" w:firstLineChars="200"/>
        <w:jc w:val="left"/>
        <w:rPr>
          <w:rFonts w:ascii="宋体" w:hAnsi="宋体"/>
          <w:b/>
          <w:bCs/>
          <w:szCs w:val="21"/>
          <w:u w:val="single"/>
        </w:rPr>
      </w:pPr>
      <w:r>
        <w:rPr>
          <w:rFonts w:hint="eastAsia" w:ascii="宋体" w:hAnsi="宋体"/>
          <w:b/>
          <w:bCs/>
          <w:szCs w:val="21"/>
          <w:u w:val="single"/>
        </w:rPr>
        <w:t>4、对于现场签证资料手续办理问题，由建设单位、监理单位、设计单位、施工单位四方对相关工程量进行签章确认，涉及地基处理及地质处理变更工程量的现场确认需增加勘察单位。</w:t>
      </w:r>
    </w:p>
    <w:p w14:paraId="019B6D23">
      <w:pPr>
        <w:spacing w:line="360" w:lineRule="auto"/>
        <w:ind w:firstLine="422" w:firstLineChars="200"/>
        <w:jc w:val="left"/>
        <w:rPr>
          <w:rFonts w:ascii="宋体" w:hAnsi="宋体"/>
          <w:b/>
          <w:bCs/>
          <w:szCs w:val="21"/>
          <w:u w:val="single"/>
        </w:rPr>
      </w:pPr>
      <w:r>
        <w:rPr>
          <w:rFonts w:hint="eastAsia" w:ascii="宋体" w:hAnsi="宋体"/>
          <w:b/>
          <w:bCs/>
          <w:szCs w:val="21"/>
          <w:u w:val="single"/>
        </w:rPr>
        <w:t>5、承包人要严格按要求完善影像、图片、图纸、工程量签证、施工和监理日志等相关资料，确保资料真实、完整，并负相应责任。</w:t>
      </w:r>
    </w:p>
    <w:p w14:paraId="554AD5FA">
      <w:pPr>
        <w:spacing w:line="360" w:lineRule="auto"/>
        <w:ind w:firstLine="422" w:firstLineChars="200"/>
        <w:jc w:val="left"/>
        <w:rPr>
          <w:rFonts w:ascii="宋体" w:hAnsi="宋体"/>
          <w:b/>
          <w:bCs/>
          <w:szCs w:val="21"/>
          <w:u w:val="single"/>
        </w:rPr>
      </w:pPr>
      <w:r>
        <w:rPr>
          <w:rFonts w:hint="eastAsia" w:ascii="宋体" w:hAnsi="宋体"/>
          <w:b/>
          <w:bCs/>
          <w:szCs w:val="21"/>
          <w:u w:val="single"/>
        </w:rPr>
        <w:t>6、工程变更的其他规定：</w:t>
      </w:r>
    </w:p>
    <w:p w14:paraId="6AB510C7">
      <w:pPr>
        <w:spacing w:line="360" w:lineRule="auto"/>
        <w:ind w:firstLine="422" w:firstLineChars="200"/>
        <w:jc w:val="left"/>
        <w:rPr>
          <w:rFonts w:ascii="宋体" w:hAnsi="宋体"/>
          <w:b/>
          <w:bCs/>
          <w:szCs w:val="21"/>
          <w:u w:val="single"/>
        </w:rPr>
      </w:pPr>
      <w:r>
        <w:rPr>
          <w:rFonts w:hint="eastAsia" w:ascii="宋体" w:hAnsi="宋体"/>
          <w:b/>
          <w:bCs/>
          <w:szCs w:val="21"/>
          <w:u w:val="single"/>
        </w:rPr>
        <w:t>⑴已办理施工图备案并且正在施工的项目不得擅自提高设计标准和安全储备进行工程变更；</w:t>
      </w:r>
    </w:p>
    <w:p w14:paraId="50BD95A0">
      <w:pPr>
        <w:spacing w:line="360" w:lineRule="auto"/>
        <w:ind w:firstLine="422" w:firstLineChars="200"/>
        <w:jc w:val="left"/>
        <w:rPr>
          <w:rFonts w:ascii="宋体" w:hAnsi="宋体"/>
          <w:b/>
          <w:bCs/>
          <w:szCs w:val="21"/>
          <w:u w:val="single"/>
        </w:rPr>
      </w:pPr>
      <w:r>
        <w:rPr>
          <w:rFonts w:hint="eastAsia" w:ascii="宋体" w:hAnsi="宋体"/>
          <w:b/>
          <w:bCs/>
          <w:szCs w:val="21"/>
          <w:u w:val="single"/>
        </w:rPr>
        <w:t>⑵因施工组织设计不合理引起的工程变化不得进行工程变更；</w:t>
      </w:r>
    </w:p>
    <w:p w14:paraId="2BD6C271">
      <w:pPr>
        <w:spacing w:line="360" w:lineRule="auto"/>
        <w:ind w:firstLine="422" w:firstLineChars="200"/>
        <w:jc w:val="left"/>
        <w:rPr>
          <w:rFonts w:ascii="宋体" w:hAnsi="宋体"/>
          <w:b/>
          <w:bCs/>
          <w:szCs w:val="21"/>
          <w:u w:val="single"/>
        </w:rPr>
      </w:pPr>
      <w:r>
        <w:rPr>
          <w:rFonts w:hint="eastAsia" w:ascii="宋体" w:hAnsi="宋体"/>
          <w:b/>
          <w:bCs/>
          <w:szCs w:val="21"/>
          <w:u w:val="single"/>
        </w:rPr>
        <w:t>⑶工程项目征地红线范围内施工或检测便道由承包人负责修建，费用由承包人在合同价款中考虑，不得以此进行工程变更；</w:t>
      </w:r>
    </w:p>
    <w:p w14:paraId="3A28ADC2">
      <w:pPr>
        <w:spacing w:line="360" w:lineRule="auto"/>
        <w:ind w:firstLine="422" w:firstLineChars="200"/>
        <w:jc w:val="left"/>
        <w:rPr>
          <w:rFonts w:ascii="宋体" w:hAnsi="宋体"/>
          <w:b/>
          <w:bCs/>
          <w:szCs w:val="21"/>
          <w:u w:val="single"/>
        </w:rPr>
      </w:pPr>
      <w:r>
        <w:rPr>
          <w:rFonts w:hint="eastAsia" w:ascii="宋体" w:hAnsi="宋体"/>
          <w:b/>
          <w:bCs/>
          <w:szCs w:val="21"/>
          <w:u w:val="single"/>
        </w:rPr>
        <w:t>⑷由于施工现场排水组织不畅造成的软土处理、积水排放不得进行工程变更；</w:t>
      </w:r>
    </w:p>
    <w:p w14:paraId="0575187E">
      <w:pPr>
        <w:spacing w:line="360" w:lineRule="auto"/>
        <w:ind w:firstLine="422" w:firstLineChars="200"/>
        <w:jc w:val="left"/>
        <w:rPr>
          <w:rFonts w:ascii="宋体" w:hAnsi="宋体"/>
          <w:b/>
          <w:bCs/>
          <w:szCs w:val="21"/>
          <w:u w:val="single"/>
        </w:rPr>
      </w:pPr>
      <w:r>
        <w:rPr>
          <w:rFonts w:hint="eastAsia" w:ascii="宋体" w:hAnsi="宋体"/>
          <w:b/>
          <w:bCs/>
          <w:szCs w:val="21"/>
          <w:u w:val="single"/>
        </w:rPr>
        <w:t>⑸招标文件工程量清单中有土石方综合报价的，土石成分比例不得进行工程变更</w:t>
      </w:r>
    </w:p>
    <w:p w14:paraId="62745B01">
      <w:pPr>
        <w:spacing w:line="360" w:lineRule="auto"/>
        <w:ind w:firstLine="422" w:firstLineChars="200"/>
        <w:jc w:val="left"/>
        <w:rPr>
          <w:rFonts w:ascii="宋体" w:hAnsi="宋体"/>
          <w:b/>
          <w:bCs/>
          <w:szCs w:val="21"/>
          <w:u w:val="single"/>
        </w:rPr>
      </w:pPr>
      <w:r>
        <w:rPr>
          <w:rFonts w:hint="eastAsia" w:ascii="宋体" w:hAnsi="宋体"/>
          <w:b/>
          <w:bCs/>
          <w:szCs w:val="21"/>
          <w:u w:val="single"/>
        </w:rPr>
        <w:t>⑹中标后，桩基的成孔方式、施工工艺、施工方案等不得进行工程变更；</w:t>
      </w:r>
    </w:p>
    <w:p w14:paraId="07309ACB">
      <w:pPr>
        <w:spacing w:line="360" w:lineRule="auto"/>
        <w:ind w:firstLine="422" w:firstLineChars="200"/>
        <w:jc w:val="left"/>
        <w:rPr>
          <w:rFonts w:ascii="宋体" w:hAnsi="宋体"/>
          <w:b/>
          <w:bCs/>
          <w:szCs w:val="21"/>
          <w:u w:val="single"/>
        </w:rPr>
      </w:pPr>
      <w:r>
        <w:rPr>
          <w:rFonts w:hint="eastAsia" w:ascii="宋体" w:hAnsi="宋体"/>
          <w:b/>
          <w:bCs/>
          <w:szCs w:val="21"/>
          <w:u w:val="single"/>
        </w:rPr>
        <w:t>⑺涉及到不平衡报价的工程变更，应对合同单价进行调整，确定合理单价后方能进行工程变更；</w:t>
      </w:r>
    </w:p>
    <w:p w14:paraId="58025996">
      <w:pPr>
        <w:spacing w:line="360" w:lineRule="auto"/>
        <w:ind w:firstLine="422" w:firstLineChars="200"/>
        <w:jc w:val="left"/>
        <w:rPr>
          <w:rFonts w:ascii="宋体" w:hAnsi="宋体"/>
          <w:b/>
          <w:bCs/>
          <w:szCs w:val="21"/>
          <w:u w:val="single"/>
        </w:rPr>
      </w:pPr>
      <w:r>
        <w:rPr>
          <w:rFonts w:hint="eastAsia" w:ascii="宋体" w:hAnsi="宋体"/>
          <w:b/>
          <w:bCs/>
          <w:szCs w:val="21"/>
          <w:u w:val="single"/>
        </w:rPr>
        <w:t>⑻因征地拆迁原因引起的工程变更，需县(区)、开发区（管委会）提供不能按要求完成征地拆迁任务的书面证明材料，并经市政府或其授权的机构同意才能进行工程变更。</w:t>
      </w:r>
    </w:p>
    <w:p w14:paraId="2D6B0B33">
      <w:pPr>
        <w:keepNext/>
        <w:keepLines/>
        <w:spacing w:before="260" w:after="260" w:line="416" w:lineRule="auto"/>
        <w:ind w:firstLine="643"/>
        <w:outlineLvl w:val="2"/>
        <w:rPr>
          <w:b/>
          <w:bCs/>
          <w:sz w:val="32"/>
          <w:szCs w:val="32"/>
        </w:rPr>
      </w:pPr>
      <w:bookmarkStart w:id="661" w:name="_Toc213860873"/>
      <w:r>
        <w:rPr>
          <w:b/>
          <w:bCs/>
          <w:sz w:val="32"/>
          <w:szCs w:val="32"/>
        </w:rPr>
        <w:t xml:space="preserve">10.4 </w:t>
      </w:r>
      <w:r>
        <w:rPr>
          <w:rFonts w:hint="eastAsia" w:hAnsi="宋体"/>
          <w:b/>
          <w:bCs/>
          <w:sz w:val="32"/>
          <w:szCs w:val="32"/>
        </w:rPr>
        <w:t>变更估价</w:t>
      </w:r>
      <w:bookmarkEnd w:id="657"/>
      <w:bookmarkEnd w:id="658"/>
      <w:bookmarkEnd w:id="659"/>
      <w:bookmarkEnd w:id="660"/>
      <w:bookmarkEnd w:id="661"/>
    </w:p>
    <w:p w14:paraId="2A18844F">
      <w:pPr>
        <w:spacing w:line="360" w:lineRule="auto"/>
        <w:ind w:firstLine="420" w:firstLineChars="200"/>
        <w:jc w:val="left"/>
        <w:rPr>
          <w:rFonts w:ascii="Calibri" w:hAnsi="Calibri"/>
          <w:szCs w:val="21"/>
        </w:rPr>
      </w:pPr>
      <w:r>
        <w:rPr>
          <w:rFonts w:ascii="Calibri" w:hAnsi="Calibri"/>
          <w:szCs w:val="21"/>
        </w:rPr>
        <w:t xml:space="preserve">10.4.1 </w:t>
      </w:r>
      <w:r>
        <w:rPr>
          <w:rFonts w:hint="eastAsia" w:ascii="Calibri" w:hAnsi="宋体"/>
          <w:szCs w:val="21"/>
        </w:rPr>
        <w:t>变更估价原则</w:t>
      </w:r>
    </w:p>
    <w:p w14:paraId="54132500">
      <w:pPr>
        <w:spacing w:line="360" w:lineRule="auto"/>
        <w:ind w:firstLine="420" w:firstLineChars="200"/>
        <w:jc w:val="left"/>
        <w:rPr>
          <w:rFonts w:ascii="Calibri" w:hAnsi="Calibri"/>
          <w:szCs w:val="21"/>
        </w:rPr>
      </w:pPr>
      <w:r>
        <w:rPr>
          <w:rFonts w:hint="eastAsia" w:ascii="Calibri" w:hAnsi="宋体"/>
          <w:szCs w:val="21"/>
        </w:rPr>
        <w:t>关于变更估价的约定</w:t>
      </w:r>
      <w:r>
        <w:rPr>
          <w:rFonts w:ascii="Calibri" w:hAnsi="Calibri"/>
          <w:szCs w:val="21"/>
        </w:rPr>
        <w:t>:</w:t>
      </w:r>
    </w:p>
    <w:p w14:paraId="67644BDF">
      <w:pPr>
        <w:spacing w:line="360" w:lineRule="auto"/>
        <w:ind w:firstLine="420" w:firstLineChars="200"/>
        <w:jc w:val="left"/>
        <w:rPr>
          <w:rFonts w:ascii="宋体" w:hAnsi="宋体"/>
          <w:szCs w:val="21"/>
        </w:rPr>
      </w:pPr>
      <w:bookmarkStart w:id="662" w:name="_Toc467599605"/>
      <w:bookmarkStart w:id="663" w:name="_Toc373478390"/>
      <w:bookmarkStart w:id="664" w:name="_Toc389065309"/>
      <w:bookmarkStart w:id="665" w:name="_Toc373227743"/>
      <w:r>
        <w:rPr>
          <w:rFonts w:hint="eastAsia" w:ascii="宋体" w:hAnsi="宋体"/>
          <w:szCs w:val="21"/>
        </w:rPr>
        <w:t>（一）因分部分项工程量清单漏项、设计变更、相关签证引起工程项目、工程量任何变化的，变更合同价款按下列方法进行：</w:t>
      </w:r>
    </w:p>
    <w:p w14:paraId="6EEAC668">
      <w:pPr>
        <w:spacing w:line="360" w:lineRule="auto"/>
        <w:ind w:firstLine="420" w:firstLineChars="200"/>
        <w:jc w:val="left"/>
        <w:rPr>
          <w:rFonts w:ascii="宋体" w:hAnsi="宋体"/>
          <w:szCs w:val="21"/>
        </w:rPr>
      </w:pPr>
      <w:r>
        <w:rPr>
          <w:rFonts w:hint="eastAsia" w:ascii="宋体" w:hAnsi="宋体"/>
          <w:szCs w:val="21"/>
        </w:rPr>
        <w:t>（1）合同中已有相同子目的，按合同该子目价格进行计算；</w:t>
      </w:r>
    </w:p>
    <w:p w14:paraId="796BDA70">
      <w:pPr>
        <w:spacing w:line="360" w:lineRule="auto"/>
        <w:ind w:firstLine="420" w:firstLineChars="200"/>
        <w:jc w:val="left"/>
        <w:rPr>
          <w:rFonts w:ascii="宋体" w:hAnsi="宋体"/>
          <w:szCs w:val="21"/>
        </w:rPr>
      </w:pPr>
      <w:r>
        <w:rPr>
          <w:rFonts w:hint="eastAsia" w:ascii="宋体" w:hAnsi="宋体"/>
          <w:szCs w:val="21"/>
        </w:rPr>
        <w:t>（2）合同中只有类似子目的，参照该类似子目价格进行计算；</w:t>
      </w:r>
    </w:p>
    <w:p w14:paraId="3FC78F1D">
      <w:pPr>
        <w:spacing w:line="360" w:lineRule="auto"/>
        <w:ind w:firstLine="420" w:firstLineChars="200"/>
        <w:jc w:val="left"/>
        <w:rPr>
          <w:rFonts w:ascii="宋体" w:hAnsi="宋体"/>
          <w:szCs w:val="21"/>
        </w:rPr>
      </w:pPr>
      <w:r>
        <w:rPr>
          <w:rFonts w:hint="eastAsia" w:ascii="宋体" w:hAnsi="宋体"/>
          <w:szCs w:val="21"/>
        </w:rPr>
        <w:t>（3）合同中没有适用或类似子目的价格计算方法：</w:t>
      </w:r>
    </w:p>
    <w:p w14:paraId="0F2F2CE4">
      <w:pPr>
        <w:spacing w:line="360" w:lineRule="auto"/>
        <w:ind w:firstLine="420" w:firstLineChars="200"/>
        <w:jc w:val="left"/>
        <w:rPr>
          <w:rFonts w:ascii="宋体" w:hAnsi="宋体"/>
          <w:szCs w:val="21"/>
        </w:rPr>
      </w:pPr>
      <w:r>
        <w:rPr>
          <w:rFonts w:hint="eastAsia" w:ascii="宋体" w:hAnsi="宋体"/>
          <w:szCs w:val="21"/>
        </w:rPr>
        <w:t>A有定额的套定额（土石方工程除外），并乘以下浮系数（中标价/公布的工程招标控制价）计算，材料价格按施工期间的《南宁建设工程造价信息》相应价格信息进行计算；《南宁建设工程造价信息》没有相应价格信息的按市场价计算；</w:t>
      </w:r>
    </w:p>
    <w:p w14:paraId="6B2436E7">
      <w:pPr>
        <w:spacing w:line="360" w:lineRule="auto"/>
        <w:ind w:firstLine="420" w:firstLineChars="200"/>
        <w:jc w:val="left"/>
        <w:rPr>
          <w:rFonts w:ascii="宋体" w:hAnsi="宋体"/>
          <w:szCs w:val="21"/>
        </w:rPr>
      </w:pPr>
      <w:r>
        <w:rPr>
          <w:rFonts w:hint="eastAsia" w:ascii="宋体" w:hAnsi="宋体"/>
          <w:szCs w:val="21"/>
        </w:rPr>
        <w:t>B无定额可套的，根据市场价格协商或询价方式确定综合价格，并乘以下浮系数（中标价/公布的工程招标控制价）计算；</w:t>
      </w:r>
    </w:p>
    <w:p w14:paraId="1EC0669A">
      <w:pPr>
        <w:spacing w:line="360" w:lineRule="auto"/>
        <w:ind w:firstLine="420" w:firstLineChars="200"/>
        <w:jc w:val="left"/>
        <w:rPr>
          <w:rFonts w:ascii="宋体" w:hAnsi="宋体"/>
          <w:szCs w:val="21"/>
        </w:rPr>
      </w:pPr>
      <w:r>
        <w:rPr>
          <w:rFonts w:hint="eastAsia" w:ascii="宋体" w:hAnsi="宋体"/>
          <w:szCs w:val="21"/>
        </w:rPr>
        <w:t>（4）新增项目的单价必须经发包人委托的中介机构审核及南宁市有关规定执行。</w:t>
      </w:r>
    </w:p>
    <w:p w14:paraId="361BB902">
      <w:pPr>
        <w:spacing w:line="360" w:lineRule="auto"/>
        <w:ind w:firstLine="420" w:firstLineChars="200"/>
        <w:jc w:val="left"/>
        <w:rPr>
          <w:rFonts w:ascii="宋体" w:hAnsi="宋体"/>
          <w:szCs w:val="21"/>
        </w:rPr>
      </w:pPr>
      <w:r>
        <w:rPr>
          <w:rFonts w:hint="eastAsia" w:ascii="宋体" w:hAnsi="宋体"/>
          <w:szCs w:val="21"/>
        </w:rPr>
        <w:t>（二）国家和自治区、南宁市政策性调整有关费用标准的，按文件规定执行。</w:t>
      </w:r>
    </w:p>
    <w:p w14:paraId="3DCE93D8">
      <w:pPr>
        <w:spacing w:line="360" w:lineRule="auto"/>
        <w:ind w:firstLine="420" w:firstLineChars="200"/>
        <w:jc w:val="left"/>
        <w:rPr>
          <w:rFonts w:ascii="宋体" w:hAnsi="宋体"/>
          <w:szCs w:val="21"/>
        </w:rPr>
      </w:pPr>
      <w:r>
        <w:rPr>
          <w:rFonts w:hint="eastAsia" w:ascii="宋体" w:hAnsi="宋体"/>
          <w:szCs w:val="21"/>
        </w:rPr>
        <w:t>（三）本工程可以调整的主要材料：按南宁市相关规定执行。</w:t>
      </w:r>
    </w:p>
    <w:p w14:paraId="1E5D6ADA">
      <w:pPr>
        <w:spacing w:line="360" w:lineRule="auto"/>
        <w:ind w:firstLine="420" w:firstLineChars="210"/>
        <w:rPr>
          <w:rFonts w:ascii="宋体" w:hAnsi="宋体"/>
          <w:kern w:val="0"/>
          <w:sz w:val="20"/>
          <w:szCs w:val="21"/>
        </w:rPr>
      </w:pPr>
      <w:r>
        <w:rPr>
          <w:rFonts w:hint="eastAsia" w:ascii="宋体" w:hAnsi="宋体"/>
          <w:kern w:val="0"/>
          <w:sz w:val="20"/>
          <w:szCs w:val="21"/>
        </w:rPr>
        <w:t>由于工程变更等原因造成工程总投资超出概算的，未经调概（中央预算内资金除外）前，一律不予结算和核拨超概部分费用。本工程最终结算价按</w:t>
      </w:r>
      <w:r>
        <w:rPr>
          <w:rFonts w:hint="eastAsia" w:ascii="宋体" w:hAnsi="宋体"/>
          <w:kern w:val="0"/>
          <w:sz w:val="24"/>
          <w:szCs w:val="21"/>
          <w:u w:val="single"/>
        </w:rPr>
        <w:t>南宁市审计行政主管部门或南宁市财政行政主管部门</w:t>
      </w:r>
      <w:r>
        <w:rPr>
          <w:rFonts w:hint="eastAsia" w:ascii="宋体" w:hAnsi="宋体"/>
          <w:kern w:val="0"/>
          <w:sz w:val="20"/>
          <w:szCs w:val="21"/>
        </w:rPr>
        <w:t>有关结算审计规定办理。</w:t>
      </w:r>
    </w:p>
    <w:p w14:paraId="1444BE56">
      <w:pPr>
        <w:keepNext/>
        <w:keepLines/>
        <w:spacing w:before="260" w:after="260" w:line="416" w:lineRule="auto"/>
        <w:ind w:firstLine="643"/>
        <w:outlineLvl w:val="2"/>
        <w:rPr>
          <w:b/>
          <w:bCs/>
          <w:sz w:val="32"/>
          <w:szCs w:val="32"/>
        </w:rPr>
      </w:pPr>
      <w:bookmarkStart w:id="666" w:name="_Toc213860874"/>
      <w:r>
        <w:rPr>
          <w:b/>
          <w:bCs/>
          <w:sz w:val="32"/>
          <w:szCs w:val="32"/>
        </w:rPr>
        <w:t>1</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Start w:id="667" w:name="_Toc296891025"/>
      <w:bookmarkStart w:id="668" w:name="_Toc292559402"/>
      <w:bookmarkStart w:id="669" w:name="_Toc300934993"/>
      <w:bookmarkStart w:id="670" w:name="_Toc296891237"/>
      <w:bookmarkStart w:id="671" w:name="_Toc296944536"/>
      <w:bookmarkStart w:id="672" w:name="_Toc296503197"/>
      <w:bookmarkStart w:id="673" w:name="_Toc296346698"/>
      <w:bookmarkStart w:id="674" w:name="_Toc297123544"/>
      <w:bookmarkStart w:id="675" w:name="_Toc303539150"/>
      <w:bookmarkStart w:id="676" w:name="_Toc292559907"/>
      <w:bookmarkStart w:id="677" w:name="_Toc296347196"/>
      <w:bookmarkStart w:id="678" w:name="_Toc297216203"/>
      <w:bookmarkStart w:id="679" w:name="_Toc297120497"/>
      <w:bookmarkStart w:id="680" w:name="_Toc297048383"/>
      <w:bookmarkStart w:id="681" w:name="_Toc304295570"/>
      <w:bookmarkStart w:id="682" w:name="_Toc312677503"/>
      <w:bookmarkStart w:id="683" w:name="_Toc312678029"/>
      <w:r>
        <w:rPr>
          <w:b/>
          <w:bCs/>
          <w:sz w:val="32"/>
          <w:szCs w:val="32"/>
        </w:rPr>
        <w:t xml:space="preserve">0.5 </w:t>
      </w:r>
      <w:r>
        <w:rPr>
          <w:rFonts w:hint="eastAsia"/>
          <w:b/>
          <w:bCs/>
          <w:sz w:val="32"/>
          <w:szCs w:val="32"/>
        </w:rPr>
        <w:t>承</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Start w:id="684" w:name="_Toc300934994"/>
      <w:bookmarkStart w:id="685" w:name="_Toc296346704"/>
      <w:bookmarkStart w:id="686" w:name="_Toc297216204"/>
      <w:bookmarkStart w:id="687" w:name="_Toc303539151"/>
      <w:bookmarkStart w:id="688" w:name="_Toc296891243"/>
      <w:bookmarkStart w:id="689" w:name="_Toc296347202"/>
      <w:bookmarkStart w:id="690" w:name="_Toc297048389"/>
      <w:bookmarkStart w:id="691" w:name="_Toc292559408"/>
      <w:bookmarkStart w:id="692" w:name="_Toc296891031"/>
      <w:bookmarkStart w:id="693" w:name="_Toc296503203"/>
      <w:bookmarkStart w:id="694" w:name="_Toc292559913"/>
      <w:bookmarkStart w:id="695" w:name="_Toc296944542"/>
      <w:bookmarkStart w:id="696" w:name="_Toc297123545"/>
      <w:bookmarkStart w:id="697" w:name="_Toc297120503"/>
      <w:r>
        <w:rPr>
          <w:rFonts w:hint="eastAsia"/>
          <w:b/>
          <w:bCs/>
          <w:sz w:val="32"/>
          <w:szCs w:val="32"/>
        </w:rPr>
        <w:t>包人的合理化建议</w:t>
      </w:r>
      <w:bookmarkEnd w:id="662"/>
      <w:bookmarkEnd w:id="663"/>
      <w:bookmarkEnd w:id="664"/>
      <w:bookmarkEnd w:id="665"/>
      <w:bookmarkEnd w:id="666"/>
    </w:p>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14:paraId="415DF5BD">
      <w:pPr>
        <w:spacing w:line="360" w:lineRule="auto"/>
        <w:jc w:val="left"/>
        <w:rPr>
          <w:rFonts w:ascii="Calibri" w:hAnsi="Calibri"/>
          <w:szCs w:val="21"/>
        </w:rPr>
      </w:pPr>
      <w:r>
        <w:rPr>
          <w:rFonts w:hint="eastAsia" w:ascii="Calibri" w:hAnsi="宋体"/>
          <w:szCs w:val="21"/>
        </w:rPr>
        <w:t>监理人审查承包人合理化建议的期限：</w:t>
      </w:r>
      <w:r>
        <w:rPr>
          <w:rFonts w:hint="eastAsia" w:ascii="宋体" w:hAnsi="宋体"/>
          <w:szCs w:val="21"/>
          <w:u w:val="single"/>
        </w:rPr>
        <w:t>收到承包人提交的合理化建议后7日内审查完毕</w:t>
      </w:r>
      <w:r>
        <w:rPr>
          <w:rFonts w:hint="eastAsia" w:ascii="Calibri" w:hAnsi="宋体"/>
          <w:szCs w:val="21"/>
        </w:rPr>
        <w:t>。</w:t>
      </w:r>
    </w:p>
    <w:p w14:paraId="6F9EE59E">
      <w:pPr>
        <w:spacing w:line="360" w:lineRule="auto"/>
        <w:jc w:val="left"/>
        <w:rPr>
          <w:rFonts w:ascii="Calibri" w:hAnsi="Calibri"/>
          <w:szCs w:val="21"/>
        </w:rPr>
      </w:pPr>
      <w:r>
        <w:rPr>
          <w:rFonts w:hint="eastAsia" w:ascii="Calibri" w:hAnsi="宋体"/>
          <w:szCs w:val="21"/>
        </w:rPr>
        <w:t>发包人审批承包人合理化建议的期限：</w:t>
      </w:r>
      <w:r>
        <w:rPr>
          <w:rFonts w:hint="eastAsia" w:ascii="宋体" w:hAnsi="宋体"/>
          <w:szCs w:val="21"/>
          <w:u w:val="single"/>
        </w:rPr>
        <w:t>收到承包人提交的合理化建议后7日内审查完毕</w:t>
      </w:r>
      <w:r>
        <w:rPr>
          <w:rFonts w:hint="eastAsia" w:ascii="Calibri" w:hAnsi="宋体"/>
          <w:szCs w:val="21"/>
        </w:rPr>
        <w:t>。</w:t>
      </w:r>
    </w:p>
    <w:p w14:paraId="15192738">
      <w:pPr>
        <w:spacing w:line="360" w:lineRule="auto"/>
        <w:jc w:val="left"/>
        <w:rPr>
          <w:rFonts w:ascii="Calibri" w:hAnsi="Calibri"/>
          <w:szCs w:val="21"/>
          <w:u w:val="single"/>
        </w:rPr>
      </w:pPr>
      <w:r>
        <w:rPr>
          <w:rFonts w:hint="eastAsia" w:ascii="Calibri" w:hAnsi="宋体"/>
          <w:szCs w:val="21"/>
        </w:rPr>
        <w:t>承</w:t>
      </w:r>
      <w:bookmarkStart w:id="698" w:name="_Toc296503204"/>
      <w:bookmarkStart w:id="699" w:name="_Toc297216205"/>
      <w:bookmarkStart w:id="700" w:name="_Toc300934995"/>
      <w:bookmarkStart w:id="701" w:name="_Toc296346705"/>
      <w:bookmarkStart w:id="702" w:name="_Toc296891244"/>
      <w:bookmarkStart w:id="703" w:name="_Toc304295571"/>
      <w:bookmarkStart w:id="704" w:name="_Toc296891032"/>
      <w:bookmarkStart w:id="705" w:name="_Toc292559409"/>
      <w:bookmarkStart w:id="706" w:name="_Toc297048390"/>
      <w:bookmarkStart w:id="707" w:name="_Toc297120504"/>
      <w:bookmarkStart w:id="708" w:name="_Toc318581175"/>
      <w:bookmarkStart w:id="709" w:name="_Toc297123546"/>
      <w:bookmarkStart w:id="710" w:name="_Toc292559914"/>
      <w:bookmarkStart w:id="711" w:name="_Toc312677504"/>
      <w:bookmarkStart w:id="712" w:name="_Toc312678030"/>
      <w:bookmarkStart w:id="713" w:name="_Toc296347203"/>
      <w:bookmarkStart w:id="714" w:name="_Toc296944543"/>
      <w:bookmarkStart w:id="715" w:name="_Toc303539152"/>
      <w:r>
        <w:rPr>
          <w:rFonts w:hint="eastAsia" w:ascii="Calibri" w:hAnsi="宋体"/>
          <w:szCs w:val="21"/>
        </w:rPr>
        <w:t>包人提出的合理化建议降低了合同价格或者提高了工程经济效益的奖励的方法和金额为：</w:t>
      </w:r>
      <w:r>
        <w:rPr>
          <w:rFonts w:hint="eastAsia" w:ascii="宋体" w:hAnsi="宋体"/>
          <w:szCs w:val="21"/>
          <w:u w:val="single"/>
        </w:rPr>
        <w:t>无</w:t>
      </w:r>
      <w:r>
        <w:rPr>
          <w:rFonts w:hint="eastAsia" w:ascii="Calibri" w:hAnsi="宋体"/>
          <w:szCs w:val="21"/>
        </w:rPr>
        <w:t>。</w:t>
      </w:r>
    </w:p>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14:paraId="0145BA7C">
      <w:pPr>
        <w:keepNext/>
        <w:keepLines/>
        <w:spacing w:before="260" w:after="260" w:line="416" w:lineRule="auto"/>
        <w:ind w:firstLine="643"/>
        <w:outlineLvl w:val="2"/>
        <w:rPr>
          <w:b/>
          <w:bCs/>
          <w:sz w:val="32"/>
          <w:szCs w:val="32"/>
        </w:rPr>
      </w:pPr>
      <w:bookmarkStart w:id="716" w:name="_Toc373478391"/>
      <w:bookmarkStart w:id="717" w:name="_Toc373227744"/>
      <w:bookmarkStart w:id="718" w:name="_Toc213860875"/>
      <w:bookmarkStart w:id="719" w:name="_Toc467599606"/>
      <w:bookmarkStart w:id="720" w:name="_Toc389065310"/>
      <w:r>
        <w:rPr>
          <w:b/>
          <w:bCs/>
          <w:sz w:val="32"/>
          <w:szCs w:val="32"/>
        </w:rPr>
        <w:t>1</w:t>
      </w:r>
      <w:bookmarkStart w:id="721" w:name="_Toc303539154"/>
      <w:bookmarkStart w:id="722" w:name="_Toc304295574"/>
      <w:bookmarkStart w:id="723" w:name="_Toc297216207"/>
      <w:bookmarkStart w:id="724" w:name="_Toc300934997"/>
      <w:bookmarkStart w:id="725" w:name="_Toc292559404"/>
      <w:bookmarkStart w:id="726" w:name="_Toc297048385"/>
      <w:bookmarkStart w:id="727" w:name="_Toc297123548"/>
      <w:bookmarkStart w:id="728" w:name="_Toc296346700"/>
      <w:bookmarkStart w:id="729" w:name="_Toc312677507"/>
      <w:bookmarkStart w:id="730" w:name="_Toc296891027"/>
      <w:bookmarkStart w:id="731" w:name="_Toc296347198"/>
      <w:bookmarkStart w:id="732" w:name="_Toc297120499"/>
      <w:bookmarkStart w:id="733" w:name="_Toc296891239"/>
      <w:bookmarkStart w:id="734" w:name="_Toc312678033"/>
      <w:bookmarkStart w:id="735" w:name="_Toc292559909"/>
      <w:bookmarkStart w:id="736" w:name="_Toc296944538"/>
      <w:bookmarkStart w:id="737" w:name="_Toc296503199"/>
      <w:r>
        <w:rPr>
          <w:b/>
          <w:bCs/>
          <w:sz w:val="32"/>
          <w:szCs w:val="32"/>
        </w:rPr>
        <w:t xml:space="preserve">0.7 </w:t>
      </w:r>
      <w:r>
        <w:rPr>
          <w:rFonts w:hint="eastAsia" w:hAnsi="宋体"/>
          <w:b/>
          <w:bCs/>
          <w:sz w:val="32"/>
          <w:szCs w:val="32"/>
        </w:rPr>
        <w:t>暂估价</w:t>
      </w:r>
      <w:bookmarkEnd w:id="716"/>
      <w:bookmarkEnd w:id="717"/>
      <w:bookmarkEnd w:id="718"/>
      <w:bookmarkEnd w:id="719"/>
      <w:bookmarkEnd w:id="720"/>
    </w:p>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p w14:paraId="3745B71D">
      <w:pPr>
        <w:spacing w:line="360" w:lineRule="auto"/>
        <w:ind w:firstLine="420" w:firstLineChars="200"/>
        <w:jc w:val="left"/>
        <w:rPr>
          <w:rFonts w:ascii="宋体" w:hAnsi="宋体"/>
          <w:szCs w:val="21"/>
        </w:rPr>
      </w:pPr>
      <w:r>
        <w:rPr>
          <w:rFonts w:hint="eastAsia" w:ascii="宋体" w:hAnsi="宋体"/>
          <w:kern w:val="0"/>
          <w:szCs w:val="21"/>
        </w:rPr>
        <w:t>暂估价材料和工程设备的明细详见附件11：《</w:t>
      </w:r>
      <w:r>
        <w:rPr>
          <w:rFonts w:hint="eastAsia" w:ascii="宋体" w:hAnsi="宋体"/>
          <w:szCs w:val="21"/>
        </w:rPr>
        <w:t>暂估价一览表》</w:t>
      </w:r>
      <w:r>
        <w:rPr>
          <w:rFonts w:hint="eastAsia" w:ascii="宋体" w:hAnsi="宋体"/>
          <w:kern w:val="0"/>
          <w:szCs w:val="21"/>
        </w:rPr>
        <w:t>。</w:t>
      </w:r>
    </w:p>
    <w:p w14:paraId="691BF45F">
      <w:pPr>
        <w:spacing w:line="360" w:lineRule="auto"/>
        <w:ind w:firstLine="420" w:firstLineChars="200"/>
        <w:jc w:val="left"/>
        <w:rPr>
          <w:rFonts w:ascii="Calibri" w:hAnsi="Calibri"/>
          <w:szCs w:val="21"/>
        </w:rPr>
      </w:pPr>
      <w:r>
        <w:rPr>
          <w:rFonts w:ascii="Calibri" w:hAnsi="Calibri"/>
          <w:szCs w:val="21"/>
        </w:rPr>
        <w:t>1</w:t>
      </w:r>
      <w:bookmarkStart w:id="738" w:name="_Toc318581177"/>
      <w:bookmarkStart w:id="739" w:name="_Toc312677509"/>
      <w:bookmarkStart w:id="740" w:name="_Toc312678035"/>
      <w:r>
        <w:rPr>
          <w:rFonts w:ascii="Calibri" w:hAnsi="Calibri"/>
          <w:szCs w:val="21"/>
        </w:rPr>
        <w:t xml:space="preserve">0.7.1 </w:t>
      </w:r>
      <w:r>
        <w:rPr>
          <w:rFonts w:hint="eastAsia" w:ascii="Calibri" w:hAnsi="宋体"/>
          <w:szCs w:val="21"/>
        </w:rPr>
        <w:t>依法必须招标的暂估价项目</w:t>
      </w:r>
    </w:p>
    <w:bookmarkEnd w:id="738"/>
    <w:bookmarkEnd w:id="739"/>
    <w:bookmarkEnd w:id="740"/>
    <w:p w14:paraId="0467D799">
      <w:pPr>
        <w:spacing w:line="360" w:lineRule="auto"/>
        <w:ind w:firstLine="420" w:firstLineChars="200"/>
        <w:jc w:val="left"/>
        <w:rPr>
          <w:rFonts w:ascii="Calibri" w:hAnsi="Calibri"/>
          <w:szCs w:val="21"/>
        </w:rPr>
      </w:pPr>
      <w:r>
        <w:rPr>
          <w:rFonts w:hint="eastAsia" w:ascii="Calibri" w:hAnsi="宋体"/>
          <w:szCs w:val="21"/>
        </w:rPr>
        <w:t>对于依法必须招标的暂估价项目的确认和批准采取第</w:t>
      </w:r>
      <w:r>
        <w:rPr>
          <w:rFonts w:hint="eastAsia" w:ascii="宋体" w:hAnsi="宋体"/>
          <w:szCs w:val="21"/>
          <w:u w:val="single"/>
        </w:rPr>
        <w:t xml:space="preserve">    /    </w:t>
      </w:r>
      <w:r>
        <w:rPr>
          <w:rFonts w:hint="eastAsia" w:ascii="Calibri" w:hAnsi="宋体"/>
          <w:szCs w:val="21"/>
        </w:rPr>
        <w:t>种方式确定。</w:t>
      </w:r>
    </w:p>
    <w:p w14:paraId="25D8E99E">
      <w:pPr>
        <w:spacing w:line="360" w:lineRule="auto"/>
        <w:ind w:firstLine="420" w:firstLineChars="200"/>
        <w:jc w:val="left"/>
        <w:rPr>
          <w:rFonts w:ascii="Calibri" w:hAnsi="Calibri"/>
          <w:szCs w:val="21"/>
        </w:rPr>
      </w:pPr>
      <w:r>
        <w:rPr>
          <w:rFonts w:ascii="Calibri" w:hAnsi="Calibri"/>
          <w:szCs w:val="21"/>
        </w:rPr>
        <w:t xml:space="preserve">10.7.2 </w:t>
      </w:r>
      <w:r>
        <w:rPr>
          <w:rFonts w:hint="eastAsia" w:ascii="Calibri" w:hAnsi="宋体"/>
          <w:szCs w:val="21"/>
        </w:rPr>
        <w:t>不属于依法必须招标的暂估价项目</w:t>
      </w:r>
    </w:p>
    <w:p w14:paraId="0D5D8AF1">
      <w:pPr>
        <w:spacing w:line="360" w:lineRule="auto"/>
        <w:ind w:firstLine="420" w:firstLineChars="200"/>
        <w:jc w:val="left"/>
        <w:rPr>
          <w:rFonts w:ascii="Calibri" w:hAnsi="Calibri"/>
          <w:szCs w:val="21"/>
        </w:rPr>
      </w:pPr>
      <w:r>
        <w:rPr>
          <w:rFonts w:hint="eastAsia" w:ascii="Calibri" w:hAnsi="宋体"/>
          <w:szCs w:val="21"/>
        </w:rPr>
        <w:t>对于不属于依法必须招标的暂估价项目的确认和批准采取第</w:t>
      </w:r>
      <w:r>
        <w:rPr>
          <w:rFonts w:hint="eastAsia" w:ascii="宋体" w:hAnsi="宋体"/>
          <w:szCs w:val="21"/>
          <w:u w:val="single"/>
        </w:rPr>
        <w:t xml:space="preserve">    /    </w:t>
      </w:r>
      <w:r>
        <w:rPr>
          <w:rFonts w:hint="eastAsia" w:ascii="Calibri" w:hAnsi="宋体"/>
          <w:szCs w:val="21"/>
        </w:rPr>
        <w:t>种方式确定。</w:t>
      </w:r>
    </w:p>
    <w:p w14:paraId="3BFA0B47">
      <w:pPr>
        <w:spacing w:line="360" w:lineRule="auto"/>
        <w:ind w:firstLine="420" w:firstLineChars="200"/>
        <w:jc w:val="left"/>
        <w:rPr>
          <w:rFonts w:ascii="Calibri" w:hAnsi="Calibri"/>
          <w:kern w:val="0"/>
          <w:szCs w:val="21"/>
        </w:rPr>
      </w:pPr>
      <w:r>
        <w:rPr>
          <w:rFonts w:hint="eastAsia" w:ascii="Calibri" w:hAnsi="宋体"/>
          <w:szCs w:val="21"/>
        </w:rPr>
        <w:t>第</w:t>
      </w:r>
      <w:r>
        <w:rPr>
          <w:rFonts w:ascii="Calibri" w:hAnsi="Calibri"/>
          <w:szCs w:val="21"/>
        </w:rPr>
        <w:t>3</w:t>
      </w:r>
      <w:r>
        <w:rPr>
          <w:rFonts w:hint="eastAsia" w:ascii="Calibri" w:hAnsi="宋体"/>
          <w:szCs w:val="21"/>
        </w:rPr>
        <w:t>种方式：</w:t>
      </w:r>
      <w:r>
        <w:rPr>
          <w:rFonts w:hint="eastAsia" w:ascii="Calibri" w:hAnsi="宋体"/>
          <w:kern w:val="0"/>
          <w:szCs w:val="21"/>
        </w:rPr>
        <w:t>承包人直接实施的暂估价项目</w:t>
      </w:r>
    </w:p>
    <w:p w14:paraId="5EE26EAC">
      <w:pPr>
        <w:spacing w:line="360" w:lineRule="auto"/>
        <w:ind w:firstLine="420" w:firstLineChars="200"/>
        <w:jc w:val="left"/>
        <w:rPr>
          <w:rFonts w:ascii="Calibri" w:hAnsi="Calibri"/>
          <w:szCs w:val="21"/>
        </w:rPr>
      </w:pPr>
      <w:r>
        <w:rPr>
          <w:rFonts w:hint="eastAsia" w:ascii="Calibri" w:hAnsi="宋体"/>
          <w:szCs w:val="21"/>
        </w:rPr>
        <w:t>承包人直接实施的暂估价项目的约定：</w:t>
      </w:r>
      <w:r>
        <w:rPr>
          <w:rFonts w:hint="eastAsia" w:ascii="宋体" w:hAnsi="宋体"/>
          <w:szCs w:val="21"/>
          <w:u w:val="single"/>
        </w:rPr>
        <w:t xml:space="preserve">    无     </w:t>
      </w:r>
      <w:r>
        <w:rPr>
          <w:rFonts w:hint="eastAsia" w:ascii="Calibri" w:hAnsi="宋体"/>
          <w:szCs w:val="21"/>
        </w:rPr>
        <w:t>。</w:t>
      </w:r>
    </w:p>
    <w:p w14:paraId="6DACD154">
      <w:pPr>
        <w:keepNext/>
        <w:keepLines/>
        <w:spacing w:before="260" w:after="260" w:line="416" w:lineRule="auto"/>
        <w:ind w:firstLine="643"/>
        <w:outlineLvl w:val="2"/>
        <w:rPr>
          <w:b/>
          <w:bCs/>
          <w:sz w:val="32"/>
          <w:szCs w:val="32"/>
        </w:rPr>
      </w:pPr>
      <w:bookmarkStart w:id="741" w:name="_Toc213860876"/>
      <w:bookmarkStart w:id="742" w:name="_Toc467599607"/>
      <w:bookmarkStart w:id="743" w:name="_Toc373227745"/>
      <w:bookmarkStart w:id="744" w:name="_Toc373478392"/>
      <w:bookmarkStart w:id="745" w:name="_Toc389065311"/>
      <w:r>
        <w:rPr>
          <w:b/>
          <w:bCs/>
          <w:sz w:val="32"/>
          <w:szCs w:val="32"/>
        </w:rPr>
        <w:t xml:space="preserve">10.8 </w:t>
      </w:r>
      <w:r>
        <w:rPr>
          <w:rFonts w:hint="eastAsia" w:hAnsi="宋体"/>
          <w:b/>
          <w:bCs/>
          <w:sz w:val="32"/>
          <w:szCs w:val="32"/>
        </w:rPr>
        <w:t>暂列金额</w:t>
      </w:r>
      <w:bookmarkEnd w:id="741"/>
      <w:bookmarkEnd w:id="742"/>
      <w:bookmarkEnd w:id="743"/>
      <w:bookmarkEnd w:id="744"/>
      <w:bookmarkEnd w:id="745"/>
    </w:p>
    <w:p w14:paraId="32D4913F">
      <w:pPr>
        <w:autoSpaceDE w:val="0"/>
        <w:autoSpaceDN w:val="0"/>
        <w:adjustRightInd w:val="0"/>
        <w:spacing w:line="360" w:lineRule="auto"/>
        <w:ind w:firstLine="420" w:firstLineChars="200"/>
        <w:jc w:val="left"/>
        <w:rPr>
          <w:rFonts w:ascii="Calibri" w:hAnsi="Calibri"/>
          <w:szCs w:val="21"/>
          <w:u w:val="single"/>
        </w:rPr>
      </w:pPr>
      <w:r>
        <w:rPr>
          <w:rFonts w:hint="eastAsia" w:ascii="Calibri" w:hAnsi="宋体"/>
          <w:kern w:val="0"/>
          <w:szCs w:val="21"/>
        </w:rPr>
        <w:t>合同当事人关于暂列金额使用的约定：</w:t>
      </w:r>
      <w:r>
        <w:rPr>
          <w:rFonts w:hint="eastAsia" w:ascii="宋体" w:hAnsi="宋体"/>
          <w:szCs w:val="21"/>
          <w:u w:val="single"/>
        </w:rPr>
        <w:t xml:space="preserve">    无     </w:t>
      </w:r>
      <w:r>
        <w:rPr>
          <w:rFonts w:hint="eastAsia" w:ascii="Calibri" w:hAnsi="宋体"/>
          <w:kern w:val="0"/>
          <w:szCs w:val="21"/>
        </w:rPr>
        <w:t>。</w:t>
      </w:r>
    </w:p>
    <w:p w14:paraId="551BE7C7">
      <w:pPr>
        <w:keepLines/>
        <w:numPr>
          <w:ilvl w:val="0"/>
          <w:numId w:val="4"/>
        </w:numPr>
        <w:spacing w:before="60" w:after="60" w:line="412" w:lineRule="auto"/>
        <w:ind w:firstLine="723"/>
        <w:jc w:val="center"/>
        <w:outlineLvl w:val="1"/>
        <w:rPr>
          <w:rFonts w:ascii="宋体" w:hAnsi="宋体" w:eastAsia="黑体" w:cs="宋体"/>
          <w:b/>
          <w:bCs/>
          <w:sz w:val="36"/>
          <w:szCs w:val="21"/>
        </w:rPr>
      </w:pPr>
      <w:bookmarkStart w:id="746" w:name="_Toc373478393"/>
      <w:bookmarkStart w:id="747" w:name="_Toc467599608"/>
      <w:bookmarkStart w:id="748" w:name="_Toc213860877"/>
      <w:bookmarkStart w:id="749" w:name="_Toc373227746"/>
      <w:bookmarkStart w:id="750" w:name="_Toc351203643"/>
      <w:bookmarkStart w:id="751" w:name="_Toc389065312"/>
      <w:r>
        <w:rPr>
          <w:rFonts w:hint="eastAsia" w:ascii="宋体" w:hAnsi="宋体" w:eastAsia="黑体" w:cs="宋体"/>
          <w:b/>
          <w:bCs/>
          <w:sz w:val="36"/>
          <w:szCs w:val="21"/>
        </w:rPr>
        <w:t>价格调整</w:t>
      </w:r>
      <w:bookmarkEnd w:id="746"/>
      <w:bookmarkEnd w:id="747"/>
      <w:bookmarkEnd w:id="748"/>
      <w:bookmarkEnd w:id="749"/>
      <w:bookmarkEnd w:id="750"/>
      <w:bookmarkEnd w:id="751"/>
    </w:p>
    <w:p w14:paraId="6C257392">
      <w:pPr>
        <w:keepNext/>
        <w:keepLines/>
        <w:spacing w:before="260" w:after="260" w:line="416" w:lineRule="auto"/>
        <w:ind w:firstLine="643"/>
        <w:outlineLvl w:val="2"/>
        <w:rPr>
          <w:b/>
          <w:bCs/>
          <w:sz w:val="32"/>
          <w:szCs w:val="32"/>
        </w:rPr>
      </w:pPr>
      <w:bookmarkStart w:id="752" w:name="_Toc373227747"/>
      <w:bookmarkStart w:id="753" w:name="_Toc213860878"/>
      <w:bookmarkStart w:id="754" w:name="_Toc389065313"/>
      <w:bookmarkStart w:id="755" w:name="_Toc467599609"/>
      <w:bookmarkStart w:id="756" w:name="_Toc373478394"/>
      <w:bookmarkStart w:id="757" w:name="_Toc296944540"/>
      <w:bookmarkStart w:id="758" w:name="_Toc297123550"/>
      <w:bookmarkStart w:id="759" w:name="_Toc297120501"/>
      <w:bookmarkStart w:id="760" w:name="_Toc300935000"/>
      <w:bookmarkStart w:id="761" w:name="_Toc304295577"/>
      <w:bookmarkStart w:id="762" w:name="_Toc312678039"/>
      <w:bookmarkStart w:id="763" w:name="_Toc297048387"/>
      <w:bookmarkStart w:id="764" w:name="_Toc296503201"/>
      <w:bookmarkStart w:id="765" w:name="_Toc303539157"/>
      <w:bookmarkStart w:id="766" w:name="_Toc292559406"/>
      <w:bookmarkStart w:id="767" w:name="_Toc296346702"/>
      <w:bookmarkStart w:id="768" w:name="_Toc297216209"/>
      <w:bookmarkStart w:id="769" w:name="_Toc292559911"/>
      <w:bookmarkStart w:id="770" w:name="_Toc296891029"/>
      <w:bookmarkStart w:id="771" w:name="_Toc296347200"/>
      <w:bookmarkStart w:id="772" w:name="_Toc296891241"/>
      <w:r>
        <w:rPr>
          <w:b/>
          <w:bCs/>
          <w:sz w:val="32"/>
          <w:szCs w:val="32"/>
        </w:rPr>
        <w:t xml:space="preserve">11.1 </w:t>
      </w:r>
      <w:r>
        <w:rPr>
          <w:rFonts w:hint="eastAsia"/>
          <w:b/>
          <w:bCs/>
          <w:sz w:val="32"/>
          <w:szCs w:val="32"/>
        </w:rPr>
        <w:t>市场价格波动引起的调整</w:t>
      </w:r>
      <w:bookmarkEnd w:id="752"/>
      <w:bookmarkEnd w:id="753"/>
      <w:bookmarkEnd w:id="754"/>
      <w:bookmarkEnd w:id="755"/>
      <w:bookmarkEnd w:id="756"/>
    </w:p>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14:paraId="0B1DA404">
      <w:pPr>
        <w:spacing w:line="360" w:lineRule="auto"/>
        <w:ind w:firstLine="420" w:firstLineChars="200"/>
        <w:jc w:val="left"/>
        <w:rPr>
          <w:rFonts w:ascii="Calibri" w:hAnsi="Calibri"/>
          <w:szCs w:val="21"/>
        </w:rPr>
      </w:pPr>
      <w:r>
        <w:rPr>
          <w:rFonts w:hint="eastAsia" w:ascii="Calibri" w:hAnsi="宋体"/>
          <w:kern w:val="0"/>
          <w:szCs w:val="21"/>
        </w:rPr>
        <w:t>市场价格波动是否调整合同价格的约定：</w:t>
      </w:r>
      <w:r>
        <w:rPr>
          <w:rFonts w:hint="eastAsia" w:ascii="Calibri" w:hAnsi="Calibri"/>
          <w:szCs w:val="22"/>
          <w:u w:val="single"/>
        </w:rPr>
        <w:t>除合同约定可以调整的主要材料外，材料单价在合同实施期间不因市场价格变化因素而变动，因征地拆迁影响及重大设计变更等发包人的原因，在招标后延迟开工或中途停建重新复工的施工工期内，主要材料涨跌的调整幅度按南重点办【</w:t>
      </w:r>
      <w:r>
        <w:rPr>
          <w:rFonts w:ascii="Calibri" w:hAnsi="Calibri"/>
          <w:szCs w:val="22"/>
          <w:u w:val="single"/>
        </w:rPr>
        <w:t>2014</w:t>
      </w:r>
      <w:r>
        <w:rPr>
          <w:rFonts w:hint="eastAsia" w:ascii="Calibri" w:hAnsi="Calibri"/>
          <w:szCs w:val="22"/>
          <w:u w:val="single"/>
        </w:rPr>
        <w:t>】</w:t>
      </w:r>
      <w:r>
        <w:rPr>
          <w:rFonts w:ascii="Calibri" w:hAnsi="Calibri"/>
          <w:szCs w:val="22"/>
          <w:u w:val="single"/>
        </w:rPr>
        <w:t>29</w:t>
      </w:r>
      <w:r>
        <w:rPr>
          <w:rFonts w:hint="eastAsia" w:ascii="Calibri" w:hAnsi="Calibri"/>
          <w:szCs w:val="22"/>
          <w:u w:val="single"/>
        </w:rPr>
        <w:t>号文执行</w:t>
      </w:r>
      <w:r>
        <w:rPr>
          <w:rFonts w:hint="eastAsia" w:ascii="Calibri" w:hAnsi="宋体"/>
          <w:szCs w:val="21"/>
        </w:rPr>
        <w:t>。</w:t>
      </w:r>
    </w:p>
    <w:p w14:paraId="75BBB1FD">
      <w:pPr>
        <w:spacing w:line="360" w:lineRule="auto"/>
        <w:ind w:firstLine="420" w:firstLineChars="200"/>
        <w:jc w:val="left"/>
        <w:rPr>
          <w:rFonts w:ascii="Calibri" w:hAnsi="Calibri"/>
          <w:szCs w:val="21"/>
        </w:rPr>
      </w:pPr>
      <w:r>
        <w:rPr>
          <w:rFonts w:hint="eastAsia" w:ascii="Calibri" w:hAnsi="宋体"/>
          <w:szCs w:val="21"/>
        </w:rPr>
        <w:t>因市场价格波动调整合同价格，采用以下第</w:t>
      </w:r>
      <w:r>
        <w:rPr>
          <w:rFonts w:ascii="Calibri" w:hAnsi="宋体"/>
          <w:szCs w:val="21"/>
          <w:u w:val="single"/>
        </w:rPr>
        <w:t xml:space="preserve"> 3</w:t>
      </w:r>
      <w:r>
        <w:rPr>
          <w:rFonts w:hint="eastAsia" w:ascii="Calibri" w:hAnsi="宋体"/>
          <w:szCs w:val="21"/>
        </w:rPr>
        <w:t>种方式对合同价格进行调整：</w:t>
      </w:r>
    </w:p>
    <w:p w14:paraId="3029EC29">
      <w:pPr>
        <w:spacing w:line="360" w:lineRule="auto"/>
        <w:ind w:firstLine="420" w:firstLineChars="200"/>
        <w:jc w:val="left"/>
        <w:rPr>
          <w:rFonts w:ascii="Calibri" w:hAnsi="Calibri"/>
          <w:szCs w:val="21"/>
        </w:rPr>
      </w:pPr>
      <w:r>
        <w:rPr>
          <w:rFonts w:hint="eastAsia" w:ascii="Calibri" w:hAnsi="宋体"/>
          <w:szCs w:val="21"/>
        </w:rPr>
        <w:t>第</w:t>
      </w:r>
      <w:r>
        <w:rPr>
          <w:rFonts w:ascii="Calibri" w:hAnsi="Calibri"/>
          <w:szCs w:val="21"/>
        </w:rPr>
        <w:t>1</w:t>
      </w:r>
      <w:r>
        <w:rPr>
          <w:rFonts w:hint="eastAsia" w:ascii="Calibri" w:hAnsi="宋体"/>
          <w:szCs w:val="21"/>
        </w:rPr>
        <w:t>种方式：采用价格指数进行价格调整。</w:t>
      </w:r>
    </w:p>
    <w:p w14:paraId="568ADC35">
      <w:pPr>
        <w:spacing w:line="360" w:lineRule="auto"/>
        <w:ind w:firstLine="420" w:firstLineChars="200"/>
        <w:jc w:val="left"/>
        <w:rPr>
          <w:rFonts w:ascii="Calibri" w:hAnsi="Calibri"/>
          <w:szCs w:val="21"/>
          <w:u w:val="single"/>
        </w:rPr>
      </w:pPr>
      <w:r>
        <w:rPr>
          <w:rFonts w:hint="eastAsia" w:ascii="Calibri" w:hAnsi="宋体"/>
          <w:szCs w:val="21"/>
        </w:rPr>
        <w:t>关于各可调因子、定值和变值权重，以及基本价格指数及其来源的约定：</w:t>
      </w:r>
      <w:r>
        <w:rPr>
          <w:rFonts w:hint="eastAsia" w:ascii="宋体" w:hAnsi="宋体"/>
          <w:szCs w:val="21"/>
          <w:u w:val="single"/>
        </w:rPr>
        <w:t>先采用工程工程造价管理机构发布的价格指数，无前述价格指数时，可采用工程造价管理机构发布的价格代替</w:t>
      </w:r>
      <w:r>
        <w:rPr>
          <w:rFonts w:hint="eastAsia" w:ascii="Calibri" w:hAnsi="宋体"/>
          <w:szCs w:val="21"/>
        </w:rPr>
        <w:t>；</w:t>
      </w:r>
    </w:p>
    <w:p w14:paraId="35961838">
      <w:pPr>
        <w:spacing w:line="360" w:lineRule="auto"/>
        <w:ind w:firstLine="420" w:firstLineChars="200"/>
        <w:jc w:val="left"/>
        <w:rPr>
          <w:rFonts w:ascii="Calibri" w:hAnsi="宋体"/>
          <w:szCs w:val="21"/>
        </w:rPr>
      </w:pPr>
      <w:r>
        <w:rPr>
          <w:rFonts w:hint="eastAsia" w:ascii="Calibri" w:hAnsi="宋体"/>
          <w:szCs w:val="21"/>
        </w:rPr>
        <w:t>第</w:t>
      </w:r>
      <w:r>
        <w:rPr>
          <w:rFonts w:ascii="Calibri" w:hAnsi="Calibri"/>
          <w:szCs w:val="21"/>
        </w:rPr>
        <w:t>2</w:t>
      </w:r>
      <w:r>
        <w:rPr>
          <w:rFonts w:hint="eastAsia" w:ascii="Calibri" w:hAnsi="宋体"/>
          <w:szCs w:val="21"/>
        </w:rPr>
        <w:t>种方式：采用造价信息进行价格调整。</w:t>
      </w:r>
    </w:p>
    <w:p w14:paraId="29EED626">
      <w:pPr>
        <w:spacing w:line="360" w:lineRule="auto"/>
        <w:ind w:firstLine="420" w:firstLineChars="200"/>
        <w:jc w:val="left"/>
        <w:rPr>
          <w:rFonts w:ascii="Calibri" w:hAnsi="宋体"/>
          <w:szCs w:val="21"/>
        </w:rPr>
      </w:pPr>
      <w:r>
        <w:rPr>
          <w:rFonts w:hint="eastAsia" w:ascii="Calibri" w:hAnsi="宋体"/>
          <w:szCs w:val="21"/>
        </w:rPr>
        <w:t>（</w:t>
      </w:r>
      <w:r>
        <w:rPr>
          <w:rFonts w:ascii="Calibri" w:hAnsi="Calibri"/>
          <w:szCs w:val="21"/>
        </w:rPr>
        <w:t>1</w:t>
      </w:r>
      <w:r>
        <w:rPr>
          <w:rFonts w:hint="eastAsia" w:ascii="Calibri" w:hAnsi="宋体"/>
          <w:szCs w:val="21"/>
        </w:rPr>
        <w:t>）允许调整的主要材料和设备、基期价格、风险系数、投标报价：详见《承包人提供主要材料和设备一览表》。</w:t>
      </w:r>
    </w:p>
    <w:p w14:paraId="30A9D026">
      <w:pPr>
        <w:spacing w:line="360" w:lineRule="auto"/>
        <w:ind w:firstLine="420" w:firstLineChars="200"/>
        <w:jc w:val="left"/>
        <w:rPr>
          <w:rFonts w:ascii="Calibri" w:hAnsi="宋体"/>
          <w:szCs w:val="21"/>
        </w:rPr>
      </w:pPr>
      <w:r>
        <w:rPr>
          <w:rFonts w:hint="eastAsia" w:ascii="Calibri" w:hAnsi="宋体"/>
          <w:szCs w:val="21"/>
        </w:rPr>
        <w:t>（</w:t>
      </w:r>
      <w:r>
        <w:rPr>
          <w:rFonts w:ascii="Calibri" w:hAnsi="Calibri"/>
          <w:szCs w:val="21"/>
        </w:rPr>
        <w:t>2</w:t>
      </w:r>
      <w:r>
        <w:rPr>
          <w:rFonts w:hint="eastAsia" w:ascii="Calibri" w:hAnsi="宋体"/>
          <w:szCs w:val="21"/>
        </w:rPr>
        <w:t>）主要材料和设备确认价：</w:t>
      </w:r>
    </w:p>
    <w:p w14:paraId="51514DA0">
      <w:pPr>
        <w:spacing w:line="360" w:lineRule="auto"/>
        <w:ind w:firstLine="420" w:firstLineChars="200"/>
        <w:jc w:val="left"/>
        <w:rPr>
          <w:rFonts w:ascii="Calibri" w:hAnsi="Calibri"/>
          <w:szCs w:val="21"/>
        </w:rPr>
      </w:pPr>
      <w:r>
        <w:rPr>
          <w:rFonts w:hint="eastAsia" w:ascii="Calibri" w:hAnsi="宋体"/>
          <w:szCs w:val="21"/>
        </w:rPr>
        <w:t>按施工期间《</w:t>
      </w:r>
      <w:r>
        <w:rPr>
          <w:rFonts w:hint="eastAsia" w:ascii="Calibri" w:hAnsi="Calibri"/>
          <w:szCs w:val="21"/>
          <w:u w:val="single"/>
        </w:rPr>
        <w:t>南宁</w:t>
      </w:r>
      <w:r>
        <w:rPr>
          <w:rFonts w:hint="eastAsia" w:ascii="Calibri" w:hAnsi="宋体"/>
          <w:szCs w:val="21"/>
        </w:rPr>
        <w:t>市建设工程造价信息》加权平均计算，信息价没有的按通用条款规定确定。</w:t>
      </w:r>
    </w:p>
    <w:p w14:paraId="37EDC30E">
      <w:pPr>
        <w:spacing w:line="360" w:lineRule="auto"/>
        <w:ind w:firstLine="420" w:firstLineChars="200"/>
        <w:jc w:val="left"/>
        <w:rPr>
          <w:rFonts w:ascii="Calibri" w:hAnsi="宋体"/>
          <w:szCs w:val="21"/>
        </w:rPr>
      </w:pPr>
      <w:r>
        <w:rPr>
          <w:rFonts w:hint="eastAsia" w:ascii="Calibri" w:hAnsi="宋体"/>
          <w:szCs w:val="21"/>
        </w:rPr>
        <w:t>（</w:t>
      </w:r>
      <w:r>
        <w:rPr>
          <w:rFonts w:ascii="Calibri" w:hAnsi="Calibri"/>
          <w:szCs w:val="21"/>
        </w:rPr>
        <w:t>3</w:t>
      </w:r>
      <w:r>
        <w:rPr>
          <w:rFonts w:hint="eastAsia" w:ascii="Calibri" w:hAnsi="宋体"/>
          <w:szCs w:val="21"/>
        </w:rPr>
        <w:t>）价差计算方法：</w:t>
      </w:r>
    </w:p>
    <w:p w14:paraId="3FEC27F6">
      <w:pPr>
        <w:spacing w:line="360" w:lineRule="auto"/>
        <w:ind w:firstLine="420" w:firstLineChars="200"/>
        <w:jc w:val="left"/>
        <w:rPr>
          <w:rFonts w:ascii="Calibri" w:hAnsi="宋体"/>
          <w:szCs w:val="21"/>
        </w:rPr>
      </w:pPr>
      <w:r>
        <w:rPr>
          <w:rFonts w:hint="eastAsia" w:ascii="Calibri" w:hAnsi="宋体"/>
          <w:szCs w:val="21"/>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其超过部分据实调整。</w:t>
      </w:r>
    </w:p>
    <w:p w14:paraId="6A9DCB95">
      <w:pPr>
        <w:spacing w:line="360" w:lineRule="auto"/>
        <w:ind w:firstLine="420" w:firstLineChars="200"/>
        <w:jc w:val="left"/>
        <w:rPr>
          <w:rFonts w:ascii="Calibri" w:hAnsi="宋体"/>
          <w:szCs w:val="21"/>
        </w:rPr>
      </w:pPr>
      <w:r>
        <w:rPr>
          <w:rFonts w:hint="eastAsia" w:ascii="Calibri" w:hAnsi="宋体"/>
          <w:szCs w:val="21"/>
        </w:rPr>
        <w:t>②承包人在《承包人提供主要材料和设备一览表》中载明的材料和设备投标报价高于基准价格的：专用合同条款合同履行期间材料和设备单价跌幅以基准价格为基础超过约定的风险范围时，材料和设备单价涨幅以投标报价为基础超过约定的风险范围时，其超过部分据实调整。</w:t>
      </w:r>
    </w:p>
    <w:p w14:paraId="57DC725C">
      <w:pPr>
        <w:spacing w:line="360" w:lineRule="auto"/>
        <w:ind w:firstLine="420" w:firstLineChars="200"/>
        <w:jc w:val="left"/>
        <w:rPr>
          <w:rFonts w:ascii="Calibri" w:hAnsi="Calibri"/>
          <w:szCs w:val="21"/>
        </w:rPr>
      </w:pPr>
      <w:r>
        <w:rPr>
          <w:rFonts w:hint="eastAsia" w:ascii="Calibri" w:hAnsi="宋体"/>
          <w:szCs w:val="21"/>
        </w:rPr>
        <w:t>③承包人在《承包人提供主要材料和设备一览表》中载明的材料和设备单价等于基准单价的：合同履行期间材料和设备单价涨跌幅以基准单价为基础超过约定的风险范围时，其超过部分据实调整。</w:t>
      </w:r>
    </w:p>
    <w:p w14:paraId="391DF32B">
      <w:pPr>
        <w:spacing w:line="360" w:lineRule="auto"/>
        <w:ind w:firstLine="420"/>
        <w:jc w:val="left"/>
        <w:rPr>
          <w:rFonts w:ascii="Calibri" w:hAnsi="Calibri"/>
          <w:szCs w:val="21"/>
        </w:rPr>
      </w:pPr>
      <w:r>
        <w:rPr>
          <w:rFonts w:hint="eastAsia" w:ascii="Calibri" w:hAnsi="宋体"/>
          <w:szCs w:val="21"/>
        </w:rPr>
        <w:t>第</w:t>
      </w:r>
      <w:r>
        <w:rPr>
          <w:rFonts w:ascii="Calibri" w:hAnsi="宋体"/>
          <w:szCs w:val="21"/>
        </w:rPr>
        <w:t>3</w:t>
      </w:r>
      <w:r>
        <w:rPr>
          <w:rFonts w:hint="eastAsia" w:ascii="Calibri" w:hAnsi="宋体"/>
          <w:szCs w:val="21"/>
        </w:rPr>
        <w:t>种方式：</w:t>
      </w:r>
      <w:r>
        <w:rPr>
          <w:rFonts w:hint="eastAsia" w:ascii="宋体" w:hAnsi="宋体"/>
          <w:b/>
          <w:szCs w:val="21"/>
          <w:u w:val="single"/>
        </w:rPr>
        <w:t>除合同约定可以调整的主要材料外，材料单价在合同实施期间不因市场价格变化因素而变动，因征地拆迁影响及重大设计变更等发包人的原因，在招标后延迟开工或中途停建重新复工的施工工期内，主要材料涨跌的调整幅度按南重点办【2014】29号文执行（政府投资工程适用）</w:t>
      </w:r>
      <w:r>
        <w:rPr>
          <w:rFonts w:hint="eastAsia" w:ascii="Calibri" w:hAnsi="Calibri"/>
          <w:szCs w:val="21"/>
        </w:rPr>
        <w:t>。</w:t>
      </w:r>
    </w:p>
    <w:bookmarkEnd w:id="623"/>
    <w:bookmarkEnd w:id="624"/>
    <w:bookmarkEnd w:id="625"/>
    <w:bookmarkEnd w:id="626"/>
    <w:bookmarkEnd w:id="627"/>
    <w:bookmarkEnd w:id="628"/>
    <w:p w14:paraId="79B53DAB">
      <w:pPr>
        <w:keepLines/>
        <w:spacing w:before="240" w:after="120" w:line="416" w:lineRule="auto"/>
        <w:ind w:firstLine="723"/>
        <w:jc w:val="center"/>
        <w:outlineLvl w:val="1"/>
        <w:rPr>
          <w:rFonts w:ascii="宋体" w:hAnsi="宋体" w:eastAsia="黑体" w:cs="宋体"/>
          <w:b/>
          <w:bCs/>
          <w:sz w:val="36"/>
          <w:szCs w:val="21"/>
        </w:rPr>
      </w:pPr>
      <w:bookmarkStart w:id="773" w:name="_Toc292559410"/>
      <w:bookmarkStart w:id="774" w:name="_Toc296503205"/>
      <w:bookmarkStart w:id="775" w:name="_Toc296346706"/>
      <w:bookmarkStart w:id="776" w:name="_Toc296891245"/>
      <w:bookmarkStart w:id="777" w:name="_Toc297048391"/>
      <w:bookmarkStart w:id="778" w:name="_Toc292559915"/>
      <w:bookmarkStart w:id="779" w:name="_Toc296944544"/>
      <w:bookmarkStart w:id="780" w:name="_Toc296891033"/>
      <w:bookmarkStart w:id="781" w:name="_Toc297120505"/>
      <w:bookmarkStart w:id="782" w:name="_Toc296347204"/>
      <w:bookmarkStart w:id="783" w:name="_Toc467599610"/>
      <w:bookmarkStart w:id="784" w:name="_Toc373227748"/>
      <w:bookmarkStart w:id="785" w:name="_Toc351203644"/>
      <w:bookmarkStart w:id="786" w:name="_Toc373478395"/>
      <w:bookmarkStart w:id="787" w:name="_Toc213860879"/>
      <w:bookmarkStart w:id="788" w:name="_Toc300935002"/>
      <w:bookmarkStart w:id="789" w:name="_Toc297216211"/>
      <w:bookmarkStart w:id="790" w:name="_Toc304295579"/>
      <w:bookmarkStart w:id="791" w:name="_Toc303539159"/>
      <w:bookmarkStart w:id="792" w:name="_Toc312678040"/>
      <w:bookmarkStart w:id="793" w:name="_Toc297123552"/>
      <w:r>
        <w:rPr>
          <w:rFonts w:ascii="宋体" w:hAnsi="宋体" w:eastAsia="黑体" w:cs="宋体"/>
          <w:b/>
          <w:bCs/>
          <w:sz w:val="36"/>
          <w:szCs w:val="21"/>
        </w:rPr>
        <w:t xml:space="preserve">12. </w:t>
      </w:r>
      <w:bookmarkEnd w:id="773"/>
      <w:bookmarkEnd w:id="774"/>
      <w:bookmarkEnd w:id="775"/>
      <w:bookmarkEnd w:id="776"/>
      <w:bookmarkEnd w:id="777"/>
      <w:bookmarkEnd w:id="778"/>
      <w:bookmarkEnd w:id="779"/>
      <w:bookmarkEnd w:id="780"/>
      <w:bookmarkEnd w:id="781"/>
      <w:bookmarkEnd w:id="782"/>
      <w:r>
        <w:rPr>
          <w:rFonts w:hint="eastAsia" w:ascii="宋体" w:hAnsi="宋体" w:eastAsia="黑体" w:cs="宋体"/>
          <w:b/>
          <w:bCs/>
          <w:sz w:val="36"/>
          <w:szCs w:val="21"/>
        </w:rPr>
        <w:t>合同价格、计量与支付</w:t>
      </w:r>
      <w:bookmarkEnd w:id="783"/>
      <w:bookmarkEnd w:id="784"/>
      <w:bookmarkEnd w:id="785"/>
      <w:bookmarkEnd w:id="786"/>
      <w:bookmarkEnd w:id="787"/>
    </w:p>
    <w:bookmarkEnd w:id="788"/>
    <w:bookmarkEnd w:id="789"/>
    <w:bookmarkEnd w:id="790"/>
    <w:bookmarkEnd w:id="791"/>
    <w:bookmarkEnd w:id="792"/>
    <w:bookmarkEnd w:id="793"/>
    <w:p w14:paraId="74A4AE8D">
      <w:pPr>
        <w:keepNext/>
        <w:keepLines/>
        <w:spacing w:before="260" w:after="260" w:line="416" w:lineRule="auto"/>
        <w:ind w:firstLine="643"/>
        <w:outlineLvl w:val="2"/>
        <w:rPr>
          <w:b/>
          <w:bCs/>
          <w:sz w:val="32"/>
          <w:szCs w:val="32"/>
        </w:rPr>
      </w:pPr>
      <w:bookmarkStart w:id="794" w:name="_Toc292559916"/>
      <w:bookmarkStart w:id="795" w:name="_Toc267251461"/>
      <w:bookmarkStart w:id="796" w:name="_Toc292559411"/>
      <w:bookmarkStart w:id="797" w:name="_Toc297048392"/>
      <w:bookmarkStart w:id="798" w:name="_Toc297120506"/>
      <w:bookmarkStart w:id="799" w:name="_Toc296891034"/>
      <w:bookmarkStart w:id="800" w:name="_Toc296346707"/>
      <w:bookmarkStart w:id="801" w:name="_Toc296891246"/>
      <w:bookmarkStart w:id="802" w:name="_Toc296944545"/>
      <w:bookmarkStart w:id="803" w:name="_Toc296503206"/>
      <w:bookmarkStart w:id="804" w:name="_Toc296347205"/>
      <w:bookmarkStart w:id="805" w:name="_Toc373478396"/>
      <w:bookmarkStart w:id="806" w:name="_Toc213860880"/>
      <w:bookmarkStart w:id="807" w:name="_Toc467599611"/>
      <w:bookmarkStart w:id="808" w:name="_Toc389065314"/>
      <w:bookmarkStart w:id="809" w:name="_Toc373227749"/>
      <w:bookmarkStart w:id="810" w:name="_Toc304295580"/>
      <w:bookmarkStart w:id="811" w:name="_Toc300935003"/>
      <w:bookmarkStart w:id="812" w:name="_Toc297123553"/>
      <w:bookmarkStart w:id="813" w:name="_Toc303539160"/>
      <w:bookmarkStart w:id="814" w:name="_Toc312678041"/>
      <w:bookmarkStart w:id="815" w:name="_Toc297216212"/>
      <w:r>
        <w:rPr>
          <w:b/>
          <w:bCs/>
          <w:sz w:val="32"/>
          <w:szCs w:val="32"/>
        </w:rPr>
        <w:t xml:space="preserve">12.1 </w:t>
      </w:r>
      <w:r>
        <w:rPr>
          <w:rFonts w:hint="eastAsia" w:hAnsi="宋体"/>
          <w:b/>
          <w:bCs/>
          <w:sz w:val="32"/>
          <w:szCs w:val="32"/>
        </w:rPr>
        <w:t>合</w:t>
      </w:r>
      <w:bookmarkEnd w:id="794"/>
      <w:bookmarkEnd w:id="795"/>
      <w:bookmarkEnd w:id="796"/>
      <w:r>
        <w:rPr>
          <w:rFonts w:hint="eastAsia" w:hAnsi="宋体"/>
          <w:b/>
          <w:bCs/>
          <w:sz w:val="32"/>
          <w:szCs w:val="32"/>
        </w:rPr>
        <w:t>同价</w:t>
      </w:r>
      <w:bookmarkEnd w:id="797"/>
      <w:bookmarkEnd w:id="798"/>
      <w:bookmarkEnd w:id="799"/>
      <w:bookmarkEnd w:id="800"/>
      <w:bookmarkEnd w:id="801"/>
      <w:bookmarkEnd w:id="802"/>
      <w:bookmarkEnd w:id="803"/>
      <w:bookmarkEnd w:id="804"/>
      <w:r>
        <w:rPr>
          <w:rFonts w:hint="eastAsia" w:hAnsi="宋体"/>
          <w:b/>
          <w:bCs/>
          <w:sz w:val="32"/>
          <w:szCs w:val="32"/>
        </w:rPr>
        <w:t>格形式</w:t>
      </w:r>
      <w:bookmarkEnd w:id="805"/>
      <w:bookmarkEnd w:id="806"/>
      <w:bookmarkEnd w:id="807"/>
      <w:bookmarkEnd w:id="808"/>
      <w:bookmarkEnd w:id="809"/>
    </w:p>
    <w:bookmarkEnd w:id="810"/>
    <w:bookmarkEnd w:id="811"/>
    <w:bookmarkEnd w:id="812"/>
    <w:bookmarkEnd w:id="813"/>
    <w:bookmarkEnd w:id="814"/>
    <w:bookmarkEnd w:id="815"/>
    <w:p w14:paraId="02011C9F">
      <w:pPr>
        <w:spacing w:line="360" w:lineRule="auto"/>
        <w:ind w:firstLine="420" w:firstLineChars="200"/>
        <w:jc w:val="left"/>
        <w:rPr>
          <w:rFonts w:ascii="宋体" w:hAnsi="宋体"/>
          <w:szCs w:val="21"/>
        </w:rPr>
      </w:pPr>
      <w:bookmarkStart w:id="816" w:name="_Toc373227750"/>
      <w:bookmarkStart w:id="817" w:name="_Toc389065315"/>
      <w:bookmarkStart w:id="818" w:name="_Toc373478397"/>
      <w:bookmarkStart w:id="819" w:name="_Toc303539161"/>
      <w:bookmarkStart w:id="820" w:name="_Toc297123554"/>
      <w:bookmarkStart w:id="821" w:name="_Toc312678042"/>
      <w:bookmarkStart w:id="822" w:name="_Toc297216213"/>
      <w:bookmarkStart w:id="823" w:name="_Toc300935004"/>
      <w:bookmarkStart w:id="824" w:name="_Toc304295581"/>
      <w:bookmarkStart w:id="825" w:name="_Toc292559412"/>
      <w:bookmarkStart w:id="826" w:name="_Toc296347206"/>
      <w:bookmarkStart w:id="827" w:name="_Toc296891035"/>
      <w:bookmarkStart w:id="828" w:name="_Toc296944546"/>
      <w:bookmarkStart w:id="829" w:name="_Toc297048393"/>
      <w:bookmarkStart w:id="830" w:name="_Toc296891247"/>
      <w:bookmarkStart w:id="831" w:name="_Toc296346708"/>
      <w:bookmarkStart w:id="832" w:name="_Toc292559917"/>
      <w:bookmarkStart w:id="833" w:name="_Toc297120507"/>
      <w:bookmarkStart w:id="834" w:name="_Toc296503207"/>
      <w:r>
        <w:rPr>
          <w:rFonts w:hint="eastAsia" w:ascii="宋体" w:hAnsi="宋体"/>
          <w:szCs w:val="21"/>
        </w:rPr>
        <w:t>1、单价合同。</w:t>
      </w:r>
    </w:p>
    <w:p w14:paraId="7DB33C50">
      <w:pPr>
        <w:spacing w:line="360" w:lineRule="auto"/>
        <w:ind w:firstLine="420" w:firstLineChars="200"/>
        <w:jc w:val="left"/>
        <w:rPr>
          <w:rFonts w:ascii="宋体" w:hAnsi="宋体"/>
          <w:szCs w:val="21"/>
        </w:rPr>
      </w:pPr>
      <w:r>
        <w:rPr>
          <w:rFonts w:hint="eastAsia" w:ascii="宋体" w:hAnsi="宋体"/>
          <w:szCs w:val="21"/>
        </w:rPr>
        <w:t>本合同价款采用固定综合单价方式确定。</w:t>
      </w:r>
    </w:p>
    <w:p w14:paraId="5B0BBC89">
      <w:pPr>
        <w:spacing w:line="360" w:lineRule="auto"/>
        <w:ind w:firstLine="420" w:firstLineChars="200"/>
        <w:jc w:val="left"/>
        <w:rPr>
          <w:rFonts w:ascii="宋体" w:hAnsi="宋体"/>
          <w:szCs w:val="21"/>
          <w:u w:val="single"/>
        </w:rPr>
      </w:pPr>
      <w:r>
        <w:rPr>
          <w:rFonts w:hint="eastAsia" w:ascii="宋体" w:hAnsi="宋体"/>
          <w:szCs w:val="21"/>
        </w:rPr>
        <w:t>综合单价包含的风险范围：</w:t>
      </w:r>
      <w:r>
        <w:rPr>
          <w:rFonts w:hint="eastAsia" w:ascii="宋体" w:hAnsi="宋体"/>
          <w:b/>
          <w:bCs/>
          <w:szCs w:val="21"/>
          <w:u w:val="single"/>
        </w:rPr>
        <w:t>除工程变更、项目特征不符、工程量清单缺项、工程量偏差、政策性调整、本工程《承包人提供主要材料和设备一览表》中约定的材料和设备价格变动风险以外的其他风险因素。</w:t>
      </w:r>
    </w:p>
    <w:p w14:paraId="72DE6C66">
      <w:pPr>
        <w:spacing w:line="360" w:lineRule="auto"/>
        <w:ind w:firstLine="420" w:firstLineChars="200"/>
        <w:jc w:val="left"/>
        <w:rPr>
          <w:rFonts w:ascii="宋体" w:hAnsi="宋体"/>
          <w:szCs w:val="21"/>
          <w:u w:val="single"/>
        </w:rPr>
      </w:pPr>
      <w:r>
        <w:rPr>
          <w:rFonts w:hint="eastAsia" w:ascii="宋体" w:hAnsi="宋体"/>
          <w:szCs w:val="21"/>
        </w:rPr>
        <w:t>风险费用的计算方法：</w:t>
      </w:r>
      <w:r>
        <w:rPr>
          <w:rFonts w:hint="eastAsia" w:ascii="宋体" w:hAnsi="宋体"/>
          <w:szCs w:val="21"/>
          <w:u w:val="single"/>
        </w:rPr>
        <w:t>无</w:t>
      </w:r>
      <w:r>
        <w:rPr>
          <w:rFonts w:hint="eastAsia" w:ascii="宋体" w:hAnsi="宋体"/>
          <w:szCs w:val="21"/>
        </w:rPr>
        <w:t>。</w:t>
      </w:r>
    </w:p>
    <w:p w14:paraId="0A2E5819">
      <w:pPr>
        <w:spacing w:line="360" w:lineRule="auto"/>
        <w:ind w:firstLine="441" w:firstLineChars="210"/>
        <w:rPr>
          <w:rFonts w:ascii="宋体" w:hAnsi="宋体"/>
          <w:szCs w:val="21"/>
        </w:rPr>
      </w:pPr>
      <w:r>
        <w:rPr>
          <w:rFonts w:hint="eastAsia" w:ascii="宋体" w:hAnsi="宋体"/>
          <w:szCs w:val="21"/>
        </w:rPr>
        <w:t>风险范围以外合同价格的调整方法：</w:t>
      </w:r>
    </w:p>
    <w:p w14:paraId="1D06FC5F">
      <w:pPr>
        <w:spacing w:line="360" w:lineRule="auto"/>
        <w:ind w:firstLine="420" w:firstLineChars="200"/>
        <w:jc w:val="left"/>
        <w:rPr>
          <w:rFonts w:ascii="宋体" w:hAnsi="宋体"/>
          <w:szCs w:val="21"/>
        </w:rPr>
      </w:pPr>
      <w:r>
        <w:rPr>
          <w:rFonts w:hint="eastAsia" w:ascii="宋体" w:hAnsi="宋体"/>
          <w:szCs w:val="21"/>
        </w:rPr>
        <w:t>①工程变更：按10.4.1变更估价原则的约定调整。</w:t>
      </w:r>
    </w:p>
    <w:p w14:paraId="6812B4FB">
      <w:pPr>
        <w:spacing w:line="360" w:lineRule="auto"/>
        <w:ind w:firstLine="420" w:firstLineChars="200"/>
        <w:jc w:val="left"/>
        <w:rPr>
          <w:rFonts w:ascii="宋体" w:hAnsi="宋体"/>
          <w:szCs w:val="21"/>
        </w:rPr>
      </w:pPr>
      <w:r>
        <w:rPr>
          <w:rFonts w:hint="eastAsia" w:ascii="宋体" w:hAnsi="宋体"/>
          <w:szCs w:val="21"/>
        </w:rPr>
        <w:t>②政策性调整：按自治区建设行政主管部门颁布的文件执行。</w:t>
      </w:r>
    </w:p>
    <w:p w14:paraId="7A8E66FB">
      <w:pPr>
        <w:spacing w:line="360" w:lineRule="auto"/>
        <w:ind w:firstLine="420" w:firstLineChars="200"/>
        <w:jc w:val="left"/>
        <w:rPr>
          <w:rFonts w:ascii="宋体" w:hAnsi="宋体"/>
          <w:szCs w:val="21"/>
        </w:rPr>
      </w:pPr>
      <w:r>
        <w:rPr>
          <w:rFonts w:hint="eastAsia" w:ascii="宋体" w:hAnsi="宋体"/>
          <w:szCs w:val="21"/>
        </w:rPr>
        <w:t>③材料价格风险：按11.1的约定调整。</w:t>
      </w:r>
    </w:p>
    <w:p w14:paraId="5C61EEBB">
      <w:pPr>
        <w:spacing w:line="360" w:lineRule="auto"/>
        <w:ind w:firstLine="441" w:firstLineChars="210"/>
        <w:rPr>
          <w:rFonts w:ascii="宋体" w:hAnsi="宋体"/>
          <w:b/>
          <w:bCs/>
          <w:szCs w:val="21"/>
          <w:u w:val="single"/>
        </w:rPr>
      </w:pPr>
      <w:r>
        <w:rPr>
          <w:rFonts w:hint="eastAsia" w:ascii="宋体" w:hAnsi="宋体"/>
          <w:szCs w:val="21"/>
        </w:rPr>
        <w:t>④其它：</w:t>
      </w:r>
      <w:r>
        <w:rPr>
          <w:rFonts w:hint="eastAsia" w:ascii="宋体" w:hAnsi="宋体"/>
          <w:b/>
          <w:bCs/>
          <w:szCs w:val="21"/>
          <w:u w:val="single"/>
        </w:rPr>
        <w:t>（一）因分部分项工程量清单漏项、设计变更、相关签证引起工程项目、工程量任何变化的，变更合同价款按下列方法进行：（1）合同中已有相同子目的，按合同该子目价格进行计算；（2）合同中只有类似子目的，参照该类似子目价格进行计算；（3）合同中没有适用或类似子目的价格计算方法：有定额的套定额（土石方工程除外），并乘以下浮系数（中标价/公布的工程招标控制价）计算，其中材料价格按施工期间的《南宁建设工程造价信息》相应价格信息进行计算；《南宁建设工程造价信息》没有相应价格信息的按市场价计算；无定额可套的，根据市场价格协商确定综合价格；新增项目的单价必须经市财政部门或审计部门审定。</w:t>
      </w:r>
    </w:p>
    <w:p w14:paraId="013067FC">
      <w:pPr>
        <w:spacing w:line="360" w:lineRule="auto"/>
        <w:ind w:firstLine="443" w:firstLineChars="210"/>
        <w:rPr>
          <w:rFonts w:ascii="宋体" w:hAnsi="宋体"/>
          <w:b/>
          <w:bCs/>
          <w:szCs w:val="21"/>
          <w:u w:val="single"/>
        </w:rPr>
      </w:pPr>
      <w:r>
        <w:rPr>
          <w:rFonts w:hint="eastAsia" w:ascii="宋体" w:hAnsi="宋体"/>
          <w:b/>
          <w:bCs/>
          <w:szCs w:val="21"/>
          <w:u w:val="single"/>
        </w:rPr>
        <w:t>（二）国家和自治区、南宁市政策性调整有关费用标准的，按文件规定执行。</w:t>
      </w:r>
    </w:p>
    <w:p w14:paraId="60FAB220">
      <w:pPr>
        <w:spacing w:line="360" w:lineRule="auto"/>
        <w:ind w:firstLine="443" w:firstLineChars="210"/>
        <w:rPr>
          <w:rFonts w:ascii="宋体" w:hAnsi="宋体"/>
          <w:b/>
          <w:bCs/>
          <w:szCs w:val="21"/>
          <w:u w:val="single"/>
        </w:rPr>
      </w:pPr>
      <w:r>
        <w:rPr>
          <w:rFonts w:hint="eastAsia" w:ascii="宋体" w:hAnsi="宋体"/>
          <w:b/>
          <w:bCs/>
          <w:szCs w:val="21"/>
          <w:u w:val="single"/>
        </w:rPr>
        <w:t>（三）本工程可以调整的主要材料：按南宁市相关规定执行。</w:t>
      </w:r>
    </w:p>
    <w:p w14:paraId="7F1CD7F2">
      <w:pPr>
        <w:spacing w:line="360" w:lineRule="auto"/>
        <w:ind w:firstLine="443" w:firstLineChars="210"/>
        <w:rPr>
          <w:rFonts w:ascii="宋体" w:hAnsi="宋体"/>
          <w:b/>
          <w:bCs/>
          <w:szCs w:val="21"/>
          <w:u w:val="single"/>
        </w:rPr>
      </w:pPr>
      <w:r>
        <w:rPr>
          <w:rFonts w:hint="eastAsia" w:ascii="宋体" w:hAnsi="宋体"/>
          <w:b/>
          <w:bCs/>
          <w:szCs w:val="21"/>
          <w:u w:val="single"/>
        </w:rPr>
        <w:t>由于工程变更等原因造成工程总投资超出概算的，未经调概（中央预算内资金除外）前，一律不予结算和核拨超概部分费用。本工程最终结算价按南宁市审计行政主管部门或南宁市财政行政主管部门有关结算审计规定办理。</w:t>
      </w:r>
    </w:p>
    <w:p w14:paraId="6420BB07">
      <w:pPr>
        <w:spacing w:line="360" w:lineRule="auto"/>
        <w:ind w:firstLine="420" w:firstLineChars="200"/>
        <w:jc w:val="left"/>
        <w:rPr>
          <w:rFonts w:ascii="Calibri" w:hAnsi="宋体"/>
          <w:szCs w:val="21"/>
        </w:rPr>
      </w:pPr>
      <w:r>
        <w:rPr>
          <w:rFonts w:hint="eastAsia" w:ascii="Calibri" w:hAnsi="宋体"/>
          <w:szCs w:val="21"/>
        </w:rPr>
        <w:t>（</w:t>
      </w:r>
      <w:r>
        <w:rPr>
          <w:rFonts w:ascii="Calibri" w:hAnsi="宋体"/>
          <w:szCs w:val="21"/>
        </w:rPr>
        <w:t>2</w:t>
      </w:r>
      <w:r>
        <w:rPr>
          <w:rFonts w:hint="eastAsia" w:ascii="Calibri" w:hAnsi="宋体"/>
          <w:szCs w:val="21"/>
        </w:rPr>
        <w:t>）总价合同。</w:t>
      </w:r>
    </w:p>
    <w:p w14:paraId="6B453CB1">
      <w:pPr>
        <w:spacing w:line="360" w:lineRule="auto"/>
        <w:ind w:firstLine="420" w:firstLineChars="200"/>
        <w:jc w:val="left"/>
        <w:rPr>
          <w:rFonts w:ascii="Calibri" w:hAnsi="宋体"/>
          <w:szCs w:val="21"/>
        </w:rPr>
      </w:pPr>
      <w:r>
        <w:rPr>
          <w:rFonts w:hint="eastAsia" w:ascii="Calibri" w:hAnsi="宋体"/>
          <w:szCs w:val="21"/>
        </w:rPr>
        <w:t>总价包含的风险范围：</w:t>
      </w:r>
      <w:r>
        <w:rPr>
          <w:rFonts w:hint="eastAsia" w:ascii="宋体" w:hAnsi="宋体"/>
          <w:szCs w:val="21"/>
          <w:u w:val="single"/>
        </w:rPr>
        <w:t>无</w:t>
      </w:r>
      <w:r>
        <w:rPr>
          <w:rFonts w:hint="eastAsia" w:ascii="Calibri" w:hAnsi="宋体"/>
          <w:szCs w:val="21"/>
        </w:rPr>
        <w:t>。</w:t>
      </w:r>
    </w:p>
    <w:p w14:paraId="5284FA46">
      <w:pPr>
        <w:spacing w:line="360" w:lineRule="auto"/>
        <w:ind w:firstLine="420" w:firstLineChars="200"/>
        <w:jc w:val="left"/>
        <w:rPr>
          <w:rFonts w:ascii="Calibri" w:hAnsi="Calibri"/>
          <w:szCs w:val="22"/>
        </w:rPr>
      </w:pPr>
      <w:r>
        <w:rPr>
          <w:rFonts w:hint="eastAsia" w:ascii="Calibri" w:hAnsi="Calibri"/>
          <w:szCs w:val="22"/>
        </w:rPr>
        <w:t>风险范围以外合同价格的调整方法：</w:t>
      </w:r>
      <w:r>
        <w:rPr>
          <w:rFonts w:hint="eastAsia" w:ascii="宋体" w:hAnsi="宋体"/>
          <w:szCs w:val="21"/>
          <w:u w:val="single"/>
        </w:rPr>
        <w:t>无</w:t>
      </w:r>
      <w:r>
        <w:rPr>
          <w:rFonts w:hint="eastAsia" w:ascii="Calibri" w:hAnsi="Calibri"/>
          <w:szCs w:val="22"/>
        </w:rPr>
        <w:t>。</w:t>
      </w:r>
    </w:p>
    <w:p w14:paraId="0D6F894C">
      <w:pPr>
        <w:spacing w:line="360" w:lineRule="auto"/>
        <w:ind w:firstLine="420" w:firstLineChars="200"/>
        <w:jc w:val="left"/>
        <w:rPr>
          <w:rFonts w:ascii="Calibri" w:hAnsi="Calibri"/>
          <w:szCs w:val="22"/>
        </w:rPr>
      </w:pPr>
      <w:r>
        <w:rPr>
          <w:rFonts w:hint="eastAsia" w:ascii="Calibri" w:hAnsi="Calibri"/>
          <w:szCs w:val="22"/>
        </w:rPr>
        <w:t>（</w:t>
      </w:r>
      <w:r>
        <w:rPr>
          <w:rFonts w:ascii="Calibri" w:hAnsi="Calibri"/>
          <w:szCs w:val="22"/>
        </w:rPr>
        <w:t>3</w:t>
      </w:r>
      <w:r>
        <w:rPr>
          <w:rFonts w:hint="eastAsia" w:ascii="Calibri" w:hAnsi="Calibri"/>
          <w:szCs w:val="22"/>
        </w:rPr>
        <w:t>）其他价格方式：</w:t>
      </w:r>
      <w:r>
        <w:rPr>
          <w:rFonts w:hint="eastAsia" w:ascii="宋体" w:hAnsi="宋体"/>
          <w:szCs w:val="21"/>
          <w:u w:val="single"/>
        </w:rPr>
        <w:t>无</w:t>
      </w:r>
      <w:r>
        <w:rPr>
          <w:rFonts w:hint="eastAsia" w:ascii="Calibri" w:hAnsi="Calibri"/>
          <w:szCs w:val="22"/>
        </w:rPr>
        <w:t>。</w:t>
      </w:r>
    </w:p>
    <w:p w14:paraId="6732BB5E">
      <w:pPr>
        <w:keepNext/>
        <w:keepLines/>
        <w:spacing w:before="260" w:after="260" w:line="416" w:lineRule="auto"/>
        <w:ind w:firstLine="643"/>
        <w:outlineLvl w:val="2"/>
        <w:rPr>
          <w:b/>
          <w:bCs/>
          <w:sz w:val="32"/>
          <w:szCs w:val="32"/>
        </w:rPr>
      </w:pPr>
      <w:bookmarkStart w:id="835" w:name="_Toc213860881"/>
      <w:bookmarkStart w:id="836" w:name="_Toc467599612"/>
      <w:r>
        <w:rPr>
          <w:b/>
          <w:bCs/>
          <w:sz w:val="32"/>
          <w:szCs w:val="32"/>
        </w:rPr>
        <w:t xml:space="preserve">12.2 </w:t>
      </w:r>
      <w:r>
        <w:rPr>
          <w:rFonts w:hint="eastAsia" w:hAnsi="宋体"/>
          <w:b/>
          <w:bCs/>
          <w:sz w:val="32"/>
          <w:szCs w:val="32"/>
        </w:rPr>
        <w:t>预付款</w:t>
      </w:r>
      <w:bookmarkEnd w:id="816"/>
      <w:bookmarkEnd w:id="817"/>
      <w:bookmarkEnd w:id="818"/>
      <w:bookmarkEnd w:id="835"/>
      <w:bookmarkEnd w:id="836"/>
    </w:p>
    <w:bookmarkEnd w:id="819"/>
    <w:bookmarkEnd w:id="820"/>
    <w:bookmarkEnd w:id="821"/>
    <w:bookmarkEnd w:id="822"/>
    <w:bookmarkEnd w:id="823"/>
    <w:bookmarkEnd w:id="824"/>
    <w:p w14:paraId="09217A58">
      <w:pPr>
        <w:spacing w:line="360" w:lineRule="auto"/>
        <w:ind w:firstLine="420" w:firstLineChars="200"/>
        <w:jc w:val="left"/>
        <w:rPr>
          <w:rFonts w:ascii="Calibri" w:hAnsi="Calibri"/>
          <w:szCs w:val="21"/>
        </w:rPr>
      </w:pPr>
      <w:r>
        <w:rPr>
          <w:rFonts w:ascii="Calibri" w:hAnsi="Calibri"/>
          <w:szCs w:val="21"/>
        </w:rPr>
        <w:t xml:space="preserve">12.2.1 </w:t>
      </w:r>
      <w:r>
        <w:rPr>
          <w:rFonts w:hint="eastAsia" w:ascii="Calibri" w:hAnsi="宋体"/>
          <w:szCs w:val="21"/>
        </w:rPr>
        <w:t>预付款的支付</w:t>
      </w:r>
    </w:p>
    <w:p w14:paraId="2CF37751">
      <w:pPr>
        <w:widowControl/>
        <w:autoSpaceDE w:val="0"/>
        <w:ind w:firstLine="420" w:firstLineChars="200"/>
        <w:jc w:val="left"/>
        <w:rPr>
          <w:szCs w:val="21"/>
        </w:rPr>
      </w:pPr>
      <w:r>
        <w:rPr>
          <w:rFonts w:hint="eastAsia" w:hAnsi="宋体"/>
          <w:szCs w:val="21"/>
        </w:rPr>
        <w:t>预付款支付比例或金额：</w:t>
      </w:r>
      <w:r>
        <w:rPr>
          <w:rFonts w:hint="eastAsia" w:ascii="宋体" w:hAnsi="宋体" w:cs="宋体"/>
          <w:szCs w:val="21"/>
        </w:rPr>
        <w:t>按照《江南区财政衔接推进乡村振兴补助资金管理办法》执行</w:t>
      </w:r>
      <w:r>
        <w:rPr>
          <w:rFonts w:hint="eastAsia" w:hAnsi="宋体"/>
          <w:szCs w:val="21"/>
        </w:rPr>
        <w:t>。</w:t>
      </w:r>
    </w:p>
    <w:p w14:paraId="45ADB227">
      <w:pPr>
        <w:spacing w:line="360" w:lineRule="auto"/>
        <w:ind w:firstLine="420" w:firstLineChars="200"/>
        <w:jc w:val="left"/>
        <w:rPr>
          <w:rFonts w:ascii="Calibri" w:hAnsi="Calibri"/>
          <w:szCs w:val="21"/>
        </w:rPr>
      </w:pPr>
      <w:r>
        <w:rPr>
          <w:rFonts w:hint="eastAsia" w:ascii="Calibri" w:hAnsi="宋体"/>
          <w:szCs w:val="21"/>
        </w:rPr>
        <w:t>预付款支付期限：</w:t>
      </w:r>
      <w:r>
        <w:rPr>
          <w:rFonts w:hint="eastAsia" w:ascii="宋体" w:hAnsi="宋体" w:cs="宋体"/>
          <w:kern w:val="0"/>
          <w:sz w:val="24"/>
          <w:u w:val="single"/>
        </w:rPr>
        <w:t>/</w:t>
      </w:r>
      <w:r>
        <w:rPr>
          <w:rFonts w:hint="eastAsia" w:ascii="Calibri" w:hAnsi="宋体"/>
          <w:szCs w:val="21"/>
        </w:rPr>
        <w:t>。</w:t>
      </w:r>
    </w:p>
    <w:p w14:paraId="26B55EA5">
      <w:pPr>
        <w:spacing w:line="360" w:lineRule="auto"/>
        <w:ind w:firstLine="420" w:firstLineChars="200"/>
        <w:jc w:val="left"/>
        <w:rPr>
          <w:rFonts w:ascii="Calibri" w:hAnsi="Calibri"/>
          <w:szCs w:val="21"/>
          <w:u w:val="single"/>
        </w:rPr>
      </w:pPr>
      <w:r>
        <w:rPr>
          <w:rFonts w:hint="eastAsia" w:ascii="Calibri" w:hAnsi="宋体"/>
          <w:szCs w:val="21"/>
        </w:rPr>
        <w:t>预付款扣回的方式：</w:t>
      </w:r>
      <w:r>
        <w:rPr>
          <w:rFonts w:hint="eastAsia" w:ascii="宋体" w:hAnsi="宋体" w:cs="宋体"/>
          <w:kern w:val="0"/>
          <w:sz w:val="24"/>
          <w:u w:val="single"/>
        </w:rPr>
        <w:t>/</w:t>
      </w:r>
      <w:r>
        <w:rPr>
          <w:rFonts w:ascii="宋体" w:hAnsi="宋体" w:cs="宋体"/>
          <w:sz w:val="24"/>
          <w:u w:val="single"/>
        </w:rPr>
        <w:t>。</w:t>
      </w:r>
    </w:p>
    <w:p w14:paraId="01E7EA2F">
      <w:pPr>
        <w:spacing w:line="360" w:lineRule="auto"/>
        <w:ind w:firstLine="420" w:firstLineChars="200"/>
        <w:jc w:val="left"/>
        <w:rPr>
          <w:rFonts w:ascii="Calibri" w:hAnsi="Calibri"/>
          <w:szCs w:val="21"/>
        </w:rPr>
      </w:pPr>
      <w:r>
        <w:rPr>
          <w:rFonts w:ascii="Calibri" w:hAnsi="Calibri"/>
          <w:szCs w:val="21"/>
        </w:rPr>
        <w:t xml:space="preserve">12.2.2 </w:t>
      </w:r>
      <w:r>
        <w:rPr>
          <w:rFonts w:hint="eastAsia" w:ascii="Calibri" w:hAnsi="宋体"/>
          <w:szCs w:val="21"/>
        </w:rPr>
        <w:t>预付款担保</w:t>
      </w:r>
    </w:p>
    <w:p w14:paraId="4D2E4CF5">
      <w:pPr>
        <w:spacing w:line="360" w:lineRule="auto"/>
        <w:ind w:firstLine="420" w:firstLineChars="200"/>
        <w:jc w:val="left"/>
        <w:rPr>
          <w:rFonts w:ascii="Calibri" w:hAnsi="Calibri"/>
          <w:szCs w:val="21"/>
        </w:rPr>
      </w:pPr>
      <w:r>
        <w:rPr>
          <w:rFonts w:hint="eastAsia" w:ascii="Calibri" w:hAnsi="宋体"/>
          <w:szCs w:val="21"/>
        </w:rPr>
        <w:t>承包人提交预付款担保的期限：</w:t>
      </w:r>
      <w:r>
        <w:rPr>
          <w:rFonts w:hint="eastAsia" w:ascii="宋体" w:hAnsi="宋体"/>
          <w:szCs w:val="21"/>
          <w:u w:val="single"/>
        </w:rPr>
        <w:t xml:space="preserve"> 无</w:t>
      </w:r>
      <w:r>
        <w:rPr>
          <w:rFonts w:hint="eastAsia" w:ascii="Calibri" w:hAnsi="宋体"/>
          <w:szCs w:val="21"/>
        </w:rPr>
        <w:t>。</w:t>
      </w:r>
    </w:p>
    <w:p w14:paraId="789E0AAF">
      <w:pPr>
        <w:spacing w:line="360" w:lineRule="auto"/>
        <w:ind w:firstLine="420" w:firstLineChars="200"/>
        <w:jc w:val="left"/>
        <w:rPr>
          <w:rFonts w:ascii="Calibri" w:hAnsi="宋体"/>
          <w:szCs w:val="21"/>
        </w:rPr>
      </w:pPr>
      <w:r>
        <w:rPr>
          <w:rFonts w:hint="eastAsia" w:ascii="Calibri" w:hAnsi="宋体"/>
          <w:szCs w:val="21"/>
        </w:rPr>
        <w:t>预付款担保的形式为：</w:t>
      </w:r>
      <w:r>
        <w:rPr>
          <w:rFonts w:hint="eastAsia" w:ascii="宋体" w:hAnsi="宋体"/>
          <w:szCs w:val="21"/>
          <w:u w:val="single"/>
        </w:rPr>
        <w:t>无</w:t>
      </w:r>
      <w:r>
        <w:rPr>
          <w:rFonts w:hint="eastAsia" w:ascii="Calibri" w:hAnsi="宋体"/>
          <w:szCs w:val="21"/>
        </w:rPr>
        <w:t>。</w:t>
      </w:r>
    </w:p>
    <w:p w14:paraId="4E25D872">
      <w:pPr>
        <w:spacing w:line="360" w:lineRule="auto"/>
        <w:ind w:firstLine="420" w:firstLineChars="200"/>
        <w:jc w:val="left"/>
        <w:rPr>
          <w:rFonts w:ascii="Calibri" w:hAnsi="Calibri"/>
          <w:szCs w:val="21"/>
        </w:rPr>
      </w:pPr>
      <w:r>
        <w:rPr>
          <w:rFonts w:hint="eastAsia" w:ascii="宋体" w:hAnsi="宋体"/>
          <w:szCs w:val="21"/>
        </w:rPr>
        <w:t>预付款担保格式见合同附件7。</w:t>
      </w:r>
    </w:p>
    <w:bookmarkEnd w:id="825"/>
    <w:bookmarkEnd w:id="826"/>
    <w:bookmarkEnd w:id="827"/>
    <w:bookmarkEnd w:id="828"/>
    <w:bookmarkEnd w:id="829"/>
    <w:bookmarkEnd w:id="830"/>
    <w:bookmarkEnd w:id="831"/>
    <w:bookmarkEnd w:id="832"/>
    <w:bookmarkEnd w:id="833"/>
    <w:bookmarkEnd w:id="834"/>
    <w:p w14:paraId="6769531F">
      <w:pPr>
        <w:keepNext/>
        <w:keepLines/>
        <w:spacing w:before="260" w:after="260" w:line="416" w:lineRule="auto"/>
        <w:ind w:firstLine="643"/>
        <w:outlineLvl w:val="2"/>
        <w:rPr>
          <w:b/>
          <w:bCs/>
          <w:sz w:val="32"/>
          <w:szCs w:val="32"/>
        </w:rPr>
      </w:pPr>
      <w:bookmarkStart w:id="837" w:name="_Toc373227751"/>
      <w:bookmarkStart w:id="838" w:name="_Toc373478398"/>
      <w:bookmarkStart w:id="839" w:name="_Toc467599613"/>
      <w:bookmarkStart w:id="840" w:name="_Toc213860882"/>
      <w:bookmarkStart w:id="841" w:name="_Toc389065316"/>
      <w:r>
        <w:rPr>
          <w:b/>
          <w:bCs/>
          <w:sz w:val="32"/>
          <w:szCs w:val="32"/>
        </w:rPr>
        <w:t xml:space="preserve">12.3 </w:t>
      </w:r>
      <w:r>
        <w:rPr>
          <w:rFonts w:hint="eastAsia" w:hAnsi="宋体"/>
          <w:b/>
          <w:bCs/>
          <w:sz w:val="32"/>
          <w:szCs w:val="32"/>
        </w:rPr>
        <w:t>计量</w:t>
      </w:r>
      <w:bookmarkEnd w:id="837"/>
      <w:bookmarkEnd w:id="838"/>
      <w:bookmarkEnd w:id="839"/>
      <w:bookmarkEnd w:id="840"/>
      <w:bookmarkEnd w:id="841"/>
    </w:p>
    <w:p w14:paraId="7E2D9C3F">
      <w:pPr>
        <w:spacing w:line="360" w:lineRule="auto"/>
        <w:ind w:firstLine="420" w:firstLineChars="200"/>
        <w:jc w:val="left"/>
        <w:rPr>
          <w:rFonts w:ascii="Calibri" w:hAnsi="Calibri"/>
          <w:szCs w:val="21"/>
        </w:rPr>
      </w:pPr>
      <w:r>
        <w:rPr>
          <w:rFonts w:ascii="Calibri" w:hAnsi="Calibri"/>
          <w:szCs w:val="21"/>
        </w:rPr>
        <w:t xml:space="preserve">12.3.1 </w:t>
      </w:r>
      <w:r>
        <w:rPr>
          <w:rFonts w:hint="eastAsia" w:ascii="Calibri" w:hAnsi="宋体"/>
          <w:szCs w:val="21"/>
        </w:rPr>
        <w:t>计量原则</w:t>
      </w:r>
    </w:p>
    <w:p w14:paraId="41F1B109">
      <w:pPr>
        <w:spacing w:line="360" w:lineRule="auto"/>
        <w:ind w:firstLine="420" w:firstLineChars="200"/>
        <w:jc w:val="left"/>
        <w:rPr>
          <w:rFonts w:ascii="Calibri" w:hAnsi="Calibri"/>
          <w:szCs w:val="21"/>
        </w:rPr>
      </w:pPr>
      <w:r>
        <w:rPr>
          <w:rFonts w:hint="eastAsia" w:ascii="Calibri" w:hAnsi="宋体"/>
          <w:szCs w:val="21"/>
        </w:rPr>
        <w:t>工程量计算规则：</w:t>
      </w:r>
      <w:r>
        <w:rPr>
          <w:rFonts w:hint="eastAsia" w:ascii="宋体" w:hAnsi="宋体"/>
          <w:b/>
          <w:szCs w:val="21"/>
          <w:u w:val="single"/>
        </w:rPr>
        <w:t>工程的计量均以国家标准《建设工程工程量计算规范》（GB50854～50862－2013）和《建设工程工程量计算规范（GB50854～50862-2013）广西壮族自治区实施细则》计算的净值为准，如有不明之处，应以监理工程师或造价管理部门指定的计量方法为准</w:t>
      </w:r>
      <w:r>
        <w:rPr>
          <w:rFonts w:hint="eastAsia" w:ascii="Calibri" w:hAnsi="宋体"/>
          <w:b/>
          <w:szCs w:val="21"/>
          <w:u w:val="single"/>
        </w:rPr>
        <w:t>。</w:t>
      </w:r>
    </w:p>
    <w:p w14:paraId="69F71FC6">
      <w:pPr>
        <w:spacing w:line="360" w:lineRule="auto"/>
        <w:ind w:firstLine="420" w:firstLineChars="200"/>
        <w:jc w:val="left"/>
        <w:rPr>
          <w:rFonts w:ascii="Calibri" w:hAnsi="Calibri"/>
          <w:szCs w:val="21"/>
        </w:rPr>
      </w:pPr>
      <w:r>
        <w:rPr>
          <w:rFonts w:ascii="Calibri" w:hAnsi="Calibri"/>
          <w:szCs w:val="21"/>
        </w:rPr>
        <w:t xml:space="preserve">12.3.2 </w:t>
      </w:r>
      <w:r>
        <w:rPr>
          <w:rFonts w:hint="eastAsia" w:ascii="Calibri" w:hAnsi="宋体"/>
          <w:szCs w:val="21"/>
        </w:rPr>
        <w:t>计量周期</w:t>
      </w:r>
    </w:p>
    <w:p w14:paraId="577512D1">
      <w:pPr>
        <w:spacing w:line="360" w:lineRule="auto"/>
        <w:ind w:firstLine="420" w:firstLineChars="200"/>
        <w:jc w:val="left"/>
        <w:rPr>
          <w:rFonts w:ascii="Calibri" w:hAnsi="Calibri"/>
          <w:szCs w:val="21"/>
        </w:rPr>
      </w:pPr>
      <w:r>
        <w:rPr>
          <w:rFonts w:hint="eastAsia" w:ascii="Calibri" w:hAnsi="宋体"/>
          <w:szCs w:val="21"/>
        </w:rPr>
        <w:t>关于计量周期的约定：</w:t>
      </w:r>
      <w:r>
        <w:rPr>
          <w:rFonts w:hint="eastAsia" w:ascii="Calibri" w:hAnsi="宋体"/>
          <w:szCs w:val="21"/>
          <w:u w:val="single"/>
        </w:rPr>
        <w:t>每月</w:t>
      </w:r>
      <w:r>
        <w:rPr>
          <w:rFonts w:ascii="Calibri" w:hAnsi="Calibri"/>
          <w:szCs w:val="21"/>
          <w:u w:val="single"/>
        </w:rPr>
        <w:t>25</w:t>
      </w:r>
      <w:r>
        <w:rPr>
          <w:rFonts w:hint="eastAsia" w:ascii="Calibri" w:hAnsi="宋体"/>
          <w:szCs w:val="21"/>
          <w:u w:val="single"/>
        </w:rPr>
        <w:t>日前</w:t>
      </w:r>
      <w:r>
        <w:rPr>
          <w:rFonts w:hint="eastAsia" w:ascii="Calibri" w:hAnsi="宋体"/>
          <w:szCs w:val="21"/>
        </w:rPr>
        <w:t>。</w:t>
      </w:r>
    </w:p>
    <w:p w14:paraId="0E083085">
      <w:pPr>
        <w:spacing w:line="360" w:lineRule="auto"/>
        <w:ind w:firstLine="420" w:firstLineChars="200"/>
        <w:jc w:val="left"/>
        <w:outlineLvl w:val="0"/>
        <w:rPr>
          <w:rFonts w:ascii="Calibri" w:hAnsi="Calibri"/>
          <w:szCs w:val="21"/>
        </w:rPr>
      </w:pPr>
      <w:bookmarkStart w:id="842" w:name="_Toc213860883"/>
      <w:r>
        <w:rPr>
          <w:rFonts w:ascii="Calibri" w:hAnsi="Calibri"/>
          <w:szCs w:val="21"/>
        </w:rPr>
        <w:t xml:space="preserve">12.3.3 </w:t>
      </w:r>
      <w:r>
        <w:rPr>
          <w:rFonts w:hint="eastAsia" w:ascii="Calibri" w:hAnsi="宋体"/>
          <w:szCs w:val="21"/>
        </w:rPr>
        <w:t>单价合同的计量</w:t>
      </w:r>
      <w:bookmarkEnd w:id="842"/>
    </w:p>
    <w:p w14:paraId="473F4DFF">
      <w:pPr>
        <w:spacing w:line="360" w:lineRule="auto"/>
        <w:ind w:firstLine="420" w:firstLineChars="200"/>
        <w:jc w:val="left"/>
        <w:rPr>
          <w:rFonts w:ascii="Calibri" w:hAnsi="Calibri"/>
          <w:szCs w:val="21"/>
        </w:rPr>
      </w:pPr>
      <w:r>
        <w:rPr>
          <w:rFonts w:hint="eastAsia" w:ascii="Calibri" w:hAnsi="宋体"/>
          <w:szCs w:val="21"/>
        </w:rPr>
        <w:t>关于单价合同计量的约定：</w:t>
      </w:r>
    </w:p>
    <w:p w14:paraId="5C129AEC">
      <w:pPr>
        <w:spacing w:line="360" w:lineRule="auto"/>
        <w:ind w:firstLine="441" w:firstLineChars="210"/>
        <w:rPr>
          <w:rFonts w:ascii="Calibri" w:hAnsi="Calibri"/>
          <w:szCs w:val="21"/>
        </w:rPr>
      </w:pPr>
      <w:r>
        <w:rPr>
          <w:rFonts w:ascii="Calibri" w:hAnsi="Calibri"/>
          <w:szCs w:val="21"/>
        </w:rPr>
        <w:t xml:space="preserve">(1) </w:t>
      </w:r>
      <w:r>
        <w:rPr>
          <w:rFonts w:hint="eastAsia" w:ascii="Calibri" w:hAnsi="宋体"/>
          <w:szCs w:val="21"/>
        </w:rPr>
        <w:t>工程量清单所列的工程量，不能作为承包人按合同履行其责任依据，实际施工中发生的工程量增加或减少并不影响承包人履行合同的责任，工程结算以完成的实际工程量为准。</w:t>
      </w:r>
    </w:p>
    <w:p w14:paraId="3AB4AFE7">
      <w:pPr>
        <w:spacing w:line="360" w:lineRule="auto"/>
        <w:ind w:firstLine="441" w:firstLineChars="210"/>
        <w:rPr>
          <w:rFonts w:ascii="Calibri" w:hAnsi="Calibri"/>
          <w:szCs w:val="21"/>
        </w:rPr>
      </w:pPr>
      <w:r>
        <w:rPr>
          <w:rFonts w:ascii="Calibri" w:hAnsi="Calibri"/>
          <w:szCs w:val="21"/>
        </w:rPr>
        <w:t xml:space="preserve">(2) </w:t>
      </w:r>
      <w:r>
        <w:rPr>
          <w:rFonts w:hint="eastAsia" w:ascii="Calibri" w:hAnsi="宋体"/>
          <w:szCs w:val="21"/>
        </w:rPr>
        <w:t>除另有规定外，工程师应按照合同通过计量来核实确定已完成的工程量和价款，承包人应得到该价款扣除保留金后的金额。当工程师要对已完工的工程量进行计量时，应适时地通知承包人参加。</w:t>
      </w:r>
    </w:p>
    <w:p w14:paraId="7B9D8EA0">
      <w:pPr>
        <w:spacing w:line="360" w:lineRule="auto"/>
        <w:ind w:firstLine="420" w:firstLineChars="200"/>
        <w:jc w:val="left"/>
        <w:rPr>
          <w:rFonts w:ascii="Calibri" w:hAnsi="Calibri"/>
          <w:szCs w:val="21"/>
        </w:rPr>
      </w:pPr>
      <w:r>
        <w:rPr>
          <w:rFonts w:ascii="Calibri" w:hAnsi="Calibri"/>
          <w:szCs w:val="21"/>
        </w:rPr>
        <w:t xml:space="preserve">12.3.4 </w:t>
      </w:r>
      <w:r>
        <w:rPr>
          <w:rFonts w:hint="eastAsia" w:ascii="Calibri" w:hAnsi="宋体"/>
          <w:szCs w:val="21"/>
        </w:rPr>
        <w:t>总价合同的计量</w:t>
      </w:r>
    </w:p>
    <w:p w14:paraId="48C015F7">
      <w:pPr>
        <w:spacing w:line="360" w:lineRule="auto"/>
        <w:ind w:firstLine="420" w:firstLineChars="200"/>
        <w:jc w:val="left"/>
        <w:rPr>
          <w:rFonts w:ascii="宋体" w:hAnsi="宋体"/>
          <w:kern w:val="0"/>
          <w:szCs w:val="21"/>
        </w:rPr>
      </w:pPr>
      <w:r>
        <w:rPr>
          <w:rFonts w:hint="eastAsia" w:ascii="Calibri" w:hAnsi="宋体"/>
          <w:szCs w:val="21"/>
        </w:rPr>
        <w:t>关于总价合同计量的约定：</w:t>
      </w:r>
      <w:r>
        <w:rPr>
          <w:rFonts w:hint="eastAsia" w:ascii="宋体" w:hAnsi="宋体"/>
          <w:szCs w:val="21"/>
          <w:u w:val="single"/>
        </w:rPr>
        <w:t>除工程变更外，原图纸范围内的工程量不得按实计量。进度款按支付分解表支付，按通用条款第12.3.4项〔总价合同的计量〕约定进行计量，但合同价款按照支付分解表进行支付。</w:t>
      </w:r>
    </w:p>
    <w:p w14:paraId="0E61C58C">
      <w:pPr>
        <w:spacing w:line="360" w:lineRule="auto"/>
        <w:ind w:firstLine="420" w:firstLineChars="200"/>
        <w:jc w:val="left"/>
        <w:rPr>
          <w:rFonts w:ascii="Calibri" w:hAnsi="Calibri"/>
          <w:szCs w:val="21"/>
        </w:rPr>
      </w:pPr>
      <w:r>
        <w:rPr>
          <w:rFonts w:ascii="Calibri" w:hAnsi="Calibri"/>
          <w:szCs w:val="21"/>
        </w:rPr>
        <w:t xml:space="preserve">12.3.6 </w:t>
      </w:r>
      <w:r>
        <w:rPr>
          <w:rFonts w:hint="eastAsia" w:ascii="Calibri" w:hAnsi="宋体"/>
          <w:szCs w:val="21"/>
        </w:rPr>
        <w:t>其他价格形式合同的计量</w:t>
      </w:r>
    </w:p>
    <w:p w14:paraId="566966C2">
      <w:pPr>
        <w:spacing w:line="360" w:lineRule="auto"/>
        <w:ind w:firstLine="420" w:firstLineChars="200"/>
        <w:jc w:val="left"/>
        <w:rPr>
          <w:rFonts w:ascii="Calibri" w:hAnsi="Calibri"/>
          <w:szCs w:val="21"/>
          <w:u w:val="single"/>
        </w:rPr>
      </w:pPr>
      <w:r>
        <w:rPr>
          <w:rFonts w:hint="eastAsia" w:ascii="Calibri" w:hAnsi="宋体"/>
          <w:szCs w:val="21"/>
        </w:rPr>
        <w:t>其他价格形式的计量方式和程序：</w:t>
      </w:r>
      <w:r>
        <w:rPr>
          <w:rFonts w:hint="eastAsia" w:ascii="宋体" w:hAnsi="宋体"/>
          <w:szCs w:val="21"/>
          <w:u w:val="single"/>
        </w:rPr>
        <w:t>无</w:t>
      </w:r>
      <w:r>
        <w:rPr>
          <w:rFonts w:hint="eastAsia" w:ascii="Calibri" w:hAnsi="宋体"/>
          <w:szCs w:val="21"/>
        </w:rPr>
        <w:t>。</w:t>
      </w:r>
    </w:p>
    <w:p w14:paraId="56611FDE">
      <w:pPr>
        <w:keepNext/>
        <w:keepLines/>
        <w:spacing w:before="260" w:after="260" w:line="416" w:lineRule="auto"/>
        <w:ind w:firstLine="643"/>
        <w:outlineLvl w:val="2"/>
        <w:rPr>
          <w:b/>
          <w:bCs/>
          <w:sz w:val="32"/>
          <w:szCs w:val="32"/>
        </w:rPr>
      </w:pPr>
      <w:bookmarkStart w:id="843" w:name="_Toc373478399"/>
      <w:bookmarkStart w:id="844" w:name="_Toc467599614"/>
      <w:bookmarkStart w:id="845" w:name="_Toc213860884"/>
      <w:bookmarkStart w:id="846" w:name="_Toc389065317"/>
      <w:bookmarkStart w:id="847" w:name="_Toc373227752"/>
      <w:r>
        <w:rPr>
          <w:b/>
          <w:bCs/>
          <w:sz w:val="32"/>
          <w:szCs w:val="32"/>
        </w:rPr>
        <w:t xml:space="preserve">12.4 </w:t>
      </w:r>
      <w:r>
        <w:rPr>
          <w:rFonts w:hint="eastAsia"/>
          <w:b/>
          <w:bCs/>
          <w:sz w:val="32"/>
          <w:szCs w:val="32"/>
        </w:rPr>
        <w:t>工程进度款支付</w:t>
      </w:r>
      <w:bookmarkEnd w:id="843"/>
      <w:bookmarkEnd w:id="844"/>
      <w:bookmarkEnd w:id="845"/>
      <w:bookmarkEnd w:id="846"/>
      <w:bookmarkEnd w:id="847"/>
    </w:p>
    <w:p w14:paraId="0798812B">
      <w:pPr>
        <w:spacing w:line="360" w:lineRule="auto"/>
        <w:ind w:firstLine="420" w:firstLineChars="200"/>
        <w:jc w:val="left"/>
        <w:rPr>
          <w:rFonts w:ascii="Calibri" w:hAnsi="Calibri"/>
          <w:szCs w:val="21"/>
        </w:rPr>
      </w:pPr>
      <w:bookmarkStart w:id="848" w:name="_Toc303539163"/>
      <w:bookmarkStart w:id="849" w:name="_Toc297120511"/>
      <w:bookmarkStart w:id="850" w:name="_Toc296891039"/>
      <w:bookmarkStart w:id="851" w:name="_Toc297216215"/>
      <w:bookmarkStart w:id="852" w:name="_Toc292559921"/>
      <w:bookmarkStart w:id="853" w:name="_Toc296346712"/>
      <w:bookmarkStart w:id="854" w:name="_Toc296347210"/>
      <w:bookmarkStart w:id="855" w:name="_Toc296891251"/>
      <w:bookmarkStart w:id="856" w:name="_Toc297123556"/>
      <w:bookmarkStart w:id="857" w:name="_Toc292559416"/>
      <w:bookmarkStart w:id="858" w:name="_Toc297048397"/>
      <w:bookmarkStart w:id="859" w:name="_Toc296503211"/>
      <w:bookmarkStart w:id="860" w:name="_Toc300935006"/>
      <w:bookmarkStart w:id="861" w:name="_Toc296944550"/>
      <w:r>
        <w:rPr>
          <w:rFonts w:ascii="Calibri" w:hAnsi="Calibri"/>
          <w:szCs w:val="21"/>
        </w:rPr>
        <w:t xml:space="preserve">12.4.1 </w:t>
      </w:r>
      <w:r>
        <w:rPr>
          <w:rFonts w:hint="eastAsia" w:ascii="Calibri" w:hAnsi="宋体"/>
          <w:szCs w:val="21"/>
        </w:rPr>
        <w:t>付款周期</w:t>
      </w:r>
    </w:p>
    <w:p w14:paraId="35517C0E">
      <w:pPr>
        <w:numPr>
          <w:ilvl w:val="0"/>
          <w:numId w:val="5"/>
        </w:numPr>
        <w:spacing w:line="360" w:lineRule="auto"/>
        <w:ind w:firstLine="420" w:firstLineChars="200"/>
        <w:jc w:val="left"/>
        <w:rPr>
          <w:rFonts w:ascii="宋体" w:hAnsi="宋体" w:cs="宋体"/>
          <w:kern w:val="0"/>
          <w:sz w:val="24"/>
          <w:u w:val="single"/>
        </w:rPr>
      </w:pPr>
      <w:r>
        <w:rPr>
          <w:rFonts w:hint="eastAsia" w:ascii="Calibri" w:hAnsi="宋体"/>
          <w:szCs w:val="21"/>
        </w:rPr>
        <w:t>关于付款周期的约定：工程全部完工后支付80%进度款；工程完工验收达到质量要求，经审计公司结算审定后，工程款支付至结算总价的97%（含已支付的）；发包人按工程价款结算总额的3%预留工程质量保修金，待工程质量保修期满后返还（无息）。</w:t>
      </w:r>
    </w:p>
    <w:p w14:paraId="60EFCE85">
      <w:pPr>
        <w:numPr>
          <w:ilvl w:val="0"/>
          <w:numId w:val="5"/>
        </w:numPr>
        <w:spacing w:line="360" w:lineRule="auto"/>
        <w:ind w:firstLine="420" w:firstLineChars="200"/>
        <w:jc w:val="left"/>
        <w:rPr>
          <w:rFonts w:ascii="Calibri" w:hAnsi="Calibri"/>
          <w:szCs w:val="21"/>
        </w:rPr>
      </w:pPr>
      <w:r>
        <w:rPr>
          <w:rFonts w:ascii="Calibri" w:hAnsi="Calibri"/>
          <w:szCs w:val="21"/>
        </w:rPr>
        <w:t xml:space="preserve">12.4.2 </w:t>
      </w:r>
      <w:r>
        <w:rPr>
          <w:rFonts w:hint="eastAsia" w:ascii="Calibri" w:hAnsi="宋体"/>
          <w:szCs w:val="21"/>
        </w:rPr>
        <w:t>进度付款申请单的编制</w:t>
      </w:r>
    </w:p>
    <w:p w14:paraId="6B4D7F4D">
      <w:pPr>
        <w:spacing w:line="360" w:lineRule="auto"/>
        <w:ind w:firstLine="420" w:firstLineChars="200"/>
        <w:jc w:val="left"/>
        <w:rPr>
          <w:rFonts w:ascii="Calibri" w:hAnsi="Calibri"/>
          <w:szCs w:val="21"/>
          <w:u w:val="single"/>
        </w:rPr>
      </w:pPr>
      <w:r>
        <w:rPr>
          <w:rFonts w:hint="eastAsia" w:ascii="Calibri" w:hAnsi="宋体"/>
          <w:szCs w:val="21"/>
        </w:rPr>
        <w:t>关于进度付款申请单编制的约定：</w:t>
      </w:r>
      <w:r>
        <w:rPr>
          <w:rFonts w:hint="eastAsia" w:ascii="Calibri" w:hAnsi="宋体"/>
          <w:szCs w:val="21"/>
          <w:u w:val="single"/>
        </w:rPr>
        <w:t>按投标文件工程量清单内容</w:t>
      </w:r>
      <w:r>
        <w:rPr>
          <w:rFonts w:hint="eastAsia" w:ascii="宋体" w:hAnsi="宋体"/>
          <w:szCs w:val="21"/>
        </w:rPr>
        <w:t>。</w:t>
      </w:r>
    </w:p>
    <w:p w14:paraId="01B1FCB8">
      <w:pPr>
        <w:spacing w:line="360" w:lineRule="auto"/>
        <w:ind w:firstLine="420" w:firstLineChars="200"/>
        <w:jc w:val="left"/>
        <w:rPr>
          <w:rFonts w:ascii="Calibri" w:hAnsi="Calibri"/>
          <w:szCs w:val="21"/>
        </w:rPr>
      </w:pPr>
      <w:r>
        <w:rPr>
          <w:rFonts w:ascii="Calibri" w:hAnsi="Calibri"/>
          <w:szCs w:val="21"/>
        </w:rPr>
        <w:t>1</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r>
        <w:rPr>
          <w:rFonts w:ascii="Calibri" w:hAnsi="Calibri"/>
          <w:szCs w:val="21"/>
        </w:rPr>
        <w:t xml:space="preserve">2.4.3 </w:t>
      </w:r>
      <w:r>
        <w:rPr>
          <w:rFonts w:hint="eastAsia" w:ascii="Calibri" w:hAnsi="宋体"/>
          <w:szCs w:val="21"/>
        </w:rPr>
        <w:t>进度付款申请单的提交</w:t>
      </w:r>
    </w:p>
    <w:p w14:paraId="7B413F01">
      <w:pPr>
        <w:spacing w:line="360" w:lineRule="auto"/>
        <w:ind w:firstLine="420" w:firstLineChars="200"/>
        <w:jc w:val="left"/>
        <w:rPr>
          <w:rFonts w:ascii="Calibri" w:hAnsi="Calibri"/>
          <w:b/>
          <w:bCs/>
          <w:szCs w:val="21"/>
          <w:u w:val="single"/>
        </w:rPr>
      </w:pPr>
      <w:r>
        <w:rPr>
          <w:rFonts w:hint="eastAsia" w:ascii="Calibri" w:hAnsi="宋体"/>
          <w:szCs w:val="21"/>
        </w:rPr>
        <w:t>（</w:t>
      </w:r>
      <w:r>
        <w:rPr>
          <w:rFonts w:ascii="Calibri" w:hAnsi="Calibri"/>
          <w:szCs w:val="21"/>
        </w:rPr>
        <w:t>1</w:t>
      </w:r>
      <w:r>
        <w:rPr>
          <w:rFonts w:hint="eastAsia" w:ascii="Calibri" w:hAnsi="宋体"/>
          <w:szCs w:val="21"/>
        </w:rPr>
        <w:t>）单价合同进度付款申请单提交的约定：</w:t>
      </w:r>
    </w:p>
    <w:p w14:paraId="0DB57076">
      <w:pPr>
        <w:spacing w:line="360" w:lineRule="auto"/>
        <w:ind w:firstLine="422"/>
        <w:jc w:val="left"/>
        <w:rPr>
          <w:rFonts w:ascii="Calibri" w:hAnsi="Calibri"/>
          <w:szCs w:val="21"/>
        </w:rPr>
      </w:pPr>
      <w:r>
        <w:rPr>
          <w:rFonts w:hint="eastAsia" w:ascii="宋体" w:hAnsi="宋体"/>
          <w:b/>
          <w:bCs/>
          <w:szCs w:val="21"/>
          <w:u w:val="single"/>
        </w:rPr>
        <w:t>发包人向财政部门申请工程进度款时，承包人应配合发包人提供以下资料：①《工程用款支付证书》；②《财政性资金投资项目用款核定通知书》；③工程量计量报表（格式按财政局业务科室具体要求）；④其他需要补充说明的材料</w:t>
      </w:r>
      <w:r>
        <w:rPr>
          <w:rFonts w:hint="eastAsia" w:ascii="Calibri" w:hAnsi="宋体"/>
          <w:szCs w:val="21"/>
        </w:rPr>
        <w:t>。</w:t>
      </w:r>
    </w:p>
    <w:p w14:paraId="5B1B91F6">
      <w:pPr>
        <w:spacing w:line="360" w:lineRule="auto"/>
        <w:ind w:firstLine="420" w:firstLineChars="200"/>
        <w:jc w:val="left"/>
        <w:rPr>
          <w:rFonts w:ascii="Calibri" w:hAnsi="Calibri"/>
          <w:szCs w:val="21"/>
        </w:rPr>
      </w:pPr>
      <w:r>
        <w:rPr>
          <w:rFonts w:hint="eastAsia" w:ascii="Calibri" w:hAnsi="宋体"/>
          <w:szCs w:val="21"/>
        </w:rPr>
        <w:t>（</w:t>
      </w:r>
      <w:r>
        <w:rPr>
          <w:rFonts w:ascii="Calibri" w:hAnsi="Calibri"/>
          <w:szCs w:val="21"/>
        </w:rPr>
        <w:t>2</w:t>
      </w:r>
      <w:r>
        <w:rPr>
          <w:rFonts w:hint="eastAsia" w:ascii="Calibri" w:hAnsi="宋体"/>
          <w:szCs w:val="21"/>
        </w:rPr>
        <w:t>）总价合同进度付款申请单提交的约定：</w:t>
      </w:r>
      <w:r>
        <w:rPr>
          <w:rFonts w:hint="eastAsia" w:ascii="宋体" w:hAnsi="宋体"/>
          <w:szCs w:val="21"/>
          <w:u w:val="single"/>
        </w:rPr>
        <w:t>无</w:t>
      </w:r>
      <w:r>
        <w:rPr>
          <w:rFonts w:hint="eastAsia" w:ascii="Calibri" w:hAnsi="宋体"/>
          <w:szCs w:val="21"/>
        </w:rPr>
        <w:t>。</w:t>
      </w:r>
    </w:p>
    <w:p w14:paraId="04EB9310">
      <w:pPr>
        <w:spacing w:line="360" w:lineRule="auto"/>
        <w:ind w:firstLine="420" w:firstLineChars="200"/>
        <w:jc w:val="left"/>
        <w:rPr>
          <w:rFonts w:ascii="Calibri" w:hAnsi="Calibri"/>
          <w:szCs w:val="21"/>
          <w:u w:val="single"/>
        </w:rPr>
      </w:pPr>
      <w:r>
        <w:rPr>
          <w:rFonts w:hint="eastAsia" w:ascii="Calibri" w:hAnsi="宋体"/>
          <w:szCs w:val="21"/>
        </w:rPr>
        <w:t>（</w:t>
      </w:r>
      <w:r>
        <w:rPr>
          <w:rFonts w:ascii="Calibri" w:hAnsi="Calibri"/>
          <w:szCs w:val="21"/>
        </w:rPr>
        <w:t>3</w:t>
      </w:r>
      <w:r>
        <w:rPr>
          <w:rFonts w:hint="eastAsia" w:ascii="Calibri" w:hAnsi="宋体"/>
          <w:szCs w:val="21"/>
        </w:rPr>
        <w:t>）其他价格形式合同进度付款申请单提交的约定：</w:t>
      </w:r>
      <w:r>
        <w:rPr>
          <w:rFonts w:hint="eastAsia" w:ascii="宋体" w:hAnsi="宋体"/>
          <w:szCs w:val="21"/>
          <w:u w:val="single"/>
        </w:rPr>
        <w:t>无</w:t>
      </w:r>
      <w:r>
        <w:rPr>
          <w:rFonts w:hint="eastAsia" w:ascii="Calibri" w:hAnsi="宋体"/>
          <w:szCs w:val="21"/>
        </w:rPr>
        <w:t>。</w:t>
      </w:r>
    </w:p>
    <w:p w14:paraId="507318DC">
      <w:pPr>
        <w:spacing w:line="360" w:lineRule="auto"/>
        <w:ind w:firstLine="420" w:firstLineChars="200"/>
        <w:jc w:val="left"/>
        <w:rPr>
          <w:rFonts w:ascii="Calibri" w:hAnsi="Calibri"/>
          <w:szCs w:val="21"/>
        </w:rPr>
      </w:pPr>
      <w:r>
        <w:rPr>
          <w:rFonts w:ascii="Calibri" w:hAnsi="Calibri"/>
          <w:szCs w:val="21"/>
        </w:rPr>
        <w:t xml:space="preserve">12.4.4 </w:t>
      </w:r>
      <w:r>
        <w:rPr>
          <w:rFonts w:hint="eastAsia" w:ascii="Calibri" w:hAnsi="宋体"/>
          <w:szCs w:val="21"/>
        </w:rPr>
        <w:t>进度款审核和支付</w:t>
      </w:r>
    </w:p>
    <w:p w14:paraId="231B1752">
      <w:pPr>
        <w:spacing w:line="360" w:lineRule="auto"/>
        <w:ind w:firstLine="420" w:firstLineChars="200"/>
        <w:jc w:val="left"/>
        <w:rPr>
          <w:rFonts w:ascii="Calibri" w:hAnsi="Calibri"/>
          <w:szCs w:val="21"/>
          <w:u w:val="single"/>
        </w:rPr>
      </w:pPr>
      <w:r>
        <w:rPr>
          <w:rFonts w:hint="eastAsia" w:ascii="Calibri" w:hAnsi="宋体"/>
          <w:szCs w:val="21"/>
        </w:rPr>
        <w:t>（</w:t>
      </w:r>
      <w:r>
        <w:rPr>
          <w:rFonts w:ascii="Calibri" w:hAnsi="Calibri"/>
          <w:szCs w:val="21"/>
        </w:rPr>
        <w:t>1</w:t>
      </w:r>
      <w:r>
        <w:rPr>
          <w:rFonts w:hint="eastAsia" w:ascii="Calibri" w:hAnsi="宋体"/>
          <w:szCs w:val="21"/>
        </w:rPr>
        <w:t>）监理人审查并报送发包人的期限：</w:t>
      </w:r>
      <w:r>
        <w:rPr>
          <w:rFonts w:hint="eastAsia" w:ascii="宋体" w:hAnsi="宋体"/>
          <w:szCs w:val="21"/>
          <w:u w:val="single"/>
        </w:rPr>
        <w:t>监理人应在收到承包人进度付款申请单以及相关资料后7天内完成审查并报送发包人</w:t>
      </w:r>
      <w:r>
        <w:rPr>
          <w:rFonts w:hint="eastAsia" w:ascii="Calibri" w:hAnsi="宋体"/>
          <w:szCs w:val="21"/>
        </w:rPr>
        <w:t>。</w:t>
      </w:r>
    </w:p>
    <w:p w14:paraId="3DA15D19">
      <w:pPr>
        <w:spacing w:line="360" w:lineRule="auto"/>
        <w:ind w:firstLine="420" w:firstLineChars="200"/>
        <w:jc w:val="left"/>
        <w:rPr>
          <w:rFonts w:ascii="Calibri" w:hAnsi="Calibri"/>
          <w:szCs w:val="21"/>
          <w:u w:val="single"/>
        </w:rPr>
      </w:pPr>
      <w:r>
        <w:rPr>
          <w:rFonts w:hint="eastAsia" w:ascii="Calibri" w:hAnsi="宋体"/>
          <w:szCs w:val="21"/>
        </w:rPr>
        <w:t>发包人完成审批并签发进度款支付证书的期限：</w:t>
      </w:r>
      <w:r>
        <w:rPr>
          <w:rFonts w:hint="eastAsia" w:ascii="宋体" w:hAnsi="宋体"/>
          <w:szCs w:val="21"/>
          <w:u w:val="single"/>
        </w:rPr>
        <w:t>发包人应在收到后7天内完成审批并签发进度款支付证书</w:t>
      </w:r>
      <w:r>
        <w:rPr>
          <w:rFonts w:hint="eastAsia" w:ascii="Calibri" w:hAnsi="宋体"/>
          <w:szCs w:val="21"/>
        </w:rPr>
        <w:t>。</w:t>
      </w:r>
    </w:p>
    <w:p w14:paraId="4D5EDA93">
      <w:pPr>
        <w:spacing w:line="360" w:lineRule="auto"/>
        <w:ind w:firstLine="420" w:firstLineChars="200"/>
        <w:jc w:val="left"/>
        <w:rPr>
          <w:rFonts w:ascii="Calibri" w:hAnsi="Calibri"/>
          <w:szCs w:val="21"/>
        </w:rPr>
      </w:pPr>
      <w:r>
        <w:rPr>
          <w:rFonts w:hint="eastAsia" w:ascii="Calibri" w:hAnsi="宋体"/>
          <w:szCs w:val="21"/>
        </w:rPr>
        <w:t>（</w:t>
      </w:r>
      <w:r>
        <w:rPr>
          <w:rFonts w:ascii="Calibri" w:hAnsi="Calibri"/>
          <w:szCs w:val="21"/>
        </w:rPr>
        <w:t>2</w:t>
      </w:r>
      <w:r>
        <w:rPr>
          <w:rFonts w:hint="eastAsia" w:ascii="Calibri" w:hAnsi="宋体"/>
          <w:szCs w:val="21"/>
        </w:rPr>
        <w:t>）发包人支付进度款的期限：</w:t>
      </w:r>
      <w:r>
        <w:rPr>
          <w:rFonts w:hint="eastAsia" w:ascii="宋体" w:hAnsi="宋体"/>
          <w:szCs w:val="21"/>
          <w:u w:val="single"/>
        </w:rPr>
        <w:t>发包人应在取得财政拨款后14天内完成支付。</w:t>
      </w:r>
    </w:p>
    <w:p w14:paraId="71945F2F">
      <w:pPr>
        <w:spacing w:line="360" w:lineRule="auto"/>
        <w:ind w:firstLine="525" w:firstLineChars="250"/>
        <w:jc w:val="left"/>
        <w:rPr>
          <w:rFonts w:ascii="Calibri" w:hAnsi="Calibri"/>
          <w:szCs w:val="21"/>
        </w:rPr>
      </w:pPr>
      <w:r>
        <w:rPr>
          <w:rFonts w:hint="eastAsia" w:ascii="Calibri" w:hAnsi="宋体"/>
          <w:szCs w:val="21"/>
        </w:rPr>
        <w:t>发包人逾期支付进度款的违约金的计算方式：</w:t>
      </w:r>
      <w:r>
        <w:rPr>
          <w:rFonts w:hint="eastAsia" w:ascii="宋体" w:hAnsi="宋体"/>
          <w:szCs w:val="21"/>
          <w:u w:val="single"/>
        </w:rPr>
        <w:t>无</w:t>
      </w:r>
      <w:r>
        <w:rPr>
          <w:rFonts w:hint="eastAsia" w:ascii="Calibri" w:hAnsi="宋体"/>
          <w:szCs w:val="21"/>
        </w:rPr>
        <w:t>。</w:t>
      </w:r>
    </w:p>
    <w:p w14:paraId="3B9B338F">
      <w:pPr>
        <w:spacing w:line="360" w:lineRule="auto"/>
        <w:ind w:firstLine="525" w:firstLineChars="250"/>
        <w:jc w:val="left"/>
        <w:rPr>
          <w:rFonts w:ascii="Calibri" w:hAnsi="宋体"/>
          <w:szCs w:val="21"/>
        </w:rPr>
      </w:pPr>
      <w:r>
        <w:rPr>
          <w:rFonts w:hint="eastAsia" w:ascii="Calibri" w:hAnsi="宋体"/>
          <w:szCs w:val="21"/>
        </w:rPr>
        <w:t>进度款支付方式：</w:t>
      </w:r>
      <w:r>
        <w:rPr>
          <w:rFonts w:hint="eastAsia" w:ascii="Calibri" w:hAnsi="宋体"/>
          <w:szCs w:val="21"/>
          <w:u w:val="single"/>
        </w:rPr>
        <w:t>银行转账</w:t>
      </w:r>
      <w:r>
        <w:rPr>
          <w:rFonts w:hint="eastAsia" w:ascii="Calibri" w:hAnsi="宋体"/>
          <w:szCs w:val="21"/>
        </w:rPr>
        <w:t>。</w:t>
      </w:r>
    </w:p>
    <w:p w14:paraId="55B156A6">
      <w:pPr>
        <w:spacing w:line="360" w:lineRule="auto"/>
        <w:ind w:firstLine="525" w:firstLineChars="250"/>
        <w:jc w:val="left"/>
        <w:rPr>
          <w:rFonts w:ascii="宋体" w:hAnsi="宋体" w:cs="宋体"/>
          <w:szCs w:val="21"/>
          <w:u w:val="single"/>
        </w:rPr>
      </w:pPr>
      <w:r>
        <w:rPr>
          <w:rFonts w:hint="eastAsia" w:ascii="宋体" w:hAnsi="宋体" w:cs="宋体"/>
          <w:szCs w:val="21"/>
          <w:u w:val="single"/>
        </w:rPr>
        <w:t>（3）发包人支付每一笔费用前，承包人应向发包人开具同等金额的正式、合法的增值税发票，</w:t>
      </w:r>
    </w:p>
    <w:p w14:paraId="2D71A6E7">
      <w:pPr>
        <w:spacing w:line="360" w:lineRule="auto"/>
        <w:ind w:firstLine="525" w:firstLineChars="250"/>
        <w:jc w:val="left"/>
        <w:rPr>
          <w:rFonts w:ascii="宋体" w:hAnsi="宋体" w:cs="宋体"/>
          <w:szCs w:val="21"/>
          <w:u w:val="single"/>
        </w:rPr>
      </w:pPr>
      <w:r>
        <w:rPr>
          <w:rFonts w:hint="eastAsia" w:ascii="宋体" w:hAnsi="宋体" w:cs="宋体"/>
          <w:szCs w:val="21"/>
          <w:u w:val="single"/>
        </w:rPr>
        <w:t>否则，发包人有权拒绝付款。</w:t>
      </w:r>
    </w:p>
    <w:p w14:paraId="2888E0D2">
      <w:pPr>
        <w:spacing w:line="360" w:lineRule="auto"/>
        <w:ind w:firstLine="525" w:firstLineChars="250"/>
        <w:jc w:val="left"/>
        <w:rPr>
          <w:rFonts w:ascii="Calibri" w:hAnsi="宋体"/>
          <w:szCs w:val="21"/>
        </w:rPr>
      </w:pPr>
      <w:r>
        <w:rPr>
          <w:rFonts w:ascii="Calibri" w:hAnsi="Calibri"/>
          <w:szCs w:val="21"/>
        </w:rPr>
        <w:t xml:space="preserve">12.4.6 </w:t>
      </w:r>
      <w:r>
        <w:rPr>
          <w:rFonts w:hint="eastAsia" w:ascii="Calibri" w:hAnsi="宋体"/>
          <w:szCs w:val="21"/>
        </w:rPr>
        <w:t>支付分解表的编制</w:t>
      </w:r>
    </w:p>
    <w:p w14:paraId="5867D2C0">
      <w:pPr>
        <w:spacing w:line="360" w:lineRule="auto"/>
        <w:ind w:firstLine="525" w:firstLineChars="250"/>
        <w:jc w:val="left"/>
        <w:rPr>
          <w:rFonts w:ascii="Calibri" w:hAnsi="Calibri"/>
          <w:szCs w:val="21"/>
          <w:u w:val="single"/>
        </w:rPr>
      </w:pPr>
      <w:r>
        <w:rPr>
          <w:rFonts w:ascii="Calibri" w:hAnsi="Calibri"/>
          <w:szCs w:val="21"/>
        </w:rPr>
        <w:t>2</w:t>
      </w:r>
      <w:r>
        <w:rPr>
          <w:rFonts w:ascii="Calibri" w:hAnsi="宋体"/>
          <w:szCs w:val="21"/>
        </w:rPr>
        <w:t xml:space="preserve">. </w:t>
      </w:r>
      <w:r>
        <w:rPr>
          <w:rFonts w:hint="eastAsia" w:ascii="Calibri" w:hAnsi="宋体"/>
          <w:szCs w:val="21"/>
        </w:rPr>
        <w:t>总价合同支付分解表的编制与审批：</w:t>
      </w:r>
      <w:r>
        <w:rPr>
          <w:rFonts w:hint="eastAsia" w:ascii="宋体" w:hAnsi="宋体"/>
          <w:szCs w:val="21"/>
          <w:u w:val="single"/>
        </w:rPr>
        <w:t>无</w:t>
      </w:r>
      <w:r>
        <w:rPr>
          <w:rFonts w:hint="eastAsia" w:ascii="Calibri" w:hAnsi="宋体"/>
          <w:szCs w:val="21"/>
        </w:rPr>
        <w:t>。</w:t>
      </w:r>
    </w:p>
    <w:p w14:paraId="5D65C32C">
      <w:pPr>
        <w:spacing w:line="360" w:lineRule="auto"/>
        <w:ind w:firstLine="525" w:firstLineChars="250"/>
        <w:jc w:val="left"/>
        <w:rPr>
          <w:rFonts w:ascii="Calibri" w:hAnsi="Calibri"/>
          <w:szCs w:val="21"/>
          <w:u w:val="single"/>
        </w:rPr>
      </w:pPr>
      <w:r>
        <w:rPr>
          <w:rFonts w:ascii="Calibri" w:hAnsi="Calibri"/>
          <w:szCs w:val="21"/>
        </w:rPr>
        <w:t>3</w:t>
      </w:r>
      <w:r>
        <w:rPr>
          <w:rFonts w:ascii="Calibri" w:hAnsi="宋体"/>
          <w:szCs w:val="21"/>
        </w:rPr>
        <w:t xml:space="preserve">. </w:t>
      </w:r>
      <w:r>
        <w:rPr>
          <w:rFonts w:hint="eastAsia" w:ascii="Calibri" w:hAnsi="宋体"/>
          <w:szCs w:val="21"/>
        </w:rPr>
        <w:t>单价合同的总价项目支付分解表的编制与审批：总价项目不采用支付分解表的方式计算，而按《建设工程工程量清单计价规范（</w:t>
      </w:r>
      <w:r>
        <w:rPr>
          <w:rFonts w:ascii="Calibri" w:hAnsi="宋体"/>
          <w:szCs w:val="21"/>
        </w:rPr>
        <w:t>GB50500-2013</w:t>
      </w:r>
      <w:r>
        <w:rPr>
          <w:rFonts w:hint="eastAsia" w:ascii="Calibri" w:hAnsi="宋体"/>
          <w:szCs w:val="21"/>
        </w:rPr>
        <w:t>）广西壮族自治区实施细则》的规定执行。</w:t>
      </w:r>
    </w:p>
    <w:bookmarkEnd w:id="629"/>
    <w:p w14:paraId="7306F4FA">
      <w:pPr>
        <w:keepLines/>
        <w:spacing w:before="240" w:after="120" w:line="416" w:lineRule="auto"/>
        <w:ind w:firstLine="723"/>
        <w:jc w:val="center"/>
        <w:outlineLvl w:val="1"/>
        <w:rPr>
          <w:rFonts w:ascii="宋体" w:hAnsi="宋体" w:eastAsia="黑体" w:cs="宋体"/>
          <w:b/>
          <w:bCs/>
          <w:sz w:val="36"/>
          <w:szCs w:val="21"/>
        </w:rPr>
      </w:pPr>
      <w:bookmarkStart w:id="862" w:name="_Toc373478400"/>
      <w:bookmarkStart w:id="863" w:name="_Toc351203645"/>
      <w:bookmarkStart w:id="864" w:name="_Toc213860885"/>
      <w:bookmarkStart w:id="865" w:name="_Toc467599615"/>
      <w:bookmarkStart w:id="866" w:name="_Toc389065318"/>
      <w:bookmarkStart w:id="867" w:name="_Toc373227753"/>
      <w:bookmarkStart w:id="868" w:name="_Toc297123564"/>
      <w:bookmarkStart w:id="869" w:name="_Toc296891259"/>
      <w:bookmarkStart w:id="870" w:name="_Toc296347218"/>
      <w:bookmarkStart w:id="871" w:name="_Toc297048405"/>
      <w:bookmarkStart w:id="872" w:name="_Toc292559929"/>
      <w:bookmarkStart w:id="873" w:name="_Toc296944558"/>
      <w:bookmarkStart w:id="874" w:name="_Toc303539172"/>
      <w:bookmarkStart w:id="875" w:name="_Toc296891047"/>
      <w:bookmarkStart w:id="876" w:name="_Toc292559424"/>
      <w:bookmarkStart w:id="877" w:name="_Toc296346720"/>
      <w:bookmarkStart w:id="878" w:name="_Toc304295593"/>
      <w:bookmarkStart w:id="879" w:name="_Toc297120519"/>
      <w:bookmarkStart w:id="880" w:name="_Toc296503219"/>
      <w:bookmarkStart w:id="881" w:name="_Toc297216223"/>
      <w:bookmarkStart w:id="882" w:name="_Toc300935015"/>
      <w:bookmarkStart w:id="883" w:name="_Toc312678053"/>
      <w:r>
        <w:rPr>
          <w:rFonts w:ascii="宋体" w:hAnsi="宋体" w:eastAsia="黑体" w:cs="宋体"/>
          <w:b/>
          <w:bCs/>
          <w:sz w:val="36"/>
          <w:szCs w:val="21"/>
        </w:rPr>
        <w:t xml:space="preserve">13. </w:t>
      </w:r>
      <w:r>
        <w:rPr>
          <w:rFonts w:hint="eastAsia" w:ascii="宋体" w:hAnsi="宋体" w:eastAsia="黑体" w:cs="宋体"/>
          <w:b/>
          <w:bCs/>
          <w:sz w:val="36"/>
          <w:szCs w:val="21"/>
        </w:rPr>
        <w:t>验收和工程试车</w:t>
      </w:r>
      <w:bookmarkEnd w:id="862"/>
      <w:bookmarkEnd w:id="863"/>
      <w:bookmarkEnd w:id="864"/>
      <w:bookmarkEnd w:id="865"/>
      <w:bookmarkEnd w:id="866"/>
      <w:bookmarkEnd w:id="867"/>
    </w:p>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p w14:paraId="4B601FD5">
      <w:pPr>
        <w:keepNext/>
        <w:keepLines/>
        <w:spacing w:before="260" w:after="260" w:line="416" w:lineRule="auto"/>
        <w:ind w:firstLine="643"/>
        <w:outlineLvl w:val="2"/>
        <w:rPr>
          <w:rFonts w:ascii="Calibri" w:hAnsi="Calibri"/>
          <w:b/>
          <w:bCs/>
          <w:sz w:val="32"/>
          <w:szCs w:val="32"/>
        </w:rPr>
      </w:pPr>
      <w:bookmarkStart w:id="884" w:name="_Toc373227754"/>
      <w:bookmarkStart w:id="885" w:name="_Toc373478401"/>
      <w:bookmarkStart w:id="886" w:name="_Toc213860886"/>
      <w:bookmarkStart w:id="887" w:name="_Toc389065319"/>
      <w:bookmarkStart w:id="888" w:name="_Toc467599616"/>
      <w:r>
        <w:rPr>
          <w:rFonts w:ascii="Calibri" w:hAnsi="Calibri"/>
          <w:b/>
          <w:bCs/>
          <w:sz w:val="32"/>
          <w:szCs w:val="32"/>
        </w:rPr>
        <w:t xml:space="preserve">13.1 </w:t>
      </w:r>
      <w:r>
        <w:rPr>
          <w:rFonts w:hint="eastAsia" w:ascii="Calibri" w:hAnsi="Calibri"/>
          <w:b/>
          <w:bCs/>
          <w:sz w:val="32"/>
          <w:szCs w:val="32"/>
        </w:rPr>
        <w:t>分部分项工程验收</w:t>
      </w:r>
      <w:bookmarkEnd w:id="884"/>
      <w:bookmarkEnd w:id="885"/>
      <w:bookmarkEnd w:id="886"/>
      <w:bookmarkEnd w:id="887"/>
      <w:bookmarkEnd w:id="888"/>
    </w:p>
    <w:p w14:paraId="7C17946F">
      <w:pPr>
        <w:spacing w:line="360" w:lineRule="auto"/>
        <w:ind w:firstLine="420" w:firstLineChars="200"/>
        <w:jc w:val="left"/>
        <w:rPr>
          <w:rFonts w:ascii="Calibri" w:hAnsi="Calibri"/>
          <w:szCs w:val="21"/>
        </w:rPr>
      </w:pPr>
      <w:r>
        <w:rPr>
          <w:rFonts w:ascii="Calibri" w:hAnsi="Calibri"/>
          <w:szCs w:val="21"/>
        </w:rPr>
        <w:t>13.1.2</w:t>
      </w:r>
      <w:r>
        <w:rPr>
          <w:rFonts w:hint="eastAsia" w:ascii="Calibri" w:hAnsi="宋体"/>
          <w:szCs w:val="21"/>
        </w:rPr>
        <w:t>监理人不能按时进行验收时，应提前</w:t>
      </w:r>
      <w:r>
        <w:rPr>
          <w:rFonts w:ascii="Calibri" w:hAnsi="Calibri"/>
          <w:szCs w:val="21"/>
          <w:u w:val="single"/>
        </w:rPr>
        <w:t xml:space="preserve">  24   </w:t>
      </w:r>
      <w:r>
        <w:rPr>
          <w:rFonts w:hint="eastAsia" w:ascii="Calibri" w:hAnsi="宋体"/>
          <w:szCs w:val="21"/>
        </w:rPr>
        <w:t>小时提交书面延期要求。</w:t>
      </w:r>
    </w:p>
    <w:p w14:paraId="446A3EE2">
      <w:pPr>
        <w:spacing w:line="360" w:lineRule="auto"/>
        <w:ind w:firstLine="420" w:firstLineChars="200"/>
        <w:jc w:val="left"/>
        <w:rPr>
          <w:rFonts w:ascii="Calibri" w:hAnsi="Calibri"/>
          <w:b/>
          <w:szCs w:val="21"/>
        </w:rPr>
      </w:pPr>
      <w:r>
        <w:rPr>
          <w:rFonts w:hint="eastAsia" w:ascii="Calibri" w:hAnsi="宋体"/>
          <w:szCs w:val="21"/>
        </w:rPr>
        <w:t>关于延期最长不得超过：</w:t>
      </w:r>
      <w:r>
        <w:rPr>
          <w:rFonts w:ascii="Calibri" w:hAnsi="Calibri"/>
          <w:szCs w:val="21"/>
          <w:u w:val="single"/>
        </w:rPr>
        <w:t xml:space="preserve">   48   </w:t>
      </w:r>
      <w:r>
        <w:rPr>
          <w:rFonts w:hint="eastAsia" w:ascii="Calibri" w:hAnsi="宋体"/>
          <w:szCs w:val="21"/>
        </w:rPr>
        <w:t>小时。</w:t>
      </w:r>
    </w:p>
    <w:p w14:paraId="752A8E54">
      <w:pPr>
        <w:keepNext/>
        <w:keepLines/>
        <w:spacing w:before="260" w:after="260" w:line="416" w:lineRule="auto"/>
        <w:ind w:firstLine="643"/>
        <w:outlineLvl w:val="2"/>
        <w:rPr>
          <w:rFonts w:ascii="Calibri" w:hAnsi="Calibri"/>
          <w:b/>
          <w:bCs/>
          <w:sz w:val="32"/>
          <w:szCs w:val="32"/>
        </w:rPr>
      </w:pPr>
      <w:bookmarkStart w:id="889" w:name="_Toc373478402"/>
      <w:bookmarkStart w:id="890" w:name="_Toc213860887"/>
      <w:bookmarkStart w:id="891" w:name="_Toc373227755"/>
      <w:bookmarkStart w:id="892" w:name="_Toc389065320"/>
      <w:bookmarkStart w:id="893" w:name="_Toc467599617"/>
      <w:bookmarkStart w:id="894" w:name="_Toc297120523"/>
      <w:bookmarkStart w:id="895" w:name="_Toc297123565"/>
      <w:bookmarkStart w:id="896" w:name="_Toc296891051"/>
      <w:bookmarkStart w:id="897" w:name="_Toc296891263"/>
      <w:bookmarkStart w:id="898" w:name="_Toc296347222"/>
      <w:bookmarkStart w:id="899" w:name="_Toc304295596"/>
      <w:bookmarkStart w:id="900" w:name="_Toc300935016"/>
      <w:bookmarkStart w:id="901" w:name="_Toc312678056"/>
      <w:bookmarkStart w:id="902" w:name="_Toc297048409"/>
      <w:bookmarkStart w:id="903" w:name="_Toc296346724"/>
      <w:bookmarkStart w:id="904" w:name="_Toc296503223"/>
      <w:bookmarkStart w:id="905" w:name="_Toc296944562"/>
      <w:bookmarkStart w:id="906" w:name="_Toc303539173"/>
      <w:bookmarkStart w:id="907" w:name="_Toc292559428"/>
      <w:bookmarkStart w:id="908" w:name="_Toc297216224"/>
      <w:bookmarkStart w:id="909" w:name="_Toc292559933"/>
      <w:r>
        <w:rPr>
          <w:rFonts w:ascii="Calibri" w:hAnsi="Calibri"/>
          <w:b/>
          <w:bCs/>
          <w:sz w:val="32"/>
          <w:szCs w:val="32"/>
        </w:rPr>
        <w:t xml:space="preserve">13.2 </w:t>
      </w:r>
      <w:r>
        <w:rPr>
          <w:rFonts w:hint="eastAsia" w:ascii="Calibri" w:hAnsi="宋体"/>
          <w:b/>
          <w:bCs/>
          <w:sz w:val="32"/>
          <w:szCs w:val="32"/>
        </w:rPr>
        <w:t>竣工验收</w:t>
      </w:r>
      <w:bookmarkEnd w:id="889"/>
      <w:bookmarkEnd w:id="890"/>
      <w:bookmarkEnd w:id="891"/>
      <w:bookmarkEnd w:id="892"/>
      <w:bookmarkEnd w:id="893"/>
    </w:p>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p w14:paraId="28856868">
      <w:pPr>
        <w:spacing w:line="360" w:lineRule="auto"/>
        <w:ind w:firstLine="420" w:firstLineChars="200"/>
        <w:jc w:val="left"/>
        <w:rPr>
          <w:rFonts w:ascii="Calibri" w:hAnsi="Calibri"/>
          <w:szCs w:val="21"/>
        </w:rPr>
      </w:pPr>
      <w:bookmarkStart w:id="910" w:name="_Toc280868704"/>
      <w:bookmarkStart w:id="911" w:name="_Toc280868705"/>
      <w:bookmarkStart w:id="912" w:name="_Toc280868706"/>
      <w:bookmarkStart w:id="913" w:name="_Toc280868707"/>
      <w:bookmarkStart w:id="914" w:name="_Toc280868708"/>
      <w:r>
        <w:rPr>
          <w:rFonts w:ascii="Calibri" w:hAnsi="Calibri"/>
          <w:szCs w:val="21"/>
        </w:rPr>
        <w:t>13.2.1</w:t>
      </w:r>
      <w:r>
        <w:rPr>
          <w:rFonts w:hint="eastAsia" w:ascii="Calibri" w:hAnsi="宋体"/>
          <w:szCs w:val="21"/>
        </w:rPr>
        <w:t>竣工验收条件</w:t>
      </w:r>
    </w:p>
    <w:p w14:paraId="17029D9E">
      <w:pPr>
        <w:spacing w:line="360" w:lineRule="auto"/>
        <w:ind w:firstLine="420" w:firstLineChars="200"/>
        <w:rPr>
          <w:rFonts w:ascii="Calibri" w:hAnsi="Calibri"/>
          <w:szCs w:val="21"/>
        </w:rPr>
      </w:pPr>
      <w:r>
        <w:rPr>
          <w:rFonts w:hint="eastAsia" w:ascii="Calibri" w:hAnsi="Calibri"/>
          <w:szCs w:val="21"/>
        </w:rPr>
        <w:t>（</w:t>
      </w:r>
      <w:r>
        <w:rPr>
          <w:rFonts w:ascii="Calibri" w:hAnsi="Calibri"/>
          <w:szCs w:val="21"/>
        </w:rPr>
        <w:t>3</w:t>
      </w:r>
      <w:r>
        <w:rPr>
          <w:rFonts w:hint="eastAsia" w:ascii="Calibri" w:hAnsi="Calibri"/>
          <w:szCs w:val="21"/>
        </w:rPr>
        <w:t>）</w:t>
      </w:r>
      <w:r>
        <w:rPr>
          <w:rFonts w:hint="eastAsia" w:ascii="Calibri" w:hAnsi="宋体"/>
          <w:szCs w:val="21"/>
        </w:rPr>
        <w:t>承包人负责整理和提交的竣工验收资料应当符合工程所在地建设行政主管部门和</w:t>
      </w:r>
      <w:r>
        <w:rPr>
          <w:rFonts w:ascii="Calibri" w:hAnsi="Calibri"/>
          <w:szCs w:val="21"/>
        </w:rPr>
        <w:t>(</w:t>
      </w:r>
      <w:r>
        <w:rPr>
          <w:rFonts w:hint="eastAsia" w:ascii="Calibri" w:hAnsi="宋体"/>
          <w:szCs w:val="21"/>
        </w:rPr>
        <w:t>或</w:t>
      </w:r>
      <w:r>
        <w:rPr>
          <w:rFonts w:ascii="Calibri" w:hAnsi="Calibri"/>
          <w:szCs w:val="21"/>
        </w:rPr>
        <w:t>)</w:t>
      </w:r>
      <w:r>
        <w:rPr>
          <w:rFonts w:hint="eastAsia" w:ascii="Calibri" w:hAnsi="宋体"/>
          <w:szCs w:val="21"/>
        </w:rPr>
        <w:t>城市建设档案管理机构有关施工资料的要求，具体内容包括：</w:t>
      </w:r>
      <w:r>
        <w:rPr>
          <w:rFonts w:hint="eastAsia" w:ascii="宋体" w:hAnsi="宋体" w:cs="宋体"/>
          <w:b/>
          <w:bCs/>
          <w:szCs w:val="21"/>
          <w:u w:val="single"/>
        </w:rPr>
        <w:t>按通用条款13.2.1条执行并满足发包人要求</w:t>
      </w:r>
      <w:r>
        <w:rPr>
          <w:rFonts w:hint="eastAsia" w:ascii="Calibri" w:hAnsi="宋体"/>
          <w:szCs w:val="21"/>
        </w:rPr>
        <w:t>。</w:t>
      </w:r>
    </w:p>
    <w:p w14:paraId="68B376FE">
      <w:pPr>
        <w:spacing w:line="360" w:lineRule="auto"/>
        <w:ind w:firstLine="420" w:firstLineChars="200"/>
        <w:rPr>
          <w:rFonts w:ascii="Calibri" w:hAnsi="Calibri"/>
          <w:szCs w:val="21"/>
        </w:rPr>
      </w:pPr>
      <w:r>
        <w:rPr>
          <w:rFonts w:hint="eastAsia" w:ascii="Calibri" w:hAnsi="宋体"/>
          <w:szCs w:val="21"/>
        </w:rPr>
        <w:t>竣工验收资料的份数：</w:t>
      </w:r>
      <w:r>
        <w:rPr>
          <w:rFonts w:hint="eastAsia" w:ascii="新宋体" w:hAnsi="新宋体" w:eastAsia="新宋体" w:cs="新宋体"/>
          <w:spacing w:val="2"/>
          <w:szCs w:val="21"/>
          <w:u w:val="single"/>
        </w:rPr>
        <w:t>一式伍份</w:t>
      </w:r>
      <w:r>
        <w:rPr>
          <w:rFonts w:hint="eastAsia" w:ascii="Calibri" w:hAnsi="宋体"/>
          <w:szCs w:val="21"/>
        </w:rPr>
        <w:t>。</w:t>
      </w:r>
    </w:p>
    <w:p w14:paraId="6812B303">
      <w:pPr>
        <w:spacing w:line="360" w:lineRule="auto"/>
        <w:ind w:firstLine="420" w:firstLineChars="200"/>
        <w:jc w:val="left"/>
        <w:rPr>
          <w:rFonts w:ascii="Calibri" w:hAnsi="Calibri"/>
          <w:szCs w:val="21"/>
        </w:rPr>
      </w:pPr>
      <w:r>
        <w:rPr>
          <w:rFonts w:hint="eastAsia" w:ascii="Calibri" w:hAnsi="宋体"/>
          <w:bCs/>
          <w:szCs w:val="21"/>
        </w:rPr>
        <w:t>承包人提供竣工图的约定：</w:t>
      </w:r>
      <w:r>
        <w:rPr>
          <w:rFonts w:hint="eastAsia" w:ascii="Calibri" w:hAnsi="宋体"/>
          <w:bCs/>
          <w:szCs w:val="21"/>
          <w:u w:val="single"/>
        </w:rPr>
        <w:t>竣工验收正式通过后</w:t>
      </w:r>
      <w:r>
        <w:rPr>
          <w:rFonts w:ascii="Calibri" w:hAnsi="Calibri"/>
          <w:bCs/>
          <w:szCs w:val="21"/>
          <w:u w:val="single"/>
        </w:rPr>
        <w:t>5</w:t>
      </w:r>
      <w:r>
        <w:rPr>
          <w:rFonts w:hint="eastAsia" w:ascii="Calibri" w:hAnsi="宋体"/>
          <w:bCs/>
          <w:szCs w:val="21"/>
          <w:u w:val="single"/>
        </w:rPr>
        <w:t>天（工程造价在</w:t>
      </w:r>
      <w:r>
        <w:rPr>
          <w:rFonts w:ascii="Calibri" w:hAnsi="Calibri"/>
          <w:bCs/>
          <w:szCs w:val="21"/>
          <w:u w:val="single"/>
        </w:rPr>
        <w:t>500</w:t>
      </w:r>
      <w:r>
        <w:rPr>
          <w:rFonts w:hint="eastAsia" w:ascii="Calibri" w:hAnsi="宋体"/>
          <w:bCs/>
          <w:szCs w:val="21"/>
          <w:u w:val="single"/>
        </w:rPr>
        <w:t>万元以下含</w:t>
      </w:r>
      <w:r>
        <w:rPr>
          <w:rFonts w:ascii="Calibri" w:hAnsi="Calibri"/>
          <w:bCs/>
          <w:szCs w:val="21"/>
          <w:u w:val="single"/>
        </w:rPr>
        <w:t>500</w:t>
      </w:r>
      <w:r>
        <w:rPr>
          <w:rFonts w:hint="eastAsia" w:ascii="Calibri" w:hAnsi="宋体"/>
          <w:bCs/>
          <w:szCs w:val="21"/>
          <w:u w:val="single"/>
        </w:rPr>
        <w:t>万元）、</w:t>
      </w:r>
      <w:r>
        <w:rPr>
          <w:rFonts w:ascii="Calibri" w:hAnsi="Calibri"/>
          <w:bCs/>
          <w:szCs w:val="21"/>
          <w:u w:val="single"/>
        </w:rPr>
        <w:t>10</w:t>
      </w:r>
      <w:r>
        <w:rPr>
          <w:rFonts w:hint="eastAsia" w:ascii="Calibri" w:hAnsi="宋体"/>
          <w:bCs/>
          <w:szCs w:val="21"/>
          <w:u w:val="single"/>
        </w:rPr>
        <w:t>天（工程造价在</w:t>
      </w:r>
      <w:r>
        <w:rPr>
          <w:rFonts w:ascii="Calibri" w:hAnsi="Calibri"/>
          <w:bCs/>
          <w:szCs w:val="21"/>
          <w:u w:val="single"/>
        </w:rPr>
        <w:t>500</w:t>
      </w:r>
      <w:r>
        <w:rPr>
          <w:rFonts w:hint="eastAsia" w:ascii="Calibri" w:hAnsi="宋体"/>
          <w:bCs/>
          <w:szCs w:val="21"/>
          <w:u w:val="single"/>
        </w:rPr>
        <w:t>万元至</w:t>
      </w:r>
      <w:r>
        <w:rPr>
          <w:rFonts w:ascii="Calibri" w:hAnsi="Calibri"/>
          <w:bCs/>
          <w:szCs w:val="21"/>
          <w:u w:val="single"/>
        </w:rPr>
        <w:t>1000</w:t>
      </w:r>
      <w:r>
        <w:rPr>
          <w:rFonts w:hint="eastAsia" w:ascii="Calibri" w:hAnsi="宋体"/>
          <w:bCs/>
          <w:szCs w:val="21"/>
          <w:u w:val="single"/>
        </w:rPr>
        <w:t>万元之间含</w:t>
      </w:r>
      <w:r>
        <w:rPr>
          <w:rFonts w:ascii="Calibri" w:hAnsi="Calibri"/>
          <w:bCs/>
          <w:szCs w:val="21"/>
          <w:u w:val="single"/>
        </w:rPr>
        <w:t>1000</w:t>
      </w:r>
      <w:r>
        <w:rPr>
          <w:rFonts w:hint="eastAsia" w:ascii="Calibri" w:hAnsi="宋体"/>
          <w:bCs/>
          <w:szCs w:val="21"/>
          <w:u w:val="single"/>
        </w:rPr>
        <w:t>万元）、</w:t>
      </w:r>
      <w:r>
        <w:rPr>
          <w:rFonts w:ascii="Calibri" w:hAnsi="Calibri"/>
          <w:bCs/>
          <w:szCs w:val="21"/>
          <w:u w:val="single"/>
        </w:rPr>
        <w:t>15</w:t>
      </w:r>
      <w:r>
        <w:rPr>
          <w:rFonts w:hint="eastAsia" w:ascii="Calibri" w:hAnsi="宋体"/>
          <w:bCs/>
          <w:szCs w:val="21"/>
          <w:u w:val="single"/>
        </w:rPr>
        <w:t>天（工程造价在</w:t>
      </w:r>
      <w:r>
        <w:rPr>
          <w:rFonts w:ascii="Calibri" w:hAnsi="Calibri"/>
          <w:bCs/>
          <w:szCs w:val="21"/>
          <w:u w:val="single"/>
        </w:rPr>
        <w:t>1000</w:t>
      </w:r>
      <w:r>
        <w:rPr>
          <w:rFonts w:hint="eastAsia" w:ascii="Calibri" w:hAnsi="宋体"/>
          <w:bCs/>
          <w:szCs w:val="21"/>
          <w:u w:val="single"/>
        </w:rPr>
        <w:t>万元以上），提供竣工图的数量分别为</w:t>
      </w:r>
      <w:r>
        <w:rPr>
          <w:rFonts w:ascii="Calibri" w:hAnsi="Calibri"/>
          <w:bCs/>
          <w:szCs w:val="21"/>
          <w:u w:val="single"/>
        </w:rPr>
        <w:t>2</w:t>
      </w:r>
      <w:r>
        <w:rPr>
          <w:rFonts w:hint="eastAsia" w:ascii="Calibri" w:hAnsi="宋体"/>
          <w:bCs/>
          <w:szCs w:val="21"/>
          <w:u w:val="single"/>
        </w:rPr>
        <w:t>套、</w:t>
      </w:r>
      <w:r>
        <w:rPr>
          <w:rFonts w:ascii="Calibri" w:hAnsi="Calibri"/>
          <w:bCs/>
          <w:szCs w:val="21"/>
          <w:u w:val="single"/>
        </w:rPr>
        <w:t>4</w:t>
      </w:r>
      <w:r>
        <w:rPr>
          <w:rFonts w:hint="eastAsia" w:ascii="Calibri" w:hAnsi="宋体"/>
          <w:bCs/>
          <w:szCs w:val="21"/>
          <w:u w:val="single"/>
        </w:rPr>
        <w:t>套、</w:t>
      </w:r>
      <w:r>
        <w:rPr>
          <w:rFonts w:ascii="Calibri" w:hAnsi="Calibri"/>
          <w:bCs/>
          <w:szCs w:val="21"/>
          <w:u w:val="single"/>
        </w:rPr>
        <w:t>6</w:t>
      </w:r>
      <w:r>
        <w:rPr>
          <w:rFonts w:hint="eastAsia" w:ascii="Calibri" w:hAnsi="宋体"/>
          <w:bCs/>
          <w:szCs w:val="21"/>
          <w:u w:val="single"/>
        </w:rPr>
        <w:t>套。</w:t>
      </w:r>
    </w:p>
    <w:p w14:paraId="4C871A79">
      <w:pPr>
        <w:spacing w:line="360" w:lineRule="auto"/>
        <w:ind w:firstLine="420" w:firstLineChars="200"/>
        <w:jc w:val="left"/>
        <w:rPr>
          <w:rFonts w:ascii="Calibri" w:hAnsi="Calibri"/>
          <w:szCs w:val="21"/>
        </w:rPr>
      </w:pPr>
      <w:r>
        <w:rPr>
          <w:rFonts w:ascii="Calibri" w:hAnsi="Calibri"/>
          <w:szCs w:val="21"/>
        </w:rPr>
        <w:t>13.2.2</w:t>
      </w:r>
      <w:r>
        <w:rPr>
          <w:rFonts w:hint="eastAsia" w:ascii="Calibri" w:hAnsi="宋体"/>
          <w:szCs w:val="21"/>
        </w:rPr>
        <w:t>竣工验收程序</w:t>
      </w:r>
    </w:p>
    <w:bookmarkEnd w:id="910"/>
    <w:p w14:paraId="0A32796C">
      <w:pPr>
        <w:spacing w:line="360" w:lineRule="auto"/>
        <w:ind w:firstLine="420" w:firstLineChars="200"/>
        <w:jc w:val="left"/>
        <w:rPr>
          <w:rFonts w:ascii="Calibri" w:hAnsi="Calibri"/>
          <w:szCs w:val="21"/>
          <w:u w:val="single"/>
        </w:rPr>
      </w:pPr>
      <w:r>
        <w:rPr>
          <w:rFonts w:hint="eastAsia" w:ascii="Calibri" w:hAnsi="宋体"/>
          <w:kern w:val="0"/>
          <w:szCs w:val="21"/>
        </w:rPr>
        <w:t>关于竣工验收程序的约定：</w:t>
      </w:r>
      <w:r>
        <w:rPr>
          <w:rFonts w:hint="eastAsia" w:ascii="新宋体" w:hAnsi="新宋体" w:eastAsia="新宋体" w:cs="新宋体"/>
          <w:spacing w:val="2"/>
          <w:szCs w:val="21"/>
          <w:u w:val="single"/>
        </w:rPr>
        <w:t>按通用条款 13.2.2 执行</w:t>
      </w:r>
      <w:r>
        <w:rPr>
          <w:rFonts w:hint="eastAsia" w:ascii="Calibri" w:hAnsi="宋体"/>
          <w:szCs w:val="21"/>
        </w:rPr>
        <w:t>。</w:t>
      </w:r>
    </w:p>
    <w:p w14:paraId="6D32AC93">
      <w:pPr>
        <w:spacing w:line="360" w:lineRule="auto"/>
        <w:ind w:firstLine="420" w:firstLineChars="200"/>
        <w:jc w:val="left"/>
        <w:rPr>
          <w:rFonts w:ascii="Calibri" w:hAnsi="Calibri"/>
          <w:szCs w:val="21"/>
        </w:rPr>
      </w:pPr>
      <w:r>
        <w:rPr>
          <w:rFonts w:hint="eastAsia" w:ascii="Calibri" w:hAnsi="宋体"/>
          <w:kern w:val="0"/>
          <w:szCs w:val="21"/>
        </w:rPr>
        <w:t>发包人不按照本项约定组织竣工验收、颁发工程接收证书的违约金的计算方法：</w:t>
      </w:r>
      <w:r>
        <w:rPr>
          <w:rFonts w:hint="eastAsia" w:ascii="宋体" w:hAnsi="宋体"/>
          <w:szCs w:val="21"/>
          <w:u w:val="single"/>
        </w:rPr>
        <w:t>按通用条款13.2.2条执行</w:t>
      </w:r>
      <w:r>
        <w:rPr>
          <w:rFonts w:hint="eastAsia" w:ascii="Calibri" w:hAnsi="宋体"/>
          <w:szCs w:val="21"/>
        </w:rPr>
        <w:t>。</w:t>
      </w:r>
    </w:p>
    <w:bookmarkEnd w:id="911"/>
    <w:p w14:paraId="73B90124">
      <w:pPr>
        <w:spacing w:line="360" w:lineRule="auto"/>
        <w:ind w:firstLine="420" w:firstLineChars="200"/>
        <w:jc w:val="left"/>
        <w:rPr>
          <w:rFonts w:ascii="Calibri" w:hAnsi="Calibri"/>
          <w:szCs w:val="21"/>
        </w:rPr>
      </w:pPr>
      <w:r>
        <w:rPr>
          <w:rFonts w:ascii="Calibri" w:hAnsi="Calibri"/>
          <w:szCs w:val="21"/>
        </w:rPr>
        <w:t>13.2.5</w:t>
      </w:r>
      <w:r>
        <w:rPr>
          <w:rFonts w:hint="eastAsia" w:ascii="Calibri" w:hAnsi="宋体"/>
          <w:szCs w:val="21"/>
        </w:rPr>
        <w:t>移交、接收全部与部分工程</w:t>
      </w:r>
    </w:p>
    <w:bookmarkEnd w:id="912"/>
    <w:p w14:paraId="1795E864">
      <w:pPr>
        <w:spacing w:line="360" w:lineRule="auto"/>
        <w:ind w:firstLine="420" w:firstLineChars="200"/>
        <w:jc w:val="left"/>
        <w:rPr>
          <w:rFonts w:ascii="Calibri" w:hAnsi="Calibri"/>
          <w:kern w:val="0"/>
          <w:szCs w:val="21"/>
        </w:rPr>
      </w:pPr>
      <w:r>
        <w:rPr>
          <w:rFonts w:hint="eastAsia" w:ascii="Calibri" w:hAnsi="宋体"/>
          <w:kern w:val="0"/>
          <w:szCs w:val="21"/>
        </w:rPr>
        <w:t>承包人向发包人移交工程的期限：</w:t>
      </w:r>
      <w:r>
        <w:rPr>
          <w:rFonts w:hint="eastAsia" w:ascii="新宋体" w:hAnsi="新宋体" w:eastAsia="新宋体" w:cs="新宋体"/>
          <w:spacing w:val="2"/>
          <w:szCs w:val="21"/>
          <w:u w:val="single"/>
        </w:rPr>
        <w:t>合同当事人应当在颁发工程接收证书后 7 天内完成工程的移交。</w:t>
      </w:r>
      <w:r>
        <w:rPr>
          <w:rFonts w:hint="eastAsia" w:ascii="Calibri" w:hAnsi="宋体"/>
          <w:szCs w:val="21"/>
        </w:rPr>
        <w:t>。</w:t>
      </w:r>
    </w:p>
    <w:p w14:paraId="5482AE15">
      <w:pPr>
        <w:spacing w:line="360" w:lineRule="auto"/>
        <w:ind w:firstLine="420" w:firstLineChars="200"/>
        <w:jc w:val="left"/>
        <w:rPr>
          <w:rFonts w:ascii="Calibri" w:hAnsi="Calibri"/>
          <w:szCs w:val="21"/>
          <w:u w:val="single"/>
        </w:rPr>
      </w:pPr>
      <w:r>
        <w:rPr>
          <w:rFonts w:hint="eastAsia" w:ascii="Calibri" w:hAnsi="宋体"/>
          <w:kern w:val="0"/>
          <w:szCs w:val="21"/>
        </w:rPr>
        <w:t>发包人未按本合同约定接收全部或部分工程的，违约金的计算方法为：</w:t>
      </w:r>
      <w:r>
        <w:rPr>
          <w:rFonts w:hint="eastAsia" w:ascii="Calibri" w:hAnsi="Calibri"/>
          <w:szCs w:val="21"/>
          <w:u w:val="single"/>
        </w:rPr>
        <w:t>无</w:t>
      </w:r>
      <w:r>
        <w:rPr>
          <w:rFonts w:hint="eastAsia" w:ascii="Calibri" w:hAnsi="宋体"/>
          <w:szCs w:val="21"/>
        </w:rPr>
        <w:t>。</w:t>
      </w:r>
    </w:p>
    <w:bookmarkEnd w:id="913"/>
    <w:p w14:paraId="07A928E4">
      <w:pPr>
        <w:spacing w:line="360" w:lineRule="auto"/>
        <w:ind w:firstLine="420" w:firstLineChars="200"/>
        <w:jc w:val="left"/>
        <w:rPr>
          <w:rFonts w:ascii="Calibri" w:hAnsi="Calibri"/>
          <w:szCs w:val="21"/>
          <w:u w:val="single"/>
        </w:rPr>
      </w:pPr>
      <w:r>
        <w:rPr>
          <w:rFonts w:hint="eastAsia" w:ascii="Calibri" w:hAnsi="宋体"/>
          <w:szCs w:val="21"/>
        </w:rPr>
        <w:t>承包人未按时移交工程的，违约金的计算方法为：</w:t>
      </w:r>
      <w:r>
        <w:rPr>
          <w:rFonts w:hint="eastAsia" w:ascii="宋体" w:hAnsi="宋体"/>
          <w:szCs w:val="21"/>
          <w:u w:val="single"/>
        </w:rPr>
        <w:t>按通用条款第13.2.5条执行</w:t>
      </w:r>
      <w:r>
        <w:rPr>
          <w:rFonts w:hint="eastAsia" w:ascii="Calibri" w:hAnsi="宋体"/>
          <w:szCs w:val="21"/>
        </w:rPr>
        <w:t>。</w:t>
      </w:r>
    </w:p>
    <w:p w14:paraId="16E395C6">
      <w:pPr>
        <w:keepNext/>
        <w:keepLines/>
        <w:spacing w:before="260" w:after="260" w:line="416" w:lineRule="auto"/>
        <w:ind w:firstLine="643"/>
        <w:outlineLvl w:val="2"/>
        <w:rPr>
          <w:rFonts w:ascii="Calibri" w:hAnsi="Calibri"/>
          <w:b/>
          <w:bCs/>
          <w:sz w:val="32"/>
          <w:szCs w:val="32"/>
        </w:rPr>
      </w:pPr>
      <w:bookmarkStart w:id="915" w:name="_Toc373478403"/>
      <w:bookmarkStart w:id="916" w:name="_Toc467599618"/>
      <w:bookmarkStart w:id="917" w:name="_Toc213860888"/>
      <w:bookmarkStart w:id="918" w:name="_Toc373227756"/>
      <w:bookmarkStart w:id="919" w:name="_Toc389065321"/>
      <w:r>
        <w:rPr>
          <w:rFonts w:ascii="Calibri" w:hAnsi="Calibri"/>
          <w:b/>
          <w:bCs/>
          <w:sz w:val="32"/>
          <w:szCs w:val="32"/>
        </w:rPr>
        <w:t xml:space="preserve">13.3 </w:t>
      </w:r>
      <w:r>
        <w:rPr>
          <w:rFonts w:hint="eastAsia" w:ascii="Calibri" w:hAnsi="宋体"/>
          <w:b/>
          <w:bCs/>
          <w:sz w:val="32"/>
          <w:szCs w:val="32"/>
        </w:rPr>
        <w:t>工程试车</w:t>
      </w:r>
      <w:bookmarkEnd w:id="915"/>
      <w:bookmarkEnd w:id="916"/>
      <w:bookmarkEnd w:id="917"/>
      <w:bookmarkEnd w:id="918"/>
      <w:bookmarkEnd w:id="919"/>
    </w:p>
    <w:bookmarkEnd w:id="914"/>
    <w:p w14:paraId="7B017FCA">
      <w:pPr>
        <w:spacing w:line="360" w:lineRule="auto"/>
        <w:ind w:firstLine="420" w:firstLineChars="200"/>
        <w:jc w:val="left"/>
        <w:rPr>
          <w:rFonts w:ascii="Calibri" w:hAnsi="Calibri"/>
          <w:kern w:val="0"/>
          <w:szCs w:val="21"/>
        </w:rPr>
      </w:pPr>
      <w:r>
        <w:rPr>
          <w:rFonts w:ascii="Calibri" w:hAnsi="Calibri"/>
          <w:kern w:val="0"/>
          <w:szCs w:val="21"/>
        </w:rPr>
        <w:t xml:space="preserve">13.3.1 </w:t>
      </w:r>
      <w:r>
        <w:rPr>
          <w:rFonts w:hint="eastAsia" w:ascii="Calibri" w:hAnsi="宋体"/>
          <w:kern w:val="0"/>
          <w:szCs w:val="21"/>
        </w:rPr>
        <w:t>试车程序</w:t>
      </w:r>
    </w:p>
    <w:p w14:paraId="1EC31E72">
      <w:pPr>
        <w:spacing w:line="360" w:lineRule="auto"/>
        <w:ind w:firstLine="420" w:firstLineChars="200"/>
        <w:jc w:val="left"/>
        <w:rPr>
          <w:rFonts w:ascii="Calibri" w:hAnsi="Calibri"/>
          <w:szCs w:val="21"/>
          <w:u w:val="single"/>
        </w:rPr>
      </w:pPr>
      <w:r>
        <w:rPr>
          <w:rFonts w:hint="eastAsia" w:ascii="Calibri" w:hAnsi="宋体"/>
          <w:kern w:val="0"/>
          <w:szCs w:val="21"/>
        </w:rPr>
        <w:t>工程试车内容：</w:t>
      </w:r>
      <w:r>
        <w:rPr>
          <w:rFonts w:hint="eastAsia" w:ascii="新宋体" w:hAnsi="新宋体" w:eastAsia="新宋体" w:cs="新宋体"/>
          <w:spacing w:val="2"/>
          <w:szCs w:val="21"/>
          <w:u w:val="single"/>
        </w:rPr>
        <w:t>按通用条款第 13.3.1 条执行</w:t>
      </w:r>
      <w:r>
        <w:rPr>
          <w:rFonts w:hint="eastAsia" w:ascii="Calibri" w:hAnsi="宋体"/>
          <w:szCs w:val="21"/>
        </w:rPr>
        <w:t>。</w:t>
      </w:r>
    </w:p>
    <w:p w14:paraId="704123CC">
      <w:pPr>
        <w:spacing w:line="360" w:lineRule="auto"/>
        <w:ind w:firstLine="420" w:firstLineChars="200"/>
        <w:jc w:val="left"/>
        <w:rPr>
          <w:rFonts w:ascii="Calibri" w:hAnsi="Calibri"/>
          <w:kern w:val="0"/>
          <w:szCs w:val="21"/>
        </w:rPr>
      </w:pPr>
      <w:r>
        <w:rPr>
          <w:rFonts w:hint="eastAsia" w:ascii="Calibri" w:hAnsi="宋体"/>
          <w:kern w:val="0"/>
          <w:szCs w:val="21"/>
        </w:rPr>
        <w:t>（</w:t>
      </w:r>
      <w:r>
        <w:rPr>
          <w:rFonts w:ascii="Calibri" w:hAnsi="Calibri"/>
          <w:kern w:val="0"/>
          <w:szCs w:val="21"/>
        </w:rPr>
        <w:t>1</w:t>
      </w:r>
      <w:r>
        <w:rPr>
          <w:rFonts w:hint="eastAsia" w:ascii="Calibri" w:hAnsi="宋体"/>
          <w:kern w:val="0"/>
          <w:szCs w:val="21"/>
        </w:rPr>
        <w:t>）单机无负荷试车费用由</w:t>
      </w:r>
      <w:r>
        <w:rPr>
          <w:rFonts w:hint="eastAsia" w:ascii="新宋体" w:hAnsi="新宋体" w:eastAsia="新宋体" w:cs="新宋体"/>
          <w:spacing w:val="2"/>
          <w:szCs w:val="21"/>
        </w:rPr>
        <w:t>承包人</w:t>
      </w:r>
      <w:r>
        <w:rPr>
          <w:rFonts w:hint="eastAsia" w:ascii="Calibri" w:hAnsi="宋体"/>
          <w:kern w:val="0"/>
          <w:szCs w:val="21"/>
        </w:rPr>
        <w:t>承担；</w:t>
      </w:r>
    </w:p>
    <w:p w14:paraId="0F65C141">
      <w:pPr>
        <w:spacing w:line="360" w:lineRule="auto"/>
        <w:ind w:firstLine="420" w:firstLineChars="200"/>
        <w:jc w:val="left"/>
        <w:rPr>
          <w:rFonts w:ascii="Calibri" w:hAnsi="Calibri"/>
          <w:kern w:val="0"/>
          <w:szCs w:val="21"/>
        </w:rPr>
      </w:pPr>
      <w:r>
        <w:rPr>
          <w:rFonts w:hint="eastAsia" w:ascii="Calibri" w:hAnsi="宋体"/>
          <w:kern w:val="0"/>
          <w:szCs w:val="21"/>
        </w:rPr>
        <w:t>（</w:t>
      </w:r>
      <w:r>
        <w:rPr>
          <w:rFonts w:ascii="Calibri" w:hAnsi="Calibri"/>
          <w:kern w:val="0"/>
          <w:szCs w:val="21"/>
        </w:rPr>
        <w:t>2</w:t>
      </w:r>
      <w:r>
        <w:rPr>
          <w:rFonts w:hint="eastAsia" w:ascii="Calibri" w:hAnsi="宋体"/>
          <w:kern w:val="0"/>
          <w:szCs w:val="21"/>
        </w:rPr>
        <w:t>）无负荷联动试车费用由</w:t>
      </w:r>
      <w:r>
        <w:rPr>
          <w:rFonts w:hint="eastAsia" w:ascii="新宋体" w:hAnsi="新宋体" w:eastAsia="新宋体" w:cs="新宋体"/>
          <w:spacing w:val="2"/>
          <w:szCs w:val="21"/>
        </w:rPr>
        <w:t>承包人</w:t>
      </w:r>
      <w:r>
        <w:rPr>
          <w:rFonts w:hint="eastAsia" w:ascii="Calibri" w:hAnsi="宋体"/>
          <w:kern w:val="0"/>
          <w:szCs w:val="21"/>
        </w:rPr>
        <w:t>承担。</w:t>
      </w:r>
    </w:p>
    <w:p w14:paraId="5660F295">
      <w:pPr>
        <w:spacing w:line="360" w:lineRule="auto"/>
        <w:ind w:firstLine="420" w:firstLineChars="200"/>
        <w:jc w:val="left"/>
        <w:rPr>
          <w:rFonts w:ascii="Calibri" w:hAnsi="Calibri"/>
          <w:kern w:val="0"/>
          <w:szCs w:val="21"/>
        </w:rPr>
      </w:pPr>
      <w:r>
        <w:rPr>
          <w:rFonts w:ascii="Calibri" w:hAnsi="Calibri"/>
          <w:kern w:val="0"/>
          <w:szCs w:val="21"/>
        </w:rPr>
        <w:t xml:space="preserve">13.3.3 </w:t>
      </w:r>
      <w:r>
        <w:rPr>
          <w:rFonts w:hint="eastAsia" w:ascii="Calibri" w:hAnsi="宋体"/>
          <w:kern w:val="0"/>
          <w:szCs w:val="21"/>
        </w:rPr>
        <w:t>投料试车</w:t>
      </w:r>
    </w:p>
    <w:p w14:paraId="7A8B9916">
      <w:pPr>
        <w:spacing w:line="360" w:lineRule="auto"/>
        <w:ind w:firstLine="420" w:firstLineChars="200"/>
        <w:jc w:val="left"/>
        <w:rPr>
          <w:rFonts w:ascii="Calibri" w:hAnsi="Calibri"/>
          <w:szCs w:val="21"/>
          <w:u w:val="single"/>
        </w:rPr>
      </w:pPr>
      <w:r>
        <w:rPr>
          <w:rFonts w:hint="eastAsia" w:ascii="Calibri" w:hAnsi="宋体"/>
          <w:kern w:val="0"/>
          <w:szCs w:val="21"/>
        </w:rPr>
        <w:t>关于投料试车相关事项的约定：</w:t>
      </w:r>
      <w:r>
        <w:rPr>
          <w:rFonts w:hint="eastAsia" w:ascii="宋体" w:hAnsi="宋体"/>
          <w:szCs w:val="21"/>
          <w:u w:val="single"/>
        </w:rPr>
        <w:t>按通用条款第13.3.3条执行</w:t>
      </w:r>
      <w:r>
        <w:rPr>
          <w:rFonts w:hint="eastAsia" w:ascii="Calibri" w:hAnsi="宋体"/>
          <w:szCs w:val="21"/>
        </w:rPr>
        <w:t>。</w:t>
      </w:r>
    </w:p>
    <w:p w14:paraId="55A7AC1F">
      <w:pPr>
        <w:keepNext/>
        <w:keepLines/>
        <w:spacing w:before="260" w:after="260" w:line="416" w:lineRule="auto"/>
        <w:ind w:firstLine="643"/>
        <w:outlineLvl w:val="2"/>
        <w:rPr>
          <w:rFonts w:ascii="Calibri" w:hAnsi="Calibri"/>
          <w:b/>
          <w:bCs/>
          <w:sz w:val="32"/>
          <w:szCs w:val="32"/>
        </w:rPr>
      </w:pPr>
      <w:bookmarkStart w:id="920" w:name="_Toc213860889"/>
      <w:bookmarkStart w:id="921" w:name="_Toc373227757"/>
      <w:bookmarkStart w:id="922" w:name="_Toc467599619"/>
      <w:bookmarkStart w:id="923" w:name="_Toc373478404"/>
      <w:bookmarkStart w:id="924" w:name="_Toc389065322"/>
      <w:r>
        <w:rPr>
          <w:rFonts w:ascii="Calibri" w:hAnsi="Calibri"/>
          <w:b/>
          <w:bCs/>
          <w:sz w:val="32"/>
          <w:szCs w:val="32"/>
        </w:rPr>
        <w:t xml:space="preserve">13.6 </w:t>
      </w:r>
      <w:r>
        <w:rPr>
          <w:rFonts w:hint="eastAsia" w:ascii="Calibri" w:hAnsi="宋体"/>
          <w:b/>
          <w:bCs/>
          <w:sz w:val="32"/>
          <w:szCs w:val="32"/>
        </w:rPr>
        <w:t>竣工退场</w:t>
      </w:r>
      <w:bookmarkEnd w:id="920"/>
      <w:bookmarkEnd w:id="921"/>
      <w:bookmarkEnd w:id="922"/>
      <w:bookmarkEnd w:id="923"/>
      <w:bookmarkEnd w:id="924"/>
    </w:p>
    <w:p w14:paraId="137FAAD1">
      <w:pPr>
        <w:spacing w:line="360" w:lineRule="auto"/>
        <w:ind w:firstLine="420" w:firstLineChars="200"/>
        <w:jc w:val="left"/>
        <w:outlineLvl w:val="0"/>
        <w:rPr>
          <w:rFonts w:ascii="Calibri" w:hAnsi="Calibri"/>
          <w:kern w:val="0"/>
          <w:szCs w:val="21"/>
        </w:rPr>
      </w:pPr>
      <w:bookmarkStart w:id="925" w:name="_Toc213860890"/>
      <w:r>
        <w:rPr>
          <w:rFonts w:ascii="Calibri" w:hAnsi="Calibri"/>
          <w:kern w:val="0"/>
          <w:szCs w:val="21"/>
        </w:rPr>
        <w:t xml:space="preserve">13.6.1 </w:t>
      </w:r>
      <w:r>
        <w:rPr>
          <w:rFonts w:hint="eastAsia" w:ascii="Calibri" w:hAnsi="宋体"/>
          <w:kern w:val="0"/>
          <w:szCs w:val="21"/>
        </w:rPr>
        <w:t>竣工退场</w:t>
      </w:r>
      <w:bookmarkEnd w:id="925"/>
    </w:p>
    <w:p w14:paraId="6B957CA6">
      <w:pPr>
        <w:spacing w:line="360" w:lineRule="auto"/>
        <w:ind w:firstLine="420" w:firstLineChars="200"/>
        <w:jc w:val="left"/>
        <w:rPr>
          <w:rFonts w:ascii="Calibri" w:hAnsi="Calibri"/>
          <w:kern w:val="0"/>
          <w:szCs w:val="21"/>
        </w:rPr>
      </w:pPr>
      <w:r>
        <w:rPr>
          <w:rFonts w:hint="eastAsia" w:ascii="Calibri" w:hAnsi="宋体"/>
          <w:kern w:val="0"/>
          <w:szCs w:val="21"/>
        </w:rPr>
        <w:t>承包人完成竣工退场的期限：</w:t>
      </w:r>
      <w:r>
        <w:rPr>
          <w:rFonts w:hint="eastAsia" w:ascii="宋体" w:hAnsi="宋体"/>
          <w:kern w:val="0"/>
          <w:szCs w:val="21"/>
          <w:u w:val="single"/>
        </w:rPr>
        <w:t>监理人</w:t>
      </w:r>
      <w:r>
        <w:rPr>
          <w:rFonts w:hint="eastAsia" w:ascii="宋体" w:hAnsi="宋体"/>
          <w:szCs w:val="21"/>
          <w:u w:val="single"/>
        </w:rPr>
        <w:t>颁发（出具）工程接收证书后，承包人负责按照通用条款本项目约定的要求对施工场地进行清理并承担相关费用，直至监理人检验合格为止</w:t>
      </w:r>
      <w:r>
        <w:rPr>
          <w:rFonts w:hint="eastAsia" w:ascii="Calibri" w:hAnsi="宋体"/>
          <w:kern w:val="0"/>
          <w:szCs w:val="21"/>
        </w:rPr>
        <w:t>。</w:t>
      </w:r>
    </w:p>
    <w:p w14:paraId="347FF06F">
      <w:pPr>
        <w:keepLines/>
        <w:spacing w:before="240" w:after="120" w:line="416" w:lineRule="auto"/>
        <w:ind w:firstLine="723"/>
        <w:jc w:val="center"/>
        <w:outlineLvl w:val="1"/>
        <w:rPr>
          <w:rFonts w:ascii="宋体" w:hAnsi="宋体" w:eastAsia="黑体" w:cs="宋体"/>
          <w:b/>
          <w:bCs/>
          <w:sz w:val="36"/>
          <w:szCs w:val="21"/>
        </w:rPr>
      </w:pPr>
      <w:bookmarkStart w:id="926" w:name="_Toc373227758"/>
      <w:bookmarkStart w:id="927" w:name="_Toc467599620"/>
      <w:bookmarkStart w:id="928" w:name="_Toc351203646"/>
      <w:bookmarkStart w:id="929" w:name="_Toc213860891"/>
      <w:bookmarkStart w:id="930" w:name="_Toc373478405"/>
      <w:bookmarkStart w:id="931" w:name="_Toc389065323"/>
      <w:r>
        <w:rPr>
          <w:rFonts w:ascii="宋体" w:hAnsi="宋体" w:eastAsia="黑体" w:cs="宋体"/>
          <w:b/>
          <w:bCs/>
          <w:sz w:val="36"/>
          <w:szCs w:val="21"/>
        </w:rPr>
        <w:t xml:space="preserve">14. </w:t>
      </w:r>
      <w:r>
        <w:rPr>
          <w:rFonts w:hint="eastAsia" w:ascii="宋体" w:hAnsi="宋体" w:eastAsia="黑体" w:cs="宋体"/>
          <w:b/>
          <w:bCs/>
          <w:sz w:val="36"/>
          <w:szCs w:val="21"/>
        </w:rPr>
        <w:t>竣工结算</w:t>
      </w:r>
      <w:bookmarkEnd w:id="926"/>
      <w:bookmarkEnd w:id="927"/>
      <w:bookmarkEnd w:id="928"/>
      <w:bookmarkEnd w:id="929"/>
      <w:bookmarkEnd w:id="930"/>
      <w:bookmarkEnd w:id="931"/>
    </w:p>
    <w:p w14:paraId="7A367948">
      <w:pPr>
        <w:keepNext/>
        <w:keepLines/>
        <w:spacing w:before="260" w:after="260" w:line="416" w:lineRule="auto"/>
        <w:ind w:firstLine="643"/>
        <w:outlineLvl w:val="2"/>
        <w:rPr>
          <w:b/>
          <w:bCs/>
          <w:sz w:val="32"/>
          <w:szCs w:val="32"/>
        </w:rPr>
      </w:pPr>
      <w:bookmarkStart w:id="932" w:name="_Toc373227759"/>
      <w:bookmarkStart w:id="933" w:name="_Toc467599621"/>
      <w:bookmarkStart w:id="934" w:name="_Toc373478406"/>
      <w:bookmarkStart w:id="935" w:name="_Toc213860892"/>
      <w:bookmarkStart w:id="936" w:name="_Toc389065324"/>
      <w:r>
        <w:rPr>
          <w:b/>
          <w:bCs/>
          <w:sz w:val="32"/>
          <w:szCs w:val="32"/>
        </w:rPr>
        <w:t xml:space="preserve">14.1 </w:t>
      </w:r>
      <w:r>
        <w:rPr>
          <w:rFonts w:hint="eastAsia" w:hAnsi="宋体"/>
          <w:b/>
          <w:bCs/>
          <w:sz w:val="32"/>
          <w:szCs w:val="32"/>
        </w:rPr>
        <w:t>竣工付款申请</w:t>
      </w:r>
      <w:bookmarkEnd w:id="932"/>
      <w:bookmarkEnd w:id="933"/>
      <w:bookmarkEnd w:id="934"/>
      <w:bookmarkEnd w:id="935"/>
      <w:bookmarkEnd w:id="936"/>
    </w:p>
    <w:p w14:paraId="3165959E">
      <w:pPr>
        <w:spacing w:line="360" w:lineRule="auto"/>
        <w:ind w:firstLine="420" w:firstLineChars="200"/>
        <w:jc w:val="left"/>
        <w:rPr>
          <w:rFonts w:ascii="Calibri" w:hAnsi="Calibri"/>
          <w:szCs w:val="21"/>
        </w:rPr>
      </w:pPr>
      <w:r>
        <w:rPr>
          <w:rFonts w:hint="eastAsia" w:ascii="Calibri" w:hAnsi="宋体"/>
          <w:szCs w:val="21"/>
        </w:rPr>
        <w:t>承包人提交竣工付款申请单的期限：</w:t>
      </w:r>
      <w:r>
        <w:rPr>
          <w:rFonts w:hint="eastAsia" w:ascii="宋体" w:hAnsi="宋体" w:cs="宋体"/>
          <w:szCs w:val="21"/>
          <w:u w:val="single"/>
        </w:rPr>
        <w:t>按通用条款执行</w:t>
      </w:r>
      <w:r>
        <w:rPr>
          <w:rFonts w:hint="eastAsia" w:ascii="Calibri" w:hAnsi="宋体"/>
          <w:szCs w:val="21"/>
        </w:rPr>
        <w:t>。</w:t>
      </w:r>
    </w:p>
    <w:p w14:paraId="16988E66">
      <w:pPr>
        <w:spacing w:line="360" w:lineRule="auto"/>
        <w:ind w:firstLine="420" w:firstLineChars="200"/>
        <w:jc w:val="left"/>
        <w:rPr>
          <w:rFonts w:ascii="Calibri" w:hAnsi="宋体"/>
          <w:szCs w:val="21"/>
        </w:rPr>
      </w:pPr>
      <w:r>
        <w:rPr>
          <w:rFonts w:hint="eastAsia" w:ascii="Calibri" w:hAnsi="宋体"/>
          <w:szCs w:val="21"/>
        </w:rPr>
        <w:t>竣工付款申请单应包括的内容：</w:t>
      </w:r>
      <w:r>
        <w:rPr>
          <w:rFonts w:hint="eastAsia" w:ascii="宋体" w:hAnsi="宋体"/>
          <w:szCs w:val="21"/>
          <w:u w:val="single"/>
        </w:rPr>
        <w:t>按通用条款执行。</w:t>
      </w:r>
    </w:p>
    <w:p w14:paraId="2CC9A35C">
      <w:pPr>
        <w:keepNext/>
        <w:keepLines/>
        <w:spacing w:before="260" w:after="260" w:line="416" w:lineRule="auto"/>
        <w:ind w:firstLine="643"/>
        <w:outlineLvl w:val="2"/>
        <w:rPr>
          <w:b/>
          <w:bCs/>
          <w:sz w:val="32"/>
          <w:szCs w:val="32"/>
        </w:rPr>
      </w:pPr>
      <w:bookmarkStart w:id="937" w:name="_Toc213860893"/>
      <w:bookmarkStart w:id="938" w:name="_Toc373478407"/>
      <w:bookmarkStart w:id="939" w:name="_Toc467599622"/>
      <w:bookmarkStart w:id="940" w:name="_Toc389065325"/>
      <w:bookmarkStart w:id="941" w:name="_Toc373227760"/>
      <w:r>
        <w:rPr>
          <w:b/>
          <w:bCs/>
          <w:sz w:val="32"/>
          <w:szCs w:val="32"/>
        </w:rPr>
        <w:t xml:space="preserve">14.2 </w:t>
      </w:r>
      <w:r>
        <w:rPr>
          <w:rFonts w:hint="eastAsia" w:hAnsi="宋体"/>
          <w:b/>
          <w:bCs/>
          <w:sz w:val="32"/>
          <w:szCs w:val="32"/>
        </w:rPr>
        <w:t>竣工结算审核</w:t>
      </w:r>
      <w:bookmarkEnd w:id="937"/>
      <w:bookmarkEnd w:id="938"/>
      <w:bookmarkEnd w:id="939"/>
      <w:bookmarkEnd w:id="940"/>
      <w:bookmarkEnd w:id="941"/>
    </w:p>
    <w:p w14:paraId="5ABC9BA3">
      <w:pPr>
        <w:spacing w:line="360" w:lineRule="auto"/>
        <w:ind w:firstLine="420" w:firstLineChars="200"/>
        <w:jc w:val="left"/>
        <w:rPr>
          <w:rFonts w:ascii="Calibri" w:hAnsi="Calibri"/>
          <w:szCs w:val="21"/>
        </w:rPr>
      </w:pPr>
      <w:r>
        <w:rPr>
          <w:rFonts w:hint="eastAsia" w:ascii="Calibri" w:hAnsi="宋体"/>
          <w:szCs w:val="21"/>
        </w:rPr>
        <w:t>发包人审批竣工付款申请单的期限：</w:t>
      </w:r>
    </w:p>
    <w:tbl>
      <w:tblPr>
        <w:tblStyle w:val="37"/>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51B7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vAlign w:val="center"/>
          </w:tcPr>
          <w:p w14:paraId="5EC8D9BE">
            <w:pPr>
              <w:spacing w:line="360" w:lineRule="auto"/>
              <w:rPr>
                <w:rFonts w:ascii="Calibri" w:hAnsi="Calibri"/>
                <w:bCs/>
                <w:szCs w:val="21"/>
              </w:rPr>
            </w:pPr>
          </w:p>
        </w:tc>
        <w:tc>
          <w:tcPr>
            <w:tcW w:w="2466" w:type="dxa"/>
            <w:tcBorders>
              <w:top w:val="single" w:color="auto" w:sz="4" w:space="0"/>
              <w:left w:val="single" w:color="auto" w:sz="4" w:space="0"/>
              <w:bottom w:val="single" w:color="auto" w:sz="4" w:space="0"/>
              <w:right w:val="single" w:color="auto" w:sz="4" w:space="0"/>
            </w:tcBorders>
            <w:vAlign w:val="center"/>
          </w:tcPr>
          <w:p w14:paraId="442A1783">
            <w:pPr>
              <w:spacing w:line="360" w:lineRule="auto"/>
              <w:ind w:firstLine="27" w:firstLineChars="13"/>
              <w:jc w:val="center"/>
              <w:rPr>
                <w:rFonts w:ascii="Calibri" w:hAnsi="Calibri"/>
                <w:bCs/>
                <w:szCs w:val="21"/>
              </w:rPr>
            </w:pPr>
            <w:r>
              <w:rPr>
                <w:rFonts w:hint="eastAsia" w:ascii="Calibri" w:hAnsi="宋体"/>
                <w:bCs/>
                <w:szCs w:val="21"/>
              </w:rPr>
              <w:t>工程竣工结算报告金额</w:t>
            </w:r>
          </w:p>
        </w:tc>
        <w:tc>
          <w:tcPr>
            <w:tcW w:w="5967" w:type="dxa"/>
            <w:tcBorders>
              <w:top w:val="single" w:color="auto" w:sz="4" w:space="0"/>
              <w:left w:val="single" w:color="auto" w:sz="4" w:space="0"/>
              <w:bottom w:val="single" w:color="auto" w:sz="4" w:space="0"/>
              <w:right w:val="single" w:color="auto" w:sz="4" w:space="0"/>
            </w:tcBorders>
            <w:vAlign w:val="center"/>
          </w:tcPr>
          <w:p w14:paraId="6F9DF853">
            <w:pPr>
              <w:spacing w:line="360" w:lineRule="auto"/>
              <w:ind w:firstLine="441" w:firstLineChars="210"/>
              <w:jc w:val="center"/>
              <w:rPr>
                <w:rFonts w:ascii="Calibri" w:hAnsi="Calibri"/>
                <w:bCs/>
                <w:szCs w:val="21"/>
              </w:rPr>
            </w:pPr>
            <w:r>
              <w:rPr>
                <w:rFonts w:hint="eastAsia" w:ascii="Calibri" w:hAnsi="宋体"/>
                <w:bCs/>
                <w:szCs w:val="21"/>
              </w:rPr>
              <w:t>发包人审查时间</w:t>
            </w:r>
          </w:p>
        </w:tc>
      </w:tr>
      <w:tr w14:paraId="55BED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vAlign w:val="center"/>
          </w:tcPr>
          <w:p w14:paraId="120F47F0">
            <w:pPr>
              <w:spacing w:line="360" w:lineRule="auto"/>
              <w:jc w:val="center"/>
              <w:rPr>
                <w:rFonts w:ascii="Calibri" w:hAnsi="Calibri"/>
                <w:bCs/>
                <w:szCs w:val="21"/>
              </w:rPr>
            </w:pPr>
            <w:r>
              <w:rPr>
                <w:rFonts w:ascii="Calibri" w:hAnsi="Calibri"/>
                <w:bCs/>
                <w:szCs w:val="21"/>
              </w:rPr>
              <w:t>1</w:t>
            </w:r>
          </w:p>
        </w:tc>
        <w:tc>
          <w:tcPr>
            <w:tcW w:w="2466" w:type="dxa"/>
            <w:tcBorders>
              <w:top w:val="single" w:color="auto" w:sz="4" w:space="0"/>
              <w:left w:val="single" w:color="auto" w:sz="4" w:space="0"/>
              <w:bottom w:val="single" w:color="auto" w:sz="4" w:space="0"/>
              <w:right w:val="single" w:color="auto" w:sz="4" w:space="0"/>
            </w:tcBorders>
            <w:vAlign w:val="center"/>
          </w:tcPr>
          <w:p w14:paraId="093E5A88">
            <w:pPr>
              <w:spacing w:line="360" w:lineRule="auto"/>
              <w:ind w:firstLine="27" w:firstLineChars="13"/>
              <w:jc w:val="center"/>
              <w:rPr>
                <w:rFonts w:ascii="Calibri" w:hAnsi="Calibri"/>
                <w:bCs/>
                <w:szCs w:val="21"/>
              </w:rPr>
            </w:pPr>
            <w:r>
              <w:rPr>
                <w:rFonts w:ascii="Calibri" w:hAnsi="Calibri"/>
                <w:bCs/>
                <w:szCs w:val="21"/>
              </w:rPr>
              <w:t>500</w:t>
            </w:r>
            <w:r>
              <w:rPr>
                <w:rFonts w:hint="eastAsia" w:ascii="Calibri" w:hAnsi="宋体"/>
                <w:bCs/>
                <w:szCs w:val="21"/>
              </w:rPr>
              <w:t>万元以下</w:t>
            </w:r>
          </w:p>
        </w:tc>
        <w:tc>
          <w:tcPr>
            <w:tcW w:w="5967" w:type="dxa"/>
            <w:tcBorders>
              <w:top w:val="single" w:color="auto" w:sz="4" w:space="0"/>
              <w:left w:val="single" w:color="auto" w:sz="4" w:space="0"/>
              <w:bottom w:val="single" w:color="auto" w:sz="4" w:space="0"/>
              <w:right w:val="single" w:color="auto" w:sz="4" w:space="0"/>
            </w:tcBorders>
            <w:vAlign w:val="center"/>
          </w:tcPr>
          <w:p w14:paraId="4AF806F8">
            <w:pPr>
              <w:spacing w:line="360" w:lineRule="auto"/>
              <w:ind w:firstLine="441" w:firstLineChars="210"/>
              <w:jc w:val="center"/>
              <w:rPr>
                <w:rFonts w:ascii="Calibri" w:hAnsi="Calibri"/>
                <w:bCs/>
                <w:szCs w:val="21"/>
              </w:rPr>
            </w:pPr>
            <w:r>
              <w:rPr>
                <w:rFonts w:hint="eastAsia" w:ascii="Calibri" w:hAnsi="宋体"/>
                <w:bCs/>
                <w:szCs w:val="21"/>
              </w:rPr>
              <w:t>从接到竣工结算报告和完整的竣工结算资料之日起</w:t>
            </w:r>
            <w:r>
              <w:rPr>
                <w:rFonts w:ascii="Calibri" w:hAnsi="Calibri"/>
                <w:bCs/>
                <w:szCs w:val="21"/>
              </w:rPr>
              <w:t>20</w:t>
            </w:r>
            <w:r>
              <w:rPr>
                <w:rFonts w:hint="eastAsia" w:ascii="Calibri" w:hAnsi="宋体"/>
                <w:bCs/>
                <w:szCs w:val="21"/>
              </w:rPr>
              <w:t>天</w:t>
            </w:r>
          </w:p>
        </w:tc>
      </w:tr>
      <w:tr w14:paraId="60A0E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vAlign w:val="center"/>
          </w:tcPr>
          <w:p w14:paraId="4803784D">
            <w:pPr>
              <w:spacing w:line="360" w:lineRule="auto"/>
              <w:jc w:val="center"/>
              <w:rPr>
                <w:rFonts w:ascii="Calibri" w:hAnsi="Calibri"/>
                <w:bCs/>
                <w:szCs w:val="21"/>
              </w:rPr>
            </w:pPr>
            <w:r>
              <w:rPr>
                <w:rFonts w:ascii="Calibri" w:hAnsi="Calibri"/>
                <w:bCs/>
                <w:szCs w:val="21"/>
              </w:rPr>
              <w:t>2</w:t>
            </w:r>
          </w:p>
        </w:tc>
        <w:tc>
          <w:tcPr>
            <w:tcW w:w="2466" w:type="dxa"/>
            <w:tcBorders>
              <w:top w:val="single" w:color="auto" w:sz="4" w:space="0"/>
              <w:left w:val="single" w:color="auto" w:sz="4" w:space="0"/>
              <w:bottom w:val="single" w:color="auto" w:sz="4" w:space="0"/>
              <w:right w:val="single" w:color="auto" w:sz="4" w:space="0"/>
            </w:tcBorders>
            <w:vAlign w:val="center"/>
          </w:tcPr>
          <w:p w14:paraId="56037776">
            <w:pPr>
              <w:spacing w:line="360" w:lineRule="auto"/>
              <w:ind w:firstLine="27" w:firstLineChars="13"/>
              <w:jc w:val="center"/>
              <w:rPr>
                <w:rFonts w:ascii="Calibri" w:hAnsi="Calibri"/>
                <w:bCs/>
                <w:szCs w:val="21"/>
              </w:rPr>
            </w:pPr>
            <w:r>
              <w:rPr>
                <w:rFonts w:ascii="Calibri" w:hAnsi="Calibri"/>
                <w:bCs/>
                <w:szCs w:val="21"/>
              </w:rPr>
              <w:t>500</w:t>
            </w:r>
            <w:r>
              <w:rPr>
                <w:rFonts w:hint="eastAsia" w:ascii="Calibri" w:hAnsi="宋体"/>
                <w:bCs/>
                <w:szCs w:val="21"/>
              </w:rPr>
              <w:t>万元</w:t>
            </w:r>
            <w:r>
              <w:rPr>
                <w:rFonts w:ascii="Calibri" w:hAnsi="Calibri"/>
                <w:bCs/>
                <w:szCs w:val="21"/>
              </w:rPr>
              <w:t>-2000</w:t>
            </w:r>
            <w:r>
              <w:rPr>
                <w:rFonts w:hint="eastAsia" w:ascii="Calibri" w:hAnsi="宋体"/>
                <w:bCs/>
                <w:szCs w:val="21"/>
              </w:rPr>
              <w:t>万元</w:t>
            </w:r>
          </w:p>
        </w:tc>
        <w:tc>
          <w:tcPr>
            <w:tcW w:w="5967" w:type="dxa"/>
            <w:tcBorders>
              <w:top w:val="single" w:color="auto" w:sz="4" w:space="0"/>
              <w:left w:val="single" w:color="auto" w:sz="4" w:space="0"/>
              <w:bottom w:val="single" w:color="auto" w:sz="4" w:space="0"/>
              <w:right w:val="single" w:color="auto" w:sz="4" w:space="0"/>
            </w:tcBorders>
            <w:vAlign w:val="center"/>
          </w:tcPr>
          <w:p w14:paraId="2F16A961">
            <w:pPr>
              <w:spacing w:line="360" w:lineRule="auto"/>
              <w:ind w:firstLine="441" w:firstLineChars="210"/>
              <w:jc w:val="center"/>
              <w:rPr>
                <w:rFonts w:ascii="Calibri" w:hAnsi="Calibri"/>
                <w:bCs/>
                <w:szCs w:val="21"/>
              </w:rPr>
            </w:pPr>
            <w:r>
              <w:rPr>
                <w:rFonts w:hint="eastAsia" w:ascii="Calibri" w:hAnsi="宋体"/>
                <w:bCs/>
                <w:szCs w:val="21"/>
              </w:rPr>
              <w:t>从接到竣工结算报告和完整的竣工结算资料之日起</w:t>
            </w:r>
            <w:r>
              <w:rPr>
                <w:rFonts w:ascii="Calibri" w:hAnsi="Calibri"/>
                <w:bCs/>
                <w:szCs w:val="21"/>
              </w:rPr>
              <w:t>30</w:t>
            </w:r>
            <w:r>
              <w:rPr>
                <w:rFonts w:hint="eastAsia" w:ascii="Calibri" w:hAnsi="宋体"/>
                <w:bCs/>
                <w:szCs w:val="21"/>
              </w:rPr>
              <w:t>天</w:t>
            </w:r>
          </w:p>
        </w:tc>
      </w:tr>
      <w:tr w14:paraId="32D4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vAlign w:val="center"/>
          </w:tcPr>
          <w:p w14:paraId="5DC6707D">
            <w:pPr>
              <w:spacing w:line="360" w:lineRule="auto"/>
              <w:jc w:val="center"/>
              <w:rPr>
                <w:rFonts w:ascii="Calibri" w:hAnsi="Calibri"/>
                <w:bCs/>
                <w:szCs w:val="21"/>
              </w:rPr>
            </w:pPr>
            <w:r>
              <w:rPr>
                <w:rFonts w:ascii="Calibri" w:hAnsi="Calibri"/>
                <w:bCs/>
                <w:szCs w:val="21"/>
              </w:rPr>
              <w:t>3</w:t>
            </w:r>
          </w:p>
        </w:tc>
        <w:tc>
          <w:tcPr>
            <w:tcW w:w="2466" w:type="dxa"/>
            <w:tcBorders>
              <w:top w:val="single" w:color="auto" w:sz="4" w:space="0"/>
              <w:left w:val="single" w:color="auto" w:sz="4" w:space="0"/>
              <w:bottom w:val="single" w:color="auto" w:sz="4" w:space="0"/>
              <w:right w:val="single" w:color="auto" w:sz="4" w:space="0"/>
            </w:tcBorders>
            <w:vAlign w:val="center"/>
          </w:tcPr>
          <w:p w14:paraId="781BC8C9">
            <w:pPr>
              <w:spacing w:line="360" w:lineRule="auto"/>
              <w:ind w:firstLine="27" w:firstLineChars="13"/>
              <w:jc w:val="center"/>
              <w:rPr>
                <w:rFonts w:ascii="Calibri" w:hAnsi="Calibri"/>
                <w:bCs/>
                <w:szCs w:val="21"/>
              </w:rPr>
            </w:pPr>
            <w:r>
              <w:rPr>
                <w:rFonts w:ascii="Calibri" w:hAnsi="Calibri"/>
                <w:bCs/>
                <w:szCs w:val="21"/>
              </w:rPr>
              <w:t>2000</w:t>
            </w:r>
            <w:r>
              <w:rPr>
                <w:rFonts w:hint="eastAsia" w:ascii="Calibri" w:hAnsi="宋体"/>
                <w:bCs/>
                <w:szCs w:val="21"/>
              </w:rPr>
              <w:t>万元</w:t>
            </w:r>
            <w:r>
              <w:rPr>
                <w:rFonts w:ascii="Calibri" w:hAnsi="Calibri"/>
                <w:bCs/>
                <w:szCs w:val="21"/>
              </w:rPr>
              <w:t>-5000</w:t>
            </w:r>
            <w:r>
              <w:rPr>
                <w:rFonts w:hint="eastAsia" w:ascii="Calibri" w:hAnsi="宋体"/>
                <w:bCs/>
                <w:szCs w:val="21"/>
              </w:rPr>
              <w:t>万元</w:t>
            </w:r>
          </w:p>
        </w:tc>
        <w:tc>
          <w:tcPr>
            <w:tcW w:w="5967" w:type="dxa"/>
            <w:tcBorders>
              <w:top w:val="single" w:color="auto" w:sz="4" w:space="0"/>
              <w:left w:val="single" w:color="auto" w:sz="4" w:space="0"/>
              <w:bottom w:val="single" w:color="auto" w:sz="4" w:space="0"/>
              <w:right w:val="single" w:color="auto" w:sz="4" w:space="0"/>
            </w:tcBorders>
            <w:vAlign w:val="center"/>
          </w:tcPr>
          <w:p w14:paraId="308FA634">
            <w:pPr>
              <w:spacing w:line="360" w:lineRule="auto"/>
              <w:ind w:firstLine="441" w:firstLineChars="210"/>
              <w:jc w:val="center"/>
              <w:rPr>
                <w:rFonts w:ascii="Calibri" w:hAnsi="Calibri"/>
                <w:bCs/>
                <w:szCs w:val="21"/>
              </w:rPr>
            </w:pPr>
            <w:r>
              <w:rPr>
                <w:rFonts w:hint="eastAsia" w:ascii="Calibri" w:hAnsi="宋体"/>
                <w:bCs/>
                <w:szCs w:val="21"/>
              </w:rPr>
              <w:t>从接到竣工结算报告和完整的竣工结算资料之日起</w:t>
            </w:r>
            <w:r>
              <w:rPr>
                <w:rFonts w:ascii="Calibri" w:hAnsi="Calibri"/>
                <w:bCs/>
                <w:szCs w:val="21"/>
              </w:rPr>
              <w:t>45</w:t>
            </w:r>
            <w:r>
              <w:rPr>
                <w:rFonts w:hint="eastAsia" w:ascii="Calibri" w:hAnsi="宋体"/>
                <w:bCs/>
                <w:szCs w:val="21"/>
              </w:rPr>
              <w:t>天</w:t>
            </w:r>
          </w:p>
        </w:tc>
      </w:tr>
      <w:tr w14:paraId="05298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vAlign w:val="center"/>
          </w:tcPr>
          <w:p w14:paraId="697C49F3">
            <w:pPr>
              <w:spacing w:line="360" w:lineRule="auto"/>
              <w:jc w:val="center"/>
              <w:rPr>
                <w:rFonts w:ascii="Calibri" w:hAnsi="Calibri"/>
                <w:bCs/>
                <w:szCs w:val="21"/>
              </w:rPr>
            </w:pPr>
            <w:r>
              <w:rPr>
                <w:rFonts w:ascii="Calibri" w:hAnsi="Calibri"/>
                <w:bCs/>
                <w:szCs w:val="21"/>
              </w:rPr>
              <w:t>4</w:t>
            </w:r>
          </w:p>
        </w:tc>
        <w:tc>
          <w:tcPr>
            <w:tcW w:w="2466" w:type="dxa"/>
            <w:tcBorders>
              <w:top w:val="single" w:color="auto" w:sz="4" w:space="0"/>
              <w:left w:val="single" w:color="auto" w:sz="4" w:space="0"/>
              <w:bottom w:val="single" w:color="auto" w:sz="4" w:space="0"/>
              <w:right w:val="single" w:color="auto" w:sz="4" w:space="0"/>
            </w:tcBorders>
            <w:vAlign w:val="center"/>
          </w:tcPr>
          <w:p w14:paraId="59BA1D7E">
            <w:pPr>
              <w:spacing w:line="360" w:lineRule="auto"/>
              <w:ind w:firstLine="27" w:firstLineChars="13"/>
              <w:jc w:val="center"/>
              <w:rPr>
                <w:rFonts w:ascii="Calibri" w:hAnsi="Calibri"/>
                <w:bCs/>
                <w:szCs w:val="21"/>
              </w:rPr>
            </w:pPr>
            <w:r>
              <w:rPr>
                <w:rFonts w:ascii="Calibri" w:hAnsi="Calibri"/>
                <w:bCs/>
                <w:szCs w:val="21"/>
              </w:rPr>
              <w:t>5000</w:t>
            </w:r>
            <w:r>
              <w:rPr>
                <w:rFonts w:hint="eastAsia" w:ascii="Calibri" w:hAnsi="宋体"/>
                <w:bCs/>
                <w:szCs w:val="21"/>
              </w:rPr>
              <w:t>万元以上</w:t>
            </w:r>
          </w:p>
        </w:tc>
        <w:tc>
          <w:tcPr>
            <w:tcW w:w="5967" w:type="dxa"/>
            <w:tcBorders>
              <w:top w:val="single" w:color="auto" w:sz="4" w:space="0"/>
              <w:left w:val="single" w:color="auto" w:sz="4" w:space="0"/>
              <w:bottom w:val="single" w:color="auto" w:sz="4" w:space="0"/>
              <w:right w:val="single" w:color="auto" w:sz="4" w:space="0"/>
            </w:tcBorders>
            <w:vAlign w:val="center"/>
          </w:tcPr>
          <w:p w14:paraId="5BD1D738">
            <w:pPr>
              <w:spacing w:line="360" w:lineRule="auto"/>
              <w:ind w:firstLine="441" w:firstLineChars="210"/>
              <w:jc w:val="center"/>
              <w:rPr>
                <w:rFonts w:ascii="Calibri" w:hAnsi="Calibri"/>
                <w:bCs/>
                <w:szCs w:val="21"/>
              </w:rPr>
            </w:pPr>
            <w:r>
              <w:rPr>
                <w:rFonts w:hint="eastAsia" w:ascii="Calibri" w:hAnsi="宋体"/>
                <w:bCs/>
                <w:szCs w:val="21"/>
              </w:rPr>
              <w:t>从接到竣工结算报告和完整的竣工结算资料之日起</w:t>
            </w:r>
            <w:r>
              <w:rPr>
                <w:rFonts w:ascii="Calibri" w:hAnsi="Calibri"/>
                <w:bCs/>
                <w:szCs w:val="21"/>
              </w:rPr>
              <w:t>60</w:t>
            </w:r>
            <w:r>
              <w:rPr>
                <w:rFonts w:hint="eastAsia" w:ascii="Calibri" w:hAnsi="宋体"/>
                <w:bCs/>
                <w:szCs w:val="21"/>
              </w:rPr>
              <w:t>天</w:t>
            </w:r>
          </w:p>
        </w:tc>
      </w:tr>
    </w:tbl>
    <w:p w14:paraId="276AA7A6">
      <w:pPr>
        <w:spacing w:line="440" w:lineRule="exact"/>
        <w:ind w:right="-20"/>
        <w:contextualSpacing/>
        <w:rPr>
          <w:rFonts w:ascii="新宋体" w:hAnsi="新宋体" w:eastAsia="新宋体" w:cs="新宋体"/>
          <w:bCs/>
          <w:spacing w:val="2"/>
          <w:szCs w:val="21"/>
        </w:rPr>
      </w:pPr>
      <w:r>
        <w:rPr>
          <w:szCs w:val="22"/>
        </w:rPr>
        <w:pict>
          <v:shape id="文本框 6" o:spid="_x0000_s2058" o:spt="202" type="#_x0000_t202" style="position:absolute;left:0pt;margin-left:425.85pt;margin-top:0pt;height:18.5pt;width:90pt;mso-position-horizontal-relative:page;z-index:-251656192;mso-width-relative:page;mso-height-relative:page;" filled="f" stroked="f" coordsize="21600,21600" o:gfxdata="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w0futYAAAAIAQAADwAAAAAAAAABACAAAAAiAAAAZHJzL2Rvd25yZXYueG1sUEsB&#10;AhQAFAAAAAgAh07iQLNBDFL3AQAAxQMAAA4AAAAAAAAAAQAgAAAAJQEAAGRycy9lMm9Eb2MueG1s&#10;UEsFBgAAAAAGAAYAWQEAAI4FAAAAAA==&#10;">
            <v:path/>
            <v:fill on="f" focussize="0,0"/>
            <v:stroke on="f" joinstyle="miter"/>
            <v:imagedata o:title=""/>
            <o:lock v:ext="edit"/>
            <v:textbox inset="0mm,0mm,0mm,0mm">
              <w:txbxContent>
                <w:p w14:paraId="2EF3AD5A">
                  <w:pPr>
                    <w:pStyle w:val="121"/>
                    <w:spacing w:before="5"/>
                    <w:ind w:right="-20"/>
                    <w:rPr>
                      <w:rFonts w:ascii="微软雅黑" w:hAnsi="微软雅黑" w:eastAsia="微软雅黑" w:cs="微软雅黑"/>
                      <w:szCs w:val="21"/>
                    </w:rPr>
                  </w:pPr>
                  <w:r>
                    <w:rPr>
                      <w:rFonts w:hint="eastAsia" w:ascii="微软雅黑" w:hAnsi="微软雅黑" w:eastAsia="微软雅黑" w:cs="微软雅黑"/>
                      <w:color w:val="0000FF"/>
                      <w:szCs w:val="21"/>
                    </w:rPr>
                    <w:t>，</w:t>
                  </w:r>
                </w:p>
              </w:txbxContent>
            </v:textbox>
          </v:shape>
        </w:pict>
      </w:r>
      <w:r>
        <w:rPr>
          <w:szCs w:val="22"/>
        </w:rPr>
        <w:pict>
          <v:group id="组合 7" o:spid="_x0000_s2059" o:spt="203" style="position:absolute;left:0pt;margin-left:431.85pt;margin-top:0pt;height:18.5pt;width:84pt;mso-position-horizontal-relative:page;z-index:-251655168;mso-width-relative:page;mso-height-relative:page;" coordsize="0,203" o:gfxdata="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">
            <o:lock v:ext="edit"/>
            <v:shape id="任意多边形 1" o:spid="_x0000_s2060" o:spt="100" style="position:absolute;left:8638;top:0;height:370;width:1680;" stroked="f" coordsize="1680,370" o:gfxdata="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WQENvQAA&#10;ANoAAAAPAAAAAAAAAAEAIAAAACIAAABkcnMvZG93bnJldi54bWxQSwECFAAUAAAACACHTuJAMy8F&#10;njsAAAA5AAAAEAAAAAAAAAABACAAAAAMAQAAZHJzL3NoYXBleG1sLnhtbFBLBQYAAAAABgAGAFsB&#10;AAC2AwAAAAA=&#10;" adj="-11796480,,5400" path="m0,0l1680,0,1680,370,0,370,0,0e">
              <v:path textboxrect="3163,3163,18437,18437" o:connecttype="segments" o:connectlocs="0,0;1680,0;1680,370;0,370;0,0" o:connectangles="0,0,0,0,0"/>
              <v:fill focussize="0,0"/>
              <v:stroke on="f" joinstyle="round"/>
              <v:imagedata o:title=""/>
              <o:lock v:ext="edit"/>
            </v:shape>
          </v:group>
        </w:pict>
      </w:r>
      <w:r>
        <w:rPr>
          <w:rFonts w:hint="eastAsia" w:ascii="新宋体" w:hAnsi="新宋体" w:eastAsia="新宋体" w:cs="新宋体"/>
          <w:spacing w:val="2"/>
          <w:szCs w:val="21"/>
        </w:rPr>
        <w:t>因承包人提供的结算资料不完整而需要补充或承包人不按时对账耽误时间时，审查时间应相应顺延</w:t>
      </w:r>
      <w:r>
        <w:rPr>
          <w:rFonts w:hint="eastAsia" w:ascii="新宋体" w:hAnsi="新宋体" w:eastAsia="新宋体" w:cs="新宋体"/>
          <w:bCs/>
          <w:spacing w:val="2"/>
          <w:szCs w:val="21"/>
        </w:rPr>
        <w:t>结算审核约定：</w:t>
      </w:r>
    </w:p>
    <w:p w14:paraId="32861FE6">
      <w:pPr>
        <w:spacing w:line="440" w:lineRule="exact"/>
        <w:ind w:right="-20" w:firstLine="428"/>
        <w:contextualSpacing/>
        <w:rPr>
          <w:rFonts w:ascii="新宋体" w:hAnsi="新宋体" w:eastAsia="新宋体" w:cs="新宋体"/>
          <w:bCs/>
          <w:spacing w:val="2"/>
          <w:szCs w:val="21"/>
          <w:u w:val="single"/>
        </w:rPr>
      </w:pPr>
      <w:r>
        <w:rPr>
          <w:rFonts w:hint="eastAsia" w:ascii="新宋体" w:hAnsi="新宋体" w:eastAsia="新宋体" w:cs="新宋体"/>
          <w:bCs/>
          <w:spacing w:val="2"/>
          <w:szCs w:val="21"/>
        </w:rPr>
        <w:t>非国有投资项目：</w:t>
      </w:r>
      <w:r>
        <w:rPr>
          <w:rFonts w:hint="eastAsia" w:ascii="新宋体" w:hAnsi="新宋体" w:eastAsia="新宋体" w:cs="新宋体"/>
          <w:bCs/>
          <w:spacing w:val="2"/>
          <w:szCs w:val="21"/>
          <w:u w:val="single"/>
        </w:rPr>
        <w:t>1、工程竣工验收报告经发包人认可后 10天内，承包人向发包人递交竣工验收合格资料及完整的结算资料和报告，双方按照协议书约定的合同价款及专用条款约定的合同价调整内容，进行工程竣工结算。2、发包人收到承包人递交的竣工结算报告及结算资料之日起 10天内进行审核，给予确认或者提出初审意见。发包人逾期不予审定结算的视为发包人已同意上述竣工结算报告及结算资料，并以此作为最终结算的依据。发包人初审竣工结算完毕之日起 10天内，按审定后的结算价款，通知经办银行向承包人支付工程竣工结算价款。承包人应根据发包人的需要随时将竣工工程交付发包人。</w:t>
      </w:r>
    </w:p>
    <w:p w14:paraId="17DDF6B6">
      <w:pPr>
        <w:spacing w:line="360" w:lineRule="auto"/>
        <w:ind w:firstLine="428" w:firstLineChars="200"/>
        <w:jc w:val="left"/>
        <w:rPr>
          <w:rFonts w:ascii="Calibri" w:hAnsi="宋体"/>
          <w:szCs w:val="21"/>
        </w:rPr>
      </w:pPr>
      <w:r>
        <w:rPr>
          <w:rFonts w:hint="eastAsia" w:ascii="新宋体" w:hAnsi="新宋体" w:eastAsia="新宋体" w:cs="新宋体"/>
          <w:bCs/>
          <w:spacing w:val="2"/>
          <w:szCs w:val="21"/>
          <w:u w:val="single"/>
        </w:rPr>
        <w:t>国有投资项目：（双方结合各地政府或有关部门出台的管理规定进行约定）</w:t>
      </w:r>
      <w:r>
        <w:rPr>
          <w:rFonts w:hint="eastAsia" w:ascii="Calibri" w:hAnsi="宋体"/>
          <w:szCs w:val="21"/>
        </w:rPr>
        <w:t>发包人完成竣工付款的期限：</w:t>
      </w:r>
      <w:r>
        <w:rPr>
          <w:rFonts w:hint="eastAsia" w:ascii="宋体" w:hAnsi="宋体"/>
          <w:szCs w:val="21"/>
          <w:u w:val="single"/>
        </w:rPr>
        <w:t xml:space="preserve"> 无 </w:t>
      </w:r>
      <w:r>
        <w:rPr>
          <w:rFonts w:hint="eastAsia" w:ascii="Calibri" w:hAnsi="宋体"/>
          <w:szCs w:val="21"/>
        </w:rPr>
        <w:t>。</w:t>
      </w:r>
    </w:p>
    <w:p w14:paraId="3A4B3661">
      <w:pPr>
        <w:spacing w:line="360" w:lineRule="auto"/>
        <w:ind w:firstLine="420" w:firstLineChars="200"/>
        <w:jc w:val="left"/>
        <w:rPr>
          <w:rFonts w:ascii="Calibri" w:hAnsi="宋体"/>
          <w:szCs w:val="21"/>
        </w:rPr>
      </w:pPr>
      <w:r>
        <w:rPr>
          <w:rFonts w:hint="eastAsia" w:ascii="Calibri" w:hAnsi="宋体"/>
          <w:szCs w:val="21"/>
        </w:rPr>
        <w:t>关于竣工付款证书异议部分复核的方式和程序：</w:t>
      </w:r>
      <w:r>
        <w:rPr>
          <w:rFonts w:hint="eastAsia" w:ascii="宋体" w:hAnsi="宋体"/>
          <w:szCs w:val="21"/>
          <w:u w:val="single"/>
        </w:rPr>
        <w:t xml:space="preserve"> 无 </w:t>
      </w:r>
      <w:r>
        <w:rPr>
          <w:rFonts w:hint="eastAsia" w:ascii="Calibri" w:hAnsi="宋体"/>
          <w:szCs w:val="21"/>
        </w:rPr>
        <w:t>。</w:t>
      </w:r>
    </w:p>
    <w:p w14:paraId="383B10AB">
      <w:pPr>
        <w:spacing w:line="360" w:lineRule="auto"/>
        <w:ind w:firstLine="420" w:firstLineChars="200"/>
        <w:jc w:val="left"/>
        <w:rPr>
          <w:rFonts w:ascii="Calibri" w:hAnsi="宋体"/>
          <w:szCs w:val="21"/>
        </w:rPr>
      </w:pPr>
      <w:r>
        <w:rPr>
          <w:rFonts w:hint="eastAsia" w:ascii="Calibri" w:hAnsi="宋体"/>
          <w:szCs w:val="21"/>
        </w:rPr>
        <w:t>承包人必须在工程竣工验收合格后7个日历天内按南宁市政府相关审核部门的要求，提交完整的竣工结算资料,超时限提交结算资料造成的后果承包人自行承担。</w:t>
      </w:r>
    </w:p>
    <w:p w14:paraId="631C4EA5">
      <w:pPr>
        <w:spacing w:line="440" w:lineRule="exact"/>
        <w:ind w:firstLine="420" w:firstLineChars="200"/>
        <w:jc w:val="left"/>
        <w:rPr>
          <w:rFonts w:ascii="Calibri" w:hAnsi="宋体"/>
          <w:szCs w:val="21"/>
        </w:rPr>
      </w:pPr>
      <w:r>
        <w:rPr>
          <w:rFonts w:hint="eastAsia" w:ascii="宋体" w:hAnsi="宋体"/>
          <w:szCs w:val="21"/>
        </w:rPr>
        <w:t>承包人在结算审计过程中，如出现审定金额与承包人报审金额误差率（核减率）超过南宁市财政投资评审中心规定的费率时，由承包人全额承担审核费用（审核费以相关行业标准计算为准）。</w:t>
      </w:r>
    </w:p>
    <w:p w14:paraId="23615A0F">
      <w:pPr>
        <w:keepNext/>
        <w:keepLines/>
        <w:spacing w:before="260" w:after="260" w:line="416" w:lineRule="auto"/>
        <w:ind w:firstLine="643"/>
        <w:outlineLvl w:val="2"/>
        <w:rPr>
          <w:b/>
          <w:bCs/>
          <w:sz w:val="32"/>
          <w:szCs w:val="32"/>
        </w:rPr>
      </w:pPr>
      <w:bookmarkStart w:id="942" w:name="_Toc213860894"/>
      <w:bookmarkStart w:id="943" w:name="_Toc373478408"/>
      <w:bookmarkStart w:id="944" w:name="_Toc373227761"/>
      <w:bookmarkStart w:id="945" w:name="_Toc467599623"/>
      <w:bookmarkStart w:id="946" w:name="_Toc389065326"/>
      <w:r>
        <w:rPr>
          <w:b/>
          <w:bCs/>
          <w:sz w:val="32"/>
          <w:szCs w:val="32"/>
        </w:rPr>
        <w:t xml:space="preserve">14.4 </w:t>
      </w:r>
      <w:r>
        <w:rPr>
          <w:rFonts w:hint="eastAsia" w:hAnsi="宋体"/>
          <w:b/>
          <w:bCs/>
          <w:sz w:val="32"/>
          <w:szCs w:val="32"/>
        </w:rPr>
        <w:t>最终结清</w:t>
      </w:r>
      <w:bookmarkEnd w:id="942"/>
      <w:bookmarkEnd w:id="943"/>
      <w:bookmarkEnd w:id="944"/>
      <w:bookmarkEnd w:id="945"/>
      <w:bookmarkEnd w:id="946"/>
    </w:p>
    <w:p w14:paraId="228855C7">
      <w:pPr>
        <w:spacing w:line="360" w:lineRule="auto"/>
        <w:ind w:firstLine="420" w:firstLineChars="200"/>
        <w:jc w:val="left"/>
        <w:rPr>
          <w:rFonts w:ascii="Calibri" w:hAnsi="Calibri"/>
          <w:kern w:val="0"/>
          <w:szCs w:val="21"/>
        </w:rPr>
      </w:pPr>
      <w:r>
        <w:rPr>
          <w:rFonts w:ascii="Calibri" w:hAnsi="Calibri"/>
          <w:kern w:val="0"/>
          <w:szCs w:val="21"/>
        </w:rPr>
        <w:t xml:space="preserve">14.4.1 </w:t>
      </w:r>
      <w:r>
        <w:rPr>
          <w:rFonts w:hint="eastAsia" w:ascii="Calibri" w:hAnsi="宋体"/>
          <w:kern w:val="0"/>
          <w:szCs w:val="21"/>
        </w:rPr>
        <w:t>最终结清申请单</w:t>
      </w:r>
    </w:p>
    <w:p w14:paraId="3A398EB5">
      <w:pPr>
        <w:spacing w:line="360" w:lineRule="auto"/>
        <w:ind w:firstLine="420" w:firstLineChars="200"/>
        <w:jc w:val="left"/>
        <w:rPr>
          <w:rFonts w:ascii="Calibri" w:hAnsi="Calibri"/>
          <w:kern w:val="0"/>
          <w:szCs w:val="21"/>
        </w:rPr>
      </w:pPr>
      <w:r>
        <w:rPr>
          <w:rFonts w:hint="eastAsia" w:ascii="Calibri" w:hAnsi="宋体"/>
          <w:kern w:val="0"/>
          <w:szCs w:val="21"/>
        </w:rPr>
        <w:t>承包人提交最终结清申请单的份数：</w:t>
      </w:r>
      <w:r>
        <w:rPr>
          <w:rFonts w:hint="eastAsia" w:ascii="宋体" w:hAnsi="宋体"/>
          <w:szCs w:val="21"/>
          <w:u w:val="single"/>
        </w:rPr>
        <w:t>一式五份</w:t>
      </w:r>
      <w:r>
        <w:rPr>
          <w:rFonts w:hint="eastAsia" w:ascii="Calibri" w:hAnsi="宋体"/>
          <w:szCs w:val="21"/>
        </w:rPr>
        <w:t>。</w:t>
      </w:r>
    </w:p>
    <w:p w14:paraId="3E4B0C42">
      <w:pPr>
        <w:spacing w:line="360" w:lineRule="auto"/>
        <w:ind w:firstLine="420" w:firstLineChars="200"/>
        <w:jc w:val="left"/>
        <w:rPr>
          <w:rFonts w:ascii="Calibri" w:hAnsi="Calibri"/>
          <w:szCs w:val="21"/>
        </w:rPr>
      </w:pPr>
      <w:r>
        <w:rPr>
          <w:rFonts w:hint="eastAsia" w:ascii="Calibri" w:hAnsi="宋体"/>
          <w:kern w:val="0"/>
          <w:szCs w:val="21"/>
        </w:rPr>
        <w:t>承包人提交最终结算申请单的期限：</w:t>
      </w:r>
      <w:r>
        <w:rPr>
          <w:rFonts w:hint="eastAsia" w:ascii="宋体" w:hAnsi="宋体"/>
          <w:szCs w:val="21"/>
          <w:u w:val="single"/>
        </w:rPr>
        <w:t>按通用条款执行</w:t>
      </w:r>
      <w:r>
        <w:rPr>
          <w:rFonts w:hint="eastAsia" w:ascii="Calibri" w:hAnsi="宋体"/>
          <w:szCs w:val="21"/>
        </w:rPr>
        <w:t>。</w:t>
      </w:r>
    </w:p>
    <w:p w14:paraId="18F28CCD">
      <w:pPr>
        <w:spacing w:line="360" w:lineRule="auto"/>
        <w:ind w:firstLine="420" w:firstLineChars="200"/>
        <w:jc w:val="left"/>
        <w:rPr>
          <w:rFonts w:ascii="Calibri" w:hAnsi="Calibri"/>
          <w:szCs w:val="21"/>
        </w:rPr>
      </w:pPr>
      <w:r>
        <w:rPr>
          <w:rFonts w:ascii="Calibri" w:hAnsi="Calibri"/>
          <w:szCs w:val="21"/>
        </w:rPr>
        <w:t xml:space="preserve">14.4.2 </w:t>
      </w:r>
      <w:r>
        <w:rPr>
          <w:rFonts w:hint="eastAsia" w:ascii="Calibri" w:hAnsi="宋体"/>
          <w:szCs w:val="21"/>
        </w:rPr>
        <w:t>最终结清证书和支付</w:t>
      </w:r>
    </w:p>
    <w:p w14:paraId="713E09CB">
      <w:pPr>
        <w:spacing w:line="360" w:lineRule="auto"/>
        <w:ind w:firstLine="420" w:firstLineChars="200"/>
        <w:jc w:val="left"/>
        <w:rPr>
          <w:rFonts w:ascii="Calibri" w:hAnsi="Calibri"/>
          <w:szCs w:val="21"/>
        </w:rPr>
      </w:pPr>
      <w:r>
        <w:rPr>
          <w:rFonts w:hint="eastAsia" w:ascii="Calibri" w:hAnsi="宋体"/>
          <w:szCs w:val="21"/>
        </w:rPr>
        <w:t>（</w:t>
      </w:r>
      <w:r>
        <w:rPr>
          <w:rFonts w:ascii="Calibri" w:hAnsi="Calibri"/>
          <w:szCs w:val="21"/>
        </w:rPr>
        <w:t>1</w:t>
      </w:r>
      <w:r>
        <w:rPr>
          <w:rFonts w:hint="eastAsia" w:ascii="Calibri" w:hAnsi="宋体"/>
          <w:szCs w:val="21"/>
        </w:rPr>
        <w:t>）发包人完成最终结清申请单的审批并颁发最终结清证书的期限：</w:t>
      </w:r>
      <w:r>
        <w:rPr>
          <w:rFonts w:hint="eastAsia" w:ascii="宋体" w:hAnsi="宋体"/>
          <w:szCs w:val="21"/>
          <w:u w:val="single"/>
        </w:rPr>
        <w:t>按通用条款执行</w:t>
      </w:r>
      <w:r>
        <w:rPr>
          <w:rFonts w:hint="eastAsia" w:ascii="Calibri" w:hAnsi="宋体"/>
          <w:szCs w:val="21"/>
        </w:rPr>
        <w:t>。</w:t>
      </w:r>
    </w:p>
    <w:p w14:paraId="058B6137">
      <w:pPr>
        <w:spacing w:line="360" w:lineRule="auto"/>
        <w:ind w:firstLine="420" w:firstLineChars="200"/>
        <w:jc w:val="left"/>
        <w:rPr>
          <w:rFonts w:ascii="Calibri" w:hAnsi="Calibri"/>
          <w:szCs w:val="21"/>
        </w:rPr>
      </w:pPr>
      <w:r>
        <w:rPr>
          <w:rFonts w:hint="eastAsia" w:ascii="Calibri" w:hAnsi="宋体"/>
          <w:szCs w:val="21"/>
        </w:rPr>
        <w:t>（</w:t>
      </w:r>
      <w:r>
        <w:rPr>
          <w:rFonts w:ascii="Calibri" w:hAnsi="Calibri"/>
          <w:szCs w:val="21"/>
        </w:rPr>
        <w:t>2</w:t>
      </w:r>
      <w:r>
        <w:rPr>
          <w:rFonts w:hint="eastAsia" w:ascii="Calibri" w:hAnsi="宋体"/>
          <w:szCs w:val="21"/>
        </w:rPr>
        <w:t>）发包人完成支付的期限：</w:t>
      </w:r>
      <w:r>
        <w:rPr>
          <w:rFonts w:hint="eastAsia" w:ascii="宋体" w:hAnsi="宋体"/>
          <w:szCs w:val="21"/>
          <w:u w:val="single"/>
        </w:rPr>
        <w:t>按通用条款执行</w:t>
      </w:r>
      <w:r>
        <w:rPr>
          <w:rFonts w:hint="eastAsia" w:ascii="Calibri" w:hAnsi="宋体"/>
          <w:szCs w:val="21"/>
        </w:rPr>
        <w:t>。</w:t>
      </w:r>
    </w:p>
    <w:p w14:paraId="59F1F054">
      <w:pPr>
        <w:keepLines/>
        <w:spacing w:before="240" w:after="120" w:line="416" w:lineRule="auto"/>
        <w:ind w:firstLine="723"/>
        <w:jc w:val="center"/>
        <w:outlineLvl w:val="1"/>
        <w:rPr>
          <w:rFonts w:ascii="宋体" w:hAnsi="宋体" w:eastAsia="黑体" w:cs="宋体"/>
          <w:b/>
          <w:bCs/>
          <w:sz w:val="36"/>
          <w:szCs w:val="21"/>
        </w:rPr>
      </w:pPr>
      <w:bookmarkStart w:id="947" w:name="_Toc389065327"/>
      <w:bookmarkStart w:id="948" w:name="_Toc213860895"/>
      <w:bookmarkStart w:id="949" w:name="_Toc373478409"/>
      <w:bookmarkStart w:id="950" w:name="_Toc467599624"/>
      <w:bookmarkStart w:id="951" w:name="_Toc351203647"/>
      <w:bookmarkStart w:id="952" w:name="_Toc373227762"/>
      <w:bookmarkStart w:id="953" w:name="_Toc267251483"/>
      <w:bookmarkStart w:id="954" w:name="_Toc267251482"/>
      <w:bookmarkStart w:id="955" w:name="_Toc267251484"/>
      <w:bookmarkStart w:id="956" w:name="_Toc267251485"/>
      <w:bookmarkStart w:id="957" w:name="_Toc267251489"/>
      <w:bookmarkStart w:id="958" w:name="_Toc267251486"/>
      <w:bookmarkStart w:id="959" w:name="_Toc267251488"/>
      <w:bookmarkStart w:id="960" w:name="_Toc267251490"/>
      <w:r>
        <w:rPr>
          <w:rFonts w:ascii="宋体" w:hAnsi="宋体" w:eastAsia="黑体" w:cs="宋体"/>
          <w:b/>
          <w:bCs/>
          <w:sz w:val="36"/>
          <w:szCs w:val="21"/>
        </w:rPr>
        <w:t xml:space="preserve">15. </w:t>
      </w:r>
      <w:r>
        <w:rPr>
          <w:rFonts w:hint="eastAsia" w:ascii="宋体" w:hAnsi="宋体" w:eastAsia="黑体" w:cs="宋体"/>
          <w:b/>
          <w:bCs/>
          <w:sz w:val="36"/>
          <w:szCs w:val="21"/>
        </w:rPr>
        <w:t>缺陷责任期与保修</w:t>
      </w:r>
      <w:bookmarkEnd w:id="947"/>
      <w:bookmarkEnd w:id="948"/>
      <w:bookmarkEnd w:id="949"/>
      <w:bookmarkEnd w:id="950"/>
      <w:bookmarkEnd w:id="951"/>
      <w:bookmarkEnd w:id="952"/>
    </w:p>
    <w:p w14:paraId="6AF197AD">
      <w:pPr>
        <w:keepNext/>
        <w:keepLines/>
        <w:spacing w:before="260" w:after="260" w:line="416" w:lineRule="auto"/>
        <w:ind w:firstLine="643"/>
        <w:outlineLvl w:val="2"/>
        <w:rPr>
          <w:b/>
          <w:bCs/>
          <w:sz w:val="32"/>
          <w:szCs w:val="32"/>
        </w:rPr>
      </w:pPr>
      <w:bookmarkStart w:id="961" w:name="_Toc373478410"/>
      <w:bookmarkStart w:id="962" w:name="_Toc373227763"/>
      <w:bookmarkStart w:id="963" w:name="_Toc389065328"/>
      <w:bookmarkStart w:id="964" w:name="_Toc213860896"/>
      <w:bookmarkStart w:id="965" w:name="_Toc467599625"/>
      <w:r>
        <w:rPr>
          <w:b/>
          <w:bCs/>
          <w:sz w:val="32"/>
          <w:szCs w:val="32"/>
        </w:rPr>
        <w:t xml:space="preserve">15.2 </w:t>
      </w:r>
      <w:r>
        <w:rPr>
          <w:rFonts w:hint="eastAsia" w:hAnsi="宋体"/>
          <w:b/>
          <w:bCs/>
          <w:sz w:val="32"/>
          <w:szCs w:val="32"/>
        </w:rPr>
        <w:t>缺陷责任期</w:t>
      </w:r>
      <w:bookmarkEnd w:id="953"/>
      <w:bookmarkEnd w:id="961"/>
      <w:bookmarkEnd w:id="962"/>
      <w:bookmarkEnd w:id="963"/>
      <w:bookmarkEnd w:id="964"/>
      <w:bookmarkEnd w:id="965"/>
    </w:p>
    <w:p w14:paraId="7B39C7C2">
      <w:pPr>
        <w:spacing w:line="360" w:lineRule="auto"/>
        <w:ind w:firstLine="420" w:firstLineChars="200"/>
        <w:jc w:val="left"/>
        <w:rPr>
          <w:rFonts w:ascii="Calibri" w:hAnsi="Calibri"/>
          <w:szCs w:val="21"/>
          <w:u w:val="single"/>
        </w:rPr>
      </w:pPr>
      <w:r>
        <w:rPr>
          <w:rFonts w:hint="eastAsia" w:ascii="Calibri" w:hAnsi="宋体"/>
          <w:szCs w:val="21"/>
        </w:rPr>
        <w:t>缺陷责任期的具体期限：</w:t>
      </w:r>
      <w:r>
        <w:rPr>
          <w:rFonts w:hint="eastAsia" w:ascii="宋体" w:hAnsi="宋体"/>
          <w:szCs w:val="21"/>
          <w:u w:val="single"/>
        </w:rPr>
        <w:t>质量保修期从工程实际竣工之日算起。分单项竣工验收的工程，按单项工程分别计算质量保修期</w:t>
      </w:r>
      <w:r>
        <w:rPr>
          <w:rFonts w:hint="eastAsia" w:ascii="宋体" w:hAnsi="宋体"/>
          <w:kern w:val="0"/>
          <w:szCs w:val="21"/>
          <w:u w:val="single"/>
        </w:rPr>
        <w:t>。</w:t>
      </w:r>
    </w:p>
    <w:p w14:paraId="136918E8">
      <w:pPr>
        <w:keepNext/>
        <w:keepLines/>
        <w:spacing w:before="260" w:after="260" w:line="416" w:lineRule="auto"/>
        <w:ind w:firstLine="643"/>
        <w:outlineLvl w:val="2"/>
        <w:rPr>
          <w:b/>
          <w:bCs/>
          <w:sz w:val="32"/>
          <w:szCs w:val="32"/>
        </w:rPr>
      </w:pPr>
      <w:bookmarkStart w:id="966" w:name="_Toc389065329"/>
      <w:bookmarkStart w:id="967" w:name="_Toc467599626"/>
      <w:bookmarkStart w:id="968" w:name="_Toc373478411"/>
      <w:bookmarkStart w:id="969" w:name="_Toc213860897"/>
      <w:bookmarkStart w:id="970" w:name="_Toc373227764"/>
      <w:r>
        <w:rPr>
          <w:b/>
          <w:bCs/>
          <w:sz w:val="32"/>
          <w:szCs w:val="32"/>
        </w:rPr>
        <w:t xml:space="preserve">15.3 </w:t>
      </w:r>
      <w:r>
        <w:rPr>
          <w:rFonts w:hint="eastAsia" w:hAnsi="宋体"/>
          <w:b/>
          <w:bCs/>
          <w:sz w:val="32"/>
          <w:szCs w:val="32"/>
        </w:rPr>
        <w:t>质量保证金</w:t>
      </w:r>
      <w:bookmarkEnd w:id="966"/>
      <w:bookmarkEnd w:id="967"/>
      <w:bookmarkEnd w:id="968"/>
      <w:bookmarkEnd w:id="969"/>
      <w:bookmarkEnd w:id="970"/>
    </w:p>
    <w:p w14:paraId="4F2BE5FA">
      <w:pPr>
        <w:spacing w:line="360" w:lineRule="auto"/>
        <w:ind w:firstLine="420" w:firstLineChars="200"/>
        <w:jc w:val="left"/>
        <w:rPr>
          <w:rFonts w:ascii="Calibri" w:hAnsi="Calibri"/>
          <w:szCs w:val="21"/>
        </w:rPr>
      </w:pPr>
      <w:r>
        <w:rPr>
          <w:rFonts w:hint="eastAsia" w:ascii="Calibri" w:hAnsi="宋体"/>
          <w:szCs w:val="21"/>
        </w:rPr>
        <w:t>关于是否扣留质量保证金的约定：</w:t>
      </w:r>
      <w:r>
        <w:rPr>
          <w:rFonts w:hint="eastAsia" w:ascii="宋体" w:hAnsi="宋体"/>
          <w:szCs w:val="21"/>
          <w:u w:val="single"/>
        </w:rPr>
        <w:t xml:space="preserve">   是  </w:t>
      </w:r>
      <w:r>
        <w:rPr>
          <w:rFonts w:hint="eastAsia" w:ascii="Calibri" w:hAnsi="宋体"/>
          <w:szCs w:val="21"/>
        </w:rPr>
        <w:t>。</w:t>
      </w:r>
    </w:p>
    <w:p w14:paraId="78892872">
      <w:pPr>
        <w:spacing w:line="360" w:lineRule="auto"/>
        <w:ind w:firstLine="420" w:firstLineChars="200"/>
        <w:jc w:val="left"/>
        <w:outlineLvl w:val="0"/>
        <w:rPr>
          <w:rFonts w:ascii="Calibri" w:hAnsi="Calibri"/>
          <w:szCs w:val="21"/>
        </w:rPr>
      </w:pPr>
      <w:bookmarkStart w:id="971" w:name="_Toc213860898"/>
      <w:r>
        <w:rPr>
          <w:rFonts w:ascii="Calibri" w:hAnsi="Calibri"/>
          <w:szCs w:val="21"/>
        </w:rPr>
        <w:t xml:space="preserve">15.3.1 </w:t>
      </w:r>
      <w:r>
        <w:rPr>
          <w:rFonts w:hint="eastAsia" w:ascii="Calibri" w:hAnsi="宋体"/>
          <w:szCs w:val="21"/>
        </w:rPr>
        <w:t>承包人提供质量保证金的方式</w:t>
      </w:r>
      <w:bookmarkEnd w:id="971"/>
    </w:p>
    <w:p w14:paraId="76434B2F">
      <w:pPr>
        <w:spacing w:line="360" w:lineRule="auto"/>
        <w:ind w:firstLine="420" w:firstLineChars="200"/>
        <w:jc w:val="left"/>
        <w:rPr>
          <w:rFonts w:ascii="Calibri" w:hAnsi="Calibri"/>
          <w:szCs w:val="21"/>
        </w:rPr>
      </w:pPr>
      <w:r>
        <w:rPr>
          <w:rFonts w:hint="eastAsia" w:ascii="Calibri" w:hAnsi="宋体"/>
          <w:szCs w:val="21"/>
        </w:rPr>
        <w:t>质量保证金采用以下第</w:t>
      </w:r>
      <w:r>
        <w:rPr>
          <w:rFonts w:hint="eastAsia" w:ascii="宋体" w:hAnsi="宋体"/>
          <w:szCs w:val="21"/>
          <w:u w:val="single"/>
        </w:rPr>
        <w:t>3</w:t>
      </w:r>
      <w:r>
        <w:rPr>
          <w:rFonts w:hint="eastAsia" w:ascii="Calibri" w:hAnsi="宋体"/>
          <w:szCs w:val="21"/>
        </w:rPr>
        <w:t>种方式：</w:t>
      </w:r>
    </w:p>
    <w:p w14:paraId="6F22F822">
      <w:pPr>
        <w:autoSpaceDE w:val="0"/>
        <w:autoSpaceDN w:val="0"/>
        <w:adjustRightInd w:val="0"/>
        <w:spacing w:line="360" w:lineRule="auto"/>
        <w:ind w:firstLine="420" w:firstLineChars="200"/>
        <w:jc w:val="left"/>
        <w:rPr>
          <w:rFonts w:ascii="Calibri" w:hAnsi="Calibri"/>
          <w:kern w:val="0"/>
          <w:szCs w:val="21"/>
        </w:rPr>
      </w:pPr>
      <w:r>
        <w:rPr>
          <w:rFonts w:hint="eastAsia" w:ascii="Calibri" w:hAnsi="宋体"/>
          <w:kern w:val="0"/>
          <w:szCs w:val="21"/>
        </w:rPr>
        <w:t>（</w:t>
      </w:r>
      <w:r>
        <w:rPr>
          <w:rFonts w:ascii="Calibri" w:hAnsi="Calibri"/>
          <w:kern w:val="0"/>
          <w:szCs w:val="21"/>
        </w:rPr>
        <w:t>1</w:t>
      </w:r>
      <w:r>
        <w:rPr>
          <w:rFonts w:hint="eastAsia" w:ascii="Calibri" w:hAnsi="宋体"/>
          <w:kern w:val="0"/>
          <w:szCs w:val="21"/>
        </w:rPr>
        <w:t>）质量保证金保函，保证金额为：</w:t>
      </w:r>
      <w:r>
        <w:rPr>
          <w:rFonts w:hint="eastAsia" w:ascii="宋体" w:hAnsi="宋体"/>
          <w:kern w:val="0"/>
          <w:szCs w:val="21"/>
          <w:u w:val="single"/>
        </w:rPr>
        <w:t>/</w:t>
      </w:r>
      <w:r>
        <w:rPr>
          <w:rFonts w:hint="eastAsia" w:ascii="Calibri" w:hAnsi="宋体"/>
          <w:kern w:val="0"/>
          <w:szCs w:val="21"/>
        </w:rPr>
        <w:t>；</w:t>
      </w:r>
    </w:p>
    <w:p w14:paraId="5850363B">
      <w:pPr>
        <w:autoSpaceDE w:val="0"/>
        <w:autoSpaceDN w:val="0"/>
        <w:adjustRightInd w:val="0"/>
        <w:spacing w:line="360" w:lineRule="auto"/>
        <w:ind w:firstLine="420" w:firstLineChars="200"/>
        <w:jc w:val="left"/>
        <w:rPr>
          <w:rFonts w:ascii="Calibri" w:hAnsi="Calibri"/>
          <w:kern w:val="0"/>
          <w:szCs w:val="21"/>
        </w:rPr>
      </w:pPr>
      <w:r>
        <w:rPr>
          <w:rFonts w:hint="eastAsia" w:ascii="Calibri" w:hAnsi="宋体"/>
          <w:kern w:val="0"/>
          <w:szCs w:val="21"/>
        </w:rPr>
        <w:t>（</w:t>
      </w:r>
      <w:r>
        <w:rPr>
          <w:rFonts w:ascii="Calibri" w:hAnsi="Calibri"/>
          <w:kern w:val="0"/>
          <w:szCs w:val="21"/>
        </w:rPr>
        <w:t>2</w:t>
      </w:r>
      <w:r>
        <w:rPr>
          <w:rFonts w:hint="eastAsia" w:ascii="Calibri" w:hAnsi="宋体"/>
          <w:kern w:val="0"/>
          <w:szCs w:val="21"/>
        </w:rPr>
        <w:t>）</w:t>
      </w:r>
      <w:r>
        <w:rPr>
          <w:rFonts w:hint="eastAsia" w:ascii="Calibri" w:hAnsi="宋体"/>
          <w:bCs/>
          <w:szCs w:val="21"/>
        </w:rPr>
        <w:t>发包人按工程价款结算总额的</w:t>
      </w:r>
      <w:r>
        <w:rPr>
          <w:rFonts w:hint="eastAsia" w:ascii="宋体" w:hAnsi="宋体"/>
          <w:kern w:val="0"/>
          <w:szCs w:val="21"/>
          <w:u w:val="single"/>
        </w:rPr>
        <w:t>3</w:t>
      </w:r>
      <w:r>
        <w:rPr>
          <w:rFonts w:ascii="Calibri" w:hAnsi="Calibri"/>
          <w:bCs/>
          <w:szCs w:val="21"/>
        </w:rPr>
        <w:t>%</w:t>
      </w:r>
      <w:r>
        <w:rPr>
          <w:rFonts w:hint="eastAsia" w:ascii="Calibri" w:hAnsi="宋体"/>
          <w:bCs/>
          <w:szCs w:val="21"/>
        </w:rPr>
        <w:t>预留工程质量保修金，待缺陷责任期满后返还（无息）</w:t>
      </w:r>
      <w:r>
        <w:rPr>
          <w:rFonts w:hint="eastAsia" w:ascii="Calibri" w:hAnsi="宋体"/>
          <w:kern w:val="0"/>
          <w:szCs w:val="21"/>
        </w:rPr>
        <w:t>；</w:t>
      </w:r>
    </w:p>
    <w:p w14:paraId="0D352482">
      <w:pPr>
        <w:autoSpaceDE w:val="0"/>
        <w:autoSpaceDN w:val="0"/>
        <w:adjustRightInd w:val="0"/>
        <w:spacing w:line="360" w:lineRule="auto"/>
        <w:ind w:firstLine="420" w:firstLineChars="200"/>
        <w:jc w:val="left"/>
        <w:rPr>
          <w:rFonts w:ascii="宋体" w:hAnsi="宋体"/>
          <w:kern w:val="0"/>
          <w:szCs w:val="21"/>
        </w:rPr>
      </w:pPr>
      <w:r>
        <w:rPr>
          <w:rFonts w:hint="eastAsia" w:ascii="Calibri" w:hAnsi="宋体"/>
          <w:kern w:val="0"/>
          <w:szCs w:val="21"/>
        </w:rPr>
        <w:t>（</w:t>
      </w:r>
      <w:r>
        <w:rPr>
          <w:rFonts w:ascii="Calibri" w:hAnsi="Calibri"/>
          <w:kern w:val="0"/>
          <w:szCs w:val="21"/>
        </w:rPr>
        <w:t>3</w:t>
      </w:r>
      <w:r>
        <w:rPr>
          <w:rFonts w:hint="eastAsia" w:ascii="Calibri" w:hAnsi="宋体"/>
          <w:kern w:val="0"/>
          <w:szCs w:val="21"/>
        </w:rPr>
        <w:t>）其他方式</w:t>
      </w:r>
      <w:r>
        <w:rPr>
          <w:rFonts w:hint="eastAsia" w:ascii="Calibri" w:hAnsi="Calibri"/>
          <w:kern w:val="0"/>
          <w:szCs w:val="21"/>
        </w:rPr>
        <w:t>：</w:t>
      </w:r>
      <w:r>
        <w:rPr>
          <w:rFonts w:hint="eastAsia" w:ascii="宋体" w:hAnsi="宋体"/>
          <w:b/>
          <w:bCs/>
          <w:szCs w:val="21"/>
          <w:u w:val="single"/>
        </w:rPr>
        <w:t>发包人按工程价款结算总额的3%预留工程质量保修金，待工程质量保修期满后返还（无息）。</w:t>
      </w:r>
    </w:p>
    <w:p w14:paraId="58F771EF">
      <w:pPr>
        <w:spacing w:line="360" w:lineRule="auto"/>
        <w:ind w:firstLine="420" w:firstLineChars="200"/>
        <w:jc w:val="left"/>
        <w:rPr>
          <w:rFonts w:ascii="Calibri" w:hAnsi="Calibri"/>
          <w:szCs w:val="21"/>
        </w:rPr>
      </w:pPr>
      <w:r>
        <w:rPr>
          <w:rFonts w:ascii="Calibri" w:hAnsi="Calibri"/>
          <w:szCs w:val="21"/>
        </w:rPr>
        <w:t xml:space="preserve">15.3.2 </w:t>
      </w:r>
      <w:r>
        <w:rPr>
          <w:rFonts w:hint="eastAsia" w:ascii="Calibri" w:hAnsi="宋体"/>
          <w:szCs w:val="21"/>
        </w:rPr>
        <w:t>质量保证金的扣留</w:t>
      </w:r>
    </w:p>
    <w:bookmarkEnd w:id="954"/>
    <w:bookmarkEnd w:id="955"/>
    <w:p w14:paraId="1709807D">
      <w:pPr>
        <w:spacing w:line="360" w:lineRule="auto"/>
        <w:ind w:firstLine="420" w:firstLineChars="200"/>
        <w:jc w:val="left"/>
        <w:rPr>
          <w:rFonts w:ascii="宋体" w:hAnsi="宋体"/>
          <w:szCs w:val="21"/>
        </w:rPr>
      </w:pPr>
      <w:bookmarkStart w:id="972" w:name="_Toc373227765"/>
      <w:bookmarkStart w:id="973" w:name="_Toc373478412"/>
      <w:bookmarkStart w:id="974" w:name="_Toc389065330"/>
      <w:bookmarkStart w:id="975" w:name="_Toc467599627"/>
      <w:r>
        <w:rPr>
          <w:rFonts w:hint="eastAsia" w:ascii="宋体" w:hAnsi="宋体"/>
          <w:szCs w:val="21"/>
        </w:rPr>
        <w:t>质量保证金的扣留采取以下第</w:t>
      </w:r>
      <w:r>
        <w:rPr>
          <w:rFonts w:hint="eastAsia" w:ascii="宋体" w:hAnsi="宋体"/>
          <w:szCs w:val="21"/>
          <w:u w:val="single"/>
        </w:rPr>
        <w:t xml:space="preserve"> 2   </w:t>
      </w:r>
      <w:r>
        <w:rPr>
          <w:rFonts w:hint="eastAsia" w:ascii="宋体" w:hAnsi="宋体"/>
          <w:szCs w:val="21"/>
        </w:rPr>
        <w:t>种方式：</w:t>
      </w:r>
    </w:p>
    <w:p w14:paraId="5CCAA48E">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（1）在支付工程进度款时逐次扣留，在此情形下，质量保证金的计算基数不包括预付款的支付、扣回以及价格调整的金额；</w:t>
      </w:r>
    </w:p>
    <w:p w14:paraId="6E9BB01D">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（2）工程竣工结算时一次性扣留质量保证金；</w:t>
      </w:r>
    </w:p>
    <w:p w14:paraId="31155387">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（3）其他扣留方式:</w:t>
      </w:r>
      <w:r>
        <w:rPr>
          <w:rFonts w:hint="eastAsia" w:ascii="宋体" w:hAnsi="宋体"/>
          <w:kern w:val="0"/>
          <w:szCs w:val="21"/>
          <w:u w:val="single"/>
        </w:rPr>
        <w:t xml:space="preserve">           /               </w:t>
      </w:r>
      <w:r>
        <w:rPr>
          <w:rFonts w:hint="eastAsia" w:ascii="宋体" w:hAnsi="宋体"/>
          <w:kern w:val="0"/>
          <w:szCs w:val="21"/>
        </w:rPr>
        <w:t>。</w:t>
      </w:r>
    </w:p>
    <w:p w14:paraId="665E1F06">
      <w:pPr>
        <w:spacing w:line="360" w:lineRule="auto"/>
        <w:ind w:firstLine="420" w:firstLineChars="200"/>
        <w:jc w:val="left"/>
        <w:rPr>
          <w:rFonts w:ascii="宋体" w:hAnsi="宋体"/>
          <w:kern w:val="0"/>
          <w:szCs w:val="21"/>
          <w:u w:val="single"/>
        </w:rPr>
      </w:pPr>
      <w:r>
        <w:rPr>
          <w:rFonts w:hint="eastAsia" w:ascii="宋体" w:hAnsi="宋体"/>
          <w:szCs w:val="21"/>
        </w:rPr>
        <w:t>关于质量保证金的补充约定：</w:t>
      </w:r>
      <w:r>
        <w:rPr>
          <w:rFonts w:hint="eastAsia" w:ascii="宋体" w:hAnsi="宋体"/>
          <w:kern w:val="0"/>
          <w:szCs w:val="21"/>
          <w:u w:val="single"/>
        </w:rPr>
        <w:t xml:space="preserve">         无                 </w:t>
      </w:r>
      <w:r>
        <w:rPr>
          <w:rFonts w:hint="eastAsia" w:ascii="宋体" w:hAnsi="宋体"/>
          <w:kern w:val="0"/>
          <w:szCs w:val="21"/>
        </w:rPr>
        <w:t>。</w:t>
      </w:r>
    </w:p>
    <w:p w14:paraId="43B9B277">
      <w:pPr>
        <w:keepNext/>
        <w:keepLines/>
        <w:spacing w:before="260" w:after="260" w:line="416" w:lineRule="auto"/>
        <w:ind w:firstLine="643"/>
        <w:outlineLvl w:val="2"/>
        <w:rPr>
          <w:b/>
          <w:bCs/>
          <w:sz w:val="32"/>
          <w:szCs w:val="32"/>
        </w:rPr>
      </w:pPr>
      <w:bookmarkStart w:id="976" w:name="_Toc213860899"/>
      <w:r>
        <w:rPr>
          <w:b/>
          <w:bCs/>
          <w:sz w:val="32"/>
          <w:szCs w:val="32"/>
        </w:rPr>
        <w:t xml:space="preserve">15.4 </w:t>
      </w:r>
      <w:r>
        <w:rPr>
          <w:rFonts w:hint="eastAsia" w:hAnsi="宋体"/>
          <w:b/>
          <w:bCs/>
          <w:sz w:val="32"/>
          <w:szCs w:val="32"/>
        </w:rPr>
        <w:t>保修</w:t>
      </w:r>
      <w:bookmarkEnd w:id="972"/>
      <w:bookmarkEnd w:id="973"/>
      <w:bookmarkEnd w:id="974"/>
      <w:bookmarkEnd w:id="975"/>
      <w:bookmarkEnd w:id="976"/>
    </w:p>
    <w:bookmarkEnd w:id="956"/>
    <w:p w14:paraId="115D4439">
      <w:pPr>
        <w:spacing w:line="360" w:lineRule="auto"/>
        <w:ind w:firstLine="409" w:firstLineChars="195"/>
        <w:jc w:val="left"/>
        <w:outlineLvl w:val="0"/>
        <w:rPr>
          <w:rFonts w:ascii="Calibri" w:hAnsi="Calibri"/>
          <w:szCs w:val="21"/>
        </w:rPr>
      </w:pPr>
      <w:bookmarkStart w:id="977" w:name="_Toc213860900"/>
      <w:r>
        <w:rPr>
          <w:rFonts w:ascii="Calibri" w:hAnsi="Calibri"/>
          <w:szCs w:val="21"/>
        </w:rPr>
        <w:t xml:space="preserve">15.4.1 </w:t>
      </w:r>
      <w:r>
        <w:rPr>
          <w:rFonts w:hint="eastAsia" w:ascii="Calibri" w:hAnsi="宋体"/>
          <w:szCs w:val="21"/>
        </w:rPr>
        <w:t>保修责任</w:t>
      </w:r>
      <w:bookmarkEnd w:id="977"/>
    </w:p>
    <w:p w14:paraId="31CA4AE7">
      <w:pPr>
        <w:spacing w:line="360" w:lineRule="auto"/>
        <w:ind w:firstLine="409" w:firstLineChars="195"/>
        <w:jc w:val="left"/>
        <w:rPr>
          <w:rFonts w:ascii="宋体" w:hAnsi="宋体"/>
          <w:kern w:val="0"/>
          <w:szCs w:val="21"/>
        </w:rPr>
      </w:pPr>
      <w:r>
        <w:rPr>
          <w:rFonts w:hint="eastAsia" w:ascii="Calibri" w:hAnsi="宋体"/>
          <w:szCs w:val="21"/>
        </w:rPr>
        <w:t>工程保修期为：</w:t>
      </w:r>
      <w:r>
        <w:rPr>
          <w:rFonts w:hint="eastAsia" w:ascii="宋体" w:hAnsi="宋体"/>
          <w:szCs w:val="21"/>
          <w:u w:val="single"/>
        </w:rPr>
        <w:t>属于保修范围和内容的项目，在保修期内由承包人承担保修责任</w:t>
      </w:r>
      <w:r>
        <w:rPr>
          <w:rFonts w:hint="eastAsia" w:ascii="宋体" w:hAnsi="宋体"/>
          <w:kern w:val="0"/>
          <w:szCs w:val="21"/>
        </w:rPr>
        <w:t>。</w:t>
      </w:r>
    </w:p>
    <w:p w14:paraId="2AD4BBF0">
      <w:pPr>
        <w:spacing w:line="440" w:lineRule="exact"/>
        <w:ind w:firstLine="420" w:firstLineChars="200"/>
        <w:rPr>
          <w:rFonts w:ascii="新宋体" w:hAnsi="新宋体" w:eastAsia="新宋体" w:cs="新宋体"/>
          <w:szCs w:val="21"/>
        </w:rPr>
      </w:pPr>
      <w:r>
        <w:rPr>
          <w:rFonts w:hint="eastAsia" w:ascii="新宋体" w:hAnsi="新宋体" w:eastAsia="新宋体" w:cs="新宋体"/>
          <w:szCs w:val="21"/>
        </w:rPr>
        <w:t>工程保修书具体内容见合同附件8。</w:t>
      </w:r>
    </w:p>
    <w:p w14:paraId="322264D0">
      <w:pPr>
        <w:spacing w:line="360" w:lineRule="auto"/>
        <w:ind w:firstLine="409" w:firstLineChars="195"/>
        <w:jc w:val="left"/>
        <w:rPr>
          <w:rFonts w:ascii="Calibri" w:hAnsi="Calibri"/>
          <w:szCs w:val="21"/>
        </w:rPr>
      </w:pPr>
      <w:r>
        <w:rPr>
          <w:rFonts w:ascii="Calibri" w:hAnsi="Calibri"/>
          <w:szCs w:val="21"/>
        </w:rPr>
        <w:t xml:space="preserve">15.4.3 </w:t>
      </w:r>
      <w:r>
        <w:rPr>
          <w:rFonts w:hint="eastAsia" w:ascii="Calibri" w:hAnsi="宋体"/>
          <w:szCs w:val="21"/>
        </w:rPr>
        <w:t>修复通知</w:t>
      </w:r>
    </w:p>
    <w:p w14:paraId="345FEA08">
      <w:pPr>
        <w:spacing w:line="360" w:lineRule="auto"/>
        <w:ind w:firstLine="409" w:firstLineChars="195"/>
        <w:jc w:val="left"/>
        <w:rPr>
          <w:rFonts w:ascii="Calibri" w:hAnsi="宋体"/>
          <w:kern w:val="0"/>
          <w:szCs w:val="21"/>
        </w:rPr>
      </w:pPr>
      <w:r>
        <w:rPr>
          <w:rFonts w:hint="eastAsia" w:ascii="Calibri" w:hAnsi="宋体"/>
          <w:kern w:val="0"/>
          <w:szCs w:val="21"/>
        </w:rPr>
        <w:t>承包人收到保修通知并到达工程现场的合理时间</w:t>
      </w:r>
      <w:r>
        <w:rPr>
          <w:rFonts w:hint="eastAsia" w:ascii="Calibri" w:hAnsi="宋体"/>
          <w:kern w:val="0"/>
          <w:szCs w:val="21"/>
          <w:u w:val="single"/>
        </w:rPr>
        <w:t>：</w:t>
      </w:r>
      <w:r>
        <w:rPr>
          <w:rFonts w:hint="eastAsia" w:ascii="宋体" w:hAnsi="宋体"/>
          <w:kern w:val="0"/>
          <w:szCs w:val="21"/>
          <w:u w:val="single"/>
        </w:rPr>
        <w:t>24小时内</w:t>
      </w:r>
      <w:r>
        <w:rPr>
          <w:rFonts w:hint="eastAsia" w:ascii="Calibri" w:hAnsi="宋体"/>
          <w:kern w:val="0"/>
          <w:szCs w:val="21"/>
        </w:rPr>
        <w:t>。</w:t>
      </w:r>
      <w:bookmarkEnd w:id="957"/>
      <w:bookmarkEnd w:id="958"/>
      <w:bookmarkEnd w:id="959"/>
      <w:bookmarkEnd w:id="960"/>
    </w:p>
    <w:p w14:paraId="2AB45F34">
      <w:pPr>
        <w:keepLines/>
        <w:spacing w:before="240" w:after="120" w:line="416" w:lineRule="auto"/>
        <w:ind w:firstLine="723"/>
        <w:jc w:val="center"/>
        <w:outlineLvl w:val="1"/>
        <w:rPr>
          <w:rFonts w:ascii="宋体" w:hAnsi="宋体" w:eastAsia="黑体" w:cs="宋体"/>
          <w:b/>
          <w:bCs/>
          <w:sz w:val="36"/>
          <w:szCs w:val="21"/>
        </w:rPr>
      </w:pPr>
      <w:bookmarkStart w:id="978" w:name="_Toc213860901"/>
      <w:bookmarkStart w:id="979" w:name="_Toc467599628"/>
      <w:bookmarkStart w:id="980" w:name="_Toc351203648"/>
      <w:bookmarkStart w:id="981" w:name="_Toc373227766"/>
      <w:bookmarkStart w:id="982" w:name="_Toc389065331"/>
      <w:bookmarkStart w:id="983" w:name="_Toc373478413"/>
      <w:bookmarkStart w:id="984" w:name="_Toc280868717"/>
      <w:bookmarkStart w:id="985" w:name="_Toc280868718"/>
      <w:r>
        <w:rPr>
          <w:rFonts w:ascii="宋体" w:hAnsi="宋体" w:eastAsia="黑体" w:cs="宋体"/>
          <w:b/>
          <w:bCs/>
          <w:sz w:val="36"/>
          <w:szCs w:val="21"/>
        </w:rPr>
        <w:t xml:space="preserve">16. </w:t>
      </w:r>
      <w:r>
        <w:rPr>
          <w:rFonts w:hint="eastAsia" w:ascii="宋体" w:hAnsi="宋体" w:eastAsia="黑体" w:cs="宋体"/>
          <w:b/>
          <w:bCs/>
          <w:sz w:val="36"/>
          <w:szCs w:val="21"/>
        </w:rPr>
        <w:t>违约</w:t>
      </w:r>
      <w:bookmarkEnd w:id="978"/>
      <w:bookmarkEnd w:id="979"/>
      <w:bookmarkEnd w:id="980"/>
      <w:bookmarkEnd w:id="981"/>
      <w:bookmarkEnd w:id="982"/>
      <w:bookmarkEnd w:id="983"/>
    </w:p>
    <w:p w14:paraId="7EE20D30">
      <w:pPr>
        <w:keepNext/>
        <w:keepLines/>
        <w:spacing w:before="260" w:after="260" w:line="416" w:lineRule="auto"/>
        <w:ind w:firstLine="643"/>
        <w:outlineLvl w:val="2"/>
        <w:rPr>
          <w:rFonts w:ascii="Calibri" w:hAnsi="Calibri"/>
          <w:b/>
          <w:bCs/>
          <w:sz w:val="32"/>
          <w:szCs w:val="32"/>
        </w:rPr>
      </w:pPr>
      <w:bookmarkStart w:id="986" w:name="_Toc373478414"/>
      <w:bookmarkStart w:id="987" w:name="_Toc467599629"/>
      <w:bookmarkStart w:id="988" w:name="_Toc373227767"/>
      <w:bookmarkStart w:id="989" w:name="_Toc213860902"/>
      <w:bookmarkStart w:id="990" w:name="_Toc389065332"/>
      <w:r>
        <w:rPr>
          <w:rFonts w:ascii="Calibri" w:hAnsi="Calibri"/>
          <w:b/>
          <w:bCs/>
          <w:sz w:val="32"/>
          <w:szCs w:val="32"/>
        </w:rPr>
        <w:t xml:space="preserve">16.1 </w:t>
      </w:r>
      <w:r>
        <w:rPr>
          <w:rFonts w:hint="eastAsia" w:ascii="Calibri" w:hAnsi="宋体"/>
          <w:b/>
          <w:bCs/>
          <w:sz w:val="32"/>
          <w:szCs w:val="32"/>
        </w:rPr>
        <w:t>发包人违约</w:t>
      </w:r>
      <w:bookmarkEnd w:id="986"/>
      <w:bookmarkEnd w:id="987"/>
      <w:bookmarkEnd w:id="988"/>
      <w:bookmarkEnd w:id="989"/>
      <w:bookmarkEnd w:id="990"/>
    </w:p>
    <w:p w14:paraId="2C2ABE88">
      <w:pPr>
        <w:spacing w:line="360" w:lineRule="auto"/>
        <w:ind w:firstLine="420" w:firstLineChars="200"/>
        <w:jc w:val="left"/>
        <w:rPr>
          <w:rFonts w:ascii="Calibri" w:hAnsi="Calibri"/>
          <w:szCs w:val="21"/>
        </w:rPr>
      </w:pPr>
      <w:r>
        <w:rPr>
          <w:rFonts w:ascii="Calibri" w:hAnsi="Calibri"/>
          <w:szCs w:val="21"/>
        </w:rPr>
        <w:t>16.1.1</w:t>
      </w:r>
      <w:r>
        <w:rPr>
          <w:rFonts w:hint="eastAsia" w:ascii="Calibri" w:hAnsi="宋体"/>
          <w:szCs w:val="21"/>
        </w:rPr>
        <w:t>发包人违约的情形</w:t>
      </w:r>
    </w:p>
    <w:p w14:paraId="0D1911E6">
      <w:pPr>
        <w:spacing w:line="360" w:lineRule="auto"/>
        <w:ind w:firstLine="420" w:firstLineChars="200"/>
        <w:jc w:val="left"/>
        <w:rPr>
          <w:rFonts w:ascii="Calibri" w:hAnsi="宋体"/>
          <w:kern w:val="0"/>
          <w:szCs w:val="21"/>
        </w:rPr>
      </w:pPr>
      <w:r>
        <w:rPr>
          <w:rFonts w:hint="eastAsia" w:ascii="Calibri" w:hAnsi="宋体"/>
          <w:kern w:val="0"/>
          <w:szCs w:val="21"/>
        </w:rPr>
        <w:t>发包人违约的其他情形：</w:t>
      </w:r>
      <w:r>
        <w:rPr>
          <w:rFonts w:hint="eastAsia" w:ascii="Calibri" w:hAnsi="Calibri"/>
          <w:kern w:val="0"/>
          <w:szCs w:val="21"/>
          <w:u w:val="single"/>
        </w:rPr>
        <w:t>无</w:t>
      </w:r>
      <w:r>
        <w:rPr>
          <w:rFonts w:hint="eastAsia" w:ascii="Calibri" w:hAnsi="宋体"/>
          <w:kern w:val="0"/>
          <w:szCs w:val="21"/>
        </w:rPr>
        <w:t>。</w:t>
      </w:r>
    </w:p>
    <w:p w14:paraId="7A31E379">
      <w:pPr>
        <w:spacing w:line="360" w:lineRule="auto"/>
        <w:ind w:firstLine="420" w:firstLineChars="200"/>
        <w:jc w:val="left"/>
        <w:outlineLvl w:val="0"/>
        <w:rPr>
          <w:rFonts w:ascii="Calibri" w:hAnsi="Calibri"/>
          <w:kern w:val="0"/>
          <w:szCs w:val="21"/>
        </w:rPr>
      </w:pPr>
      <w:bookmarkStart w:id="991" w:name="_Toc213860903"/>
      <w:r>
        <w:rPr>
          <w:rFonts w:ascii="Calibri" w:hAnsi="Calibri"/>
          <w:kern w:val="0"/>
          <w:szCs w:val="21"/>
        </w:rPr>
        <w:t xml:space="preserve">16.1.2 </w:t>
      </w:r>
      <w:r>
        <w:rPr>
          <w:rFonts w:hint="eastAsia" w:ascii="Calibri" w:hAnsi="宋体"/>
          <w:kern w:val="0"/>
          <w:szCs w:val="21"/>
        </w:rPr>
        <w:t>发包人违约的责任</w:t>
      </w:r>
      <w:bookmarkEnd w:id="991"/>
    </w:p>
    <w:p w14:paraId="1141C394">
      <w:pPr>
        <w:spacing w:line="360" w:lineRule="auto"/>
        <w:ind w:firstLine="420" w:firstLineChars="200"/>
        <w:jc w:val="left"/>
        <w:rPr>
          <w:rFonts w:ascii="Calibri" w:hAnsi="Calibri"/>
          <w:kern w:val="0"/>
          <w:szCs w:val="21"/>
        </w:rPr>
      </w:pPr>
      <w:r>
        <w:rPr>
          <w:rFonts w:hint="eastAsia" w:ascii="Calibri" w:hAnsi="宋体"/>
          <w:kern w:val="0"/>
          <w:szCs w:val="21"/>
        </w:rPr>
        <w:t>发包人违约责任的承担方式和计算方法：</w:t>
      </w:r>
    </w:p>
    <w:p w14:paraId="41781CBA">
      <w:pPr>
        <w:spacing w:line="360" w:lineRule="auto"/>
        <w:ind w:firstLine="420" w:firstLineChars="200"/>
        <w:jc w:val="left"/>
        <w:rPr>
          <w:rFonts w:ascii="Calibri" w:hAnsi="Calibri"/>
          <w:kern w:val="0"/>
          <w:szCs w:val="21"/>
          <w:u w:val="single"/>
        </w:rPr>
      </w:pPr>
      <w:r>
        <w:rPr>
          <w:rFonts w:hint="eastAsia" w:ascii="Calibri" w:hAnsi="宋体"/>
          <w:kern w:val="0"/>
          <w:szCs w:val="21"/>
        </w:rPr>
        <w:t>（</w:t>
      </w:r>
      <w:r>
        <w:rPr>
          <w:rFonts w:ascii="Calibri" w:hAnsi="Calibri"/>
          <w:kern w:val="0"/>
          <w:szCs w:val="21"/>
        </w:rPr>
        <w:t>1</w:t>
      </w:r>
      <w:r>
        <w:rPr>
          <w:rFonts w:hint="eastAsia" w:ascii="Calibri" w:hAnsi="宋体"/>
          <w:kern w:val="0"/>
          <w:szCs w:val="21"/>
        </w:rPr>
        <w:t>）因发包人原因未能在计划开工日期前</w:t>
      </w:r>
      <w:r>
        <w:rPr>
          <w:rFonts w:ascii="Calibri" w:hAnsi="Calibri"/>
          <w:kern w:val="0"/>
          <w:szCs w:val="21"/>
        </w:rPr>
        <w:t>7</w:t>
      </w:r>
      <w:r>
        <w:rPr>
          <w:rFonts w:hint="eastAsia" w:ascii="Calibri" w:hAnsi="宋体"/>
          <w:kern w:val="0"/>
          <w:szCs w:val="21"/>
        </w:rPr>
        <w:t>天内下达开工通知的违约责任：</w:t>
      </w:r>
      <w:r>
        <w:rPr>
          <w:rFonts w:hint="eastAsia" w:ascii="Calibri" w:hAnsi="Calibri"/>
          <w:kern w:val="0"/>
          <w:szCs w:val="21"/>
          <w:u w:val="single"/>
        </w:rPr>
        <w:t>无</w:t>
      </w:r>
      <w:r>
        <w:rPr>
          <w:rFonts w:hint="eastAsia" w:ascii="Calibri" w:hAnsi="宋体"/>
          <w:kern w:val="0"/>
          <w:szCs w:val="21"/>
        </w:rPr>
        <w:t>。</w:t>
      </w:r>
    </w:p>
    <w:p w14:paraId="654C395E">
      <w:pPr>
        <w:spacing w:line="360" w:lineRule="auto"/>
        <w:ind w:firstLine="420" w:firstLineChars="200"/>
        <w:jc w:val="left"/>
        <w:rPr>
          <w:rFonts w:ascii="Calibri" w:hAnsi="Calibri"/>
          <w:kern w:val="0"/>
          <w:szCs w:val="21"/>
        </w:rPr>
      </w:pPr>
      <w:r>
        <w:rPr>
          <w:rFonts w:hint="eastAsia" w:ascii="Calibri" w:hAnsi="宋体"/>
          <w:kern w:val="0"/>
          <w:szCs w:val="21"/>
        </w:rPr>
        <w:t>（</w:t>
      </w:r>
      <w:r>
        <w:rPr>
          <w:rFonts w:ascii="Calibri" w:hAnsi="Calibri"/>
          <w:kern w:val="0"/>
          <w:szCs w:val="21"/>
        </w:rPr>
        <w:t>2</w:t>
      </w:r>
      <w:r>
        <w:rPr>
          <w:rFonts w:hint="eastAsia" w:ascii="Calibri" w:hAnsi="宋体"/>
          <w:kern w:val="0"/>
          <w:szCs w:val="21"/>
        </w:rPr>
        <w:t>）因发包人原因未能按合同约定支付合同价款的违约责任：</w:t>
      </w:r>
      <w:r>
        <w:rPr>
          <w:rFonts w:hint="eastAsia" w:ascii="新宋体" w:hAnsi="新宋体" w:eastAsia="新宋体" w:cs="新宋体"/>
          <w:kern w:val="0"/>
          <w:szCs w:val="21"/>
        </w:rPr>
        <w:t>承包人与发包人签订延期付款协议，延期付款协议须经财政部门认可</w:t>
      </w:r>
      <w:r>
        <w:rPr>
          <w:rFonts w:hint="eastAsia" w:ascii="Calibri" w:hAnsi="宋体"/>
          <w:kern w:val="0"/>
          <w:szCs w:val="21"/>
        </w:rPr>
        <w:t>。</w:t>
      </w:r>
    </w:p>
    <w:p w14:paraId="0FED8D84">
      <w:pPr>
        <w:spacing w:line="360" w:lineRule="auto"/>
        <w:ind w:firstLine="420" w:firstLineChars="200"/>
        <w:jc w:val="left"/>
        <w:rPr>
          <w:rFonts w:ascii="Calibri" w:hAnsi="Calibri"/>
          <w:kern w:val="0"/>
          <w:szCs w:val="21"/>
        </w:rPr>
      </w:pPr>
      <w:r>
        <w:rPr>
          <w:rFonts w:hint="eastAsia" w:ascii="Calibri" w:hAnsi="宋体"/>
          <w:kern w:val="0"/>
          <w:szCs w:val="21"/>
        </w:rPr>
        <w:t>（</w:t>
      </w:r>
      <w:r>
        <w:rPr>
          <w:rFonts w:ascii="Calibri" w:hAnsi="Calibri"/>
          <w:kern w:val="0"/>
          <w:szCs w:val="21"/>
        </w:rPr>
        <w:t>3</w:t>
      </w:r>
      <w:r>
        <w:rPr>
          <w:rFonts w:hint="eastAsia" w:ascii="Calibri" w:hAnsi="宋体"/>
          <w:kern w:val="0"/>
          <w:szCs w:val="21"/>
        </w:rPr>
        <w:t>）发包人违反第</w:t>
      </w:r>
      <w:r>
        <w:rPr>
          <w:rFonts w:ascii="Calibri" w:hAnsi="Calibri"/>
          <w:kern w:val="0"/>
          <w:szCs w:val="21"/>
        </w:rPr>
        <w:t>10.1</w:t>
      </w:r>
      <w:r>
        <w:rPr>
          <w:rFonts w:hint="eastAsia" w:ascii="Calibri" w:hAnsi="宋体"/>
          <w:kern w:val="0"/>
          <w:szCs w:val="21"/>
        </w:rPr>
        <w:t>款〔变更的范围〕第（</w:t>
      </w:r>
      <w:r>
        <w:rPr>
          <w:rFonts w:ascii="Calibri" w:hAnsi="Calibri"/>
          <w:kern w:val="0"/>
          <w:szCs w:val="21"/>
        </w:rPr>
        <w:t>2</w:t>
      </w:r>
      <w:r>
        <w:rPr>
          <w:rFonts w:hint="eastAsia" w:ascii="Calibri" w:hAnsi="宋体"/>
          <w:kern w:val="0"/>
          <w:szCs w:val="21"/>
        </w:rPr>
        <w:t>）项约定，自行实施被取消的工作或转由他人实施的违约责任：</w:t>
      </w:r>
      <w:r>
        <w:rPr>
          <w:rFonts w:hint="eastAsia" w:ascii="Calibri" w:hAnsi="Calibri"/>
          <w:kern w:val="0"/>
          <w:szCs w:val="21"/>
          <w:u w:val="single"/>
        </w:rPr>
        <w:t>无</w:t>
      </w:r>
      <w:r>
        <w:rPr>
          <w:rFonts w:hint="eastAsia" w:ascii="Calibri" w:hAnsi="宋体"/>
          <w:kern w:val="0"/>
          <w:szCs w:val="21"/>
        </w:rPr>
        <w:t>。</w:t>
      </w:r>
    </w:p>
    <w:p w14:paraId="52EAE900">
      <w:pPr>
        <w:spacing w:line="360" w:lineRule="auto"/>
        <w:ind w:firstLine="420" w:firstLineChars="200"/>
        <w:jc w:val="left"/>
        <w:rPr>
          <w:rFonts w:ascii="Calibri" w:hAnsi="Calibri"/>
          <w:kern w:val="0"/>
          <w:szCs w:val="21"/>
        </w:rPr>
      </w:pPr>
      <w:r>
        <w:rPr>
          <w:rFonts w:hint="eastAsia" w:ascii="Calibri" w:hAnsi="宋体"/>
          <w:kern w:val="0"/>
          <w:szCs w:val="21"/>
        </w:rPr>
        <w:t>（</w:t>
      </w:r>
      <w:r>
        <w:rPr>
          <w:rFonts w:ascii="Calibri" w:hAnsi="Calibri"/>
          <w:kern w:val="0"/>
          <w:szCs w:val="21"/>
        </w:rPr>
        <w:t>4</w:t>
      </w:r>
      <w:r>
        <w:rPr>
          <w:rFonts w:hint="eastAsia" w:ascii="Calibri" w:hAnsi="宋体"/>
          <w:kern w:val="0"/>
          <w:szCs w:val="21"/>
        </w:rPr>
        <w:t>）发包人提供的材料、工程设备的规格、数量或质量不符合合同约定，或因发包人原因导致交货日期延误或交货地点变更等情况的违约责任：</w:t>
      </w:r>
      <w:r>
        <w:rPr>
          <w:rFonts w:hint="eastAsia" w:ascii="Calibri" w:hAnsi="Calibri"/>
          <w:kern w:val="0"/>
          <w:szCs w:val="21"/>
          <w:u w:val="single"/>
        </w:rPr>
        <w:t>无</w:t>
      </w:r>
      <w:r>
        <w:rPr>
          <w:rFonts w:hint="eastAsia" w:ascii="Calibri" w:hAnsi="宋体"/>
          <w:kern w:val="0"/>
          <w:szCs w:val="21"/>
        </w:rPr>
        <w:t>。</w:t>
      </w:r>
    </w:p>
    <w:p w14:paraId="1A6E39D8">
      <w:pPr>
        <w:spacing w:line="360" w:lineRule="auto"/>
        <w:ind w:firstLine="420" w:firstLineChars="200"/>
        <w:jc w:val="left"/>
        <w:rPr>
          <w:rFonts w:ascii="Calibri" w:hAnsi="Calibri"/>
          <w:kern w:val="0"/>
          <w:szCs w:val="21"/>
          <w:u w:val="single"/>
        </w:rPr>
      </w:pPr>
      <w:r>
        <w:rPr>
          <w:rFonts w:hint="eastAsia" w:ascii="Calibri" w:hAnsi="宋体"/>
          <w:kern w:val="0"/>
          <w:szCs w:val="21"/>
        </w:rPr>
        <w:t>（</w:t>
      </w:r>
      <w:r>
        <w:rPr>
          <w:rFonts w:ascii="Calibri" w:hAnsi="Calibri"/>
          <w:kern w:val="0"/>
          <w:szCs w:val="21"/>
        </w:rPr>
        <w:t>5</w:t>
      </w:r>
      <w:r>
        <w:rPr>
          <w:rFonts w:hint="eastAsia" w:ascii="Calibri" w:hAnsi="宋体"/>
          <w:kern w:val="0"/>
          <w:szCs w:val="21"/>
        </w:rPr>
        <w:t>）因发包人违反合同约定造成暂停施工的违约责任：</w:t>
      </w:r>
      <w:r>
        <w:rPr>
          <w:rFonts w:hint="eastAsia" w:ascii="Calibri" w:hAnsi="Calibri"/>
          <w:kern w:val="0"/>
          <w:szCs w:val="21"/>
          <w:u w:val="single"/>
        </w:rPr>
        <w:t>无</w:t>
      </w:r>
      <w:r>
        <w:rPr>
          <w:rFonts w:hint="eastAsia" w:ascii="Calibri" w:hAnsi="宋体"/>
          <w:kern w:val="0"/>
          <w:szCs w:val="21"/>
        </w:rPr>
        <w:t>。</w:t>
      </w:r>
    </w:p>
    <w:p w14:paraId="77F3AEB2">
      <w:pPr>
        <w:spacing w:line="360" w:lineRule="auto"/>
        <w:ind w:firstLine="420" w:firstLineChars="200"/>
        <w:jc w:val="left"/>
        <w:rPr>
          <w:rFonts w:ascii="Calibri" w:hAnsi="Calibri"/>
          <w:kern w:val="0"/>
          <w:szCs w:val="21"/>
        </w:rPr>
      </w:pPr>
      <w:r>
        <w:rPr>
          <w:rFonts w:hint="eastAsia" w:ascii="Calibri" w:hAnsi="宋体"/>
          <w:kern w:val="0"/>
          <w:szCs w:val="21"/>
        </w:rPr>
        <w:t>（</w:t>
      </w:r>
      <w:r>
        <w:rPr>
          <w:rFonts w:ascii="Calibri" w:hAnsi="Calibri"/>
          <w:kern w:val="0"/>
          <w:szCs w:val="21"/>
        </w:rPr>
        <w:t>6</w:t>
      </w:r>
      <w:r>
        <w:rPr>
          <w:rFonts w:hint="eastAsia" w:ascii="Calibri" w:hAnsi="宋体"/>
          <w:kern w:val="0"/>
          <w:szCs w:val="21"/>
        </w:rPr>
        <w:t>）发包人无正当理由没有在约定期限内发出复工指示，导致承包人无法复工的违约责任：</w:t>
      </w:r>
      <w:r>
        <w:rPr>
          <w:rFonts w:hint="eastAsia" w:ascii="Calibri" w:hAnsi="Calibri"/>
          <w:kern w:val="0"/>
          <w:szCs w:val="21"/>
          <w:u w:val="single"/>
        </w:rPr>
        <w:t>无</w:t>
      </w:r>
      <w:r>
        <w:rPr>
          <w:rFonts w:hint="eastAsia" w:ascii="Calibri" w:hAnsi="宋体"/>
          <w:kern w:val="0"/>
          <w:szCs w:val="21"/>
        </w:rPr>
        <w:t>。</w:t>
      </w:r>
    </w:p>
    <w:p w14:paraId="3F06963A">
      <w:pPr>
        <w:spacing w:line="360" w:lineRule="auto"/>
        <w:ind w:firstLine="420" w:firstLineChars="200"/>
        <w:jc w:val="left"/>
        <w:rPr>
          <w:rFonts w:ascii="Calibri" w:hAnsi="Calibri"/>
          <w:kern w:val="0"/>
          <w:szCs w:val="21"/>
        </w:rPr>
      </w:pPr>
      <w:r>
        <w:rPr>
          <w:rFonts w:hint="eastAsia" w:ascii="Calibri" w:hAnsi="宋体"/>
          <w:kern w:val="0"/>
          <w:szCs w:val="21"/>
        </w:rPr>
        <w:t>（</w:t>
      </w:r>
      <w:r>
        <w:rPr>
          <w:rFonts w:ascii="Calibri" w:hAnsi="Calibri"/>
          <w:kern w:val="0"/>
          <w:szCs w:val="21"/>
        </w:rPr>
        <w:t>7</w:t>
      </w:r>
      <w:r>
        <w:rPr>
          <w:rFonts w:hint="eastAsia" w:ascii="Calibri" w:hAnsi="宋体"/>
          <w:kern w:val="0"/>
          <w:szCs w:val="21"/>
        </w:rPr>
        <w:t>）其他：</w:t>
      </w:r>
      <w:r>
        <w:rPr>
          <w:rFonts w:hint="eastAsia" w:ascii="Calibri" w:hAnsi="Calibri"/>
          <w:kern w:val="0"/>
          <w:szCs w:val="21"/>
          <w:u w:val="single"/>
        </w:rPr>
        <w:t>无</w:t>
      </w:r>
      <w:r>
        <w:rPr>
          <w:rFonts w:hint="eastAsia" w:ascii="Calibri" w:hAnsi="宋体"/>
          <w:kern w:val="0"/>
          <w:szCs w:val="21"/>
        </w:rPr>
        <w:t>。</w:t>
      </w:r>
    </w:p>
    <w:p w14:paraId="7D112A65">
      <w:pPr>
        <w:spacing w:line="360" w:lineRule="auto"/>
        <w:ind w:firstLine="420" w:firstLineChars="200"/>
        <w:jc w:val="left"/>
        <w:rPr>
          <w:rFonts w:ascii="Calibri" w:hAnsi="Calibri"/>
          <w:szCs w:val="21"/>
        </w:rPr>
      </w:pPr>
      <w:r>
        <w:rPr>
          <w:rFonts w:ascii="Calibri" w:hAnsi="Calibri"/>
          <w:szCs w:val="21"/>
        </w:rPr>
        <w:t xml:space="preserve">16.1.3 </w:t>
      </w:r>
      <w:r>
        <w:rPr>
          <w:rFonts w:hint="eastAsia" w:ascii="Calibri" w:hAnsi="宋体"/>
          <w:szCs w:val="21"/>
        </w:rPr>
        <w:t>因发包人违约解除合同</w:t>
      </w:r>
    </w:p>
    <w:p w14:paraId="7CDE5D3E">
      <w:pPr>
        <w:autoSpaceDE w:val="0"/>
        <w:autoSpaceDN w:val="0"/>
        <w:adjustRightInd w:val="0"/>
        <w:spacing w:line="360" w:lineRule="auto"/>
        <w:ind w:firstLine="420" w:firstLineChars="200"/>
        <w:jc w:val="left"/>
        <w:rPr>
          <w:rFonts w:ascii="Calibri" w:hAnsi="Calibri"/>
          <w:kern w:val="0"/>
          <w:szCs w:val="21"/>
        </w:rPr>
      </w:pPr>
      <w:r>
        <w:rPr>
          <w:rFonts w:hint="eastAsia" w:ascii="Calibri" w:hAnsi="宋体"/>
          <w:kern w:val="0"/>
          <w:szCs w:val="21"/>
        </w:rPr>
        <w:t>承包人按</w:t>
      </w:r>
      <w:r>
        <w:rPr>
          <w:rFonts w:ascii="Calibri" w:hAnsi="Calibri"/>
          <w:kern w:val="0"/>
          <w:szCs w:val="21"/>
        </w:rPr>
        <w:t>16.1.1</w:t>
      </w:r>
      <w:r>
        <w:rPr>
          <w:rFonts w:hint="eastAsia" w:ascii="Calibri" w:hAnsi="宋体"/>
          <w:kern w:val="0"/>
          <w:szCs w:val="21"/>
        </w:rPr>
        <w:t>项〔发包人违约的情形〕约定暂停施工满</w:t>
      </w:r>
      <w:r>
        <w:rPr>
          <w:rFonts w:ascii="Calibri" w:hAnsi="Calibri"/>
          <w:kern w:val="0"/>
          <w:szCs w:val="21"/>
          <w:u w:val="single"/>
        </w:rPr>
        <w:t xml:space="preserve"> / </w:t>
      </w:r>
      <w:r>
        <w:rPr>
          <w:rFonts w:hint="eastAsia" w:ascii="Calibri" w:hAnsi="宋体"/>
          <w:kern w:val="0"/>
          <w:szCs w:val="21"/>
        </w:rPr>
        <w:t>天后发包人仍不纠正其违约行为并致使合同目的不能实现的，承包人有权解除合同。</w:t>
      </w:r>
    </w:p>
    <w:p w14:paraId="6E704E26">
      <w:pPr>
        <w:keepNext/>
        <w:keepLines/>
        <w:spacing w:before="260" w:after="260" w:line="416" w:lineRule="auto"/>
        <w:ind w:firstLine="643"/>
        <w:outlineLvl w:val="2"/>
        <w:rPr>
          <w:rFonts w:ascii="Calibri" w:hAnsi="Calibri"/>
          <w:b/>
          <w:bCs/>
          <w:sz w:val="32"/>
          <w:szCs w:val="32"/>
        </w:rPr>
      </w:pPr>
      <w:bookmarkStart w:id="992" w:name="_Toc389065333"/>
      <w:bookmarkStart w:id="993" w:name="_Toc373478415"/>
      <w:bookmarkStart w:id="994" w:name="_Toc373227768"/>
      <w:bookmarkStart w:id="995" w:name="_Toc213860904"/>
      <w:bookmarkStart w:id="996" w:name="_Toc467599630"/>
      <w:r>
        <w:rPr>
          <w:rFonts w:ascii="Calibri" w:hAnsi="Calibri"/>
          <w:b/>
          <w:bCs/>
          <w:sz w:val="32"/>
          <w:szCs w:val="32"/>
        </w:rPr>
        <w:t xml:space="preserve">16.2 </w:t>
      </w:r>
      <w:r>
        <w:rPr>
          <w:rFonts w:hint="eastAsia" w:ascii="Calibri" w:hAnsi="宋体"/>
          <w:b/>
          <w:bCs/>
          <w:sz w:val="32"/>
          <w:szCs w:val="32"/>
        </w:rPr>
        <w:t>承包人违约</w:t>
      </w:r>
      <w:bookmarkEnd w:id="992"/>
      <w:bookmarkEnd w:id="993"/>
      <w:bookmarkEnd w:id="994"/>
      <w:bookmarkEnd w:id="995"/>
      <w:bookmarkEnd w:id="996"/>
    </w:p>
    <w:p w14:paraId="350BCC4C">
      <w:pPr>
        <w:spacing w:line="360" w:lineRule="auto"/>
        <w:ind w:firstLine="420" w:firstLineChars="200"/>
        <w:jc w:val="left"/>
        <w:rPr>
          <w:rFonts w:ascii="Calibri" w:hAnsi="Calibri"/>
          <w:kern w:val="0"/>
          <w:szCs w:val="21"/>
        </w:rPr>
      </w:pPr>
      <w:r>
        <w:rPr>
          <w:rFonts w:ascii="Calibri" w:hAnsi="Calibri"/>
          <w:kern w:val="0"/>
          <w:szCs w:val="21"/>
        </w:rPr>
        <w:t xml:space="preserve">16.2.1 </w:t>
      </w:r>
      <w:r>
        <w:rPr>
          <w:rFonts w:hint="eastAsia" w:ascii="Calibri" w:hAnsi="宋体"/>
          <w:kern w:val="0"/>
          <w:szCs w:val="21"/>
        </w:rPr>
        <w:t>承包人违约的情形</w:t>
      </w:r>
    </w:p>
    <w:p w14:paraId="0E5835B2">
      <w:pPr>
        <w:spacing w:line="360" w:lineRule="auto"/>
        <w:ind w:firstLine="420" w:firstLineChars="200"/>
        <w:jc w:val="left"/>
        <w:rPr>
          <w:rFonts w:ascii="Calibri" w:hAnsi="Calibri"/>
          <w:kern w:val="0"/>
          <w:szCs w:val="21"/>
          <w:u w:val="single"/>
        </w:rPr>
      </w:pPr>
      <w:r>
        <w:rPr>
          <w:rFonts w:hint="eastAsia" w:ascii="Calibri" w:hAnsi="宋体"/>
          <w:kern w:val="0"/>
          <w:szCs w:val="21"/>
        </w:rPr>
        <w:t>承包人违约的其他情形：</w:t>
      </w:r>
      <w:r>
        <w:rPr>
          <w:rFonts w:hint="eastAsia" w:ascii="新宋体" w:hAnsi="新宋体" w:eastAsia="新宋体" w:cs="新宋体"/>
          <w:szCs w:val="21"/>
          <w:u w:val="single"/>
        </w:rPr>
        <w:t>承包人有违反《南宁市建设工程造价管理办法》规定的，按规定给予处罚。</w:t>
      </w:r>
      <w:r>
        <w:rPr>
          <w:rFonts w:hint="eastAsia" w:ascii="Calibri" w:hAnsi="宋体"/>
          <w:kern w:val="0"/>
          <w:szCs w:val="21"/>
        </w:rPr>
        <w:t>。</w:t>
      </w:r>
    </w:p>
    <w:p w14:paraId="0DA11DFA">
      <w:pPr>
        <w:spacing w:line="360" w:lineRule="auto"/>
        <w:ind w:firstLine="420" w:firstLineChars="200"/>
        <w:jc w:val="left"/>
        <w:outlineLvl w:val="0"/>
        <w:rPr>
          <w:rFonts w:ascii="Calibri" w:hAnsi="Calibri"/>
          <w:kern w:val="0"/>
          <w:szCs w:val="21"/>
        </w:rPr>
      </w:pPr>
      <w:bookmarkStart w:id="997" w:name="_Toc213860905"/>
      <w:r>
        <w:rPr>
          <w:rFonts w:ascii="Calibri" w:hAnsi="Calibri"/>
          <w:kern w:val="0"/>
          <w:szCs w:val="21"/>
        </w:rPr>
        <w:t>16.2.2</w:t>
      </w:r>
      <w:r>
        <w:rPr>
          <w:rFonts w:hint="eastAsia" w:ascii="Calibri" w:hAnsi="宋体"/>
          <w:kern w:val="0"/>
          <w:szCs w:val="21"/>
        </w:rPr>
        <w:t>承包人违约的责任</w:t>
      </w:r>
      <w:bookmarkEnd w:id="997"/>
    </w:p>
    <w:p w14:paraId="5295B4E5">
      <w:pPr>
        <w:spacing w:line="360" w:lineRule="auto"/>
        <w:ind w:firstLine="420" w:firstLineChars="200"/>
        <w:jc w:val="left"/>
        <w:rPr>
          <w:rFonts w:ascii="Calibri" w:hAnsi="Calibri"/>
          <w:kern w:val="0"/>
          <w:szCs w:val="21"/>
        </w:rPr>
      </w:pPr>
      <w:r>
        <w:rPr>
          <w:rFonts w:hint="eastAsia" w:ascii="Calibri" w:hAnsi="宋体"/>
          <w:kern w:val="0"/>
          <w:szCs w:val="21"/>
        </w:rPr>
        <w:t>承包人违约责任的承担方式和计算方法：</w:t>
      </w:r>
    </w:p>
    <w:p w14:paraId="2E8562B0">
      <w:pPr>
        <w:spacing w:line="360" w:lineRule="auto"/>
        <w:ind w:firstLine="420" w:firstLineChars="200"/>
        <w:jc w:val="left"/>
        <w:rPr>
          <w:rFonts w:ascii="Calibri" w:hAnsi="宋体"/>
          <w:kern w:val="0"/>
          <w:szCs w:val="21"/>
        </w:rPr>
      </w:pPr>
      <w:r>
        <w:rPr>
          <w:rFonts w:hint="eastAsia" w:ascii="Calibri" w:hAnsi="宋体"/>
          <w:kern w:val="0"/>
          <w:szCs w:val="21"/>
        </w:rPr>
        <w:t>（</w:t>
      </w:r>
      <w:r>
        <w:rPr>
          <w:rFonts w:ascii="Calibri" w:hAnsi="Calibri"/>
          <w:kern w:val="0"/>
          <w:szCs w:val="21"/>
        </w:rPr>
        <w:t>1</w:t>
      </w:r>
      <w:r>
        <w:rPr>
          <w:rFonts w:hint="eastAsia" w:ascii="Calibri" w:hAnsi="宋体"/>
          <w:kern w:val="0"/>
          <w:szCs w:val="21"/>
        </w:rPr>
        <w:t>）承包人未按本合同通用条款第</w:t>
      </w:r>
      <w:r>
        <w:rPr>
          <w:rFonts w:ascii="Calibri" w:hAnsi="Calibri"/>
          <w:kern w:val="0"/>
          <w:szCs w:val="21"/>
        </w:rPr>
        <w:t>16.2.1</w:t>
      </w:r>
      <w:r>
        <w:rPr>
          <w:rFonts w:hint="eastAsia" w:ascii="Calibri" w:hAnsi="宋体"/>
          <w:kern w:val="0"/>
          <w:szCs w:val="21"/>
        </w:rPr>
        <w:t>（</w:t>
      </w:r>
      <w:r>
        <w:rPr>
          <w:rFonts w:ascii="Calibri" w:hAnsi="Calibri"/>
          <w:kern w:val="0"/>
          <w:szCs w:val="21"/>
        </w:rPr>
        <w:t>2</w:t>
      </w:r>
      <w:r>
        <w:rPr>
          <w:rFonts w:hint="eastAsia" w:ascii="Calibri" w:hAnsi="宋体"/>
          <w:kern w:val="0"/>
          <w:szCs w:val="21"/>
        </w:rPr>
        <w:t>）、（</w:t>
      </w:r>
      <w:r>
        <w:rPr>
          <w:rFonts w:ascii="Calibri" w:hAnsi="Calibri"/>
          <w:kern w:val="0"/>
          <w:szCs w:val="21"/>
        </w:rPr>
        <w:t>3</w:t>
      </w:r>
      <w:r>
        <w:rPr>
          <w:rFonts w:hint="eastAsia" w:ascii="Calibri" w:hAnsi="宋体"/>
          <w:kern w:val="0"/>
          <w:szCs w:val="21"/>
        </w:rPr>
        <w:t>）条内容完成的，承包人无条件返工处理，修复至工程质量要求并承担相关费用，并在发包人规定的时间内完成返工，否则发包人有权扣罚该分项工程</w:t>
      </w:r>
      <w:r>
        <w:rPr>
          <w:rFonts w:ascii="Calibri" w:hAnsi="Calibri"/>
          <w:kern w:val="0"/>
          <w:szCs w:val="21"/>
        </w:rPr>
        <w:t>10%</w:t>
      </w:r>
      <w:r>
        <w:rPr>
          <w:rFonts w:hint="eastAsia" w:ascii="Calibri" w:hAnsi="宋体"/>
          <w:kern w:val="0"/>
          <w:szCs w:val="21"/>
        </w:rPr>
        <w:t>的工程款作为处罚。</w:t>
      </w:r>
    </w:p>
    <w:p w14:paraId="1318583B">
      <w:pPr>
        <w:spacing w:line="360" w:lineRule="auto"/>
        <w:ind w:firstLine="420" w:firstLineChars="200"/>
        <w:jc w:val="left"/>
        <w:rPr>
          <w:rFonts w:ascii="Calibri" w:hAnsi="宋体"/>
          <w:kern w:val="0"/>
          <w:szCs w:val="21"/>
        </w:rPr>
      </w:pPr>
      <w:r>
        <w:rPr>
          <w:rFonts w:hint="eastAsia" w:ascii="Calibri" w:hAnsi="宋体"/>
          <w:kern w:val="0"/>
          <w:szCs w:val="21"/>
        </w:rPr>
        <w:t>（</w:t>
      </w:r>
      <w:r>
        <w:rPr>
          <w:rFonts w:ascii="Calibri" w:hAnsi="Calibri"/>
          <w:kern w:val="0"/>
          <w:szCs w:val="21"/>
        </w:rPr>
        <w:t>2</w:t>
      </w:r>
      <w:r>
        <w:rPr>
          <w:rFonts w:hint="eastAsia" w:ascii="Calibri" w:hAnsi="宋体"/>
          <w:kern w:val="0"/>
          <w:szCs w:val="21"/>
        </w:rPr>
        <w:t>）承包人有本合同通用条款第</w:t>
      </w:r>
      <w:r>
        <w:rPr>
          <w:rFonts w:ascii="Calibri" w:hAnsi="Calibri"/>
          <w:kern w:val="0"/>
          <w:szCs w:val="21"/>
        </w:rPr>
        <w:t>16.2.1</w:t>
      </w:r>
      <w:r>
        <w:rPr>
          <w:rFonts w:hint="eastAsia" w:ascii="Calibri" w:hAnsi="宋体"/>
          <w:kern w:val="0"/>
          <w:szCs w:val="21"/>
        </w:rPr>
        <w:t>（</w:t>
      </w:r>
      <w:r>
        <w:rPr>
          <w:rFonts w:ascii="Calibri" w:hAnsi="Calibri"/>
          <w:kern w:val="0"/>
          <w:szCs w:val="21"/>
        </w:rPr>
        <w:t>6</w:t>
      </w:r>
      <w:r>
        <w:rPr>
          <w:rFonts w:hint="eastAsia" w:ascii="Calibri" w:hAnsi="宋体"/>
          <w:kern w:val="0"/>
          <w:szCs w:val="21"/>
        </w:rPr>
        <w:t>）条情形的，或经监理人检验认为修复质量不合格而承包人拒绝再进行修补的，发包人将扣除承包人全部质量保修金。</w:t>
      </w:r>
    </w:p>
    <w:p w14:paraId="24C58C9A">
      <w:pPr>
        <w:spacing w:line="360" w:lineRule="auto"/>
        <w:ind w:firstLine="420" w:firstLineChars="200"/>
        <w:jc w:val="left"/>
        <w:rPr>
          <w:rFonts w:ascii="Calibri" w:hAnsi="宋体"/>
          <w:kern w:val="0"/>
          <w:szCs w:val="21"/>
        </w:rPr>
      </w:pPr>
      <w:r>
        <w:rPr>
          <w:rFonts w:hint="eastAsia" w:ascii="Calibri" w:hAnsi="宋体"/>
          <w:kern w:val="0"/>
          <w:szCs w:val="21"/>
        </w:rPr>
        <w:t>（</w:t>
      </w:r>
      <w:r>
        <w:rPr>
          <w:rFonts w:ascii="Calibri" w:hAnsi="Calibri"/>
          <w:kern w:val="0"/>
          <w:szCs w:val="21"/>
        </w:rPr>
        <w:t>3</w:t>
      </w:r>
      <w:r>
        <w:rPr>
          <w:rFonts w:hint="eastAsia" w:ascii="Calibri" w:hAnsi="宋体"/>
          <w:kern w:val="0"/>
          <w:szCs w:val="21"/>
        </w:rPr>
        <w:t>）承包人有本专用合同条款</w:t>
      </w:r>
      <w:r>
        <w:rPr>
          <w:rFonts w:ascii="Calibri" w:hAnsi="Calibri"/>
          <w:kern w:val="0"/>
          <w:szCs w:val="21"/>
        </w:rPr>
        <w:t>3.2</w:t>
      </w:r>
      <w:r>
        <w:rPr>
          <w:rFonts w:hint="eastAsia" w:ascii="Calibri" w:hAnsi="宋体"/>
          <w:kern w:val="0"/>
          <w:szCs w:val="21"/>
        </w:rPr>
        <w:t>、</w:t>
      </w:r>
      <w:r>
        <w:rPr>
          <w:rFonts w:ascii="Calibri" w:hAnsi="Calibri"/>
          <w:kern w:val="0"/>
          <w:szCs w:val="21"/>
        </w:rPr>
        <w:t>3.3</w:t>
      </w:r>
      <w:r>
        <w:rPr>
          <w:rFonts w:hint="eastAsia" w:ascii="Calibri" w:hAnsi="宋体"/>
          <w:kern w:val="0"/>
          <w:szCs w:val="21"/>
        </w:rPr>
        <w:t>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5A72667B">
      <w:pPr>
        <w:spacing w:line="360" w:lineRule="auto"/>
        <w:ind w:firstLine="420" w:firstLineChars="200"/>
        <w:jc w:val="left"/>
        <w:rPr>
          <w:rFonts w:ascii="Calibri" w:hAnsi="宋体"/>
          <w:kern w:val="0"/>
          <w:szCs w:val="21"/>
        </w:rPr>
      </w:pPr>
      <w:r>
        <w:rPr>
          <w:rFonts w:hint="eastAsia" w:ascii="Calibri" w:hAnsi="宋体"/>
          <w:kern w:val="0"/>
          <w:szCs w:val="21"/>
        </w:rPr>
        <w:t>（</w:t>
      </w:r>
      <w:r>
        <w:rPr>
          <w:rFonts w:ascii="Calibri" w:hAnsi="宋体"/>
          <w:kern w:val="0"/>
          <w:szCs w:val="21"/>
        </w:rPr>
        <w:t>4</w:t>
      </w:r>
      <w:r>
        <w:rPr>
          <w:rFonts w:hint="eastAsia" w:ascii="Calibri" w:hAnsi="宋体"/>
          <w:kern w:val="0"/>
          <w:szCs w:val="21"/>
        </w:rPr>
        <w:t>）因承包人原因的月度计划欠产，按欠产部分提留</w:t>
      </w:r>
      <w:r>
        <w:rPr>
          <w:rFonts w:ascii="Calibri" w:hAnsi="宋体"/>
          <w:kern w:val="0"/>
          <w:szCs w:val="21"/>
        </w:rPr>
        <w:t>5%</w:t>
      </w:r>
      <w:r>
        <w:rPr>
          <w:rFonts w:hint="eastAsia" w:ascii="Calibri" w:hAnsi="宋体"/>
          <w:kern w:val="0"/>
          <w:szCs w:val="21"/>
        </w:rPr>
        <w:t>作为促进该欠产部分施工进度的保证金，在实施赶工计划后方可进行工程款的计量，下月度计划按时完成后退还以前提留的保证金。</w:t>
      </w:r>
    </w:p>
    <w:p w14:paraId="2FC9A846">
      <w:pPr>
        <w:spacing w:line="360" w:lineRule="auto"/>
        <w:ind w:firstLine="420" w:firstLineChars="200"/>
        <w:jc w:val="left"/>
        <w:rPr>
          <w:rFonts w:ascii="Calibri" w:hAnsi="宋体"/>
          <w:szCs w:val="21"/>
        </w:rPr>
      </w:pPr>
      <w:r>
        <w:rPr>
          <w:rFonts w:ascii="Calibri" w:hAnsi="Calibri"/>
          <w:szCs w:val="21"/>
        </w:rPr>
        <w:t xml:space="preserve">16.2.3 </w:t>
      </w:r>
      <w:r>
        <w:rPr>
          <w:rFonts w:hint="eastAsia" w:ascii="Calibri" w:hAnsi="宋体"/>
          <w:szCs w:val="21"/>
        </w:rPr>
        <w:t>因承包人违约解除合同</w:t>
      </w:r>
    </w:p>
    <w:p w14:paraId="2EBADD52">
      <w:pPr>
        <w:spacing w:line="360" w:lineRule="auto"/>
        <w:ind w:firstLine="420" w:firstLineChars="200"/>
        <w:jc w:val="left"/>
        <w:rPr>
          <w:rFonts w:ascii="Calibri" w:hAnsi="宋体"/>
          <w:kern w:val="0"/>
          <w:szCs w:val="21"/>
        </w:rPr>
      </w:pPr>
      <w:r>
        <w:rPr>
          <w:rFonts w:hint="eastAsia" w:ascii="Calibri" w:hAnsi="宋体"/>
          <w:kern w:val="0"/>
          <w:szCs w:val="21"/>
        </w:rPr>
        <w:t>关于承包人违约解除合同的特别约定：</w:t>
      </w:r>
      <w:r>
        <w:rPr>
          <w:rFonts w:hint="eastAsia" w:ascii="Calibri" w:hAnsi="宋体"/>
          <w:kern w:val="0"/>
          <w:szCs w:val="21"/>
          <w:u w:val="single"/>
        </w:rPr>
        <w:t>承包人有违反以下情况之一的，发包人有权解除合同，并没收其全部履约保证金</w:t>
      </w:r>
      <w:r>
        <w:rPr>
          <w:rFonts w:hint="eastAsia" w:ascii="Calibri" w:hAnsi="宋体"/>
          <w:kern w:val="0"/>
          <w:szCs w:val="21"/>
        </w:rPr>
        <w:t>。</w:t>
      </w:r>
    </w:p>
    <w:p w14:paraId="5AA2DE86">
      <w:pPr>
        <w:spacing w:line="360" w:lineRule="auto"/>
        <w:ind w:firstLine="420" w:firstLineChars="200"/>
        <w:jc w:val="left"/>
        <w:rPr>
          <w:rFonts w:ascii="Calibri" w:hAnsi="宋体"/>
          <w:kern w:val="0"/>
          <w:szCs w:val="21"/>
        </w:rPr>
      </w:pPr>
      <w:r>
        <w:rPr>
          <w:rFonts w:ascii="Calibri" w:hAnsi="Calibri"/>
          <w:kern w:val="0"/>
          <w:szCs w:val="21"/>
        </w:rPr>
        <w:t>(1)</w:t>
      </w:r>
      <w:r>
        <w:rPr>
          <w:rFonts w:hint="eastAsia" w:ascii="Calibri" w:hAnsi="宋体"/>
          <w:kern w:val="0"/>
          <w:szCs w:val="21"/>
        </w:rPr>
        <w:t>承包人无正当理由不按开工通知的要求及时进场组织施工和不按签订协议书时商定的进度计划有效地开展施工准备，造成工期延误的；</w:t>
      </w:r>
    </w:p>
    <w:p w14:paraId="752D48C4">
      <w:pPr>
        <w:spacing w:line="360" w:lineRule="auto"/>
        <w:ind w:firstLine="420" w:firstLineChars="200"/>
        <w:jc w:val="left"/>
        <w:rPr>
          <w:rFonts w:ascii="Calibri" w:hAnsi="宋体"/>
          <w:kern w:val="0"/>
          <w:szCs w:val="21"/>
        </w:rPr>
      </w:pPr>
      <w:r>
        <w:rPr>
          <w:rFonts w:ascii="Calibri" w:hAnsi="Calibri"/>
          <w:kern w:val="0"/>
          <w:szCs w:val="21"/>
        </w:rPr>
        <w:t>(2)</w:t>
      </w:r>
      <w:r>
        <w:rPr>
          <w:rFonts w:hint="eastAsia" w:ascii="Calibri" w:hAnsi="宋体"/>
          <w:kern w:val="0"/>
          <w:szCs w:val="21"/>
        </w:rPr>
        <w:t>承包人违反本合同通用条款第</w:t>
      </w:r>
      <w:r>
        <w:rPr>
          <w:rFonts w:ascii="Calibri" w:hAnsi="Calibri"/>
          <w:kern w:val="0"/>
          <w:szCs w:val="21"/>
        </w:rPr>
        <w:t>3.5</w:t>
      </w:r>
      <w:r>
        <w:rPr>
          <w:rFonts w:hint="eastAsia" w:ascii="Calibri" w:hAnsi="宋体"/>
          <w:kern w:val="0"/>
          <w:szCs w:val="21"/>
        </w:rPr>
        <w:t>条规定私自将合同或合同的任何部分或任何权利转让给其他人，或私自将工程或工程的一部分分包出去的；</w:t>
      </w:r>
    </w:p>
    <w:p w14:paraId="5CBC220E">
      <w:pPr>
        <w:spacing w:line="360" w:lineRule="auto"/>
        <w:ind w:firstLine="420" w:firstLineChars="200"/>
        <w:jc w:val="left"/>
        <w:rPr>
          <w:rFonts w:ascii="Calibri" w:hAnsi="宋体"/>
          <w:kern w:val="0"/>
          <w:szCs w:val="21"/>
        </w:rPr>
      </w:pPr>
      <w:r>
        <w:rPr>
          <w:rFonts w:ascii="Calibri" w:hAnsi="Calibri"/>
          <w:kern w:val="0"/>
          <w:szCs w:val="21"/>
        </w:rPr>
        <w:t>(3)</w:t>
      </w:r>
      <w:r>
        <w:rPr>
          <w:rFonts w:hint="eastAsia" w:ascii="Calibri" w:hAnsi="宋体"/>
          <w:kern w:val="0"/>
          <w:szCs w:val="21"/>
        </w:rPr>
        <w:t>未经监理人批准，承包人私自将已按投标文件承诺进入工地的工程设备、施工设备、临时工程或材料撤离工地的；</w:t>
      </w:r>
    </w:p>
    <w:p w14:paraId="0ABA9804">
      <w:pPr>
        <w:spacing w:line="360" w:lineRule="auto"/>
        <w:ind w:firstLine="420" w:firstLineChars="200"/>
        <w:jc w:val="left"/>
        <w:rPr>
          <w:rFonts w:ascii="Calibri" w:hAnsi="Calibri"/>
          <w:kern w:val="0"/>
          <w:szCs w:val="21"/>
        </w:rPr>
      </w:pPr>
      <w:r>
        <w:rPr>
          <w:rFonts w:ascii="Calibri" w:hAnsi="Calibri"/>
          <w:kern w:val="0"/>
          <w:szCs w:val="21"/>
        </w:rPr>
        <w:t>(4)</w:t>
      </w:r>
      <w:r>
        <w:rPr>
          <w:rFonts w:hint="eastAsia" w:ascii="Calibri" w:hAnsi="宋体"/>
          <w:kern w:val="0"/>
          <w:szCs w:val="21"/>
        </w:rPr>
        <w:t>由于承包人原因拒绝按合同进度计划及时完成合同规定的工程，而又未采取有效措施赶上进度，造成工期严重延误的；</w:t>
      </w:r>
    </w:p>
    <w:p w14:paraId="56FB0B9B">
      <w:pPr>
        <w:spacing w:line="360" w:lineRule="auto"/>
        <w:ind w:firstLine="420" w:firstLineChars="200"/>
        <w:rPr>
          <w:rFonts w:ascii="Calibri" w:hAnsi="Calibri"/>
          <w:kern w:val="0"/>
          <w:szCs w:val="21"/>
        </w:rPr>
      </w:pPr>
      <w:r>
        <w:rPr>
          <w:rFonts w:ascii="Calibri" w:hAnsi="Calibri"/>
          <w:kern w:val="0"/>
          <w:szCs w:val="21"/>
        </w:rPr>
        <w:t>(5)</w:t>
      </w:r>
      <w:r>
        <w:rPr>
          <w:rFonts w:hint="eastAsia" w:ascii="Calibri" w:hAnsi="宋体"/>
          <w:kern w:val="0"/>
          <w:szCs w:val="21"/>
        </w:rPr>
        <w:t>承包人否认合同有效或拒绝履行合同规定的承包人义务，或由于法律、财务等原因导致承包人无法继续履行或实质上已停止履行合同的义务的；</w:t>
      </w:r>
    </w:p>
    <w:p w14:paraId="434CA378">
      <w:pPr>
        <w:spacing w:line="360" w:lineRule="auto"/>
        <w:ind w:firstLine="420" w:firstLineChars="200"/>
        <w:rPr>
          <w:rFonts w:ascii="Calibri" w:hAnsi="Calibri"/>
          <w:kern w:val="0"/>
          <w:szCs w:val="21"/>
        </w:rPr>
      </w:pPr>
      <w:r>
        <w:rPr>
          <w:rFonts w:ascii="Calibri" w:hAnsi="Calibri"/>
          <w:kern w:val="0"/>
          <w:szCs w:val="21"/>
        </w:rPr>
        <w:t>(6)</w:t>
      </w:r>
      <w:r>
        <w:rPr>
          <w:rFonts w:hint="eastAsia" w:ascii="Calibri" w:hAnsi="宋体"/>
          <w:kern w:val="0"/>
          <w:szCs w:val="21"/>
        </w:rPr>
        <w:t>合同签订之日起十五日内，承包人无法按合同规定及投标文件的承诺进场经监理工程师认可的全部人员和机械的。</w:t>
      </w:r>
    </w:p>
    <w:p w14:paraId="613B90B8">
      <w:pPr>
        <w:spacing w:line="360" w:lineRule="auto"/>
        <w:ind w:firstLine="420" w:firstLineChars="200"/>
        <w:rPr>
          <w:rFonts w:ascii="Calibri" w:hAnsi="Calibri"/>
          <w:kern w:val="0"/>
          <w:szCs w:val="21"/>
        </w:rPr>
      </w:pPr>
      <w:r>
        <w:rPr>
          <w:rFonts w:hint="eastAsia" w:ascii="Calibri" w:hAnsi="宋体"/>
          <w:kern w:val="0"/>
          <w:szCs w:val="21"/>
        </w:rPr>
        <w:t>发包人继续使用承包人在施工现场的材料、设备、临时工程、承包人文件和由承包人或以其名义编制的其他文件的费用承担方式：</w:t>
      </w:r>
      <w:r>
        <w:rPr>
          <w:rFonts w:hint="eastAsia" w:ascii="Calibri" w:hAnsi="Calibri"/>
          <w:kern w:val="0"/>
          <w:szCs w:val="21"/>
          <w:u w:val="single"/>
        </w:rPr>
        <w:t>无</w:t>
      </w:r>
      <w:r>
        <w:rPr>
          <w:rFonts w:hint="eastAsia" w:ascii="Calibri" w:hAnsi="宋体"/>
          <w:kern w:val="0"/>
          <w:szCs w:val="21"/>
        </w:rPr>
        <w:t>。</w:t>
      </w:r>
    </w:p>
    <w:p w14:paraId="6DCEF3B3">
      <w:pPr>
        <w:keepLines/>
        <w:spacing w:before="240" w:after="120" w:line="416" w:lineRule="auto"/>
        <w:ind w:firstLine="723"/>
        <w:jc w:val="center"/>
        <w:outlineLvl w:val="1"/>
        <w:rPr>
          <w:rFonts w:ascii="宋体" w:hAnsi="宋体" w:eastAsia="黑体" w:cs="宋体"/>
          <w:b/>
          <w:bCs/>
          <w:sz w:val="36"/>
          <w:szCs w:val="21"/>
        </w:rPr>
      </w:pPr>
      <w:bookmarkStart w:id="998" w:name="_Toc467599631"/>
      <w:bookmarkStart w:id="999" w:name="_Toc373227769"/>
      <w:bookmarkStart w:id="1000" w:name="_Toc213860906"/>
      <w:bookmarkStart w:id="1001" w:name="_Toc389065334"/>
      <w:bookmarkStart w:id="1002" w:name="_Toc351203649"/>
      <w:bookmarkStart w:id="1003" w:name="_Toc373478416"/>
      <w:r>
        <w:rPr>
          <w:rFonts w:ascii="宋体" w:hAnsi="宋体" w:eastAsia="黑体" w:cs="宋体"/>
          <w:b/>
          <w:bCs/>
          <w:sz w:val="36"/>
          <w:szCs w:val="21"/>
        </w:rPr>
        <w:t xml:space="preserve">17. </w:t>
      </w:r>
      <w:r>
        <w:rPr>
          <w:rFonts w:hint="eastAsia" w:ascii="宋体" w:hAnsi="宋体" w:eastAsia="黑体" w:cs="宋体"/>
          <w:b/>
          <w:bCs/>
          <w:sz w:val="36"/>
          <w:szCs w:val="21"/>
        </w:rPr>
        <w:t>不可抗力</w:t>
      </w:r>
      <w:bookmarkEnd w:id="984"/>
      <w:bookmarkEnd w:id="998"/>
      <w:bookmarkEnd w:id="999"/>
      <w:bookmarkEnd w:id="1000"/>
      <w:bookmarkEnd w:id="1001"/>
      <w:bookmarkEnd w:id="1002"/>
      <w:bookmarkEnd w:id="1003"/>
    </w:p>
    <w:p w14:paraId="67C04268">
      <w:pPr>
        <w:keepNext/>
        <w:keepLines/>
        <w:spacing w:before="260" w:after="260" w:line="416" w:lineRule="auto"/>
        <w:ind w:firstLine="643"/>
        <w:outlineLvl w:val="2"/>
        <w:rPr>
          <w:rFonts w:ascii="Calibri" w:hAnsi="Calibri"/>
          <w:b/>
          <w:bCs/>
          <w:sz w:val="32"/>
          <w:szCs w:val="32"/>
        </w:rPr>
      </w:pPr>
      <w:bookmarkStart w:id="1004" w:name="_Toc373478417"/>
      <w:bookmarkStart w:id="1005" w:name="_Toc389065335"/>
      <w:bookmarkStart w:id="1006" w:name="_Toc373227770"/>
      <w:bookmarkStart w:id="1007" w:name="_Toc467599632"/>
      <w:bookmarkStart w:id="1008" w:name="_Toc213860907"/>
      <w:r>
        <w:rPr>
          <w:rFonts w:ascii="Calibri" w:hAnsi="Calibri"/>
          <w:b/>
          <w:bCs/>
          <w:sz w:val="32"/>
          <w:szCs w:val="32"/>
        </w:rPr>
        <w:t xml:space="preserve">17.1 </w:t>
      </w:r>
      <w:r>
        <w:rPr>
          <w:rFonts w:hint="eastAsia" w:ascii="Calibri" w:hAnsi="Calibri"/>
          <w:b/>
          <w:bCs/>
          <w:sz w:val="32"/>
          <w:szCs w:val="32"/>
        </w:rPr>
        <w:t>不可抗力的确认</w:t>
      </w:r>
      <w:bookmarkEnd w:id="1004"/>
      <w:bookmarkEnd w:id="1005"/>
      <w:bookmarkEnd w:id="1006"/>
      <w:bookmarkEnd w:id="1007"/>
      <w:bookmarkEnd w:id="1008"/>
    </w:p>
    <w:p w14:paraId="71B25FA6">
      <w:pPr>
        <w:spacing w:line="360" w:lineRule="auto"/>
        <w:ind w:firstLine="420" w:firstLineChars="200"/>
        <w:jc w:val="left"/>
        <w:rPr>
          <w:rFonts w:ascii="Calibri" w:hAnsi="Calibri"/>
          <w:kern w:val="0"/>
          <w:szCs w:val="21"/>
          <w:u w:val="single"/>
        </w:rPr>
      </w:pPr>
      <w:r>
        <w:rPr>
          <w:rFonts w:hint="eastAsia" w:ascii="Calibri" w:hAnsi="宋体"/>
          <w:szCs w:val="21"/>
        </w:rPr>
        <w:t>除通用合同条款约定的不可抗力事件之外，视为不可抗力的其他情形：</w:t>
      </w:r>
      <w:r>
        <w:rPr>
          <w:rFonts w:hint="eastAsia" w:ascii="Calibri" w:hAnsi="Calibri"/>
          <w:kern w:val="0"/>
          <w:szCs w:val="21"/>
          <w:u w:val="single"/>
        </w:rPr>
        <w:t>无</w:t>
      </w:r>
      <w:r>
        <w:rPr>
          <w:rFonts w:hint="eastAsia" w:ascii="Calibri" w:hAnsi="宋体"/>
          <w:kern w:val="0"/>
          <w:szCs w:val="21"/>
        </w:rPr>
        <w:t>。</w:t>
      </w:r>
    </w:p>
    <w:p w14:paraId="40E51CFE">
      <w:pPr>
        <w:keepNext/>
        <w:keepLines/>
        <w:spacing w:before="260" w:after="260" w:line="416" w:lineRule="auto"/>
        <w:ind w:firstLine="643"/>
        <w:outlineLvl w:val="2"/>
        <w:rPr>
          <w:rFonts w:ascii="Calibri" w:hAnsi="Calibri"/>
          <w:b/>
          <w:bCs/>
          <w:sz w:val="32"/>
          <w:szCs w:val="32"/>
        </w:rPr>
      </w:pPr>
      <w:bookmarkStart w:id="1009" w:name="_Toc467599633"/>
      <w:bookmarkStart w:id="1010" w:name="_Toc373478418"/>
      <w:bookmarkStart w:id="1011" w:name="_Toc373227771"/>
      <w:bookmarkStart w:id="1012" w:name="_Toc389065336"/>
      <w:bookmarkStart w:id="1013" w:name="_Toc213860908"/>
      <w:r>
        <w:rPr>
          <w:rFonts w:ascii="Calibri" w:hAnsi="Calibri"/>
          <w:b/>
          <w:bCs/>
          <w:sz w:val="32"/>
          <w:szCs w:val="32"/>
        </w:rPr>
        <w:t xml:space="preserve">17.4 </w:t>
      </w:r>
      <w:r>
        <w:rPr>
          <w:rFonts w:hint="eastAsia" w:ascii="Calibri" w:hAnsi="Calibri"/>
          <w:b/>
          <w:bCs/>
          <w:sz w:val="32"/>
          <w:szCs w:val="32"/>
        </w:rPr>
        <w:t>因不可抗力解除合同</w:t>
      </w:r>
      <w:bookmarkEnd w:id="1009"/>
      <w:bookmarkEnd w:id="1010"/>
      <w:bookmarkEnd w:id="1011"/>
      <w:bookmarkEnd w:id="1012"/>
      <w:bookmarkEnd w:id="1013"/>
    </w:p>
    <w:p w14:paraId="34CBEA99">
      <w:pPr>
        <w:spacing w:line="360" w:lineRule="auto"/>
        <w:ind w:firstLine="420" w:firstLineChars="200"/>
        <w:jc w:val="left"/>
        <w:rPr>
          <w:rFonts w:ascii="Calibri" w:hAnsi="Calibri"/>
          <w:szCs w:val="21"/>
        </w:rPr>
      </w:pPr>
      <w:r>
        <w:rPr>
          <w:rFonts w:hint="eastAsia" w:ascii="Calibri" w:hAnsi="宋体"/>
          <w:szCs w:val="21"/>
        </w:rPr>
        <w:t>合同解除后，发包人应在商定或确定发包人应支付款项后</w:t>
      </w:r>
      <w:r>
        <w:rPr>
          <w:rFonts w:ascii="Calibri" w:hAnsi="Calibri"/>
          <w:szCs w:val="21"/>
          <w:u w:val="single"/>
        </w:rPr>
        <w:t xml:space="preserve"> / </w:t>
      </w:r>
      <w:r>
        <w:rPr>
          <w:rFonts w:hint="eastAsia" w:ascii="Calibri" w:hAnsi="宋体"/>
          <w:szCs w:val="21"/>
        </w:rPr>
        <w:t>天内完成款项的支付。</w:t>
      </w:r>
    </w:p>
    <w:p w14:paraId="51148F34">
      <w:pPr>
        <w:keepLines/>
        <w:spacing w:before="240" w:after="120" w:line="416" w:lineRule="auto"/>
        <w:ind w:firstLine="723"/>
        <w:jc w:val="center"/>
        <w:outlineLvl w:val="1"/>
        <w:rPr>
          <w:rFonts w:ascii="宋体" w:hAnsi="宋体" w:eastAsia="黑体" w:cs="宋体"/>
          <w:b/>
          <w:bCs/>
          <w:sz w:val="36"/>
          <w:szCs w:val="21"/>
        </w:rPr>
      </w:pPr>
      <w:bookmarkStart w:id="1014" w:name="_Toc373227772"/>
      <w:bookmarkStart w:id="1015" w:name="_Toc373478419"/>
      <w:bookmarkStart w:id="1016" w:name="_Toc389065337"/>
      <w:bookmarkStart w:id="1017" w:name="_Toc467599634"/>
      <w:bookmarkStart w:id="1018" w:name="_Toc351203650"/>
      <w:bookmarkStart w:id="1019" w:name="_Toc213860909"/>
      <w:r>
        <w:rPr>
          <w:rFonts w:ascii="宋体" w:hAnsi="宋体" w:eastAsia="黑体" w:cs="宋体"/>
          <w:b/>
          <w:bCs/>
          <w:sz w:val="36"/>
          <w:szCs w:val="21"/>
        </w:rPr>
        <w:t xml:space="preserve">18. </w:t>
      </w:r>
      <w:r>
        <w:rPr>
          <w:rFonts w:hint="eastAsia" w:ascii="宋体" w:hAnsi="宋体" w:eastAsia="黑体" w:cs="宋体"/>
          <w:b/>
          <w:bCs/>
          <w:sz w:val="36"/>
          <w:szCs w:val="21"/>
        </w:rPr>
        <w:t>保险</w:t>
      </w:r>
      <w:bookmarkEnd w:id="1014"/>
      <w:bookmarkEnd w:id="1015"/>
      <w:bookmarkEnd w:id="1016"/>
      <w:bookmarkEnd w:id="1017"/>
      <w:bookmarkEnd w:id="1018"/>
      <w:bookmarkEnd w:id="1019"/>
    </w:p>
    <w:bookmarkEnd w:id="985"/>
    <w:p w14:paraId="693BA89F">
      <w:pPr>
        <w:keepNext/>
        <w:keepLines/>
        <w:spacing w:before="260" w:after="260" w:line="416" w:lineRule="auto"/>
        <w:ind w:firstLine="643"/>
        <w:outlineLvl w:val="2"/>
        <w:rPr>
          <w:rFonts w:ascii="Calibri" w:hAnsi="Calibri"/>
          <w:b/>
          <w:bCs/>
          <w:sz w:val="32"/>
          <w:szCs w:val="32"/>
        </w:rPr>
      </w:pPr>
      <w:bookmarkStart w:id="1020" w:name="_Toc467599635"/>
      <w:bookmarkStart w:id="1021" w:name="_Toc373227773"/>
      <w:bookmarkStart w:id="1022" w:name="_Toc213860910"/>
      <w:bookmarkStart w:id="1023" w:name="_Toc373478420"/>
      <w:bookmarkStart w:id="1024" w:name="_Toc389065338"/>
      <w:r>
        <w:rPr>
          <w:rFonts w:ascii="Calibri" w:hAnsi="Calibri"/>
          <w:b/>
          <w:bCs/>
          <w:sz w:val="32"/>
          <w:szCs w:val="32"/>
        </w:rPr>
        <w:t xml:space="preserve">18.1 </w:t>
      </w:r>
      <w:r>
        <w:rPr>
          <w:rFonts w:hint="eastAsia" w:ascii="Calibri" w:hAnsi="宋体"/>
          <w:b/>
          <w:bCs/>
          <w:sz w:val="32"/>
          <w:szCs w:val="32"/>
        </w:rPr>
        <w:t>工程保险</w:t>
      </w:r>
      <w:bookmarkEnd w:id="1020"/>
      <w:bookmarkEnd w:id="1021"/>
      <w:bookmarkEnd w:id="1022"/>
      <w:bookmarkEnd w:id="1023"/>
      <w:bookmarkEnd w:id="1024"/>
    </w:p>
    <w:p w14:paraId="03C235B3">
      <w:pPr>
        <w:spacing w:line="360" w:lineRule="auto"/>
        <w:ind w:firstLine="420" w:firstLineChars="200"/>
        <w:jc w:val="left"/>
        <w:rPr>
          <w:rFonts w:ascii="Calibri" w:hAnsi="Calibri"/>
          <w:szCs w:val="21"/>
        </w:rPr>
      </w:pPr>
      <w:bookmarkStart w:id="1025" w:name="_Toc467599636"/>
      <w:bookmarkStart w:id="1026" w:name="_Toc373478421"/>
      <w:bookmarkStart w:id="1027" w:name="_Toc373227774"/>
      <w:bookmarkStart w:id="1028" w:name="_Toc389065339"/>
      <w:r>
        <w:rPr>
          <w:rFonts w:hint="eastAsia" w:ascii="Calibri" w:hAnsi="宋体"/>
          <w:szCs w:val="21"/>
        </w:rPr>
        <w:t>关于工程保险的特别约定：</w:t>
      </w:r>
      <w:r>
        <w:rPr>
          <w:rFonts w:ascii="宋体" w:hAnsi="宋体" w:cs="宋体"/>
          <w:szCs w:val="21"/>
          <w:u w:val="single"/>
        </w:rPr>
        <w:t>承包人应根据项目特点需要，投保建筑工程一切险或安装工程一切险，投保产生的保险费和其他费用由承包人承担</w:t>
      </w:r>
      <w:r>
        <w:rPr>
          <w:rFonts w:hint="eastAsia" w:ascii="Calibri" w:hAnsi="宋体"/>
          <w:kern w:val="0"/>
          <w:szCs w:val="21"/>
        </w:rPr>
        <w:t>。</w:t>
      </w:r>
    </w:p>
    <w:p w14:paraId="7B9C55E1">
      <w:pPr>
        <w:keepNext/>
        <w:keepLines/>
        <w:spacing w:before="260" w:after="260" w:line="416" w:lineRule="auto"/>
        <w:ind w:firstLine="643"/>
        <w:outlineLvl w:val="2"/>
        <w:rPr>
          <w:rFonts w:ascii="Calibri" w:hAnsi="Calibri"/>
          <w:b/>
          <w:bCs/>
          <w:sz w:val="32"/>
          <w:szCs w:val="32"/>
        </w:rPr>
      </w:pPr>
      <w:bookmarkStart w:id="1029" w:name="_Toc213860911"/>
      <w:r>
        <w:rPr>
          <w:rFonts w:ascii="Calibri" w:hAnsi="Calibri"/>
          <w:b/>
          <w:bCs/>
          <w:sz w:val="32"/>
          <w:szCs w:val="32"/>
        </w:rPr>
        <w:t xml:space="preserve">18.3 </w:t>
      </w:r>
      <w:r>
        <w:rPr>
          <w:rFonts w:hint="eastAsia" w:ascii="Calibri" w:hAnsi="宋体"/>
          <w:b/>
          <w:bCs/>
          <w:sz w:val="32"/>
          <w:szCs w:val="32"/>
        </w:rPr>
        <w:t>其他保险</w:t>
      </w:r>
      <w:bookmarkEnd w:id="1025"/>
      <w:bookmarkEnd w:id="1026"/>
      <w:bookmarkEnd w:id="1027"/>
      <w:bookmarkEnd w:id="1028"/>
      <w:bookmarkEnd w:id="1029"/>
    </w:p>
    <w:p w14:paraId="070F99FA">
      <w:pPr>
        <w:spacing w:line="360" w:lineRule="auto"/>
        <w:ind w:firstLine="420" w:firstLineChars="200"/>
        <w:jc w:val="left"/>
        <w:rPr>
          <w:rFonts w:ascii="Calibri" w:hAnsi="Calibri"/>
          <w:kern w:val="0"/>
          <w:szCs w:val="21"/>
        </w:rPr>
      </w:pPr>
      <w:r>
        <w:rPr>
          <w:rFonts w:hint="eastAsia" w:ascii="Calibri" w:hAnsi="宋体"/>
          <w:szCs w:val="21"/>
        </w:rPr>
        <w:t>关于其他保险的约定：</w:t>
      </w:r>
      <w:r>
        <w:rPr>
          <w:rFonts w:hint="eastAsia" w:ascii="Calibri" w:hAnsi="宋体"/>
          <w:bCs/>
          <w:szCs w:val="21"/>
          <w:u w:val="single"/>
        </w:rPr>
        <w:t>承包人必须为施工现场从事施工的所有作业人员和管理人员办理意外伤害保险，并支付保险费</w:t>
      </w:r>
      <w:r>
        <w:rPr>
          <w:rFonts w:hint="eastAsia" w:ascii="Calibri" w:hAnsi="宋体"/>
          <w:bCs/>
          <w:szCs w:val="21"/>
        </w:rPr>
        <w:t>。</w:t>
      </w:r>
    </w:p>
    <w:p w14:paraId="1EBCE06C">
      <w:pPr>
        <w:spacing w:line="360" w:lineRule="auto"/>
        <w:ind w:firstLine="420" w:firstLineChars="200"/>
        <w:jc w:val="left"/>
        <w:rPr>
          <w:rFonts w:ascii="Calibri" w:hAnsi="Calibri"/>
          <w:szCs w:val="21"/>
          <w:u w:val="single"/>
        </w:rPr>
      </w:pPr>
      <w:r>
        <w:rPr>
          <w:rFonts w:hint="eastAsia" w:ascii="Calibri" w:hAnsi="宋体"/>
          <w:szCs w:val="21"/>
        </w:rPr>
        <w:t>承包人是否应为其施工设备等办理财产保险：</w:t>
      </w:r>
      <w:r>
        <w:rPr>
          <w:rFonts w:hint="eastAsia" w:ascii="Calibri" w:hAnsi="Calibri"/>
          <w:szCs w:val="21"/>
          <w:u w:val="single"/>
        </w:rPr>
        <w:t>承包人自行商定</w:t>
      </w:r>
      <w:r>
        <w:rPr>
          <w:rFonts w:hint="eastAsia" w:ascii="Calibri" w:hAnsi="宋体"/>
          <w:szCs w:val="21"/>
        </w:rPr>
        <w:t>。</w:t>
      </w:r>
    </w:p>
    <w:p w14:paraId="10658190">
      <w:pPr>
        <w:keepNext/>
        <w:keepLines/>
        <w:spacing w:before="260" w:after="260" w:line="416" w:lineRule="auto"/>
        <w:ind w:firstLine="643"/>
        <w:outlineLvl w:val="2"/>
        <w:rPr>
          <w:rFonts w:ascii="Calibri" w:hAnsi="Calibri"/>
          <w:b/>
          <w:bCs/>
          <w:sz w:val="32"/>
          <w:szCs w:val="32"/>
        </w:rPr>
      </w:pPr>
      <w:bookmarkStart w:id="1030" w:name="_Toc389065340"/>
      <w:bookmarkStart w:id="1031" w:name="_Toc373227775"/>
      <w:bookmarkStart w:id="1032" w:name="_Toc467599637"/>
      <w:bookmarkStart w:id="1033" w:name="_Toc373478422"/>
      <w:bookmarkStart w:id="1034" w:name="_Toc213860912"/>
      <w:r>
        <w:rPr>
          <w:rFonts w:ascii="Calibri" w:hAnsi="Calibri"/>
          <w:b/>
          <w:bCs/>
          <w:sz w:val="32"/>
          <w:szCs w:val="32"/>
        </w:rPr>
        <w:t xml:space="preserve">18.7 </w:t>
      </w:r>
      <w:r>
        <w:rPr>
          <w:rFonts w:hint="eastAsia" w:ascii="Calibri" w:hAnsi="宋体"/>
          <w:b/>
          <w:bCs/>
          <w:sz w:val="32"/>
          <w:szCs w:val="32"/>
        </w:rPr>
        <w:t>通知义务</w:t>
      </w:r>
      <w:bookmarkEnd w:id="1030"/>
      <w:bookmarkEnd w:id="1031"/>
      <w:bookmarkEnd w:id="1032"/>
      <w:bookmarkEnd w:id="1033"/>
      <w:bookmarkEnd w:id="1034"/>
    </w:p>
    <w:p w14:paraId="34678179">
      <w:pPr>
        <w:spacing w:line="360" w:lineRule="auto"/>
        <w:ind w:firstLine="420" w:firstLineChars="200"/>
        <w:jc w:val="left"/>
        <w:rPr>
          <w:rFonts w:ascii="Calibri" w:hAnsi="Calibri"/>
          <w:szCs w:val="21"/>
          <w:u w:val="single"/>
        </w:rPr>
      </w:pPr>
      <w:r>
        <w:rPr>
          <w:rFonts w:hint="eastAsia" w:ascii="Calibri" w:hAnsi="宋体"/>
          <w:kern w:val="0"/>
          <w:szCs w:val="21"/>
        </w:rPr>
        <w:t>关于变更保险合同时的通知义务的约定：</w:t>
      </w:r>
      <w:r>
        <w:rPr>
          <w:rFonts w:hint="eastAsia" w:ascii="Calibri" w:hAnsi="Calibri"/>
          <w:szCs w:val="21"/>
          <w:u w:val="single"/>
        </w:rPr>
        <w:t>无</w:t>
      </w:r>
      <w:r>
        <w:rPr>
          <w:rFonts w:hint="eastAsia" w:ascii="Calibri" w:hAnsi="宋体"/>
          <w:szCs w:val="21"/>
        </w:rPr>
        <w:t>。</w:t>
      </w:r>
    </w:p>
    <w:p w14:paraId="282FFE94">
      <w:pPr>
        <w:keepLines/>
        <w:spacing w:before="240" w:after="120" w:line="416" w:lineRule="auto"/>
        <w:ind w:firstLine="723"/>
        <w:jc w:val="center"/>
        <w:outlineLvl w:val="1"/>
        <w:rPr>
          <w:rFonts w:ascii="宋体" w:hAnsi="宋体" w:eastAsia="黑体" w:cs="宋体"/>
          <w:b/>
          <w:bCs/>
          <w:sz w:val="36"/>
          <w:szCs w:val="21"/>
        </w:rPr>
      </w:pPr>
      <w:bookmarkStart w:id="1035" w:name="_Toc373227776"/>
      <w:bookmarkStart w:id="1036" w:name="_Toc373478423"/>
      <w:bookmarkStart w:id="1037" w:name="_Toc213860913"/>
      <w:bookmarkStart w:id="1038" w:name="_Toc467599638"/>
      <w:bookmarkStart w:id="1039" w:name="_Toc351203651"/>
      <w:bookmarkStart w:id="1040" w:name="_Toc389065341"/>
      <w:r>
        <w:rPr>
          <w:rFonts w:ascii="宋体" w:hAnsi="宋体" w:eastAsia="黑体" w:cs="宋体"/>
          <w:b/>
          <w:bCs/>
          <w:sz w:val="36"/>
          <w:szCs w:val="21"/>
        </w:rPr>
        <w:t xml:space="preserve">20. </w:t>
      </w:r>
      <w:r>
        <w:rPr>
          <w:rFonts w:hint="eastAsia" w:ascii="宋体" w:hAnsi="宋体" w:eastAsia="黑体" w:cs="宋体"/>
          <w:b/>
          <w:bCs/>
          <w:sz w:val="36"/>
          <w:szCs w:val="21"/>
        </w:rPr>
        <w:t>争议解决</w:t>
      </w:r>
      <w:bookmarkEnd w:id="1035"/>
      <w:bookmarkEnd w:id="1036"/>
      <w:bookmarkEnd w:id="1037"/>
      <w:bookmarkEnd w:id="1038"/>
      <w:bookmarkEnd w:id="1039"/>
      <w:bookmarkEnd w:id="1040"/>
    </w:p>
    <w:p w14:paraId="17E12818">
      <w:pPr>
        <w:keepNext/>
        <w:keepLines/>
        <w:spacing w:before="260" w:after="260" w:line="416" w:lineRule="auto"/>
        <w:ind w:firstLine="643"/>
        <w:outlineLvl w:val="2"/>
        <w:rPr>
          <w:rFonts w:ascii="Calibri" w:hAnsi="Calibri"/>
          <w:b/>
          <w:bCs/>
          <w:sz w:val="32"/>
          <w:szCs w:val="32"/>
        </w:rPr>
      </w:pPr>
      <w:bookmarkStart w:id="1041" w:name="_Toc389065342"/>
      <w:bookmarkStart w:id="1042" w:name="_Toc213860914"/>
      <w:bookmarkStart w:id="1043" w:name="_Toc373478424"/>
      <w:bookmarkStart w:id="1044" w:name="_Toc373227777"/>
      <w:bookmarkStart w:id="1045" w:name="_Toc467599639"/>
      <w:r>
        <w:rPr>
          <w:rFonts w:ascii="Calibri" w:hAnsi="Calibri"/>
          <w:b/>
          <w:bCs/>
          <w:sz w:val="32"/>
          <w:szCs w:val="32"/>
        </w:rPr>
        <w:t xml:space="preserve">20.3 </w:t>
      </w:r>
      <w:r>
        <w:rPr>
          <w:rFonts w:hint="eastAsia" w:ascii="Calibri" w:hAnsi="宋体"/>
          <w:b/>
          <w:bCs/>
          <w:sz w:val="32"/>
          <w:szCs w:val="32"/>
        </w:rPr>
        <w:t>争议评审</w:t>
      </w:r>
      <w:bookmarkEnd w:id="1041"/>
      <w:bookmarkEnd w:id="1042"/>
      <w:bookmarkEnd w:id="1043"/>
      <w:bookmarkEnd w:id="1044"/>
      <w:bookmarkEnd w:id="1045"/>
    </w:p>
    <w:p w14:paraId="1A7D4970">
      <w:pPr>
        <w:spacing w:line="360" w:lineRule="auto"/>
        <w:ind w:left="149" w:leftChars="71" w:firstLine="315" w:firstLineChars="150"/>
        <w:jc w:val="left"/>
        <w:rPr>
          <w:rFonts w:ascii="Calibri" w:hAnsi="Calibri"/>
          <w:szCs w:val="21"/>
          <w:u w:val="single"/>
        </w:rPr>
      </w:pPr>
      <w:r>
        <w:rPr>
          <w:rFonts w:hint="eastAsia" w:ascii="Calibri" w:hAnsi="宋体"/>
          <w:szCs w:val="21"/>
        </w:rPr>
        <w:t>合同当事人是否同意将工程争议提交争议评审小组决定：</w:t>
      </w:r>
      <w:r>
        <w:rPr>
          <w:rFonts w:hint="eastAsia" w:ascii="Calibri" w:hAnsi="Calibri"/>
          <w:szCs w:val="21"/>
          <w:u w:val="single"/>
        </w:rPr>
        <w:t>是</w:t>
      </w:r>
      <w:r>
        <w:rPr>
          <w:rFonts w:hint="eastAsia" w:ascii="Calibri" w:hAnsi="宋体"/>
          <w:szCs w:val="21"/>
        </w:rPr>
        <w:t>。</w:t>
      </w:r>
    </w:p>
    <w:p w14:paraId="0703CF55">
      <w:pPr>
        <w:spacing w:line="360" w:lineRule="auto"/>
        <w:ind w:firstLine="420" w:firstLineChars="200"/>
        <w:jc w:val="left"/>
        <w:outlineLvl w:val="0"/>
        <w:rPr>
          <w:rFonts w:ascii="Calibri" w:hAnsi="Calibri"/>
          <w:szCs w:val="21"/>
        </w:rPr>
      </w:pPr>
      <w:bookmarkStart w:id="1046" w:name="_Toc213860915"/>
      <w:r>
        <w:rPr>
          <w:rFonts w:ascii="Calibri" w:hAnsi="Calibri"/>
          <w:szCs w:val="21"/>
        </w:rPr>
        <w:t xml:space="preserve">20.3.1 </w:t>
      </w:r>
      <w:r>
        <w:rPr>
          <w:rFonts w:hint="eastAsia" w:ascii="Calibri" w:hAnsi="宋体"/>
          <w:szCs w:val="21"/>
        </w:rPr>
        <w:t>争议评审小组的确定</w:t>
      </w:r>
      <w:bookmarkEnd w:id="1046"/>
    </w:p>
    <w:p w14:paraId="5B909389">
      <w:pPr>
        <w:spacing w:line="360" w:lineRule="auto"/>
        <w:ind w:firstLine="420" w:firstLineChars="200"/>
        <w:jc w:val="left"/>
        <w:rPr>
          <w:rFonts w:ascii="Calibri" w:hAnsi="Calibri"/>
          <w:szCs w:val="21"/>
          <w:u w:val="single"/>
        </w:rPr>
      </w:pPr>
      <w:r>
        <w:rPr>
          <w:rFonts w:hint="eastAsia" w:ascii="Calibri" w:hAnsi="宋体"/>
          <w:szCs w:val="21"/>
        </w:rPr>
        <w:t>争议评审小组成员的确定：</w:t>
      </w:r>
      <w:r>
        <w:rPr>
          <w:rFonts w:hint="eastAsia" w:ascii="新宋体" w:hAnsi="新宋体" w:eastAsia="新宋体" w:cs="新宋体"/>
          <w:szCs w:val="21"/>
          <w:u w:val="single"/>
        </w:rPr>
        <w:t>按通用条款20.3.1条执行</w:t>
      </w:r>
      <w:r>
        <w:rPr>
          <w:rFonts w:hint="eastAsia" w:ascii="Calibri" w:hAnsi="宋体"/>
          <w:szCs w:val="21"/>
        </w:rPr>
        <w:t>。</w:t>
      </w:r>
    </w:p>
    <w:p w14:paraId="4C38042F">
      <w:pPr>
        <w:spacing w:line="360" w:lineRule="auto"/>
        <w:ind w:firstLine="420" w:firstLineChars="200"/>
        <w:jc w:val="left"/>
        <w:rPr>
          <w:rFonts w:ascii="Calibri" w:hAnsi="Calibri"/>
          <w:szCs w:val="21"/>
        </w:rPr>
      </w:pPr>
      <w:r>
        <w:rPr>
          <w:rFonts w:hint="eastAsia" w:ascii="Calibri" w:hAnsi="宋体"/>
          <w:szCs w:val="21"/>
        </w:rPr>
        <w:t>选定争议评审员的期限：</w:t>
      </w:r>
      <w:r>
        <w:rPr>
          <w:rFonts w:hint="eastAsia" w:ascii="新宋体" w:hAnsi="新宋体" w:eastAsia="新宋体" w:cs="新宋体"/>
          <w:szCs w:val="21"/>
          <w:u w:val="single"/>
        </w:rPr>
        <w:t xml:space="preserve">按通用条款20.3.1条执行 </w:t>
      </w:r>
      <w:r>
        <w:rPr>
          <w:rFonts w:hint="eastAsia" w:ascii="Calibri" w:hAnsi="宋体"/>
          <w:szCs w:val="21"/>
        </w:rPr>
        <w:t>。</w:t>
      </w:r>
    </w:p>
    <w:p w14:paraId="738F8E09">
      <w:pPr>
        <w:spacing w:line="360" w:lineRule="auto"/>
        <w:ind w:firstLine="420" w:firstLineChars="200"/>
        <w:jc w:val="left"/>
        <w:rPr>
          <w:rFonts w:ascii="Calibri" w:hAnsi="Calibri"/>
          <w:szCs w:val="21"/>
        </w:rPr>
      </w:pPr>
      <w:r>
        <w:rPr>
          <w:rFonts w:hint="eastAsia" w:ascii="Calibri" w:hAnsi="宋体"/>
          <w:szCs w:val="21"/>
        </w:rPr>
        <w:t>争议评审小组成员的报酬承担方式：</w:t>
      </w:r>
      <w:r>
        <w:rPr>
          <w:rFonts w:hint="eastAsia" w:ascii="新宋体" w:hAnsi="新宋体" w:eastAsia="新宋体" w:cs="新宋体"/>
          <w:szCs w:val="21"/>
          <w:u w:val="single"/>
        </w:rPr>
        <w:t>按通用条款20.3.1条执行</w:t>
      </w:r>
      <w:r>
        <w:rPr>
          <w:rFonts w:hint="eastAsia" w:ascii="Calibri" w:hAnsi="宋体"/>
          <w:szCs w:val="21"/>
        </w:rPr>
        <w:t>。</w:t>
      </w:r>
    </w:p>
    <w:p w14:paraId="6EB30412">
      <w:pPr>
        <w:spacing w:line="360" w:lineRule="auto"/>
        <w:ind w:firstLine="420" w:firstLineChars="200"/>
        <w:jc w:val="left"/>
        <w:rPr>
          <w:rFonts w:ascii="Calibri" w:hAnsi="Calibri"/>
          <w:szCs w:val="21"/>
        </w:rPr>
      </w:pPr>
      <w:r>
        <w:rPr>
          <w:rFonts w:hint="eastAsia" w:ascii="Calibri" w:hAnsi="宋体"/>
          <w:szCs w:val="21"/>
        </w:rPr>
        <w:t>其他事项的约定：</w:t>
      </w:r>
      <w:r>
        <w:rPr>
          <w:rFonts w:hint="eastAsia" w:ascii="Calibri" w:hAnsi="Calibri"/>
          <w:szCs w:val="21"/>
          <w:u w:val="single"/>
        </w:rPr>
        <w:t>无</w:t>
      </w:r>
      <w:r>
        <w:rPr>
          <w:rFonts w:hint="eastAsia" w:ascii="Calibri" w:hAnsi="宋体"/>
          <w:szCs w:val="21"/>
        </w:rPr>
        <w:t>。</w:t>
      </w:r>
    </w:p>
    <w:p w14:paraId="5A1D1DDA">
      <w:pPr>
        <w:autoSpaceDE w:val="0"/>
        <w:autoSpaceDN w:val="0"/>
        <w:adjustRightInd w:val="0"/>
        <w:spacing w:line="360" w:lineRule="auto"/>
        <w:ind w:firstLine="420" w:firstLineChars="200"/>
        <w:jc w:val="left"/>
        <w:rPr>
          <w:rFonts w:ascii="Calibri" w:hAnsi="Calibri"/>
          <w:kern w:val="0"/>
          <w:szCs w:val="21"/>
        </w:rPr>
      </w:pPr>
      <w:r>
        <w:rPr>
          <w:rFonts w:ascii="Calibri" w:hAnsi="Calibri"/>
          <w:kern w:val="0"/>
          <w:szCs w:val="21"/>
        </w:rPr>
        <w:t xml:space="preserve">20.3.2 </w:t>
      </w:r>
      <w:r>
        <w:rPr>
          <w:rFonts w:hint="eastAsia" w:ascii="Calibri" w:hAnsi="宋体"/>
          <w:kern w:val="0"/>
          <w:szCs w:val="21"/>
        </w:rPr>
        <w:t>争议评审小组的决定</w:t>
      </w:r>
    </w:p>
    <w:p w14:paraId="60AB2051">
      <w:pPr>
        <w:spacing w:line="360" w:lineRule="auto"/>
        <w:ind w:firstLine="420" w:firstLineChars="200"/>
        <w:jc w:val="left"/>
        <w:rPr>
          <w:rFonts w:ascii="Calibri" w:hAnsi="Calibri"/>
          <w:szCs w:val="21"/>
        </w:rPr>
      </w:pPr>
      <w:r>
        <w:rPr>
          <w:rFonts w:hint="eastAsia" w:ascii="Calibri" w:hAnsi="宋体"/>
          <w:szCs w:val="21"/>
        </w:rPr>
        <w:t>合同当事人关于本项的约定：</w:t>
      </w:r>
      <w:r>
        <w:rPr>
          <w:rFonts w:hint="eastAsia" w:ascii="Calibri" w:hAnsi="Calibri"/>
          <w:szCs w:val="21"/>
          <w:u w:val="single"/>
        </w:rPr>
        <w:t>无</w:t>
      </w:r>
      <w:r>
        <w:rPr>
          <w:rFonts w:hint="eastAsia" w:ascii="Calibri" w:hAnsi="宋体"/>
          <w:szCs w:val="21"/>
        </w:rPr>
        <w:t>。</w:t>
      </w:r>
    </w:p>
    <w:p w14:paraId="2828A535">
      <w:pPr>
        <w:keepNext/>
        <w:keepLines/>
        <w:spacing w:before="260" w:after="260" w:line="416" w:lineRule="auto"/>
        <w:ind w:firstLine="643"/>
        <w:outlineLvl w:val="2"/>
        <w:rPr>
          <w:rFonts w:ascii="Calibri" w:hAnsi="Calibri"/>
          <w:b/>
          <w:bCs/>
          <w:sz w:val="32"/>
          <w:szCs w:val="32"/>
        </w:rPr>
      </w:pPr>
      <w:bookmarkStart w:id="1047" w:name="_Toc389065343"/>
      <w:bookmarkStart w:id="1048" w:name="_Toc213860916"/>
      <w:bookmarkStart w:id="1049" w:name="_Toc373478425"/>
      <w:bookmarkStart w:id="1050" w:name="_Toc467599640"/>
      <w:bookmarkStart w:id="1051" w:name="_Toc373227778"/>
      <w:r>
        <w:rPr>
          <w:rFonts w:ascii="Calibri" w:hAnsi="Calibri"/>
          <w:b/>
          <w:bCs/>
          <w:sz w:val="32"/>
          <w:szCs w:val="32"/>
        </w:rPr>
        <w:t xml:space="preserve">20.4 </w:t>
      </w:r>
      <w:r>
        <w:rPr>
          <w:rFonts w:hint="eastAsia" w:ascii="Calibri" w:hAnsi="宋体"/>
          <w:b/>
          <w:bCs/>
          <w:sz w:val="32"/>
          <w:szCs w:val="32"/>
        </w:rPr>
        <w:t>仲裁或诉讼</w:t>
      </w:r>
      <w:bookmarkEnd w:id="1047"/>
      <w:bookmarkEnd w:id="1048"/>
      <w:bookmarkEnd w:id="1049"/>
      <w:bookmarkEnd w:id="1050"/>
      <w:bookmarkEnd w:id="1051"/>
    </w:p>
    <w:p w14:paraId="471A561B">
      <w:pPr>
        <w:spacing w:line="360" w:lineRule="auto"/>
        <w:ind w:firstLine="420" w:firstLineChars="200"/>
        <w:rPr>
          <w:rFonts w:ascii="Calibri" w:hAnsi="Calibri"/>
          <w:szCs w:val="21"/>
        </w:rPr>
      </w:pPr>
      <w:r>
        <w:rPr>
          <w:rFonts w:hint="eastAsia" w:ascii="Calibri" w:hAnsi="宋体"/>
          <w:szCs w:val="21"/>
        </w:rPr>
        <w:t>因合同及合同有关事项发生的争议，按下列第（</w:t>
      </w:r>
      <w:r>
        <w:rPr>
          <w:rFonts w:ascii="Calibri" w:hAnsi="Calibri"/>
          <w:szCs w:val="21"/>
        </w:rPr>
        <w:t>1</w:t>
      </w:r>
      <w:r>
        <w:rPr>
          <w:rFonts w:hint="eastAsia" w:ascii="Calibri" w:hAnsi="宋体"/>
          <w:szCs w:val="21"/>
        </w:rPr>
        <w:t>）种方式解决：</w:t>
      </w:r>
    </w:p>
    <w:p w14:paraId="011FF5F2">
      <w:pPr>
        <w:spacing w:line="360" w:lineRule="auto"/>
        <w:ind w:firstLine="420" w:firstLineChars="200"/>
        <w:jc w:val="left"/>
        <w:rPr>
          <w:rFonts w:ascii="Calibri" w:hAnsi="Calibri"/>
          <w:szCs w:val="21"/>
        </w:rPr>
      </w:pPr>
      <w:r>
        <w:rPr>
          <w:rFonts w:hint="eastAsia" w:ascii="Calibri" w:hAnsi="宋体"/>
          <w:szCs w:val="21"/>
        </w:rPr>
        <w:t>（</w:t>
      </w:r>
      <w:r>
        <w:rPr>
          <w:rFonts w:ascii="Calibri" w:hAnsi="Calibri"/>
          <w:szCs w:val="21"/>
        </w:rPr>
        <w:t>1</w:t>
      </w:r>
      <w:r>
        <w:rPr>
          <w:rFonts w:hint="eastAsia" w:ascii="Calibri" w:hAnsi="宋体"/>
          <w:szCs w:val="21"/>
        </w:rPr>
        <w:t>）提请</w:t>
      </w:r>
      <w:r>
        <w:rPr>
          <w:rFonts w:hint="eastAsia" w:ascii="Calibri" w:hAnsi="Calibri"/>
          <w:szCs w:val="21"/>
          <w:u w:val="single"/>
        </w:rPr>
        <w:t>南宁</w:t>
      </w:r>
      <w:r>
        <w:rPr>
          <w:rFonts w:hint="eastAsia" w:ascii="Calibri" w:hAnsi="宋体"/>
          <w:szCs w:val="21"/>
        </w:rPr>
        <w:t>仲裁委员会按照该会仲裁规则进行仲裁，仲裁裁决是终局的，对合同双方均有约束力。</w:t>
      </w:r>
    </w:p>
    <w:p w14:paraId="661EB1A0">
      <w:pPr>
        <w:spacing w:line="360" w:lineRule="auto"/>
        <w:ind w:firstLine="420" w:firstLineChars="200"/>
        <w:jc w:val="left"/>
        <w:rPr>
          <w:rFonts w:ascii="Calibri" w:hAnsi="Calibri"/>
          <w:szCs w:val="21"/>
        </w:rPr>
      </w:pPr>
      <w:r>
        <w:rPr>
          <w:rFonts w:hint="eastAsia" w:ascii="Calibri" w:hAnsi="宋体"/>
          <w:szCs w:val="21"/>
        </w:rPr>
        <w:t>（</w:t>
      </w:r>
      <w:r>
        <w:rPr>
          <w:rFonts w:ascii="Calibri" w:hAnsi="Calibri"/>
          <w:szCs w:val="21"/>
        </w:rPr>
        <w:t>2</w:t>
      </w:r>
      <w:r>
        <w:rPr>
          <w:rFonts w:hint="eastAsia" w:ascii="Calibri" w:hAnsi="宋体"/>
          <w:szCs w:val="21"/>
        </w:rPr>
        <w:t>）向</w:t>
      </w:r>
      <w:r>
        <w:rPr>
          <w:rFonts w:ascii="Calibri" w:hAnsi="Calibri"/>
          <w:szCs w:val="21"/>
          <w:u w:val="single"/>
        </w:rPr>
        <w:t xml:space="preserve">      /      </w:t>
      </w:r>
      <w:r>
        <w:rPr>
          <w:rFonts w:hint="eastAsia" w:ascii="Calibri" w:hAnsi="宋体"/>
          <w:szCs w:val="21"/>
        </w:rPr>
        <w:t>人民法院起诉。</w:t>
      </w:r>
    </w:p>
    <w:p w14:paraId="0DFDCB61">
      <w:pPr>
        <w:keepLines/>
        <w:spacing w:before="240" w:after="120" w:line="416" w:lineRule="auto"/>
        <w:ind w:firstLine="723"/>
        <w:jc w:val="center"/>
        <w:outlineLvl w:val="1"/>
        <w:rPr>
          <w:rFonts w:ascii="宋体" w:hAnsi="宋体" w:eastAsia="黑体" w:cs="宋体"/>
          <w:b/>
          <w:bCs/>
          <w:sz w:val="36"/>
          <w:szCs w:val="21"/>
        </w:rPr>
      </w:pPr>
      <w:bookmarkStart w:id="1052" w:name="_Toc467599641"/>
      <w:bookmarkStart w:id="1053" w:name="_Toc373227779"/>
      <w:bookmarkStart w:id="1054" w:name="_Toc213860917"/>
      <w:bookmarkStart w:id="1055" w:name="_Toc373478426"/>
      <w:bookmarkStart w:id="1056" w:name="_Toc389065344"/>
      <w:r>
        <w:rPr>
          <w:rFonts w:ascii="宋体" w:hAnsi="宋体" w:eastAsia="黑体" w:cs="宋体"/>
          <w:b/>
          <w:bCs/>
          <w:sz w:val="36"/>
          <w:szCs w:val="21"/>
        </w:rPr>
        <w:t xml:space="preserve">21. </w:t>
      </w:r>
      <w:r>
        <w:rPr>
          <w:rFonts w:hint="eastAsia" w:ascii="宋体" w:hAnsi="宋体" w:eastAsia="黑体" w:cs="宋体"/>
          <w:b/>
          <w:bCs/>
          <w:sz w:val="36"/>
          <w:szCs w:val="21"/>
        </w:rPr>
        <w:t>补充条款</w:t>
      </w:r>
      <w:bookmarkEnd w:id="1052"/>
      <w:bookmarkEnd w:id="1053"/>
      <w:bookmarkEnd w:id="1054"/>
      <w:bookmarkEnd w:id="1055"/>
      <w:bookmarkEnd w:id="1056"/>
    </w:p>
    <w:p w14:paraId="79C93A4A">
      <w:pPr>
        <w:spacing w:line="360" w:lineRule="auto"/>
        <w:ind w:firstLine="420" w:firstLineChars="200"/>
        <w:rPr>
          <w:rFonts w:ascii="Calibri" w:hAnsi="宋体"/>
          <w:szCs w:val="21"/>
          <w:u w:val="single"/>
        </w:rPr>
      </w:pPr>
      <w:r>
        <w:rPr>
          <w:rFonts w:ascii="Calibri" w:hAnsi="宋体"/>
          <w:szCs w:val="21"/>
          <w:u w:val="single"/>
        </w:rPr>
        <w:t xml:space="preserve">21. </w:t>
      </w:r>
      <w:r>
        <w:rPr>
          <w:rFonts w:hint="eastAsia" w:ascii="Calibri" w:hAnsi="宋体"/>
          <w:szCs w:val="21"/>
          <w:u w:val="single"/>
        </w:rPr>
        <w:t>补充条款</w:t>
      </w:r>
    </w:p>
    <w:p w14:paraId="28A920B9">
      <w:pPr>
        <w:spacing w:line="360" w:lineRule="auto"/>
        <w:ind w:firstLine="420" w:firstLineChars="200"/>
        <w:rPr>
          <w:rFonts w:ascii="Calibri" w:hAnsi="宋体"/>
          <w:szCs w:val="21"/>
          <w:u w:val="single"/>
        </w:rPr>
      </w:pPr>
      <w:r>
        <w:rPr>
          <w:rFonts w:ascii="Calibri" w:hAnsi="宋体"/>
          <w:szCs w:val="21"/>
          <w:u w:val="single"/>
        </w:rPr>
        <w:t xml:space="preserve">21.1 </w:t>
      </w:r>
      <w:r>
        <w:rPr>
          <w:rFonts w:hint="eastAsia" w:ascii="Calibri" w:hAnsi="宋体"/>
          <w:szCs w:val="21"/>
          <w:u w:val="single"/>
        </w:rPr>
        <w:t>凡进入本工程工作的妇女应持有计生证、否则不准安排工作，禁止使用童工。</w:t>
      </w:r>
    </w:p>
    <w:p w14:paraId="5896BC36">
      <w:pPr>
        <w:spacing w:line="360" w:lineRule="auto"/>
        <w:ind w:firstLine="420" w:firstLineChars="200"/>
        <w:rPr>
          <w:rFonts w:ascii="Calibri" w:hAnsi="宋体"/>
          <w:szCs w:val="21"/>
          <w:u w:val="single"/>
        </w:rPr>
      </w:pPr>
      <w:r>
        <w:rPr>
          <w:rFonts w:ascii="Calibri" w:hAnsi="宋体"/>
          <w:szCs w:val="21"/>
          <w:u w:val="single"/>
        </w:rPr>
        <w:t>21.2</w:t>
      </w:r>
      <w:r>
        <w:rPr>
          <w:rFonts w:hint="eastAsia" w:ascii="Calibri" w:hAnsi="宋体"/>
          <w:szCs w:val="21"/>
          <w:u w:val="single"/>
        </w:rPr>
        <w:t>关于项目管理人员（含项目经理）到岗约定：无论何种原因，派驻现场人员与投标承诺不一致，均视为承包人违约，违约标准按</w:t>
      </w:r>
      <w:r>
        <w:rPr>
          <w:rFonts w:ascii="Calibri" w:hAnsi="宋体"/>
          <w:szCs w:val="21"/>
          <w:u w:val="single"/>
        </w:rPr>
        <w:t>3.2</w:t>
      </w:r>
      <w:r>
        <w:rPr>
          <w:rFonts w:hint="eastAsia" w:ascii="Calibri" w:hAnsi="宋体"/>
          <w:szCs w:val="21"/>
          <w:u w:val="single"/>
        </w:rPr>
        <w:t>、</w:t>
      </w:r>
      <w:r>
        <w:rPr>
          <w:rFonts w:ascii="Calibri" w:hAnsi="宋体"/>
          <w:szCs w:val="21"/>
          <w:u w:val="single"/>
        </w:rPr>
        <w:t>3.3</w:t>
      </w:r>
      <w:r>
        <w:rPr>
          <w:rFonts w:hint="eastAsia" w:ascii="Calibri" w:hAnsi="宋体"/>
          <w:szCs w:val="21"/>
          <w:u w:val="single"/>
        </w:rPr>
        <w:t>条款执行。</w:t>
      </w:r>
    </w:p>
    <w:p w14:paraId="18766C04">
      <w:pPr>
        <w:spacing w:line="360" w:lineRule="auto"/>
        <w:ind w:firstLine="420" w:firstLineChars="200"/>
        <w:rPr>
          <w:rFonts w:ascii="Calibri" w:hAnsi="宋体"/>
          <w:szCs w:val="21"/>
          <w:u w:val="single"/>
        </w:rPr>
      </w:pPr>
      <w:r>
        <w:rPr>
          <w:rFonts w:ascii="Calibri" w:hAnsi="宋体"/>
          <w:szCs w:val="21"/>
          <w:u w:val="single"/>
        </w:rPr>
        <w:t>21.3</w:t>
      </w:r>
      <w:r>
        <w:rPr>
          <w:rFonts w:hint="eastAsia" w:ascii="Calibri" w:hAnsi="宋体"/>
          <w:szCs w:val="21"/>
          <w:u w:val="single"/>
        </w:rPr>
        <w:t>当发包人认为承包人无正当理由而又未履行承包义务时，并在发包人发出要求履约义务通知</w:t>
      </w:r>
      <w:r>
        <w:rPr>
          <w:rFonts w:ascii="Calibri" w:hAnsi="宋体"/>
          <w:szCs w:val="21"/>
          <w:u w:val="single"/>
        </w:rPr>
        <w:t>7</w:t>
      </w:r>
      <w:r>
        <w:rPr>
          <w:rFonts w:hint="eastAsia" w:ascii="Calibri" w:hAnsi="宋体"/>
          <w:szCs w:val="21"/>
          <w:u w:val="single"/>
        </w:rPr>
        <w:t>日后仍未履行的，每逾期一天，承包人应当承担承包合同总额</w:t>
      </w:r>
      <w:r>
        <w:rPr>
          <w:rFonts w:ascii="Calibri" w:hAnsi="宋体"/>
          <w:szCs w:val="21"/>
          <w:u w:val="single"/>
        </w:rPr>
        <w:t>0.1%</w:t>
      </w:r>
      <w:r>
        <w:rPr>
          <w:rFonts w:hint="eastAsia" w:ascii="Calibri" w:hAnsi="宋体"/>
          <w:szCs w:val="21"/>
          <w:u w:val="single"/>
        </w:rPr>
        <w:t>作为违约金，逾期达</w:t>
      </w:r>
      <w:r>
        <w:rPr>
          <w:rFonts w:ascii="Calibri" w:hAnsi="宋体"/>
          <w:szCs w:val="21"/>
          <w:u w:val="single"/>
        </w:rPr>
        <w:t>15</w:t>
      </w:r>
      <w:r>
        <w:rPr>
          <w:rFonts w:hint="eastAsia" w:ascii="Calibri" w:hAnsi="宋体"/>
          <w:szCs w:val="21"/>
          <w:u w:val="single"/>
        </w:rPr>
        <w:t>天发包人可单方面通知承包人后解除合同，承包人除返还发包人已支付的费用外，还应承担承包合同总额</w:t>
      </w:r>
      <w:r>
        <w:rPr>
          <w:rFonts w:ascii="Calibri" w:hAnsi="宋体"/>
          <w:szCs w:val="21"/>
          <w:u w:val="single"/>
        </w:rPr>
        <w:t>1%</w:t>
      </w:r>
      <w:r>
        <w:rPr>
          <w:rFonts w:hint="eastAsia" w:ascii="Calibri" w:hAnsi="宋体"/>
          <w:szCs w:val="21"/>
          <w:u w:val="single"/>
        </w:rPr>
        <w:t>的违约金，若违约金不足以弥补发包人损失的，承包人还应承担赔偿责任。</w:t>
      </w:r>
    </w:p>
    <w:p w14:paraId="491E54F6">
      <w:pPr>
        <w:spacing w:line="360" w:lineRule="auto"/>
        <w:ind w:firstLine="420" w:firstLineChars="200"/>
        <w:rPr>
          <w:rFonts w:ascii="Calibri" w:hAnsi="宋体"/>
          <w:szCs w:val="21"/>
          <w:u w:val="single"/>
        </w:rPr>
      </w:pPr>
      <w:r>
        <w:rPr>
          <w:rFonts w:ascii="Calibri" w:hAnsi="宋体"/>
          <w:szCs w:val="21"/>
          <w:u w:val="single"/>
        </w:rPr>
        <w:t>21.4</w:t>
      </w:r>
      <w:r>
        <w:rPr>
          <w:rFonts w:hint="eastAsia" w:ascii="Calibri" w:hAnsi="宋体"/>
          <w:szCs w:val="21"/>
          <w:u w:val="single"/>
        </w:rPr>
        <w:t>发包人需召开会议时，重要会议至少提前</w:t>
      </w:r>
      <w:r>
        <w:rPr>
          <w:rFonts w:ascii="Calibri" w:hAnsi="宋体"/>
          <w:szCs w:val="21"/>
          <w:u w:val="single"/>
        </w:rPr>
        <w:t>12</w:t>
      </w:r>
      <w:r>
        <w:rPr>
          <w:rFonts w:hint="eastAsia" w:ascii="Calibri" w:hAnsi="宋体"/>
          <w:szCs w:val="21"/>
          <w:u w:val="single"/>
        </w:rPr>
        <w:t>个小时、临时会议至少提前</w:t>
      </w:r>
      <w:r>
        <w:rPr>
          <w:rFonts w:ascii="Calibri" w:hAnsi="宋体"/>
          <w:szCs w:val="21"/>
          <w:u w:val="single"/>
        </w:rPr>
        <w:t>3</w:t>
      </w:r>
      <w:r>
        <w:rPr>
          <w:rFonts w:hint="eastAsia" w:ascii="Calibri" w:hAnsi="宋体"/>
          <w:szCs w:val="21"/>
          <w:u w:val="single"/>
        </w:rPr>
        <w:t>个小时通知承包人，重要会议要求承包人的项目经理应参加且按时到达，若承包人未经发包人同意不参加或不按时参加会议累计达三次的，视承包人违约，按</w:t>
      </w:r>
      <w:r>
        <w:rPr>
          <w:rFonts w:ascii="Calibri" w:hAnsi="宋体"/>
          <w:szCs w:val="21"/>
          <w:u w:val="single"/>
        </w:rPr>
        <w:t>20000</w:t>
      </w:r>
      <w:r>
        <w:rPr>
          <w:rFonts w:hint="eastAsia" w:ascii="Calibri" w:hAnsi="宋体"/>
          <w:szCs w:val="21"/>
          <w:u w:val="single"/>
        </w:rPr>
        <w:t>元</w:t>
      </w:r>
      <w:r>
        <w:rPr>
          <w:rFonts w:ascii="Calibri" w:hAnsi="宋体"/>
          <w:szCs w:val="21"/>
          <w:u w:val="single"/>
        </w:rPr>
        <w:t>/</w:t>
      </w:r>
      <w:r>
        <w:rPr>
          <w:rFonts w:hint="eastAsia" w:ascii="Calibri" w:hAnsi="宋体"/>
          <w:szCs w:val="21"/>
          <w:u w:val="single"/>
        </w:rPr>
        <w:t>人·次追究承包人违约责任，承包人不得因此向发包人提出任何索赔。</w:t>
      </w:r>
    </w:p>
    <w:p w14:paraId="5D5C7471">
      <w:pPr>
        <w:spacing w:line="360" w:lineRule="auto"/>
        <w:ind w:firstLine="420" w:firstLineChars="200"/>
        <w:jc w:val="left"/>
        <w:rPr>
          <w:rFonts w:ascii="宋体" w:hAnsi="宋体"/>
          <w:szCs w:val="21"/>
          <w:u w:val="single"/>
        </w:rPr>
      </w:pPr>
      <w:r>
        <w:rPr>
          <w:rFonts w:hint="eastAsia" w:ascii="宋体" w:hAnsi="宋体"/>
          <w:szCs w:val="21"/>
          <w:u w:val="single"/>
        </w:rPr>
        <w:t>21.5 发包人派给承包人处置的数字城管案件、扬尘污染治理投诉、督办函、市长热线投诉（以下称“大行动”案件）等，属于承包人责任范围的，承包人不得拖延、推诿，原则上应在案件处置截止时间前完成处置。任务处理结束后，应收集影像、记录等结案依据资料，呈发包人统一回复。若确实无法按时完成处置，及时以书面形式申请延期，详细说明延期理由、期限并采取相应措施，并将相关材料呈发包人统一上报。不属于承包人责任范围的，及时应收集影像、记录等驳回依据资料，呈发包人统一驳回。承包人接到紧急“大行动”案件，确实无法在规定时间内完成处置工作，应在</w:t>
      </w:r>
      <w:r>
        <w:rPr>
          <w:rFonts w:hint="eastAsia" w:ascii="宋体" w:hAnsi="宋体"/>
          <w:szCs w:val="21"/>
          <w:u w:val="single"/>
          <w:lang w:val="en-GB"/>
        </w:rPr>
        <w:t>案件</w:t>
      </w:r>
      <w:r>
        <w:rPr>
          <w:rFonts w:hint="eastAsia" w:ascii="宋体" w:hAnsi="宋体"/>
          <w:szCs w:val="21"/>
          <w:u w:val="single"/>
        </w:rPr>
        <w:t>现场采取安全措施，确保安全。承包人接到属于自己责任范围的“大行动”案件后，如已超过整改完成时限的70％仍未整改的，发包人有权组织应急队伍进行整改，产生费用由承包人负责，费用按如下方式暂扣：（一）项目建设期间，应急抢修费用从承包人安措费中暂扣，待结清款项后支付安措费，剩余安措费不足部分，从工程款中暂扣相应费用，待结清剩余款项后支付工程款。（二）项目在移交期间的，应急抢修费用从承包人质保金、履约保证金中暂扣除相应费用。暂扣的应急抢修费用承包人需在5个工作日内结清款，超期拒不结清款项的，发包人可从暂扣款项以委托代付形式支付应急抢修费用，承包人需出具同意发包人从其安措费、工程款、质保金、履约保证金等款项代付应急抢修费用的委托授权书给发包人。</w:t>
      </w:r>
    </w:p>
    <w:p w14:paraId="6055E7DF">
      <w:pPr>
        <w:spacing w:line="360" w:lineRule="auto"/>
        <w:ind w:firstLine="420" w:firstLineChars="200"/>
        <w:jc w:val="left"/>
        <w:rPr>
          <w:rFonts w:ascii="宋体" w:hAnsi="宋体"/>
          <w:szCs w:val="21"/>
          <w:u w:val="single"/>
        </w:rPr>
      </w:pPr>
      <w:r>
        <w:rPr>
          <w:rFonts w:hint="eastAsia" w:ascii="宋体" w:hAnsi="宋体"/>
          <w:szCs w:val="21"/>
          <w:u w:val="single"/>
        </w:rPr>
        <w:t>承包人未按南宁市委市政府有关扬尘治理专项整治活动、美丽南宁·整洁畅通有序大行动等相关规定，要求执行不到位或未履行其职责和义务的，视为承包人违约。按以下方式向承包人追偿违约金：</w:t>
      </w:r>
    </w:p>
    <w:p w14:paraId="48F4ACFC">
      <w:pPr>
        <w:spacing w:line="360" w:lineRule="auto"/>
        <w:ind w:firstLine="420" w:firstLineChars="200"/>
        <w:jc w:val="left"/>
        <w:rPr>
          <w:rFonts w:ascii="宋体" w:hAnsi="宋体"/>
          <w:szCs w:val="21"/>
          <w:u w:val="single"/>
        </w:rPr>
      </w:pPr>
      <w:r>
        <w:rPr>
          <w:rFonts w:hint="eastAsia" w:ascii="宋体" w:hAnsi="宋体"/>
          <w:szCs w:val="21"/>
          <w:u w:val="single"/>
        </w:rPr>
        <w:t>（1）承包人处置“大行动”案件应实事求是，不得虚报瞒报，不得出现“假完成”的情况。出现1次“假完成”不合格的，发包人有权追究承包人向发包人交纳5万元～10万元不等违约金外，并对项目经理进行警告。出现2次（含2次以上）“假完成”不合格的，发包人有权追究承包人向发包人交纳5万元～10万元不等的违约金外，要求承包人撤销项目经理，并约谈承包人主要负责人。</w:t>
      </w:r>
    </w:p>
    <w:p w14:paraId="69B05FFB">
      <w:pPr>
        <w:spacing w:line="360" w:lineRule="auto"/>
        <w:ind w:firstLine="420" w:firstLineChars="200"/>
        <w:jc w:val="left"/>
      </w:pPr>
      <w:r>
        <w:rPr>
          <w:rFonts w:hint="eastAsia" w:ascii="宋体" w:hAnsi="宋体"/>
          <w:szCs w:val="21"/>
          <w:u w:val="single"/>
        </w:rPr>
        <w:t>（2）承包人处置“大行动”“创文明城市、卫生城市”案件不力，造成案件未按期整改完成的，发包人有权追究承包人向发包人交纳5000元/次违约金，同类问题出现2次（含2次以上）未按期整改完成的，发包人有权追究承包人向发包人交纳2万元～5万元/次不等的违约金。</w:t>
      </w:r>
    </w:p>
    <w:p w14:paraId="7B0C697B">
      <w:pPr>
        <w:spacing w:line="360" w:lineRule="auto"/>
        <w:ind w:firstLine="420" w:firstLineChars="200"/>
        <w:rPr>
          <w:rFonts w:ascii="Calibri" w:hAnsi="宋体"/>
          <w:szCs w:val="21"/>
          <w:u w:val="single"/>
        </w:rPr>
      </w:pPr>
      <w:r>
        <w:rPr>
          <w:rFonts w:ascii="Calibri" w:hAnsi="宋体"/>
          <w:szCs w:val="21"/>
          <w:u w:val="single"/>
        </w:rPr>
        <w:t>21.6</w:t>
      </w:r>
      <w:r>
        <w:rPr>
          <w:rFonts w:hint="eastAsia" w:ascii="Calibri" w:hAnsi="宋体"/>
          <w:szCs w:val="21"/>
          <w:u w:val="single"/>
        </w:rPr>
        <w:t>设立专职项目书记，做好党务及宣传同时，协助发包人征地拆迁。</w:t>
      </w:r>
    </w:p>
    <w:p w14:paraId="7B680EE9">
      <w:pPr>
        <w:spacing w:line="360" w:lineRule="auto"/>
        <w:ind w:firstLine="420" w:firstLineChars="200"/>
        <w:rPr>
          <w:rFonts w:ascii="Calibri" w:hAnsi="宋体"/>
          <w:szCs w:val="21"/>
          <w:u w:val="single"/>
        </w:rPr>
      </w:pPr>
      <w:r>
        <w:rPr>
          <w:rFonts w:ascii="Calibri" w:hAnsi="宋体"/>
          <w:szCs w:val="21"/>
          <w:u w:val="single"/>
        </w:rPr>
        <w:t>21.7</w:t>
      </w:r>
      <w:r>
        <w:rPr>
          <w:rFonts w:hint="eastAsia" w:ascii="Calibri" w:hAnsi="宋体"/>
          <w:szCs w:val="21"/>
          <w:u w:val="single"/>
        </w:rPr>
        <w:t>发包人仅接受承包人书面授权的唯一代理人，办理相关支付手续。承包人如果在项目施工工作中需另使用项目经理部印章的，需出具法定授权委托书，对受托人、范围、时间、权限作出明确约定并承担法律责任。</w:t>
      </w:r>
    </w:p>
    <w:p w14:paraId="0D690FAF">
      <w:pPr>
        <w:spacing w:line="360" w:lineRule="auto"/>
        <w:ind w:firstLine="420" w:firstLineChars="200"/>
        <w:rPr>
          <w:rFonts w:ascii="Calibri" w:hAnsi="宋体"/>
          <w:szCs w:val="21"/>
          <w:u w:val="single"/>
        </w:rPr>
      </w:pPr>
      <w:r>
        <w:rPr>
          <w:rFonts w:ascii="Calibri" w:hAnsi="宋体"/>
          <w:szCs w:val="21"/>
          <w:u w:val="single"/>
        </w:rPr>
        <w:t>21.8</w:t>
      </w:r>
      <w:r>
        <w:rPr>
          <w:rFonts w:hint="eastAsia" w:ascii="Calibri" w:hAnsi="宋体"/>
          <w:szCs w:val="21"/>
          <w:u w:val="single"/>
        </w:rPr>
        <w:t>合同履行期间，承包人不按核批的进度计划组织施工（或政府相关部门及发包人下达的建设节点任务），经监理书面通知整改而未满足要求，经发包人书面通知3日内仍未能有效整改的，发包人有权对无进度履约能力的部位或部分进行强制分割，组织其他满足行政法规规定的其它单位或组织负责赶工作业，但不免除承包人的合同责任，</w:t>
      </w:r>
      <w:r>
        <w:rPr>
          <w:rFonts w:hint="eastAsia" w:ascii="宋体" w:hAnsi="宋体"/>
          <w:szCs w:val="21"/>
          <w:u w:val="single"/>
        </w:rPr>
        <w:t>发包人有权追究承包人向发包人交纳5万元～200万元/次不等的违约金</w:t>
      </w:r>
      <w:r>
        <w:rPr>
          <w:rFonts w:hint="eastAsia" w:ascii="Calibri" w:hAnsi="宋体"/>
          <w:szCs w:val="21"/>
          <w:u w:val="single"/>
        </w:rPr>
        <w:t>。</w:t>
      </w:r>
    </w:p>
    <w:p w14:paraId="75FC8A3D">
      <w:pPr>
        <w:spacing w:line="360" w:lineRule="auto"/>
        <w:ind w:firstLine="420" w:firstLineChars="200"/>
        <w:rPr>
          <w:rFonts w:ascii="宋体" w:hAnsi="宋体"/>
          <w:szCs w:val="21"/>
          <w:u w:val="single"/>
        </w:rPr>
      </w:pPr>
      <w:r>
        <w:rPr>
          <w:rFonts w:hint="eastAsia" w:ascii="宋体" w:hAnsi="宋体"/>
          <w:szCs w:val="21"/>
          <w:u w:val="single"/>
        </w:rPr>
        <w:t>21.9发包人对承包人无进度履约能力的部位和部分进行强制分割而形成的相关费用，承包人必须开具委托代付函给发包人，并对此部分费用开具正规税务发票。发包人需及时组织监理，实施分割作业的队组负责人、承包人代表等对现场形成的费用等共同确认，但承包人为或故意对此现场费用的缺席确认，并不能免除乙方责任。”</w:t>
      </w:r>
    </w:p>
    <w:p w14:paraId="45E74DC2">
      <w:pPr>
        <w:spacing w:line="360" w:lineRule="auto"/>
        <w:ind w:firstLine="420" w:firstLineChars="200"/>
        <w:rPr>
          <w:rFonts w:ascii="Calibri" w:hAnsi="Calibri"/>
          <w:szCs w:val="22"/>
        </w:rPr>
      </w:pPr>
      <w:r>
        <w:rPr>
          <w:rFonts w:ascii="Calibri" w:hAnsi="宋体"/>
          <w:szCs w:val="21"/>
          <w:u w:val="single"/>
        </w:rPr>
        <w:t>21.10</w:t>
      </w:r>
      <w:r>
        <w:rPr>
          <w:rFonts w:hint="eastAsia" w:ascii="Calibri" w:hAnsi="宋体"/>
          <w:szCs w:val="21"/>
          <w:u w:val="single"/>
        </w:rPr>
        <w:t>由于施工造成的环境污染，其责任和费用均由承包人承担。</w:t>
      </w:r>
    </w:p>
    <w:p w14:paraId="404B6B69">
      <w:pPr>
        <w:spacing w:line="400" w:lineRule="exact"/>
        <w:ind w:firstLine="420" w:firstLineChars="200"/>
        <w:rPr>
          <w:rFonts w:asciiTheme="minorEastAsia" w:hAnsiTheme="minorEastAsia" w:eastAsiaTheme="minorEastAsia" w:cstheme="minorEastAsia"/>
          <w:color w:val="000000" w:themeColor="text1"/>
        </w:rPr>
      </w:pPr>
      <w:r>
        <w:rPr>
          <w:rFonts w:hint="eastAsia"/>
        </w:rPr>
        <w:t>21.11项目竣工后涉及移交南宁市城建档案馆所发生的档案整理服务费等所有费用均由</w:t>
      </w:r>
      <w:bookmarkEnd w:id="141"/>
      <w:r>
        <w:rPr>
          <w:rFonts w:hint="eastAsia"/>
        </w:rPr>
        <w:t>乙方支付。</w:t>
      </w:r>
    </w:p>
    <w:p w14:paraId="3BEFDBAB">
      <w:pPr>
        <w:widowControl/>
        <w:ind w:firstLine="422"/>
        <w:jc w:val="left"/>
        <w:rPr>
          <w:rFonts w:ascii="宋体" w:hAnsi="宋体" w:cs="宋体"/>
          <w:color w:val="000000" w:themeColor="text1"/>
          <w:szCs w:val="20"/>
          <w:lang w:val="zh-CN" w:bidi="zh-CN"/>
        </w:rPr>
      </w:pPr>
      <w:bookmarkStart w:id="1057" w:name="_Toc296148315"/>
      <w:bookmarkStart w:id="1058" w:name="_Toc4910"/>
      <w:bookmarkStart w:id="1059" w:name="_Toc26654"/>
      <w:bookmarkStart w:id="1060" w:name="_Toc1707863990"/>
      <w:r>
        <w:rPr>
          <w:rFonts w:ascii="宋体" w:hAnsi="宋体" w:cs="宋体"/>
          <w:b/>
          <w:bCs/>
          <w:color w:val="000000" w:themeColor="text1"/>
          <w:szCs w:val="20"/>
          <w:lang w:val="zh-CN" w:bidi="zh-CN"/>
        </w:rPr>
        <w:br w:type="page"/>
      </w:r>
    </w:p>
    <w:p w14:paraId="074FCDC6">
      <w:pPr>
        <w:spacing w:line="360" w:lineRule="auto"/>
        <w:ind w:firstLine="723"/>
        <w:jc w:val="center"/>
        <w:outlineLvl w:val="0"/>
        <w:rPr>
          <w:rFonts w:ascii="宋体" w:hAnsi="宋体" w:cs="宋体"/>
          <w:b/>
          <w:bCs/>
          <w:kern w:val="44"/>
          <w:sz w:val="36"/>
          <w:szCs w:val="36"/>
          <w:lang w:val="zh-CN"/>
        </w:rPr>
      </w:pPr>
      <w:bookmarkStart w:id="1061" w:name="_Toc213860918"/>
      <w:r>
        <w:rPr>
          <w:rFonts w:ascii="宋体" w:hAnsi="宋体" w:cs="宋体"/>
          <w:b/>
          <w:bCs/>
          <w:kern w:val="44"/>
          <w:sz w:val="36"/>
          <w:szCs w:val="36"/>
          <w:lang w:val="zh-CN"/>
        </w:rPr>
        <w:t>第</w:t>
      </w:r>
      <w:r>
        <w:rPr>
          <w:rFonts w:hint="eastAsia" w:ascii="宋体" w:hAnsi="宋体" w:cs="宋体"/>
          <w:b/>
          <w:bCs/>
          <w:kern w:val="44"/>
          <w:sz w:val="36"/>
          <w:szCs w:val="36"/>
          <w:lang w:val="zh-CN"/>
        </w:rPr>
        <w:t>四部分</w:t>
      </w:r>
      <w:r>
        <w:rPr>
          <w:rFonts w:ascii="宋体" w:hAnsi="宋体" w:cs="宋体"/>
          <w:b/>
          <w:bCs/>
          <w:kern w:val="44"/>
          <w:sz w:val="36"/>
          <w:szCs w:val="36"/>
          <w:lang w:val="zh-CN"/>
        </w:rPr>
        <w:t xml:space="preserve">  合同附件格式</w:t>
      </w:r>
      <w:bookmarkEnd w:id="1057"/>
      <w:bookmarkEnd w:id="1058"/>
      <w:bookmarkEnd w:id="1061"/>
    </w:p>
    <w:p w14:paraId="78EE60E6">
      <w:pPr>
        <w:pStyle w:val="5"/>
        <w:ind w:left="-105" w:firstLine="420"/>
        <w:jc w:val="left"/>
        <w:rPr>
          <w:rFonts w:ascii="宋体" w:hAnsi="宋体" w:eastAsia="宋体" w:cs="宋体"/>
          <w:color w:val="000000" w:themeColor="text1"/>
          <w:kern w:val="2"/>
          <w:sz w:val="21"/>
          <w:szCs w:val="28"/>
        </w:rPr>
      </w:pPr>
      <w:r>
        <w:rPr>
          <w:rFonts w:hint="eastAsia" w:ascii="宋体" w:hAnsi="宋体" w:eastAsia="宋体" w:cs="宋体"/>
          <w:color w:val="000000" w:themeColor="text1"/>
          <w:kern w:val="2"/>
          <w:sz w:val="21"/>
          <w:szCs w:val="28"/>
        </w:rPr>
        <w:t>附件一</w:t>
      </w:r>
    </w:p>
    <w:p w14:paraId="0CD987D7">
      <w:pPr>
        <w:widowControl/>
        <w:ind w:firstLine="640"/>
        <w:jc w:val="center"/>
        <w:rPr>
          <w:color w:val="000000" w:themeColor="text1"/>
        </w:rPr>
      </w:pPr>
      <w:r>
        <w:rPr>
          <w:rStyle w:val="66"/>
          <w:color w:val="000000" w:themeColor="text1"/>
        </w:rPr>
        <w:t>成 交 通 知 书</w:t>
      </w:r>
    </w:p>
    <w:p w14:paraId="63BF7E12">
      <w:pPr>
        <w:ind w:firstLine="560"/>
        <w:jc w:val="right"/>
        <w:rPr>
          <w:rStyle w:val="66"/>
          <w:color w:val="000000" w:themeColor="text1"/>
          <w:sz w:val="28"/>
          <w:szCs w:val="28"/>
        </w:rPr>
      </w:pPr>
    </w:p>
    <w:p w14:paraId="3C356344">
      <w:pPr>
        <w:ind w:firstLine="560"/>
        <w:jc w:val="right"/>
        <w:rPr>
          <w:rStyle w:val="66"/>
          <w:color w:val="000000" w:themeColor="text1"/>
          <w:sz w:val="28"/>
          <w:szCs w:val="28"/>
        </w:rPr>
      </w:pPr>
    </w:p>
    <w:p w14:paraId="5CA1D413">
      <w:pPr>
        <w:ind w:firstLine="560"/>
        <w:jc w:val="right"/>
        <w:rPr>
          <w:rStyle w:val="66"/>
          <w:color w:val="000000" w:themeColor="text1"/>
          <w:sz w:val="28"/>
          <w:szCs w:val="28"/>
        </w:rPr>
      </w:pPr>
      <w:bookmarkStart w:id="1062" w:name="_Toc21416"/>
      <w:bookmarkStart w:id="1063" w:name="bookmark1915"/>
      <w:bookmarkStart w:id="1064" w:name="_Toc7161"/>
      <w:bookmarkStart w:id="1065" w:name="bookmark1917"/>
      <w:bookmarkStart w:id="1066" w:name="bookmark1916"/>
    </w:p>
    <w:p w14:paraId="5C7BDCE9">
      <w:pPr>
        <w:pStyle w:val="5"/>
        <w:ind w:left="-105" w:firstLine="420"/>
        <w:jc w:val="left"/>
        <w:rPr>
          <w:rFonts w:ascii="宋体" w:hAnsi="宋体" w:eastAsia="宋体" w:cs="宋体"/>
          <w:color w:val="000000" w:themeColor="text1"/>
          <w:kern w:val="2"/>
          <w:sz w:val="21"/>
          <w:szCs w:val="28"/>
        </w:rPr>
      </w:pPr>
      <w:r>
        <w:rPr>
          <w:rFonts w:hint="eastAsia" w:ascii="宋体" w:hAnsi="宋体" w:eastAsia="宋体" w:cs="宋体"/>
          <w:color w:val="000000" w:themeColor="text1"/>
          <w:kern w:val="2"/>
          <w:sz w:val="21"/>
          <w:szCs w:val="28"/>
        </w:rPr>
        <w:t>附件二：履约保函</w:t>
      </w:r>
      <w:bookmarkEnd w:id="1062"/>
      <w:bookmarkEnd w:id="1063"/>
      <w:bookmarkEnd w:id="1064"/>
      <w:bookmarkEnd w:id="1065"/>
      <w:bookmarkEnd w:id="1066"/>
    </w:p>
    <w:p w14:paraId="73103E5B">
      <w:pPr>
        <w:pStyle w:val="16"/>
        <w:spacing w:before="240" w:after="240"/>
        <w:ind w:right="-105" w:firstLine="420" w:firstLineChars="200"/>
        <w:rPr>
          <w:color w:val="000000" w:themeColor="text1"/>
        </w:rPr>
      </w:pPr>
      <w:bookmarkStart w:id="1067" w:name="bookmark1920"/>
      <w:bookmarkStart w:id="1068" w:name="bookmark1918"/>
      <w:bookmarkStart w:id="1069" w:name="bookmark1919"/>
      <w:r>
        <w:rPr>
          <w:color w:val="000000" w:themeColor="text1"/>
        </w:rPr>
        <w:t>如采用银行保函，</w:t>
      </w:r>
      <w:r>
        <w:rPr>
          <w:rFonts w:hint="eastAsia"/>
          <w:color w:val="000000" w:themeColor="text1"/>
        </w:rPr>
        <w:t>可采用</w:t>
      </w:r>
      <w:r>
        <w:rPr>
          <w:color w:val="000000" w:themeColor="text1"/>
        </w:rPr>
        <w:t>如下格式</w:t>
      </w:r>
      <w:r>
        <w:rPr>
          <w:rFonts w:hint="eastAsia"/>
          <w:color w:val="000000" w:themeColor="text1"/>
        </w:rPr>
        <w:t>或银行提供的格式</w:t>
      </w:r>
      <w:r>
        <w:rPr>
          <w:color w:val="000000" w:themeColor="text1"/>
        </w:rPr>
        <w:t>。</w:t>
      </w:r>
    </w:p>
    <w:p w14:paraId="408735F6">
      <w:pPr>
        <w:widowControl/>
        <w:ind w:firstLine="422"/>
        <w:jc w:val="left"/>
        <w:rPr>
          <w:rFonts w:ascii="宋体" w:hAnsi="宋体" w:cs="宋体"/>
          <w:b/>
          <w:color w:val="000000" w:themeColor="text1"/>
        </w:rPr>
      </w:pPr>
      <w:r>
        <w:rPr>
          <w:rFonts w:ascii="宋体" w:hAnsi="宋体" w:cs="宋体"/>
          <w:b/>
          <w:color w:val="000000" w:themeColor="text1"/>
        </w:rPr>
        <w:br w:type="page"/>
      </w:r>
    </w:p>
    <w:p w14:paraId="497E7C8C">
      <w:pPr>
        <w:ind w:firstLine="422"/>
        <w:jc w:val="center"/>
        <w:rPr>
          <w:rFonts w:ascii="宋体" w:hAnsi="宋体" w:cs="宋体"/>
          <w:b/>
          <w:color w:val="000000" w:themeColor="text1"/>
        </w:rPr>
      </w:pPr>
      <w:r>
        <w:rPr>
          <w:rFonts w:hint="eastAsia" w:ascii="宋体" w:hAnsi="宋体" w:cs="宋体"/>
          <w:b/>
          <w:color w:val="000000" w:themeColor="text1"/>
        </w:rPr>
        <w:t>履约保函</w:t>
      </w:r>
      <w:bookmarkEnd w:id="1067"/>
      <w:bookmarkEnd w:id="1068"/>
      <w:bookmarkEnd w:id="1069"/>
    </w:p>
    <w:p w14:paraId="2F277A3D">
      <w:pPr>
        <w:ind w:firstLine="422"/>
        <w:jc w:val="center"/>
        <w:rPr>
          <w:rFonts w:ascii="宋体" w:hAnsi="宋体" w:cs="宋体"/>
          <w:b/>
          <w:color w:val="000000" w:themeColor="text1"/>
        </w:rPr>
      </w:pPr>
    </w:p>
    <w:p w14:paraId="2C55C6FB">
      <w:pPr>
        <w:ind w:firstLine="422"/>
        <w:jc w:val="center"/>
        <w:rPr>
          <w:b/>
          <w:color w:val="000000" w:themeColor="text1"/>
        </w:rPr>
      </w:pPr>
    </w:p>
    <w:p w14:paraId="4CF92FD0">
      <w:pPr>
        <w:pStyle w:val="59"/>
        <w:tabs>
          <w:tab w:val="left" w:pos="1870"/>
        </w:tabs>
        <w:spacing w:after="340"/>
        <w:ind w:firstLine="420"/>
        <w:rPr>
          <w:color w:val="000000" w:themeColor="text1"/>
        </w:rPr>
      </w:pPr>
      <w:r>
        <w:rPr>
          <w:color w:val="000000" w:themeColor="text1"/>
          <w:u w:val="single"/>
        </w:rPr>
        <w:tab/>
      </w:r>
      <w:r>
        <w:rPr>
          <w:color w:val="000000" w:themeColor="text1"/>
        </w:rPr>
        <w:t>（发包人名称）：</w:t>
      </w:r>
    </w:p>
    <w:p w14:paraId="690633F3">
      <w:pPr>
        <w:pStyle w:val="59"/>
        <w:tabs>
          <w:tab w:val="left" w:pos="847"/>
          <w:tab w:val="left" w:pos="1870"/>
          <w:tab w:val="left" w:pos="3485"/>
          <w:tab w:val="left" w:pos="3554"/>
          <w:tab w:val="left" w:pos="6878"/>
          <w:tab w:val="left" w:pos="8059"/>
        </w:tabs>
        <w:ind w:firstLine="420"/>
        <w:rPr>
          <w:color w:val="000000" w:themeColor="text1"/>
        </w:rPr>
      </w:pPr>
      <w:r>
        <w:rPr>
          <w:color w:val="000000" w:themeColor="text1"/>
        </w:rPr>
        <w:t>鉴于</w:t>
      </w:r>
      <w:r>
        <w:rPr>
          <w:color w:val="000000" w:themeColor="text1"/>
          <w:u w:val="single"/>
        </w:rPr>
        <w:tab/>
      </w:r>
      <w:r>
        <w:rPr>
          <w:color w:val="000000" w:themeColor="text1"/>
        </w:rPr>
        <w:t xml:space="preserve">（发包人名称，以下简称“发包人”）接受 </w:t>
      </w:r>
      <w:r>
        <w:rPr>
          <w:color w:val="000000" w:themeColor="text1"/>
          <w:u w:val="single"/>
        </w:rPr>
        <w:tab/>
      </w:r>
      <w:r>
        <w:rPr>
          <w:color w:val="000000" w:themeColor="text1"/>
        </w:rPr>
        <w:t xml:space="preserve">（承包人名称，以下称“承包人”）于年月 </w:t>
      </w:r>
      <w:r>
        <w:rPr>
          <w:color w:val="000000" w:themeColor="text1"/>
          <w:u w:val="single"/>
        </w:rPr>
        <w:tab/>
      </w:r>
      <w:r>
        <w:rPr>
          <w:color w:val="000000" w:themeColor="text1"/>
        </w:rPr>
        <w:t>日递交的（项目名称）（标段名称）的投标文件。我方愿意无条件地、不可撤销地就承包人履行与你方订立的合同，向你方提供担保。</w:t>
      </w:r>
    </w:p>
    <w:p w14:paraId="0AF1E017">
      <w:pPr>
        <w:pStyle w:val="59"/>
        <w:numPr>
          <w:ilvl w:val="0"/>
          <w:numId w:val="6"/>
        </w:numPr>
        <w:tabs>
          <w:tab w:val="left" w:pos="733"/>
          <w:tab w:val="left" w:pos="4879"/>
          <w:tab w:val="left" w:pos="7402"/>
        </w:tabs>
        <w:ind w:firstLine="420"/>
        <w:rPr>
          <w:color w:val="000000" w:themeColor="text1"/>
        </w:rPr>
      </w:pPr>
      <w:bookmarkStart w:id="1070" w:name="bookmark1921"/>
      <w:bookmarkEnd w:id="1070"/>
      <w:r>
        <w:rPr>
          <w:color w:val="000000" w:themeColor="text1"/>
        </w:rPr>
        <w:t>担保金额人民币（大写）</w:t>
      </w:r>
      <w:r>
        <w:rPr>
          <w:color w:val="000000" w:themeColor="text1"/>
          <w:u w:val="single"/>
        </w:rPr>
        <w:tab/>
      </w:r>
      <w:r>
        <w:rPr>
          <w:color w:val="000000" w:themeColor="text1"/>
        </w:rPr>
        <w:t>元（¥</w:t>
      </w:r>
      <w:r>
        <w:rPr>
          <w:color w:val="000000" w:themeColor="text1"/>
          <w:u w:val="single"/>
        </w:rPr>
        <w:tab/>
      </w:r>
      <w:r>
        <w:rPr>
          <w:rFonts w:hint="eastAsia" w:ascii="Times New Roman" w:hAnsi="Times New Roman" w:cs="Times New Roman"/>
          <w:color w:val="000000" w:themeColor="text1"/>
          <w:lang w:val="en-US" w:bidi="en-US"/>
        </w:rPr>
        <w:t>）</w:t>
      </w:r>
      <w:r>
        <w:rPr>
          <w:rFonts w:ascii="Times New Roman" w:hAnsi="Times New Roman" w:eastAsia="Times New Roman" w:cs="Times New Roman"/>
          <w:color w:val="000000" w:themeColor="text1"/>
          <w:vertAlign w:val="subscript"/>
          <w:lang w:val="en-US" w:bidi="en-US"/>
        </w:rPr>
        <w:t>o</w:t>
      </w:r>
    </w:p>
    <w:p w14:paraId="2F0F5C0F">
      <w:pPr>
        <w:pStyle w:val="59"/>
        <w:numPr>
          <w:ilvl w:val="0"/>
          <w:numId w:val="6"/>
        </w:numPr>
        <w:tabs>
          <w:tab w:val="left" w:pos="697"/>
        </w:tabs>
        <w:ind w:firstLine="420"/>
        <w:rPr>
          <w:color w:val="000000" w:themeColor="text1"/>
        </w:rPr>
      </w:pPr>
      <w:bookmarkStart w:id="1071" w:name="bookmark1922"/>
      <w:bookmarkEnd w:id="1071"/>
      <w:r>
        <w:rPr>
          <w:color w:val="000000" w:themeColor="text1"/>
        </w:rPr>
        <w:t>担保有效期自发包人与承包人签订的合同生效之日起至发包人签发工程完工证书之日止。</w:t>
      </w:r>
    </w:p>
    <w:p w14:paraId="19B12013">
      <w:pPr>
        <w:pStyle w:val="59"/>
        <w:numPr>
          <w:ilvl w:val="0"/>
          <w:numId w:val="6"/>
        </w:numPr>
        <w:tabs>
          <w:tab w:val="left" w:pos="736"/>
        </w:tabs>
        <w:ind w:firstLine="420"/>
        <w:rPr>
          <w:color w:val="000000" w:themeColor="text1"/>
        </w:rPr>
      </w:pPr>
      <w:bookmarkStart w:id="1072" w:name="bookmark1923"/>
      <w:bookmarkEnd w:id="1072"/>
      <w:r>
        <w:rPr>
          <w:color w:val="000000" w:themeColor="text1"/>
        </w:rPr>
        <w:t>在本担保有效期内，因承包人违反合同约定的义务给你方造成经济损失时，我方在收到你方以书面形式提出的在担保金额内的赔偿要求后，无条件地在</w:t>
      </w:r>
      <w:r>
        <w:rPr>
          <w:rFonts w:ascii="Times New Roman" w:hAnsi="Times New Roman" w:eastAsia="Times New Roman" w:cs="Times New Roman"/>
          <w:color w:val="000000" w:themeColor="text1"/>
        </w:rPr>
        <w:t>7</w:t>
      </w:r>
      <w:r>
        <w:rPr>
          <w:color w:val="000000" w:themeColor="text1"/>
        </w:rPr>
        <w:t>天内予以支付。</w:t>
      </w:r>
    </w:p>
    <w:p w14:paraId="43F20382">
      <w:pPr>
        <w:pStyle w:val="59"/>
        <w:numPr>
          <w:ilvl w:val="0"/>
          <w:numId w:val="6"/>
        </w:numPr>
        <w:tabs>
          <w:tab w:val="left" w:pos="740"/>
        </w:tabs>
        <w:spacing w:after="340"/>
        <w:ind w:firstLine="420"/>
        <w:rPr>
          <w:color w:val="000000" w:themeColor="text1"/>
        </w:rPr>
      </w:pPr>
      <w:bookmarkStart w:id="1073" w:name="bookmark1924"/>
      <w:bookmarkEnd w:id="1073"/>
      <w:r>
        <w:rPr>
          <w:color w:val="000000" w:themeColor="text1"/>
        </w:rPr>
        <w:t>发包人和承包人按《通用合同条款》第</w:t>
      </w:r>
      <w:r>
        <w:rPr>
          <w:rFonts w:ascii="Times New Roman" w:hAnsi="Times New Roman" w:eastAsia="Times New Roman" w:cs="Times New Roman"/>
          <w:color w:val="000000" w:themeColor="text1"/>
        </w:rPr>
        <w:t>15</w:t>
      </w:r>
      <w:r>
        <w:rPr>
          <w:color w:val="000000" w:themeColor="text1"/>
        </w:rPr>
        <w:t>条变更合同时，我方承担本担保规定的义务不变</w:t>
      </w:r>
      <w:r>
        <w:rPr>
          <w:rFonts w:hint="eastAsia"/>
          <w:color w:val="000000" w:themeColor="text1"/>
        </w:rPr>
        <w:t>。</w:t>
      </w:r>
    </w:p>
    <w:p w14:paraId="3C351D33">
      <w:pPr>
        <w:spacing w:line="360" w:lineRule="auto"/>
        <w:ind w:firstLine="400"/>
        <w:jc w:val="right"/>
        <w:rPr>
          <w:color w:val="000000" w:themeColor="text1"/>
          <w:sz w:val="20"/>
        </w:rPr>
      </w:pPr>
      <w:r>
        <w:rPr>
          <w:rFonts w:hint="eastAsia"/>
          <w:color w:val="000000" w:themeColor="text1"/>
          <w:sz w:val="20"/>
        </w:rPr>
        <w:t xml:space="preserve">   担  保 人：（盖单位章）</w:t>
      </w:r>
    </w:p>
    <w:p w14:paraId="10D1A9BE">
      <w:pPr>
        <w:spacing w:line="360" w:lineRule="auto"/>
        <w:ind w:firstLine="400"/>
        <w:jc w:val="right"/>
        <w:rPr>
          <w:color w:val="000000" w:themeColor="text1"/>
          <w:sz w:val="20"/>
        </w:rPr>
      </w:pPr>
      <w:r>
        <w:rPr>
          <w:rFonts w:hint="eastAsia"/>
          <w:color w:val="000000" w:themeColor="text1"/>
          <w:sz w:val="20"/>
        </w:rPr>
        <w:t xml:space="preserve">           定代表人(或委托代理人)：（签字）</w:t>
      </w:r>
    </w:p>
    <w:p w14:paraId="79B731AA">
      <w:pPr>
        <w:spacing w:line="360" w:lineRule="auto"/>
        <w:ind w:firstLine="400"/>
        <w:jc w:val="right"/>
        <w:rPr>
          <w:color w:val="000000" w:themeColor="text1"/>
          <w:sz w:val="20"/>
        </w:rPr>
      </w:pPr>
      <w:r>
        <w:rPr>
          <w:rFonts w:hint="eastAsia"/>
          <w:color w:val="000000" w:themeColor="text1"/>
          <w:sz w:val="20"/>
        </w:rPr>
        <w:t>地       址：</w:t>
      </w:r>
      <w:r>
        <w:rPr>
          <w:color w:val="000000" w:themeColor="text1"/>
          <w:sz w:val="20"/>
          <w:u w:val="single"/>
        </w:rPr>
        <w:tab/>
      </w:r>
      <w:r>
        <w:rPr>
          <w:color w:val="000000" w:themeColor="text1"/>
          <w:sz w:val="20"/>
          <w:u w:val="single"/>
        </w:rPr>
        <w:tab/>
      </w:r>
      <w:r>
        <w:rPr>
          <w:color w:val="000000" w:themeColor="text1"/>
          <w:sz w:val="20"/>
          <w:u w:val="single"/>
        </w:rPr>
        <w:tab/>
      </w:r>
      <w:r>
        <w:rPr>
          <w:color w:val="000000" w:themeColor="text1"/>
          <w:sz w:val="20"/>
          <w:u w:val="single"/>
        </w:rPr>
        <w:tab/>
      </w:r>
      <w:r>
        <w:rPr>
          <w:color w:val="000000" w:themeColor="text1"/>
          <w:sz w:val="20"/>
          <w:u w:val="single"/>
        </w:rPr>
        <w:tab/>
      </w:r>
      <w:r>
        <w:rPr>
          <w:color w:val="000000" w:themeColor="text1"/>
          <w:sz w:val="20"/>
          <w:u w:val="single"/>
        </w:rPr>
        <w:tab/>
      </w:r>
      <w:r>
        <w:rPr>
          <w:color w:val="000000" w:themeColor="text1"/>
          <w:sz w:val="20"/>
          <w:u w:val="single"/>
        </w:rPr>
        <w:tab/>
      </w:r>
    </w:p>
    <w:p w14:paraId="68F561D5">
      <w:pPr>
        <w:spacing w:line="360" w:lineRule="auto"/>
        <w:ind w:firstLine="400"/>
        <w:jc w:val="right"/>
        <w:rPr>
          <w:color w:val="000000" w:themeColor="text1"/>
          <w:sz w:val="20"/>
        </w:rPr>
      </w:pPr>
      <w:r>
        <w:rPr>
          <w:rFonts w:hint="eastAsia"/>
          <w:color w:val="000000" w:themeColor="text1"/>
          <w:sz w:val="20"/>
        </w:rPr>
        <w:t xml:space="preserve">        邮政编码：</w:t>
      </w:r>
      <w:r>
        <w:rPr>
          <w:color w:val="000000" w:themeColor="text1"/>
          <w:sz w:val="20"/>
          <w:u w:val="single"/>
        </w:rPr>
        <w:tab/>
      </w:r>
      <w:r>
        <w:rPr>
          <w:color w:val="000000" w:themeColor="text1"/>
          <w:sz w:val="20"/>
          <w:u w:val="single"/>
        </w:rPr>
        <w:tab/>
      </w:r>
      <w:r>
        <w:rPr>
          <w:color w:val="000000" w:themeColor="text1"/>
          <w:sz w:val="20"/>
          <w:u w:val="single"/>
        </w:rPr>
        <w:tab/>
      </w:r>
      <w:r>
        <w:rPr>
          <w:color w:val="000000" w:themeColor="text1"/>
          <w:sz w:val="20"/>
          <w:u w:val="single"/>
        </w:rPr>
        <w:tab/>
      </w:r>
      <w:r>
        <w:rPr>
          <w:color w:val="000000" w:themeColor="text1"/>
          <w:sz w:val="20"/>
          <w:u w:val="single"/>
        </w:rPr>
        <w:tab/>
      </w:r>
      <w:r>
        <w:rPr>
          <w:color w:val="000000" w:themeColor="text1"/>
          <w:sz w:val="20"/>
          <w:u w:val="single"/>
        </w:rPr>
        <w:tab/>
      </w:r>
      <w:r>
        <w:rPr>
          <w:color w:val="000000" w:themeColor="text1"/>
          <w:sz w:val="20"/>
          <w:u w:val="single"/>
        </w:rPr>
        <w:tab/>
      </w:r>
      <w:r>
        <w:rPr>
          <w:color w:val="000000" w:themeColor="text1"/>
          <w:sz w:val="20"/>
          <w:u w:val="single"/>
        </w:rPr>
        <w:tab/>
      </w:r>
      <w:r>
        <w:rPr>
          <w:color w:val="000000" w:themeColor="text1"/>
          <w:sz w:val="20"/>
          <w:u w:val="single"/>
        </w:rPr>
        <w:tab/>
      </w:r>
    </w:p>
    <w:p w14:paraId="61DE2C3E">
      <w:pPr>
        <w:spacing w:line="360" w:lineRule="auto"/>
        <w:ind w:firstLine="400"/>
        <w:jc w:val="right"/>
        <w:rPr>
          <w:color w:val="000000" w:themeColor="text1"/>
          <w:sz w:val="20"/>
          <w:u w:val="single"/>
        </w:rPr>
      </w:pPr>
      <w:r>
        <w:rPr>
          <w:rFonts w:hint="eastAsia"/>
          <w:color w:val="000000" w:themeColor="text1"/>
          <w:sz w:val="20"/>
        </w:rPr>
        <w:t xml:space="preserve">        电        话：</w:t>
      </w:r>
      <w:r>
        <w:rPr>
          <w:color w:val="000000" w:themeColor="text1"/>
          <w:sz w:val="20"/>
          <w:u w:val="single"/>
        </w:rPr>
        <w:tab/>
      </w:r>
      <w:r>
        <w:rPr>
          <w:color w:val="000000" w:themeColor="text1"/>
          <w:sz w:val="20"/>
          <w:u w:val="single"/>
        </w:rPr>
        <w:tab/>
      </w:r>
      <w:r>
        <w:rPr>
          <w:color w:val="000000" w:themeColor="text1"/>
          <w:sz w:val="20"/>
          <w:u w:val="single"/>
        </w:rPr>
        <w:tab/>
      </w:r>
      <w:r>
        <w:rPr>
          <w:color w:val="000000" w:themeColor="text1"/>
          <w:sz w:val="20"/>
          <w:u w:val="single"/>
        </w:rPr>
        <w:tab/>
      </w:r>
      <w:r>
        <w:rPr>
          <w:color w:val="000000" w:themeColor="text1"/>
          <w:sz w:val="20"/>
          <w:u w:val="single"/>
        </w:rPr>
        <w:tab/>
      </w:r>
      <w:r>
        <w:rPr>
          <w:color w:val="000000" w:themeColor="text1"/>
          <w:sz w:val="20"/>
          <w:u w:val="single"/>
        </w:rPr>
        <w:tab/>
      </w:r>
      <w:r>
        <w:rPr>
          <w:color w:val="000000" w:themeColor="text1"/>
          <w:sz w:val="20"/>
          <w:u w:val="single"/>
        </w:rPr>
        <w:tab/>
      </w:r>
      <w:r>
        <w:rPr>
          <w:color w:val="000000" w:themeColor="text1"/>
          <w:sz w:val="20"/>
          <w:u w:val="single"/>
        </w:rPr>
        <w:tab/>
      </w:r>
      <w:r>
        <w:rPr>
          <w:color w:val="000000" w:themeColor="text1"/>
          <w:sz w:val="20"/>
          <w:u w:val="single"/>
        </w:rPr>
        <w:tab/>
      </w:r>
    </w:p>
    <w:p w14:paraId="2411ADF9">
      <w:pPr>
        <w:spacing w:line="360" w:lineRule="auto"/>
        <w:ind w:firstLine="400"/>
        <w:jc w:val="right"/>
        <w:rPr>
          <w:color w:val="000000" w:themeColor="text1"/>
          <w:sz w:val="20"/>
        </w:rPr>
      </w:pPr>
      <w:r>
        <w:rPr>
          <w:rFonts w:hint="eastAsia"/>
          <w:color w:val="000000" w:themeColor="text1"/>
          <w:sz w:val="20"/>
        </w:rPr>
        <w:t xml:space="preserve">        传        真：</w:t>
      </w:r>
      <w:r>
        <w:rPr>
          <w:color w:val="000000" w:themeColor="text1"/>
          <w:sz w:val="20"/>
          <w:u w:val="single"/>
        </w:rPr>
        <w:tab/>
      </w:r>
      <w:r>
        <w:rPr>
          <w:color w:val="000000" w:themeColor="text1"/>
          <w:sz w:val="20"/>
          <w:u w:val="single"/>
        </w:rPr>
        <w:tab/>
      </w:r>
      <w:r>
        <w:rPr>
          <w:color w:val="000000" w:themeColor="text1"/>
          <w:sz w:val="20"/>
          <w:u w:val="single"/>
        </w:rPr>
        <w:tab/>
      </w:r>
      <w:r>
        <w:rPr>
          <w:color w:val="000000" w:themeColor="text1"/>
          <w:sz w:val="20"/>
          <w:u w:val="single"/>
        </w:rPr>
        <w:tab/>
      </w:r>
      <w:r>
        <w:rPr>
          <w:color w:val="000000" w:themeColor="text1"/>
          <w:sz w:val="20"/>
          <w:u w:val="single"/>
        </w:rPr>
        <w:tab/>
      </w:r>
      <w:r>
        <w:rPr>
          <w:color w:val="000000" w:themeColor="text1"/>
          <w:sz w:val="20"/>
          <w:u w:val="single"/>
        </w:rPr>
        <w:tab/>
      </w:r>
      <w:r>
        <w:rPr>
          <w:color w:val="000000" w:themeColor="text1"/>
          <w:sz w:val="20"/>
          <w:u w:val="single"/>
        </w:rPr>
        <w:tab/>
      </w:r>
      <w:r>
        <w:rPr>
          <w:color w:val="000000" w:themeColor="text1"/>
          <w:sz w:val="20"/>
          <w:u w:val="single"/>
        </w:rPr>
        <w:tab/>
      </w:r>
      <w:r>
        <w:rPr>
          <w:color w:val="000000" w:themeColor="text1"/>
          <w:sz w:val="20"/>
          <w:u w:val="single"/>
        </w:rPr>
        <w:tab/>
      </w:r>
    </w:p>
    <w:p w14:paraId="532C14F4">
      <w:pPr>
        <w:spacing w:line="360" w:lineRule="auto"/>
        <w:ind w:firstLine="400"/>
        <w:jc w:val="right"/>
        <w:rPr>
          <w:color w:val="000000" w:themeColor="text1"/>
        </w:rPr>
      </w:pPr>
      <w:r>
        <w:rPr>
          <w:color w:val="000000" w:themeColor="text1"/>
          <w:sz w:val="20"/>
          <w:u w:val="single"/>
        </w:rPr>
        <w:tab/>
      </w:r>
      <w:r>
        <w:rPr>
          <w:rFonts w:hint="eastAsia"/>
          <w:color w:val="000000" w:themeColor="text1"/>
          <w:sz w:val="20"/>
        </w:rPr>
        <w:t>年</w:t>
      </w:r>
      <w:r>
        <w:rPr>
          <w:color w:val="000000" w:themeColor="text1"/>
          <w:sz w:val="20"/>
          <w:u w:val="single"/>
        </w:rPr>
        <w:tab/>
      </w:r>
      <w:r>
        <w:rPr>
          <w:rFonts w:hint="eastAsia"/>
          <w:color w:val="000000" w:themeColor="text1"/>
          <w:sz w:val="20"/>
        </w:rPr>
        <w:t xml:space="preserve">月日 </w:t>
      </w:r>
    </w:p>
    <w:p w14:paraId="3D137457">
      <w:pPr>
        <w:ind w:firstLine="400"/>
        <w:rPr>
          <w:rFonts w:ascii="宋体" w:hAnsi="宋体" w:cs="宋体"/>
          <w:color w:val="000000" w:themeColor="text1"/>
          <w:sz w:val="20"/>
          <w:szCs w:val="20"/>
          <w:lang w:val="zh-CN" w:bidi="zh-CN"/>
        </w:rPr>
      </w:pPr>
    </w:p>
    <w:p w14:paraId="0AC2E480">
      <w:pPr>
        <w:ind w:firstLine="400"/>
        <w:rPr>
          <w:rFonts w:ascii="宋体" w:hAnsi="宋体" w:cs="宋体"/>
          <w:color w:val="000000" w:themeColor="text1"/>
          <w:sz w:val="20"/>
          <w:szCs w:val="20"/>
          <w:lang w:val="zh-CN" w:bidi="zh-CN"/>
        </w:rPr>
      </w:pPr>
    </w:p>
    <w:p w14:paraId="302C8F8D">
      <w:pPr>
        <w:ind w:firstLine="400"/>
        <w:rPr>
          <w:rFonts w:ascii="宋体" w:hAnsi="宋体" w:cs="宋体"/>
          <w:color w:val="000000" w:themeColor="text1"/>
          <w:sz w:val="20"/>
          <w:szCs w:val="20"/>
          <w:lang w:val="zh-CN" w:bidi="zh-CN"/>
        </w:rPr>
      </w:pPr>
    </w:p>
    <w:p w14:paraId="54099E1A">
      <w:pPr>
        <w:ind w:firstLine="400"/>
        <w:rPr>
          <w:rFonts w:ascii="宋体" w:hAnsi="宋体" w:cs="宋体"/>
          <w:color w:val="000000" w:themeColor="text1"/>
          <w:sz w:val="20"/>
          <w:szCs w:val="20"/>
          <w:lang w:val="zh-CN" w:bidi="zh-CN"/>
        </w:rPr>
      </w:pPr>
      <w:r>
        <w:rPr>
          <w:rFonts w:hint="eastAsia" w:ascii="宋体" w:hAnsi="宋体" w:cs="宋体"/>
          <w:color w:val="000000" w:themeColor="text1"/>
          <w:sz w:val="20"/>
          <w:szCs w:val="20"/>
          <w:lang w:val="zh-CN" w:bidi="zh-CN"/>
        </w:rPr>
        <w:t>注：</w:t>
      </w:r>
    </w:p>
    <w:p w14:paraId="6CDE4494">
      <w:pPr>
        <w:pStyle w:val="59"/>
        <w:numPr>
          <w:ilvl w:val="0"/>
          <w:numId w:val="7"/>
        </w:numPr>
        <w:tabs>
          <w:tab w:val="left" w:pos="733"/>
        </w:tabs>
        <w:spacing w:line="354" w:lineRule="exact"/>
        <w:ind w:firstLine="420"/>
        <w:rPr>
          <w:color w:val="000000" w:themeColor="text1"/>
        </w:rPr>
      </w:pPr>
      <w:bookmarkStart w:id="1074" w:name="bookmark1925"/>
      <w:bookmarkEnd w:id="1074"/>
      <w:r>
        <w:rPr>
          <w:color w:val="000000" w:themeColor="text1"/>
        </w:rPr>
        <w:t>担保人必须是投标人单位基本账户的开户银行。</w:t>
      </w:r>
    </w:p>
    <w:p w14:paraId="42C038FC">
      <w:pPr>
        <w:pStyle w:val="59"/>
        <w:numPr>
          <w:ilvl w:val="0"/>
          <w:numId w:val="7"/>
        </w:numPr>
        <w:tabs>
          <w:tab w:val="left" w:pos="750"/>
        </w:tabs>
        <w:spacing w:after="340" w:line="354" w:lineRule="exact"/>
        <w:ind w:firstLine="420"/>
        <w:rPr>
          <w:color w:val="000000" w:themeColor="text1"/>
        </w:rPr>
      </w:pPr>
      <w:bookmarkStart w:id="1075" w:name="bookmark1926"/>
      <w:bookmarkEnd w:id="1075"/>
      <w:r>
        <w:rPr>
          <w:color w:val="000000" w:themeColor="text1"/>
        </w:rPr>
        <w:t>委托代理人应附授权委托书。</w:t>
      </w:r>
      <w:bookmarkStart w:id="1076" w:name="_Toc4188"/>
      <w:bookmarkStart w:id="1077" w:name="bookmark1928"/>
      <w:bookmarkStart w:id="1078" w:name="_Toc21423"/>
      <w:bookmarkStart w:id="1079" w:name="bookmark1929"/>
      <w:bookmarkStart w:id="1080" w:name="bookmark1927"/>
    </w:p>
    <w:p w14:paraId="5A8A042C">
      <w:pPr>
        <w:widowControl/>
        <w:ind w:firstLine="560"/>
        <w:jc w:val="left"/>
        <w:rPr>
          <w:rStyle w:val="63"/>
          <w:color w:val="000000" w:themeColor="text1"/>
        </w:rPr>
      </w:pPr>
      <w:r>
        <w:rPr>
          <w:rStyle w:val="63"/>
          <w:color w:val="000000" w:themeColor="text1"/>
        </w:rPr>
        <w:br w:type="page"/>
      </w:r>
    </w:p>
    <w:p w14:paraId="6904DBF7">
      <w:pPr>
        <w:pStyle w:val="5"/>
        <w:tabs>
          <w:tab w:val="center" w:pos="4147"/>
          <w:tab w:val="clear" w:pos="2155"/>
        </w:tabs>
        <w:ind w:left="-105" w:firstLine="560"/>
        <w:rPr>
          <w:rFonts w:ascii="宋体" w:hAnsi="宋体" w:eastAsia="宋体" w:cs="宋体"/>
          <w:color w:val="000000" w:themeColor="text1"/>
          <w:szCs w:val="28"/>
        </w:rPr>
      </w:pPr>
      <w:r>
        <w:rPr>
          <w:rStyle w:val="63"/>
          <w:rFonts w:hint="eastAsia"/>
          <w:color w:val="000000" w:themeColor="text1"/>
        </w:rPr>
        <w:t>附件三：预付款担保函</w:t>
      </w:r>
      <w:bookmarkEnd w:id="1076"/>
      <w:bookmarkEnd w:id="1077"/>
      <w:bookmarkEnd w:id="1078"/>
      <w:bookmarkEnd w:id="1079"/>
      <w:bookmarkEnd w:id="1080"/>
      <w:r>
        <w:rPr>
          <w:rStyle w:val="63"/>
          <w:rFonts w:hint="eastAsia"/>
          <w:color w:val="000000" w:themeColor="text1"/>
        </w:rPr>
        <w:tab/>
      </w:r>
    </w:p>
    <w:p w14:paraId="32C276F8">
      <w:pPr>
        <w:spacing w:beforeLines="50"/>
        <w:ind w:firstLine="422"/>
        <w:jc w:val="center"/>
        <w:rPr>
          <w:rFonts w:ascii="宋体" w:hAnsi="宋体" w:cs="宋体"/>
          <w:b/>
          <w:color w:val="000000" w:themeColor="text1"/>
        </w:rPr>
      </w:pPr>
      <w:bookmarkStart w:id="1081" w:name="bookmark1930"/>
      <w:bookmarkStart w:id="1082" w:name="bookmark1932"/>
      <w:bookmarkStart w:id="1083" w:name="bookmark1931"/>
      <w:r>
        <w:rPr>
          <w:rFonts w:hint="eastAsia" w:ascii="宋体" w:hAnsi="宋体" w:cs="宋体"/>
          <w:b/>
          <w:color w:val="000000" w:themeColor="text1"/>
        </w:rPr>
        <w:t>预付款担保函</w:t>
      </w:r>
      <w:bookmarkEnd w:id="1081"/>
      <w:bookmarkEnd w:id="1082"/>
      <w:bookmarkEnd w:id="1083"/>
    </w:p>
    <w:p w14:paraId="3C686589">
      <w:pPr>
        <w:ind w:firstLine="422"/>
        <w:jc w:val="center"/>
        <w:rPr>
          <w:b/>
          <w:color w:val="000000" w:themeColor="text1"/>
        </w:rPr>
      </w:pPr>
    </w:p>
    <w:p w14:paraId="64DBA68F">
      <w:pPr>
        <w:ind w:firstLine="422"/>
        <w:jc w:val="center"/>
        <w:rPr>
          <w:b/>
          <w:color w:val="000000" w:themeColor="text1"/>
        </w:rPr>
      </w:pPr>
    </w:p>
    <w:p w14:paraId="032FF284">
      <w:pPr>
        <w:pStyle w:val="59"/>
        <w:tabs>
          <w:tab w:val="left" w:pos="1870"/>
        </w:tabs>
        <w:spacing w:after="340"/>
        <w:ind w:firstLine="420"/>
        <w:rPr>
          <w:color w:val="000000" w:themeColor="text1"/>
        </w:rPr>
      </w:pPr>
      <w:r>
        <w:rPr>
          <w:rFonts w:hint="eastAsia"/>
          <w:color w:val="000000" w:themeColor="text1"/>
          <w:u w:val="single"/>
          <w:lang w:val="en-US"/>
        </w:rPr>
        <w:t>/</w:t>
      </w:r>
      <w:r>
        <w:rPr>
          <w:color w:val="000000" w:themeColor="text1"/>
        </w:rPr>
        <w:t>（发包人名称）：</w:t>
      </w:r>
    </w:p>
    <w:p w14:paraId="67BBDF0C">
      <w:pPr>
        <w:pStyle w:val="59"/>
        <w:tabs>
          <w:tab w:val="left" w:pos="1870"/>
          <w:tab w:val="left" w:pos="2707"/>
          <w:tab w:val="left" w:pos="5004"/>
          <w:tab w:val="left" w:pos="5033"/>
          <w:tab w:val="left" w:pos="6163"/>
          <w:tab w:val="left" w:pos="7322"/>
          <w:tab w:val="left" w:pos="8333"/>
        </w:tabs>
        <w:spacing w:after="120"/>
        <w:ind w:firstLine="420"/>
        <w:rPr>
          <w:color w:val="000000" w:themeColor="text1"/>
        </w:rPr>
      </w:pPr>
      <w:r>
        <w:rPr>
          <w:color w:val="000000" w:themeColor="text1"/>
        </w:rPr>
        <w:t>根据</w:t>
      </w:r>
      <w:r>
        <w:rPr>
          <w:rFonts w:hint="eastAsia"/>
          <w:color w:val="000000" w:themeColor="text1"/>
          <w:u w:val="single"/>
          <w:lang w:val="en-US"/>
        </w:rPr>
        <w:t>/</w:t>
      </w:r>
      <w:r>
        <w:rPr>
          <w:color w:val="000000" w:themeColor="text1"/>
        </w:rPr>
        <w:t>（承包人名称，以下称“承包人”）与</w:t>
      </w:r>
      <w:r>
        <w:rPr>
          <w:rFonts w:hint="eastAsia"/>
          <w:color w:val="000000" w:themeColor="text1"/>
          <w:u w:val="single"/>
          <w:lang w:val="en-US"/>
        </w:rPr>
        <w:t>/</w:t>
      </w:r>
      <w:r>
        <w:rPr>
          <w:color w:val="000000" w:themeColor="text1"/>
        </w:rPr>
        <w:t xml:space="preserve"> （发包人名称，以下简称“发包人”）于</w:t>
      </w:r>
      <w:r>
        <w:rPr>
          <w:rFonts w:hint="eastAsia"/>
          <w:color w:val="000000" w:themeColor="text1"/>
          <w:u w:val="single"/>
          <w:lang w:val="en-US"/>
        </w:rPr>
        <w:t>/</w:t>
      </w:r>
      <w:r>
        <w:rPr>
          <w:color w:val="000000" w:themeColor="text1"/>
        </w:rPr>
        <w:t>年</w:t>
      </w:r>
      <w:r>
        <w:rPr>
          <w:rFonts w:hint="eastAsia"/>
          <w:color w:val="000000" w:themeColor="text1"/>
          <w:u w:val="single"/>
          <w:lang w:val="en-US"/>
        </w:rPr>
        <w:t>/</w:t>
      </w:r>
      <w:r>
        <w:rPr>
          <w:color w:val="000000" w:themeColor="text1"/>
        </w:rPr>
        <w:t>月</w:t>
      </w:r>
      <w:r>
        <w:rPr>
          <w:rFonts w:hint="eastAsia"/>
          <w:color w:val="000000" w:themeColor="text1"/>
          <w:u w:val="single"/>
          <w:lang w:val="en-US"/>
        </w:rPr>
        <w:t>/</w:t>
      </w:r>
      <w:r>
        <w:rPr>
          <w:color w:val="000000" w:themeColor="text1"/>
        </w:rPr>
        <w:t xml:space="preserve">日签订的 </w:t>
      </w:r>
      <w:r>
        <w:rPr>
          <w:rFonts w:hint="eastAsia"/>
          <w:color w:val="000000" w:themeColor="text1"/>
          <w:u w:val="single"/>
          <w:lang w:val="en-US"/>
        </w:rPr>
        <w:t>/</w:t>
      </w:r>
      <w:r>
        <w:rPr>
          <w:color w:val="000000" w:themeColor="text1"/>
        </w:rPr>
        <w:t>（项目名称）</w:t>
      </w:r>
      <w:r>
        <w:rPr>
          <w:rFonts w:hint="eastAsia"/>
          <w:color w:val="000000" w:themeColor="text1"/>
          <w:u w:val="single"/>
          <w:lang w:val="en-US"/>
        </w:rPr>
        <w:t>/</w:t>
      </w:r>
      <w:r>
        <w:rPr>
          <w:color w:val="000000" w:themeColor="text1"/>
        </w:rPr>
        <w:t>（标段名称）合同协议书，承包人按约定的金额向发包人提交一份预付款担保，即有权得到发包人支付相等金额的预付款。 我方愿意就你方提供给承包人的预付款提供担保。</w:t>
      </w:r>
    </w:p>
    <w:p w14:paraId="55B50AA0">
      <w:pPr>
        <w:pStyle w:val="59"/>
        <w:numPr>
          <w:ilvl w:val="0"/>
          <w:numId w:val="8"/>
        </w:numPr>
        <w:tabs>
          <w:tab w:val="left" w:pos="719"/>
          <w:tab w:val="left" w:pos="4879"/>
          <w:tab w:val="left" w:pos="7402"/>
        </w:tabs>
        <w:ind w:firstLine="420"/>
        <w:rPr>
          <w:color w:val="000000" w:themeColor="text1"/>
        </w:rPr>
      </w:pPr>
      <w:bookmarkStart w:id="1084" w:name="bookmark1933"/>
      <w:bookmarkEnd w:id="1084"/>
      <w:r>
        <w:rPr>
          <w:color w:val="000000" w:themeColor="text1"/>
        </w:rPr>
        <w:t>担保金额人民币（大写）</w:t>
      </w:r>
      <w:r>
        <w:rPr>
          <w:rFonts w:hint="eastAsia"/>
          <w:color w:val="000000" w:themeColor="text1"/>
          <w:u w:val="single"/>
          <w:lang w:val="en-US"/>
        </w:rPr>
        <w:t>/</w:t>
      </w:r>
      <w:r>
        <w:rPr>
          <w:color w:val="000000" w:themeColor="text1"/>
        </w:rPr>
        <w:t>元（¥</w:t>
      </w:r>
      <w:r>
        <w:rPr>
          <w:rFonts w:hint="eastAsia"/>
          <w:color w:val="000000" w:themeColor="text1"/>
          <w:u w:val="single"/>
          <w:lang w:val="en-US"/>
        </w:rPr>
        <w:t>/</w:t>
      </w:r>
      <w:r>
        <w:rPr>
          <w:rFonts w:ascii="Times New Roman" w:hAnsi="Times New Roman" w:eastAsia="Times New Roman" w:cs="Times New Roman"/>
          <w:color w:val="000000" w:themeColor="text1"/>
          <w:lang w:val="en-US" w:bidi="en-US"/>
        </w:rPr>
        <w:t>）</w:t>
      </w:r>
      <w:r>
        <w:rPr>
          <w:rFonts w:ascii="Times New Roman" w:hAnsi="Times New Roman" w:eastAsia="Times New Roman" w:cs="Times New Roman"/>
          <w:color w:val="000000" w:themeColor="text1"/>
          <w:vertAlign w:val="subscript"/>
          <w:lang w:val="en-US" w:bidi="en-US"/>
        </w:rPr>
        <w:t>o</w:t>
      </w:r>
    </w:p>
    <w:p w14:paraId="0F2A7168">
      <w:pPr>
        <w:pStyle w:val="59"/>
        <w:numPr>
          <w:ilvl w:val="0"/>
          <w:numId w:val="8"/>
        </w:numPr>
        <w:tabs>
          <w:tab w:val="left" w:pos="726"/>
        </w:tabs>
        <w:ind w:firstLine="420"/>
        <w:rPr>
          <w:color w:val="000000" w:themeColor="text1"/>
        </w:rPr>
      </w:pPr>
      <w:bookmarkStart w:id="1085" w:name="bookmark1934"/>
      <w:bookmarkEnd w:id="1085"/>
      <w:r>
        <w:rPr>
          <w:color w:val="000000" w:themeColor="text1"/>
        </w:rPr>
        <w:t>担保有效期自预付款支付给承包人起生效，至发包人签发的进度付款证书说明已完全扣清止。</w:t>
      </w:r>
    </w:p>
    <w:p w14:paraId="0ABF2618">
      <w:pPr>
        <w:pStyle w:val="59"/>
        <w:numPr>
          <w:ilvl w:val="0"/>
          <w:numId w:val="8"/>
        </w:numPr>
        <w:tabs>
          <w:tab w:val="left" w:pos="731"/>
        </w:tabs>
        <w:ind w:firstLine="420"/>
        <w:rPr>
          <w:color w:val="000000" w:themeColor="text1"/>
        </w:rPr>
      </w:pPr>
      <w:bookmarkStart w:id="1086" w:name="bookmark1935"/>
      <w:bookmarkEnd w:id="1086"/>
      <w:r>
        <w:rPr>
          <w:color w:val="000000" w:themeColor="text1"/>
        </w:rPr>
        <w:t>在本担保有效期内，因承包人违反合同约定的义务而要求收回预付款时，我方在收到你方的书面通知后，无条件地在</w:t>
      </w:r>
      <w:r>
        <w:rPr>
          <w:rFonts w:ascii="Times New Roman" w:hAnsi="Times New Roman" w:eastAsia="Times New Roman" w:cs="Times New Roman"/>
          <w:color w:val="000000" w:themeColor="text1"/>
        </w:rPr>
        <w:t>7</w:t>
      </w:r>
      <w:r>
        <w:rPr>
          <w:color w:val="000000" w:themeColor="text1"/>
        </w:rPr>
        <w:t>天内予以支付。但本担保的担保金额，在任何时候不应超过预付款金额减去发包人按合同约定在向承包人签发的进度付款证书中已扣回的金额。</w:t>
      </w:r>
      <w:bookmarkStart w:id="1087" w:name="bookmark1936"/>
      <w:bookmarkEnd w:id="1087"/>
    </w:p>
    <w:p w14:paraId="4109B94D">
      <w:pPr>
        <w:pStyle w:val="59"/>
        <w:numPr>
          <w:ilvl w:val="0"/>
          <w:numId w:val="8"/>
        </w:numPr>
        <w:tabs>
          <w:tab w:val="left" w:pos="731"/>
        </w:tabs>
        <w:ind w:firstLine="420"/>
        <w:rPr>
          <w:color w:val="000000" w:themeColor="text1"/>
        </w:rPr>
      </w:pPr>
      <w:r>
        <w:rPr>
          <w:color w:val="000000" w:themeColor="text1"/>
        </w:rPr>
        <w:t>发包人和承包人按《通用合同条款》第</w:t>
      </w:r>
      <w:r>
        <w:rPr>
          <w:rFonts w:ascii="Times New Roman" w:hAnsi="Times New Roman" w:eastAsia="Times New Roman" w:cs="Times New Roman"/>
          <w:color w:val="000000" w:themeColor="text1"/>
        </w:rPr>
        <w:t>15</w:t>
      </w:r>
      <w:r>
        <w:rPr>
          <w:color w:val="000000" w:themeColor="text1"/>
        </w:rPr>
        <w:t>条变更合同时，我方承担本担保规定的义务不变。</w:t>
      </w:r>
    </w:p>
    <w:p w14:paraId="278C3EF7">
      <w:pPr>
        <w:pStyle w:val="59"/>
        <w:tabs>
          <w:tab w:val="left" w:pos="731"/>
        </w:tabs>
        <w:ind w:firstLine="420"/>
        <w:rPr>
          <w:color w:val="000000" w:themeColor="text1"/>
        </w:rPr>
      </w:pPr>
    </w:p>
    <w:p w14:paraId="0A8A034A">
      <w:pPr>
        <w:pStyle w:val="59"/>
        <w:tabs>
          <w:tab w:val="left" w:pos="731"/>
        </w:tabs>
        <w:ind w:left="-105" w:firstLine="420"/>
        <w:rPr>
          <w:color w:val="000000" w:themeColor="text1"/>
        </w:rPr>
      </w:pPr>
    </w:p>
    <w:p w14:paraId="2735FB9A">
      <w:pPr>
        <w:spacing w:line="360" w:lineRule="auto"/>
        <w:ind w:firstLine="400"/>
        <w:jc w:val="right"/>
        <w:rPr>
          <w:color w:val="000000" w:themeColor="text1"/>
          <w:sz w:val="20"/>
        </w:rPr>
      </w:pPr>
      <w:r>
        <w:rPr>
          <w:rFonts w:hint="eastAsia"/>
          <w:color w:val="000000" w:themeColor="text1"/>
          <w:sz w:val="20"/>
        </w:rPr>
        <w:t>担  保 人：</w:t>
      </w:r>
      <w:r>
        <w:rPr>
          <w:rFonts w:hint="eastAsia"/>
          <w:color w:val="000000" w:themeColor="text1"/>
          <w:sz w:val="20"/>
          <w:u w:val="single"/>
        </w:rPr>
        <w:t>/</w:t>
      </w:r>
      <w:r>
        <w:rPr>
          <w:rFonts w:hint="eastAsia"/>
          <w:color w:val="000000" w:themeColor="text1"/>
          <w:sz w:val="20"/>
        </w:rPr>
        <w:t>（盖单位公章）</w:t>
      </w:r>
    </w:p>
    <w:p w14:paraId="738D9912">
      <w:pPr>
        <w:spacing w:line="360" w:lineRule="auto"/>
        <w:ind w:firstLine="400"/>
        <w:jc w:val="right"/>
        <w:rPr>
          <w:color w:val="000000" w:themeColor="text1"/>
          <w:sz w:val="20"/>
        </w:rPr>
      </w:pPr>
      <w:r>
        <w:rPr>
          <w:rFonts w:hint="eastAsia"/>
          <w:color w:val="000000" w:themeColor="text1"/>
          <w:sz w:val="20"/>
        </w:rPr>
        <w:t xml:space="preserve">           定代表人(或委托代理人)：</w:t>
      </w:r>
      <w:r>
        <w:rPr>
          <w:rFonts w:hint="eastAsia"/>
          <w:color w:val="000000" w:themeColor="text1"/>
          <w:sz w:val="20"/>
          <w:u w:val="single"/>
        </w:rPr>
        <w:t>/</w:t>
      </w:r>
      <w:r>
        <w:rPr>
          <w:rFonts w:hint="eastAsia"/>
          <w:color w:val="000000" w:themeColor="text1"/>
          <w:sz w:val="20"/>
        </w:rPr>
        <w:t>（签字）</w:t>
      </w:r>
    </w:p>
    <w:p w14:paraId="2D8E4794">
      <w:pPr>
        <w:spacing w:line="360" w:lineRule="auto"/>
        <w:ind w:firstLine="400"/>
        <w:jc w:val="right"/>
        <w:rPr>
          <w:color w:val="000000" w:themeColor="text1"/>
          <w:sz w:val="20"/>
        </w:rPr>
      </w:pPr>
      <w:r>
        <w:rPr>
          <w:rFonts w:hint="eastAsia"/>
          <w:color w:val="000000" w:themeColor="text1"/>
          <w:sz w:val="20"/>
        </w:rPr>
        <w:t>地       址：</w:t>
      </w:r>
      <w:r>
        <w:rPr>
          <w:rFonts w:hint="eastAsia"/>
          <w:color w:val="000000" w:themeColor="text1"/>
          <w:sz w:val="20"/>
          <w:u w:val="single"/>
        </w:rPr>
        <w:t>/</w:t>
      </w:r>
    </w:p>
    <w:p w14:paraId="68D2D32E">
      <w:pPr>
        <w:spacing w:line="360" w:lineRule="auto"/>
        <w:ind w:firstLine="400"/>
        <w:jc w:val="right"/>
        <w:rPr>
          <w:color w:val="000000" w:themeColor="text1"/>
          <w:sz w:val="20"/>
        </w:rPr>
      </w:pPr>
      <w:r>
        <w:rPr>
          <w:rFonts w:hint="eastAsia"/>
          <w:color w:val="000000" w:themeColor="text1"/>
          <w:sz w:val="20"/>
        </w:rPr>
        <w:t xml:space="preserve">        邮政编码：</w:t>
      </w:r>
      <w:r>
        <w:rPr>
          <w:rFonts w:hint="eastAsia"/>
          <w:color w:val="000000" w:themeColor="text1"/>
          <w:sz w:val="20"/>
          <w:u w:val="single"/>
        </w:rPr>
        <w:t>/</w:t>
      </w:r>
    </w:p>
    <w:p w14:paraId="214B6F51">
      <w:pPr>
        <w:spacing w:line="360" w:lineRule="auto"/>
        <w:ind w:firstLine="400"/>
        <w:jc w:val="right"/>
        <w:rPr>
          <w:color w:val="000000" w:themeColor="text1"/>
          <w:sz w:val="20"/>
          <w:u w:val="single"/>
        </w:rPr>
      </w:pPr>
      <w:r>
        <w:rPr>
          <w:rFonts w:hint="eastAsia"/>
          <w:color w:val="000000" w:themeColor="text1"/>
          <w:sz w:val="20"/>
        </w:rPr>
        <w:t xml:space="preserve">        电        话：</w:t>
      </w:r>
      <w:r>
        <w:rPr>
          <w:rFonts w:hint="eastAsia"/>
          <w:color w:val="000000" w:themeColor="text1"/>
          <w:sz w:val="20"/>
          <w:u w:val="single"/>
        </w:rPr>
        <w:t>/</w:t>
      </w:r>
    </w:p>
    <w:p w14:paraId="5AB72621">
      <w:pPr>
        <w:spacing w:line="360" w:lineRule="auto"/>
        <w:ind w:firstLine="400"/>
        <w:jc w:val="right"/>
        <w:rPr>
          <w:color w:val="000000" w:themeColor="text1"/>
          <w:sz w:val="20"/>
        </w:rPr>
      </w:pPr>
      <w:r>
        <w:rPr>
          <w:rFonts w:hint="eastAsia"/>
          <w:color w:val="000000" w:themeColor="text1"/>
          <w:sz w:val="20"/>
        </w:rPr>
        <w:t xml:space="preserve">        传        真：</w:t>
      </w:r>
      <w:r>
        <w:rPr>
          <w:rFonts w:hint="eastAsia"/>
          <w:color w:val="000000" w:themeColor="text1"/>
          <w:sz w:val="20"/>
          <w:u w:val="single"/>
        </w:rPr>
        <w:t>/</w:t>
      </w:r>
    </w:p>
    <w:p w14:paraId="67D5E263">
      <w:pPr>
        <w:spacing w:line="360" w:lineRule="auto"/>
        <w:ind w:firstLine="400"/>
        <w:jc w:val="right"/>
        <w:rPr>
          <w:color w:val="000000" w:themeColor="text1"/>
        </w:rPr>
      </w:pPr>
      <w:r>
        <w:rPr>
          <w:rFonts w:hint="eastAsia"/>
          <w:color w:val="000000" w:themeColor="text1"/>
          <w:sz w:val="20"/>
          <w:u w:val="single"/>
        </w:rPr>
        <w:t>/</w:t>
      </w:r>
      <w:r>
        <w:rPr>
          <w:rFonts w:hint="eastAsia"/>
          <w:color w:val="000000" w:themeColor="text1"/>
          <w:sz w:val="20"/>
        </w:rPr>
        <w:t>年</w:t>
      </w:r>
      <w:r>
        <w:rPr>
          <w:rFonts w:hint="eastAsia"/>
          <w:color w:val="000000" w:themeColor="text1"/>
          <w:sz w:val="20"/>
          <w:u w:val="single"/>
        </w:rPr>
        <w:t>/</w:t>
      </w:r>
      <w:r>
        <w:rPr>
          <w:rFonts w:hint="eastAsia"/>
          <w:color w:val="000000" w:themeColor="text1"/>
          <w:sz w:val="20"/>
        </w:rPr>
        <w:t>月</w:t>
      </w:r>
      <w:r>
        <w:rPr>
          <w:rFonts w:hint="eastAsia"/>
          <w:color w:val="000000" w:themeColor="text1"/>
          <w:sz w:val="20"/>
          <w:u w:val="single"/>
        </w:rPr>
        <w:t>/</w:t>
      </w:r>
      <w:r>
        <w:rPr>
          <w:rFonts w:hint="eastAsia"/>
          <w:color w:val="000000" w:themeColor="text1"/>
          <w:sz w:val="20"/>
        </w:rPr>
        <w:t xml:space="preserve">日 </w:t>
      </w:r>
    </w:p>
    <w:p w14:paraId="72A64497">
      <w:pPr>
        <w:pStyle w:val="59"/>
        <w:tabs>
          <w:tab w:val="left" w:pos="726"/>
        </w:tabs>
        <w:spacing w:after="340" w:line="355" w:lineRule="exact"/>
        <w:ind w:firstLine="420"/>
        <w:rPr>
          <w:color w:val="000000" w:themeColor="text1"/>
        </w:rPr>
      </w:pPr>
      <w:r>
        <w:rPr>
          <w:color w:val="000000" w:themeColor="text1"/>
        </w:rPr>
        <w:t>注：</w:t>
      </w:r>
    </w:p>
    <w:p w14:paraId="6CE821D0">
      <w:pPr>
        <w:pStyle w:val="59"/>
        <w:tabs>
          <w:tab w:val="left" w:pos="699"/>
        </w:tabs>
        <w:spacing w:line="372" w:lineRule="auto"/>
        <w:rPr>
          <w:color w:val="000000" w:themeColor="text1"/>
        </w:rPr>
      </w:pPr>
      <w:bookmarkStart w:id="1088" w:name="bookmark1937"/>
      <w:bookmarkEnd w:id="1088"/>
      <w:r>
        <w:rPr>
          <w:rFonts w:hint="eastAsia" w:ascii="Times New Roman" w:hAnsi="Times New Roman" w:cs="Times New Roman"/>
          <w:color w:val="000000" w:themeColor="text1"/>
          <w:sz w:val="20"/>
          <w:lang w:val="en-US" w:bidi="en-US"/>
        </w:rPr>
        <w:t>1</w:t>
      </w:r>
      <w:r>
        <w:rPr>
          <w:rFonts w:ascii="Times New Roman" w:hAnsi="Times New Roman" w:eastAsia="Times New Roman" w:cs="Times New Roman"/>
          <w:color w:val="000000" w:themeColor="text1"/>
          <w:sz w:val="20"/>
          <w:lang w:val="en-US" w:bidi="en-US"/>
        </w:rPr>
        <w:t>.</w:t>
      </w:r>
      <w:r>
        <w:rPr>
          <w:color w:val="000000" w:themeColor="text1"/>
        </w:rPr>
        <w:t>担保人必须是投标人单位基本账户的开户银行。</w:t>
      </w:r>
    </w:p>
    <w:p w14:paraId="41D113F1">
      <w:pPr>
        <w:pStyle w:val="59"/>
        <w:tabs>
          <w:tab w:val="left" w:pos="716"/>
        </w:tabs>
        <w:spacing w:after="340" w:line="372" w:lineRule="auto"/>
        <w:rPr>
          <w:color w:val="000000" w:themeColor="text1"/>
        </w:rPr>
      </w:pPr>
      <w:bookmarkStart w:id="1089" w:name="bookmark1938"/>
      <w:bookmarkEnd w:id="1089"/>
      <w:r>
        <w:rPr>
          <w:rFonts w:hint="eastAsia" w:ascii="Times New Roman" w:hAnsi="Times New Roman" w:cs="Times New Roman"/>
          <w:color w:val="000000" w:themeColor="text1"/>
          <w:sz w:val="20"/>
          <w:lang w:val="en-US" w:bidi="en-US"/>
        </w:rPr>
        <w:t>2</w:t>
      </w:r>
      <w:r>
        <w:rPr>
          <w:rFonts w:ascii="Times New Roman" w:hAnsi="Times New Roman" w:eastAsia="Times New Roman" w:cs="Times New Roman"/>
          <w:color w:val="000000" w:themeColor="text1"/>
          <w:sz w:val="20"/>
          <w:lang w:val="en-US" w:bidi="en-US"/>
        </w:rPr>
        <w:t>.</w:t>
      </w:r>
      <w:r>
        <w:rPr>
          <w:color w:val="000000" w:themeColor="text1"/>
        </w:rPr>
        <w:t>委托代理人应附授权委托书</w:t>
      </w:r>
    </w:p>
    <w:p w14:paraId="69915373">
      <w:pPr>
        <w:widowControl/>
        <w:jc w:val="left"/>
        <w:rPr>
          <w:rFonts w:ascii="宋体" w:hAnsi="宋体" w:cs="宋体"/>
          <w:color w:val="000000" w:themeColor="text1"/>
          <w:szCs w:val="20"/>
          <w:lang w:val="zh-CN" w:bidi="zh-CN"/>
        </w:rPr>
      </w:pPr>
      <w:r>
        <w:rPr>
          <w:color w:val="000000" w:themeColor="text1"/>
        </w:rPr>
        <w:br w:type="page"/>
      </w:r>
    </w:p>
    <w:p w14:paraId="1B47E791">
      <w:pPr>
        <w:pStyle w:val="2"/>
        <w:ind w:firstLine="883"/>
      </w:pPr>
      <w:bookmarkStart w:id="1090" w:name="_Toc213860919"/>
      <w:r>
        <w:rPr>
          <w:rFonts w:hint="eastAsia"/>
        </w:rPr>
        <w:t>第七章 工程量清单</w:t>
      </w:r>
      <w:bookmarkEnd w:id="1059"/>
      <w:bookmarkEnd w:id="1060"/>
      <w:r>
        <w:rPr>
          <w:rFonts w:hint="eastAsia"/>
        </w:rPr>
        <w:t>及图纸</w:t>
      </w:r>
      <w:bookmarkEnd w:id="1090"/>
    </w:p>
    <w:p w14:paraId="7CB38EE5">
      <w:pPr>
        <w:tabs>
          <w:tab w:val="left" w:pos="3261"/>
        </w:tabs>
        <w:spacing w:line="360" w:lineRule="auto"/>
        <w:ind w:firstLine="883"/>
        <w:jc w:val="center"/>
        <w:rPr>
          <w:rFonts w:ascii="宋体" w:hAnsi="宋体" w:cs="宋体"/>
          <w:b/>
          <w:color w:val="000000" w:themeColor="text1"/>
          <w:sz w:val="44"/>
          <w:szCs w:val="44"/>
        </w:rPr>
      </w:pPr>
      <w:bookmarkStart w:id="1091" w:name="bookmark1944"/>
      <w:bookmarkEnd w:id="1091"/>
      <w:bookmarkStart w:id="1092" w:name="bookmark2000"/>
      <w:bookmarkEnd w:id="1092"/>
      <w:r>
        <w:rPr>
          <w:rFonts w:hint="eastAsia" w:ascii="宋体" w:hAnsi="宋体" w:cs="宋体"/>
          <w:b/>
          <w:color w:val="000000" w:themeColor="text1"/>
          <w:sz w:val="44"/>
          <w:szCs w:val="44"/>
        </w:rPr>
        <w:t>另册</w:t>
      </w:r>
    </w:p>
    <w:p w14:paraId="702BFF40">
      <w:pPr>
        <w:widowControl/>
        <w:ind w:firstLine="883"/>
        <w:jc w:val="left"/>
        <w:rPr>
          <w:rFonts w:ascii="宋体" w:hAnsi="宋体" w:cs="宋体"/>
          <w:b/>
          <w:color w:val="000000" w:themeColor="text1"/>
          <w:sz w:val="44"/>
          <w:szCs w:val="44"/>
        </w:rPr>
      </w:pPr>
      <w:r>
        <w:rPr>
          <w:rFonts w:ascii="宋体" w:hAnsi="宋体" w:cs="宋体"/>
          <w:b/>
          <w:color w:val="000000" w:themeColor="text1"/>
          <w:sz w:val="44"/>
          <w:szCs w:val="44"/>
        </w:rPr>
        <w:br w:type="page"/>
      </w:r>
    </w:p>
    <w:p w14:paraId="7FAC25FC">
      <w:pPr>
        <w:pStyle w:val="2"/>
        <w:ind w:firstLine="883"/>
      </w:pPr>
      <w:bookmarkStart w:id="1093" w:name="_Toc213860920"/>
      <w:r>
        <w:rPr>
          <w:rFonts w:hint="eastAsia"/>
        </w:rPr>
        <w:t>第八章 质疑、投诉材料格式</w:t>
      </w:r>
      <w:bookmarkEnd w:id="1093"/>
    </w:p>
    <w:p w14:paraId="01E9B48F">
      <w:pPr>
        <w:spacing w:line="360" w:lineRule="auto"/>
        <w:ind w:firstLine="643"/>
        <w:jc w:val="center"/>
        <w:rPr>
          <w:rFonts w:ascii="宋体" w:hAnsi="宋体" w:cs="宋体"/>
          <w:b/>
          <w:bCs/>
          <w:color w:val="000000" w:themeColor="text1"/>
          <w:sz w:val="32"/>
          <w:szCs w:val="32"/>
        </w:rPr>
      </w:pPr>
      <w:r>
        <w:rPr>
          <w:rFonts w:hint="eastAsia" w:ascii="宋体" w:hAnsi="宋体" w:cs="宋体"/>
          <w:b/>
          <w:bCs/>
          <w:color w:val="000000" w:themeColor="text1"/>
          <w:sz w:val="32"/>
          <w:szCs w:val="32"/>
        </w:rPr>
        <w:t>质疑函（格式）</w:t>
      </w:r>
    </w:p>
    <w:p w14:paraId="30B2B7C9">
      <w:pPr>
        <w:pStyle w:val="21"/>
        <w:spacing w:line="276" w:lineRule="auto"/>
        <w:ind w:firstLine="422" w:firstLineChars="200"/>
        <w:rPr>
          <w:rFonts w:hAnsi="宋体" w:cs="宋体"/>
          <w:b/>
          <w:bCs/>
          <w:color w:val="000000" w:themeColor="text1"/>
          <w:sz w:val="21"/>
          <w:szCs w:val="24"/>
        </w:rPr>
      </w:pPr>
      <w:r>
        <w:rPr>
          <w:rFonts w:hint="eastAsia" w:hAnsi="宋体" w:cs="宋体"/>
          <w:b/>
          <w:bCs/>
          <w:color w:val="000000" w:themeColor="text1"/>
          <w:sz w:val="21"/>
          <w:szCs w:val="24"/>
        </w:rPr>
        <w:t>一、质疑供应商基本信息：</w:t>
      </w:r>
    </w:p>
    <w:p w14:paraId="30D3B9D1">
      <w:pPr>
        <w:pStyle w:val="21"/>
        <w:spacing w:line="276" w:lineRule="auto"/>
        <w:ind w:firstLine="420" w:firstLineChars="200"/>
        <w:rPr>
          <w:rFonts w:hAnsi="宋体" w:cs="宋体"/>
          <w:bCs/>
          <w:color w:val="000000" w:themeColor="text1"/>
          <w:sz w:val="21"/>
          <w:szCs w:val="24"/>
          <w:u w:val="single"/>
        </w:rPr>
      </w:pPr>
      <w:r>
        <w:rPr>
          <w:rFonts w:hint="eastAsia" w:hAnsi="宋体" w:cs="宋体"/>
          <w:bCs/>
          <w:color w:val="000000" w:themeColor="text1"/>
          <w:sz w:val="21"/>
          <w:szCs w:val="24"/>
        </w:rPr>
        <w:t>质疑供应商：</w:t>
      </w:r>
    </w:p>
    <w:p w14:paraId="2338FDB5">
      <w:pPr>
        <w:pStyle w:val="21"/>
        <w:spacing w:line="276" w:lineRule="auto"/>
        <w:ind w:firstLine="420" w:firstLineChars="200"/>
        <w:rPr>
          <w:rFonts w:hAnsi="宋体" w:cs="宋体"/>
          <w:bCs/>
          <w:color w:val="000000" w:themeColor="text1"/>
          <w:sz w:val="21"/>
          <w:szCs w:val="24"/>
        </w:rPr>
      </w:pPr>
      <w:r>
        <w:rPr>
          <w:rFonts w:hint="eastAsia" w:hAnsi="宋体" w:cs="宋体"/>
          <w:bCs/>
          <w:color w:val="000000" w:themeColor="text1"/>
          <w:sz w:val="21"/>
          <w:szCs w:val="24"/>
        </w:rPr>
        <w:t>地址：邮编：</w:t>
      </w:r>
    </w:p>
    <w:p w14:paraId="7A08963F">
      <w:pPr>
        <w:pStyle w:val="21"/>
        <w:spacing w:line="276" w:lineRule="auto"/>
        <w:ind w:firstLine="420" w:firstLineChars="200"/>
        <w:rPr>
          <w:rFonts w:hAnsi="宋体" w:cs="宋体"/>
          <w:bCs/>
          <w:color w:val="000000" w:themeColor="text1"/>
          <w:sz w:val="21"/>
          <w:szCs w:val="24"/>
        </w:rPr>
      </w:pPr>
      <w:r>
        <w:rPr>
          <w:rFonts w:hint="eastAsia" w:hAnsi="宋体" w:cs="宋体"/>
          <w:bCs/>
          <w:color w:val="000000" w:themeColor="text1"/>
          <w:sz w:val="21"/>
          <w:szCs w:val="24"/>
        </w:rPr>
        <w:t>联系人：联系电话：</w:t>
      </w:r>
    </w:p>
    <w:p w14:paraId="2539472E">
      <w:pPr>
        <w:pStyle w:val="21"/>
        <w:spacing w:line="276" w:lineRule="auto"/>
        <w:ind w:firstLine="420" w:firstLineChars="200"/>
        <w:rPr>
          <w:rFonts w:hAnsi="宋体" w:cs="宋体"/>
          <w:bCs/>
          <w:color w:val="000000" w:themeColor="text1"/>
          <w:sz w:val="21"/>
          <w:szCs w:val="24"/>
        </w:rPr>
      </w:pPr>
      <w:r>
        <w:rPr>
          <w:rFonts w:hint="eastAsia" w:hAnsi="宋体" w:cs="宋体"/>
          <w:bCs/>
          <w:color w:val="000000" w:themeColor="text1"/>
          <w:sz w:val="21"/>
          <w:szCs w:val="24"/>
        </w:rPr>
        <w:t>授权代表：</w:t>
      </w:r>
    </w:p>
    <w:p w14:paraId="29C58989">
      <w:pPr>
        <w:pStyle w:val="21"/>
        <w:spacing w:line="276" w:lineRule="auto"/>
        <w:ind w:firstLine="420" w:firstLineChars="200"/>
        <w:rPr>
          <w:rFonts w:hAnsi="宋体" w:cs="宋体"/>
          <w:bCs/>
          <w:color w:val="000000" w:themeColor="text1"/>
          <w:sz w:val="21"/>
          <w:szCs w:val="24"/>
          <w:u w:val="single"/>
        </w:rPr>
      </w:pPr>
      <w:r>
        <w:rPr>
          <w:rFonts w:hint="eastAsia" w:hAnsi="宋体" w:cs="宋体"/>
          <w:bCs/>
          <w:color w:val="000000" w:themeColor="text1"/>
          <w:sz w:val="21"/>
          <w:szCs w:val="24"/>
        </w:rPr>
        <w:t>联系电话：</w:t>
      </w:r>
    </w:p>
    <w:p w14:paraId="43365EB7">
      <w:pPr>
        <w:pStyle w:val="21"/>
        <w:spacing w:line="276" w:lineRule="auto"/>
        <w:ind w:firstLine="420" w:firstLineChars="200"/>
        <w:rPr>
          <w:rFonts w:hAnsi="宋体" w:cs="宋体"/>
          <w:bCs/>
          <w:color w:val="000000" w:themeColor="text1"/>
          <w:sz w:val="21"/>
          <w:szCs w:val="24"/>
        </w:rPr>
      </w:pPr>
      <w:r>
        <w:rPr>
          <w:rFonts w:hint="eastAsia" w:hAnsi="宋体" w:cs="宋体"/>
          <w:bCs/>
          <w:color w:val="000000" w:themeColor="text1"/>
          <w:sz w:val="21"/>
          <w:szCs w:val="24"/>
        </w:rPr>
        <w:t>地址：邮编：</w:t>
      </w:r>
    </w:p>
    <w:p w14:paraId="10F26E12">
      <w:pPr>
        <w:pStyle w:val="21"/>
        <w:spacing w:line="276" w:lineRule="auto"/>
        <w:ind w:firstLine="422" w:firstLineChars="200"/>
        <w:rPr>
          <w:rFonts w:hAnsi="宋体" w:cs="宋体"/>
          <w:b/>
          <w:bCs/>
          <w:color w:val="000000" w:themeColor="text1"/>
          <w:sz w:val="21"/>
          <w:szCs w:val="24"/>
        </w:rPr>
      </w:pPr>
      <w:r>
        <w:rPr>
          <w:rFonts w:hint="eastAsia" w:hAnsi="宋体" w:cs="宋体"/>
          <w:b/>
          <w:bCs/>
          <w:color w:val="000000" w:themeColor="text1"/>
          <w:sz w:val="21"/>
          <w:szCs w:val="24"/>
        </w:rPr>
        <w:t>二、质疑项目基本情况：</w:t>
      </w:r>
    </w:p>
    <w:p w14:paraId="0177BC2B">
      <w:pPr>
        <w:pStyle w:val="21"/>
        <w:spacing w:line="276" w:lineRule="auto"/>
        <w:ind w:left="25" w:leftChars="12" w:firstLine="413" w:firstLineChars="197"/>
        <w:contextualSpacing/>
        <w:rPr>
          <w:rFonts w:hAnsi="宋体" w:cs="宋体"/>
          <w:color w:val="000000" w:themeColor="text1"/>
          <w:sz w:val="21"/>
          <w:szCs w:val="24"/>
        </w:rPr>
      </w:pPr>
      <w:r>
        <w:rPr>
          <w:rFonts w:hint="eastAsia" w:hAnsi="宋体" w:cs="宋体"/>
          <w:bCs/>
          <w:color w:val="000000" w:themeColor="text1"/>
          <w:sz w:val="21"/>
          <w:szCs w:val="24"/>
        </w:rPr>
        <w:t>质疑</w:t>
      </w:r>
      <w:r>
        <w:rPr>
          <w:rFonts w:hint="eastAsia" w:hAnsi="宋体" w:cs="宋体"/>
          <w:color w:val="000000" w:themeColor="text1"/>
          <w:sz w:val="21"/>
          <w:szCs w:val="24"/>
        </w:rPr>
        <w:t>项目的名称：</w:t>
      </w:r>
      <w:bookmarkStart w:id="1094" w:name="PO_3000001868_PM002_16"/>
      <w:r>
        <w:rPr>
          <w:rFonts w:hint="eastAsia" w:hAnsi="宋体" w:cs="宋体"/>
          <w:bCs/>
          <w:color w:val="000000" w:themeColor="text1"/>
          <w:sz w:val="21"/>
          <w:szCs w:val="24"/>
          <w:u w:val="single"/>
        </w:rPr>
        <w:t>[项目名称]</w:t>
      </w:r>
      <w:bookmarkEnd w:id="1094"/>
    </w:p>
    <w:p w14:paraId="5B27564C">
      <w:pPr>
        <w:pStyle w:val="21"/>
        <w:spacing w:line="276" w:lineRule="auto"/>
        <w:ind w:left="25" w:leftChars="12" w:firstLine="413" w:firstLineChars="197"/>
        <w:contextualSpacing/>
        <w:rPr>
          <w:rFonts w:hAnsi="宋体" w:cs="宋体"/>
          <w:color w:val="000000" w:themeColor="text1"/>
          <w:sz w:val="21"/>
          <w:szCs w:val="24"/>
        </w:rPr>
      </w:pPr>
      <w:r>
        <w:rPr>
          <w:rFonts w:hint="eastAsia" w:hAnsi="宋体" w:cs="宋体"/>
          <w:bCs/>
          <w:color w:val="000000" w:themeColor="text1"/>
          <w:sz w:val="21"/>
          <w:szCs w:val="24"/>
        </w:rPr>
        <w:t>质疑</w:t>
      </w:r>
      <w:r>
        <w:rPr>
          <w:rFonts w:hint="eastAsia" w:hAnsi="宋体" w:cs="宋体"/>
          <w:color w:val="000000" w:themeColor="text1"/>
          <w:sz w:val="21"/>
          <w:szCs w:val="24"/>
        </w:rPr>
        <w:t>项目的编号：</w:t>
      </w:r>
      <w:bookmarkStart w:id="1095" w:name="PO_3000001868_PM001_13"/>
      <w:r>
        <w:rPr>
          <w:rFonts w:hint="eastAsia" w:hAnsi="宋体" w:cs="宋体"/>
          <w:bCs/>
          <w:color w:val="000000" w:themeColor="text1"/>
          <w:sz w:val="21"/>
          <w:szCs w:val="24"/>
          <w:u w:val="single"/>
        </w:rPr>
        <w:t>[项目编号]</w:t>
      </w:r>
      <w:bookmarkEnd w:id="1095"/>
    </w:p>
    <w:p w14:paraId="4933AF90">
      <w:pPr>
        <w:pStyle w:val="21"/>
        <w:spacing w:line="276" w:lineRule="auto"/>
        <w:ind w:left="25" w:leftChars="12" w:firstLine="413" w:firstLineChars="197"/>
        <w:contextualSpacing/>
        <w:rPr>
          <w:rFonts w:hAnsi="宋体" w:cs="宋体"/>
          <w:color w:val="000000" w:themeColor="text1"/>
          <w:sz w:val="21"/>
          <w:szCs w:val="24"/>
        </w:rPr>
      </w:pPr>
      <w:r>
        <w:rPr>
          <w:rFonts w:hint="eastAsia" w:hAnsi="宋体" w:cs="宋体"/>
          <w:color w:val="000000" w:themeColor="text1"/>
          <w:sz w:val="21"/>
          <w:szCs w:val="24"/>
        </w:rPr>
        <w:t>采购人名称：</w:t>
      </w:r>
      <w:bookmarkStart w:id="1096" w:name="PO_3000001868_PM026_7"/>
      <w:r>
        <w:rPr>
          <w:rFonts w:hint="eastAsia" w:hAnsi="宋体" w:cs="宋体"/>
          <w:bCs/>
          <w:color w:val="000000" w:themeColor="text1"/>
          <w:sz w:val="21"/>
          <w:szCs w:val="24"/>
          <w:u w:val="single"/>
        </w:rPr>
        <w:t>[采购人]</w:t>
      </w:r>
      <w:bookmarkEnd w:id="1096"/>
    </w:p>
    <w:p w14:paraId="448E00B0">
      <w:pPr>
        <w:pStyle w:val="21"/>
        <w:spacing w:line="276" w:lineRule="auto"/>
        <w:ind w:left="25" w:leftChars="12" w:firstLine="413" w:firstLineChars="197"/>
        <w:contextualSpacing/>
        <w:rPr>
          <w:rFonts w:hAnsi="宋体" w:cs="宋体"/>
          <w:color w:val="000000" w:themeColor="text1"/>
          <w:sz w:val="21"/>
          <w:szCs w:val="24"/>
        </w:rPr>
      </w:pPr>
      <w:r>
        <w:rPr>
          <w:rFonts w:hint="eastAsia" w:hAnsi="宋体" w:cs="宋体"/>
          <w:color w:val="000000" w:themeColor="text1"/>
          <w:sz w:val="21"/>
          <w:szCs w:val="24"/>
        </w:rPr>
        <w:t>质疑事项：</w:t>
      </w:r>
    </w:p>
    <w:p w14:paraId="372771C7">
      <w:pPr>
        <w:pStyle w:val="21"/>
        <w:spacing w:line="276" w:lineRule="auto"/>
        <w:ind w:left="25" w:leftChars="12" w:firstLine="308" w:firstLineChars="147"/>
        <w:contextualSpacing/>
        <w:rPr>
          <w:rFonts w:hAnsi="宋体" w:cs="宋体"/>
          <w:color w:val="000000" w:themeColor="text1"/>
          <w:sz w:val="21"/>
          <w:szCs w:val="24"/>
        </w:rPr>
      </w:pPr>
      <w:r>
        <w:rPr>
          <w:rFonts w:hint="eastAsia" w:hAnsi="宋体" w:cs="宋体"/>
          <w:color w:val="000000" w:themeColor="text1"/>
          <w:sz w:val="21"/>
          <w:szCs w:val="24"/>
        </w:rPr>
        <w:t>□采购文件   采购文件获取日期：</w:t>
      </w:r>
    </w:p>
    <w:p w14:paraId="69105729">
      <w:pPr>
        <w:pStyle w:val="21"/>
        <w:spacing w:line="276" w:lineRule="auto"/>
        <w:ind w:left="25" w:leftChars="12" w:firstLine="308" w:firstLineChars="147"/>
        <w:contextualSpacing/>
        <w:rPr>
          <w:rFonts w:hAnsi="宋体" w:cs="宋体"/>
          <w:color w:val="000000" w:themeColor="text1"/>
          <w:sz w:val="21"/>
          <w:szCs w:val="24"/>
        </w:rPr>
      </w:pPr>
      <w:r>
        <w:rPr>
          <w:rFonts w:hint="eastAsia" w:hAnsi="宋体" w:cs="宋体"/>
          <w:color w:val="000000" w:themeColor="text1"/>
          <w:sz w:val="21"/>
          <w:szCs w:val="24"/>
        </w:rPr>
        <w:t xml:space="preserve">□采购过程   </w:t>
      </w:r>
    </w:p>
    <w:p w14:paraId="5C9D45B0">
      <w:pPr>
        <w:pStyle w:val="21"/>
        <w:spacing w:line="276" w:lineRule="auto"/>
        <w:ind w:left="25" w:leftChars="12" w:firstLine="308" w:firstLineChars="147"/>
        <w:contextualSpacing/>
        <w:rPr>
          <w:rFonts w:hAnsi="宋体" w:cs="宋体"/>
          <w:bCs/>
          <w:color w:val="000000" w:themeColor="text1"/>
          <w:sz w:val="21"/>
          <w:szCs w:val="24"/>
          <w:u w:val="single"/>
        </w:rPr>
      </w:pPr>
      <w:r>
        <w:rPr>
          <w:rFonts w:hint="eastAsia" w:hAnsi="宋体" w:cs="宋体"/>
          <w:color w:val="000000" w:themeColor="text1"/>
          <w:sz w:val="21"/>
          <w:szCs w:val="24"/>
        </w:rPr>
        <w:t xml:space="preserve">□成交结果   </w:t>
      </w:r>
    </w:p>
    <w:p w14:paraId="021688ED">
      <w:pPr>
        <w:pStyle w:val="21"/>
        <w:spacing w:line="276" w:lineRule="auto"/>
        <w:ind w:left="25" w:leftChars="12" w:firstLine="413" w:firstLineChars="196"/>
        <w:contextualSpacing/>
        <w:rPr>
          <w:rFonts w:hAnsi="宋体" w:cs="宋体"/>
          <w:b/>
          <w:color w:val="000000" w:themeColor="text1"/>
          <w:sz w:val="21"/>
          <w:szCs w:val="24"/>
        </w:rPr>
      </w:pPr>
      <w:r>
        <w:rPr>
          <w:rFonts w:hint="eastAsia" w:hAnsi="宋体" w:cs="宋体"/>
          <w:b/>
          <w:color w:val="000000" w:themeColor="text1"/>
          <w:sz w:val="21"/>
          <w:szCs w:val="24"/>
        </w:rPr>
        <w:t>三、质疑事项具体内容</w:t>
      </w:r>
    </w:p>
    <w:p w14:paraId="2CFCEE1F">
      <w:pPr>
        <w:pStyle w:val="21"/>
        <w:spacing w:line="276" w:lineRule="auto"/>
        <w:ind w:left="25" w:leftChars="12" w:firstLine="413" w:firstLineChars="197"/>
        <w:contextualSpacing/>
        <w:rPr>
          <w:rFonts w:hAnsi="宋体" w:cs="宋体"/>
          <w:color w:val="000000" w:themeColor="text1"/>
          <w:sz w:val="21"/>
          <w:szCs w:val="24"/>
        </w:rPr>
      </w:pPr>
      <w:r>
        <w:rPr>
          <w:rFonts w:hint="eastAsia" w:hAnsi="宋体" w:cs="宋体"/>
          <w:color w:val="000000" w:themeColor="text1"/>
          <w:sz w:val="21"/>
          <w:szCs w:val="24"/>
        </w:rPr>
        <w:t>质疑事项1：</w:t>
      </w:r>
    </w:p>
    <w:p w14:paraId="4E42AE7D">
      <w:pPr>
        <w:pStyle w:val="21"/>
        <w:spacing w:line="276" w:lineRule="auto"/>
        <w:ind w:left="25" w:leftChars="12" w:firstLine="413" w:firstLineChars="197"/>
        <w:contextualSpacing/>
        <w:rPr>
          <w:rFonts w:hAnsi="宋体" w:cs="宋体"/>
          <w:color w:val="000000" w:themeColor="text1"/>
          <w:sz w:val="21"/>
          <w:szCs w:val="24"/>
        </w:rPr>
      </w:pPr>
      <w:r>
        <w:rPr>
          <w:rFonts w:hint="eastAsia" w:hAnsi="宋体" w:cs="宋体"/>
          <w:color w:val="000000" w:themeColor="text1"/>
          <w:sz w:val="21"/>
          <w:szCs w:val="24"/>
        </w:rPr>
        <w:t>事实依据：</w:t>
      </w:r>
    </w:p>
    <w:p w14:paraId="387A0AD1">
      <w:pPr>
        <w:pStyle w:val="21"/>
        <w:spacing w:line="276" w:lineRule="auto"/>
        <w:ind w:left="25" w:leftChars="12" w:firstLine="413" w:firstLineChars="197"/>
        <w:contextualSpacing/>
        <w:rPr>
          <w:rFonts w:hAnsi="宋体" w:cs="宋体"/>
          <w:color w:val="000000" w:themeColor="text1"/>
          <w:sz w:val="21"/>
          <w:szCs w:val="24"/>
        </w:rPr>
      </w:pPr>
      <w:r>
        <w:rPr>
          <w:rFonts w:hint="eastAsia" w:hAnsi="宋体" w:cs="宋体"/>
          <w:color w:val="000000" w:themeColor="text1"/>
          <w:sz w:val="21"/>
          <w:szCs w:val="24"/>
        </w:rPr>
        <w:t>法律依据：</w:t>
      </w:r>
    </w:p>
    <w:p w14:paraId="5B98D0F1">
      <w:pPr>
        <w:pStyle w:val="21"/>
        <w:spacing w:line="276" w:lineRule="auto"/>
        <w:ind w:left="25" w:leftChars="12" w:firstLine="413" w:firstLineChars="197"/>
        <w:contextualSpacing/>
        <w:rPr>
          <w:rFonts w:hAnsi="宋体" w:cs="宋体"/>
          <w:color w:val="000000" w:themeColor="text1"/>
          <w:sz w:val="21"/>
          <w:szCs w:val="24"/>
        </w:rPr>
      </w:pPr>
      <w:r>
        <w:rPr>
          <w:rFonts w:hint="eastAsia" w:hAnsi="宋体" w:cs="宋体"/>
          <w:color w:val="000000" w:themeColor="text1"/>
          <w:sz w:val="21"/>
          <w:szCs w:val="24"/>
        </w:rPr>
        <w:t>质疑事项2</w:t>
      </w:r>
    </w:p>
    <w:p w14:paraId="3CBEB194">
      <w:pPr>
        <w:pStyle w:val="21"/>
        <w:spacing w:line="276" w:lineRule="auto"/>
        <w:ind w:left="25" w:leftChars="12" w:firstLine="413" w:firstLineChars="197"/>
        <w:contextualSpacing/>
        <w:rPr>
          <w:rFonts w:hAnsi="宋体" w:cs="宋体"/>
          <w:color w:val="000000" w:themeColor="text1"/>
          <w:sz w:val="21"/>
          <w:szCs w:val="24"/>
        </w:rPr>
      </w:pPr>
      <w:r>
        <w:rPr>
          <w:rFonts w:hint="eastAsia" w:hAnsi="宋体" w:cs="宋体"/>
          <w:color w:val="000000" w:themeColor="text1"/>
          <w:sz w:val="21"/>
          <w:szCs w:val="24"/>
        </w:rPr>
        <w:t>……</w:t>
      </w:r>
    </w:p>
    <w:p w14:paraId="080138B9">
      <w:pPr>
        <w:pStyle w:val="21"/>
        <w:spacing w:line="276" w:lineRule="auto"/>
        <w:ind w:left="25" w:leftChars="12" w:firstLine="413" w:firstLineChars="197"/>
        <w:contextualSpacing/>
        <w:rPr>
          <w:rFonts w:hAnsi="宋体" w:cs="宋体"/>
          <w:color w:val="000000" w:themeColor="text1"/>
          <w:sz w:val="21"/>
          <w:szCs w:val="24"/>
        </w:rPr>
      </w:pPr>
      <w:r>
        <w:rPr>
          <w:rFonts w:hint="eastAsia" w:hAnsi="宋体" w:cs="宋体"/>
          <w:color w:val="000000" w:themeColor="text1"/>
          <w:sz w:val="21"/>
          <w:szCs w:val="24"/>
        </w:rPr>
        <w:t>四、与质疑事项相关的质疑请求：</w:t>
      </w:r>
    </w:p>
    <w:p w14:paraId="75BFB4EC">
      <w:pPr>
        <w:pStyle w:val="21"/>
        <w:spacing w:line="276" w:lineRule="auto"/>
        <w:ind w:left="25" w:leftChars="12" w:firstLine="413" w:firstLineChars="197"/>
        <w:contextualSpacing/>
        <w:rPr>
          <w:rFonts w:hAnsi="宋体" w:cs="宋体"/>
          <w:color w:val="000000" w:themeColor="text1"/>
          <w:sz w:val="21"/>
          <w:szCs w:val="24"/>
        </w:rPr>
      </w:pPr>
      <w:r>
        <w:rPr>
          <w:rFonts w:hint="eastAsia" w:hAnsi="宋体" w:cs="宋体"/>
          <w:color w:val="000000" w:themeColor="text1"/>
          <w:sz w:val="21"/>
          <w:szCs w:val="24"/>
        </w:rPr>
        <w:t>请求：</w:t>
      </w:r>
    </w:p>
    <w:p w14:paraId="44C291CC">
      <w:pPr>
        <w:pStyle w:val="21"/>
        <w:spacing w:line="276" w:lineRule="auto"/>
        <w:ind w:left="25" w:leftChars="12" w:firstLine="308" w:firstLineChars="147"/>
        <w:contextualSpacing/>
        <w:rPr>
          <w:rFonts w:hAnsi="宋体" w:cs="宋体"/>
          <w:color w:val="000000" w:themeColor="text1"/>
          <w:sz w:val="21"/>
          <w:szCs w:val="24"/>
        </w:rPr>
      </w:pPr>
    </w:p>
    <w:p w14:paraId="6B44F026">
      <w:pPr>
        <w:pStyle w:val="21"/>
        <w:spacing w:line="276" w:lineRule="auto"/>
        <w:ind w:left="25" w:leftChars="12" w:firstLine="413" w:firstLineChars="197"/>
        <w:contextualSpacing/>
        <w:rPr>
          <w:rFonts w:hAnsi="宋体" w:cs="宋体"/>
          <w:color w:val="000000" w:themeColor="text1"/>
          <w:sz w:val="21"/>
          <w:szCs w:val="24"/>
        </w:rPr>
      </w:pPr>
      <w:r>
        <w:rPr>
          <w:rFonts w:hint="eastAsia" w:hAnsi="宋体" w:cs="宋体"/>
          <w:color w:val="000000" w:themeColor="text1"/>
          <w:sz w:val="21"/>
          <w:szCs w:val="24"/>
        </w:rPr>
        <w:t>签字（签章）：                                       公章：</w:t>
      </w:r>
    </w:p>
    <w:p w14:paraId="5638A9C1">
      <w:pPr>
        <w:pStyle w:val="21"/>
        <w:spacing w:line="276" w:lineRule="auto"/>
        <w:ind w:left="25" w:leftChars="12" w:firstLine="308" w:firstLineChars="147"/>
        <w:contextualSpacing/>
        <w:rPr>
          <w:rFonts w:hAnsi="宋体" w:cs="宋体"/>
          <w:color w:val="000000" w:themeColor="text1"/>
          <w:sz w:val="21"/>
          <w:szCs w:val="24"/>
        </w:rPr>
      </w:pPr>
    </w:p>
    <w:p w14:paraId="5330B63F">
      <w:pPr>
        <w:pStyle w:val="21"/>
        <w:spacing w:line="276" w:lineRule="auto"/>
        <w:ind w:left="25" w:leftChars="12" w:firstLine="413" w:firstLineChars="197"/>
        <w:contextualSpacing/>
        <w:rPr>
          <w:rFonts w:hAnsi="宋体" w:cs="宋体"/>
          <w:color w:val="000000" w:themeColor="text1"/>
          <w:sz w:val="21"/>
          <w:szCs w:val="24"/>
        </w:rPr>
      </w:pPr>
      <w:r>
        <w:rPr>
          <w:rFonts w:hint="eastAsia" w:hAnsi="宋体" w:cs="宋体"/>
          <w:color w:val="000000" w:themeColor="text1"/>
          <w:sz w:val="21"/>
          <w:szCs w:val="24"/>
        </w:rPr>
        <w:t>日期：</w:t>
      </w:r>
    </w:p>
    <w:p w14:paraId="554B5D78">
      <w:pPr>
        <w:pStyle w:val="21"/>
        <w:spacing w:line="360" w:lineRule="auto"/>
        <w:ind w:firstLine="482"/>
        <w:rPr>
          <w:rFonts w:hAnsi="宋体" w:cs="宋体"/>
          <w:b/>
          <w:color w:val="000000" w:themeColor="text1"/>
          <w:sz w:val="24"/>
          <w:szCs w:val="24"/>
        </w:rPr>
      </w:pPr>
    </w:p>
    <w:p w14:paraId="6F7E5AE4">
      <w:pPr>
        <w:pStyle w:val="21"/>
        <w:spacing w:line="360" w:lineRule="auto"/>
        <w:ind w:firstLine="402"/>
        <w:rPr>
          <w:rFonts w:hAnsi="宋体" w:cs="宋体"/>
          <w:b/>
          <w:color w:val="000000" w:themeColor="text1"/>
          <w:szCs w:val="24"/>
        </w:rPr>
      </w:pPr>
      <w:r>
        <w:rPr>
          <w:rFonts w:hint="eastAsia" w:hAnsi="宋体" w:cs="宋体"/>
          <w:b/>
          <w:color w:val="000000" w:themeColor="text1"/>
          <w:szCs w:val="24"/>
        </w:rPr>
        <w:t>说明：</w:t>
      </w:r>
    </w:p>
    <w:p w14:paraId="45C1F808">
      <w:pPr>
        <w:pStyle w:val="21"/>
        <w:spacing w:line="360" w:lineRule="auto"/>
        <w:ind w:left="25" w:leftChars="12" w:firstLine="295" w:firstLineChars="147"/>
        <w:contextualSpacing/>
        <w:rPr>
          <w:rFonts w:hAnsi="宋体" w:cs="宋体"/>
          <w:b/>
          <w:bCs/>
          <w:color w:val="000000" w:themeColor="text1"/>
          <w:szCs w:val="24"/>
        </w:rPr>
      </w:pPr>
      <w:r>
        <w:rPr>
          <w:rFonts w:hint="eastAsia" w:hAnsi="宋体" w:cs="宋体"/>
          <w:b/>
          <w:color w:val="000000" w:themeColor="text1"/>
          <w:szCs w:val="24"/>
        </w:rPr>
        <w:t>1.供应商提出质疑时，应提交质疑函和必要的证明材料</w:t>
      </w:r>
      <w:r>
        <w:rPr>
          <w:rFonts w:hint="eastAsia" w:hAnsi="宋体" w:cs="宋体"/>
          <w:b/>
          <w:bCs/>
          <w:color w:val="000000" w:themeColor="text1"/>
          <w:szCs w:val="24"/>
        </w:rPr>
        <w:t>。</w:t>
      </w:r>
    </w:p>
    <w:p w14:paraId="50D289E2">
      <w:pPr>
        <w:pStyle w:val="21"/>
        <w:spacing w:line="360" w:lineRule="auto"/>
        <w:ind w:left="25" w:leftChars="12" w:firstLine="295" w:firstLineChars="147"/>
        <w:contextualSpacing/>
        <w:rPr>
          <w:rFonts w:hAnsi="宋体" w:cs="宋体"/>
          <w:b/>
          <w:color w:val="000000" w:themeColor="text1"/>
          <w:szCs w:val="24"/>
        </w:rPr>
      </w:pPr>
      <w:r>
        <w:rPr>
          <w:rFonts w:hint="eastAsia" w:hAnsi="宋体" w:cs="宋体"/>
          <w:b/>
          <w:color w:val="000000" w:themeColor="text1"/>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9D687AD">
      <w:pPr>
        <w:pStyle w:val="21"/>
        <w:spacing w:line="360" w:lineRule="auto"/>
        <w:ind w:left="25" w:leftChars="12" w:firstLine="295" w:firstLineChars="147"/>
        <w:contextualSpacing/>
        <w:rPr>
          <w:rFonts w:hAnsi="宋体" w:cs="宋体"/>
          <w:b/>
          <w:color w:val="000000" w:themeColor="text1"/>
          <w:szCs w:val="24"/>
        </w:rPr>
      </w:pPr>
      <w:r>
        <w:rPr>
          <w:rFonts w:hint="eastAsia" w:hAnsi="宋体" w:cs="宋体"/>
          <w:b/>
          <w:color w:val="000000" w:themeColor="text1"/>
          <w:szCs w:val="24"/>
        </w:rPr>
        <w:t>3.质疑函的质疑事项应具体、明确，并有必要的事实依据和法律依据。</w:t>
      </w:r>
    </w:p>
    <w:p w14:paraId="2DAAC7B7">
      <w:pPr>
        <w:pStyle w:val="21"/>
        <w:spacing w:line="360" w:lineRule="auto"/>
        <w:ind w:left="25" w:leftChars="12" w:firstLine="295" w:firstLineChars="147"/>
        <w:contextualSpacing/>
        <w:rPr>
          <w:rFonts w:hAnsi="宋体" w:cs="宋体"/>
          <w:b/>
          <w:color w:val="000000" w:themeColor="text1"/>
          <w:szCs w:val="24"/>
        </w:rPr>
      </w:pPr>
      <w:r>
        <w:rPr>
          <w:rFonts w:hint="eastAsia" w:hAnsi="宋体" w:cs="宋体"/>
          <w:b/>
          <w:color w:val="000000" w:themeColor="text1"/>
          <w:szCs w:val="24"/>
        </w:rPr>
        <w:t>4.质疑函的质疑请求应与质疑事项相关。</w:t>
      </w:r>
    </w:p>
    <w:p w14:paraId="1C1D1595">
      <w:pPr>
        <w:pStyle w:val="21"/>
        <w:spacing w:line="360" w:lineRule="auto"/>
        <w:ind w:left="25" w:leftChars="12" w:firstLine="295" w:firstLineChars="147"/>
        <w:contextualSpacing/>
        <w:rPr>
          <w:rFonts w:hAnsi="宋体" w:cs="宋体"/>
          <w:b/>
          <w:color w:val="000000" w:themeColor="text1"/>
          <w:sz w:val="15"/>
        </w:rPr>
      </w:pPr>
      <w:r>
        <w:rPr>
          <w:rFonts w:hint="eastAsia" w:hAnsi="宋体" w:cs="宋体"/>
          <w:b/>
          <w:color w:val="000000" w:themeColor="text1"/>
          <w:szCs w:val="24"/>
        </w:rPr>
        <w:t>5.质疑供应商为法人或者其他组织的，质疑函应由法定代表人、主要负责人，或者其授权代表签字或者盖章，并加盖公章。</w:t>
      </w:r>
    </w:p>
    <w:p w14:paraId="13B8AF25">
      <w:pPr>
        <w:spacing w:line="360" w:lineRule="auto"/>
        <w:ind w:firstLine="643"/>
        <w:jc w:val="center"/>
        <w:rPr>
          <w:rFonts w:ascii="宋体" w:hAnsi="宋体" w:cs="宋体"/>
          <w:b/>
          <w:bCs/>
          <w:color w:val="000000" w:themeColor="text1"/>
          <w:sz w:val="32"/>
          <w:szCs w:val="32"/>
        </w:rPr>
      </w:pPr>
      <w:r>
        <w:rPr>
          <w:rFonts w:hint="eastAsia" w:ascii="宋体" w:hAnsi="宋体" w:cs="宋体"/>
          <w:b/>
          <w:bCs/>
          <w:color w:val="000000" w:themeColor="text1"/>
          <w:sz w:val="32"/>
          <w:szCs w:val="32"/>
        </w:rPr>
        <w:t>投诉书（格式）</w:t>
      </w:r>
    </w:p>
    <w:p w14:paraId="40CDB0C8">
      <w:pPr>
        <w:pStyle w:val="21"/>
        <w:snapToGrid w:val="0"/>
        <w:spacing w:line="276" w:lineRule="auto"/>
        <w:ind w:firstLine="402" w:firstLineChars="200"/>
        <w:rPr>
          <w:rFonts w:hAnsi="宋体" w:cs="宋体"/>
          <w:b/>
          <w:bCs/>
          <w:color w:val="000000" w:themeColor="text1"/>
          <w:szCs w:val="24"/>
        </w:rPr>
      </w:pPr>
      <w:r>
        <w:rPr>
          <w:rFonts w:hint="eastAsia" w:hAnsi="宋体" w:cs="宋体"/>
          <w:b/>
          <w:bCs/>
          <w:color w:val="000000" w:themeColor="text1"/>
          <w:szCs w:val="24"/>
        </w:rPr>
        <w:t>一、投诉相关主体基本情况：</w:t>
      </w:r>
    </w:p>
    <w:p w14:paraId="59D7D360">
      <w:pPr>
        <w:pStyle w:val="21"/>
        <w:snapToGrid w:val="0"/>
        <w:spacing w:line="276" w:lineRule="auto"/>
        <w:ind w:firstLine="400" w:firstLineChars="200"/>
        <w:rPr>
          <w:rFonts w:hAnsi="宋体" w:cs="宋体"/>
          <w:bCs/>
          <w:color w:val="000000" w:themeColor="text1"/>
          <w:szCs w:val="24"/>
          <w:u w:val="single"/>
        </w:rPr>
      </w:pPr>
      <w:r>
        <w:rPr>
          <w:rFonts w:hint="eastAsia" w:hAnsi="宋体" w:cs="宋体"/>
          <w:bCs/>
          <w:color w:val="000000" w:themeColor="text1"/>
          <w:szCs w:val="24"/>
        </w:rPr>
        <w:t>供应商：</w:t>
      </w:r>
    </w:p>
    <w:p w14:paraId="1C5970C1">
      <w:pPr>
        <w:pStyle w:val="21"/>
        <w:snapToGrid w:val="0"/>
        <w:spacing w:line="276" w:lineRule="auto"/>
        <w:ind w:firstLine="400" w:firstLineChars="200"/>
        <w:rPr>
          <w:rFonts w:hAnsi="宋体" w:cs="宋体"/>
          <w:bCs/>
          <w:color w:val="000000" w:themeColor="text1"/>
          <w:szCs w:val="24"/>
        </w:rPr>
      </w:pPr>
      <w:r>
        <w:rPr>
          <w:rFonts w:hint="eastAsia" w:hAnsi="宋体" w:cs="宋体"/>
          <w:bCs/>
          <w:color w:val="000000" w:themeColor="text1"/>
          <w:szCs w:val="24"/>
        </w:rPr>
        <w:t>地址：邮编：</w:t>
      </w:r>
    </w:p>
    <w:p w14:paraId="0A42E8DE">
      <w:pPr>
        <w:pStyle w:val="21"/>
        <w:snapToGrid w:val="0"/>
        <w:spacing w:line="276" w:lineRule="auto"/>
        <w:ind w:firstLine="400" w:firstLineChars="200"/>
        <w:rPr>
          <w:rFonts w:hAnsi="宋体" w:cs="宋体"/>
          <w:bCs/>
          <w:color w:val="000000" w:themeColor="text1"/>
          <w:szCs w:val="24"/>
          <w:u w:val="single"/>
        </w:rPr>
      </w:pPr>
      <w:r>
        <w:rPr>
          <w:rFonts w:hint="eastAsia" w:hAnsi="宋体" w:cs="宋体"/>
          <w:bCs/>
          <w:color w:val="000000" w:themeColor="text1"/>
          <w:szCs w:val="24"/>
        </w:rPr>
        <w:t>法定代表人/主要负责人：</w:t>
      </w:r>
    </w:p>
    <w:p w14:paraId="41330B7C">
      <w:pPr>
        <w:pStyle w:val="21"/>
        <w:snapToGrid w:val="0"/>
        <w:spacing w:line="276" w:lineRule="auto"/>
        <w:ind w:firstLine="400" w:firstLineChars="200"/>
        <w:rPr>
          <w:rFonts w:hAnsi="宋体" w:cs="宋体"/>
          <w:bCs/>
          <w:color w:val="000000" w:themeColor="text1"/>
          <w:szCs w:val="24"/>
        </w:rPr>
      </w:pPr>
      <w:r>
        <w:rPr>
          <w:rFonts w:hint="eastAsia" w:hAnsi="宋体" w:cs="宋体"/>
          <w:bCs/>
          <w:color w:val="000000" w:themeColor="text1"/>
          <w:szCs w:val="24"/>
        </w:rPr>
        <w:t>联系电话：</w:t>
      </w:r>
    </w:p>
    <w:p w14:paraId="1AC7829C">
      <w:pPr>
        <w:pStyle w:val="21"/>
        <w:snapToGrid w:val="0"/>
        <w:spacing w:line="276" w:lineRule="auto"/>
        <w:ind w:firstLine="400" w:firstLineChars="200"/>
        <w:rPr>
          <w:rFonts w:hAnsi="宋体" w:cs="宋体"/>
          <w:bCs/>
          <w:color w:val="000000" w:themeColor="text1"/>
          <w:szCs w:val="24"/>
          <w:u w:val="single"/>
        </w:rPr>
      </w:pPr>
      <w:r>
        <w:rPr>
          <w:rFonts w:hint="eastAsia" w:hAnsi="宋体" w:cs="宋体"/>
          <w:bCs/>
          <w:color w:val="000000" w:themeColor="text1"/>
          <w:szCs w:val="24"/>
        </w:rPr>
        <w:t>授权代表：联系电话：</w:t>
      </w:r>
    </w:p>
    <w:p w14:paraId="1E6144D5">
      <w:pPr>
        <w:pStyle w:val="21"/>
        <w:snapToGrid w:val="0"/>
        <w:spacing w:line="276" w:lineRule="auto"/>
        <w:ind w:firstLine="400" w:firstLineChars="200"/>
        <w:rPr>
          <w:rFonts w:hAnsi="宋体" w:cs="宋体"/>
          <w:bCs/>
          <w:color w:val="000000" w:themeColor="text1"/>
          <w:szCs w:val="24"/>
          <w:u w:val="single"/>
        </w:rPr>
      </w:pPr>
      <w:r>
        <w:rPr>
          <w:rFonts w:hint="eastAsia" w:hAnsi="宋体" w:cs="宋体"/>
          <w:bCs/>
          <w:color w:val="000000" w:themeColor="text1"/>
          <w:szCs w:val="24"/>
        </w:rPr>
        <w:t>地址：</w:t>
      </w:r>
    </w:p>
    <w:p w14:paraId="400318C6">
      <w:pPr>
        <w:pStyle w:val="21"/>
        <w:snapToGrid w:val="0"/>
        <w:spacing w:line="276" w:lineRule="auto"/>
        <w:ind w:firstLine="400" w:firstLineChars="200"/>
        <w:rPr>
          <w:rFonts w:hAnsi="宋体" w:cs="宋体"/>
          <w:bCs/>
          <w:color w:val="000000" w:themeColor="text1"/>
          <w:szCs w:val="24"/>
        </w:rPr>
      </w:pPr>
      <w:r>
        <w:rPr>
          <w:rFonts w:hint="eastAsia" w:hAnsi="宋体" w:cs="宋体"/>
          <w:bCs/>
          <w:color w:val="000000" w:themeColor="text1"/>
          <w:szCs w:val="24"/>
        </w:rPr>
        <w:t>邮编：</w:t>
      </w:r>
    </w:p>
    <w:p w14:paraId="0802A7FE">
      <w:pPr>
        <w:pStyle w:val="21"/>
        <w:snapToGrid w:val="0"/>
        <w:spacing w:line="276" w:lineRule="auto"/>
        <w:ind w:firstLine="400" w:firstLineChars="200"/>
        <w:rPr>
          <w:rFonts w:hAnsi="宋体" w:cs="宋体"/>
          <w:bCs/>
          <w:color w:val="000000" w:themeColor="text1"/>
          <w:szCs w:val="24"/>
        </w:rPr>
      </w:pPr>
      <w:r>
        <w:rPr>
          <w:rFonts w:hint="eastAsia" w:hAnsi="宋体" w:cs="宋体"/>
          <w:bCs/>
          <w:color w:val="000000" w:themeColor="text1"/>
          <w:szCs w:val="24"/>
        </w:rPr>
        <w:t>被投诉人1：</w:t>
      </w:r>
    </w:p>
    <w:p w14:paraId="0BB8B4F8">
      <w:pPr>
        <w:pStyle w:val="21"/>
        <w:snapToGrid w:val="0"/>
        <w:spacing w:line="276" w:lineRule="auto"/>
        <w:ind w:firstLine="400" w:firstLineChars="200"/>
        <w:rPr>
          <w:rFonts w:hAnsi="宋体" w:cs="宋体"/>
          <w:bCs/>
          <w:color w:val="000000" w:themeColor="text1"/>
          <w:szCs w:val="24"/>
          <w:u w:val="single"/>
        </w:rPr>
      </w:pPr>
      <w:r>
        <w:rPr>
          <w:rFonts w:hint="eastAsia" w:hAnsi="宋体" w:cs="宋体"/>
          <w:bCs/>
          <w:color w:val="000000" w:themeColor="text1"/>
          <w:szCs w:val="24"/>
        </w:rPr>
        <w:t>地址：</w:t>
      </w:r>
    </w:p>
    <w:p w14:paraId="4D632A9F">
      <w:pPr>
        <w:pStyle w:val="21"/>
        <w:snapToGrid w:val="0"/>
        <w:spacing w:line="276" w:lineRule="auto"/>
        <w:ind w:firstLine="400" w:firstLineChars="200"/>
        <w:rPr>
          <w:rFonts w:hAnsi="宋体" w:cs="宋体"/>
          <w:bCs/>
          <w:color w:val="000000" w:themeColor="text1"/>
          <w:szCs w:val="24"/>
        </w:rPr>
      </w:pPr>
      <w:r>
        <w:rPr>
          <w:rFonts w:hint="eastAsia" w:hAnsi="宋体" w:cs="宋体"/>
          <w:bCs/>
          <w:color w:val="000000" w:themeColor="text1"/>
          <w:szCs w:val="24"/>
        </w:rPr>
        <w:t>邮编：</w:t>
      </w:r>
    </w:p>
    <w:p w14:paraId="5F7FFB6E">
      <w:pPr>
        <w:pStyle w:val="21"/>
        <w:snapToGrid w:val="0"/>
        <w:spacing w:line="276" w:lineRule="auto"/>
        <w:ind w:firstLine="400" w:firstLineChars="200"/>
        <w:rPr>
          <w:rFonts w:hAnsi="宋体" w:cs="宋体"/>
          <w:bCs/>
          <w:color w:val="000000" w:themeColor="text1"/>
          <w:szCs w:val="24"/>
          <w:u w:val="single"/>
        </w:rPr>
      </w:pPr>
      <w:r>
        <w:rPr>
          <w:rFonts w:hint="eastAsia" w:hAnsi="宋体" w:cs="宋体"/>
          <w:bCs/>
          <w:color w:val="000000" w:themeColor="text1"/>
          <w:szCs w:val="24"/>
        </w:rPr>
        <w:t>联系人：联系电话：</w:t>
      </w:r>
    </w:p>
    <w:p w14:paraId="490BDD74">
      <w:pPr>
        <w:pStyle w:val="21"/>
        <w:snapToGrid w:val="0"/>
        <w:spacing w:line="276" w:lineRule="auto"/>
        <w:ind w:firstLine="400" w:firstLineChars="200"/>
        <w:rPr>
          <w:rFonts w:hAnsi="宋体" w:cs="宋体"/>
          <w:bCs/>
          <w:color w:val="000000" w:themeColor="text1"/>
          <w:szCs w:val="24"/>
        </w:rPr>
      </w:pPr>
      <w:r>
        <w:rPr>
          <w:rFonts w:hint="eastAsia" w:hAnsi="宋体" w:cs="宋体"/>
          <w:bCs/>
          <w:color w:val="000000" w:themeColor="text1"/>
          <w:szCs w:val="24"/>
        </w:rPr>
        <w:t>被投诉人2：</w:t>
      </w:r>
    </w:p>
    <w:p w14:paraId="379888D0">
      <w:pPr>
        <w:pStyle w:val="21"/>
        <w:snapToGrid w:val="0"/>
        <w:spacing w:line="276" w:lineRule="auto"/>
        <w:ind w:firstLine="400" w:firstLineChars="200"/>
        <w:rPr>
          <w:rFonts w:hAnsi="宋体" w:cs="宋体"/>
          <w:bCs/>
          <w:color w:val="000000" w:themeColor="text1"/>
          <w:szCs w:val="24"/>
        </w:rPr>
      </w:pPr>
      <w:r>
        <w:rPr>
          <w:rFonts w:hint="eastAsia" w:hAnsi="宋体" w:cs="宋体"/>
          <w:bCs/>
          <w:color w:val="000000" w:themeColor="text1"/>
          <w:szCs w:val="24"/>
        </w:rPr>
        <w:t>……</w:t>
      </w:r>
    </w:p>
    <w:p w14:paraId="23494AFF">
      <w:pPr>
        <w:pStyle w:val="21"/>
        <w:snapToGrid w:val="0"/>
        <w:spacing w:line="276" w:lineRule="auto"/>
        <w:ind w:firstLine="400" w:firstLineChars="200"/>
        <w:rPr>
          <w:rFonts w:hAnsi="宋体" w:cs="宋体"/>
          <w:bCs/>
          <w:color w:val="000000" w:themeColor="text1"/>
          <w:szCs w:val="24"/>
          <w:u w:val="single"/>
        </w:rPr>
      </w:pPr>
      <w:r>
        <w:rPr>
          <w:rFonts w:hint="eastAsia" w:hAnsi="宋体" w:cs="宋体"/>
          <w:bCs/>
          <w:color w:val="000000" w:themeColor="text1"/>
          <w:szCs w:val="24"/>
        </w:rPr>
        <w:t>相关供应商：</w:t>
      </w:r>
    </w:p>
    <w:p w14:paraId="77B244AF">
      <w:pPr>
        <w:pStyle w:val="21"/>
        <w:snapToGrid w:val="0"/>
        <w:spacing w:line="276" w:lineRule="auto"/>
        <w:ind w:firstLine="400" w:firstLineChars="200"/>
        <w:rPr>
          <w:rFonts w:hAnsi="宋体" w:cs="宋体"/>
          <w:bCs/>
          <w:color w:val="000000" w:themeColor="text1"/>
          <w:szCs w:val="24"/>
          <w:u w:val="single"/>
        </w:rPr>
      </w:pPr>
      <w:r>
        <w:rPr>
          <w:rFonts w:hint="eastAsia" w:hAnsi="宋体" w:cs="宋体"/>
          <w:bCs/>
          <w:color w:val="000000" w:themeColor="text1"/>
          <w:szCs w:val="24"/>
        </w:rPr>
        <w:t>地址：邮编：</w:t>
      </w:r>
    </w:p>
    <w:p w14:paraId="0240F8BB">
      <w:pPr>
        <w:pStyle w:val="21"/>
        <w:snapToGrid w:val="0"/>
        <w:spacing w:line="276" w:lineRule="auto"/>
        <w:ind w:firstLine="400" w:firstLineChars="200"/>
        <w:rPr>
          <w:rFonts w:hAnsi="宋体" w:cs="宋体"/>
          <w:bCs/>
          <w:color w:val="000000" w:themeColor="text1"/>
          <w:szCs w:val="24"/>
        </w:rPr>
      </w:pPr>
      <w:r>
        <w:rPr>
          <w:rFonts w:hint="eastAsia" w:hAnsi="宋体" w:cs="宋体"/>
          <w:bCs/>
          <w:color w:val="000000" w:themeColor="text1"/>
          <w:szCs w:val="24"/>
        </w:rPr>
        <w:t>联系人：联系电话：</w:t>
      </w:r>
    </w:p>
    <w:p w14:paraId="0072F737">
      <w:pPr>
        <w:pStyle w:val="21"/>
        <w:snapToGrid w:val="0"/>
        <w:spacing w:line="276" w:lineRule="auto"/>
        <w:ind w:firstLine="402" w:firstLineChars="200"/>
        <w:rPr>
          <w:rFonts w:hAnsi="宋体" w:cs="宋体"/>
          <w:b/>
          <w:bCs/>
          <w:color w:val="000000" w:themeColor="text1"/>
          <w:szCs w:val="24"/>
        </w:rPr>
      </w:pPr>
      <w:r>
        <w:rPr>
          <w:rFonts w:hint="eastAsia" w:hAnsi="宋体" w:cs="宋体"/>
          <w:b/>
          <w:bCs/>
          <w:color w:val="000000" w:themeColor="text1"/>
          <w:szCs w:val="24"/>
        </w:rPr>
        <w:t>二、投诉项目基本情况：</w:t>
      </w:r>
    </w:p>
    <w:p w14:paraId="39DC8DF8">
      <w:pPr>
        <w:pStyle w:val="21"/>
        <w:spacing w:line="276" w:lineRule="auto"/>
        <w:ind w:left="25" w:leftChars="12" w:firstLine="394" w:firstLineChars="197"/>
        <w:rPr>
          <w:rFonts w:hAnsi="宋体" w:cs="宋体"/>
          <w:color w:val="000000" w:themeColor="text1"/>
          <w:szCs w:val="24"/>
        </w:rPr>
      </w:pPr>
      <w:r>
        <w:rPr>
          <w:rFonts w:hint="eastAsia" w:hAnsi="宋体" w:cs="宋体"/>
          <w:bCs/>
          <w:color w:val="000000" w:themeColor="text1"/>
          <w:szCs w:val="24"/>
        </w:rPr>
        <w:t>采购</w:t>
      </w:r>
      <w:r>
        <w:rPr>
          <w:rFonts w:hint="eastAsia" w:hAnsi="宋体" w:cs="宋体"/>
          <w:color w:val="000000" w:themeColor="text1"/>
          <w:szCs w:val="24"/>
        </w:rPr>
        <w:t>项目的名称：</w:t>
      </w:r>
      <w:bookmarkStart w:id="1097" w:name="PO_3000001868_PM002_17"/>
      <w:r>
        <w:rPr>
          <w:rFonts w:hint="eastAsia" w:hAnsi="宋体" w:cs="宋体"/>
          <w:bCs/>
          <w:color w:val="000000" w:themeColor="text1"/>
          <w:szCs w:val="24"/>
          <w:u w:val="single"/>
        </w:rPr>
        <w:t>[项目名称]</w:t>
      </w:r>
      <w:bookmarkEnd w:id="1097"/>
    </w:p>
    <w:p w14:paraId="26807CAB">
      <w:pPr>
        <w:pStyle w:val="21"/>
        <w:spacing w:line="276" w:lineRule="auto"/>
        <w:ind w:left="25" w:leftChars="12" w:firstLine="394" w:firstLineChars="197"/>
        <w:rPr>
          <w:rFonts w:hAnsi="宋体" w:cs="宋体"/>
          <w:color w:val="000000" w:themeColor="text1"/>
          <w:szCs w:val="24"/>
        </w:rPr>
      </w:pPr>
      <w:r>
        <w:rPr>
          <w:rFonts w:hint="eastAsia" w:hAnsi="宋体" w:cs="宋体"/>
          <w:bCs/>
          <w:color w:val="000000" w:themeColor="text1"/>
          <w:szCs w:val="24"/>
        </w:rPr>
        <w:t>采购</w:t>
      </w:r>
      <w:r>
        <w:rPr>
          <w:rFonts w:hint="eastAsia" w:hAnsi="宋体" w:cs="宋体"/>
          <w:color w:val="000000" w:themeColor="text1"/>
          <w:szCs w:val="24"/>
        </w:rPr>
        <w:t>项目的编号：</w:t>
      </w:r>
      <w:bookmarkStart w:id="1098" w:name="PO_3000001868_PM001_14"/>
      <w:r>
        <w:rPr>
          <w:rFonts w:hint="eastAsia" w:hAnsi="宋体" w:cs="宋体"/>
          <w:bCs/>
          <w:color w:val="000000" w:themeColor="text1"/>
          <w:szCs w:val="24"/>
          <w:u w:val="single"/>
        </w:rPr>
        <w:t>[项目编号]</w:t>
      </w:r>
      <w:bookmarkEnd w:id="1098"/>
    </w:p>
    <w:p w14:paraId="70DB430B">
      <w:pPr>
        <w:pStyle w:val="21"/>
        <w:spacing w:line="276" w:lineRule="auto"/>
        <w:ind w:left="25" w:leftChars="12" w:firstLine="394" w:firstLineChars="197"/>
        <w:rPr>
          <w:rFonts w:hAnsi="宋体" w:cs="宋体"/>
          <w:bCs/>
          <w:color w:val="000000" w:themeColor="text1"/>
          <w:szCs w:val="24"/>
          <w:u w:val="single"/>
        </w:rPr>
      </w:pPr>
      <w:r>
        <w:rPr>
          <w:rFonts w:hint="eastAsia" w:hAnsi="宋体" w:cs="宋体"/>
          <w:color w:val="000000" w:themeColor="text1"/>
          <w:szCs w:val="24"/>
        </w:rPr>
        <w:t>采购人名称：</w:t>
      </w:r>
      <w:bookmarkStart w:id="1099" w:name="PO_3000001868_PM026_8"/>
      <w:r>
        <w:rPr>
          <w:rFonts w:hint="eastAsia" w:hAnsi="宋体" w:cs="宋体"/>
          <w:bCs/>
          <w:color w:val="000000" w:themeColor="text1"/>
          <w:szCs w:val="24"/>
          <w:u w:val="single"/>
        </w:rPr>
        <w:t>[采购人]</w:t>
      </w:r>
      <w:bookmarkEnd w:id="1099"/>
    </w:p>
    <w:p w14:paraId="4C8F3447">
      <w:pPr>
        <w:pStyle w:val="21"/>
        <w:spacing w:line="276" w:lineRule="auto"/>
        <w:ind w:left="25" w:leftChars="12" w:firstLine="394" w:firstLineChars="197"/>
        <w:rPr>
          <w:rFonts w:hAnsi="宋体" w:cs="宋体"/>
          <w:bCs/>
          <w:color w:val="000000" w:themeColor="text1"/>
          <w:szCs w:val="24"/>
          <w:u w:val="single"/>
        </w:rPr>
      </w:pPr>
      <w:r>
        <w:rPr>
          <w:rFonts w:hint="eastAsia" w:hAnsi="宋体" w:cs="宋体"/>
          <w:color w:val="000000" w:themeColor="text1"/>
          <w:szCs w:val="24"/>
        </w:rPr>
        <w:t>代理机构名称：</w:t>
      </w:r>
      <w:bookmarkStart w:id="1100" w:name="PO_3000001868_PM031_5"/>
      <w:r>
        <w:rPr>
          <w:rFonts w:hint="eastAsia" w:hAnsi="宋体" w:cs="宋体"/>
          <w:bCs/>
          <w:color w:val="000000" w:themeColor="text1"/>
          <w:szCs w:val="24"/>
          <w:u w:val="single"/>
        </w:rPr>
        <w:t>[采购代理机构]</w:t>
      </w:r>
      <w:bookmarkEnd w:id="1100"/>
    </w:p>
    <w:p w14:paraId="2389B406">
      <w:pPr>
        <w:pStyle w:val="21"/>
        <w:spacing w:line="276" w:lineRule="auto"/>
        <w:ind w:left="25" w:leftChars="12" w:firstLine="394" w:firstLineChars="197"/>
        <w:rPr>
          <w:rFonts w:hAnsi="宋体" w:cs="宋体"/>
          <w:bCs/>
          <w:color w:val="000000" w:themeColor="text1"/>
          <w:szCs w:val="24"/>
          <w:u w:val="single"/>
        </w:rPr>
      </w:pPr>
      <w:r>
        <w:rPr>
          <w:rFonts w:hint="eastAsia" w:hAnsi="宋体" w:cs="宋体"/>
          <w:bCs/>
          <w:color w:val="000000" w:themeColor="text1"/>
          <w:szCs w:val="24"/>
        </w:rPr>
        <w:t>招标文件公告：</w:t>
      </w:r>
      <w:r>
        <w:rPr>
          <w:rFonts w:hint="eastAsia" w:hAnsi="宋体" w:cs="宋体"/>
          <w:bCs/>
          <w:color w:val="000000" w:themeColor="text1"/>
          <w:szCs w:val="24"/>
          <w:u w:val="single"/>
        </w:rPr>
        <w:t>是/否</w:t>
      </w:r>
      <w:r>
        <w:rPr>
          <w:rFonts w:hint="eastAsia" w:hAnsi="宋体" w:cs="宋体"/>
          <w:bCs/>
          <w:color w:val="000000" w:themeColor="text1"/>
          <w:szCs w:val="24"/>
        </w:rPr>
        <w:t>公告期限：</w:t>
      </w:r>
    </w:p>
    <w:p w14:paraId="77490C6B">
      <w:pPr>
        <w:pStyle w:val="21"/>
        <w:spacing w:line="276" w:lineRule="auto"/>
        <w:ind w:left="25" w:leftChars="12" w:firstLine="394" w:firstLineChars="197"/>
        <w:rPr>
          <w:rFonts w:hAnsi="宋体" w:cs="宋体"/>
          <w:b/>
          <w:color w:val="000000" w:themeColor="text1"/>
          <w:szCs w:val="24"/>
        </w:rPr>
      </w:pPr>
      <w:r>
        <w:rPr>
          <w:rFonts w:hint="eastAsia" w:hAnsi="宋体" w:cs="宋体"/>
          <w:bCs/>
          <w:color w:val="000000" w:themeColor="text1"/>
          <w:szCs w:val="24"/>
        </w:rPr>
        <w:t>采购结果公告：</w:t>
      </w:r>
      <w:r>
        <w:rPr>
          <w:rFonts w:hint="eastAsia" w:hAnsi="宋体" w:cs="宋体"/>
          <w:bCs/>
          <w:color w:val="000000" w:themeColor="text1"/>
          <w:szCs w:val="24"/>
          <w:u w:val="single"/>
        </w:rPr>
        <w:t>是/否</w:t>
      </w:r>
      <w:r>
        <w:rPr>
          <w:rFonts w:hint="eastAsia" w:hAnsi="宋体" w:cs="宋体"/>
          <w:bCs/>
          <w:color w:val="000000" w:themeColor="text1"/>
          <w:szCs w:val="24"/>
        </w:rPr>
        <w:t>公告期限：</w:t>
      </w:r>
    </w:p>
    <w:p w14:paraId="0E239E47">
      <w:pPr>
        <w:pStyle w:val="21"/>
        <w:spacing w:line="276" w:lineRule="auto"/>
        <w:ind w:left="25" w:leftChars="12" w:firstLine="394" w:firstLineChars="196"/>
        <w:rPr>
          <w:rFonts w:hAnsi="宋体" w:cs="宋体"/>
          <w:b/>
          <w:color w:val="000000" w:themeColor="text1"/>
          <w:szCs w:val="24"/>
        </w:rPr>
      </w:pPr>
      <w:r>
        <w:rPr>
          <w:rFonts w:hint="eastAsia" w:hAnsi="宋体" w:cs="宋体"/>
          <w:b/>
          <w:color w:val="000000" w:themeColor="text1"/>
          <w:szCs w:val="24"/>
        </w:rPr>
        <w:t>三、质疑基本情况</w:t>
      </w:r>
    </w:p>
    <w:p w14:paraId="55297137">
      <w:pPr>
        <w:pStyle w:val="21"/>
        <w:spacing w:line="276" w:lineRule="auto"/>
        <w:ind w:firstLine="400" w:firstLineChars="200"/>
        <w:rPr>
          <w:rFonts w:hAnsi="宋体" w:cs="宋体"/>
          <w:color w:val="000000" w:themeColor="text1"/>
          <w:szCs w:val="24"/>
        </w:rPr>
      </w:pPr>
      <w:r>
        <w:rPr>
          <w:rFonts w:hint="eastAsia" w:hAnsi="宋体" w:cs="宋体"/>
          <w:color w:val="000000" w:themeColor="text1"/>
          <w:szCs w:val="24"/>
        </w:rPr>
        <w:t>投诉人于年月日，向提出质疑，质疑事项为：</w:t>
      </w:r>
    </w:p>
    <w:p w14:paraId="0A9FE825">
      <w:pPr>
        <w:pStyle w:val="21"/>
        <w:spacing w:line="276" w:lineRule="auto"/>
        <w:ind w:firstLine="400"/>
        <w:rPr>
          <w:rFonts w:hAnsi="宋体" w:cs="宋体"/>
          <w:bCs/>
          <w:color w:val="000000" w:themeColor="text1"/>
          <w:szCs w:val="24"/>
          <w:u w:val="single"/>
        </w:rPr>
      </w:pPr>
    </w:p>
    <w:p w14:paraId="5A3B20B1">
      <w:pPr>
        <w:pStyle w:val="21"/>
        <w:spacing w:line="276" w:lineRule="auto"/>
        <w:ind w:firstLine="400"/>
        <w:rPr>
          <w:rFonts w:hAnsi="宋体" w:cs="宋体"/>
          <w:bCs/>
          <w:color w:val="000000" w:themeColor="text1"/>
          <w:szCs w:val="24"/>
          <w:u w:val="single"/>
        </w:rPr>
      </w:pPr>
    </w:p>
    <w:p w14:paraId="3D540A89">
      <w:pPr>
        <w:pStyle w:val="21"/>
        <w:spacing w:line="276" w:lineRule="auto"/>
        <w:ind w:firstLine="400" w:firstLineChars="200"/>
        <w:rPr>
          <w:rFonts w:hAnsi="宋体" w:cs="宋体"/>
          <w:color w:val="000000" w:themeColor="text1"/>
          <w:szCs w:val="24"/>
        </w:rPr>
      </w:pPr>
      <w:r>
        <w:rPr>
          <w:rFonts w:hint="eastAsia" w:hAnsi="宋体" w:cs="宋体"/>
          <w:bCs/>
          <w:color w:val="000000" w:themeColor="text1"/>
          <w:szCs w:val="24"/>
          <w:u w:val="single"/>
        </w:rPr>
        <w:t>采购人/代理机构</w:t>
      </w:r>
      <w:r>
        <w:rPr>
          <w:rFonts w:hint="eastAsia" w:hAnsi="宋体" w:cs="宋体"/>
          <w:bCs/>
          <w:color w:val="000000" w:themeColor="text1"/>
          <w:szCs w:val="24"/>
        </w:rPr>
        <w:t>于</w:t>
      </w:r>
      <w:r>
        <w:rPr>
          <w:rFonts w:hint="eastAsia" w:hAnsi="宋体" w:cs="宋体"/>
          <w:color w:val="000000" w:themeColor="text1"/>
          <w:szCs w:val="24"/>
        </w:rPr>
        <w:t>年月日，</w:t>
      </w:r>
      <w:r>
        <w:rPr>
          <w:rFonts w:hint="eastAsia" w:hAnsi="宋体" w:cs="宋体"/>
          <w:bCs/>
          <w:color w:val="000000" w:themeColor="text1"/>
          <w:szCs w:val="24"/>
        </w:rPr>
        <w:t>就质疑事项作出了答复/没有在法定期限内作出答复。</w:t>
      </w:r>
    </w:p>
    <w:p w14:paraId="4E0FDCDC">
      <w:pPr>
        <w:pStyle w:val="21"/>
        <w:spacing w:line="276" w:lineRule="auto"/>
        <w:ind w:left="25" w:leftChars="12" w:firstLine="394" w:firstLineChars="196"/>
        <w:rPr>
          <w:rFonts w:hAnsi="宋体" w:cs="宋体"/>
          <w:b/>
          <w:color w:val="000000" w:themeColor="text1"/>
          <w:szCs w:val="24"/>
        </w:rPr>
      </w:pPr>
      <w:r>
        <w:rPr>
          <w:rFonts w:hint="eastAsia" w:hAnsi="宋体" w:cs="宋体"/>
          <w:b/>
          <w:color w:val="000000" w:themeColor="text1"/>
          <w:szCs w:val="24"/>
        </w:rPr>
        <w:t>四、投诉事项具体内容</w:t>
      </w:r>
    </w:p>
    <w:p w14:paraId="2B46CF08">
      <w:pPr>
        <w:pStyle w:val="21"/>
        <w:spacing w:line="276" w:lineRule="auto"/>
        <w:ind w:left="25" w:leftChars="12" w:firstLine="394" w:firstLineChars="197"/>
        <w:rPr>
          <w:rFonts w:hAnsi="宋体" w:cs="宋体"/>
          <w:bCs/>
          <w:color w:val="000000" w:themeColor="text1"/>
          <w:szCs w:val="24"/>
          <w:u w:val="single"/>
        </w:rPr>
      </w:pPr>
      <w:r>
        <w:rPr>
          <w:rFonts w:hint="eastAsia" w:hAnsi="宋体" w:cs="宋体"/>
          <w:color w:val="000000" w:themeColor="text1"/>
          <w:szCs w:val="24"/>
        </w:rPr>
        <w:t>投诉事项1：</w:t>
      </w:r>
    </w:p>
    <w:p w14:paraId="3D81E8C9">
      <w:pPr>
        <w:pStyle w:val="21"/>
        <w:spacing w:line="276" w:lineRule="auto"/>
        <w:ind w:firstLine="400" w:firstLineChars="200"/>
        <w:rPr>
          <w:rFonts w:hAnsi="宋体" w:cs="宋体"/>
          <w:bCs/>
          <w:color w:val="000000" w:themeColor="text1"/>
          <w:szCs w:val="24"/>
          <w:u w:val="single"/>
        </w:rPr>
      </w:pPr>
      <w:r>
        <w:rPr>
          <w:rFonts w:hint="eastAsia" w:hAnsi="宋体" w:cs="宋体"/>
          <w:bCs/>
          <w:color w:val="000000" w:themeColor="text1"/>
          <w:szCs w:val="24"/>
        </w:rPr>
        <w:t>事实依据：</w:t>
      </w:r>
    </w:p>
    <w:p w14:paraId="2130BAAB">
      <w:pPr>
        <w:pStyle w:val="21"/>
        <w:spacing w:line="276" w:lineRule="auto"/>
        <w:ind w:left="25" w:leftChars="12" w:firstLine="394" w:firstLineChars="197"/>
        <w:rPr>
          <w:rFonts w:hAnsi="宋体" w:cs="宋体"/>
          <w:color w:val="000000" w:themeColor="text1"/>
          <w:szCs w:val="24"/>
        </w:rPr>
      </w:pPr>
    </w:p>
    <w:p w14:paraId="0470EA4B">
      <w:pPr>
        <w:pStyle w:val="21"/>
        <w:spacing w:line="276" w:lineRule="auto"/>
        <w:ind w:firstLine="400" w:firstLineChars="200"/>
        <w:rPr>
          <w:rFonts w:hAnsi="宋体" w:cs="宋体"/>
          <w:bCs/>
          <w:color w:val="000000" w:themeColor="text1"/>
          <w:szCs w:val="24"/>
          <w:u w:val="single"/>
        </w:rPr>
      </w:pPr>
      <w:r>
        <w:rPr>
          <w:rFonts w:hint="eastAsia" w:hAnsi="宋体" w:cs="宋体"/>
          <w:bCs/>
          <w:color w:val="000000" w:themeColor="text1"/>
          <w:szCs w:val="24"/>
        </w:rPr>
        <w:t>法律依据：</w:t>
      </w:r>
    </w:p>
    <w:p w14:paraId="73A8B466">
      <w:pPr>
        <w:pStyle w:val="21"/>
        <w:spacing w:line="276" w:lineRule="auto"/>
        <w:ind w:left="25" w:leftChars="12" w:firstLine="294" w:firstLineChars="147"/>
        <w:rPr>
          <w:rFonts w:hAnsi="宋体" w:cs="宋体"/>
          <w:bCs/>
          <w:color w:val="000000" w:themeColor="text1"/>
          <w:szCs w:val="24"/>
          <w:u w:val="single"/>
        </w:rPr>
      </w:pPr>
    </w:p>
    <w:p w14:paraId="67ED98BA">
      <w:pPr>
        <w:pStyle w:val="21"/>
        <w:spacing w:line="276" w:lineRule="auto"/>
        <w:ind w:left="25" w:leftChars="12" w:firstLine="394" w:firstLineChars="197"/>
        <w:rPr>
          <w:rFonts w:hAnsi="宋体" w:cs="宋体"/>
          <w:bCs/>
          <w:color w:val="000000" w:themeColor="text1"/>
          <w:szCs w:val="24"/>
        </w:rPr>
      </w:pPr>
      <w:r>
        <w:rPr>
          <w:rFonts w:hint="eastAsia" w:hAnsi="宋体" w:cs="宋体"/>
          <w:color w:val="000000" w:themeColor="text1"/>
          <w:szCs w:val="24"/>
        </w:rPr>
        <w:t xml:space="preserve">投诉事项2  </w:t>
      </w:r>
    </w:p>
    <w:p w14:paraId="5BDE402B">
      <w:pPr>
        <w:pStyle w:val="21"/>
        <w:spacing w:line="276" w:lineRule="auto"/>
        <w:ind w:left="25" w:leftChars="12" w:firstLine="394" w:firstLineChars="197"/>
        <w:rPr>
          <w:rFonts w:hAnsi="宋体" w:cs="宋体"/>
          <w:bCs/>
          <w:color w:val="000000" w:themeColor="text1"/>
          <w:szCs w:val="24"/>
        </w:rPr>
      </w:pPr>
      <w:r>
        <w:rPr>
          <w:rFonts w:hint="eastAsia" w:hAnsi="宋体" w:cs="宋体"/>
          <w:bCs/>
          <w:color w:val="000000" w:themeColor="text1"/>
          <w:szCs w:val="24"/>
        </w:rPr>
        <w:t>……</w:t>
      </w:r>
    </w:p>
    <w:p w14:paraId="6AAEC8BD">
      <w:pPr>
        <w:pStyle w:val="21"/>
        <w:spacing w:line="276" w:lineRule="auto"/>
        <w:ind w:left="25" w:leftChars="12" w:firstLine="394" w:firstLineChars="196"/>
        <w:rPr>
          <w:rFonts w:hAnsi="宋体" w:cs="宋体"/>
          <w:b/>
          <w:color w:val="000000" w:themeColor="text1"/>
          <w:szCs w:val="24"/>
        </w:rPr>
      </w:pPr>
      <w:r>
        <w:rPr>
          <w:rFonts w:hint="eastAsia" w:hAnsi="宋体" w:cs="宋体"/>
          <w:b/>
          <w:color w:val="000000" w:themeColor="text1"/>
          <w:szCs w:val="24"/>
        </w:rPr>
        <w:t>五、与投诉事项相关的投诉请求：</w:t>
      </w:r>
    </w:p>
    <w:p w14:paraId="4A63B68A">
      <w:pPr>
        <w:pStyle w:val="21"/>
        <w:spacing w:line="276" w:lineRule="auto"/>
        <w:ind w:left="25" w:leftChars="12" w:firstLine="394" w:firstLineChars="197"/>
        <w:rPr>
          <w:rFonts w:hAnsi="宋体" w:cs="宋体"/>
          <w:color w:val="000000" w:themeColor="text1"/>
          <w:szCs w:val="24"/>
        </w:rPr>
      </w:pPr>
      <w:r>
        <w:rPr>
          <w:rFonts w:hint="eastAsia" w:hAnsi="宋体" w:cs="宋体"/>
          <w:color w:val="000000" w:themeColor="text1"/>
          <w:szCs w:val="24"/>
        </w:rPr>
        <w:t>请求：</w:t>
      </w:r>
    </w:p>
    <w:p w14:paraId="464F0AFA">
      <w:pPr>
        <w:pStyle w:val="21"/>
        <w:spacing w:line="276" w:lineRule="auto"/>
        <w:ind w:left="25" w:leftChars="12" w:firstLine="294" w:firstLineChars="147"/>
        <w:rPr>
          <w:rFonts w:hAnsi="宋体" w:cs="宋体"/>
          <w:color w:val="000000" w:themeColor="text1"/>
          <w:szCs w:val="24"/>
        </w:rPr>
      </w:pPr>
    </w:p>
    <w:p w14:paraId="353C4470">
      <w:pPr>
        <w:pStyle w:val="21"/>
        <w:spacing w:line="276" w:lineRule="auto"/>
        <w:ind w:left="25" w:leftChars="12" w:firstLine="394" w:firstLineChars="197"/>
        <w:rPr>
          <w:rFonts w:hAnsi="宋体" w:cs="宋体"/>
          <w:color w:val="000000" w:themeColor="text1"/>
          <w:szCs w:val="24"/>
        </w:rPr>
      </w:pPr>
      <w:r>
        <w:rPr>
          <w:rFonts w:hint="eastAsia" w:hAnsi="宋体" w:cs="宋体"/>
          <w:color w:val="000000" w:themeColor="text1"/>
          <w:szCs w:val="24"/>
        </w:rPr>
        <w:t>签字（签章）：                                       公章：</w:t>
      </w:r>
    </w:p>
    <w:p w14:paraId="7B9541DB">
      <w:pPr>
        <w:pStyle w:val="21"/>
        <w:spacing w:line="276" w:lineRule="auto"/>
        <w:ind w:left="25" w:leftChars="12" w:firstLine="294" w:firstLineChars="147"/>
        <w:rPr>
          <w:rFonts w:hAnsi="宋体" w:cs="宋体"/>
          <w:color w:val="000000" w:themeColor="text1"/>
          <w:szCs w:val="24"/>
        </w:rPr>
      </w:pPr>
    </w:p>
    <w:p w14:paraId="03187EFC">
      <w:pPr>
        <w:pStyle w:val="21"/>
        <w:spacing w:line="276" w:lineRule="auto"/>
        <w:ind w:left="25" w:leftChars="12" w:firstLine="394" w:firstLineChars="197"/>
        <w:rPr>
          <w:rFonts w:hAnsi="宋体" w:cs="宋体"/>
          <w:color w:val="000000" w:themeColor="text1"/>
          <w:szCs w:val="24"/>
        </w:rPr>
      </w:pPr>
      <w:r>
        <w:rPr>
          <w:rFonts w:hint="eastAsia" w:hAnsi="宋体" w:cs="宋体"/>
          <w:color w:val="000000" w:themeColor="text1"/>
          <w:szCs w:val="24"/>
        </w:rPr>
        <w:t>日期：</w:t>
      </w:r>
    </w:p>
    <w:p w14:paraId="7C8FAC85">
      <w:pPr>
        <w:pStyle w:val="21"/>
        <w:spacing w:line="360" w:lineRule="auto"/>
        <w:ind w:left="25" w:leftChars="12" w:firstLine="472" w:firstLineChars="197"/>
        <w:rPr>
          <w:rFonts w:hAnsi="宋体" w:cs="宋体"/>
          <w:color w:val="000000" w:themeColor="text1"/>
          <w:sz w:val="24"/>
          <w:szCs w:val="24"/>
        </w:rPr>
      </w:pPr>
    </w:p>
    <w:p w14:paraId="3AFF41DC">
      <w:pPr>
        <w:pStyle w:val="21"/>
        <w:snapToGrid w:val="0"/>
        <w:spacing w:line="360" w:lineRule="auto"/>
        <w:ind w:firstLine="482"/>
        <w:rPr>
          <w:rFonts w:hAnsi="宋体" w:cs="宋体"/>
          <w:b/>
          <w:color w:val="000000" w:themeColor="text1"/>
          <w:sz w:val="24"/>
          <w:szCs w:val="24"/>
        </w:rPr>
      </w:pPr>
    </w:p>
    <w:p w14:paraId="0C2CC441">
      <w:pPr>
        <w:pStyle w:val="21"/>
        <w:snapToGrid w:val="0"/>
        <w:spacing w:line="360" w:lineRule="auto"/>
        <w:ind w:firstLine="321"/>
        <w:rPr>
          <w:rFonts w:hAnsi="宋体" w:cs="宋体"/>
          <w:b/>
          <w:color w:val="000000" w:themeColor="text1"/>
          <w:sz w:val="16"/>
          <w:szCs w:val="24"/>
        </w:rPr>
      </w:pPr>
      <w:r>
        <w:rPr>
          <w:rFonts w:hint="eastAsia" w:hAnsi="宋体" w:cs="宋体"/>
          <w:b/>
          <w:color w:val="000000" w:themeColor="text1"/>
          <w:sz w:val="16"/>
          <w:szCs w:val="24"/>
        </w:rPr>
        <w:t>说明：</w:t>
      </w:r>
    </w:p>
    <w:p w14:paraId="6B96AA69">
      <w:pPr>
        <w:pStyle w:val="21"/>
        <w:spacing w:line="360" w:lineRule="auto"/>
        <w:ind w:left="25" w:leftChars="12" w:firstLine="236" w:firstLineChars="147"/>
        <w:rPr>
          <w:rFonts w:hAnsi="宋体" w:cs="宋体"/>
          <w:b/>
          <w:bCs/>
          <w:color w:val="000000" w:themeColor="text1"/>
          <w:sz w:val="16"/>
          <w:szCs w:val="24"/>
        </w:rPr>
      </w:pPr>
      <w:r>
        <w:rPr>
          <w:rFonts w:hint="eastAsia" w:hAnsi="宋体" w:cs="宋体"/>
          <w:b/>
          <w:color w:val="000000" w:themeColor="text1"/>
          <w:sz w:val="16"/>
          <w:szCs w:val="24"/>
        </w:rPr>
        <w:t>1.投诉人提起投诉时，应当提交投诉书和必要的证明材料，并按照被投诉人和与投诉事项有关的供应商数量提供投诉书副本</w:t>
      </w:r>
      <w:r>
        <w:rPr>
          <w:rFonts w:hint="eastAsia" w:hAnsi="宋体" w:cs="宋体"/>
          <w:b/>
          <w:bCs/>
          <w:color w:val="000000" w:themeColor="text1"/>
          <w:sz w:val="16"/>
          <w:szCs w:val="24"/>
        </w:rPr>
        <w:t>。</w:t>
      </w:r>
    </w:p>
    <w:p w14:paraId="172E6384">
      <w:pPr>
        <w:pStyle w:val="21"/>
        <w:spacing w:line="360" w:lineRule="auto"/>
        <w:ind w:left="25" w:leftChars="12" w:firstLine="236" w:firstLineChars="147"/>
        <w:rPr>
          <w:rFonts w:hAnsi="宋体" w:cs="宋体"/>
          <w:b/>
          <w:color w:val="000000" w:themeColor="text1"/>
          <w:sz w:val="16"/>
          <w:szCs w:val="24"/>
        </w:rPr>
      </w:pPr>
      <w:r>
        <w:rPr>
          <w:rFonts w:hint="eastAsia" w:hAnsi="宋体" w:cs="宋体"/>
          <w:b/>
          <w:color w:val="000000" w:themeColor="text1"/>
          <w:sz w:val="16"/>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A180F48">
      <w:pPr>
        <w:pStyle w:val="21"/>
        <w:spacing w:line="360" w:lineRule="auto"/>
        <w:ind w:left="25" w:leftChars="12" w:firstLine="236" w:firstLineChars="147"/>
        <w:rPr>
          <w:rFonts w:hAnsi="宋体" w:cs="宋体"/>
          <w:b/>
          <w:color w:val="000000" w:themeColor="text1"/>
          <w:sz w:val="16"/>
          <w:szCs w:val="24"/>
        </w:rPr>
      </w:pPr>
      <w:r>
        <w:rPr>
          <w:rFonts w:hint="eastAsia" w:hAnsi="宋体" w:cs="宋体"/>
          <w:b/>
          <w:color w:val="000000" w:themeColor="text1"/>
          <w:sz w:val="16"/>
          <w:szCs w:val="24"/>
        </w:rPr>
        <w:t>3.投诉书应简要列明质疑事项，质疑函、质疑答复等作为附件材料提供。</w:t>
      </w:r>
    </w:p>
    <w:p w14:paraId="6FCF25E6">
      <w:pPr>
        <w:pStyle w:val="21"/>
        <w:spacing w:line="360" w:lineRule="auto"/>
        <w:ind w:left="25" w:leftChars="12" w:firstLine="236" w:firstLineChars="147"/>
        <w:rPr>
          <w:rFonts w:hAnsi="宋体" w:cs="宋体"/>
          <w:b/>
          <w:color w:val="000000" w:themeColor="text1"/>
          <w:sz w:val="16"/>
          <w:szCs w:val="24"/>
        </w:rPr>
      </w:pPr>
      <w:r>
        <w:rPr>
          <w:rFonts w:hint="eastAsia" w:hAnsi="宋体" w:cs="宋体"/>
          <w:b/>
          <w:color w:val="000000" w:themeColor="text1"/>
          <w:sz w:val="16"/>
          <w:szCs w:val="24"/>
        </w:rPr>
        <w:t>4.投诉书的投诉事项应具体、明确，并有必要的事实依据和法律依据。</w:t>
      </w:r>
    </w:p>
    <w:p w14:paraId="6C2BF425">
      <w:pPr>
        <w:pStyle w:val="21"/>
        <w:spacing w:line="360" w:lineRule="auto"/>
        <w:ind w:left="25" w:leftChars="12" w:firstLine="236" w:firstLineChars="147"/>
        <w:rPr>
          <w:rFonts w:hAnsi="宋体" w:cs="宋体"/>
          <w:b/>
          <w:color w:val="000000" w:themeColor="text1"/>
          <w:sz w:val="16"/>
          <w:szCs w:val="24"/>
        </w:rPr>
      </w:pPr>
      <w:r>
        <w:rPr>
          <w:rFonts w:hint="eastAsia" w:hAnsi="宋体" w:cs="宋体"/>
          <w:b/>
          <w:color w:val="000000" w:themeColor="text1"/>
          <w:sz w:val="16"/>
          <w:szCs w:val="24"/>
        </w:rPr>
        <w:t>5.投诉书的投诉请求应与投诉事项相关。</w:t>
      </w:r>
    </w:p>
    <w:p w14:paraId="729439EE">
      <w:pPr>
        <w:pStyle w:val="21"/>
        <w:spacing w:line="360" w:lineRule="auto"/>
        <w:ind w:left="25" w:leftChars="12" w:firstLine="236" w:firstLineChars="147"/>
        <w:rPr>
          <w:rFonts w:hAnsi="宋体" w:cs="宋体"/>
          <w:b/>
          <w:color w:val="000000" w:themeColor="text1"/>
          <w:sz w:val="11"/>
        </w:rPr>
      </w:pPr>
      <w:r>
        <w:rPr>
          <w:rFonts w:hint="eastAsia" w:hAnsi="宋体" w:cs="宋体"/>
          <w:b/>
          <w:color w:val="000000" w:themeColor="text1"/>
          <w:sz w:val="16"/>
          <w:szCs w:val="24"/>
        </w:rPr>
        <w:t>6.投诉人为法人或者其他组织的，投诉书应由法定代表人、主要负责人，或者其授权代表签字或者盖章，并加盖公章。</w:t>
      </w:r>
    </w:p>
    <w:p w14:paraId="6E954653">
      <w:pPr>
        <w:rPr>
          <w:rFonts w:ascii="宋体" w:hAnsi="宋体" w:cs="宋体"/>
          <w:color w:val="000000" w:themeColor="text1"/>
        </w:rPr>
      </w:pPr>
    </w:p>
    <w:p w14:paraId="2200897C">
      <w:pPr>
        <w:rPr>
          <w:rFonts w:ascii="宋体" w:hAnsi="宋体" w:cs="宋体"/>
          <w:color w:val="000000" w:themeColor="text1"/>
        </w:rPr>
      </w:pPr>
    </w:p>
    <w:p w14:paraId="05A090C1">
      <w:pPr>
        <w:rPr>
          <w:rFonts w:cs="宋体" w:asciiTheme="minorEastAsia" w:hAnsiTheme="minorEastAsia" w:eastAsiaTheme="minorEastAsia"/>
          <w:color w:val="000000" w:themeColor="text1"/>
        </w:rPr>
      </w:pPr>
    </w:p>
    <w:sectPr>
      <w:footerReference r:id="rId8" w:type="first"/>
      <w:footerReference r:id="rId7" w:type="default"/>
      <w:pgSz w:w="11910" w:h="16840"/>
      <w:pgMar w:top="1304" w:right="1304" w:bottom="130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altName w:val="黑体"/>
    <w:panose1 w:val="00000000000000000000"/>
    <w:charset w:val="86"/>
    <w:family w:val="script"/>
    <w:pitch w:val="default"/>
    <w:sig w:usb0="00000000" w:usb1="00000000" w:usb2="00000010" w:usb3="00000000" w:csb0="00040000" w:csb1="00000000"/>
  </w:font>
  <w:font w:name="NimbusSans-Regular">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Wingdings 2">
    <w:altName w:val="Wingdings"/>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 w:name="宋 体">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649E9">
    <w:pPr>
      <w:pStyle w:val="25"/>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path/>
          <v:fill on="f" focussize="0,0"/>
          <v:stroke on="f" weight="0.5pt" joinstyle="miter"/>
          <v:imagedata o:title=""/>
          <o:lock v:ext="edit"/>
          <v:textbox inset="0mm,0mm,0mm,0mm" style="mso-fit-shape-to-text:t;">
            <w:txbxContent>
              <w:p w14:paraId="533F3174">
                <w:pPr>
                  <w:pStyle w:val="25"/>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1CD5F">
    <w:pPr>
      <w:pStyle w:val="25"/>
    </w:pPr>
    <w:r>
      <w:pict>
        <v:shape id="_x0000_s1031" o:spid="_x0000_s1031"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path/>
          <v:fill on="f" focussize="0,0"/>
          <v:stroke on="f" weight="0.5pt" joinstyle="miter"/>
          <v:imagedata o:title=""/>
          <o:lock v:ext="edit"/>
          <v:textbox inset="0mm,0mm,0mm,0mm" style="mso-fit-shape-to-text:t;">
            <w:txbxContent>
              <w:p w14:paraId="3CB54F53">
                <w:pPr>
                  <w:pStyle w:val="25"/>
                </w:pPr>
                <w:r>
                  <w:fldChar w:fldCharType="begin"/>
                </w:r>
                <w:r>
                  <w:instrText xml:space="preserve"> PAGE  \* MERGEFORMAT </w:instrText>
                </w:r>
                <w:r>
                  <w:fldChar w:fldCharType="separate"/>
                </w:r>
                <w:r>
                  <w:t>7</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CB2B0">
    <w:pPr>
      <w:pStyle w:val="25"/>
    </w:pPr>
    <w:r>
      <w:pict>
        <v:shape id="_x0000_s1041" o:spid="_x0000_s104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weight="0.5pt" joinstyle="miter"/>
          <v:imagedata o:title=""/>
          <o:lock v:ext="edit"/>
          <v:textbox inset="0mm,0mm,0mm,0mm" style="mso-fit-shape-to-text:t;">
            <w:txbxContent>
              <w:p w14:paraId="18ADF84D">
                <w:pPr>
                  <w:pStyle w:val="25"/>
                </w:pPr>
                <w:r>
                  <w:fldChar w:fldCharType="begin"/>
                </w:r>
                <w:r>
                  <w:instrText xml:space="preserve"> PAGE  \* MERGEFORMAT </w:instrText>
                </w:r>
                <w:r>
                  <w:fldChar w:fldCharType="separate"/>
                </w:r>
                <w:r>
                  <w:t>73</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4D73D">
    <w:pPr>
      <w:pStyle w:val="25"/>
      <w:ind w:firstLine="360"/>
      <w:jc w:val="center"/>
    </w:pPr>
    <w:r>
      <w:pict>
        <v:shape id="_x0000_s1027" o:spid="_x0000_s1027" o:spt="202" type="#_x0000_t202" style="position:absolute;left:0pt;margin-left:211.5pt;margin-top:0pt;height:16.15pt;width:23.45pt;mso-position-horizontal-relative:margin;z-index:251661312;mso-width-relative:page;mso-height-relative:page;" filled="f" stroked="f" coordsize="21600,21600">
          <v:path/>
          <v:fill on="f" focussize="0,0"/>
          <v:stroke on="f" joinstyle="miter"/>
          <v:imagedata o:title=""/>
          <o:lock v:ext="edit"/>
          <v:textbox inset="0mm,0mm,0mm,0mm">
            <w:txbxContent>
              <w:p w14:paraId="557AA4FF">
                <w:pPr>
                  <w:pStyle w:val="25"/>
                  <w:jc w:val="center"/>
                </w:pPr>
                <w:r>
                  <w:fldChar w:fldCharType="begin"/>
                </w:r>
                <w:r>
                  <w:instrText xml:space="preserve"> PAGE  \* MERGEFORMAT </w:instrText>
                </w:r>
                <w:r>
                  <w:fldChar w:fldCharType="separate"/>
                </w:r>
                <w:r>
                  <w:t>111</w:t>
                </w:r>
                <w:r>
                  <w:fldChar w:fldCharType="end"/>
                </w:r>
              </w:p>
            </w:txbxContent>
          </v:textbox>
        </v:shape>
      </w:pict>
    </w:r>
  </w:p>
  <w:p w14:paraId="620F2A14">
    <w:pPr>
      <w:pStyle w:val="25"/>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B7FAF">
    <w:pPr>
      <w:pStyle w:val="25"/>
      <w:ind w:firstLine="360"/>
    </w:pPr>
    <w:r>
      <w:pict>
        <v:shape id="_x0000_s1028" o:spid="_x0000_s1028"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path/>
          <v:fill on="f" focussize="0,0"/>
          <v:stroke on="f" joinstyle="miter"/>
          <v:imagedata o:title=""/>
          <o:lock v:ext="edit"/>
          <v:textbox inset="0mm,0mm,0mm,0mm" style="mso-fit-shape-to-text:t;">
            <w:txbxContent>
              <w:p w14:paraId="7695FAB7">
                <w:pPr>
                  <w:pStyle w:val="25"/>
                </w:pPr>
                <w:r>
                  <w:fldChar w:fldCharType="begin"/>
                </w:r>
                <w:r>
                  <w:instrText xml:space="preserve"> PAGE  \* MERGEFORMAT </w:instrText>
                </w:r>
                <w:r>
                  <w:fldChar w:fldCharType="separate"/>
                </w:r>
                <w:r>
                  <w:t>63</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3DDD8">
    <w:pPr>
      <w:pStyle w:val="26"/>
    </w:pPr>
    <w:r>
      <w:rPr>
        <w:rFonts w:hint="eastAsia"/>
      </w:rPr>
      <w:t>南宁市政府采购竞争性磋商采购文件（项目编号：NNZC2025-C2-050078-HBGS）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5739B"/>
    <w:multiLevelType w:val="singleLevel"/>
    <w:tmpl w:val="8905739B"/>
    <w:lvl w:ilvl="0" w:tentative="0">
      <w:start w:val="2"/>
      <w:numFmt w:val="chineseCounting"/>
      <w:suff w:val="nothing"/>
      <w:lvlText w:val="（%1）"/>
      <w:lvlJc w:val="left"/>
      <w:rPr>
        <w:rFonts w:hint="eastAsia"/>
      </w:rPr>
    </w:lvl>
  </w:abstractNum>
  <w:abstractNum w:abstractNumId="1">
    <w:nsid w:val="B1CC6FF1"/>
    <w:multiLevelType w:val="singleLevel"/>
    <w:tmpl w:val="B1CC6FF1"/>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2">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252BF6AB"/>
    <w:multiLevelType w:val="singleLevel"/>
    <w:tmpl w:val="252BF6AB"/>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4">
    <w:nsid w:val="4AD1D84F"/>
    <w:multiLevelType w:val="singleLevel"/>
    <w:tmpl w:val="4AD1D84F"/>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5">
    <w:nsid w:val="508D7A92"/>
    <w:multiLevelType w:val="singleLevel"/>
    <w:tmpl w:val="508D7A92"/>
    <w:lvl w:ilvl="0" w:tentative="0">
      <w:start w:val="1"/>
      <w:numFmt w:val="decimal"/>
      <w:suff w:val="nothing"/>
      <w:lvlText w:val="（%1）"/>
      <w:lvlJc w:val="left"/>
    </w:lvl>
  </w:abstractNum>
  <w:abstractNum w:abstractNumId="6">
    <w:nsid w:val="6EDD6597"/>
    <w:multiLevelType w:val="singleLevel"/>
    <w:tmpl w:val="6EDD6597"/>
    <w:lvl w:ilvl="0" w:tentative="0">
      <w:start w:val="1"/>
      <w:numFmt w:val="decimal"/>
      <w:suff w:val="space"/>
      <w:lvlText w:val="%1."/>
      <w:lvlJc w:val="left"/>
      <w:rPr>
        <w:rFonts w:cs="Times New Roman"/>
      </w:rPr>
    </w:lvl>
  </w:abstractNum>
  <w:abstractNum w:abstractNumId="7">
    <w:nsid w:val="72668605"/>
    <w:multiLevelType w:val="singleLevel"/>
    <w:tmpl w:val="72668605"/>
    <w:lvl w:ilvl="0" w:tentative="0">
      <w:start w:val="1"/>
      <w:numFmt w:val="decimal"/>
      <w:pStyle w:val="12"/>
      <w:lvlText w:val="%1."/>
      <w:lvlJc w:val="left"/>
      <w:pPr>
        <w:tabs>
          <w:tab w:val="left" w:pos="360"/>
        </w:tabs>
        <w:ind w:left="360" w:hanging="360"/>
      </w:pPr>
    </w:lvl>
  </w:abstractNum>
  <w:num w:numId="1">
    <w:abstractNumId w:val="7"/>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1"/>
    </w:lvlOverride>
  </w:num>
  <w:num w:numId="5">
    <w:abstractNumId w:val="0"/>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HorizontalSpacing w:val="105"/>
  <w:drawingGridVerticalSpacing w:val="156"/>
  <w:displayHorizont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Y1MGY0MTZhNzRiZjhmNWIwNjBhN2QyNGI5MmIwMWQifQ=="/>
  </w:docVars>
  <w:rsids>
    <w:rsidRoot w:val="72590521"/>
    <w:rsid w:val="000510B6"/>
    <w:rsid w:val="00056544"/>
    <w:rsid w:val="00076317"/>
    <w:rsid w:val="00090893"/>
    <w:rsid w:val="000A204C"/>
    <w:rsid w:val="000A301F"/>
    <w:rsid w:val="000E0C79"/>
    <w:rsid w:val="00122576"/>
    <w:rsid w:val="001264FA"/>
    <w:rsid w:val="001267BA"/>
    <w:rsid w:val="0014006B"/>
    <w:rsid w:val="0015420E"/>
    <w:rsid w:val="00164815"/>
    <w:rsid w:val="001A6CDD"/>
    <w:rsid w:val="001B0239"/>
    <w:rsid w:val="001B154C"/>
    <w:rsid w:val="001E77F1"/>
    <w:rsid w:val="0020450F"/>
    <w:rsid w:val="00222CCA"/>
    <w:rsid w:val="002408F1"/>
    <w:rsid w:val="00256AC0"/>
    <w:rsid w:val="00265B2E"/>
    <w:rsid w:val="002738D5"/>
    <w:rsid w:val="002861C6"/>
    <w:rsid w:val="002B20B9"/>
    <w:rsid w:val="002C1846"/>
    <w:rsid w:val="002F41F9"/>
    <w:rsid w:val="002F7645"/>
    <w:rsid w:val="00327DC6"/>
    <w:rsid w:val="0034068F"/>
    <w:rsid w:val="0036715D"/>
    <w:rsid w:val="00394CC5"/>
    <w:rsid w:val="003A1124"/>
    <w:rsid w:val="003E0F2D"/>
    <w:rsid w:val="0041385E"/>
    <w:rsid w:val="00444F54"/>
    <w:rsid w:val="004631E3"/>
    <w:rsid w:val="00481AFE"/>
    <w:rsid w:val="004A532D"/>
    <w:rsid w:val="004A69A4"/>
    <w:rsid w:val="00511F72"/>
    <w:rsid w:val="00572A56"/>
    <w:rsid w:val="00577B1B"/>
    <w:rsid w:val="007333F4"/>
    <w:rsid w:val="00733D07"/>
    <w:rsid w:val="00733FD2"/>
    <w:rsid w:val="00773247"/>
    <w:rsid w:val="007B3F12"/>
    <w:rsid w:val="00853A0C"/>
    <w:rsid w:val="00854C70"/>
    <w:rsid w:val="00896A26"/>
    <w:rsid w:val="008C23B2"/>
    <w:rsid w:val="008F42CA"/>
    <w:rsid w:val="0091436B"/>
    <w:rsid w:val="00A0048C"/>
    <w:rsid w:val="00B04AFB"/>
    <w:rsid w:val="00B2133E"/>
    <w:rsid w:val="00B477E1"/>
    <w:rsid w:val="00B92BBC"/>
    <w:rsid w:val="00BD1317"/>
    <w:rsid w:val="00BD469E"/>
    <w:rsid w:val="00C248A6"/>
    <w:rsid w:val="00C87C6B"/>
    <w:rsid w:val="00CB3A3A"/>
    <w:rsid w:val="00CC1C76"/>
    <w:rsid w:val="00D353B9"/>
    <w:rsid w:val="00D6256E"/>
    <w:rsid w:val="00DE34C3"/>
    <w:rsid w:val="00E02320"/>
    <w:rsid w:val="00E05C3E"/>
    <w:rsid w:val="00E076C4"/>
    <w:rsid w:val="00EC5996"/>
    <w:rsid w:val="00EF4919"/>
    <w:rsid w:val="00F00EC4"/>
    <w:rsid w:val="00F04901"/>
    <w:rsid w:val="00FC4F96"/>
    <w:rsid w:val="00FD021B"/>
    <w:rsid w:val="00FD78AD"/>
    <w:rsid w:val="00FE6AFC"/>
    <w:rsid w:val="00FF79FE"/>
    <w:rsid w:val="019D115B"/>
    <w:rsid w:val="01A544B3"/>
    <w:rsid w:val="01DD41C5"/>
    <w:rsid w:val="01E12EDC"/>
    <w:rsid w:val="03702945"/>
    <w:rsid w:val="03FB241F"/>
    <w:rsid w:val="05F4078D"/>
    <w:rsid w:val="06A66D03"/>
    <w:rsid w:val="07CA4C73"/>
    <w:rsid w:val="08783670"/>
    <w:rsid w:val="089D5EE4"/>
    <w:rsid w:val="08D727E2"/>
    <w:rsid w:val="09024057"/>
    <w:rsid w:val="099427CD"/>
    <w:rsid w:val="099B18FB"/>
    <w:rsid w:val="09A91588"/>
    <w:rsid w:val="0B333C33"/>
    <w:rsid w:val="0B6A43D0"/>
    <w:rsid w:val="0C973ECB"/>
    <w:rsid w:val="0DC05864"/>
    <w:rsid w:val="10E50AC2"/>
    <w:rsid w:val="11162CD7"/>
    <w:rsid w:val="112D117D"/>
    <w:rsid w:val="13215D71"/>
    <w:rsid w:val="14B542EB"/>
    <w:rsid w:val="14C65C60"/>
    <w:rsid w:val="14D85B3A"/>
    <w:rsid w:val="15F729AA"/>
    <w:rsid w:val="16235F1B"/>
    <w:rsid w:val="16C2757B"/>
    <w:rsid w:val="17996E40"/>
    <w:rsid w:val="18083A36"/>
    <w:rsid w:val="1811456D"/>
    <w:rsid w:val="182957C4"/>
    <w:rsid w:val="184E7DE1"/>
    <w:rsid w:val="18A701A3"/>
    <w:rsid w:val="1C1641DD"/>
    <w:rsid w:val="1C297BDB"/>
    <w:rsid w:val="1D3C228C"/>
    <w:rsid w:val="1D3E1439"/>
    <w:rsid w:val="1D580DF2"/>
    <w:rsid w:val="1DAD75B8"/>
    <w:rsid w:val="1DC37378"/>
    <w:rsid w:val="1E010162"/>
    <w:rsid w:val="1E1F4DBD"/>
    <w:rsid w:val="1EFA6B61"/>
    <w:rsid w:val="1F1A4A57"/>
    <w:rsid w:val="1F250D12"/>
    <w:rsid w:val="1F70630C"/>
    <w:rsid w:val="21704CCD"/>
    <w:rsid w:val="22175A3B"/>
    <w:rsid w:val="22B569E9"/>
    <w:rsid w:val="237F295E"/>
    <w:rsid w:val="23CF3DE7"/>
    <w:rsid w:val="23E838BA"/>
    <w:rsid w:val="24C02C1C"/>
    <w:rsid w:val="25B62C00"/>
    <w:rsid w:val="25E27D7F"/>
    <w:rsid w:val="26192BF6"/>
    <w:rsid w:val="28210959"/>
    <w:rsid w:val="291C6AEF"/>
    <w:rsid w:val="2A9067F9"/>
    <w:rsid w:val="2B7C4938"/>
    <w:rsid w:val="2D5F2981"/>
    <w:rsid w:val="307765C1"/>
    <w:rsid w:val="30890978"/>
    <w:rsid w:val="3179279B"/>
    <w:rsid w:val="317C672F"/>
    <w:rsid w:val="31946B55"/>
    <w:rsid w:val="340547BA"/>
    <w:rsid w:val="346B4DFC"/>
    <w:rsid w:val="34A05E22"/>
    <w:rsid w:val="350D3D50"/>
    <w:rsid w:val="35AA4124"/>
    <w:rsid w:val="35D3093F"/>
    <w:rsid w:val="379A790F"/>
    <w:rsid w:val="38757231"/>
    <w:rsid w:val="38F82B3F"/>
    <w:rsid w:val="39333B77"/>
    <w:rsid w:val="395028AA"/>
    <w:rsid w:val="396226AE"/>
    <w:rsid w:val="397959C3"/>
    <w:rsid w:val="3A7D30CD"/>
    <w:rsid w:val="3B0D79CB"/>
    <w:rsid w:val="3B4C7172"/>
    <w:rsid w:val="3B5303DF"/>
    <w:rsid w:val="3BB04C7B"/>
    <w:rsid w:val="3BC53F05"/>
    <w:rsid w:val="3BCE2F17"/>
    <w:rsid w:val="3CE65E70"/>
    <w:rsid w:val="3D3A6C2D"/>
    <w:rsid w:val="3D3D401B"/>
    <w:rsid w:val="3F0A4723"/>
    <w:rsid w:val="3FD20B5E"/>
    <w:rsid w:val="40653F4E"/>
    <w:rsid w:val="40E903F0"/>
    <w:rsid w:val="41310CE3"/>
    <w:rsid w:val="41D2177E"/>
    <w:rsid w:val="4257012F"/>
    <w:rsid w:val="42574BB6"/>
    <w:rsid w:val="436D5ED7"/>
    <w:rsid w:val="440A3726"/>
    <w:rsid w:val="4614088C"/>
    <w:rsid w:val="46265FF4"/>
    <w:rsid w:val="47036501"/>
    <w:rsid w:val="470C7D34"/>
    <w:rsid w:val="473D0DA5"/>
    <w:rsid w:val="487041FF"/>
    <w:rsid w:val="488643E5"/>
    <w:rsid w:val="48E91EBC"/>
    <w:rsid w:val="493A429A"/>
    <w:rsid w:val="493F3E72"/>
    <w:rsid w:val="49CA7BE0"/>
    <w:rsid w:val="49E66D09"/>
    <w:rsid w:val="49F116BB"/>
    <w:rsid w:val="4AF07F91"/>
    <w:rsid w:val="4B1530DD"/>
    <w:rsid w:val="4B9079AA"/>
    <w:rsid w:val="4B931AB6"/>
    <w:rsid w:val="4C0D1579"/>
    <w:rsid w:val="4C925E54"/>
    <w:rsid w:val="4CE0771A"/>
    <w:rsid w:val="4CF6579A"/>
    <w:rsid w:val="4D2B1E2E"/>
    <w:rsid w:val="4DB513F5"/>
    <w:rsid w:val="4DBA440F"/>
    <w:rsid w:val="4E6A1991"/>
    <w:rsid w:val="4E6F6C65"/>
    <w:rsid w:val="4FD55530"/>
    <w:rsid w:val="508A189F"/>
    <w:rsid w:val="50D420F0"/>
    <w:rsid w:val="519F45AD"/>
    <w:rsid w:val="520C2352"/>
    <w:rsid w:val="52DC05C5"/>
    <w:rsid w:val="52E10AC1"/>
    <w:rsid w:val="52E8557B"/>
    <w:rsid w:val="53BF0A86"/>
    <w:rsid w:val="552B11ED"/>
    <w:rsid w:val="55943798"/>
    <w:rsid w:val="566E6C91"/>
    <w:rsid w:val="570C40F4"/>
    <w:rsid w:val="57600F2A"/>
    <w:rsid w:val="5829145C"/>
    <w:rsid w:val="582A3264"/>
    <w:rsid w:val="5855720E"/>
    <w:rsid w:val="58E40592"/>
    <w:rsid w:val="58F86F27"/>
    <w:rsid w:val="59F83C10"/>
    <w:rsid w:val="5B3C46B5"/>
    <w:rsid w:val="5BD56655"/>
    <w:rsid w:val="5C5B1863"/>
    <w:rsid w:val="5DB96A52"/>
    <w:rsid w:val="5E605DD5"/>
    <w:rsid w:val="5E8B6941"/>
    <w:rsid w:val="5EDC1325"/>
    <w:rsid w:val="5F5E109E"/>
    <w:rsid w:val="601F7FF4"/>
    <w:rsid w:val="60492303"/>
    <w:rsid w:val="60E40739"/>
    <w:rsid w:val="61A94280"/>
    <w:rsid w:val="61B01959"/>
    <w:rsid w:val="634F3056"/>
    <w:rsid w:val="639F76E0"/>
    <w:rsid w:val="63D86F45"/>
    <w:rsid w:val="64073002"/>
    <w:rsid w:val="64485466"/>
    <w:rsid w:val="64565E94"/>
    <w:rsid w:val="654D349C"/>
    <w:rsid w:val="65F16435"/>
    <w:rsid w:val="66A46EDA"/>
    <w:rsid w:val="672229B1"/>
    <w:rsid w:val="67431BF1"/>
    <w:rsid w:val="67D95F25"/>
    <w:rsid w:val="67FF4ADF"/>
    <w:rsid w:val="68481CB4"/>
    <w:rsid w:val="684D788C"/>
    <w:rsid w:val="69643755"/>
    <w:rsid w:val="69D63F27"/>
    <w:rsid w:val="69E76134"/>
    <w:rsid w:val="6A835EC6"/>
    <w:rsid w:val="6CE1732F"/>
    <w:rsid w:val="6CE76F28"/>
    <w:rsid w:val="6EDC69F0"/>
    <w:rsid w:val="6EE73126"/>
    <w:rsid w:val="6FEF5280"/>
    <w:rsid w:val="719B548F"/>
    <w:rsid w:val="71C84602"/>
    <w:rsid w:val="72534BBB"/>
    <w:rsid w:val="72590521"/>
    <w:rsid w:val="72AE7007"/>
    <w:rsid w:val="737F2F3A"/>
    <w:rsid w:val="73C92407"/>
    <w:rsid w:val="740F250F"/>
    <w:rsid w:val="75930F1E"/>
    <w:rsid w:val="764E6AE0"/>
    <w:rsid w:val="76C83F7C"/>
    <w:rsid w:val="77810D38"/>
    <w:rsid w:val="77A85028"/>
    <w:rsid w:val="77F74806"/>
    <w:rsid w:val="780720D7"/>
    <w:rsid w:val="788D26EB"/>
    <w:rsid w:val="7A18793D"/>
    <w:rsid w:val="7A25197F"/>
    <w:rsid w:val="7A503014"/>
    <w:rsid w:val="7C281168"/>
    <w:rsid w:val="7C464F3C"/>
    <w:rsid w:val="7C8A0FB4"/>
    <w:rsid w:val="7D3C187C"/>
    <w:rsid w:val="7E114B6A"/>
    <w:rsid w:val="7E6D4A02"/>
    <w:rsid w:val="7ED740F4"/>
    <w:rsid w:val="7F501CD7"/>
    <w:rsid w:val="7F701003"/>
    <w:rsid w:val="7F8D38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iPriority="99"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autoRedefine/>
    <w:qFormat/>
    <w:uiPriority w:val="9"/>
    <w:pPr>
      <w:keepNext/>
      <w:keepLines/>
      <w:spacing w:line="480" w:lineRule="auto"/>
      <w:jc w:val="center"/>
      <w:outlineLvl w:val="0"/>
    </w:pPr>
    <w:rPr>
      <w:b/>
      <w:bCs/>
      <w:kern w:val="44"/>
      <w:sz w:val="44"/>
      <w:szCs w:val="44"/>
    </w:rPr>
  </w:style>
  <w:style w:type="paragraph" w:styleId="3">
    <w:name w:val="heading 2"/>
    <w:basedOn w:val="1"/>
    <w:next w:val="1"/>
    <w:link w:val="73"/>
    <w:autoRedefine/>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62"/>
    <w:autoRedefine/>
    <w:qFormat/>
    <w:uiPriority w:val="9"/>
    <w:pPr>
      <w:keepNext/>
      <w:keepLines/>
      <w:spacing w:before="260" w:after="260" w:line="416" w:lineRule="auto"/>
      <w:outlineLvl w:val="2"/>
    </w:pPr>
    <w:rPr>
      <w:b/>
      <w:bCs/>
      <w:sz w:val="32"/>
      <w:szCs w:val="32"/>
    </w:rPr>
  </w:style>
  <w:style w:type="paragraph" w:styleId="5">
    <w:name w:val="heading 4"/>
    <w:basedOn w:val="1"/>
    <w:next w:val="1"/>
    <w:link w:val="63"/>
    <w:autoRedefine/>
    <w:qFormat/>
    <w:uiPriority w:val="9"/>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6">
    <w:name w:val="heading 5"/>
    <w:basedOn w:val="1"/>
    <w:next w:val="7"/>
    <w:link w:val="70"/>
    <w:qFormat/>
    <w:uiPriority w:val="9"/>
    <w:pPr>
      <w:keepNext/>
      <w:keepLines/>
      <w:spacing w:before="280" w:after="290" w:line="376" w:lineRule="auto"/>
      <w:outlineLvl w:val="4"/>
    </w:pPr>
    <w:rPr>
      <w:b/>
      <w:bCs/>
      <w:sz w:val="28"/>
      <w:szCs w:val="28"/>
    </w:rPr>
  </w:style>
  <w:style w:type="paragraph" w:styleId="8">
    <w:name w:val="heading 8"/>
    <w:basedOn w:val="1"/>
    <w:next w:val="1"/>
    <w:link w:val="74"/>
    <w:qFormat/>
    <w:uiPriority w:val="9"/>
    <w:pPr>
      <w:keepNext/>
      <w:keepLines/>
      <w:spacing w:before="240" w:after="64" w:line="320" w:lineRule="auto"/>
      <w:outlineLvl w:val="7"/>
    </w:pPr>
    <w:rPr>
      <w:rFonts w:ascii="等线 Light" w:hAnsi="等线 Light" w:eastAsia="等线 Light"/>
      <w:sz w:val="24"/>
    </w:rPr>
  </w:style>
  <w:style w:type="paragraph" w:styleId="9">
    <w:name w:val="heading 9"/>
    <w:basedOn w:val="1"/>
    <w:next w:val="1"/>
    <w:link w:val="72"/>
    <w:qFormat/>
    <w:uiPriority w:val="9"/>
    <w:pPr>
      <w:keepNext/>
      <w:keepLines/>
      <w:spacing w:before="240" w:after="64" w:line="320" w:lineRule="auto"/>
      <w:outlineLvl w:val="8"/>
    </w:pPr>
    <w:rPr>
      <w:rFonts w:ascii="Cambria" w:hAnsi="Cambria"/>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0"/>
    </w:pPr>
    <w:rPr>
      <w:szCs w:val="20"/>
    </w:rPr>
  </w:style>
  <w:style w:type="paragraph" w:styleId="10">
    <w:name w:val="toc 7"/>
    <w:basedOn w:val="1"/>
    <w:next w:val="1"/>
    <w:autoRedefine/>
    <w:unhideWhenUsed/>
    <w:qFormat/>
    <w:uiPriority w:val="39"/>
    <w:pPr>
      <w:ind w:left="2520" w:leftChars="1200"/>
    </w:pPr>
    <w:rPr>
      <w:rFonts w:asciiTheme="minorHAnsi" w:hAnsiTheme="minorHAnsi" w:eastAsiaTheme="minorEastAsia" w:cstheme="minorBidi"/>
      <w:szCs w:val="22"/>
    </w:rPr>
  </w:style>
  <w:style w:type="paragraph" w:styleId="11">
    <w:name w:val="index 8"/>
    <w:basedOn w:val="1"/>
    <w:next w:val="1"/>
    <w:autoRedefine/>
    <w:qFormat/>
    <w:uiPriority w:val="99"/>
    <w:pPr>
      <w:ind w:left="1400" w:leftChars="1400"/>
    </w:pPr>
  </w:style>
  <w:style w:type="paragraph" w:styleId="12">
    <w:name w:val="List Number"/>
    <w:basedOn w:val="1"/>
    <w:autoRedefine/>
    <w:qFormat/>
    <w:uiPriority w:val="0"/>
    <w:pPr>
      <w:numPr>
        <w:ilvl w:val="0"/>
        <w:numId w:val="1"/>
      </w:numPr>
    </w:pPr>
  </w:style>
  <w:style w:type="paragraph" w:styleId="13">
    <w:name w:val="Document Map"/>
    <w:basedOn w:val="1"/>
    <w:link w:val="68"/>
    <w:qFormat/>
    <w:uiPriority w:val="99"/>
    <w:rPr>
      <w:rFonts w:ascii="宋体"/>
      <w:sz w:val="18"/>
      <w:szCs w:val="18"/>
    </w:rPr>
  </w:style>
  <w:style w:type="paragraph" w:styleId="14">
    <w:name w:val="annotation text"/>
    <w:basedOn w:val="1"/>
    <w:link w:val="85"/>
    <w:autoRedefine/>
    <w:qFormat/>
    <w:uiPriority w:val="0"/>
    <w:pPr>
      <w:jc w:val="left"/>
    </w:pPr>
  </w:style>
  <w:style w:type="paragraph" w:styleId="15">
    <w:name w:val="Body Text 3"/>
    <w:basedOn w:val="1"/>
    <w:link w:val="76"/>
    <w:autoRedefine/>
    <w:unhideWhenUsed/>
    <w:qFormat/>
    <w:uiPriority w:val="99"/>
    <w:pPr>
      <w:spacing w:after="120"/>
    </w:pPr>
    <w:rPr>
      <w:sz w:val="16"/>
      <w:szCs w:val="16"/>
    </w:rPr>
  </w:style>
  <w:style w:type="paragraph" w:styleId="16">
    <w:name w:val="Body Text"/>
    <w:basedOn w:val="1"/>
    <w:link w:val="77"/>
    <w:autoRedefine/>
    <w:unhideWhenUsed/>
    <w:qFormat/>
    <w:uiPriority w:val="0"/>
    <w:pPr>
      <w:spacing w:after="120"/>
    </w:pPr>
  </w:style>
  <w:style w:type="paragraph" w:styleId="17">
    <w:name w:val="Body Text Indent"/>
    <w:basedOn w:val="1"/>
    <w:link w:val="78"/>
    <w:autoRedefine/>
    <w:qFormat/>
    <w:uiPriority w:val="0"/>
    <w:pPr>
      <w:ind w:firstLine="830" w:firstLineChars="352"/>
    </w:pPr>
    <w:rPr>
      <w:rFonts w:ascii="仿宋_GB2312" w:eastAsia="仿宋_GB2312"/>
      <w:kern w:val="0"/>
      <w:sz w:val="32"/>
      <w:szCs w:val="20"/>
    </w:rPr>
  </w:style>
  <w:style w:type="paragraph" w:styleId="18">
    <w:name w:val="List 2"/>
    <w:basedOn w:val="1"/>
    <w:autoRedefine/>
    <w:unhideWhenUsed/>
    <w:qFormat/>
    <w:uiPriority w:val="99"/>
    <w:pPr>
      <w:ind w:left="100" w:leftChars="200" w:hanging="200" w:hangingChars="200"/>
      <w:contextualSpacing/>
    </w:pPr>
  </w:style>
  <w:style w:type="paragraph" w:styleId="19">
    <w:name w:val="toc 5"/>
    <w:basedOn w:val="1"/>
    <w:next w:val="1"/>
    <w:autoRedefine/>
    <w:unhideWhenUsed/>
    <w:qFormat/>
    <w:uiPriority w:val="39"/>
    <w:pPr>
      <w:ind w:left="1680" w:leftChars="800"/>
    </w:pPr>
    <w:rPr>
      <w:rFonts w:asciiTheme="minorHAnsi" w:hAnsiTheme="minorHAnsi" w:eastAsiaTheme="minorEastAsia" w:cstheme="minorBidi"/>
      <w:szCs w:val="22"/>
    </w:rPr>
  </w:style>
  <w:style w:type="paragraph" w:styleId="20">
    <w:name w:val="toc 3"/>
    <w:basedOn w:val="1"/>
    <w:next w:val="1"/>
    <w:autoRedefine/>
    <w:unhideWhenUsed/>
    <w:qFormat/>
    <w:uiPriority w:val="39"/>
    <w:pPr>
      <w:ind w:left="840" w:leftChars="400"/>
    </w:pPr>
  </w:style>
  <w:style w:type="paragraph" w:styleId="21">
    <w:name w:val="Plain Text"/>
    <w:basedOn w:val="1"/>
    <w:next w:val="1"/>
    <w:link w:val="79"/>
    <w:autoRedefine/>
    <w:qFormat/>
    <w:uiPriority w:val="0"/>
    <w:rPr>
      <w:rFonts w:ascii="宋体" w:hAnsi="Courier New"/>
      <w:kern w:val="0"/>
      <w:sz w:val="20"/>
      <w:szCs w:val="21"/>
    </w:rPr>
  </w:style>
  <w:style w:type="paragraph" w:styleId="22">
    <w:name w:val="toc 8"/>
    <w:basedOn w:val="1"/>
    <w:next w:val="1"/>
    <w:autoRedefine/>
    <w:unhideWhenUsed/>
    <w:qFormat/>
    <w:uiPriority w:val="39"/>
    <w:pPr>
      <w:ind w:left="2940" w:leftChars="1400"/>
    </w:pPr>
    <w:rPr>
      <w:rFonts w:asciiTheme="minorHAnsi" w:hAnsiTheme="minorHAnsi" w:eastAsiaTheme="minorEastAsia" w:cstheme="minorBidi"/>
      <w:szCs w:val="22"/>
    </w:rPr>
  </w:style>
  <w:style w:type="paragraph" w:styleId="23">
    <w:name w:val="Date"/>
    <w:basedOn w:val="1"/>
    <w:next w:val="1"/>
    <w:link w:val="80"/>
    <w:unhideWhenUsed/>
    <w:qFormat/>
    <w:uiPriority w:val="99"/>
    <w:pPr>
      <w:ind w:left="100" w:leftChars="2500"/>
    </w:pPr>
  </w:style>
  <w:style w:type="paragraph" w:styleId="24">
    <w:name w:val="Balloon Text"/>
    <w:basedOn w:val="1"/>
    <w:link w:val="57"/>
    <w:autoRedefine/>
    <w:qFormat/>
    <w:uiPriority w:val="0"/>
    <w:rPr>
      <w:sz w:val="18"/>
      <w:szCs w:val="18"/>
    </w:rPr>
  </w:style>
  <w:style w:type="paragraph" w:styleId="25">
    <w:name w:val="footer"/>
    <w:basedOn w:val="1"/>
    <w:next w:val="1"/>
    <w:link w:val="81"/>
    <w:autoRedefine/>
    <w:unhideWhenUsed/>
    <w:qFormat/>
    <w:uiPriority w:val="0"/>
    <w:pPr>
      <w:tabs>
        <w:tab w:val="center" w:pos="4153"/>
        <w:tab w:val="right" w:pos="8306"/>
      </w:tabs>
      <w:snapToGrid w:val="0"/>
      <w:jc w:val="left"/>
    </w:pPr>
    <w:rPr>
      <w:kern w:val="0"/>
      <w:sz w:val="18"/>
      <w:szCs w:val="18"/>
    </w:rPr>
  </w:style>
  <w:style w:type="paragraph" w:styleId="26">
    <w:name w:val="header"/>
    <w:basedOn w:val="1"/>
    <w:link w:val="82"/>
    <w:autoRedefine/>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7">
    <w:name w:val="toc 1"/>
    <w:basedOn w:val="1"/>
    <w:next w:val="1"/>
    <w:autoRedefine/>
    <w:unhideWhenUsed/>
    <w:qFormat/>
    <w:uiPriority w:val="39"/>
  </w:style>
  <w:style w:type="paragraph" w:styleId="28">
    <w:name w:val="toc 4"/>
    <w:basedOn w:val="1"/>
    <w:next w:val="1"/>
    <w:autoRedefine/>
    <w:unhideWhenUsed/>
    <w:qFormat/>
    <w:uiPriority w:val="39"/>
    <w:pPr>
      <w:ind w:left="1260" w:leftChars="600"/>
    </w:pPr>
    <w:rPr>
      <w:rFonts w:asciiTheme="minorHAnsi" w:hAnsiTheme="minorHAnsi" w:eastAsiaTheme="minorEastAsia" w:cstheme="minorBidi"/>
      <w:szCs w:val="22"/>
    </w:rPr>
  </w:style>
  <w:style w:type="paragraph" w:styleId="29">
    <w:name w:val="List"/>
    <w:basedOn w:val="1"/>
    <w:autoRedefine/>
    <w:unhideWhenUsed/>
    <w:qFormat/>
    <w:uiPriority w:val="99"/>
    <w:pPr>
      <w:ind w:left="200" w:hanging="200" w:hangingChars="200"/>
      <w:contextualSpacing/>
    </w:pPr>
  </w:style>
  <w:style w:type="paragraph" w:styleId="30">
    <w:name w:val="toc 6"/>
    <w:basedOn w:val="1"/>
    <w:next w:val="1"/>
    <w:autoRedefine/>
    <w:unhideWhenUsed/>
    <w:qFormat/>
    <w:uiPriority w:val="39"/>
    <w:pPr>
      <w:ind w:left="2100" w:leftChars="1000"/>
    </w:pPr>
    <w:rPr>
      <w:rFonts w:asciiTheme="minorHAnsi" w:hAnsiTheme="minorHAnsi" w:eastAsiaTheme="minorEastAsia" w:cstheme="minorBidi"/>
      <w:szCs w:val="22"/>
    </w:rPr>
  </w:style>
  <w:style w:type="paragraph" w:styleId="31">
    <w:name w:val="toc 2"/>
    <w:basedOn w:val="1"/>
    <w:next w:val="1"/>
    <w:autoRedefine/>
    <w:unhideWhenUsed/>
    <w:qFormat/>
    <w:uiPriority w:val="39"/>
    <w:pPr>
      <w:tabs>
        <w:tab w:val="right" w:leader="dot" w:pos="8296"/>
      </w:tabs>
      <w:ind w:left="420" w:leftChars="200"/>
    </w:pPr>
  </w:style>
  <w:style w:type="paragraph" w:styleId="32">
    <w:name w:val="toc 9"/>
    <w:basedOn w:val="1"/>
    <w:next w:val="1"/>
    <w:autoRedefine/>
    <w:unhideWhenUsed/>
    <w:qFormat/>
    <w:uiPriority w:val="39"/>
    <w:pPr>
      <w:ind w:left="3360" w:leftChars="1600"/>
    </w:pPr>
    <w:rPr>
      <w:rFonts w:asciiTheme="minorHAnsi" w:hAnsiTheme="minorHAnsi" w:eastAsiaTheme="minorEastAsia" w:cstheme="minorBidi"/>
      <w:szCs w:val="22"/>
    </w:rPr>
  </w:style>
  <w:style w:type="paragraph" w:styleId="33">
    <w:name w:val="Normal (Web)"/>
    <w:basedOn w:val="1"/>
    <w:autoRedefine/>
    <w:qFormat/>
    <w:uiPriority w:val="99"/>
    <w:pPr>
      <w:spacing w:before="100" w:beforeAutospacing="1" w:after="100" w:afterAutospacing="1"/>
      <w:jc w:val="left"/>
    </w:pPr>
    <w:rPr>
      <w:kern w:val="0"/>
      <w:sz w:val="24"/>
    </w:rPr>
  </w:style>
  <w:style w:type="paragraph" w:styleId="34">
    <w:name w:val="Title"/>
    <w:basedOn w:val="1"/>
    <w:link w:val="84"/>
    <w:qFormat/>
    <w:uiPriority w:val="0"/>
    <w:pPr>
      <w:widowControl/>
      <w:overflowPunct w:val="0"/>
      <w:autoSpaceDE w:val="0"/>
      <w:autoSpaceDN w:val="0"/>
      <w:adjustRightInd w:val="0"/>
      <w:jc w:val="center"/>
      <w:textAlignment w:val="baseline"/>
    </w:pPr>
    <w:rPr>
      <w:rFonts w:ascii="Calibri" w:hAnsi="Calibri"/>
      <w:b/>
      <w:kern w:val="0"/>
      <w:sz w:val="24"/>
      <w:szCs w:val="20"/>
      <w:lang w:val="en-GB"/>
    </w:rPr>
  </w:style>
  <w:style w:type="paragraph" w:styleId="35">
    <w:name w:val="annotation subject"/>
    <w:basedOn w:val="14"/>
    <w:next w:val="14"/>
    <w:link w:val="86"/>
    <w:qFormat/>
    <w:uiPriority w:val="99"/>
    <w:rPr>
      <w:b/>
      <w:bCs/>
    </w:rPr>
  </w:style>
  <w:style w:type="paragraph" w:styleId="36">
    <w:name w:val="Body Text First Indent 2"/>
    <w:basedOn w:val="17"/>
    <w:link w:val="87"/>
    <w:autoRedefine/>
    <w:unhideWhenUsed/>
    <w:qFormat/>
    <w:uiPriority w:val="99"/>
    <w:pPr>
      <w:ind w:firstLine="420" w:firstLineChars="200"/>
    </w:pPr>
  </w:style>
  <w:style w:type="table" w:styleId="38">
    <w:name w:val="Table Grid"/>
    <w:basedOn w:val="3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endnote reference"/>
    <w:unhideWhenUsed/>
    <w:qFormat/>
    <w:uiPriority w:val="99"/>
    <w:rPr>
      <w:vertAlign w:val="superscript"/>
    </w:rPr>
  </w:style>
  <w:style w:type="character" w:styleId="41">
    <w:name w:val="page number"/>
    <w:basedOn w:val="39"/>
    <w:qFormat/>
    <w:uiPriority w:val="0"/>
    <w:rPr>
      <w:rFonts w:ascii="Arial" w:hAnsi="Arial" w:eastAsia="黑体" w:cs="Arial"/>
      <w:snapToGrid w:val="0"/>
      <w:kern w:val="0"/>
      <w:szCs w:val="21"/>
    </w:rPr>
  </w:style>
  <w:style w:type="character" w:styleId="42">
    <w:name w:val="FollowedHyperlink"/>
    <w:basedOn w:val="39"/>
    <w:unhideWhenUsed/>
    <w:qFormat/>
    <w:uiPriority w:val="99"/>
    <w:rPr>
      <w:color w:val="800080"/>
      <w:u w:val="single"/>
    </w:rPr>
  </w:style>
  <w:style w:type="character" w:styleId="43">
    <w:name w:val="Hyperlink"/>
    <w:autoRedefine/>
    <w:unhideWhenUsed/>
    <w:qFormat/>
    <w:uiPriority w:val="99"/>
    <w:rPr>
      <w:color w:val="0000FF"/>
      <w:u w:val="single"/>
    </w:rPr>
  </w:style>
  <w:style w:type="character" w:styleId="44">
    <w:name w:val="annotation reference"/>
    <w:basedOn w:val="39"/>
    <w:autoRedefine/>
    <w:qFormat/>
    <w:uiPriority w:val="99"/>
    <w:rPr>
      <w:sz w:val="21"/>
      <w:szCs w:val="21"/>
    </w:rPr>
  </w:style>
  <w:style w:type="character" w:customStyle="1" w:styleId="45">
    <w:name w:val="标题 1 Char"/>
    <w:link w:val="2"/>
    <w:autoRedefine/>
    <w:qFormat/>
    <w:uiPriority w:val="9"/>
    <w:rPr>
      <w:b/>
      <w:bCs/>
      <w:kern w:val="44"/>
      <w:sz w:val="44"/>
      <w:szCs w:val="44"/>
    </w:rPr>
  </w:style>
  <w:style w:type="paragraph" w:customStyle="1" w:styleId="46">
    <w:name w:val="Title1"/>
    <w:basedOn w:val="1"/>
    <w:next w:val="1"/>
    <w:autoRedefine/>
    <w:qFormat/>
    <w:uiPriority w:val="0"/>
    <w:pPr>
      <w:jc w:val="center"/>
      <w:outlineLvl w:val="0"/>
    </w:pPr>
    <w:rPr>
      <w:rFonts w:ascii="Calibri Light" w:hAnsi="Calibri Light" w:eastAsia="Arial Unicode MS"/>
      <w:b/>
    </w:rPr>
  </w:style>
  <w:style w:type="paragraph" w:customStyle="1" w:styleId="47">
    <w:name w:val="表格文字115"/>
    <w:basedOn w:val="1"/>
    <w:autoRedefine/>
    <w:qFormat/>
    <w:uiPriority w:val="0"/>
    <w:pPr>
      <w:spacing w:before="25" w:after="25"/>
      <w:jc w:val="left"/>
    </w:pPr>
    <w:rPr>
      <w:bCs/>
      <w:spacing w:val="10"/>
      <w:kern w:val="0"/>
      <w:sz w:val="24"/>
    </w:rPr>
  </w:style>
  <w:style w:type="paragraph" w:customStyle="1" w:styleId="48">
    <w:name w:val="正文-公1"/>
    <w:basedOn w:val="1"/>
    <w:autoRedefine/>
    <w:qFormat/>
    <w:uiPriority w:val="0"/>
    <w:pPr>
      <w:ind w:firstLine="200" w:firstLineChars="200"/>
      <w:jc w:val="left"/>
    </w:pPr>
    <w:rPr>
      <w:rFonts w:eastAsia="仿宋_GB2312"/>
    </w:rPr>
  </w:style>
  <w:style w:type="paragraph" w:customStyle="1" w:styleId="49">
    <w:name w:val="Default"/>
    <w:next w:val="50"/>
    <w:autoRedefine/>
    <w:qFormat/>
    <w:uiPriority w:val="0"/>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 w:type="paragraph" w:customStyle="1" w:styleId="50">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paragraph" w:customStyle="1" w:styleId="51">
    <w:name w:val="正文2"/>
    <w:basedOn w:val="1"/>
    <w:link w:val="108"/>
    <w:autoRedefine/>
    <w:qFormat/>
    <w:uiPriority w:val="0"/>
    <w:pPr>
      <w:adjustRightInd w:val="0"/>
      <w:spacing w:before="156" w:line="360" w:lineRule="auto"/>
      <w:ind w:firstLine="510" w:firstLineChars="200"/>
    </w:pPr>
    <w:rPr>
      <w:kern w:val="0"/>
      <w:sz w:val="24"/>
      <w:szCs w:val="20"/>
    </w:rPr>
  </w:style>
  <w:style w:type="paragraph" w:customStyle="1" w:styleId="52">
    <w:name w:val="样式5"/>
    <w:basedOn w:val="1"/>
    <w:autoRedefine/>
    <w:qFormat/>
    <w:uiPriority w:val="0"/>
    <w:pPr>
      <w:adjustRightInd w:val="0"/>
      <w:spacing w:line="440" w:lineRule="exact"/>
      <w:ind w:left="2" w:firstLine="480" w:firstLineChars="200"/>
    </w:pPr>
    <w:rPr>
      <w:rFonts w:ascii="仿宋_GB2312" w:hAnsi="仿宋" w:eastAsia="仿宋_GB2312"/>
      <w:sz w:val="24"/>
    </w:rPr>
  </w:style>
  <w:style w:type="paragraph" w:customStyle="1" w:styleId="53">
    <w:name w:val="正文缩进1"/>
    <w:basedOn w:val="1"/>
    <w:next w:val="1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54">
    <w:name w:val="Table Paragraph"/>
    <w:basedOn w:val="1"/>
    <w:autoRedefine/>
    <w:qFormat/>
    <w:uiPriority w:val="1"/>
    <w:pPr>
      <w:jc w:val="left"/>
    </w:pPr>
    <w:rPr>
      <w:rFonts w:ascii="Calibri" w:hAnsi="Calibri"/>
      <w:kern w:val="0"/>
      <w:sz w:val="22"/>
      <w:szCs w:val="22"/>
      <w:lang w:eastAsia="en-US"/>
    </w:rPr>
  </w:style>
  <w:style w:type="character" w:customStyle="1" w:styleId="55">
    <w:name w:val="font91"/>
    <w:basedOn w:val="39"/>
    <w:autoRedefine/>
    <w:qFormat/>
    <w:uiPriority w:val="0"/>
    <w:rPr>
      <w:rFonts w:hint="eastAsia" w:ascii="黑体" w:hAnsi="宋体" w:eastAsia="黑体" w:cs="黑体"/>
      <w:color w:val="000000"/>
      <w:sz w:val="21"/>
      <w:szCs w:val="21"/>
      <w:u w:val="none"/>
    </w:rPr>
  </w:style>
  <w:style w:type="character" w:customStyle="1" w:styleId="56">
    <w:name w:val="font61"/>
    <w:basedOn w:val="39"/>
    <w:autoRedefine/>
    <w:qFormat/>
    <w:uiPriority w:val="0"/>
    <w:rPr>
      <w:rFonts w:hint="default" w:ascii="Times New Roman" w:hAnsi="Times New Roman" w:cs="Times New Roman"/>
      <w:color w:val="000000"/>
      <w:sz w:val="21"/>
      <w:szCs w:val="21"/>
      <w:u w:val="none"/>
      <w:vertAlign w:val="superscript"/>
    </w:rPr>
  </w:style>
  <w:style w:type="character" w:customStyle="1" w:styleId="57">
    <w:name w:val="批注框文本 Char"/>
    <w:basedOn w:val="39"/>
    <w:link w:val="24"/>
    <w:autoRedefine/>
    <w:qFormat/>
    <w:uiPriority w:val="0"/>
    <w:rPr>
      <w:kern w:val="2"/>
      <w:sz w:val="18"/>
      <w:szCs w:val="18"/>
    </w:rPr>
  </w:style>
  <w:style w:type="paragraph" w:customStyle="1" w:styleId="58">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59">
    <w:name w:val="Body text|1"/>
    <w:basedOn w:val="1"/>
    <w:autoRedefine/>
    <w:qFormat/>
    <w:uiPriority w:val="0"/>
    <w:pPr>
      <w:spacing w:line="360" w:lineRule="auto"/>
      <w:ind w:firstLine="400"/>
    </w:pPr>
    <w:rPr>
      <w:rFonts w:ascii="宋体" w:hAnsi="宋体" w:cs="宋体"/>
      <w:szCs w:val="20"/>
      <w:lang w:val="zh-CN" w:bidi="zh-CN"/>
    </w:rPr>
  </w:style>
  <w:style w:type="paragraph" w:customStyle="1" w:styleId="60">
    <w:name w:val="Body text|2"/>
    <w:basedOn w:val="1"/>
    <w:autoRedefine/>
    <w:qFormat/>
    <w:uiPriority w:val="0"/>
    <w:pPr>
      <w:spacing w:after="30"/>
      <w:ind w:firstLine="420"/>
    </w:pPr>
    <w:rPr>
      <w:szCs w:val="20"/>
    </w:rPr>
  </w:style>
  <w:style w:type="paragraph" w:customStyle="1" w:styleId="61">
    <w:name w:val="Other|1"/>
    <w:basedOn w:val="1"/>
    <w:autoRedefine/>
    <w:qFormat/>
    <w:uiPriority w:val="0"/>
    <w:pPr>
      <w:spacing w:line="360" w:lineRule="auto"/>
      <w:ind w:firstLine="400"/>
    </w:pPr>
    <w:rPr>
      <w:rFonts w:ascii="宋体" w:hAnsi="宋体" w:cs="宋体"/>
      <w:sz w:val="20"/>
      <w:szCs w:val="20"/>
      <w:lang w:val="zh-CN" w:bidi="zh-CN"/>
    </w:rPr>
  </w:style>
  <w:style w:type="character" w:customStyle="1" w:styleId="62">
    <w:name w:val="标题 3 Char"/>
    <w:link w:val="4"/>
    <w:autoRedefine/>
    <w:qFormat/>
    <w:uiPriority w:val="9"/>
    <w:rPr>
      <w:b/>
      <w:bCs/>
      <w:sz w:val="32"/>
      <w:szCs w:val="32"/>
    </w:rPr>
  </w:style>
  <w:style w:type="character" w:customStyle="1" w:styleId="63">
    <w:name w:val="标题 4 Char"/>
    <w:link w:val="5"/>
    <w:autoRedefine/>
    <w:qFormat/>
    <w:uiPriority w:val="9"/>
    <w:rPr>
      <w:rFonts w:ascii="Arial" w:eastAsia="黑体"/>
      <w:kern w:val="0"/>
      <w:sz w:val="28"/>
      <w:szCs w:val="20"/>
    </w:rPr>
  </w:style>
  <w:style w:type="paragraph" w:customStyle="1" w:styleId="64">
    <w:name w:val="正文_2"/>
    <w:autoRedefine/>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65">
    <w:name w:val="Header or footer|1"/>
    <w:basedOn w:val="1"/>
    <w:autoRedefine/>
    <w:qFormat/>
    <w:uiPriority w:val="0"/>
    <w:pPr>
      <w:jc w:val="center"/>
    </w:pPr>
    <w:rPr>
      <w:sz w:val="17"/>
      <w:szCs w:val="17"/>
      <w:lang w:val="zh-CN" w:bidi="zh-CN"/>
    </w:rPr>
  </w:style>
  <w:style w:type="character" w:customStyle="1" w:styleId="66">
    <w:name w:val="fontstyle01"/>
    <w:basedOn w:val="39"/>
    <w:qFormat/>
    <w:uiPriority w:val="0"/>
    <w:rPr>
      <w:rFonts w:ascii="仿宋" w:hAnsi="仿宋" w:eastAsia="仿宋" w:cs="仿宋"/>
      <w:color w:val="000000"/>
      <w:sz w:val="32"/>
      <w:szCs w:val="32"/>
    </w:rPr>
  </w:style>
  <w:style w:type="character" w:customStyle="1" w:styleId="67">
    <w:name w:val="fontstyle21"/>
    <w:basedOn w:val="39"/>
    <w:autoRedefine/>
    <w:qFormat/>
    <w:uiPriority w:val="0"/>
    <w:rPr>
      <w:rFonts w:ascii="NimbusSans-Regular" w:hAnsi="NimbusSans-Regular" w:eastAsia="NimbusSans-Regular" w:cs="NimbusSans-Regular"/>
      <w:color w:val="000000"/>
      <w:sz w:val="24"/>
      <w:szCs w:val="24"/>
    </w:rPr>
  </w:style>
  <w:style w:type="character" w:customStyle="1" w:styleId="68">
    <w:name w:val="文档结构图 Char"/>
    <w:basedOn w:val="39"/>
    <w:link w:val="13"/>
    <w:qFormat/>
    <w:uiPriority w:val="99"/>
    <w:rPr>
      <w:rFonts w:ascii="宋体"/>
      <w:kern w:val="2"/>
      <w:sz w:val="18"/>
      <w:szCs w:val="18"/>
    </w:rPr>
  </w:style>
  <w:style w:type="paragraph" w:styleId="69">
    <w:name w:val="List Paragraph"/>
    <w:basedOn w:val="1"/>
    <w:qFormat/>
    <w:uiPriority w:val="34"/>
    <w:pPr>
      <w:ind w:firstLine="420" w:firstLineChars="200"/>
    </w:pPr>
  </w:style>
  <w:style w:type="character" w:customStyle="1" w:styleId="70">
    <w:name w:val="标题 5 Char"/>
    <w:basedOn w:val="39"/>
    <w:link w:val="6"/>
    <w:qFormat/>
    <w:uiPriority w:val="9"/>
    <w:rPr>
      <w:b/>
      <w:bCs/>
      <w:kern w:val="2"/>
      <w:sz w:val="28"/>
      <w:szCs w:val="28"/>
    </w:rPr>
  </w:style>
  <w:style w:type="character" w:customStyle="1" w:styleId="71">
    <w:name w:val="标题 8 Char"/>
    <w:basedOn w:val="39"/>
    <w:link w:val="8"/>
    <w:uiPriority w:val="0"/>
    <w:rPr>
      <w:rFonts w:asciiTheme="majorHAnsi" w:hAnsiTheme="majorHAnsi" w:eastAsiaTheme="majorEastAsia" w:cstheme="majorBidi"/>
      <w:kern w:val="2"/>
      <w:sz w:val="24"/>
      <w:szCs w:val="24"/>
    </w:rPr>
  </w:style>
  <w:style w:type="character" w:customStyle="1" w:styleId="72">
    <w:name w:val="标题 9 Char"/>
    <w:basedOn w:val="39"/>
    <w:link w:val="9"/>
    <w:qFormat/>
    <w:uiPriority w:val="9"/>
    <w:rPr>
      <w:rFonts w:ascii="Cambria" w:hAnsi="Cambria"/>
      <w:kern w:val="2"/>
      <w:sz w:val="21"/>
      <w:szCs w:val="21"/>
    </w:rPr>
  </w:style>
  <w:style w:type="character" w:customStyle="1" w:styleId="73">
    <w:name w:val="标题 2 Char1"/>
    <w:link w:val="3"/>
    <w:qFormat/>
    <w:uiPriority w:val="9"/>
    <w:rPr>
      <w:rFonts w:ascii="Cambria" w:hAnsi="Cambria"/>
      <w:b/>
      <w:bCs/>
      <w:kern w:val="2"/>
      <w:sz w:val="32"/>
      <w:szCs w:val="32"/>
    </w:rPr>
  </w:style>
  <w:style w:type="character" w:customStyle="1" w:styleId="74">
    <w:name w:val="标题 8 Char1"/>
    <w:link w:val="8"/>
    <w:uiPriority w:val="9"/>
    <w:rPr>
      <w:rFonts w:ascii="等线 Light" w:hAnsi="等线 Light" w:eastAsia="等线 Light"/>
      <w:kern w:val="2"/>
      <w:sz w:val="24"/>
      <w:szCs w:val="24"/>
    </w:rPr>
  </w:style>
  <w:style w:type="character" w:customStyle="1" w:styleId="75">
    <w:name w:val="批注文字 Char1"/>
    <w:qFormat/>
    <w:uiPriority w:val="0"/>
    <w:rPr>
      <w:rFonts w:ascii="Times New Roman" w:hAnsi="Times New Roman"/>
      <w:kern w:val="2"/>
      <w:sz w:val="21"/>
      <w:szCs w:val="24"/>
    </w:rPr>
  </w:style>
  <w:style w:type="character" w:customStyle="1" w:styleId="76">
    <w:name w:val="正文文本 3 Char"/>
    <w:link w:val="15"/>
    <w:qFormat/>
    <w:uiPriority w:val="99"/>
    <w:rPr>
      <w:kern w:val="2"/>
      <w:sz w:val="16"/>
      <w:szCs w:val="16"/>
    </w:rPr>
  </w:style>
  <w:style w:type="character" w:customStyle="1" w:styleId="77">
    <w:name w:val="正文文本 Char1"/>
    <w:link w:val="16"/>
    <w:qFormat/>
    <w:uiPriority w:val="0"/>
    <w:rPr>
      <w:kern w:val="2"/>
      <w:sz w:val="21"/>
      <w:szCs w:val="24"/>
    </w:rPr>
  </w:style>
  <w:style w:type="character" w:customStyle="1" w:styleId="78">
    <w:name w:val="正文文本缩进 Char"/>
    <w:link w:val="17"/>
    <w:qFormat/>
    <w:uiPriority w:val="0"/>
    <w:rPr>
      <w:rFonts w:ascii="仿宋_GB2312" w:eastAsia="仿宋_GB2312"/>
      <w:sz w:val="32"/>
    </w:rPr>
  </w:style>
  <w:style w:type="character" w:customStyle="1" w:styleId="79">
    <w:name w:val="纯文本 Char1"/>
    <w:link w:val="21"/>
    <w:qFormat/>
    <w:uiPriority w:val="0"/>
    <w:rPr>
      <w:rFonts w:ascii="宋体" w:hAnsi="Courier New"/>
      <w:szCs w:val="21"/>
    </w:rPr>
  </w:style>
  <w:style w:type="character" w:customStyle="1" w:styleId="80">
    <w:name w:val="日期 Char"/>
    <w:basedOn w:val="39"/>
    <w:link w:val="23"/>
    <w:qFormat/>
    <w:uiPriority w:val="99"/>
    <w:rPr>
      <w:kern w:val="2"/>
      <w:sz w:val="21"/>
      <w:szCs w:val="24"/>
    </w:rPr>
  </w:style>
  <w:style w:type="character" w:customStyle="1" w:styleId="81">
    <w:name w:val="页脚 Char"/>
    <w:link w:val="25"/>
    <w:qFormat/>
    <w:uiPriority w:val="0"/>
    <w:rPr>
      <w:sz w:val="18"/>
      <w:szCs w:val="18"/>
    </w:rPr>
  </w:style>
  <w:style w:type="character" w:customStyle="1" w:styleId="82">
    <w:name w:val="页眉 Char"/>
    <w:link w:val="26"/>
    <w:qFormat/>
    <w:uiPriority w:val="0"/>
    <w:rPr>
      <w:sz w:val="18"/>
      <w:szCs w:val="18"/>
    </w:rPr>
  </w:style>
  <w:style w:type="character" w:customStyle="1" w:styleId="83">
    <w:name w:val="标题 Char"/>
    <w:basedOn w:val="39"/>
    <w:link w:val="34"/>
    <w:qFormat/>
    <w:uiPriority w:val="10"/>
    <w:rPr>
      <w:rFonts w:asciiTheme="majorHAnsi" w:hAnsiTheme="majorHAnsi" w:cstheme="majorBidi"/>
      <w:b/>
      <w:bCs/>
      <w:kern w:val="2"/>
      <w:sz w:val="32"/>
      <w:szCs w:val="32"/>
    </w:rPr>
  </w:style>
  <w:style w:type="character" w:customStyle="1" w:styleId="84">
    <w:name w:val="标题 Char1"/>
    <w:basedOn w:val="39"/>
    <w:link w:val="34"/>
    <w:qFormat/>
    <w:uiPriority w:val="0"/>
    <w:rPr>
      <w:rFonts w:ascii="Calibri" w:hAnsi="Calibri"/>
      <w:b/>
      <w:sz w:val="24"/>
      <w:lang w:val="en-GB"/>
    </w:rPr>
  </w:style>
  <w:style w:type="character" w:customStyle="1" w:styleId="85">
    <w:name w:val="批注文字 Char"/>
    <w:basedOn w:val="39"/>
    <w:link w:val="14"/>
    <w:qFormat/>
    <w:uiPriority w:val="0"/>
    <w:rPr>
      <w:kern w:val="2"/>
      <w:sz w:val="21"/>
      <w:szCs w:val="24"/>
    </w:rPr>
  </w:style>
  <w:style w:type="character" w:customStyle="1" w:styleId="86">
    <w:name w:val="批注主题 Char"/>
    <w:basedOn w:val="85"/>
    <w:link w:val="35"/>
    <w:qFormat/>
    <w:uiPriority w:val="99"/>
    <w:rPr>
      <w:b/>
      <w:bCs/>
    </w:rPr>
  </w:style>
  <w:style w:type="character" w:customStyle="1" w:styleId="87">
    <w:name w:val="正文首行缩进 2 Char"/>
    <w:basedOn w:val="78"/>
    <w:link w:val="36"/>
    <w:qFormat/>
    <w:uiPriority w:val="99"/>
  </w:style>
  <w:style w:type="table" w:customStyle="1" w:styleId="88">
    <w:name w:val="网格型1"/>
    <w:basedOn w:val="3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9">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90">
    <w:name w:val="正文文本 字符"/>
    <w:qFormat/>
    <w:uiPriority w:val="0"/>
    <w:rPr>
      <w:rFonts w:ascii="Times New Roman" w:hAnsi="Times New Roman"/>
      <w:kern w:val="2"/>
      <w:sz w:val="21"/>
      <w:szCs w:val="24"/>
    </w:rPr>
  </w:style>
  <w:style w:type="character" w:customStyle="1" w:styleId="91">
    <w:name w:val="纯文本 Char"/>
    <w:qFormat/>
    <w:uiPriority w:val="0"/>
    <w:rPr>
      <w:rFonts w:ascii="宋体" w:hAnsi="Courier New" w:eastAsia="宋体" w:cs="Courier New"/>
      <w:szCs w:val="21"/>
    </w:rPr>
  </w:style>
  <w:style w:type="character" w:customStyle="1" w:styleId="92">
    <w:name w:val="正文文本 Char"/>
    <w:uiPriority w:val="99"/>
    <w:rPr>
      <w:rFonts w:ascii="Times New Roman" w:hAnsi="Times New Roman"/>
      <w:kern w:val="2"/>
      <w:sz w:val="21"/>
      <w:szCs w:val="24"/>
    </w:rPr>
  </w:style>
  <w:style w:type="character" w:customStyle="1" w:styleId="93">
    <w:name w:val="批注文字 字符1"/>
    <w:qFormat/>
    <w:uiPriority w:val="0"/>
    <w:rPr>
      <w:rFonts w:ascii="Times New Roman" w:hAnsi="Times New Roman"/>
      <w:kern w:val="2"/>
      <w:sz w:val="21"/>
      <w:szCs w:val="24"/>
    </w:rPr>
  </w:style>
  <w:style w:type="character" w:customStyle="1" w:styleId="94">
    <w:name w:val="标题 2 Char"/>
    <w:qFormat/>
    <w:uiPriority w:val="9"/>
    <w:rPr>
      <w:rFonts w:ascii="Cambria" w:hAnsi="Cambria" w:eastAsia="宋体" w:cs="Times New Roman"/>
      <w:b/>
      <w:bCs/>
      <w:kern w:val="2"/>
      <w:sz w:val="32"/>
      <w:szCs w:val="32"/>
    </w:rPr>
  </w:style>
  <w:style w:type="character" w:customStyle="1" w:styleId="95">
    <w:name w:val="批注文字 字符"/>
    <w:qFormat/>
    <w:uiPriority w:val="0"/>
    <w:rPr>
      <w:rFonts w:ascii="Times New Roman" w:hAnsi="Times New Roman"/>
      <w:kern w:val="2"/>
      <w:sz w:val="21"/>
      <w:szCs w:val="24"/>
    </w:rPr>
  </w:style>
  <w:style w:type="character" w:customStyle="1" w:styleId="96">
    <w:name w:val="未处理的提及"/>
    <w:unhideWhenUsed/>
    <w:qFormat/>
    <w:uiPriority w:val="99"/>
    <w:rPr>
      <w:color w:val="605E5C"/>
      <w:shd w:val="clear" w:color="auto" w:fill="E1DFDD"/>
    </w:rPr>
  </w:style>
  <w:style w:type="character" w:customStyle="1" w:styleId="97">
    <w:name w:val="apple-style-span"/>
    <w:basedOn w:val="39"/>
    <w:qFormat/>
    <w:uiPriority w:val="0"/>
  </w:style>
  <w:style w:type="character" w:customStyle="1" w:styleId="98">
    <w:name w:val="纯文本 字符2"/>
    <w:qFormat/>
    <w:uiPriority w:val="0"/>
    <w:rPr>
      <w:rFonts w:ascii="宋体" w:hAnsi="Courier New" w:eastAsia="宋体" w:cs="Courier New"/>
      <w:szCs w:val="21"/>
    </w:rPr>
  </w:style>
  <w:style w:type="character" w:customStyle="1" w:styleId="99">
    <w:name w:val="textcontents"/>
    <w:basedOn w:val="39"/>
    <w:qFormat/>
    <w:uiPriority w:val="0"/>
  </w:style>
  <w:style w:type="character" w:customStyle="1" w:styleId="100">
    <w:name w:val="纯文本 字符1"/>
    <w:qFormat/>
    <w:uiPriority w:val="0"/>
    <w:rPr>
      <w:rFonts w:ascii="宋体" w:hAnsi="Courier New"/>
    </w:rPr>
  </w:style>
  <w:style w:type="character" w:customStyle="1" w:styleId="101">
    <w:name w:val="标题 1 字符1"/>
    <w:qFormat/>
    <w:uiPriority w:val="0"/>
    <w:rPr>
      <w:b/>
      <w:bCs/>
      <w:kern w:val="44"/>
      <w:sz w:val="44"/>
      <w:szCs w:val="44"/>
    </w:rPr>
  </w:style>
  <w:style w:type="character" w:customStyle="1" w:styleId="102">
    <w:name w:val="纯文本 字符"/>
    <w:qFormat/>
    <w:uiPriority w:val="0"/>
    <w:rPr>
      <w:rFonts w:ascii="宋体" w:hAnsi="Courier New" w:eastAsia="宋体" w:cs="Courier New"/>
      <w:szCs w:val="21"/>
    </w:rPr>
  </w:style>
  <w:style w:type="paragraph" w:customStyle="1" w:styleId="103">
    <w:name w:val="Char Char Char Char"/>
    <w:basedOn w:val="1"/>
    <w:qFormat/>
    <w:uiPriority w:val="0"/>
    <w:pPr>
      <w:widowControl/>
      <w:spacing w:after="160" w:line="240" w:lineRule="exact"/>
      <w:jc w:val="left"/>
    </w:pPr>
  </w:style>
  <w:style w:type="paragraph" w:customStyle="1" w:styleId="104">
    <w:name w:val="默认段落字体 Para Char Char Char Char Char Char Char Char Char1 Char Char Char Char"/>
    <w:basedOn w:val="1"/>
    <w:qFormat/>
    <w:uiPriority w:val="0"/>
    <w:rPr>
      <w:rFonts w:ascii="Tahoma" w:hAnsi="Tahoma"/>
      <w:sz w:val="24"/>
      <w:szCs w:val="20"/>
    </w:rPr>
  </w:style>
  <w:style w:type="paragraph" w:customStyle="1" w:styleId="105">
    <w:name w:val="TOC Heading"/>
    <w:basedOn w:val="2"/>
    <w:next w:val="1"/>
    <w:qFormat/>
    <w:uiPriority w:val="39"/>
    <w:pPr>
      <w:widowControl/>
      <w:spacing w:before="240" w:line="259" w:lineRule="auto"/>
      <w:jc w:val="left"/>
      <w:outlineLvl w:val="9"/>
    </w:pPr>
    <w:rPr>
      <w:rFonts w:ascii="等线 Light" w:hAnsi="等线 Light" w:eastAsia="等线 Light"/>
      <w:b w:val="0"/>
      <w:bCs w:val="0"/>
      <w:color w:val="2F5496"/>
      <w:kern w:val="0"/>
      <w:sz w:val="32"/>
      <w:szCs w:val="32"/>
    </w:rPr>
  </w:style>
  <w:style w:type="paragraph" w:customStyle="1" w:styleId="106">
    <w:name w:val="表内文字"/>
    <w:basedOn w:val="1"/>
    <w:qFormat/>
    <w:uiPriority w:val="0"/>
    <w:pPr>
      <w:snapToGrid w:val="0"/>
      <w:spacing w:before="50" w:after="50"/>
      <w:jc w:val="center"/>
    </w:pPr>
    <w:rPr>
      <w:rFonts w:ascii="仿宋_GB2312" w:hAnsi="宋体" w:eastAsia="仿宋_GB2312"/>
      <w:b/>
      <w:color w:val="000000"/>
      <w:sz w:val="32"/>
      <w:szCs w:val="32"/>
    </w:rPr>
  </w:style>
  <w:style w:type="character" w:customStyle="1" w:styleId="107">
    <w:name w:val="正文文本缩进 字符"/>
    <w:qFormat/>
    <w:uiPriority w:val="0"/>
    <w:rPr>
      <w:rFonts w:ascii="仿宋_GB2312" w:hAnsi="Times New Roman" w:eastAsia="仿宋_GB2312" w:cs="Times New Roman"/>
      <w:sz w:val="32"/>
      <w:szCs w:val="20"/>
    </w:rPr>
  </w:style>
  <w:style w:type="character" w:customStyle="1" w:styleId="108">
    <w:name w:val="正文2 Char Char"/>
    <w:link w:val="51"/>
    <w:qFormat/>
    <w:uiPriority w:val="0"/>
    <w:rPr>
      <w:sz w:val="24"/>
    </w:rPr>
  </w:style>
  <w:style w:type="character" w:customStyle="1" w:styleId="109">
    <w:name w:val="纯文本 Char2"/>
    <w:qFormat/>
    <w:uiPriority w:val="0"/>
    <w:rPr>
      <w:rFonts w:ascii="宋体" w:hAnsi="Courier New" w:cs="Arial"/>
      <w:snapToGrid w:val="0"/>
      <w:szCs w:val="21"/>
    </w:rPr>
  </w:style>
  <w:style w:type="paragraph" w:customStyle="1" w:styleId="110">
    <w:name w:val="表格文字"/>
    <w:basedOn w:val="1"/>
    <w:next w:val="16"/>
    <w:qFormat/>
    <w:uiPriority w:val="0"/>
    <w:pPr>
      <w:adjustRightInd w:val="0"/>
      <w:spacing w:line="420" w:lineRule="atLeast"/>
      <w:jc w:val="left"/>
      <w:textAlignment w:val="baseline"/>
    </w:pPr>
    <w:rPr>
      <w:kern w:val="0"/>
    </w:rPr>
  </w:style>
  <w:style w:type="character" w:customStyle="1" w:styleId="111">
    <w:name w:val="NormalCharacter"/>
    <w:qFormat/>
    <w:uiPriority w:val="0"/>
  </w:style>
  <w:style w:type="paragraph" w:customStyle="1" w:styleId="112">
    <w:name w:val="标题 2_1"/>
    <w:basedOn w:val="113"/>
    <w:next w:val="113"/>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113">
    <w:name w:val="正文_3_0"/>
    <w:basedOn w:val="64"/>
    <w:qFormat/>
    <w:uiPriority w:val="0"/>
    <w:pPr>
      <w:jc w:val="both"/>
    </w:pPr>
    <w:rPr>
      <w:rFonts w:ascii="Calibri" w:hAnsi="Calibri" w:eastAsia="宋体"/>
      <w:color w:val="auto"/>
      <w:kern w:val="2"/>
      <w:sz w:val="21"/>
      <w:szCs w:val="22"/>
      <w:lang w:eastAsia="zh-CN" w:bidi="ar-SA"/>
    </w:rPr>
  </w:style>
  <w:style w:type="paragraph" w:customStyle="1" w:styleId="114">
    <w:name w:val="Body text|1_2"/>
    <w:basedOn w:val="115"/>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115">
    <w:name w:val="正文_3"/>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116">
    <w:name w:val="Other|1_2"/>
    <w:basedOn w:val="115"/>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117">
    <w:name w:val="标题 3_2"/>
    <w:basedOn w:val="115"/>
    <w:next w:val="115"/>
    <w:qFormat/>
    <w:uiPriority w:val="0"/>
    <w:pPr>
      <w:keepNext/>
      <w:keepLines/>
      <w:spacing w:before="240" w:after="120"/>
      <w:outlineLvl w:val="2"/>
    </w:pPr>
    <w:rPr>
      <w:rFonts w:eastAsia="宋体"/>
      <w:b/>
      <w:color w:val="auto"/>
      <w:sz w:val="32"/>
      <w:szCs w:val="20"/>
      <w:lang w:bidi="ar-SA"/>
    </w:rPr>
  </w:style>
  <w:style w:type="paragraph" w:customStyle="1" w:styleId="118">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9">
    <w:name w:val="Normal_0"/>
    <w:qFormat/>
    <w:uiPriority w:val="0"/>
    <w:pPr>
      <w:widowControl w:val="0"/>
      <w:jc w:val="both"/>
    </w:pPr>
    <w:rPr>
      <w:rFonts w:ascii="Calibri" w:hAnsi="Calibri" w:eastAsia="宋体" w:cs="Times New Roman"/>
      <w:lang w:val="en-US" w:eastAsia="zh-CN" w:bidi="ar-SA"/>
    </w:rPr>
  </w:style>
  <w:style w:type="paragraph" w:customStyle="1" w:styleId="120">
    <w:name w:val="标题 3_0"/>
    <w:basedOn w:val="121"/>
    <w:next w:val="121"/>
    <w:qFormat/>
    <w:uiPriority w:val="0"/>
    <w:pPr>
      <w:keepNext/>
      <w:keepLines/>
      <w:spacing w:before="260" w:after="260" w:line="416" w:lineRule="auto"/>
      <w:outlineLvl w:val="2"/>
    </w:pPr>
    <w:rPr>
      <w:rFonts w:ascii="Times New Roman" w:hAnsi="Times New Roman"/>
      <w:b/>
      <w:bCs/>
      <w:sz w:val="32"/>
      <w:szCs w:val="32"/>
    </w:rPr>
  </w:style>
  <w:style w:type="paragraph" w:customStyle="1" w:styleId="121">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
    <w:name w:val="正文_3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
    <w:name w:val="纯文本_0"/>
    <w:basedOn w:val="113"/>
    <w:qFormat/>
    <w:uiPriority w:val="0"/>
    <w:rPr>
      <w:rFonts w:ascii="宋体" w:hAnsi="Courier New"/>
      <w:kern w:val="0"/>
      <w:sz w:val="20"/>
      <w:szCs w:val="24"/>
    </w:rPr>
  </w:style>
  <w:style w:type="paragraph" w:customStyle="1" w:styleId="125">
    <w:name w:val="纯文本_1"/>
    <w:basedOn w:val="113"/>
    <w:qFormat/>
    <w:uiPriority w:val="0"/>
    <w:rPr>
      <w:rFonts w:ascii="宋体" w:hAnsi="Courier New"/>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31"/>
    <customShpInfo spid="_x0000_s1041"/>
    <customShpInfo spid="_x0000_s1027"/>
    <customShpInfo spid="_x0000_s1028"/>
    <customShpInfo spid="_x0000_s2057"/>
    <customShpInfo spid="_x0000_s2056"/>
    <customShpInfo spid="_x0000_s2058"/>
    <customShpInfo spid="_x0000_s2060"/>
    <customShpInfo spid="_x0000_s205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715AE4-FE37-4EC5-97F6-88CAB63C66F1}">
  <ds:schemaRefs/>
</ds:datastoreItem>
</file>

<file path=docProps/app.xml><?xml version="1.0" encoding="utf-8"?>
<Properties xmlns="http://schemas.openxmlformats.org/officeDocument/2006/extended-properties" xmlns:vt="http://schemas.openxmlformats.org/officeDocument/2006/docPropsVTypes">
  <Template>Normal</Template>
  <Pages>112</Pages>
  <Words>4895</Words>
  <Characters>5587</Characters>
  <Lines>544</Lines>
  <Paragraphs>153</Paragraphs>
  <TotalTime>28</TotalTime>
  <ScaleCrop>false</ScaleCrop>
  <LinksUpToDate>false</LinksUpToDate>
  <CharactersWithSpaces>5665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2023-06-13T09:54:00Z</dcterms:created>
  <dc:creator>Max</dc:creator>
  <cp:lastModifiedBy>弟弟哥</cp:lastModifiedBy>
  <cp:lastPrinted>2024-04-07T00:53:00Z</cp:lastPrinted>
  <dcterms:modified xsi:type="dcterms:W3CDTF">2025-11-13T03:59:27Z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5CA9615C026D4F4AAF4F9BA0A2B9DF0A_13</vt:lpwstr>
  </property>
  <property fmtid="{D5CDD505-2E9C-101B-9397-08002B2CF9AE}" pid="4" name="KSOTemplateDocerSaveRecord">
    <vt:lpwstr>eyJoZGlkIjoiZGZhZTdiNjcyZWEwNGE3ZGZkMzJiNmU3ODkxMTYwZTMiLCJ1c2VySWQiOiI3ODAyMTA4NTcifQ==</vt:lpwstr>
  </property>
</Properties>
</file>